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9101" w14:textId="77777777" w:rsidR="00FF586A" w:rsidRDefault="00FF586A" w:rsidP="000B305C">
      <w:pPr>
        <w:pBdr>
          <w:top w:val="nil"/>
          <w:left w:val="nil"/>
          <w:bottom w:val="nil"/>
          <w:right w:val="nil"/>
          <w:between w:val="nil"/>
        </w:pBdr>
        <w:tabs>
          <w:tab w:val="left" w:pos="8505"/>
        </w:tabs>
        <w:spacing w:before="1200" w:after="240" w:line="240" w:lineRule="auto"/>
        <w:ind w:left="5" w:hanging="7"/>
        <w:jc w:val="center"/>
        <w:rPr>
          <w:rFonts w:ascii="Times New Roman" w:eastAsia="Times New Roman" w:hAnsi="Times New Roman" w:cs="Times New Roman"/>
          <w:b/>
          <w:color w:val="0073CF"/>
          <w:sz w:val="68"/>
          <w:szCs w:val="68"/>
        </w:rPr>
      </w:pPr>
    </w:p>
    <w:p w14:paraId="711CBE5C" w14:textId="77777777" w:rsidR="00FF586A" w:rsidRDefault="000B305C">
      <w:pPr>
        <w:pBdr>
          <w:top w:val="nil"/>
          <w:left w:val="nil"/>
          <w:bottom w:val="nil"/>
          <w:right w:val="nil"/>
          <w:between w:val="nil"/>
        </w:pBdr>
        <w:tabs>
          <w:tab w:val="left" w:pos="8505"/>
        </w:tabs>
        <w:spacing w:before="1200" w:after="240" w:line="240" w:lineRule="auto"/>
        <w:ind w:left="5" w:hanging="7"/>
        <w:jc w:val="center"/>
        <w:rPr>
          <w:rFonts w:ascii="Times New Roman" w:eastAsia="Times New Roman" w:hAnsi="Times New Roman" w:cs="Times New Roman"/>
          <w:color w:val="5B9BD5"/>
        </w:rPr>
      </w:pPr>
      <w:r>
        <w:rPr>
          <w:rFonts w:ascii="Times New Roman" w:eastAsia="Times New Roman" w:hAnsi="Times New Roman" w:cs="Times New Roman"/>
          <w:b/>
          <w:color w:val="0073CF"/>
          <w:sz w:val="68"/>
          <w:szCs w:val="68"/>
        </w:rPr>
        <w:t xml:space="preserve">ŠKOLNÍ VZDĚLÁVACÍ </w:t>
      </w:r>
      <w:r>
        <w:rPr>
          <w:rFonts w:ascii="Times New Roman" w:eastAsia="Times New Roman" w:hAnsi="Times New Roman" w:cs="Times New Roman"/>
          <w:b/>
          <w:color w:val="0073CF"/>
          <w:sz w:val="68"/>
          <w:szCs w:val="68"/>
        </w:rPr>
        <w:br/>
        <w:t>PROGRAM</w:t>
      </w:r>
      <w:r>
        <w:rPr>
          <w:rFonts w:ascii="Times New Roman" w:eastAsia="Times New Roman" w:hAnsi="Times New Roman" w:cs="Times New Roman"/>
          <w:color w:val="5B9BD5"/>
        </w:rPr>
        <w:t xml:space="preserve"> </w:t>
      </w:r>
    </w:p>
    <w:p w14:paraId="76BFB7F2" w14:textId="77777777" w:rsidR="00FF586A" w:rsidRDefault="000B305C">
      <w:pPr>
        <w:pBdr>
          <w:top w:val="nil"/>
          <w:left w:val="nil"/>
          <w:bottom w:val="nil"/>
          <w:right w:val="nil"/>
          <w:between w:val="nil"/>
        </w:pBdr>
        <w:tabs>
          <w:tab w:val="left" w:pos="3761"/>
          <w:tab w:val="center" w:pos="4536"/>
        </w:tabs>
        <w:spacing w:before="480"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3400A7BD" w14:textId="39C7E722" w:rsidR="00FF586A" w:rsidRDefault="000B305C">
      <w:pPr>
        <w:pBdr>
          <w:top w:val="nil"/>
          <w:left w:val="nil"/>
          <w:bottom w:val="nil"/>
          <w:right w:val="nil"/>
          <w:between w:val="nil"/>
        </w:pBdr>
        <w:spacing w:before="480" w:line="240" w:lineRule="auto"/>
        <w:ind w:left="3" w:right="-567" w:hanging="5"/>
        <w:jc w:val="center"/>
        <w:rPr>
          <w:rFonts w:ascii="Times New Roman" w:eastAsia="Times New Roman" w:hAnsi="Times New Roman" w:cs="Times New Roman"/>
          <w:color w:val="0073CF"/>
          <w:sz w:val="52"/>
          <w:szCs w:val="52"/>
        </w:rPr>
      </w:pPr>
      <w:r>
        <w:rPr>
          <w:rFonts w:ascii="Times New Roman" w:eastAsia="Times New Roman" w:hAnsi="Times New Roman" w:cs="Times New Roman"/>
          <w:b/>
          <w:color w:val="0073CF"/>
          <w:sz w:val="52"/>
          <w:szCs w:val="52"/>
        </w:rPr>
        <w:t>Učíme se pro život</w:t>
      </w:r>
    </w:p>
    <w:p w14:paraId="182FDBFF" w14:textId="77777777" w:rsidR="00FF586A" w:rsidRDefault="00FF586A">
      <w:pPr>
        <w:pBdr>
          <w:top w:val="nil"/>
          <w:left w:val="nil"/>
          <w:bottom w:val="nil"/>
          <w:right w:val="nil"/>
          <w:between w:val="nil"/>
        </w:pBdr>
        <w:spacing w:before="480" w:line="240" w:lineRule="auto"/>
        <w:ind w:left="0" w:hanging="2"/>
        <w:jc w:val="center"/>
        <w:rPr>
          <w:color w:val="000000"/>
        </w:rPr>
      </w:pPr>
    </w:p>
    <w:p w14:paraId="7F179369" w14:textId="77777777" w:rsidR="00FF586A" w:rsidRDefault="00FF586A">
      <w:pPr>
        <w:pBdr>
          <w:top w:val="nil"/>
          <w:left w:val="nil"/>
          <w:bottom w:val="nil"/>
          <w:right w:val="nil"/>
          <w:between w:val="nil"/>
        </w:pBdr>
        <w:spacing w:before="480" w:line="240" w:lineRule="auto"/>
        <w:ind w:left="0" w:hanging="2"/>
        <w:jc w:val="center"/>
        <w:rPr>
          <w:color w:val="000000"/>
        </w:rPr>
      </w:pPr>
    </w:p>
    <w:p w14:paraId="467F11D0" w14:textId="77777777" w:rsidR="00FF586A" w:rsidRDefault="00FF586A">
      <w:pPr>
        <w:pBdr>
          <w:top w:val="nil"/>
          <w:left w:val="nil"/>
          <w:bottom w:val="nil"/>
          <w:right w:val="nil"/>
          <w:between w:val="nil"/>
        </w:pBdr>
        <w:spacing w:before="480" w:line="240" w:lineRule="auto"/>
        <w:ind w:left="0" w:hanging="2"/>
        <w:jc w:val="center"/>
        <w:rPr>
          <w:color w:val="000000"/>
        </w:rPr>
      </w:pPr>
    </w:p>
    <w:p w14:paraId="13DB3D58" w14:textId="77777777" w:rsidR="00FF586A" w:rsidRDefault="00FF586A">
      <w:pPr>
        <w:pBdr>
          <w:top w:val="nil"/>
          <w:left w:val="nil"/>
          <w:bottom w:val="nil"/>
          <w:right w:val="nil"/>
          <w:between w:val="nil"/>
        </w:pBdr>
        <w:spacing w:before="480" w:line="240" w:lineRule="auto"/>
        <w:ind w:left="1" w:hanging="3"/>
        <w:jc w:val="center"/>
        <w:rPr>
          <w:color w:val="000000"/>
          <w:sz w:val="28"/>
          <w:szCs w:val="28"/>
        </w:rPr>
      </w:pPr>
    </w:p>
    <w:p w14:paraId="5CCD1835" w14:textId="77777777" w:rsidR="00FF586A" w:rsidRDefault="000B305C">
      <w:pPr>
        <w:pBdr>
          <w:top w:val="nil"/>
          <w:left w:val="nil"/>
          <w:bottom w:val="nil"/>
          <w:right w:val="nil"/>
          <w:between w:val="nil"/>
        </w:pBdr>
        <w:ind w:left="0" w:hanging="2"/>
        <w:jc w:val="left"/>
        <w:rPr>
          <w:b/>
          <w:color w:val="000000"/>
        </w:rPr>
        <w:sectPr w:rsidR="00FF586A" w:rsidSect="001A436C">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418" w:bottom="851" w:left="1418" w:header="720" w:footer="720" w:gutter="0"/>
          <w:pgNumType w:start="1"/>
          <w:cols w:space="708"/>
          <w:titlePg/>
        </w:sectPr>
      </w:pPr>
      <w:r>
        <w:rPr>
          <w:b/>
          <w:color w:val="000000"/>
        </w:rPr>
        <w:tab/>
      </w:r>
      <w:r>
        <w:rPr>
          <w:b/>
          <w:color w:val="000000"/>
        </w:rPr>
        <w:tab/>
      </w:r>
      <w:r>
        <w:rPr>
          <w:b/>
          <w:color w:val="000000"/>
        </w:rPr>
        <w:tab/>
      </w:r>
    </w:p>
    <w:p w14:paraId="5D2E5B82" w14:textId="49E86289" w:rsidR="003144AF" w:rsidRPr="003144AF" w:rsidRDefault="008A1359" w:rsidP="00784F95">
      <w:pPr>
        <w:pBdr>
          <w:top w:val="nil"/>
          <w:left w:val="nil"/>
          <w:bottom w:val="nil"/>
          <w:right w:val="nil"/>
          <w:between w:val="nil"/>
        </w:pBdr>
        <w:ind w:left="0" w:hanging="2"/>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lastRenderedPageBreak/>
        <w:t xml:space="preserve">1 </w:t>
      </w:r>
      <w:r>
        <w:rPr>
          <w:rFonts w:ascii="Times New Roman" w:eastAsia="Times New Roman" w:hAnsi="Times New Roman" w:cs="Times New Roman"/>
          <w:color w:val="000000"/>
        </w:rPr>
        <w:tab/>
      </w:r>
      <w:r w:rsidR="003144AF" w:rsidRPr="003144AF">
        <w:rPr>
          <w:rFonts w:ascii="Times New Roman" w:eastAsia="Times New Roman" w:hAnsi="Times New Roman" w:cs="Times New Roman"/>
          <w:color w:val="000000"/>
        </w:rPr>
        <w:t>Identifikační údaje</w:t>
      </w:r>
      <w:r w:rsidR="003144AF"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3</w:t>
      </w:r>
    </w:p>
    <w:p w14:paraId="56798170" w14:textId="1F17D141"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1.1</w:t>
      </w:r>
      <w:r w:rsidRPr="003144AF">
        <w:rPr>
          <w:rFonts w:ascii="Times New Roman" w:eastAsia="Times New Roman" w:hAnsi="Times New Roman" w:cs="Times New Roman"/>
          <w:color w:val="000000"/>
        </w:rPr>
        <w:tab/>
        <w:t>Název ŠVP</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3</w:t>
      </w:r>
    </w:p>
    <w:p w14:paraId="0E677F28" w14:textId="36285C94"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1.2</w:t>
      </w:r>
      <w:r w:rsidRPr="003144AF">
        <w:rPr>
          <w:rFonts w:ascii="Times New Roman" w:eastAsia="Times New Roman" w:hAnsi="Times New Roman" w:cs="Times New Roman"/>
          <w:color w:val="000000"/>
        </w:rPr>
        <w:tab/>
        <w:t>Údaje o škole</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3</w:t>
      </w:r>
    </w:p>
    <w:p w14:paraId="3385D05D" w14:textId="1E7B5EE1"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1.3</w:t>
      </w:r>
      <w:r w:rsidRPr="003144AF">
        <w:rPr>
          <w:rFonts w:ascii="Times New Roman" w:eastAsia="Times New Roman" w:hAnsi="Times New Roman" w:cs="Times New Roman"/>
          <w:color w:val="000000"/>
        </w:rPr>
        <w:tab/>
        <w:t>Zřizovatel</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3</w:t>
      </w:r>
    </w:p>
    <w:p w14:paraId="2F97476B" w14:textId="0918C2FA"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1.4</w:t>
      </w:r>
      <w:r w:rsidRPr="003144AF">
        <w:rPr>
          <w:rFonts w:ascii="Times New Roman" w:eastAsia="Times New Roman" w:hAnsi="Times New Roman" w:cs="Times New Roman"/>
          <w:color w:val="000000"/>
        </w:rPr>
        <w:tab/>
        <w:t>Platnost dokumentu</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3</w:t>
      </w:r>
    </w:p>
    <w:p w14:paraId="599BA039" w14:textId="18AAC41C"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w:t>
      </w:r>
      <w:r w:rsidRPr="003144AF">
        <w:rPr>
          <w:rFonts w:ascii="Times New Roman" w:eastAsia="Times New Roman" w:hAnsi="Times New Roman" w:cs="Times New Roman"/>
          <w:color w:val="000000"/>
        </w:rPr>
        <w:tab/>
        <w:t>Charakteristika školy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425E8811" w14:textId="23085932"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2.1</w:t>
      </w:r>
      <w:r w:rsidRPr="003144AF">
        <w:rPr>
          <w:rFonts w:ascii="Times New Roman" w:eastAsia="Times New Roman" w:hAnsi="Times New Roman" w:cs="Times New Roman"/>
          <w:color w:val="000000"/>
        </w:rPr>
        <w:tab/>
        <w:t>Úplnost a velikost školy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3F96DA74" w14:textId="088A53A0"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2.2</w:t>
      </w:r>
      <w:r w:rsidRPr="003144AF">
        <w:rPr>
          <w:rFonts w:ascii="Times New Roman" w:eastAsia="Times New Roman" w:hAnsi="Times New Roman" w:cs="Times New Roman"/>
          <w:color w:val="000000"/>
        </w:rPr>
        <w:tab/>
        <w:t>Umístění školy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19476BA9" w14:textId="2AD02091"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2.3</w:t>
      </w:r>
      <w:r w:rsidRPr="003144AF">
        <w:rPr>
          <w:rFonts w:ascii="Times New Roman" w:eastAsia="Times New Roman" w:hAnsi="Times New Roman" w:cs="Times New Roman"/>
          <w:color w:val="000000"/>
        </w:rPr>
        <w:tab/>
        <w:t>Charakteristika žáků</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63F9EBDD" w14:textId="3AA3A0CD"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2.4</w:t>
      </w:r>
      <w:r w:rsidRPr="003144AF">
        <w:rPr>
          <w:rFonts w:ascii="Times New Roman" w:eastAsia="Times New Roman" w:hAnsi="Times New Roman" w:cs="Times New Roman"/>
          <w:color w:val="000000"/>
        </w:rPr>
        <w:tab/>
        <w:t>Podmínky školy</w:t>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6D0C710B" w14:textId="2A622B07"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2.5</w:t>
      </w:r>
      <w:r w:rsidRPr="003144AF">
        <w:rPr>
          <w:rFonts w:ascii="Times New Roman" w:eastAsia="Times New Roman" w:hAnsi="Times New Roman" w:cs="Times New Roman"/>
          <w:color w:val="000000"/>
        </w:rPr>
        <w:tab/>
        <w:t>Spolupráce s dalšími institucemi</w:t>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11599754" w14:textId="52D46CA8"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w:t>
      </w:r>
      <w:r w:rsidR="00074D40">
        <w:rPr>
          <w:rFonts w:ascii="Times New Roman" w:eastAsia="Times New Roman" w:hAnsi="Times New Roman" w:cs="Times New Roman"/>
          <w:color w:val="000000"/>
        </w:rPr>
        <w:t>6</w:t>
      </w:r>
      <w:r w:rsidRPr="003144AF">
        <w:rPr>
          <w:rFonts w:ascii="Times New Roman" w:eastAsia="Times New Roman" w:hAnsi="Times New Roman" w:cs="Times New Roman"/>
          <w:color w:val="000000"/>
        </w:rPr>
        <w:tab/>
        <w:t>Formy spolupráce se zákonnými zástupci a dalšími sociálními partnery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350F2D62" w14:textId="0CD77D27"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w:t>
      </w:r>
      <w:r w:rsidR="00074D40">
        <w:rPr>
          <w:rFonts w:ascii="Times New Roman" w:eastAsia="Times New Roman" w:hAnsi="Times New Roman" w:cs="Times New Roman"/>
          <w:color w:val="000000"/>
        </w:rPr>
        <w:t>7</w:t>
      </w:r>
      <w:r w:rsidRPr="003144AF">
        <w:rPr>
          <w:rFonts w:ascii="Times New Roman" w:eastAsia="Times New Roman" w:hAnsi="Times New Roman" w:cs="Times New Roman"/>
          <w:color w:val="000000"/>
        </w:rPr>
        <w:tab/>
        <w:t>Charakteristika pedagogického sboru</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224CE777" w14:textId="230F17D2"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2.</w:t>
      </w:r>
      <w:r w:rsidR="00074D40">
        <w:rPr>
          <w:rFonts w:ascii="Times New Roman" w:eastAsia="Times New Roman" w:hAnsi="Times New Roman" w:cs="Times New Roman"/>
          <w:color w:val="000000"/>
        </w:rPr>
        <w:t>8</w:t>
      </w:r>
      <w:r w:rsidRPr="003144AF">
        <w:rPr>
          <w:rFonts w:ascii="Times New Roman" w:eastAsia="Times New Roman" w:hAnsi="Times New Roman" w:cs="Times New Roman"/>
          <w:color w:val="000000"/>
        </w:rPr>
        <w:tab/>
        <w:t>Dlouhodobé projekty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4</w:t>
      </w:r>
    </w:p>
    <w:p w14:paraId="7B58720E" w14:textId="5DB39021"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w:t>
      </w:r>
      <w:r w:rsidRPr="003144AF">
        <w:rPr>
          <w:rFonts w:ascii="Times New Roman" w:eastAsia="Times New Roman" w:hAnsi="Times New Roman" w:cs="Times New Roman"/>
          <w:color w:val="000000"/>
        </w:rPr>
        <w:tab/>
        <w:t>Charakteristika ŠVP</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5</w:t>
      </w:r>
    </w:p>
    <w:p w14:paraId="0B1C7B46" w14:textId="2C55B48C"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3.1</w:t>
      </w:r>
      <w:r w:rsidRPr="003144AF">
        <w:rPr>
          <w:rFonts w:ascii="Times New Roman" w:eastAsia="Times New Roman" w:hAnsi="Times New Roman" w:cs="Times New Roman"/>
          <w:color w:val="000000"/>
        </w:rPr>
        <w:tab/>
        <w:t>Zaměření školy</w:t>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5</w:t>
      </w:r>
    </w:p>
    <w:p w14:paraId="5EB1ED64" w14:textId="584F73CA"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3.2</w:t>
      </w:r>
      <w:r w:rsidRPr="003144AF">
        <w:rPr>
          <w:rFonts w:ascii="Times New Roman" w:eastAsia="Times New Roman" w:hAnsi="Times New Roman" w:cs="Times New Roman"/>
          <w:color w:val="000000"/>
        </w:rPr>
        <w:tab/>
        <w:t>Výchovné a vzdělávací strategie</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C9257B">
        <w:rPr>
          <w:rFonts w:ascii="Times New Roman" w:eastAsia="Times New Roman" w:hAnsi="Times New Roman" w:cs="Times New Roman"/>
          <w:color w:val="000000"/>
        </w:rPr>
        <w:t>5</w:t>
      </w:r>
    </w:p>
    <w:p w14:paraId="6AED01AC" w14:textId="77777777"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3.3</w:t>
      </w:r>
      <w:r w:rsidRPr="003144AF">
        <w:rPr>
          <w:rFonts w:ascii="Times New Roman" w:eastAsia="Times New Roman" w:hAnsi="Times New Roman" w:cs="Times New Roman"/>
          <w:color w:val="000000"/>
        </w:rPr>
        <w:tab/>
        <w:t>Zabezpečení výuky žáků se speciálními vzdělávacími potřebami</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Pr="003144AF">
        <w:rPr>
          <w:rFonts w:ascii="Times New Roman" w:eastAsia="Times New Roman" w:hAnsi="Times New Roman" w:cs="Times New Roman"/>
          <w:color w:val="000000"/>
        </w:rPr>
        <w:t>10</w:t>
      </w:r>
    </w:p>
    <w:p w14:paraId="2166165A" w14:textId="77777777"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3.4</w:t>
      </w:r>
      <w:r w:rsidRPr="003144AF">
        <w:rPr>
          <w:rFonts w:ascii="Times New Roman" w:eastAsia="Times New Roman" w:hAnsi="Times New Roman" w:cs="Times New Roman"/>
          <w:color w:val="000000"/>
        </w:rPr>
        <w:tab/>
        <w:t>Zabezpečení výuky žáků nadaných a mimořádně nadaných</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Pr="003144AF">
        <w:rPr>
          <w:rFonts w:ascii="Times New Roman" w:eastAsia="Times New Roman" w:hAnsi="Times New Roman" w:cs="Times New Roman"/>
          <w:color w:val="000000"/>
        </w:rPr>
        <w:t>11</w:t>
      </w:r>
    </w:p>
    <w:p w14:paraId="64743FB4" w14:textId="7067BDDC"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3.5</w:t>
      </w:r>
      <w:r w:rsidRPr="003144AF">
        <w:rPr>
          <w:rFonts w:ascii="Times New Roman" w:eastAsia="Times New Roman" w:hAnsi="Times New Roman" w:cs="Times New Roman"/>
          <w:color w:val="000000"/>
        </w:rPr>
        <w:tab/>
        <w:t>Začlenění průřezových témat</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12</w:t>
      </w:r>
    </w:p>
    <w:p w14:paraId="5ABCC165" w14:textId="38C3F0AC"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4</w:t>
      </w:r>
      <w:r w:rsidRPr="003144AF">
        <w:rPr>
          <w:rFonts w:ascii="Times New Roman" w:eastAsia="Times New Roman" w:hAnsi="Times New Roman" w:cs="Times New Roman"/>
          <w:color w:val="000000"/>
        </w:rPr>
        <w:tab/>
        <w:t>Učební plán</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14</w:t>
      </w:r>
    </w:p>
    <w:p w14:paraId="165413D7" w14:textId="4BEEC914"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4.1</w:t>
      </w:r>
      <w:r w:rsidRPr="003144AF">
        <w:rPr>
          <w:rFonts w:ascii="Times New Roman" w:eastAsia="Times New Roman" w:hAnsi="Times New Roman" w:cs="Times New Roman"/>
          <w:color w:val="000000"/>
        </w:rPr>
        <w:tab/>
        <w:t xml:space="preserve">Celkové </w:t>
      </w:r>
      <w:proofErr w:type="gramStart"/>
      <w:r w:rsidRPr="003144AF">
        <w:rPr>
          <w:rFonts w:ascii="Times New Roman" w:eastAsia="Times New Roman" w:hAnsi="Times New Roman" w:cs="Times New Roman"/>
          <w:color w:val="000000"/>
        </w:rPr>
        <w:t>dotace - přehled</w:t>
      </w:r>
      <w:proofErr w:type="gramEnd"/>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14</w:t>
      </w:r>
    </w:p>
    <w:p w14:paraId="3289D1E8" w14:textId="10005814"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4.2</w:t>
      </w:r>
      <w:r w:rsidRPr="003144AF">
        <w:rPr>
          <w:rFonts w:ascii="Times New Roman" w:eastAsia="Times New Roman" w:hAnsi="Times New Roman" w:cs="Times New Roman"/>
          <w:color w:val="000000"/>
        </w:rPr>
        <w:tab/>
        <w:t>Poznámky k učebnímu plánu:</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15</w:t>
      </w:r>
    </w:p>
    <w:p w14:paraId="6C4690F6" w14:textId="6E042216"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w:t>
      </w:r>
      <w:r w:rsidRPr="003144AF">
        <w:rPr>
          <w:rFonts w:ascii="Times New Roman" w:eastAsia="Times New Roman" w:hAnsi="Times New Roman" w:cs="Times New Roman"/>
          <w:color w:val="000000"/>
        </w:rPr>
        <w:tab/>
        <w:t>Učební osnovy</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16</w:t>
      </w:r>
    </w:p>
    <w:p w14:paraId="6A342BD8" w14:textId="6A0FBE68"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w:t>
      </w:r>
      <w:r w:rsidRPr="003144AF">
        <w:rPr>
          <w:rFonts w:ascii="Times New Roman" w:eastAsia="Times New Roman" w:hAnsi="Times New Roman" w:cs="Times New Roman"/>
          <w:color w:val="000000"/>
        </w:rPr>
        <w:tab/>
        <w:t>Český jazyk</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16</w:t>
      </w:r>
    </w:p>
    <w:p w14:paraId="6E82EEAF" w14:textId="606A0173"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5.2</w:t>
      </w:r>
      <w:r w:rsidRPr="003144AF">
        <w:rPr>
          <w:rFonts w:ascii="Times New Roman" w:eastAsia="Times New Roman" w:hAnsi="Times New Roman" w:cs="Times New Roman"/>
          <w:color w:val="000000"/>
        </w:rPr>
        <w:tab/>
        <w:t>Anglický jazyk</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34</w:t>
      </w:r>
    </w:p>
    <w:p w14:paraId="300B9B06" w14:textId="20948A7C"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5.3</w:t>
      </w:r>
      <w:r w:rsidRPr="003144AF">
        <w:rPr>
          <w:rFonts w:ascii="Times New Roman" w:eastAsia="Times New Roman" w:hAnsi="Times New Roman" w:cs="Times New Roman"/>
          <w:color w:val="000000"/>
        </w:rPr>
        <w:tab/>
        <w:t>Německý jazyk</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38</w:t>
      </w:r>
    </w:p>
    <w:p w14:paraId="4846FAF0" w14:textId="5256F8EE"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5.4</w:t>
      </w:r>
      <w:r w:rsidRPr="003144AF">
        <w:rPr>
          <w:rFonts w:ascii="Times New Roman" w:eastAsia="Times New Roman" w:hAnsi="Times New Roman" w:cs="Times New Roman"/>
          <w:color w:val="000000"/>
        </w:rPr>
        <w:tab/>
        <w:t>Matematika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40</w:t>
      </w:r>
    </w:p>
    <w:p w14:paraId="6615A725" w14:textId="25F0A678"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5.5</w:t>
      </w:r>
      <w:r w:rsidRPr="003144AF">
        <w:rPr>
          <w:rFonts w:ascii="Times New Roman" w:eastAsia="Times New Roman" w:hAnsi="Times New Roman" w:cs="Times New Roman"/>
          <w:color w:val="000000"/>
        </w:rPr>
        <w:tab/>
        <w:t>Člověk a jeho svět</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60</w:t>
      </w:r>
    </w:p>
    <w:p w14:paraId="67BA2E1A" w14:textId="55AC3507" w:rsidR="003144AF" w:rsidRPr="003144AF" w:rsidRDefault="00614B60" w:rsidP="003144AF">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5.6</w:t>
      </w:r>
      <w:r>
        <w:rPr>
          <w:rFonts w:ascii="Times New Roman" w:eastAsia="Times New Roman" w:hAnsi="Times New Roman" w:cs="Times New Roman"/>
          <w:color w:val="000000"/>
        </w:rPr>
        <w:tab/>
        <w:t>Děje</w:t>
      </w:r>
      <w:r w:rsidR="003144AF" w:rsidRPr="003144AF">
        <w:rPr>
          <w:rFonts w:ascii="Times New Roman" w:eastAsia="Times New Roman" w:hAnsi="Times New Roman" w:cs="Times New Roman"/>
          <w:color w:val="000000"/>
        </w:rPr>
        <w:t>pis</w:t>
      </w:r>
      <w:r w:rsidR="003144AF" w:rsidRPr="003144AF">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475903">
        <w:rPr>
          <w:rFonts w:ascii="Times New Roman" w:eastAsia="Times New Roman" w:hAnsi="Times New Roman" w:cs="Times New Roman"/>
          <w:color w:val="000000"/>
        </w:rPr>
        <w:t>69</w:t>
      </w:r>
    </w:p>
    <w:p w14:paraId="6C87785B" w14:textId="49AB44DA"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5.7</w:t>
      </w:r>
      <w:r w:rsidRPr="003144AF">
        <w:rPr>
          <w:rFonts w:ascii="Times New Roman" w:eastAsia="Times New Roman" w:hAnsi="Times New Roman" w:cs="Times New Roman"/>
          <w:color w:val="000000"/>
        </w:rPr>
        <w:tab/>
        <w:t>Výchova k občanství</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75</w:t>
      </w:r>
    </w:p>
    <w:p w14:paraId="24211DE4" w14:textId="6E5E80EF"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5.8</w:t>
      </w:r>
      <w:r w:rsidRPr="003144AF">
        <w:rPr>
          <w:rFonts w:ascii="Times New Roman" w:eastAsia="Times New Roman" w:hAnsi="Times New Roman" w:cs="Times New Roman"/>
          <w:color w:val="000000"/>
        </w:rPr>
        <w:tab/>
        <w:t>Fyzika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80</w:t>
      </w:r>
    </w:p>
    <w:p w14:paraId="25847DC9" w14:textId="421CD859"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5.9</w:t>
      </w:r>
      <w:r w:rsidRPr="003144AF">
        <w:rPr>
          <w:rFonts w:ascii="Times New Roman" w:eastAsia="Times New Roman" w:hAnsi="Times New Roman" w:cs="Times New Roman"/>
          <w:color w:val="000000"/>
        </w:rPr>
        <w:tab/>
        <w:t>Chemie</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85</w:t>
      </w:r>
    </w:p>
    <w:p w14:paraId="66DA4635" w14:textId="11969F1B"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5.10</w:t>
      </w:r>
      <w:r w:rsidRPr="003144AF">
        <w:rPr>
          <w:rFonts w:ascii="Times New Roman" w:eastAsia="Times New Roman" w:hAnsi="Times New Roman" w:cs="Times New Roman"/>
          <w:color w:val="000000"/>
        </w:rPr>
        <w:tab/>
        <w:t>Přírodopis</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89</w:t>
      </w:r>
    </w:p>
    <w:p w14:paraId="5EC45650" w14:textId="4E4CEA94"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5.11</w:t>
      </w:r>
      <w:r w:rsidRPr="003144AF">
        <w:rPr>
          <w:rFonts w:ascii="Times New Roman" w:eastAsia="Times New Roman" w:hAnsi="Times New Roman" w:cs="Times New Roman"/>
          <w:color w:val="000000"/>
        </w:rPr>
        <w:tab/>
        <w:t>Zeměpis</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94</w:t>
      </w:r>
    </w:p>
    <w:p w14:paraId="2D302CF4" w14:textId="3478147D" w:rsidR="003144AF" w:rsidRPr="003144AF" w:rsidRDefault="003144AF" w:rsidP="00614B60">
      <w:pPr>
        <w:pBdr>
          <w:top w:val="nil"/>
          <w:left w:val="nil"/>
          <w:bottom w:val="nil"/>
          <w:right w:val="nil"/>
          <w:between w:val="nil"/>
        </w:pBdr>
        <w:ind w:leftChars="0" w:left="0" w:firstLineChars="0" w:firstLine="0"/>
        <w:rPr>
          <w:rFonts w:ascii="Times New Roman" w:eastAsia="Times New Roman" w:hAnsi="Times New Roman" w:cs="Times New Roman"/>
          <w:color w:val="000000"/>
        </w:rPr>
      </w:pPr>
      <w:r w:rsidRPr="003144AF">
        <w:rPr>
          <w:rFonts w:ascii="Times New Roman" w:eastAsia="Times New Roman" w:hAnsi="Times New Roman" w:cs="Times New Roman"/>
          <w:color w:val="000000"/>
        </w:rPr>
        <w:t>5.12</w:t>
      </w:r>
      <w:r w:rsidRPr="003144AF">
        <w:rPr>
          <w:rFonts w:ascii="Times New Roman" w:eastAsia="Times New Roman" w:hAnsi="Times New Roman" w:cs="Times New Roman"/>
          <w:color w:val="000000"/>
        </w:rPr>
        <w:tab/>
        <w:t>Hudební výchova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99</w:t>
      </w:r>
    </w:p>
    <w:p w14:paraId="2C396A14" w14:textId="06DB6775"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5.13</w:t>
      </w:r>
      <w:r w:rsidRPr="003144AF">
        <w:rPr>
          <w:rFonts w:ascii="Times New Roman" w:eastAsia="Times New Roman" w:hAnsi="Times New Roman" w:cs="Times New Roman"/>
          <w:color w:val="000000"/>
        </w:rPr>
        <w:tab/>
        <w:t>Informatika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103</w:t>
      </w:r>
    </w:p>
    <w:p w14:paraId="31A74826" w14:textId="3207DA8F"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5.14</w:t>
      </w:r>
      <w:r w:rsidRPr="003144AF">
        <w:rPr>
          <w:rFonts w:ascii="Times New Roman" w:eastAsia="Times New Roman" w:hAnsi="Times New Roman" w:cs="Times New Roman"/>
          <w:color w:val="000000"/>
        </w:rPr>
        <w:tab/>
        <w:t>Pracovní a výtvarná výchova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108</w:t>
      </w:r>
    </w:p>
    <w:p w14:paraId="7987AD32" w14:textId="61143EE3"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5.15</w:t>
      </w:r>
      <w:r w:rsidRPr="003144AF">
        <w:rPr>
          <w:rFonts w:ascii="Times New Roman" w:eastAsia="Times New Roman" w:hAnsi="Times New Roman" w:cs="Times New Roman"/>
          <w:color w:val="000000"/>
        </w:rPr>
        <w:tab/>
        <w:t>Tělesná výchova a zdravotní tělesná výchova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121</w:t>
      </w:r>
    </w:p>
    <w:p w14:paraId="650C5DBC" w14:textId="2E708A87" w:rsidR="003144AF" w:rsidRPr="003144AF" w:rsidRDefault="003144AF" w:rsidP="003144AF">
      <w:pPr>
        <w:pBdr>
          <w:top w:val="nil"/>
          <w:left w:val="nil"/>
          <w:bottom w:val="nil"/>
          <w:right w:val="nil"/>
          <w:between w:val="nil"/>
        </w:pBdr>
        <w:ind w:left="0" w:hanging="2"/>
        <w:rPr>
          <w:rFonts w:ascii="Times New Roman" w:eastAsia="Times New Roman" w:hAnsi="Times New Roman" w:cs="Times New Roman"/>
          <w:color w:val="000000"/>
        </w:rPr>
      </w:pPr>
      <w:r w:rsidRPr="003144AF">
        <w:rPr>
          <w:rFonts w:ascii="Times New Roman" w:eastAsia="Times New Roman" w:hAnsi="Times New Roman" w:cs="Times New Roman"/>
          <w:color w:val="000000"/>
        </w:rPr>
        <w:t>5.1</w:t>
      </w:r>
      <w:r w:rsidR="00614B60">
        <w:rPr>
          <w:rFonts w:ascii="Times New Roman" w:eastAsia="Times New Roman" w:hAnsi="Times New Roman" w:cs="Times New Roman"/>
          <w:color w:val="000000"/>
        </w:rPr>
        <w:t>6</w:t>
      </w:r>
      <w:r w:rsidRPr="003144AF">
        <w:rPr>
          <w:rFonts w:ascii="Times New Roman" w:eastAsia="Times New Roman" w:hAnsi="Times New Roman" w:cs="Times New Roman"/>
          <w:color w:val="000000"/>
        </w:rPr>
        <w:tab/>
        <w:t>Terapie a sociální výchova</w:t>
      </w:r>
      <w:r w:rsidRPr="003144AF">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614B60">
        <w:rPr>
          <w:rFonts w:ascii="Times New Roman" w:eastAsia="Times New Roman" w:hAnsi="Times New Roman" w:cs="Times New Roman"/>
          <w:color w:val="000000"/>
        </w:rPr>
        <w:tab/>
      </w:r>
      <w:r w:rsidR="00475903">
        <w:rPr>
          <w:rFonts w:ascii="Times New Roman" w:eastAsia="Times New Roman" w:hAnsi="Times New Roman" w:cs="Times New Roman"/>
          <w:color w:val="000000"/>
        </w:rPr>
        <w:t>129</w:t>
      </w:r>
    </w:p>
    <w:p w14:paraId="2674D7D4" w14:textId="56439C4B" w:rsidR="003144AF" w:rsidRDefault="00614B60" w:rsidP="003144AF">
      <w:pPr>
        <w:pBdr>
          <w:top w:val="nil"/>
          <w:left w:val="nil"/>
          <w:bottom w:val="nil"/>
          <w:right w:val="nil"/>
          <w:between w:val="nil"/>
        </w:pBdr>
        <w:ind w:left="0" w:hanging="2"/>
        <w:rPr>
          <w:rFonts w:ascii="Times New Roman" w:eastAsia="Times New Roman" w:hAnsi="Times New Roman" w:cs="Times New Roman"/>
          <w:color w:val="000000"/>
        </w:rPr>
      </w:pPr>
      <w:r w:rsidRPr="00784F95">
        <w:rPr>
          <w:rFonts w:ascii="Times New Roman" w:eastAsia="Times New Roman" w:hAnsi="Times New Roman" w:cs="Times New Roman"/>
          <w:color w:val="000000"/>
        </w:rPr>
        <w:t>5.17</w:t>
      </w:r>
      <w:r w:rsidR="003144AF" w:rsidRPr="00784F95">
        <w:rPr>
          <w:rFonts w:ascii="Times New Roman" w:eastAsia="Times New Roman" w:hAnsi="Times New Roman" w:cs="Times New Roman"/>
          <w:color w:val="000000"/>
        </w:rPr>
        <w:tab/>
        <w:t>Výchova ke zdraví</w:t>
      </w:r>
      <w:r w:rsidR="003144AF"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Pr="00784F95">
        <w:rPr>
          <w:rFonts w:ascii="Times New Roman" w:eastAsia="Times New Roman" w:hAnsi="Times New Roman" w:cs="Times New Roman"/>
          <w:color w:val="000000"/>
        </w:rPr>
        <w:tab/>
      </w:r>
      <w:r w:rsidR="00475903">
        <w:rPr>
          <w:rFonts w:ascii="Times New Roman" w:eastAsia="Times New Roman" w:hAnsi="Times New Roman" w:cs="Times New Roman"/>
          <w:color w:val="000000"/>
        </w:rPr>
        <w:t>134</w:t>
      </w:r>
    </w:p>
    <w:p w14:paraId="7ACFC2DB" w14:textId="26CEDCCA" w:rsidR="00475903" w:rsidRPr="00784F95" w:rsidRDefault="00475903" w:rsidP="003144AF">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5.18</w:t>
      </w:r>
      <w:r>
        <w:rPr>
          <w:rFonts w:ascii="Times New Roman" w:eastAsia="Times New Roman" w:hAnsi="Times New Roman" w:cs="Times New Roman"/>
          <w:color w:val="000000"/>
        </w:rPr>
        <w:tab/>
        <w:t>Sborový zpěv</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137</w:t>
      </w:r>
    </w:p>
    <w:p w14:paraId="6B88B462" w14:textId="772EC986" w:rsidR="003144AF" w:rsidRPr="008A1359" w:rsidRDefault="003144AF" w:rsidP="003144AF">
      <w:pPr>
        <w:pBdr>
          <w:top w:val="nil"/>
          <w:left w:val="nil"/>
          <w:bottom w:val="nil"/>
          <w:right w:val="nil"/>
          <w:between w:val="nil"/>
        </w:pBdr>
        <w:ind w:left="0" w:hanging="2"/>
        <w:rPr>
          <w:rFonts w:ascii="Times New Roman" w:eastAsia="Times New Roman" w:hAnsi="Times New Roman" w:cs="Times New Roman"/>
          <w:color w:val="000000"/>
          <w:highlight w:val="yellow"/>
        </w:rPr>
      </w:pPr>
      <w:r w:rsidRPr="00784F95">
        <w:rPr>
          <w:rFonts w:ascii="Times New Roman" w:eastAsia="Times New Roman" w:hAnsi="Times New Roman" w:cs="Times New Roman"/>
          <w:color w:val="000000"/>
        </w:rPr>
        <w:t>6</w:t>
      </w:r>
      <w:r w:rsidRPr="00784F95">
        <w:rPr>
          <w:rFonts w:ascii="Times New Roman" w:eastAsia="Times New Roman" w:hAnsi="Times New Roman" w:cs="Times New Roman"/>
          <w:color w:val="000000"/>
        </w:rPr>
        <w:tab/>
        <w:t>Hodnocení výsledků vzdělávání žáků</w:t>
      </w:r>
      <w:r w:rsidRPr="00784F95">
        <w:rPr>
          <w:rFonts w:ascii="Times New Roman" w:eastAsia="Times New Roman" w:hAnsi="Times New Roman" w:cs="Times New Roman"/>
          <w:color w:val="000000"/>
        </w:rPr>
        <w:tab/>
      </w:r>
      <w:r w:rsidR="00614B60" w:rsidRPr="00784F95">
        <w:rPr>
          <w:rFonts w:ascii="Times New Roman" w:eastAsia="Times New Roman" w:hAnsi="Times New Roman" w:cs="Times New Roman"/>
          <w:color w:val="000000"/>
        </w:rPr>
        <w:tab/>
      </w:r>
      <w:r w:rsidR="00614B60" w:rsidRPr="00784F95">
        <w:rPr>
          <w:rFonts w:ascii="Times New Roman" w:eastAsia="Times New Roman" w:hAnsi="Times New Roman" w:cs="Times New Roman"/>
          <w:color w:val="000000"/>
        </w:rPr>
        <w:tab/>
      </w:r>
      <w:r w:rsidR="00614B60" w:rsidRPr="00784F95">
        <w:rPr>
          <w:rFonts w:ascii="Times New Roman" w:eastAsia="Times New Roman" w:hAnsi="Times New Roman" w:cs="Times New Roman"/>
          <w:color w:val="000000"/>
        </w:rPr>
        <w:tab/>
      </w:r>
      <w:r w:rsidR="00614B60" w:rsidRPr="00784F95">
        <w:rPr>
          <w:rFonts w:ascii="Times New Roman" w:eastAsia="Times New Roman" w:hAnsi="Times New Roman" w:cs="Times New Roman"/>
          <w:color w:val="000000"/>
        </w:rPr>
        <w:tab/>
      </w:r>
      <w:r w:rsidR="00614B60" w:rsidRPr="00784F95">
        <w:rPr>
          <w:rFonts w:ascii="Times New Roman" w:eastAsia="Times New Roman" w:hAnsi="Times New Roman" w:cs="Times New Roman"/>
          <w:color w:val="000000"/>
        </w:rPr>
        <w:tab/>
      </w:r>
      <w:r w:rsidR="00475903">
        <w:rPr>
          <w:rFonts w:ascii="Times New Roman" w:eastAsia="Times New Roman" w:hAnsi="Times New Roman" w:cs="Times New Roman"/>
          <w:color w:val="000000"/>
        </w:rPr>
        <w:t>138</w:t>
      </w:r>
    </w:p>
    <w:p w14:paraId="4590CC42" w14:textId="653A0222" w:rsidR="00FF586A" w:rsidRPr="00614B60" w:rsidRDefault="000B305C" w:rsidP="00A6359A">
      <w:pPr>
        <w:keepNext/>
        <w:numPr>
          <w:ilvl w:val="0"/>
          <w:numId w:val="37"/>
        </w:numPr>
        <w:pBdr>
          <w:top w:val="nil"/>
          <w:left w:val="nil"/>
          <w:bottom w:val="nil"/>
          <w:right w:val="nil"/>
          <w:between w:val="nil"/>
        </w:pBdr>
        <w:spacing w:before="280" w:after="280"/>
        <w:ind w:left="1" w:hanging="3"/>
        <w:rPr>
          <w:rFonts w:ascii="Times New Roman" w:eastAsia="Times New Roman" w:hAnsi="Times New Roman" w:cs="Times New Roman"/>
          <w:b/>
          <w:color w:val="5B9BD5"/>
          <w:sz w:val="28"/>
          <w:szCs w:val="28"/>
        </w:rPr>
      </w:pPr>
      <w:bookmarkStart w:id="1" w:name="_heading=h.30j0zll" w:colFirst="0" w:colLast="0"/>
      <w:bookmarkEnd w:id="1"/>
      <w:r w:rsidRPr="00614B60">
        <w:rPr>
          <w:rFonts w:ascii="Times New Roman" w:eastAsia="Times New Roman" w:hAnsi="Times New Roman" w:cs="Times New Roman"/>
          <w:b/>
          <w:color w:val="5B9BD5"/>
          <w:sz w:val="28"/>
          <w:szCs w:val="28"/>
        </w:rPr>
        <w:lastRenderedPageBreak/>
        <w:t>Identifikační údaje </w:t>
      </w:r>
    </w:p>
    <w:p w14:paraId="5EF8EAF9" w14:textId="77777777" w:rsidR="00FF586A" w:rsidRPr="00614B60" w:rsidRDefault="000B305C" w:rsidP="00A6359A">
      <w:pPr>
        <w:keepNext/>
        <w:numPr>
          <w:ilvl w:val="1"/>
          <w:numId w:val="37"/>
        </w:numPr>
        <w:pBdr>
          <w:top w:val="nil"/>
          <w:left w:val="nil"/>
          <w:bottom w:val="nil"/>
          <w:right w:val="nil"/>
          <w:between w:val="nil"/>
        </w:pBdr>
        <w:spacing w:before="280" w:after="280"/>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Název ŠVP </w:t>
      </w:r>
    </w:p>
    <w:p w14:paraId="0E5B3AFC" w14:textId="268A5F7F" w:rsidR="00FF586A" w:rsidRPr="00614B60" w:rsidRDefault="000B305C">
      <w:pPr>
        <w:pBdr>
          <w:top w:val="nil"/>
          <w:left w:val="nil"/>
          <w:bottom w:val="nil"/>
          <w:right w:val="nil"/>
          <w:between w:val="nil"/>
        </w:pBdr>
        <w:ind w:left="0" w:hanging="2"/>
        <w:rPr>
          <w:rFonts w:ascii="Times New Roman" w:eastAsia="Times New Roman" w:hAnsi="Times New Roman" w:cs="Times New Roman"/>
          <w:color w:val="000000"/>
        </w:rPr>
      </w:pPr>
      <w:bookmarkStart w:id="2" w:name="_heading=h.1fob9te" w:colFirst="0" w:colLast="0"/>
      <w:bookmarkEnd w:id="2"/>
      <w:r w:rsidRPr="00614B60">
        <w:rPr>
          <w:rFonts w:ascii="Times New Roman" w:eastAsia="Times New Roman" w:hAnsi="Times New Roman" w:cs="Times New Roman"/>
          <w:b/>
          <w:color w:val="000000"/>
        </w:rPr>
        <w:t>NÁZEV ŠVP: </w:t>
      </w:r>
      <w:r w:rsidRPr="008A1359">
        <w:rPr>
          <w:rFonts w:ascii="Times New Roman" w:eastAsia="Times New Roman" w:hAnsi="Times New Roman" w:cs="Times New Roman"/>
          <w:color w:val="000000"/>
          <w:szCs w:val="22"/>
        </w:rPr>
        <w:t>Učíme se pro život</w:t>
      </w:r>
      <w:r w:rsidRPr="00614B60">
        <w:rPr>
          <w:rFonts w:ascii="Times New Roman" w:eastAsia="Times New Roman" w:hAnsi="Times New Roman" w:cs="Times New Roman"/>
          <w:color w:val="000000"/>
        </w:rPr>
        <w:t>   </w:t>
      </w:r>
    </w:p>
    <w:p w14:paraId="5CF297EF" w14:textId="77777777" w:rsidR="00FF586A" w:rsidRPr="00614B60" w:rsidRDefault="000B305C" w:rsidP="00A6359A">
      <w:pPr>
        <w:keepNext/>
        <w:numPr>
          <w:ilvl w:val="1"/>
          <w:numId w:val="37"/>
        </w:numPr>
        <w:pBdr>
          <w:top w:val="nil"/>
          <w:left w:val="nil"/>
          <w:bottom w:val="nil"/>
          <w:right w:val="nil"/>
          <w:between w:val="nil"/>
        </w:pBdr>
        <w:spacing w:before="280" w:after="280"/>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Údaje o škole </w:t>
      </w:r>
    </w:p>
    <w:p w14:paraId="61BB831D" w14:textId="77777777" w:rsidR="00FF586A" w:rsidRPr="00614B60" w:rsidRDefault="000B305C" w:rsidP="000B305C">
      <w:pPr>
        <w:pBdr>
          <w:top w:val="nil"/>
          <w:left w:val="nil"/>
          <w:bottom w:val="nil"/>
          <w:right w:val="nil"/>
          <w:between w:val="nil"/>
        </w:pBdr>
        <w:ind w:left="0" w:hanging="2"/>
        <w:jc w:val="left"/>
        <w:rPr>
          <w:rFonts w:ascii="Times New Roman" w:eastAsia="Times New Roman" w:hAnsi="Times New Roman" w:cs="Times New Roman"/>
          <w:color w:val="000000"/>
        </w:rPr>
      </w:pPr>
      <w:bookmarkStart w:id="3" w:name="_heading=h.3znysh7" w:colFirst="0" w:colLast="0"/>
      <w:bookmarkEnd w:id="3"/>
      <w:r w:rsidRPr="00614B60">
        <w:rPr>
          <w:rFonts w:ascii="Times New Roman" w:eastAsia="Times New Roman" w:hAnsi="Times New Roman" w:cs="Times New Roman"/>
          <w:b/>
          <w:color w:val="000000"/>
        </w:rPr>
        <w:t>NÁZEV ŠKOLY: </w:t>
      </w:r>
      <w:r w:rsidRPr="00614B60">
        <w:rPr>
          <w:rFonts w:ascii="Times New Roman" w:eastAsia="Times New Roman" w:hAnsi="Times New Roman" w:cs="Times New Roman"/>
          <w:color w:val="000000"/>
        </w:rPr>
        <w:t xml:space="preserve">Mateřská škola, základní škola a střední škola </w:t>
      </w:r>
      <w:proofErr w:type="spellStart"/>
      <w:r w:rsidRPr="00614B60">
        <w:rPr>
          <w:rFonts w:ascii="Times New Roman" w:eastAsia="Times New Roman" w:hAnsi="Times New Roman" w:cs="Times New Roman"/>
          <w:color w:val="000000"/>
        </w:rPr>
        <w:t>Daneta</w:t>
      </w:r>
      <w:proofErr w:type="spellEnd"/>
      <w:r w:rsidRPr="00614B60">
        <w:rPr>
          <w:rFonts w:ascii="Times New Roman" w:eastAsia="Times New Roman" w:hAnsi="Times New Roman" w:cs="Times New Roman"/>
          <w:color w:val="000000"/>
        </w:rPr>
        <w:t>, s.r.o.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ADRESA ŠKOLY: </w:t>
      </w:r>
      <w:r w:rsidRPr="00614B60">
        <w:rPr>
          <w:rFonts w:ascii="Times New Roman" w:eastAsia="Times New Roman" w:hAnsi="Times New Roman" w:cs="Times New Roman"/>
          <w:color w:val="000000"/>
        </w:rPr>
        <w:t>Nerudova 1180, Hradec Králové, 50002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JMÉNO ŘEDITELE ŠKOLY: </w:t>
      </w:r>
      <w:r w:rsidRPr="00614B60">
        <w:rPr>
          <w:rFonts w:ascii="Times New Roman" w:eastAsia="Times New Roman" w:hAnsi="Times New Roman" w:cs="Times New Roman"/>
          <w:color w:val="000000"/>
        </w:rPr>
        <w:t>Mgr. Monika Bourová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KONTAKT: </w:t>
      </w:r>
      <w:r w:rsidRPr="00614B60">
        <w:rPr>
          <w:rFonts w:ascii="Times New Roman" w:eastAsia="Times New Roman" w:hAnsi="Times New Roman" w:cs="Times New Roman"/>
          <w:color w:val="000000"/>
        </w:rPr>
        <w:t>e-mail: info@daneta.cz, web: www.daneta.cz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IČ: </w:t>
      </w:r>
      <w:r w:rsidRPr="00614B60">
        <w:rPr>
          <w:rFonts w:ascii="Times New Roman" w:eastAsia="Times New Roman" w:hAnsi="Times New Roman" w:cs="Times New Roman"/>
          <w:color w:val="000000"/>
        </w:rPr>
        <w:t>25262165 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IZO: </w:t>
      </w:r>
      <w:r w:rsidRPr="00614B60">
        <w:rPr>
          <w:rFonts w:ascii="Times New Roman" w:eastAsia="Times New Roman" w:hAnsi="Times New Roman" w:cs="Times New Roman"/>
          <w:color w:val="000000"/>
        </w:rPr>
        <w:t>048162485 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RED-IZO: </w:t>
      </w:r>
      <w:r w:rsidRPr="00614B60">
        <w:rPr>
          <w:rFonts w:ascii="Times New Roman" w:eastAsia="Times New Roman" w:hAnsi="Times New Roman" w:cs="Times New Roman"/>
          <w:color w:val="000000"/>
        </w:rPr>
        <w:t>600023940 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 xml:space="preserve">KOORDINÁTOŘI TVORBY ŠVP:  </w:t>
      </w:r>
      <w:r w:rsidRPr="00614B60">
        <w:rPr>
          <w:rFonts w:ascii="Times New Roman" w:eastAsia="Times New Roman" w:hAnsi="Times New Roman" w:cs="Times New Roman"/>
          <w:color w:val="000000"/>
        </w:rPr>
        <w:t xml:space="preserve">Mgr. Monika Bourová, Mgr. Zuzana Kramářová, Mgr. Bohdana Voříšková, Mgr. Tomáš </w:t>
      </w:r>
      <w:proofErr w:type="spellStart"/>
      <w:r w:rsidRPr="00614B60">
        <w:rPr>
          <w:rFonts w:ascii="Times New Roman" w:eastAsia="Times New Roman" w:hAnsi="Times New Roman" w:cs="Times New Roman"/>
          <w:color w:val="000000"/>
        </w:rPr>
        <w:t>Bedrna</w:t>
      </w:r>
      <w:proofErr w:type="spellEnd"/>
      <w:r w:rsidRPr="00614B60">
        <w:rPr>
          <w:rFonts w:ascii="Times New Roman" w:eastAsia="Times New Roman" w:hAnsi="Times New Roman" w:cs="Times New Roman"/>
          <w:color w:val="000000"/>
        </w:rPr>
        <w:t xml:space="preserve">, Mgr. Kateřina Cihlová, Mgr. Martin Fabián, Mgr. Petra Hlaváčková, Lada Holaňová, Mgr. Petr </w:t>
      </w:r>
      <w:proofErr w:type="spellStart"/>
      <w:r w:rsidRPr="00614B60">
        <w:rPr>
          <w:rFonts w:ascii="Times New Roman" w:eastAsia="Times New Roman" w:hAnsi="Times New Roman" w:cs="Times New Roman"/>
          <w:color w:val="000000"/>
        </w:rPr>
        <w:t>Križan</w:t>
      </w:r>
      <w:proofErr w:type="spellEnd"/>
      <w:r w:rsidRPr="00614B60">
        <w:rPr>
          <w:rFonts w:ascii="Times New Roman" w:eastAsia="Times New Roman" w:hAnsi="Times New Roman" w:cs="Times New Roman"/>
          <w:color w:val="000000"/>
        </w:rPr>
        <w:t xml:space="preserve">, Mgr. Šárka </w:t>
      </w:r>
      <w:proofErr w:type="spellStart"/>
      <w:r w:rsidRPr="00614B60">
        <w:rPr>
          <w:rFonts w:ascii="Times New Roman" w:eastAsia="Times New Roman" w:hAnsi="Times New Roman" w:cs="Times New Roman"/>
          <w:color w:val="000000"/>
        </w:rPr>
        <w:t>Krpenská</w:t>
      </w:r>
      <w:proofErr w:type="spellEnd"/>
      <w:r w:rsidRPr="00614B60">
        <w:rPr>
          <w:rFonts w:ascii="Times New Roman" w:eastAsia="Times New Roman" w:hAnsi="Times New Roman" w:cs="Times New Roman"/>
          <w:color w:val="000000"/>
        </w:rPr>
        <w:t xml:space="preserve">, Mgr. Pavlína </w:t>
      </w:r>
      <w:proofErr w:type="spellStart"/>
      <w:r w:rsidRPr="00614B60">
        <w:rPr>
          <w:rFonts w:ascii="Times New Roman" w:eastAsia="Times New Roman" w:hAnsi="Times New Roman" w:cs="Times New Roman"/>
          <w:color w:val="000000"/>
        </w:rPr>
        <w:t>Piskovská</w:t>
      </w:r>
      <w:proofErr w:type="spellEnd"/>
      <w:r w:rsidRPr="00614B60">
        <w:rPr>
          <w:rFonts w:ascii="Times New Roman" w:eastAsia="Times New Roman" w:hAnsi="Times New Roman" w:cs="Times New Roman"/>
          <w:color w:val="000000"/>
        </w:rPr>
        <w:t xml:space="preserve">, Mgr. Marcela </w:t>
      </w:r>
      <w:proofErr w:type="spellStart"/>
      <w:r w:rsidRPr="00614B60">
        <w:rPr>
          <w:rFonts w:ascii="Times New Roman" w:eastAsia="Times New Roman" w:hAnsi="Times New Roman" w:cs="Times New Roman"/>
          <w:color w:val="000000"/>
        </w:rPr>
        <w:t>Říčanová</w:t>
      </w:r>
      <w:proofErr w:type="spellEnd"/>
      <w:r w:rsidRPr="00614B60">
        <w:rPr>
          <w:rFonts w:ascii="Times New Roman" w:eastAsia="Times New Roman" w:hAnsi="Times New Roman" w:cs="Times New Roman"/>
          <w:color w:val="000000"/>
        </w:rPr>
        <w:t xml:space="preserve">, Mgr. Dana Suchá, Mgr. Pavla Šimková, Mgr. Lucie Štrajtová, Mgr. Hana </w:t>
      </w:r>
      <w:proofErr w:type="spellStart"/>
      <w:r w:rsidRPr="00614B60">
        <w:rPr>
          <w:rFonts w:ascii="Times New Roman" w:eastAsia="Times New Roman" w:hAnsi="Times New Roman" w:cs="Times New Roman"/>
          <w:color w:val="000000"/>
        </w:rPr>
        <w:t>Panchártková</w:t>
      </w:r>
      <w:proofErr w:type="spellEnd"/>
      <w:r w:rsidRPr="00614B60">
        <w:rPr>
          <w:rFonts w:ascii="Times New Roman" w:eastAsia="Times New Roman" w:hAnsi="Times New Roman" w:cs="Times New Roman"/>
          <w:color w:val="000000"/>
        </w:rPr>
        <w:t xml:space="preserve">, </w:t>
      </w:r>
      <w:r w:rsidRPr="00614B60">
        <w:rPr>
          <w:rFonts w:ascii="Times New Roman" w:eastAsia="Times New Roman" w:hAnsi="Times New Roman" w:cs="Times New Roman"/>
        </w:rPr>
        <w:t xml:space="preserve">Mgr. Petra </w:t>
      </w:r>
      <w:proofErr w:type="spellStart"/>
      <w:r w:rsidRPr="00614B60">
        <w:rPr>
          <w:rFonts w:ascii="Times New Roman" w:eastAsia="Times New Roman" w:hAnsi="Times New Roman" w:cs="Times New Roman"/>
        </w:rPr>
        <w:t>Šicová</w:t>
      </w:r>
      <w:proofErr w:type="spellEnd"/>
      <w:r w:rsidRPr="00614B60">
        <w:rPr>
          <w:rFonts w:ascii="Times New Roman" w:eastAsia="Times New Roman" w:hAnsi="Times New Roman" w:cs="Times New Roman"/>
        </w:rPr>
        <w:t xml:space="preserve">, Mgr. Pavla Švandová, Mgr. Jiří Pavlata, </w:t>
      </w:r>
      <w:r w:rsidR="007229C8" w:rsidRPr="00614B60">
        <w:rPr>
          <w:rFonts w:ascii="Times New Roman" w:eastAsia="Times New Roman" w:hAnsi="Times New Roman" w:cs="Times New Roman"/>
        </w:rPr>
        <w:t xml:space="preserve">Iveta </w:t>
      </w:r>
      <w:r w:rsidRPr="00614B60">
        <w:rPr>
          <w:rFonts w:ascii="Times New Roman" w:eastAsia="Times New Roman" w:hAnsi="Times New Roman" w:cs="Times New Roman"/>
        </w:rPr>
        <w:t xml:space="preserve">Hakenová, </w:t>
      </w:r>
      <w:r w:rsidR="007229C8" w:rsidRPr="00614B60">
        <w:rPr>
          <w:rFonts w:ascii="Times New Roman" w:eastAsia="Times New Roman" w:hAnsi="Times New Roman" w:cs="Times New Roman"/>
        </w:rPr>
        <w:t xml:space="preserve">Mgr. Iva </w:t>
      </w:r>
      <w:r w:rsidRPr="00614B60">
        <w:rPr>
          <w:rFonts w:ascii="Times New Roman" w:eastAsia="Times New Roman" w:hAnsi="Times New Roman" w:cs="Times New Roman"/>
        </w:rPr>
        <w:t>Pavlatová  </w:t>
      </w:r>
    </w:p>
    <w:p w14:paraId="71A1E0D3" w14:textId="77777777" w:rsidR="00FF586A" w:rsidRPr="00614B60" w:rsidRDefault="000B305C" w:rsidP="00A6359A">
      <w:pPr>
        <w:keepNext/>
        <w:numPr>
          <w:ilvl w:val="1"/>
          <w:numId w:val="37"/>
        </w:numPr>
        <w:pBdr>
          <w:top w:val="nil"/>
          <w:left w:val="nil"/>
          <w:bottom w:val="nil"/>
          <w:right w:val="nil"/>
          <w:between w:val="nil"/>
        </w:pBdr>
        <w:spacing w:before="280" w:after="280"/>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Zřizovatel </w:t>
      </w:r>
    </w:p>
    <w:p w14:paraId="6A3AF111" w14:textId="77777777" w:rsidR="00FF586A" w:rsidRPr="00614B60" w:rsidRDefault="000B305C" w:rsidP="007229C8">
      <w:pPr>
        <w:pBdr>
          <w:top w:val="nil"/>
          <w:left w:val="nil"/>
          <w:bottom w:val="nil"/>
          <w:right w:val="nil"/>
          <w:between w:val="nil"/>
        </w:pBdr>
        <w:ind w:left="0" w:hanging="2"/>
        <w:jc w:val="left"/>
        <w:rPr>
          <w:rFonts w:ascii="Times New Roman" w:eastAsia="Times New Roman" w:hAnsi="Times New Roman" w:cs="Times New Roman"/>
          <w:color w:val="000000"/>
        </w:rPr>
      </w:pPr>
      <w:bookmarkStart w:id="4" w:name="_heading=h.2et92p0" w:colFirst="0" w:colLast="0"/>
      <w:bookmarkEnd w:id="4"/>
      <w:r w:rsidRPr="00614B60">
        <w:rPr>
          <w:rFonts w:ascii="Times New Roman" w:eastAsia="Times New Roman" w:hAnsi="Times New Roman" w:cs="Times New Roman"/>
          <w:b/>
          <w:color w:val="000000"/>
        </w:rPr>
        <w:t>NÁZEV ZŘIZOVATELE: </w:t>
      </w:r>
      <w:r w:rsidRPr="00614B60">
        <w:rPr>
          <w:rFonts w:ascii="Times New Roman" w:eastAsia="Times New Roman" w:hAnsi="Times New Roman" w:cs="Times New Roman"/>
          <w:color w:val="000000"/>
        </w:rPr>
        <w:t>Mgr. Věra Kosinová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ADRESA ZŘIZOVATELE: </w:t>
      </w:r>
      <w:r w:rsidRPr="00614B60">
        <w:rPr>
          <w:rFonts w:ascii="Times New Roman" w:eastAsia="Times New Roman" w:hAnsi="Times New Roman" w:cs="Times New Roman"/>
          <w:color w:val="000000"/>
        </w:rPr>
        <w:t>Prodloužená 226, 53009 Pardubice </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KONTAKTY: </w:t>
      </w:r>
      <w:r w:rsidRPr="00614B60">
        <w:rPr>
          <w:rFonts w:ascii="Times New Roman" w:eastAsia="Times New Roman" w:hAnsi="Times New Roman" w:cs="Times New Roman"/>
          <w:color w:val="000000"/>
        </w:rPr>
        <w:t>vera.kosinova@daneta.cz </w:t>
      </w:r>
    </w:p>
    <w:p w14:paraId="723F0119" w14:textId="77777777" w:rsidR="00FF586A" w:rsidRPr="00614B60" w:rsidRDefault="000B305C" w:rsidP="00A6359A">
      <w:pPr>
        <w:keepNext/>
        <w:numPr>
          <w:ilvl w:val="1"/>
          <w:numId w:val="37"/>
        </w:numPr>
        <w:pBdr>
          <w:top w:val="nil"/>
          <w:left w:val="nil"/>
          <w:bottom w:val="nil"/>
          <w:right w:val="nil"/>
          <w:between w:val="nil"/>
        </w:pBdr>
        <w:spacing w:before="280" w:after="280"/>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Platnost dokumentu </w:t>
      </w:r>
    </w:p>
    <w:p w14:paraId="761A19CF" w14:textId="237AA6E8" w:rsidR="00FF586A" w:rsidRPr="00614B60" w:rsidRDefault="000B305C" w:rsidP="007229C8">
      <w:pPr>
        <w:pBdr>
          <w:top w:val="nil"/>
          <w:left w:val="nil"/>
          <w:bottom w:val="nil"/>
          <w:right w:val="nil"/>
          <w:between w:val="nil"/>
        </w:pBdr>
        <w:ind w:left="0" w:hanging="2"/>
        <w:jc w:val="left"/>
        <w:rPr>
          <w:rFonts w:ascii="Times New Roman" w:hAnsi="Times New Roman" w:cs="Times New Roman"/>
        </w:rPr>
      </w:pPr>
      <w:r w:rsidRPr="00614B60">
        <w:rPr>
          <w:rFonts w:ascii="Times New Roman" w:eastAsia="Times New Roman" w:hAnsi="Times New Roman" w:cs="Times New Roman"/>
          <w:b/>
          <w:color w:val="000000"/>
        </w:rPr>
        <w:t>PLATNOST OD</w:t>
      </w:r>
      <w:r w:rsidRPr="00C868DD">
        <w:rPr>
          <w:rFonts w:ascii="Times New Roman" w:eastAsia="Times New Roman" w:hAnsi="Times New Roman" w:cs="Times New Roman"/>
          <w:b/>
          <w:color w:val="000000"/>
        </w:rPr>
        <w:t>: </w:t>
      </w:r>
      <w:r w:rsidRPr="00C868DD">
        <w:rPr>
          <w:rFonts w:ascii="Times New Roman" w:eastAsia="Times New Roman" w:hAnsi="Times New Roman" w:cs="Times New Roman"/>
          <w:color w:val="000000"/>
        </w:rPr>
        <w:t xml:space="preserve">1. 9. </w:t>
      </w:r>
      <w:r w:rsidR="00AB0AEC">
        <w:rPr>
          <w:rFonts w:ascii="Times New Roman" w:hAnsi="Times New Roman" w:cs="Times New Roman"/>
        </w:rPr>
        <w:t>2022</w:t>
      </w:r>
    </w:p>
    <w:p w14:paraId="520B4423" w14:textId="61A7666A" w:rsidR="00784F95" w:rsidRDefault="000B305C" w:rsidP="007229C8">
      <w:pPr>
        <w:pBdr>
          <w:top w:val="nil"/>
          <w:left w:val="nil"/>
          <w:bottom w:val="nil"/>
          <w:right w:val="nil"/>
          <w:between w:val="nil"/>
        </w:pBdr>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b/>
          <w:color w:val="000000"/>
        </w:rPr>
        <w:t>ČÍSLO JEDNACÍ: </w:t>
      </w:r>
      <w:r w:rsidRPr="00C868DD">
        <w:rPr>
          <w:rFonts w:ascii="Times New Roman" w:eastAsia="Times New Roman" w:hAnsi="Times New Roman" w:cs="Times New Roman"/>
          <w:color w:val="000000"/>
        </w:rPr>
        <w:t>MZSŠ</w:t>
      </w:r>
      <w:r w:rsidRPr="00C868DD">
        <w:rPr>
          <w:rFonts w:ascii="Times New Roman" w:hAnsi="Times New Roman" w:cs="Times New Roman"/>
        </w:rPr>
        <w:t>D/</w:t>
      </w:r>
      <w:r w:rsidR="00AB0AEC">
        <w:rPr>
          <w:rFonts w:ascii="Times New Roman" w:hAnsi="Times New Roman" w:cs="Times New Roman"/>
        </w:rPr>
        <w:t>172</w:t>
      </w:r>
      <w:r w:rsidRPr="00C868DD">
        <w:rPr>
          <w:rFonts w:ascii="Times New Roman" w:hAnsi="Times New Roman" w:cs="Times New Roman"/>
        </w:rPr>
        <w:t>/</w:t>
      </w:r>
      <w:r w:rsidR="00AB0AEC">
        <w:rPr>
          <w:rFonts w:ascii="Times New Roman" w:hAnsi="Times New Roman" w:cs="Times New Roman"/>
        </w:rPr>
        <w:t>22</w:t>
      </w:r>
      <w:r w:rsidRPr="00614B60">
        <w:rPr>
          <w:rFonts w:ascii="Times New Roman" w:eastAsia="Times New Roman" w:hAnsi="Times New Roman" w:cs="Times New Roman"/>
          <w:color w:val="000000"/>
        </w:rPr>
        <w:br/>
      </w:r>
      <w:r w:rsidRPr="00614B60">
        <w:rPr>
          <w:rFonts w:ascii="Times New Roman" w:eastAsia="Times New Roman" w:hAnsi="Times New Roman" w:cs="Times New Roman"/>
          <w:b/>
          <w:color w:val="000000"/>
        </w:rPr>
        <w:t>DATUM PROJEDNÁNÍ VE ŠKOLSKÉ RADĚ: </w:t>
      </w:r>
      <w:r w:rsidR="00AB0AEC">
        <w:rPr>
          <w:rFonts w:ascii="Times New Roman" w:hAnsi="Times New Roman"/>
          <w:szCs w:val="22"/>
          <w:bdr w:val="nil"/>
        </w:rPr>
        <w:t>22</w:t>
      </w:r>
      <w:r w:rsidR="00C868DD" w:rsidRPr="00447A8D">
        <w:rPr>
          <w:rFonts w:ascii="Times New Roman" w:hAnsi="Times New Roman"/>
          <w:szCs w:val="22"/>
          <w:bdr w:val="nil"/>
        </w:rPr>
        <w:t>. 6. 2</w:t>
      </w:r>
      <w:r w:rsidR="00AB0AEC">
        <w:rPr>
          <w:rFonts w:ascii="Times New Roman" w:hAnsi="Times New Roman"/>
          <w:szCs w:val="22"/>
          <w:bdr w:val="nil"/>
        </w:rPr>
        <w:t>022</w:t>
      </w:r>
      <w:r w:rsidR="00C868DD" w:rsidRPr="00447A8D">
        <w:rPr>
          <w:rFonts w:ascii="Times New Roman" w:hAnsi="Times New Roman"/>
          <w:szCs w:val="22"/>
          <w:bdr w:val="nil"/>
        </w:rPr>
        <w:t> </w:t>
      </w:r>
      <w:r w:rsidR="00C868DD" w:rsidRPr="00447A8D">
        <w:rPr>
          <w:rFonts w:ascii="Times New Roman" w:hAnsi="Times New Roman"/>
          <w:szCs w:val="22"/>
          <w:bdr w:val="nil"/>
        </w:rPr>
        <w:cr/>
      </w:r>
      <w:r w:rsidR="00C868DD" w:rsidRPr="00AB0AEC">
        <w:rPr>
          <w:rFonts w:ascii="Times New Roman" w:hAnsi="Times New Roman"/>
          <w:b/>
          <w:bCs/>
          <w:szCs w:val="22"/>
          <w:bdr w:val="nil"/>
        </w:rPr>
        <w:t>D</w:t>
      </w:r>
      <w:r w:rsidRPr="00614B60">
        <w:rPr>
          <w:rFonts w:ascii="Times New Roman" w:eastAsia="Times New Roman" w:hAnsi="Times New Roman" w:cs="Times New Roman"/>
          <w:b/>
          <w:color w:val="000000"/>
        </w:rPr>
        <w:t>ATUM PROJEDNÁNÍ V PEDAGOGICKÉ RADĚ:</w:t>
      </w:r>
      <w:r w:rsidR="00C868DD">
        <w:rPr>
          <w:rFonts w:ascii="Times New Roman" w:eastAsia="Times New Roman" w:hAnsi="Times New Roman" w:cs="Times New Roman"/>
          <w:b/>
          <w:color w:val="000000"/>
        </w:rPr>
        <w:t xml:space="preserve"> </w:t>
      </w:r>
      <w:r w:rsidR="00AB0AEC">
        <w:rPr>
          <w:rFonts w:ascii="Times New Roman" w:hAnsi="Times New Roman"/>
          <w:szCs w:val="22"/>
          <w:bdr w:val="nil"/>
        </w:rPr>
        <w:t>6</w:t>
      </w:r>
      <w:r w:rsidR="00C868DD" w:rsidRPr="00447A8D">
        <w:rPr>
          <w:rFonts w:ascii="Times New Roman" w:hAnsi="Times New Roman"/>
          <w:szCs w:val="22"/>
          <w:bdr w:val="nil"/>
        </w:rPr>
        <w:t>. 6. 20</w:t>
      </w:r>
      <w:r w:rsidR="00AB0AEC">
        <w:rPr>
          <w:rFonts w:ascii="Times New Roman" w:hAnsi="Times New Roman"/>
          <w:szCs w:val="22"/>
          <w:bdr w:val="nil"/>
        </w:rPr>
        <w:t>22</w:t>
      </w:r>
    </w:p>
    <w:p w14:paraId="625D129B" w14:textId="7A246F7D" w:rsidR="00FF586A" w:rsidRDefault="00784F95" w:rsidP="007229C8">
      <w:pPr>
        <w:pBdr>
          <w:top w:val="nil"/>
          <w:left w:val="nil"/>
          <w:bottom w:val="nil"/>
          <w:right w:val="nil"/>
          <w:between w:val="nil"/>
        </w:pBdr>
        <w:ind w:left="0" w:hanging="2"/>
        <w:jc w:val="left"/>
        <w:rPr>
          <w:rFonts w:ascii="Times New Roman" w:eastAsia="Times New Roman" w:hAnsi="Times New Roman" w:cs="Times New Roman"/>
          <w:color w:val="000000"/>
        </w:rPr>
      </w:pPr>
      <w:r w:rsidRPr="00784F95">
        <w:rPr>
          <w:rFonts w:ascii="Times New Roman" w:eastAsia="Times New Roman" w:hAnsi="Times New Roman" w:cs="Times New Roman"/>
          <w:b/>
          <w:bCs/>
          <w:color w:val="000000"/>
        </w:rPr>
        <w:t>AKTUALIZACE:</w:t>
      </w:r>
      <w:r>
        <w:rPr>
          <w:rFonts w:ascii="Times New Roman" w:eastAsia="Times New Roman" w:hAnsi="Times New Roman" w:cs="Times New Roman"/>
          <w:color w:val="000000"/>
        </w:rPr>
        <w:t xml:space="preserve"> </w:t>
      </w:r>
      <w:r w:rsidR="00AB0AEC">
        <w:rPr>
          <w:rFonts w:ascii="Times New Roman" w:eastAsia="Times New Roman" w:hAnsi="Times New Roman" w:cs="Times New Roman"/>
          <w:color w:val="000000"/>
        </w:rPr>
        <w:t>---</w:t>
      </w:r>
      <w:r w:rsidR="000B305C" w:rsidRPr="00614B60">
        <w:rPr>
          <w:rFonts w:ascii="Times New Roman" w:eastAsia="Times New Roman" w:hAnsi="Times New Roman" w:cs="Times New Roman"/>
          <w:color w:val="000000"/>
        </w:rPr>
        <w:br/>
      </w:r>
    </w:p>
    <w:p w14:paraId="3DEC928F" w14:textId="37BF3B03" w:rsidR="001A436C" w:rsidRDefault="001A436C" w:rsidP="007229C8">
      <w:pPr>
        <w:pBdr>
          <w:top w:val="nil"/>
          <w:left w:val="nil"/>
          <w:bottom w:val="nil"/>
          <w:right w:val="nil"/>
          <w:between w:val="nil"/>
        </w:pBdr>
        <w:ind w:left="0" w:hanging="2"/>
        <w:jc w:val="left"/>
        <w:rPr>
          <w:rFonts w:ascii="Times New Roman" w:eastAsia="Times New Roman" w:hAnsi="Times New Roman" w:cs="Times New Roman"/>
          <w:color w:val="000000"/>
        </w:rPr>
      </w:pPr>
    </w:p>
    <w:p w14:paraId="3E47AB5F" w14:textId="5E8627B6" w:rsidR="001A436C" w:rsidRDefault="001A436C" w:rsidP="007229C8">
      <w:pPr>
        <w:pBdr>
          <w:top w:val="nil"/>
          <w:left w:val="nil"/>
          <w:bottom w:val="nil"/>
          <w:right w:val="nil"/>
          <w:between w:val="nil"/>
        </w:pBdr>
        <w:ind w:left="0" w:hanging="2"/>
        <w:jc w:val="left"/>
        <w:rPr>
          <w:rFonts w:ascii="Times New Roman" w:eastAsia="Times New Roman" w:hAnsi="Times New Roman" w:cs="Times New Roman"/>
          <w:color w:val="000000"/>
        </w:rPr>
      </w:pPr>
    </w:p>
    <w:p w14:paraId="5BAE66E7" w14:textId="77777777" w:rsidR="001A436C" w:rsidRPr="00614B60" w:rsidRDefault="001A436C" w:rsidP="007229C8">
      <w:pPr>
        <w:pBdr>
          <w:top w:val="nil"/>
          <w:left w:val="nil"/>
          <w:bottom w:val="nil"/>
          <w:right w:val="nil"/>
          <w:between w:val="nil"/>
        </w:pBdr>
        <w:ind w:left="0" w:hanging="2"/>
        <w:jc w:val="left"/>
        <w:rPr>
          <w:rFonts w:ascii="Times New Roman" w:eastAsia="Times New Roman" w:hAnsi="Times New Roman" w:cs="Times New Roman"/>
          <w:color w:val="000000"/>
        </w:rPr>
      </w:pPr>
    </w:p>
    <w:p w14:paraId="279FC09E" w14:textId="1341E05B" w:rsidR="00FF586A" w:rsidRPr="00614B60" w:rsidRDefault="000B305C" w:rsidP="007229C8">
      <w:pPr>
        <w:pBdr>
          <w:top w:val="nil"/>
          <w:left w:val="nil"/>
          <w:bottom w:val="nil"/>
          <w:right w:val="nil"/>
          <w:between w:val="nil"/>
        </w:pBdr>
        <w:ind w:left="0" w:hanging="2"/>
        <w:jc w:val="left"/>
        <w:rPr>
          <w:rFonts w:ascii="Times New Roman" w:eastAsia="Times New Roman" w:hAnsi="Times New Roman" w:cs="Times New Roman"/>
          <w:color w:val="000000"/>
        </w:rPr>
        <w:sectPr w:rsidR="00FF586A" w:rsidRPr="00614B60" w:rsidSect="001A436C">
          <w:type w:val="nextColumn"/>
          <w:pgSz w:w="11906" w:h="16838"/>
          <w:pgMar w:top="1134" w:right="1418" w:bottom="851" w:left="1418" w:header="720" w:footer="720" w:gutter="0"/>
          <w:cols w:space="708"/>
        </w:sectPr>
      </w:pPr>
      <w:bookmarkStart w:id="5" w:name="_heading=h.tyjcwt" w:colFirst="0" w:colLast="0"/>
      <w:bookmarkEnd w:id="5"/>
      <w:r w:rsidRPr="00614B60">
        <w:rPr>
          <w:rFonts w:ascii="Times New Roman" w:eastAsia="Times New Roman" w:hAnsi="Times New Roman" w:cs="Times New Roman"/>
          <w:color w:val="000000"/>
        </w:rPr>
        <w:t>................................................                                            </w:t>
      </w:r>
      <w:r w:rsidR="001A436C">
        <w:rPr>
          <w:rFonts w:ascii="Times New Roman" w:eastAsia="Times New Roman" w:hAnsi="Times New Roman" w:cs="Times New Roman"/>
          <w:color w:val="000000"/>
        </w:rPr>
        <w:tab/>
      </w:r>
      <w:r w:rsidRPr="00614B60">
        <w:rPr>
          <w:rFonts w:ascii="Times New Roman" w:eastAsia="Times New Roman" w:hAnsi="Times New Roman" w:cs="Times New Roman"/>
          <w:color w:val="000000"/>
        </w:rPr>
        <w:t xml:space="preserve"> ................................................. </w:t>
      </w:r>
      <w:r w:rsidRPr="00614B60">
        <w:rPr>
          <w:rFonts w:ascii="Times New Roman" w:eastAsia="Times New Roman" w:hAnsi="Times New Roman" w:cs="Times New Roman"/>
          <w:color w:val="000000"/>
        </w:rPr>
        <w:br/>
        <w:t xml:space="preserve">            ředitel školy                                                                                  </w:t>
      </w:r>
      <w:r w:rsidR="001A436C">
        <w:rPr>
          <w:rFonts w:ascii="Times New Roman" w:eastAsia="Times New Roman" w:hAnsi="Times New Roman" w:cs="Times New Roman"/>
          <w:color w:val="000000"/>
        </w:rPr>
        <w:tab/>
        <w:t>r</w:t>
      </w:r>
      <w:r w:rsidRPr="00614B60">
        <w:rPr>
          <w:rFonts w:ascii="Times New Roman" w:eastAsia="Times New Roman" w:hAnsi="Times New Roman" w:cs="Times New Roman"/>
          <w:color w:val="000000"/>
        </w:rPr>
        <w:t>azítko školy </w:t>
      </w:r>
      <w:r w:rsidRPr="00614B60">
        <w:rPr>
          <w:rFonts w:ascii="Times New Roman" w:eastAsia="Times New Roman" w:hAnsi="Times New Roman" w:cs="Times New Roman"/>
          <w:color w:val="000000"/>
        </w:rPr>
        <w:br/>
        <w:t xml:space="preserve">      Mgr. Monika Bourová  </w:t>
      </w:r>
    </w:p>
    <w:p w14:paraId="36AD2DFD" w14:textId="77777777" w:rsidR="00FF586A" w:rsidRPr="00614B60" w:rsidRDefault="000B305C" w:rsidP="00074D40">
      <w:pPr>
        <w:keepNext/>
        <w:numPr>
          <w:ilvl w:val="0"/>
          <w:numId w:val="37"/>
        </w:numPr>
        <w:pBdr>
          <w:top w:val="nil"/>
          <w:left w:val="nil"/>
          <w:bottom w:val="nil"/>
          <w:right w:val="nil"/>
          <w:between w:val="nil"/>
        </w:pBdr>
        <w:spacing w:line="276" w:lineRule="auto"/>
        <w:ind w:left="1" w:hanging="3"/>
        <w:rPr>
          <w:rFonts w:ascii="Times New Roman" w:eastAsia="Times New Roman" w:hAnsi="Times New Roman" w:cs="Times New Roman"/>
          <w:b/>
          <w:color w:val="5B9BD5"/>
          <w:sz w:val="28"/>
          <w:szCs w:val="28"/>
        </w:rPr>
      </w:pPr>
      <w:bookmarkStart w:id="6" w:name="_heading=h.3dy6vkm" w:colFirst="0" w:colLast="0"/>
      <w:bookmarkEnd w:id="6"/>
      <w:r w:rsidRPr="00614B60">
        <w:rPr>
          <w:rFonts w:ascii="Times New Roman" w:eastAsia="Times New Roman" w:hAnsi="Times New Roman" w:cs="Times New Roman"/>
          <w:b/>
          <w:color w:val="5B9BD5"/>
          <w:sz w:val="28"/>
          <w:szCs w:val="28"/>
        </w:rPr>
        <w:lastRenderedPageBreak/>
        <w:t>Charakteristika školy </w:t>
      </w:r>
    </w:p>
    <w:p w14:paraId="2CCA0C6B"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Úplnost a velikost školy </w:t>
      </w:r>
    </w:p>
    <w:p w14:paraId="5E4B1F9D"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7" w:name="_heading=h.1t3h5sf" w:colFirst="0" w:colLast="0"/>
      <w:bookmarkEnd w:id="7"/>
      <w:r w:rsidRPr="00614B60">
        <w:rPr>
          <w:rFonts w:ascii="Times New Roman" w:eastAsia="Times New Roman" w:hAnsi="Times New Roman" w:cs="Times New Roman"/>
          <w:color w:val="000000"/>
        </w:rPr>
        <w:t xml:space="preserve">Mateřská škola, základní škola a střední škola </w:t>
      </w:r>
      <w:proofErr w:type="spellStart"/>
      <w:r w:rsidRPr="00614B60">
        <w:rPr>
          <w:rFonts w:ascii="Times New Roman" w:eastAsia="Times New Roman" w:hAnsi="Times New Roman" w:cs="Times New Roman"/>
          <w:color w:val="000000"/>
        </w:rPr>
        <w:t>Daneta</w:t>
      </w:r>
      <w:proofErr w:type="spellEnd"/>
      <w:r w:rsidRPr="00614B60">
        <w:rPr>
          <w:rFonts w:ascii="Times New Roman" w:eastAsia="Times New Roman" w:hAnsi="Times New Roman" w:cs="Times New Roman"/>
          <w:color w:val="000000"/>
        </w:rPr>
        <w:t>, s.r.o. je škola plně organizovaná, poskytuje vzdělání od 1. do 9. ročníku. Škola se řadí svým počtem žáků mezi malé školy.  </w:t>
      </w:r>
    </w:p>
    <w:p w14:paraId="7FD97F25"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Umístění školy </w:t>
      </w:r>
    </w:p>
    <w:p w14:paraId="55EFA102"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8" w:name="_heading=h.4d34og8" w:colFirst="0" w:colLast="0"/>
      <w:bookmarkEnd w:id="8"/>
      <w:r w:rsidRPr="00614B60">
        <w:rPr>
          <w:rFonts w:ascii="Times New Roman" w:eastAsia="Times New Roman" w:hAnsi="Times New Roman" w:cs="Times New Roman"/>
          <w:color w:val="000000"/>
        </w:rPr>
        <w:t>Škola je umístěna v centru města.  </w:t>
      </w:r>
    </w:p>
    <w:p w14:paraId="6672AD9E"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Charakteristika žáků </w:t>
      </w:r>
    </w:p>
    <w:p w14:paraId="587B845A"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FF0000"/>
        </w:rPr>
      </w:pPr>
      <w:r w:rsidRPr="00614B60">
        <w:rPr>
          <w:rFonts w:ascii="Times New Roman" w:eastAsia="Times New Roman" w:hAnsi="Times New Roman" w:cs="Times New Roman"/>
          <w:color w:val="000000"/>
        </w:rPr>
        <w:t>Škola je určen</w:t>
      </w:r>
      <w:r w:rsidRPr="00614B60">
        <w:rPr>
          <w:rFonts w:ascii="Times New Roman" w:eastAsia="Times New Roman" w:hAnsi="Times New Roman" w:cs="Times New Roman"/>
        </w:rPr>
        <w:t>a</w:t>
      </w:r>
      <w:r w:rsidRPr="00614B60">
        <w:rPr>
          <w:rFonts w:ascii="Times New Roman" w:eastAsia="Times New Roman" w:hAnsi="Times New Roman" w:cs="Times New Roman"/>
          <w:color w:val="000000"/>
        </w:rPr>
        <w:t xml:space="preserve"> pro žáky se speciálními vzdělávacími potřebami, primárně pro žáky s mentálním postižením v kombinaci s dalším postižením smyslovým (vady zraku, sluchu), tělesným, komunikačním, psychickým, s poruchami chování, autismem a jinými vadami a onemocněními, tj. s více vadami.</w:t>
      </w:r>
      <w:r w:rsidRPr="00614B60">
        <w:rPr>
          <w:rFonts w:ascii="Times New Roman" w:eastAsia="Times New Roman" w:hAnsi="Times New Roman" w:cs="Times New Roman"/>
          <w:color w:val="FF0000"/>
        </w:rPr>
        <w:t xml:space="preserve"> </w:t>
      </w:r>
    </w:p>
    <w:p w14:paraId="15915780"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9" w:name="_heading=h.2s8eyo1" w:colFirst="0" w:colLast="0"/>
      <w:bookmarkEnd w:id="9"/>
      <w:r w:rsidRPr="00614B60">
        <w:rPr>
          <w:rFonts w:ascii="Times New Roman" w:eastAsia="Times New Roman" w:hAnsi="Times New Roman" w:cs="Times New Roman"/>
          <w:color w:val="000000"/>
        </w:rPr>
        <w:t xml:space="preserve">Žáci obvykle docházejí z blízkého i vzdálenějšího okolí. Pro přepravu do školy nejčastěji cestují automobily rodičů, pěšky, veřejnou hromadnou dopravou, vlakem. Školu navštěvuje </w:t>
      </w:r>
      <w:proofErr w:type="gramStart"/>
      <w:r w:rsidRPr="00614B60">
        <w:rPr>
          <w:rFonts w:ascii="Times New Roman" w:eastAsia="Times New Roman" w:hAnsi="Times New Roman" w:cs="Times New Roman"/>
          <w:color w:val="000000"/>
        </w:rPr>
        <w:t>0 – 5</w:t>
      </w:r>
      <w:proofErr w:type="gramEnd"/>
      <w:r w:rsidRPr="00614B60">
        <w:rPr>
          <w:rFonts w:ascii="Times New Roman" w:eastAsia="Times New Roman" w:hAnsi="Times New Roman" w:cs="Times New Roman"/>
          <w:color w:val="000000"/>
        </w:rPr>
        <w:t xml:space="preserve"> % žáků cizích státních příslušníků.  </w:t>
      </w:r>
    </w:p>
    <w:p w14:paraId="57BBC686"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Podmínky školy </w:t>
      </w:r>
    </w:p>
    <w:p w14:paraId="59BBEB5A"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Škola je úplnou základní školou, jejíž součástí je také školní družina, školní klub a zařízení školního stravování nacházející se v budově školy. </w:t>
      </w:r>
    </w:p>
    <w:p w14:paraId="1940D262" w14:textId="77777777" w:rsidR="007229C8"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10" w:name="_heading=h.17dp8vu" w:colFirst="0" w:colLast="0"/>
      <w:bookmarkEnd w:id="10"/>
      <w:r w:rsidRPr="00614B60">
        <w:rPr>
          <w:rFonts w:ascii="Times New Roman" w:eastAsia="Times New Roman" w:hAnsi="Times New Roman" w:cs="Times New Roman"/>
          <w:color w:val="000000"/>
        </w:rPr>
        <w:t>Vyučování probíhá v českém jazyce.</w:t>
      </w:r>
    </w:p>
    <w:p w14:paraId="66D3C8A6" w14:textId="272FC764"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Budova ZŠ je jedna, ve venkovním areálu se nachází pěstitelský pozemek, sportovní hřiště, zahrada, </w:t>
      </w:r>
      <w:r w:rsidRPr="00614B60">
        <w:rPr>
          <w:rFonts w:ascii="Times New Roman" w:eastAsia="Times New Roman" w:hAnsi="Times New Roman" w:cs="Times New Roman"/>
        </w:rPr>
        <w:t>venkovní zelená učebna</w:t>
      </w:r>
      <w:r w:rsidRPr="00614B60">
        <w:rPr>
          <w:rFonts w:ascii="Times New Roman" w:eastAsia="Times New Roman" w:hAnsi="Times New Roman" w:cs="Times New Roman"/>
          <w:color w:val="000000"/>
        </w:rPr>
        <w:t xml:space="preserve">. Bezbariérový přístup je zajištěn po celém areálu. Pro trávení volného času v odpoledních hodinách jsou dětem k dispozici venkovní prostory i všechny volné učebny, včetně terapeutických. Škola disponuje následujícími odbornými učebnami: praktické vyučování, pracoviště fyzioterapie, pracoviště logopedie, </w:t>
      </w:r>
      <w:proofErr w:type="spellStart"/>
      <w:r w:rsidRPr="00614B60">
        <w:rPr>
          <w:rFonts w:ascii="Times New Roman" w:eastAsia="Times New Roman" w:hAnsi="Times New Roman" w:cs="Times New Roman"/>
          <w:color w:val="000000"/>
        </w:rPr>
        <w:t>snoezelen</w:t>
      </w:r>
      <w:proofErr w:type="spellEnd"/>
      <w:r w:rsidRPr="00614B60">
        <w:rPr>
          <w:rFonts w:ascii="Times New Roman" w:eastAsia="Times New Roman" w:hAnsi="Times New Roman" w:cs="Times New Roman"/>
          <w:color w:val="000000"/>
        </w:rPr>
        <w:t xml:space="preserve">.  </w:t>
      </w:r>
      <w:r w:rsidRPr="00614B60">
        <w:rPr>
          <w:rFonts w:ascii="Times New Roman" w:eastAsia="Times New Roman" w:hAnsi="Times New Roman" w:cs="Times New Roman"/>
        </w:rPr>
        <w:t>Škola disponuje mobilní IT učebnou a bezdrátovým připojením k internetu ve všech prostorách školní budovy.</w:t>
      </w:r>
      <w:r w:rsidRPr="00614B60">
        <w:rPr>
          <w:rFonts w:ascii="Times New Roman" w:eastAsia="Times New Roman" w:hAnsi="Times New Roman" w:cs="Times New Roman"/>
        </w:rPr>
        <w:br/>
      </w:r>
      <w:r w:rsidRPr="00614B60">
        <w:rPr>
          <w:rFonts w:ascii="Times New Roman" w:eastAsia="Times New Roman" w:hAnsi="Times New Roman" w:cs="Times New Roman"/>
          <w:color w:val="000000"/>
        </w:rPr>
        <w:t>Škola úzce spolupracuje s externími specialisty v oblasti vědy a výzkumu (vysoké školy, střední školy apod.) a zdravovědy (lékaři, specialisté na jednotlivé obory speciální pedagogiky, terapeuti).</w:t>
      </w:r>
    </w:p>
    <w:p w14:paraId="6AD22B15"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bookmarkStart w:id="11" w:name="_heading=h.3rdcrjn" w:colFirst="0" w:colLast="0"/>
      <w:bookmarkEnd w:id="11"/>
      <w:r w:rsidRPr="00614B60">
        <w:rPr>
          <w:rFonts w:ascii="Times New Roman" w:eastAsia="Times New Roman" w:hAnsi="Times New Roman" w:cs="Times New Roman"/>
          <w:b/>
          <w:color w:val="000000"/>
        </w:rPr>
        <w:t>Spolupráce s dalšími institucemi </w:t>
      </w:r>
    </w:p>
    <w:p w14:paraId="1BCBC0A3"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Škola spolupracuje s institucemi:</w:t>
      </w:r>
    </w:p>
    <w:p w14:paraId="72A9F85D"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místní a regionální instituce</w:t>
      </w:r>
    </w:p>
    <w:p w14:paraId="7DAA0F1A"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neziskové organizace </w:t>
      </w:r>
    </w:p>
    <w:p w14:paraId="00125A73"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město  </w:t>
      </w:r>
    </w:p>
    <w:p w14:paraId="5B24A6F2"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střední školy, vyšší odborné školy, vysoké školy</w:t>
      </w:r>
    </w:p>
    <w:p w14:paraId="28258276"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školská rada </w:t>
      </w:r>
    </w:p>
    <w:p w14:paraId="420AA33D" w14:textId="77777777" w:rsidR="00FF586A" w:rsidRPr="00614B60" w:rsidRDefault="000B305C" w:rsidP="00074D40">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okolní MŠ a ZŠ</w:t>
      </w:r>
    </w:p>
    <w:p w14:paraId="2D2521BE" w14:textId="56665A68" w:rsidR="00FF586A" w:rsidRPr="00614B60" w:rsidRDefault="000B305C" w:rsidP="00074D40">
      <w:pPr>
        <w:numPr>
          <w:ilvl w:val="0"/>
          <w:numId w:val="66"/>
        </w:numPr>
        <w:pBdr>
          <w:top w:val="nil"/>
          <w:left w:val="nil"/>
          <w:bottom w:val="nil"/>
          <w:right w:val="nil"/>
          <w:between w:val="nil"/>
        </w:pBdr>
        <w:spacing w:line="276" w:lineRule="auto"/>
        <w:ind w:left="0" w:hanging="2"/>
        <w:jc w:val="left"/>
        <w:rPr>
          <w:rFonts w:ascii="Times New Roman" w:eastAsia="Times New Roman" w:hAnsi="Times New Roman" w:cs="Times New Roman"/>
          <w:color w:val="000000"/>
        </w:rPr>
      </w:pPr>
      <w:bookmarkStart w:id="12" w:name="_heading=h.1ksv4uv" w:colFirst="0" w:colLast="0"/>
      <w:bookmarkEnd w:id="12"/>
      <w:r w:rsidRPr="00614B60">
        <w:rPr>
          <w:rFonts w:ascii="Times New Roman" w:eastAsia="Times New Roman" w:hAnsi="Times New Roman" w:cs="Times New Roman"/>
          <w:color w:val="000000"/>
        </w:rPr>
        <w:t>školské poradenské zařízení </w:t>
      </w:r>
    </w:p>
    <w:p w14:paraId="048C53EA"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Formy spolupráce se zákonnými zástupci a dalšími sociálními partnery </w:t>
      </w:r>
    </w:p>
    <w:p w14:paraId="167BDBFA"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Společné akce žáků a rodičů: akademie, konzultace dětí a rodičů s učiteli, projektové dny, vánoční slavnosti, tvořivé </w:t>
      </w:r>
      <w:r w:rsidRPr="00614B60">
        <w:rPr>
          <w:rFonts w:ascii="Times New Roman" w:eastAsia="Times New Roman" w:hAnsi="Times New Roman" w:cs="Times New Roman"/>
        </w:rPr>
        <w:t>dílny</w:t>
      </w:r>
      <w:r w:rsidR="007229C8" w:rsidRPr="00614B60">
        <w:rPr>
          <w:rFonts w:ascii="Times New Roman" w:eastAsia="Times New Roman" w:hAnsi="Times New Roman" w:cs="Times New Roman"/>
        </w:rPr>
        <w:t>, dn</w:t>
      </w:r>
      <w:r w:rsidRPr="00614B60">
        <w:rPr>
          <w:rFonts w:ascii="Times New Roman" w:eastAsia="Times New Roman" w:hAnsi="Times New Roman" w:cs="Times New Roman"/>
        </w:rPr>
        <w:t xml:space="preserve">y </w:t>
      </w:r>
      <w:r w:rsidRPr="00614B60">
        <w:rPr>
          <w:rFonts w:ascii="Times New Roman" w:eastAsia="Times New Roman" w:hAnsi="Times New Roman" w:cs="Times New Roman"/>
          <w:color w:val="000000"/>
        </w:rPr>
        <w:t>otevřených dveří, divadlo, sezónní besídky, školy v přírodě, slavnosti, volnočasové aktivity apod.  </w:t>
      </w:r>
    </w:p>
    <w:p w14:paraId="6C8F5DDD"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Charakteristika pedagogického sboru </w:t>
      </w:r>
    </w:p>
    <w:p w14:paraId="5310DB0C" w14:textId="77777777" w:rsidR="00FF586A" w:rsidRPr="00614B60" w:rsidRDefault="000B305C" w:rsidP="00074D40">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13" w:name="_heading=h.2jxsxqh" w:colFirst="0" w:colLast="0"/>
      <w:bookmarkEnd w:id="13"/>
      <w:r w:rsidRPr="00614B60">
        <w:rPr>
          <w:rFonts w:ascii="Times New Roman" w:eastAsia="Times New Roman" w:hAnsi="Times New Roman" w:cs="Times New Roman"/>
          <w:color w:val="000000"/>
        </w:rPr>
        <w:t xml:space="preserve">Kvalifikovanost učitelského sboru se pohybuje v oblasti </w:t>
      </w:r>
      <w:proofErr w:type="gramStart"/>
      <w:r w:rsidRPr="00614B60">
        <w:rPr>
          <w:rFonts w:ascii="Times New Roman" w:eastAsia="Times New Roman" w:hAnsi="Times New Roman" w:cs="Times New Roman"/>
          <w:color w:val="000000"/>
        </w:rPr>
        <w:t>71 – 100</w:t>
      </w:r>
      <w:proofErr w:type="gramEnd"/>
      <w:r w:rsidRPr="00614B60">
        <w:rPr>
          <w:rFonts w:ascii="Times New Roman" w:eastAsia="Times New Roman" w:hAnsi="Times New Roman" w:cs="Times New Roman"/>
          <w:color w:val="000000"/>
        </w:rPr>
        <w:t xml:space="preserve"> %.  </w:t>
      </w:r>
    </w:p>
    <w:p w14:paraId="2E9ECD0A" w14:textId="77777777" w:rsidR="00FF586A" w:rsidRPr="00614B60" w:rsidRDefault="000B305C" w:rsidP="00074D40">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Dlouhodobé projekty </w:t>
      </w:r>
    </w:p>
    <w:p w14:paraId="1D2CD147" w14:textId="77777777" w:rsidR="00FF586A" w:rsidRPr="00614B60" w:rsidRDefault="000B305C" w:rsidP="00074D40">
      <w:pPr>
        <w:numPr>
          <w:ilvl w:val="0"/>
          <w:numId w:val="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proofErr w:type="spellStart"/>
      <w:r w:rsidRPr="00614B60">
        <w:rPr>
          <w:rFonts w:ascii="Times New Roman" w:eastAsia="Times New Roman" w:hAnsi="Times New Roman" w:cs="Times New Roman"/>
          <w:color w:val="000000"/>
        </w:rPr>
        <w:t>eTwinning</w:t>
      </w:r>
      <w:proofErr w:type="spellEnd"/>
      <w:r w:rsidRPr="00614B60">
        <w:rPr>
          <w:rFonts w:ascii="Times New Roman" w:eastAsia="Times New Roman" w:hAnsi="Times New Roman" w:cs="Times New Roman"/>
          <w:color w:val="000000"/>
        </w:rPr>
        <w:t xml:space="preserve"> (mezinárodní projekty)</w:t>
      </w:r>
    </w:p>
    <w:p w14:paraId="5B653FB2" w14:textId="77777777" w:rsidR="00FF586A" w:rsidRPr="00614B60" w:rsidRDefault="000B305C" w:rsidP="00074D40">
      <w:pPr>
        <w:numPr>
          <w:ilvl w:val="0"/>
          <w:numId w:val="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Zdravá škola </w:t>
      </w:r>
    </w:p>
    <w:p w14:paraId="564984A0" w14:textId="77777777" w:rsidR="00FF586A" w:rsidRPr="00614B60" w:rsidRDefault="000B305C" w:rsidP="00074D40">
      <w:pPr>
        <w:numPr>
          <w:ilvl w:val="0"/>
          <w:numId w:val="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Čistá škola </w:t>
      </w:r>
    </w:p>
    <w:p w14:paraId="5D71DCB8" w14:textId="77777777" w:rsidR="00FF586A" w:rsidRPr="00614B60" w:rsidRDefault="000B305C" w:rsidP="00074D40">
      <w:pPr>
        <w:numPr>
          <w:ilvl w:val="0"/>
          <w:numId w:val="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Ovoce do škol </w:t>
      </w:r>
    </w:p>
    <w:p w14:paraId="742D5C94" w14:textId="77777777" w:rsidR="00FF586A" w:rsidRPr="00614B60" w:rsidRDefault="000B305C" w:rsidP="00074D40">
      <w:pPr>
        <w:numPr>
          <w:ilvl w:val="0"/>
          <w:numId w:val="6"/>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Obědy pro děti</w:t>
      </w:r>
    </w:p>
    <w:p w14:paraId="0B457C86" w14:textId="347A0CC9" w:rsidR="001A436C" w:rsidRPr="00614B60" w:rsidRDefault="001A436C" w:rsidP="001A436C">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sectPr w:rsidR="001A436C" w:rsidRPr="00614B60" w:rsidSect="001A436C">
          <w:type w:val="nextColumn"/>
          <w:pgSz w:w="11906" w:h="16838"/>
          <w:pgMar w:top="1134" w:right="1418" w:bottom="851" w:left="1418" w:header="720" w:footer="720" w:gutter="0"/>
          <w:cols w:space="708"/>
        </w:sectPr>
      </w:pPr>
      <w:bookmarkStart w:id="14" w:name="_heading=h.z337ya" w:colFirst="0" w:colLast="0"/>
      <w:bookmarkEnd w:id="14"/>
    </w:p>
    <w:p w14:paraId="03C6E3BF" w14:textId="77777777" w:rsidR="00FF586A" w:rsidRPr="00614B60" w:rsidRDefault="000B305C" w:rsidP="00A6359A">
      <w:pPr>
        <w:keepNext/>
        <w:numPr>
          <w:ilvl w:val="0"/>
          <w:numId w:val="37"/>
        </w:numPr>
        <w:pBdr>
          <w:top w:val="nil"/>
          <w:left w:val="nil"/>
          <w:bottom w:val="nil"/>
          <w:right w:val="nil"/>
          <w:between w:val="nil"/>
        </w:pBdr>
        <w:spacing w:line="276" w:lineRule="auto"/>
        <w:ind w:left="1" w:hanging="3"/>
        <w:rPr>
          <w:rFonts w:ascii="Times New Roman" w:eastAsia="Times New Roman" w:hAnsi="Times New Roman" w:cs="Times New Roman"/>
          <w:b/>
          <w:color w:val="5B9BD5"/>
          <w:sz w:val="28"/>
          <w:szCs w:val="28"/>
        </w:rPr>
      </w:pPr>
      <w:r w:rsidRPr="00614B60">
        <w:rPr>
          <w:rFonts w:ascii="Times New Roman" w:eastAsia="Times New Roman" w:hAnsi="Times New Roman" w:cs="Times New Roman"/>
          <w:b/>
          <w:color w:val="5B9BD5"/>
          <w:sz w:val="28"/>
          <w:szCs w:val="28"/>
        </w:rPr>
        <w:lastRenderedPageBreak/>
        <w:t>Charakteristika ŠVP </w:t>
      </w:r>
    </w:p>
    <w:p w14:paraId="001BB94F" w14:textId="77777777" w:rsidR="00FF586A" w:rsidRPr="00614B60" w:rsidRDefault="000B305C" w:rsidP="00A6359A">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Zaměření školy </w:t>
      </w:r>
    </w:p>
    <w:p w14:paraId="42A0B18A" w14:textId="77777777" w:rsidR="00FF586A" w:rsidRPr="00614B60" w:rsidRDefault="000B305C" w:rsidP="001203FF">
      <w:pPr>
        <w:pBdr>
          <w:top w:val="nil"/>
          <w:left w:val="nil"/>
          <w:bottom w:val="nil"/>
          <w:right w:val="nil"/>
          <w:between w:val="nil"/>
        </w:pBdr>
        <w:spacing w:line="276" w:lineRule="auto"/>
        <w:ind w:left="0" w:hanging="2"/>
        <w:jc w:val="left"/>
        <w:rPr>
          <w:rFonts w:ascii="Times New Roman" w:eastAsia="Times New Roman" w:hAnsi="Times New Roman" w:cs="Times New Roman"/>
          <w:color w:val="000000"/>
        </w:rPr>
      </w:pPr>
      <w:bookmarkStart w:id="15" w:name="_heading=h.1y810tw" w:colFirst="0" w:colLast="0"/>
      <w:bookmarkEnd w:id="15"/>
      <w:r w:rsidRPr="00614B60">
        <w:rPr>
          <w:rFonts w:ascii="Times New Roman" w:eastAsia="Times New Roman" w:hAnsi="Times New Roman" w:cs="Times New Roman"/>
          <w:b/>
          <w:color w:val="000000"/>
        </w:rPr>
        <w:t>Zaměření školy: </w:t>
      </w:r>
      <w:r w:rsidRPr="00614B60">
        <w:rPr>
          <w:rFonts w:ascii="Times New Roman" w:eastAsia="Times New Roman" w:hAnsi="Times New Roman" w:cs="Times New Roman"/>
          <w:color w:val="000000"/>
        </w:rPr>
        <w:br/>
        <w:t>všeobecné  </w:t>
      </w:r>
    </w:p>
    <w:p w14:paraId="29C7CA8F" w14:textId="77777777" w:rsidR="00FF586A" w:rsidRPr="00614B60" w:rsidRDefault="000B305C" w:rsidP="00A6359A">
      <w:pPr>
        <w:keepNext/>
        <w:numPr>
          <w:ilvl w:val="1"/>
          <w:numId w:val="37"/>
        </w:numPr>
        <w:pBdr>
          <w:top w:val="nil"/>
          <w:left w:val="nil"/>
          <w:bottom w:val="nil"/>
          <w:right w:val="nil"/>
          <w:between w:val="nil"/>
        </w:pBdr>
        <w:spacing w:line="276" w:lineRule="auto"/>
        <w:ind w:left="0" w:hanging="2"/>
        <w:jc w:val="left"/>
        <w:rPr>
          <w:rFonts w:ascii="Times New Roman" w:eastAsia="Times New Roman" w:hAnsi="Times New Roman" w:cs="Times New Roman"/>
          <w:b/>
          <w:color w:val="000000"/>
        </w:rPr>
      </w:pPr>
      <w:r w:rsidRPr="00614B60">
        <w:rPr>
          <w:rFonts w:ascii="Times New Roman" w:eastAsia="Times New Roman" w:hAnsi="Times New Roman" w:cs="Times New Roman"/>
          <w:b/>
        </w:rPr>
        <w:t>Klíčové kompetence a v</w:t>
      </w:r>
      <w:r w:rsidRPr="00614B60">
        <w:rPr>
          <w:rFonts w:ascii="Times New Roman" w:eastAsia="Times New Roman" w:hAnsi="Times New Roman" w:cs="Times New Roman"/>
          <w:b/>
          <w:color w:val="000000"/>
        </w:rPr>
        <w:t>ýchovné a vzdělávací strategie </w:t>
      </w:r>
      <w:r w:rsidRPr="00614B60">
        <w:rPr>
          <w:rFonts w:ascii="Times New Roman" w:eastAsia="Times New Roman" w:hAnsi="Times New Roman" w:cs="Times New Roman"/>
          <w:b/>
        </w:rPr>
        <w:t>vedoucí k jejich naplnění</w:t>
      </w:r>
    </w:p>
    <w:tbl>
      <w:tblPr>
        <w:tblStyle w:val="affffffffffffffffffffffffffffffffffd"/>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685"/>
        <w:gridCol w:w="3969"/>
      </w:tblGrid>
      <w:tr w:rsidR="007229C8" w:rsidRPr="00614B60" w14:paraId="76B6535D"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0B2A67D" w14:textId="77777777" w:rsidR="00FF586A" w:rsidRPr="00614B60" w:rsidRDefault="00FF586A"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b/>
              </w:rPr>
            </w:pP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0AA01C0" w14:textId="77777777" w:rsidR="00FF586A" w:rsidRPr="00614B60" w:rsidRDefault="000B305C" w:rsidP="001203FF">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614B60">
              <w:rPr>
                <w:rFonts w:ascii="Times New Roman" w:eastAsia="Times New Roman" w:hAnsi="Times New Roman" w:cs="Times New Roman"/>
                <w:b/>
              </w:rPr>
              <w:t>Žák na konci základního vzdělávání:</w:t>
            </w:r>
          </w:p>
        </w:tc>
        <w:tc>
          <w:tcPr>
            <w:tcW w:w="3969"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14:paraId="6511CB6F" w14:textId="77777777" w:rsidR="00FF586A" w:rsidRPr="00614B60" w:rsidRDefault="000B305C" w:rsidP="001203FF">
            <w:pPr>
              <w:keepNext/>
              <w:shd w:val="clear" w:color="auto" w:fill="9CC2E5"/>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t>Výchovné a vzdělávací strategie</w:t>
            </w:r>
          </w:p>
        </w:tc>
      </w:tr>
      <w:tr w:rsidR="007229C8" w:rsidRPr="00614B60" w14:paraId="4E4BAB9C"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BA90228"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t>Kompetence k učení</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C49D9C" w14:textId="77777777" w:rsidR="00FF586A" w:rsidRPr="00614B60" w:rsidRDefault="000B305C" w:rsidP="00507645">
            <w:pPr>
              <w:numPr>
                <w:ilvl w:val="0"/>
                <w:numId w:val="73"/>
              </w:numPr>
              <w:tabs>
                <w:tab w:val="left" w:pos="113"/>
                <w:tab w:val="left" w:pos="284"/>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vybírá a využívá pro efektivní učení vhodné způsoby, metody a strategie, plánuje, organizuje a řídí vlastní učení, projevuje ochotu věnovat se dalšímu studiu a celoživotnímu učení</w:t>
            </w:r>
          </w:p>
          <w:p w14:paraId="6ADF44C8" w14:textId="77777777" w:rsidR="00FF586A" w:rsidRPr="00614B60" w:rsidRDefault="000B305C" w:rsidP="00507645">
            <w:pPr>
              <w:numPr>
                <w:ilvl w:val="0"/>
                <w:numId w:val="73"/>
              </w:numPr>
              <w:tabs>
                <w:tab w:val="left" w:pos="113"/>
                <w:tab w:val="left" w:pos="284"/>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vyhledává a třídí informace a na základě jejich pochopení, propojení a systematizace je efektivně využívá v procesu učení, tvůrčích činnostech a praktickém životě</w:t>
            </w:r>
          </w:p>
          <w:p w14:paraId="125EA811" w14:textId="77777777" w:rsidR="00FF586A" w:rsidRPr="00614B60" w:rsidRDefault="000B305C" w:rsidP="00507645">
            <w:pPr>
              <w:numPr>
                <w:ilvl w:val="0"/>
                <w:numId w:val="73"/>
              </w:numPr>
              <w:tabs>
                <w:tab w:val="left" w:pos="113"/>
                <w:tab w:val="left" w:pos="284"/>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54624DF2" w14:textId="77777777" w:rsidR="00FF586A" w:rsidRPr="00614B60" w:rsidRDefault="000B305C" w:rsidP="00507645">
            <w:pPr>
              <w:numPr>
                <w:ilvl w:val="0"/>
                <w:numId w:val="73"/>
              </w:numPr>
              <w:tabs>
                <w:tab w:val="left" w:pos="113"/>
                <w:tab w:val="left" w:pos="284"/>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samostatně pozoruje a experimentuje, získané výsledky porovnává, kriticky posuzuje a vyvozuje z nich závěry pro využití v budoucnosti</w:t>
            </w:r>
          </w:p>
          <w:p w14:paraId="5A55187A" w14:textId="77777777" w:rsidR="00FF586A" w:rsidRPr="00614B60" w:rsidRDefault="000B305C" w:rsidP="00507645">
            <w:pPr>
              <w:numPr>
                <w:ilvl w:val="0"/>
                <w:numId w:val="73"/>
              </w:numPr>
              <w:tabs>
                <w:tab w:val="left" w:pos="113"/>
                <w:tab w:val="left" w:pos="284"/>
                <w:tab w:val="left" w:pos="567"/>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0D98D8D0" w14:textId="77777777" w:rsidR="00FF586A" w:rsidRPr="00614B60" w:rsidRDefault="00FF586A" w:rsidP="001203FF">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BC26AE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pokud má žák problém se zvládáním i základního učiva, volíme vždy výuku dle podrobně zpracovaných individuálních vzdělávacích plánů,</w:t>
            </w:r>
          </w:p>
          <w:p w14:paraId="2C8BAA0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individuálním přístupem k žákům při vyučování zajišťujeme maximální efektivitu jejich vzdělávání,</w:t>
            </w:r>
          </w:p>
          <w:p w14:paraId="0506E2C1"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preferujeme prožitkové, </w:t>
            </w:r>
            <w:proofErr w:type="spellStart"/>
            <w:r w:rsidRPr="00614B60">
              <w:rPr>
                <w:rFonts w:ascii="Times New Roman" w:eastAsia="Times New Roman" w:hAnsi="Times New Roman" w:cs="Times New Roman"/>
              </w:rPr>
              <w:t>multisenzoriální</w:t>
            </w:r>
            <w:proofErr w:type="spellEnd"/>
            <w:r w:rsidRPr="00614B60">
              <w:rPr>
                <w:rFonts w:ascii="Times New Roman" w:eastAsia="Times New Roman" w:hAnsi="Times New Roman" w:cs="Times New Roman"/>
              </w:rPr>
              <w:t xml:space="preserve"> učení,</w:t>
            </w:r>
          </w:p>
          <w:p w14:paraId="7435C48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preferujeme situační učení – vyhledáváme praktické životní situace, kterých využíváme pro učení (exkurze, návštěvy, projekty, výlety, vzdělávací vycházky, výuka v terénu…) – tzv. vzdělávání spojené se životem,</w:t>
            </w:r>
          </w:p>
          <w:p w14:paraId="4DC154A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převážně metody činnostního charakteru (časté střídání činností, důraz je kladen na aktivitu žáků),</w:t>
            </w:r>
          </w:p>
          <w:p w14:paraId="0CD9237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 výuce se zaměřujeme prioritně na „aktivní“ dovednosti, učivo používáme jako prostředek k jejich získání,</w:t>
            </w:r>
          </w:p>
          <w:p w14:paraId="01329128"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při vyučování vždy používáme dostatečné množství názorných pomůcek, které učivo žákům přiblíží,</w:t>
            </w:r>
          </w:p>
          <w:p w14:paraId="0BF767DA"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plánovat, organizovat a vyhodnocovat jejich činnost; pedagog jde příkladem;</w:t>
            </w:r>
            <w:r w:rsidRPr="00614B60">
              <w:rPr>
                <w:rFonts w:ascii="Times New Roman" w:eastAsia="Times New Roman" w:hAnsi="Times New Roman" w:cs="Times New Roman"/>
              </w:rPr>
              <w:br/>
              <w:t>na začátku každé vyučovací hodiny (popř. bloku) seznamuje žáky s cílem práce, na konci vždy s žáky zhodnotí jeho dosažení,</w:t>
            </w:r>
          </w:p>
          <w:p w14:paraId="2D57D22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samostatnost a tvořivost žáků,</w:t>
            </w:r>
          </w:p>
          <w:p w14:paraId="1D257A0C"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motivujeme žáky pro učení zejména tím, že jim předkládáme zajímavé situace, podněty, v nichž žák prožívá radost z učení,</w:t>
            </w:r>
          </w:p>
          <w:p w14:paraId="41C7DAB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práci s internetem a dalšími informačními zdroji,</w:t>
            </w:r>
          </w:p>
          <w:p w14:paraId="2B1E711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 hodnocení učitele převažují prvky pozitivní motivace, povzbuzení,</w:t>
            </w:r>
          </w:p>
          <w:p w14:paraId="49E54FFA"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metody sebehodnocení žáků,</w:t>
            </w:r>
          </w:p>
          <w:p w14:paraId="7D3A14BD"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smysluplně vzdělávání </w:t>
            </w:r>
            <w:proofErr w:type="gramStart"/>
            <w:r w:rsidRPr="00614B60">
              <w:rPr>
                <w:rFonts w:ascii="Times New Roman" w:eastAsia="Times New Roman" w:hAnsi="Times New Roman" w:cs="Times New Roman"/>
              </w:rPr>
              <w:t>propojujeme - využitím</w:t>
            </w:r>
            <w:proofErr w:type="gramEnd"/>
            <w:r w:rsidRPr="00614B60">
              <w:rPr>
                <w:rFonts w:ascii="Times New Roman" w:eastAsia="Times New Roman" w:hAnsi="Times New Roman" w:cs="Times New Roman"/>
              </w:rPr>
              <w:t xml:space="preserve"> forem integrované výuky, integrovaných tematických celků, projektů,</w:t>
            </w:r>
          </w:p>
          <w:p w14:paraId="383A9E9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nabízíme řadu zájmových kroužků, ve kterých mohou žáci získané vědomosti, dovednosti</w:t>
            </w:r>
            <w:r w:rsidRPr="00614B60">
              <w:rPr>
                <w:rFonts w:ascii="Times New Roman" w:eastAsia="Times New Roman" w:hAnsi="Times New Roman" w:cs="Times New Roman"/>
              </w:rPr>
              <w:br/>
              <w:t>a schopnosti dále rozvíjet,</w:t>
            </w:r>
          </w:p>
          <w:p w14:paraId="3BE280C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lastRenderedPageBreak/>
              <w:t>využíváme prvků alternativní pedagogiky M. Montessori na 1. stupni ZŠ,</w:t>
            </w:r>
          </w:p>
          <w:p w14:paraId="7B7383D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vedeme žáky k účasti na soutěžích, </w:t>
            </w:r>
            <w:proofErr w:type="gramStart"/>
            <w:r w:rsidRPr="00614B60">
              <w:rPr>
                <w:rFonts w:ascii="Times New Roman" w:eastAsia="Times New Roman" w:hAnsi="Times New Roman" w:cs="Times New Roman"/>
              </w:rPr>
              <w:t>výstavách - posilujeme</w:t>
            </w:r>
            <w:proofErr w:type="gramEnd"/>
            <w:r w:rsidRPr="00614B60">
              <w:rPr>
                <w:rFonts w:ascii="Times New Roman" w:eastAsia="Times New Roman" w:hAnsi="Times New Roman" w:cs="Times New Roman"/>
              </w:rPr>
              <w:t xml:space="preserve"> jejich sebevědomí, radost z úspěchu,</w:t>
            </w:r>
          </w:p>
          <w:p w14:paraId="1996EE96"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využíváme prvky projektového </w:t>
            </w:r>
            <w:proofErr w:type="gramStart"/>
            <w:r w:rsidRPr="00614B60">
              <w:rPr>
                <w:rFonts w:ascii="Times New Roman" w:eastAsia="Times New Roman" w:hAnsi="Times New Roman" w:cs="Times New Roman"/>
              </w:rPr>
              <w:t>vyučování - vyučování</w:t>
            </w:r>
            <w:proofErr w:type="gramEnd"/>
            <w:r w:rsidRPr="00614B60">
              <w:rPr>
                <w:rFonts w:ascii="Times New Roman" w:eastAsia="Times New Roman" w:hAnsi="Times New Roman" w:cs="Times New Roman"/>
              </w:rPr>
              <w:t xml:space="preserve"> ve vzájemných souvislostech</w:t>
            </w:r>
            <w:r w:rsidRPr="00614B60">
              <w:rPr>
                <w:rFonts w:ascii="Times New Roman" w:eastAsia="Times New Roman" w:hAnsi="Times New Roman" w:cs="Times New Roman"/>
              </w:rPr>
              <w:br/>
              <w:t>a vztazích (projektové dny, týdny).</w:t>
            </w:r>
          </w:p>
        </w:tc>
      </w:tr>
      <w:tr w:rsidR="007229C8" w:rsidRPr="00614B60" w14:paraId="4B764F41"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8036593"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lastRenderedPageBreak/>
              <w:t>Kompetence k řešení problémů</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55C9371" w14:textId="77777777" w:rsidR="00FF586A" w:rsidRPr="00614B60" w:rsidRDefault="000B305C" w:rsidP="00507645">
            <w:pPr>
              <w:keepNext/>
              <w:keepLines/>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0B912421" w14:textId="77777777" w:rsidR="00FF586A" w:rsidRPr="00614B60" w:rsidRDefault="000B305C" w:rsidP="00507645">
            <w:pPr>
              <w:keepNext/>
              <w:keepLines/>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5A23C3CE"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samostatně řeší problémy; volí vhodné způsoby řešení; užívá při řešení problémů logické, matematické a empirické postupy</w:t>
            </w:r>
          </w:p>
          <w:p w14:paraId="291B8A0F"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ověřuje prakticky správnost řešení problémů a osvědčené postupy aplikuje při řešení obdobných nebo nových problémových situací, sleduje vlastní pokrok při zdolávání problémů</w:t>
            </w:r>
          </w:p>
          <w:p w14:paraId="208C1B3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kriticky myslí, činí uvážlivá rozhodnutí, je schopen je obhájit, uvědomuje si zodpovědnost za svá rozhodnutí a výsledky svých činů zhodnotí</w:t>
            </w: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9FD0EE8"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nebát se problémů – „problémy byly, jsou a budou“; předkládáme jim problémy jako přirozenou součást života; využíváme příklady ze života,</w:t>
            </w:r>
          </w:p>
          <w:p w14:paraId="3C31B2C6"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modelové situace, ve kterých žáky učíme řešit jednoduché problémy, včetně dovednosti umět požádat o radu a přivolat potřebnou pomoc,</w:t>
            </w:r>
          </w:p>
          <w:p w14:paraId="59A41D4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 pedagogickém působení využíváme všech přirozených situací k řešení jednoduchých problémů, zejména v reálném prostředí (při akcích školy, výletech, exkurzích apod.),</w:t>
            </w:r>
          </w:p>
          <w:p w14:paraId="08036A2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a oceňujeme různé přijatelné způsoby řešení problémů,</w:t>
            </w:r>
          </w:p>
          <w:p w14:paraId="060D548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týmovou spolupráci při řešení problémů,</w:t>
            </w:r>
          </w:p>
          <w:p w14:paraId="4871B05D"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vyučujeme v souvislostech, tzn., že neučíme izolovaná data dle oborů, ale vytváříme žákům co nejucelenější obraz reálného světa – podporujeme aktivní řešení problémových situací,</w:t>
            </w:r>
          </w:p>
          <w:p w14:paraId="4C87C56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cvičíme žáky v dovednosti rozhodovat se a nést důsledky svých rozhodnutí,</w:t>
            </w:r>
          </w:p>
          <w:p w14:paraId="0FAC4C7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pozitivním partnerským vztahem </w:t>
            </w:r>
            <w:proofErr w:type="gramStart"/>
            <w:r w:rsidRPr="00614B60">
              <w:rPr>
                <w:rFonts w:ascii="Times New Roman" w:eastAsia="Times New Roman" w:hAnsi="Times New Roman" w:cs="Times New Roman"/>
              </w:rPr>
              <w:t>učitel - žák</w:t>
            </w:r>
            <w:proofErr w:type="gramEnd"/>
            <w:r w:rsidRPr="00614B60">
              <w:rPr>
                <w:rFonts w:ascii="Times New Roman" w:eastAsia="Times New Roman" w:hAnsi="Times New Roman" w:cs="Times New Roman"/>
              </w:rPr>
              <w:t xml:space="preserve"> i učitel - rodič získává důvěru žáků</w:t>
            </w:r>
            <w:r w:rsidRPr="00614B60">
              <w:rPr>
                <w:rFonts w:ascii="Times New Roman" w:eastAsia="Times New Roman" w:hAnsi="Times New Roman" w:cs="Times New Roman"/>
              </w:rPr>
              <w:br/>
              <w:t>i rodičů,</w:t>
            </w:r>
          </w:p>
          <w:p w14:paraId="5FFF5C5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jsme neustále otevřeni k řešení všech problémů žáků, žákům předáváme informace</w:t>
            </w:r>
            <w:r w:rsidRPr="00614B60">
              <w:rPr>
                <w:rFonts w:ascii="Times New Roman" w:eastAsia="Times New Roman" w:hAnsi="Times New Roman" w:cs="Times New Roman"/>
              </w:rPr>
              <w:br/>
              <w:t>o možnostech řešení jejich problémů (na koho se mohou obracet, jak jim může škola pomoci),</w:t>
            </w:r>
          </w:p>
          <w:p w14:paraId="62860B8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využívání moderní techniky při řešení problémů.</w:t>
            </w:r>
          </w:p>
        </w:tc>
      </w:tr>
      <w:tr w:rsidR="007229C8" w:rsidRPr="00614B60" w14:paraId="0229E623"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4CB5672"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t>Kompetence komunikativní</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7C0011F"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formuluje a vyjadřuje své myšlenky a názory v logickém sledu, vyjadřuje se výstižně, souvisle a kultivovaně v písemném i ústním projevu</w:t>
            </w:r>
          </w:p>
          <w:p w14:paraId="7BF7D474"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naslouchá promluvám druhých lidí, porozumí jim, vhodně na ně reaguje, účinně se zapojuje do diskuse, obhajuje svůj názor a vhodně argumentuje</w:t>
            </w:r>
          </w:p>
          <w:p w14:paraId="6D9E704E"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rozumí různým typům textů a záznamů, obrazových materiálů, běžně užívaných </w:t>
            </w:r>
            <w:r w:rsidRPr="00614B60">
              <w:rPr>
                <w:rFonts w:ascii="Times New Roman" w:eastAsia="Times New Roman" w:hAnsi="Times New Roman" w:cs="Times New Roman"/>
              </w:rPr>
              <w:lastRenderedPageBreak/>
              <w:t>gest, zvuků a jiných informačních a komunikačních prostředků, přemýšlí o nich, reaguje na ně a tvořivě je využívá ke svému rozvoji a k aktivnímu zapojení se do společenského dění</w:t>
            </w:r>
          </w:p>
          <w:p w14:paraId="72475E70"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využívá informační a komunikační prostředky a technologie pro kvalitní a účinnou komunikaci s okolním světem</w:t>
            </w:r>
          </w:p>
          <w:p w14:paraId="36FEE38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využívá získané komunikativní dovednosti k vytváření vztahů potřebných k plnohodnotnému soužití a kvalitní spolupráci s ostatními lidmi</w:t>
            </w: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6A863B"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lastRenderedPageBreak/>
              <w:t>využíváme všechny dostupné metody komunikace, včetně alternativní a augmentativní komunikace,</w:t>
            </w:r>
          </w:p>
          <w:p w14:paraId="70AC726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dáváme žákům dostatek prostoru pro vyjadřování,</w:t>
            </w:r>
          </w:p>
          <w:p w14:paraId="22ACD14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přátelskou komunikaci mezi žáky,</w:t>
            </w:r>
          </w:p>
          <w:p w14:paraId="5AE542C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netolerujeme agresivní, hrubé, vulgární projevy žáků, zaměstnanců a rodičů,</w:t>
            </w:r>
          </w:p>
          <w:p w14:paraId="283F5F5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sami jsme příkladem komunikace na </w:t>
            </w:r>
            <w:r w:rsidRPr="00614B60">
              <w:rPr>
                <w:rFonts w:ascii="Times New Roman" w:eastAsia="Times New Roman" w:hAnsi="Times New Roman" w:cs="Times New Roman"/>
              </w:rPr>
              <w:lastRenderedPageBreak/>
              <w:t>„kulturní úrovni“, netolerujeme pomluvy, nezdvořilost,</w:t>
            </w:r>
          </w:p>
          <w:p w14:paraId="2238D23D"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formy běžné písemné komunikace doplňujeme alternativami, které jsou schopni žáci zvládnout (hůlkové písmo, psaní na </w:t>
            </w:r>
            <w:proofErr w:type="gramStart"/>
            <w:r w:rsidRPr="00614B60">
              <w:rPr>
                <w:rFonts w:ascii="Times New Roman" w:eastAsia="Times New Roman" w:hAnsi="Times New Roman" w:cs="Times New Roman"/>
              </w:rPr>
              <w:t>PC,…</w:t>
            </w:r>
            <w:proofErr w:type="gramEnd"/>
            <w:r w:rsidRPr="00614B60">
              <w:rPr>
                <w:rFonts w:ascii="Times New Roman" w:eastAsia="Times New Roman" w:hAnsi="Times New Roman" w:cs="Times New Roman"/>
              </w:rPr>
              <w:t>),</w:t>
            </w:r>
          </w:p>
          <w:p w14:paraId="78E634E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pro nácvik čtení využíváme metody dle možností žáků (globální, </w:t>
            </w:r>
            <w:proofErr w:type="gramStart"/>
            <w:r w:rsidRPr="00614B60">
              <w:rPr>
                <w:rFonts w:ascii="Times New Roman" w:eastAsia="Times New Roman" w:hAnsi="Times New Roman" w:cs="Times New Roman"/>
              </w:rPr>
              <w:t>analyticko- syntetickou</w:t>
            </w:r>
            <w:proofErr w:type="gramEnd"/>
            <w:r w:rsidRPr="00614B60">
              <w:rPr>
                <w:rFonts w:ascii="Times New Roman" w:eastAsia="Times New Roman" w:hAnsi="Times New Roman" w:cs="Times New Roman"/>
              </w:rPr>
              <w:t>, genetickou)</w:t>
            </w:r>
          </w:p>
          <w:p w14:paraId="3287FAA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metodu komunitního kruhu,</w:t>
            </w:r>
          </w:p>
          <w:p w14:paraId="25A79AD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prezentovat své názory a myšlenky, mimo jiné tím, že se podílí na vydávání školního časopisu, ve kterém publikují své příspěvky,</w:t>
            </w:r>
          </w:p>
          <w:p w14:paraId="29EB9FC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vyjadřování se vlastními slovy,</w:t>
            </w:r>
          </w:p>
          <w:p w14:paraId="4F5CF97E"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vhodnou formou vyjádřit a obhájit svůj postoj a názor,</w:t>
            </w:r>
          </w:p>
          <w:p w14:paraId="3CDC4811"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naslouchání a porozumění sdělovaného,</w:t>
            </w:r>
          </w:p>
          <w:p w14:paraId="69C5803A"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pravidlům dialogu,</w:t>
            </w:r>
          </w:p>
          <w:p w14:paraId="58D518EB"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orientaci v běžných komunikačních situacích.</w:t>
            </w:r>
          </w:p>
        </w:tc>
      </w:tr>
      <w:tr w:rsidR="007229C8" w:rsidRPr="00614B60" w14:paraId="339511BC"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C6E7C5F"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lastRenderedPageBreak/>
              <w:t>Kompetence sociální a personální</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5A61012" w14:textId="77777777" w:rsidR="00FF586A" w:rsidRPr="00614B60" w:rsidRDefault="000B305C" w:rsidP="00507645">
            <w:pPr>
              <w:keepNext/>
              <w:keepLines/>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účinně spolupracuje ve skupině, podílí se společně s pedagogy na vytváření pravidel práce v týmu, na základě poznání nebo přijetí nové role v pracovní činnosti pozitivně ovlivňuje kvalitu společné práce</w:t>
            </w:r>
          </w:p>
          <w:p w14:paraId="5EC35EED" w14:textId="77777777" w:rsidR="00FF586A" w:rsidRPr="00614B60" w:rsidRDefault="000B305C" w:rsidP="00507645">
            <w:pPr>
              <w:keepNext/>
              <w:keepLines/>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podílí se na utváření příjemné atmosféry v týmu, na základě ohleduplnosti a úcty při jednání s druhými lidmi přispívá k upevňování dobrých mezilidských vztahů, v případě potřeby poskytne pomoc nebo o ni požádá</w:t>
            </w:r>
          </w:p>
          <w:p w14:paraId="081D8284"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6F24C25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vytváří si pozitivní představu o sobě samém, která podporuje jeho sebedůvěru a samostatný rozvoj; ovládá a řídí svoje jednání a chování tak, aby dosáhl pocitu sebeuspokojení a sebeúcty </w:t>
            </w: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03F786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kooperativní vyučování, volíme formy práce, které pojímají různorodý kolektiv třídy, umožňují vzájemnou inspiraci (zařazujeme skupinové vyučování),</w:t>
            </w:r>
          </w:p>
          <w:p w14:paraId="4DFA5B96"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zařazujeme týmové aktivity – projekty tříd, projekty školy, práce na společném </w:t>
            </w:r>
            <w:proofErr w:type="gramStart"/>
            <w:r w:rsidRPr="00614B60">
              <w:rPr>
                <w:rFonts w:ascii="Times New Roman" w:eastAsia="Times New Roman" w:hAnsi="Times New Roman" w:cs="Times New Roman"/>
              </w:rPr>
              <w:t>díle,</w:t>
            </w:r>
            <w:proofErr w:type="gramEnd"/>
            <w:r w:rsidRPr="00614B60">
              <w:rPr>
                <w:rFonts w:ascii="Times New Roman" w:eastAsia="Times New Roman" w:hAnsi="Times New Roman" w:cs="Times New Roman"/>
              </w:rPr>
              <w:t xml:space="preserve"> atp.,</w:t>
            </w:r>
          </w:p>
          <w:p w14:paraId="18985972"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žáci se podílí na tvorbě pravidel chování ve třídě i na organizaci školní práce (role</w:t>
            </w:r>
            <w:r w:rsidRPr="00614B60">
              <w:rPr>
                <w:rFonts w:ascii="Times New Roman" w:eastAsia="Times New Roman" w:hAnsi="Times New Roman" w:cs="Times New Roman"/>
              </w:rPr>
              <w:br/>
              <w:t>ve třídním kolektivu, péče o prostředí třídy, školy),</w:t>
            </w:r>
          </w:p>
          <w:p w14:paraId="27AC16A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zařazujeme společné kulturní a sportovní akce (turnaje, besídky, soutěže),</w:t>
            </w:r>
          </w:p>
          <w:p w14:paraId="0FECB20C"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organizujeme akce pro rodiče a veřejnost (besídky, Dny otevřených dveří, vystoupení),</w:t>
            </w:r>
          </w:p>
          <w:p w14:paraId="0677398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 spolupráci s dalšími mateřskými a základními školami organizujeme společné integrační aktivity žáků,</w:t>
            </w:r>
          </w:p>
          <w:p w14:paraId="26E58D6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prezentujeme školu s maximálním podílem žáků (mj. výstavy, akce, školní </w:t>
            </w:r>
            <w:proofErr w:type="gramStart"/>
            <w:r w:rsidRPr="00614B60">
              <w:rPr>
                <w:rFonts w:ascii="Times New Roman" w:eastAsia="Times New Roman" w:hAnsi="Times New Roman" w:cs="Times New Roman"/>
              </w:rPr>
              <w:t>noviny,…</w:t>
            </w:r>
            <w:proofErr w:type="gramEnd"/>
            <w:r w:rsidRPr="00614B60">
              <w:rPr>
                <w:rFonts w:ascii="Times New Roman" w:eastAsia="Times New Roman" w:hAnsi="Times New Roman" w:cs="Times New Roman"/>
              </w:rPr>
              <w:t>) na této prezentaci,</w:t>
            </w:r>
          </w:p>
          <w:p w14:paraId="4F6DD70C"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podporujeme vzájemnou pomoc žáků, vytváříme situace, kdy se žáci vzájemně potřebují,</w:t>
            </w:r>
          </w:p>
          <w:p w14:paraId="43DFB728"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upevňujeme v žácích vědomí, že ve spolupráci lze lépe naplňovat osobní i společné cíle,</w:t>
            </w:r>
          </w:p>
          <w:p w14:paraId="7882648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odmítavému postoji ke všemu, co narušuje dobré mezilidské vztahy,</w:t>
            </w:r>
          </w:p>
          <w:p w14:paraId="3D577792"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lastRenderedPageBreak/>
              <w:t>seznamujeme žáky i rodiče se školním řádem, průběžně jej zdokonalujeme z hlediska práv i povinností žáků, rodičů, pedagogů i dalších zaměstnanců školy,</w:t>
            </w:r>
          </w:p>
          <w:p w14:paraId="5F92DE80"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povědomí o základních mravních hodnotách v rodině i ve společnosti,</w:t>
            </w:r>
          </w:p>
          <w:p w14:paraId="206EB2C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uvědomění si nebezpečí možného psychického i fyzického zneužívání vlastní osoby – upozorňujeme na nebezpečí, na možnosti jejich ochrany, na možnosti řešení situací (viz. Minimální preventivní program),</w:t>
            </w:r>
          </w:p>
          <w:p w14:paraId="51CCA9A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sami jdeme příkladem: vzájemně si s kolegy pomáháme, respektujeme práci, roli i odpovědnost druhých, upřednostňujeme zájmy žáků nad osobními zájmy, podporujeme spolupráci všech členů pedagogického sboru, vyměňujeme si zkušenosti.</w:t>
            </w:r>
          </w:p>
        </w:tc>
      </w:tr>
      <w:tr w:rsidR="007229C8" w:rsidRPr="00614B60" w14:paraId="6186F448"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8D61742"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lastRenderedPageBreak/>
              <w:t>Kompetence občanské</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847477F"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14:paraId="718EAB2D"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chápe základní principy, na nichž spočívají zákony a společenské normy, je si vědom svých práv a povinností ve škole i mimo školu</w:t>
            </w:r>
          </w:p>
          <w:p w14:paraId="0949C79A"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rozhoduje se zodpovědně podle dané situace, poskytne dle svých možností účinnou pomoc a chová se zodpovědně v krizových situacích i v situacích ohrožujících život a zdraví člověka</w:t>
            </w:r>
          </w:p>
          <w:p w14:paraId="6E7B01EF"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respektuje, chrání a ocení naše tradice a kulturní i historické dědictví, projevuje pozitivní postoj k uměleckým dílům, smysl pro kulturu a tvořivost, aktivně se zapojuje do kulturního dění a sportovních aktivit</w:t>
            </w:r>
          </w:p>
          <w:p w14:paraId="0006275D" w14:textId="77777777" w:rsidR="00FF586A" w:rsidRPr="00614B60" w:rsidRDefault="000B305C" w:rsidP="00507645">
            <w:pPr>
              <w:pStyle w:val="Odstavecseseznamem"/>
              <w:numPr>
                <w:ilvl w:val="0"/>
                <w:numId w:val="73"/>
              </w:numPr>
              <w:tabs>
                <w:tab w:val="left" w:pos="113"/>
                <w:tab w:val="left" w:pos="567"/>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chápe základní ekologické souvislosti a environmentální problémy, respektuje požadavky na kvalitní životní prostředí, rozhoduje se v zájmu podpory a ochrany zdraví a trvale udržitelného rozvoje společnosti</w:t>
            </w:r>
          </w:p>
          <w:p w14:paraId="0720BFE1"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E6DCAD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respektujeme práva žáků,</w:t>
            </w:r>
          </w:p>
          <w:p w14:paraId="250B9921"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učíme žáky znát jejich práva a povinnosti (mj. projektové dny),</w:t>
            </w:r>
          </w:p>
          <w:p w14:paraId="48FE5468"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netolerujeme sociálně patologické projevy chování žáků, ale ani zaměstnanců a rodičů,</w:t>
            </w:r>
          </w:p>
          <w:p w14:paraId="5FF9041A"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netolerujeme agresivní, hrubé, vulgární a nezdvořilé projevy chování žáků, ale ani zaměstnanců a rodičů,</w:t>
            </w:r>
          </w:p>
          <w:p w14:paraId="6F1F4FFB"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důsledně dbáme na dodržování pravidel chování ve škole, která jsou dána školním řádem,</w:t>
            </w:r>
          </w:p>
          <w:p w14:paraId="1F4C37A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do života ve škole důsledně zařazujeme aktivity preventivního charakteru – prevence sociálně patologických jevů – prostřednictvím Minimálního preventivního programu, který je každý rok inovován,</w:t>
            </w:r>
          </w:p>
          <w:p w14:paraId="4A00226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spolupracujeme s Policií ČR, městskou policií, celníky, HZS, ZS,</w:t>
            </w:r>
          </w:p>
          <w:p w14:paraId="0234218F"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průběžně monitorujeme chování žáků, včas přijímáme účinná opatření,</w:t>
            </w:r>
          </w:p>
          <w:p w14:paraId="24F82C8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využíváme odborných zkušeností výchovného poradce, psychologa a metodika prevence v oblasti sociálně patologických jevů,</w:t>
            </w:r>
          </w:p>
          <w:p w14:paraId="5FD074F5"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při kázeňských problémech žáků se snažíme zjistit jejich příčinu, teprve potom řešíme nápravu,</w:t>
            </w:r>
          </w:p>
          <w:p w14:paraId="5B23C3E7"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vytváříme u žáků povědomí o ochraně životního prostředí (mj. třídíme odpad, ekologický kroužek, ekologické vycházky, ekologické projekty – projektové dny, školy v přírodě atd.)</w:t>
            </w:r>
          </w:p>
          <w:p w14:paraId="061F5A26"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vytváříme u žáků povědomí o ochraně vlastního zdraví i zdraví druhých (mj. </w:t>
            </w:r>
            <w:r w:rsidRPr="00614B60">
              <w:rPr>
                <w:rFonts w:ascii="Times New Roman" w:eastAsia="Times New Roman" w:hAnsi="Times New Roman" w:cs="Times New Roman"/>
              </w:rPr>
              <w:lastRenderedPageBreak/>
              <w:t>spolupracujeme s VOŠ a SŠ zdravotnickou, projektové dny)</w:t>
            </w:r>
          </w:p>
          <w:p w14:paraId="7BD2267D"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pečujeme o volný čas dětí a </w:t>
            </w:r>
            <w:proofErr w:type="gramStart"/>
            <w:r w:rsidRPr="00614B60">
              <w:rPr>
                <w:rFonts w:ascii="Times New Roman" w:eastAsia="Times New Roman" w:hAnsi="Times New Roman" w:cs="Times New Roman"/>
              </w:rPr>
              <w:t>mládeže - široká</w:t>
            </w:r>
            <w:proofErr w:type="gramEnd"/>
            <w:r w:rsidRPr="00614B60">
              <w:rPr>
                <w:rFonts w:ascii="Times New Roman" w:eastAsia="Times New Roman" w:hAnsi="Times New Roman" w:cs="Times New Roman"/>
              </w:rPr>
              <w:t xml:space="preserve"> nabídka odpoledních zájmových kroužků,</w:t>
            </w:r>
          </w:p>
          <w:p w14:paraId="481B7C93"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sami jdeme příkladem: respektujeme právní předpisy, vnitřní normy školy, plníme příkladně své povinnosti, chováme se k druhým tak, jak si přejeme, aby se oni chovali k nám.</w:t>
            </w:r>
          </w:p>
        </w:tc>
      </w:tr>
      <w:tr w:rsidR="007229C8" w:rsidRPr="00614B60" w14:paraId="711AC33F"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156690B"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b/>
              </w:rPr>
              <w:lastRenderedPageBreak/>
              <w:t>Kompetence pracovní</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B087A47"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používá bezpečně a účinně materiály, nástroje a vybavení, dodržuje vymezená pravidla, plní povinnosti a závazky, adaptuje se na změněné nebo nové pracovní podmínky</w:t>
            </w:r>
          </w:p>
          <w:p w14:paraId="4F47C0DF"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0EBF0501"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využívá znalosti a zkušenosti získané v jednotlivých vzdělávacích oblastech v zájmu vlastního rozvoje i své přípravy na budoucnost, činí podložená rozhodnutí o dalším vzdělávání a profesním zaměření</w:t>
            </w:r>
          </w:p>
          <w:p w14:paraId="512FB09C"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orientuje se v základních aktivitách potřebných k uskutečnění podnikatelského záměru a k jeho realizaci, chápe podstatu, cíl a riziko podnikání, rozvíjí své podnikatelské myšlení</w:t>
            </w: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9721D2"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pracovní a praktické činnosti v našem vzdělávacím programu i v nabídce volnočasových aktivit převažují,</w:t>
            </w:r>
          </w:p>
          <w:p w14:paraId="19F9444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motivujeme žáky k pozitivnímu vztahu k práci, nabízíme různorodé činnosti,</w:t>
            </w:r>
          </w:p>
          <w:p w14:paraId="0ABCA96A"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reálné studijní a profesní orientaci,</w:t>
            </w:r>
          </w:p>
          <w:p w14:paraId="02BC10A4"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používání pracovního oděvu, sami jsme příkladem (vaření, práce na zahradě, práce v dílnách, práce s keramikou).</w:t>
            </w:r>
          </w:p>
          <w:p w14:paraId="03D721D9"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žáci pečují o čistotu a estetický vzhled svých tříd, společných prostor i okolí školy,</w:t>
            </w:r>
          </w:p>
          <w:p w14:paraId="6F3A3322"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na 2. stupni ZŠ zařazujeme množství exkurzí zaměřených na budoucí pracovní uplatnění (firmy, odborné školy, pracovní </w:t>
            </w:r>
            <w:proofErr w:type="gramStart"/>
            <w:r w:rsidRPr="00614B60">
              <w:rPr>
                <w:rFonts w:ascii="Times New Roman" w:eastAsia="Times New Roman" w:hAnsi="Times New Roman" w:cs="Times New Roman"/>
              </w:rPr>
              <w:t>úřady,…</w:t>
            </w:r>
            <w:proofErr w:type="gramEnd"/>
            <w:r w:rsidRPr="00614B60">
              <w:rPr>
                <w:rFonts w:ascii="Times New Roman" w:eastAsia="Times New Roman" w:hAnsi="Times New Roman" w:cs="Times New Roman"/>
              </w:rPr>
              <w:t>),</w:t>
            </w:r>
          </w:p>
          <w:p w14:paraId="26C8A41E"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jsme důslední při respektování vymezených pravidel BOZ,</w:t>
            </w:r>
          </w:p>
          <w:p w14:paraId="7A4CD881" w14:textId="77777777" w:rsidR="00FF586A" w:rsidRPr="00614B60" w:rsidRDefault="000B305C" w:rsidP="00507645">
            <w:pPr>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bookmarkStart w:id="16" w:name="_heading=h.4i7ojhp" w:colFirst="0" w:colLast="0"/>
            <w:bookmarkEnd w:id="16"/>
            <w:r w:rsidRPr="00614B60">
              <w:rPr>
                <w:rFonts w:ascii="Times New Roman" w:eastAsia="Times New Roman" w:hAnsi="Times New Roman" w:cs="Times New Roman"/>
              </w:rPr>
              <w:t>sami jdeme příkladem: příkladně plníme své pracovní povinnosti, respektujeme pravidla BOZP.</w:t>
            </w:r>
          </w:p>
        </w:tc>
      </w:tr>
      <w:tr w:rsidR="007229C8" w:rsidRPr="00614B60" w14:paraId="129F6223" w14:textId="77777777" w:rsidTr="001A436C">
        <w:tc>
          <w:tcPr>
            <w:tcW w:w="1418"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AC147CA" w14:textId="77777777" w:rsidR="00FF586A" w:rsidRPr="00614B60" w:rsidRDefault="000B305C" w:rsidP="001203FF">
            <w:pPr>
              <w:pBdr>
                <w:top w:val="nil"/>
                <w:left w:val="nil"/>
                <w:bottom w:val="nil"/>
                <w:right w:val="nil"/>
                <w:between w:val="nil"/>
              </w:pBdr>
              <w:shd w:val="clear" w:color="auto" w:fill="DEEAF6"/>
              <w:spacing w:line="240" w:lineRule="auto"/>
              <w:ind w:leftChars="0" w:left="0" w:firstLineChars="0" w:firstLine="0"/>
              <w:jc w:val="left"/>
              <w:outlineLvl w:val="9"/>
              <w:rPr>
                <w:rFonts w:ascii="Times New Roman" w:eastAsia="Times New Roman" w:hAnsi="Times New Roman" w:cs="Times New Roman"/>
                <w:b/>
              </w:rPr>
            </w:pPr>
            <w:r w:rsidRPr="00614B60">
              <w:rPr>
                <w:rFonts w:ascii="Times New Roman" w:eastAsia="Times New Roman" w:hAnsi="Times New Roman" w:cs="Times New Roman"/>
                <w:b/>
              </w:rPr>
              <w:t>Kompetence digitální</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3EBEC9E"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ovládá běžně používaná digitální zařízení, aplikace a služby; využívá je při učení i při zapojení do života školy a do společnosti; samostatně rozhoduje, které </w:t>
            </w:r>
            <w:proofErr w:type="gramStart"/>
            <w:r w:rsidRPr="00614B60">
              <w:rPr>
                <w:rFonts w:ascii="Times New Roman" w:eastAsia="Times New Roman" w:hAnsi="Times New Roman" w:cs="Times New Roman"/>
              </w:rPr>
              <w:t>technologie</w:t>
            </w:r>
            <w:proofErr w:type="gramEnd"/>
            <w:r w:rsidRPr="00614B60">
              <w:rPr>
                <w:rFonts w:ascii="Times New Roman" w:eastAsia="Times New Roman" w:hAnsi="Times New Roman" w:cs="Times New Roman"/>
              </w:rPr>
              <w:t xml:space="preserve"> pro jakou činnost či řešený problém použít </w:t>
            </w:r>
          </w:p>
          <w:p w14:paraId="1CE15A3E"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získává, vyhledává, kriticky posuzuje, spravuje a sdílí data, informace a digitální obsah, k tomu volí postupy, způsoby a prostředky, které odpovídají konkrétní situaci a účelu </w:t>
            </w:r>
          </w:p>
          <w:p w14:paraId="0C4FC522"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vytváří a upravuje digitální obsah, kombinuje různé formáty, vyjadřuje se za pomoci digitálních prostředků </w:t>
            </w:r>
          </w:p>
          <w:p w14:paraId="6B4A5D33"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využívá digitální technologie, aby si usnadnil práci, zautomatizoval rutinní činnosti, zefektivnil či zjednodušil své pracovní postupy a zkvalitnil výsledky své práce </w:t>
            </w:r>
          </w:p>
          <w:p w14:paraId="1EE6620B"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chápe význam digitálních technologií </w:t>
            </w:r>
            <w:r w:rsidRPr="00614B60">
              <w:rPr>
                <w:rFonts w:ascii="Times New Roman" w:eastAsia="Times New Roman" w:hAnsi="Times New Roman" w:cs="Times New Roman"/>
              </w:rPr>
              <w:lastRenderedPageBreak/>
              <w:t>pro lidskou společnost, seznamuje se s novými technologiemi, kriticky hodnotí jejich přínosy a reflektuje rizika jejich využívání</w:t>
            </w:r>
          </w:p>
          <w:p w14:paraId="074C04DC" w14:textId="77777777" w:rsidR="00FF586A" w:rsidRPr="00614B60" w:rsidRDefault="000B305C" w:rsidP="00507645">
            <w:pPr>
              <w:numPr>
                <w:ilvl w:val="0"/>
                <w:numId w:val="73"/>
              </w:numPr>
              <w:tabs>
                <w:tab w:val="left" w:pos="113"/>
                <w:tab w:val="left" w:pos="567"/>
              </w:tabs>
              <w:spacing w:line="240" w:lineRule="auto"/>
              <w:ind w:leftChars="0" w:left="0" w:firstLineChars="0" w:firstLine="0"/>
              <w:jc w:val="left"/>
              <w:outlineLvl w:val="9"/>
              <w:rPr>
                <w:rFonts w:ascii="Times New Roman" w:hAnsi="Times New Roman" w:cs="Times New Roman"/>
              </w:rPr>
            </w:pPr>
            <w:r w:rsidRPr="00614B60">
              <w:rPr>
                <w:rFonts w:ascii="Times New Roman" w:eastAsia="Times New Roman" w:hAnsi="Times New Roman" w:cs="Times New Roman"/>
              </w:rP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tc>
        <w:tc>
          <w:tcPr>
            <w:tcW w:w="396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A631CA1"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lastRenderedPageBreak/>
              <w:t xml:space="preserve">vedeme žáky k používání digitálních zařízení aplikací a služeb </w:t>
            </w:r>
          </w:p>
          <w:p w14:paraId="174E0284"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p w14:paraId="26C33402"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 xml:space="preserve">seznamujeme žáky s běžnými digitálními prostředky </w:t>
            </w:r>
          </w:p>
          <w:p w14:paraId="29AEF117"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p w14:paraId="3763DA52"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seznamujeme žáky s možnostmi získávání, zpracováváním a sdílení dat</w:t>
            </w:r>
          </w:p>
          <w:p w14:paraId="0CBB42E6"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p w14:paraId="0702337F"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ke kritickému přijímání informací, práci s informacemi a kreativnímu řešení problémů formou diskuze i názorného osobního příkladu</w:t>
            </w:r>
          </w:p>
          <w:p w14:paraId="7A7E3C9D"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p w14:paraId="57E85D0D"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vedeme žáky k dodržování zásad bezpečnosti a ochrany osobních dat</w:t>
            </w:r>
          </w:p>
          <w:p w14:paraId="0846AC0B" w14:textId="77777777" w:rsidR="00FF586A" w:rsidRPr="00614B60" w:rsidRDefault="00FF586A" w:rsidP="00507645">
            <w:p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p>
          <w:p w14:paraId="1A42E030" w14:textId="77777777" w:rsidR="00FF586A" w:rsidRPr="00614B60" w:rsidRDefault="000B305C" w:rsidP="00507645">
            <w:pPr>
              <w:pStyle w:val="Odstavecseseznamem"/>
              <w:numPr>
                <w:ilvl w:val="0"/>
                <w:numId w:val="73"/>
              </w:numPr>
              <w:pBdr>
                <w:top w:val="nil"/>
                <w:left w:val="nil"/>
                <w:bottom w:val="nil"/>
                <w:right w:val="nil"/>
                <w:between w:val="nil"/>
              </w:pBdr>
              <w:tabs>
                <w:tab w:val="left" w:pos="113"/>
              </w:tabs>
              <w:spacing w:line="240" w:lineRule="auto"/>
              <w:ind w:leftChars="0" w:left="0" w:firstLineChars="0" w:firstLine="0"/>
              <w:jc w:val="left"/>
              <w:outlineLvl w:val="9"/>
              <w:rPr>
                <w:rFonts w:ascii="Times New Roman" w:eastAsia="Times New Roman" w:hAnsi="Times New Roman" w:cs="Times New Roman"/>
              </w:rPr>
            </w:pPr>
            <w:r w:rsidRPr="00614B60">
              <w:rPr>
                <w:rFonts w:ascii="Times New Roman" w:eastAsia="Times New Roman" w:hAnsi="Times New Roman" w:cs="Times New Roman"/>
              </w:rPr>
              <w:t>vlastním příkladem vedeme žáky k etickému chování a jednání</w:t>
            </w:r>
          </w:p>
        </w:tc>
      </w:tr>
    </w:tbl>
    <w:p w14:paraId="0784A43F" w14:textId="77777777" w:rsidR="00FF586A" w:rsidRPr="00614B60" w:rsidRDefault="000B305C">
      <w:pPr>
        <w:pBdr>
          <w:top w:val="nil"/>
          <w:left w:val="nil"/>
          <w:bottom w:val="nil"/>
          <w:right w:val="nil"/>
          <w:between w:val="nil"/>
        </w:pBdr>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w:t>
      </w:r>
    </w:p>
    <w:p w14:paraId="069DBBF6" w14:textId="77777777" w:rsidR="00FF586A" w:rsidRPr="00614B60" w:rsidRDefault="000B305C" w:rsidP="00A6359A">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Zabezpečení výuky žáků se speciálními vzdělávacími potřebami </w:t>
      </w:r>
    </w:p>
    <w:p w14:paraId="6C40933F"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Pravidla a průběh tvorby, realizace a vyhodnocení plánu pedagogické podpory: </w:t>
      </w:r>
    </w:p>
    <w:p w14:paraId="045DD1A6"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Za tvorbu plánu pedagogické podpory (dále PLPP) odpovídá ředitelka školy. PLPP vytváří třídní učitel ve spolupráci s výchovným poradcem a zákonným zástupci žáka. PLPP jsou projednávány na odborných konziliích školy a pedagogických radách. PLPP má písemnou formu, je zpracován před zahájením poskytování podpůrných opatření prvního stupně žákovi, průběžně je vyhodnocován, nejpozději po 3 měsících od zahájení poskytování PO. S PLPP seznámí škola žáka, zákonného zástupce žáka, všechny vyučující a další pedagogické pracovníky podílející se na provádění tohoto plánu.</w:t>
      </w:r>
    </w:p>
    <w:p w14:paraId="2C907F35"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Pravidla a průběh tvorby, realizace a vyhodnocení individuálního vzdělávacího plánu: </w:t>
      </w:r>
    </w:p>
    <w:p w14:paraId="3E6CE481"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Individuální vzdělávací plán (dále IVP) se zpracovává žákovi na základě doporučení</w:t>
      </w:r>
      <w:r w:rsidR="007229C8" w:rsidRPr="00614B60">
        <w:rPr>
          <w:rFonts w:ascii="Times New Roman" w:eastAsia="Times New Roman" w:hAnsi="Times New Roman" w:cs="Times New Roman"/>
          <w:color w:val="000000"/>
        </w:rPr>
        <w:t xml:space="preserve"> školského poradenského zařízení.</w:t>
      </w:r>
      <w:r w:rsidRPr="00614B60">
        <w:rPr>
          <w:rFonts w:ascii="Times New Roman" w:eastAsia="Times New Roman" w:hAnsi="Times New Roman" w:cs="Times New Roman"/>
          <w:color w:val="000000"/>
        </w:rPr>
        <w:t xml:space="preserve"> IVP je závazným dokumentem zajišťujícím speciální vzdělávací potřeby žáka, vychází ze školního vzdělávacího programu a je součástí dokumentace žáka.  Za tvorbu IVP zodpovídá ředitelka školy, zpracovává jej do 1 měsíce od doporučení poradny třídní učitel ve spolupráci s výchovným poradcem, školským poradenským zařízením, žákem nebo zákonnými zástupci žáka. IVP jsou projednávány na odborných konziliích školy a pedagogických radách. Jsou hodnoceny na pololetí a na konci školního roku, mají písemnou podobu. IVP může být doplňován a upravován v průběhu celého školního roku podle potřeb žáka.</w:t>
      </w:r>
      <w:r w:rsidRPr="00614B60">
        <w:rPr>
          <w:rFonts w:ascii="Times New Roman" w:eastAsia="Times New Roman" w:hAnsi="Times New Roman" w:cs="Times New Roman"/>
        </w:rPr>
        <w:t xml:space="preserve"> </w:t>
      </w:r>
      <w:r w:rsidRPr="00614B60">
        <w:rPr>
          <w:rFonts w:ascii="Times New Roman" w:eastAsia="Times New Roman" w:hAnsi="Times New Roman" w:cs="Times New Roman"/>
          <w:color w:val="000000"/>
        </w:rPr>
        <w:t>Třídní učitel seznámí s IVP všechny vyučující žáka a současně žáka a zákonného zástupce. Poskytujeme vzdělávání podle IVP pouze na základě písemného informovaného souhlasu zletilého žáka nebo zákonného zástupce žáka.</w:t>
      </w:r>
    </w:p>
    <w:p w14:paraId="7286F0F1" w14:textId="48350506"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Zodpovědné osoby a jejich role v systému péče o žáky se speciálními vzdělávacími potřebami: </w:t>
      </w:r>
    </w:p>
    <w:p w14:paraId="3DD643B7"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Ve škole pracují učitelé, většinou speciální pedagogové, vychovatelé ško</w:t>
      </w:r>
      <w:r w:rsidR="007229C8" w:rsidRPr="00614B60">
        <w:rPr>
          <w:rFonts w:ascii="Times New Roman" w:eastAsia="Times New Roman" w:hAnsi="Times New Roman" w:cs="Times New Roman"/>
          <w:color w:val="000000"/>
        </w:rPr>
        <w:t xml:space="preserve">lní družiny, asistenti pedagoga. </w:t>
      </w:r>
      <w:r w:rsidRPr="00614B60">
        <w:rPr>
          <w:rFonts w:ascii="Times New Roman" w:eastAsia="Times New Roman" w:hAnsi="Times New Roman" w:cs="Times New Roman"/>
          <w:color w:val="000000"/>
        </w:rPr>
        <w:t>Většina učitelů a vychovatelů je plně odborně a pedagogicky způsobilá pro práci ve speciální škole, ostatní si průběžně studium doplňují. </w:t>
      </w:r>
    </w:p>
    <w:p w14:paraId="5FF08830"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Odbornou komplexní péči o žáky zajišťují speciální pedagogové ve spolupráci s dalšími odborníky a specialisty: klinickou psycholožkou, logopedkami, fyzioterapeutkami, odbornými lékaři – neurologem, rehabilitačním lékařem</w:t>
      </w:r>
      <w:r w:rsidRPr="00614B60">
        <w:rPr>
          <w:rFonts w:ascii="Times New Roman" w:eastAsia="Times New Roman" w:hAnsi="Times New Roman" w:cs="Times New Roman"/>
        </w:rPr>
        <w:t xml:space="preserve">, dětským psychiatrem. </w:t>
      </w:r>
      <w:r w:rsidRPr="00614B60">
        <w:rPr>
          <w:rFonts w:ascii="Times New Roman" w:eastAsia="Times New Roman" w:hAnsi="Times New Roman" w:cs="Times New Roman"/>
          <w:color w:val="000000"/>
        </w:rPr>
        <w:t>Poradenský systém školy navíc tvoří další specialisté – výchovný poradce a metodik prevence sociálně patologických jevů, specialista na ekologickou výchovu (koordinátor EVVO), specialista na vzdělávání žáků s poruchou autistického spektra, specialista na AAK (alternativní a augmentativní komunikace), specialisté na NVS (neuro-vývojová stimulace) a další odborníci. Poradenský systém se schází na pravidelné konzultace o žácích (odborná konzilia). </w:t>
      </w:r>
    </w:p>
    <w:p w14:paraId="29A588EF" w14:textId="350E955E" w:rsidR="007229C8" w:rsidRPr="00614B60" w:rsidRDefault="000B305C" w:rsidP="007229C8">
      <w:pPr>
        <w:pBdr>
          <w:top w:val="nil"/>
          <w:left w:val="nil"/>
          <w:bottom w:val="nil"/>
          <w:right w:val="nil"/>
          <w:between w:val="nil"/>
        </w:pBdr>
        <w:spacing w:line="276" w:lineRule="auto"/>
        <w:ind w:left="0" w:hanging="2"/>
        <w:jc w:val="left"/>
        <w:rPr>
          <w:rFonts w:ascii="Times New Roman" w:eastAsia="Times New Roman" w:hAnsi="Times New Roman" w:cs="Times New Roman"/>
          <w:b/>
        </w:rPr>
      </w:pPr>
      <w:bookmarkStart w:id="17" w:name="_heading=h.2xcytpi" w:colFirst="0" w:colLast="0"/>
      <w:bookmarkEnd w:id="17"/>
      <w:r w:rsidRPr="00614B60">
        <w:rPr>
          <w:rFonts w:ascii="Times New Roman" w:eastAsia="Times New Roman" w:hAnsi="Times New Roman" w:cs="Times New Roman"/>
          <w:b/>
        </w:rPr>
        <w:t xml:space="preserve">Specifikace provádění podpůrných opatření a úprav vzdělávacího procesu žáků se </w:t>
      </w:r>
      <w:r w:rsidR="007229C8" w:rsidRPr="00614B60">
        <w:rPr>
          <w:rFonts w:ascii="Times New Roman" w:eastAsia="Times New Roman" w:hAnsi="Times New Roman" w:cs="Times New Roman"/>
          <w:b/>
        </w:rPr>
        <w:t>s</w:t>
      </w:r>
      <w:r w:rsidRPr="00614B60">
        <w:rPr>
          <w:rFonts w:ascii="Times New Roman" w:eastAsia="Times New Roman" w:hAnsi="Times New Roman" w:cs="Times New Roman"/>
          <w:b/>
        </w:rPr>
        <w:t>peciálními vzdělávacími potřebami </w:t>
      </w:r>
    </w:p>
    <w:p w14:paraId="4E82F717" w14:textId="77777777" w:rsidR="007229C8" w:rsidRPr="00614B60" w:rsidRDefault="007229C8" w:rsidP="00A6359A">
      <w:pPr>
        <w:pStyle w:val="Odstavecseseznamem"/>
        <w:numPr>
          <w:ilvl w:val="0"/>
          <w:numId w:val="74"/>
        </w:numPr>
        <w:pBdr>
          <w:top w:val="nil"/>
          <w:left w:val="nil"/>
          <w:bottom w:val="nil"/>
          <w:right w:val="nil"/>
          <w:between w:val="nil"/>
        </w:pBdr>
        <w:spacing w:line="276" w:lineRule="auto"/>
        <w:ind w:leftChars="0" w:firstLineChars="0"/>
        <w:jc w:val="left"/>
        <w:rPr>
          <w:rFonts w:ascii="Times New Roman" w:eastAsia="Times New Roman" w:hAnsi="Times New Roman" w:cs="Times New Roman"/>
        </w:rPr>
      </w:pPr>
      <w:r w:rsidRPr="00614B60">
        <w:rPr>
          <w:rFonts w:ascii="Times New Roman" w:eastAsia="Times New Roman" w:hAnsi="Times New Roman" w:cs="Times New Roman"/>
          <w:b/>
        </w:rPr>
        <w:t>předměty</w:t>
      </w:r>
      <w:r w:rsidR="000B305C" w:rsidRPr="00614B60">
        <w:rPr>
          <w:rFonts w:ascii="Times New Roman" w:eastAsia="Times New Roman" w:hAnsi="Times New Roman" w:cs="Times New Roman"/>
          <w:b/>
        </w:rPr>
        <w:t xml:space="preserve"> speciálně pedagogické péče: </w:t>
      </w:r>
      <w:r w:rsidR="000B305C" w:rsidRPr="00614B60">
        <w:rPr>
          <w:rFonts w:ascii="Times New Roman" w:eastAsia="Times New Roman" w:hAnsi="Times New Roman" w:cs="Times New Roman"/>
        </w:rPr>
        <w:br/>
        <w:t>zdravotní tělesná výchova, terapie a sociální</w:t>
      </w:r>
      <w:r w:rsidRPr="00614B60">
        <w:rPr>
          <w:rFonts w:ascii="Times New Roman" w:eastAsia="Times New Roman" w:hAnsi="Times New Roman" w:cs="Times New Roman"/>
        </w:rPr>
        <w:t xml:space="preserve"> výchova</w:t>
      </w:r>
      <w:r w:rsidR="000B305C" w:rsidRPr="00614B60">
        <w:rPr>
          <w:rFonts w:ascii="Times New Roman" w:eastAsia="Times New Roman" w:hAnsi="Times New Roman" w:cs="Times New Roman"/>
        </w:rPr>
        <w:t xml:space="preserve"> </w:t>
      </w:r>
    </w:p>
    <w:p w14:paraId="79237E95" w14:textId="77777777" w:rsidR="00FF586A" w:rsidRPr="00614B60" w:rsidRDefault="000B305C" w:rsidP="007229C8">
      <w:pPr>
        <w:pBdr>
          <w:top w:val="nil"/>
          <w:left w:val="nil"/>
          <w:bottom w:val="nil"/>
          <w:right w:val="nil"/>
          <w:between w:val="nil"/>
        </w:pBdr>
        <w:spacing w:line="276" w:lineRule="auto"/>
        <w:ind w:left="0" w:hanging="2"/>
        <w:jc w:val="left"/>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Zabezpečení výuky žáků nadaných a mimořádně nadaných </w:t>
      </w:r>
    </w:p>
    <w:p w14:paraId="61BC1E4D"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Pravidla a průběh tvorby, realizace a vyhodnocení plánu pedagogické podpory: </w:t>
      </w:r>
    </w:p>
    <w:p w14:paraId="08E359B3"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Za tvorbu plánu pedagogické podpory (dále PLPP) zodpovídá ředitelka školy. PLPP vytváří třídní učitel ve spolupráci s výchovným poradcem a zákonným zástupci žáka. PLPP jsou projednávány na odborných konsiliích </w:t>
      </w:r>
      <w:r w:rsidRPr="00614B60">
        <w:rPr>
          <w:rFonts w:ascii="Times New Roman" w:eastAsia="Times New Roman" w:hAnsi="Times New Roman" w:cs="Times New Roman"/>
          <w:color w:val="000000"/>
        </w:rPr>
        <w:lastRenderedPageBreak/>
        <w:t>školy a pedagogických radách. PLPP má písemnou formu, je zpracován před zahájením poskytování podpůrných opatření prvního stupně žákovi, průběžně je vyhodnocován, nejpozději po 3 měsících od zahájení poskytování PO. S PLPP seznámí škola žáka, zákonného zástupce žáka, všechny vyučující a další pedagogické pracovníky podílející se na provádění tohoto plánu.</w:t>
      </w:r>
    </w:p>
    <w:p w14:paraId="14F4E6D2"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Pravidla a průběh tvorby, realizace a vyhodnocení individuálního vzdělávacího plánu: </w:t>
      </w:r>
    </w:p>
    <w:p w14:paraId="1247C203"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Individuální vzdělávací plán (dále IVP) se zpracovává žákovi na základě doporučení školského poradenského zařízení a žádosti zletilého žáka nebo zákonného zástupce žáka. IVP je závazným dokumentem zajišťujícím speciální vzdělávací potřeby žáka, vychází ze školního vzdělávacího programu a je součástí dokumentace žáka.  Za tvorbu IVP zodpovídá ředitelka školy, zpracovává jej do 1 měsíce od doporučení poradny třídní učitel ve spolupráci s výchovným poradcem, školským poradenským zařízením, žákem nebo zákonnými zástupci žáka. IVP jsou projednávány na odborných konziliích školy a pedagogických radách. Jsou hodnocena na pololetí a na konci školního roku, mají písemnou podobu. IVP může být doplňován a upravován v průběhu celého školního roku podle potřeb žáka.</w:t>
      </w:r>
    </w:p>
    <w:p w14:paraId="65EA97A6"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Třídní učitel seznámí i IVP všechny vyučující žáka a současně žáka a zákonného zástupce. Poskytování vzdělávání podle IVP lze pouze na základě písemného informovaného souhlasu zletilého žáka nebo zákonného zástupce žáka.</w:t>
      </w:r>
    </w:p>
    <w:p w14:paraId="73C89BBC"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Zodpovědné osoby a jejich role: </w:t>
      </w:r>
    </w:p>
    <w:p w14:paraId="720B72BB"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Ve škole pracují učitelé, většinou speciální pedagogové, vychovatelé ško</w:t>
      </w:r>
      <w:r w:rsidR="007229C8" w:rsidRPr="00614B60">
        <w:rPr>
          <w:rFonts w:ascii="Times New Roman" w:eastAsia="Times New Roman" w:hAnsi="Times New Roman" w:cs="Times New Roman"/>
          <w:color w:val="000000"/>
        </w:rPr>
        <w:t xml:space="preserve">lní družiny, asistenti pedagoga. </w:t>
      </w:r>
      <w:r w:rsidRPr="00614B60">
        <w:rPr>
          <w:rFonts w:ascii="Times New Roman" w:eastAsia="Times New Roman" w:hAnsi="Times New Roman" w:cs="Times New Roman"/>
          <w:color w:val="000000"/>
        </w:rPr>
        <w:t>Většina učitelů a vychovatelů je plně odborně a pedagogicky způsobilá pro práci ve speciální škole, ostatní si průběžně studium doplňují. </w:t>
      </w:r>
    </w:p>
    <w:p w14:paraId="3C3D5E74" w14:textId="64E09E03" w:rsidR="00FF586A" w:rsidRDefault="000B305C">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Odbornou komplexní péči o žáky zajišťují speciální pedagogové ve spolupráci s dalšími odborníky a specialisty: psycholožkou, dětským psychiatrem, logopedkami, fyzioterapeutkami, odbornými lékaři – neurologem, rehabilitačním lékařem. Poradenský systém školy navíc tvoří další specialisté – výchovný poradce a metodik prevence sociálně patologických jevů. Ve škole pracuje specialista na ekologickou výchovu (koordinátor EVVO), specialista na </w:t>
      </w:r>
      <w:r w:rsidRPr="00614B60">
        <w:rPr>
          <w:rFonts w:ascii="Times New Roman" w:eastAsia="Times New Roman" w:hAnsi="Times New Roman" w:cs="Times New Roman"/>
        </w:rPr>
        <w:t>vzdělávání žáků</w:t>
      </w:r>
      <w:r w:rsidR="007229C8" w:rsidRPr="00614B60">
        <w:rPr>
          <w:rFonts w:ascii="Times New Roman" w:eastAsia="Times New Roman" w:hAnsi="Times New Roman" w:cs="Times New Roman"/>
        </w:rPr>
        <w:t xml:space="preserve"> s poruchou autistického spektra</w:t>
      </w:r>
      <w:r w:rsidRPr="00614B60">
        <w:rPr>
          <w:rFonts w:ascii="Times New Roman" w:eastAsia="Times New Roman" w:hAnsi="Times New Roman" w:cs="Times New Roman"/>
        </w:rPr>
        <w:t>, specialista na AAK a další odborníci.  Poradenský sy</w:t>
      </w:r>
      <w:r w:rsidRPr="00614B60">
        <w:rPr>
          <w:rFonts w:ascii="Times New Roman" w:eastAsia="Times New Roman" w:hAnsi="Times New Roman" w:cs="Times New Roman"/>
          <w:color w:val="000000"/>
        </w:rPr>
        <w:t>stém se schází na pravidelné konzultace o žácích (odborná konzilia). </w:t>
      </w:r>
    </w:p>
    <w:p w14:paraId="4683D8B7" w14:textId="7C78E27B" w:rsidR="00C9257B" w:rsidRDefault="00C9257B" w:rsidP="00C9257B">
      <w:pPr>
        <w:keepNext/>
        <w:numPr>
          <w:ilvl w:val="1"/>
          <w:numId w:val="37"/>
        </w:num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 xml:space="preserve">Zabezpečení výuky žáků </w:t>
      </w:r>
      <w:r>
        <w:rPr>
          <w:rFonts w:ascii="Times New Roman" w:eastAsia="Times New Roman" w:hAnsi="Times New Roman" w:cs="Times New Roman"/>
          <w:b/>
          <w:color w:val="000000"/>
        </w:rPr>
        <w:t>mimořádně nadaných</w:t>
      </w:r>
    </w:p>
    <w:p w14:paraId="195D5EFC" w14:textId="77777777" w:rsidR="00FF586A" w:rsidRPr="00614B60" w:rsidRDefault="000B305C">
      <w:pPr>
        <w:pBdr>
          <w:top w:val="nil"/>
          <w:left w:val="nil"/>
          <w:bottom w:val="nil"/>
          <w:right w:val="nil"/>
          <w:between w:val="nil"/>
        </w:pBdr>
        <w:spacing w:line="276"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color w:val="000000"/>
        </w:rPr>
        <w:t>S</w:t>
      </w:r>
      <w:r w:rsidRPr="00614B60">
        <w:rPr>
          <w:rFonts w:ascii="Times New Roman" w:eastAsia="Times New Roman" w:hAnsi="Times New Roman" w:cs="Times New Roman"/>
          <w:b/>
          <w:color w:val="000000"/>
        </w:rPr>
        <w:t>pecifikace provádění podpůrných opatření a úprav vzdělávacího procesu nadaných a mimořádně nadaných žáků: </w:t>
      </w:r>
    </w:p>
    <w:p w14:paraId="2E11B108" w14:textId="77777777" w:rsidR="00FF586A" w:rsidRPr="00614B60" w:rsidRDefault="000B305C" w:rsidP="00A6359A">
      <w:pPr>
        <w:numPr>
          <w:ilvl w:val="0"/>
          <w:numId w:val="43"/>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účast žáka na výuce jednoho nebo více vyučovacích předmětů ve vyšších ročnících školy nebo v jiné škole </w:t>
      </w:r>
    </w:p>
    <w:p w14:paraId="77C13E52" w14:textId="77777777" w:rsidR="00FF586A" w:rsidRPr="00614B60" w:rsidRDefault="000B305C" w:rsidP="00A6359A">
      <w:pPr>
        <w:numPr>
          <w:ilvl w:val="0"/>
          <w:numId w:val="43"/>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obohacování vzdělávacího obsahu </w:t>
      </w:r>
    </w:p>
    <w:p w14:paraId="4B80B564" w14:textId="77777777" w:rsidR="00FF586A" w:rsidRPr="00614B60" w:rsidRDefault="000B305C" w:rsidP="00A6359A">
      <w:pPr>
        <w:numPr>
          <w:ilvl w:val="0"/>
          <w:numId w:val="43"/>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zadávání specifických úkolů, projektů </w:t>
      </w:r>
    </w:p>
    <w:p w14:paraId="23BBA2DC" w14:textId="77777777" w:rsidR="00FF586A" w:rsidRPr="00614B60" w:rsidRDefault="000B305C" w:rsidP="00A6359A">
      <w:pPr>
        <w:numPr>
          <w:ilvl w:val="0"/>
          <w:numId w:val="43"/>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příprava a účast na soutěžích včetně celostátních a mezinárodních kol </w:t>
      </w:r>
    </w:p>
    <w:p w14:paraId="70638A1E" w14:textId="77777777" w:rsidR="00FF586A" w:rsidRPr="00614B60" w:rsidRDefault="000B305C" w:rsidP="00A6359A">
      <w:pPr>
        <w:numPr>
          <w:ilvl w:val="0"/>
          <w:numId w:val="43"/>
        </w:num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nabídka volitelných vyučovacích předmětů, nepovinných předmětů a zájmových aktivit  </w:t>
      </w:r>
    </w:p>
    <w:p w14:paraId="35E2A726" w14:textId="77777777" w:rsidR="007229C8" w:rsidRPr="00614B60" w:rsidRDefault="007229C8" w:rsidP="007229C8">
      <w:pPr>
        <w:pBdr>
          <w:top w:val="nil"/>
          <w:left w:val="nil"/>
          <w:bottom w:val="nil"/>
          <w:right w:val="nil"/>
          <w:between w:val="nil"/>
        </w:pBdr>
        <w:spacing w:line="276" w:lineRule="auto"/>
        <w:ind w:left="0" w:hanging="2"/>
        <w:rPr>
          <w:rFonts w:ascii="Times New Roman" w:eastAsia="Times New Roman" w:hAnsi="Times New Roman" w:cs="Times New Roman"/>
          <w:color w:val="000000"/>
        </w:rPr>
      </w:pPr>
      <w:bookmarkStart w:id="18" w:name="_heading=h.1ci93xb" w:colFirst="0" w:colLast="0"/>
      <w:bookmarkEnd w:id="18"/>
      <w:r w:rsidRPr="00614B60">
        <w:rPr>
          <w:rFonts w:ascii="Times New Roman" w:eastAsia="Times New Roman" w:hAnsi="Times New Roman" w:cs="Times New Roman"/>
          <w:b/>
          <w:color w:val="000000"/>
        </w:rPr>
        <w:t>Pravidla pro zapojení dalších subjektů:</w:t>
      </w:r>
    </w:p>
    <w:p w14:paraId="5333233D"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s </w:t>
      </w:r>
      <w:r w:rsidRPr="00614B60">
        <w:rPr>
          <w:rFonts w:ascii="Times New Roman" w:eastAsia="Times New Roman" w:hAnsi="Times New Roman" w:cs="Times New Roman"/>
          <w:b/>
          <w:color w:val="000000"/>
        </w:rPr>
        <w:t>Univerzitou Hradec Králové a Lékařskou fakultou UK Praha </w:t>
      </w:r>
      <w:r w:rsidRPr="00614B60">
        <w:rPr>
          <w:rFonts w:ascii="Times New Roman" w:eastAsia="Times New Roman" w:hAnsi="Times New Roman" w:cs="Times New Roman"/>
          <w:color w:val="000000"/>
        </w:rPr>
        <w:t>– praxe studentů z pedagogických a lékařských fakult – jsme fakultním pracovištěm Pedagogické fakulty Univerzity Hradec Králové</w:t>
      </w:r>
      <w:r w:rsidRPr="00614B60">
        <w:rPr>
          <w:rFonts w:ascii="Times New Roman" w:eastAsia="Times New Roman" w:hAnsi="Times New Roman" w:cs="Times New Roman"/>
          <w:b/>
          <w:color w:val="000000"/>
        </w:rPr>
        <w:t>, </w:t>
      </w:r>
      <w:r w:rsidRPr="00614B60">
        <w:rPr>
          <w:rFonts w:ascii="Times New Roman" w:eastAsia="Times New Roman" w:hAnsi="Times New Roman" w:cs="Times New Roman"/>
          <w:color w:val="000000"/>
        </w:rPr>
        <w:t>studenti se podílí na výrobě pomůcek pro žáky, </w:t>
      </w:r>
    </w:p>
    <w:p w14:paraId="6BDBAB1B" w14:textId="5B0AA7B6"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s </w:t>
      </w:r>
      <w:r w:rsidRPr="00614B60">
        <w:rPr>
          <w:rFonts w:ascii="Times New Roman" w:eastAsia="Times New Roman" w:hAnsi="Times New Roman" w:cs="Times New Roman"/>
          <w:b/>
          <w:color w:val="000000"/>
        </w:rPr>
        <w:t>Obchodní akademií, Střední odbornou školou a Jazykovou školou s právem státní jazykové zkoušky</w:t>
      </w:r>
      <w:r w:rsidRPr="00614B60">
        <w:rPr>
          <w:rFonts w:ascii="Times New Roman" w:eastAsia="Times New Roman" w:hAnsi="Times New Roman" w:cs="Times New Roman"/>
          <w:color w:val="000000"/>
        </w:rPr>
        <w:t>, Hradec Králové – průběžné i souvislé praxe studentů, </w:t>
      </w:r>
    </w:p>
    <w:p w14:paraId="654023BE" w14:textId="1CCB5EE8"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se </w:t>
      </w:r>
      <w:r w:rsidRPr="00614B60">
        <w:rPr>
          <w:rFonts w:ascii="Times New Roman" w:eastAsia="Times New Roman" w:hAnsi="Times New Roman" w:cs="Times New Roman"/>
          <w:b/>
          <w:color w:val="000000"/>
        </w:rPr>
        <w:t>Střední zdravotnickou a vyšší zdravotnickou školou Hradec Králové </w:t>
      </w:r>
      <w:r w:rsidRPr="00614B60">
        <w:rPr>
          <w:rFonts w:ascii="Times New Roman" w:eastAsia="Times New Roman" w:hAnsi="Times New Roman" w:cs="Times New Roman"/>
          <w:color w:val="000000"/>
        </w:rPr>
        <w:t xml:space="preserve">– akce pro žáky </w:t>
      </w:r>
      <w:proofErr w:type="gramStart"/>
      <w:r w:rsidRPr="00614B60">
        <w:rPr>
          <w:rFonts w:ascii="Times New Roman" w:eastAsia="Times New Roman" w:hAnsi="Times New Roman" w:cs="Times New Roman"/>
          <w:color w:val="000000"/>
        </w:rPr>
        <w:t>školy </w:t>
      </w:r>
      <w:r w:rsidRPr="00614B60">
        <w:rPr>
          <w:rFonts w:ascii="Times New Roman" w:eastAsia="Times New Roman" w:hAnsi="Times New Roman" w:cs="Times New Roman"/>
          <w:b/>
          <w:color w:val="000000"/>
        </w:rPr>
        <w:t>- </w:t>
      </w:r>
      <w:r w:rsidRPr="00614B60">
        <w:rPr>
          <w:rFonts w:ascii="Times New Roman" w:eastAsia="Times New Roman" w:hAnsi="Times New Roman" w:cs="Times New Roman"/>
          <w:color w:val="000000"/>
        </w:rPr>
        <w:t>Zdravé</w:t>
      </w:r>
      <w:proofErr w:type="gramEnd"/>
      <w:r w:rsidRPr="00614B60">
        <w:rPr>
          <w:rFonts w:ascii="Times New Roman" w:eastAsia="Times New Roman" w:hAnsi="Times New Roman" w:cs="Times New Roman"/>
          <w:color w:val="000000"/>
        </w:rPr>
        <w:t xml:space="preserve"> zuby</w:t>
      </w:r>
      <w:r w:rsidRPr="00614B60">
        <w:rPr>
          <w:rFonts w:ascii="Times New Roman" w:eastAsia="Times New Roman" w:hAnsi="Times New Roman" w:cs="Times New Roman"/>
          <w:b/>
          <w:color w:val="000000"/>
        </w:rPr>
        <w:t>, </w:t>
      </w:r>
      <w:r w:rsidRPr="00614B60">
        <w:rPr>
          <w:rFonts w:ascii="Times New Roman" w:eastAsia="Times New Roman" w:hAnsi="Times New Roman" w:cs="Times New Roman"/>
          <w:color w:val="000000"/>
        </w:rPr>
        <w:t>exkurze studentů, praxe studentů, </w:t>
      </w:r>
    </w:p>
    <w:p w14:paraId="68A81074"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individuální praxe studentů z dalších středních, vyšších a vysokých škol, </w:t>
      </w:r>
    </w:p>
    <w:p w14:paraId="128C2994"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a vzájemná výměna zkušeností s ostatními speciálními školami, </w:t>
      </w:r>
    </w:p>
    <w:p w14:paraId="2623DAC6"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spolupráce s </w:t>
      </w:r>
      <w:r w:rsidRPr="00614B60">
        <w:rPr>
          <w:rFonts w:ascii="Times New Roman" w:eastAsia="Times New Roman" w:hAnsi="Times New Roman" w:cs="Times New Roman"/>
          <w:b/>
          <w:color w:val="000000"/>
        </w:rPr>
        <w:t>SPC pro zrakově postižené HK,  </w:t>
      </w:r>
    </w:p>
    <w:p w14:paraId="488CA6C3" w14:textId="6924E5DB"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s </w:t>
      </w:r>
      <w:r w:rsidRPr="00614B60">
        <w:rPr>
          <w:rFonts w:ascii="Times New Roman" w:eastAsia="Times New Roman" w:hAnsi="Times New Roman" w:cs="Times New Roman"/>
          <w:b/>
          <w:color w:val="000000"/>
        </w:rPr>
        <w:t xml:space="preserve">rehabilitačním </w:t>
      </w:r>
      <w:proofErr w:type="gramStart"/>
      <w:r w:rsidRPr="00614B60">
        <w:rPr>
          <w:rFonts w:ascii="Times New Roman" w:eastAsia="Times New Roman" w:hAnsi="Times New Roman" w:cs="Times New Roman"/>
          <w:b/>
          <w:color w:val="000000"/>
        </w:rPr>
        <w:t>lékařem</w:t>
      </w:r>
      <w:r w:rsidR="003576FD">
        <w:rPr>
          <w:rFonts w:ascii="Times New Roman" w:eastAsia="Times New Roman" w:hAnsi="Times New Roman" w:cs="Times New Roman"/>
          <w:b/>
          <w:color w:val="000000"/>
        </w:rPr>
        <w:t xml:space="preserve"> - </w:t>
      </w:r>
      <w:r w:rsidRPr="00614B60">
        <w:rPr>
          <w:rFonts w:ascii="Times New Roman" w:eastAsia="Times New Roman" w:hAnsi="Times New Roman" w:cs="Times New Roman"/>
          <w:color w:val="000000"/>
        </w:rPr>
        <w:t>pravidelné</w:t>
      </w:r>
      <w:proofErr w:type="gramEnd"/>
      <w:r w:rsidRPr="00614B60">
        <w:rPr>
          <w:rFonts w:ascii="Times New Roman" w:eastAsia="Times New Roman" w:hAnsi="Times New Roman" w:cs="Times New Roman"/>
          <w:color w:val="000000"/>
        </w:rPr>
        <w:t xml:space="preserve"> kontroly – supervize rehabilitace dětí, instruuje fyzioterapeutky, pedagogy i rodiče, </w:t>
      </w:r>
    </w:p>
    <w:p w14:paraId="56E64F98" w14:textId="06B4A42B"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lastRenderedPageBreak/>
        <w:t>Spolupráce s</w:t>
      </w:r>
      <w:r w:rsidR="003576FD">
        <w:rPr>
          <w:rFonts w:ascii="Times New Roman" w:eastAsia="Times New Roman" w:hAnsi="Times New Roman" w:cs="Times New Roman"/>
          <w:color w:val="000000"/>
        </w:rPr>
        <w:t> </w:t>
      </w:r>
      <w:proofErr w:type="gramStart"/>
      <w:r w:rsidRPr="00614B60">
        <w:rPr>
          <w:rFonts w:ascii="Times New Roman" w:eastAsia="Times New Roman" w:hAnsi="Times New Roman" w:cs="Times New Roman"/>
          <w:b/>
          <w:color w:val="000000"/>
        </w:rPr>
        <w:t>neurologem</w:t>
      </w:r>
      <w:r w:rsidR="003576FD">
        <w:rPr>
          <w:rFonts w:ascii="Times New Roman" w:eastAsia="Times New Roman" w:hAnsi="Times New Roman" w:cs="Times New Roman"/>
          <w:b/>
          <w:color w:val="000000"/>
        </w:rPr>
        <w:t xml:space="preserve"> - </w:t>
      </w:r>
      <w:r w:rsidRPr="00614B60">
        <w:rPr>
          <w:rFonts w:ascii="Times New Roman" w:eastAsia="Times New Roman" w:hAnsi="Times New Roman" w:cs="Times New Roman"/>
          <w:color w:val="000000"/>
        </w:rPr>
        <w:t>pravidelné</w:t>
      </w:r>
      <w:proofErr w:type="gramEnd"/>
      <w:r w:rsidRPr="00614B60">
        <w:rPr>
          <w:rFonts w:ascii="Times New Roman" w:eastAsia="Times New Roman" w:hAnsi="Times New Roman" w:cs="Times New Roman"/>
          <w:color w:val="000000"/>
        </w:rPr>
        <w:t xml:space="preserve"> kontroly – supervize, konzultace, </w:t>
      </w:r>
    </w:p>
    <w:p w14:paraId="5C88625E"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spolupráce </w:t>
      </w:r>
      <w:proofErr w:type="gramStart"/>
      <w:r w:rsidRPr="00614B60">
        <w:rPr>
          <w:rFonts w:ascii="Times New Roman" w:eastAsia="Times New Roman" w:hAnsi="Times New Roman" w:cs="Times New Roman"/>
          <w:color w:val="000000"/>
        </w:rPr>
        <w:t>s </w:t>
      </w:r>
      <w:r w:rsidRPr="00614B60">
        <w:rPr>
          <w:rFonts w:ascii="Times New Roman" w:eastAsia="Times New Roman" w:hAnsi="Times New Roman" w:cs="Times New Roman"/>
          <w:b/>
          <w:color w:val="000000"/>
        </w:rPr>
        <w:t> Dětským</w:t>
      </w:r>
      <w:proofErr w:type="gramEnd"/>
      <w:r w:rsidRPr="00614B60">
        <w:rPr>
          <w:rFonts w:ascii="Times New Roman" w:eastAsia="Times New Roman" w:hAnsi="Times New Roman" w:cs="Times New Roman"/>
          <w:b/>
          <w:color w:val="000000"/>
        </w:rPr>
        <w:t xml:space="preserve"> denním rehabilitačním stacionářem v Hradci Králové</w:t>
      </w:r>
      <w:r w:rsidRPr="00614B60">
        <w:rPr>
          <w:rFonts w:ascii="Times New Roman" w:eastAsia="Times New Roman" w:hAnsi="Times New Roman" w:cs="Times New Roman"/>
          <w:color w:val="000000"/>
        </w:rPr>
        <w:t>; </w:t>
      </w:r>
    </w:p>
    <w:p w14:paraId="77329C6B"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spolupráce </w:t>
      </w:r>
      <w:proofErr w:type="gramStart"/>
      <w:r w:rsidRPr="00614B60">
        <w:rPr>
          <w:rFonts w:ascii="Times New Roman" w:eastAsia="Times New Roman" w:hAnsi="Times New Roman" w:cs="Times New Roman"/>
          <w:color w:val="000000"/>
        </w:rPr>
        <w:t>s </w:t>
      </w:r>
      <w:r w:rsidRPr="00614B60">
        <w:rPr>
          <w:rFonts w:ascii="Times New Roman" w:eastAsia="Times New Roman" w:hAnsi="Times New Roman" w:cs="Times New Roman"/>
          <w:b/>
          <w:color w:val="000000"/>
        </w:rPr>
        <w:t> Policií</w:t>
      </w:r>
      <w:proofErr w:type="gramEnd"/>
      <w:r w:rsidRPr="00614B60">
        <w:rPr>
          <w:rFonts w:ascii="Times New Roman" w:eastAsia="Times New Roman" w:hAnsi="Times New Roman" w:cs="Times New Roman"/>
          <w:b/>
          <w:color w:val="000000"/>
        </w:rPr>
        <w:t xml:space="preserve"> ČR a s Celní správou ČR </w:t>
      </w:r>
      <w:r w:rsidRPr="00614B60">
        <w:rPr>
          <w:rFonts w:ascii="Times New Roman" w:eastAsia="Times New Roman" w:hAnsi="Times New Roman" w:cs="Times New Roman"/>
          <w:color w:val="000000"/>
        </w:rPr>
        <w:t>v rámci preventivních aktivit, </w:t>
      </w:r>
    </w:p>
    <w:p w14:paraId="6BA7A0C4"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spolupráce </w:t>
      </w:r>
      <w:proofErr w:type="gramStart"/>
      <w:r w:rsidRPr="00614B60">
        <w:rPr>
          <w:rFonts w:ascii="Times New Roman" w:eastAsia="Times New Roman" w:hAnsi="Times New Roman" w:cs="Times New Roman"/>
          <w:color w:val="000000"/>
        </w:rPr>
        <w:t>s  </w:t>
      </w:r>
      <w:r w:rsidRPr="00614B60">
        <w:rPr>
          <w:rFonts w:ascii="Times New Roman" w:eastAsia="Times New Roman" w:hAnsi="Times New Roman" w:cs="Times New Roman"/>
          <w:b/>
          <w:color w:val="000000"/>
        </w:rPr>
        <w:t>Centrem</w:t>
      </w:r>
      <w:proofErr w:type="gramEnd"/>
      <w:r w:rsidRPr="00614B60">
        <w:rPr>
          <w:rFonts w:ascii="Times New Roman" w:eastAsia="Times New Roman" w:hAnsi="Times New Roman" w:cs="Times New Roman"/>
          <w:b/>
          <w:color w:val="000000"/>
        </w:rPr>
        <w:t xml:space="preserve"> pro zdravotně postižené v Hradci Králové</w:t>
      </w:r>
      <w:r w:rsidRPr="00614B60">
        <w:rPr>
          <w:rFonts w:ascii="Times New Roman" w:eastAsia="Times New Roman" w:hAnsi="Times New Roman" w:cs="Times New Roman"/>
          <w:color w:val="000000"/>
        </w:rPr>
        <w:t>, </w:t>
      </w:r>
    </w:p>
    <w:p w14:paraId="18CF6EA0" w14:textId="77777777" w:rsidR="007229C8" w:rsidRPr="00614B60" w:rsidRDefault="007229C8" w:rsidP="00A6359A">
      <w:pPr>
        <w:pStyle w:val="Odstavecseseznamem"/>
        <w:numPr>
          <w:ilvl w:val="0"/>
          <w:numId w:val="75"/>
        </w:numPr>
        <w:pBdr>
          <w:top w:val="nil"/>
          <w:left w:val="nil"/>
          <w:bottom w:val="nil"/>
          <w:right w:val="nil"/>
          <w:between w:val="nil"/>
        </w:pBdr>
        <w:spacing w:line="276" w:lineRule="auto"/>
        <w:ind w:leftChars="0" w:firstLineChars="0"/>
        <w:rPr>
          <w:rFonts w:ascii="Times New Roman" w:eastAsia="Times New Roman" w:hAnsi="Times New Roman" w:cs="Times New Roman"/>
          <w:color w:val="000000"/>
        </w:rPr>
      </w:pPr>
      <w:r w:rsidRPr="00614B60">
        <w:rPr>
          <w:rFonts w:ascii="Times New Roman" w:eastAsia="Times New Roman" w:hAnsi="Times New Roman" w:cs="Times New Roman"/>
          <w:color w:val="000000"/>
        </w:rPr>
        <w:t>spolupráce se </w:t>
      </w:r>
      <w:r w:rsidRPr="00614B60">
        <w:rPr>
          <w:rFonts w:ascii="Times New Roman" w:eastAsia="Times New Roman" w:hAnsi="Times New Roman" w:cs="Times New Roman"/>
          <w:b/>
          <w:color w:val="000000"/>
        </w:rPr>
        <w:t xml:space="preserve">Spolkem rodičů a přátel zdravotně postižených </w:t>
      </w:r>
      <w:proofErr w:type="spellStart"/>
      <w:r w:rsidRPr="00614B60">
        <w:rPr>
          <w:rFonts w:ascii="Times New Roman" w:eastAsia="Times New Roman" w:hAnsi="Times New Roman" w:cs="Times New Roman"/>
          <w:b/>
          <w:color w:val="000000"/>
        </w:rPr>
        <w:t>Daneta</w:t>
      </w:r>
      <w:proofErr w:type="spellEnd"/>
      <w:r w:rsidRPr="00614B60">
        <w:rPr>
          <w:rFonts w:ascii="Times New Roman" w:eastAsia="Times New Roman" w:hAnsi="Times New Roman" w:cs="Times New Roman"/>
          <w:b/>
          <w:color w:val="000000"/>
        </w:rPr>
        <w:t> </w:t>
      </w:r>
      <w:r w:rsidRPr="00614B60">
        <w:rPr>
          <w:rFonts w:ascii="Times New Roman" w:eastAsia="Times New Roman" w:hAnsi="Times New Roman" w:cs="Times New Roman"/>
          <w:b/>
          <w:color w:val="000000"/>
        </w:rPr>
        <w:br/>
        <w:t xml:space="preserve">a Zařízením pro zdravotně postižené </w:t>
      </w:r>
      <w:proofErr w:type="spellStart"/>
      <w:r w:rsidRPr="00614B60">
        <w:rPr>
          <w:rFonts w:ascii="Times New Roman" w:eastAsia="Times New Roman" w:hAnsi="Times New Roman" w:cs="Times New Roman"/>
          <w:b/>
          <w:color w:val="000000"/>
        </w:rPr>
        <w:t>Daneta</w:t>
      </w:r>
      <w:proofErr w:type="spellEnd"/>
      <w:r w:rsidRPr="00614B60">
        <w:rPr>
          <w:rFonts w:ascii="Times New Roman" w:eastAsia="Times New Roman" w:hAnsi="Times New Roman" w:cs="Times New Roman"/>
          <w:b/>
          <w:color w:val="000000"/>
        </w:rPr>
        <w:t> </w:t>
      </w:r>
    </w:p>
    <w:p w14:paraId="0BC3E6EF" w14:textId="757F0C27" w:rsidR="00E05DBF" w:rsidRPr="00E05DBF" w:rsidRDefault="007229C8" w:rsidP="00E05DBF">
      <w:pPr>
        <w:pStyle w:val="Odstavecseseznamem"/>
        <w:keepNext/>
        <w:numPr>
          <w:ilvl w:val="0"/>
          <w:numId w:val="75"/>
        </w:numPr>
        <w:pBdr>
          <w:top w:val="nil"/>
          <w:left w:val="nil"/>
          <w:bottom w:val="nil"/>
          <w:right w:val="nil"/>
          <w:between w:val="nil"/>
        </w:pBdr>
        <w:spacing w:line="276" w:lineRule="auto"/>
        <w:ind w:leftChars="0" w:firstLineChars="0"/>
        <w:jc w:val="left"/>
        <w:rPr>
          <w:rFonts w:ascii="Times New Roman" w:eastAsia="Times New Roman" w:hAnsi="Times New Roman" w:cs="Times New Roman"/>
          <w:b/>
          <w:color w:val="000000"/>
        </w:rPr>
      </w:pPr>
      <w:r w:rsidRPr="00E05DBF">
        <w:rPr>
          <w:rFonts w:ascii="Times New Roman" w:eastAsia="Times New Roman" w:hAnsi="Times New Roman" w:cs="Times New Roman"/>
          <w:color w:val="000000"/>
        </w:rPr>
        <w:t>spolupráce se </w:t>
      </w:r>
      <w:r w:rsidRPr="00E05DBF">
        <w:rPr>
          <w:rFonts w:ascii="Times New Roman" w:eastAsia="Times New Roman" w:hAnsi="Times New Roman" w:cs="Times New Roman"/>
          <w:b/>
          <w:color w:val="000000"/>
        </w:rPr>
        <w:t>Středisky ekologické výchovy Sever, Tereza</w:t>
      </w:r>
      <w:r w:rsidRPr="00E05DBF">
        <w:rPr>
          <w:rFonts w:ascii="Times New Roman" w:eastAsia="Times New Roman" w:hAnsi="Times New Roman" w:cs="Times New Roman"/>
          <w:color w:val="000000"/>
        </w:rPr>
        <w:t>, </w:t>
      </w:r>
      <w:r w:rsidRPr="00E05DBF">
        <w:rPr>
          <w:rFonts w:ascii="Times New Roman" w:eastAsia="Times New Roman" w:hAnsi="Times New Roman" w:cs="Times New Roman"/>
          <w:b/>
          <w:color w:val="000000"/>
        </w:rPr>
        <w:t>Pavučina, Divizna, s Ekocentrem Paleta</w:t>
      </w:r>
    </w:p>
    <w:p w14:paraId="1AEFEE9E" w14:textId="77777777" w:rsidR="00E05DBF" w:rsidRDefault="007229C8" w:rsidP="00E05DBF">
      <w:pPr>
        <w:pStyle w:val="Odstavecseseznamem"/>
        <w:keepNext/>
        <w:pBdr>
          <w:top w:val="nil"/>
          <w:left w:val="nil"/>
          <w:bottom w:val="nil"/>
          <w:right w:val="nil"/>
          <w:between w:val="nil"/>
        </w:pBdr>
        <w:spacing w:line="276" w:lineRule="auto"/>
        <w:ind w:leftChars="0" w:left="432" w:firstLineChars="0" w:firstLine="0"/>
        <w:jc w:val="left"/>
        <w:rPr>
          <w:rFonts w:ascii="Times New Roman" w:eastAsia="Times New Roman" w:hAnsi="Times New Roman" w:cs="Times New Roman"/>
          <w:b/>
          <w:color w:val="000000"/>
        </w:rPr>
      </w:pPr>
      <w:r w:rsidRPr="00E05DBF">
        <w:rPr>
          <w:rFonts w:ascii="Times New Roman" w:eastAsia="Times New Roman" w:hAnsi="Times New Roman" w:cs="Times New Roman"/>
          <w:b/>
          <w:color w:val="000000"/>
        </w:rPr>
        <w:t xml:space="preserve"> Pardubice, </w:t>
      </w:r>
      <w:r w:rsidRPr="00E05DBF">
        <w:rPr>
          <w:rFonts w:ascii="Times New Roman" w:eastAsia="Times New Roman" w:hAnsi="Times New Roman" w:cs="Times New Roman"/>
          <w:color w:val="000000"/>
        </w:rPr>
        <w:t>jsme zařazeni do ekologické sítě </w:t>
      </w:r>
      <w:r w:rsidRPr="00E05DBF">
        <w:rPr>
          <w:rFonts w:ascii="Times New Roman" w:eastAsia="Times New Roman" w:hAnsi="Times New Roman" w:cs="Times New Roman"/>
          <w:b/>
          <w:color w:val="000000"/>
        </w:rPr>
        <w:t>Mrkev; </w:t>
      </w:r>
    </w:p>
    <w:p w14:paraId="23D003E1" w14:textId="7E318D73" w:rsidR="00E05DBF" w:rsidRPr="00E05DBF" w:rsidRDefault="00E05DBF" w:rsidP="00E05DBF">
      <w:pPr>
        <w:pStyle w:val="Odstavecseseznamem"/>
        <w:keepNext/>
        <w:numPr>
          <w:ilvl w:val="0"/>
          <w:numId w:val="75"/>
        </w:numPr>
        <w:pBdr>
          <w:top w:val="nil"/>
          <w:left w:val="nil"/>
          <w:bottom w:val="nil"/>
          <w:right w:val="nil"/>
          <w:between w:val="nil"/>
        </w:pBdr>
        <w:spacing w:line="276" w:lineRule="auto"/>
        <w:ind w:leftChars="0" w:firstLineChars="0"/>
        <w:jc w:val="left"/>
        <w:rPr>
          <w:rFonts w:ascii="Times New Roman" w:eastAsia="Times New Roman" w:hAnsi="Times New Roman" w:cs="Times New Roman"/>
          <w:b/>
          <w:color w:val="000000"/>
        </w:rPr>
      </w:pPr>
      <w:r w:rsidRPr="00E05DBF">
        <w:rPr>
          <w:rFonts w:ascii="Times New Roman" w:eastAsia="Times New Roman" w:hAnsi="Times New Roman" w:cs="Times New Roman"/>
          <w:color w:val="000000"/>
        </w:rPr>
        <w:t xml:space="preserve">spolupráce </w:t>
      </w:r>
      <w:proofErr w:type="gramStart"/>
      <w:r w:rsidRPr="00E05DBF">
        <w:rPr>
          <w:rFonts w:ascii="Times New Roman" w:eastAsia="Times New Roman" w:hAnsi="Times New Roman" w:cs="Times New Roman"/>
          <w:color w:val="000000"/>
        </w:rPr>
        <w:t>se  </w:t>
      </w:r>
      <w:r w:rsidRPr="00E05DBF">
        <w:rPr>
          <w:rFonts w:ascii="Times New Roman" w:eastAsia="Times New Roman" w:hAnsi="Times New Roman" w:cs="Times New Roman"/>
          <w:b/>
          <w:color w:val="000000"/>
        </w:rPr>
        <w:t>Školským</w:t>
      </w:r>
      <w:proofErr w:type="gramEnd"/>
      <w:r w:rsidRPr="00E05DBF">
        <w:rPr>
          <w:rFonts w:ascii="Times New Roman" w:eastAsia="Times New Roman" w:hAnsi="Times New Roman" w:cs="Times New Roman"/>
          <w:b/>
          <w:color w:val="000000"/>
        </w:rPr>
        <w:t xml:space="preserve"> zařízením pro další vzdělávání pedagogických pracovníků</w:t>
      </w:r>
    </w:p>
    <w:p w14:paraId="46F874C5" w14:textId="4E68C164" w:rsidR="00E05DBF" w:rsidRPr="00E05DBF" w:rsidRDefault="00E05DBF" w:rsidP="00E05DBF">
      <w:pPr>
        <w:pStyle w:val="Odstavecseseznamem"/>
        <w:keepNext/>
        <w:pBdr>
          <w:top w:val="nil"/>
          <w:left w:val="nil"/>
          <w:bottom w:val="nil"/>
          <w:right w:val="nil"/>
          <w:between w:val="nil"/>
        </w:pBdr>
        <w:spacing w:line="276" w:lineRule="auto"/>
        <w:ind w:leftChars="0" w:left="432" w:firstLineChars="0" w:firstLine="0"/>
        <w:jc w:val="left"/>
        <w:rPr>
          <w:rFonts w:ascii="Times New Roman" w:eastAsia="Times New Roman" w:hAnsi="Times New Roman" w:cs="Times New Roman"/>
          <w:b/>
          <w:color w:val="000000"/>
        </w:rPr>
      </w:pPr>
      <w:r w:rsidRPr="00E05DBF">
        <w:rPr>
          <w:rFonts w:ascii="Times New Roman" w:eastAsia="Times New Roman" w:hAnsi="Times New Roman" w:cs="Times New Roman"/>
          <w:b/>
          <w:color w:val="000000"/>
        </w:rPr>
        <w:t xml:space="preserve"> Královéhradeckého kraje </w:t>
      </w:r>
      <w:r w:rsidRPr="00E05DBF">
        <w:rPr>
          <w:rFonts w:ascii="Times New Roman" w:eastAsia="Times New Roman" w:hAnsi="Times New Roman" w:cs="Times New Roman"/>
          <w:color w:val="000000"/>
        </w:rPr>
        <w:t>– praxe studentů kurzů Asistent pedagoga. </w:t>
      </w:r>
    </w:p>
    <w:p w14:paraId="1587289B" w14:textId="66E43E7C" w:rsidR="00E05DBF" w:rsidRPr="00614B60" w:rsidRDefault="00E05DBF" w:rsidP="00E05DBF">
      <w:pPr>
        <w:keepNext/>
        <w:pBdr>
          <w:top w:val="nil"/>
          <w:left w:val="nil"/>
          <w:bottom w:val="nil"/>
          <w:right w:val="nil"/>
          <w:between w:val="nil"/>
        </w:pBdr>
        <w:spacing w:line="276"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 </w:t>
      </w:r>
    </w:p>
    <w:p w14:paraId="5BFC351A" w14:textId="542BB414" w:rsidR="00FF586A" w:rsidRDefault="000B305C" w:rsidP="00F84272">
      <w:pPr>
        <w:pStyle w:val="Odstavecseseznamem"/>
        <w:keepNext/>
        <w:numPr>
          <w:ilvl w:val="1"/>
          <w:numId w:val="37"/>
        </w:numPr>
        <w:pBdr>
          <w:top w:val="nil"/>
          <w:left w:val="nil"/>
          <w:bottom w:val="nil"/>
          <w:right w:val="nil"/>
          <w:between w:val="nil"/>
        </w:pBdr>
        <w:spacing w:line="276" w:lineRule="auto"/>
        <w:ind w:leftChars="0" w:left="0" w:firstLineChars="0" w:hanging="2"/>
        <w:jc w:val="left"/>
        <w:rPr>
          <w:rFonts w:ascii="Times New Roman" w:eastAsia="Times New Roman" w:hAnsi="Times New Roman" w:cs="Times New Roman"/>
          <w:b/>
          <w:color w:val="000000"/>
        </w:rPr>
      </w:pPr>
      <w:r w:rsidRPr="00F84272">
        <w:rPr>
          <w:rFonts w:ascii="Times New Roman" w:eastAsia="Times New Roman" w:hAnsi="Times New Roman" w:cs="Times New Roman"/>
          <w:b/>
          <w:color w:val="000000"/>
        </w:rPr>
        <w:t>Začlenění průřezových témat (PT)</w:t>
      </w:r>
    </w:p>
    <w:p w14:paraId="2BA83324" w14:textId="77777777" w:rsidR="00E14840" w:rsidRPr="00F84272" w:rsidRDefault="00E14840" w:rsidP="00E14840">
      <w:pPr>
        <w:pStyle w:val="Odstavecseseznamem"/>
        <w:keepNext/>
        <w:pBdr>
          <w:top w:val="nil"/>
          <w:left w:val="nil"/>
          <w:bottom w:val="nil"/>
          <w:right w:val="nil"/>
          <w:between w:val="nil"/>
        </w:pBdr>
        <w:spacing w:line="276" w:lineRule="auto"/>
        <w:ind w:leftChars="0" w:left="0" w:firstLineChars="0" w:firstLine="0"/>
        <w:jc w:val="left"/>
        <w:rPr>
          <w:rFonts w:ascii="Times New Roman" w:eastAsia="Times New Roman" w:hAnsi="Times New Roman" w:cs="Times New Roman"/>
          <w:b/>
          <w:color w:val="000000"/>
        </w:rPr>
      </w:pPr>
    </w:p>
    <w:tbl>
      <w:tblPr>
        <w:tblStyle w:val="affffffffffffffffffffffffffffffffffe"/>
        <w:tblW w:w="88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45"/>
        <w:gridCol w:w="645"/>
        <w:gridCol w:w="645"/>
        <w:gridCol w:w="705"/>
        <w:gridCol w:w="660"/>
        <w:gridCol w:w="765"/>
        <w:gridCol w:w="765"/>
        <w:gridCol w:w="870"/>
        <w:gridCol w:w="870"/>
      </w:tblGrid>
      <w:tr w:rsidR="00FF586A" w:rsidRPr="00614B60" w14:paraId="104C95CE" w14:textId="77777777">
        <w:trPr>
          <w:tblHeader/>
        </w:trPr>
        <w:tc>
          <w:tcPr>
            <w:tcW w:w="231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58E0826"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Průřezové téma/Tematický okruh</w:t>
            </w:r>
          </w:p>
        </w:tc>
        <w:tc>
          <w:tcPr>
            <w:tcW w:w="64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4DB949C"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1. ročník</w:t>
            </w:r>
          </w:p>
        </w:tc>
        <w:tc>
          <w:tcPr>
            <w:tcW w:w="64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6E119C9"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2. ročník</w:t>
            </w:r>
          </w:p>
        </w:tc>
        <w:tc>
          <w:tcPr>
            <w:tcW w:w="64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4A70A31"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3. ročník</w:t>
            </w:r>
          </w:p>
        </w:tc>
        <w:tc>
          <w:tcPr>
            <w:tcW w:w="70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73EA8EE"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4. ročník</w:t>
            </w:r>
          </w:p>
        </w:tc>
        <w:tc>
          <w:tcPr>
            <w:tcW w:w="66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9E395F7"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5. ročník</w:t>
            </w:r>
          </w:p>
        </w:tc>
        <w:tc>
          <w:tcPr>
            <w:tcW w:w="76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AFD06F6"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6. ročník</w:t>
            </w:r>
          </w:p>
        </w:tc>
        <w:tc>
          <w:tcPr>
            <w:tcW w:w="76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800EA3A"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7. ročník</w:t>
            </w:r>
          </w:p>
        </w:tc>
        <w:tc>
          <w:tcPr>
            <w:tcW w:w="87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6268B44" w14:textId="77777777" w:rsidR="00FC7346"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8. </w:t>
            </w:r>
          </w:p>
          <w:p w14:paraId="5FB95B29" w14:textId="77777777" w:rsidR="00FF586A" w:rsidRPr="00614B60"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ročník</w:t>
            </w:r>
          </w:p>
        </w:tc>
        <w:tc>
          <w:tcPr>
            <w:tcW w:w="87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4EB1B38" w14:textId="77777777" w:rsidR="00FC7346" w:rsidRDefault="000B305C" w:rsidP="003B18F6">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9. </w:t>
            </w:r>
          </w:p>
          <w:p w14:paraId="2A801FB1" w14:textId="77777777" w:rsidR="00FF586A" w:rsidRPr="00614B60" w:rsidRDefault="000B305C" w:rsidP="00FC7346">
            <w:pPr>
              <w:keepNext/>
              <w:pBdr>
                <w:top w:val="nil"/>
                <w:left w:val="nil"/>
                <w:bottom w:val="nil"/>
                <w:right w:val="nil"/>
                <w:between w:val="nil"/>
              </w:pBdr>
              <w:shd w:val="clear" w:color="auto" w:fill="9CC2E5"/>
              <w:spacing w:line="240" w:lineRule="auto"/>
              <w:ind w:leftChars="0" w:left="0" w:firstLineChars="0" w:firstLine="0"/>
              <w:jc w:val="center"/>
              <w:rPr>
                <w:rFonts w:ascii="Times New Roman" w:eastAsia="Times New Roman" w:hAnsi="Times New Roman" w:cs="Times New Roman"/>
                <w:color w:val="000000"/>
              </w:rPr>
            </w:pPr>
            <w:r w:rsidRPr="00614B60">
              <w:rPr>
                <w:rFonts w:ascii="Times New Roman" w:eastAsia="Times New Roman" w:hAnsi="Times New Roman" w:cs="Times New Roman"/>
                <w:color w:val="000000"/>
              </w:rPr>
              <w:t>ročník</w:t>
            </w:r>
          </w:p>
        </w:tc>
      </w:tr>
      <w:tr w:rsidR="00FF586A" w:rsidRPr="00614B60" w14:paraId="75589799" w14:textId="77777777">
        <w:tc>
          <w:tcPr>
            <w:tcW w:w="8880" w:type="dxa"/>
            <w:gridSpan w:val="10"/>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51BC4C5" w14:textId="77777777" w:rsidR="00FF586A" w:rsidRPr="00614B60" w:rsidRDefault="000B305C" w:rsidP="003B18F6">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VÝCHOVA DEMOKRATICKÉHO OBČANA</w:t>
            </w:r>
          </w:p>
        </w:tc>
      </w:tr>
      <w:tr w:rsidR="00FF586A" w:rsidRPr="00614B60" w14:paraId="0B3A045A"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2BCC73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Občanská společnost a škola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F333B8E"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80A7BA"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1AF6F33"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249CF46" w14:textId="7181CF2D"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4A15871" w14:textId="56DCD91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CCAC0B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95113C3"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66FF86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0997C1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6B47A37A"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BC5B88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Občan, občanská společnost a stát</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B45DA7A" w14:textId="0E07686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1DB71AE" w14:textId="42B3FD40"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AA507B1" w14:textId="1BF5E08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824BED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4BAC22E"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BB84AC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818CB7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A42900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9B9FA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71BC2295"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6575DCE"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Formy participace občanů v politickém životě</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0B6839F" w14:textId="7A0060C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4E45829" w14:textId="1FC23F3A"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716D7DD" w14:textId="3E536123"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2641140"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F6A78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85D9BC"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1FEC62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b/>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604C39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FD0A0F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52B19A2F"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9879BD3"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Principy demokracie jako formy vlády a způsobu rozhodování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271C47F" w14:textId="4FF0759D"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18C039F" w14:textId="1D047B0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73A92E" w14:textId="7B8E4BF2"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72E08F3"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C1A37C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4DBB86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r w:rsidR="007229C8" w:rsidRPr="00614B60">
              <w:rPr>
                <w:rFonts w:ascii="Times New Roman" w:eastAsia="Times New Roman" w:hAnsi="Times New Roman" w:cs="Times New Roman"/>
                <w:sz w:val="16"/>
                <w:szCs w:val="16"/>
              </w:rPr>
              <w:t xml:space="preserve">, </w:t>
            </w:r>
            <w:r w:rsidRPr="00614B60">
              <w:rPr>
                <w:rFonts w:ascii="Times New Roman" w:eastAsia="Times New Roman" w:hAnsi="Times New Roman" w:cs="Times New Roman"/>
                <w:sz w:val="16"/>
                <w:szCs w:val="16"/>
              </w:rPr>
              <w:t>D</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C3DDD5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r w:rsidR="007229C8" w:rsidRPr="00614B60">
              <w:rPr>
                <w:rFonts w:ascii="Times New Roman" w:eastAsia="Times New Roman" w:hAnsi="Times New Roman" w:cs="Times New Roman"/>
                <w:sz w:val="16"/>
                <w:szCs w:val="16"/>
              </w:rPr>
              <w:t xml:space="preserve">, </w:t>
            </w:r>
            <w:r w:rsidRPr="00614B60">
              <w:rPr>
                <w:rFonts w:ascii="Times New Roman" w:eastAsia="Times New Roman" w:hAnsi="Times New Roman" w:cs="Times New Roman"/>
                <w:sz w:val="16"/>
                <w:szCs w:val="16"/>
              </w:rPr>
              <w:t>D</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C6267D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r w:rsidR="007229C8" w:rsidRPr="00614B60">
              <w:rPr>
                <w:rFonts w:ascii="Times New Roman" w:eastAsia="Times New Roman" w:hAnsi="Times New Roman" w:cs="Times New Roman"/>
                <w:sz w:val="16"/>
                <w:szCs w:val="16"/>
              </w:rPr>
              <w:t xml:space="preserve">, </w:t>
            </w:r>
            <w:r w:rsidRPr="00614B60">
              <w:rPr>
                <w:rFonts w:ascii="Times New Roman" w:eastAsia="Times New Roman" w:hAnsi="Times New Roman" w:cs="Times New Roman"/>
                <w:sz w:val="16"/>
                <w:szCs w:val="16"/>
              </w:rPr>
              <w:t>D</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635A2C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r w:rsidR="007229C8" w:rsidRPr="00614B60">
              <w:rPr>
                <w:rFonts w:ascii="Times New Roman" w:eastAsia="Times New Roman" w:hAnsi="Times New Roman" w:cs="Times New Roman"/>
                <w:sz w:val="16"/>
                <w:szCs w:val="16"/>
              </w:rPr>
              <w:t>, D</w:t>
            </w:r>
          </w:p>
        </w:tc>
      </w:tr>
      <w:tr w:rsidR="00FF586A" w:rsidRPr="00614B60" w14:paraId="56406DDF" w14:textId="77777777">
        <w:tc>
          <w:tcPr>
            <w:tcW w:w="8880" w:type="dxa"/>
            <w:gridSpan w:val="10"/>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274CF46" w14:textId="77777777" w:rsidR="00FF586A" w:rsidRPr="00614B60" w:rsidRDefault="000B305C" w:rsidP="003B18F6">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VÝCHOVA K MYŠLENÍ V EVROPSKÝCH A GLOBÁLNÍCH SOUVISLOSTECH</w:t>
            </w:r>
          </w:p>
        </w:tc>
      </w:tr>
      <w:tr w:rsidR="00FF586A" w:rsidRPr="00614B60" w14:paraId="0CFE5799"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0C3DBC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Evropa a svět nás zajímá</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4D2607D"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5CC9266"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4192327"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666FAC"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D717E3" w14:textId="77777777" w:rsidR="00FF586A" w:rsidRPr="00614B60" w:rsidRDefault="000B305C" w:rsidP="003B18F6">
            <w:pPr>
              <w:pBdr>
                <w:top w:val="nil"/>
                <w:left w:val="nil"/>
                <w:bottom w:val="nil"/>
                <w:right w:val="nil"/>
                <w:between w:val="nil"/>
              </w:pBdr>
              <w:spacing w:line="240" w:lineRule="auto"/>
              <w:ind w:leftChars="0" w:left="0" w:firstLineChars="0" w:firstLine="0"/>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BC49B7"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64BAD7"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A6076EA" w14:textId="77777777" w:rsidR="00FF586A" w:rsidRPr="00A322F2" w:rsidRDefault="003B18F6" w:rsidP="003B18F6">
            <w:pPr>
              <w:pBdr>
                <w:top w:val="nil"/>
                <w:left w:val="nil"/>
                <w:bottom w:val="nil"/>
                <w:right w:val="nil"/>
                <w:between w:val="nil"/>
              </w:pBdr>
              <w:spacing w:line="240" w:lineRule="auto"/>
              <w:ind w:left="0" w:hanging="2"/>
              <w:rPr>
                <w:rFonts w:ascii="Times New Roman" w:hAnsi="Times New Roman" w:cs="Times New Roman"/>
                <w:sz w:val="16"/>
                <w:szCs w:val="16"/>
              </w:rPr>
            </w:pPr>
            <w:r w:rsidRPr="00A322F2">
              <w:rPr>
                <w:rFonts w:ascii="Times New Roman" w:hAnsi="Times New Roman" w:cs="Times New Roman"/>
                <w:sz w:val="16"/>
                <w:szCs w:val="16"/>
              </w:rPr>
              <w:t>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1BEBA51"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r>
      <w:tr w:rsidR="00FF586A" w:rsidRPr="00614B60" w14:paraId="3950EA91"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473357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Objevujeme Evropu a svět</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2D6FF7F"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147D99"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623193C"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B8BC8F0"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CA84884"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EF296F4"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B95EA2B"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145357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72032FD"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r>
      <w:tr w:rsidR="00FF586A" w:rsidRPr="00614B60" w14:paraId="0BA4626C"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04385F4"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Jsme Evropané</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976D434"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EB7C4C2"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B03EF3D"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0FDC9C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333CB1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02F05F" w14:textId="71F4CBF3"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CCC3D22" w14:textId="2598CCC8"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2522C46" w14:textId="7E06085D" w:rsidR="00FF586A" w:rsidRPr="00614B60" w:rsidRDefault="00A322F2" w:rsidP="003B18F6">
            <w:pPr>
              <w:pBdr>
                <w:top w:val="nil"/>
                <w:left w:val="nil"/>
                <w:bottom w:val="nil"/>
                <w:right w:val="nil"/>
                <w:between w:val="nil"/>
              </w:pBd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795AFD" w14:textId="4D3CFD53"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r>
      <w:tr w:rsidR="00FF586A" w:rsidRPr="00614B60" w14:paraId="5C2D08D5" w14:textId="77777777">
        <w:tc>
          <w:tcPr>
            <w:tcW w:w="8880" w:type="dxa"/>
            <w:gridSpan w:val="10"/>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C6079CA" w14:textId="77777777" w:rsidR="00FF586A" w:rsidRPr="00614B60" w:rsidRDefault="000B305C" w:rsidP="003B18F6">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MULTIKULTURNÍ VÝCHOVA</w:t>
            </w:r>
          </w:p>
        </w:tc>
      </w:tr>
      <w:tr w:rsidR="00A322F2" w:rsidRPr="00614B60" w14:paraId="69958C41"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6B8B409"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Kulturní diference</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6DFA33F"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C8689E5" w14:textId="77777777" w:rsidR="00A322F2" w:rsidRPr="00614B60" w:rsidRDefault="00A322F2" w:rsidP="00A322F2">
            <w:pPr>
              <w:pBdr>
                <w:top w:val="nil"/>
                <w:left w:val="nil"/>
                <w:bottom w:val="nil"/>
                <w:right w:val="nil"/>
                <w:between w:val="nil"/>
              </w:pBdr>
              <w:spacing w:line="240" w:lineRule="auto"/>
              <w:ind w:left="0" w:hanging="2"/>
              <w:rPr>
                <w:rFonts w:ascii="Times New Roman" w:hAnsi="Times New Roman" w:cs="Times New Roman"/>
                <w:strike/>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064E026" w14:textId="77777777" w:rsidR="00A322F2" w:rsidRPr="00614B60" w:rsidRDefault="00A322F2" w:rsidP="00A322F2">
            <w:pPr>
              <w:pBdr>
                <w:top w:val="nil"/>
                <w:left w:val="nil"/>
                <w:bottom w:val="nil"/>
                <w:right w:val="nil"/>
                <w:between w:val="nil"/>
              </w:pBd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Aj</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F7D000" w14:textId="4FF999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0C65EE">
              <w:rPr>
                <w:rFonts w:ascii="Times New Roman" w:eastAsia="Times New Roman" w:hAnsi="Times New Roman" w:cs="Times New Roman"/>
                <w:sz w:val="16"/>
                <w:szCs w:val="16"/>
              </w:rPr>
              <w:t>Aj</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5F33A56" w14:textId="3581427F"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0C65EE">
              <w:rPr>
                <w:rFonts w:ascii="Times New Roman" w:eastAsia="Times New Roman" w:hAnsi="Times New Roman" w:cs="Times New Roman"/>
                <w:sz w:val="16"/>
                <w:szCs w:val="16"/>
              </w:rPr>
              <w:t>Aj</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F11C0C4"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71D2300"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D4A452"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FB0B826" w14:textId="77777777" w:rsidR="00A322F2" w:rsidRPr="00614B60" w:rsidRDefault="00A322F2" w:rsidP="00A322F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50907C5E"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9327C9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Lidské vztahy</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0E2AB0A" w14:textId="77777777" w:rsidR="00FF586A" w:rsidRPr="00614B60" w:rsidRDefault="003B18F6" w:rsidP="003B18F6">
            <w:pPr>
              <w:pBdr>
                <w:top w:val="nil"/>
                <w:left w:val="nil"/>
                <w:bottom w:val="nil"/>
                <w:right w:val="nil"/>
                <w:between w:val="nil"/>
              </w:pBdr>
              <w:spacing w:line="240" w:lineRule="auto"/>
              <w:ind w:left="0" w:hanging="2"/>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2C84D9C"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956559B"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01EDF6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hAnsi="Times New Roman" w:cs="Times New Roman"/>
                <w:strike/>
              </w:rPr>
            </w:pPr>
            <w:r w:rsidRPr="00614B60">
              <w:rPr>
                <w:rFonts w:ascii="Times New Roman" w:eastAsia="Times New Roman" w:hAnsi="Times New Roman" w:cs="Times New Roman"/>
                <w:sz w:val="16"/>
                <w:szCs w:val="16"/>
              </w:rPr>
              <w:t>ČS</w:t>
            </w:r>
            <w:r w:rsidRPr="00614B60">
              <w:rPr>
                <w:rFonts w:ascii="Times New Roman" w:eastAsia="Times New Roman" w:hAnsi="Times New Roman" w:cs="Times New Roman"/>
                <w:strike/>
                <w:sz w:val="16"/>
                <w:szCs w:val="16"/>
              </w:rPr>
              <w:t xml:space="preserve"> </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B6DE9FA"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2B6216B" w14:textId="014E74A6"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02CDA9D" w14:textId="0020B635"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CBA396" w14:textId="7B351E09"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64F7036" w14:textId="0EA2A37A"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VO</w:t>
            </w:r>
          </w:p>
        </w:tc>
      </w:tr>
      <w:tr w:rsidR="00FF586A" w:rsidRPr="00614B60" w14:paraId="27348C37"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1FFF73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Etnický původ</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BAF2D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03B685"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77DC291" w14:textId="2AD0DD9B"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E9DFBA3" w14:textId="3E890D52"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CB5037" w14:textId="1066459B"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D12A1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247B115" w14:textId="77777777" w:rsidR="00FF586A" w:rsidRPr="00614B60" w:rsidRDefault="000B305C" w:rsidP="003B18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61437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56678C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31ADC5E2"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5F3E19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Multikulturalita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8231064"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4388354"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712ED6E" w14:textId="68326561"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C2B6C7B" w14:textId="016704DE"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8ED6427" w14:textId="29D23C7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628123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A4FD77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409EA5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B70CE7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620413FC"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28D455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Princip sociálního smíru a solidarity</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0AA1D6E" w14:textId="77777777" w:rsidR="00FF586A" w:rsidRPr="00614B60" w:rsidRDefault="003B18F6" w:rsidP="003B18F6">
            <w:pPr>
              <w:pBdr>
                <w:top w:val="nil"/>
                <w:left w:val="nil"/>
                <w:bottom w:val="nil"/>
                <w:right w:val="nil"/>
                <w:between w:val="nil"/>
              </w:pBd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Č</w:t>
            </w:r>
            <w:r w:rsidR="000B305C" w:rsidRPr="00614B60">
              <w:rPr>
                <w:rFonts w:ascii="Times New Roman" w:eastAsia="Times New Roman" w:hAnsi="Times New Roman" w:cs="Times New Roman"/>
                <w:sz w:val="16"/>
                <w:szCs w:val="16"/>
              </w:rPr>
              <w:t>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937E480"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045A651" w14:textId="77777777" w:rsidR="00FF586A" w:rsidRPr="00614B60" w:rsidRDefault="000B305C" w:rsidP="003B18F6">
            <w:pPr>
              <w:pBdr>
                <w:top w:val="nil"/>
                <w:left w:val="nil"/>
                <w:bottom w:val="nil"/>
                <w:right w:val="nil"/>
                <w:between w:val="nil"/>
              </w:pBdr>
              <w:spacing w:line="240" w:lineRule="auto"/>
              <w:ind w:left="0" w:hanging="2"/>
              <w:rPr>
                <w:rFonts w:ascii="Times New Roman" w:hAnsi="Times New Roman" w:cs="Times New Roman"/>
                <w:strike/>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B0A4485"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F38D03" w14:textId="77777777" w:rsidR="00FF586A" w:rsidRPr="00614B60" w:rsidRDefault="00FF586A" w:rsidP="003B18F6">
            <w:pPr>
              <w:pBdr>
                <w:top w:val="nil"/>
                <w:left w:val="nil"/>
                <w:bottom w:val="nil"/>
                <w:right w:val="nil"/>
                <w:between w:val="nil"/>
              </w:pBdr>
              <w:spacing w:line="240" w:lineRule="auto"/>
              <w:ind w:left="0" w:hanging="2"/>
              <w:rPr>
                <w:rFonts w:ascii="Times New Roman" w:hAnsi="Times New Roman" w:cs="Times New Roman"/>
                <w:strike/>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1759F1C" w14:textId="77777777" w:rsidR="00FF586A" w:rsidRPr="00614B60" w:rsidRDefault="000B305C" w:rsidP="003B18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865A1AD" w14:textId="77777777" w:rsidR="00FF586A" w:rsidRPr="00614B60" w:rsidRDefault="000B305C" w:rsidP="003B18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DF8660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D6E0D60"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14B60">
              <w:rPr>
                <w:rFonts w:ascii="Times New Roman" w:eastAsia="Times New Roman" w:hAnsi="Times New Roman" w:cs="Times New Roman"/>
                <w:sz w:val="16"/>
                <w:szCs w:val="16"/>
              </w:rPr>
              <w:t>VO</w:t>
            </w:r>
          </w:p>
        </w:tc>
      </w:tr>
      <w:tr w:rsidR="00FF586A" w:rsidRPr="00614B60" w14:paraId="2500B063" w14:textId="77777777">
        <w:tc>
          <w:tcPr>
            <w:tcW w:w="8880" w:type="dxa"/>
            <w:gridSpan w:val="10"/>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17F8AE7" w14:textId="77777777" w:rsidR="00FF586A" w:rsidRPr="00614B60" w:rsidRDefault="000B305C" w:rsidP="003B18F6">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MEDIÁLNÍ VÝCHOVA</w:t>
            </w:r>
          </w:p>
        </w:tc>
      </w:tr>
      <w:tr w:rsidR="003B18F6" w:rsidRPr="00614B60" w14:paraId="32C8D9CB"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67B921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Kritické čtení a vnímání mediálních sdělení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DA06B2C"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B05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E3C69A0"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EACF5AB"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C59731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EA12E9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8864781"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271ED1D"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7A255CB"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9C201B8"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r>
      <w:tr w:rsidR="003B18F6" w:rsidRPr="00614B60" w14:paraId="6FAFBEDA"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581471"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Interpretace vztahu mediálních sdělení a reality</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41508C4"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5FE3F9C"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5DB3FFA"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73240C6"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DEBB56F"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69C446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FA1963"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CACB43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8BA118"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r>
      <w:tr w:rsidR="003B18F6" w:rsidRPr="00614B60" w14:paraId="78F7EBAE"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439A6AF"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Stavba mediálních sdělení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2BC5A3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EDDFD9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55695BF"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5BB9EF2"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9CD8C98"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D978586"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8EA4B81"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F5F8E5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FE5ABA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r>
      <w:tr w:rsidR="003B18F6" w:rsidRPr="00614B60" w14:paraId="02BBE839"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A195843"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Vnímání autora mediálních sdělení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95BEB7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66507FF"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CF0C4B0"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BB661F0"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ED81165"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2204E65"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C6C5886"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8CF2BC"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148D90F"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r>
      <w:tr w:rsidR="003B18F6" w:rsidRPr="00614B60" w14:paraId="34D8F148"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DC88907"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 xml:space="preserve">Fungování a vliv médií </w:t>
            </w:r>
            <w:r w:rsidRPr="00614B60">
              <w:rPr>
                <w:rFonts w:ascii="Times New Roman" w:eastAsia="Times New Roman" w:hAnsi="Times New Roman" w:cs="Times New Roman"/>
                <w:color w:val="000000"/>
              </w:rPr>
              <w:lastRenderedPageBreak/>
              <w:t>ve společnosti</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13DC5D6"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9DB69B4"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172D264"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CFE226A"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C7B1F69"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A70F65B"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AA7DA98"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479FBB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BB91E6"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r>
      <w:tr w:rsidR="003B18F6" w:rsidRPr="00614B60" w14:paraId="4945161A"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1AD3100"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Tvorba mediálního sdělení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C3D784E"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D3D4818"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3037F96"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842602E" w14:textId="7777777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5709183"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A8B4667" w14:textId="228906E3"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C18A1E7" w14:textId="3AE5F231" w:rsidR="003B18F6" w:rsidRPr="00614B60" w:rsidRDefault="003B18F6" w:rsidP="003B18F6">
            <w:pPr>
              <w:spacing w:line="240" w:lineRule="auto"/>
              <w:ind w:left="0" w:hanging="2"/>
              <w:rPr>
                <w:rFonts w:ascii="Times New Roman" w:hAnsi="Times New Roman" w:cs="Times New Roman"/>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807F582" w14:textId="706824EF"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46246DC" w14:textId="665DE34D"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r>
      <w:tr w:rsidR="003B18F6" w:rsidRPr="00614B60" w14:paraId="54F79CEE"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A6DB56A"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614B60">
              <w:rPr>
                <w:rFonts w:ascii="Times New Roman" w:eastAsia="Times New Roman" w:hAnsi="Times New Roman" w:cs="Times New Roman"/>
                <w:color w:val="000000"/>
              </w:rPr>
              <w:t>Práce v realizačním týmu</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DD598C5"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652A1BE"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B13F09C"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7024A72"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roofErr w:type="spellStart"/>
            <w:r w:rsidRPr="00614B60">
              <w:rPr>
                <w:rFonts w:ascii="Times New Roman" w:eastAsia="Times New Roman" w:hAnsi="Times New Roman" w:cs="Times New Roman"/>
                <w:sz w:val="16"/>
                <w:szCs w:val="16"/>
              </w:rPr>
              <w:t>Inf</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DEEAC9D"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roofErr w:type="spellStart"/>
            <w:r w:rsidRPr="00614B60">
              <w:rPr>
                <w:rFonts w:ascii="Times New Roman" w:eastAsia="Times New Roman" w:hAnsi="Times New Roman" w:cs="Times New Roman"/>
                <w:sz w:val="16"/>
                <w:szCs w:val="16"/>
              </w:rPr>
              <w:t>Inf</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860DB86" w14:textId="18FE4445"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D29161" w14:textId="754EC413"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71FE6B8" w14:textId="5CC3D207"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DE2E854" w14:textId="69C5011D" w:rsidR="003B18F6" w:rsidRPr="00614B60" w:rsidRDefault="003B18F6" w:rsidP="003B18F6">
            <w:pPr>
              <w:spacing w:line="240" w:lineRule="auto"/>
              <w:ind w:left="0" w:hanging="2"/>
              <w:rPr>
                <w:rFonts w:ascii="Times New Roman" w:hAnsi="Times New Roman" w:cs="Times New Roman"/>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r>
      <w:tr w:rsidR="00FF586A" w:rsidRPr="00614B60" w14:paraId="19A91758" w14:textId="77777777">
        <w:trPr>
          <w:trHeight w:val="250"/>
        </w:trPr>
        <w:tc>
          <w:tcPr>
            <w:tcW w:w="8880" w:type="dxa"/>
            <w:gridSpan w:val="10"/>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A4C3C10" w14:textId="77777777" w:rsidR="00FF586A" w:rsidRPr="00614B60" w:rsidRDefault="000B305C" w:rsidP="003B18F6">
            <w:pPr>
              <w:shd w:val="clear" w:color="auto" w:fill="DEEAF6"/>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ENVIRONMENTÁLNÍ VÝCHOVA</w:t>
            </w:r>
          </w:p>
        </w:tc>
      </w:tr>
      <w:tr w:rsidR="00FF586A" w:rsidRPr="00614B60" w14:paraId="59756EDF"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6F1432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Ekosystémy</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0AA84F0"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8BACD7E"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16A409B"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43D2804"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934F3A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F740B1B"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1DB08EA"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AF1C775"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7DB42A"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Př</w:t>
            </w:r>
          </w:p>
        </w:tc>
      </w:tr>
      <w:tr w:rsidR="00FF586A" w:rsidRPr="00614B60" w14:paraId="208841EC"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92B430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Základní podmínky života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BB6E0C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1D9CA20"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2BD7F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C08C3E6" w14:textId="46956761"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75005A0" w14:textId="6DE6B40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3F4B85E"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Př</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E51E7E8"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73A8F7D"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C9F90F1" w14:textId="6CABD15F"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r>
      <w:tr w:rsidR="00FF586A" w:rsidRPr="00614B60" w14:paraId="4C5CE0A5"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655C27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Lidské aktivity a problémy životního prostředí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3113C5F"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745E1C1"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EF26967"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4C2686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12C75BC"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1AD9538"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B428312"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1AB41CD" w14:textId="18E451E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2081D67" w14:textId="168C2140"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Př</w:t>
            </w:r>
          </w:p>
        </w:tc>
      </w:tr>
      <w:tr w:rsidR="00FF586A" w:rsidRPr="00614B60" w14:paraId="57B41763" w14:textId="77777777">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222E6D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Vztah člověka k prostředí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FFDC7B4" w14:textId="41848DCF"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E30DD2" w14:textId="2533710C"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2960B6D" w14:textId="0A276AA8"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141422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F934E5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271091E" w14:textId="730D3E6A"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FCEF16" w14:textId="7E1E7F79"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6B8335F" w14:textId="15411DBC"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978DB1" w14:textId="13A4470F" w:rsidR="00720702" w:rsidRPr="00614B60" w:rsidRDefault="000B305C" w:rsidP="00720702">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Př</w:t>
            </w:r>
          </w:p>
          <w:p w14:paraId="08239266" w14:textId="1927C4D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r>
      <w:tr w:rsidR="00FF586A" w:rsidRPr="00614B60" w14:paraId="0E5B270F" w14:textId="77777777">
        <w:trPr>
          <w:trHeight w:val="250"/>
        </w:trPr>
        <w:tc>
          <w:tcPr>
            <w:tcW w:w="8880" w:type="dxa"/>
            <w:gridSpan w:val="10"/>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2F223F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OSOBNOSTNÍ A SOCIÁLNÍ VÝCHOVA</w:t>
            </w:r>
          </w:p>
        </w:tc>
      </w:tr>
      <w:tr w:rsidR="00FF586A" w:rsidRPr="00614B60" w14:paraId="514BA5C1" w14:textId="77777777">
        <w:trPr>
          <w:trHeight w:val="250"/>
        </w:trPr>
        <w:tc>
          <w:tcPr>
            <w:tcW w:w="8880" w:type="dxa"/>
            <w:gridSpan w:val="10"/>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9F619E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b/>
              </w:rPr>
            </w:pPr>
            <w:r w:rsidRPr="00614B60">
              <w:rPr>
                <w:rFonts w:ascii="Times New Roman" w:eastAsia="Times New Roman" w:hAnsi="Times New Roman" w:cs="Times New Roman"/>
                <w:b/>
              </w:rPr>
              <w:t xml:space="preserve">Osobnostní rozvoj </w:t>
            </w:r>
          </w:p>
        </w:tc>
      </w:tr>
      <w:tr w:rsidR="00FF586A" w:rsidRPr="00614B60" w14:paraId="3AD0112D"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22AEDC"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Rozvoj schopností poznávání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39B0E4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E7FAA43"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2B3988B"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EFDBEB"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2D4B4E4"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52C6599"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425F19" w14:textId="77777777"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447049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38906A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VZ</w:t>
            </w:r>
          </w:p>
        </w:tc>
      </w:tr>
      <w:tr w:rsidR="00FF586A" w:rsidRPr="00614B60" w14:paraId="11ADE941"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B2FB82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Sebepoznání a sebepojetí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0B86A9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DDED69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8DB124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75838AF" w14:textId="76C5401F"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8348CB" w14:textId="5524906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D8C8EED" w14:textId="14928C7F"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4540B9D" w14:textId="2B1660F6"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74E6711" w14:textId="5A065D52"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w:t>
            </w:r>
            <w:r w:rsidR="00873670">
              <w:rPr>
                <w:rFonts w:ascii="Times New Roman" w:eastAsia="Times New Roman" w:hAnsi="Times New Roman" w:cs="Times New Roman"/>
                <w:sz w:val="16"/>
                <w:szCs w:val="16"/>
              </w:rPr>
              <w:t>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5D4D9A2" w14:textId="4ADF1753"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w:t>
            </w:r>
            <w:r w:rsidR="00873670">
              <w:rPr>
                <w:rFonts w:ascii="Times New Roman" w:eastAsia="Times New Roman" w:hAnsi="Times New Roman" w:cs="Times New Roman"/>
                <w:sz w:val="16"/>
                <w:szCs w:val="16"/>
              </w:rPr>
              <w:t>Z</w:t>
            </w:r>
          </w:p>
        </w:tc>
      </w:tr>
      <w:tr w:rsidR="00FF586A" w:rsidRPr="00614B60" w14:paraId="433ED1D9"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7DA2E71"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Seberegulace a sebeorganizace</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83477F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FEC4E6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78873F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8D50365" w14:textId="1BD190EA"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EF03CE5" w14:textId="6CA89E66"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15CD2C5" w14:textId="5CD4D97E" w:rsidR="00FF586A" w:rsidRPr="00614B60" w:rsidRDefault="00FF586A" w:rsidP="003B18F6">
            <w:pP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10E7E2C" w14:textId="6B8EB579" w:rsidR="00FF586A" w:rsidRPr="00614B60" w:rsidRDefault="00FF586A" w:rsidP="003B18F6">
            <w:pP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40B3714" w14:textId="51B11D2D"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D4CB815" w14:textId="776BD98A"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w:t>
            </w:r>
            <w:r w:rsidR="00873670">
              <w:rPr>
                <w:rFonts w:ascii="Times New Roman" w:eastAsia="Times New Roman" w:hAnsi="Times New Roman" w:cs="Times New Roman"/>
                <w:sz w:val="16"/>
                <w:szCs w:val="16"/>
              </w:rPr>
              <w:t>Z</w:t>
            </w:r>
          </w:p>
        </w:tc>
      </w:tr>
      <w:tr w:rsidR="00FF586A" w:rsidRPr="00614B60" w14:paraId="6DDE7BA3"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C0551F7"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Psychohygiena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3264C4B" w14:textId="4098BA38"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F49B1BC" w14:textId="3FF54D06"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93466FE" w14:textId="7F8582BB"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A5FF51D" w14:textId="5678210D" w:rsidR="00FF586A"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E4B4761" w14:textId="54A1D4AF" w:rsidR="00FF586A"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614B60">
              <w:rPr>
                <w:rFonts w:ascii="Times New Roman" w:eastAsia="Times New Roman" w:hAnsi="Times New Roman" w:cs="Times New Roman"/>
                <w:sz w:val="16"/>
                <w:szCs w:val="16"/>
              </w:rPr>
              <w:t>Tv</w:t>
            </w:r>
            <w:proofErr w:type="spellEnd"/>
            <w:r w:rsidRPr="00614B60">
              <w:rPr>
                <w:rFonts w:ascii="Times New Roman" w:eastAsia="Times New Roman" w:hAnsi="Times New Roman" w:cs="Times New Roman"/>
                <w:sz w:val="16"/>
                <w:szCs w:val="16"/>
              </w:rPr>
              <w:t>/</w:t>
            </w:r>
            <w:proofErr w:type="spellStart"/>
            <w:r w:rsidRPr="00614B60">
              <w:rPr>
                <w:rFonts w:ascii="Times New Roman" w:eastAsia="Times New Roman" w:hAnsi="Times New Roman" w:cs="Times New Roman"/>
                <w:sz w:val="16"/>
                <w:szCs w:val="16"/>
              </w:rPr>
              <w:t>ZTv</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8FE392B" w14:textId="5DF62C34"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BE3F3CD" w14:textId="5F691923" w:rsidR="00FF586A" w:rsidRPr="00614B60" w:rsidRDefault="00FF586A"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30CB665" w14:textId="34147CFD"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VZ</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9BE2000" w14:textId="110BB53A"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VZ</w:t>
            </w:r>
          </w:p>
        </w:tc>
      </w:tr>
      <w:tr w:rsidR="00FF586A" w:rsidRPr="00614B60" w14:paraId="485196E1"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B39FBA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Kreativita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A78DF35"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A17D96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FFC4CDD"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1D8B36"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17250AF"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98E410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160D818"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B4EFFFC" w14:textId="116F6293"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0BF5CA3" w14:textId="2AD49B52"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PVV</w:t>
            </w:r>
          </w:p>
        </w:tc>
      </w:tr>
      <w:tr w:rsidR="00FF586A" w:rsidRPr="00614B60" w14:paraId="5531FD71" w14:textId="77777777">
        <w:trPr>
          <w:trHeight w:val="330"/>
        </w:trPr>
        <w:tc>
          <w:tcPr>
            <w:tcW w:w="8880" w:type="dxa"/>
            <w:gridSpan w:val="10"/>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D162262"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b/>
              </w:rPr>
              <w:t>Sociální rozvoj</w:t>
            </w:r>
          </w:p>
        </w:tc>
      </w:tr>
      <w:tr w:rsidR="00873670" w:rsidRPr="00614B60" w14:paraId="2D536F97"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9D4AAFE" w14:textId="77777777"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Poznávání lidí</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EB0D565" w14:textId="4776B7B0"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0F77F1A" w14:textId="13F7B610"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1D3C238" w14:textId="0A281564"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CE938B" w14:textId="4A19F86F"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FF13FE" w14:textId="3EC942F1"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2AEAF3E" w14:textId="68B6859C"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285D1AA" w14:textId="7440B6D3"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F65E7">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2C92F11" w14:textId="6D4C7A09"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F65E7">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1F5D84" w14:textId="5B0E30B5" w:rsidR="00873670" w:rsidRPr="00614B6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F65E7">
              <w:rPr>
                <w:rFonts w:ascii="Times New Roman" w:eastAsia="Times New Roman" w:hAnsi="Times New Roman" w:cs="Times New Roman"/>
                <w:sz w:val="16"/>
                <w:szCs w:val="16"/>
              </w:rPr>
              <w:t>VO</w:t>
            </w:r>
          </w:p>
        </w:tc>
      </w:tr>
      <w:tr w:rsidR="00991823" w:rsidRPr="00614B60" w14:paraId="3943FC78"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4ECB737"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Mezilidské vztahy</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83D9E22" w14:textId="75ADAC69"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EE86095" w14:textId="22BC27DD"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CE12FD" w14:textId="27521C88"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ČS</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BB4C1A" w14:textId="175D5962"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635345" w14:textId="45EC5A9F"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47E3F08" w14:textId="43BAED2A"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74289">
              <w:rPr>
                <w:rFonts w:ascii="Times New Roman" w:eastAsia="Times New Roman" w:hAnsi="Times New Roman" w:cs="Times New Roman"/>
                <w:sz w:val="16"/>
                <w:szCs w:val="16"/>
              </w:rPr>
              <w:t>VO</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A44DBE3" w14:textId="4768D779"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74289">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EB48655" w14:textId="70B196A8"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74289">
              <w:rPr>
                <w:rFonts w:ascii="Times New Roman" w:eastAsia="Times New Roman" w:hAnsi="Times New Roman" w:cs="Times New Roman"/>
                <w:sz w:val="16"/>
                <w:szCs w:val="16"/>
              </w:rPr>
              <w:t>VO</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E922FE4" w14:textId="225EFF19"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474289">
              <w:rPr>
                <w:rFonts w:ascii="Times New Roman" w:eastAsia="Times New Roman" w:hAnsi="Times New Roman" w:cs="Times New Roman"/>
                <w:sz w:val="16"/>
                <w:szCs w:val="16"/>
              </w:rPr>
              <w:t>VO</w:t>
            </w:r>
          </w:p>
        </w:tc>
      </w:tr>
      <w:tr w:rsidR="003B18F6" w:rsidRPr="00614B60" w14:paraId="4713E322"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0395BBE" w14:textId="77777777"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Komunikace</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813AD3" w14:textId="462AC3B5"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FBA9055" w14:textId="316D38DA"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4019BF" w14:textId="32CAF9DD"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D287A72" w14:textId="4F263D8A" w:rsidR="003B18F6" w:rsidRPr="00614B60" w:rsidRDefault="00873670"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Aj</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4EE3AE2" w14:textId="0913B120" w:rsidR="003B18F6" w:rsidRPr="00614B60" w:rsidRDefault="003B18F6" w:rsidP="003B18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Aj</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255D747" w14:textId="537ED1DF" w:rsidR="003B18F6" w:rsidRPr="00614B60" w:rsidRDefault="003B18F6" w:rsidP="003B18F6">
            <w:pP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Aj</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2309D34" w14:textId="43462929" w:rsidR="003B18F6" w:rsidRPr="00614B60" w:rsidRDefault="003B18F6" w:rsidP="003B18F6">
            <w:pP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Aj</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0BA8A2" w14:textId="75A5D8DE" w:rsidR="003B18F6" w:rsidRPr="00614B60" w:rsidRDefault="003B18F6" w:rsidP="003B18F6">
            <w:pP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Aj</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0513967" w14:textId="767DA7B8" w:rsidR="003B18F6" w:rsidRPr="00614B60" w:rsidRDefault="003B18F6" w:rsidP="003B18F6">
            <w:pPr>
              <w:spacing w:line="240" w:lineRule="auto"/>
              <w:ind w:left="0" w:hanging="2"/>
              <w:rPr>
                <w:rFonts w:ascii="Times New Roman" w:hAnsi="Times New Roman" w:cs="Times New Roman"/>
              </w:rPr>
            </w:pPr>
            <w:r w:rsidRPr="00614B60">
              <w:rPr>
                <w:rFonts w:ascii="Times New Roman" w:eastAsia="Times New Roman" w:hAnsi="Times New Roman" w:cs="Times New Roman"/>
                <w:sz w:val="16"/>
                <w:szCs w:val="16"/>
              </w:rPr>
              <w:t>Aj</w:t>
            </w:r>
          </w:p>
        </w:tc>
      </w:tr>
      <w:tr w:rsidR="00991823" w:rsidRPr="00614B60" w14:paraId="40E6912A"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0FD6A77"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Kooperace a kompetice</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4EA3AA8" w14:textId="4CF7DABB"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614B60">
              <w:rPr>
                <w:rFonts w:ascii="Times New Roman" w:eastAsia="Times New Roman" w:hAnsi="Times New Roman" w:cs="Times New Roman"/>
                <w:sz w:val="16"/>
                <w:szCs w:val="16"/>
              </w:rPr>
              <w:t>T</w:t>
            </w:r>
            <w:r>
              <w:rPr>
                <w:rFonts w:ascii="Times New Roman" w:eastAsia="Times New Roman" w:hAnsi="Times New Roman" w:cs="Times New Roman"/>
                <w:sz w:val="16"/>
                <w:szCs w:val="16"/>
              </w:rPr>
              <w:t>v</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ZTv</w:t>
            </w:r>
            <w:proofErr w:type="spellEnd"/>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8D940A8" w14:textId="477C3FFE"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192502A" w14:textId="66908C63"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51A1AA7" w14:textId="4697A6C5"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57D1F68" w14:textId="01179680"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C2AAF19" w14:textId="5ECEFE3E"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C8C3583" w14:textId="04812345"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9EDBDDA" w14:textId="59F5D1A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099372C" w14:textId="238D849B"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spellStart"/>
            <w:r w:rsidRPr="000C540B">
              <w:rPr>
                <w:rFonts w:ascii="Times New Roman" w:eastAsia="Times New Roman" w:hAnsi="Times New Roman" w:cs="Times New Roman"/>
                <w:sz w:val="16"/>
                <w:szCs w:val="16"/>
              </w:rPr>
              <w:t>Tv</w:t>
            </w:r>
            <w:proofErr w:type="spellEnd"/>
            <w:r w:rsidRPr="000C540B">
              <w:rPr>
                <w:rFonts w:ascii="Times New Roman" w:eastAsia="Times New Roman" w:hAnsi="Times New Roman" w:cs="Times New Roman"/>
                <w:sz w:val="16"/>
                <w:szCs w:val="16"/>
              </w:rPr>
              <w:t>/</w:t>
            </w:r>
            <w:proofErr w:type="spellStart"/>
            <w:r w:rsidRPr="000C540B">
              <w:rPr>
                <w:rFonts w:ascii="Times New Roman" w:eastAsia="Times New Roman" w:hAnsi="Times New Roman" w:cs="Times New Roman"/>
                <w:sz w:val="16"/>
                <w:szCs w:val="16"/>
              </w:rPr>
              <w:t>ZTv</w:t>
            </w:r>
            <w:proofErr w:type="spellEnd"/>
          </w:p>
        </w:tc>
      </w:tr>
      <w:tr w:rsidR="00FF586A" w:rsidRPr="00614B60" w14:paraId="24EB6284" w14:textId="77777777">
        <w:trPr>
          <w:trHeight w:val="330"/>
        </w:trPr>
        <w:tc>
          <w:tcPr>
            <w:tcW w:w="8880" w:type="dxa"/>
            <w:gridSpan w:val="10"/>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85BCD99" w14:textId="77777777" w:rsidR="00FF586A" w:rsidRPr="00614B60" w:rsidRDefault="000B305C" w:rsidP="003B18F6">
            <w:pPr>
              <w:pBdr>
                <w:top w:val="nil"/>
                <w:left w:val="nil"/>
                <w:bottom w:val="nil"/>
                <w:right w:val="nil"/>
                <w:between w:val="nil"/>
              </w:pBdr>
              <w:spacing w:line="240" w:lineRule="auto"/>
              <w:ind w:left="0" w:hanging="2"/>
              <w:jc w:val="left"/>
              <w:rPr>
                <w:rFonts w:ascii="Times New Roman" w:eastAsia="Times New Roman" w:hAnsi="Times New Roman" w:cs="Times New Roman"/>
                <w:b/>
              </w:rPr>
            </w:pPr>
            <w:r w:rsidRPr="00614B60">
              <w:rPr>
                <w:rFonts w:ascii="Times New Roman" w:eastAsia="Times New Roman" w:hAnsi="Times New Roman" w:cs="Times New Roman"/>
                <w:b/>
              </w:rPr>
              <w:t>Morální vývoj</w:t>
            </w:r>
          </w:p>
        </w:tc>
      </w:tr>
      <w:tr w:rsidR="00991823" w:rsidRPr="00614B60" w14:paraId="78248E2F"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752F260F"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Řešení problémů a rozhodovací dovednosti</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CD411ED"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 xml:space="preserve">Tr </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EC069F7"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6AE23C4"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19ED36C"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5219912"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4FA2246" w14:textId="056CDAD8"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01D65B" w14:textId="68CF2AC1"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08955B9" w14:textId="7416D57E"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FAA6D00" w14:textId="17428A04"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r>
      <w:tr w:rsidR="00991823" w:rsidRPr="00614B60" w14:paraId="5959EEB4" w14:textId="77777777">
        <w:trPr>
          <w:trHeight w:val="330"/>
        </w:trPr>
        <w:tc>
          <w:tcPr>
            <w:tcW w:w="231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D6FA493"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Hodnoty, postoje, praktická etika</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F096CDA"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7A1ABAF"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4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0440CCD"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DABDF1A"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6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59ABEFE" w14:textId="7777777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14B60">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C9DC1E2" w14:textId="71206557"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76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B23CA00" w14:textId="4325B7B3"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709461A" w14:textId="1BE59362"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c>
          <w:tcPr>
            <w:tcW w:w="87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9D34710" w14:textId="44BD6BFB" w:rsidR="00991823" w:rsidRPr="00614B60" w:rsidRDefault="00991823" w:rsidP="0099182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D2311">
              <w:rPr>
                <w:rFonts w:ascii="Times New Roman" w:eastAsia="Times New Roman" w:hAnsi="Times New Roman" w:cs="Times New Roman"/>
                <w:sz w:val="16"/>
                <w:szCs w:val="16"/>
              </w:rPr>
              <w:t>Tr</w:t>
            </w:r>
          </w:p>
        </w:tc>
      </w:tr>
    </w:tbl>
    <w:p w14:paraId="3A11828B" w14:textId="77777777" w:rsidR="00A64F5C" w:rsidRDefault="000B305C" w:rsidP="00A64F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color w:val="000000"/>
        </w:rPr>
        <w:t>    </w:t>
      </w:r>
    </w:p>
    <w:p w14:paraId="179BEEFA" w14:textId="77777777" w:rsidR="00E14840" w:rsidRDefault="000B305C" w:rsidP="00A64F5C">
      <w:pPr>
        <w:pBdr>
          <w:top w:val="nil"/>
          <w:left w:val="nil"/>
          <w:bottom w:val="nil"/>
          <w:right w:val="nil"/>
          <w:between w:val="nil"/>
        </w:pBdr>
        <w:spacing w:line="240" w:lineRule="auto"/>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Zkratky použité v tabulce začlenění průřezových témat:</w:t>
      </w:r>
    </w:p>
    <w:p w14:paraId="7CBBA336" w14:textId="6C01AECD" w:rsidR="00FF586A" w:rsidRPr="00A64F5C" w:rsidRDefault="000B305C" w:rsidP="00A64F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 </w:t>
      </w:r>
    </w:p>
    <w:tbl>
      <w:tblPr>
        <w:tblStyle w:val="Mkatabulky"/>
        <w:tblW w:w="0" w:type="auto"/>
        <w:tblLook w:val="04A0" w:firstRow="1" w:lastRow="0" w:firstColumn="1" w:lastColumn="0" w:noHBand="0" w:noVBand="1"/>
      </w:tblPr>
      <w:tblGrid>
        <w:gridCol w:w="1474"/>
        <w:gridCol w:w="3118"/>
        <w:gridCol w:w="1417"/>
        <w:gridCol w:w="3118"/>
      </w:tblGrid>
      <w:tr w:rsidR="00A64F5C" w14:paraId="2B6F1929" w14:textId="77777777" w:rsidTr="00F57BDB">
        <w:tc>
          <w:tcPr>
            <w:tcW w:w="1474" w:type="dxa"/>
          </w:tcPr>
          <w:p w14:paraId="3170CCBD" w14:textId="66836165" w:rsidR="00A64F5C"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Čj</w:t>
            </w:r>
            <w:proofErr w:type="spellEnd"/>
            <w:r w:rsidRPr="00614B60">
              <w:rPr>
                <w:rFonts w:ascii="Times New Roman" w:eastAsia="Times New Roman" w:hAnsi="Times New Roman" w:cs="Times New Roman"/>
                <w:b/>
                <w:color w:val="000000"/>
              </w:rPr>
              <w:t xml:space="preserve"> </w:t>
            </w:r>
          </w:p>
        </w:tc>
        <w:tc>
          <w:tcPr>
            <w:tcW w:w="3118" w:type="dxa"/>
          </w:tcPr>
          <w:p w14:paraId="4F6B4F8B" w14:textId="593C5E65"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Český jazyk</w:t>
            </w:r>
          </w:p>
        </w:tc>
        <w:tc>
          <w:tcPr>
            <w:tcW w:w="1417" w:type="dxa"/>
          </w:tcPr>
          <w:p w14:paraId="62D75C03" w14:textId="5B15E04C"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VO</w:t>
            </w:r>
          </w:p>
        </w:tc>
        <w:tc>
          <w:tcPr>
            <w:tcW w:w="3118" w:type="dxa"/>
          </w:tcPr>
          <w:p w14:paraId="7AF1DB18" w14:textId="714AB99E"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Výchova k občanství</w:t>
            </w:r>
          </w:p>
        </w:tc>
      </w:tr>
      <w:tr w:rsidR="00A64F5C" w14:paraId="198D6CA9" w14:textId="77777777" w:rsidTr="00F57BDB">
        <w:tc>
          <w:tcPr>
            <w:tcW w:w="1474" w:type="dxa"/>
          </w:tcPr>
          <w:p w14:paraId="60251408" w14:textId="7BFE2872"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Aj</w:t>
            </w:r>
          </w:p>
        </w:tc>
        <w:tc>
          <w:tcPr>
            <w:tcW w:w="3118" w:type="dxa"/>
          </w:tcPr>
          <w:p w14:paraId="097E6474" w14:textId="6062A2DC"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Anglický jazyk</w:t>
            </w:r>
          </w:p>
        </w:tc>
        <w:tc>
          <w:tcPr>
            <w:tcW w:w="1417" w:type="dxa"/>
          </w:tcPr>
          <w:p w14:paraId="50E07F0C" w14:textId="5ABFE5D2"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VZ</w:t>
            </w:r>
          </w:p>
        </w:tc>
        <w:tc>
          <w:tcPr>
            <w:tcW w:w="3118" w:type="dxa"/>
          </w:tcPr>
          <w:p w14:paraId="4F76BF15" w14:textId="0EE09A36"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Výchova ke zdraví</w:t>
            </w:r>
          </w:p>
        </w:tc>
      </w:tr>
      <w:tr w:rsidR="00A64F5C" w14:paraId="3573C960" w14:textId="77777777" w:rsidTr="00F57BDB">
        <w:tc>
          <w:tcPr>
            <w:tcW w:w="1474" w:type="dxa"/>
          </w:tcPr>
          <w:p w14:paraId="618E55AD" w14:textId="430EBF18" w:rsidR="00A64F5C"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Nj</w:t>
            </w:r>
            <w:proofErr w:type="spellEnd"/>
          </w:p>
        </w:tc>
        <w:tc>
          <w:tcPr>
            <w:tcW w:w="3118" w:type="dxa"/>
          </w:tcPr>
          <w:p w14:paraId="2C79B639" w14:textId="27C5C826"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Německý jazyk</w:t>
            </w:r>
          </w:p>
        </w:tc>
        <w:tc>
          <w:tcPr>
            <w:tcW w:w="1417" w:type="dxa"/>
          </w:tcPr>
          <w:p w14:paraId="54508385" w14:textId="5988B2D4"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F</w:t>
            </w:r>
          </w:p>
        </w:tc>
        <w:tc>
          <w:tcPr>
            <w:tcW w:w="3118" w:type="dxa"/>
          </w:tcPr>
          <w:p w14:paraId="2FD264DA" w14:textId="6C41451B"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Fyzika</w:t>
            </w:r>
          </w:p>
        </w:tc>
      </w:tr>
      <w:tr w:rsidR="00A64F5C" w14:paraId="1E9FDEE5" w14:textId="77777777" w:rsidTr="00F57BDB">
        <w:tc>
          <w:tcPr>
            <w:tcW w:w="1474" w:type="dxa"/>
          </w:tcPr>
          <w:p w14:paraId="36013AF9" w14:textId="699C17C5"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M</w:t>
            </w:r>
          </w:p>
        </w:tc>
        <w:tc>
          <w:tcPr>
            <w:tcW w:w="3118" w:type="dxa"/>
          </w:tcPr>
          <w:p w14:paraId="684026CA" w14:textId="2448C2B9"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Matematika</w:t>
            </w:r>
          </w:p>
        </w:tc>
        <w:tc>
          <w:tcPr>
            <w:tcW w:w="1417" w:type="dxa"/>
          </w:tcPr>
          <w:p w14:paraId="001D0667" w14:textId="1F0511B3"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Ch</w:t>
            </w:r>
          </w:p>
        </w:tc>
        <w:tc>
          <w:tcPr>
            <w:tcW w:w="3118" w:type="dxa"/>
          </w:tcPr>
          <w:p w14:paraId="748B49EC" w14:textId="2084C14B"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Chemie</w:t>
            </w:r>
          </w:p>
        </w:tc>
      </w:tr>
      <w:tr w:rsidR="00A64F5C" w14:paraId="0AD98E77" w14:textId="77777777" w:rsidTr="00F57BDB">
        <w:tc>
          <w:tcPr>
            <w:tcW w:w="1474" w:type="dxa"/>
          </w:tcPr>
          <w:p w14:paraId="7636B84D" w14:textId="6527BCF7" w:rsidR="00A64F5C"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Inf</w:t>
            </w:r>
            <w:proofErr w:type="spellEnd"/>
          </w:p>
        </w:tc>
        <w:tc>
          <w:tcPr>
            <w:tcW w:w="3118" w:type="dxa"/>
          </w:tcPr>
          <w:p w14:paraId="2C495C42" w14:textId="4089497D"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Informatika</w:t>
            </w:r>
          </w:p>
        </w:tc>
        <w:tc>
          <w:tcPr>
            <w:tcW w:w="1417" w:type="dxa"/>
          </w:tcPr>
          <w:p w14:paraId="1565143D" w14:textId="1FF815BE"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Př</w:t>
            </w:r>
          </w:p>
        </w:tc>
        <w:tc>
          <w:tcPr>
            <w:tcW w:w="3118" w:type="dxa"/>
          </w:tcPr>
          <w:p w14:paraId="61C62DD7" w14:textId="0B66D60B"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Přírodopis</w:t>
            </w:r>
          </w:p>
        </w:tc>
      </w:tr>
      <w:tr w:rsidR="00A64F5C" w14:paraId="430190B3" w14:textId="77777777" w:rsidTr="00F57BDB">
        <w:tc>
          <w:tcPr>
            <w:tcW w:w="1474" w:type="dxa"/>
          </w:tcPr>
          <w:p w14:paraId="573B1A49" w14:textId="6DD5209E"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ČS</w:t>
            </w:r>
          </w:p>
        </w:tc>
        <w:tc>
          <w:tcPr>
            <w:tcW w:w="3118" w:type="dxa"/>
          </w:tcPr>
          <w:p w14:paraId="116C3F0F" w14:textId="24512FEE"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Člověk a jeho svět</w:t>
            </w:r>
          </w:p>
        </w:tc>
        <w:tc>
          <w:tcPr>
            <w:tcW w:w="1417" w:type="dxa"/>
          </w:tcPr>
          <w:p w14:paraId="00BBE271" w14:textId="032E2A6F"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Z</w:t>
            </w:r>
          </w:p>
        </w:tc>
        <w:tc>
          <w:tcPr>
            <w:tcW w:w="3118" w:type="dxa"/>
          </w:tcPr>
          <w:p w14:paraId="42EAC12C" w14:textId="1D1E8DE9"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Zeměpis</w:t>
            </w:r>
          </w:p>
        </w:tc>
      </w:tr>
      <w:tr w:rsidR="00A64F5C" w14:paraId="39376276" w14:textId="77777777" w:rsidTr="00F57BDB">
        <w:tc>
          <w:tcPr>
            <w:tcW w:w="1474" w:type="dxa"/>
          </w:tcPr>
          <w:p w14:paraId="2E18EE8E" w14:textId="59A891E7"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D</w:t>
            </w:r>
          </w:p>
        </w:tc>
        <w:tc>
          <w:tcPr>
            <w:tcW w:w="3118" w:type="dxa"/>
          </w:tcPr>
          <w:p w14:paraId="0D849B06" w14:textId="32F23FF5"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Dějepis</w:t>
            </w:r>
          </w:p>
        </w:tc>
        <w:tc>
          <w:tcPr>
            <w:tcW w:w="1417" w:type="dxa"/>
          </w:tcPr>
          <w:p w14:paraId="333BFC10" w14:textId="3836F638" w:rsidR="00A64F5C"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Hv</w:t>
            </w:r>
            <w:proofErr w:type="spellEnd"/>
          </w:p>
        </w:tc>
        <w:tc>
          <w:tcPr>
            <w:tcW w:w="3118" w:type="dxa"/>
          </w:tcPr>
          <w:p w14:paraId="1F41C536" w14:textId="2F909345"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Hudební výchova</w:t>
            </w:r>
          </w:p>
        </w:tc>
      </w:tr>
      <w:tr w:rsidR="00A64F5C" w14:paraId="3784EE24" w14:textId="77777777" w:rsidTr="00F57BDB">
        <w:tc>
          <w:tcPr>
            <w:tcW w:w="1474" w:type="dxa"/>
          </w:tcPr>
          <w:p w14:paraId="1CC92B66" w14:textId="698F730D" w:rsidR="00A64F5C"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PVv</w:t>
            </w:r>
            <w:proofErr w:type="spellEnd"/>
          </w:p>
        </w:tc>
        <w:tc>
          <w:tcPr>
            <w:tcW w:w="3118" w:type="dxa"/>
          </w:tcPr>
          <w:p w14:paraId="6C92BC6C" w14:textId="3F3D9762"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color w:val="000000"/>
              </w:rPr>
              <w:t>Pracovní a výtvarná výchova</w:t>
            </w:r>
          </w:p>
        </w:tc>
        <w:tc>
          <w:tcPr>
            <w:tcW w:w="1417" w:type="dxa"/>
          </w:tcPr>
          <w:p w14:paraId="5453694E" w14:textId="56C69E3C"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Tr</w:t>
            </w:r>
          </w:p>
        </w:tc>
        <w:tc>
          <w:tcPr>
            <w:tcW w:w="3118" w:type="dxa"/>
          </w:tcPr>
          <w:p w14:paraId="1EFBA8BC" w14:textId="1CB13C37" w:rsidR="00A64F5C" w:rsidRDefault="00A64F5C" w:rsidP="00E14840">
            <w:pPr>
              <w:spacing w:line="240" w:lineRule="auto"/>
              <w:ind w:leftChars="0" w:left="0" w:firstLineChars="0" w:firstLine="0"/>
              <w:rPr>
                <w:rFonts w:ascii="Times New Roman" w:eastAsia="Times New Roman" w:hAnsi="Times New Roman" w:cs="Times New Roman"/>
                <w:b/>
                <w:color w:val="000000"/>
              </w:rPr>
            </w:pPr>
            <w:r w:rsidRPr="00614B60">
              <w:rPr>
                <w:rFonts w:ascii="Times New Roman" w:eastAsia="Times New Roman" w:hAnsi="Times New Roman" w:cs="Times New Roman"/>
              </w:rPr>
              <w:t>Terapie a sociální výchova</w:t>
            </w:r>
          </w:p>
        </w:tc>
      </w:tr>
      <w:tr w:rsidR="00A64F5C" w14:paraId="4BBFDC04" w14:textId="77777777" w:rsidTr="00F57BDB">
        <w:tc>
          <w:tcPr>
            <w:tcW w:w="1474" w:type="dxa"/>
          </w:tcPr>
          <w:p w14:paraId="7EE8C1AE" w14:textId="22D98749" w:rsidR="00A64F5C" w:rsidRPr="00614B60" w:rsidRDefault="00A64F5C" w:rsidP="00E14840">
            <w:pPr>
              <w:spacing w:line="240" w:lineRule="auto"/>
              <w:ind w:leftChars="0" w:left="0" w:firstLineChars="0" w:firstLine="0"/>
              <w:rPr>
                <w:rFonts w:ascii="Times New Roman" w:eastAsia="Times New Roman" w:hAnsi="Times New Roman" w:cs="Times New Roman"/>
                <w:b/>
                <w:color w:val="000000"/>
              </w:rPr>
            </w:pPr>
            <w:proofErr w:type="spellStart"/>
            <w:r w:rsidRPr="00614B60">
              <w:rPr>
                <w:rFonts w:ascii="Times New Roman" w:eastAsia="Times New Roman" w:hAnsi="Times New Roman" w:cs="Times New Roman"/>
                <w:b/>
                <w:color w:val="000000"/>
              </w:rPr>
              <w:t>Tv</w:t>
            </w:r>
            <w:proofErr w:type="spellEnd"/>
            <w:r w:rsidRPr="00614B60">
              <w:rPr>
                <w:rFonts w:ascii="Times New Roman" w:eastAsia="Times New Roman" w:hAnsi="Times New Roman" w:cs="Times New Roman"/>
                <w:b/>
                <w:color w:val="000000"/>
              </w:rPr>
              <w:t>/</w:t>
            </w:r>
            <w:proofErr w:type="spellStart"/>
            <w:r w:rsidRPr="00614B60">
              <w:rPr>
                <w:rFonts w:ascii="Times New Roman" w:eastAsia="Times New Roman" w:hAnsi="Times New Roman" w:cs="Times New Roman"/>
                <w:b/>
                <w:color w:val="000000"/>
              </w:rPr>
              <w:t>ZTv</w:t>
            </w:r>
            <w:proofErr w:type="spellEnd"/>
          </w:p>
        </w:tc>
        <w:tc>
          <w:tcPr>
            <w:tcW w:w="3118" w:type="dxa"/>
          </w:tcPr>
          <w:p w14:paraId="425B3A3B" w14:textId="0E27B55E" w:rsidR="00A64F5C" w:rsidRPr="00614B60" w:rsidRDefault="00A64F5C" w:rsidP="00E14840">
            <w:pPr>
              <w:spacing w:line="240" w:lineRule="auto"/>
              <w:ind w:leftChars="0" w:left="0" w:firstLineChars="0" w:firstLine="0"/>
              <w:rPr>
                <w:rFonts w:ascii="Times New Roman" w:eastAsia="Times New Roman" w:hAnsi="Times New Roman" w:cs="Times New Roman"/>
                <w:color w:val="000000"/>
              </w:rPr>
            </w:pPr>
            <w:r w:rsidRPr="00614B60">
              <w:rPr>
                <w:rFonts w:ascii="Times New Roman" w:eastAsia="Times New Roman" w:hAnsi="Times New Roman" w:cs="Times New Roman"/>
                <w:color w:val="000000"/>
              </w:rPr>
              <w:t>Tělesná a zdravotní tělesná výchova</w:t>
            </w:r>
          </w:p>
        </w:tc>
        <w:tc>
          <w:tcPr>
            <w:tcW w:w="1417" w:type="dxa"/>
          </w:tcPr>
          <w:p w14:paraId="40D5B363" w14:textId="77777777" w:rsidR="00A64F5C" w:rsidRPr="00614B60" w:rsidRDefault="00A64F5C" w:rsidP="00E14840">
            <w:pPr>
              <w:spacing w:line="240" w:lineRule="auto"/>
              <w:ind w:leftChars="0" w:left="0" w:firstLineChars="0" w:firstLine="0"/>
              <w:rPr>
                <w:rFonts w:ascii="Times New Roman" w:eastAsia="Times New Roman" w:hAnsi="Times New Roman" w:cs="Times New Roman"/>
                <w:b/>
                <w:color w:val="000000"/>
              </w:rPr>
            </w:pPr>
          </w:p>
        </w:tc>
        <w:tc>
          <w:tcPr>
            <w:tcW w:w="3118" w:type="dxa"/>
          </w:tcPr>
          <w:p w14:paraId="614FC184" w14:textId="77777777" w:rsidR="00A64F5C" w:rsidRPr="00614B60" w:rsidRDefault="00A64F5C" w:rsidP="00E14840">
            <w:pPr>
              <w:spacing w:line="240" w:lineRule="auto"/>
              <w:ind w:leftChars="0" w:left="0" w:firstLineChars="0" w:firstLine="0"/>
              <w:rPr>
                <w:rFonts w:ascii="Times New Roman" w:eastAsia="Times New Roman" w:hAnsi="Times New Roman" w:cs="Times New Roman"/>
              </w:rPr>
            </w:pPr>
          </w:p>
        </w:tc>
      </w:tr>
    </w:tbl>
    <w:p w14:paraId="2599729E" w14:textId="77777777" w:rsidR="00E14840" w:rsidRDefault="00E14840" w:rsidP="00F57BDB">
      <w:pPr>
        <w:pBdr>
          <w:top w:val="nil"/>
          <w:left w:val="nil"/>
          <w:bottom w:val="nil"/>
          <w:right w:val="nil"/>
          <w:between w:val="nil"/>
        </w:pBdr>
        <w:spacing w:before="120" w:after="120" w:line="240" w:lineRule="auto"/>
        <w:ind w:leftChars="0" w:left="0" w:firstLineChars="0" w:firstLine="0"/>
        <w:rPr>
          <w:rFonts w:ascii="Times New Roman" w:eastAsia="Times New Roman" w:hAnsi="Times New Roman" w:cs="Times New Roman"/>
          <w:b/>
          <w:color w:val="000000"/>
        </w:rPr>
        <w:sectPr w:rsidR="00E14840" w:rsidSect="00E14840">
          <w:pgSz w:w="11906" w:h="16838"/>
          <w:pgMar w:top="1418" w:right="851" w:bottom="1418" w:left="1134" w:header="720" w:footer="720" w:gutter="0"/>
          <w:cols w:space="708"/>
          <w:docGrid w:linePitch="299"/>
        </w:sectPr>
      </w:pPr>
    </w:p>
    <w:p w14:paraId="711E9F45" w14:textId="77777777" w:rsidR="00FF586A" w:rsidRPr="00614B60" w:rsidRDefault="000B305C" w:rsidP="00E14840">
      <w:pPr>
        <w:keepNext/>
        <w:numPr>
          <w:ilvl w:val="0"/>
          <w:numId w:val="37"/>
        </w:numPr>
        <w:pBdr>
          <w:top w:val="nil"/>
          <w:left w:val="nil"/>
          <w:bottom w:val="nil"/>
          <w:right w:val="nil"/>
          <w:between w:val="nil"/>
        </w:pBdr>
        <w:spacing w:before="120" w:after="120" w:line="240" w:lineRule="auto"/>
        <w:ind w:left="1" w:hanging="3"/>
        <w:rPr>
          <w:rFonts w:ascii="Times New Roman" w:eastAsia="Times New Roman" w:hAnsi="Times New Roman" w:cs="Times New Roman"/>
          <w:b/>
          <w:color w:val="5B9BD5"/>
          <w:sz w:val="28"/>
          <w:szCs w:val="28"/>
        </w:rPr>
      </w:pPr>
      <w:bookmarkStart w:id="19" w:name="_heading=h.3whwml4" w:colFirst="0" w:colLast="0"/>
      <w:bookmarkStart w:id="20" w:name="_heading=h.2bn6wsx" w:colFirst="0" w:colLast="0"/>
      <w:bookmarkEnd w:id="19"/>
      <w:bookmarkEnd w:id="20"/>
      <w:r w:rsidRPr="00614B60">
        <w:rPr>
          <w:rFonts w:ascii="Times New Roman" w:eastAsia="Times New Roman" w:hAnsi="Times New Roman" w:cs="Times New Roman"/>
          <w:b/>
          <w:color w:val="5B9BD5"/>
          <w:sz w:val="28"/>
          <w:szCs w:val="28"/>
        </w:rPr>
        <w:lastRenderedPageBreak/>
        <w:t>Učební plán </w:t>
      </w:r>
    </w:p>
    <w:p w14:paraId="3ED1121A" w14:textId="77777777" w:rsidR="00FF586A" w:rsidRPr="00614B60" w:rsidRDefault="000B305C" w:rsidP="00A6359A">
      <w:pPr>
        <w:keepNext/>
        <w:numPr>
          <w:ilvl w:val="1"/>
          <w:numId w:val="37"/>
        </w:numPr>
        <w:pBdr>
          <w:top w:val="nil"/>
          <w:left w:val="nil"/>
          <w:bottom w:val="nil"/>
          <w:right w:val="nil"/>
          <w:between w:val="nil"/>
        </w:pBdr>
        <w:spacing w:before="280" w:after="280"/>
        <w:ind w:left="0" w:hanging="2"/>
        <w:rPr>
          <w:rFonts w:ascii="Times New Roman" w:eastAsia="Times New Roman" w:hAnsi="Times New Roman" w:cs="Times New Roman"/>
          <w:b/>
          <w:color w:val="000000"/>
        </w:rPr>
      </w:pPr>
      <w:r w:rsidRPr="00614B60">
        <w:rPr>
          <w:rFonts w:ascii="Times New Roman" w:eastAsia="Times New Roman" w:hAnsi="Times New Roman" w:cs="Times New Roman"/>
          <w:b/>
          <w:color w:val="000000"/>
        </w:rPr>
        <w:t xml:space="preserve">Celkové </w:t>
      </w:r>
      <w:proofErr w:type="gramStart"/>
      <w:r w:rsidRPr="00614B60">
        <w:rPr>
          <w:rFonts w:ascii="Times New Roman" w:eastAsia="Times New Roman" w:hAnsi="Times New Roman" w:cs="Times New Roman"/>
          <w:b/>
          <w:color w:val="000000"/>
        </w:rPr>
        <w:t>dotace - přehled</w:t>
      </w:r>
      <w:proofErr w:type="gramEnd"/>
      <w:r w:rsidRPr="00614B60">
        <w:rPr>
          <w:rFonts w:ascii="Times New Roman" w:eastAsia="Times New Roman" w:hAnsi="Times New Roman" w:cs="Times New Roman"/>
          <w:b/>
          <w:color w:val="000000"/>
        </w:rPr>
        <w:t> </w:t>
      </w:r>
    </w:p>
    <w:tbl>
      <w:tblPr>
        <w:tblStyle w:val="afffffffffffffffffffffffffffffffffff0"/>
        <w:tblW w:w="1374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340"/>
        <w:gridCol w:w="675"/>
        <w:gridCol w:w="675"/>
        <w:gridCol w:w="675"/>
        <w:gridCol w:w="675"/>
        <w:gridCol w:w="675"/>
        <w:gridCol w:w="1305"/>
        <w:gridCol w:w="675"/>
        <w:gridCol w:w="675"/>
        <w:gridCol w:w="675"/>
        <w:gridCol w:w="675"/>
        <w:gridCol w:w="1305"/>
      </w:tblGrid>
      <w:tr w:rsidR="00FF586A" w:rsidRPr="00614B60" w14:paraId="45712E7F" w14:textId="77777777">
        <w:trPr>
          <w:cantSplit/>
          <w:tblHeader/>
        </w:trPr>
        <w:tc>
          <w:tcPr>
            <w:tcW w:w="2718"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5B048FB"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Vzdělávací oblast</w:t>
            </w:r>
          </w:p>
        </w:tc>
        <w:tc>
          <w:tcPr>
            <w:tcW w:w="2340"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6ECC7B6"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Předmět</w:t>
            </w:r>
          </w:p>
        </w:tc>
        <w:tc>
          <w:tcPr>
            <w:tcW w:w="3375" w:type="dxa"/>
            <w:gridSpan w:val="5"/>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4B654C7"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1. stupeň</w:t>
            </w:r>
          </w:p>
        </w:tc>
        <w:tc>
          <w:tcPr>
            <w:tcW w:w="1305"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1DF30F5"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 xml:space="preserve">Dotace </w:t>
            </w:r>
            <w:r w:rsidRPr="00614B60">
              <w:rPr>
                <w:rFonts w:ascii="Times New Roman" w:eastAsia="Times New Roman" w:hAnsi="Times New Roman" w:cs="Times New Roman"/>
                <w:b/>
                <w:color w:val="000000"/>
                <w:sz w:val="18"/>
                <w:szCs w:val="18"/>
              </w:rPr>
              <w:br/>
              <w:t>1. stupeň</w:t>
            </w:r>
          </w:p>
        </w:tc>
        <w:tc>
          <w:tcPr>
            <w:tcW w:w="2700" w:type="dxa"/>
            <w:gridSpan w:val="4"/>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A65F89B"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 stupeň</w:t>
            </w:r>
          </w:p>
        </w:tc>
        <w:tc>
          <w:tcPr>
            <w:tcW w:w="1305"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4FEFE5F"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 xml:space="preserve">Dotace </w:t>
            </w:r>
            <w:r w:rsidRPr="00614B60">
              <w:rPr>
                <w:rFonts w:ascii="Times New Roman" w:eastAsia="Times New Roman" w:hAnsi="Times New Roman" w:cs="Times New Roman"/>
                <w:b/>
                <w:color w:val="000000"/>
                <w:sz w:val="18"/>
                <w:szCs w:val="18"/>
              </w:rPr>
              <w:br/>
              <w:t>2. stupeň</w:t>
            </w:r>
          </w:p>
        </w:tc>
      </w:tr>
      <w:tr w:rsidR="00FF586A" w:rsidRPr="00614B60" w14:paraId="350DD5F2" w14:textId="77777777">
        <w:trPr>
          <w:cantSplit/>
          <w:tblHeader/>
        </w:trPr>
        <w:tc>
          <w:tcPr>
            <w:tcW w:w="2718"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2118984"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5D55C74"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5489D44"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1.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DC60C59"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1D49995"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3.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414CE83"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4.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D4321ED"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5. ročník</w:t>
            </w:r>
          </w:p>
        </w:tc>
        <w:tc>
          <w:tcPr>
            <w:tcW w:w="1305"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3794CA1"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F7D738F"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6.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AC72231"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7.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477AB8E"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8. ročník</w:t>
            </w:r>
          </w:p>
        </w:tc>
        <w:tc>
          <w:tcPr>
            <w:tcW w:w="675"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DFD6D3C" w14:textId="77777777" w:rsidR="00FF586A" w:rsidRPr="00614B60" w:rsidRDefault="000B305C">
            <w:pPr>
              <w:keepNext/>
              <w:pBdr>
                <w:top w:val="nil"/>
                <w:left w:val="nil"/>
                <w:bottom w:val="nil"/>
                <w:right w:val="nil"/>
                <w:between w:val="nil"/>
              </w:pBdr>
              <w:shd w:val="clear" w:color="auto" w:fill="9CC2E5"/>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9. ročník</w:t>
            </w:r>
          </w:p>
        </w:tc>
        <w:tc>
          <w:tcPr>
            <w:tcW w:w="1305"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E545A01"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r>
      <w:tr w:rsidR="00FF586A" w:rsidRPr="00614B60" w14:paraId="18EC359A" w14:textId="77777777">
        <w:trPr>
          <w:cantSplit/>
        </w:trPr>
        <w:tc>
          <w:tcPr>
            <w:tcW w:w="2718"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ED568DF"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Jazyk a jazyková komunikace</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C25298D"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Český jazyk</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B7C77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6</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6CC1E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6</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579D4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7</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3A596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7</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584BAB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7</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FFC6A82"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b/>
                <w:color w:val="000000"/>
                <w:sz w:val="18"/>
                <w:szCs w:val="18"/>
              </w:rPr>
              <w:t>33</w:t>
            </w:r>
            <w:r w:rsidRPr="00614B60">
              <w:rPr>
                <w:rFonts w:ascii="Times New Roman" w:eastAsia="Times New Roman" w:hAnsi="Times New Roman" w:cs="Times New Roman"/>
                <w:b/>
                <w:color w:val="FF0000"/>
                <w:sz w:val="18"/>
                <w:szCs w:val="18"/>
              </w:rPr>
              <w:t xml:space="preserve">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8EB72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000000"/>
                <w:sz w:val="18"/>
                <w:szCs w:val="18"/>
              </w:rPr>
              <w:t xml:space="preserve">4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14EFF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000000"/>
                <w:sz w:val="18"/>
                <w:szCs w:val="18"/>
              </w:rPr>
              <w:t xml:space="preserve">4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45C0C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000000"/>
                <w:sz w:val="18"/>
                <w:szCs w:val="18"/>
              </w:rPr>
              <w:t xml:space="preserve">4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02408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xml:space="preserve">3 </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9735763"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b/>
                <w:color w:val="000000"/>
                <w:sz w:val="18"/>
                <w:szCs w:val="18"/>
              </w:rPr>
              <w:t xml:space="preserve">15 </w:t>
            </w:r>
            <w:r w:rsidRPr="00614B60">
              <w:rPr>
                <w:rFonts w:ascii="Times New Roman" w:eastAsia="Times New Roman" w:hAnsi="Times New Roman" w:cs="Times New Roman"/>
                <w:b/>
                <w:color w:val="FF0000"/>
                <w:sz w:val="18"/>
                <w:szCs w:val="18"/>
              </w:rPr>
              <w:t>+ 3</w:t>
            </w:r>
          </w:p>
        </w:tc>
      </w:tr>
      <w:tr w:rsidR="00FF586A" w:rsidRPr="00614B60" w14:paraId="737EFB20"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8D1171C"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FF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8704F8F"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Anglický jazyk</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A8F83E"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8482D7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04873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CC34AA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3</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13B91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EAF9731"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9</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14820B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1C1EA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D1483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CBFB0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4</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36A63A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12</w:t>
            </w:r>
          </w:p>
        </w:tc>
      </w:tr>
      <w:tr w:rsidR="00FF586A" w:rsidRPr="00614B60" w14:paraId="68EE0A1D"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74F08F"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3D9A8E"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Německý jazyk</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5F160C"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EDDA9B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C5C0A0"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7BBBD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6E17799"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2B622A4"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5BC35F"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62EC8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18C8C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ADBCDB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4</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D70BC20"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6</w:t>
            </w:r>
          </w:p>
        </w:tc>
      </w:tr>
      <w:tr w:rsidR="00FF586A" w:rsidRPr="00614B60" w14:paraId="16681DCB" w14:textId="77777777">
        <w:tc>
          <w:tcPr>
            <w:tcW w:w="27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F06E95B"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Matematika a její aplikace</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331457"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Matematika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D9FFDA3" w14:textId="77777777" w:rsidR="00FF586A" w:rsidRPr="00614B60" w:rsidRDefault="000B305C" w:rsidP="000B305C">
            <w:pP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 xml:space="preserve">4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DD21A41" w14:textId="77777777" w:rsidR="00FF586A" w:rsidRPr="00614B60" w:rsidRDefault="000B305C" w:rsidP="000B305C">
            <w:pP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 xml:space="preserve">4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45E06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BE3FA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9DF0D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A2E5BC0"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 xml:space="preserve">20 </w:t>
            </w:r>
            <w:r w:rsidRPr="00614B60">
              <w:rPr>
                <w:rFonts w:ascii="Times New Roman" w:eastAsia="Times New Roman" w:hAnsi="Times New Roman" w:cs="Times New Roman"/>
                <w:b/>
                <w:color w:val="FF0000"/>
                <w:sz w:val="18"/>
                <w:szCs w:val="18"/>
              </w:rPr>
              <w:t>+ 2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82AC3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14ACA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30DFE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D0B961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088AD2C"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15</w:t>
            </w:r>
          </w:p>
        </w:tc>
      </w:tr>
      <w:tr w:rsidR="00FF586A" w:rsidRPr="00614B60" w14:paraId="2AC2DCAE" w14:textId="77777777">
        <w:tc>
          <w:tcPr>
            <w:tcW w:w="27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4BC00D"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Informační a komunikační technologie</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1386C0"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Informatika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257C03"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132B85"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798281"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7906C0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A8C0D6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9E9D964"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45B00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7F39E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DC9386"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14889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DCA08DD"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4</w:t>
            </w:r>
          </w:p>
        </w:tc>
      </w:tr>
      <w:tr w:rsidR="00FF586A" w:rsidRPr="00614B60" w14:paraId="6D244815" w14:textId="77777777">
        <w:tc>
          <w:tcPr>
            <w:tcW w:w="27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98C340"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Člověk a jeho svět</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871F07"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Člověk a jeho svět</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BE32E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4B375D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3BCECF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1DA644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sz w:val="18"/>
                <w:szCs w:val="18"/>
              </w:rPr>
              <w:t xml:space="preserve">2 </w:t>
            </w:r>
            <w:r w:rsidRPr="00614B60">
              <w:rPr>
                <w:rFonts w:ascii="Times New Roman" w:eastAsia="Times New Roman" w:hAnsi="Times New Roman" w:cs="Times New Roman"/>
                <w:color w:val="FF0000"/>
                <w:sz w:val="18"/>
                <w:szCs w:val="18"/>
              </w:rPr>
              <w:t>+ 1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455D9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3</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A236DDA"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b/>
                <w:color w:val="000000"/>
                <w:sz w:val="18"/>
                <w:szCs w:val="18"/>
              </w:rPr>
              <w:t>1</w:t>
            </w:r>
            <w:r w:rsidRPr="00614B60">
              <w:rPr>
                <w:rFonts w:ascii="Times New Roman" w:eastAsia="Times New Roman" w:hAnsi="Times New Roman" w:cs="Times New Roman"/>
                <w:b/>
                <w:sz w:val="18"/>
                <w:szCs w:val="18"/>
              </w:rPr>
              <w:t xml:space="preserve">1 </w:t>
            </w:r>
            <w:r w:rsidRPr="00614B60">
              <w:rPr>
                <w:rFonts w:ascii="Times New Roman" w:eastAsia="Times New Roman" w:hAnsi="Times New Roman" w:cs="Times New Roman"/>
                <w:b/>
                <w:color w:val="FF0000"/>
                <w:sz w:val="18"/>
                <w:szCs w:val="18"/>
              </w:rPr>
              <w:t xml:space="preserve">+ 1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3A1D70"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8811F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2677D1"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CF582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675B819"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r>
      <w:tr w:rsidR="00FF586A" w:rsidRPr="00614B60" w14:paraId="3C0116DE" w14:textId="77777777">
        <w:trPr>
          <w:cantSplit/>
        </w:trPr>
        <w:tc>
          <w:tcPr>
            <w:tcW w:w="2718"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3EE45E4"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Člověk a společnost</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6FC03D7"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Dějepis</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2BF193"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DF5D2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905AFAF"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31927C"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ACD6494"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498712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3AF5B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F20916"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F53580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B64BF83"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313DC8E"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4</w:t>
            </w:r>
          </w:p>
        </w:tc>
      </w:tr>
      <w:tr w:rsidR="00FF586A" w:rsidRPr="00614B60" w14:paraId="2B1B0A7E"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D70FFA"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58CAEAE"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Výchova k občanství</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162048"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E1202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F9C5D21"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AD7B5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6206A9"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9A64880"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B383EC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CE125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A1911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479C6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24924F1"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6</w:t>
            </w:r>
          </w:p>
        </w:tc>
      </w:tr>
      <w:tr w:rsidR="00FF586A" w:rsidRPr="00614B60" w14:paraId="64136E92" w14:textId="77777777">
        <w:trPr>
          <w:cantSplit/>
        </w:trPr>
        <w:tc>
          <w:tcPr>
            <w:tcW w:w="2718"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76E4E8D"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Člověk a příroda</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C85BB3"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Fyzika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72D21F"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F3BEE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EEFCDB4"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0B3632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CEFDD88"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91288BE"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714AEDF"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F8596A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F13EE3"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06697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D092D15"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2</w:t>
            </w:r>
          </w:p>
        </w:tc>
      </w:tr>
      <w:tr w:rsidR="00FF586A" w:rsidRPr="00614B60" w14:paraId="0564B2C5"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85BF43"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076095"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Chemie</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10F58B"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1A89EE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E5C43C"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5A61F5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10D3BDF"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3BED01A"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A42331C"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AFA5D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792B4D"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7F03C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7C1158E"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2</w:t>
            </w:r>
          </w:p>
        </w:tc>
      </w:tr>
      <w:tr w:rsidR="00FF586A" w:rsidRPr="00614B60" w14:paraId="39516458"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32ADC4D"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523A4F"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Přírodopis</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393B55A"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4A1279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77D8C5"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1C3B10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6BC4AB"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064AD83"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6148D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3345A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04F03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7F425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B201850"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8</w:t>
            </w:r>
          </w:p>
        </w:tc>
      </w:tr>
      <w:tr w:rsidR="00FF586A" w:rsidRPr="00614B60" w14:paraId="394CCBDB" w14:textId="77777777">
        <w:trPr>
          <w:cantSplit/>
        </w:trPr>
        <w:tc>
          <w:tcPr>
            <w:tcW w:w="2718"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2834F0D"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27C595A"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Zeměpis</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7C8AF1"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FEB27B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5EBC70"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7020B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4A46C23"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2D5828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 </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FE8DE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7979F1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BF98C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54556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sz w:val="18"/>
                <w:szCs w:val="18"/>
              </w:rPr>
              <w:t>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95CD464"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8</w:t>
            </w:r>
          </w:p>
        </w:tc>
      </w:tr>
      <w:tr w:rsidR="00FF586A" w:rsidRPr="00614B60" w14:paraId="0DED5E01" w14:textId="77777777">
        <w:trPr>
          <w:cantSplit/>
        </w:trPr>
        <w:tc>
          <w:tcPr>
            <w:tcW w:w="2718" w:type="dxa"/>
            <w:vMerge w:val="restart"/>
            <w:tcBorders>
              <w:top w:val="single" w:sz="4"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2356DFE"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Umění a kultura</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6C99684"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Hudební výchova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EA03FB6"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B90953"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A797B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72E8F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C5F539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017CE29"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5</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4CB4B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5BE993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C07C12C"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8A7CB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BDE659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4</w:t>
            </w:r>
          </w:p>
        </w:tc>
      </w:tr>
      <w:tr w:rsidR="00FF586A" w:rsidRPr="00614B60" w14:paraId="3EBDD899" w14:textId="77777777">
        <w:trPr>
          <w:cantSplit/>
          <w:trHeight w:val="241"/>
        </w:trPr>
        <w:tc>
          <w:tcPr>
            <w:tcW w:w="2718" w:type="dxa"/>
            <w:vMerge/>
            <w:tcBorders>
              <w:top w:val="single" w:sz="4"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63C0CA6"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28BE36AA" w14:textId="77777777" w:rsidR="00FF586A" w:rsidRPr="00614B60" w:rsidRDefault="000B305C">
            <w:pPr>
              <w:pBdr>
                <w:top w:val="nil"/>
                <w:left w:val="nil"/>
                <w:bottom w:val="nil"/>
                <w:right w:val="nil"/>
                <w:between w:val="nil"/>
              </w:pBdr>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Pracovní a výtvarná výchova</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2443E2FD"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+2</w:t>
            </w:r>
            <w:r w:rsidRPr="00614B60">
              <w:rPr>
                <w:rFonts w:ascii="Times New Roman" w:eastAsia="Times New Roman" w:hAnsi="Times New Roman" w:cs="Times New Roman"/>
                <w:color w:val="000000"/>
                <w:sz w:val="18"/>
                <w:szCs w:val="18"/>
              </w:rPr>
              <w:t>/1</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5B67C579"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+2</w:t>
            </w:r>
            <w:r w:rsidRPr="00614B60">
              <w:rPr>
                <w:rFonts w:ascii="Times New Roman" w:eastAsia="Times New Roman" w:hAnsi="Times New Roman" w:cs="Times New Roman"/>
                <w:color w:val="000000"/>
                <w:sz w:val="18"/>
                <w:szCs w:val="18"/>
              </w:rPr>
              <w:t>/1</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370F8A53"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+2</w:t>
            </w:r>
            <w:r w:rsidRPr="00614B60">
              <w:rPr>
                <w:rFonts w:ascii="Times New Roman" w:eastAsia="Times New Roman" w:hAnsi="Times New Roman" w:cs="Times New Roman"/>
                <w:color w:val="000000"/>
                <w:sz w:val="18"/>
                <w:szCs w:val="18"/>
              </w:rPr>
              <w:t>/1</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6A3A640C"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+1</w:t>
            </w:r>
            <w:r w:rsidRPr="00614B60">
              <w:rPr>
                <w:rFonts w:ascii="Times New Roman" w:eastAsia="Times New Roman" w:hAnsi="Times New Roman" w:cs="Times New Roman"/>
                <w:color w:val="000000"/>
                <w:sz w:val="18"/>
                <w:szCs w:val="18"/>
              </w:rPr>
              <w:t>/2</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5D1D0EA7"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+1</w:t>
            </w:r>
            <w:r w:rsidRPr="00614B60">
              <w:rPr>
                <w:rFonts w:ascii="Times New Roman" w:eastAsia="Times New Roman" w:hAnsi="Times New Roman" w:cs="Times New Roman"/>
                <w:color w:val="000000"/>
                <w:sz w:val="18"/>
                <w:szCs w:val="18"/>
              </w:rPr>
              <w:t>/2</w:t>
            </w:r>
          </w:p>
        </w:tc>
        <w:tc>
          <w:tcPr>
            <w:tcW w:w="1305" w:type="dxa"/>
            <w:vMerge w:val="restart"/>
            <w:tcBorders>
              <w:top w:val="single" w:sz="6" w:space="0" w:color="808080"/>
              <w:left w:val="single" w:sz="6" w:space="0" w:color="808080"/>
              <w:right w:val="single" w:sz="6" w:space="0" w:color="808080"/>
            </w:tcBorders>
            <w:shd w:val="clear" w:color="auto" w:fill="DEEAF6"/>
            <w:tcMar>
              <w:top w:w="15" w:type="dxa"/>
              <w:left w:w="15" w:type="dxa"/>
              <w:bottom w:w="15" w:type="dxa"/>
              <w:right w:w="15" w:type="dxa"/>
            </w:tcMar>
            <w:vAlign w:val="center"/>
          </w:tcPr>
          <w:p w14:paraId="3EC804E5" w14:textId="77777777" w:rsidR="00FF586A" w:rsidRPr="00614B60" w:rsidRDefault="000B305C">
            <w:pPr>
              <w:pBdr>
                <w:top w:val="nil"/>
                <w:left w:val="nil"/>
                <w:bottom w:val="nil"/>
                <w:right w:val="nil"/>
                <w:between w:val="nil"/>
              </w:pBdr>
              <w:shd w:val="clear" w:color="auto" w:fill="DEEAF6"/>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5</w:t>
            </w:r>
            <w:r w:rsidRPr="00614B60">
              <w:rPr>
                <w:rFonts w:ascii="Times New Roman" w:eastAsia="Times New Roman" w:hAnsi="Times New Roman" w:cs="Times New Roman"/>
                <w:b/>
                <w:color w:val="FF0000"/>
                <w:sz w:val="18"/>
                <w:szCs w:val="18"/>
              </w:rPr>
              <w:t>+8</w:t>
            </w:r>
            <w:r w:rsidRPr="00614B60">
              <w:rPr>
                <w:rFonts w:ascii="Times New Roman" w:eastAsia="Times New Roman" w:hAnsi="Times New Roman" w:cs="Times New Roman"/>
                <w:b/>
                <w:color w:val="000000"/>
                <w:sz w:val="18"/>
                <w:szCs w:val="18"/>
              </w:rPr>
              <w:t>/7</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1A709212"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+3</w:t>
            </w:r>
            <w:r w:rsidRPr="00614B60">
              <w:rPr>
                <w:rFonts w:ascii="Times New Roman" w:eastAsia="Times New Roman" w:hAnsi="Times New Roman" w:cs="Times New Roman"/>
                <w:color w:val="000000"/>
                <w:sz w:val="18"/>
                <w:szCs w:val="18"/>
              </w:rPr>
              <w:t>/2</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6BA07DF3"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+3</w:t>
            </w:r>
            <w:r w:rsidRPr="00614B60">
              <w:rPr>
                <w:rFonts w:ascii="Times New Roman" w:eastAsia="Times New Roman" w:hAnsi="Times New Roman" w:cs="Times New Roman"/>
                <w:color w:val="000000"/>
                <w:sz w:val="18"/>
                <w:szCs w:val="18"/>
              </w:rPr>
              <w:t>/</w:t>
            </w:r>
            <w:r w:rsidRPr="00614B60">
              <w:rPr>
                <w:rFonts w:ascii="Times New Roman" w:eastAsia="Times New Roman" w:hAnsi="Times New Roman" w:cs="Times New Roman"/>
                <w:sz w:val="18"/>
                <w:szCs w:val="18"/>
              </w:rPr>
              <w:t>2</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070CC313"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r w:rsidRPr="00614B60">
              <w:rPr>
                <w:rFonts w:ascii="Times New Roman" w:eastAsia="Times New Roman" w:hAnsi="Times New Roman" w:cs="Times New Roman"/>
                <w:color w:val="FF0000"/>
                <w:sz w:val="18"/>
                <w:szCs w:val="18"/>
              </w:rPr>
              <w:t>+2</w:t>
            </w:r>
            <w:r w:rsidRPr="00614B60">
              <w:rPr>
                <w:rFonts w:ascii="Times New Roman" w:eastAsia="Times New Roman" w:hAnsi="Times New Roman" w:cs="Times New Roman"/>
                <w:color w:val="000000"/>
                <w:sz w:val="18"/>
                <w:szCs w:val="18"/>
              </w:rPr>
              <w:t>/1</w:t>
            </w:r>
          </w:p>
        </w:tc>
        <w:tc>
          <w:tcPr>
            <w:tcW w:w="675"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0FA463AE" w14:textId="77777777" w:rsidR="00FF586A" w:rsidRPr="00614B60" w:rsidRDefault="000B305C">
            <w:pPr>
              <w:pBdr>
                <w:top w:val="nil"/>
                <w:left w:val="nil"/>
                <w:bottom w:val="nil"/>
                <w:right w:val="nil"/>
                <w:between w:val="nil"/>
              </w:pBdr>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0</w:t>
            </w:r>
            <w:r w:rsidRPr="00614B60">
              <w:rPr>
                <w:rFonts w:ascii="Times New Roman" w:eastAsia="Times New Roman" w:hAnsi="Times New Roman" w:cs="Times New Roman"/>
                <w:color w:val="FF0000"/>
                <w:sz w:val="18"/>
                <w:szCs w:val="18"/>
              </w:rPr>
              <w:t>+3</w:t>
            </w:r>
            <w:r w:rsidRPr="00614B60">
              <w:rPr>
                <w:rFonts w:ascii="Times New Roman" w:eastAsia="Times New Roman" w:hAnsi="Times New Roman" w:cs="Times New Roman"/>
                <w:color w:val="000000"/>
                <w:sz w:val="18"/>
                <w:szCs w:val="18"/>
              </w:rPr>
              <w:t>/</w:t>
            </w:r>
            <w:r w:rsidRPr="00614B60">
              <w:rPr>
                <w:rFonts w:ascii="Times New Roman" w:eastAsia="Times New Roman" w:hAnsi="Times New Roman" w:cs="Times New Roman"/>
                <w:sz w:val="18"/>
                <w:szCs w:val="18"/>
              </w:rPr>
              <w:t>0</w:t>
            </w:r>
          </w:p>
        </w:tc>
        <w:tc>
          <w:tcPr>
            <w:tcW w:w="1305" w:type="dxa"/>
            <w:vMerge w:val="restart"/>
            <w:tcBorders>
              <w:top w:val="single" w:sz="6" w:space="0" w:color="808080"/>
              <w:left w:val="single" w:sz="6" w:space="0" w:color="808080"/>
              <w:right w:val="single" w:sz="6" w:space="0" w:color="808080"/>
            </w:tcBorders>
            <w:shd w:val="clear" w:color="auto" w:fill="DEEAF6"/>
            <w:tcMar>
              <w:top w:w="15" w:type="dxa"/>
              <w:left w:w="15" w:type="dxa"/>
              <w:bottom w:w="15" w:type="dxa"/>
              <w:right w:w="15" w:type="dxa"/>
            </w:tcMar>
            <w:vAlign w:val="center"/>
          </w:tcPr>
          <w:p w14:paraId="3090D165" w14:textId="77777777" w:rsidR="00FF586A" w:rsidRPr="00614B60" w:rsidRDefault="000B305C">
            <w:pPr>
              <w:pBdr>
                <w:top w:val="nil"/>
                <w:left w:val="nil"/>
                <w:bottom w:val="nil"/>
                <w:right w:val="nil"/>
                <w:between w:val="nil"/>
              </w:pBdr>
              <w:shd w:val="clear" w:color="auto" w:fill="DEEAF6"/>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3</w:t>
            </w:r>
            <w:r w:rsidRPr="00614B60">
              <w:rPr>
                <w:rFonts w:ascii="Times New Roman" w:eastAsia="Times New Roman" w:hAnsi="Times New Roman" w:cs="Times New Roman"/>
                <w:b/>
                <w:color w:val="FF0000"/>
                <w:sz w:val="18"/>
                <w:szCs w:val="18"/>
              </w:rPr>
              <w:t>+11</w:t>
            </w:r>
            <w:r w:rsidRPr="00614B60">
              <w:rPr>
                <w:rFonts w:ascii="Times New Roman" w:eastAsia="Times New Roman" w:hAnsi="Times New Roman" w:cs="Times New Roman"/>
                <w:b/>
                <w:color w:val="000000"/>
                <w:sz w:val="18"/>
                <w:szCs w:val="18"/>
              </w:rPr>
              <w:t>/</w:t>
            </w:r>
            <w:r w:rsidRPr="00614B60">
              <w:rPr>
                <w:rFonts w:ascii="Times New Roman" w:eastAsia="Times New Roman" w:hAnsi="Times New Roman" w:cs="Times New Roman"/>
                <w:b/>
                <w:sz w:val="18"/>
                <w:szCs w:val="18"/>
              </w:rPr>
              <w:t>5</w:t>
            </w:r>
          </w:p>
        </w:tc>
      </w:tr>
      <w:tr w:rsidR="00FF586A" w:rsidRPr="00614B60" w14:paraId="7C84571B" w14:textId="77777777">
        <w:trPr>
          <w:cantSplit/>
        </w:trPr>
        <w:tc>
          <w:tcPr>
            <w:tcW w:w="2718" w:type="dxa"/>
            <w:tcBorders>
              <w:top w:val="single" w:sz="4" w:space="0" w:color="808080"/>
              <w:left w:val="single" w:sz="6" w:space="0" w:color="808080"/>
              <w:bottom w:val="single" w:sz="6" w:space="0" w:color="808080"/>
              <w:right w:val="single" w:sz="6" w:space="0" w:color="808080"/>
            </w:tcBorders>
            <w:shd w:val="clear" w:color="auto" w:fill="auto"/>
          </w:tcPr>
          <w:p w14:paraId="142B354F" w14:textId="77777777" w:rsidR="00FF586A" w:rsidRPr="00614B60" w:rsidRDefault="000B305C">
            <w:pPr>
              <w:pBdr>
                <w:top w:val="nil"/>
                <w:left w:val="nil"/>
                <w:bottom w:val="nil"/>
                <w:right w:val="nil"/>
                <w:between w:val="nil"/>
              </w:pBdr>
              <w:ind w:left="0" w:hanging="2"/>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Člověka svět práce</w:t>
            </w:r>
          </w:p>
        </w:tc>
        <w:tc>
          <w:tcPr>
            <w:tcW w:w="2340"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58A8D55D"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600E3D6E"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1D578D57"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42D5F70E"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2573B39F"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62BEA4F0"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1305" w:type="dxa"/>
            <w:vMerge/>
            <w:tcBorders>
              <w:top w:val="single" w:sz="6" w:space="0" w:color="808080"/>
              <w:left w:val="single" w:sz="6" w:space="0" w:color="808080"/>
              <w:right w:val="single" w:sz="6" w:space="0" w:color="808080"/>
            </w:tcBorders>
            <w:shd w:val="clear" w:color="auto" w:fill="DEEAF6"/>
            <w:tcMar>
              <w:top w:w="15" w:type="dxa"/>
              <w:left w:w="15" w:type="dxa"/>
              <w:bottom w:w="15" w:type="dxa"/>
              <w:right w:w="15" w:type="dxa"/>
            </w:tcMar>
            <w:vAlign w:val="center"/>
          </w:tcPr>
          <w:p w14:paraId="46CA84A5"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624F98A3"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229F983B"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5F9FE24D"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675" w:type="dxa"/>
            <w:vMerge/>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vAlign w:val="center"/>
          </w:tcPr>
          <w:p w14:paraId="13B9A022"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1305" w:type="dxa"/>
            <w:vMerge/>
            <w:tcBorders>
              <w:top w:val="single" w:sz="6" w:space="0" w:color="808080"/>
              <w:left w:val="single" w:sz="6" w:space="0" w:color="808080"/>
              <w:right w:val="single" w:sz="6" w:space="0" w:color="808080"/>
            </w:tcBorders>
            <w:shd w:val="clear" w:color="auto" w:fill="DEEAF6"/>
            <w:tcMar>
              <w:top w:w="15" w:type="dxa"/>
              <w:left w:w="15" w:type="dxa"/>
              <w:bottom w:w="15" w:type="dxa"/>
              <w:right w:w="15" w:type="dxa"/>
            </w:tcMar>
            <w:vAlign w:val="center"/>
          </w:tcPr>
          <w:p w14:paraId="5340EB01"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r>
      <w:tr w:rsidR="00FF586A" w:rsidRPr="00614B60" w14:paraId="6282DFF5" w14:textId="77777777">
        <w:trPr>
          <w:cantSplit/>
        </w:trPr>
        <w:tc>
          <w:tcPr>
            <w:tcW w:w="2718" w:type="dxa"/>
            <w:vMerge w:val="restart"/>
            <w:tcBorders>
              <w:top w:val="single" w:sz="4" w:space="0" w:color="808080"/>
              <w:left w:val="single" w:sz="6" w:space="0" w:color="808080"/>
              <w:right w:val="single" w:sz="6" w:space="0" w:color="808080"/>
            </w:tcBorders>
            <w:shd w:val="clear" w:color="auto" w:fill="auto"/>
          </w:tcPr>
          <w:p w14:paraId="7C0EAD87" w14:textId="77777777" w:rsidR="00FF586A" w:rsidRPr="00614B60" w:rsidRDefault="000B305C">
            <w:pPr>
              <w:pBdr>
                <w:top w:val="nil"/>
                <w:left w:val="nil"/>
                <w:bottom w:val="nil"/>
                <w:right w:val="nil"/>
                <w:between w:val="nil"/>
              </w:pBdr>
              <w:ind w:left="0" w:hanging="2"/>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Člověk a zdraví</w:t>
            </w: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A2404A9"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Tělesná a zdravotní tělesná výchova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D3A189"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E8CBF3"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E5188C"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BEB82A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500520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857BF12"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10</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949D7E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0ED766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E3A54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47A10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EF97179"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8</w:t>
            </w:r>
          </w:p>
        </w:tc>
      </w:tr>
      <w:tr w:rsidR="00FF586A" w:rsidRPr="00614B60" w14:paraId="5030A8F9" w14:textId="77777777">
        <w:trPr>
          <w:cantSplit/>
        </w:trPr>
        <w:tc>
          <w:tcPr>
            <w:tcW w:w="2718" w:type="dxa"/>
            <w:vMerge/>
            <w:tcBorders>
              <w:top w:val="single" w:sz="4" w:space="0" w:color="808080"/>
              <w:left w:val="single" w:sz="6" w:space="0" w:color="808080"/>
              <w:right w:val="single" w:sz="6" w:space="0" w:color="808080"/>
            </w:tcBorders>
            <w:shd w:val="clear" w:color="auto" w:fill="auto"/>
          </w:tcPr>
          <w:p w14:paraId="51D6B243" w14:textId="77777777" w:rsidR="00FF586A" w:rsidRPr="00614B60" w:rsidRDefault="00FF586A" w:rsidP="000B305C">
            <w:pPr>
              <w:widowControl w:val="0"/>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p>
        </w:tc>
        <w:tc>
          <w:tcPr>
            <w:tcW w:w="23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81A2A3"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Výchova ke zdraví</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C490913"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8EE1124"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147A00"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994FBA"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0948AFC"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DA4950D" w14:textId="77777777" w:rsidR="00FF586A" w:rsidRPr="00614B60" w:rsidRDefault="00FF586A">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F6F3B6"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F03FD8" w14:textId="77777777" w:rsidR="00FF586A" w:rsidRPr="00614B6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CE1A2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CF595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00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2A21C9D"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w:t>
            </w:r>
          </w:p>
        </w:tc>
      </w:tr>
      <w:tr w:rsidR="00FF586A" w:rsidRPr="00614B60" w14:paraId="41DA478E" w14:textId="77777777">
        <w:tc>
          <w:tcPr>
            <w:tcW w:w="505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CF2EB2"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B050"/>
                <w:sz w:val="18"/>
                <w:szCs w:val="18"/>
              </w:rPr>
            </w:pPr>
            <w:r w:rsidRPr="00614B60">
              <w:rPr>
                <w:rFonts w:ascii="Times New Roman" w:eastAsia="Times New Roman" w:hAnsi="Times New Roman" w:cs="Times New Roman"/>
                <w:b/>
                <w:color w:val="000000"/>
                <w:sz w:val="18"/>
                <w:szCs w:val="18"/>
              </w:rPr>
              <w:t xml:space="preserve">Terapie </w:t>
            </w:r>
            <w:r w:rsidRPr="00614B60">
              <w:rPr>
                <w:rFonts w:ascii="Times New Roman" w:eastAsia="Times New Roman" w:hAnsi="Times New Roman" w:cs="Times New Roman"/>
                <w:b/>
                <w:sz w:val="18"/>
                <w:szCs w:val="18"/>
              </w:rPr>
              <w:t>a sociální výchova</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3F657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3254BF2"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DF4D17"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9D64D0"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6316A4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0C658FE"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b/>
                <w:color w:val="FF0000"/>
                <w:sz w:val="18"/>
                <w:szCs w:val="18"/>
              </w:rPr>
              <w:t>+5</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50DB25"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CF3F03B"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55406C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FF0000"/>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962B4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color w:val="FF0000"/>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308560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FF0000"/>
                <w:sz w:val="18"/>
                <w:szCs w:val="18"/>
              </w:rPr>
            </w:pPr>
            <w:r w:rsidRPr="00614B60">
              <w:rPr>
                <w:rFonts w:ascii="Times New Roman" w:eastAsia="Times New Roman" w:hAnsi="Times New Roman" w:cs="Times New Roman"/>
                <w:b/>
                <w:color w:val="FF0000"/>
                <w:sz w:val="18"/>
                <w:szCs w:val="18"/>
              </w:rPr>
              <w:t>+4</w:t>
            </w:r>
          </w:p>
        </w:tc>
      </w:tr>
      <w:tr w:rsidR="00FF586A" w:rsidRPr="00614B60" w14:paraId="55737879" w14:textId="77777777">
        <w:tc>
          <w:tcPr>
            <w:tcW w:w="505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F7DEB6" w14:textId="77777777" w:rsidR="00FF586A" w:rsidRPr="00614B6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Celkem hodin</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27DAEF"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06F58A"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B068C7E"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24</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48A40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26</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ECA5E3D"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26</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48E29FF"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9</w:t>
            </w:r>
            <w:r w:rsidRPr="00614B60">
              <w:rPr>
                <w:rFonts w:ascii="Times New Roman" w:eastAsia="Times New Roman" w:hAnsi="Times New Roman" w:cs="Times New Roman"/>
                <w:b/>
                <w:sz w:val="18"/>
                <w:szCs w:val="18"/>
              </w:rPr>
              <w:t>5</w:t>
            </w:r>
            <w:r w:rsidRPr="00614B60">
              <w:rPr>
                <w:rFonts w:ascii="Times New Roman" w:eastAsia="Times New Roman" w:hAnsi="Times New Roman" w:cs="Times New Roman"/>
                <w:b/>
                <w:color w:val="FF0000"/>
                <w:sz w:val="18"/>
                <w:szCs w:val="18"/>
              </w:rPr>
              <w:t>+16</w:t>
            </w:r>
            <w:r w:rsidRPr="00614B60">
              <w:rPr>
                <w:rFonts w:ascii="Times New Roman" w:eastAsia="Times New Roman" w:hAnsi="Times New Roman" w:cs="Times New Roman"/>
                <w:b/>
                <w:color w:val="000000"/>
                <w:sz w:val="18"/>
                <w:szCs w:val="18"/>
              </w:rPr>
              <w:t>/7</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EDDB54"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29</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C03E82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29</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ECFFD1"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32</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B1F0038" w14:textId="77777777" w:rsidR="00FF586A" w:rsidRPr="00614B6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color w:val="000000"/>
                <w:sz w:val="18"/>
                <w:szCs w:val="18"/>
              </w:rPr>
              <w:t>32</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F583198" w14:textId="77777777" w:rsidR="00FF586A" w:rsidRPr="00614B60" w:rsidRDefault="000B305C">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color w:val="000000"/>
                <w:sz w:val="18"/>
                <w:szCs w:val="18"/>
              </w:rPr>
            </w:pPr>
            <w:r w:rsidRPr="00614B60">
              <w:rPr>
                <w:rFonts w:ascii="Times New Roman" w:eastAsia="Times New Roman" w:hAnsi="Times New Roman" w:cs="Times New Roman"/>
                <w:b/>
                <w:sz w:val="18"/>
                <w:szCs w:val="18"/>
              </w:rPr>
              <w:t>99</w:t>
            </w:r>
            <w:r w:rsidRPr="00614B60">
              <w:rPr>
                <w:rFonts w:ascii="Times New Roman" w:eastAsia="Times New Roman" w:hAnsi="Times New Roman" w:cs="Times New Roman"/>
                <w:b/>
                <w:color w:val="FF0000"/>
                <w:sz w:val="18"/>
                <w:szCs w:val="18"/>
              </w:rPr>
              <w:t>+18</w:t>
            </w:r>
            <w:r w:rsidRPr="00614B60">
              <w:rPr>
                <w:rFonts w:ascii="Times New Roman" w:eastAsia="Times New Roman" w:hAnsi="Times New Roman" w:cs="Times New Roman"/>
                <w:b/>
                <w:color w:val="000000"/>
                <w:sz w:val="18"/>
                <w:szCs w:val="18"/>
              </w:rPr>
              <w:t>/</w:t>
            </w:r>
            <w:r w:rsidRPr="00614B60">
              <w:rPr>
                <w:rFonts w:ascii="Times New Roman" w:eastAsia="Times New Roman" w:hAnsi="Times New Roman" w:cs="Times New Roman"/>
                <w:b/>
                <w:sz w:val="18"/>
                <w:szCs w:val="18"/>
              </w:rPr>
              <w:t>5</w:t>
            </w:r>
          </w:p>
        </w:tc>
      </w:tr>
      <w:tr w:rsidR="004B36C0" w:rsidRPr="00614B60" w14:paraId="6B3FDB91" w14:textId="77777777">
        <w:tc>
          <w:tcPr>
            <w:tcW w:w="505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A7E1B29" w14:textId="7D02A75F" w:rsidR="004B36C0" w:rsidRPr="00614B60" w:rsidRDefault="004B36C0">
            <w:pPr>
              <w:pBdr>
                <w:top w:val="nil"/>
                <w:left w:val="nil"/>
                <w:bottom w:val="nil"/>
                <w:right w:val="nil"/>
                <w:between w:val="nil"/>
              </w:pBdr>
              <w:spacing w:line="240" w:lineRule="auto"/>
              <w:ind w:left="0" w:hanging="2"/>
              <w:jc w:val="lef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Sborový </w:t>
            </w:r>
            <w:proofErr w:type="gramStart"/>
            <w:r>
              <w:rPr>
                <w:rFonts w:ascii="Times New Roman" w:eastAsia="Times New Roman" w:hAnsi="Times New Roman" w:cs="Times New Roman"/>
                <w:b/>
                <w:color w:val="000000"/>
                <w:sz w:val="18"/>
                <w:szCs w:val="18"/>
              </w:rPr>
              <w:t>zpěv - nepovinný</w:t>
            </w:r>
            <w:proofErr w:type="gramEnd"/>
            <w:r>
              <w:rPr>
                <w:rFonts w:ascii="Times New Roman" w:eastAsia="Times New Roman" w:hAnsi="Times New Roman" w:cs="Times New Roman"/>
                <w:b/>
                <w:color w:val="000000"/>
                <w:sz w:val="18"/>
                <w:szCs w:val="18"/>
              </w:rPr>
              <w:t xml:space="preserve"> předmět mimo časovou dotaci</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2E4B574" w14:textId="69DBD355"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B1220DF" w14:textId="31474C68"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183DD10" w14:textId="174AF42C"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AC45E52" w14:textId="3185ECEA"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632969" w14:textId="79DE97EF"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9386EC5" w14:textId="77777777" w:rsidR="004B36C0" w:rsidRPr="004B36C0" w:rsidRDefault="004B36C0">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bCs/>
                <w:color w:val="548DD4" w:themeColor="text2" w:themeTint="99"/>
                <w:sz w:val="18"/>
                <w:szCs w:val="18"/>
              </w:rPr>
            </w:pP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FE5C4D" w14:textId="6B779E3D"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27BC8D" w14:textId="66FE7215"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797179" w14:textId="4A6B8D6F"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6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02F95C" w14:textId="1B1DB431" w:rsidR="004B36C0" w:rsidRPr="004B36C0" w:rsidRDefault="004B36C0">
            <w:pPr>
              <w:pBdr>
                <w:top w:val="nil"/>
                <w:left w:val="nil"/>
                <w:bottom w:val="nil"/>
                <w:right w:val="nil"/>
                <w:between w:val="nil"/>
              </w:pBdr>
              <w:spacing w:line="240" w:lineRule="auto"/>
              <w:ind w:left="0" w:hanging="2"/>
              <w:jc w:val="center"/>
              <w:rPr>
                <w:rFonts w:ascii="Times New Roman" w:eastAsia="Times New Roman" w:hAnsi="Times New Roman" w:cs="Times New Roman"/>
                <w:bCs/>
                <w:color w:val="548DD4" w:themeColor="text2" w:themeTint="99"/>
                <w:sz w:val="18"/>
                <w:szCs w:val="18"/>
              </w:rPr>
            </w:pPr>
            <w:r w:rsidRPr="004B36C0">
              <w:rPr>
                <w:rFonts w:ascii="Times New Roman" w:eastAsia="Times New Roman" w:hAnsi="Times New Roman" w:cs="Times New Roman"/>
                <w:bCs/>
                <w:color w:val="548DD4" w:themeColor="text2" w:themeTint="99"/>
                <w:sz w:val="18"/>
                <w:szCs w:val="18"/>
              </w:rPr>
              <w:t>1</w:t>
            </w:r>
          </w:p>
        </w:tc>
        <w:tc>
          <w:tcPr>
            <w:tcW w:w="1305"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B25266C" w14:textId="77777777" w:rsidR="004B36C0" w:rsidRPr="00614B60" w:rsidRDefault="004B36C0">
            <w:pPr>
              <w:pBdr>
                <w:top w:val="nil"/>
                <w:left w:val="nil"/>
                <w:bottom w:val="nil"/>
                <w:right w:val="nil"/>
                <w:between w:val="nil"/>
              </w:pBdr>
              <w:shd w:val="clear" w:color="auto" w:fill="DEEAF6"/>
              <w:spacing w:line="240" w:lineRule="auto"/>
              <w:ind w:left="0" w:hanging="2"/>
              <w:jc w:val="center"/>
              <w:rPr>
                <w:rFonts w:ascii="Times New Roman" w:eastAsia="Times New Roman" w:hAnsi="Times New Roman" w:cs="Times New Roman"/>
                <w:b/>
                <w:sz w:val="18"/>
                <w:szCs w:val="18"/>
              </w:rPr>
            </w:pPr>
          </w:p>
        </w:tc>
      </w:tr>
    </w:tbl>
    <w:p w14:paraId="49E19525" w14:textId="77777777" w:rsidR="00FF586A" w:rsidRPr="00614B60" w:rsidRDefault="000B305C" w:rsidP="00A6359A">
      <w:pPr>
        <w:keepNext/>
        <w:numPr>
          <w:ilvl w:val="1"/>
          <w:numId w:val="37"/>
        </w:numPr>
        <w:pBdr>
          <w:top w:val="nil"/>
          <w:left w:val="nil"/>
          <w:bottom w:val="nil"/>
          <w:right w:val="nil"/>
          <w:between w:val="nil"/>
        </w:pBdr>
        <w:spacing w:before="280" w:after="280"/>
        <w:ind w:left="2" w:hanging="4"/>
        <w:rPr>
          <w:rFonts w:ascii="Times New Roman" w:eastAsia="Times New Roman" w:hAnsi="Times New Roman" w:cs="Times New Roman"/>
          <w:b/>
          <w:color w:val="000000"/>
        </w:rPr>
      </w:pPr>
      <w:bookmarkStart w:id="21" w:name="_heading=h.qsh70q" w:colFirst="0" w:colLast="0"/>
      <w:bookmarkEnd w:id="21"/>
      <w:r w:rsidRPr="00614B60">
        <w:rPr>
          <w:rFonts w:ascii="Times New Roman" w:eastAsia="Times New Roman" w:hAnsi="Times New Roman" w:cs="Times New Roman"/>
          <w:b/>
          <w:color w:val="000000"/>
          <w:sz w:val="36"/>
          <w:szCs w:val="36"/>
        </w:rPr>
        <w:lastRenderedPageBreak/>
        <w:t>   </w:t>
      </w:r>
      <w:r w:rsidRPr="00614B60">
        <w:rPr>
          <w:rFonts w:ascii="Times New Roman" w:eastAsia="Times New Roman" w:hAnsi="Times New Roman" w:cs="Times New Roman"/>
          <w:b/>
          <w:color w:val="000000"/>
        </w:rPr>
        <w:t>Poznámky k učebnímu plánu:</w:t>
      </w:r>
    </w:p>
    <w:p w14:paraId="6E238873" w14:textId="77777777" w:rsidR="00FF586A" w:rsidRPr="00614B60" w:rsidRDefault="000B305C" w:rsidP="00614B60">
      <w:pPr>
        <w:numPr>
          <w:ilvl w:val="0"/>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 xml:space="preserve">Předmět Český jazyk </w:t>
      </w:r>
      <w:r w:rsidRPr="00614B60">
        <w:rPr>
          <w:rFonts w:ascii="Times New Roman" w:eastAsia="Times New Roman" w:hAnsi="Times New Roman" w:cs="Times New Roman"/>
          <w:color w:val="000000"/>
        </w:rPr>
        <w:t xml:space="preserve">obsahuje 3 složky: Komunikační a slohová výchova (součástí je psaní), Jazyková výchova a Literární výchova; ve výuce se vzdělávací obsah vzájemně prolíná. </w:t>
      </w:r>
      <w:r w:rsidRPr="00614B60">
        <w:rPr>
          <w:rFonts w:ascii="Times New Roman" w:eastAsia="Times New Roman" w:hAnsi="Times New Roman" w:cs="Times New Roman"/>
          <w:color w:val="000000"/>
        </w:rPr>
        <w:tab/>
        <w:t xml:space="preserve"> </w:t>
      </w:r>
    </w:p>
    <w:p w14:paraId="6436A613" w14:textId="77777777" w:rsidR="00FF586A" w:rsidRPr="00614B60" w:rsidRDefault="000B305C" w:rsidP="00A6359A">
      <w:pPr>
        <w:numPr>
          <w:ilvl w:val="0"/>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 xml:space="preserve">V ŠVP jsme </w:t>
      </w:r>
      <w:r w:rsidRPr="00614B60">
        <w:rPr>
          <w:rFonts w:ascii="Times New Roman" w:eastAsia="Times New Roman" w:hAnsi="Times New Roman" w:cs="Times New Roman"/>
          <w:color w:val="000000"/>
        </w:rPr>
        <w:t xml:space="preserve">integrovali 2 vzdělávací oblasti: Člověk a svět práce + Umění a kultura, vznikl tak nový vzdělávací předmět: </w:t>
      </w:r>
    </w:p>
    <w:p w14:paraId="1F8E2250"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Pracovní a výtvarná výchova</w:t>
      </w:r>
      <w:r w:rsidRPr="00614B60">
        <w:rPr>
          <w:rFonts w:ascii="Times New Roman" w:eastAsia="Times New Roman" w:hAnsi="Times New Roman" w:cs="Times New Roman"/>
          <w:color w:val="000000"/>
        </w:rPr>
        <w:t xml:space="preserve">: V UP je rozdělena dotace těchto dvou předmětů lomítkem, vzájemně se však obsahově prolínají. Člověk a svět práce je posílen + 5 disponibilními hod. týdně na 1. stupni </w:t>
      </w:r>
      <w:r w:rsidR="00507645">
        <w:rPr>
          <w:rFonts w:ascii="Times New Roman" w:eastAsia="Times New Roman" w:hAnsi="Times New Roman" w:cs="Times New Roman"/>
          <w:color w:val="000000"/>
        </w:rPr>
        <w:t xml:space="preserve">+ 11 disponibilními hod. týdně </w:t>
      </w:r>
      <w:r w:rsidRPr="00614B60">
        <w:rPr>
          <w:rFonts w:ascii="Times New Roman" w:eastAsia="Times New Roman" w:hAnsi="Times New Roman" w:cs="Times New Roman"/>
          <w:color w:val="000000"/>
        </w:rPr>
        <w:t>na 2. stupni).</w:t>
      </w:r>
    </w:p>
    <w:p w14:paraId="2AC710C2" w14:textId="77777777" w:rsidR="00FF586A" w:rsidRPr="00614B60" w:rsidRDefault="000B305C" w:rsidP="00A6359A">
      <w:pPr>
        <w:numPr>
          <w:ilvl w:val="0"/>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 xml:space="preserve">Tělesná a zdravotní tělesná výchova: </w:t>
      </w:r>
      <w:r w:rsidRPr="00614B60">
        <w:rPr>
          <w:rFonts w:ascii="Times New Roman" w:eastAsia="Times New Roman" w:hAnsi="Times New Roman" w:cs="Times New Roman"/>
          <w:color w:val="000000"/>
        </w:rPr>
        <w:t xml:space="preserve">imobilní žáci v rámci </w:t>
      </w:r>
      <w:proofErr w:type="spellStart"/>
      <w:r w:rsidRPr="00614B60">
        <w:rPr>
          <w:rFonts w:ascii="Times New Roman" w:eastAsia="Times New Roman" w:hAnsi="Times New Roman" w:cs="Times New Roman"/>
          <w:color w:val="000000"/>
        </w:rPr>
        <w:t>Tv</w:t>
      </w:r>
      <w:proofErr w:type="spellEnd"/>
      <w:r w:rsidRPr="00614B60">
        <w:rPr>
          <w:rFonts w:ascii="Times New Roman" w:eastAsia="Times New Roman" w:hAnsi="Times New Roman" w:cs="Times New Roman"/>
          <w:color w:val="000000"/>
        </w:rPr>
        <w:t xml:space="preserve"> cvičí s fyzioterapeutkou; všem žákům je vzhledem k jejich zdravotnímu postižení každoročně nabízena výuka plavání v rozsahu 10</w:t>
      </w:r>
      <w:r w:rsidR="008610A8" w:rsidRPr="00614B60">
        <w:rPr>
          <w:rFonts w:ascii="Times New Roman" w:eastAsia="Times New Roman" w:hAnsi="Times New Roman" w:cs="Times New Roman"/>
          <w:color w:val="000000"/>
        </w:rPr>
        <w:t xml:space="preserve"> </w:t>
      </w:r>
      <w:r w:rsidRPr="00614B60">
        <w:rPr>
          <w:rFonts w:ascii="Times New Roman" w:eastAsia="Times New Roman" w:hAnsi="Times New Roman" w:cs="Times New Roman"/>
          <w:color w:val="000000"/>
        </w:rPr>
        <w:t xml:space="preserve">vyučovacích hodin během jednoho ročníku. Výuka je nepovinná, pokud žák nedochází na plavání, je mu zajištěna náhradní </w:t>
      </w:r>
      <w:proofErr w:type="spellStart"/>
      <w:r w:rsidRPr="00614B60">
        <w:rPr>
          <w:rFonts w:ascii="Times New Roman" w:eastAsia="Times New Roman" w:hAnsi="Times New Roman" w:cs="Times New Roman"/>
          <w:color w:val="000000"/>
        </w:rPr>
        <w:t>Tv</w:t>
      </w:r>
      <w:proofErr w:type="spellEnd"/>
      <w:r w:rsidRPr="00614B60">
        <w:rPr>
          <w:rFonts w:ascii="Times New Roman" w:eastAsia="Times New Roman" w:hAnsi="Times New Roman" w:cs="Times New Roman"/>
          <w:color w:val="000000"/>
        </w:rPr>
        <w:t xml:space="preserve">. </w:t>
      </w:r>
      <w:r w:rsidRPr="00614B60">
        <w:rPr>
          <w:rFonts w:ascii="Times New Roman" w:eastAsia="Times New Roman" w:hAnsi="Times New Roman" w:cs="Times New Roman"/>
          <w:i/>
          <w:color w:val="000000"/>
        </w:rPr>
        <w:t xml:space="preserve">Vyučovací předmět Zdravotní tělesná výchova je alternativní formou povinné tělesné výchovy, která se zřizuje pro žáky s trvale nebo přechodně změněným zdravotním stavem (III. </w:t>
      </w:r>
      <w:r w:rsidRPr="00614B60">
        <w:rPr>
          <w:rFonts w:ascii="Times New Roman" w:eastAsia="Times New Roman" w:hAnsi="Times New Roman" w:cs="Times New Roman"/>
          <w:i/>
        </w:rPr>
        <w:t xml:space="preserve">a IV. </w:t>
      </w:r>
      <w:r w:rsidRPr="00614B60">
        <w:rPr>
          <w:rFonts w:ascii="Times New Roman" w:eastAsia="Times New Roman" w:hAnsi="Times New Roman" w:cs="Times New Roman"/>
          <w:i/>
          <w:color w:val="000000"/>
        </w:rPr>
        <w:t xml:space="preserve">zdravotní skupina). </w:t>
      </w:r>
      <w:proofErr w:type="spellStart"/>
      <w:r w:rsidRPr="00614B60">
        <w:rPr>
          <w:rFonts w:ascii="Times New Roman" w:eastAsia="Times New Roman" w:hAnsi="Times New Roman" w:cs="Times New Roman"/>
          <w:b/>
          <w:color w:val="000000"/>
        </w:rPr>
        <w:t>ZTv</w:t>
      </w:r>
      <w:proofErr w:type="spellEnd"/>
      <w:r w:rsidRPr="00614B60">
        <w:rPr>
          <w:rFonts w:ascii="Times New Roman" w:eastAsia="Times New Roman" w:hAnsi="Times New Roman" w:cs="Times New Roman"/>
          <w:b/>
          <w:color w:val="000000"/>
        </w:rPr>
        <w:t xml:space="preserve"> je předmětem speciálně pedagogické péče, na vysvědčení není žák z tohoto předmětu hodnocen</w:t>
      </w:r>
      <w:r w:rsidRPr="00614B60">
        <w:rPr>
          <w:rFonts w:ascii="Times New Roman" w:eastAsia="Times New Roman" w:hAnsi="Times New Roman" w:cs="Times New Roman"/>
          <w:color w:val="000000"/>
        </w:rPr>
        <w:t>.</w:t>
      </w:r>
    </w:p>
    <w:p w14:paraId="31DAB712" w14:textId="77777777" w:rsidR="00FF586A" w:rsidRPr="00614B60" w:rsidRDefault="000B305C" w:rsidP="00A6359A">
      <w:pPr>
        <w:numPr>
          <w:ilvl w:val="0"/>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V rámci disponibilních hodin byl na obou stupních ZŠ zařazen předmět speciálně pedagogické péče s názvem Terapie</w:t>
      </w:r>
      <w:r w:rsidRPr="00614B60">
        <w:rPr>
          <w:rFonts w:ascii="Times New Roman" w:eastAsia="Times New Roman" w:hAnsi="Times New Roman" w:cs="Times New Roman"/>
          <w:b/>
          <w:color w:val="00B050"/>
        </w:rPr>
        <w:t xml:space="preserve"> </w:t>
      </w:r>
      <w:r w:rsidRPr="00614B60">
        <w:rPr>
          <w:rFonts w:ascii="Times New Roman" w:eastAsia="Times New Roman" w:hAnsi="Times New Roman" w:cs="Times New Roman"/>
          <w:b/>
        </w:rPr>
        <w:t>a sociální výchova</w:t>
      </w:r>
      <w:r w:rsidRPr="00614B60">
        <w:rPr>
          <w:rFonts w:ascii="Times New Roman" w:eastAsia="Times New Roman" w:hAnsi="Times New Roman" w:cs="Times New Roman"/>
          <w:b/>
          <w:color w:val="000000"/>
        </w:rPr>
        <w:t xml:space="preserve">, který obsahuje: </w:t>
      </w:r>
    </w:p>
    <w:p w14:paraId="2EAE0A27"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rPr>
        <w:t>logopedická prevence (logopedická péče, AAK)</w:t>
      </w:r>
    </w:p>
    <w:p w14:paraId="65C84120" w14:textId="77777777" w:rsidR="00FF586A" w:rsidRPr="00614B60" w:rsidRDefault="008610A8"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rPr>
        <w:t>pedagogická rehabilitace (</w:t>
      </w:r>
      <w:r w:rsidR="000B305C" w:rsidRPr="00614B60">
        <w:rPr>
          <w:rFonts w:ascii="Times New Roman" w:eastAsia="Times New Roman" w:hAnsi="Times New Roman" w:cs="Times New Roman"/>
        </w:rPr>
        <w:t>fyzioterapie, prvky ergoterapie, neuro-vývojová stimulace)</w:t>
      </w:r>
    </w:p>
    <w:p w14:paraId="4E7742FD"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rPr>
        <w:t>třídnické hodiny</w:t>
      </w:r>
    </w:p>
    <w:p w14:paraId="5051BFFF"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rPr>
        <w:t>dopravní výchova</w:t>
      </w:r>
    </w:p>
    <w:p w14:paraId="6B3F7C8A"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rPr>
        <w:t>dotace pro 1</w:t>
      </w:r>
      <w:r w:rsidR="008610A8" w:rsidRPr="00614B60">
        <w:rPr>
          <w:rFonts w:ascii="Times New Roman" w:eastAsia="Times New Roman" w:hAnsi="Times New Roman" w:cs="Times New Roman"/>
        </w:rPr>
        <w:t xml:space="preserve">. </w:t>
      </w:r>
      <w:r w:rsidRPr="00614B60">
        <w:rPr>
          <w:rFonts w:ascii="Times New Roman" w:eastAsia="Times New Roman" w:hAnsi="Times New Roman" w:cs="Times New Roman"/>
        </w:rPr>
        <w:t xml:space="preserve">až 9. ročník </w:t>
      </w:r>
      <w:r w:rsidRPr="00614B60">
        <w:rPr>
          <w:rFonts w:ascii="Times New Roman" w:eastAsia="Times New Roman" w:hAnsi="Times New Roman" w:cs="Times New Roman"/>
          <w:color w:val="000000"/>
        </w:rPr>
        <w:t xml:space="preserve">1 vyučovací hodina týdně z disponibilní časové dotace. </w:t>
      </w:r>
    </w:p>
    <w:p w14:paraId="7D99B157" w14:textId="77777777" w:rsidR="00FF586A" w:rsidRPr="00614B60" w:rsidRDefault="000B305C" w:rsidP="00A6359A">
      <w:pPr>
        <w:numPr>
          <w:ilvl w:val="1"/>
          <w:numId w:val="72"/>
        </w:num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614B60">
        <w:rPr>
          <w:rFonts w:ascii="Times New Roman" w:eastAsia="Times New Roman" w:hAnsi="Times New Roman" w:cs="Times New Roman"/>
          <w:b/>
          <w:color w:val="000000"/>
        </w:rPr>
        <w:t>Předmět se na vysvědčení nehodnotí.</w:t>
      </w:r>
    </w:p>
    <w:p w14:paraId="0C355683" w14:textId="77777777" w:rsidR="00FF586A" w:rsidRPr="00614B60" w:rsidRDefault="000B305C" w:rsidP="00A6359A">
      <w:pPr>
        <w:numPr>
          <w:ilvl w:val="0"/>
          <w:numId w:val="72"/>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b/>
        </w:rPr>
        <w:t xml:space="preserve">Nepovinný předmět: </w:t>
      </w:r>
      <w:r w:rsidRPr="00614B60">
        <w:rPr>
          <w:rFonts w:ascii="Times New Roman" w:eastAsia="Times New Roman" w:hAnsi="Times New Roman" w:cs="Times New Roman"/>
        </w:rPr>
        <w:t>jako nepovinný předmět je žákům všech ročníků nabízen Sborový zpěv (1hodina týdně).</w:t>
      </w:r>
    </w:p>
    <w:p w14:paraId="75449576" w14:textId="77777777" w:rsidR="00FF586A" w:rsidRPr="00614B60" w:rsidRDefault="000B305C" w:rsidP="00A6359A">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b/>
        </w:rPr>
        <w:t xml:space="preserve">Disponibilní časová dotace </w:t>
      </w:r>
      <w:r w:rsidRPr="00614B60">
        <w:rPr>
          <w:rFonts w:ascii="Times New Roman" w:eastAsia="Times New Roman" w:hAnsi="Times New Roman" w:cs="Times New Roman"/>
        </w:rPr>
        <w:t xml:space="preserve">je v tabulkách označena znaménkem + a červenou barvou. </w:t>
      </w:r>
    </w:p>
    <w:p w14:paraId="6326C0B5" w14:textId="77777777" w:rsidR="00FF586A" w:rsidRPr="00614B60" w:rsidRDefault="000B305C" w:rsidP="00A6359A">
      <w:pPr>
        <w:numPr>
          <w:ilvl w:val="0"/>
          <w:numId w:val="3"/>
        </w:num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14B60">
        <w:rPr>
          <w:rFonts w:ascii="Times New Roman" w:eastAsia="Times New Roman" w:hAnsi="Times New Roman" w:cs="Times New Roman"/>
        </w:rPr>
        <w:t>na 1. st 16h = +5</w:t>
      </w:r>
      <w:r w:rsidR="008610A8" w:rsidRPr="00614B60">
        <w:rPr>
          <w:rFonts w:ascii="Times New Roman" w:eastAsia="Times New Roman" w:hAnsi="Times New Roman" w:cs="Times New Roman"/>
        </w:rPr>
        <w:t xml:space="preserve">h </w:t>
      </w:r>
      <w:proofErr w:type="gramStart"/>
      <w:r w:rsidR="008610A8" w:rsidRPr="00614B60">
        <w:rPr>
          <w:rFonts w:ascii="Times New Roman" w:eastAsia="Times New Roman" w:hAnsi="Times New Roman" w:cs="Times New Roman"/>
        </w:rPr>
        <w:t>Tr</w:t>
      </w:r>
      <w:r w:rsidRPr="00614B60">
        <w:rPr>
          <w:rFonts w:ascii="Times New Roman" w:eastAsia="Times New Roman" w:hAnsi="Times New Roman" w:cs="Times New Roman"/>
        </w:rPr>
        <w:t>,+</w:t>
      </w:r>
      <w:proofErr w:type="gramEnd"/>
      <w:r w:rsidR="008610A8" w:rsidRPr="00614B60">
        <w:rPr>
          <w:rFonts w:ascii="Times New Roman" w:eastAsia="Times New Roman" w:hAnsi="Times New Roman" w:cs="Times New Roman"/>
        </w:rPr>
        <w:t xml:space="preserve"> </w:t>
      </w:r>
      <w:r w:rsidRPr="00614B60">
        <w:rPr>
          <w:rFonts w:ascii="Times New Roman" w:eastAsia="Times New Roman" w:hAnsi="Times New Roman" w:cs="Times New Roman"/>
        </w:rPr>
        <w:t xml:space="preserve">8h </w:t>
      </w:r>
      <w:proofErr w:type="spellStart"/>
      <w:r w:rsidRPr="00614B60">
        <w:rPr>
          <w:rFonts w:ascii="Times New Roman" w:eastAsia="Times New Roman" w:hAnsi="Times New Roman" w:cs="Times New Roman"/>
        </w:rPr>
        <w:t>PVv</w:t>
      </w:r>
      <w:proofErr w:type="spellEnd"/>
      <w:r w:rsidRPr="00614B60">
        <w:rPr>
          <w:rFonts w:ascii="Times New Roman" w:eastAsia="Times New Roman" w:hAnsi="Times New Roman" w:cs="Times New Roman"/>
        </w:rPr>
        <w:t>, 2h M, 1h ČS</w:t>
      </w:r>
    </w:p>
    <w:p w14:paraId="60BBCEDF" w14:textId="77777777" w:rsidR="00FF586A" w:rsidRPr="00614B60" w:rsidRDefault="000B305C" w:rsidP="00A6359A">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r w:rsidRPr="00614B60">
        <w:rPr>
          <w:rFonts w:ascii="Times New Roman" w:eastAsia="Times New Roman" w:hAnsi="Times New Roman" w:cs="Times New Roman"/>
        </w:rPr>
        <w:t xml:space="preserve">na 2. st </w:t>
      </w:r>
      <w:proofErr w:type="gramStart"/>
      <w:r w:rsidRPr="00614B60">
        <w:rPr>
          <w:rFonts w:ascii="Times New Roman" w:eastAsia="Times New Roman" w:hAnsi="Times New Roman" w:cs="Times New Roman"/>
        </w:rPr>
        <w:t>18h</w:t>
      </w:r>
      <w:proofErr w:type="gramEnd"/>
      <w:r w:rsidRPr="00614B60">
        <w:rPr>
          <w:rFonts w:ascii="Times New Roman" w:eastAsia="Times New Roman" w:hAnsi="Times New Roman" w:cs="Times New Roman"/>
        </w:rPr>
        <w:t xml:space="preserve">= +11h </w:t>
      </w:r>
      <w:proofErr w:type="spellStart"/>
      <w:r w:rsidRPr="00614B60">
        <w:rPr>
          <w:rFonts w:ascii="Times New Roman" w:eastAsia="Times New Roman" w:hAnsi="Times New Roman" w:cs="Times New Roman"/>
        </w:rPr>
        <w:t>PVv</w:t>
      </w:r>
      <w:proofErr w:type="spellEnd"/>
      <w:r w:rsidRPr="00614B60">
        <w:rPr>
          <w:rFonts w:ascii="Times New Roman" w:eastAsia="Times New Roman" w:hAnsi="Times New Roman" w:cs="Times New Roman"/>
        </w:rPr>
        <w:t>, +3h</w:t>
      </w:r>
      <w:r w:rsidR="008610A8" w:rsidRPr="00614B60">
        <w:rPr>
          <w:rFonts w:ascii="Times New Roman" w:eastAsia="Times New Roman" w:hAnsi="Times New Roman" w:cs="Times New Roman"/>
        </w:rPr>
        <w:t xml:space="preserve"> </w:t>
      </w:r>
      <w:proofErr w:type="spellStart"/>
      <w:r w:rsidRPr="00614B60">
        <w:rPr>
          <w:rFonts w:ascii="Times New Roman" w:eastAsia="Times New Roman" w:hAnsi="Times New Roman" w:cs="Times New Roman"/>
        </w:rPr>
        <w:t>Čj</w:t>
      </w:r>
      <w:proofErr w:type="spellEnd"/>
      <w:r w:rsidRPr="00614B60">
        <w:rPr>
          <w:rFonts w:ascii="Times New Roman" w:eastAsia="Times New Roman" w:hAnsi="Times New Roman" w:cs="Times New Roman"/>
        </w:rPr>
        <w:t>, 4h Tr</w:t>
      </w:r>
    </w:p>
    <w:p w14:paraId="1FFC292A" w14:textId="77777777" w:rsidR="00FF586A" w:rsidRPr="00614B60" w:rsidRDefault="000B305C" w:rsidP="00A6359A">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sz w:val="24"/>
        </w:rPr>
      </w:pPr>
      <w:r w:rsidRPr="00614B60">
        <w:rPr>
          <w:rFonts w:ascii="Times New Roman" w:eastAsia="Times New Roman" w:hAnsi="Times New Roman" w:cs="Times New Roman"/>
          <w:b/>
        </w:rPr>
        <w:t xml:space="preserve">Průřezová témata </w:t>
      </w:r>
      <w:r w:rsidRPr="00614B60">
        <w:rPr>
          <w:rFonts w:ascii="Times New Roman" w:eastAsia="Times New Roman" w:hAnsi="Times New Roman" w:cs="Times New Roman"/>
        </w:rPr>
        <w:t>jsou integrována do</w:t>
      </w:r>
      <w:r w:rsidR="008610A8" w:rsidRPr="00614B60">
        <w:rPr>
          <w:rFonts w:ascii="Times New Roman" w:eastAsia="Times New Roman" w:hAnsi="Times New Roman" w:cs="Times New Roman"/>
        </w:rPr>
        <w:t xml:space="preserve"> předmětů</w:t>
      </w:r>
      <w:r w:rsidRPr="00614B60">
        <w:rPr>
          <w:rFonts w:ascii="Times New Roman" w:eastAsia="Times New Roman" w:hAnsi="Times New Roman" w:cs="Times New Roman"/>
          <w:sz w:val="24"/>
        </w:rPr>
        <w:t xml:space="preserve"> </w:t>
      </w:r>
    </w:p>
    <w:p w14:paraId="27C3F62B" w14:textId="77777777" w:rsidR="00FF586A" w:rsidRPr="00614B60" w:rsidRDefault="00FF586A" w:rsidP="008610A8">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p>
    <w:p w14:paraId="23C79528" w14:textId="77777777" w:rsidR="00FF586A" w:rsidRPr="00614B60" w:rsidRDefault="000B305C" w:rsidP="008610A8">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sidRPr="00614B60">
        <w:rPr>
          <w:rFonts w:ascii="Times New Roman" w:eastAsia="Times New Roman" w:hAnsi="Times New Roman" w:cs="Times New Roman"/>
          <w:b/>
          <w:color w:val="000000"/>
          <w:sz w:val="24"/>
        </w:rPr>
        <w:t>Týdenní rozvrh hodin není dogma</w:t>
      </w:r>
      <w:r w:rsidRPr="00614B60">
        <w:rPr>
          <w:rFonts w:ascii="Times New Roman" w:eastAsia="Times New Roman" w:hAnsi="Times New Roman" w:cs="Times New Roman"/>
          <w:color w:val="000000"/>
          <w:sz w:val="24"/>
        </w:rPr>
        <w:t xml:space="preserve">, vyučující si v případě potřeby může rozvrh hodin upravit dle potřeb žáků, vždy ale se zachováním dané dotace hodin pro jednotlivé předměty v rámci jednoho týdne. </w:t>
      </w:r>
    </w:p>
    <w:p w14:paraId="3AB1E896" w14:textId="77777777" w:rsidR="00FF586A" w:rsidRPr="00614B60" w:rsidRDefault="000B305C">
      <w:pPr>
        <w:pBdr>
          <w:top w:val="nil"/>
          <w:left w:val="nil"/>
          <w:bottom w:val="nil"/>
          <w:right w:val="nil"/>
          <w:between w:val="nil"/>
        </w:pBdr>
        <w:ind w:left="0" w:hanging="2"/>
        <w:rPr>
          <w:rFonts w:ascii="Times New Roman" w:eastAsia="Times New Roman" w:hAnsi="Times New Roman" w:cs="Times New Roman"/>
          <w:color w:val="000000"/>
          <w:sz w:val="24"/>
        </w:rPr>
      </w:pPr>
      <w:r w:rsidRPr="00614B60">
        <w:rPr>
          <w:rFonts w:ascii="Times New Roman" w:eastAsia="Times New Roman" w:hAnsi="Times New Roman" w:cs="Times New Roman"/>
          <w:b/>
          <w:color w:val="000000"/>
          <w:sz w:val="24"/>
        </w:rPr>
        <w:t xml:space="preserve">Běžná délka vyučovací jednotky </w:t>
      </w:r>
      <w:r w:rsidRPr="00614B60">
        <w:rPr>
          <w:rFonts w:ascii="Times New Roman" w:eastAsia="Times New Roman" w:hAnsi="Times New Roman" w:cs="Times New Roman"/>
          <w:color w:val="000000"/>
          <w:sz w:val="24"/>
        </w:rPr>
        <w:t xml:space="preserve">je 45 min., v případě potřeby ji vyučující upraví tak, aby vyhovovala potřebám žáků. </w:t>
      </w:r>
    </w:p>
    <w:p w14:paraId="5634A027" w14:textId="77777777" w:rsidR="00FF586A" w:rsidRPr="00614B60" w:rsidRDefault="00FF586A">
      <w:pPr>
        <w:pBdr>
          <w:top w:val="nil"/>
          <w:left w:val="nil"/>
          <w:bottom w:val="nil"/>
          <w:right w:val="nil"/>
          <w:between w:val="nil"/>
        </w:pBdr>
        <w:ind w:left="0" w:hanging="2"/>
        <w:rPr>
          <w:rFonts w:ascii="Times New Roman" w:eastAsia="Times New Roman" w:hAnsi="Times New Roman" w:cs="Times New Roman"/>
          <w:color w:val="000000"/>
          <w:sz w:val="24"/>
        </w:rPr>
      </w:pPr>
    </w:p>
    <w:p w14:paraId="3BF0D3F5" w14:textId="77777777" w:rsidR="00FF586A" w:rsidRPr="00614B60" w:rsidRDefault="000B305C" w:rsidP="008610A8">
      <w:pPr>
        <w:pBdr>
          <w:top w:val="nil"/>
          <w:left w:val="nil"/>
          <w:bottom w:val="nil"/>
          <w:right w:val="nil"/>
          <w:between w:val="nil"/>
        </w:pBdr>
        <w:ind w:left="0" w:hanging="2"/>
        <w:jc w:val="left"/>
        <w:rPr>
          <w:rFonts w:ascii="Times New Roman" w:eastAsia="Times New Roman" w:hAnsi="Times New Roman" w:cs="Times New Roman"/>
          <w:color w:val="000000"/>
          <w:sz w:val="24"/>
        </w:rPr>
        <w:sectPr w:rsidR="00FF586A" w:rsidRPr="00614B60" w:rsidSect="00E14840">
          <w:pgSz w:w="16838" w:h="11906" w:orient="landscape"/>
          <w:pgMar w:top="1134" w:right="1418" w:bottom="851" w:left="1418" w:header="720" w:footer="720" w:gutter="0"/>
          <w:cols w:space="708"/>
        </w:sectPr>
      </w:pPr>
      <w:r w:rsidRPr="00614B60">
        <w:rPr>
          <w:rFonts w:ascii="Times New Roman" w:eastAsia="Times New Roman" w:hAnsi="Times New Roman" w:cs="Times New Roman"/>
          <w:b/>
          <w:color w:val="000000"/>
          <w:sz w:val="24"/>
        </w:rPr>
        <w:t xml:space="preserve">Upřednostňujeme individualizované a diferencované vyučování </w:t>
      </w:r>
      <w:r w:rsidRPr="00614B60">
        <w:rPr>
          <w:rFonts w:ascii="Times New Roman" w:eastAsia="Times New Roman" w:hAnsi="Times New Roman" w:cs="Times New Roman"/>
          <w:color w:val="000000"/>
          <w:sz w:val="24"/>
        </w:rPr>
        <w:t>(s využitím asistentů pedagoga).</w:t>
      </w:r>
    </w:p>
    <w:p w14:paraId="2100250A" w14:textId="77777777" w:rsidR="00FF586A" w:rsidRDefault="000B305C" w:rsidP="000B741F">
      <w:pPr>
        <w:keepNext/>
        <w:numPr>
          <w:ilvl w:val="0"/>
          <w:numId w:val="37"/>
        </w:numPr>
        <w:pBdr>
          <w:top w:val="nil"/>
          <w:left w:val="nil"/>
          <w:bottom w:val="nil"/>
          <w:right w:val="nil"/>
          <w:between w:val="nil"/>
        </w:pBdr>
        <w:spacing w:before="120" w:line="240" w:lineRule="auto"/>
        <w:ind w:left="1" w:hanging="3"/>
        <w:rPr>
          <w:rFonts w:ascii="Times New Roman" w:eastAsia="Times New Roman" w:hAnsi="Times New Roman" w:cs="Times New Roman"/>
          <w:b/>
          <w:color w:val="5B9BD5"/>
          <w:sz w:val="28"/>
          <w:szCs w:val="28"/>
        </w:rPr>
      </w:pPr>
      <w:bookmarkStart w:id="22" w:name="_heading=h.3as4poj" w:colFirst="0" w:colLast="0"/>
      <w:bookmarkEnd w:id="22"/>
      <w:r>
        <w:rPr>
          <w:rFonts w:ascii="Times New Roman" w:eastAsia="Times New Roman" w:hAnsi="Times New Roman" w:cs="Times New Roman"/>
          <w:b/>
          <w:color w:val="5B9BD5"/>
          <w:sz w:val="28"/>
          <w:szCs w:val="28"/>
        </w:rPr>
        <w:lastRenderedPageBreak/>
        <w:t xml:space="preserve"> Učební osnovy  </w:t>
      </w:r>
    </w:p>
    <w:p w14:paraId="1D99AB9B" w14:textId="77777777" w:rsidR="00FF586A" w:rsidRDefault="000B305C" w:rsidP="00E14840">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bookmarkStart w:id="23" w:name="_heading=h.1pxezwc" w:colFirst="0" w:colLast="0"/>
      <w:bookmarkEnd w:id="23"/>
      <w:r>
        <w:rPr>
          <w:rFonts w:ascii="Times New Roman" w:eastAsia="Times New Roman" w:hAnsi="Times New Roman" w:cs="Times New Roman"/>
          <w:b/>
          <w:color w:val="000000"/>
          <w:sz w:val="28"/>
          <w:szCs w:val="28"/>
        </w:rPr>
        <w:t>Český jazyk </w:t>
      </w:r>
    </w:p>
    <w:p w14:paraId="364025C4" w14:textId="77777777" w:rsidR="00FF586A" w:rsidRDefault="000B305C" w:rsidP="00E1484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bl>
      <w:tblPr>
        <w:tblStyle w:val="afffffffffffffffffffffffffffffffffff2"/>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12615"/>
      </w:tblGrid>
      <w:tr w:rsidR="00FF586A" w14:paraId="41642B00" w14:textId="77777777" w:rsidTr="00E14840">
        <w:trPr>
          <w:trHeight w:val="57"/>
        </w:trPr>
        <w:tc>
          <w:tcPr>
            <w:tcW w:w="2978" w:type="dxa"/>
            <w:shd w:val="clear" w:color="auto" w:fill="8EAADB"/>
          </w:tcPr>
          <w:p w14:paraId="55F5B08F" w14:textId="77777777" w:rsidR="00FF586A" w:rsidRDefault="000B305C" w:rsidP="00FC7346">
            <w:pPr>
              <w:pBdr>
                <w:top w:val="nil"/>
                <w:left w:val="nil"/>
                <w:bottom w:val="nil"/>
                <w:right w:val="nil"/>
                <w:between w:val="nil"/>
              </w:pBdr>
              <w:shd w:val="clear" w:color="auto" w:fill="9CC2E5"/>
              <w:spacing w:line="240" w:lineRule="auto"/>
              <w:ind w:leftChars="0" w:left="0" w:firstLineChars="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615" w:type="dxa"/>
            <w:shd w:val="clear" w:color="auto" w:fill="8EAADB"/>
          </w:tcPr>
          <w:p w14:paraId="4D834E6B" w14:textId="77777777" w:rsidR="00FF586A" w:rsidRDefault="000B305C" w:rsidP="00FC7346">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Český jazyk</w:t>
            </w:r>
          </w:p>
        </w:tc>
      </w:tr>
      <w:tr w:rsidR="00FF586A" w14:paraId="53E5320C" w14:textId="77777777" w:rsidTr="00E14840">
        <w:trPr>
          <w:trHeight w:val="57"/>
        </w:trPr>
        <w:tc>
          <w:tcPr>
            <w:tcW w:w="2978" w:type="dxa"/>
            <w:shd w:val="clear" w:color="auto" w:fill="D9E2F3"/>
          </w:tcPr>
          <w:p w14:paraId="3AD26775" w14:textId="77777777" w:rsidR="00FF586A" w:rsidRDefault="000B305C" w:rsidP="00FC7346">
            <w:pPr>
              <w:pBdr>
                <w:top w:val="nil"/>
                <w:left w:val="nil"/>
                <w:bottom w:val="nil"/>
                <w:right w:val="nil"/>
                <w:between w:val="nil"/>
              </w:pBdr>
              <w:shd w:val="clear" w:color="auto" w:fill="DEEAF6"/>
              <w:spacing w:line="240" w:lineRule="auto"/>
              <w:ind w:leftChars="0" w:left="0" w:firstLineChars="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5" w:type="dxa"/>
          </w:tcPr>
          <w:p w14:paraId="34D7BFC8" w14:textId="77777777" w:rsidR="00FF586A" w:rsidRDefault="000B305C" w:rsidP="00FC7346">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Jazyk a jazyková komunikace</w:t>
            </w:r>
          </w:p>
        </w:tc>
      </w:tr>
      <w:tr w:rsidR="000203B8" w14:paraId="7F6915C0" w14:textId="77777777" w:rsidTr="00E14840">
        <w:trPr>
          <w:trHeight w:val="57"/>
        </w:trPr>
        <w:tc>
          <w:tcPr>
            <w:tcW w:w="2978" w:type="dxa"/>
            <w:shd w:val="clear" w:color="auto" w:fill="D9E2F3"/>
          </w:tcPr>
          <w:p w14:paraId="1ABDE0C3" w14:textId="37A5AEF6" w:rsidR="000203B8" w:rsidRDefault="000203B8" w:rsidP="000203B8">
            <w:pPr>
              <w:pBdr>
                <w:top w:val="nil"/>
                <w:left w:val="nil"/>
                <w:bottom w:val="nil"/>
                <w:right w:val="nil"/>
                <w:between w:val="nil"/>
              </w:pBdr>
              <w:shd w:val="clear" w:color="auto" w:fill="DEEAF6"/>
              <w:spacing w:line="240" w:lineRule="auto"/>
              <w:ind w:leftChars="0" w:left="0" w:firstLineChars="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 (obsahové, časové a organizační vymezení předmětu)</w:t>
            </w:r>
          </w:p>
        </w:tc>
        <w:tc>
          <w:tcPr>
            <w:tcW w:w="12615" w:type="dxa"/>
          </w:tcPr>
          <w:p w14:paraId="1E475C87"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Obsah vzdělávacího předmětu český jazyk je pro přehlednost v 2. – 5. ročníku rozdělen do tří částí: Jazykové výchovy, Komunikační a slohové výchovy a Literární výchovy. V 1. ročníku se jednotlivé části vzájemně prolínají a předmět tak má komplexní charakter. </w:t>
            </w:r>
          </w:p>
          <w:p w14:paraId="14D72BF9"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Integrace předmětů: Český jazyk a literatura</w:t>
            </w:r>
          </w:p>
          <w:p w14:paraId="0164499F" w14:textId="5121DBD9" w:rsidR="00EE650F" w:rsidRDefault="00EE650F"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1. – 2. r.: </w:t>
            </w:r>
            <w:proofErr w:type="gramStart"/>
            <w:r>
              <w:rPr>
                <w:rFonts w:ascii="Times New Roman" w:eastAsia="Times New Roman" w:hAnsi="Times New Roman" w:cs="Times New Roman"/>
                <w:color w:val="000000"/>
              </w:rPr>
              <w:t>6h</w:t>
            </w:r>
            <w:proofErr w:type="gramEnd"/>
            <w:r>
              <w:rPr>
                <w:rFonts w:ascii="Times New Roman" w:eastAsia="Times New Roman" w:hAnsi="Times New Roman" w:cs="Times New Roman"/>
                <w:color w:val="000000"/>
              </w:rPr>
              <w:t>; 3. – 5. r.: 7h; 6. – 8. r.: 4</w:t>
            </w:r>
            <w:r w:rsidRPr="00EE650F">
              <w:rPr>
                <w:rFonts w:ascii="Times New Roman" w:eastAsia="Times New Roman" w:hAnsi="Times New Roman" w:cs="Times New Roman"/>
                <w:color w:val="FF0000"/>
              </w:rPr>
              <w:t>+1</w:t>
            </w:r>
            <w:r>
              <w:rPr>
                <w:rFonts w:ascii="Times New Roman" w:eastAsia="Times New Roman" w:hAnsi="Times New Roman" w:cs="Times New Roman"/>
                <w:color w:val="000000"/>
              </w:rPr>
              <w:t xml:space="preserve">h; 9. r.: 3h </w:t>
            </w:r>
          </w:p>
        </w:tc>
      </w:tr>
      <w:tr w:rsidR="000203B8" w14:paraId="72FB1DF9" w14:textId="77777777" w:rsidTr="00E14840">
        <w:trPr>
          <w:trHeight w:val="57"/>
        </w:trPr>
        <w:tc>
          <w:tcPr>
            <w:tcW w:w="2978" w:type="dxa"/>
            <w:shd w:val="clear" w:color="auto" w:fill="D9E2F3"/>
          </w:tcPr>
          <w:p w14:paraId="5593AC5C" w14:textId="77777777" w:rsidR="000203B8" w:rsidRPr="008610A8" w:rsidRDefault="000203B8" w:rsidP="000203B8">
            <w:pPr>
              <w:shd w:val="clear" w:color="auto" w:fill="DEEAF6"/>
              <w:spacing w:line="240" w:lineRule="auto"/>
              <w:ind w:leftChars="0" w:left="0" w:firstLineChars="0" w:firstLine="0"/>
              <w:jc w:val="left"/>
              <w:rPr>
                <w:rFonts w:ascii="Times New Roman" w:eastAsia="Times New Roman" w:hAnsi="Times New Roman" w:cs="Times New Roman"/>
              </w:rPr>
            </w:pPr>
            <w:r w:rsidRPr="008610A8">
              <w:rPr>
                <w:rFonts w:ascii="Times New Roman" w:eastAsia="Times New Roman" w:hAnsi="Times New Roman" w:cs="Times New Roman"/>
              </w:rPr>
              <w:t>Klíčové kompetence</w:t>
            </w:r>
          </w:p>
        </w:tc>
        <w:tc>
          <w:tcPr>
            <w:tcW w:w="12615" w:type="dxa"/>
          </w:tcPr>
          <w:p w14:paraId="1D481FDD" w14:textId="77777777" w:rsidR="000203B8" w:rsidRPr="008610A8" w:rsidRDefault="000203B8" w:rsidP="000203B8">
            <w:pPr>
              <w:spacing w:line="240" w:lineRule="auto"/>
              <w:ind w:leftChars="0" w:left="0" w:firstLineChars="0" w:firstLine="0"/>
              <w:rPr>
                <w:rFonts w:ascii="Times New Roman" w:eastAsia="Times New Roman" w:hAnsi="Times New Roman" w:cs="Times New Roman"/>
              </w:rPr>
            </w:pPr>
            <w:r w:rsidRPr="008610A8">
              <w:rPr>
                <w:rFonts w:ascii="Times New Roman" w:eastAsia="Times New Roman" w:hAnsi="Times New Roman" w:cs="Times New Roman"/>
              </w:rPr>
              <w:t>Předmět naplňuje především kompetence: k učení, komunikativní, digitální</w:t>
            </w:r>
          </w:p>
        </w:tc>
      </w:tr>
      <w:tr w:rsidR="000203B8" w14:paraId="13B36439" w14:textId="77777777" w:rsidTr="00E14840">
        <w:trPr>
          <w:trHeight w:val="57"/>
        </w:trPr>
        <w:tc>
          <w:tcPr>
            <w:tcW w:w="2978" w:type="dxa"/>
            <w:shd w:val="clear" w:color="auto" w:fill="D9E2F3"/>
          </w:tcPr>
          <w:p w14:paraId="26B9DE9B" w14:textId="77777777" w:rsidR="000203B8" w:rsidRPr="008610A8" w:rsidRDefault="000203B8" w:rsidP="000203B8">
            <w:pPr>
              <w:shd w:val="clear" w:color="auto" w:fill="DEEAF6"/>
              <w:spacing w:line="240" w:lineRule="auto"/>
              <w:ind w:leftChars="0" w:left="0" w:firstLineChars="0" w:firstLine="0"/>
              <w:jc w:val="left"/>
              <w:rPr>
                <w:rFonts w:ascii="Times New Roman" w:eastAsia="Times New Roman" w:hAnsi="Times New Roman" w:cs="Times New Roman"/>
              </w:rPr>
            </w:pPr>
            <w:r w:rsidRPr="008610A8">
              <w:rPr>
                <w:rFonts w:ascii="Times New Roman" w:eastAsia="Times New Roman" w:hAnsi="Times New Roman" w:cs="Times New Roman"/>
              </w:rPr>
              <w:t>Výchovné a vzdělávací strategie</w:t>
            </w:r>
          </w:p>
        </w:tc>
        <w:tc>
          <w:tcPr>
            <w:tcW w:w="12615" w:type="dxa"/>
          </w:tcPr>
          <w:p w14:paraId="439DB19B" w14:textId="77777777" w:rsidR="000203B8" w:rsidRPr="008610A8" w:rsidRDefault="000203B8" w:rsidP="000203B8">
            <w:pPr>
              <w:spacing w:line="240" w:lineRule="auto"/>
              <w:ind w:leftChars="0" w:left="0" w:firstLineChars="0" w:firstLine="0"/>
              <w:rPr>
                <w:rFonts w:ascii="Times New Roman" w:eastAsia="Times New Roman" w:hAnsi="Times New Roman" w:cs="Times New Roman"/>
              </w:rPr>
            </w:pPr>
            <w:r w:rsidRPr="008610A8">
              <w:rPr>
                <w:rFonts w:ascii="Times New Roman" w:eastAsia="Times New Roman" w:hAnsi="Times New Roman" w:cs="Times New Roman"/>
              </w:rPr>
              <w:t xml:space="preserve">Individualizovaná výuka, </w:t>
            </w:r>
            <w:proofErr w:type="spellStart"/>
            <w:r w:rsidRPr="008610A8">
              <w:rPr>
                <w:rFonts w:ascii="Times New Roman" w:eastAsia="Times New Roman" w:hAnsi="Times New Roman" w:cs="Times New Roman"/>
              </w:rPr>
              <w:t>multisenzoriální</w:t>
            </w:r>
            <w:proofErr w:type="spellEnd"/>
            <w:r w:rsidRPr="008610A8">
              <w:rPr>
                <w:rFonts w:ascii="Times New Roman" w:eastAsia="Times New Roman" w:hAnsi="Times New Roman" w:cs="Times New Roman"/>
              </w:rPr>
              <w:t xml:space="preserve"> výuka, pravidla dialogu, …</w:t>
            </w:r>
          </w:p>
        </w:tc>
      </w:tr>
      <w:tr w:rsidR="000203B8" w14:paraId="4E572B4A" w14:textId="77777777" w:rsidTr="00E14840">
        <w:trPr>
          <w:trHeight w:val="57"/>
        </w:trPr>
        <w:tc>
          <w:tcPr>
            <w:tcW w:w="2978" w:type="dxa"/>
            <w:shd w:val="clear" w:color="auto" w:fill="D9E2F3"/>
          </w:tcPr>
          <w:p w14:paraId="395F66DA"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5" w:type="dxa"/>
          </w:tcPr>
          <w:p w14:paraId="1BF9845A"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0203B8" w14:paraId="0BB913BA" w14:textId="77777777" w:rsidTr="00E14840">
        <w:trPr>
          <w:trHeight w:val="57"/>
        </w:trPr>
        <w:tc>
          <w:tcPr>
            <w:tcW w:w="2978" w:type="dxa"/>
            <w:shd w:val="clear" w:color="auto" w:fill="D9E2F3"/>
          </w:tcPr>
          <w:p w14:paraId="01249160"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5" w:type="dxa"/>
          </w:tcPr>
          <w:p w14:paraId="72E9BB08" w14:textId="77777777" w:rsidR="000203B8" w:rsidRDefault="000203B8" w:rsidP="000203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PVV, M. Tr, ČS</w:t>
            </w:r>
          </w:p>
        </w:tc>
      </w:tr>
    </w:tbl>
    <w:p w14:paraId="5636824A" w14:textId="77777777" w:rsidR="00FF586A" w:rsidRDefault="00FF586A">
      <w:pPr>
        <w:pBdr>
          <w:top w:val="nil"/>
          <w:left w:val="nil"/>
          <w:bottom w:val="nil"/>
          <w:right w:val="nil"/>
          <w:between w:val="nil"/>
        </w:pBdr>
        <w:ind w:left="0" w:hanging="2"/>
        <w:rPr>
          <w:color w:val="000000"/>
        </w:rPr>
      </w:pPr>
    </w:p>
    <w:tbl>
      <w:tblPr>
        <w:tblStyle w:val="afffffffffffffffffffffffffffffffffff4"/>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3"/>
        <w:gridCol w:w="3163"/>
        <w:gridCol w:w="3163"/>
        <w:gridCol w:w="3163"/>
        <w:gridCol w:w="1814"/>
        <w:gridCol w:w="1247"/>
      </w:tblGrid>
      <w:tr w:rsidR="00FF586A" w:rsidRPr="008610A8" w14:paraId="7566D256" w14:textId="77777777" w:rsidTr="00F32F5F">
        <w:trPr>
          <w:jc w:val="center"/>
        </w:trPr>
        <w:tc>
          <w:tcPr>
            <w:tcW w:w="3163" w:type="dxa"/>
            <w:shd w:val="clear" w:color="auto" w:fill="DBE5F1"/>
          </w:tcPr>
          <w:p w14:paraId="043121C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RVP výstup</w:t>
            </w:r>
          </w:p>
        </w:tc>
        <w:tc>
          <w:tcPr>
            <w:tcW w:w="3163" w:type="dxa"/>
            <w:shd w:val="clear" w:color="auto" w:fill="DBE5F1"/>
          </w:tcPr>
          <w:p w14:paraId="6BEABC4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Snížený RVP výstup </w:t>
            </w:r>
          </w:p>
        </w:tc>
        <w:tc>
          <w:tcPr>
            <w:tcW w:w="3163" w:type="dxa"/>
            <w:shd w:val="clear" w:color="auto" w:fill="DBE5F1"/>
          </w:tcPr>
          <w:p w14:paraId="2745742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ŠVP výstup </w:t>
            </w:r>
          </w:p>
        </w:tc>
        <w:tc>
          <w:tcPr>
            <w:tcW w:w="3163" w:type="dxa"/>
            <w:shd w:val="clear" w:color="auto" w:fill="DBE5F1"/>
          </w:tcPr>
          <w:p w14:paraId="2E85513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Učivo </w:t>
            </w:r>
          </w:p>
        </w:tc>
        <w:tc>
          <w:tcPr>
            <w:tcW w:w="1814" w:type="dxa"/>
            <w:shd w:val="clear" w:color="auto" w:fill="DBE5F1"/>
          </w:tcPr>
          <w:p w14:paraId="4B8A4190" w14:textId="77777777" w:rsidR="00FF586A" w:rsidRPr="008610A8" w:rsidRDefault="00330B83"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Průřezová témata</w:t>
            </w:r>
          </w:p>
        </w:tc>
        <w:tc>
          <w:tcPr>
            <w:tcW w:w="1247" w:type="dxa"/>
            <w:shd w:val="clear" w:color="auto" w:fill="DBE5F1"/>
          </w:tcPr>
          <w:p w14:paraId="1202183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Ročník</w:t>
            </w:r>
          </w:p>
        </w:tc>
      </w:tr>
      <w:tr w:rsidR="00FF586A" w:rsidRPr="008610A8" w14:paraId="6BD623AE" w14:textId="77777777" w:rsidTr="00F32F5F">
        <w:trPr>
          <w:trHeight w:val="454"/>
          <w:jc w:val="center"/>
        </w:trPr>
        <w:tc>
          <w:tcPr>
            <w:tcW w:w="3163" w:type="dxa"/>
          </w:tcPr>
          <w:p w14:paraId="04A01279"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BF16EB9"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8315C9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Diferencuje optické a zvukové vjemy</w:t>
            </w:r>
          </w:p>
        </w:tc>
        <w:tc>
          <w:tcPr>
            <w:tcW w:w="3163" w:type="dxa"/>
          </w:tcPr>
          <w:p w14:paraId="28BACFB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Rozvoj zrakového a sluchového vnímání</w:t>
            </w:r>
          </w:p>
        </w:tc>
        <w:tc>
          <w:tcPr>
            <w:tcW w:w="1814" w:type="dxa"/>
          </w:tcPr>
          <w:p w14:paraId="21BFBA22"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3548098"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40BF6BDA" w14:textId="77777777" w:rsidTr="00F32F5F">
        <w:trPr>
          <w:jc w:val="center"/>
        </w:trPr>
        <w:tc>
          <w:tcPr>
            <w:tcW w:w="3163" w:type="dxa"/>
          </w:tcPr>
          <w:p w14:paraId="1123A999"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02E0EE7"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1FE6FD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Seřadí a přečte obrázky zleva doprava</w:t>
            </w:r>
          </w:p>
        </w:tc>
        <w:tc>
          <w:tcPr>
            <w:tcW w:w="3163" w:type="dxa"/>
          </w:tcPr>
          <w:p w14:paraId="391630C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obrázků zleva doprava</w:t>
            </w:r>
          </w:p>
        </w:tc>
        <w:tc>
          <w:tcPr>
            <w:tcW w:w="1814" w:type="dxa"/>
          </w:tcPr>
          <w:p w14:paraId="235909D2"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9DA8F7D"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047D18CE" w14:textId="77777777" w:rsidTr="00F32F5F">
        <w:trPr>
          <w:jc w:val="center"/>
        </w:trPr>
        <w:tc>
          <w:tcPr>
            <w:tcW w:w="3163" w:type="dxa"/>
          </w:tcPr>
          <w:p w14:paraId="0A9961F1"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94F0290"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722280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Ukáže začátek a konec řádku a rozliší části stránky</w:t>
            </w:r>
          </w:p>
        </w:tc>
        <w:tc>
          <w:tcPr>
            <w:tcW w:w="3163" w:type="dxa"/>
          </w:tcPr>
          <w:p w14:paraId="6465721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na řádku a na stránce</w:t>
            </w:r>
          </w:p>
        </w:tc>
        <w:tc>
          <w:tcPr>
            <w:tcW w:w="1814" w:type="dxa"/>
          </w:tcPr>
          <w:p w14:paraId="22D70AB7"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EC2DBF5"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4945F35A" w14:textId="77777777" w:rsidTr="00F32F5F">
        <w:trPr>
          <w:jc w:val="center"/>
        </w:trPr>
        <w:tc>
          <w:tcPr>
            <w:tcW w:w="3163" w:type="dxa"/>
          </w:tcPr>
          <w:p w14:paraId="4E2D3F4C"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8E223BF"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68227C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Rozčlení celek na části a naopak</w:t>
            </w:r>
          </w:p>
        </w:tc>
        <w:tc>
          <w:tcPr>
            <w:tcW w:w="3163" w:type="dxa"/>
          </w:tcPr>
          <w:p w14:paraId="5A3C215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Analyticko-syntetické činnosti</w:t>
            </w:r>
          </w:p>
        </w:tc>
        <w:tc>
          <w:tcPr>
            <w:tcW w:w="1814" w:type="dxa"/>
          </w:tcPr>
          <w:p w14:paraId="4FD87EC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F8415D2"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2D6354E2" w14:textId="77777777" w:rsidTr="00F32F5F">
        <w:trPr>
          <w:jc w:val="center"/>
        </w:trPr>
        <w:tc>
          <w:tcPr>
            <w:tcW w:w="3163" w:type="dxa"/>
          </w:tcPr>
          <w:p w14:paraId="1B95AA46"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7B20C7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494B3DA"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Ovládá správný úchop psacího </w:t>
            </w:r>
            <w:r w:rsidRPr="008610A8">
              <w:rPr>
                <w:rFonts w:ascii="Times New Roman" w:eastAsia="Times New Roman" w:hAnsi="Times New Roman" w:cs="Times New Roman"/>
              </w:rPr>
              <w:lastRenderedPageBreak/>
              <w:t>náčiní</w:t>
            </w:r>
          </w:p>
        </w:tc>
        <w:tc>
          <w:tcPr>
            <w:tcW w:w="3163" w:type="dxa"/>
          </w:tcPr>
          <w:p w14:paraId="37C499B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 xml:space="preserve">Rozvoj jemné motoriky a </w:t>
            </w:r>
            <w:r w:rsidRPr="008610A8">
              <w:rPr>
                <w:rFonts w:ascii="Times New Roman" w:eastAsia="Times New Roman" w:hAnsi="Times New Roman" w:cs="Times New Roman"/>
              </w:rPr>
              <w:lastRenderedPageBreak/>
              <w:t>psychomotorických schopností</w:t>
            </w:r>
          </w:p>
        </w:tc>
        <w:tc>
          <w:tcPr>
            <w:tcW w:w="1814" w:type="dxa"/>
          </w:tcPr>
          <w:p w14:paraId="0C4B0F47"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695D6EF"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6739E5A6" w14:textId="77777777" w:rsidTr="00F32F5F">
        <w:trPr>
          <w:jc w:val="center"/>
        </w:trPr>
        <w:tc>
          <w:tcPr>
            <w:tcW w:w="3163" w:type="dxa"/>
          </w:tcPr>
          <w:p w14:paraId="56BC3592"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D600938"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84E616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Vede tužku lehkou a pevnou rukou</w:t>
            </w:r>
          </w:p>
        </w:tc>
        <w:tc>
          <w:tcPr>
            <w:tcW w:w="3163" w:type="dxa"/>
          </w:tcPr>
          <w:p w14:paraId="31FB0E1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Rozvoj jemné motoriky a psychomotorických schopností</w:t>
            </w:r>
          </w:p>
        </w:tc>
        <w:tc>
          <w:tcPr>
            <w:tcW w:w="1814" w:type="dxa"/>
          </w:tcPr>
          <w:p w14:paraId="0757B317"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A7E3812"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3BF0822D" w14:textId="77777777" w:rsidTr="00F32F5F">
        <w:trPr>
          <w:jc w:val="center"/>
        </w:trPr>
        <w:tc>
          <w:tcPr>
            <w:tcW w:w="15713" w:type="dxa"/>
            <w:gridSpan w:val="6"/>
          </w:tcPr>
          <w:p w14:paraId="332C0CB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FF586A" w:rsidRPr="008610A8" w14:paraId="0BCC5454" w14:textId="77777777" w:rsidTr="00F32F5F">
        <w:trPr>
          <w:jc w:val="center"/>
        </w:trPr>
        <w:tc>
          <w:tcPr>
            <w:tcW w:w="3163" w:type="dxa"/>
          </w:tcPr>
          <w:p w14:paraId="14BECCF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ČJL-3-1-01 plynule čte s porozuměním texty přiměřeného rozsahu a náročnosti</w:t>
            </w:r>
          </w:p>
        </w:tc>
        <w:tc>
          <w:tcPr>
            <w:tcW w:w="3163" w:type="dxa"/>
          </w:tcPr>
          <w:p w14:paraId="76C9162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1-01p</w:t>
            </w:r>
            <w:proofErr w:type="gramEnd"/>
            <w:r w:rsidRPr="008610A8">
              <w:rPr>
                <w:rFonts w:ascii="Times New Roman" w:eastAsia="Times New Roman" w:hAnsi="Times New Roman" w:cs="Times New Roman"/>
              </w:rPr>
              <w:t xml:space="preserve"> čte s porozuměním jednoduché texty</w:t>
            </w:r>
          </w:p>
        </w:tc>
        <w:tc>
          <w:tcPr>
            <w:tcW w:w="3163" w:type="dxa"/>
          </w:tcPr>
          <w:p w14:paraId="1B64103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 otevřené slabiky, jednoduchá slova a krátké věty</w:t>
            </w:r>
          </w:p>
        </w:tc>
        <w:tc>
          <w:tcPr>
            <w:tcW w:w="3163" w:type="dxa"/>
          </w:tcPr>
          <w:p w14:paraId="68CEE86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s porozuměním</w:t>
            </w:r>
          </w:p>
        </w:tc>
        <w:tc>
          <w:tcPr>
            <w:tcW w:w="1814" w:type="dxa"/>
          </w:tcPr>
          <w:p w14:paraId="64B733ED"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34FE9E1"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w:t>
            </w:r>
            <w:r w:rsidR="00506DED">
              <w:rPr>
                <w:rFonts w:ascii="Times New Roman" w:eastAsia="Times New Roman" w:hAnsi="Times New Roman" w:cs="Times New Roman"/>
              </w:rPr>
              <w:t xml:space="preserve"> </w:t>
            </w:r>
            <w:r w:rsidRPr="008610A8">
              <w:rPr>
                <w:rFonts w:ascii="Times New Roman" w:eastAsia="Times New Roman" w:hAnsi="Times New Roman" w:cs="Times New Roman"/>
              </w:rPr>
              <w:t>3.</w:t>
            </w:r>
          </w:p>
        </w:tc>
      </w:tr>
      <w:tr w:rsidR="00FF586A" w:rsidRPr="008610A8" w14:paraId="3F23CE39" w14:textId="77777777" w:rsidTr="00F32F5F">
        <w:trPr>
          <w:jc w:val="center"/>
        </w:trPr>
        <w:tc>
          <w:tcPr>
            <w:tcW w:w="3163" w:type="dxa"/>
          </w:tcPr>
          <w:p w14:paraId="38CBCA1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ČJL- 3-1-02 porozumí písemným nebo mluveným pokynům přiměřené složitosti</w:t>
            </w:r>
          </w:p>
        </w:tc>
        <w:tc>
          <w:tcPr>
            <w:tcW w:w="3163" w:type="dxa"/>
          </w:tcPr>
          <w:p w14:paraId="7D14E1A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 – 3-</w:t>
            </w:r>
            <w:proofErr w:type="gramStart"/>
            <w:r w:rsidRPr="008610A8">
              <w:rPr>
                <w:rFonts w:ascii="Times New Roman" w:eastAsia="Times New Roman" w:hAnsi="Times New Roman" w:cs="Times New Roman"/>
              </w:rPr>
              <w:t>1-02p</w:t>
            </w:r>
            <w:proofErr w:type="gramEnd"/>
            <w:r w:rsidRPr="008610A8">
              <w:rPr>
                <w:rFonts w:ascii="Times New Roman" w:eastAsia="Times New Roman" w:hAnsi="Times New Roman" w:cs="Times New Roman"/>
              </w:rPr>
              <w:t xml:space="preserve"> rozumí pokynům přiměřené složitosti</w:t>
            </w:r>
          </w:p>
        </w:tc>
        <w:tc>
          <w:tcPr>
            <w:tcW w:w="3163" w:type="dxa"/>
          </w:tcPr>
          <w:p w14:paraId="25224CF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Rozumí a plní pokyny </w:t>
            </w:r>
          </w:p>
        </w:tc>
        <w:tc>
          <w:tcPr>
            <w:tcW w:w="3163" w:type="dxa"/>
          </w:tcPr>
          <w:p w14:paraId="2FF0671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Porozumění a plnění pokynů odpovídající individuálním možnostem</w:t>
            </w:r>
          </w:p>
        </w:tc>
        <w:tc>
          <w:tcPr>
            <w:tcW w:w="1814" w:type="dxa"/>
          </w:tcPr>
          <w:p w14:paraId="34AFCDC0"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77503E8"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4CC5E330" w14:textId="77777777" w:rsidTr="00F32F5F">
        <w:trPr>
          <w:jc w:val="center"/>
        </w:trPr>
        <w:tc>
          <w:tcPr>
            <w:tcW w:w="3163" w:type="dxa"/>
          </w:tcPr>
          <w:p w14:paraId="5BAB2C9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ČJL-3-1-03 respektuje základní komunikační pravidla</w:t>
            </w:r>
          </w:p>
        </w:tc>
        <w:tc>
          <w:tcPr>
            <w:tcW w:w="3163" w:type="dxa"/>
          </w:tcPr>
          <w:p w14:paraId="50DB369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ČJL-3-1-03 respektuje základní komunikační pravidla</w:t>
            </w:r>
          </w:p>
        </w:tc>
        <w:tc>
          <w:tcPr>
            <w:tcW w:w="3163" w:type="dxa"/>
          </w:tcPr>
          <w:p w14:paraId="04C9F12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Zahájí dialog, ukončí dialog, vystupuje zdvořile</w:t>
            </w:r>
          </w:p>
        </w:tc>
        <w:tc>
          <w:tcPr>
            <w:tcW w:w="3163" w:type="dxa"/>
          </w:tcPr>
          <w:p w14:paraId="52347A9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Střídání rolí mluvčího a posluchače</w:t>
            </w:r>
          </w:p>
        </w:tc>
        <w:tc>
          <w:tcPr>
            <w:tcW w:w="1814" w:type="dxa"/>
          </w:tcPr>
          <w:p w14:paraId="4250F45D"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6BB5C04"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1DC2C390" w14:textId="77777777" w:rsidTr="00F32F5F">
        <w:trPr>
          <w:jc w:val="center"/>
        </w:trPr>
        <w:tc>
          <w:tcPr>
            <w:tcW w:w="3163" w:type="dxa"/>
          </w:tcPr>
          <w:p w14:paraId="5EA98B3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ČJL-3-1-04 pečlivě vyslovuje, opravuje svou nesprávnou nebo nedbalou výslovnost</w:t>
            </w:r>
          </w:p>
        </w:tc>
        <w:tc>
          <w:tcPr>
            <w:tcW w:w="3163" w:type="dxa"/>
          </w:tcPr>
          <w:p w14:paraId="294DC01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1-04p</w:t>
            </w:r>
            <w:proofErr w:type="gramEnd"/>
            <w:r w:rsidRPr="008610A8">
              <w:rPr>
                <w:rFonts w:ascii="Times New Roman" w:eastAsia="Times New Roman" w:hAnsi="Times New Roman" w:cs="Times New Roman"/>
              </w:rPr>
              <w:t xml:space="preserve"> dbá na správnou výslovnost, tempo řeči a pravidelné dýchání</w:t>
            </w:r>
          </w:p>
        </w:tc>
        <w:tc>
          <w:tcPr>
            <w:tcW w:w="3163" w:type="dxa"/>
          </w:tcPr>
          <w:p w14:paraId="26CE7A9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Snaží se správně vyslovovat hlásky</w:t>
            </w:r>
          </w:p>
        </w:tc>
        <w:tc>
          <w:tcPr>
            <w:tcW w:w="3163" w:type="dxa"/>
          </w:tcPr>
          <w:p w14:paraId="5A42871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Zvyšování úrovně komunikace</w:t>
            </w:r>
          </w:p>
        </w:tc>
        <w:tc>
          <w:tcPr>
            <w:tcW w:w="1814" w:type="dxa"/>
          </w:tcPr>
          <w:p w14:paraId="45465893"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6C0CE9A"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19A91D00" w14:textId="77777777" w:rsidTr="00F32F5F">
        <w:trPr>
          <w:jc w:val="center"/>
        </w:trPr>
        <w:tc>
          <w:tcPr>
            <w:tcW w:w="3163" w:type="dxa"/>
          </w:tcPr>
          <w:p w14:paraId="53D5281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ČJL-3-1-05 v krátkých mluvených projevech správně dýchá a volí vhodné tempo řeči</w:t>
            </w:r>
          </w:p>
        </w:tc>
        <w:tc>
          <w:tcPr>
            <w:tcW w:w="3163" w:type="dxa"/>
          </w:tcPr>
          <w:p w14:paraId="336F6D05"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1-05p</w:t>
            </w:r>
            <w:proofErr w:type="gramEnd"/>
            <w:r w:rsidRPr="008610A8">
              <w:rPr>
                <w:rFonts w:ascii="Times New Roman" w:eastAsia="Times New Roman" w:hAnsi="Times New Roman" w:cs="Times New Roman"/>
              </w:rPr>
              <w:t xml:space="preserve"> dbá na správnou výslovnost, tempo řeči a pravidelné dýchání</w:t>
            </w:r>
          </w:p>
        </w:tc>
        <w:tc>
          <w:tcPr>
            <w:tcW w:w="3163" w:type="dxa"/>
          </w:tcPr>
          <w:p w14:paraId="54B625E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Snaží se správně dýchat</w:t>
            </w:r>
          </w:p>
        </w:tc>
        <w:tc>
          <w:tcPr>
            <w:tcW w:w="3163" w:type="dxa"/>
          </w:tcPr>
          <w:p w14:paraId="6AD97EB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Zvyšování úrovně komunikace</w:t>
            </w:r>
          </w:p>
        </w:tc>
        <w:tc>
          <w:tcPr>
            <w:tcW w:w="1814" w:type="dxa"/>
          </w:tcPr>
          <w:p w14:paraId="34DE095E"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51A367C"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68081D88" w14:textId="77777777" w:rsidTr="00F32F5F">
        <w:trPr>
          <w:jc w:val="center"/>
        </w:trPr>
        <w:tc>
          <w:tcPr>
            <w:tcW w:w="3163" w:type="dxa"/>
          </w:tcPr>
          <w:p w14:paraId="07CA365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ČJL-3-1-06 volí vhodné verbální i nonverbální prostředky řeči v běžných školních i mimoškolních situacích</w:t>
            </w:r>
          </w:p>
        </w:tc>
        <w:tc>
          <w:tcPr>
            <w:tcW w:w="3163" w:type="dxa"/>
          </w:tcPr>
          <w:p w14:paraId="7393309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1-06p</w:t>
            </w:r>
            <w:proofErr w:type="gramEnd"/>
            <w:r w:rsidRPr="008610A8">
              <w:rPr>
                <w:rFonts w:ascii="Times New Roman" w:eastAsia="Times New Roman" w:hAnsi="Times New Roman" w:cs="Times New Roman"/>
              </w:rPr>
              <w:t xml:space="preserve"> dbá na správnou výslovnost, tempo řeči a pravidelné dýchání</w:t>
            </w:r>
          </w:p>
        </w:tc>
        <w:tc>
          <w:tcPr>
            <w:tcW w:w="3163" w:type="dxa"/>
          </w:tcPr>
          <w:p w14:paraId="70BC2FA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Je schopen pozdravu, omluvy, oznámení a neverbálních prostředků řeči</w:t>
            </w:r>
          </w:p>
        </w:tc>
        <w:tc>
          <w:tcPr>
            <w:tcW w:w="3163" w:type="dxa"/>
          </w:tcPr>
          <w:p w14:paraId="7E7C096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Zvyšování úrovně komunikace</w:t>
            </w:r>
          </w:p>
        </w:tc>
        <w:tc>
          <w:tcPr>
            <w:tcW w:w="1814" w:type="dxa"/>
          </w:tcPr>
          <w:p w14:paraId="7782A7FC"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A736575"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732C330E" w14:textId="77777777" w:rsidTr="00F32F5F">
        <w:trPr>
          <w:jc w:val="center"/>
        </w:trPr>
        <w:tc>
          <w:tcPr>
            <w:tcW w:w="3163" w:type="dxa"/>
          </w:tcPr>
          <w:p w14:paraId="1A61D70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ČJL-3-1-07 na základě vlastních zážitků tvoří krátký mluvený projev</w:t>
            </w:r>
          </w:p>
        </w:tc>
        <w:tc>
          <w:tcPr>
            <w:tcW w:w="3163" w:type="dxa"/>
          </w:tcPr>
          <w:p w14:paraId="3683F61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ČJL-3-1-07 na základě vlastních zážitků tvoří krátký mluvený projev</w:t>
            </w:r>
          </w:p>
        </w:tc>
        <w:tc>
          <w:tcPr>
            <w:tcW w:w="3163" w:type="dxa"/>
          </w:tcPr>
          <w:p w14:paraId="7F84F7E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Vypravuje vlastní zážitky</w:t>
            </w:r>
          </w:p>
        </w:tc>
        <w:tc>
          <w:tcPr>
            <w:tcW w:w="3163" w:type="dxa"/>
          </w:tcPr>
          <w:p w14:paraId="2B26EBBA"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Vypravování</w:t>
            </w:r>
          </w:p>
        </w:tc>
        <w:tc>
          <w:tcPr>
            <w:tcW w:w="1814" w:type="dxa"/>
          </w:tcPr>
          <w:p w14:paraId="0F2E08D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41560B7"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47CAA65F" w14:textId="77777777" w:rsidTr="00F32F5F">
        <w:trPr>
          <w:jc w:val="center"/>
        </w:trPr>
        <w:tc>
          <w:tcPr>
            <w:tcW w:w="3163" w:type="dxa"/>
          </w:tcPr>
          <w:p w14:paraId="01AF938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ČJL-3-1-08 zvládá základní hygienické návyky spojené se </w:t>
            </w:r>
            <w:r w:rsidRPr="008610A8">
              <w:rPr>
                <w:rFonts w:ascii="Times New Roman" w:eastAsia="Times New Roman" w:hAnsi="Times New Roman" w:cs="Times New Roman"/>
              </w:rPr>
              <w:lastRenderedPageBreak/>
              <w:t>psaním</w:t>
            </w:r>
          </w:p>
        </w:tc>
        <w:tc>
          <w:tcPr>
            <w:tcW w:w="3163" w:type="dxa"/>
          </w:tcPr>
          <w:p w14:paraId="47BC5E9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 xml:space="preserve">ČJL-3-1-08 zvládá základní hygienické návyky spojené se </w:t>
            </w:r>
            <w:r w:rsidRPr="008610A8">
              <w:rPr>
                <w:rFonts w:ascii="Times New Roman" w:eastAsia="Times New Roman" w:hAnsi="Times New Roman" w:cs="Times New Roman"/>
              </w:rPr>
              <w:lastRenderedPageBreak/>
              <w:t>psaním</w:t>
            </w:r>
          </w:p>
        </w:tc>
        <w:tc>
          <w:tcPr>
            <w:tcW w:w="3163" w:type="dxa"/>
          </w:tcPr>
          <w:p w14:paraId="2086977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Správně sedí v lavici a drží psací náčiní</w:t>
            </w:r>
          </w:p>
        </w:tc>
        <w:tc>
          <w:tcPr>
            <w:tcW w:w="3163" w:type="dxa"/>
          </w:tcPr>
          <w:p w14:paraId="666C6B7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Správné sezení v lavici držení vhodného psacího náčiní</w:t>
            </w:r>
          </w:p>
        </w:tc>
        <w:tc>
          <w:tcPr>
            <w:tcW w:w="1814" w:type="dxa"/>
          </w:tcPr>
          <w:p w14:paraId="6863B4E1"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41F1738"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7C20E18A" w14:textId="77777777" w:rsidTr="00F32F5F">
        <w:trPr>
          <w:jc w:val="center"/>
        </w:trPr>
        <w:tc>
          <w:tcPr>
            <w:tcW w:w="3163" w:type="dxa"/>
          </w:tcPr>
          <w:p w14:paraId="445D5AF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4C78528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písmena a číslice – dodržuje správný poměr výšky písmen ve slově, velikost a správné tvary písmen</w:t>
            </w:r>
          </w:p>
        </w:tc>
        <w:tc>
          <w:tcPr>
            <w:tcW w:w="3163" w:type="dxa"/>
          </w:tcPr>
          <w:p w14:paraId="3F031535"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písmena a číslice</w:t>
            </w:r>
          </w:p>
        </w:tc>
        <w:tc>
          <w:tcPr>
            <w:tcW w:w="3163" w:type="dxa"/>
          </w:tcPr>
          <w:p w14:paraId="7451580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Písmena a číslice</w:t>
            </w:r>
          </w:p>
        </w:tc>
        <w:tc>
          <w:tcPr>
            <w:tcW w:w="1814" w:type="dxa"/>
          </w:tcPr>
          <w:p w14:paraId="6FAA490C"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2C1492B"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6766B69D" w14:textId="77777777" w:rsidTr="00F32F5F">
        <w:trPr>
          <w:jc w:val="center"/>
        </w:trPr>
        <w:tc>
          <w:tcPr>
            <w:tcW w:w="3163" w:type="dxa"/>
          </w:tcPr>
          <w:p w14:paraId="1479732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1242868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spojuje písmena a slabiky</w:t>
            </w:r>
          </w:p>
        </w:tc>
        <w:tc>
          <w:tcPr>
            <w:tcW w:w="3163" w:type="dxa"/>
          </w:tcPr>
          <w:p w14:paraId="1D3035E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Spojuje písmena</w:t>
            </w:r>
          </w:p>
        </w:tc>
        <w:tc>
          <w:tcPr>
            <w:tcW w:w="3163" w:type="dxa"/>
          </w:tcPr>
          <w:p w14:paraId="5D90834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Spojování </w:t>
            </w:r>
          </w:p>
        </w:tc>
        <w:tc>
          <w:tcPr>
            <w:tcW w:w="1814" w:type="dxa"/>
          </w:tcPr>
          <w:p w14:paraId="0C08587E"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7378143"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2858FA06" w14:textId="77777777" w:rsidTr="00F32F5F">
        <w:trPr>
          <w:jc w:val="center"/>
        </w:trPr>
        <w:tc>
          <w:tcPr>
            <w:tcW w:w="3163" w:type="dxa"/>
          </w:tcPr>
          <w:p w14:paraId="6A78859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2CAADD6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převádí slova u mluvené do psané podoby</w:t>
            </w:r>
          </w:p>
        </w:tc>
        <w:tc>
          <w:tcPr>
            <w:tcW w:w="3163" w:type="dxa"/>
          </w:tcPr>
          <w:p w14:paraId="31FCC4E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Píše jednoduchá slova </w:t>
            </w:r>
          </w:p>
        </w:tc>
        <w:tc>
          <w:tcPr>
            <w:tcW w:w="3163" w:type="dxa"/>
          </w:tcPr>
          <w:p w14:paraId="491AE83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Vlastní psaní</w:t>
            </w:r>
          </w:p>
        </w:tc>
        <w:tc>
          <w:tcPr>
            <w:tcW w:w="1814" w:type="dxa"/>
          </w:tcPr>
          <w:p w14:paraId="284BBAC9"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C496FF5"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6E00E641" w14:textId="77777777" w:rsidTr="00F32F5F">
        <w:trPr>
          <w:jc w:val="center"/>
        </w:trPr>
        <w:tc>
          <w:tcPr>
            <w:tcW w:w="3163" w:type="dxa"/>
          </w:tcPr>
          <w:p w14:paraId="787C80E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5B6B38F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 dodržuje správné pořadí písmen ve slově a jejich úplnost</w:t>
            </w:r>
          </w:p>
        </w:tc>
        <w:tc>
          <w:tcPr>
            <w:tcW w:w="3163" w:type="dxa"/>
          </w:tcPr>
          <w:p w14:paraId="3B7594E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Dodržuje správné pořadí písmen</w:t>
            </w:r>
          </w:p>
        </w:tc>
        <w:tc>
          <w:tcPr>
            <w:tcW w:w="3163" w:type="dxa"/>
          </w:tcPr>
          <w:p w14:paraId="28DD4F3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Fonematické uvědomování</w:t>
            </w:r>
          </w:p>
        </w:tc>
        <w:tc>
          <w:tcPr>
            <w:tcW w:w="1814" w:type="dxa"/>
          </w:tcPr>
          <w:p w14:paraId="4D348B6E"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3D5D95E"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07D46061" w14:textId="77777777" w:rsidTr="00F32F5F">
        <w:trPr>
          <w:jc w:val="center"/>
        </w:trPr>
        <w:tc>
          <w:tcPr>
            <w:tcW w:w="3163" w:type="dxa"/>
          </w:tcPr>
          <w:p w14:paraId="338E363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ČJL-3-1-10 píše věcně i formálně správně jednoduchá sdělení</w:t>
            </w:r>
          </w:p>
        </w:tc>
        <w:tc>
          <w:tcPr>
            <w:tcW w:w="3163" w:type="dxa"/>
          </w:tcPr>
          <w:p w14:paraId="71C387EA"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1-10p</w:t>
            </w:r>
            <w:proofErr w:type="gramEnd"/>
            <w:r w:rsidRPr="008610A8">
              <w:rPr>
                <w:rFonts w:ascii="Times New Roman" w:eastAsia="Times New Roman" w:hAnsi="Times New Roman" w:cs="Times New Roman"/>
              </w:rPr>
              <w:t xml:space="preserve"> opisuje a přepisuje krátké věty</w:t>
            </w:r>
          </w:p>
        </w:tc>
        <w:tc>
          <w:tcPr>
            <w:tcW w:w="3163" w:type="dxa"/>
          </w:tcPr>
          <w:p w14:paraId="7542205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Opisuje, přepisuje a píše jako diktát písmena, slabiky a jednoduchá slova</w:t>
            </w:r>
          </w:p>
        </w:tc>
        <w:tc>
          <w:tcPr>
            <w:tcW w:w="3163" w:type="dxa"/>
          </w:tcPr>
          <w:p w14:paraId="04DF2E5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 přepis, diktát</w:t>
            </w:r>
          </w:p>
        </w:tc>
        <w:tc>
          <w:tcPr>
            <w:tcW w:w="1814" w:type="dxa"/>
          </w:tcPr>
          <w:p w14:paraId="0101111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0F8E776"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16A8BADC" w14:textId="77777777" w:rsidTr="00F32F5F">
        <w:trPr>
          <w:jc w:val="center"/>
        </w:trPr>
        <w:tc>
          <w:tcPr>
            <w:tcW w:w="3163" w:type="dxa"/>
          </w:tcPr>
          <w:p w14:paraId="7982254A"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ČJL-3-3-01 čte a přednáší zpaměti ve vhodném frázování a tempu literární texty přiměřené věku</w:t>
            </w:r>
          </w:p>
        </w:tc>
        <w:tc>
          <w:tcPr>
            <w:tcW w:w="3163" w:type="dxa"/>
          </w:tcPr>
          <w:p w14:paraId="10DD8B5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3-01p</w:t>
            </w:r>
            <w:proofErr w:type="gramEnd"/>
            <w:r w:rsidRPr="008610A8">
              <w:rPr>
                <w:rFonts w:ascii="Times New Roman" w:eastAsia="Times New Roman" w:hAnsi="Times New Roman" w:cs="Times New Roman"/>
              </w:rPr>
              <w:t xml:space="preserve"> pamatuje si a reprodukuje jednoduché říkanky a dětské básně</w:t>
            </w:r>
          </w:p>
        </w:tc>
        <w:tc>
          <w:tcPr>
            <w:tcW w:w="3163" w:type="dxa"/>
          </w:tcPr>
          <w:p w14:paraId="1E37902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Zpaměti říká jednoduché básnička a říkadla</w:t>
            </w:r>
          </w:p>
        </w:tc>
        <w:tc>
          <w:tcPr>
            <w:tcW w:w="3163" w:type="dxa"/>
          </w:tcPr>
          <w:p w14:paraId="54A1F23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básně</w:t>
            </w:r>
          </w:p>
        </w:tc>
        <w:tc>
          <w:tcPr>
            <w:tcW w:w="1814" w:type="dxa"/>
          </w:tcPr>
          <w:p w14:paraId="63D553AF"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9F85385"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38AFABF5" w14:textId="77777777" w:rsidTr="00F32F5F">
        <w:trPr>
          <w:jc w:val="center"/>
        </w:trPr>
        <w:tc>
          <w:tcPr>
            <w:tcW w:w="3163" w:type="dxa"/>
          </w:tcPr>
          <w:p w14:paraId="62153D7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ČJL-3-3-02 vyjadřuje své pocity z přečteného textu</w:t>
            </w:r>
          </w:p>
          <w:p w14:paraId="63E42398"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23679DA"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EED6EC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3-02p</w:t>
            </w:r>
            <w:proofErr w:type="gramEnd"/>
            <w:r w:rsidRPr="008610A8">
              <w:rPr>
                <w:rFonts w:ascii="Times New Roman" w:eastAsia="Times New Roman" w:hAnsi="Times New Roman" w:cs="Times New Roman"/>
              </w:rPr>
              <w:t xml:space="preserve"> reprodukuje krátký text podle otázek a ilustrací, při poslechu pohádek a krátkých příběhů udržuje pozornost</w:t>
            </w:r>
          </w:p>
        </w:tc>
        <w:tc>
          <w:tcPr>
            <w:tcW w:w="3163" w:type="dxa"/>
          </w:tcPr>
          <w:p w14:paraId="35C0505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Soustředěně poslouchá čtený příběh, reprodukuje ho dle návodných otázek</w:t>
            </w:r>
          </w:p>
        </w:tc>
        <w:tc>
          <w:tcPr>
            <w:tcW w:w="3163" w:type="dxa"/>
          </w:tcPr>
          <w:p w14:paraId="2DD6F75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Poslech čteného textu</w:t>
            </w:r>
          </w:p>
          <w:p w14:paraId="2ADBA75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Koncentrace pozornosti</w:t>
            </w:r>
          </w:p>
        </w:tc>
        <w:tc>
          <w:tcPr>
            <w:tcW w:w="1814" w:type="dxa"/>
          </w:tcPr>
          <w:p w14:paraId="47B05DB2"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407575F"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1E0E766A" w14:textId="77777777" w:rsidTr="00F32F5F">
        <w:trPr>
          <w:jc w:val="center"/>
        </w:trPr>
        <w:tc>
          <w:tcPr>
            <w:tcW w:w="15713" w:type="dxa"/>
            <w:gridSpan w:val="6"/>
          </w:tcPr>
          <w:p w14:paraId="4664A4A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lastRenderedPageBreak/>
              <w:t>Komunikační a slohová výchova</w:t>
            </w:r>
          </w:p>
        </w:tc>
      </w:tr>
      <w:tr w:rsidR="00FF586A" w:rsidRPr="008610A8" w14:paraId="0232D7D4" w14:textId="77777777" w:rsidTr="00F32F5F">
        <w:trPr>
          <w:trHeight w:val="1006"/>
          <w:jc w:val="center"/>
        </w:trPr>
        <w:tc>
          <w:tcPr>
            <w:tcW w:w="3163" w:type="dxa"/>
          </w:tcPr>
          <w:p w14:paraId="2BE173C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ČJL-3-1-01 plynule čte s porozuměním texty přiměřeného rozsahu a náročnosti</w:t>
            </w:r>
          </w:p>
        </w:tc>
        <w:tc>
          <w:tcPr>
            <w:tcW w:w="3163" w:type="dxa"/>
          </w:tcPr>
          <w:p w14:paraId="0322BC9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1-01p</w:t>
            </w:r>
            <w:proofErr w:type="gramEnd"/>
            <w:r w:rsidRPr="008610A8">
              <w:rPr>
                <w:rFonts w:ascii="Times New Roman" w:eastAsia="Times New Roman" w:hAnsi="Times New Roman" w:cs="Times New Roman"/>
              </w:rPr>
              <w:t xml:space="preserve"> čte s porozuměním jednoduché texty</w:t>
            </w:r>
          </w:p>
        </w:tc>
        <w:tc>
          <w:tcPr>
            <w:tcW w:w="3163" w:type="dxa"/>
          </w:tcPr>
          <w:p w14:paraId="66AA6C0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 otevřené slabiky, jednoduchá slova a krátké věty</w:t>
            </w:r>
          </w:p>
        </w:tc>
        <w:tc>
          <w:tcPr>
            <w:tcW w:w="3163" w:type="dxa"/>
          </w:tcPr>
          <w:p w14:paraId="33006EE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s porozuměním</w:t>
            </w:r>
          </w:p>
        </w:tc>
        <w:tc>
          <w:tcPr>
            <w:tcW w:w="1814" w:type="dxa"/>
          </w:tcPr>
          <w:p w14:paraId="32ABF45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9C914E2"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74BCE885" w14:textId="77777777" w:rsidTr="00F32F5F">
        <w:trPr>
          <w:jc w:val="center"/>
        </w:trPr>
        <w:tc>
          <w:tcPr>
            <w:tcW w:w="3163" w:type="dxa"/>
          </w:tcPr>
          <w:p w14:paraId="738E9C8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ČJL-3-1-03 respektuje základní komunikační pravidla</w:t>
            </w:r>
          </w:p>
        </w:tc>
        <w:tc>
          <w:tcPr>
            <w:tcW w:w="3163" w:type="dxa"/>
          </w:tcPr>
          <w:p w14:paraId="4118EAC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ČJL-3-1-03 respektuje základní komunikační pravidla</w:t>
            </w:r>
          </w:p>
        </w:tc>
        <w:tc>
          <w:tcPr>
            <w:tcW w:w="3163" w:type="dxa"/>
          </w:tcPr>
          <w:p w14:paraId="73F4849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Zahájí dialog, ukončí dialog, vystupuje zdvořile</w:t>
            </w:r>
          </w:p>
        </w:tc>
        <w:tc>
          <w:tcPr>
            <w:tcW w:w="3163" w:type="dxa"/>
          </w:tcPr>
          <w:p w14:paraId="068EEDE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Střídání rolí mluvčího a posluchače</w:t>
            </w:r>
          </w:p>
        </w:tc>
        <w:tc>
          <w:tcPr>
            <w:tcW w:w="1814" w:type="dxa"/>
          </w:tcPr>
          <w:p w14:paraId="344932A6"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728D694"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34F0C117" w14:textId="77777777" w:rsidTr="00F32F5F">
        <w:trPr>
          <w:jc w:val="center"/>
        </w:trPr>
        <w:tc>
          <w:tcPr>
            <w:tcW w:w="3163" w:type="dxa"/>
          </w:tcPr>
          <w:p w14:paraId="0E3120C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ČJL-3-1-06 volí vhodné verbální i nonverbální prostředky řeči v běžných školních i mimoškolních situacích</w:t>
            </w:r>
          </w:p>
        </w:tc>
        <w:tc>
          <w:tcPr>
            <w:tcW w:w="3163" w:type="dxa"/>
          </w:tcPr>
          <w:p w14:paraId="0DC3C39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1-06p</w:t>
            </w:r>
            <w:proofErr w:type="gramEnd"/>
            <w:r w:rsidRPr="008610A8">
              <w:rPr>
                <w:rFonts w:ascii="Times New Roman" w:eastAsia="Times New Roman" w:hAnsi="Times New Roman" w:cs="Times New Roman"/>
              </w:rPr>
              <w:t xml:space="preserve"> dbá na správnou výslovnost, tempo řeči a pravidelné dýchání</w:t>
            </w:r>
          </w:p>
        </w:tc>
        <w:tc>
          <w:tcPr>
            <w:tcW w:w="3163" w:type="dxa"/>
          </w:tcPr>
          <w:p w14:paraId="2A3277E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Je schopen pozdravu, omluvy, oznámení a neverbálních prostředků řeči</w:t>
            </w:r>
          </w:p>
        </w:tc>
        <w:tc>
          <w:tcPr>
            <w:tcW w:w="3163" w:type="dxa"/>
          </w:tcPr>
          <w:p w14:paraId="6D2DC34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Zvyšování úrovně komunikace</w:t>
            </w:r>
          </w:p>
        </w:tc>
        <w:tc>
          <w:tcPr>
            <w:tcW w:w="1814" w:type="dxa"/>
          </w:tcPr>
          <w:p w14:paraId="0FA9AB7A"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B2426C8"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0B80DED6" w14:textId="77777777" w:rsidTr="00F32F5F">
        <w:trPr>
          <w:jc w:val="center"/>
        </w:trPr>
        <w:tc>
          <w:tcPr>
            <w:tcW w:w="3163" w:type="dxa"/>
          </w:tcPr>
          <w:p w14:paraId="132C61B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ČJL-3-1-07 na základě vlastních zážitků tvoří krátký mluvený projev</w:t>
            </w:r>
          </w:p>
        </w:tc>
        <w:tc>
          <w:tcPr>
            <w:tcW w:w="3163" w:type="dxa"/>
          </w:tcPr>
          <w:p w14:paraId="28AD01C5"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ČJL-3-1-07 na základě vlastních zážitků tvoří krátký mluvený projev</w:t>
            </w:r>
          </w:p>
        </w:tc>
        <w:tc>
          <w:tcPr>
            <w:tcW w:w="3163" w:type="dxa"/>
          </w:tcPr>
          <w:p w14:paraId="1029B21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Vypravuje vlastní zážitky</w:t>
            </w:r>
          </w:p>
        </w:tc>
        <w:tc>
          <w:tcPr>
            <w:tcW w:w="3163" w:type="dxa"/>
          </w:tcPr>
          <w:p w14:paraId="2AA1054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Vypravování</w:t>
            </w:r>
          </w:p>
        </w:tc>
        <w:tc>
          <w:tcPr>
            <w:tcW w:w="1814" w:type="dxa"/>
          </w:tcPr>
          <w:p w14:paraId="7E552D9D"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4C3EDA7"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37FDB456" w14:textId="77777777" w:rsidTr="00F32F5F">
        <w:trPr>
          <w:jc w:val="center"/>
        </w:trPr>
        <w:tc>
          <w:tcPr>
            <w:tcW w:w="3163" w:type="dxa"/>
          </w:tcPr>
          <w:p w14:paraId="69F16FF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6E602CD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písmena a číslice – dodržuje správný poměr výšky písmen ve slově, velikost a správné tvary písmen</w:t>
            </w:r>
          </w:p>
        </w:tc>
        <w:tc>
          <w:tcPr>
            <w:tcW w:w="3163" w:type="dxa"/>
          </w:tcPr>
          <w:p w14:paraId="7AA622F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písmena a číslice</w:t>
            </w:r>
          </w:p>
        </w:tc>
        <w:tc>
          <w:tcPr>
            <w:tcW w:w="3163" w:type="dxa"/>
          </w:tcPr>
          <w:p w14:paraId="5297D07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Písmena a číslice</w:t>
            </w:r>
          </w:p>
        </w:tc>
        <w:tc>
          <w:tcPr>
            <w:tcW w:w="1814" w:type="dxa"/>
          </w:tcPr>
          <w:p w14:paraId="25255FBD"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5D6AED4"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065F0FBF" w14:textId="77777777" w:rsidTr="00F32F5F">
        <w:trPr>
          <w:jc w:val="center"/>
        </w:trPr>
        <w:tc>
          <w:tcPr>
            <w:tcW w:w="3163" w:type="dxa"/>
          </w:tcPr>
          <w:p w14:paraId="1AFC1F5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ČJL-3-1-10 píše věcně i formálně správně jednoduchá sdělení</w:t>
            </w:r>
          </w:p>
        </w:tc>
        <w:tc>
          <w:tcPr>
            <w:tcW w:w="3163" w:type="dxa"/>
          </w:tcPr>
          <w:p w14:paraId="554BD74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1-10p</w:t>
            </w:r>
            <w:proofErr w:type="gramEnd"/>
            <w:r w:rsidRPr="008610A8">
              <w:rPr>
                <w:rFonts w:ascii="Times New Roman" w:eastAsia="Times New Roman" w:hAnsi="Times New Roman" w:cs="Times New Roman"/>
              </w:rPr>
              <w:t xml:space="preserve"> opisuje a přepisuje krátké věty</w:t>
            </w:r>
          </w:p>
        </w:tc>
        <w:tc>
          <w:tcPr>
            <w:tcW w:w="3163" w:type="dxa"/>
          </w:tcPr>
          <w:p w14:paraId="598E83E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Opisuje, přepisuje a píše jako diktát jednoduchá slova</w:t>
            </w:r>
          </w:p>
        </w:tc>
        <w:tc>
          <w:tcPr>
            <w:tcW w:w="3163" w:type="dxa"/>
          </w:tcPr>
          <w:p w14:paraId="4B66145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 přepis, diktát</w:t>
            </w:r>
          </w:p>
        </w:tc>
        <w:tc>
          <w:tcPr>
            <w:tcW w:w="1814" w:type="dxa"/>
          </w:tcPr>
          <w:p w14:paraId="26276A5B"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127FE99"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7D79A547" w14:textId="77777777" w:rsidTr="00F32F5F">
        <w:trPr>
          <w:jc w:val="center"/>
        </w:trPr>
        <w:tc>
          <w:tcPr>
            <w:tcW w:w="15713" w:type="dxa"/>
            <w:gridSpan w:val="6"/>
          </w:tcPr>
          <w:p w14:paraId="07EBD5E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FF586A" w:rsidRPr="008610A8" w14:paraId="0B28080F" w14:textId="77777777" w:rsidTr="00F32F5F">
        <w:trPr>
          <w:trHeight w:val="1054"/>
          <w:jc w:val="center"/>
        </w:trPr>
        <w:tc>
          <w:tcPr>
            <w:tcW w:w="3163" w:type="dxa"/>
          </w:tcPr>
          <w:p w14:paraId="3EC694F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ČJL-3-2-01 rozlišuje zvukovou a grafickou podobu slova, člení slova na hlásky, odlišuje dlouhé a krátké samohlásky </w:t>
            </w:r>
          </w:p>
        </w:tc>
        <w:tc>
          <w:tcPr>
            <w:tcW w:w="3163" w:type="dxa"/>
          </w:tcPr>
          <w:p w14:paraId="634ECC6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2-01p</w:t>
            </w:r>
            <w:proofErr w:type="gramEnd"/>
            <w:r w:rsidRPr="008610A8">
              <w:rPr>
                <w:rFonts w:ascii="Times New Roman" w:eastAsia="Times New Roman" w:hAnsi="Times New Roman" w:cs="Times New Roman"/>
              </w:rPr>
              <w:t xml:space="preserve"> rozlišuje všechna písmena malé a velké abecedy</w:t>
            </w:r>
          </w:p>
        </w:tc>
        <w:tc>
          <w:tcPr>
            <w:tcW w:w="3163" w:type="dxa"/>
          </w:tcPr>
          <w:p w14:paraId="6103ABF5"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4E8C678"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Abeceda</w:t>
            </w:r>
          </w:p>
        </w:tc>
        <w:tc>
          <w:tcPr>
            <w:tcW w:w="1814" w:type="dxa"/>
          </w:tcPr>
          <w:p w14:paraId="5112DC15"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B920072"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3122823B" w14:textId="77777777" w:rsidTr="00F32F5F">
        <w:trPr>
          <w:trHeight w:val="974"/>
          <w:jc w:val="center"/>
        </w:trPr>
        <w:tc>
          <w:tcPr>
            <w:tcW w:w="3163" w:type="dxa"/>
          </w:tcPr>
          <w:p w14:paraId="19C9D77B"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ČJL-3-2-01 rozlišuje zvukovou a grafickou podobu slova, člení slova na hlásky, odlišuje dlouhé a krátké samohlásky</w:t>
            </w:r>
          </w:p>
        </w:tc>
        <w:tc>
          <w:tcPr>
            <w:tcW w:w="3163" w:type="dxa"/>
          </w:tcPr>
          <w:p w14:paraId="6F5C4DB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2-01p</w:t>
            </w:r>
            <w:proofErr w:type="gramEnd"/>
            <w:r w:rsidRPr="008610A8">
              <w:rPr>
                <w:rFonts w:ascii="Times New Roman" w:eastAsia="Times New Roman" w:hAnsi="Times New Roman" w:cs="Times New Roman"/>
              </w:rPr>
              <w:t xml:space="preserve"> rozeznává samohlásky (odlišuje jejich délku) a souhlásky</w:t>
            </w:r>
          </w:p>
        </w:tc>
        <w:tc>
          <w:tcPr>
            <w:tcW w:w="3163" w:type="dxa"/>
          </w:tcPr>
          <w:p w14:paraId="431E62F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Diferencuje samohlásky a souhlásky</w:t>
            </w:r>
          </w:p>
        </w:tc>
        <w:tc>
          <w:tcPr>
            <w:tcW w:w="3163" w:type="dxa"/>
          </w:tcPr>
          <w:p w14:paraId="7FC840F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Samohlásky a souhlásky</w:t>
            </w:r>
          </w:p>
        </w:tc>
        <w:tc>
          <w:tcPr>
            <w:tcW w:w="1814" w:type="dxa"/>
          </w:tcPr>
          <w:p w14:paraId="40719215"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FFE12C2"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7B673F4B" w14:textId="77777777" w:rsidTr="00F32F5F">
        <w:trPr>
          <w:jc w:val="center"/>
        </w:trPr>
        <w:tc>
          <w:tcPr>
            <w:tcW w:w="3163" w:type="dxa"/>
          </w:tcPr>
          <w:p w14:paraId="13EADE8A"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ČJL-3-2-01 rozlišuje zvukovou a grafickou podobu slova, člení slova na hlásky, odlišuje dlouhé a krátké samohlásky</w:t>
            </w:r>
          </w:p>
        </w:tc>
        <w:tc>
          <w:tcPr>
            <w:tcW w:w="3163" w:type="dxa"/>
          </w:tcPr>
          <w:p w14:paraId="3468041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2-01p</w:t>
            </w:r>
            <w:proofErr w:type="gramEnd"/>
            <w:r w:rsidRPr="008610A8">
              <w:rPr>
                <w:rFonts w:ascii="Times New Roman" w:eastAsia="Times New Roman" w:hAnsi="Times New Roman" w:cs="Times New Roman"/>
              </w:rPr>
              <w:t xml:space="preserve"> tvoří slabiky</w:t>
            </w:r>
          </w:p>
        </w:tc>
        <w:tc>
          <w:tcPr>
            <w:tcW w:w="3163" w:type="dxa"/>
          </w:tcPr>
          <w:p w14:paraId="1571A36D"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Analyzuje slovo na hlásky</w:t>
            </w:r>
          </w:p>
          <w:p w14:paraId="4397417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krátké a dlouhé slabiky</w:t>
            </w:r>
          </w:p>
        </w:tc>
        <w:tc>
          <w:tcPr>
            <w:tcW w:w="3163" w:type="dxa"/>
          </w:tcPr>
          <w:p w14:paraId="1CB8881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Zraková analýza slova</w:t>
            </w:r>
          </w:p>
        </w:tc>
        <w:tc>
          <w:tcPr>
            <w:tcW w:w="1814" w:type="dxa"/>
          </w:tcPr>
          <w:p w14:paraId="6E4ABEB6"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48347D3"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699B4AEF" w14:textId="77777777" w:rsidTr="00F32F5F">
        <w:trPr>
          <w:jc w:val="center"/>
        </w:trPr>
        <w:tc>
          <w:tcPr>
            <w:tcW w:w="3163" w:type="dxa"/>
          </w:tcPr>
          <w:p w14:paraId="42F411B0"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ČJL-3-2-01 rozlišuje zvukovou a grafickou podobu slova, člení slova na hlásky, odlišuje dlouhé a krátké samohlásky</w:t>
            </w:r>
          </w:p>
        </w:tc>
        <w:tc>
          <w:tcPr>
            <w:tcW w:w="3163" w:type="dxa"/>
          </w:tcPr>
          <w:p w14:paraId="28576714"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2-01p</w:t>
            </w:r>
            <w:proofErr w:type="gramEnd"/>
            <w:r w:rsidRPr="008610A8">
              <w:rPr>
                <w:rFonts w:ascii="Times New Roman" w:eastAsia="Times New Roman" w:hAnsi="Times New Roman" w:cs="Times New Roman"/>
              </w:rPr>
              <w:t xml:space="preserve"> rozlišuje věty, slova, slabiky, hlásky</w:t>
            </w:r>
          </w:p>
        </w:tc>
        <w:tc>
          <w:tcPr>
            <w:tcW w:w="3163" w:type="dxa"/>
          </w:tcPr>
          <w:p w14:paraId="3C1A3173"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Orientuje s v termínech věta, slovo, slabiky a hláska</w:t>
            </w:r>
          </w:p>
        </w:tc>
        <w:tc>
          <w:tcPr>
            <w:tcW w:w="3163" w:type="dxa"/>
          </w:tcPr>
          <w:p w14:paraId="53E7D1A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Zraková diferenciace krátkého textu</w:t>
            </w:r>
          </w:p>
        </w:tc>
        <w:tc>
          <w:tcPr>
            <w:tcW w:w="1814" w:type="dxa"/>
          </w:tcPr>
          <w:p w14:paraId="7F63F64B"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8ECA5A4"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1266512E" w14:textId="77777777" w:rsidTr="00F32F5F">
        <w:trPr>
          <w:jc w:val="center"/>
        </w:trPr>
        <w:tc>
          <w:tcPr>
            <w:tcW w:w="3163" w:type="dxa"/>
          </w:tcPr>
          <w:p w14:paraId="0596A22C"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ČJL-3-2-02 porovnává významy slov, zvláště slova opačného významu a slova významem souřadná, nadřazená a podřazená, vyhledá v textu slova příbuzná</w:t>
            </w:r>
          </w:p>
        </w:tc>
        <w:tc>
          <w:tcPr>
            <w:tcW w:w="3163" w:type="dxa"/>
          </w:tcPr>
          <w:p w14:paraId="7ED8224F"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ČJL-3-2-02 porovnává významy slov, zvláště slova opačného významu a slova významem souřadná, nadřazená a podřazená, vyhledá v textu slova příbuzná</w:t>
            </w:r>
          </w:p>
        </w:tc>
        <w:tc>
          <w:tcPr>
            <w:tcW w:w="3163" w:type="dxa"/>
          </w:tcPr>
          <w:p w14:paraId="44A936F9"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Přiřadí slovo opačného významu, vyhledá slovo souřadné, nadřazené a podřazené</w:t>
            </w:r>
          </w:p>
        </w:tc>
        <w:tc>
          <w:tcPr>
            <w:tcW w:w="3163" w:type="dxa"/>
          </w:tcPr>
          <w:p w14:paraId="2AAEB51E"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Slova opačného významu, slova souřadná, nadřazená a podřazená</w:t>
            </w:r>
          </w:p>
        </w:tc>
        <w:tc>
          <w:tcPr>
            <w:tcW w:w="1814" w:type="dxa"/>
          </w:tcPr>
          <w:p w14:paraId="0B66FE64"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93A088A"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FF586A" w:rsidRPr="008610A8" w14:paraId="617C432C" w14:textId="77777777" w:rsidTr="00F32F5F">
        <w:trPr>
          <w:jc w:val="center"/>
        </w:trPr>
        <w:tc>
          <w:tcPr>
            <w:tcW w:w="3163" w:type="dxa"/>
          </w:tcPr>
          <w:p w14:paraId="7A450A47"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ČJL-3-2-03 porovnává a třídí slova podle obecného významu – děj, okolnost, vlastnost</w:t>
            </w:r>
          </w:p>
        </w:tc>
        <w:tc>
          <w:tcPr>
            <w:tcW w:w="3163" w:type="dxa"/>
          </w:tcPr>
          <w:p w14:paraId="45A84B51"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ČJL-3-2-03 porovnává a třídí slova podle obecného významu – děj, okolnost, vlastnost</w:t>
            </w:r>
          </w:p>
        </w:tc>
        <w:tc>
          <w:tcPr>
            <w:tcW w:w="3163" w:type="dxa"/>
          </w:tcPr>
          <w:p w14:paraId="645E3046"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Třídí slova podle děje, okolnosti a významu</w:t>
            </w:r>
          </w:p>
        </w:tc>
        <w:tc>
          <w:tcPr>
            <w:tcW w:w="3163" w:type="dxa"/>
          </w:tcPr>
          <w:p w14:paraId="0C6EE312" w14:textId="77777777" w:rsidR="00FF586A" w:rsidRPr="008610A8"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Třídění slov podle obecného významu</w:t>
            </w:r>
          </w:p>
        </w:tc>
        <w:tc>
          <w:tcPr>
            <w:tcW w:w="1814" w:type="dxa"/>
          </w:tcPr>
          <w:p w14:paraId="1509E3C3" w14:textId="77777777" w:rsidR="00FF586A" w:rsidRPr="008610A8" w:rsidRDefault="00FF586A"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773687D" w14:textId="77777777" w:rsidR="00FF586A" w:rsidRPr="008610A8"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bl>
    <w:tbl>
      <w:tblPr>
        <w:tblStyle w:val="afffffffffffffffffffffffffffffffffff5"/>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3"/>
        <w:gridCol w:w="3163"/>
        <w:gridCol w:w="3163"/>
        <w:gridCol w:w="3163"/>
        <w:gridCol w:w="1814"/>
        <w:gridCol w:w="1247"/>
      </w:tblGrid>
      <w:tr w:rsidR="008610A8" w:rsidRPr="008610A8" w14:paraId="1C5A122D" w14:textId="77777777">
        <w:trPr>
          <w:trHeight w:val="283"/>
          <w:jc w:val="center"/>
        </w:trPr>
        <w:tc>
          <w:tcPr>
            <w:tcW w:w="15713" w:type="dxa"/>
            <w:gridSpan w:val="6"/>
          </w:tcPr>
          <w:p w14:paraId="7729DEE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046BF8E1" w14:textId="77777777">
        <w:trPr>
          <w:trHeight w:val="831"/>
          <w:jc w:val="center"/>
        </w:trPr>
        <w:tc>
          <w:tcPr>
            <w:tcW w:w="3163" w:type="dxa"/>
          </w:tcPr>
          <w:p w14:paraId="4678075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ČJL-3-3-03 rozlišuje vyjadřování v próze a ve verších, odlišuje pohádku od ostatních vyprávění</w:t>
            </w:r>
          </w:p>
        </w:tc>
        <w:tc>
          <w:tcPr>
            <w:tcW w:w="3163" w:type="dxa"/>
          </w:tcPr>
          <w:p w14:paraId="05BF4B6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ČJL-3-3-03 rozlišuje vyjadřování v próze a ve verších, odlišuje pohádku od ostatních vyprávění</w:t>
            </w:r>
          </w:p>
        </w:tc>
        <w:tc>
          <w:tcPr>
            <w:tcW w:w="3163" w:type="dxa"/>
          </w:tcPr>
          <w:p w14:paraId="16BCBFB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Odlišuje prózu od poezie</w:t>
            </w:r>
          </w:p>
          <w:p w14:paraId="62133DF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Zná principy pohádky</w:t>
            </w:r>
          </w:p>
        </w:tc>
        <w:tc>
          <w:tcPr>
            <w:tcW w:w="3163" w:type="dxa"/>
          </w:tcPr>
          <w:p w14:paraId="173C59C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Próza, poezie, pohádka</w:t>
            </w:r>
          </w:p>
        </w:tc>
        <w:tc>
          <w:tcPr>
            <w:tcW w:w="1814" w:type="dxa"/>
          </w:tcPr>
          <w:p w14:paraId="014D4AF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D40A7A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137CD011" w14:textId="77777777">
        <w:trPr>
          <w:trHeight w:val="283"/>
          <w:jc w:val="center"/>
        </w:trPr>
        <w:tc>
          <w:tcPr>
            <w:tcW w:w="15713" w:type="dxa"/>
            <w:gridSpan w:val="6"/>
          </w:tcPr>
          <w:p w14:paraId="3D37747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1AF0EEAB" w14:textId="77777777">
        <w:trPr>
          <w:trHeight w:val="974"/>
          <w:jc w:val="center"/>
        </w:trPr>
        <w:tc>
          <w:tcPr>
            <w:tcW w:w="3163" w:type="dxa"/>
          </w:tcPr>
          <w:p w14:paraId="3646E68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ČJL-3-1-01 plynule čte s porozuměním texty přiměřeného rozsahu a náročnosti</w:t>
            </w:r>
          </w:p>
        </w:tc>
        <w:tc>
          <w:tcPr>
            <w:tcW w:w="3163" w:type="dxa"/>
          </w:tcPr>
          <w:p w14:paraId="5905C3E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1-01p</w:t>
            </w:r>
            <w:proofErr w:type="gramEnd"/>
            <w:r w:rsidRPr="008610A8">
              <w:rPr>
                <w:rFonts w:ascii="Times New Roman" w:eastAsia="Times New Roman" w:hAnsi="Times New Roman" w:cs="Times New Roman"/>
              </w:rPr>
              <w:t xml:space="preserve"> čte s porozuměním jednoduché texty</w:t>
            </w:r>
          </w:p>
        </w:tc>
        <w:tc>
          <w:tcPr>
            <w:tcW w:w="3163" w:type="dxa"/>
          </w:tcPr>
          <w:p w14:paraId="4D390AA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 krátké texty s porozuměním</w:t>
            </w:r>
          </w:p>
        </w:tc>
        <w:tc>
          <w:tcPr>
            <w:tcW w:w="3163" w:type="dxa"/>
          </w:tcPr>
          <w:p w14:paraId="205A4FB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s porozuměním</w:t>
            </w:r>
          </w:p>
        </w:tc>
        <w:tc>
          <w:tcPr>
            <w:tcW w:w="1814" w:type="dxa"/>
          </w:tcPr>
          <w:p w14:paraId="43B09E9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9C08D13"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24D67DFF" w14:textId="77777777">
        <w:trPr>
          <w:jc w:val="center"/>
        </w:trPr>
        <w:tc>
          <w:tcPr>
            <w:tcW w:w="3163" w:type="dxa"/>
          </w:tcPr>
          <w:p w14:paraId="2800C4A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ČJL-3-1-09 píše správné tvary písmen a číslic, správně spojuje písmena a slabiky, kontroluje vlastní písemný projev</w:t>
            </w:r>
          </w:p>
        </w:tc>
        <w:tc>
          <w:tcPr>
            <w:tcW w:w="3163" w:type="dxa"/>
          </w:tcPr>
          <w:p w14:paraId="40850CC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písmena a číslice – dodržuje správný poměr výšky písmen ve slově, velikost a správné tvary písmen</w:t>
            </w:r>
          </w:p>
        </w:tc>
        <w:tc>
          <w:tcPr>
            <w:tcW w:w="3163" w:type="dxa"/>
          </w:tcPr>
          <w:p w14:paraId="4B487E3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písmena a číslice</w:t>
            </w:r>
          </w:p>
        </w:tc>
        <w:tc>
          <w:tcPr>
            <w:tcW w:w="3163" w:type="dxa"/>
          </w:tcPr>
          <w:p w14:paraId="371F063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Písmena a číslice</w:t>
            </w:r>
          </w:p>
        </w:tc>
        <w:tc>
          <w:tcPr>
            <w:tcW w:w="1814" w:type="dxa"/>
          </w:tcPr>
          <w:p w14:paraId="3C3DED4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EC3B3D3"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20ACC219" w14:textId="77777777">
        <w:trPr>
          <w:jc w:val="center"/>
        </w:trPr>
        <w:tc>
          <w:tcPr>
            <w:tcW w:w="3163" w:type="dxa"/>
          </w:tcPr>
          <w:p w14:paraId="53AC590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ČJL-3-1-10 píše věcně i formálně správně jednoduchá sdělení</w:t>
            </w:r>
          </w:p>
        </w:tc>
        <w:tc>
          <w:tcPr>
            <w:tcW w:w="3163" w:type="dxa"/>
          </w:tcPr>
          <w:p w14:paraId="15E066F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w:t>
            </w:r>
            <w:proofErr w:type="gramStart"/>
            <w:r w:rsidRPr="008610A8">
              <w:rPr>
                <w:rFonts w:ascii="Times New Roman" w:eastAsia="Times New Roman" w:hAnsi="Times New Roman" w:cs="Times New Roman"/>
              </w:rPr>
              <w:t>1-10p</w:t>
            </w:r>
            <w:proofErr w:type="gramEnd"/>
            <w:r w:rsidRPr="008610A8">
              <w:rPr>
                <w:rFonts w:ascii="Times New Roman" w:eastAsia="Times New Roman" w:hAnsi="Times New Roman" w:cs="Times New Roman"/>
              </w:rPr>
              <w:t xml:space="preserve"> opisuje a přepisuje krátké věty</w:t>
            </w:r>
          </w:p>
        </w:tc>
        <w:tc>
          <w:tcPr>
            <w:tcW w:w="3163" w:type="dxa"/>
          </w:tcPr>
          <w:p w14:paraId="5CDBE50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Opisuje, přepisuje a píše jako diktát krátkých vět</w:t>
            </w:r>
          </w:p>
        </w:tc>
        <w:tc>
          <w:tcPr>
            <w:tcW w:w="3163" w:type="dxa"/>
          </w:tcPr>
          <w:p w14:paraId="7AED432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 přepis, diktát</w:t>
            </w:r>
          </w:p>
        </w:tc>
        <w:tc>
          <w:tcPr>
            <w:tcW w:w="1814" w:type="dxa"/>
          </w:tcPr>
          <w:p w14:paraId="7B374A8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332D89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552A75FC" w14:textId="77777777">
        <w:trPr>
          <w:jc w:val="center"/>
        </w:trPr>
        <w:tc>
          <w:tcPr>
            <w:tcW w:w="15713" w:type="dxa"/>
            <w:gridSpan w:val="6"/>
          </w:tcPr>
          <w:p w14:paraId="1E9F025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07E66988" w14:textId="77777777">
        <w:trPr>
          <w:trHeight w:val="532"/>
          <w:jc w:val="center"/>
        </w:trPr>
        <w:tc>
          <w:tcPr>
            <w:tcW w:w="3163" w:type="dxa"/>
          </w:tcPr>
          <w:p w14:paraId="58FD3A5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ČJL-3-2-04 rozlišuje slovní druhy v základním tvaru</w:t>
            </w:r>
          </w:p>
        </w:tc>
        <w:tc>
          <w:tcPr>
            <w:tcW w:w="3163" w:type="dxa"/>
          </w:tcPr>
          <w:p w14:paraId="05B3BD6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ČJL-3-2-04 rozlišuje slovní druhy v základním tvaru</w:t>
            </w:r>
          </w:p>
        </w:tc>
        <w:tc>
          <w:tcPr>
            <w:tcW w:w="3163" w:type="dxa"/>
          </w:tcPr>
          <w:p w14:paraId="5B75C8D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slovní druhy</w:t>
            </w:r>
          </w:p>
        </w:tc>
        <w:tc>
          <w:tcPr>
            <w:tcW w:w="3163" w:type="dxa"/>
          </w:tcPr>
          <w:p w14:paraId="50A6072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Slovní druhy</w:t>
            </w:r>
          </w:p>
        </w:tc>
        <w:tc>
          <w:tcPr>
            <w:tcW w:w="1814" w:type="dxa"/>
          </w:tcPr>
          <w:p w14:paraId="0C6DBF2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94B46C2"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3CA2B471" w14:textId="77777777">
        <w:trPr>
          <w:jc w:val="center"/>
        </w:trPr>
        <w:tc>
          <w:tcPr>
            <w:tcW w:w="3163" w:type="dxa"/>
          </w:tcPr>
          <w:p w14:paraId="2D6B2CD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ČJL-3-2-05 užívá v mluveném projevu správné gramatické tvary podstatných jmen, přídavných jmen a sloves</w:t>
            </w:r>
          </w:p>
        </w:tc>
        <w:tc>
          <w:tcPr>
            <w:tcW w:w="3163" w:type="dxa"/>
          </w:tcPr>
          <w:p w14:paraId="03A43B4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ČJL-3-2-05 užívá v mluveném projevu správné gramatické tvary podstatných jmen, přídavných jmen a sloves</w:t>
            </w:r>
          </w:p>
        </w:tc>
        <w:tc>
          <w:tcPr>
            <w:tcW w:w="3163" w:type="dxa"/>
          </w:tcPr>
          <w:p w14:paraId="4E82E05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Užívá správné tvary podstatných jmen, přídavných jmen a sloves v mluveném projevu</w:t>
            </w:r>
          </w:p>
        </w:tc>
        <w:tc>
          <w:tcPr>
            <w:tcW w:w="3163" w:type="dxa"/>
          </w:tcPr>
          <w:p w14:paraId="0DE569B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Podstatná jména, přídavná jména slovesa v mluveném projevu</w:t>
            </w:r>
          </w:p>
        </w:tc>
        <w:tc>
          <w:tcPr>
            <w:tcW w:w="1814" w:type="dxa"/>
          </w:tcPr>
          <w:p w14:paraId="35161C0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C3D0983"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77DFD4CE" w14:textId="77777777">
        <w:trPr>
          <w:jc w:val="center"/>
        </w:trPr>
        <w:tc>
          <w:tcPr>
            <w:tcW w:w="3163" w:type="dxa"/>
          </w:tcPr>
          <w:p w14:paraId="48F1225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ČJL-3-2-06 spojuje věty do jednodušších souvětí vhodnými spojkami a jinými spojovacími výrazy</w:t>
            </w:r>
          </w:p>
        </w:tc>
        <w:tc>
          <w:tcPr>
            <w:tcW w:w="3163" w:type="dxa"/>
          </w:tcPr>
          <w:p w14:paraId="65BEAAB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ČJL-3-2-06 spojuje věty do jednodušších souvětí vhodnými spojkami a jinými spojovacími výrazy</w:t>
            </w:r>
          </w:p>
        </w:tc>
        <w:tc>
          <w:tcPr>
            <w:tcW w:w="3163" w:type="dxa"/>
          </w:tcPr>
          <w:p w14:paraId="5EA8CD4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Tvoří jednoduchá souvětí</w:t>
            </w:r>
          </w:p>
        </w:tc>
        <w:tc>
          <w:tcPr>
            <w:tcW w:w="3163" w:type="dxa"/>
          </w:tcPr>
          <w:p w14:paraId="0CD90F7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Souvětí</w:t>
            </w:r>
          </w:p>
        </w:tc>
        <w:tc>
          <w:tcPr>
            <w:tcW w:w="1814" w:type="dxa"/>
          </w:tcPr>
          <w:p w14:paraId="7E3311C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83F1A47"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1556013A" w14:textId="77777777">
        <w:trPr>
          <w:jc w:val="center"/>
        </w:trPr>
        <w:tc>
          <w:tcPr>
            <w:tcW w:w="3163" w:type="dxa"/>
          </w:tcPr>
          <w:p w14:paraId="60F3D9D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ĆJL-3-2-07 rozlišuje v textu druhy vět podle postoje mluvčího a k jejich vytvoření volí vhodné jazykové i zvukové prostředky</w:t>
            </w:r>
          </w:p>
        </w:tc>
        <w:tc>
          <w:tcPr>
            <w:tcW w:w="3163" w:type="dxa"/>
          </w:tcPr>
          <w:p w14:paraId="05F8383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ĆJL-3-2-07 rozlišuje v textu druhy vět podle postoje mluvčího a k jejich vytvoření volí vhodné jazykové i zvukové prostředky</w:t>
            </w:r>
          </w:p>
        </w:tc>
        <w:tc>
          <w:tcPr>
            <w:tcW w:w="3163" w:type="dxa"/>
          </w:tcPr>
          <w:p w14:paraId="1E91512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druhy vět</w:t>
            </w:r>
          </w:p>
        </w:tc>
        <w:tc>
          <w:tcPr>
            <w:tcW w:w="3163" w:type="dxa"/>
          </w:tcPr>
          <w:p w14:paraId="47E3F1D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Druhy vět</w:t>
            </w:r>
          </w:p>
        </w:tc>
        <w:tc>
          <w:tcPr>
            <w:tcW w:w="1814" w:type="dxa"/>
          </w:tcPr>
          <w:p w14:paraId="0EC2357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B8A57C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3392AF6F" w14:textId="77777777">
        <w:trPr>
          <w:jc w:val="center"/>
        </w:trPr>
        <w:tc>
          <w:tcPr>
            <w:tcW w:w="3163" w:type="dxa"/>
          </w:tcPr>
          <w:p w14:paraId="1F79CDB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ČJL-3-2-08 odůvodňuje a píše správně: i/y po tvrdých a měkkých souhláskách i po </w:t>
            </w:r>
            <w:r w:rsidRPr="008610A8">
              <w:rPr>
                <w:rFonts w:ascii="Times New Roman" w:eastAsia="Times New Roman" w:hAnsi="Times New Roman" w:cs="Times New Roman"/>
              </w:rPr>
              <w:lastRenderedPageBreak/>
              <w:t xml:space="preserve">obojetných souhláskách ve vyjmenovaných slovech, </w:t>
            </w:r>
          </w:p>
          <w:p w14:paraId="1ED4949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proofErr w:type="spellStart"/>
            <w:r w:rsidRPr="008610A8">
              <w:rPr>
                <w:rFonts w:ascii="Times New Roman" w:eastAsia="Times New Roman" w:hAnsi="Times New Roman" w:cs="Times New Roman"/>
              </w:rPr>
              <w:t>dě</w:t>
            </w:r>
            <w:proofErr w:type="spellEnd"/>
            <w:r w:rsidRPr="008610A8">
              <w:rPr>
                <w:rFonts w:ascii="Times New Roman" w:eastAsia="Times New Roman" w:hAnsi="Times New Roman" w:cs="Times New Roman"/>
              </w:rPr>
              <w:t xml:space="preserve">, tě, ně, ú/ů, </w:t>
            </w:r>
            <w:proofErr w:type="spellStart"/>
            <w:r w:rsidRPr="008610A8">
              <w:rPr>
                <w:rFonts w:ascii="Times New Roman" w:eastAsia="Times New Roman" w:hAnsi="Times New Roman" w:cs="Times New Roman"/>
              </w:rPr>
              <w:t>bě</w:t>
            </w:r>
            <w:proofErr w:type="spellEnd"/>
            <w:r w:rsidRPr="008610A8">
              <w:rPr>
                <w:rFonts w:ascii="Times New Roman" w:eastAsia="Times New Roman" w:hAnsi="Times New Roman" w:cs="Times New Roman"/>
              </w:rPr>
              <w:t xml:space="preserve">, </w:t>
            </w:r>
            <w:proofErr w:type="spellStart"/>
            <w:r w:rsidRPr="008610A8">
              <w:rPr>
                <w:rFonts w:ascii="Times New Roman" w:eastAsia="Times New Roman" w:hAnsi="Times New Roman" w:cs="Times New Roman"/>
              </w:rPr>
              <w:t>pě</w:t>
            </w:r>
            <w:proofErr w:type="spellEnd"/>
            <w:r w:rsidRPr="008610A8">
              <w:rPr>
                <w:rFonts w:ascii="Times New Roman" w:eastAsia="Times New Roman" w:hAnsi="Times New Roman" w:cs="Times New Roman"/>
              </w:rPr>
              <w:t xml:space="preserve">, </w:t>
            </w:r>
            <w:proofErr w:type="spellStart"/>
            <w:r w:rsidRPr="008610A8">
              <w:rPr>
                <w:rFonts w:ascii="Times New Roman" w:eastAsia="Times New Roman" w:hAnsi="Times New Roman" w:cs="Times New Roman"/>
              </w:rPr>
              <w:t>vě</w:t>
            </w:r>
            <w:proofErr w:type="spellEnd"/>
            <w:r w:rsidRPr="008610A8">
              <w:rPr>
                <w:rFonts w:ascii="Times New Roman" w:eastAsia="Times New Roman" w:hAnsi="Times New Roman" w:cs="Times New Roman"/>
              </w:rPr>
              <w:t>, mě – mimo morfologický šev, velká písmena na začátku věty a v typických případech vlastních jmen osob, zvířat a místních pojmenování</w:t>
            </w:r>
          </w:p>
        </w:tc>
        <w:tc>
          <w:tcPr>
            <w:tcW w:w="3163" w:type="dxa"/>
          </w:tcPr>
          <w:p w14:paraId="5C54E21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ČJL-3-</w:t>
            </w:r>
            <w:proofErr w:type="gramStart"/>
            <w:r w:rsidRPr="008610A8">
              <w:rPr>
                <w:rFonts w:ascii="Times New Roman" w:eastAsia="Times New Roman" w:hAnsi="Times New Roman" w:cs="Times New Roman"/>
              </w:rPr>
              <w:t>2-08p</w:t>
            </w:r>
            <w:proofErr w:type="gramEnd"/>
            <w:r w:rsidRPr="008610A8">
              <w:rPr>
                <w:rFonts w:ascii="Times New Roman" w:eastAsia="Times New Roman" w:hAnsi="Times New Roman" w:cs="Times New Roman"/>
              </w:rPr>
              <w:t xml:space="preserve"> píše velká písmena na začátku věty a ve vlastních jménech</w:t>
            </w:r>
          </w:p>
        </w:tc>
        <w:tc>
          <w:tcPr>
            <w:tcW w:w="3163" w:type="dxa"/>
          </w:tcPr>
          <w:p w14:paraId="3F72242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velká písmena na začátku věty a ve vlastních jménech</w:t>
            </w:r>
          </w:p>
        </w:tc>
        <w:tc>
          <w:tcPr>
            <w:tcW w:w="3163" w:type="dxa"/>
          </w:tcPr>
          <w:p w14:paraId="18E2EFC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Velká písmena</w:t>
            </w:r>
          </w:p>
        </w:tc>
        <w:tc>
          <w:tcPr>
            <w:tcW w:w="1814" w:type="dxa"/>
          </w:tcPr>
          <w:p w14:paraId="55154A7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CD647F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2E985B0E" w14:textId="77777777">
        <w:trPr>
          <w:jc w:val="center"/>
        </w:trPr>
        <w:tc>
          <w:tcPr>
            <w:tcW w:w="15713" w:type="dxa"/>
            <w:gridSpan w:val="6"/>
          </w:tcPr>
          <w:p w14:paraId="1D6108B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79486B18" w14:textId="77777777">
        <w:trPr>
          <w:trHeight w:val="329"/>
          <w:jc w:val="center"/>
        </w:trPr>
        <w:tc>
          <w:tcPr>
            <w:tcW w:w="3163" w:type="dxa"/>
          </w:tcPr>
          <w:p w14:paraId="25E9E44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ČJL-3-3-04 pracuje tvořivě s literárním textem podle pokynů učitele a podle svých schopností</w:t>
            </w:r>
          </w:p>
        </w:tc>
        <w:tc>
          <w:tcPr>
            <w:tcW w:w="3163" w:type="dxa"/>
          </w:tcPr>
          <w:p w14:paraId="18E665F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ČJL-3-3-04 pracuje tvořivě s literárním textem podle pokynů učitele a podle svých schopností</w:t>
            </w:r>
          </w:p>
        </w:tc>
        <w:tc>
          <w:tcPr>
            <w:tcW w:w="3163" w:type="dxa"/>
          </w:tcPr>
          <w:p w14:paraId="59E33C4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Orientuje se v textu a je schopen vlastní tvořivě práce s ním</w:t>
            </w:r>
          </w:p>
        </w:tc>
        <w:tc>
          <w:tcPr>
            <w:tcW w:w="3163" w:type="dxa"/>
          </w:tcPr>
          <w:p w14:paraId="7D8B5CE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Kreativní práce s textem</w:t>
            </w:r>
          </w:p>
        </w:tc>
        <w:tc>
          <w:tcPr>
            <w:tcW w:w="1814" w:type="dxa"/>
          </w:tcPr>
          <w:p w14:paraId="6679161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E504A8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1.-3.</w:t>
            </w:r>
          </w:p>
        </w:tc>
      </w:tr>
      <w:tr w:rsidR="008610A8" w:rsidRPr="008610A8" w14:paraId="69D3CACF" w14:textId="77777777">
        <w:trPr>
          <w:trHeight w:val="329"/>
          <w:jc w:val="center"/>
        </w:trPr>
        <w:tc>
          <w:tcPr>
            <w:tcW w:w="15713" w:type="dxa"/>
            <w:gridSpan w:val="6"/>
          </w:tcPr>
          <w:p w14:paraId="6A41653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02069634" w14:textId="77777777">
        <w:trPr>
          <w:jc w:val="center"/>
        </w:trPr>
        <w:tc>
          <w:tcPr>
            <w:tcW w:w="3163" w:type="dxa"/>
          </w:tcPr>
          <w:p w14:paraId="7D18685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ČJL-5-1-05 vede správně dialog, telefonický rozhovor, zanechá vzkaz na záznamníku</w:t>
            </w:r>
          </w:p>
          <w:p w14:paraId="2C690A6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4C1286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1-05p</w:t>
            </w:r>
            <w:proofErr w:type="gramEnd"/>
            <w:r w:rsidRPr="008610A8">
              <w:rPr>
                <w:rFonts w:ascii="Times New Roman" w:eastAsia="Times New Roman" w:hAnsi="Times New Roman" w:cs="Times New Roman"/>
              </w:rPr>
              <w:t xml:space="preserve"> má odpovídající slovní zásobu k souvislému vyjadřování</w:t>
            </w:r>
          </w:p>
          <w:p w14:paraId="1137AB1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FAC847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jednoduchých jazykových projevů</w:t>
            </w:r>
          </w:p>
          <w:p w14:paraId="3863095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textu</w:t>
            </w:r>
          </w:p>
        </w:tc>
        <w:tc>
          <w:tcPr>
            <w:tcW w:w="3163" w:type="dxa"/>
          </w:tcPr>
          <w:p w14:paraId="4A6A6AA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krátkých textů s porozuměním</w:t>
            </w:r>
          </w:p>
          <w:p w14:paraId="6F8B7CC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Výslovnost</w:t>
            </w:r>
          </w:p>
          <w:p w14:paraId="553E1FB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Tiché čtení</w:t>
            </w:r>
          </w:p>
          <w:p w14:paraId="4B54092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Nácvik orientace ve čteném textu</w:t>
            </w:r>
          </w:p>
          <w:p w14:paraId="71EFC3D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jednoduchých textů</w:t>
            </w:r>
          </w:p>
          <w:p w14:paraId="163891B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Rozšiřování slovní zásoby</w:t>
            </w:r>
          </w:p>
        </w:tc>
        <w:tc>
          <w:tcPr>
            <w:tcW w:w="1814" w:type="dxa"/>
          </w:tcPr>
          <w:p w14:paraId="133B743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AE5840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F680EBE" w14:textId="77777777">
        <w:trPr>
          <w:jc w:val="center"/>
        </w:trPr>
        <w:tc>
          <w:tcPr>
            <w:tcW w:w="3163" w:type="dxa"/>
          </w:tcPr>
          <w:p w14:paraId="51BCE90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ČJL-5-1-06 rozpoznává manipulativní komunikaci v reklamě</w:t>
            </w:r>
          </w:p>
          <w:p w14:paraId="5744D53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6B377E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E0B3D6C"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Rozhovor,</w:t>
            </w:r>
          </w:p>
          <w:p w14:paraId="004018AD"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Otázky a odpovědi.</w:t>
            </w:r>
          </w:p>
          <w:p w14:paraId="35FF606B"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Způsoby komunikace</w:t>
            </w:r>
          </w:p>
        </w:tc>
        <w:tc>
          <w:tcPr>
            <w:tcW w:w="3163" w:type="dxa"/>
          </w:tcPr>
          <w:p w14:paraId="2122ABDC"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Reklama – rozhovor</w:t>
            </w:r>
          </w:p>
          <w:p w14:paraId="4A27E79F"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Nebezpečí reklam, na co si dát pozor, nekupujeme vše, co nás láká. Finanční gramotnost</w:t>
            </w:r>
          </w:p>
        </w:tc>
        <w:tc>
          <w:tcPr>
            <w:tcW w:w="1814" w:type="dxa"/>
          </w:tcPr>
          <w:p w14:paraId="77ED8A49" w14:textId="77777777" w:rsidR="00FF586A" w:rsidRPr="008610A8"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7" w:type="dxa"/>
          </w:tcPr>
          <w:p w14:paraId="6EDF165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4D452C7A" w14:textId="77777777">
        <w:trPr>
          <w:jc w:val="center"/>
        </w:trPr>
        <w:tc>
          <w:tcPr>
            <w:tcW w:w="3163" w:type="dxa"/>
          </w:tcPr>
          <w:p w14:paraId="560A8FD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ČJL-5-1-07 volí náležitou intonaci, přízvuk, pauzy a tempo podle svého komunikačního záměru</w:t>
            </w:r>
          </w:p>
          <w:p w14:paraId="6E3C74C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059026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1-07p</w:t>
            </w:r>
            <w:proofErr w:type="gramEnd"/>
            <w:r w:rsidRPr="008610A8">
              <w:rPr>
                <w:rFonts w:ascii="Times New Roman" w:eastAsia="Times New Roman" w:hAnsi="Times New Roman" w:cs="Times New Roman"/>
              </w:rPr>
              <w:t xml:space="preserve"> v mluveném projevu volí správnou intonaci, přízvuk, pauzy a tempo řeči</w:t>
            </w:r>
          </w:p>
          <w:p w14:paraId="11BE436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B2C5DF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otázek</w:t>
            </w:r>
          </w:p>
          <w:p w14:paraId="001CE81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Odpovědi na otázky</w:t>
            </w:r>
          </w:p>
          <w:p w14:paraId="7001097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Základní techniky mluveného projevu</w:t>
            </w:r>
          </w:p>
        </w:tc>
        <w:tc>
          <w:tcPr>
            <w:tcW w:w="3163" w:type="dxa"/>
          </w:tcPr>
          <w:p w14:paraId="72D4A97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Otázky a odpovědi</w:t>
            </w:r>
          </w:p>
          <w:p w14:paraId="6375377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Přirozená intonace, přízvuk, pauza, tempo řeči</w:t>
            </w:r>
          </w:p>
          <w:p w14:paraId="22DE450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Zaznamenat slyšené, reagovat otázkami</w:t>
            </w:r>
          </w:p>
          <w:p w14:paraId="440ABAC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Dýchání, tvoření hlasu, </w:t>
            </w:r>
            <w:r w:rsidRPr="008610A8">
              <w:rPr>
                <w:rFonts w:ascii="Times New Roman" w:eastAsia="Times New Roman" w:hAnsi="Times New Roman" w:cs="Times New Roman"/>
              </w:rPr>
              <w:lastRenderedPageBreak/>
              <w:t>výslovnost</w:t>
            </w:r>
          </w:p>
        </w:tc>
        <w:tc>
          <w:tcPr>
            <w:tcW w:w="1814" w:type="dxa"/>
          </w:tcPr>
          <w:p w14:paraId="6AABC4E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AAD814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3CBED148" w14:textId="77777777">
        <w:trPr>
          <w:jc w:val="center"/>
        </w:trPr>
        <w:tc>
          <w:tcPr>
            <w:tcW w:w="3163" w:type="dxa"/>
          </w:tcPr>
          <w:p w14:paraId="71C81A2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ČJL-5-1-08 rozlišuje spisovnou a nespisovnou výslovnost a vhodně ji užívá podle komunikační situace</w:t>
            </w:r>
          </w:p>
        </w:tc>
        <w:tc>
          <w:tcPr>
            <w:tcW w:w="3163" w:type="dxa"/>
          </w:tcPr>
          <w:p w14:paraId="24A1836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33B93EF"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Spisovný a nespisovný jazyk</w:t>
            </w:r>
          </w:p>
        </w:tc>
        <w:tc>
          <w:tcPr>
            <w:tcW w:w="3163" w:type="dxa"/>
          </w:tcPr>
          <w:p w14:paraId="7FA71F85"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Slova spisovná a nespisovná.</w:t>
            </w:r>
          </w:p>
          <w:p w14:paraId="49714081"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Vhodné používání slov.</w:t>
            </w:r>
          </w:p>
          <w:p w14:paraId="18C4733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Konkrétní komunikační situace</w:t>
            </w:r>
          </w:p>
        </w:tc>
        <w:tc>
          <w:tcPr>
            <w:tcW w:w="1814" w:type="dxa"/>
          </w:tcPr>
          <w:p w14:paraId="4384394E" w14:textId="77777777" w:rsidR="00FF586A" w:rsidRPr="008610A8"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7" w:type="dxa"/>
          </w:tcPr>
          <w:p w14:paraId="42972DA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0FAABC9" w14:textId="77777777">
        <w:trPr>
          <w:jc w:val="center"/>
        </w:trPr>
        <w:tc>
          <w:tcPr>
            <w:tcW w:w="3163" w:type="dxa"/>
          </w:tcPr>
          <w:p w14:paraId="7F6F95C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ČJL-5-1-09 píše správně po stránce obsahové i formální jednoduché komunikační žánry</w:t>
            </w:r>
          </w:p>
        </w:tc>
        <w:tc>
          <w:tcPr>
            <w:tcW w:w="3163" w:type="dxa"/>
          </w:tcPr>
          <w:p w14:paraId="76D2500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popíše jednoduché předměty, činnosti a děje </w:t>
            </w:r>
          </w:p>
          <w:p w14:paraId="7D55213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5E9156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Popis jednoduchých předmětů</w:t>
            </w:r>
          </w:p>
        </w:tc>
        <w:tc>
          <w:tcPr>
            <w:tcW w:w="3163" w:type="dxa"/>
          </w:tcPr>
          <w:p w14:paraId="19E5D33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Popis předmětů, činností a dějů</w:t>
            </w:r>
          </w:p>
        </w:tc>
        <w:tc>
          <w:tcPr>
            <w:tcW w:w="1814" w:type="dxa"/>
          </w:tcPr>
          <w:p w14:paraId="20E5194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006D3D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B5985F0" w14:textId="77777777">
        <w:trPr>
          <w:jc w:val="center"/>
        </w:trPr>
        <w:tc>
          <w:tcPr>
            <w:tcW w:w="3163" w:type="dxa"/>
          </w:tcPr>
          <w:p w14:paraId="5B9D2A7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772049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opisuje a přepisuje jednoduché texty </w:t>
            </w:r>
          </w:p>
        </w:tc>
        <w:tc>
          <w:tcPr>
            <w:tcW w:w="3163" w:type="dxa"/>
          </w:tcPr>
          <w:p w14:paraId="2C27295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 a přepis jednoduchých textů</w:t>
            </w:r>
          </w:p>
        </w:tc>
        <w:tc>
          <w:tcPr>
            <w:tcW w:w="3163" w:type="dxa"/>
          </w:tcPr>
          <w:p w14:paraId="756AAF1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Opis a přepis</w:t>
            </w:r>
          </w:p>
        </w:tc>
        <w:tc>
          <w:tcPr>
            <w:tcW w:w="1814" w:type="dxa"/>
          </w:tcPr>
          <w:p w14:paraId="18CB410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88A43D8"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A078D71" w14:textId="77777777">
        <w:trPr>
          <w:jc w:val="center"/>
        </w:trPr>
        <w:tc>
          <w:tcPr>
            <w:tcW w:w="3163" w:type="dxa"/>
          </w:tcPr>
          <w:p w14:paraId="34744B8A"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C82B0A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správně a přehledně jednoduchá sdělení</w:t>
            </w:r>
          </w:p>
        </w:tc>
        <w:tc>
          <w:tcPr>
            <w:tcW w:w="3163" w:type="dxa"/>
          </w:tcPr>
          <w:p w14:paraId="6CBF76A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Formy společenského styku</w:t>
            </w:r>
          </w:p>
        </w:tc>
        <w:tc>
          <w:tcPr>
            <w:tcW w:w="3163" w:type="dxa"/>
          </w:tcPr>
          <w:p w14:paraId="083857F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Pozdrav, poděkování, omluva, oslovení, krátký vzkaz, blahopřání</w:t>
            </w:r>
          </w:p>
        </w:tc>
        <w:tc>
          <w:tcPr>
            <w:tcW w:w="1814" w:type="dxa"/>
          </w:tcPr>
          <w:p w14:paraId="74934A1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18F1AE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610BBF8D" w14:textId="77777777">
        <w:trPr>
          <w:jc w:val="center"/>
        </w:trPr>
        <w:tc>
          <w:tcPr>
            <w:tcW w:w="3163" w:type="dxa"/>
          </w:tcPr>
          <w:p w14:paraId="0ECA287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7C7FB70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čitelně a úpravně, dodržuje mezery mezi slovy</w:t>
            </w:r>
          </w:p>
        </w:tc>
        <w:tc>
          <w:tcPr>
            <w:tcW w:w="3163" w:type="dxa"/>
          </w:tcPr>
          <w:p w14:paraId="4A9E225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Technika psaní</w:t>
            </w:r>
          </w:p>
        </w:tc>
        <w:tc>
          <w:tcPr>
            <w:tcW w:w="3163" w:type="dxa"/>
          </w:tcPr>
          <w:p w14:paraId="2F97916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Úhledný, čitelný a přehledný písemný projev</w:t>
            </w:r>
          </w:p>
          <w:p w14:paraId="64B239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Formální úprava textu</w:t>
            </w:r>
          </w:p>
        </w:tc>
        <w:tc>
          <w:tcPr>
            <w:tcW w:w="1814" w:type="dxa"/>
          </w:tcPr>
          <w:p w14:paraId="2442406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CAE2D47"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6EBE128B" w14:textId="77777777">
        <w:trPr>
          <w:jc w:val="center"/>
        </w:trPr>
        <w:tc>
          <w:tcPr>
            <w:tcW w:w="3163" w:type="dxa"/>
          </w:tcPr>
          <w:p w14:paraId="1AC07E5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5BC45B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ovládá hůlkové písmo</w:t>
            </w:r>
          </w:p>
        </w:tc>
        <w:tc>
          <w:tcPr>
            <w:tcW w:w="3163" w:type="dxa"/>
          </w:tcPr>
          <w:p w14:paraId="02CC7E5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Technika psaní</w:t>
            </w:r>
          </w:p>
        </w:tc>
        <w:tc>
          <w:tcPr>
            <w:tcW w:w="3163" w:type="dxa"/>
          </w:tcPr>
          <w:p w14:paraId="7A16994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Hůlkové písmo – čtení a psaní hůlkového písma</w:t>
            </w:r>
          </w:p>
        </w:tc>
        <w:tc>
          <w:tcPr>
            <w:tcW w:w="1814" w:type="dxa"/>
          </w:tcPr>
          <w:p w14:paraId="500421C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9918592"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302ACDE1" w14:textId="77777777">
        <w:trPr>
          <w:jc w:val="center"/>
        </w:trPr>
        <w:tc>
          <w:tcPr>
            <w:tcW w:w="15713" w:type="dxa"/>
            <w:gridSpan w:val="6"/>
          </w:tcPr>
          <w:p w14:paraId="0CDA5CE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14A6A94B" w14:textId="77777777">
        <w:trPr>
          <w:jc w:val="center"/>
        </w:trPr>
        <w:tc>
          <w:tcPr>
            <w:tcW w:w="3163" w:type="dxa"/>
          </w:tcPr>
          <w:p w14:paraId="752900E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ČJL-5-2-01 porovnává významy slov, zvláště slova stejného nebo podobného významu a slova vícevýznamová</w:t>
            </w:r>
          </w:p>
          <w:p w14:paraId="4114D21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6CDC34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EC8863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proofErr w:type="gramStart"/>
            <w:r w:rsidRPr="008610A8">
              <w:rPr>
                <w:rFonts w:ascii="Times New Roman" w:eastAsia="Times New Roman" w:hAnsi="Times New Roman" w:cs="Times New Roman"/>
              </w:rPr>
              <w:t>Věta - slovo</w:t>
            </w:r>
            <w:proofErr w:type="gramEnd"/>
          </w:p>
        </w:tc>
        <w:tc>
          <w:tcPr>
            <w:tcW w:w="3163" w:type="dxa"/>
          </w:tcPr>
          <w:p w14:paraId="5DD160D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Slova ve větě, význam slova</w:t>
            </w:r>
          </w:p>
          <w:p w14:paraId="447C094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Slova stejného a opačného významu</w:t>
            </w:r>
          </w:p>
          <w:p w14:paraId="657D542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Třídění slov</w:t>
            </w:r>
          </w:p>
          <w:p w14:paraId="1411D76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Pořádek slov ve větě</w:t>
            </w:r>
          </w:p>
          <w:p w14:paraId="0B803FB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Členění slova na slabiky a hlásky</w:t>
            </w:r>
          </w:p>
        </w:tc>
        <w:tc>
          <w:tcPr>
            <w:tcW w:w="1814" w:type="dxa"/>
          </w:tcPr>
          <w:p w14:paraId="521A028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AE0298B"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1F7C2F1" w14:textId="77777777">
        <w:trPr>
          <w:jc w:val="center"/>
        </w:trPr>
        <w:tc>
          <w:tcPr>
            <w:tcW w:w="3163" w:type="dxa"/>
          </w:tcPr>
          <w:p w14:paraId="58B95605"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ČJL-5-2-06 odlišuje větu jednoduchou a souvětí, vhodně změní větu jednoduchou v souvětí</w:t>
            </w:r>
          </w:p>
          <w:p w14:paraId="5925EB5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EC317B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ČJL-5-</w:t>
            </w:r>
            <w:proofErr w:type="gramStart"/>
            <w:r w:rsidRPr="008610A8">
              <w:rPr>
                <w:rFonts w:ascii="Times New Roman" w:eastAsia="Times New Roman" w:hAnsi="Times New Roman" w:cs="Times New Roman"/>
              </w:rPr>
              <w:t>2-06p</w:t>
            </w:r>
            <w:proofErr w:type="gramEnd"/>
            <w:r w:rsidRPr="008610A8">
              <w:rPr>
                <w:rFonts w:ascii="Times New Roman" w:eastAsia="Times New Roman" w:hAnsi="Times New Roman" w:cs="Times New Roman"/>
              </w:rPr>
              <w:t xml:space="preserve"> dodržuje pořádek slov ve větě, pozná a určí druhy vět podle postoje mluvčího</w:t>
            </w:r>
          </w:p>
          <w:p w14:paraId="3D70B10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744173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Věta – druhy vět</w:t>
            </w:r>
          </w:p>
        </w:tc>
        <w:tc>
          <w:tcPr>
            <w:tcW w:w="3163" w:type="dxa"/>
          </w:tcPr>
          <w:p w14:paraId="7A3B38E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Věta jako jazykový celek</w:t>
            </w:r>
          </w:p>
          <w:p w14:paraId="4D02B7E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Začátek a konec věty v řeči a v písmu</w:t>
            </w:r>
          </w:p>
          <w:p w14:paraId="7C57005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Věty oznamovací, rozkazovací, tázací</w:t>
            </w:r>
          </w:p>
        </w:tc>
        <w:tc>
          <w:tcPr>
            <w:tcW w:w="1814" w:type="dxa"/>
          </w:tcPr>
          <w:p w14:paraId="30B53CD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3EBA3C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6E0BD875" w14:textId="77777777">
        <w:trPr>
          <w:jc w:val="center"/>
        </w:trPr>
        <w:tc>
          <w:tcPr>
            <w:tcW w:w="3163" w:type="dxa"/>
          </w:tcPr>
          <w:p w14:paraId="48FE7EB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ČJL-5-2-08 píše správně i/y ve slovech po obojetných souhláskách</w:t>
            </w:r>
          </w:p>
          <w:p w14:paraId="6650840E"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39E6E8C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2-08p</w:t>
            </w:r>
            <w:proofErr w:type="gramEnd"/>
            <w:r w:rsidRPr="008610A8">
              <w:rPr>
                <w:rFonts w:ascii="Times New Roman" w:eastAsia="Times New Roman" w:hAnsi="Times New Roman" w:cs="Times New Roman"/>
              </w:rPr>
              <w:t xml:space="preserve"> rozlišuje tvrdé, měkké a obojetné souhlásky a ovládá pravopis měkkých a tvrdých slabik</w:t>
            </w:r>
          </w:p>
          <w:p w14:paraId="6A7DC08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w:t>
            </w:r>
            <w:r w:rsidRPr="008610A8">
              <w:rPr>
                <w:rFonts w:ascii="Times New Roman" w:eastAsia="Times New Roman" w:hAnsi="Times New Roman" w:cs="Times New Roman"/>
              </w:rPr>
              <w:tab/>
              <w:t>určuje samohlásky a souhlásky</w:t>
            </w:r>
          </w:p>
          <w:p w14:paraId="75502D3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FE3BB4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Slovo – slabika – </w:t>
            </w:r>
            <w:proofErr w:type="gramStart"/>
            <w:r w:rsidRPr="008610A8">
              <w:rPr>
                <w:rFonts w:ascii="Times New Roman" w:eastAsia="Times New Roman" w:hAnsi="Times New Roman" w:cs="Times New Roman"/>
              </w:rPr>
              <w:t>hláska - písmeno</w:t>
            </w:r>
            <w:proofErr w:type="gramEnd"/>
          </w:p>
        </w:tc>
        <w:tc>
          <w:tcPr>
            <w:tcW w:w="3163" w:type="dxa"/>
          </w:tcPr>
          <w:p w14:paraId="7E95397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Malá a velká písmena</w:t>
            </w:r>
          </w:p>
          <w:p w14:paraId="3DCB32F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Samohlásky a souhlásky</w:t>
            </w:r>
          </w:p>
          <w:p w14:paraId="376E532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Délka samohlásek</w:t>
            </w:r>
          </w:p>
          <w:p w14:paraId="1E78752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Souhlásky tvrdé, měkké a obojetné</w:t>
            </w:r>
          </w:p>
          <w:p w14:paraId="0E323FC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Psaní i/y po tvrdých a měkkých souhláskách</w:t>
            </w:r>
          </w:p>
        </w:tc>
        <w:tc>
          <w:tcPr>
            <w:tcW w:w="1814" w:type="dxa"/>
          </w:tcPr>
          <w:p w14:paraId="38C6093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05B6A5B"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bl>
    <w:tbl>
      <w:tblPr>
        <w:tblStyle w:val="afffffffffffffffffffffffffffffffffff6"/>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3"/>
        <w:gridCol w:w="3163"/>
        <w:gridCol w:w="3163"/>
        <w:gridCol w:w="3163"/>
        <w:gridCol w:w="1814"/>
        <w:gridCol w:w="1247"/>
      </w:tblGrid>
      <w:tr w:rsidR="008610A8" w:rsidRPr="008610A8" w14:paraId="48EF4BA0" w14:textId="77777777">
        <w:trPr>
          <w:jc w:val="center"/>
        </w:trPr>
        <w:tc>
          <w:tcPr>
            <w:tcW w:w="15713" w:type="dxa"/>
            <w:gridSpan w:val="6"/>
          </w:tcPr>
          <w:p w14:paraId="577BF19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6A85188B" w14:textId="77777777">
        <w:trPr>
          <w:jc w:val="center"/>
        </w:trPr>
        <w:tc>
          <w:tcPr>
            <w:tcW w:w="3163" w:type="dxa"/>
          </w:tcPr>
          <w:p w14:paraId="1F350DF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ČJL-5-3-01 vyjadřuje své dojmy z četby a zaznamenává je</w:t>
            </w:r>
          </w:p>
          <w:p w14:paraId="5164C811"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225C152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3-01p</w:t>
            </w:r>
            <w:proofErr w:type="gramEnd"/>
            <w:r w:rsidRPr="008610A8">
              <w:rPr>
                <w:rFonts w:ascii="Times New Roman" w:eastAsia="Times New Roman" w:hAnsi="Times New Roman" w:cs="Times New Roman"/>
              </w:rPr>
              <w:t>, ČJL-5-3-02p dramatizuje jednoduchý příběh</w:t>
            </w:r>
          </w:p>
          <w:p w14:paraId="41A394D7"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B91CDA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Dojmy z četby</w:t>
            </w:r>
          </w:p>
          <w:p w14:paraId="638A64F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Dramatizace jednoduchého příběhu</w:t>
            </w:r>
          </w:p>
          <w:p w14:paraId="4F4F48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Tvořivé činnosti s literárním textem</w:t>
            </w:r>
          </w:p>
        </w:tc>
        <w:tc>
          <w:tcPr>
            <w:tcW w:w="3163" w:type="dxa"/>
          </w:tcPr>
          <w:p w14:paraId="2F8AB2D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Poslech literárních textů</w:t>
            </w:r>
          </w:p>
          <w:p w14:paraId="76FAF54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Zážitkové čtení a naslouchání</w:t>
            </w:r>
          </w:p>
          <w:p w14:paraId="14A1BB6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čteného textu</w:t>
            </w:r>
          </w:p>
          <w:p w14:paraId="1BA03BD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Tvorba čtenářského deníku</w:t>
            </w:r>
          </w:p>
          <w:p w14:paraId="6D234DA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Rozbor domácí četby</w:t>
            </w:r>
          </w:p>
          <w:p w14:paraId="7E6747F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Vhodný výběr knih</w:t>
            </w:r>
          </w:p>
          <w:p w14:paraId="5B40235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Přednes</w:t>
            </w:r>
          </w:p>
          <w:p w14:paraId="4698E0B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Volná reprodukce čteného a slyšeného textu</w:t>
            </w:r>
          </w:p>
          <w:p w14:paraId="71F21FC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Dramatizace</w:t>
            </w:r>
          </w:p>
          <w:p w14:paraId="70B9F7D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Vlastní výtvarný doprovod</w:t>
            </w:r>
          </w:p>
        </w:tc>
        <w:tc>
          <w:tcPr>
            <w:tcW w:w="1814" w:type="dxa"/>
          </w:tcPr>
          <w:p w14:paraId="29652E1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9A643D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1B02D30" w14:textId="77777777">
        <w:trPr>
          <w:jc w:val="center"/>
        </w:trPr>
        <w:tc>
          <w:tcPr>
            <w:tcW w:w="3163" w:type="dxa"/>
          </w:tcPr>
          <w:p w14:paraId="0F0B885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ČJL-5-3-02 volně reprodukuje text podle svých schopností, tvoří vlastní literární text na dané téma</w:t>
            </w:r>
          </w:p>
          <w:p w14:paraId="487AC83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95F2EC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ČJL-5-</w:t>
            </w:r>
            <w:proofErr w:type="gramStart"/>
            <w:r w:rsidRPr="008610A8">
              <w:rPr>
                <w:rFonts w:ascii="Times New Roman" w:eastAsia="Times New Roman" w:hAnsi="Times New Roman" w:cs="Times New Roman"/>
              </w:rPr>
              <w:t>3-02p</w:t>
            </w:r>
            <w:proofErr w:type="gramEnd"/>
            <w:r w:rsidRPr="008610A8">
              <w:rPr>
                <w:rFonts w:ascii="Times New Roman" w:eastAsia="Times New Roman" w:hAnsi="Times New Roman" w:cs="Times New Roman"/>
              </w:rPr>
              <w:t xml:space="preserve"> vypráví děj zhlédnutého filmového nebo divadelního představení podle daných otázek</w:t>
            </w:r>
          </w:p>
          <w:p w14:paraId="4391A75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5CD666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Filmové nebo divadelní představení</w:t>
            </w:r>
          </w:p>
        </w:tc>
        <w:tc>
          <w:tcPr>
            <w:tcW w:w="3163" w:type="dxa"/>
          </w:tcPr>
          <w:p w14:paraId="73DF822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Návštěva divadla</w:t>
            </w:r>
          </w:p>
          <w:p w14:paraId="6090ACC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příběhu vlastními slovy</w:t>
            </w:r>
          </w:p>
          <w:p w14:paraId="2940C7A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pomocí otázek</w:t>
            </w:r>
          </w:p>
          <w:p w14:paraId="3537189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podle dané osnovy</w:t>
            </w:r>
          </w:p>
        </w:tc>
        <w:tc>
          <w:tcPr>
            <w:tcW w:w="1814" w:type="dxa"/>
          </w:tcPr>
          <w:p w14:paraId="1DB7666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FE00F1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5DFD2A8D" w14:textId="77777777">
        <w:trPr>
          <w:jc w:val="center"/>
        </w:trPr>
        <w:tc>
          <w:tcPr>
            <w:tcW w:w="3163" w:type="dxa"/>
          </w:tcPr>
          <w:p w14:paraId="0EC274F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ČJL-5-3-04 při jednoduchém rozboru literárních textů používá elementární literární pojmy</w:t>
            </w:r>
          </w:p>
          <w:p w14:paraId="550ECCC6"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33D2B0F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3-02p</w:t>
            </w:r>
            <w:proofErr w:type="gramEnd"/>
            <w:r w:rsidRPr="008610A8">
              <w:rPr>
                <w:rFonts w:ascii="Times New Roman" w:eastAsia="Times New Roman" w:hAnsi="Times New Roman" w:cs="Times New Roman"/>
              </w:rPr>
              <w:t xml:space="preserve"> určí v přečteném textu hlavní postavy a jejich vlastnosti</w:t>
            </w:r>
          </w:p>
          <w:p w14:paraId="34DC59F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3-04p</w:t>
            </w:r>
            <w:proofErr w:type="gramEnd"/>
            <w:r w:rsidRPr="008610A8">
              <w:rPr>
                <w:rFonts w:ascii="Times New Roman" w:eastAsia="Times New Roman" w:hAnsi="Times New Roman" w:cs="Times New Roman"/>
              </w:rPr>
              <w:t xml:space="preserve"> rozlišuje prózu a verše</w:t>
            </w:r>
          </w:p>
          <w:p w14:paraId="0474F95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 rozlišuje pohádkové prostředí od reálného</w:t>
            </w:r>
          </w:p>
        </w:tc>
        <w:tc>
          <w:tcPr>
            <w:tcW w:w="3163" w:type="dxa"/>
          </w:tcPr>
          <w:p w14:paraId="168EE59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Literární pojmy</w:t>
            </w:r>
          </w:p>
        </w:tc>
        <w:tc>
          <w:tcPr>
            <w:tcW w:w="3163" w:type="dxa"/>
          </w:tcPr>
          <w:p w14:paraId="030B6B7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Rozlišení pojmu kniha, noviny, časopis, ilustrace, text</w:t>
            </w:r>
          </w:p>
          <w:p w14:paraId="6825726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pohádek, poznávání hlavních postav</w:t>
            </w:r>
          </w:p>
          <w:p w14:paraId="7FA243D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Rozlišení verše a prózy</w:t>
            </w:r>
          </w:p>
        </w:tc>
        <w:tc>
          <w:tcPr>
            <w:tcW w:w="1814" w:type="dxa"/>
          </w:tcPr>
          <w:p w14:paraId="0F1173F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B9A6AB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0AF8A5EB" w14:textId="77777777">
        <w:trPr>
          <w:jc w:val="center"/>
        </w:trPr>
        <w:tc>
          <w:tcPr>
            <w:tcW w:w="15713" w:type="dxa"/>
            <w:gridSpan w:val="6"/>
          </w:tcPr>
          <w:p w14:paraId="545639E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12F0AA77" w14:textId="77777777">
        <w:trPr>
          <w:jc w:val="center"/>
        </w:trPr>
        <w:tc>
          <w:tcPr>
            <w:tcW w:w="3163" w:type="dxa"/>
          </w:tcPr>
          <w:p w14:paraId="0001EF0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ČJL-5-1-05 vede správně dialog, telefonický rozhovor, zanechá vzkaz na záznamníku</w:t>
            </w:r>
          </w:p>
          <w:p w14:paraId="653BC46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0EA434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1-05p</w:t>
            </w:r>
            <w:proofErr w:type="gramEnd"/>
            <w:r w:rsidRPr="008610A8">
              <w:rPr>
                <w:rFonts w:ascii="Times New Roman" w:eastAsia="Times New Roman" w:hAnsi="Times New Roman" w:cs="Times New Roman"/>
              </w:rPr>
              <w:t xml:space="preserve"> vypráví vlastní zážitky, jednoduchý příběh podle přečtené předlohy nebo ilustrací a domluví se v běžných situacích</w:t>
            </w:r>
          </w:p>
          <w:p w14:paraId="7623509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3D8406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Slohový výcvik</w:t>
            </w:r>
          </w:p>
        </w:tc>
        <w:tc>
          <w:tcPr>
            <w:tcW w:w="3163" w:type="dxa"/>
          </w:tcPr>
          <w:p w14:paraId="5A2B46B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textu</w:t>
            </w:r>
          </w:p>
          <w:p w14:paraId="4944ED7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Vypravování podle obrázků či vlastních zážitků</w:t>
            </w:r>
          </w:p>
          <w:p w14:paraId="7457BCC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vět na daná slova</w:t>
            </w:r>
          </w:p>
          <w:p w14:paraId="64F245D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Doplňování vět</w:t>
            </w:r>
          </w:p>
          <w:p w14:paraId="3D6DDBE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Obměna vět</w:t>
            </w:r>
          </w:p>
          <w:p w14:paraId="3A9A6A3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Slovní i větný přízvuk</w:t>
            </w:r>
          </w:p>
        </w:tc>
        <w:tc>
          <w:tcPr>
            <w:tcW w:w="1814" w:type="dxa"/>
          </w:tcPr>
          <w:p w14:paraId="50E8868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37DFA1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9CAD264" w14:textId="77777777">
        <w:trPr>
          <w:jc w:val="center"/>
        </w:trPr>
        <w:tc>
          <w:tcPr>
            <w:tcW w:w="3163" w:type="dxa"/>
          </w:tcPr>
          <w:p w14:paraId="35C843B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EDB7F7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1-05p</w:t>
            </w:r>
            <w:proofErr w:type="gramEnd"/>
            <w:r w:rsidRPr="008610A8">
              <w:rPr>
                <w:rFonts w:ascii="Times New Roman" w:eastAsia="Times New Roman" w:hAnsi="Times New Roman" w:cs="Times New Roman"/>
              </w:rPr>
              <w:t xml:space="preserve"> má odpovídající slovní zásobu k souvislému vyjadřování</w:t>
            </w:r>
          </w:p>
          <w:p w14:paraId="25B55E2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9E9F64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Formy společenského styku</w:t>
            </w:r>
          </w:p>
          <w:p w14:paraId="5F99E22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Základní komunikační pravidla</w:t>
            </w:r>
          </w:p>
        </w:tc>
        <w:tc>
          <w:tcPr>
            <w:tcW w:w="3163" w:type="dxa"/>
          </w:tcPr>
          <w:p w14:paraId="2D85BC4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Uvítání, rozloučení, blahopřání – ústně i písemně</w:t>
            </w:r>
          </w:p>
          <w:p w14:paraId="7E94958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Oslovení, zahájení a ukončení dialogu, střídání rolí mluvčího a posluchače, zdvořilé vystupování</w:t>
            </w:r>
          </w:p>
          <w:p w14:paraId="253A576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mimojazykové prostředky řeči (mimika, gesta)</w:t>
            </w:r>
          </w:p>
        </w:tc>
        <w:tc>
          <w:tcPr>
            <w:tcW w:w="1814" w:type="dxa"/>
          </w:tcPr>
          <w:p w14:paraId="4A37FD2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0F6DEB6"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46482543" w14:textId="77777777">
        <w:trPr>
          <w:jc w:val="center"/>
        </w:trPr>
        <w:tc>
          <w:tcPr>
            <w:tcW w:w="3163" w:type="dxa"/>
          </w:tcPr>
          <w:p w14:paraId="74F6443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ČJL-5-1-09 píše správně po stránce obsahové i formální jednoduché komunikační žánry</w:t>
            </w:r>
          </w:p>
          <w:p w14:paraId="26A38517"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A35831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správně a přehledně jednoduchá sdělení</w:t>
            </w:r>
          </w:p>
          <w:p w14:paraId="21F405D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990F12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Psaní jednoduchého sdělení</w:t>
            </w:r>
          </w:p>
          <w:p w14:paraId="388157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Významová stránka vět i odstavců</w:t>
            </w:r>
          </w:p>
          <w:p w14:paraId="54F3FE1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Porozumění obsahu textu</w:t>
            </w:r>
          </w:p>
        </w:tc>
        <w:tc>
          <w:tcPr>
            <w:tcW w:w="3163" w:type="dxa"/>
          </w:tcPr>
          <w:p w14:paraId="2F6840D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Pohlednice, adresa</w:t>
            </w:r>
          </w:p>
          <w:p w14:paraId="4D8CCC6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Úprava a pravidla psaní pohlednice a adresy</w:t>
            </w:r>
          </w:p>
          <w:p w14:paraId="2D896F4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Pozdrav z prázdnin, omluvenka; zpráva, oznámení, pozvánka, vzkaz, inzerát, dopis</w:t>
            </w:r>
          </w:p>
          <w:p w14:paraId="0C7E6F3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jednoduché tiskopisy (přihláška, dotazník)</w:t>
            </w:r>
          </w:p>
          <w:p w14:paraId="697DD0A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Význam vět a odstavců</w:t>
            </w:r>
          </w:p>
        </w:tc>
        <w:tc>
          <w:tcPr>
            <w:tcW w:w="1814" w:type="dxa"/>
          </w:tcPr>
          <w:p w14:paraId="1ABA3C3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5A4972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76614A7B" w14:textId="77777777">
        <w:trPr>
          <w:jc w:val="center"/>
        </w:trPr>
        <w:tc>
          <w:tcPr>
            <w:tcW w:w="3163" w:type="dxa"/>
          </w:tcPr>
          <w:p w14:paraId="58CA50A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4861F2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ovládá hůlkové písmo</w:t>
            </w:r>
          </w:p>
          <w:p w14:paraId="0865928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tvoří otázky a odpovídá na ně</w:t>
            </w:r>
          </w:p>
        </w:tc>
        <w:tc>
          <w:tcPr>
            <w:tcW w:w="3163" w:type="dxa"/>
          </w:tcPr>
          <w:p w14:paraId="3BB4095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Otázky a odpovědi</w:t>
            </w:r>
          </w:p>
        </w:tc>
        <w:tc>
          <w:tcPr>
            <w:tcW w:w="3163" w:type="dxa"/>
          </w:tcPr>
          <w:p w14:paraId="04D6E11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otázek</w:t>
            </w:r>
          </w:p>
          <w:p w14:paraId="4286EA3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Odpovědi na otázky</w:t>
            </w:r>
          </w:p>
        </w:tc>
        <w:tc>
          <w:tcPr>
            <w:tcW w:w="1814" w:type="dxa"/>
          </w:tcPr>
          <w:p w14:paraId="4CD3B07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025D4C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1BC4E849" w14:textId="77777777">
        <w:trPr>
          <w:jc w:val="center"/>
        </w:trPr>
        <w:tc>
          <w:tcPr>
            <w:tcW w:w="15713" w:type="dxa"/>
            <w:gridSpan w:val="6"/>
          </w:tcPr>
          <w:p w14:paraId="0D734FB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lastRenderedPageBreak/>
              <w:t>Jazyková výchova</w:t>
            </w:r>
          </w:p>
        </w:tc>
      </w:tr>
      <w:tr w:rsidR="008610A8" w:rsidRPr="008610A8" w14:paraId="1F581E04" w14:textId="77777777">
        <w:trPr>
          <w:jc w:val="center"/>
        </w:trPr>
        <w:tc>
          <w:tcPr>
            <w:tcW w:w="3163" w:type="dxa"/>
          </w:tcPr>
          <w:p w14:paraId="6C0FE7B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ČJL-5-2-03 určuje slovní druhy plnovýznamových slov a využívá je v gramaticky správných tvarech ve svém mluveném projevu</w:t>
            </w:r>
          </w:p>
        </w:tc>
        <w:tc>
          <w:tcPr>
            <w:tcW w:w="3163" w:type="dxa"/>
          </w:tcPr>
          <w:p w14:paraId="39398EA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2-03p</w:t>
            </w:r>
            <w:proofErr w:type="gramEnd"/>
            <w:r w:rsidRPr="008610A8">
              <w:rPr>
                <w:rFonts w:ascii="Times New Roman" w:eastAsia="Times New Roman" w:hAnsi="Times New Roman" w:cs="Times New Roman"/>
              </w:rPr>
              <w:t xml:space="preserve"> pozná podstatná jména a slovesa</w:t>
            </w:r>
          </w:p>
          <w:p w14:paraId="7023876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E0E13E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Tvarosloví</w:t>
            </w:r>
          </w:p>
        </w:tc>
        <w:tc>
          <w:tcPr>
            <w:tcW w:w="3163" w:type="dxa"/>
          </w:tcPr>
          <w:p w14:paraId="1D1E08B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Podstatná jména – rod, číslo</w:t>
            </w:r>
          </w:p>
          <w:p w14:paraId="24421E9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Podstatná jména a slovesa</w:t>
            </w:r>
          </w:p>
          <w:p w14:paraId="179D52B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Vlastní jména</w:t>
            </w:r>
          </w:p>
        </w:tc>
        <w:tc>
          <w:tcPr>
            <w:tcW w:w="1814" w:type="dxa"/>
          </w:tcPr>
          <w:p w14:paraId="097AFC9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E39ED7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406EFBA0" w14:textId="77777777">
        <w:trPr>
          <w:jc w:val="center"/>
        </w:trPr>
        <w:tc>
          <w:tcPr>
            <w:tcW w:w="3163" w:type="dxa"/>
          </w:tcPr>
          <w:p w14:paraId="128437E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ČJL-5-2-07 užívá vhodných spojovacích výrazů, podle potřeby projevu je obměňuje</w:t>
            </w:r>
          </w:p>
        </w:tc>
        <w:tc>
          <w:tcPr>
            <w:tcW w:w="3163" w:type="dxa"/>
          </w:tcPr>
          <w:p w14:paraId="75605D9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CF38C8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Pravopis a výslovnost</w:t>
            </w:r>
          </w:p>
        </w:tc>
        <w:tc>
          <w:tcPr>
            <w:tcW w:w="3163" w:type="dxa"/>
          </w:tcPr>
          <w:p w14:paraId="7662D7B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Výslovnost a psaní výrazů s předložkami</w:t>
            </w:r>
          </w:p>
        </w:tc>
        <w:tc>
          <w:tcPr>
            <w:tcW w:w="1814" w:type="dxa"/>
          </w:tcPr>
          <w:p w14:paraId="48FA0B3A"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B8D8D3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51C452AC" w14:textId="77777777">
        <w:trPr>
          <w:jc w:val="center"/>
        </w:trPr>
        <w:tc>
          <w:tcPr>
            <w:tcW w:w="3163" w:type="dxa"/>
          </w:tcPr>
          <w:p w14:paraId="7CB80D0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ČJL-3-2-08 odůvodňuje a píše správně: i/y po tvrdých a měkkých souhláskách i po obojetných souhláskách ve vyjmenovaných slovech; </w:t>
            </w:r>
            <w:proofErr w:type="spellStart"/>
            <w:r w:rsidRPr="008610A8">
              <w:rPr>
                <w:rFonts w:ascii="Times New Roman" w:eastAsia="Times New Roman" w:hAnsi="Times New Roman" w:cs="Times New Roman"/>
              </w:rPr>
              <w:t>dě</w:t>
            </w:r>
            <w:proofErr w:type="spellEnd"/>
            <w:r w:rsidRPr="008610A8">
              <w:rPr>
                <w:rFonts w:ascii="Times New Roman" w:eastAsia="Times New Roman" w:hAnsi="Times New Roman" w:cs="Times New Roman"/>
              </w:rPr>
              <w:t xml:space="preserve">, tě, ně, ú/ů, </w:t>
            </w:r>
            <w:proofErr w:type="spellStart"/>
            <w:r w:rsidRPr="008610A8">
              <w:rPr>
                <w:rFonts w:ascii="Times New Roman" w:eastAsia="Times New Roman" w:hAnsi="Times New Roman" w:cs="Times New Roman"/>
              </w:rPr>
              <w:t>bě</w:t>
            </w:r>
            <w:proofErr w:type="spellEnd"/>
            <w:r w:rsidRPr="008610A8">
              <w:rPr>
                <w:rFonts w:ascii="Times New Roman" w:eastAsia="Times New Roman" w:hAnsi="Times New Roman" w:cs="Times New Roman"/>
              </w:rPr>
              <w:t xml:space="preserve">, </w:t>
            </w:r>
            <w:proofErr w:type="spellStart"/>
            <w:r w:rsidRPr="008610A8">
              <w:rPr>
                <w:rFonts w:ascii="Times New Roman" w:eastAsia="Times New Roman" w:hAnsi="Times New Roman" w:cs="Times New Roman"/>
              </w:rPr>
              <w:t>pě</w:t>
            </w:r>
            <w:proofErr w:type="spellEnd"/>
            <w:r w:rsidRPr="008610A8">
              <w:rPr>
                <w:rFonts w:ascii="Times New Roman" w:eastAsia="Times New Roman" w:hAnsi="Times New Roman" w:cs="Times New Roman"/>
              </w:rPr>
              <w:t xml:space="preserve">, </w:t>
            </w:r>
            <w:proofErr w:type="spellStart"/>
            <w:r w:rsidRPr="008610A8">
              <w:rPr>
                <w:rFonts w:ascii="Times New Roman" w:eastAsia="Times New Roman" w:hAnsi="Times New Roman" w:cs="Times New Roman"/>
              </w:rPr>
              <w:t>vě</w:t>
            </w:r>
            <w:proofErr w:type="spellEnd"/>
            <w:r w:rsidRPr="008610A8">
              <w:rPr>
                <w:rFonts w:ascii="Times New Roman" w:eastAsia="Times New Roman" w:hAnsi="Times New Roman" w:cs="Times New Roman"/>
              </w:rPr>
              <w:t>, mě – mimo morfologický šev; velká písmena na začátku věty a v typických případech vlastních jmen osob, zvířat a místních pojmenování</w:t>
            </w:r>
          </w:p>
        </w:tc>
        <w:tc>
          <w:tcPr>
            <w:tcW w:w="3163" w:type="dxa"/>
          </w:tcPr>
          <w:p w14:paraId="3BD7BE1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2-08p</w:t>
            </w:r>
            <w:proofErr w:type="gramEnd"/>
            <w:r w:rsidRPr="008610A8">
              <w:rPr>
                <w:rFonts w:ascii="Times New Roman" w:eastAsia="Times New Roman" w:hAnsi="Times New Roman" w:cs="Times New Roman"/>
              </w:rPr>
              <w:t xml:space="preserve"> rozlišuje tvrdé, měkké a obojetné souhlásky a ovládá pravopis měkkých a tvrdých slabik</w:t>
            </w:r>
          </w:p>
          <w:p w14:paraId="5EA3A92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79D3D9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Samohlásky a souhlásky</w:t>
            </w:r>
          </w:p>
          <w:p w14:paraId="7650D6C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Obojetné souhlásky</w:t>
            </w:r>
          </w:p>
        </w:tc>
        <w:tc>
          <w:tcPr>
            <w:tcW w:w="3163" w:type="dxa"/>
          </w:tcPr>
          <w:p w14:paraId="164D1D2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Vyjmenovaná slova po b, l, m</w:t>
            </w:r>
          </w:p>
        </w:tc>
        <w:tc>
          <w:tcPr>
            <w:tcW w:w="1814" w:type="dxa"/>
          </w:tcPr>
          <w:p w14:paraId="2763971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2A7285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35B78BD3" w14:textId="77777777">
        <w:trPr>
          <w:jc w:val="center"/>
        </w:trPr>
        <w:tc>
          <w:tcPr>
            <w:tcW w:w="3163" w:type="dxa"/>
          </w:tcPr>
          <w:p w14:paraId="73A476F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7758DF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seřadí slova podle abecedy </w:t>
            </w:r>
          </w:p>
        </w:tc>
        <w:tc>
          <w:tcPr>
            <w:tcW w:w="3163" w:type="dxa"/>
          </w:tcPr>
          <w:p w14:paraId="43D436A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Řazení slov podle abecedy</w:t>
            </w:r>
          </w:p>
        </w:tc>
        <w:tc>
          <w:tcPr>
            <w:tcW w:w="3163" w:type="dxa"/>
          </w:tcPr>
          <w:p w14:paraId="3F40F95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Abeceda, abecední řazení slov</w:t>
            </w:r>
          </w:p>
        </w:tc>
        <w:tc>
          <w:tcPr>
            <w:tcW w:w="1814" w:type="dxa"/>
          </w:tcPr>
          <w:p w14:paraId="3AAB18B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0DFD33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6958C03E" w14:textId="77777777">
        <w:trPr>
          <w:jc w:val="center"/>
        </w:trPr>
        <w:tc>
          <w:tcPr>
            <w:tcW w:w="3163" w:type="dxa"/>
          </w:tcPr>
          <w:p w14:paraId="5D7BEE2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766B1E9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správně vyslovuje a píše slova se skupinami hlásek </w:t>
            </w:r>
            <w:proofErr w:type="spellStart"/>
            <w:r w:rsidRPr="008610A8">
              <w:rPr>
                <w:rFonts w:ascii="Times New Roman" w:eastAsia="Times New Roman" w:hAnsi="Times New Roman" w:cs="Times New Roman"/>
              </w:rPr>
              <w:t>dě</w:t>
            </w:r>
            <w:proofErr w:type="spellEnd"/>
            <w:r w:rsidRPr="008610A8">
              <w:rPr>
                <w:rFonts w:ascii="Times New Roman" w:eastAsia="Times New Roman" w:hAnsi="Times New Roman" w:cs="Times New Roman"/>
              </w:rPr>
              <w:t>-tě-ně-</w:t>
            </w:r>
            <w:proofErr w:type="spellStart"/>
            <w:r w:rsidRPr="008610A8">
              <w:rPr>
                <w:rFonts w:ascii="Times New Roman" w:eastAsia="Times New Roman" w:hAnsi="Times New Roman" w:cs="Times New Roman"/>
              </w:rPr>
              <w:t>bě</w:t>
            </w:r>
            <w:proofErr w:type="spellEnd"/>
            <w:r w:rsidRPr="008610A8">
              <w:rPr>
                <w:rFonts w:ascii="Times New Roman" w:eastAsia="Times New Roman" w:hAnsi="Times New Roman" w:cs="Times New Roman"/>
              </w:rPr>
              <w:t>-</w:t>
            </w:r>
            <w:proofErr w:type="spellStart"/>
            <w:r w:rsidRPr="008610A8">
              <w:rPr>
                <w:rFonts w:ascii="Times New Roman" w:eastAsia="Times New Roman" w:hAnsi="Times New Roman" w:cs="Times New Roman"/>
              </w:rPr>
              <w:t>pě</w:t>
            </w:r>
            <w:proofErr w:type="spellEnd"/>
            <w:r w:rsidRPr="008610A8">
              <w:rPr>
                <w:rFonts w:ascii="Times New Roman" w:eastAsia="Times New Roman" w:hAnsi="Times New Roman" w:cs="Times New Roman"/>
              </w:rPr>
              <w:t>-</w:t>
            </w:r>
            <w:proofErr w:type="spellStart"/>
            <w:r w:rsidRPr="008610A8">
              <w:rPr>
                <w:rFonts w:ascii="Times New Roman" w:eastAsia="Times New Roman" w:hAnsi="Times New Roman" w:cs="Times New Roman"/>
              </w:rPr>
              <w:t>vě</w:t>
            </w:r>
            <w:proofErr w:type="spellEnd"/>
            <w:r w:rsidRPr="008610A8">
              <w:rPr>
                <w:rFonts w:ascii="Times New Roman" w:eastAsia="Times New Roman" w:hAnsi="Times New Roman" w:cs="Times New Roman"/>
              </w:rPr>
              <w:t>-mě</w:t>
            </w:r>
          </w:p>
        </w:tc>
        <w:tc>
          <w:tcPr>
            <w:tcW w:w="3163" w:type="dxa"/>
          </w:tcPr>
          <w:p w14:paraId="0682307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Vyslovovat a psát slova se skupinami </w:t>
            </w:r>
            <w:proofErr w:type="spellStart"/>
            <w:r w:rsidRPr="008610A8">
              <w:rPr>
                <w:rFonts w:ascii="Times New Roman" w:eastAsia="Times New Roman" w:hAnsi="Times New Roman" w:cs="Times New Roman"/>
              </w:rPr>
              <w:t>dě</w:t>
            </w:r>
            <w:proofErr w:type="spellEnd"/>
            <w:r w:rsidRPr="008610A8">
              <w:rPr>
                <w:rFonts w:ascii="Times New Roman" w:eastAsia="Times New Roman" w:hAnsi="Times New Roman" w:cs="Times New Roman"/>
              </w:rPr>
              <w:t xml:space="preserve">-tě-ně, </w:t>
            </w:r>
            <w:proofErr w:type="spellStart"/>
            <w:r w:rsidRPr="008610A8">
              <w:rPr>
                <w:rFonts w:ascii="Times New Roman" w:eastAsia="Times New Roman" w:hAnsi="Times New Roman" w:cs="Times New Roman"/>
              </w:rPr>
              <w:t>bě-</w:t>
            </w:r>
            <w:proofErr w:type="gramStart"/>
            <w:r w:rsidRPr="008610A8">
              <w:rPr>
                <w:rFonts w:ascii="Times New Roman" w:eastAsia="Times New Roman" w:hAnsi="Times New Roman" w:cs="Times New Roman"/>
              </w:rPr>
              <w:t>pě,vě</w:t>
            </w:r>
            <w:proofErr w:type="spellEnd"/>
            <w:proofErr w:type="gramEnd"/>
          </w:p>
        </w:tc>
        <w:tc>
          <w:tcPr>
            <w:tcW w:w="3163" w:type="dxa"/>
          </w:tcPr>
          <w:p w14:paraId="4B8A57B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slova se skupinami </w:t>
            </w:r>
            <w:proofErr w:type="spellStart"/>
            <w:r w:rsidRPr="008610A8">
              <w:rPr>
                <w:rFonts w:ascii="Times New Roman" w:eastAsia="Times New Roman" w:hAnsi="Times New Roman" w:cs="Times New Roman"/>
              </w:rPr>
              <w:t>dě</w:t>
            </w:r>
            <w:proofErr w:type="spellEnd"/>
            <w:r w:rsidRPr="008610A8">
              <w:rPr>
                <w:rFonts w:ascii="Times New Roman" w:eastAsia="Times New Roman" w:hAnsi="Times New Roman" w:cs="Times New Roman"/>
              </w:rPr>
              <w:t xml:space="preserve">-tě-ně, </w:t>
            </w:r>
            <w:proofErr w:type="spellStart"/>
            <w:r w:rsidRPr="008610A8">
              <w:rPr>
                <w:rFonts w:ascii="Times New Roman" w:eastAsia="Times New Roman" w:hAnsi="Times New Roman" w:cs="Times New Roman"/>
              </w:rPr>
              <w:t>bě-</w:t>
            </w:r>
            <w:proofErr w:type="gramStart"/>
            <w:r w:rsidRPr="008610A8">
              <w:rPr>
                <w:rFonts w:ascii="Times New Roman" w:eastAsia="Times New Roman" w:hAnsi="Times New Roman" w:cs="Times New Roman"/>
              </w:rPr>
              <w:t>pě,vě</w:t>
            </w:r>
            <w:proofErr w:type="spellEnd"/>
            <w:proofErr w:type="gramEnd"/>
          </w:p>
        </w:tc>
        <w:tc>
          <w:tcPr>
            <w:tcW w:w="1814" w:type="dxa"/>
          </w:tcPr>
          <w:p w14:paraId="1553E57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E95F15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081AF7DE" w14:textId="77777777">
        <w:trPr>
          <w:jc w:val="center"/>
        </w:trPr>
        <w:tc>
          <w:tcPr>
            <w:tcW w:w="3163" w:type="dxa"/>
          </w:tcPr>
          <w:p w14:paraId="0CD3ED5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94585F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správně vyslovuje a píše znělé a neznělé souhlásky</w:t>
            </w:r>
          </w:p>
        </w:tc>
        <w:tc>
          <w:tcPr>
            <w:tcW w:w="3163" w:type="dxa"/>
          </w:tcPr>
          <w:p w14:paraId="3B3025C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Výslovnost a psaní znělých a neznělých souhlásek na konci a uvnitř slova – jednoduché případy</w:t>
            </w:r>
          </w:p>
        </w:tc>
        <w:tc>
          <w:tcPr>
            <w:tcW w:w="3163" w:type="dxa"/>
          </w:tcPr>
          <w:p w14:paraId="4125F1C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Znělé a neznělé souhlásky</w:t>
            </w:r>
          </w:p>
        </w:tc>
        <w:tc>
          <w:tcPr>
            <w:tcW w:w="1814" w:type="dxa"/>
          </w:tcPr>
          <w:p w14:paraId="67B81DE7"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D6007E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5ADC92A7" w14:textId="77777777">
        <w:trPr>
          <w:jc w:val="center"/>
        </w:trPr>
        <w:tc>
          <w:tcPr>
            <w:tcW w:w="15713" w:type="dxa"/>
            <w:gridSpan w:val="6"/>
          </w:tcPr>
          <w:p w14:paraId="0DA3AAC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138B8B48" w14:textId="77777777">
        <w:trPr>
          <w:jc w:val="center"/>
        </w:trPr>
        <w:tc>
          <w:tcPr>
            <w:tcW w:w="3163" w:type="dxa"/>
          </w:tcPr>
          <w:p w14:paraId="5AF2E72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ČJL-5-3-03 rozlišuje různé typy </w:t>
            </w:r>
            <w:r w:rsidRPr="008610A8">
              <w:rPr>
                <w:rFonts w:ascii="Times New Roman" w:eastAsia="Times New Roman" w:hAnsi="Times New Roman" w:cs="Times New Roman"/>
              </w:rPr>
              <w:lastRenderedPageBreak/>
              <w:t>uměleckých a neuměleckých textů</w:t>
            </w:r>
          </w:p>
        </w:tc>
        <w:tc>
          <w:tcPr>
            <w:tcW w:w="3163" w:type="dxa"/>
          </w:tcPr>
          <w:p w14:paraId="3399F4B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ČJL-5-</w:t>
            </w:r>
            <w:proofErr w:type="gramStart"/>
            <w:r w:rsidRPr="008610A8">
              <w:rPr>
                <w:rFonts w:ascii="Times New Roman" w:eastAsia="Times New Roman" w:hAnsi="Times New Roman" w:cs="Times New Roman"/>
              </w:rPr>
              <w:t>3-02p</w:t>
            </w:r>
            <w:proofErr w:type="gramEnd"/>
            <w:r w:rsidRPr="008610A8">
              <w:rPr>
                <w:rFonts w:ascii="Times New Roman" w:eastAsia="Times New Roman" w:hAnsi="Times New Roman" w:cs="Times New Roman"/>
              </w:rPr>
              <w:t xml:space="preserve"> čte krátké texty </w:t>
            </w:r>
            <w:r w:rsidRPr="008610A8">
              <w:rPr>
                <w:rFonts w:ascii="Times New Roman" w:eastAsia="Times New Roman" w:hAnsi="Times New Roman" w:cs="Times New Roman"/>
              </w:rPr>
              <w:lastRenderedPageBreak/>
              <w:t>s porozuměním a reprodukuje je podle jednoduché osnovy</w:t>
            </w:r>
          </w:p>
        </w:tc>
        <w:tc>
          <w:tcPr>
            <w:tcW w:w="3163" w:type="dxa"/>
          </w:tcPr>
          <w:p w14:paraId="344E09D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Reprodukce textu podle osnovy</w:t>
            </w:r>
          </w:p>
        </w:tc>
        <w:tc>
          <w:tcPr>
            <w:tcW w:w="3163" w:type="dxa"/>
          </w:tcPr>
          <w:p w14:paraId="30DD47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podle obrázků</w:t>
            </w:r>
          </w:p>
          <w:p w14:paraId="33FA353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Osnova – pravidla</w:t>
            </w:r>
          </w:p>
          <w:p w14:paraId="20D8C49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podle osnovy</w:t>
            </w:r>
          </w:p>
        </w:tc>
        <w:tc>
          <w:tcPr>
            <w:tcW w:w="1814" w:type="dxa"/>
          </w:tcPr>
          <w:p w14:paraId="36F9C7F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77A2288"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3ECFE5AC" w14:textId="77777777">
        <w:trPr>
          <w:jc w:val="center"/>
        </w:trPr>
        <w:tc>
          <w:tcPr>
            <w:tcW w:w="3163" w:type="dxa"/>
          </w:tcPr>
          <w:p w14:paraId="6B6B14C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6083AE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3-02p</w:t>
            </w:r>
            <w:proofErr w:type="gramEnd"/>
            <w:r w:rsidRPr="008610A8">
              <w:rPr>
                <w:rFonts w:ascii="Times New Roman" w:eastAsia="Times New Roman" w:hAnsi="Times New Roman" w:cs="Times New Roman"/>
              </w:rPr>
              <w:t xml:space="preserve"> určí v přečteném textu hlavní postavy a jejich vlastnosti</w:t>
            </w:r>
          </w:p>
        </w:tc>
        <w:tc>
          <w:tcPr>
            <w:tcW w:w="3163" w:type="dxa"/>
          </w:tcPr>
          <w:p w14:paraId="04C7B2D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Hlavní postavy</w:t>
            </w:r>
          </w:p>
        </w:tc>
        <w:tc>
          <w:tcPr>
            <w:tcW w:w="3163" w:type="dxa"/>
          </w:tcPr>
          <w:p w14:paraId="7C259C0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Hlavní postavy, jejich vlastnosti</w:t>
            </w:r>
          </w:p>
        </w:tc>
        <w:tc>
          <w:tcPr>
            <w:tcW w:w="1814" w:type="dxa"/>
          </w:tcPr>
          <w:p w14:paraId="49E0A1C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9AAF6E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6B2D2B1E" w14:textId="77777777">
        <w:trPr>
          <w:jc w:val="center"/>
        </w:trPr>
        <w:tc>
          <w:tcPr>
            <w:tcW w:w="3163" w:type="dxa"/>
          </w:tcPr>
          <w:p w14:paraId="48AACFD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ČJL-5-3-04 při jednoduchém rozboru literárních textů používá elementární literární pojmy</w:t>
            </w:r>
          </w:p>
          <w:p w14:paraId="5BF3B16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EE9E83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ČJL-5-</w:t>
            </w:r>
            <w:proofErr w:type="gramStart"/>
            <w:r w:rsidRPr="008610A8">
              <w:rPr>
                <w:rFonts w:ascii="Times New Roman" w:eastAsia="Times New Roman" w:hAnsi="Times New Roman" w:cs="Times New Roman"/>
              </w:rPr>
              <w:t>3-04p</w:t>
            </w:r>
            <w:proofErr w:type="gramEnd"/>
            <w:r w:rsidRPr="008610A8">
              <w:rPr>
                <w:rFonts w:ascii="Times New Roman" w:eastAsia="Times New Roman" w:hAnsi="Times New Roman" w:cs="Times New Roman"/>
              </w:rPr>
              <w:t xml:space="preserve"> rozlišuje prózu a verše</w:t>
            </w:r>
          </w:p>
          <w:p w14:paraId="5E7EE62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rozlišuje pohádkové prostředí od reálného</w:t>
            </w:r>
          </w:p>
          <w:p w14:paraId="4550C51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ovládá tiché čtení a orientuje se ve čteném textu</w:t>
            </w:r>
          </w:p>
        </w:tc>
        <w:tc>
          <w:tcPr>
            <w:tcW w:w="3163" w:type="dxa"/>
          </w:tcPr>
          <w:p w14:paraId="46A578B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Próza a poezie</w:t>
            </w:r>
          </w:p>
          <w:p w14:paraId="5514E64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Pohádka</w:t>
            </w:r>
          </w:p>
          <w:p w14:paraId="1DD273C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Základní literární pojmy</w:t>
            </w:r>
          </w:p>
          <w:p w14:paraId="2DAF7DA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Literární druhy a žánry</w:t>
            </w:r>
          </w:p>
        </w:tc>
        <w:tc>
          <w:tcPr>
            <w:tcW w:w="3163" w:type="dxa"/>
          </w:tcPr>
          <w:p w14:paraId="4074D8B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Próza a poezie</w:t>
            </w:r>
          </w:p>
          <w:p w14:paraId="5DA9FAC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Přednes básní</w:t>
            </w:r>
          </w:p>
          <w:p w14:paraId="5D05B30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Rozpočítadlo, hádanka, říkanka, báseň, pohádka, bajka, povídka, spisovatel, básník, kniha, čtenář, divadelní představení, herec, režisér, verš, rým, přirovnání</w:t>
            </w:r>
          </w:p>
          <w:p w14:paraId="3EB0EEA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Tiché čtení</w:t>
            </w:r>
          </w:p>
          <w:p w14:paraId="24BF51F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textu</w:t>
            </w:r>
          </w:p>
        </w:tc>
        <w:tc>
          <w:tcPr>
            <w:tcW w:w="1814" w:type="dxa"/>
          </w:tcPr>
          <w:p w14:paraId="5AB8EC9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3583D1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4.-5.</w:t>
            </w:r>
          </w:p>
        </w:tc>
      </w:tr>
      <w:tr w:rsidR="008610A8" w:rsidRPr="008610A8" w14:paraId="1C64C9D0" w14:textId="77777777">
        <w:trPr>
          <w:jc w:val="center"/>
        </w:trPr>
        <w:tc>
          <w:tcPr>
            <w:tcW w:w="15713" w:type="dxa"/>
            <w:gridSpan w:val="6"/>
          </w:tcPr>
          <w:p w14:paraId="3EDC16D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15786D8D" w14:textId="77777777">
        <w:trPr>
          <w:jc w:val="center"/>
        </w:trPr>
        <w:tc>
          <w:tcPr>
            <w:tcW w:w="3163" w:type="dxa"/>
          </w:tcPr>
          <w:p w14:paraId="619F01A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ČJL-9-1-01 odlišuje ve čteném nebo slyšeném textu fakta od názorů a hodnocení, ověřuje fakta pomocí otázek nebo porovnáváním s dostupnými informačními zdroji</w:t>
            </w:r>
          </w:p>
        </w:tc>
        <w:tc>
          <w:tcPr>
            <w:tcW w:w="3163" w:type="dxa"/>
          </w:tcPr>
          <w:p w14:paraId="2C0E923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1-01p</w:t>
            </w:r>
            <w:proofErr w:type="gramEnd"/>
            <w:r w:rsidRPr="008610A8">
              <w:rPr>
                <w:rFonts w:ascii="Times New Roman" w:eastAsia="Times New Roman" w:hAnsi="Times New Roman" w:cs="Times New Roman"/>
              </w:rPr>
              <w:t>, ČJL-9-1-08p čte plynule s porozuměním; reprodukuje text</w:t>
            </w:r>
          </w:p>
          <w:p w14:paraId="460C5D8A"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36D3FE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přečteného textu podle jednoduché osnovy</w:t>
            </w:r>
          </w:p>
          <w:p w14:paraId="7138CF9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Dopis</w:t>
            </w:r>
          </w:p>
        </w:tc>
        <w:tc>
          <w:tcPr>
            <w:tcW w:w="3163" w:type="dxa"/>
          </w:tcPr>
          <w:p w14:paraId="2B81A64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přečteného textu podle jednoduché osnovy</w:t>
            </w:r>
          </w:p>
          <w:p w14:paraId="27D5EA4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Úprava dopisu a obálky</w:t>
            </w:r>
          </w:p>
        </w:tc>
        <w:tc>
          <w:tcPr>
            <w:tcW w:w="1814" w:type="dxa"/>
          </w:tcPr>
          <w:p w14:paraId="548AA8B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6779ABF"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9A8F7B5" w14:textId="77777777">
        <w:trPr>
          <w:jc w:val="center"/>
        </w:trPr>
        <w:tc>
          <w:tcPr>
            <w:tcW w:w="3163" w:type="dxa"/>
          </w:tcPr>
          <w:p w14:paraId="480F7DB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ČJL-9-1-04 dorozumívá se kultivovaně, výstižně, jazykovými prostředky vhodnými pro danou komunikační situaci</w:t>
            </w:r>
          </w:p>
        </w:tc>
        <w:tc>
          <w:tcPr>
            <w:tcW w:w="3163" w:type="dxa"/>
          </w:tcPr>
          <w:p w14:paraId="1557620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1-04p</w:t>
            </w:r>
            <w:proofErr w:type="gramEnd"/>
            <w:r w:rsidRPr="008610A8">
              <w:rPr>
                <w:rFonts w:ascii="Times New Roman" w:eastAsia="Times New Roman" w:hAnsi="Times New Roman" w:cs="Times New Roman"/>
              </w:rPr>
              <w:t>, ČJL-9-1-05p komunikuje v běžných situacích, v komunikaci ve škole užívá spisovný jazyk</w:t>
            </w:r>
          </w:p>
          <w:p w14:paraId="54585A0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C82437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Spisovný a nespisovný jazyk</w:t>
            </w:r>
          </w:p>
        </w:tc>
        <w:tc>
          <w:tcPr>
            <w:tcW w:w="3163" w:type="dxa"/>
          </w:tcPr>
          <w:p w14:paraId="0C63EBC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Spisovný a nespisovný jazyk</w:t>
            </w:r>
          </w:p>
        </w:tc>
        <w:tc>
          <w:tcPr>
            <w:tcW w:w="1814" w:type="dxa"/>
          </w:tcPr>
          <w:p w14:paraId="7059E5B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3CDCFC8"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6BD84B5" w14:textId="77777777">
        <w:trPr>
          <w:jc w:val="center"/>
        </w:trPr>
        <w:tc>
          <w:tcPr>
            <w:tcW w:w="15713" w:type="dxa"/>
            <w:gridSpan w:val="6"/>
          </w:tcPr>
          <w:p w14:paraId="7233C29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4A63EB35" w14:textId="77777777">
        <w:trPr>
          <w:jc w:val="center"/>
        </w:trPr>
        <w:tc>
          <w:tcPr>
            <w:tcW w:w="3163" w:type="dxa"/>
          </w:tcPr>
          <w:p w14:paraId="6F98E9D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ČJL-9-2-04</w:t>
            </w:r>
            <w:r w:rsidRPr="008610A8">
              <w:rPr>
                <w:rFonts w:ascii="Times New Roman" w:eastAsia="Times New Roman" w:hAnsi="Times New Roman" w:cs="Times New Roman"/>
              </w:rPr>
              <w:tab/>
              <w:t xml:space="preserve">správně třídí slovní druhy, tvoří spisovné tvary </w:t>
            </w:r>
            <w:r w:rsidRPr="008610A8">
              <w:rPr>
                <w:rFonts w:ascii="Times New Roman" w:eastAsia="Times New Roman" w:hAnsi="Times New Roman" w:cs="Times New Roman"/>
              </w:rPr>
              <w:lastRenderedPageBreak/>
              <w:t>slov a vědomě jich používá ve vhodné komunikační situaci</w:t>
            </w:r>
          </w:p>
          <w:p w14:paraId="584FF85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EF7A2B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w:t>
            </w:r>
            <w:proofErr w:type="gramStart"/>
            <w:r w:rsidRPr="008610A8">
              <w:rPr>
                <w:rFonts w:ascii="Times New Roman" w:eastAsia="Times New Roman" w:hAnsi="Times New Roman" w:cs="Times New Roman"/>
              </w:rPr>
              <w:t>2-04p</w:t>
            </w:r>
            <w:proofErr w:type="gramEnd"/>
            <w:r w:rsidRPr="008610A8">
              <w:rPr>
                <w:rFonts w:ascii="Times New Roman" w:eastAsia="Times New Roman" w:hAnsi="Times New Roman" w:cs="Times New Roman"/>
              </w:rPr>
              <w:tab/>
              <w:t xml:space="preserve">pozná a určí slovní druhy; skloňuje podstatná </w:t>
            </w:r>
            <w:r w:rsidRPr="008610A8">
              <w:rPr>
                <w:rFonts w:ascii="Times New Roman" w:eastAsia="Times New Roman" w:hAnsi="Times New Roman" w:cs="Times New Roman"/>
              </w:rPr>
              <w:lastRenderedPageBreak/>
              <w:t>jména a přídavná jména; pozná osobní zájmena; časuje slovesa</w:t>
            </w:r>
          </w:p>
          <w:p w14:paraId="4D28F56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75C5F5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Podstatná jména</w:t>
            </w:r>
          </w:p>
          <w:p w14:paraId="6DC2796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Slovesa</w:t>
            </w:r>
          </w:p>
          <w:p w14:paraId="58B8345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Osobní zájmena</w:t>
            </w:r>
          </w:p>
        </w:tc>
        <w:tc>
          <w:tcPr>
            <w:tcW w:w="3163" w:type="dxa"/>
          </w:tcPr>
          <w:p w14:paraId="2DBDCCC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 xml:space="preserve">Podstatná jména – rod, číslo, životnost a neživotnost u </w:t>
            </w:r>
            <w:r w:rsidRPr="008610A8">
              <w:rPr>
                <w:rFonts w:ascii="Times New Roman" w:eastAsia="Times New Roman" w:hAnsi="Times New Roman" w:cs="Times New Roman"/>
              </w:rPr>
              <w:lastRenderedPageBreak/>
              <w:t>mužského rodu</w:t>
            </w:r>
          </w:p>
          <w:p w14:paraId="65666EF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Slovesa – osoba, číslo, čas, časování v přítomném čase</w:t>
            </w:r>
          </w:p>
          <w:p w14:paraId="25BD12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Osobní zájmena – pomoc při časování sloves</w:t>
            </w:r>
          </w:p>
        </w:tc>
        <w:tc>
          <w:tcPr>
            <w:tcW w:w="1814" w:type="dxa"/>
          </w:tcPr>
          <w:p w14:paraId="6168F41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26867D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67A44BD2" w14:textId="77777777">
        <w:trPr>
          <w:jc w:val="center"/>
        </w:trPr>
        <w:tc>
          <w:tcPr>
            <w:tcW w:w="3163" w:type="dxa"/>
          </w:tcPr>
          <w:p w14:paraId="76433D1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ČJL-9-2-07 v písemném projevu zvládá pravopis lexikální, slovotvorný, morfologický i syntaktický ve větě jednoduché i souvětí</w:t>
            </w:r>
          </w:p>
        </w:tc>
        <w:tc>
          <w:tcPr>
            <w:tcW w:w="3163" w:type="dxa"/>
          </w:tcPr>
          <w:p w14:paraId="0C8CCB8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2-07p</w:t>
            </w:r>
            <w:proofErr w:type="gramEnd"/>
            <w:r w:rsidRPr="008610A8">
              <w:rPr>
                <w:rFonts w:ascii="Times New Roman" w:eastAsia="Times New Roman" w:hAnsi="Times New Roman" w:cs="Times New Roman"/>
              </w:rPr>
              <w:t xml:space="preserve"> ovládá pravopis vyjmenovaných slov</w:t>
            </w:r>
          </w:p>
        </w:tc>
        <w:tc>
          <w:tcPr>
            <w:tcW w:w="3163" w:type="dxa"/>
          </w:tcPr>
          <w:p w14:paraId="106961F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Ucelené řady vyjmenovaných slov, hláskosloví a pravopis</w:t>
            </w:r>
          </w:p>
        </w:tc>
        <w:tc>
          <w:tcPr>
            <w:tcW w:w="3163" w:type="dxa"/>
          </w:tcPr>
          <w:p w14:paraId="35DF619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Zvládnutí pravopisu </w:t>
            </w:r>
            <w:proofErr w:type="gramStart"/>
            <w:r w:rsidRPr="008610A8">
              <w:rPr>
                <w:rFonts w:ascii="Times New Roman" w:eastAsia="Times New Roman" w:hAnsi="Times New Roman" w:cs="Times New Roman"/>
              </w:rPr>
              <w:t>y- uvnitř</w:t>
            </w:r>
            <w:proofErr w:type="gramEnd"/>
            <w:r w:rsidRPr="008610A8">
              <w:rPr>
                <w:rFonts w:ascii="Times New Roman" w:eastAsia="Times New Roman" w:hAnsi="Times New Roman" w:cs="Times New Roman"/>
              </w:rPr>
              <w:t xml:space="preserve"> slova i ve slovech příbuzných</w:t>
            </w:r>
          </w:p>
        </w:tc>
        <w:tc>
          <w:tcPr>
            <w:tcW w:w="1814" w:type="dxa"/>
          </w:tcPr>
          <w:p w14:paraId="55AF040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639EF76"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30507E2B" w14:textId="77777777">
        <w:trPr>
          <w:jc w:val="center"/>
        </w:trPr>
        <w:tc>
          <w:tcPr>
            <w:tcW w:w="15713" w:type="dxa"/>
            <w:gridSpan w:val="6"/>
          </w:tcPr>
          <w:p w14:paraId="24FD9BD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4D17D486" w14:textId="77777777">
        <w:trPr>
          <w:jc w:val="center"/>
        </w:trPr>
        <w:tc>
          <w:tcPr>
            <w:tcW w:w="3163" w:type="dxa"/>
          </w:tcPr>
          <w:p w14:paraId="1B05032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ČJL-9-3-01 uceleně reprodukuje přečtený text, jednoduše popisuje strukturu a jazyk literárního díla a vlastními slovy interpretuje smysl díla</w:t>
            </w:r>
          </w:p>
          <w:p w14:paraId="2A56A63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9345F6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3-01p</w:t>
            </w:r>
            <w:proofErr w:type="gramEnd"/>
            <w:r w:rsidRPr="008610A8">
              <w:rPr>
                <w:rFonts w:ascii="Times New Roman" w:eastAsia="Times New Roman" w:hAnsi="Times New Roman" w:cs="Times New Roman"/>
              </w:rPr>
              <w:t xml:space="preserve"> orientuje se v literárním textu, nachází jeho hlavní myšlenku</w:t>
            </w:r>
          </w:p>
          <w:p w14:paraId="493CEC2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13D5A8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textu, hlavní myšlenka díla</w:t>
            </w:r>
          </w:p>
        </w:tc>
        <w:tc>
          <w:tcPr>
            <w:tcW w:w="3163" w:type="dxa"/>
          </w:tcPr>
          <w:p w14:paraId="69C7DC1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ději povídek a pověstí, bajek a členění dějů na části</w:t>
            </w:r>
          </w:p>
          <w:p w14:paraId="33543F4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Hlavní myšlenka krátkého díla</w:t>
            </w:r>
          </w:p>
          <w:p w14:paraId="420C01C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uměleckých textů</w:t>
            </w:r>
          </w:p>
          <w:p w14:paraId="61ACDC4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Uvědomělé tiché čtení</w:t>
            </w:r>
          </w:p>
          <w:p w14:paraId="3F8A5C7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vět s přirozenou intonací a přízvukem</w:t>
            </w:r>
          </w:p>
          <w:p w14:paraId="3A0B0E1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vět podle smyslu</w:t>
            </w:r>
          </w:p>
        </w:tc>
        <w:tc>
          <w:tcPr>
            <w:tcW w:w="1814" w:type="dxa"/>
          </w:tcPr>
          <w:p w14:paraId="55274FC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02D836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6A95D2DA" w14:textId="77777777">
        <w:trPr>
          <w:jc w:val="center"/>
        </w:trPr>
        <w:tc>
          <w:tcPr>
            <w:tcW w:w="3163" w:type="dxa"/>
          </w:tcPr>
          <w:p w14:paraId="2640F00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ČJL-9-3-03 formuluje ústně i písemně dojmy ze své četby, návštěvy divadelního nebo filmového představení a názory na umělecké dílo</w:t>
            </w:r>
          </w:p>
        </w:tc>
        <w:tc>
          <w:tcPr>
            <w:tcW w:w="3163" w:type="dxa"/>
          </w:tcPr>
          <w:p w14:paraId="2445CE4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3-03p</w:t>
            </w:r>
            <w:proofErr w:type="gramEnd"/>
            <w:r w:rsidRPr="008610A8">
              <w:rPr>
                <w:rFonts w:ascii="Times New Roman" w:eastAsia="Times New Roman" w:hAnsi="Times New Roman" w:cs="Times New Roman"/>
              </w:rPr>
              <w:t xml:space="preserve"> ústně formuluje dojmy z četby, divadelního nebo filmového představení</w:t>
            </w:r>
          </w:p>
          <w:p w14:paraId="250681E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5B2898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Sledování televizních a rozhlasových pořadů, návštěva divadelního a filmového představení</w:t>
            </w:r>
          </w:p>
        </w:tc>
        <w:tc>
          <w:tcPr>
            <w:tcW w:w="3163" w:type="dxa"/>
          </w:tcPr>
          <w:p w14:paraId="2D520D1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Sledování televizních a rozhlasových pořadů, návštěva divadelního a filmového představení – vyprávění shlédnutého příběhu</w:t>
            </w:r>
          </w:p>
        </w:tc>
        <w:tc>
          <w:tcPr>
            <w:tcW w:w="1814" w:type="dxa"/>
          </w:tcPr>
          <w:p w14:paraId="3FCD863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AA30223"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034A6AB5" w14:textId="77777777">
        <w:trPr>
          <w:jc w:val="center"/>
        </w:trPr>
        <w:tc>
          <w:tcPr>
            <w:tcW w:w="3163" w:type="dxa"/>
          </w:tcPr>
          <w:p w14:paraId="10C6E2B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ČJL-9-3-06 rozlišuje základní literární druhy a žánry, porovná je i jejich funkci, uvede jejich výrazné představitele</w:t>
            </w:r>
          </w:p>
        </w:tc>
        <w:tc>
          <w:tcPr>
            <w:tcW w:w="3163" w:type="dxa"/>
          </w:tcPr>
          <w:p w14:paraId="38F55BE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3-06p</w:t>
            </w:r>
            <w:proofErr w:type="gramEnd"/>
            <w:r w:rsidRPr="008610A8">
              <w:rPr>
                <w:rFonts w:ascii="Times New Roman" w:eastAsia="Times New Roman" w:hAnsi="Times New Roman" w:cs="Times New Roman"/>
              </w:rPr>
              <w:t xml:space="preserve"> rozezná základní literární druhy a žánry</w:t>
            </w:r>
          </w:p>
          <w:p w14:paraId="37D4892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F9FB41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ději povídek a pověstí, bajek a členění dějů na části</w:t>
            </w:r>
          </w:p>
        </w:tc>
        <w:tc>
          <w:tcPr>
            <w:tcW w:w="3163" w:type="dxa"/>
          </w:tcPr>
          <w:p w14:paraId="5CCD361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ději povídek a pověstí, bajek a členění dějů na části</w:t>
            </w:r>
          </w:p>
        </w:tc>
        <w:tc>
          <w:tcPr>
            <w:tcW w:w="1814" w:type="dxa"/>
          </w:tcPr>
          <w:p w14:paraId="47A0F8E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578B87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bl>
    <w:tbl>
      <w:tblPr>
        <w:tblStyle w:val="afffffffffffffffffffffffffffffffffff7"/>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3"/>
        <w:gridCol w:w="3163"/>
        <w:gridCol w:w="3163"/>
        <w:gridCol w:w="3163"/>
        <w:gridCol w:w="1814"/>
        <w:gridCol w:w="1247"/>
      </w:tblGrid>
      <w:tr w:rsidR="008610A8" w:rsidRPr="008610A8" w14:paraId="7B5283D7" w14:textId="77777777">
        <w:trPr>
          <w:jc w:val="center"/>
        </w:trPr>
        <w:tc>
          <w:tcPr>
            <w:tcW w:w="15713" w:type="dxa"/>
            <w:gridSpan w:val="6"/>
          </w:tcPr>
          <w:p w14:paraId="58EC465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09F21AF9" w14:textId="77777777">
        <w:trPr>
          <w:jc w:val="center"/>
        </w:trPr>
        <w:tc>
          <w:tcPr>
            <w:tcW w:w="3163" w:type="dxa"/>
          </w:tcPr>
          <w:p w14:paraId="2798CDF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ČJL-9-1-01 odlišuje ve čteném nebo slyšeném textu fakta od názorů a hodnocení, ověřuje fakta pomocí otázek nebo porovnáváním s dostupnými informačními zdroji</w:t>
            </w:r>
          </w:p>
        </w:tc>
        <w:tc>
          <w:tcPr>
            <w:tcW w:w="3163" w:type="dxa"/>
          </w:tcPr>
          <w:p w14:paraId="2C221DC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1-01p</w:t>
            </w:r>
            <w:proofErr w:type="gramEnd"/>
            <w:r w:rsidRPr="008610A8">
              <w:rPr>
                <w:rFonts w:ascii="Times New Roman" w:eastAsia="Times New Roman" w:hAnsi="Times New Roman" w:cs="Times New Roman"/>
              </w:rPr>
              <w:t xml:space="preserve"> čte plynule s porozuměním; reprodukuje text</w:t>
            </w:r>
          </w:p>
          <w:p w14:paraId="33DD12B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324C66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 plynule s porozuměním; reprodukuje text</w:t>
            </w:r>
          </w:p>
          <w:p w14:paraId="74DB82C0"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2434083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jednoduchého textu</w:t>
            </w:r>
          </w:p>
          <w:p w14:paraId="7B2B372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vět na daná slova</w:t>
            </w:r>
          </w:p>
          <w:p w14:paraId="43F0074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doplňování vět</w:t>
            </w:r>
          </w:p>
          <w:p w14:paraId="6A54BB8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tvoření otázek a odpovědí</w:t>
            </w:r>
          </w:p>
        </w:tc>
        <w:tc>
          <w:tcPr>
            <w:tcW w:w="1814" w:type="dxa"/>
          </w:tcPr>
          <w:p w14:paraId="4FAC4BB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FE0B0F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5679BDD1" w14:textId="77777777">
        <w:trPr>
          <w:jc w:val="center"/>
        </w:trPr>
        <w:tc>
          <w:tcPr>
            <w:tcW w:w="3163" w:type="dxa"/>
          </w:tcPr>
          <w:p w14:paraId="2801861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ČJL-9-1-02 rozlišuje subjektivní a objektivní sdělení a komunikační záměr partnera v hovoru</w:t>
            </w:r>
          </w:p>
        </w:tc>
        <w:tc>
          <w:tcPr>
            <w:tcW w:w="3163" w:type="dxa"/>
          </w:tcPr>
          <w:p w14:paraId="5D83078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6C5F0E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subjektivní a objektivní sdělení a komunikační záměr partnera v hovoru</w:t>
            </w:r>
          </w:p>
        </w:tc>
        <w:tc>
          <w:tcPr>
            <w:tcW w:w="3163" w:type="dxa"/>
          </w:tcPr>
          <w:p w14:paraId="72B7ED1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naslouchání komunikačnímu záměru mluvčího</w:t>
            </w:r>
          </w:p>
        </w:tc>
        <w:tc>
          <w:tcPr>
            <w:tcW w:w="1814" w:type="dxa"/>
          </w:tcPr>
          <w:p w14:paraId="150E778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70C1B2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449BFE3" w14:textId="77777777">
        <w:trPr>
          <w:jc w:val="center"/>
        </w:trPr>
        <w:tc>
          <w:tcPr>
            <w:tcW w:w="3163" w:type="dxa"/>
          </w:tcPr>
          <w:p w14:paraId="1773EC4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ČJL-9-1-03 rozpoznává manipulativní komunikaci v masmédiích a zaujímá k ní kritický postoj</w:t>
            </w:r>
          </w:p>
        </w:tc>
        <w:tc>
          <w:tcPr>
            <w:tcW w:w="3163" w:type="dxa"/>
          </w:tcPr>
          <w:p w14:paraId="553CCC4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875306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rozpoznává manipulativní komunikaci v masmédiích a zaujímá k ní kritický postoj</w:t>
            </w:r>
          </w:p>
        </w:tc>
        <w:tc>
          <w:tcPr>
            <w:tcW w:w="3163" w:type="dxa"/>
          </w:tcPr>
          <w:p w14:paraId="62CFE31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manipulativní působení projevu</w:t>
            </w:r>
          </w:p>
        </w:tc>
        <w:tc>
          <w:tcPr>
            <w:tcW w:w="1814" w:type="dxa"/>
          </w:tcPr>
          <w:p w14:paraId="5C48089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27DEF1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7F7ED034" w14:textId="77777777">
        <w:trPr>
          <w:jc w:val="center"/>
        </w:trPr>
        <w:tc>
          <w:tcPr>
            <w:tcW w:w="15713" w:type="dxa"/>
            <w:gridSpan w:val="6"/>
          </w:tcPr>
          <w:p w14:paraId="5C53375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4478DB24" w14:textId="77777777">
        <w:trPr>
          <w:jc w:val="center"/>
        </w:trPr>
        <w:tc>
          <w:tcPr>
            <w:tcW w:w="3163" w:type="dxa"/>
          </w:tcPr>
          <w:p w14:paraId="3F0665A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ČJL-9-2-01 spisovně vyslovuje česká a běžně užívaná cizí slova</w:t>
            </w:r>
          </w:p>
        </w:tc>
        <w:tc>
          <w:tcPr>
            <w:tcW w:w="3163" w:type="dxa"/>
          </w:tcPr>
          <w:p w14:paraId="7376C727"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EC31D4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spisovně vyslovuje česká a běžně užívaná cizí slova</w:t>
            </w:r>
          </w:p>
        </w:tc>
        <w:tc>
          <w:tcPr>
            <w:tcW w:w="3163" w:type="dxa"/>
          </w:tcPr>
          <w:p w14:paraId="0E47EFD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zásady spisovné výslovnosti</w:t>
            </w:r>
          </w:p>
          <w:p w14:paraId="78C7B40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obohacování slovní zásoby</w:t>
            </w:r>
          </w:p>
        </w:tc>
        <w:tc>
          <w:tcPr>
            <w:tcW w:w="1814" w:type="dxa"/>
          </w:tcPr>
          <w:p w14:paraId="205397D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1F3E3D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1883C6A4" w14:textId="77777777">
        <w:trPr>
          <w:jc w:val="center"/>
        </w:trPr>
        <w:tc>
          <w:tcPr>
            <w:tcW w:w="3163" w:type="dxa"/>
          </w:tcPr>
          <w:p w14:paraId="6B7BCFB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ČJL-9-2-02 rozlišuje a příklady v textu dokládá nejdůležitější způsoby obohacování slovní zásoby a zásady tvoření českých slov, rozpoznává přenesená pojmenování, zvláště ve frazémech</w:t>
            </w:r>
          </w:p>
        </w:tc>
        <w:tc>
          <w:tcPr>
            <w:tcW w:w="3163" w:type="dxa"/>
          </w:tcPr>
          <w:p w14:paraId="07DC7EF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0FEA6E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a příklady v textu dokládá nejdůležitější způsoby obohacování slovní zásoby a zásady tvoření českých slov, rozpoznává přenesená pojmenování, zvláště ve frazémech</w:t>
            </w:r>
          </w:p>
        </w:tc>
        <w:tc>
          <w:tcPr>
            <w:tcW w:w="3163" w:type="dxa"/>
          </w:tcPr>
          <w:p w14:paraId="34561DC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způsoby tvoření slov</w:t>
            </w:r>
          </w:p>
        </w:tc>
        <w:tc>
          <w:tcPr>
            <w:tcW w:w="1814" w:type="dxa"/>
          </w:tcPr>
          <w:p w14:paraId="66C1FD3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B1B11B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73798AD" w14:textId="77777777">
        <w:trPr>
          <w:jc w:val="center"/>
        </w:trPr>
        <w:tc>
          <w:tcPr>
            <w:tcW w:w="15713" w:type="dxa"/>
            <w:gridSpan w:val="6"/>
          </w:tcPr>
          <w:p w14:paraId="126852A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22C4E0B2" w14:textId="77777777">
        <w:trPr>
          <w:jc w:val="center"/>
        </w:trPr>
        <w:tc>
          <w:tcPr>
            <w:tcW w:w="3163" w:type="dxa"/>
          </w:tcPr>
          <w:p w14:paraId="3AE8EDA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ČJL-9-3-01 uceleně reprodukuje přečtený text, jednoduše popisuje strukturu a jazyk literárního díla a vlastními slovy interpretuje smysl díla</w:t>
            </w:r>
          </w:p>
        </w:tc>
        <w:tc>
          <w:tcPr>
            <w:tcW w:w="3163" w:type="dxa"/>
          </w:tcPr>
          <w:p w14:paraId="14F2F4F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3-01p</w:t>
            </w:r>
            <w:proofErr w:type="gramEnd"/>
            <w:r w:rsidRPr="008610A8">
              <w:rPr>
                <w:rFonts w:ascii="Times New Roman" w:eastAsia="Times New Roman" w:hAnsi="Times New Roman" w:cs="Times New Roman"/>
              </w:rPr>
              <w:t xml:space="preserve"> orientuje se v literárním textu, nachází jeho hlavní myšlenku</w:t>
            </w:r>
          </w:p>
          <w:p w14:paraId="47AC8FE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218970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orientuje se v literárním textu, nachází jeho hlavní myšlenku</w:t>
            </w:r>
          </w:p>
          <w:p w14:paraId="446613A0"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1B0BAA2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prohlubování čtenářských dovedností</w:t>
            </w:r>
          </w:p>
          <w:p w14:paraId="298C845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4" w:type="dxa"/>
          </w:tcPr>
          <w:p w14:paraId="0EBF0C4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247AD0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39E04E39" w14:textId="77777777">
        <w:trPr>
          <w:jc w:val="center"/>
        </w:trPr>
        <w:tc>
          <w:tcPr>
            <w:tcW w:w="3163" w:type="dxa"/>
          </w:tcPr>
          <w:p w14:paraId="75ECE4A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ČJL-9-3-02 rozpoznává základní rysy výrazného individuálního stylu autora</w:t>
            </w:r>
          </w:p>
        </w:tc>
        <w:tc>
          <w:tcPr>
            <w:tcW w:w="3163" w:type="dxa"/>
          </w:tcPr>
          <w:p w14:paraId="1C0BD7C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0D616DF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rozpoznává základní rysy výrazného individuálního stylu autora</w:t>
            </w:r>
          </w:p>
        </w:tc>
        <w:tc>
          <w:tcPr>
            <w:tcW w:w="3163" w:type="dxa"/>
          </w:tcPr>
          <w:p w14:paraId="6DC48EE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stavba textu jazyk literárního díla (obrazná pojmenování, zvukové prostředky)</w:t>
            </w:r>
          </w:p>
        </w:tc>
        <w:tc>
          <w:tcPr>
            <w:tcW w:w="1814" w:type="dxa"/>
          </w:tcPr>
          <w:p w14:paraId="28ABC6A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0F1DE0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00016784" w14:textId="77777777">
        <w:trPr>
          <w:jc w:val="center"/>
        </w:trPr>
        <w:tc>
          <w:tcPr>
            <w:tcW w:w="3163" w:type="dxa"/>
          </w:tcPr>
          <w:p w14:paraId="6D25AEB4"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59AC32F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i/>
              </w:rPr>
              <w:t xml:space="preserve">- </w:t>
            </w:r>
            <w:r w:rsidRPr="008610A8">
              <w:rPr>
                <w:rFonts w:ascii="Times New Roman" w:eastAsia="Times New Roman" w:hAnsi="Times New Roman" w:cs="Times New Roman"/>
              </w:rPr>
              <w:t>má pozitivní vztah k literatuře</w:t>
            </w:r>
          </w:p>
        </w:tc>
        <w:tc>
          <w:tcPr>
            <w:tcW w:w="3163" w:type="dxa"/>
          </w:tcPr>
          <w:p w14:paraId="3E2C061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i/>
              </w:rPr>
              <w:t xml:space="preserve">- </w:t>
            </w:r>
            <w:r w:rsidRPr="008610A8">
              <w:rPr>
                <w:rFonts w:ascii="Times New Roman" w:eastAsia="Times New Roman" w:hAnsi="Times New Roman" w:cs="Times New Roman"/>
              </w:rPr>
              <w:t>má pozitivní vztah k literatuře</w:t>
            </w:r>
          </w:p>
        </w:tc>
        <w:tc>
          <w:tcPr>
            <w:tcW w:w="3163" w:type="dxa"/>
          </w:tcPr>
          <w:p w14:paraId="39F1C04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motivace k četbě</w:t>
            </w:r>
          </w:p>
        </w:tc>
        <w:tc>
          <w:tcPr>
            <w:tcW w:w="1814" w:type="dxa"/>
          </w:tcPr>
          <w:p w14:paraId="0A6B02B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6532D6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D81626B" w14:textId="77777777">
        <w:trPr>
          <w:jc w:val="center"/>
        </w:trPr>
        <w:tc>
          <w:tcPr>
            <w:tcW w:w="15713" w:type="dxa"/>
            <w:gridSpan w:val="6"/>
          </w:tcPr>
          <w:p w14:paraId="50ECF50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5719F49F" w14:textId="77777777">
        <w:trPr>
          <w:jc w:val="center"/>
        </w:trPr>
        <w:tc>
          <w:tcPr>
            <w:tcW w:w="3163" w:type="dxa"/>
          </w:tcPr>
          <w:p w14:paraId="57A965C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ČJL-9-1-04 dorozumívá se kultivovaně, výstižně, jazykovými prostředky vhodnými pro danou komunikační situaci</w:t>
            </w:r>
          </w:p>
        </w:tc>
        <w:tc>
          <w:tcPr>
            <w:tcW w:w="3163" w:type="dxa"/>
          </w:tcPr>
          <w:p w14:paraId="18B28B5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1-04p</w:t>
            </w:r>
            <w:proofErr w:type="gramEnd"/>
            <w:r w:rsidRPr="008610A8">
              <w:rPr>
                <w:rFonts w:ascii="Times New Roman" w:eastAsia="Times New Roman" w:hAnsi="Times New Roman" w:cs="Times New Roman"/>
              </w:rPr>
              <w:t xml:space="preserve"> komunikuje v běžných situacích, v komunikaci ve škole užívá spisovný jazyk</w:t>
            </w:r>
          </w:p>
          <w:p w14:paraId="1499433B"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56B4FD1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komunikuje v běžných situacích, v komunikaci ve škole užívá spisovný jazyk</w:t>
            </w:r>
          </w:p>
          <w:p w14:paraId="785EEA5E"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6C52182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rozlišování spisovných a nespisovných jazykových prostředků</w:t>
            </w:r>
          </w:p>
        </w:tc>
        <w:tc>
          <w:tcPr>
            <w:tcW w:w="1814" w:type="dxa"/>
          </w:tcPr>
          <w:p w14:paraId="247466C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096DFF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0C92E5B" w14:textId="77777777">
        <w:trPr>
          <w:jc w:val="center"/>
        </w:trPr>
        <w:tc>
          <w:tcPr>
            <w:tcW w:w="3163" w:type="dxa"/>
          </w:tcPr>
          <w:p w14:paraId="19CA49F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ČJL-9-1-05 odlišuje spisovný a nespisovný projev a vhodně užívá spisovné jazykové prostředky vzhledem ke svému komunikačnímu záměru</w:t>
            </w:r>
          </w:p>
        </w:tc>
        <w:tc>
          <w:tcPr>
            <w:tcW w:w="3163" w:type="dxa"/>
          </w:tcPr>
          <w:p w14:paraId="00841FD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1-05p</w:t>
            </w:r>
            <w:proofErr w:type="gramEnd"/>
            <w:r w:rsidRPr="008610A8">
              <w:rPr>
                <w:rFonts w:ascii="Times New Roman" w:eastAsia="Times New Roman" w:hAnsi="Times New Roman" w:cs="Times New Roman"/>
              </w:rPr>
              <w:t xml:space="preserve"> komunikuje v běžných situacích, v komunikaci ve škole užívá spisovný jazyk</w:t>
            </w:r>
          </w:p>
          <w:p w14:paraId="67C51FF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0672EE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komunikuje v běžných situacích, v komunikaci ve škole užívá spisovný jazyk</w:t>
            </w:r>
          </w:p>
          <w:p w14:paraId="61801F40"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0B3BBC5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formy společenského styku (telefonní hovor)</w:t>
            </w:r>
          </w:p>
        </w:tc>
        <w:tc>
          <w:tcPr>
            <w:tcW w:w="1814" w:type="dxa"/>
          </w:tcPr>
          <w:p w14:paraId="0DB4D9C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E146DE7"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767B11BF" w14:textId="77777777">
        <w:trPr>
          <w:jc w:val="center"/>
        </w:trPr>
        <w:tc>
          <w:tcPr>
            <w:tcW w:w="15713" w:type="dxa"/>
            <w:gridSpan w:val="6"/>
          </w:tcPr>
          <w:p w14:paraId="6104213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748EBD0C" w14:textId="77777777">
        <w:trPr>
          <w:jc w:val="center"/>
        </w:trPr>
        <w:tc>
          <w:tcPr>
            <w:tcW w:w="3163" w:type="dxa"/>
          </w:tcPr>
          <w:p w14:paraId="6A64B343"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ČJL-9-2-03 samostatně pracuje s Pravidly českého pravopisu, se Slovníkem spisovné češtiny a s dalšími slovníky a příručkami</w:t>
            </w:r>
          </w:p>
        </w:tc>
        <w:tc>
          <w:tcPr>
            <w:tcW w:w="3163" w:type="dxa"/>
          </w:tcPr>
          <w:p w14:paraId="343DFA5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2-03p</w:t>
            </w:r>
            <w:proofErr w:type="gramEnd"/>
            <w:r w:rsidRPr="008610A8">
              <w:rPr>
                <w:rFonts w:ascii="Times New Roman" w:eastAsia="Times New Roman" w:hAnsi="Times New Roman" w:cs="Times New Roman"/>
              </w:rPr>
              <w:t xml:space="preserve"> orientuje se v Pravidlech českého pravopisu</w:t>
            </w:r>
          </w:p>
          <w:p w14:paraId="48B8BB42"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71F4B7E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orientuje se v Pravidlech českého pravopisu</w:t>
            </w:r>
          </w:p>
          <w:p w14:paraId="54400C75"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382AC1F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orientace v Pravidlech českého pravopisu</w:t>
            </w:r>
          </w:p>
        </w:tc>
        <w:tc>
          <w:tcPr>
            <w:tcW w:w="1814" w:type="dxa"/>
          </w:tcPr>
          <w:p w14:paraId="5B5F016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6C6D2B8"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6502291A" w14:textId="77777777">
        <w:trPr>
          <w:jc w:val="center"/>
        </w:trPr>
        <w:tc>
          <w:tcPr>
            <w:tcW w:w="3163" w:type="dxa"/>
          </w:tcPr>
          <w:p w14:paraId="22F77E4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ČJL-9-2-04 správně třídí slovní druhy, tvoří spisovné tvary slov a vědomě jich používá ve vhodné komunikační situaci</w:t>
            </w:r>
          </w:p>
        </w:tc>
        <w:tc>
          <w:tcPr>
            <w:tcW w:w="3163" w:type="dxa"/>
          </w:tcPr>
          <w:p w14:paraId="0BB3581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2-04p</w:t>
            </w:r>
            <w:proofErr w:type="gramEnd"/>
            <w:r w:rsidRPr="008610A8">
              <w:rPr>
                <w:rFonts w:ascii="Times New Roman" w:eastAsia="Times New Roman" w:hAnsi="Times New Roman" w:cs="Times New Roman"/>
              </w:rPr>
              <w:t xml:space="preserve"> pozná a určí slovní druhy; skloňuje podstatná jména a přídavná jména; pozná osobní zájmena; časuje slovesa</w:t>
            </w:r>
          </w:p>
        </w:tc>
        <w:tc>
          <w:tcPr>
            <w:tcW w:w="3163" w:type="dxa"/>
          </w:tcPr>
          <w:p w14:paraId="7A46061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pozná a určí slovní druhy; skloňuje podstatná jména a přídavná jména; pozná osobní zájmena; časuje slovesa</w:t>
            </w:r>
          </w:p>
        </w:tc>
        <w:tc>
          <w:tcPr>
            <w:tcW w:w="3163" w:type="dxa"/>
          </w:tcPr>
          <w:p w14:paraId="6B65C8D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slovní druhy</w:t>
            </w:r>
          </w:p>
          <w:p w14:paraId="3AD6205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podstatná jména – skloňování, pořadí pádů a pádové otázky</w:t>
            </w:r>
          </w:p>
          <w:p w14:paraId="43A393C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slovesa – časování</w:t>
            </w:r>
          </w:p>
        </w:tc>
        <w:tc>
          <w:tcPr>
            <w:tcW w:w="1814" w:type="dxa"/>
          </w:tcPr>
          <w:p w14:paraId="756921E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D46178B"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06F2E2EF" w14:textId="77777777">
        <w:trPr>
          <w:jc w:val="center"/>
        </w:trPr>
        <w:tc>
          <w:tcPr>
            <w:tcW w:w="3163" w:type="dxa"/>
          </w:tcPr>
          <w:p w14:paraId="1EEFC315"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6F1BC10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2-04p</w:t>
            </w:r>
            <w:proofErr w:type="gramEnd"/>
            <w:r w:rsidRPr="008610A8">
              <w:rPr>
                <w:rFonts w:ascii="Times New Roman" w:eastAsia="Times New Roman" w:hAnsi="Times New Roman" w:cs="Times New Roman"/>
              </w:rPr>
              <w:t xml:space="preserve"> rozlišuje spisovný a nespisovný jazyk</w:t>
            </w:r>
          </w:p>
        </w:tc>
        <w:tc>
          <w:tcPr>
            <w:tcW w:w="3163" w:type="dxa"/>
          </w:tcPr>
          <w:p w14:paraId="16C9704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spisovný a nespisovný jazyk</w:t>
            </w:r>
          </w:p>
        </w:tc>
        <w:tc>
          <w:tcPr>
            <w:tcW w:w="3163" w:type="dxa"/>
          </w:tcPr>
          <w:p w14:paraId="48E43C5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spisovný a nespisovný jazyk</w:t>
            </w:r>
          </w:p>
        </w:tc>
        <w:tc>
          <w:tcPr>
            <w:tcW w:w="1814" w:type="dxa"/>
          </w:tcPr>
          <w:p w14:paraId="76EC91F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CA81322"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26EE235" w14:textId="77777777">
        <w:trPr>
          <w:jc w:val="center"/>
        </w:trPr>
        <w:tc>
          <w:tcPr>
            <w:tcW w:w="3163" w:type="dxa"/>
          </w:tcPr>
          <w:p w14:paraId="2EF8ADB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ČJL-9-2-07 v písemném projevu zvládá pravopis lexikální, </w:t>
            </w:r>
            <w:r w:rsidRPr="008610A8">
              <w:rPr>
                <w:rFonts w:ascii="Times New Roman" w:eastAsia="Times New Roman" w:hAnsi="Times New Roman" w:cs="Times New Roman"/>
              </w:rPr>
              <w:lastRenderedPageBreak/>
              <w:t>slovotvorný, morfologický i syntaktický ve větě jednoduché i souvětí</w:t>
            </w:r>
          </w:p>
        </w:tc>
        <w:tc>
          <w:tcPr>
            <w:tcW w:w="3163" w:type="dxa"/>
          </w:tcPr>
          <w:p w14:paraId="152DE702"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w:t>
            </w:r>
            <w:proofErr w:type="gramStart"/>
            <w:r w:rsidRPr="008610A8">
              <w:rPr>
                <w:rFonts w:ascii="Times New Roman" w:eastAsia="Times New Roman" w:hAnsi="Times New Roman" w:cs="Times New Roman"/>
              </w:rPr>
              <w:t>2-07p</w:t>
            </w:r>
            <w:proofErr w:type="gramEnd"/>
            <w:r w:rsidRPr="008610A8">
              <w:rPr>
                <w:rFonts w:ascii="Times New Roman" w:eastAsia="Times New Roman" w:hAnsi="Times New Roman" w:cs="Times New Roman"/>
              </w:rPr>
              <w:t xml:space="preserve"> správně píše slova s předponami a předložkami</w:t>
            </w:r>
          </w:p>
          <w:p w14:paraId="1D03E5CF"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399404E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správně píše slova s předponami a předložkami</w:t>
            </w:r>
          </w:p>
          <w:p w14:paraId="7E8BD492"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5566E50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 xml:space="preserve">předpony (od-, nad-, pod-, před-, bez-, </w:t>
            </w:r>
            <w:proofErr w:type="spellStart"/>
            <w:r w:rsidRPr="008610A8">
              <w:rPr>
                <w:rFonts w:ascii="Times New Roman" w:eastAsia="Times New Roman" w:hAnsi="Times New Roman" w:cs="Times New Roman"/>
              </w:rPr>
              <w:t>roz</w:t>
            </w:r>
            <w:proofErr w:type="spellEnd"/>
            <w:r w:rsidRPr="008610A8">
              <w:rPr>
                <w:rFonts w:ascii="Times New Roman" w:eastAsia="Times New Roman" w:hAnsi="Times New Roman" w:cs="Times New Roman"/>
              </w:rPr>
              <w:t>-, vy/</w:t>
            </w:r>
            <w:proofErr w:type="spellStart"/>
            <w:r w:rsidRPr="008610A8">
              <w:rPr>
                <w:rFonts w:ascii="Times New Roman" w:eastAsia="Times New Roman" w:hAnsi="Times New Roman" w:cs="Times New Roman"/>
              </w:rPr>
              <w:t>vý</w:t>
            </w:r>
            <w:proofErr w:type="spellEnd"/>
            <w:r w:rsidRPr="008610A8">
              <w:rPr>
                <w:rFonts w:ascii="Times New Roman" w:eastAsia="Times New Roman" w:hAnsi="Times New Roman" w:cs="Times New Roman"/>
              </w:rPr>
              <w:t>-, ob-, v)</w:t>
            </w:r>
          </w:p>
          <w:p w14:paraId="676CAD9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předložky (od, nad, pod, před, bez)</w:t>
            </w:r>
          </w:p>
        </w:tc>
        <w:tc>
          <w:tcPr>
            <w:tcW w:w="1814" w:type="dxa"/>
          </w:tcPr>
          <w:p w14:paraId="4F4C12E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47D3534"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5193D688" w14:textId="77777777">
        <w:trPr>
          <w:jc w:val="center"/>
        </w:trPr>
        <w:tc>
          <w:tcPr>
            <w:tcW w:w="3163" w:type="dxa"/>
          </w:tcPr>
          <w:p w14:paraId="32E8EEAF"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2D198AD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2-07p</w:t>
            </w:r>
            <w:proofErr w:type="gramEnd"/>
            <w:r w:rsidRPr="008610A8">
              <w:rPr>
                <w:rFonts w:ascii="Times New Roman" w:eastAsia="Times New Roman" w:hAnsi="Times New Roman" w:cs="Times New Roman"/>
              </w:rPr>
              <w:t xml:space="preserve"> ovládá pravopis vyjmenovaných slov </w:t>
            </w:r>
          </w:p>
        </w:tc>
        <w:tc>
          <w:tcPr>
            <w:tcW w:w="3163" w:type="dxa"/>
          </w:tcPr>
          <w:p w14:paraId="47F016B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ovládá pravopis vyjmenovaných slov </w:t>
            </w:r>
          </w:p>
        </w:tc>
        <w:tc>
          <w:tcPr>
            <w:tcW w:w="3163" w:type="dxa"/>
          </w:tcPr>
          <w:p w14:paraId="60A48F0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vyjmenovaná slova</w:t>
            </w:r>
          </w:p>
          <w:p w14:paraId="240FAE8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4" w:type="dxa"/>
          </w:tcPr>
          <w:p w14:paraId="08A7204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E8CFB5D"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1CAAE3F" w14:textId="77777777">
        <w:trPr>
          <w:jc w:val="center"/>
        </w:trPr>
        <w:tc>
          <w:tcPr>
            <w:tcW w:w="15713" w:type="dxa"/>
            <w:gridSpan w:val="6"/>
          </w:tcPr>
          <w:p w14:paraId="2F99FEA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4592FB1D" w14:textId="77777777">
        <w:trPr>
          <w:jc w:val="center"/>
        </w:trPr>
        <w:tc>
          <w:tcPr>
            <w:tcW w:w="3163" w:type="dxa"/>
          </w:tcPr>
          <w:p w14:paraId="178B8A7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ČJL-9-3-03 formuluje ústně i písemně dojmy ze své četby, návštěvy divadelního nebo filmového představení a názory na umělecké dílo</w:t>
            </w:r>
          </w:p>
        </w:tc>
        <w:tc>
          <w:tcPr>
            <w:tcW w:w="3163" w:type="dxa"/>
          </w:tcPr>
          <w:p w14:paraId="5F4BE06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3-03p</w:t>
            </w:r>
            <w:proofErr w:type="gramEnd"/>
            <w:r w:rsidRPr="008610A8">
              <w:rPr>
                <w:rFonts w:ascii="Times New Roman" w:eastAsia="Times New Roman" w:hAnsi="Times New Roman" w:cs="Times New Roman"/>
              </w:rPr>
              <w:t xml:space="preserve"> ústně formuluje dojmy z četby, divadelního nebo filmového představení</w:t>
            </w:r>
          </w:p>
          <w:p w14:paraId="7CEDB6B2"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4686C99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ústně formuluje dojmy z četby, divadelního nebo filmového představení</w:t>
            </w:r>
          </w:p>
          <w:p w14:paraId="3BF09AAB"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186A72C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soustředěný poslech a četba</w:t>
            </w:r>
          </w:p>
          <w:p w14:paraId="46C2224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návštěva divadelního a filmového představení</w:t>
            </w:r>
          </w:p>
        </w:tc>
        <w:tc>
          <w:tcPr>
            <w:tcW w:w="1814" w:type="dxa"/>
          </w:tcPr>
          <w:p w14:paraId="20A9931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47C09D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5DEEF7C6" w14:textId="77777777">
        <w:trPr>
          <w:jc w:val="center"/>
        </w:trPr>
        <w:tc>
          <w:tcPr>
            <w:tcW w:w="3163" w:type="dxa"/>
          </w:tcPr>
          <w:p w14:paraId="32B8583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ČJL-9-3-04 tvoří vlastní literární text podle svých schopností a na základě osvojených znalostí základů literární teorie</w:t>
            </w:r>
          </w:p>
        </w:tc>
        <w:tc>
          <w:tcPr>
            <w:tcW w:w="3163" w:type="dxa"/>
          </w:tcPr>
          <w:p w14:paraId="651DC153"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418E6A9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tvoří vlastní literární text podle svých schopností a na základě osvojených znalostí základů literární teorie</w:t>
            </w:r>
          </w:p>
        </w:tc>
        <w:tc>
          <w:tcPr>
            <w:tcW w:w="3163" w:type="dxa"/>
          </w:tcPr>
          <w:p w14:paraId="0F9BE9B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vytváření vlastního textu</w:t>
            </w:r>
          </w:p>
        </w:tc>
        <w:tc>
          <w:tcPr>
            <w:tcW w:w="1814" w:type="dxa"/>
          </w:tcPr>
          <w:p w14:paraId="6B62CB0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814B84B"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CB5390D" w14:textId="77777777">
        <w:trPr>
          <w:jc w:val="center"/>
        </w:trPr>
        <w:tc>
          <w:tcPr>
            <w:tcW w:w="3163" w:type="dxa"/>
          </w:tcPr>
          <w:p w14:paraId="33A461AA"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44437E7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w:t>
            </w:r>
            <w:r w:rsidRPr="008610A8">
              <w:rPr>
                <w:rFonts w:ascii="Times New Roman" w:eastAsia="Times New Roman" w:hAnsi="Times New Roman" w:cs="Times New Roman"/>
                <w:i/>
              </w:rPr>
              <w:t>má pozitivní vztah k literatuře</w:t>
            </w:r>
          </w:p>
        </w:tc>
        <w:tc>
          <w:tcPr>
            <w:tcW w:w="3163" w:type="dxa"/>
          </w:tcPr>
          <w:p w14:paraId="6C576E8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w:t>
            </w:r>
            <w:r w:rsidRPr="008610A8">
              <w:rPr>
                <w:rFonts w:ascii="Times New Roman" w:eastAsia="Times New Roman" w:hAnsi="Times New Roman" w:cs="Times New Roman"/>
                <w:i/>
              </w:rPr>
              <w:t>má pozitivní vztah k literatuře</w:t>
            </w:r>
          </w:p>
        </w:tc>
        <w:tc>
          <w:tcPr>
            <w:tcW w:w="3163" w:type="dxa"/>
          </w:tcPr>
          <w:p w14:paraId="7138F07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motivace k četbě</w:t>
            </w:r>
          </w:p>
        </w:tc>
        <w:tc>
          <w:tcPr>
            <w:tcW w:w="1814" w:type="dxa"/>
          </w:tcPr>
          <w:p w14:paraId="306DC598"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E42334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FBBB0E1" w14:textId="77777777">
        <w:trPr>
          <w:jc w:val="center"/>
        </w:trPr>
        <w:tc>
          <w:tcPr>
            <w:tcW w:w="15713" w:type="dxa"/>
            <w:gridSpan w:val="6"/>
          </w:tcPr>
          <w:p w14:paraId="5F5A8C0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6DB23F76" w14:textId="77777777">
        <w:trPr>
          <w:jc w:val="center"/>
        </w:trPr>
        <w:tc>
          <w:tcPr>
            <w:tcW w:w="3163" w:type="dxa"/>
          </w:tcPr>
          <w:p w14:paraId="4E7D7FA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ČJL-9-1-06 v mluveném projevu připraveném i improvizovaném vhodně užívá verbálních, nonverbálních i </w:t>
            </w:r>
            <w:proofErr w:type="spellStart"/>
            <w:r w:rsidRPr="008610A8">
              <w:rPr>
                <w:rFonts w:ascii="Times New Roman" w:eastAsia="Times New Roman" w:hAnsi="Times New Roman" w:cs="Times New Roman"/>
              </w:rPr>
              <w:t>paralingválních</w:t>
            </w:r>
            <w:proofErr w:type="spellEnd"/>
            <w:r w:rsidRPr="008610A8">
              <w:rPr>
                <w:rFonts w:ascii="Times New Roman" w:eastAsia="Times New Roman" w:hAnsi="Times New Roman" w:cs="Times New Roman"/>
              </w:rPr>
              <w:t xml:space="preserve"> prostředků řeči</w:t>
            </w:r>
          </w:p>
        </w:tc>
        <w:tc>
          <w:tcPr>
            <w:tcW w:w="3163" w:type="dxa"/>
          </w:tcPr>
          <w:p w14:paraId="3F961FC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7D4ECCE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 mluveném projevu připraveném i improvizovaném vhodně užívá verbálních, nonverbálních i </w:t>
            </w:r>
            <w:proofErr w:type="spellStart"/>
            <w:r w:rsidRPr="008610A8">
              <w:rPr>
                <w:rFonts w:ascii="Times New Roman" w:eastAsia="Times New Roman" w:hAnsi="Times New Roman" w:cs="Times New Roman"/>
              </w:rPr>
              <w:t>paralingválních</w:t>
            </w:r>
            <w:proofErr w:type="spellEnd"/>
            <w:r w:rsidRPr="008610A8">
              <w:rPr>
                <w:rFonts w:ascii="Times New Roman" w:eastAsia="Times New Roman" w:hAnsi="Times New Roman" w:cs="Times New Roman"/>
              </w:rPr>
              <w:t xml:space="preserve"> prostředků řeči</w:t>
            </w:r>
          </w:p>
        </w:tc>
        <w:tc>
          <w:tcPr>
            <w:tcW w:w="3163" w:type="dxa"/>
          </w:tcPr>
          <w:p w14:paraId="53183E3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vypravování</w:t>
            </w:r>
          </w:p>
        </w:tc>
        <w:tc>
          <w:tcPr>
            <w:tcW w:w="1814" w:type="dxa"/>
          </w:tcPr>
          <w:p w14:paraId="6417C51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7EF08F31"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442A065" w14:textId="77777777">
        <w:trPr>
          <w:jc w:val="center"/>
        </w:trPr>
        <w:tc>
          <w:tcPr>
            <w:tcW w:w="3163" w:type="dxa"/>
          </w:tcPr>
          <w:p w14:paraId="6A398B0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ČJL-9-1-07 zapojuje se do diskuse, řídí ji a využívá zásad komunikace a pravidel dialogu</w:t>
            </w:r>
          </w:p>
        </w:tc>
        <w:tc>
          <w:tcPr>
            <w:tcW w:w="3163" w:type="dxa"/>
          </w:tcPr>
          <w:p w14:paraId="3C975A7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575852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zapojuje se do diskuse, řídí ji a využívá zásad komunikace a pravidel dialogu</w:t>
            </w:r>
          </w:p>
        </w:tc>
        <w:tc>
          <w:tcPr>
            <w:tcW w:w="3163" w:type="dxa"/>
          </w:tcPr>
          <w:p w14:paraId="58821CC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diskuse</w:t>
            </w:r>
          </w:p>
        </w:tc>
        <w:tc>
          <w:tcPr>
            <w:tcW w:w="1814" w:type="dxa"/>
          </w:tcPr>
          <w:p w14:paraId="129708EA"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73DADD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13AF5C64" w14:textId="77777777">
        <w:trPr>
          <w:jc w:val="center"/>
        </w:trPr>
        <w:tc>
          <w:tcPr>
            <w:tcW w:w="3163" w:type="dxa"/>
          </w:tcPr>
          <w:p w14:paraId="2B0FF84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ČJL-9-1-08 využívá základy studijního čtení – vyhledá klíčová slova, formuluje hlavní myšlenky </w:t>
            </w:r>
            <w:r w:rsidRPr="008610A8">
              <w:rPr>
                <w:rFonts w:ascii="Times New Roman" w:eastAsia="Times New Roman" w:hAnsi="Times New Roman" w:cs="Times New Roman"/>
              </w:rPr>
              <w:lastRenderedPageBreak/>
              <w:t>textu, vytvoří otázky a stručné poznámky, výpisky nebo výtah z přečteného textu; samostatně připraví a s oporou o text přednese referát</w:t>
            </w:r>
          </w:p>
        </w:tc>
        <w:tc>
          <w:tcPr>
            <w:tcW w:w="3163" w:type="dxa"/>
          </w:tcPr>
          <w:p w14:paraId="1EB41DA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w:t>
            </w:r>
            <w:proofErr w:type="gramStart"/>
            <w:r w:rsidRPr="008610A8">
              <w:rPr>
                <w:rFonts w:ascii="Times New Roman" w:eastAsia="Times New Roman" w:hAnsi="Times New Roman" w:cs="Times New Roman"/>
              </w:rPr>
              <w:t>1-08p</w:t>
            </w:r>
            <w:proofErr w:type="gramEnd"/>
            <w:r w:rsidRPr="008610A8">
              <w:rPr>
                <w:rFonts w:ascii="Times New Roman" w:eastAsia="Times New Roman" w:hAnsi="Times New Roman" w:cs="Times New Roman"/>
              </w:rPr>
              <w:t xml:space="preserve"> čte plynule s porozuměním; reprodukuje text</w:t>
            </w:r>
          </w:p>
          <w:p w14:paraId="7EE32892"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6B98681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 plynule s porozuměním; reprodukuje text</w:t>
            </w:r>
          </w:p>
          <w:p w14:paraId="50DF2322"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1B53C04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čtení s porozuměním</w:t>
            </w:r>
          </w:p>
          <w:p w14:paraId="7703E6A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plynulé čtení</w:t>
            </w:r>
          </w:p>
          <w:p w14:paraId="6BB3F7A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reprodukce textu</w:t>
            </w:r>
          </w:p>
        </w:tc>
        <w:tc>
          <w:tcPr>
            <w:tcW w:w="1814" w:type="dxa"/>
          </w:tcPr>
          <w:p w14:paraId="7231501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8DA244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192CB35" w14:textId="77777777">
        <w:trPr>
          <w:jc w:val="center"/>
        </w:trPr>
        <w:tc>
          <w:tcPr>
            <w:tcW w:w="15713" w:type="dxa"/>
            <w:gridSpan w:val="6"/>
          </w:tcPr>
          <w:p w14:paraId="4978279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07A0FF3E" w14:textId="77777777">
        <w:trPr>
          <w:jc w:val="center"/>
        </w:trPr>
        <w:tc>
          <w:tcPr>
            <w:tcW w:w="3163" w:type="dxa"/>
          </w:tcPr>
          <w:p w14:paraId="178A687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ČJL-9-2-05 využívá znalostí o jazykové normě při tvorbě vhodných jazykových projevů podle komunikační situace</w:t>
            </w:r>
          </w:p>
        </w:tc>
        <w:tc>
          <w:tcPr>
            <w:tcW w:w="3163" w:type="dxa"/>
          </w:tcPr>
          <w:p w14:paraId="33D5E675"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2-05p</w:t>
            </w:r>
            <w:proofErr w:type="gramEnd"/>
            <w:r w:rsidRPr="008610A8">
              <w:rPr>
                <w:rFonts w:ascii="Times New Roman" w:eastAsia="Times New Roman" w:hAnsi="Times New Roman" w:cs="Times New Roman"/>
              </w:rPr>
              <w:t xml:space="preserve"> rozlišuje spisovný a nespisovný jazyk</w:t>
            </w:r>
          </w:p>
        </w:tc>
        <w:tc>
          <w:tcPr>
            <w:tcW w:w="3163" w:type="dxa"/>
          </w:tcPr>
          <w:p w14:paraId="2FF6F8D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spisovný a nespisovný jazyk</w:t>
            </w:r>
          </w:p>
        </w:tc>
        <w:tc>
          <w:tcPr>
            <w:tcW w:w="3163" w:type="dxa"/>
          </w:tcPr>
          <w:p w14:paraId="30B4030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spisovný a nespisovný jazyk</w:t>
            </w:r>
          </w:p>
        </w:tc>
        <w:tc>
          <w:tcPr>
            <w:tcW w:w="1814" w:type="dxa"/>
          </w:tcPr>
          <w:p w14:paraId="04E4F79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EFC143B"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B1B9D5C" w14:textId="77777777">
        <w:trPr>
          <w:jc w:val="center"/>
        </w:trPr>
        <w:tc>
          <w:tcPr>
            <w:tcW w:w="3163" w:type="dxa"/>
          </w:tcPr>
          <w:p w14:paraId="466C9EE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ČJL-9-2-06 rozlišuje významové vztahy gramatických jednotek ve větě a v souvětí</w:t>
            </w:r>
          </w:p>
        </w:tc>
        <w:tc>
          <w:tcPr>
            <w:tcW w:w="3163" w:type="dxa"/>
          </w:tcPr>
          <w:p w14:paraId="5018D24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2-06p</w:t>
            </w:r>
            <w:proofErr w:type="gramEnd"/>
            <w:r w:rsidRPr="008610A8">
              <w:rPr>
                <w:rFonts w:ascii="Times New Roman" w:eastAsia="Times New Roman" w:hAnsi="Times New Roman" w:cs="Times New Roman"/>
              </w:rPr>
              <w:t xml:space="preserve"> rozezná větu jednoduchou od souvětí</w:t>
            </w:r>
          </w:p>
          <w:p w14:paraId="634860EF"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6ABB9AE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rozezná větu jednoduchou od souvětí</w:t>
            </w:r>
          </w:p>
          <w:p w14:paraId="3A33315E"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58F9B0A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věta jednoduchá a souvětí</w:t>
            </w:r>
          </w:p>
          <w:p w14:paraId="7DF9BCE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stavba věty</w:t>
            </w:r>
          </w:p>
          <w:p w14:paraId="70D1788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pořádek slov ve větě</w:t>
            </w:r>
          </w:p>
          <w:p w14:paraId="2F0AE31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souvětí</w:t>
            </w:r>
          </w:p>
        </w:tc>
        <w:tc>
          <w:tcPr>
            <w:tcW w:w="1814" w:type="dxa"/>
          </w:tcPr>
          <w:p w14:paraId="4FB69470"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A69778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445D244" w14:textId="77777777">
        <w:trPr>
          <w:jc w:val="center"/>
        </w:trPr>
        <w:tc>
          <w:tcPr>
            <w:tcW w:w="15713" w:type="dxa"/>
            <w:gridSpan w:val="6"/>
          </w:tcPr>
          <w:p w14:paraId="5D709D0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4C8C6516" w14:textId="77777777">
        <w:trPr>
          <w:jc w:val="center"/>
        </w:trPr>
        <w:tc>
          <w:tcPr>
            <w:tcW w:w="3163" w:type="dxa"/>
          </w:tcPr>
          <w:p w14:paraId="45A04CA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ČJL-9-3-05 rozlišuje literaturu hodnotnou a konzumní, svůj názor doloží argumenty</w:t>
            </w:r>
          </w:p>
        </w:tc>
        <w:tc>
          <w:tcPr>
            <w:tcW w:w="3163" w:type="dxa"/>
          </w:tcPr>
          <w:p w14:paraId="31AA57C0"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6EF51E7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literaturu hodnotnou a konzumní, svůj názor doloží argumenty</w:t>
            </w:r>
          </w:p>
        </w:tc>
        <w:tc>
          <w:tcPr>
            <w:tcW w:w="3163" w:type="dxa"/>
          </w:tcPr>
          <w:p w14:paraId="4C9F9506"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knihovna</w:t>
            </w:r>
          </w:p>
          <w:p w14:paraId="2124EB8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informační zdroje</w:t>
            </w:r>
          </w:p>
        </w:tc>
        <w:tc>
          <w:tcPr>
            <w:tcW w:w="1814" w:type="dxa"/>
          </w:tcPr>
          <w:p w14:paraId="206BBC6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6026D37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8AE9145" w14:textId="77777777">
        <w:trPr>
          <w:jc w:val="center"/>
        </w:trPr>
        <w:tc>
          <w:tcPr>
            <w:tcW w:w="3163" w:type="dxa"/>
          </w:tcPr>
          <w:p w14:paraId="410ECE7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ČJL-9-3-06 rozlišuje základní literární druhy a žánry, porovná je i jejich funkci, uvede jejich výrazné představitele</w:t>
            </w:r>
          </w:p>
        </w:tc>
        <w:tc>
          <w:tcPr>
            <w:tcW w:w="3163" w:type="dxa"/>
          </w:tcPr>
          <w:p w14:paraId="70128988"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3-06p</w:t>
            </w:r>
            <w:proofErr w:type="gramEnd"/>
            <w:r w:rsidRPr="008610A8">
              <w:rPr>
                <w:rFonts w:ascii="Times New Roman" w:eastAsia="Times New Roman" w:hAnsi="Times New Roman" w:cs="Times New Roman"/>
              </w:rPr>
              <w:t xml:space="preserve"> rozezná základní literární druhy a žánry</w:t>
            </w:r>
          </w:p>
          <w:p w14:paraId="1233275C"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4F79BF2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rozezná základní literární druhy a žánry</w:t>
            </w:r>
          </w:p>
          <w:p w14:paraId="0CA60C24"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592C6890"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poezie</w:t>
            </w:r>
          </w:p>
          <w:p w14:paraId="17B451F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próza</w:t>
            </w:r>
          </w:p>
          <w:p w14:paraId="7BB8B7D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divadelní představení</w:t>
            </w:r>
          </w:p>
          <w:p w14:paraId="787251E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povídka</w:t>
            </w:r>
          </w:p>
        </w:tc>
        <w:tc>
          <w:tcPr>
            <w:tcW w:w="1814" w:type="dxa"/>
          </w:tcPr>
          <w:p w14:paraId="54BDFD9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7B65383"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72D3B59F" w14:textId="77777777">
        <w:trPr>
          <w:jc w:val="center"/>
        </w:trPr>
        <w:tc>
          <w:tcPr>
            <w:tcW w:w="3163" w:type="dxa"/>
          </w:tcPr>
          <w:p w14:paraId="6C07E53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ČJL-9-3-07 uvádí základní literární směry a jejich významné představitele v české a světové literatuře</w:t>
            </w:r>
          </w:p>
        </w:tc>
        <w:tc>
          <w:tcPr>
            <w:tcW w:w="3163" w:type="dxa"/>
          </w:tcPr>
          <w:p w14:paraId="05F29248"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45E29951"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uvádí základní literární směry a jejich významné představitele v české a světové literatuře</w:t>
            </w:r>
          </w:p>
        </w:tc>
        <w:tc>
          <w:tcPr>
            <w:tcW w:w="3163" w:type="dxa"/>
          </w:tcPr>
          <w:p w14:paraId="21208501"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česká i světová literatura pro děti a mládež (vybraní autoři, ukázky)</w:t>
            </w:r>
          </w:p>
          <w:p w14:paraId="779B4343" w14:textId="77777777" w:rsidR="00FF586A" w:rsidRPr="008610A8" w:rsidRDefault="000B305C">
            <w:pPr>
              <w:pBdr>
                <w:top w:val="nil"/>
                <w:left w:val="nil"/>
                <w:bottom w:val="nil"/>
                <w:right w:val="nil"/>
                <w:between w:val="nil"/>
              </w:pBdr>
              <w:tabs>
                <w:tab w:val="left" w:pos="284"/>
                <w:tab w:val="left" w:pos="1714"/>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dramatizace, recitace</w:t>
            </w:r>
          </w:p>
          <w:p w14:paraId="1A70619F"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ukázky divadelních her</w:t>
            </w:r>
          </w:p>
          <w:p w14:paraId="645DC30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práce s textem – charakteristika postav a prostředí</w:t>
            </w:r>
          </w:p>
        </w:tc>
        <w:tc>
          <w:tcPr>
            <w:tcW w:w="1814" w:type="dxa"/>
          </w:tcPr>
          <w:p w14:paraId="7C102BE6"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13710B85"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7F70CBAD" w14:textId="77777777">
        <w:trPr>
          <w:jc w:val="center"/>
        </w:trPr>
        <w:tc>
          <w:tcPr>
            <w:tcW w:w="3163" w:type="dxa"/>
          </w:tcPr>
          <w:p w14:paraId="3EEB7977"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6A9FA8D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w:t>
            </w:r>
            <w:r w:rsidRPr="008610A8">
              <w:rPr>
                <w:rFonts w:ascii="Times New Roman" w:eastAsia="Times New Roman" w:hAnsi="Times New Roman" w:cs="Times New Roman"/>
                <w:i/>
              </w:rPr>
              <w:t>má pozitivní vztah k literatuře</w:t>
            </w:r>
          </w:p>
        </w:tc>
        <w:tc>
          <w:tcPr>
            <w:tcW w:w="3163" w:type="dxa"/>
          </w:tcPr>
          <w:p w14:paraId="0A1E0FF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 </w:t>
            </w:r>
            <w:r w:rsidRPr="008610A8">
              <w:rPr>
                <w:rFonts w:ascii="Times New Roman" w:eastAsia="Times New Roman" w:hAnsi="Times New Roman" w:cs="Times New Roman"/>
                <w:i/>
              </w:rPr>
              <w:t>má pozitivní vztah k literatuře</w:t>
            </w:r>
          </w:p>
        </w:tc>
        <w:tc>
          <w:tcPr>
            <w:tcW w:w="3163" w:type="dxa"/>
          </w:tcPr>
          <w:p w14:paraId="3E56220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motivace k četbě</w:t>
            </w:r>
          </w:p>
        </w:tc>
        <w:tc>
          <w:tcPr>
            <w:tcW w:w="1814" w:type="dxa"/>
          </w:tcPr>
          <w:p w14:paraId="09638CE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B225702"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0B956C0A" w14:textId="77777777">
        <w:trPr>
          <w:jc w:val="center"/>
        </w:trPr>
        <w:tc>
          <w:tcPr>
            <w:tcW w:w="15713" w:type="dxa"/>
            <w:gridSpan w:val="6"/>
          </w:tcPr>
          <w:p w14:paraId="2542B7E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Komunikační a slohová výchova</w:t>
            </w:r>
          </w:p>
        </w:tc>
      </w:tr>
      <w:tr w:rsidR="008610A8" w:rsidRPr="008610A8" w14:paraId="611574BD" w14:textId="77777777">
        <w:trPr>
          <w:jc w:val="center"/>
        </w:trPr>
        <w:tc>
          <w:tcPr>
            <w:tcW w:w="3163" w:type="dxa"/>
          </w:tcPr>
          <w:p w14:paraId="7E5E76A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xml:space="preserve">ČJL-9-1-09 uspořádá informace v textu s ohledem na jeho účel, vytvoří koherentní text s dodržováním pravidel </w:t>
            </w:r>
            <w:proofErr w:type="spellStart"/>
            <w:r w:rsidRPr="008610A8">
              <w:rPr>
                <w:rFonts w:ascii="Times New Roman" w:eastAsia="Times New Roman" w:hAnsi="Times New Roman" w:cs="Times New Roman"/>
              </w:rPr>
              <w:t>mezivětného</w:t>
            </w:r>
            <w:proofErr w:type="spellEnd"/>
            <w:r w:rsidRPr="008610A8">
              <w:rPr>
                <w:rFonts w:ascii="Times New Roman" w:eastAsia="Times New Roman" w:hAnsi="Times New Roman" w:cs="Times New Roman"/>
              </w:rPr>
              <w:t xml:space="preserve"> navazování</w:t>
            </w:r>
          </w:p>
          <w:p w14:paraId="08FBA9C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39AD3CE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1-09p</w:t>
            </w:r>
            <w:proofErr w:type="gramEnd"/>
            <w:r w:rsidRPr="008610A8">
              <w:rPr>
                <w:rFonts w:ascii="Times New Roman" w:eastAsia="Times New Roman" w:hAnsi="Times New Roman" w:cs="Times New Roman"/>
              </w:rPr>
              <w:t xml:space="preserve"> píše běžné písemnosti; podle předlohy sestaví vlastní životopis a napíše žádost; popíše děje, jevy, osoby, pracovní postup; vypráví podle předem připravené osnovy; s vhodnou podporou pedagogického pracovníka písemně zpracuje zadané téma</w:t>
            </w:r>
          </w:p>
        </w:tc>
        <w:tc>
          <w:tcPr>
            <w:tcW w:w="3163" w:type="dxa"/>
          </w:tcPr>
          <w:p w14:paraId="4605CB7F"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běžné písemnosti; podle předlohy sestaví vlastní životopis a napíše žádost; popíše děje, jevy, osoby, pracovní postup; vypráví podle předem připravené osnovy; s vhodnou podporou pedagogického pracovníka písemně zpracuje zadané téma</w:t>
            </w:r>
          </w:p>
        </w:tc>
        <w:tc>
          <w:tcPr>
            <w:tcW w:w="3163" w:type="dxa"/>
          </w:tcPr>
          <w:p w14:paraId="675CAAB7"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životopis</w:t>
            </w:r>
          </w:p>
          <w:p w14:paraId="690E17A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žádost podle předlohy</w:t>
            </w:r>
          </w:p>
          <w:p w14:paraId="5CAF48F3"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popis osoby a krajiny</w:t>
            </w:r>
          </w:p>
          <w:p w14:paraId="4B8E6AD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vyprávění podle předem připravené osnovy</w:t>
            </w:r>
          </w:p>
        </w:tc>
        <w:tc>
          <w:tcPr>
            <w:tcW w:w="1814" w:type="dxa"/>
          </w:tcPr>
          <w:p w14:paraId="31A5AEC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3C2E8E4A"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1A0DB63E" w14:textId="77777777">
        <w:trPr>
          <w:jc w:val="center"/>
        </w:trPr>
        <w:tc>
          <w:tcPr>
            <w:tcW w:w="3163" w:type="dxa"/>
          </w:tcPr>
          <w:p w14:paraId="0F2C57E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ČJL-9-1-10 využívá poznatků o jazyce a stylu ke gramaticky i věcně správnému písemnému projevu a k tvořivé práci s textem nebo i k vlastnímu tvořivému psaní na základě svých dispozic a osobních zájmů</w:t>
            </w:r>
          </w:p>
          <w:p w14:paraId="3335A35F"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BC9348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1-10p</w:t>
            </w:r>
            <w:proofErr w:type="gramEnd"/>
            <w:r w:rsidRPr="008610A8">
              <w:rPr>
                <w:rFonts w:ascii="Times New Roman" w:eastAsia="Times New Roman" w:hAnsi="Times New Roman" w:cs="Times New Roman"/>
              </w:rPr>
              <w:t xml:space="preserve"> píše běžné písemnosti; podle předlohy sestaví vlastní životopis a napíše žádost; popíše děje, jevy, osoby, pracovní postup; vypráví podle předem připravené osnovy; s vhodnou podporou pedagogického pracovníka písemně zpracuje zadané téma</w:t>
            </w:r>
          </w:p>
        </w:tc>
        <w:tc>
          <w:tcPr>
            <w:tcW w:w="3163" w:type="dxa"/>
          </w:tcPr>
          <w:p w14:paraId="60F1D22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píše běžné písemnosti; podle předlohy sestaví vlastní životopis a napíše žádost; popíše děje, jevy, osoby, pracovní postup; vypráví podle předem připravené osnovy; s vhodnou podporou pedagogického pracovníka písemně zpracuje zadané téma</w:t>
            </w:r>
          </w:p>
        </w:tc>
        <w:tc>
          <w:tcPr>
            <w:tcW w:w="3163" w:type="dxa"/>
          </w:tcPr>
          <w:p w14:paraId="3818D0B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samostatný písemný projev dle zadání</w:t>
            </w:r>
          </w:p>
          <w:p w14:paraId="2B0C5B3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význam médií ve společnosti</w:t>
            </w:r>
          </w:p>
          <w:p w14:paraId="1415340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mediální sdělení</w:t>
            </w:r>
          </w:p>
        </w:tc>
        <w:tc>
          <w:tcPr>
            <w:tcW w:w="1814" w:type="dxa"/>
          </w:tcPr>
          <w:p w14:paraId="0C7A274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54242E9"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18832843" w14:textId="77777777">
        <w:trPr>
          <w:jc w:val="center"/>
        </w:trPr>
        <w:tc>
          <w:tcPr>
            <w:tcW w:w="15713" w:type="dxa"/>
            <w:gridSpan w:val="6"/>
          </w:tcPr>
          <w:p w14:paraId="1B153AF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Jazyková výchova</w:t>
            </w:r>
          </w:p>
        </w:tc>
      </w:tr>
      <w:tr w:rsidR="008610A8" w:rsidRPr="008610A8" w14:paraId="5E3D96D3" w14:textId="77777777">
        <w:trPr>
          <w:jc w:val="center"/>
        </w:trPr>
        <w:tc>
          <w:tcPr>
            <w:tcW w:w="3163" w:type="dxa"/>
          </w:tcPr>
          <w:p w14:paraId="7AAC5DB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ČJL-9-2-04 správně třídí slovní druhy, tvoří spisovné tvary slov a vědomě jich používá ve vhodné komunikační situaci</w:t>
            </w:r>
          </w:p>
        </w:tc>
        <w:tc>
          <w:tcPr>
            <w:tcW w:w="3163" w:type="dxa"/>
          </w:tcPr>
          <w:p w14:paraId="41942B58"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6C4F9E2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pozná a určí slovní druhy; skloňuje podstatná jména a přídavná jména; pozná osobní zájmena; časuje slovesa</w:t>
            </w:r>
          </w:p>
        </w:tc>
        <w:tc>
          <w:tcPr>
            <w:tcW w:w="3163" w:type="dxa"/>
          </w:tcPr>
          <w:p w14:paraId="4573B13C"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přídavná jména</w:t>
            </w:r>
          </w:p>
          <w:p w14:paraId="02632DEE"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diferenciace tvrdých a měkkých přídavných jmen</w:t>
            </w:r>
          </w:p>
          <w:p w14:paraId="31E5C2D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koncovky přídavných jmen</w:t>
            </w:r>
          </w:p>
        </w:tc>
        <w:tc>
          <w:tcPr>
            <w:tcW w:w="1814" w:type="dxa"/>
          </w:tcPr>
          <w:p w14:paraId="5670F24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460C3AE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4FC536C4" w14:textId="77777777">
        <w:trPr>
          <w:jc w:val="center"/>
        </w:trPr>
        <w:tc>
          <w:tcPr>
            <w:tcW w:w="3163" w:type="dxa"/>
          </w:tcPr>
          <w:p w14:paraId="7BCFF8BC"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ČJL-9-2-07 v písemném projevu zvládá pravopis lexikální, slovotvorný, morfologický i syntaktický ve větě jednoduché i souvětí</w:t>
            </w:r>
          </w:p>
        </w:tc>
        <w:tc>
          <w:tcPr>
            <w:tcW w:w="3163" w:type="dxa"/>
          </w:tcPr>
          <w:p w14:paraId="74864D9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2-07p</w:t>
            </w:r>
            <w:proofErr w:type="gramEnd"/>
            <w:r w:rsidRPr="008610A8">
              <w:rPr>
                <w:rFonts w:ascii="Times New Roman" w:eastAsia="Times New Roman" w:hAnsi="Times New Roman" w:cs="Times New Roman"/>
              </w:rPr>
              <w:t xml:space="preserve"> zvládá pravopis podle shody přísudku s podmětem</w:t>
            </w:r>
          </w:p>
        </w:tc>
        <w:tc>
          <w:tcPr>
            <w:tcW w:w="3163" w:type="dxa"/>
          </w:tcPr>
          <w:p w14:paraId="5F5A848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zvládá pravopis podle shody přísudku s podmětem</w:t>
            </w:r>
          </w:p>
        </w:tc>
        <w:tc>
          <w:tcPr>
            <w:tcW w:w="3163" w:type="dxa"/>
          </w:tcPr>
          <w:p w14:paraId="2E9AE238"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podmět a přísudek</w:t>
            </w:r>
          </w:p>
          <w:p w14:paraId="06E55A82"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několikanásobný, nevyjádřený a všeobecný podmět</w:t>
            </w:r>
          </w:p>
          <w:p w14:paraId="27CDF0BD"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komplexní větné rozbory</w:t>
            </w:r>
          </w:p>
          <w:p w14:paraId="22994F6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4" w:type="dxa"/>
          </w:tcPr>
          <w:p w14:paraId="6E8762CD"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AE64A82"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3D620C3A" w14:textId="77777777">
        <w:trPr>
          <w:jc w:val="center"/>
        </w:trPr>
        <w:tc>
          <w:tcPr>
            <w:tcW w:w="3163" w:type="dxa"/>
          </w:tcPr>
          <w:p w14:paraId="5BD2D95D"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lastRenderedPageBreak/>
              <w:t>ČJL-9-2-08 rozlišuje spisovný jazyk, nářečí a obecnou češtinu a zdůvodní jejich užití</w:t>
            </w:r>
          </w:p>
        </w:tc>
        <w:tc>
          <w:tcPr>
            <w:tcW w:w="3163" w:type="dxa"/>
          </w:tcPr>
          <w:p w14:paraId="42E9AEA9"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19DE5620"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rozlišuje spisovný jazyk, nářečí a obecnou češtinu a zdůvodní jejich užití</w:t>
            </w:r>
          </w:p>
        </w:tc>
        <w:tc>
          <w:tcPr>
            <w:tcW w:w="3163" w:type="dxa"/>
          </w:tcPr>
          <w:p w14:paraId="019ABD1B"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spisovný a nespisovný jazyk</w:t>
            </w:r>
          </w:p>
          <w:p w14:paraId="2855601E"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553849"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nářečí</w:t>
            </w:r>
          </w:p>
        </w:tc>
        <w:tc>
          <w:tcPr>
            <w:tcW w:w="1814" w:type="dxa"/>
          </w:tcPr>
          <w:p w14:paraId="565D489C"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53B7631C"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2E1401C8" w14:textId="77777777">
        <w:trPr>
          <w:jc w:val="center"/>
        </w:trPr>
        <w:tc>
          <w:tcPr>
            <w:tcW w:w="15713" w:type="dxa"/>
            <w:gridSpan w:val="6"/>
          </w:tcPr>
          <w:p w14:paraId="757BEBD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b/>
              </w:rPr>
              <w:t>Literární výchova</w:t>
            </w:r>
          </w:p>
        </w:tc>
      </w:tr>
      <w:tr w:rsidR="008610A8" w:rsidRPr="008610A8" w14:paraId="572623D2" w14:textId="77777777">
        <w:trPr>
          <w:jc w:val="center"/>
        </w:trPr>
        <w:tc>
          <w:tcPr>
            <w:tcW w:w="3163" w:type="dxa"/>
          </w:tcPr>
          <w:p w14:paraId="50952B99"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ČJL-9-3-08 porovnává různá ztvárnění téhož námětu v literárním, dramatickém i filmovém zpracování</w:t>
            </w:r>
          </w:p>
        </w:tc>
        <w:tc>
          <w:tcPr>
            <w:tcW w:w="3163" w:type="dxa"/>
          </w:tcPr>
          <w:p w14:paraId="05B6738A"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437B1846"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porovnává různá ztvárnění téhož námětu v literárním, dramatickém i filmovém zpracování</w:t>
            </w:r>
          </w:p>
        </w:tc>
        <w:tc>
          <w:tcPr>
            <w:tcW w:w="3163" w:type="dxa"/>
          </w:tcPr>
          <w:p w14:paraId="645F1689" w14:textId="77777777" w:rsidR="00FF586A" w:rsidRPr="008610A8" w:rsidRDefault="000B305C">
            <w:pPr>
              <w:pBdr>
                <w:top w:val="nil"/>
                <w:left w:val="nil"/>
                <w:bottom w:val="nil"/>
                <w:right w:val="nil"/>
                <w:between w:val="nil"/>
              </w:pBdr>
              <w:tabs>
                <w:tab w:val="left" w:pos="284"/>
                <w:tab w:val="left" w:pos="1714"/>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poslech, četba</w:t>
            </w:r>
          </w:p>
          <w:p w14:paraId="2EF06F32" w14:textId="77777777" w:rsidR="00FF586A" w:rsidRPr="008610A8" w:rsidRDefault="000B305C">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propojení literatury s uměním a ostatními obory lidského konání (výtvarné umění, hudba)</w:t>
            </w:r>
          </w:p>
        </w:tc>
        <w:tc>
          <w:tcPr>
            <w:tcW w:w="1814" w:type="dxa"/>
          </w:tcPr>
          <w:p w14:paraId="58E69A71"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1BFD39E"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35ABEE97" w14:textId="77777777">
        <w:trPr>
          <w:jc w:val="center"/>
        </w:trPr>
        <w:tc>
          <w:tcPr>
            <w:tcW w:w="3163" w:type="dxa"/>
          </w:tcPr>
          <w:p w14:paraId="6D391DCE"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ČJL-9-3-09 vyhledává informace v různých typech katalogů, v knihovně i v dalších informačních zdrojích</w:t>
            </w:r>
          </w:p>
        </w:tc>
        <w:tc>
          <w:tcPr>
            <w:tcW w:w="3163" w:type="dxa"/>
          </w:tcPr>
          <w:p w14:paraId="433964F7"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ČJL-9-</w:t>
            </w:r>
            <w:proofErr w:type="gramStart"/>
            <w:r w:rsidRPr="008610A8">
              <w:rPr>
                <w:rFonts w:ascii="Times New Roman" w:eastAsia="Times New Roman" w:hAnsi="Times New Roman" w:cs="Times New Roman"/>
              </w:rPr>
              <w:t>3-09p</w:t>
            </w:r>
            <w:proofErr w:type="gramEnd"/>
            <w:r w:rsidRPr="008610A8">
              <w:rPr>
                <w:rFonts w:ascii="Times New Roman" w:eastAsia="Times New Roman" w:hAnsi="Times New Roman" w:cs="Times New Roman"/>
              </w:rPr>
              <w:t xml:space="preserve"> dokáže vyhledat potřebné informace v oblasti literatury</w:t>
            </w:r>
          </w:p>
          <w:p w14:paraId="0BE33EC3"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3" w:type="dxa"/>
          </w:tcPr>
          <w:p w14:paraId="27EB68F4"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dokáže vyhledat potřebné informace v oblasti literatury</w:t>
            </w:r>
          </w:p>
          <w:p w14:paraId="0D260F44" w14:textId="77777777" w:rsidR="00FF586A" w:rsidRPr="008610A8" w:rsidRDefault="00FF586A">
            <w:pPr>
              <w:pBdr>
                <w:top w:val="nil"/>
                <w:left w:val="nil"/>
                <w:bottom w:val="nil"/>
                <w:right w:val="nil"/>
                <w:between w:val="nil"/>
              </w:pBdr>
              <w:tabs>
                <w:tab w:val="left" w:pos="1915"/>
              </w:tabs>
              <w:spacing w:line="240" w:lineRule="auto"/>
              <w:ind w:left="0" w:right="113" w:hanging="2"/>
              <w:jc w:val="left"/>
              <w:rPr>
                <w:rFonts w:ascii="Times New Roman" w:eastAsia="Times New Roman" w:hAnsi="Times New Roman" w:cs="Times New Roman"/>
              </w:rPr>
            </w:pPr>
          </w:p>
        </w:tc>
        <w:tc>
          <w:tcPr>
            <w:tcW w:w="3163" w:type="dxa"/>
          </w:tcPr>
          <w:p w14:paraId="08246724"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práce se slovníkem a s odbornou literaturou (encyklopedie, slovníky)</w:t>
            </w:r>
          </w:p>
          <w:p w14:paraId="779595D5"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práce s textem – hlavní myšlenka</w:t>
            </w:r>
          </w:p>
        </w:tc>
        <w:tc>
          <w:tcPr>
            <w:tcW w:w="1814" w:type="dxa"/>
          </w:tcPr>
          <w:p w14:paraId="40A210B4"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24679AD7"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r w:rsidR="008610A8" w:rsidRPr="008610A8" w14:paraId="00D38B0C" w14:textId="77777777">
        <w:trPr>
          <w:jc w:val="center"/>
        </w:trPr>
        <w:tc>
          <w:tcPr>
            <w:tcW w:w="3163" w:type="dxa"/>
          </w:tcPr>
          <w:p w14:paraId="1FECF172" w14:textId="77777777" w:rsidR="00FF586A" w:rsidRPr="008610A8"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3" w:type="dxa"/>
          </w:tcPr>
          <w:p w14:paraId="5FF76D0B"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má pozitivní vztah k literatuře</w:t>
            </w:r>
          </w:p>
        </w:tc>
        <w:tc>
          <w:tcPr>
            <w:tcW w:w="3163" w:type="dxa"/>
          </w:tcPr>
          <w:p w14:paraId="321F158A" w14:textId="77777777" w:rsidR="00FF586A" w:rsidRPr="008610A8"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 má pozitivní vztah k literatuře</w:t>
            </w:r>
          </w:p>
        </w:tc>
        <w:tc>
          <w:tcPr>
            <w:tcW w:w="3163" w:type="dxa"/>
          </w:tcPr>
          <w:p w14:paraId="6D8A211A" w14:textId="77777777" w:rsidR="00FF586A" w:rsidRPr="008610A8"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motivace k četbě</w:t>
            </w:r>
          </w:p>
        </w:tc>
        <w:tc>
          <w:tcPr>
            <w:tcW w:w="1814" w:type="dxa"/>
          </w:tcPr>
          <w:p w14:paraId="6724D7B5" w14:textId="77777777" w:rsidR="00FF586A" w:rsidRPr="008610A8"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7" w:type="dxa"/>
          </w:tcPr>
          <w:p w14:paraId="0B741EF0" w14:textId="77777777" w:rsidR="00FF586A" w:rsidRPr="008610A8"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610A8">
              <w:rPr>
                <w:rFonts w:ascii="Times New Roman" w:eastAsia="Times New Roman" w:hAnsi="Times New Roman" w:cs="Times New Roman"/>
              </w:rPr>
              <w:t>6.-9.</w:t>
            </w:r>
          </w:p>
        </w:tc>
      </w:tr>
    </w:tbl>
    <w:p w14:paraId="440FECAA" w14:textId="4FC6747E" w:rsidR="00871303" w:rsidRPr="00E14840" w:rsidRDefault="00871303" w:rsidP="00E1484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color w:val="000000"/>
          <w:szCs w:val="22"/>
        </w:rPr>
      </w:pPr>
      <w:bookmarkStart w:id="24" w:name="_heading=h.49x2ik5" w:colFirst="0" w:colLast="0"/>
      <w:bookmarkEnd w:id="24"/>
    </w:p>
    <w:p w14:paraId="1FF39E8E" w14:textId="019B7624" w:rsidR="00FF586A" w:rsidRDefault="000B305C" w:rsidP="00E14840">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Anglický jazyk</w:t>
      </w:r>
    </w:p>
    <w:tbl>
      <w:tblPr>
        <w:tblStyle w:val="afffffffffffffffffffffffffffffffffff9"/>
        <w:tblW w:w="15735"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12615"/>
      </w:tblGrid>
      <w:tr w:rsidR="00FF586A" w14:paraId="5DA5516D" w14:textId="77777777" w:rsidTr="00871303">
        <w:tc>
          <w:tcPr>
            <w:tcW w:w="3120" w:type="dxa"/>
            <w:shd w:val="clear" w:color="auto" w:fill="8EAADB"/>
          </w:tcPr>
          <w:p w14:paraId="2E3E445A"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615" w:type="dxa"/>
            <w:shd w:val="clear" w:color="auto" w:fill="8EAADB"/>
          </w:tcPr>
          <w:p w14:paraId="25D0FDCC"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Anglický jazyk</w:t>
            </w:r>
          </w:p>
        </w:tc>
      </w:tr>
      <w:tr w:rsidR="00FF586A" w14:paraId="220C02D2" w14:textId="77777777" w:rsidTr="00871303">
        <w:tc>
          <w:tcPr>
            <w:tcW w:w="3120" w:type="dxa"/>
            <w:shd w:val="clear" w:color="auto" w:fill="D9E2F3"/>
          </w:tcPr>
          <w:p w14:paraId="2A31A607"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5" w:type="dxa"/>
          </w:tcPr>
          <w:p w14:paraId="4DBB35CE"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Jazyk a jazyková komunikace</w:t>
            </w:r>
          </w:p>
        </w:tc>
      </w:tr>
      <w:tr w:rsidR="00FF586A" w14:paraId="536D7CB7" w14:textId="77777777" w:rsidTr="00871303">
        <w:tc>
          <w:tcPr>
            <w:tcW w:w="3120" w:type="dxa"/>
            <w:shd w:val="clear" w:color="auto" w:fill="D9E2F3"/>
          </w:tcPr>
          <w:p w14:paraId="41D4E3BE" w14:textId="544E6043"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871303">
              <w:rPr>
                <w:rFonts w:ascii="Times New Roman" w:eastAsia="Times New Roman" w:hAnsi="Times New Roman" w:cs="Times New Roman"/>
                <w:color w:val="000000"/>
              </w:rPr>
              <w:t xml:space="preserve"> (obsahové, časové a organizační vymezení předmětu)</w:t>
            </w:r>
          </w:p>
        </w:tc>
        <w:tc>
          <w:tcPr>
            <w:tcW w:w="12615" w:type="dxa"/>
          </w:tcPr>
          <w:p w14:paraId="4B749946" w14:textId="77777777" w:rsidR="00FF586A" w:rsidRDefault="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Vyučovací hodiny jsou různého typu – frontální vyučování (výklad, shrnutí učiva), skupinové práce (projekty), partnerská práce, samostatná práce (procvičování a opakování učiva, práce se slovníkem a autentickými materiály, práce s počítačovými programy apod.).</w:t>
            </w:r>
          </w:p>
          <w:p w14:paraId="1F31C55E" w14:textId="7A469A54" w:rsidR="00871303" w:rsidRDefault="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3. – 7. r.: </w:t>
            </w:r>
            <w:proofErr w:type="gramStart"/>
            <w:r>
              <w:rPr>
                <w:rFonts w:ascii="Times New Roman" w:eastAsia="Times New Roman" w:hAnsi="Times New Roman" w:cs="Times New Roman"/>
                <w:color w:val="000000"/>
              </w:rPr>
              <w:t>3h</w:t>
            </w:r>
            <w:proofErr w:type="gramEnd"/>
            <w:r>
              <w:rPr>
                <w:rFonts w:ascii="Times New Roman" w:eastAsia="Times New Roman" w:hAnsi="Times New Roman" w:cs="Times New Roman"/>
                <w:color w:val="000000"/>
              </w:rPr>
              <w:t>; 8. r.: 2h; 9. r.: 4h</w:t>
            </w:r>
          </w:p>
        </w:tc>
      </w:tr>
      <w:tr w:rsidR="00FF586A" w14:paraId="022A27E5" w14:textId="77777777" w:rsidTr="00871303">
        <w:tc>
          <w:tcPr>
            <w:tcW w:w="3120" w:type="dxa"/>
            <w:shd w:val="clear" w:color="auto" w:fill="D9E2F3"/>
          </w:tcPr>
          <w:p w14:paraId="27F07438" w14:textId="77777777" w:rsidR="00FF586A" w:rsidRPr="008610A8"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Klíčové kompetence</w:t>
            </w:r>
          </w:p>
        </w:tc>
        <w:tc>
          <w:tcPr>
            <w:tcW w:w="12615" w:type="dxa"/>
          </w:tcPr>
          <w:p w14:paraId="4EA745B6"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Předmět naplňuje především kompetence: k učení, komunikativní, digitální, sociální a personální</w:t>
            </w:r>
          </w:p>
        </w:tc>
      </w:tr>
      <w:tr w:rsidR="00FF586A" w14:paraId="1E1CC6DB" w14:textId="77777777" w:rsidTr="00871303">
        <w:tc>
          <w:tcPr>
            <w:tcW w:w="3120" w:type="dxa"/>
            <w:shd w:val="clear" w:color="auto" w:fill="D9E2F3"/>
          </w:tcPr>
          <w:p w14:paraId="26492853" w14:textId="77777777" w:rsidR="00FF586A" w:rsidRPr="008610A8"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rPr>
            </w:pPr>
            <w:r w:rsidRPr="008610A8">
              <w:rPr>
                <w:rFonts w:ascii="Times New Roman" w:eastAsia="Times New Roman" w:hAnsi="Times New Roman" w:cs="Times New Roman"/>
              </w:rPr>
              <w:t>Výchovné a vzdělávací strategie</w:t>
            </w:r>
          </w:p>
        </w:tc>
        <w:tc>
          <w:tcPr>
            <w:tcW w:w="12615" w:type="dxa"/>
          </w:tcPr>
          <w:p w14:paraId="5F9CD178" w14:textId="77777777" w:rsidR="00FF586A" w:rsidRPr="008610A8"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8610A8">
              <w:rPr>
                <w:rFonts w:ascii="Times New Roman" w:eastAsia="Times New Roman" w:hAnsi="Times New Roman" w:cs="Times New Roman"/>
              </w:rPr>
              <w:t xml:space="preserve">Individualizovaná výuka, </w:t>
            </w:r>
            <w:proofErr w:type="spellStart"/>
            <w:r w:rsidRPr="008610A8">
              <w:rPr>
                <w:rFonts w:ascii="Times New Roman" w:eastAsia="Times New Roman" w:hAnsi="Times New Roman" w:cs="Times New Roman"/>
              </w:rPr>
              <w:t>multisenzoriální</w:t>
            </w:r>
            <w:proofErr w:type="spellEnd"/>
            <w:r w:rsidRPr="008610A8">
              <w:rPr>
                <w:rFonts w:ascii="Times New Roman" w:eastAsia="Times New Roman" w:hAnsi="Times New Roman" w:cs="Times New Roman"/>
              </w:rPr>
              <w:t xml:space="preserve"> výuka, pravidla dialogu,</w:t>
            </w:r>
            <w:r w:rsidR="008610A8" w:rsidRPr="008610A8">
              <w:rPr>
                <w:rFonts w:ascii="Times New Roman" w:eastAsia="Times New Roman" w:hAnsi="Times New Roman" w:cs="Times New Roman"/>
              </w:rPr>
              <w:t xml:space="preserve"> …</w:t>
            </w:r>
          </w:p>
        </w:tc>
      </w:tr>
      <w:tr w:rsidR="00FF586A" w14:paraId="500F7E33" w14:textId="77777777" w:rsidTr="00871303">
        <w:tc>
          <w:tcPr>
            <w:tcW w:w="3120" w:type="dxa"/>
            <w:shd w:val="clear" w:color="auto" w:fill="D9E2F3"/>
          </w:tcPr>
          <w:p w14:paraId="3C7B571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5" w:type="dxa"/>
          </w:tcPr>
          <w:p w14:paraId="62C8E53F" w14:textId="77777777" w:rsidR="00FF586A" w:rsidRDefault="0052468C" w:rsidP="00182D82">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Komunikace</w:t>
            </w:r>
          </w:p>
        </w:tc>
      </w:tr>
      <w:tr w:rsidR="00FF586A" w14:paraId="1E484D14" w14:textId="77777777" w:rsidTr="00871303">
        <w:tc>
          <w:tcPr>
            <w:tcW w:w="3120" w:type="dxa"/>
            <w:shd w:val="clear" w:color="auto" w:fill="D9E2F3"/>
          </w:tcPr>
          <w:p w14:paraId="7D693BF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5" w:type="dxa"/>
          </w:tcPr>
          <w:p w14:paraId="492EAA4E" w14:textId="77777777" w:rsidR="00FF586A" w:rsidRDefault="000B305C" w:rsidP="00460A1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w:t>
            </w:r>
            <w:r w:rsidR="0052468C">
              <w:rPr>
                <w:rFonts w:ascii="Times New Roman" w:eastAsia="Times New Roman" w:hAnsi="Times New Roman" w:cs="Times New Roman"/>
                <w:color w:val="000000"/>
              </w:rPr>
              <w:t xml:space="preserve">J, NJ, </w:t>
            </w:r>
            <w:proofErr w:type="spellStart"/>
            <w:r w:rsidR="0052468C">
              <w:rPr>
                <w:rFonts w:ascii="Times New Roman" w:eastAsia="Times New Roman" w:hAnsi="Times New Roman" w:cs="Times New Roman"/>
                <w:color w:val="000000"/>
              </w:rPr>
              <w:t>Inf</w:t>
            </w:r>
            <w:proofErr w:type="spellEnd"/>
            <w:r w:rsidR="0052468C">
              <w:rPr>
                <w:rFonts w:ascii="Times New Roman" w:eastAsia="Times New Roman" w:hAnsi="Times New Roman" w:cs="Times New Roman"/>
                <w:color w:val="000000"/>
              </w:rPr>
              <w:t xml:space="preserve">, </w:t>
            </w:r>
            <w:proofErr w:type="spellStart"/>
            <w:r w:rsidR="00460A1F">
              <w:rPr>
                <w:rFonts w:ascii="Times New Roman" w:eastAsia="Times New Roman" w:hAnsi="Times New Roman" w:cs="Times New Roman"/>
                <w:color w:val="000000"/>
              </w:rPr>
              <w:t>PVv</w:t>
            </w:r>
            <w:proofErr w:type="spellEnd"/>
            <w:r w:rsidR="00460A1F">
              <w:rPr>
                <w:rFonts w:ascii="Times New Roman" w:eastAsia="Times New Roman" w:hAnsi="Times New Roman" w:cs="Times New Roman"/>
                <w:color w:val="000000"/>
              </w:rPr>
              <w:t>, D</w:t>
            </w:r>
          </w:p>
        </w:tc>
      </w:tr>
    </w:tbl>
    <w:p w14:paraId="56C1AA77" w14:textId="77777777" w:rsidR="00330B83" w:rsidRDefault="00330B83" w:rsidP="00330B83">
      <w:pPr>
        <w:ind w:left="0" w:hanging="2"/>
      </w:pPr>
    </w:p>
    <w:tbl>
      <w:tblPr>
        <w:tblStyle w:val="afffffffffffffffffffffffffffffffffffb"/>
        <w:tblW w:w="157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0"/>
        <w:gridCol w:w="3180"/>
        <w:gridCol w:w="3150"/>
        <w:gridCol w:w="3160"/>
        <w:gridCol w:w="1816"/>
        <w:gridCol w:w="1245"/>
      </w:tblGrid>
      <w:tr w:rsidR="00182D82" w:rsidRPr="00182D82" w14:paraId="1014BA81" w14:textId="77777777">
        <w:trPr>
          <w:jc w:val="center"/>
        </w:trPr>
        <w:tc>
          <w:tcPr>
            <w:tcW w:w="3160" w:type="dxa"/>
            <w:shd w:val="clear" w:color="auto" w:fill="C6D9F1"/>
          </w:tcPr>
          <w:p w14:paraId="5EB58BE4"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lastRenderedPageBreak/>
              <w:t>RVP výstup</w:t>
            </w:r>
          </w:p>
        </w:tc>
        <w:tc>
          <w:tcPr>
            <w:tcW w:w="3180" w:type="dxa"/>
            <w:shd w:val="clear" w:color="auto" w:fill="C6D9F1"/>
          </w:tcPr>
          <w:p w14:paraId="75C4A2E9"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xml:space="preserve">Snížený RVP výstup </w:t>
            </w:r>
          </w:p>
        </w:tc>
        <w:tc>
          <w:tcPr>
            <w:tcW w:w="3150" w:type="dxa"/>
            <w:shd w:val="clear" w:color="auto" w:fill="C6D9F1"/>
          </w:tcPr>
          <w:p w14:paraId="13AAB2DE"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xml:space="preserve">ŠVP výstup </w:t>
            </w:r>
          </w:p>
        </w:tc>
        <w:tc>
          <w:tcPr>
            <w:tcW w:w="3160" w:type="dxa"/>
            <w:shd w:val="clear" w:color="auto" w:fill="C6D9F1"/>
          </w:tcPr>
          <w:p w14:paraId="169CA99F"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xml:space="preserve">Učivo </w:t>
            </w:r>
          </w:p>
        </w:tc>
        <w:tc>
          <w:tcPr>
            <w:tcW w:w="1816" w:type="dxa"/>
            <w:shd w:val="clear" w:color="auto" w:fill="C6D9F1"/>
          </w:tcPr>
          <w:p w14:paraId="1323EA5E" w14:textId="77777777" w:rsidR="00FF586A" w:rsidRPr="00182D82" w:rsidRDefault="00330B83"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szCs w:val="22"/>
              </w:rPr>
              <w:t>Průřezová témata</w:t>
            </w:r>
          </w:p>
        </w:tc>
        <w:tc>
          <w:tcPr>
            <w:tcW w:w="1245" w:type="dxa"/>
            <w:shd w:val="clear" w:color="auto" w:fill="C6D9F1"/>
          </w:tcPr>
          <w:p w14:paraId="63E2D510"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Ročník</w:t>
            </w:r>
          </w:p>
        </w:tc>
      </w:tr>
      <w:tr w:rsidR="00182D82" w:rsidRPr="00182D82" w14:paraId="6D1FAF45" w14:textId="77777777">
        <w:trPr>
          <w:jc w:val="center"/>
        </w:trPr>
        <w:tc>
          <w:tcPr>
            <w:tcW w:w="15711" w:type="dxa"/>
            <w:gridSpan w:val="6"/>
          </w:tcPr>
          <w:p w14:paraId="0643ABBA"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szCs w:val="22"/>
              </w:rPr>
              <w:t>Řečové dovednosti</w:t>
            </w:r>
          </w:p>
        </w:tc>
      </w:tr>
      <w:tr w:rsidR="00182D82" w:rsidRPr="00182D82" w14:paraId="7210F097" w14:textId="77777777">
        <w:trPr>
          <w:trHeight w:val="1504"/>
          <w:jc w:val="center"/>
        </w:trPr>
        <w:tc>
          <w:tcPr>
            <w:tcW w:w="3160" w:type="dxa"/>
          </w:tcPr>
          <w:p w14:paraId="7393ECD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CJ-3-1-01 rozumí jednoduchým pokynům a otázkám učitele, které jsou sdělovány pomalu a s pečlivou výslovností, a reaguje na ně verbálně i neverbálně</w:t>
            </w:r>
          </w:p>
        </w:tc>
        <w:tc>
          <w:tcPr>
            <w:tcW w:w="3180" w:type="dxa"/>
          </w:tcPr>
          <w:p w14:paraId="0CF0E66B"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CJ-3-</w:t>
            </w:r>
            <w:proofErr w:type="gramStart"/>
            <w:r w:rsidRPr="00182D82">
              <w:rPr>
                <w:rFonts w:ascii="Times New Roman" w:eastAsia="Times New Roman" w:hAnsi="Times New Roman" w:cs="Times New Roman"/>
                <w:szCs w:val="22"/>
              </w:rPr>
              <w:t>1-01p</w:t>
            </w:r>
            <w:proofErr w:type="gramEnd"/>
            <w:r w:rsidRPr="00182D82">
              <w:rPr>
                <w:rFonts w:ascii="Times New Roman" w:eastAsia="Times New Roman" w:hAnsi="Times New Roman" w:cs="Times New Roman"/>
                <w:szCs w:val="22"/>
              </w:rPr>
              <w:t xml:space="preserve"> je seznámen se zvukovou podobou cizího jazyka</w:t>
            </w:r>
          </w:p>
          <w:p w14:paraId="10C45E48"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861A79A"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567A8AC"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0" w:type="dxa"/>
          </w:tcPr>
          <w:p w14:paraId="64BE8D46"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hAnsi="Times New Roman" w:cs="Times New Roman"/>
                <w:szCs w:val="22"/>
              </w:rPr>
              <w:t>je seznámen se zvukovou podobou cizího jazyka</w:t>
            </w:r>
          </w:p>
          <w:p w14:paraId="7D3E9882"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56DAA83"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3B334406"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hAnsi="Times New Roman" w:cs="Times New Roman"/>
              </w:rPr>
            </w:pPr>
            <w:r w:rsidRPr="00182D82">
              <w:rPr>
                <w:rFonts w:ascii="Times New Roman" w:hAnsi="Times New Roman" w:cs="Times New Roman"/>
                <w:szCs w:val="22"/>
              </w:rPr>
              <w:t>Zvuková podoba cizího jazyka</w:t>
            </w:r>
          </w:p>
        </w:tc>
        <w:tc>
          <w:tcPr>
            <w:tcW w:w="1816" w:type="dxa"/>
          </w:tcPr>
          <w:p w14:paraId="38C56B41" w14:textId="20173944" w:rsidR="00FF586A" w:rsidRPr="00A322F2" w:rsidRDefault="00A84371"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Kulturní diference</w:t>
            </w:r>
          </w:p>
        </w:tc>
        <w:tc>
          <w:tcPr>
            <w:tcW w:w="1245" w:type="dxa"/>
          </w:tcPr>
          <w:p w14:paraId="08B064A0" w14:textId="77777777" w:rsidR="00FF586A" w:rsidRPr="00182D82" w:rsidRDefault="000B305C" w:rsidP="00182D8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szCs w:val="22"/>
              </w:rPr>
              <w:t xml:space="preserve"> </w:t>
            </w:r>
            <w:r w:rsidR="00182D82" w:rsidRPr="00182D82">
              <w:rPr>
                <w:rFonts w:ascii="Times New Roman" w:eastAsia="Times New Roman" w:hAnsi="Times New Roman" w:cs="Times New Roman"/>
                <w:szCs w:val="22"/>
              </w:rPr>
              <w:t>1.- 3.</w:t>
            </w:r>
          </w:p>
        </w:tc>
      </w:tr>
      <w:tr w:rsidR="00182D82" w:rsidRPr="00182D82" w14:paraId="1CA20287" w14:textId="77777777" w:rsidTr="00182D82">
        <w:trPr>
          <w:trHeight w:val="283"/>
          <w:jc w:val="center"/>
        </w:trPr>
        <w:tc>
          <w:tcPr>
            <w:tcW w:w="3160" w:type="dxa"/>
          </w:tcPr>
          <w:p w14:paraId="0EEABFFA"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CJ-3-1-02 zopakuje a použije slova a slovní spojení, se kterými se v průběhu výuky setkal</w:t>
            </w:r>
          </w:p>
        </w:tc>
        <w:tc>
          <w:tcPr>
            <w:tcW w:w="3180" w:type="dxa"/>
          </w:tcPr>
          <w:p w14:paraId="5ED39BAE"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77085573"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182D82">
              <w:rPr>
                <w:rFonts w:ascii="Times New Roman" w:eastAsia="Times New Roman" w:hAnsi="Times New Roman" w:cs="Times New Roman"/>
                <w:sz w:val="16"/>
                <w:szCs w:val="16"/>
              </w:rPr>
              <w:t>zopakuje a použije slova, se kterými se v průběhu výuky setkal</w:t>
            </w:r>
          </w:p>
        </w:tc>
        <w:tc>
          <w:tcPr>
            <w:tcW w:w="3160" w:type="dxa"/>
          </w:tcPr>
          <w:p w14:paraId="15C3048E"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Slova a slovní spojení</w:t>
            </w:r>
          </w:p>
          <w:p w14:paraId="75928516"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1108A477"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139A2C4B" w14:textId="77777777" w:rsidR="00182D82" w:rsidRPr="00182D82" w:rsidRDefault="00182D82" w:rsidP="00182D82">
            <w:pPr>
              <w:ind w:left="0" w:hanging="2"/>
              <w:jc w:val="center"/>
              <w:rPr>
                <w:rFonts w:ascii="Times New Roman" w:hAnsi="Times New Roman" w:cs="Times New Roman"/>
                <w:sz w:val="16"/>
                <w:szCs w:val="16"/>
              </w:rPr>
            </w:pPr>
            <w:r w:rsidRPr="00182D82">
              <w:rPr>
                <w:rFonts w:ascii="Times New Roman" w:eastAsia="Times New Roman" w:hAnsi="Times New Roman" w:cs="Times New Roman"/>
                <w:sz w:val="16"/>
                <w:szCs w:val="16"/>
              </w:rPr>
              <w:t>1.- 3.</w:t>
            </w:r>
          </w:p>
        </w:tc>
      </w:tr>
      <w:tr w:rsidR="00182D82" w:rsidRPr="00182D82" w14:paraId="6CBD6545" w14:textId="77777777" w:rsidTr="00182D82">
        <w:trPr>
          <w:trHeight w:val="283"/>
          <w:jc w:val="center"/>
        </w:trPr>
        <w:tc>
          <w:tcPr>
            <w:tcW w:w="3160" w:type="dxa"/>
          </w:tcPr>
          <w:p w14:paraId="0E47C140"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CJ-3-1-03 rozumí obsahu jednoduchého krátkého psaného textu, pokud má k dispozici vizuální oporu</w:t>
            </w:r>
          </w:p>
        </w:tc>
        <w:tc>
          <w:tcPr>
            <w:tcW w:w="3180" w:type="dxa"/>
          </w:tcPr>
          <w:p w14:paraId="71CD5D4F"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6E818E37"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rozumí obsahu jednoduchého krátkého psaného textu s vizuální oporou</w:t>
            </w:r>
          </w:p>
          <w:p w14:paraId="7B39D12F"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3160" w:type="dxa"/>
          </w:tcPr>
          <w:p w14:paraId="741AE5FE" w14:textId="77777777" w:rsidR="00182D82" w:rsidRPr="00182D82" w:rsidRDefault="00182D82" w:rsidP="00F32F5F">
            <w:pPr>
              <w:spacing w:line="240" w:lineRule="auto"/>
              <w:ind w:left="0" w:hanging="2"/>
              <w:jc w:val="left"/>
              <w:rPr>
                <w:rFonts w:ascii="Times New Roman" w:eastAsia="Times New Roman" w:hAnsi="Times New Roman" w:cs="Times New Roman"/>
                <w:strike/>
                <w:sz w:val="16"/>
                <w:szCs w:val="16"/>
              </w:rPr>
            </w:pPr>
            <w:r w:rsidRPr="00182D82">
              <w:rPr>
                <w:rFonts w:ascii="Times New Roman" w:eastAsia="Times New Roman" w:hAnsi="Times New Roman" w:cs="Times New Roman"/>
                <w:sz w:val="16"/>
                <w:szCs w:val="16"/>
              </w:rPr>
              <w:t>psaný text s vizuální oporou</w:t>
            </w:r>
          </w:p>
        </w:tc>
        <w:tc>
          <w:tcPr>
            <w:tcW w:w="1816" w:type="dxa"/>
          </w:tcPr>
          <w:p w14:paraId="46F62D18"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D2CDA3E" w14:textId="77777777" w:rsidR="00182D82" w:rsidRPr="00182D82" w:rsidRDefault="00182D82" w:rsidP="00182D82">
            <w:pPr>
              <w:ind w:left="0" w:hanging="2"/>
              <w:jc w:val="center"/>
              <w:rPr>
                <w:rFonts w:ascii="Times New Roman" w:hAnsi="Times New Roman" w:cs="Times New Roman"/>
                <w:sz w:val="16"/>
                <w:szCs w:val="16"/>
              </w:rPr>
            </w:pPr>
            <w:r w:rsidRPr="00182D82">
              <w:rPr>
                <w:rFonts w:ascii="Times New Roman" w:eastAsia="Times New Roman" w:hAnsi="Times New Roman" w:cs="Times New Roman"/>
                <w:sz w:val="16"/>
                <w:szCs w:val="16"/>
              </w:rPr>
              <w:t>1.- 3.</w:t>
            </w:r>
          </w:p>
        </w:tc>
      </w:tr>
      <w:tr w:rsidR="00182D82" w:rsidRPr="00182D82" w14:paraId="64F6C55A" w14:textId="77777777" w:rsidTr="00182D82">
        <w:trPr>
          <w:trHeight w:val="283"/>
          <w:jc w:val="center"/>
        </w:trPr>
        <w:tc>
          <w:tcPr>
            <w:tcW w:w="3160" w:type="dxa"/>
          </w:tcPr>
          <w:p w14:paraId="38E305DF"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CJ-3-1-04 rozumí obsahu jednoduchého krátkého mluveného textu, který je pronášen pomalu, zřetelně a s pečlivou výslovností, pokud má k dispozici vizuální oporu</w:t>
            </w:r>
          </w:p>
        </w:tc>
        <w:tc>
          <w:tcPr>
            <w:tcW w:w="3180" w:type="dxa"/>
          </w:tcPr>
          <w:p w14:paraId="786514F3"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58E19F6B"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rozumí obsahu jednoduchého krátkého mluveného textu, který je pronášen pomalu, zřetelně a s pečlivou výslovností, pokud má k dispozici vizuální oporu</w:t>
            </w:r>
          </w:p>
        </w:tc>
        <w:tc>
          <w:tcPr>
            <w:tcW w:w="3160" w:type="dxa"/>
          </w:tcPr>
          <w:p w14:paraId="62ADB07F"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krátký </w:t>
            </w:r>
            <w:proofErr w:type="gramStart"/>
            <w:r>
              <w:rPr>
                <w:rFonts w:ascii="Times New Roman" w:eastAsia="Times New Roman" w:hAnsi="Times New Roman" w:cs="Times New Roman"/>
                <w:sz w:val="16"/>
                <w:szCs w:val="16"/>
              </w:rPr>
              <w:t>mluvený  text</w:t>
            </w:r>
            <w:proofErr w:type="gramEnd"/>
            <w:r w:rsidRPr="00182D82">
              <w:rPr>
                <w:rFonts w:ascii="Times New Roman" w:eastAsia="Times New Roman" w:hAnsi="Times New Roman" w:cs="Times New Roman"/>
                <w:sz w:val="16"/>
                <w:szCs w:val="16"/>
              </w:rPr>
              <w:t xml:space="preserve"> s vizuální oporou</w:t>
            </w:r>
          </w:p>
        </w:tc>
        <w:tc>
          <w:tcPr>
            <w:tcW w:w="1816" w:type="dxa"/>
          </w:tcPr>
          <w:p w14:paraId="3C58F62B"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BE89707" w14:textId="77777777" w:rsidR="00182D82" w:rsidRPr="00182D82" w:rsidRDefault="00182D82" w:rsidP="00182D82">
            <w:pPr>
              <w:ind w:left="0" w:hanging="2"/>
              <w:jc w:val="center"/>
              <w:rPr>
                <w:rFonts w:ascii="Times New Roman" w:hAnsi="Times New Roman" w:cs="Times New Roman"/>
                <w:sz w:val="16"/>
                <w:szCs w:val="16"/>
              </w:rPr>
            </w:pPr>
            <w:r w:rsidRPr="00182D82">
              <w:rPr>
                <w:rFonts w:ascii="Times New Roman" w:eastAsia="Times New Roman" w:hAnsi="Times New Roman" w:cs="Times New Roman"/>
                <w:sz w:val="16"/>
                <w:szCs w:val="16"/>
              </w:rPr>
              <w:t>1.- 3.</w:t>
            </w:r>
          </w:p>
        </w:tc>
      </w:tr>
      <w:tr w:rsidR="00182D82" w:rsidRPr="00182D82" w14:paraId="351A155F" w14:textId="77777777" w:rsidTr="00182D82">
        <w:trPr>
          <w:trHeight w:val="283"/>
          <w:jc w:val="center"/>
        </w:trPr>
        <w:tc>
          <w:tcPr>
            <w:tcW w:w="3160" w:type="dxa"/>
          </w:tcPr>
          <w:p w14:paraId="69FDF76B"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CJ-3-1-05 přiřadí mluvenou a psanou podobu téhož slova či slovního spojení</w:t>
            </w:r>
          </w:p>
        </w:tc>
        <w:tc>
          <w:tcPr>
            <w:tcW w:w="3180" w:type="dxa"/>
          </w:tcPr>
          <w:p w14:paraId="4F09A906"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40A62D43"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přiřadí mluvenou a psanou podobu téhož slova či slovního spojení</w:t>
            </w:r>
          </w:p>
        </w:tc>
        <w:tc>
          <w:tcPr>
            <w:tcW w:w="3160" w:type="dxa"/>
          </w:tcPr>
          <w:p w14:paraId="42233443"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Přiřazování mluvené a psané podoby téhož slova</w:t>
            </w:r>
          </w:p>
        </w:tc>
        <w:tc>
          <w:tcPr>
            <w:tcW w:w="1816" w:type="dxa"/>
          </w:tcPr>
          <w:p w14:paraId="5B98CEC5"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10415301" w14:textId="77777777" w:rsidR="00182D82" w:rsidRPr="00182D82" w:rsidRDefault="00182D82" w:rsidP="00182D82">
            <w:pPr>
              <w:ind w:left="0" w:hanging="2"/>
              <w:jc w:val="center"/>
              <w:rPr>
                <w:rFonts w:ascii="Times New Roman" w:hAnsi="Times New Roman" w:cs="Times New Roman"/>
                <w:sz w:val="16"/>
                <w:szCs w:val="16"/>
              </w:rPr>
            </w:pPr>
            <w:r w:rsidRPr="00182D82">
              <w:rPr>
                <w:rFonts w:ascii="Times New Roman" w:eastAsia="Times New Roman" w:hAnsi="Times New Roman" w:cs="Times New Roman"/>
                <w:sz w:val="16"/>
                <w:szCs w:val="16"/>
              </w:rPr>
              <w:t>1.- 3.</w:t>
            </w:r>
          </w:p>
        </w:tc>
      </w:tr>
      <w:tr w:rsidR="00182D82" w:rsidRPr="00182D82" w14:paraId="5AE216DD" w14:textId="77777777" w:rsidTr="00182D82">
        <w:trPr>
          <w:trHeight w:val="283"/>
          <w:jc w:val="center"/>
        </w:trPr>
        <w:tc>
          <w:tcPr>
            <w:tcW w:w="3160" w:type="dxa"/>
          </w:tcPr>
          <w:p w14:paraId="44B2A658"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CJ-3-1-06 píše slova a krátké věty na základě textové a vizuální předlohy</w:t>
            </w:r>
          </w:p>
        </w:tc>
        <w:tc>
          <w:tcPr>
            <w:tcW w:w="3180" w:type="dxa"/>
          </w:tcPr>
          <w:p w14:paraId="14A446BA" w14:textId="77777777" w:rsidR="00182D82" w:rsidRPr="00182D82" w:rsidRDefault="00182D82"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7D3A0F5B"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píše slova a krátké věty na základě textové a vizuální předlohy</w:t>
            </w:r>
          </w:p>
        </w:tc>
        <w:tc>
          <w:tcPr>
            <w:tcW w:w="3160" w:type="dxa"/>
          </w:tcPr>
          <w:p w14:paraId="376C0255" w14:textId="77777777" w:rsidR="00182D82" w:rsidRPr="00182D82" w:rsidRDefault="00182D82"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Psaní slov a krátkých vět s vizuální předlohou</w:t>
            </w:r>
          </w:p>
        </w:tc>
        <w:tc>
          <w:tcPr>
            <w:tcW w:w="1816" w:type="dxa"/>
          </w:tcPr>
          <w:p w14:paraId="45A23C7D" w14:textId="77777777" w:rsidR="00182D82" w:rsidRPr="00182D82" w:rsidRDefault="00182D82"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BF7576E" w14:textId="77777777" w:rsidR="00182D82" w:rsidRPr="00182D82" w:rsidRDefault="00182D82" w:rsidP="00182D82">
            <w:pPr>
              <w:ind w:left="0" w:hanging="2"/>
              <w:jc w:val="center"/>
              <w:rPr>
                <w:rFonts w:ascii="Times New Roman" w:hAnsi="Times New Roman" w:cs="Times New Roman"/>
                <w:sz w:val="16"/>
                <w:szCs w:val="16"/>
              </w:rPr>
            </w:pPr>
            <w:r w:rsidRPr="00182D82">
              <w:rPr>
                <w:rFonts w:ascii="Times New Roman" w:eastAsia="Times New Roman" w:hAnsi="Times New Roman" w:cs="Times New Roman"/>
                <w:sz w:val="16"/>
                <w:szCs w:val="16"/>
              </w:rPr>
              <w:t>1.- 3.</w:t>
            </w:r>
          </w:p>
        </w:tc>
      </w:tr>
      <w:tr w:rsidR="00182D82" w:rsidRPr="00182D82" w14:paraId="7DB1F728" w14:textId="77777777">
        <w:trPr>
          <w:jc w:val="center"/>
        </w:trPr>
        <w:tc>
          <w:tcPr>
            <w:tcW w:w="15711" w:type="dxa"/>
            <w:gridSpan w:val="6"/>
          </w:tcPr>
          <w:p w14:paraId="2E93F886"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szCs w:val="22"/>
              </w:rPr>
              <w:t>Poslech s porozuměním</w:t>
            </w:r>
          </w:p>
        </w:tc>
      </w:tr>
      <w:tr w:rsidR="00182D82" w:rsidRPr="00182D82" w14:paraId="55E68AFC" w14:textId="77777777" w:rsidTr="00182D82">
        <w:trPr>
          <w:trHeight w:val="964"/>
          <w:jc w:val="center"/>
        </w:trPr>
        <w:tc>
          <w:tcPr>
            <w:tcW w:w="3160" w:type="dxa"/>
          </w:tcPr>
          <w:p w14:paraId="2F63A88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CJ-5-1-01 rozumí jednoduchým pokynům a otázkám učitele, které jsou sdělovány pomalu a s pečlivou výslovností</w:t>
            </w:r>
          </w:p>
        </w:tc>
        <w:tc>
          <w:tcPr>
            <w:tcW w:w="3180" w:type="dxa"/>
          </w:tcPr>
          <w:p w14:paraId="1D4410CB"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CJ-5-</w:t>
            </w:r>
            <w:proofErr w:type="gramStart"/>
            <w:r w:rsidRPr="00182D82">
              <w:rPr>
                <w:rFonts w:ascii="Times New Roman" w:eastAsia="Times New Roman" w:hAnsi="Times New Roman" w:cs="Times New Roman"/>
                <w:szCs w:val="22"/>
              </w:rPr>
              <w:t>1-01p</w:t>
            </w:r>
            <w:proofErr w:type="gramEnd"/>
            <w:r w:rsidRPr="00182D82">
              <w:rPr>
                <w:rFonts w:ascii="Times New Roman" w:eastAsia="Times New Roman" w:hAnsi="Times New Roman" w:cs="Times New Roman"/>
                <w:szCs w:val="22"/>
              </w:rPr>
              <w:t xml:space="preserve"> rozumí jednoduchým pokynům učitele, které jsou sdělovány pomalu a s pečlivou výslovností</w:t>
            </w:r>
          </w:p>
        </w:tc>
        <w:tc>
          <w:tcPr>
            <w:tcW w:w="3150" w:type="dxa"/>
          </w:tcPr>
          <w:p w14:paraId="5744EA80"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hAnsi="Times New Roman" w:cs="Times New Roman"/>
                <w:szCs w:val="22"/>
              </w:rPr>
              <w:t xml:space="preserve">rozumí jednoduchým pokynům učitele, které jsou sdělovány </w:t>
            </w:r>
            <w:r w:rsidR="00182D82">
              <w:rPr>
                <w:rFonts w:ascii="Times New Roman" w:hAnsi="Times New Roman" w:cs="Times New Roman"/>
                <w:szCs w:val="22"/>
              </w:rPr>
              <w:t>pomalu a s pečlivou výslovností</w:t>
            </w:r>
          </w:p>
        </w:tc>
        <w:tc>
          <w:tcPr>
            <w:tcW w:w="3160" w:type="dxa"/>
          </w:tcPr>
          <w:p w14:paraId="09E51788" w14:textId="77777777" w:rsidR="00FF586A" w:rsidRPr="00182D82" w:rsidRDefault="000B305C" w:rsidP="00F32F5F">
            <w:pPr>
              <w:spacing w:line="240" w:lineRule="auto"/>
              <w:ind w:left="0" w:hanging="2"/>
              <w:jc w:val="left"/>
              <w:rPr>
                <w:rFonts w:ascii="Times New Roman" w:hAnsi="Times New Roman" w:cs="Times New Roman"/>
              </w:rPr>
            </w:pPr>
            <w:r w:rsidRPr="00182D82">
              <w:rPr>
                <w:rFonts w:ascii="Times New Roman" w:hAnsi="Times New Roman" w:cs="Times New Roman"/>
                <w:szCs w:val="22"/>
              </w:rPr>
              <w:t xml:space="preserve">Pokyny a základní fráze </w:t>
            </w:r>
          </w:p>
        </w:tc>
        <w:tc>
          <w:tcPr>
            <w:tcW w:w="1816" w:type="dxa"/>
          </w:tcPr>
          <w:p w14:paraId="34C46684"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D9DB2F0"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szCs w:val="22"/>
              </w:rPr>
              <w:t>4. – 5.</w:t>
            </w:r>
          </w:p>
        </w:tc>
      </w:tr>
      <w:tr w:rsidR="00182D82" w:rsidRPr="00182D82" w14:paraId="0BC4E6D1" w14:textId="77777777" w:rsidTr="00182D82">
        <w:trPr>
          <w:trHeight w:val="1304"/>
          <w:jc w:val="center"/>
        </w:trPr>
        <w:tc>
          <w:tcPr>
            <w:tcW w:w="3160" w:type="dxa"/>
          </w:tcPr>
          <w:p w14:paraId="086ED1AC"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lastRenderedPageBreak/>
              <w:t>CJ-5-1-02 rozumí slovům a jednoduchým větám, pokud jsou pronášeny pomalu a zřetelně a týkají se osvojovaných témat, zejména pokud má k dispozici</w:t>
            </w:r>
          </w:p>
          <w:p w14:paraId="1E6E6B15"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vizuální oporu</w:t>
            </w:r>
          </w:p>
        </w:tc>
        <w:tc>
          <w:tcPr>
            <w:tcW w:w="3180" w:type="dxa"/>
          </w:tcPr>
          <w:p w14:paraId="0D0ED5EE"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CJ-5-</w:t>
            </w:r>
            <w:proofErr w:type="gramStart"/>
            <w:r w:rsidRPr="00182D82">
              <w:rPr>
                <w:rFonts w:ascii="Times New Roman" w:eastAsia="Times New Roman" w:hAnsi="Times New Roman" w:cs="Times New Roman"/>
                <w:szCs w:val="22"/>
              </w:rPr>
              <w:t>1-02p</w:t>
            </w:r>
            <w:proofErr w:type="gramEnd"/>
            <w:r w:rsidRPr="00182D82">
              <w:rPr>
                <w:rFonts w:ascii="Times New Roman" w:eastAsia="Times New Roman" w:hAnsi="Times New Roman" w:cs="Times New Roman"/>
                <w:szCs w:val="22"/>
              </w:rPr>
              <w:t xml:space="preserve"> rozumí slovům a frázím, se kterými se v rámci tematických okruhů opakovaně setkal (zejména má-li k dispozici vizuální oporu)</w:t>
            </w:r>
          </w:p>
        </w:tc>
        <w:tc>
          <w:tcPr>
            <w:tcW w:w="3150" w:type="dxa"/>
          </w:tcPr>
          <w:p w14:paraId="0D31C203"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rozumí slovům a frázím, se kterými se v rámci tematických okruhů opakovaně setkal</w:t>
            </w:r>
          </w:p>
          <w:p w14:paraId="48ECA98F"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xml:space="preserve"> (zejména má-li k dispozici vizuální oporu)</w:t>
            </w:r>
          </w:p>
        </w:tc>
        <w:tc>
          <w:tcPr>
            <w:tcW w:w="3160" w:type="dxa"/>
          </w:tcPr>
          <w:p w14:paraId="3A319CD4"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Porozumění slovům a frázím</w:t>
            </w:r>
          </w:p>
          <w:p w14:paraId="1C5A4E9B"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xml:space="preserve">  </w:t>
            </w:r>
          </w:p>
          <w:p w14:paraId="4F863EC3" w14:textId="77777777" w:rsidR="00FF586A" w:rsidRPr="00182D82" w:rsidRDefault="00FF586A" w:rsidP="00F32F5F">
            <w:pPr>
              <w:spacing w:line="240" w:lineRule="auto"/>
              <w:ind w:left="0" w:hanging="2"/>
              <w:jc w:val="left"/>
              <w:rPr>
                <w:rFonts w:ascii="Times New Roman" w:eastAsia="Times New Roman" w:hAnsi="Times New Roman" w:cs="Times New Roman"/>
              </w:rPr>
            </w:pPr>
          </w:p>
          <w:p w14:paraId="6C22B05B" w14:textId="77777777" w:rsidR="00FF586A" w:rsidRPr="00182D82" w:rsidRDefault="00FF586A" w:rsidP="00F32F5F">
            <w:pPr>
              <w:spacing w:line="240" w:lineRule="auto"/>
              <w:ind w:left="0" w:hanging="2"/>
              <w:jc w:val="left"/>
              <w:rPr>
                <w:rFonts w:ascii="Times New Roman" w:eastAsia="Times New Roman" w:hAnsi="Times New Roman" w:cs="Times New Roman"/>
              </w:rPr>
            </w:pPr>
          </w:p>
        </w:tc>
        <w:tc>
          <w:tcPr>
            <w:tcW w:w="1816" w:type="dxa"/>
          </w:tcPr>
          <w:p w14:paraId="09D47405"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6739917"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szCs w:val="22"/>
              </w:rPr>
              <w:t>4. – 5.</w:t>
            </w:r>
          </w:p>
        </w:tc>
      </w:tr>
      <w:tr w:rsidR="00182D82" w:rsidRPr="00182D82" w14:paraId="6E77E7B4" w14:textId="77777777" w:rsidTr="00182D82">
        <w:trPr>
          <w:trHeight w:val="737"/>
          <w:jc w:val="center"/>
        </w:trPr>
        <w:tc>
          <w:tcPr>
            <w:tcW w:w="3160" w:type="dxa"/>
          </w:tcPr>
          <w:p w14:paraId="1BD7A324"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CJ-5-1-03 rozumí jednoduchému poslechovému textu, pokud je pronášen pomalu a zřetelně a má k dispozici vizuální oporu</w:t>
            </w:r>
          </w:p>
        </w:tc>
        <w:tc>
          <w:tcPr>
            <w:tcW w:w="3180" w:type="dxa"/>
          </w:tcPr>
          <w:p w14:paraId="3A9A4CEF" w14:textId="77777777" w:rsidR="00FF586A" w:rsidRPr="00182D82" w:rsidRDefault="00FF586A" w:rsidP="00F32F5F">
            <w:pPr>
              <w:tabs>
                <w:tab w:val="left" w:pos="1915"/>
              </w:tabs>
              <w:spacing w:line="240" w:lineRule="auto"/>
              <w:ind w:left="0" w:hanging="2"/>
              <w:jc w:val="left"/>
              <w:rPr>
                <w:rFonts w:ascii="Times New Roman" w:eastAsia="Times New Roman" w:hAnsi="Times New Roman" w:cs="Times New Roman"/>
                <w:sz w:val="16"/>
                <w:szCs w:val="16"/>
              </w:rPr>
            </w:pPr>
          </w:p>
          <w:p w14:paraId="4C8630C9" w14:textId="77777777" w:rsidR="00FF586A" w:rsidRPr="00182D82" w:rsidRDefault="00FF586A" w:rsidP="00F32F5F">
            <w:pPr>
              <w:tabs>
                <w:tab w:val="left" w:pos="1915"/>
              </w:tabs>
              <w:spacing w:line="240" w:lineRule="auto"/>
              <w:ind w:left="0" w:hanging="2"/>
              <w:jc w:val="left"/>
              <w:rPr>
                <w:rFonts w:ascii="Times New Roman" w:eastAsia="Times New Roman" w:hAnsi="Times New Roman" w:cs="Times New Roman"/>
                <w:sz w:val="16"/>
                <w:szCs w:val="16"/>
              </w:rPr>
            </w:pPr>
          </w:p>
        </w:tc>
        <w:tc>
          <w:tcPr>
            <w:tcW w:w="3150" w:type="dxa"/>
          </w:tcPr>
          <w:p w14:paraId="530A5F31" w14:textId="77777777" w:rsidR="00FF586A" w:rsidRPr="00182D82" w:rsidRDefault="000B305C" w:rsidP="00F32F5F">
            <w:pP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rozumí jednoduchému poslechovému textu, pokud je pronášen pomalu a zřetelně a má k dispozici vizuální oporu</w:t>
            </w:r>
          </w:p>
        </w:tc>
        <w:tc>
          <w:tcPr>
            <w:tcW w:w="3160" w:type="dxa"/>
          </w:tcPr>
          <w:p w14:paraId="4FF2C247" w14:textId="77777777" w:rsidR="00FF586A" w:rsidRPr="00182D82" w:rsidRDefault="000B741F" w:rsidP="00F32F5F">
            <w:pP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P</w:t>
            </w:r>
            <w:r w:rsidR="000B305C" w:rsidRPr="00182D82">
              <w:rPr>
                <w:rFonts w:ascii="Times New Roman" w:eastAsia="Times New Roman" w:hAnsi="Times New Roman" w:cs="Times New Roman"/>
                <w:sz w:val="16"/>
                <w:szCs w:val="16"/>
              </w:rPr>
              <w:t>oslech s vizuální oporou</w:t>
            </w:r>
          </w:p>
        </w:tc>
        <w:tc>
          <w:tcPr>
            <w:tcW w:w="1816" w:type="dxa"/>
          </w:tcPr>
          <w:p w14:paraId="2F13F1B7"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2B2CBDBE"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4. – 5.</w:t>
            </w:r>
          </w:p>
        </w:tc>
      </w:tr>
      <w:tr w:rsidR="00182D82" w:rsidRPr="00182D82" w14:paraId="6B5F948F" w14:textId="77777777" w:rsidTr="00182D82">
        <w:trPr>
          <w:trHeight w:val="454"/>
          <w:jc w:val="center"/>
        </w:trPr>
        <w:tc>
          <w:tcPr>
            <w:tcW w:w="3160" w:type="dxa"/>
          </w:tcPr>
          <w:p w14:paraId="0900E1C0"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80" w:type="dxa"/>
          </w:tcPr>
          <w:p w14:paraId="01E131E2"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 rozumí výrazům pro pozdrav a poděkování</w:t>
            </w:r>
          </w:p>
        </w:tc>
        <w:tc>
          <w:tcPr>
            <w:tcW w:w="3150" w:type="dxa"/>
          </w:tcPr>
          <w:p w14:paraId="3743683E"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szCs w:val="22"/>
              </w:rPr>
              <w:t>rozumí výrazům pro pozdrav a poděkování</w:t>
            </w:r>
          </w:p>
        </w:tc>
        <w:tc>
          <w:tcPr>
            <w:tcW w:w="3160" w:type="dxa"/>
          </w:tcPr>
          <w:p w14:paraId="3002F4C2" w14:textId="77777777" w:rsidR="00FF586A" w:rsidRPr="00182D82" w:rsidRDefault="000B741F" w:rsidP="00F32F5F">
            <w:pP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182D82">
              <w:rPr>
                <w:rFonts w:ascii="Times New Roman" w:eastAsia="Times New Roman" w:hAnsi="Times New Roman" w:cs="Times New Roman"/>
                <w:szCs w:val="22"/>
              </w:rPr>
              <w:t>ozdrav, poděkování</w:t>
            </w:r>
          </w:p>
        </w:tc>
        <w:tc>
          <w:tcPr>
            <w:tcW w:w="1816" w:type="dxa"/>
          </w:tcPr>
          <w:p w14:paraId="7C7485F9"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D4496F2"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szCs w:val="22"/>
              </w:rPr>
              <w:t>4. – 5.</w:t>
            </w:r>
          </w:p>
        </w:tc>
      </w:tr>
    </w:tbl>
    <w:tbl>
      <w:tblPr>
        <w:tblStyle w:val="afffffffffffffffffffffffffffffffffffc"/>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210"/>
        <w:gridCol w:w="3120"/>
        <w:gridCol w:w="1816"/>
        <w:gridCol w:w="1245"/>
      </w:tblGrid>
      <w:tr w:rsidR="00182D82" w:rsidRPr="00182D82" w14:paraId="597A9F0E" w14:textId="77777777">
        <w:trPr>
          <w:jc w:val="center"/>
        </w:trPr>
        <w:tc>
          <w:tcPr>
            <w:tcW w:w="15713" w:type="dxa"/>
            <w:gridSpan w:val="6"/>
          </w:tcPr>
          <w:p w14:paraId="4CD31933"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Mluvení</w:t>
            </w:r>
          </w:p>
        </w:tc>
      </w:tr>
      <w:tr w:rsidR="00182D82" w:rsidRPr="00182D82" w14:paraId="734F9EEE" w14:textId="77777777">
        <w:trPr>
          <w:jc w:val="center"/>
        </w:trPr>
        <w:tc>
          <w:tcPr>
            <w:tcW w:w="3161" w:type="dxa"/>
          </w:tcPr>
          <w:p w14:paraId="5034BAA5"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CJ-5-2-01 se zapojí do jednoduchých rozhovorů</w:t>
            </w:r>
          </w:p>
        </w:tc>
        <w:tc>
          <w:tcPr>
            <w:tcW w:w="3161" w:type="dxa"/>
          </w:tcPr>
          <w:p w14:paraId="11E92EA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w:t>
            </w:r>
            <w:proofErr w:type="gramStart"/>
            <w:r w:rsidRPr="00182D82">
              <w:rPr>
                <w:rFonts w:ascii="Times New Roman" w:eastAsia="Times New Roman" w:hAnsi="Times New Roman" w:cs="Times New Roman"/>
              </w:rPr>
              <w:t>2-01p</w:t>
            </w:r>
            <w:proofErr w:type="gramEnd"/>
            <w:r w:rsidRPr="00182D82">
              <w:rPr>
                <w:rFonts w:ascii="Times New Roman" w:eastAsia="Times New Roman" w:hAnsi="Times New Roman" w:cs="Times New Roman"/>
              </w:rPr>
              <w:t xml:space="preserve"> pozdraví a poděkuje</w:t>
            </w:r>
          </w:p>
        </w:tc>
        <w:tc>
          <w:tcPr>
            <w:tcW w:w="3210" w:type="dxa"/>
          </w:tcPr>
          <w:p w14:paraId="39AE6C11"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hAnsi="Times New Roman" w:cs="Times New Roman"/>
              </w:rPr>
              <w:t>pozdraví a poděkuje</w:t>
            </w:r>
          </w:p>
        </w:tc>
        <w:tc>
          <w:tcPr>
            <w:tcW w:w="3120" w:type="dxa"/>
          </w:tcPr>
          <w:p w14:paraId="7374AE00"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Pozdravy a poděkování</w:t>
            </w:r>
          </w:p>
          <w:p w14:paraId="5E44306E"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7902E4AB" w14:textId="0879F158" w:rsidR="00FF586A" w:rsidRPr="00A322F2" w:rsidRDefault="00FC7346"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Komunikace</w:t>
            </w:r>
          </w:p>
        </w:tc>
        <w:tc>
          <w:tcPr>
            <w:tcW w:w="1245" w:type="dxa"/>
          </w:tcPr>
          <w:p w14:paraId="7F0B65DC"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4. – 5.</w:t>
            </w:r>
          </w:p>
        </w:tc>
      </w:tr>
      <w:tr w:rsidR="00182D82" w:rsidRPr="00182D82" w14:paraId="5B7C9B2E" w14:textId="77777777">
        <w:trPr>
          <w:jc w:val="center"/>
        </w:trPr>
        <w:tc>
          <w:tcPr>
            <w:tcW w:w="3161" w:type="dxa"/>
          </w:tcPr>
          <w:p w14:paraId="509113F6"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xml:space="preserve">CJ-5-2-02 sdělí jednoduchým způsobem základní informace týkající se jeho samotného, </w:t>
            </w:r>
          </w:p>
          <w:p w14:paraId="68B795D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rodiny, školy, volného času a dalších osvojovaných témat</w:t>
            </w:r>
          </w:p>
        </w:tc>
        <w:tc>
          <w:tcPr>
            <w:tcW w:w="3161" w:type="dxa"/>
          </w:tcPr>
          <w:p w14:paraId="65FB3769"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w:t>
            </w:r>
            <w:proofErr w:type="gramStart"/>
            <w:r w:rsidRPr="00182D82">
              <w:rPr>
                <w:rFonts w:ascii="Times New Roman" w:eastAsia="Times New Roman" w:hAnsi="Times New Roman" w:cs="Times New Roman"/>
              </w:rPr>
              <w:t>2-02p</w:t>
            </w:r>
            <w:proofErr w:type="gramEnd"/>
            <w:r w:rsidRPr="00182D82">
              <w:rPr>
                <w:rFonts w:ascii="Times New Roman" w:eastAsia="Times New Roman" w:hAnsi="Times New Roman" w:cs="Times New Roman"/>
              </w:rPr>
              <w:t xml:space="preserve"> sdělí své jméno a věk</w:t>
            </w:r>
          </w:p>
        </w:tc>
        <w:tc>
          <w:tcPr>
            <w:tcW w:w="3210" w:type="dxa"/>
          </w:tcPr>
          <w:p w14:paraId="718991BB"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sdělí své jméno a věk</w:t>
            </w:r>
          </w:p>
          <w:p w14:paraId="45A8A3ED"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20" w:type="dxa"/>
          </w:tcPr>
          <w:p w14:paraId="71A591A3"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Sdělení jména, věku</w:t>
            </w:r>
          </w:p>
        </w:tc>
        <w:tc>
          <w:tcPr>
            <w:tcW w:w="1816" w:type="dxa"/>
          </w:tcPr>
          <w:p w14:paraId="77D1128C"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AC17A46"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4. – 5.</w:t>
            </w:r>
          </w:p>
        </w:tc>
      </w:tr>
      <w:tr w:rsidR="00182D82" w:rsidRPr="00182D82" w14:paraId="6E6B4074" w14:textId="77777777">
        <w:trPr>
          <w:jc w:val="center"/>
        </w:trPr>
        <w:tc>
          <w:tcPr>
            <w:tcW w:w="3161" w:type="dxa"/>
          </w:tcPr>
          <w:p w14:paraId="565A260D"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CJ-5-2-03 odpovídá na jednoduché otázky týkající se jeho samotného, rodiny, školy,</w:t>
            </w:r>
          </w:p>
          <w:p w14:paraId="5B72A19B"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volného času a dalších osvojovaných témat a podobné otázky pokládá</w:t>
            </w:r>
          </w:p>
        </w:tc>
        <w:tc>
          <w:tcPr>
            <w:tcW w:w="3161" w:type="dxa"/>
          </w:tcPr>
          <w:p w14:paraId="57AE8BD4"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w:t>
            </w:r>
            <w:proofErr w:type="gramStart"/>
            <w:r w:rsidRPr="00182D82">
              <w:rPr>
                <w:rFonts w:ascii="Times New Roman" w:eastAsia="Times New Roman" w:hAnsi="Times New Roman" w:cs="Times New Roman"/>
              </w:rPr>
              <w:t>2-03p</w:t>
            </w:r>
            <w:proofErr w:type="gramEnd"/>
            <w:r w:rsidRPr="00182D82">
              <w:rPr>
                <w:rFonts w:ascii="Times New Roman" w:eastAsia="Times New Roman" w:hAnsi="Times New Roman" w:cs="Times New Roman"/>
              </w:rPr>
              <w:t xml:space="preserve"> vyjádří souhlas či nesouhlas, reaguje na jednoduché otázky (zejména pokud má k dispozici vizuální oporu) </w:t>
            </w:r>
          </w:p>
        </w:tc>
        <w:tc>
          <w:tcPr>
            <w:tcW w:w="3210" w:type="dxa"/>
          </w:tcPr>
          <w:p w14:paraId="5E3719A8"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vyjádří souhlas či nesouhlas, reaguje na jednoduché otázky</w:t>
            </w:r>
          </w:p>
          <w:p w14:paraId="02E0337A"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xml:space="preserve">(zejména pokud má k dispozici vizuální oporu) </w:t>
            </w:r>
          </w:p>
          <w:p w14:paraId="6E2382F2"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20" w:type="dxa"/>
          </w:tcPr>
          <w:p w14:paraId="63635D86"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Souhlas či nesouhlas, reakce na otázky</w:t>
            </w:r>
          </w:p>
        </w:tc>
        <w:tc>
          <w:tcPr>
            <w:tcW w:w="1816" w:type="dxa"/>
          </w:tcPr>
          <w:p w14:paraId="7607C5E7"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3402229"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4. – 5.</w:t>
            </w:r>
          </w:p>
        </w:tc>
      </w:tr>
      <w:tr w:rsidR="00182D82" w:rsidRPr="00182D82" w14:paraId="17C60010" w14:textId="77777777">
        <w:trPr>
          <w:jc w:val="center"/>
        </w:trPr>
        <w:tc>
          <w:tcPr>
            <w:tcW w:w="15713" w:type="dxa"/>
            <w:gridSpan w:val="6"/>
          </w:tcPr>
          <w:p w14:paraId="23949FDF"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Čtení s porozuměním</w:t>
            </w:r>
          </w:p>
        </w:tc>
      </w:tr>
      <w:tr w:rsidR="00182D82" w:rsidRPr="00182D82" w14:paraId="423CD849" w14:textId="77777777">
        <w:trPr>
          <w:jc w:val="center"/>
        </w:trPr>
        <w:tc>
          <w:tcPr>
            <w:tcW w:w="3161" w:type="dxa"/>
          </w:tcPr>
          <w:p w14:paraId="21FD1552"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CJ-5-3-01 vyhledá potřebnou informaci v jednoduchém textu, který se vztahuje k osvojovaným tématům</w:t>
            </w:r>
          </w:p>
        </w:tc>
        <w:tc>
          <w:tcPr>
            <w:tcW w:w="3161" w:type="dxa"/>
          </w:tcPr>
          <w:p w14:paraId="0527A46A"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210" w:type="dxa"/>
          </w:tcPr>
          <w:p w14:paraId="5CDB1DC5"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vyhledá potřebnou informaci v jednoduchém textu, který se vztahuje k osvojovaným tématům</w:t>
            </w:r>
          </w:p>
        </w:tc>
        <w:tc>
          <w:tcPr>
            <w:tcW w:w="3120" w:type="dxa"/>
          </w:tcPr>
          <w:p w14:paraId="5D11EF4C"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Vyhledávání informací v textu</w:t>
            </w:r>
          </w:p>
        </w:tc>
        <w:tc>
          <w:tcPr>
            <w:tcW w:w="1816" w:type="dxa"/>
          </w:tcPr>
          <w:p w14:paraId="1416238F"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05EDC79"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4. – 5.</w:t>
            </w:r>
          </w:p>
        </w:tc>
      </w:tr>
      <w:tr w:rsidR="00182D82" w:rsidRPr="00182D82" w14:paraId="6B864CDF" w14:textId="77777777">
        <w:trPr>
          <w:jc w:val="center"/>
        </w:trPr>
        <w:tc>
          <w:tcPr>
            <w:tcW w:w="3161" w:type="dxa"/>
          </w:tcPr>
          <w:p w14:paraId="3342498E"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lastRenderedPageBreak/>
              <w:t>CJ-5-3-02 rozumí jednoduchým krátkým textům z běžného života, zejména pokud má k dispozici vizuální oporu</w:t>
            </w:r>
          </w:p>
          <w:p w14:paraId="110C88AE"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28E4489D"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CJ-5-</w:t>
            </w:r>
            <w:proofErr w:type="gramStart"/>
            <w:r w:rsidRPr="00182D82">
              <w:rPr>
                <w:rFonts w:ascii="Times New Roman" w:eastAsia="Times New Roman" w:hAnsi="Times New Roman" w:cs="Times New Roman"/>
              </w:rPr>
              <w:t>3-02p</w:t>
            </w:r>
            <w:proofErr w:type="gramEnd"/>
            <w:r w:rsidRPr="00182D82">
              <w:rPr>
                <w:rFonts w:ascii="Times New Roman" w:eastAsia="Times New Roman" w:hAnsi="Times New Roman" w:cs="Times New Roman"/>
              </w:rPr>
              <w:t xml:space="preserve"> rozumí slovům, se kterými se v rámci tematických okruhů opakovaně setkal (zejména má-li k dispozici vizuální oporu) </w:t>
            </w:r>
          </w:p>
        </w:tc>
        <w:tc>
          <w:tcPr>
            <w:tcW w:w="3210" w:type="dxa"/>
          </w:tcPr>
          <w:p w14:paraId="58C27ADD"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xml:space="preserve">rozumí slovům, se kterými se v rámci tematických okruhů opakovaně setkal (zejména má-li k dispozici vizuální oporu) </w:t>
            </w:r>
          </w:p>
          <w:p w14:paraId="37F0433B" w14:textId="77777777" w:rsidR="00FF586A" w:rsidRPr="00182D82" w:rsidRDefault="00FF586A" w:rsidP="00F32F5F">
            <w:pPr>
              <w:spacing w:line="240" w:lineRule="auto"/>
              <w:ind w:left="0" w:hanging="2"/>
              <w:jc w:val="left"/>
              <w:rPr>
                <w:rFonts w:ascii="Times New Roman" w:eastAsia="Times New Roman" w:hAnsi="Times New Roman" w:cs="Times New Roman"/>
              </w:rPr>
            </w:pPr>
          </w:p>
        </w:tc>
        <w:tc>
          <w:tcPr>
            <w:tcW w:w="3120" w:type="dxa"/>
          </w:tcPr>
          <w:p w14:paraId="17500B33"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Porozumění slov dle tematických okruhů</w:t>
            </w:r>
          </w:p>
        </w:tc>
        <w:tc>
          <w:tcPr>
            <w:tcW w:w="1816" w:type="dxa"/>
          </w:tcPr>
          <w:p w14:paraId="74CA520E"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0BADB93"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4. – 5.</w:t>
            </w:r>
          </w:p>
        </w:tc>
      </w:tr>
      <w:tr w:rsidR="00182D82" w:rsidRPr="00182D82" w14:paraId="25AF3750" w14:textId="77777777">
        <w:trPr>
          <w:jc w:val="center"/>
        </w:trPr>
        <w:tc>
          <w:tcPr>
            <w:tcW w:w="15713" w:type="dxa"/>
            <w:gridSpan w:val="6"/>
          </w:tcPr>
          <w:p w14:paraId="1A40093D"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Psaní</w:t>
            </w:r>
          </w:p>
        </w:tc>
      </w:tr>
      <w:tr w:rsidR="00182D82" w:rsidRPr="00182D82" w14:paraId="49704C67" w14:textId="77777777">
        <w:trPr>
          <w:jc w:val="center"/>
        </w:trPr>
        <w:tc>
          <w:tcPr>
            <w:tcW w:w="3161" w:type="dxa"/>
          </w:tcPr>
          <w:p w14:paraId="4DE9BCD9"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CJ-5-4-01 napíše krátký text s použitím jednoduchých vět a slovních spojení o sobě, rodině, činnostech a událostech z oblasti svých zájmů a každodenního života</w:t>
            </w:r>
          </w:p>
        </w:tc>
        <w:tc>
          <w:tcPr>
            <w:tcW w:w="3161" w:type="dxa"/>
          </w:tcPr>
          <w:p w14:paraId="1AFEA0EF"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210" w:type="dxa"/>
          </w:tcPr>
          <w:p w14:paraId="3570AAF8"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napíše krátký text s použitím jednoduchých vět a slovních spojení o sobě, rodině, činnostech a událostech z oblasti svých zájmů a každodenního života</w:t>
            </w:r>
          </w:p>
        </w:tc>
        <w:tc>
          <w:tcPr>
            <w:tcW w:w="3120" w:type="dxa"/>
          </w:tcPr>
          <w:p w14:paraId="3E5BC423"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 xml:space="preserve">Psaní krátkého </w:t>
            </w:r>
            <w:proofErr w:type="gramStart"/>
            <w:r w:rsidRPr="00182D82">
              <w:rPr>
                <w:rFonts w:ascii="Times New Roman" w:eastAsia="Times New Roman" w:hAnsi="Times New Roman" w:cs="Times New Roman"/>
                <w:sz w:val="16"/>
                <w:szCs w:val="16"/>
              </w:rPr>
              <w:t>textu - rodina</w:t>
            </w:r>
            <w:proofErr w:type="gramEnd"/>
            <w:r w:rsidRPr="00182D82">
              <w:rPr>
                <w:rFonts w:ascii="Times New Roman" w:eastAsia="Times New Roman" w:hAnsi="Times New Roman" w:cs="Times New Roman"/>
                <w:sz w:val="16"/>
                <w:szCs w:val="16"/>
              </w:rPr>
              <w:t>, zájmy</w:t>
            </w:r>
          </w:p>
        </w:tc>
        <w:tc>
          <w:tcPr>
            <w:tcW w:w="1816" w:type="dxa"/>
          </w:tcPr>
          <w:p w14:paraId="61803699"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0EBB7B27"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4. – 5.</w:t>
            </w:r>
          </w:p>
        </w:tc>
      </w:tr>
      <w:tr w:rsidR="00182D82" w:rsidRPr="00182D82" w14:paraId="4FD4BD66" w14:textId="77777777">
        <w:trPr>
          <w:jc w:val="center"/>
        </w:trPr>
        <w:tc>
          <w:tcPr>
            <w:tcW w:w="3161" w:type="dxa"/>
          </w:tcPr>
          <w:p w14:paraId="742FDEF6"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CJ-5-4-02 vyplní osobní údaje do formuláře</w:t>
            </w:r>
          </w:p>
        </w:tc>
        <w:tc>
          <w:tcPr>
            <w:tcW w:w="3161" w:type="dxa"/>
          </w:tcPr>
          <w:p w14:paraId="6B897182"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210" w:type="dxa"/>
          </w:tcPr>
          <w:p w14:paraId="12D48908"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vyplní osobní údaje do formuláře</w:t>
            </w:r>
          </w:p>
        </w:tc>
        <w:tc>
          <w:tcPr>
            <w:tcW w:w="3120" w:type="dxa"/>
          </w:tcPr>
          <w:p w14:paraId="7E99B4AB"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Vyplňování osobních formulářů</w:t>
            </w:r>
          </w:p>
        </w:tc>
        <w:tc>
          <w:tcPr>
            <w:tcW w:w="1816" w:type="dxa"/>
          </w:tcPr>
          <w:p w14:paraId="69B5103C"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23CC169"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4. – 5.</w:t>
            </w:r>
          </w:p>
        </w:tc>
      </w:tr>
      <w:tr w:rsidR="00182D82" w:rsidRPr="00182D82" w14:paraId="25246456" w14:textId="77777777">
        <w:trPr>
          <w:jc w:val="center"/>
        </w:trPr>
        <w:tc>
          <w:tcPr>
            <w:tcW w:w="3161" w:type="dxa"/>
          </w:tcPr>
          <w:p w14:paraId="2F72CD3E"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62389F89" w14:textId="77777777" w:rsidR="00FF586A" w:rsidRPr="00182D82" w:rsidRDefault="000B305C" w:rsidP="00F32F5F">
            <w:pP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je seznámen s grafickou podobou cizího jazyka</w:t>
            </w:r>
          </w:p>
        </w:tc>
        <w:tc>
          <w:tcPr>
            <w:tcW w:w="3210" w:type="dxa"/>
          </w:tcPr>
          <w:p w14:paraId="314D26B5"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je seznámen s grafickou podobou cizího jazyka</w:t>
            </w:r>
          </w:p>
        </w:tc>
        <w:tc>
          <w:tcPr>
            <w:tcW w:w="3120" w:type="dxa"/>
          </w:tcPr>
          <w:p w14:paraId="77D2C2B8" w14:textId="77777777" w:rsidR="00FF586A" w:rsidRPr="00182D82"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G</w:t>
            </w:r>
            <w:r w:rsidR="000B305C" w:rsidRPr="00182D82">
              <w:rPr>
                <w:rFonts w:ascii="Times New Roman" w:eastAsia="Times New Roman" w:hAnsi="Times New Roman" w:cs="Times New Roman"/>
              </w:rPr>
              <w:t>rafická podoba cizího jazyka</w:t>
            </w:r>
          </w:p>
        </w:tc>
        <w:tc>
          <w:tcPr>
            <w:tcW w:w="1816" w:type="dxa"/>
          </w:tcPr>
          <w:p w14:paraId="6B850C4B"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A359866"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4. – 5.</w:t>
            </w:r>
          </w:p>
        </w:tc>
      </w:tr>
      <w:tr w:rsidR="00182D82" w:rsidRPr="00182D82" w14:paraId="66FE19E5" w14:textId="77777777">
        <w:trPr>
          <w:jc w:val="center"/>
        </w:trPr>
        <w:tc>
          <w:tcPr>
            <w:tcW w:w="15713" w:type="dxa"/>
            <w:gridSpan w:val="6"/>
          </w:tcPr>
          <w:p w14:paraId="002A0493"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Poslech s porozuměním</w:t>
            </w:r>
          </w:p>
        </w:tc>
      </w:tr>
      <w:tr w:rsidR="00182D82" w:rsidRPr="00182D82" w14:paraId="60A1DE31" w14:textId="77777777">
        <w:trPr>
          <w:jc w:val="center"/>
        </w:trPr>
        <w:tc>
          <w:tcPr>
            <w:tcW w:w="3161" w:type="dxa"/>
          </w:tcPr>
          <w:p w14:paraId="3D3463A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CJ-9-1-01 rozumí informacím v jednoduchých poslechových textech, jsou-li pronášeny pomalu a zřetelně</w:t>
            </w:r>
          </w:p>
          <w:p w14:paraId="1DDEB589"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3E71C65"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w:t>
            </w:r>
            <w:proofErr w:type="gramStart"/>
            <w:r w:rsidRPr="00182D82">
              <w:rPr>
                <w:rFonts w:ascii="Times New Roman" w:eastAsia="Times New Roman" w:hAnsi="Times New Roman" w:cs="Times New Roman"/>
              </w:rPr>
              <w:t>1-01p</w:t>
            </w:r>
            <w:proofErr w:type="gramEnd"/>
            <w:r w:rsidRPr="00182D82">
              <w:rPr>
                <w:rFonts w:ascii="Times New Roman" w:eastAsia="Times New Roman" w:hAnsi="Times New Roman" w:cs="Times New Roman"/>
              </w:rPr>
              <w:t xml:space="preserve"> rozumí základním informacím v krátkých poslechových textech, které se týkají osvojených tematických okruhů</w:t>
            </w:r>
          </w:p>
        </w:tc>
        <w:tc>
          <w:tcPr>
            <w:tcW w:w="3210" w:type="dxa"/>
          </w:tcPr>
          <w:p w14:paraId="5438F714"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182D82">
              <w:rPr>
                <w:rFonts w:ascii="Times New Roman" w:eastAsia="Times New Roman" w:hAnsi="Times New Roman" w:cs="Times New Roman"/>
              </w:rPr>
              <w:t>rozumí základním informacím v krátkých poslechových textech</w:t>
            </w:r>
          </w:p>
        </w:tc>
        <w:tc>
          <w:tcPr>
            <w:tcW w:w="3120" w:type="dxa"/>
          </w:tcPr>
          <w:p w14:paraId="286B906F" w14:textId="77777777" w:rsidR="00FF586A" w:rsidRPr="00182D82"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182D82">
              <w:rPr>
                <w:rFonts w:ascii="Times New Roman" w:eastAsia="Times New Roman" w:hAnsi="Times New Roman" w:cs="Times New Roman"/>
              </w:rPr>
              <w:t>oslech krátkého textu</w:t>
            </w:r>
          </w:p>
        </w:tc>
        <w:tc>
          <w:tcPr>
            <w:tcW w:w="1816" w:type="dxa"/>
          </w:tcPr>
          <w:p w14:paraId="4190C7D1"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A4E806E"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6. -9.</w:t>
            </w:r>
          </w:p>
        </w:tc>
      </w:tr>
      <w:tr w:rsidR="00182D82" w:rsidRPr="00182D82" w14:paraId="136D0BEA" w14:textId="77777777">
        <w:trPr>
          <w:jc w:val="center"/>
        </w:trPr>
        <w:tc>
          <w:tcPr>
            <w:tcW w:w="3161" w:type="dxa"/>
          </w:tcPr>
          <w:p w14:paraId="3CD5DCA9"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CJ-9-1-02 rozumí obsahu jednoduché a zřetelně vyslovované promluvy či konverzace, který se týká osvojovaných témat</w:t>
            </w:r>
          </w:p>
        </w:tc>
        <w:tc>
          <w:tcPr>
            <w:tcW w:w="3161" w:type="dxa"/>
          </w:tcPr>
          <w:p w14:paraId="737F1795"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w:t>
            </w:r>
            <w:proofErr w:type="gramStart"/>
            <w:r w:rsidRPr="00182D82">
              <w:rPr>
                <w:rFonts w:ascii="Times New Roman" w:eastAsia="Times New Roman" w:hAnsi="Times New Roman" w:cs="Times New Roman"/>
              </w:rPr>
              <w:t>1-02p</w:t>
            </w:r>
            <w:proofErr w:type="gramEnd"/>
            <w:r w:rsidRPr="00182D82">
              <w:rPr>
                <w:rFonts w:ascii="Times New Roman" w:eastAsia="Times New Roman" w:hAnsi="Times New Roman" w:cs="Times New Roman"/>
              </w:rPr>
              <w:t xml:space="preserve"> rozumí jednoduchým otázkám, které se týkají jeho osoby</w:t>
            </w:r>
          </w:p>
          <w:p w14:paraId="6DB8A750"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210" w:type="dxa"/>
          </w:tcPr>
          <w:p w14:paraId="5FF78F63"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rozumí jednoduchým otázkám, které se týkají jeho osoby</w:t>
            </w:r>
          </w:p>
        </w:tc>
        <w:tc>
          <w:tcPr>
            <w:tcW w:w="3120" w:type="dxa"/>
          </w:tcPr>
          <w:p w14:paraId="3744B563"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Jednoduché otázky na svou osobu</w:t>
            </w:r>
          </w:p>
        </w:tc>
        <w:tc>
          <w:tcPr>
            <w:tcW w:w="1816" w:type="dxa"/>
          </w:tcPr>
          <w:p w14:paraId="61EF6A6F"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8D30B80"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6. -9.</w:t>
            </w:r>
          </w:p>
        </w:tc>
      </w:tr>
      <w:tr w:rsidR="00182D82" w:rsidRPr="00182D82" w14:paraId="088AC684" w14:textId="77777777">
        <w:trPr>
          <w:jc w:val="center"/>
        </w:trPr>
        <w:tc>
          <w:tcPr>
            <w:tcW w:w="15713" w:type="dxa"/>
            <w:gridSpan w:val="6"/>
          </w:tcPr>
          <w:p w14:paraId="596EBE63"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Mluvení</w:t>
            </w:r>
          </w:p>
        </w:tc>
      </w:tr>
      <w:tr w:rsidR="00182D82" w:rsidRPr="00182D82" w14:paraId="363717E5" w14:textId="77777777">
        <w:trPr>
          <w:jc w:val="center"/>
        </w:trPr>
        <w:tc>
          <w:tcPr>
            <w:tcW w:w="3161" w:type="dxa"/>
          </w:tcPr>
          <w:p w14:paraId="4EEE74AB"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xml:space="preserve">CJ-9-2-01 zeptá se na základní informace a adekvátně reaguje v běžných formálních i neformálních situacích </w:t>
            </w:r>
          </w:p>
        </w:tc>
        <w:tc>
          <w:tcPr>
            <w:tcW w:w="3161" w:type="dxa"/>
          </w:tcPr>
          <w:p w14:paraId="2CFE9F3C"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w:t>
            </w:r>
            <w:proofErr w:type="gramStart"/>
            <w:r w:rsidRPr="00182D82">
              <w:rPr>
                <w:rFonts w:ascii="Times New Roman" w:eastAsia="Times New Roman" w:hAnsi="Times New Roman" w:cs="Times New Roman"/>
              </w:rPr>
              <w:t>2-01p</w:t>
            </w:r>
            <w:proofErr w:type="gramEnd"/>
            <w:r w:rsidRPr="00182D82">
              <w:rPr>
                <w:rFonts w:ascii="Times New Roman" w:eastAsia="Times New Roman" w:hAnsi="Times New Roman" w:cs="Times New Roman"/>
              </w:rPr>
              <w:t xml:space="preserve"> odpoví na jednoduché otázky, které se týkají jeho osoby</w:t>
            </w:r>
          </w:p>
          <w:p w14:paraId="3F2F95D7"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210" w:type="dxa"/>
          </w:tcPr>
          <w:p w14:paraId="1F94392A"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odpoví na jednoduché otázky, které se týkají jeho osoby</w:t>
            </w:r>
          </w:p>
        </w:tc>
        <w:tc>
          <w:tcPr>
            <w:tcW w:w="3120" w:type="dxa"/>
          </w:tcPr>
          <w:p w14:paraId="1461D4DB"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Odpovědi na jednoduché otázky</w:t>
            </w:r>
          </w:p>
        </w:tc>
        <w:tc>
          <w:tcPr>
            <w:tcW w:w="1816" w:type="dxa"/>
          </w:tcPr>
          <w:p w14:paraId="082F8BCF" w14:textId="1A69D7AE" w:rsidR="00FF586A" w:rsidRPr="00A322F2" w:rsidRDefault="00FC7346"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Komunikace</w:t>
            </w:r>
          </w:p>
        </w:tc>
        <w:tc>
          <w:tcPr>
            <w:tcW w:w="1245" w:type="dxa"/>
          </w:tcPr>
          <w:p w14:paraId="23134B29"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6. -9.</w:t>
            </w:r>
          </w:p>
        </w:tc>
      </w:tr>
      <w:tr w:rsidR="00182D82" w:rsidRPr="00182D82" w14:paraId="073F9D44" w14:textId="77777777">
        <w:trPr>
          <w:jc w:val="center"/>
        </w:trPr>
        <w:tc>
          <w:tcPr>
            <w:tcW w:w="3161" w:type="dxa"/>
          </w:tcPr>
          <w:p w14:paraId="7A9C8846"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lastRenderedPageBreak/>
              <w:t>CJ-9-2-02 mluví o své rodině, kamarádech, škole, volném čase a dalších osvojovaných tématech</w:t>
            </w:r>
          </w:p>
        </w:tc>
        <w:tc>
          <w:tcPr>
            <w:tcW w:w="3161" w:type="dxa"/>
          </w:tcPr>
          <w:p w14:paraId="6224EEB2"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210" w:type="dxa"/>
          </w:tcPr>
          <w:p w14:paraId="3DE619E0"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mluví o své rodině, kamarádech, škole, volném čase a dalších tématech</w:t>
            </w:r>
          </w:p>
        </w:tc>
        <w:tc>
          <w:tcPr>
            <w:tcW w:w="3120" w:type="dxa"/>
          </w:tcPr>
          <w:p w14:paraId="3F7B7FD7"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 xml:space="preserve">Rodina </w:t>
            </w:r>
          </w:p>
          <w:p w14:paraId="7FE4304C"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 xml:space="preserve">Škola </w:t>
            </w:r>
          </w:p>
          <w:p w14:paraId="701DC19A"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Volný čas</w:t>
            </w:r>
          </w:p>
        </w:tc>
        <w:tc>
          <w:tcPr>
            <w:tcW w:w="1816" w:type="dxa"/>
          </w:tcPr>
          <w:p w14:paraId="409923A9"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DF9E7D4"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6. -9.</w:t>
            </w:r>
          </w:p>
        </w:tc>
      </w:tr>
      <w:tr w:rsidR="00182D82" w:rsidRPr="00182D82" w14:paraId="33288902" w14:textId="77777777">
        <w:trPr>
          <w:jc w:val="center"/>
        </w:trPr>
        <w:tc>
          <w:tcPr>
            <w:tcW w:w="3161" w:type="dxa"/>
          </w:tcPr>
          <w:p w14:paraId="2E80E6BD"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 xml:space="preserve">CJ-9-2-03 vypráví jednoduchý příběh či událost; popíše osoby, místa a věci ze svého každodenního života </w:t>
            </w:r>
          </w:p>
        </w:tc>
        <w:tc>
          <w:tcPr>
            <w:tcW w:w="3161" w:type="dxa"/>
          </w:tcPr>
          <w:p w14:paraId="22209A82"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210" w:type="dxa"/>
          </w:tcPr>
          <w:p w14:paraId="57D42965"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vypráví jednoduchý příběh, popíše osoby, místa a věci ze svého života</w:t>
            </w:r>
          </w:p>
        </w:tc>
        <w:tc>
          <w:tcPr>
            <w:tcW w:w="3120" w:type="dxa"/>
          </w:tcPr>
          <w:p w14:paraId="0144DC11"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Vyprávění příběhu</w:t>
            </w:r>
          </w:p>
          <w:p w14:paraId="49BB1985"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Popis osoby, věci, místa</w:t>
            </w:r>
          </w:p>
        </w:tc>
        <w:tc>
          <w:tcPr>
            <w:tcW w:w="1816" w:type="dxa"/>
          </w:tcPr>
          <w:p w14:paraId="29CED6A4"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F0D0FEA"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6. -9.</w:t>
            </w:r>
          </w:p>
        </w:tc>
      </w:tr>
      <w:tr w:rsidR="00182D82" w:rsidRPr="00182D82" w14:paraId="2E279226" w14:textId="77777777">
        <w:trPr>
          <w:jc w:val="center"/>
        </w:trPr>
        <w:tc>
          <w:tcPr>
            <w:tcW w:w="15713" w:type="dxa"/>
            <w:gridSpan w:val="6"/>
          </w:tcPr>
          <w:p w14:paraId="351CD517"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Čtení s porozuměním</w:t>
            </w:r>
          </w:p>
        </w:tc>
      </w:tr>
      <w:tr w:rsidR="00182D82" w:rsidRPr="00182D82" w14:paraId="2E063E78" w14:textId="77777777">
        <w:trPr>
          <w:jc w:val="center"/>
        </w:trPr>
        <w:tc>
          <w:tcPr>
            <w:tcW w:w="3161" w:type="dxa"/>
          </w:tcPr>
          <w:p w14:paraId="3F1E7786"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 xml:space="preserve">CJ-9-3-01 vyhledá požadované informace v jednoduchých každodenních autentických materiálech </w:t>
            </w:r>
          </w:p>
          <w:p w14:paraId="0EDC209B"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DDB9461"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w:t>
            </w:r>
            <w:proofErr w:type="gramStart"/>
            <w:r w:rsidRPr="00182D82">
              <w:rPr>
                <w:rFonts w:ascii="Times New Roman" w:eastAsia="Times New Roman" w:hAnsi="Times New Roman" w:cs="Times New Roman"/>
              </w:rPr>
              <w:t>3-01p</w:t>
            </w:r>
            <w:proofErr w:type="gramEnd"/>
            <w:r w:rsidRPr="00182D82">
              <w:rPr>
                <w:rFonts w:ascii="Times New Roman" w:eastAsia="Times New Roman" w:hAnsi="Times New Roman" w:cs="Times New Roman"/>
              </w:rPr>
              <w:t xml:space="preserve"> rozumí slovům a jednoduchým větám, které se týkají osvojených tematických okruhů (zejména má-li k dispozici vizuální oporu)</w:t>
            </w:r>
          </w:p>
        </w:tc>
        <w:tc>
          <w:tcPr>
            <w:tcW w:w="3210" w:type="dxa"/>
          </w:tcPr>
          <w:p w14:paraId="5BD81E4F"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rozumí slovům a jednoduchým větám, které se týkají osvojených tematických okruhů</w:t>
            </w:r>
          </w:p>
          <w:p w14:paraId="0D0FAB12"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(zejména má-li k dispozici vizuální oporu)</w:t>
            </w:r>
          </w:p>
        </w:tc>
        <w:tc>
          <w:tcPr>
            <w:tcW w:w="3120" w:type="dxa"/>
          </w:tcPr>
          <w:p w14:paraId="2D229A5F"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Porozumění slovům a větám dle tematických okruhů</w:t>
            </w:r>
          </w:p>
        </w:tc>
        <w:tc>
          <w:tcPr>
            <w:tcW w:w="1816" w:type="dxa"/>
          </w:tcPr>
          <w:p w14:paraId="2388F745"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882D3DA"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6. -9.</w:t>
            </w:r>
          </w:p>
        </w:tc>
      </w:tr>
      <w:tr w:rsidR="00182D82" w:rsidRPr="00182D82" w14:paraId="560C9A72" w14:textId="77777777">
        <w:trPr>
          <w:jc w:val="center"/>
        </w:trPr>
        <w:tc>
          <w:tcPr>
            <w:tcW w:w="3161" w:type="dxa"/>
          </w:tcPr>
          <w:p w14:paraId="40974721"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CJ-9-3-02 rozumí krátkým a jednoduchým textům, vyhledá v nich požadované informace</w:t>
            </w:r>
          </w:p>
        </w:tc>
        <w:tc>
          <w:tcPr>
            <w:tcW w:w="3161" w:type="dxa"/>
          </w:tcPr>
          <w:p w14:paraId="0690860C" w14:textId="77777777" w:rsidR="00FF586A" w:rsidRPr="00182D82" w:rsidRDefault="00FF586A"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210" w:type="dxa"/>
          </w:tcPr>
          <w:p w14:paraId="717331A7" w14:textId="77777777" w:rsidR="00FF586A" w:rsidRPr="00182D82"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sidR="000B305C" w:rsidRPr="00182D82">
              <w:rPr>
                <w:rFonts w:ascii="Times New Roman" w:eastAsia="Times New Roman" w:hAnsi="Times New Roman" w:cs="Times New Roman"/>
                <w:sz w:val="16"/>
                <w:szCs w:val="16"/>
              </w:rPr>
              <w:t>ozumí krátkým a jednoduchým textům, vyhledá v nich požadované informace</w:t>
            </w:r>
          </w:p>
        </w:tc>
        <w:tc>
          <w:tcPr>
            <w:tcW w:w="3120" w:type="dxa"/>
          </w:tcPr>
          <w:p w14:paraId="6B44D5D1"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Vyhledávání v textu</w:t>
            </w:r>
          </w:p>
          <w:p w14:paraId="4ACBA065"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Porozumění textu</w:t>
            </w:r>
          </w:p>
        </w:tc>
        <w:tc>
          <w:tcPr>
            <w:tcW w:w="1816" w:type="dxa"/>
          </w:tcPr>
          <w:p w14:paraId="00D52B12"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0CE205FE"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6. -9.</w:t>
            </w:r>
          </w:p>
        </w:tc>
      </w:tr>
      <w:tr w:rsidR="00182D82" w:rsidRPr="00182D82" w14:paraId="2967C36D" w14:textId="77777777">
        <w:trPr>
          <w:jc w:val="center"/>
        </w:trPr>
        <w:tc>
          <w:tcPr>
            <w:tcW w:w="15713" w:type="dxa"/>
            <w:gridSpan w:val="6"/>
          </w:tcPr>
          <w:p w14:paraId="3C8DDD18" w14:textId="77777777" w:rsidR="00FF586A" w:rsidRPr="00182D8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b/>
              </w:rPr>
              <w:t>Psaní</w:t>
            </w:r>
          </w:p>
        </w:tc>
      </w:tr>
      <w:tr w:rsidR="00182D82" w:rsidRPr="00182D82" w14:paraId="3A419E10" w14:textId="77777777">
        <w:trPr>
          <w:jc w:val="center"/>
        </w:trPr>
        <w:tc>
          <w:tcPr>
            <w:tcW w:w="3161" w:type="dxa"/>
          </w:tcPr>
          <w:p w14:paraId="0CC1010C"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 xml:space="preserve">CJ-9-4-01 vyplní základní údaje o sobě ve formuláři </w:t>
            </w:r>
          </w:p>
        </w:tc>
        <w:tc>
          <w:tcPr>
            <w:tcW w:w="3161" w:type="dxa"/>
          </w:tcPr>
          <w:p w14:paraId="6351D1AB"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210" w:type="dxa"/>
          </w:tcPr>
          <w:p w14:paraId="54E582AF"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vyplní základní údaje o sobě ve formuláři</w:t>
            </w:r>
          </w:p>
        </w:tc>
        <w:tc>
          <w:tcPr>
            <w:tcW w:w="3120" w:type="dxa"/>
          </w:tcPr>
          <w:p w14:paraId="03D34D31"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Vyplňování údajů v osobních formulářích</w:t>
            </w:r>
          </w:p>
        </w:tc>
        <w:tc>
          <w:tcPr>
            <w:tcW w:w="1816" w:type="dxa"/>
          </w:tcPr>
          <w:p w14:paraId="5C450D91"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026596D"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6. -9.</w:t>
            </w:r>
          </w:p>
        </w:tc>
      </w:tr>
      <w:tr w:rsidR="00182D82" w:rsidRPr="00182D82" w14:paraId="3CA3CC8B" w14:textId="77777777" w:rsidTr="00182D82">
        <w:trPr>
          <w:trHeight w:val="510"/>
          <w:jc w:val="center"/>
        </w:trPr>
        <w:tc>
          <w:tcPr>
            <w:tcW w:w="3161" w:type="dxa"/>
          </w:tcPr>
          <w:p w14:paraId="0259A222"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CJ-9-4-02 napíše jednoduché texty týkající se jeho samotného, rodiny, školy, volného času a dalších osvojovaných témat</w:t>
            </w:r>
          </w:p>
        </w:tc>
        <w:tc>
          <w:tcPr>
            <w:tcW w:w="3161" w:type="dxa"/>
          </w:tcPr>
          <w:p w14:paraId="43ADAF6B"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210" w:type="dxa"/>
          </w:tcPr>
          <w:p w14:paraId="792F7722"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napíše jednoduché texty týkající se jeho samotného, volného času, rodiny, školy a dalších témat</w:t>
            </w:r>
          </w:p>
        </w:tc>
        <w:tc>
          <w:tcPr>
            <w:tcW w:w="3120" w:type="dxa"/>
          </w:tcPr>
          <w:p w14:paraId="2CFA4D56" w14:textId="77777777" w:rsidR="00FF586A" w:rsidRPr="00182D82"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J</w:t>
            </w:r>
            <w:r w:rsidR="000B305C" w:rsidRPr="00182D82">
              <w:rPr>
                <w:rFonts w:ascii="Times New Roman" w:eastAsia="Times New Roman" w:hAnsi="Times New Roman" w:cs="Times New Roman"/>
                <w:sz w:val="16"/>
                <w:szCs w:val="16"/>
              </w:rPr>
              <w:t xml:space="preserve">ednoduchý </w:t>
            </w:r>
            <w:proofErr w:type="gramStart"/>
            <w:r w:rsidR="000B305C" w:rsidRPr="00182D82">
              <w:rPr>
                <w:rFonts w:ascii="Times New Roman" w:eastAsia="Times New Roman" w:hAnsi="Times New Roman" w:cs="Times New Roman"/>
                <w:sz w:val="16"/>
                <w:szCs w:val="16"/>
              </w:rPr>
              <w:t>text - rodina</w:t>
            </w:r>
            <w:proofErr w:type="gramEnd"/>
            <w:r w:rsidR="000B305C" w:rsidRPr="00182D82">
              <w:rPr>
                <w:rFonts w:ascii="Times New Roman" w:eastAsia="Times New Roman" w:hAnsi="Times New Roman" w:cs="Times New Roman"/>
                <w:sz w:val="16"/>
                <w:szCs w:val="16"/>
              </w:rPr>
              <w:t>, volný čas</w:t>
            </w:r>
          </w:p>
        </w:tc>
        <w:tc>
          <w:tcPr>
            <w:tcW w:w="1816" w:type="dxa"/>
          </w:tcPr>
          <w:p w14:paraId="1975AAFF"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22DA871"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182D82">
              <w:rPr>
                <w:rFonts w:ascii="Times New Roman" w:eastAsia="Times New Roman" w:hAnsi="Times New Roman" w:cs="Times New Roman"/>
                <w:sz w:val="16"/>
                <w:szCs w:val="16"/>
              </w:rPr>
              <w:t>6. -9.</w:t>
            </w:r>
          </w:p>
        </w:tc>
      </w:tr>
      <w:tr w:rsidR="00182D82" w:rsidRPr="00182D82" w14:paraId="558370C9" w14:textId="77777777">
        <w:trPr>
          <w:jc w:val="center"/>
        </w:trPr>
        <w:tc>
          <w:tcPr>
            <w:tcW w:w="3161" w:type="dxa"/>
          </w:tcPr>
          <w:p w14:paraId="72EAD400" w14:textId="77777777" w:rsidR="00FF586A" w:rsidRPr="00182D82" w:rsidRDefault="000B305C" w:rsidP="00F32F5F">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CJ-9-4-03 reaguje na jednoduché písemné sdělení</w:t>
            </w:r>
          </w:p>
          <w:p w14:paraId="35D3E63B"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1D34445F" w14:textId="77777777" w:rsidR="00FF586A" w:rsidRPr="00182D82"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CJ-9-</w:t>
            </w:r>
            <w:proofErr w:type="gramStart"/>
            <w:r w:rsidRPr="00182D82">
              <w:rPr>
                <w:rFonts w:ascii="Times New Roman" w:eastAsia="Times New Roman" w:hAnsi="Times New Roman" w:cs="Times New Roman"/>
              </w:rPr>
              <w:t>4-03p</w:t>
            </w:r>
            <w:proofErr w:type="gramEnd"/>
            <w:r w:rsidRPr="00182D82">
              <w:rPr>
                <w:rFonts w:ascii="Times New Roman" w:eastAsia="Times New Roman" w:hAnsi="Times New Roman" w:cs="Times New Roman"/>
              </w:rPr>
              <w:t xml:space="preserve"> reaguje na jednoduchá písemná sdělení, která se týkají jeho osoby</w:t>
            </w:r>
          </w:p>
        </w:tc>
        <w:tc>
          <w:tcPr>
            <w:tcW w:w="3210" w:type="dxa"/>
          </w:tcPr>
          <w:p w14:paraId="792FA94E" w14:textId="77777777" w:rsidR="00FF586A" w:rsidRPr="00182D82" w:rsidRDefault="000B305C" w:rsidP="00F32F5F">
            <w:pPr>
              <w:spacing w:line="240" w:lineRule="auto"/>
              <w:ind w:left="0" w:hanging="2"/>
              <w:jc w:val="left"/>
              <w:rPr>
                <w:rFonts w:ascii="Times New Roman" w:eastAsia="Times New Roman" w:hAnsi="Times New Roman" w:cs="Times New Roman"/>
              </w:rPr>
            </w:pPr>
            <w:r w:rsidRPr="00182D82">
              <w:rPr>
                <w:rFonts w:ascii="Times New Roman" w:eastAsia="Times New Roman" w:hAnsi="Times New Roman" w:cs="Times New Roman"/>
              </w:rPr>
              <w:t>reaguje na jednoduchá písemná sdělení, která se týkají jeho osoby</w:t>
            </w:r>
          </w:p>
          <w:p w14:paraId="347F0967" w14:textId="77777777" w:rsidR="00FF586A" w:rsidRPr="00182D82"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20" w:type="dxa"/>
          </w:tcPr>
          <w:p w14:paraId="089875D6" w14:textId="77777777" w:rsidR="00FF586A" w:rsidRPr="00182D82"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R</w:t>
            </w:r>
            <w:r w:rsidR="000B305C" w:rsidRPr="00182D82">
              <w:rPr>
                <w:rFonts w:ascii="Times New Roman" w:eastAsia="Times New Roman" w:hAnsi="Times New Roman" w:cs="Times New Roman"/>
              </w:rPr>
              <w:t>eakce na sdělení týkající se vlastní osoby</w:t>
            </w:r>
          </w:p>
        </w:tc>
        <w:tc>
          <w:tcPr>
            <w:tcW w:w="1816" w:type="dxa"/>
          </w:tcPr>
          <w:p w14:paraId="5BED35CF" w14:textId="77777777" w:rsidR="00FF586A" w:rsidRPr="00182D8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6362057" w14:textId="77777777" w:rsidR="00FF586A" w:rsidRPr="00182D8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82D82">
              <w:rPr>
                <w:rFonts w:ascii="Times New Roman" w:eastAsia="Times New Roman" w:hAnsi="Times New Roman" w:cs="Times New Roman"/>
              </w:rPr>
              <w:t>6. -9.</w:t>
            </w:r>
          </w:p>
        </w:tc>
      </w:tr>
    </w:tbl>
    <w:p w14:paraId="39F4152A" w14:textId="77777777" w:rsidR="00CB2821" w:rsidRPr="00E14840" w:rsidRDefault="00CB2821" w:rsidP="00E14840">
      <w:pPr>
        <w:keepNext/>
        <w:pBdr>
          <w:top w:val="nil"/>
          <w:left w:val="nil"/>
          <w:bottom w:val="nil"/>
          <w:right w:val="nil"/>
          <w:between w:val="nil"/>
        </w:pBdr>
        <w:spacing w:line="240" w:lineRule="auto"/>
        <w:ind w:leftChars="0" w:left="0" w:firstLineChars="0" w:firstLine="0"/>
        <w:rPr>
          <w:rFonts w:ascii="Times New Roman" w:eastAsia="Times New Roman" w:hAnsi="Times New Roman" w:cs="Times New Roman"/>
          <w:b/>
          <w:color w:val="000000"/>
          <w:szCs w:val="22"/>
        </w:rPr>
      </w:pPr>
      <w:bookmarkStart w:id="25" w:name="_heading=h.2p2csry" w:colFirst="0" w:colLast="0"/>
      <w:bookmarkEnd w:id="25"/>
    </w:p>
    <w:p w14:paraId="2E8ABE4A" w14:textId="0D601436" w:rsidR="00FF586A" w:rsidRDefault="000B305C" w:rsidP="00E14840">
      <w:pPr>
        <w:keepNext/>
        <w:numPr>
          <w:ilvl w:val="1"/>
          <w:numId w:val="37"/>
        </w:numPr>
        <w:pBdr>
          <w:top w:val="nil"/>
          <w:left w:val="nil"/>
          <w:bottom w:val="nil"/>
          <w:right w:val="nil"/>
          <w:between w:val="nil"/>
        </w:pBdr>
        <w:spacing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Německý jazyk</w:t>
      </w:r>
    </w:p>
    <w:tbl>
      <w:tblPr>
        <w:tblStyle w:val="afffffffffffffffffffffffffffffffffffe"/>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505B951B" w14:textId="77777777" w:rsidTr="00C040BF">
        <w:tc>
          <w:tcPr>
            <w:tcW w:w="3119" w:type="dxa"/>
            <w:shd w:val="clear" w:color="auto" w:fill="8EAADB"/>
          </w:tcPr>
          <w:p w14:paraId="6CA0CE91"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702180EA"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Německý jazyk</w:t>
            </w:r>
          </w:p>
        </w:tc>
      </w:tr>
      <w:tr w:rsidR="00FF586A" w14:paraId="42B1F617" w14:textId="77777777" w:rsidTr="00C040BF">
        <w:tc>
          <w:tcPr>
            <w:tcW w:w="3119" w:type="dxa"/>
            <w:shd w:val="clear" w:color="auto" w:fill="D9E2F3"/>
          </w:tcPr>
          <w:p w14:paraId="64740FA3"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5388D075"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Jazyk a jazyková komunikace</w:t>
            </w:r>
          </w:p>
        </w:tc>
      </w:tr>
      <w:tr w:rsidR="00871303" w14:paraId="2C6B6175" w14:textId="77777777" w:rsidTr="00C040BF">
        <w:tc>
          <w:tcPr>
            <w:tcW w:w="3119" w:type="dxa"/>
            <w:shd w:val="clear" w:color="auto" w:fill="D9E2F3"/>
          </w:tcPr>
          <w:p w14:paraId="403AA52D" w14:textId="3869D080" w:rsidR="00871303" w:rsidRDefault="00871303" w:rsidP="00871303">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Charakteristika předmětu (obsahové, časové a organizační </w:t>
            </w:r>
            <w:r>
              <w:rPr>
                <w:rFonts w:ascii="Times New Roman" w:eastAsia="Times New Roman" w:hAnsi="Times New Roman" w:cs="Times New Roman"/>
                <w:color w:val="000000"/>
              </w:rPr>
              <w:lastRenderedPageBreak/>
              <w:t>vymezení předmětu)</w:t>
            </w:r>
          </w:p>
        </w:tc>
        <w:tc>
          <w:tcPr>
            <w:tcW w:w="12474" w:type="dxa"/>
          </w:tcPr>
          <w:p w14:paraId="786D4808" w14:textId="77777777" w:rsidR="00871303" w:rsidRDefault="00871303" w:rsidP="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Vyučovací hodiny jsou různého typu – frontální vyučování (výklad, shrnutí učiva), skupinová práce, partnerská práce, samostatná práce (procvičování a opakování učiva, práce se slovníkem a autentickými materiály, práce s počítačovými programy apod.). </w:t>
            </w:r>
          </w:p>
          <w:p w14:paraId="24DF7A81" w14:textId="22C8D354" w:rsidR="00871303" w:rsidRDefault="00871303" w:rsidP="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Časová dotace: 8. r.</w:t>
            </w:r>
            <w:r w:rsidR="00CB282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2h</w:t>
            </w:r>
            <w:proofErr w:type="gramEnd"/>
            <w:r>
              <w:rPr>
                <w:rFonts w:ascii="Times New Roman" w:eastAsia="Times New Roman" w:hAnsi="Times New Roman" w:cs="Times New Roman"/>
                <w:color w:val="000000"/>
              </w:rPr>
              <w:t>; 9. r.: 4h</w:t>
            </w:r>
          </w:p>
        </w:tc>
      </w:tr>
      <w:tr w:rsidR="00871303" w14:paraId="19E2434F" w14:textId="77777777" w:rsidTr="00C040BF">
        <w:tc>
          <w:tcPr>
            <w:tcW w:w="3119" w:type="dxa"/>
            <w:shd w:val="clear" w:color="auto" w:fill="D9E2F3"/>
          </w:tcPr>
          <w:p w14:paraId="2961FCDB" w14:textId="77777777" w:rsidR="00871303" w:rsidRPr="00D505A3" w:rsidRDefault="00871303" w:rsidP="00871303">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lastRenderedPageBreak/>
              <w:t>Klíčové kompetence</w:t>
            </w:r>
          </w:p>
        </w:tc>
        <w:tc>
          <w:tcPr>
            <w:tcW w:w="12474" w:type="dxa"/>
          </w:tcPr>
          <w:p w14:paraId="2F2E2F88" w14:textId="77777777" w:rsidR="00871303" w:rsidRPr="00D505A3" w:rsidRDefault="00871303" w:rsidP="00871303">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Předmět naplňuje především kompetence: k učení, komunikativní, digitální, sociální a personální</w:t>
            </w:r>
          </w:p>
        </w:tc>
      </w:tr>
      <w:tr w:rsidR="00871303" w14:paraId="35213D3A" w14:textId="77777777" w:rsidTr="00C040BF">
        <w:tc>
          <w:tcPr>
            <w:tcW w:w="3119" w:type="dxa"/>
            <w:shd w:val="clear" w:color="auto" w:fill="D9E2F3"/>
          </w:tcPr>
          <w:p w14:paraId="183CEB71" w14:textId="77777777" w:rsidR="00871303" w:rsidRPr="00D505A3" w:rsidRDefault="00871303" w:rsidP="00871303">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Výchovné a vzdělávací strategie</w:t>
            </w:r>
          </w:p>
        </w:tc>
        <w:tc>
          <w:tcPr>
            <w:tcW w:w="12474" w:type="dxa"/>
          </w:tcPr>
          <w:p w14:paraId="74211B4D" w14:textId="77777777" w:rsidR="00871303" w:rsidRPr="00D505A3" w:rsidRDefault="00871303" w:rsidP="00871303">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 xml:space="preserve">Individualizovaná výuka, </w:t>
            </w:r>
            <w:proofErr w:type="spellStart"/>
            <w:r w:rsidRPr="00D505A3">
              <w:rPr>
                <w:rFonts w:ascii="Times New Roman" w:eastAsia="Times New Roman" w:hAnsi="Times New Roman" w:cs="Times New Roman"/>
              </w:rPr>
              <w:t>multisenzoriální</w:t>
            </w:r>
            <w:proofErr w:type="spellEnd"/>
            <w:r w:rsidRPr="00D505A3">
              <w:rPr>
                <w:rFonts w:ascii="Times New Roman" w:eastAsia="Times New Roman" w:hAnsi="Times New Roman" w:cs="Times New Roman"/>
              </w:rPr>
              <w:t xml:space="preserve"> výuka, pravidla dialogu, …</w:t>
            </w:r>
          </w:p>
        </w:tc>
      </w:tr>
      <w:tr w:rsidR="00871303" w14:paraId="607AD9D7" w14:textId="77777777" w:rsidTr="00C040BF">
        <w:tc>
          <w:tcPr>
            <w:tcW w:w="3119" w:type="dxa"/>
            <w:shd w:val="clear" w:color="auto" w:fill="D9E2F3"/>
          </w:tcPr>
          <w:p w14:paraId="3DCE0B35" w14:textId="77777777" w:rsidR="00871303" w:rsidRDefault="00871303" w:rsidP="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2490C24D" w14:textId="77777777" w:rsidR="00871303" w:rsidRDefault="00871303" w:rsidP="00871303">
            <w:pPr>
              <w:pBdr>
                <w:top w:val="nil"/>
                <w:left w:val="nil"/>
                <w:bottom w:val="nil"/>
                <w:right w:val="nil"/>
                <w:between w:val="nil"/>
              </w:pBdr>
              <w:spacing w:line="240" w:lineRule="auto"/>
              <w:ind w:left="0" w:hanging="2"/>
              <w:rPr>
                <w:color w:val="000000"/>
              </w:rPr>
            </w:pPr>
            <w:r>
              <w:rPr>
                <w:rFonts w:ascii="Times New Roman" w:eastAsia="Times New Roman" w:hAnsi="Times New Roman" w:cs="Times New Roman"/>
                <w:color w:val="000000"/>
              </w:rPr>
              <w:t>---</w:t>
            </w:r>
          </w:p>
        </w:tc>
      </w:tr>
      <w:tr w:rsidR="00871303" w14:paraId="198175EB" w14:textId="77777777" w:rsidTr="00C040BF">
        <w:tc>
          <w:tcPr>
            <w:tcW w:w="3119" w:type="dxa"/>
            <w:shd w:val="clear" w:color="auto" w:fill="D9E2F3"/>
          </w:tcPr>
          <w:p w14:paraId="6403ED16" w14:textId="77777777" w:rsidR="00871303" w:rsidRDefault="00871303" w:rsidP="0087130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05AB58FC" w14:textId="77777777" w:rsidR="00871303" w:rsidRDefault="00871303" w:rsidP="00871303">
            <w:pPr>
              <w:pBdr>
                <w:top w:val="nil"/>
                <w:left w:val="nil"/>
                <w:bottom w:val="nil"/>
                <w:right w:val="nil"/>
                <w:between w:val="nil"/>
              </w:pBdr>
              <w:spacing w:line="240" w:lineRule="auto"/>
              <w:ind w:left="0" w:hanging="2"/>
              <w:rPr>
                <w:color w:val="000000"/>
              </w:rPr>
            </w:pPr>
            <w:proofErr w:type="spellStart"/>
            <w:r>
              <w:rPr>
                <w:rFonts w:ascii="Times New Roman" w:eastAsia="Times New Roman" w:hAnsi="Times New Roman" w:cs="Times New Roman"/>
                <w:color w:val="000000"/>
              </w:rPr>
              <w:t>Čj</w:t>
            </w:r>
            <w:proofErr w:type="spellEnd"/>
            <w:r>
              <w:rPr>
                <w:rFonts w:ascii="Times New Roman" w:eastAsia="Times New Roman" w:hAnsi="Times New Roman" w:cs="Times New Roman"/>
                <w:color w:val="000000"/>
              </w:rPr>
              <w:t>, Aj, VO, Z</w:t>
            </w:r>
          </w:p>
        </w:tc>
      </w:tr>
    </w:tbl>
    <w:p w14:paraId="16957EF5" w14:textId="77777777" w:rsidR="0052468C" w:rsidRDefault="0052468C" w:rsidP="0052468C">
      <w:pPr>
        <w:ind w:left="0" w:hanging="2"/>
      </w:pPr>
    </w:p>
    <w:tbl>
      <w:tblPr>
        <w:tblStyle w:val="affffffffffffffffffffffffffffffffffff0"/>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2"/>
        <w:gridCol w:w="3162"/>
        <w:gridCol w:w="3163"/>
        <w:gridCol w:w="3163"/>
        <w:gridCol w:w="1816"/>
        <w:gridCol w:w="1247"/>
      </w:tblGrid>
      <w:tr w:rsidR="00D505A3" w:rsidRPr="00D505A3" w14:paraId="3F1FB3BB" w14:textId="77777777" w:rsidTr="00FC7346">
        <w:trPr>
          <w:trHeight w:val="291"/>
          <w:jc w:val="center"/>
        </w:trPr>
        <w:tc>
          <w:tcPr>
            <w:tcW w:w="3162" w:type="dxa"/>
            <w:shd w:val="clear" w:color="auto" w:fill="C6D9F1"/>
          </w:tcPr>
          <w:p w14:paraId="0034348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RVP výstup</w:t>
            </w:r>
          </w:p>
        </w:tc>
        <w:tc>
          <w:tcPr>
            <w:tcW w:w="3162" w:type="dxa"/>
            <w:shd w:val="clear" w:color="auto" w:fill="C6D9F1"/>
          </w:tcPr>
          <w:p w14:paraId="6DCFE95F"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Snížený RVP výstup</w:t>
            </w:r>
          </w:p>
        </w:tc>
        <w:tc>
          <w:tcPr>
            <w:tcW w:w="3163" w:type="dxa"/>
            <w:shd w:val="clear" w:color="auto" w:fill="C6D9F1"/>
          </w:tcPr>
          <w:p w14:paraId="5C38C28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ŠVP výstup</w:t>
            </w:r>
          </w:p>
        </w:tc>
        <w:tc>
          <w:tcPr>
            <w:tcW w:w="3163" w:type="dxa"/>
            <w:shd w:val="clear" w:color="auto" w:fill="C6D9F1"/>
          </w:tcPr>
          <w:p w14:paraId="088C3F6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Učivo</w:t>
            </w:r>
          </w:p>
        </w:tc>
        <w:tc>
          <w:tcPr>
            <w:tcW w:w="1816" w:type="dxa"/>
            <w:shd w:val="clear" w:color="auto" w:fill="C6D9F1"/>
          </w:tcPr>
          <w:p w14:paraId="07699516"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Průřezová témata</w:t>
            </w:r>
          </w:p>
        </w:tc>
        <w:tc>
          <w:tcPr>
            <w:tcW w:w="1247" w:type="dxa"/>
            <w:shd w:val="clear" w:color="auto" w:fill="C6D9F1"/>
          </w:tcPr>
          <w:p w14:paraId="78891CB8" w14:textId="77777777" w:rsidR="00FF586A" w:rsidRPr="00D505A3" w:rsidRDefault="000B305C" w:rsidP="00FC73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Ročník</w:t>
            </w:r>
          </w:p>
        </w:tc>
      </w:tr>
      <w:tr w:rsidR="00D505A3" w:rsidRPr="00D505A3" w14:paraId="1038F3CF" w14:textId="77777777">
        <w:trPr>
          <w:trHeight w:val="283"/>
          <w:jc w:val="center"/>
        </w:trPr>
        <w:tc>
          <w:tcPr>
            <w:tcW w:w="15713" w:type="dxa"/>
            <w:gridSpan w:val="6"/>
          </w:tcPr>
          <w:p w14:paraId="3E3EF48F"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b/>
              </w:rPr>
              <w:t>Poslech s porozuměním</w:t>
            </w:r>
          </w:p>
        </w:tc>
      </w:tr>
      <w:tr w:rsidR="00D505A3" w:rsidRPr="00D505A3" w14:paraId="55F5DD2D" w14:textId="77777777" w:rsidTr="00D505A3">
        <w:trPr>
          <w:trHeight w:val="454"/>
          <w:jc w:val="center"/>
        </w:trPr>
        <w:tc>
          <w:tcPr>
            <w:tcW w:w="3162" w:type="dxa"/>
          </w:tcPr>
          <w:p w14:paraId="73EE0837"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DCJ-9-1-01 rozumí jednoduchým pokynům a otázkám učitele, které jsou pronášeny pomalu a s pečlivou výslovností, a reaguje na ně </w:t>
            </w:r>
          </w:p>
        </w:tc>
        <w:tc>
          <w:tcPr>
            <w:tcW w:w="3162" w:type="dxa"/>
          </w:tcPr>
          <w:p w14:paraId="0DBE12C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1-01p</w:t>
            </w:r>
            <w:proofErr w:type="gramEnd"/>
            <w:r w:rsidRPr="00D505A3">
              <w:rPr>
                <w:rFonts w:ascii="Times New Roman" w:eastAsia="Times New Roman" w:hAnsi="Times New Roman" w:cs="Times New Roman"/>
                <w:sz w:val="16"/>
                <w:szCs w:val="16"/>
              </w:rPr>
              <w:t xml:space="preserve"> je seznámen se zvukovou podobou cizího jazyka </w:t>
            </w:r>
          </w:p>
          <w:p w14:paraId="4FE32C3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5925191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je seznámen se zvukovou podobou cizího jazyka </w:t>
            </w:r>
          </w:p>
          <w:p w14:paraId="7F408E00"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6A947F7F"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000B305C" w:rsidRPr="00D505A3">
              <w:rPr>
                <w:rFonts w:ascii="Times New Roman" w:eastAsia="Times New Roman" w:hAnsi="Times New Roman" w:cs="Times New Roman"/>
                <w:sz w:val="16"/>
                <w:szCs w:val="16"/>
              </w:rPr>
              <w:t>vuková podoba jazyka</w:t>
            </w:r>
          </w:p>
        </w:tc>
        <w:tc>
          <w:tcPr>
            <w:tcW w:w="1816" w:type="dxa"/>
          </w:tcPr>
          <w:p w14:paraId="5DEC21BF"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46D78AD5"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3846EB9D" w14:textId="77777777" w:rsidTr="00D505A3">
        <w:trPr>
          <w:trHeight w:val="454"/>
          <w:jc w:val="center"/>
        </w:trPr>
        <w:tc>
          <w:tcPr>
            <w:tcW w:w="3162" w:type="dxa"/>
          </w:tcPr>
          <w:p w14:paraId="5432F25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DCJ-9-1-02 rozumí slovům a jednoduchým větám, které jsou pronášeny pomalu a zřetelně a týkají se osvojovaných témat, zejména pokud má k dispozici vizuální oporu </w:t>
            </w:r>
          </w:p>
        </w:tc>
        <w:tc>
          <w:tcPr>
            <w:tcW w:w="3162" w:type="dxa"/>
          </w:tcPr>
          <w:p w14:paraId="4188027E"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1-02p</w:t>
            </w:r>
            <w:proofErr w:type="gramEnd"/>
            <w:r w:rsidRPr="00D505A3">
              <w:rPr>
                <w:rFonts w:ascii="Times New Roman" w:eastAsia="Times New Roman" w:hAnsi="Times New Roman" w:cs="Times New Roman"/>
                <w:sz w:val="16"/>
                <w:szCs w:val="16"/>
              </w:rPr>
              <w:t xml:space="preserve"> rozumí výrazům pro pozdrav a poděkování </w:t>
            </w:r>
          </w:p>
          <w:p w14:paraId="19D48487"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08ECDFFA"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rozumí výrazům pro pozdrav a poděkování </w:t>
            </w:r>
          </w:p>
          <w:p w14:paraId="02591E64"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2FEF8805"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Pozdrav, poděkování</w:t>
            </w:r>
          </w:p>
        </w:tc>
        <w:tc>
          <w:tcPr>
            <w:tcW w:w="1816" w:type="dxa"/>
          </w:tcPr>
          <w:p w14:paraId="1341E94F"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62A03CBC"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30242446" w14:textId="77777777">
        <w:trPr>
          <w:trHeight w:val="907"/>
          <w:jc w:val="center"/>
        </w:trPr>
        <w:tc>
          <w:tcPr>
            <w:tcW w:w="3162" w:type="dxa"/>
          </w:tcPr>
          <w:p w14:paraId="13C9AE6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DCJ-9-1-03 rozumí základním informacím v krátkých poslechových textech týkajících se každodenních témat </w:t>
            </w:r>
          </w:p>
          <w:p w14:paraId="3B35042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2" w:type="dxa"/>
          </w:tcPr>
          <w:p w14:paraId="7BEE3339"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1-03p</w:t>
            </w:r>
            <w:proofErr w:type="gramEnd"/>
            <w:r w:rsidRPr="00D505A3">
              <w:rPr>
                <w:rFonts w:ascii="Times New Roman" w:eastAsia="Times New Roman" w:hAnsi="Times New Roman" w:cs="Times New Roman"/>
                <w:sz w:val="16"/>
                <w:szCs w:val="16"/>
              </w:rPr>
              <w:t xml:space="preserve"> rozumí jednoduchým slovům, se kterými se v rámci tematických okruhů opakovaně setkal (zejména má-li k dispozici vizuální oporu) </w:t>
            </w:r>
          </w:p>
          <w:p w14:paraId="7C2FFBBA"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7D90FAC"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 rozumí otázkám, které se týkají základních osobních údajů (zejména jména a věku) </w:t>
            </w:r>
          </w:p>
          <w:p w14:paraId="3D3B1220"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1E332AE5"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 rozumí jednoduchým pokynům učitele </w:t>
            </w:r>
          </w:p>
        </w:tc>
        <w:tc>
          <w:tcPr>
            <w:tcW w:w="3163" w:type="dxa"/>
          </w:tcPr>
          <w:p w14:paraId="2C0161C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rozumí jednoduchým slovům, se kterými se v rámci tematických okruhů opakovaně setkal (zejména má-li k dispozici vizuální oporu) </w:t>
            </w:r>
          </w:p>
          <w:p w14:paraId="4C1170FA"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428048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1E439E5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rozumí otázkám, které se týkají základních osobních údajů (zejména jména a věku) </w:t>
            </w:r>
          </w:p>
          <w:p w14:paraId="231E58E2"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E449171"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rozumí jednoduchým pokynům učitele </w:t>
            </w:r>
          </w:p>
        </w:tc>
        <w:tc>
          <w:tcPr>
            <w:tcW w:w="3163" w:type="dxa"/>
          </w:tcPr>
          <w:p w14:paraId="078C96DD"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000B305C" w:rsidRPr="00D505A3">
              <w:rPr>
                <w:rFonts w:ascii="Times New Roman" w:eastAsia="Times New Roman" w:hAnsi="Times New Roman" w:cs="Times New Roman"/>
                <w:sz w:val="16"/>
                <w:szCs w:val="16"/>
              </w:rPr>
              <w:t>ákladní slovní zásoba</w:t>
            </w:r>
          </w:p>
          <w:p w14:paraId="37844499" w14:textId="77777777" w:rsidR="00D505A3" w:rsidRDefault="00D505A3"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684870C7" w14:textId="77777777" w:rsidR="00D505A3" w:rsidRDefault="00D505A3"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3E1B8245" w14:textId="77777777" w:rsidR="00D505A3" w:rsidRDefault="00D505A3"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40617432" w14:textId="77777777" w:rsidR="00D505A3" w:rsidRDefault="00D505A3"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75B387EA"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F</w:t>
            </w:r>
            <w:r w:rsidR="000B305C" w:rsidRPr="00D505A3">
              <w:rPr>
                <w:rFonts w:ascii="Times New Roman" w:eastAsia="Times New Roman" w:hAnsi="Times New Roman" w:cs="Times New Roman"/>
                <w:sz w:val="16"/>
                <w:szCs w:val="16"/>
              </w:rPr>
              <w:t>ráze - představení</w:t>
            </w:r>
            <w:proofErr w:type="gramEnd"/>
            <w:r w:rsidR="000B305C" w:rsidRPr="00D505A3">
              <w:rPr>
                <w:rFonts w:ascii="Times New Roman" w:eastAsia="Times New Roman" w:hAnsi="Times New Roman" w:cs="Times New Roman"/>
                <w:sz w:val="16"/>
                <w:szCs w:val="16"/>
              </w:rPr>
              <w:t xml:space="preserve"> vlastní osoby</w:t>
            </w:r>
          </w:p>
          <w:p w14:paraId="03720F7A"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49C86B5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28CB1FBB"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sidR="000B305C" w:rsidRPr="00D505A3">
              <w:rPr>
                <w:rFonts w:ascii="Times New Roman" w:eastAsia="Times New Roman" w:hAnsi="Times New Roman" w:cs="Times New Roman"/>
                <w:sz w:val="16"/>
                <w:szCs w:val="16"/>
              </w:rPr>
              <w:t>ráze a pokyny</w:t>
            </w:r>
          </w:p>
        </w:tc>
        <w:tc>
          <w:tcPr>
            <w:tcW w:w="1816" w:type="dxa"/>
          </w:tcPr>
          <w:p w14:paraId="138D2014"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28145C42"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3CAD1310" w14:textId="77777777">
        <w:trPr>
          <w:trHeight w:val="283"/>
          <w:jc w:val="center"/>
        </w:trPr>
        <w:tc>
          <w:tcPr>
            <w:tcW w:w="15713" w:type="dxa"/>
            <w:gridSpan w:val="6"/>
          </w:tcPr>
          <w:p w14:paraId="7590522A"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b/>
              </w:rPr>
              <w:t>Mluvení</w:t>
            </w:r>
          </w:p>
        </w:tc>
      </w:tr>
      <w:tr w:rsidR="00D505A3" w:rsidRPr="00D505A3" w14:paraId="5AF59F09" w14:textId="77777777" w:rsidTr="00D505A3">
        <w:trPr>
          <w:trHeight w:val="567"/>
          <w:jc w:val="center"/>
        </w:trPr>
        <w:tc>
          <w:tcPr>
            <w:tcW w:w="3162" w:type="dxa"/>
          </w:tcPr>
          <w:p w14:paraId="56C125C0"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DCJ-9-2-01 se zapojí do jednoduchých rozhovorů </w:t>
            </w:r>
          </w:p>
          <w:p w14:paraId="4AD227E4"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2" w:type="dxa"/>
          </w:tcPr>
          <w:p w14:paraId="7B513A4E"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2-01p</w:t>
            </w:r>
            <w:proofErr w:type="gramEnd"/>
            <w:r w:rsidRPr="00D505A3">
              <w:rPr>
                <w:rFonts w:ascii="Times New Roman" w:eastAsia="Times New Roman" w:hAnsi="Times New Roman" w:cs="Times New Roman"/>
                <w:sz w:val="16"/>
                <w:szCs w:val="16"/>
              </w:rPr>
              <w:t xml:space="preserve"> pozdraví a poděkuje, vyjádří souhlas a nesouhlas </w:t>
            </w:r>
          </w:p>
          <w:p w14:paraId="7636B26D"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2B67F59C"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pozdraví a poděkuje, vyjádří souhlas a nesouhlas </w:t>
            </w:r>
          </w:p>
          <w:p w14:paraId="4E463ECF"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77E45C91"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D505A3">
              <w:rPr>
                <w:rFonts w:ascii="Times New Roman" w:eastAsia="Times New Roman" w:hAnsi="Times New Roman" w:cs="Times New Roman"/>
                <w:sz w:val="16"/>
                <w:szCs w:val="16"/>
              </w:rPr>
              <w:t>Pozdravy</w:t>
            </w:r>
          </w:p>
          <w:p w14:paraId="0EC030EC"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Poděkování</w:t>
            </w:r>
          </w:p>
          <w:p w14:paraId="7E218627"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S</w:t>
            </w:r>
            <w:r w:rsidR="000B305C" w:rsidRPr="00D505A3">
              <w:rPr>
                <w:rFonts w:ascii="Times New Roman" w:eastAsia="Times New Roman" w:hAnsi="Times New Roman" w:cs="Times New Roman"/>
                <w:sz w:val="16"/>
                <w:szCs w:val="16"/>
              </w:rPr>
              <w:t>ouhlas, nesouhlas</w:t>
            </w:r>
          </w:p>
        </w:tc>
        <w:tc>
          <w:tcPr>
            <w:tcW w:w="1816" w:type="dxa"/>
          </w:tcPr>
          <w:p w14:paraId="67247DC0"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7DF92B0D"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659BFA77" w14:textId="77777777" w:rsidTr="00D505A3">
        <w:trPr>
          <w:trHeight w:val="567"/>
          <w:jc w:val="center"/>
        </w:trPr>
        <w:tc>
          <w:tcPr>
            <w:tcW w:w="3162" w:type="dxa"/>
          </w:tcPr>
          <w:p w14:paraId="1BE30C4A"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lastRenderedPageBreak/>
              <w:t xml:space="preserve">DCJ-9-2-02 sdělí jednoduchým způsobem základní informace týkající se jeho samotného, rodiny, školy, volného času a dalších osvojovaných témat </w:t>
            </w:r>
          </w:p>
        </w:tc>
        <w:tc>
          <w:tcPr>
            <w:tcW w:w="3162" w:type="dxa"/>
          </w:tcPr>
          <w:p w14:paraId="705B3B90"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2-02p</w:t>
            </w:r>
            <w:proofErr w:type="gramEnd"/>
            <w:r w:rsidRPr="00D505A3">
              <w:rPr>
                <w:rFonts w:ascii="Times New Roman" w:eastAsia="Times New Roman" w:hAnsi="Times New Roman" w:cs="Times New Roman"/>
                <w:sz w:val="16"/>
                <w:szCs w:val="16"/>
              </w:rPr>
              <w:t xml:space="preserve"> sdělí své jméno a věk </w:t>
            </w:r>
          </w:p>
          <w:p w14:paraId="7708E47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2B32A63E"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sdělí své jméno a věk </w:t>
            </w:r>
          </w:p>
          <w:p w14:paraId="512064BA"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62C502FE" w14:textId="77777777" w:rsidR="00FF586A" w:rsidRPr="00D505A3" w:rsidRDefault="000B741F"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J</w:t>
            </w:r>
            <w:r w:rsidR="000B305C" w:rsidRPr="00D505A3">
              <w:rPr>
                <w:rFonts w:ascii="Times New Roman" w:eastAsia="Times New Roman" w:hAnsi="Times New Roman" w:cs="Times New Roman"/>
                <w:sz w:val="16"/>
                <w:szCs w:val="16"/>
              </w:rPr>
              <w:t>méno, věk</w:t>
            </w:r>
          </w:p>
        </w:tc>
        <w:tc>
          <w:tcPr>
            <w:tcW w:w="1816" w:type="dxa"/>
          </w:tcPr>
          <w:p w14:paraId="3B10B8CB"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0B8E1A84"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28A164AC" w14:textId="77777777" w:rsidTr="00D505A3">
        <w:trPr>
          <w:trHeight w:val="567"/>
          <w:jc w:val="center"/>
        </w:trPr>
        <w:tc>
          <w:tcPr>
            <w:tcW w:w="3162" w:type="dxa"/>
          </w:tcPr>
          <w:p w14:paraId="2BE49022"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DCJ-9-2-03 odpovídá na jednoduché otázky týkající se jeho samotného, rodiny, školy, volného času a podobné otázky pokládá </w:t>
            </w:r>
          </w:p>
          <w:p w14:paraId="7A7A2737"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2" w:type="dxa"/>
          </w:tcPr>
          <w:p w14:paraId="3B3F5208"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073AC9DD"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odpovídá na jednoduché otázky týkající se jeho samotného, rodiny, školy, volného času a podobné otázky pokládá </w:t>
            </w:r>
          </w:p>
          <w:p w14:paraId="755EC54D"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4FC406A5"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Moje rodina</w:t>
            </w:r>
          </w:p>
          <w:p w14:paraId="2E3FC288"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Mé koníčky</w:t>
            </w:r>
          </w:p>
          <w:p w14:paraId="5F16A60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02EC7DD1"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45A36689"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5CA96E9E" w14:textId="77777777">
        <w:trPr>
          <w:trHeight w:val="283"/>
          <w:jc w:val="center"/>
        </w:trPr>
        <w:tc>
          <w:tcPr>
            <w:tcW w:w="15713" w:type="dxa"/>
            <w:gridSpan w:val="6"/>
          </w:tcPr>
          <w:p w14:paraId="529FEF3A"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b/>
              </w:rPr>
              <w:t>Čtení s porozuměním</w:t>
            </w:r>
          </w:p>
        </w:tc>
      </w:tr>
      <w:tr w:rsidR="00D505A3" w:rsidRPr="00D505A3" w14:paraId="5FF76A5F" w14:textId="77777777" w:rsidTr="00FC7346">
        <w:trPr>
          <w:trHeight w:val="461"/>
          <w:jc w:val="center"/>
        </w:trPr>
        <w:tc>
          <w:tcPr>
            <w:tcW w:w="3162" w:type="dxa"/>
          </w:tcPr>
          <w:p w14:paraId="6B058879"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DCJ-9-3-01 rozumí jednoduchým informačním nápisům a orientačním pokynům</w:t>
            </w:r>
          </w:p>
        </w:tc>
        <w:tc>
          <w:tcPr>
            <w:tcW w:w="3162" w:type="dxa"/>
          </w:tcPr>
          <w:p w14:paraId="4E518B6F"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295EF65F"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rozumí jednoduchým informačním nápisům a orientačním pokynům</w:t>
            </w:r>
          </w:p>
        </w:tc>
        <w:tc>
          <w:tcPr>
            <w:tcW w:w="3163" w:type="dxa"/>
          </w:tcPr>
          <w:p w14:paraId="3B1E5435"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D505A3">
              <w:rPr>
                <w:rFonts w:ascii="Times New Roman" w:eastAsia="Times New Roman" w:hAnsi="Times New Roman" w:cs="Times New Roman"/>
                <w:sz w:val="16"/>
                <w:szCs w:val="16"/>
              </w:rPr>
              <w:t>Informační nápisy a pokyny</w:t>
            </w:r>
          </w:p>
        </w:tc>
        <w:tc>
          <w:tcPr>
            <w:tcW w:w="1816" w:type="dxa"/>
          </w:tcPr>
          <w:p w14:paraId="159149DA"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01CAE673"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7F4F2D00" w14:textId="77777777" w:rsidTr="00D505A3">
        <w:trPr>
          <w:trHeight w:val="20"/>
          <w:jc w:val="center"/>
        </w:trPr>
        <w:tc>
          <w:tcPr>
            <w:tcW w:w="3162" w:type="dxa"/>
          </w:tcPr>
          <w:p w14:paraId="31B898E1"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DCJ-9-3-02 rozumí slovům a jednoduchým větám, které se vztahují k běžným tématům </w:t>
            </w:r>
          </w:p>
          <w:p w14:paraId="11CDBC78"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2" w:type="dxa"/>
          </w:tcPr>
          <w:p w14:paraId="1CC3FB12"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3-02p</w:t>
            </w:r>
            <w:proofErr w:type="gramEnd"/>
            <w:r w:rsidRPr="00D505A3">
              <w:rPr>
                <w:rFonts w:ascii="Times New Roman" w:eastAsia="Times New Roman" w:hAnsi="Times New Roman" w:cs="Times New Roman"/>
                <w:sz w:val="16"/>
                <w:szCs w:val="16"/>
              </w:rPr>
              <w:t xml:space="preserve"> rozumí jednoduchým slovům, se kterými se v rámci tematických okruhů opakovaně setkal (zejména má-li k dispozici vizuální oporu) </w:t>
            </w:r>
          </w:p>
        </w:tc>
        <w:tc>
          <w:tcPr>
            <w:tcW w:w="3163" w:type="dxa"/>
          </w:tcPr>
          <w:p w14:paraId="2583B336"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rozumí jednoduchým slovům, se kterými se v rámci tematických okruhů opakovaně setkal (zejména má-li k dispozici vizuální oporu) </w:t>
            </w:r>
          </w:p>
        </w:tc>
        <w:tc>
          <w:tcPr>
            <w:tcW w:w="3163" w:type="dxa"/>
          </w:tcPr>
          <w:p w14:paraId="487EF802"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Základní slovní zásoba</w:t>
            </w:r>
          </w:p>
          <w:p w14:paraId="49FD32F4"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11988665"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23689CAC"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357B9522" w14:textId="77777777" w:rsidTr="00D505A3">
        <w:trPr>
          <w:trHeight w:val="20"/>
          <w:jc w:val="center"/>
        </w:trPr>
        <w:tc>
          <w:tcPr>
            <w:tcW w:w="3162" w:type="dxa"/>
          </w:tcPr>
          <w:p w14:paraId="1B7E53E3"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DCJ-9-3-03 rozumí krátkému jednoduchému textu, zejména pokud má k dispozici vizuální oporu, a vyhledá v něm požadovanou informaci </w:t>
            </w:r>
          </w:p>
        </w:tc>
        <w:tc>
          <w:tcPr>
            <w:tcW w:w="3162" w:type="dxa"/>
          </w:tcPr>
          <w:p w14:paraId="5864DAB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30289C77"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rozumí krátkému jednoduchému textu, zejména pokud má k dispozici vizuální oporu, a vyhledá v něm požadovanou informaci</w:t>
            </w:r>
          </w:p>
        </w:tc>
        <w:tc>
          <w:tcPr>
            <w:tcW w:w="3163" w:type="dxa"/>
          </w:tcPr>
          <w:p w14:paraId="21075B39"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Krátký text</w:t>
            </w:r>
          </w:p>
          <w:p w14:paraId="324352F4"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5BD22BC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28E6B35C"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7E0D0D4F" w14:textId="77777777">
        <w:trPr>
          <w:trHeight w:val="283"/>
          <w:jc w:val="center"/>
        </w:trPr>
        <w:tc>
          <w:tcPr>
            <w:tcW w:w="15713" w:type="dxa"/>
            <w:gridSpan w:val="6"/>
          </w:tcPr>
          <w:p w14:paraId="6115027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b/>
              </w:rPr>
              <w:t>Psaní</w:t>
            </w:r>
          </w:p>
        </w:tc>
      </w:tr>
      <w:tr w:rsidR="00D505A3" w:rsidRPr="00D505A3" w14:paraId="73F59152" w14:textId="77777777" w:rsidTr="00D505A3">
        <w:trPr>
          <w:trHeight w:val="113"/>
          <w:jc w:val="center"/>
        </w:trPr>
        <w:tc>
          <w:tcPr>
            <w:tcW w:w="3162" w:type="dxa"/>
          </w:tcPr>
          <w:p w14:paraId="55C48DBA"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DCJ-9-4-01 vyplní základní údaje o sobě ve formuláři </w:t>
            </w:r>
          </w:p>
        </w:tc>
        <w:tc>
          <w:tcPr>
            <w:tcW w:w="3162" w:type="dxa"/>
          </w:tcPr>
          <w:p w14:paraId="707E067D"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2DCBD52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7FBD4129"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vyplní základní údaje o sobě ve formuláři</w:t>
            </w:r>
          </w:p>
          <w:p w14:paraId="1A79B5BC"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4A3DC03E"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Jednoduchý dotazník</w:t>
            </w:r>
          </w:p>
          <w:p w14:paraId="3E04E74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5D29B069"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2361A4A2"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64606B68" w14:textId="77777777" w:rsidTr="00D505A3">
        <w:trPr>
          <w:trHeight w:val="113"/>
          <w:jc w:val="center"/>
        </w:trPr>
        <w:tc>
          <w:tcPr>
            <w:tcW w:w="3162" w:type="dxa"/>
          </w:tcPr>
          <w:p w14:paraId="2ED4F904"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DCJ-9-4-02 napíše jednoduché texty týkající se jeho samotného, rodiny, školy, volného času a dalších osvojovaných témat </w:t>
            </w:r>
          </w:p>
        </w:tc>
        <w:tc>
          <w:tcPr>
            <w:tcW w:w="3162" w:type="dxa"/>
          </w:tcPr>
          <w:p w14:paraId="3B61DC9B"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w:t>
            </w:r>
            <w:proofErr w:type="gramStart"/>
            <w:r w:rsidRPr="00D505A3">
              <w:rPr>
                <w:rFonts w:ascii="Times New Roman" w:eastAsia="Times New Roman" w:hAnsi="Times New Roman" w:cs="Times New Roman"/>
                <w:sz w:val="16"/>
                <w:szCs w:val="16"/>
              </w:rPr>
              <w:t>4-02p</w:t>
            </w:r>
            <w:proofErr w:type="gramEnd"/>
            <w:r w:rsidRPr="00D505A3">
              <w:rPr>
                <w:rFonts w:ascii="Times New Roman" w:eastAsia="Times New Roman" w:hAnsi="Times New Roman" w:cs="Times New Roman"/>
                <w:sz w:val="16"/>
                <w:szCs w:val="16"/>
              </w:rPr>
              <w:t xml:space="preserve"> reaguje na jednoduchá písemná sdělení, která se týkají jeho osoby </w:t>
            </w:r>
          </w:p>
          <w:p w14:paraId="3458EB18"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523FC7D1"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 xml:space="preserve">reaguje na jednoduchá písemná sdělení, která se týkají jeho osoby </w:t>
            </w:r>
          </w:p>
          <w:p w14:paraId="73E17D6E"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2C95E35E"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Písemné sdělení osobních údajů</w:t>
            </w:r>
          </w:p>
          <w:p w14:paraId="0D40511D"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77746F58"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48E06A72"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r w:rsidR="00D505A3" w:rsidRPr="00D505A3" w14:paraId="408BD239" w14:textId="77777777" w:rsidTr="00D505A3">
        <w:trPr>
          <w:trHeight w:val="113"/>
          <w:jc w:val="center"/>
        </w:trPr>
        <w:tc>
          <w:tcPr>
            <w:tcW w:w="3162" w:type="dxa"/>
          </w:tcPr>
          <w:p w14:paraId="6205665F"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DCJ-9-4-03 stručně reaguje na jednoduché písemné sdělení</w:t>
            </w:r>
          </w:p>
        </w:tc>
        <w:tc>
          <w:tcPr>
            <w:tcW w:w="3162" w:type="dxa"/>
          </w:tcPr>
          <w:p w14:paraId="04353271"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3" w:type="dxa"/>
          </w:tcPr>
          <w:p w14:paraId="07DCCA0F"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stručně reaguje na jednoduché písemné sdělení</w:t>
            </w:r>
          </w:p>
        </w:tc>
        <w:tc>
          <w:tcPr>
            <w:tcW w:w="3163" w:type="dxa"/>
          </w:tcPr>
          <w:p w14:paraId="3C404CFC" w14:textId="77777777" w:rsidR="00FF586A" w:rsidRPr="00D505A3"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Písemná sdělení</w:t>
            </w:r>
          </w:p>
          <w:p w14:paraId="09D6277B"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77B55B8B" w14:textId="77777777" w:rsidR="00FF586A" w:rsidRPr="00D505A3"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7" w:type="dxa"/>
          </w:tcPr>
          <w:p w14:paraId="0385D6BD" w14:textId="77777777" w:rsidR="00FF586A" w:rsidRPr="00D505A3" w:rsidRDefault="000B305C" w:rsidP="00FC734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D505A3">
              <w:rPr>
                <w:rFonts w:ascii="Times New Roman" w:eastAsia="Times New Roman" w:hAnsi="Times New Roman" w:cs="Times New Roman"/>
                <w:sz w:val="16"/>
                <w:szCs w:val="16"/>
              </w:rPr>
              <w:t>8.</w:t>
            </w:r>
            <w:r w:rsidR="00F32F5F">
              <w:rPr>
                <w:rFonts w:ascii="Times New Roman" w:eastAsia="Times New Roman" w:hAnsi="Times New Roman" w:cs="Times New Roman"/>
                <w:sz w:val="16"/>
                <w:szCs w:val="16"/>
              </w:rPr>
              <w:t xml:space="preserve"> </w:t>
            </w:r>
            <w:r w:rsidRPr="00D505A3">
              <w:rPr>
                <w:rFonts w:ascii="Times New Roman" w:eastAsia="Times New Roman" w:hAnsi="Times New Roman" w:cs="Times New Roman"/>
                <w:sz w:val="16"/>
                <w:szCs w:val="16"/>
              </w:rPr>
              <w:t>- 9.</w:t>
            </w:r>
          </w:p>
        </w:tc>
      </w:tr>
    </w:tbl>
    <w:p w14:paraId="4F0CAC13" w14:textId="77777777" w:rsidR="00460A1F" w:rsidRPr="00C040BF" w:rsidRDefault="00460A1F" w:rsidP="00C040BF">
      <w:pPr>
        <w:keepNext/>
        <w:pBdr>
          <w:top w:val="nil"/>
          <w:left w:val="nil"/>
          <w:bottom w:val="nil"/>
          <w:right w:val="nil"/>
          <w:between w:val="nil"/>
        </w:pBdr>
        <w:spacing w:line="240" w:lineRule="auto"/>
        <w:ind w:leftChars="0" w:left="1" w:firstLineChars="0" w:firstLine="0"/>
        <w:rPr>
          <w:rFonts w:ascii="Times New Roman" w:eastAsia="Times New Roman" w:hAnsi="Times New Roman" w:cs="Times New Roman"/>
          <w:b/>
          <w:color w:val="000000"/>
          <w:szCs w:val="22"/>
        </w:rPr>
      </w:pPr>
      <w:bookmarkStart w:id="26" w:name="_heading=h.147n2zr" w:colFirst="0" w:colLast="0"/>
      <w:bookmarkEnd w:id="26"/>
    </w:p>
    <w:p w14:paraId="343226CD" w14:textId="77777777" w:rsidR="00FF586A" w:rsidRDefault="000B305C" w:rsidP="00C040B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Matematika </w:t>
      </w:r>
    </w:p>
    <w:tbl>
      <w:tblPr>
        <w:tblStyle w:val="affffffffffffffffffffffffffffffffffff2"/>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43253AC4" w14:textId="77777777" w:rsidTr="00C040BF">
        <w:tc>
          <w:tcPr>
            <w:tcW w:w="3119" w:type="dxa"/>
            <w:shd w:val="clear" w:color="auto" w:fill="8EAADB"/>
          </w:tcPr>
          <w:p w14:paraId="4E179A4F" w14:textId="3F7B86D1"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Název předmětu</w:t>
            </w:r>
          </w:p>
        </w:tc>
        <w:tc>
          <w:tcPr>
            <w:tcW w:w="12474" w:type="dxa"/>
            <w:shd w:val="clear" w:color="auto" w:fill="8EAADB"/>
          </w:tcPr>
          <w:p w14:paraId="7A87B485" w14:textId="77777777" w:rsidR="00FF586A" w:rsidRDefault="000B305C">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FF586A" w14:paraId="550C43B4" w14:textId="77777777" w:rsidTr="00C040BF">
        <w:tc>
          <w:tcPr>
            <w:tcW w:w="3119" w:type="dxa"/>
            <w:shd w:val="clear" w:color="auto" w:fill="D9E2F3"/>
          </w:tcPr>
          <w:p w14:paraId="064C5323"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391E28B4" w14:textId="77777777" w:rsidR="00FF586A" w:rsidRDefault="000B305C">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Matematika a její aplikace</w:t>
            </w:r>
          </w:p>
        </w:tc>
      </w:tr>
      <w:tr w:rsidR="00FF586A" w14:paraId="10B7BC16" w14:textId="77777777" w:rsidTr="00C040BF">
        <w:tc>
          <w:tcPr>
            <w:tcW w:w="3119" w:type="dxa"/>
            <w:shd w:val="clear" w:color="auto" w:fill="D9E2F3"/>
          </w:tcPr>
          <w:p w14:paraId="528E20B7" w14:textId="0931ADBE"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Charakteristika předmětu</w:t>
            </w:r>
            <w:r w:rsidR="00CB2821">
              <w:rPr>
                <w:rFonts w:ascii="Times New Roman" w:eastAsia="Times New Roman" w:hAnsi="Times New Roman" w:cs="Times New Roman"/>
                <w:color w:val="000000"/>
              </w:rPr>
              <w:t xml:space="preserve"> (obsahové, časové a organizační vymezení předmětu)</w:t>
            </w:r>
          </w:p>
        </w:tc>
        <w:tc>
          <w:tcPr>
            <w:tcW w:w="12474" w:type="dxa"/>
          </w:tcPr>
          <w:p w14:paraId="02AA4204" w14:textId="77777777" w:rsidR="00FF586A" w:rsidRDefault="00CB2821">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Vzdělávací obsah vzdělávacího oboru Matematika a její aplikace je na 1. stupni rozdělen na tematické okruhy: Číslo a početní operace; Závislosti, vztahy a práce s daty; Geometrie v rovině a prostoru. Důležitou součástí matematického vzdělávání jsou Nestandardní aplikační úlohy a problémy, které prolínají všemi tematickými okruhy. Vzdělávací obsah vzdělávacího oboru Matematika a její aplikace je na 2. stupni rozdělen na tematické okruhy: Číslo a proměnná; Závislosti, vztahy a práce s daty; Geometrie v rovině a prostoru. Důležitou součástí matematického vzdělávání jsou Nestandardní aplikační úlohy a problémy, které prolínají všemi tematickými okruhy.</w:t>
            </w:r>
          </w:p>
          <w:p w14:paraId="36D1CD74" w14:textId="77777777" w:rsidR="00CB2821" w:rsidRDefault="00CB2821">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Integrace předmětů: Matematika a její aplikace</w:t>
            </w:r>
          </w:p>
          <w:p w14:paraId="3189DB88" w14:textId="4AF0FBD1" w:rsidR="00CB2821" w:rsidRDefault="00CB2821">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Časová dotace:1. – 2. r.: 4</w:t>
            </w:r>
            <w:r w:rsidRPr="00CB2821">
              <w:rPr>
                <w:rFonts w:ascii="Times New Roman" w:eastAsia="Times New Roman" w:hAnsi="Times New Roman" w:cs="Times New Roman"/>
                <w:color w:val="FF0000"/>
              </w:rPr>
              <w:t>+</w:t>
            </w:r>
            <w:proofErr w:type="gramStart"/>
            <w:r w:rsidRPr="00CB2821">
              <w:rPr>
                <w:rFonts w:ascii="Times New Roman" w:eastAsia="Times New Roman" w:hAnsi="Times New Roman" w:cs="Times New Roman"/>
                <w:color w:val="FF0000"/>
              </w:rPr>
              <w:t>1</w:t>
            </w:r>
            <w:r>
              <w:rPr>
                <w:rFonts w:ascii="Times New Roman" w:eastAsia="Times New Roman" w:hAnsi="Times New Roman" w:cs="Times New Roman"/>
                <w:color w:val="000000"/>
              </w:rPr>
              <w:t>h</w:t>
            </w:r>
            <w:proofErr w:type="gramEnd"/>
            <w:r>
              <w:rPr>
                <w:rFonts w:ascii="Times New Roman" w:eastAsia="Times New Roman" w:hAnsi="Times New Roman" w:cs="Times New Roman"/>
                <w:color w:val="000000"/>
              </w:rPr>
              <w:t>; 3. – 8. r.: 4h; 9. r.: 3h</w:t>
            </w:r>
          </w:p>
        </w:tc>
      </w:tr>
      <w:tr w:rsidR="00FF586A" w14:paraId="0A87DAF3" w14:textId="77777777" w:rsidTr="00C040BF">
        <w:tc>
          <w:tcPr>
            <w:tcW w:w="3119" w:type="dxa"/>
            <w:shd w:val="clear" w:color="auto" w:fill="D9E2F3"/>
          </w:tcPr>
          <w:p w14:paraId="2360C465" w14:textId="77777777" w:rsidR="00FF586A" w:rsidRPr="00D505A3" w:rsidRDefault="000B305C">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Klíčové kompetence</w:t>
            </w:r>
          </w:p>
        </w:tc>
        <w:tc>
          <w:tcPr>
            <w:tcW w:w="12474" w:type="dxa"/>
          </w:tcPr>
          <w:p w14:paraId="525B1029" w14:textId="77777777" w:rsidR="00FF586A" w:rsidRPr="00D505A3" w:rsidRDefault="000B305C">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Předmět naplňuje především kompetence: k učení, k řešení problémů, digitální</w:t>
            </w:r>
          </w:p>
        </w:tc>
      </w:tr>
      <w:tr w:rsidR="00FF586A" w14:paraId="72E23652" w14:textId="77777777" w:rsidTr="00C040BF">
        <w:tc>
          <w:tcPr>
            <w:tcW w:w="3119" w:type="dxa"/>
            <w:shd w:val="clear" w:color="auto" w:fill="D9E2F3"/>
          </w:tcPr>
          <w:p w14:paraId="18E75EE4" w14:textId="77777777" w:rsidR="00FF586A" w:rsidRPr="00D505A3" w:rsidRDefault="000B305C">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Výchovné a vzdělávací strategie</w:t>
            </w:r>
          </w:p>
        </w:tc>
        <w:tc>
          <w:tcPr>
            <w:tcW w:w="12474" w:type="dxa"/>
          </w:tcPr>
          <w:p w14:paraId="7F3016A8" w14:textId="4F185182" w:rsidR="00FF586A" w:rsidRPr="00D505A3" w:rsidRDefault="000B305C">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 xml:space="preserve">Individualizovaná výuka, </w:t>
            </w:r>
            <w:proofErr w:type="spellStart"/>
            <w:r w:rsidRPr="00D505A3">
              <w:rPr>
                <w:rFonts w:ascii="Times New Roman" w:eastAsia="Times New Roman" w:hAnsi="Times New Roman" w:cs="Times New Roman"/>
              </w:rPr>
              <w:t>multisenzo</w:t>
            </w:r>
            <w:r w:rsidR="00C040BF">
              <w:rPr>
                <w:rFonts w:ascii="Times New Roman" w:eastAsia="Times New Roman" w:hAnsi="Times New Roman" w:cs="Times New Roman"/>
              </w:rPr>
              <w:t>r</w:t>
            </w:r>
            <w:r w:rsidRPr="00D505A3">
              <w:rPr>
                <w:rFonts w:ascii="Times New Roman" w:eastAsia="Times New Roman" w:hAnsi="Times New Roman" w:cs="Times New Roman"/>
              </w:rPr>
              <w:t>iální</w:t>
            </w:r>
            <w:proofErr w:type="spellEnd"/>
            <w:r w:rsidRPr="00D505A3">
              <w:rPr>
                <w:rFonts w:ascii="Times New Roman" w:eastAsia="Times New Roman" w:hAnsi="Times New Roman" w:cs="Times New Roman"/>
              </w:rPr>
              <w:t xml:space="preserve"> výuka</w:t>
            </w:r>
            <w:r w:rsidR="00D505A3" w:rsidRPr="00D505A3">
              <w:rPr>
                <w:rFonts w:ascii="Times New Roman" w:eastAsia="Times New Roman" w:hAnsi="Times New Roman" w:cs="Times New Roman"/>
              </w:rPr>
              <w:t>, …</w:t>
            </w:r>
          </w:p>
        </w:tc>
      </w:tr>
      <w:tr w:rsidR="00FF586A" w14:paraId="67888271" w14:textId="77777777" w:rsidTr="00C040BF">
        <w:tc>
          <w:tcPr>
            <w:tcW w:w="3119" w:type="dxa"/>
            <w:shd w:val="clear" w:color="auto" w:fill="D9E2F3"/>
          </w:tcPr>
          <w:p w14:paraId="5670DB42" w14:textId="77777777" w:rsidR="00FF586A" w:rsidRDefault="000B305C">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42984B2B" w14:textId="77777777" w:rsidR="00FF586A" w:rsidRDefault="000B305C">
            <w:pPr>
              <w:pBdr>
                <w:top w:val="nil"/>
                <w:left w:val="nil"/>
                <w:bottom w:val="nil"/>
                <w:right w:val="nil"/>
                <w:between w:val="nil"/>
              </w:pBdr>
              <w:spacing w:line="240" w:lineRule="auto"/>
              <w:ind w:left="0" w:hanging="2"/>
              <w:jc w:val="left"/>
              <w:rPr>
                <w:color w:val="000000"/>
              </w:rPr>
            </w:pPr>
            <w:r>
              <w:rPr>
                <w:color w:val="000000"/>
              </w:rPr>
              <w:t>---</w:t>
            </w:r>
          </w:p>
        </w:tc>
      </w:tr>
      <w:tr w:rsidR="00FF586A" w14:paraId="4E609A5C" w14:textId="77777777" w:rsidTr="00C040BF">
        <w:tc>
          <w:tcPr>
            <w:tcW w:w="3119" w:type="dxa"/>
            <w:shd w:val="clear" w:color="auto" w:fill="D9E2F3"/>
          </w:tcPr>
          <w:p w14:paraId="7B011060" w14:textId="77777777" w:rsidR="00FF586A" w:rsidRDefault="000B305C">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72DE1F38" w14:textId="77777777" w:rsidR="00FF586A" w:rsidRDefault="0052468C">
            <w:pPr>
              <w:pBdr>
                <w:top w:val="nil"/>
                <w:left w:val="nil"/>
                <w:bottom w:val="nil"/>
                <w:right w:val="nil"/>
                <w:between w:val="nil"/>
              </w:pBdr>
              <w:spacing w:line="240" w:lineRule="auto"/>
              <w:ind w:left="0" w:hanging="2"/>
              <w:jc w:val="left"/>
              <w:rPr>
                <w:color w:val="000000"/>
              </w:rPr>
            </w:pPr>
            <w:proofErr w:type="spellStart"/>
            <w:r>
              <w:rPr>
                <w:rFonts w:ascii="Times New Roman" w:eastAsia="Times New Roman" w:hAnsi="Times New Roman" w:cs="Times New Roman"/>
                <w:color w:val="000000"/>
              </w:rPr>
              <w:t>Čj</w:t>
            </w:r>
            <w:proofErr w:type="spellEnd"/>
            <w:r>
              <w:rPr>
                <w:rFonts w:ascii="Times New Roman" w:eastAsia="Times New Roman" w:hAnsi="Times New Roman" w:cs="Times New Roman"/>
                <w:color w:val="000000"/>
              </w:rPr>
              <w:t xml:space="preserve">, ČS, </w:t>
            </w:r>
            <w:proofErr w:type="spellStart"/>
            <w:r>
              <w:rPr>
                <w:rFonts w:ascii="Times New Roman" w:eastAsia="Times New Roman" w:hAnsi="Times New Roman" w:cs="Times New Roman"/>
                <w:color w:val="000000"/>
              </w:rPr>
              <w:t>PVv</w:t>
            </w:r>
            <w:proofErr w:type="spellEnd"/>
          </w:p>
        </w:tc>
      </w:tr>
    </w:tbl>
    <w:p w14:paraId="6B0E8E5D" w14:textId="77777777" w:rsidR="00D505A3" w:rsidRDefault="000B305C" w:rsidP="00D505A3">
      <w:pPr>
        <w:pBdr>
          <w:top w:val="nil"/>
          <w:left w:val="nil"/>
          <w:bottom w:val="nil"/>
          <w:right w:val="nil"/>
          <w:between w:val="nil"/>
        </w:pBdr>
        <w:spacing w:line="240" w:lineRule="auto"/>
        <w:ind w:left="0" w:hanging="2"/>
        <w:rPr>
          <w:rFonts w:ascii="Times New Roman" w:eastAsia="Times New Roman" w:hAnsi="Times New Roman" w:cs="Times New Roman"/>
          <w:color w:val="000000"/>
        </w:rPr>
      </w:pPr>
      <w:bookmarkStart w:id="27" w:name="_heading=h.3o7alnk" w:colFirst="0" w:colLast="0"/>
      <w:bookmarkEnd w:id="27"/>
      <w:r>
        <w:rPr>
          <w:rFonts w:ascii="Times New Roman" w:eastAsia="Times New Roman" w:hAnsi="Times New Roman" w:cs="Times New Roman"/>
          <w:color w:val="000000"/>
        </w:rPr>
        <w:t>    </w:t>
      </w:r>
    </w:p>
    <w:tbl>
      <w:tblPr>
        <w:tblStyle w:val="affffffffffffffffffffffffffffffffffff4"/>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15DC79CB" w14:textId="77777777">
        <w:trPr>
          <w:jc w:val="center"/>
        </w:trPr>
        <w:tc>
          <w:tcPr>
            <w:tcW w:w="3161" w:type="dxa"/>
            <w:shd w:val="clear" w:color="auto" w:fill="DBE5F1"/>
          </w:tcPr>
          <w:p w14:paraId="287888E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RVP výstup</w:t>
            </w:r>
          </w:p>
        </w:tc>
        <w:tc>
          <w:tcPr>
            <w:tcW w:w="3161" w:type="dxa"/>
            <w:shd w:val="clear" w:color="auto" w:fill="DBE5F1"/>
          </w:tcPr>
          <w:p w14:paraId="332927B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Snížený RVP výstup </w:t>
            </w:r>
          </w:p>
        </w:tc>
        <w:tc>
          <w:tcPr>
            <w:tcW w:w="3161" w:type="dxa"/>
            <w:shd w:val="clear" w:color="auto" w:fill="DBE5F1"/>
          </w:tcPr>
          <w:p w14:paraId="4CE46AF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ŠVP výstup </w:t>
            </w:r>
          </w:p>
        </w:tc>
        <w:tc>
          <w:tcPr>
            <w:tcW w:w="3160" w:type="dxa"/>
            <w:shd w:val="clear" w:color="auto" w:fill="DBE5F1"/>
          </w:tcPr>
          <w:p w14:paraId="71E98D3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Učivo </w:t>
            </w:r>
          </w:p>
        </w:tc>
        <w:tc>
          <w:tcPr>
            <w:tcW w:w="1816" w:type="dxa"/>
            <w:shd w:val="clear" w:color="auto" w:fill="DBE5F1"/>
          </w:tcPr>
          <w:p w14:paraId="27DBED0C" w14:textId="77777777" w:rsidR="00FF586A" w:rsidRDefault="00F32F5F"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5" w:type="dxa"/>
            <w:shd w:val="clear" w:color="auto" w:fill="DBE5F1"/>
          </w:tcPr>
          <w:p w14:paraId="3B21AC5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Ročník</w:t>
            </w:r>
          </w:p>
        </w:tc>
      </w:tr>
      <w:tr w:rsidR="00FF586A" w14:paraId="171FDC80" w14:textId="77777777">
        <w:trPr>
          <w:trHeight w:val="283"/>
          <w:jc w:val="center"/>
        </w:trPr>
        <w:tc>
          <w:tcPr>
            <w:tcW w:w="15704" w:type="dxa"/>
            <w:gridSpan w:val="6"/>
          </w:tcPr>
          <w:p w14:paraId="4639167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početní operace</w:t>
            </w:r>
          </w:p>
        </w:tc>
      </w:tr>
      <w:tr w:rsidR="00FF586A" w14:paraId="34676F9A" w14:textId="77777777">
        <w:trPr>
          <w:trHeight w:val="1303"/>
          <w:jc w:val="center"/>
        </w:trPr>
        <w:tc>
          <w:tcPr>
            <w:tcW w:w="3161" w:type="dxa"/>
          </w:tcPr>
          <w:p w14:paraId="3C5AEB5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M-3-1-01 používá přirozená čísla k modelování reálných situací, počítá předměty v daném souboru, vytváří soubory s daným počtem prvků </w:t>
            </w:r>
          </w:p>
        </w:tc>
        <w:tc>
          <w:tcPr>
            <w:tcW w:w="3161" w:type="dxa"/>
          </w:tcPr>
          <w:p w14:paraId="07038EC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porovnává množství a vytváří soubory prvků podle daných kritérií v oboru do 20 </w:t>
            </w:r>
          </w:p>
          <w:p w14:paraId="2E89FD4E" w14:textId="77777777" w:rsidR="00FF586A" w:rsidRDefault="00FF586A" w:rsidP="00F32F5F">
            <w:pPr>
              <w:pBdr>
                <w:top w:val="nil"/>
                <w:left w:val="nil"/>
                <w:bottom w:val="nil"/>
                <w:right w:val="nil"/>
                <w:between w:val="nil"/>
              </w:pBdr>
              <w:spacing w:line="240" w:lineRule="auto"/>
              <w:ind w:left="0" w:hanging="2"/>
              <w:jc w:val="left"/>
              <w:rPr>
                <w:color w:val="000000"/>
              </w:rPr>
            </w:pPr>
          </w:p>
        </w:tc>
        <w:tc>
          <w:tcPr>
            <w:tcW w:w="3161" w:type="dxa"/>
          </w:tcPr>
          <w:p w14:paraId="7EC760F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Sestavuje soubory různých předmětů v daném oboru dle kritérií</w:t>
            </w:r>
          </w:p>
        </w:tc>
        <w:tc>
          <w:tcPr>
            <w:tcW w:w="3160" w:type="dxa"/>
          </w:tcPr>
          <w:p w14:paraId="41DFD672" w14:textId="77777777" w:rsidR="00FF586A" w:rsidRDefault="000B305C" w:rsidP="00F32F5F">
            <w:pPr>
              <w:pBdr>
                <w:top w:val="nil"/>
                <w:left w:val="nil"/>
                <w:bottom w:val="nil"/>
                <w:right w:val="nil"/>
                <w:between w:val="nil"/>
              </w:pBdr>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Soubory prvků do 5</w:t>
            </w:r>
          </w:p>
          <w:p w14:paraId="4332B0D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0AB76215"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83A6CA9"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435B6C88" w14:textId="77777777">
        <w:trPr>
          <w:jc w:val="center"/>
        </w:trPr>
        <w:tc>
          <w:tcPr>
            <w:tcW w:w="3161" w:type="dxa"/>
          </w:tcPr>
          <w:p w14:paraId="7F31497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M-3-1-02 čte, zapisuje a porovnává přirozená čísla do 1000, užívá a zapisuje vztah rovnosti a nerovnosti</w:t>
            </w:r>
          </w:p>
        </w:tc>
        <w:tc>
          <w:tcPr>
            <w:tcW w:w="3161" w:type="dxa"/>
          </w:tcPr>
          <w:p w14:paraId="20DCA1B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čte, píše a používá číslice v oboru do 20, numerace do 100</w:t>
            </w:r>
          </w:p>
        </w:tc>
        <w:tc>
          <w:tcPr>
            <w:tcW w:w="3161" w:type="dxa"/>
          </w:tcPr>
          <w:p w14:paraId="4B33CB2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Čte a píše číslice do 5, ovládá číselnou řadu do 100 </w:t>
            </w:r>
          </w:p>
        </w:tc>
        <w:tc>
          <w:tcPr>
            <w:tcW w:w="3160" w:type="dxa"/>
          </w:tcPr>
          <w:p w14:paraId="1D059EC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Číslice </w:t>
            </w:r>
          </w:p>
        </w:tc>
        <w:tc>
          <w:tcPr>
            <w:tcW w:w="1816" w:type="dxa"/>
          </w:tcPr>
          <w:p w14:paraId="7BA97C61"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0157CA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73276372" w14:textId="77777777">
        <w:trPr>
          <w:jc w:val="center"/>
        </w:trPr>
        <w:tc>
          <w:tcPr>
            <w:tcW w:w="3161" w:type="dxa"/>
          </w:tcPr>
          <w:p w14:paraId="255F65C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M-3-1-02 čte, zapisuje a porovnává přirozená čísla do 1000, užívá a zapisuje vztah rovnosti a nerovnosti</w:t>
            </w:r>
          </w:p>
        </w:tc>
        <w:tc>
          <w:tcPr>
            <w:tcW w:w="3161" w:type="dxa"/>
          </w:tcPr>
          <w:p w14:paraId="57D0BBB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zná matematické operátory +, -, =, ˂, ˃ a umí je zapsat</w:t>
            </w:r>
          </w:p>
        </w:tc>
        <w:tc>
          <w:tcPr>
            <w:tcW w:w="3161" w:type="dxa"/>
          </w:tcPr>
          <w:p w14:paraId="7DBD4FD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Zná matematické operátory a umí je zapsat</w:t>
            </w:r>
          </w:p>
        </w:tc>
        <w:tc>
          <w:tcPr>
            <w:tcW w:w="3160" w:type="dxa"/>
          </w:tcPr>
          <w:p w14:paraId="62ABC89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Znaménka pro sčítání, odčítání a porovnávání</w:t>
            </w:r>
          </w:p>
        </w:tc>
        <w:tc>
          <w:tcPr>
            <w:tcW w:w="1816" w:type="dxa"/>
          </w:tcPr>
          <w:p w14:paraId="733AFD3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911990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515E778B" w14:textId="77777777">
        <w:trPr>
          <w:jc w:val="center"/>
        </w:trPr>
        <w:tc>
          <w:tcPr>
            <w:tcW w:w="3161" w:type="dxa"/>
          </w:tcPr>
          <w:p w14:paraId="491F136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M-3-1-03 užívá lineární uspořádání, zobrazí číslo na číselné ose</w:t>
            </w:r>
          </w:p>
        </w:tc>
        <w:tc>
          <w:tcPr>
            <w:tcW w:w="3161" w:type="dxa"/>
          </w:tcPr>
          <w:p w14:paraId="48396F7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M-3-1-03 užívá lineární uspořádání, zobrazí číslo na číselné ose</w:t>
            </w:r>
          </w:p>
        </w:tc>
        <w:tc>
          <w:tcPr>
            <w:tcW w:w="3161" w:type="dxa"/>
          </w:tcPr>
          <w:p w14:paraId="5E757EB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Zobrazí číslo na číselné ose </w:t>
            </w:r>
          </w:p>
        </w:tc>
        <w:tc>
          <w:tcPr>
            <w:tcW w:w="3160" w:type="dxa"/>
          </w:tcPr>
          <w:p w14:paraId="5C8B40EB"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Číselná osa</w:t>
            </w:r>
          </w:p>
        </w:tc>
        <w:tc>
          <w:tcPr>
            <w:tcW w:w="1816" w:type="dxa"/>
          </w:tcPr>
          <w:p w14:paraId="65465CAC"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75E228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186AF483" w14:textId="77777777">
        <w:trPr>
          <w:jc w:val="center"/>
        </w:trPr>
        <w:tc>
          <w:tcPr>
            <w:tcW w:w="3161" w:type="dxa"/>
          </w:tcPr>
          <w:p w14:paraId="301CF0A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M-3-1-04 provádí zpaměti jednoduché operace s přirozenými čísly</w:t>
            </w:r>
          </w:p>
        </w:tc>
        <w:tc>
          <w:tcPr>
            <w:tcW w:w="3161" w:type="dxa"/>
          </w:tcPr>
          <w:p w14:paraId="614A0D3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1-04p</w:t>
            </w:r>
            <w:proofErr w:type="gramEnd"/>
            <w:r>
              <w:rPr>
                <w:rFonts w:ascii="Times New Roman" w:eastAsia="Times New Roman" w:hAnsi="Times New Roman" w:cs="Times New Roman"/>
                <w:color w:val="000000"/>
              </w:rPr>
              <w:t xml:space="preserve"> sčítá a odčítá s užitím názoru v oboru do 20</w:t>
            </w:r>
          </w:p>
        </w:tc>
        <w:tc>
          <w:tcPr>
            <w:tcW w:w="3161" w:type="dxa"/>
          </w:tcPr>
          <w:p w14:paraId="70EAC8A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 a odčítá do 5</w:t>
            </w:r>
          </w:p>
        </w:tc>
        <w:tc>
          <w:tcPr>
            <w:tcW w:w="3160" w:type="dxa"/>
          </w:tcPr>
          <w:p w14:paraId="7A21AE2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w:t>
            </w:r>
          </w:p>
        </w:tc>
        <w:tc>
          <w:tcPr>
            <w:tcW w:w="1816" w:type="dxa"/>
          </w:tcPr>
          <w:p w14:paraId="7922DA38"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91A7E4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16F268E7" w14:textId="77777777">
        <w:trPr>
          <w:jc w:val="center"/>
        </w:trPr>
        <w:tc>
          <w:tcPr>
            <w:tcW w:w="3161" w:type="dxa"/>
          </w:tcPr>
          <w:p w14:paraId="5A32F81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M-3-1-05 řeší a tvoří úlohy, ve kterých aplikuje a modeluje svoje početní operace</w:t>
            </w:r>
          </w:p>
        </w:tc>
        <w:tc>
          <w:tcPr>
            <w:tcW w:w="3161" w:type="dxa"/>
          </w:tcPr>
          <w:p w14:paraId="7064748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1-05p</w:t>
            </w:r>
            <w:proofErr w:type="gramEnd"/>
            <w:r>
              <w:rPr>
                <w:rFonts w:ascii="Times New Roman" w:eastAsia="Times New Roman" w:hAnsi="Times New Roman" w:cs="Times New Roman"/>
                <w:color w:val="000000"/>
              </w:rPr>
              <w:t xml:space="preserve"> řeší jednoduché slovní úlohy na sčítání a odčítání v oboru do 20</w:t>
            </w:r>
          </w:p>
        </w:tc>
        <w:tc>
          <w:tcPr>
            <w:tcW w:w="3161" w:type="dxa"/>
          </w:tcPr>
          <w:p w14:paraId="58D747A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Řeší jednoduché slovní úlohy</w:t>
            </w:r>
          </w:p>
        </w:tc>
        <w:tc>
          <w:tcPr>
            <w:tcW w:w="3160" w:type="dxa"/>
          </w:tcPr>
          <w:p w14:paraId="55E44E4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329C8CC8"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AD19FF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137114BF" w14:textId="77777777">
        <w:trPr>
          <w:trHeight w:val="283"/>
          <w:jc w:val="center"/>
        </w:trPr>
        <w:tc>
          <w:tcPr>
            <w:tcW w:w="15704" w:type="dxa"/>
            <w:gridSpan w:val="6"/>
          </w:tcPr>
          <w:p w14:paraId="6CAF12C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383025C8" w14:textId="77777777">
        <w:trPr>
          <w:trHeight w:val="739"/>
          <w:jc w:val="center"/>
        </w:trPr>
        <w:tc>
          <w:tcPr>
            <w:tcW w:w="3161" w:type="dxa"/>
          </w:tcPr>
          <w:p w14:paraId="7435A7F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M-3-2-01 orientuje se v čase, provádí jednoduché převody jednotek času</w:t>
            </w:r>
          </w:p>
        </w:tc>
        <w:tc>
          <w:tcPr>
            <w:tcW w:w="3161" w:type="dxa"/>
          </w:tcPr>
          <w:p w14:paraId="4978D07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M-3-2-01 orientuje se v čase, provádí jednoduché převody jednotek času</w:t>
            </w:r>
          </w:p>
        </w:tc>
        <w:tc>
          <w:tcPr>
            <w:tcW w:w="3161" w:type="dxa"/>
          </w:tcPr>
          <w:p w14:paraId="3AE2789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Orientuje se v čase, zná jednotky času</w:t>
            </w:r>
          </w:p>
        </w:tc>
        <w:tc>
          <w:tcPr>
            <w:tcW w:w="3160" w:type="dxa"/>
          </w:tcPr>
          <w:p w14:paraId="1D3A03E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v čase</w:t>
            </w:r>
          </w:p>
        </w:tc>
        <w:tc>
          <w:tcPr>
            <w:tcW w:w="1816" w:type="dxa"/>
          </w:tcPr>
          <w:p w14:paraId="55B40809"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6A522A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4337DAC5" w14:textId="77777777">
        <w:trPr>
          <w:jc w:val="center"/>
        </w:trPr>
        <w:tc>
          <w:tcPr>
            <w:tcW w:w="3161" w:type="dxa"/>
          </w:tcPr>
          <w:p w14:paraId="2A2648E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M-3-2-02 popisuje jednoduché závislosti z praktického života</w:t>
            </w:r>
          </w:p>
        </w:tc>
        <w:tc>
          <w:tcPr>
            <w:tcW w:w="3161" w:type="dxa"/>
          </w:tcPr>
          <w:p w14:paraId="19C7278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modeluje jednoduché situace podle pokynů a s využitím pomůcek</w:t>
            </w:r>
          </w:p>
        </w:tc>
        <w:tc>
          <w:tcPr>
            <w:tcW w:w="3161" w:type="dxa"/>
          </w:tcPr>
          <w:p w14:paraId="084316B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Rozumí jednoduchým situacím z praktického života</w:t>
            </w:r>
          </w:p>
        </w:tc>
        <w:tc>
          <w:tcPr>
            <w:tcW w:w="3160" w:type="dxa"/>
          </w:tcPr>
          <w:p w14:paraId="10CB53A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Závislosti a jejich vlastnosti</w:t>
            </w:r>
          </w:p>
        </w:tc>
        <w:tc>
          <w:tcPr>
            <w:tcW w:w="1816" w:type="dxa"/>
          </w:tcPr>
          <w:p w14:paraId="635614F3"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86E86D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430B7D16" w14:textId="77777777">
        <w:trPr>
          <w:jc w:val="center"/>
        </w:trPr>
        <w:tc>
          <w:tcPr>
            <w:tcW w:w="3161" w:type="dxa"/>
          </w:tcPr>
          <w:p w14:paraId="50D08A5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M-3-2-03 doplňuje tabulky, schémata, posloupnosti čísel</w:t>
            </w:r>
          </w:p>
        </w:tc>
        <w:tc>
          <w:tcPr>
            <w:tcW w:w="3161" w:type="dxa"/>
          </w:tcPr>
          <w:p w14:paraId="6B58E09B"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doplňuje jednoduché tabulky, schémata a posloupnosti v oboru do 20</w:t>
            </w:r>
          </w:p>
        </w:tc>
        <w:tc>
          <w:tcPr>
            <w:tcW w:w="3161" w:type="dxa"/>
          </w:tcPr>
          <w:p w14:paraId="4BAD9DCF"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5E8BDFA5"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Tabulka, schéma, posloupnost</w:t>
            </w:r>
          </w:p>
        </w:tc>
        <w:tc>
          <w:tcPr>
            <w:tcW w:w="1816" w:type="dxa"/>
          </w:tcPr>
          <w:p w14:paraId="370FA7C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EA4CAF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36C00440" w14:textId="77777777">
        <w:trPr>
          <w:jc w:val="center"/>
        </w:trPr>
        <w:tc>
          <w:tcPr>
            <w:tcW w:w="3161" w:type="dxa"/>
          </w:tcPr>
          <w:p w14:paraId="2ACA8B89"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757D8B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zvládá orientaci v prostoru a používá výrazy vpravo, vlevo, pod, nad, před, za., nahoře, dole, vpředu, vzadu</w:t>
            </w:r>
          </w:p>
        </w:tc>
        <w:tc>
          <w:tcPr>
            <w:tcW w:w="3161" w:type="dxa"/>
          </w:tcPr>
          <w:p w14:paraId="4022BFE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Ovládá orientaci v prostoru</w:t>
            </w:r>
          </w:p>
        </w:tc>
        <w:tc>
          <w:tcPr>
            <w:tcW w:w="3160" w:type="dxa"/>
          </w:tcPr>
          <w:p w14:paraId="1029A4D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v prostoru</w:t>
            </w:r>
          </w:p>
        </w:tc>
        <w:tc>
          <w:tcPr>
            <w:tcW w:w="1816" w:type="dxa"/>
          </w:tcPr>
          <w:p w14:paraId="28A5995C"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3F91C4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0BB59890" w14:textId="77777777">
        <w:trPr>
          <w:jc w:val="center"/>
        </w:trPr>
        <w:tc>
          <w:tcPr>
            <w:tcW w:w="3161" w:type="dxa"/>
          </w:tcPr>
          <w:p w14:paraId="7F6FE755"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030AB12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uplatňuje matematické znalosti při manipulaci s drobnými mincemi</w:t>
            </w:r>
          </w:p>
        </w:tc>
        <w:tc>
          <w:tcPr>
            <w:tcW w:w="3161" w:type="dxa"/>
          </w:tcPr>
          <w:p w14:paraId="4C3ACFA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Dokáže zaplatit obnos vhodnými mincemi</w:t>
            </w:r>
          </w:p>
        </w:tc>
        <w:tc>
          <w:tcPr>
            <w:tcW w:w="3160" w:type="dxa"/>
          </w:tcPr>
          <w:p w14:paraId="073D1323"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4D13EB8C"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0403EC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0DFA3595" w14:textId="77777777">
        <w:trPr>
          <w:jc w:val="center"/>
        </w:trPr>
        <w:tc>
          <w:tcPr>
            <w:tcW w:w="3161" w:type="dxa"/>
          </w:tcPr>
          <w:p w14:paraId="50AA833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M-3-3-01 rozezná, pojmenuje, </w:t>
            </w:r>
            <w:r>
              <w:rPr>
                <w:rFonts w:ascii="Times New Roman" w:eastAsia="Times New Roman" w:hAnsi="Times New Roman" w:cs="Times New Roman"/>
                <w:color w:val="000000"/>
              </w:rPr>
              <w:lastRenderedPageBreak/>
              <w:t>vymodeluje a popíše základní rovinné útvary a jednoduchá tělesa, nachází v realitě jejich reprezentaci</w:t>
            </w:r>
          </w:p>
        </w:tc>
        <w:tc>
          <w:tcPr>
            <w:tcW w:w="3161" w:type="dxa"/>
          </w:tcPr>
          <w:p w14:paraId="3879741B"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M-3-</w:t>
            </w:r>
            <w:proofErr w:type="gramStart"/>
            <w:r>
              <w:rPr>
                <w:rFonts w:ascii="Times New Roman" w:eastAsia="Times New Roman" w:hAnsi="Times New Roman" w:cs="Times New Roman"/>
                <w:color w:val="000000"/>
              </w:rPr>
              <w:t>3-01p</w:t>
            </w:r>
            <w:proofErr w:type="gramEnd"/>
            <w:r>
              <w:rPr>
                <w:rFonts w:ascii="Times New Roman" w:eastAsia="Times New Roman" w:hAnsi="Times New Roman" w:cs="Times New Roman"/>
                <w:color w:val="000000"/>
              </w:rPr>
              <w:t xml:space="preserve"> pozná a pojmenuje </w:t>
            </w:r>
            <w:r>
              <w:rPr>
                <w:rFonts w:ascii="Times New Roman" w:eastAsia="Times New Roman" w:hAnsi="Times New Roman" w:cs="Times New Roman"/>
                <w:color w:val="000000"/>
              </w:rPr>
              <w:lastRenderedPageBreak/>
              <w:t>základní geometrické tvary a umí je graficky znázornit</w:t>
            </w:r>
          </w:p>
        </w:tc>
        <w:tc>
          <w:tcPr>
            <w:tcW w:w="3161" w:type="dxa"/>
          </w:tcPr>
          <w:p w14:paraId="26680B73"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Pojmenuje a nakreslí čtverec, </w:t>
            </w:r>
            <w:r>
              <w:rPr>
                <w:rFonts w:ascii="Times New Roman" w:eastAsia="Times New Roman" w:hAnsi="Times New Roman" w:cs="Times New Roman"/>
                <w:color w:val="000000"/>
              </w:rPr>
              <w:lastRenderedPageBreak/>
              <w:t>kruh, trojúhelník a obdélník</w:t>
            </w:r>
          </w:p>
        </w:tc>
        <w:tc>
          <w:tcPr>
            <w:tcW w:w="3160" w:type="dxa"/>
          </w:tcPr>
          <w:p w14:paraId="008BF3E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Geometrické tvary</w:t>
            </w:r>
          </w:p>
        </w:tc>
        <w:tc>
          <w:tcPr>
            <w:tcW w:w="1816" w:type="dxa"/>
          </w:tcPr>
          <w:p w14:paraId="14179B97"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8B8A0B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4089C39F" w14:textId="77777777">
        <w:trPr>
          <w:jc w:val="center"/>
        </w:trPr>
        <w:tc>
          <w:tcPr>
            <w:tcW w:w="3161" w:type="dxa"/>
          </w:tcPr>
          <w:p w14:paraId="52E64DA0"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83CCB50"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7F50B43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Pojmenuje válec, kouli a krychli</w:t>
            </w:r>
          </w:p>
        </w:tc>
        <w:tc>
          <w:tcPr>
            <w:tcW w:w="3160" w:type="dxa"/>
          </w:tcPr>
          <w:p w14:paraId="561FBC3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Geometrická tělesa</w:t>
            </w:r>
          </w:p>
        </w:tc>
        <w:tc>
          <w:tcPr>
            <w:tcW w:w="1816" w:type="dxa"/>
          </w:tcPr>
          <w:p w14:paraId="1A84500B"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0FF631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F586A" w14:paraId="47F531BA" w14:textId="77777777">
        <w:trPr>
          <w:trHeight w:val="283"/>
          <w:jc w:val="center"/>
        </w:trPr>
        <w:tc>
          <w:tcPr>
            <w:tcW w:w="15704" w:type="dxa"/>
            <w:gridSpan w:val="6"/>
          </w:tcPr>
          <w:p w14:paraId="0022892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početní operace</w:t>
            </w:r>
          </w:p>
        </w:tc>
      </w:tr>
      <w:tr w:rsidR="00FF586A" w14:paraId="6194A504" w14:textId="77777777">
        <w:trPr>
          <w:trHeight w:val="1333"/>
          <w:jc w:val="center"/>
        </w:trPr>
        <w:tc>
          <w:tcPr>
            <w:tcW w:w="3161" w:type="dxa"/>
          </w:tcPr>
          <w:p w14:paraId="2481971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M-3-1-01 používá přirozená čísla k modelování reálných situací, počítá předměty v daném souboru, vytváří soubory s daným počtem prvků </w:t>
            </w:r>
          </w:p>
        </w:tc>
        <w:tc>
          <w:tcPr>
            <w:tcW w:w="3161" w:type="dxa"/>
          </w:tcPr>
          <w:p w14:paraId="1A8F4D5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porovnává množství a vytváří soubory prvků podle daných kritérií v oboru do 20 </w:t>
            </w:r>
          </w:p>
          <w:p w14:paraId="0697BF1B" w14:textId="77777777" w:rsidR="00FF586A" w:rsidRDefault="00FF586A" w:rsidP="00F32F5F">
            <w:pPr>
              <w:pBdr>
                <w:top w:val="nil"/>
                <w:left w:val="nil"/>
                <w:bottom w:val="nil"/>
                <w:right w:val="nil"/>
                <w:between w:val="nil"/>
              </w:pBdr>
              <w:spacing w:line="240" w:lineRule="auto"/>
              <w:ind w:left="0" w:hanging="2"/>
              <w:jc w:val="left"/>
              <w:rPr>
                <w:color w:val="000000"/>
              </w:rPr>
            </w:pPr>
          </w:p>
        </w:tc>
        <w:tc>
          <w:tcPr>
            <w:tcW w:w="3161" w:type="dxa"/>
          </w:tcPr>
          <w:p w14:paraId="068B2BE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Sestavuje soubory různých předmětů v daném oboru dle kritérií</w:t>
            </w:r>
          </w:p>
          <w:p w14:paraId="241F0BA4"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560E4F32" w14:textId="77777777" w:rsidR="00FF586A" w:rsidRDefault="000B305C" w:rsidP="00F32F5F">
            <w:pPr>
              <w:pBdr>
                <w:top w:val="nil"/>
                <w:left w:val="nil"/>
                <w:bottom w:val="nil"/>
                <w:right w:val="nil"/>
                <w:between w:val="nil"/>
              </w:pBdr>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Soubory prvků do 10</w:t>
            </w:r>
          </w:p>
          <w:p w14:paraId="7E0108F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08C25A88"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317C2B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3E0D43E1" w14:textId="77777777">
        <w:trPr>
          <w:jc w:val="center"/>
        </w:trPr>
        <w:tc>
          <w:tcPr>
            <w:tcW w:w="3161" w:type="dxa"/>
          </w:tcPr>
          <w:p w14:paraId="1E8B6472"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M-3-1-02 čte, zapisuje a porovnává přirozená čísla do 1000, užívá a zapisuje vztah rovnosti a nerovnosti</w:t>
            </w:r>
          </w:p>
        </w:tc>
        <w:tc>
          <w:tcPr>
            <w:tcW w:w="3161" w:type="dxa"/>
          </w:tcPr>
          <w:p w14:paraId="649922A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čte, píše a používá číslice v oboru do 20, numerace do 100</w:t>
            </w:r>
          </w:p>
        </w:tc>
        <w:tc>
          <w:tcPr>
            <w:tcW w:w="3161" w:type="dxa"/>
          </w:tcPr>
          <w:p w14:paraId="61D37E8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Čte a píše číslice do 10, ovládá číselnou řadu do 100 </w:t>
            </w:r>
          </w:p>
        </w:tc>
        <w:tc>
          <w:tcPr>
            <w:tcW w:w="3160" w:type="dxa"/>
          </w:tcPr>
          <w:p w14:paraId="09AA697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Číslice do 10</w:t>
            </w:r>
          </w:p>
        </w:tc>
        <w:tc>
          <w:tcPr>
            <w:tcW w:w="1816" w:type="dxa"/>
          </w:tcPr>
          <w:p w14:paraId="699D0BA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8D5684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78F53A37" w14:textId="77777777">
        <w:trPr>
          <w:jc w:val="center"/>
        </w:trPr>
        <w:tc>
          <w:tcPr>
            <w:tcW w:w="3161" w:type="dxa"/>
          </w:tcPr>
          <w:p w14:paraId="1DF1E66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M-3-1-03 užívá lineární uspořádání, zobrazí číslo na číselné ose</w:t>
            </w:r>
          </w:p>
        </w:tc>
        <w:tc>
          <w:tcPr>
            <w:tcW w:w="3161" w:type="dxa"/>
          </w:tcPr>
          <w:p w14:paraId="6420EB3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M-3-1-03 užívá lineární uspořádání, zobrazí číslo na číselné ose</w:t>
            </w:r>
          </w:p>
        </w:tc>
        <w:tc>
          <w:tcPr>
            <w:tcW w:w="3161" w:type="dxa"/>
          </w:tcPr>
          <w:p w14:paraId="5DEB6E3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Zobrazí číslo na číselné ose </w:t>
            </w:r>
          </w:p>
        </w:tc>
        <w:tc>
          <w:tcPr>
            <w:tcW w:w="3160" w:type="dxa"/>
          </w:tcPr>
          <w:p w14:paraId="2BF1509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Číselná osa</w:t>
            </w:r>
          </w:p>
        </w:tc>
        <w:tc>
          <w:tcPr>
            <w:tcW w:w="1816" w:type="dxa"/>
          </w:tcPr>
          <w:p w14:paraId="63AE55D3"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21F61B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0D0434B5" w14:textId="77777777">
        <w:trPr>
          <w:jc w:val="center"/>
        </w:trPr>
        <w:tc>
          <w:tcPr>
            <w:tcW w:w="3161" w:type="dxa"/>
          </w:tcPr>
          <w:p w14:paraId="72C756C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M-3-1-04 provádí zpaměti jednoduché operace s přirozenými čísly</w:t>
            </w:r>
          </w:p>
        </w:tc>
        <w:tc>
          <w:tcPr>
            <w:tcW w:w="3161" w:type="dxa"/>
          </w:tcPr>
          <w:p w14:paraId="6458E17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1-04p</w:t>
            </w:r>
            <w:proofErr w:type="gramEnd"/>
            <w:r>
              <w:rPr>
                <w:rFonts w:ascii="Times New Roman" w:eastAsia="Times New Roman" w:hAnsi="Times New Roman" w:cs="Times New Roman"/>
                <w:color w:val="000000"/>
              </w:rPr>
              <w:t xml:space="preserve"> sčítá a odčítá s užitím názoru v oboru do 20</w:t>
            </w:r>
          </w:p>
        </w:tc>
        <w:tc>
          <w:tcPr>
            <w:tcW w:w="3161" w:type="dxa"/>
          </w:tcPr>
          <w:p w14:paraId="40CD7B1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 a odčítá do 10</w:t>
            </w:r>
          </w:p>
        </w:tc>
        <w:tc>
          <w:tcPr>
            <w:tcW w:w="3160" w:type="dxa"/>
          </w:tcPr>
          <w:p w14:paraId="25F8602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do 10</w:t>
            </w:r>
          </w:p>
        </w:tc>
        <w:tc>
          <w:tcPr>
            <w:tcW w:w="1816" w:type="dxa"/>
          </w:tcPr>
          <w:p w14:paraId="448C70A2"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AC9DBD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685D3C41" w14:textId="77777777">
        <w:trPr>
          <w:jc w:val="center"/>
        </w:trPr>
        <w:tc>
          <w:tcPr>
            <w:tcW w:w="3161" w:type="dxa"/>
          </w:tcPr>
          <w:p w14:paraId="7566B68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M-3-1-05 řeší a tvoří úlohy, ve kterých aplikuje a modeluje svoje početní operace</w:t>
            </w:r>
          </w:p>
        </w:tc>
        <w:tc>
          <w:tcPr>
            <w:tcW w:w="3161" w:type="dxa"/>
          </w:tcPr>
          <w:p w14:paraId="0076454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1-05p</w:t>
            </w:r>
            <w:proofErr w:type="gramEnd"/>
            <w:r>
              <w:rPr>
                <w:rFonts w:ascii="Times New Roman" w:eastAsia="Times New Roman" w:hAnsi="Times New Roman" w:cs="Times New Roman"/>
                <w:color w:val="000000"/>
              </w:rPr>
              <w:t xml:space="preserve"> řeší jednoduché slovní úlohy na sčítání a odčítání v oboru do 20</w:t>
            </w:r>
          </w:p>
        </w:tc>
        <w:tc>
          <w:tcPr>
            <w:tcW w:w="3161" w:type="dxa"/>
          </w:tcPr>
          <w:p w14:paraId="544C4042"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Řeší jednoduché slovní úlohy</w:t>
            </w:r>
          </w:p>
        </w:tc>
        <w:tc>
          <w:tcPr>
            <w:tcW w:w="3160" w:type="dxa"/>
          </w:tcPr>
          <w:p w14:paraId="0C49F5C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0C6785E7"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A88ACE1"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5CB7EBB3" w14:textId="77777777">
        <w:trPr>
          <w:trHeight w:val="283"/>
          <w:jc w:val="center"/>
        </w:trPr>
        <w:tc>
          <w:tcPr>
            <w:tcW w:w="15704" w:type="dxa"/>
            <w:gridSpan w:val="6"/>
          </w:tcPr>
          <w:p w14:paraId="5BDD880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109A3DB9" w14:textId="77777777">
        <w:trPr>
          <w:trHeight w:val="830"/>
          <w:jc w:val="center"/>
        </w:trPr>
        <w:tc>
          <w:tcPr>
            <w:tcW w:w="3161" w:type="dxa"/>
          </w:tcPr>
          <w:p w14:paraId="16DA219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M-3-2-01 orientuje se v čase, provádí jednoduché převody jednotek času</w:t>
            </w:r>
          </w:p>
        </w:tc>
        <w:tc>
          <w:tcPr>
            <w:tcW w:w="3161" w:type="dxa"/>
          </w:tcPr>
          <w:p w14:paraId="4947AFD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M-3-2-01 orientuje se v čase, provádí jednoduché převody jednotek času</w:t>
            </w:r>
          </w:p>
        </w:tc>
        <w:tc>
          <w:tcPr>
            <w:tcW w:w="3161" w:type="dxa"/>
          </w:tcPr>
          <w:p w14:paraId="5E30B87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Orientuje se v čase, zná jednotky času</w:t>
            </w:r>
          </w:p>
        </w:tc>
        <w:tc>
          <w:tcPr>
            <w:tcW w:w="3160" w:type="dxa"/>
          </w:tcPr>
          <w:p w14:paraId="0E21C1B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v čase</w:t>
            </w:r>
          </w:p>
        </w:tc>
        <w:tc>
          <w:tcPr>
            <w:tcW w:w="1816" w:type="dxa"/>
          </w:tcPr>
          <w:p w14:paraId="401249F3"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8ABC46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72570307" w14:textId="77777777">
        <w:trPr>
          <w:jc w:val="center"/>
        </w:trPr>
        <w:tc>
          <w:tcPr>
            <w:tcW w:w="3161" w:type="dxa"/>
          </w:tcPr>
          <w:p w14:paraId="083E8C52"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M-3-2-02 popisuje jednoduché závislosti z praktického života</w:t>
            </w:r>
          </w:p>
        </w:tc>
        <w:tc>
          <w:tcPr>
            <w:tcW w:w="3161" w:type="dxa"/>
          </w:tcPr>
          <w:p w14:paraId="6299DC6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modeluje jednoduché situace podle pokynů a s využitím pomůcek</w:t>
            </w:r>
          </w:p>
        </w:tc>
        <w:tc>
          <w:tcPr>
            <w:tcW w:w="3161" w:type="dxa"/>
          </w:tcPr>
          <w:p w14:paraId="43A991F2"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Rozumí jednoduchým situacím z praktického života</w:t>
            </w:r>
          </w:p>
        </w:tc>
        <w:tc>
          <w:tcPr>
            <w:tcW w:w="3160" w:type="dxa"/>
          </w:tcPr>
          <w:p w14:paraId="5B50B6A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Závislosti a jejich vlastnosti</w:t>
            </w:r>
          </w:p>
        </w:tc>
        <w:tc>
          <w:tcPr>
            <w:tcW w:w="1816" w:type="dxa"/>
          </w:tcPr>
          <w:p w14:paraId="427CC272"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73C60B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1978BC43" w14:textId="77777777">
        <w:trPr>
          <w:jc w:val="center"/>
        </w:trPr>
        <w:tc>
          <w:tcPr>
            <w:tcW w:w="3161" w:type="dxa"/>
          </w:tcPr>
          <w:p w14:paraId="0F1C066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M-3-2-03 doplňuje tabulky, schémata, posloupnosti čísel</w:t>
            </w:r>
          </w:p>
        </w:tc>
        <w:tc>
          <w:tcPr>
            <w:tcW w:w="3161" w:type="dxa"/>
          </w:tcPr>
          <w:p w14:paraId="412D5AD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doplňuje jednoduché tabulky, schémata a posloupnosti v oboru do 20</w:t>
            </w:r>
          </w:p>
        </w:tc>
        <w:tc>
          <w:tcPr>
            <w:tcW w:w="3161" w:type="dxa"/>
          </w:tcPr>
          <w:p w14:paraId="04025B93"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Orientuje se v jednoduché tabulce</w:t>
            </w:r>
          </w:p>
        </w:tc>
        <w:tc>
          <w:tcPr>
            <w:tcW w:w="3160" w:type="dxa"/>
          </w:tcPr>
          <w:p w14:paraId="697FC0B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Tabulka, schéma, posloupnost</w:t>
            </w:r>
          </w:p>
        </w:tc>
        <w:tc>
          <w:tcPr>
            <w:tcW w:w="1816" w:type="dxa"/>
          </w:tcPr>
          <w:p w14:paraId="6511DE30"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985B4D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6AF6C0D4" w14:textId="77777777">
        <w:trPr>
          <w:jc w:val="center"/>
        </w:trPr>
        <w:tc>
          <w:tcPr>
            <w:tcW w:w="3161" w:type="dxa"/>
          </w:tcPr>
          <w:p w14:paraId="47DB0385"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822F37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uplatňuje matematické znalosti při manipulaci s drobnými mincemi</w:t>
            </w:r>
          </w:p>
        </w:tc>
        <w:tc>
          <w:tcPr>
            <w:tcW w:w="3161" w:type="dxa"/>
          </w:tcPr>
          <w:p w14:paraId="2FE2D02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Dokáže zaplatit obnos vhodnými mincemi</w:t>
            </w:r>
          </w:p>
        </w:tc>
        <w:tc>
          <w:tcPr>
            <w:tcW w:w="3160" w:type="dxa"/>
          </w:tcPr>
          <w:p w14:paraId="2B5863A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78F3BE54"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9D9935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05CEB5C8" w14:textId="77777777">
        <w:trPr>
          <w:trHeight w:val="283"/>
          <w:jc w:val="center"/>
        </w:trPr>
        <w:tc>
          <w:tcPr>
            <w:tcW w:w="15704" w:type="dxa"/>
            <w:gridSpan w:val="6"/>
          </w:tcPr>
          <w:p w14:paraId="17507CC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75B17726" w14:textId="77777777">
        <w:trPr>
          <w:trHeight w:val="1199"/>
          <w:jc w:val="center"/>
        </w:trPr>
        <w:tc>
          <w:tcPr>
            <w:tcW w:w="3161" w:type="dxa"/>
          </w:tcPr>
          <w:p w14:paraId="66207FF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M-3-3-01 rozezná, pojmenuje, vymodeluje a popíše základní rovinné útvary a jednoduchá tělesa, nachází v realitě jejich reprezentaci</w:t>
            </w:r>
          </w:p>
        </w:tc>
        <w:tc>
          <w:tcPr>
            <w:tcW w:w="3161" w:type="dxa"/>
          </w:tcPr>
          <w:p w14:paraId="07D9029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3-01p</w:t>
            </w:r>
            <w:proofErr w:type="gramEnd"/>
            <w:r>
              <w:rPr>
                <w:rFonts w:ascii="Times New Roman" w:eastAsia="Times New Roman" w:hAnsi="Times New Roman" w:cs="Times New Roman"/>
                <w:color w:val="000000"/>
              </w:rPr>
              <w:t xml:space="preserve"> rozezná přímku a úsečku, narýsuje je a ví, jak se označí</w:t>
            </w:r>
          </w:p>
        </w:tc>
        <w:tc>
          <w:tcPr>
            <w:tcW w:w="3161" w:type="dxa"/>
          </w:tcPr>
          <w:p w14:paraId="2B44292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Rozezná přímku a úsečku a umí je označit</w:t>
            </w:r>
          </w:p>
        </w:tc>
        <w:tc>
          <w:tcPr>
            <w:tcW w:w="3160" w:type="dxa"/>
          </w:tcPr>
          <w:p w14:paraId="70EA902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Přímka a úsečka</w:t>
            </w:r>
          </w:p>
        </w:tc>
        <w:tc>
          <w:tcPr>
            <w:tcW w:w="1816" w:type="dxa"/>
          </w:tcPr>
          <w:p w14:paraId="71A93F12"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4E58F2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F586A" w14:paraId="4C5A15D9" w14:textId="77777777">
        <w:trPr>
          <w:jc w:val="center"/>
        </w:trPr>
        <w:tc>
          <w:tcPr>
            <w:tcW w:w="3161" w:type="dxa"/>
          </w:tcPr>
          <w:p w14:paraId="3434DE8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M-3-3-02 porovnává velikost útvarů, měří, odhaduje délku úsečky</w:t>
            </w:r>
          </w:p>
        </w:tc>
        <w:tc>
          <w:tcPr>
            <w:tcW w:w="3161" w:type="dxa"/>
          </w:tcPr>
          <w:p w14:paraId="6B4A708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3-02p</w:t>
            </w:r>
            <w:proofErr w:type="gramEnd"/>
            <w:r>
              <w:rPr>
                <w:rFonts w:ascii="Times New Roman" w:eastAsia="Times New Roman" w:hAnsi="Times New Roman" w:cs="Times New Roman"/>
                <w:color w:val="000000"/>
              </w:rPr>
              <w:t xml:space="preserve"> používá pravítko</w:t>
            </w:r>
          </w:p>
        </w:tc>
        <w:tc>
          <w:tcPr>
            <w:tcW w:w="3161" w:type="dxa"/>
          </w:tcPr>
          <w:p w14:paraId="21CB084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Měří délku úsečky</w:t>
            </w:r>
          </w:p>
        </w:tc>
        <w:tc>
          <w:tcPr>
            <w:tcW w:w="3160" w:type="dxa"/>
          </w:tcPr>
          <w:p w14:paraId="0509C97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Délka úsečky</w:t>
            </w:r>
          </w:p>
        </w:tc>
        <w:tc>
          <w:tcPr>
            <w:tcW w:w="1816" w:type="dxa"/>
          </w:tcPr>
          <w:p w14:paraId="63819D42"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E7AE96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tbl>
      <w:tblPr>
        <w:tblStyle w:val="affffffffffffffffffffffffffffffffffff5"/>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57E2235C" w14:textId="77777777">
        <w:trPr>
          <w:trHeight w:val="283"/>
          <w:jc w:val="center"/>
        </w:trPr>
        <w:tc>
          <w:tcPr>
            <w:tcW w:w="15704" w:type="dxa"/>
            <w:gridSpan w:val="6"/>
          </w:tcPr>
          <w:p w14:paraId="37050D7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početní operace</w:t>
            </w:r>
          </w:p>
        </w:tc>
      </w:tr>
      <w:tr w:rsidR="00FF586A" w14:paraId="1AB3BC6D" w14:textId="77777777">
        <w:trPr>
          <w:trHeight w:val="1256"/>
          <w:jc w:val="center"/>
        </w:trPr>
        <w:tc>
          <w:tcPr>
            <w:tcW w:w="3161" w:type="dxa"/>
          </w:tcPr>
          <w:p w14:paraId="197362C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M-3-1-01 používá přirozená čísla k modelování reálných situací, počítá předměty v daném souboru, vytváří soubory s daným počtem prvků </w:t>
            </w:r>
          </w:p>
        </w:tc>
        <w:tc>
          <w:tcPr>
            <w:tcW w:w="3161" w:type="dxa"/>
          </w:tcPr>
          <w:p w14:paraId="7AA23F4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porovnává množství a vytváří soubory prvků podle daných kritérií v oboru do 20 </w:t>
            </w:r>
          </w:p>
          <w:p w14:paraId="3D620A04" w14:textId="77777777" w:rsidR="00FF586A" w:rsidRDefault="00FF586A" w:rsidP="00F32F5F">
            <w:pPr>
              <w:pBdr>
                <w:top w:val="nil"/>
                <w:left w:val="nil"/>
                <w:bottom w:val="nil"/>
                <w:right w:val="nil"/>
                <w:between w:val="nil"/>
              </w:pBdr>
              <w:spacing w:line="240" w:lineRule="auto"/>
              <w:ind w:left="0" w:hanging="2"/>
              <w:jc w:val="left"/>
              <w:rPr>
                <w:color w:val="000000"/>
              </w:rPr>
            </w:pPr>
          </w:p>
        </w:tc>
        <w:tc>
          <w:tcPr>
            <w:tcW w:w="3161" w:type="dxa"/>
          </w:tcPr>
          <w:p w14:paraId="75270E1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Sestavuje soubory různých předmětů v daném oboru dle kritérií</w:t>
            </w:r>
          </w:p>
          <w:p w14:paraId="7654BC55"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2BC9EE69" w14:textId="77777777" w:rsidR="00FF586A" w:rsidRDefault="000B305C" w:rsidP="00F32F5F">
            <w:pPr>
              <w:pBdr>
                <w:top w:val="nil"/>
                <w:left w:val="nil"/>
                <w:bottom w:val="nil"/>
                <w:right w:val="nil"/>
                <w:between w:val="nil"/>
              </w:pBdr>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Soubory prvků do 20</w:t>
            </w:r>
          </w:p>
          <w:p w14:paraId="7CCBEA6A"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35ECCE2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8ADB2D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1432720B" w14:textId="77777777">
        <w:trPr>
          <w:jc w:val="center"/>
        </w:trPr>
        <w:tc>
          <w:tcPr>
            <w:tcW w:w="3161" w:type="dxa"/>
          </w:tcPr>
          <w:p w14:paraId="7C5069E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M-3-1-02 čte, zapisuje a porovnává přirozená čísla do 1000, užívá a zapisuje vztah rovnosti a nerovnosti</w:t>
            </w:r>
          </w:p>
        </w:tc>
        <w:tc>
          <w:tcPr>
            <w:tcW w:w="3161" w:type="dxa"/>
          </w:tcPr>
          <w:p w14:paraId="33FBA79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čte, píše a používá číslice v oboru do 20, numerace do 100</w:t>
            </w:r>
          </w:p>
        </w:tc>
        <w:tc>
          <w:tcPr>
            <w:tcW w:w="3161" w:type="dxa"/>
          </w:tcPr>
          <w:p w14:paraId="585A5D65"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Čte a píše číslice do 20, ovládá číselnou řadu do 100 </w:t>
            </w:r>
          </w:p>
        </w:tc>
        <w:tc>
          <w:tcPr>
            <w:tcW w:w="3160" w:type="dxa"/>
          </w:tcPr>
          <w:p w14:paraId="1DBDD55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Číslice do 20</w:t>
            </w:r>
          </w:p>
        </w:tc>
        <w:tc>
          <w:tcPr>
            <w:tcW w:w="1816" w:type="dxa"/>
          </w:tcPr>
          <w:p w14:paraId="16AE48C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72B539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08AC9B49" w14:textId="77777777">
        <w:trPr>
          <w:jc w:val="center"/>
        </w:trPr>
        <w:tc>
          <w:tcPr>
            <w:tcW w:w="3161" w:type="dxa"/>
          </w:tcPr>
          <w:p w14:paraId="6E4DCD96"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M-3-1-03 užívá lineární uspořádání, zobrazí číslo na číselné ose</w:t>
            </w:r>
          </w:p>
        </w:tc>
        <w:tc>
          <w:tcPr>
            <w:tcW w:w="3161" w:type="dxa"/>
          </w:tcPr>
          <w:p w14:paraId="39D4D92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M-3-1-03 užívá lineární uspořádání, zobrazí číslo na číselné ose</w:t>
            </w:r>
          </w:p>
        </w:tc>
        <w:tc>
          <w:tcPr>
            <w:tcW w:w="3161" w:type="dxa"/>
          </w:tcPr>
          <w:p w14:paraId="359C333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Zobrazí číslo na číselné ose </w:t>
            </w:r>
          </w:p>
        </w:tc>
        <w:tc>
          <w:tcPr>
            <w:tcW w:w="3160" w:type="dxa"/>
          </w:tcPr>
          <w:p w14:paraId="4464C035"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Číselná osa</w:t>
            </w:r>
          </w:p>
        </w:tc>
        <w:tc>
          <w:tcPr>
            <w:tcW w:w="1816" w:type="dxa"/>
          </w:tcPr>
          <w:p w14:paraId="682E903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D5E609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59D8CFB9" w14:textId="77777777">
        <w:trPr>
          <w:jc w:val="center"/>
        </w:trPr>
        <w:tc>
          <w:tcPr>
            <w:tcW w:w="3161" w:type="dxa"/>
          </w:tcPr>
          <w:p w14:paraId="60CE00DB"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M-3-1-04 provádí zpaměti jednoduché operace s přirozenými čísly</w:t>
            </w:r>
          </w:p>
        </w:tc>
        <w:tc>
          <w:tcPr>
            <w:tcW w:w="3161" w:type="dxa"/>
          </w:tcPr>
          <w:p w14:paraId="5A03BA62"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1-04p</w:t>
            </w:r>
            <w:proofErr w:type="gramEnd"/>
            <w:r>
              <w:rPr>
                <w:rFonts w:ascii="Times New Roman" w:eastAsia="Times New Roman" w:hAnsi="Times New Roman" w:cs="Times New Roman"/>
                <w:color w:val="000000"/>
              </w:rPr>
              <w:t xml:space="preserve"> sčítá a odčítá s užitím názoru v oboru do 20</w:t>
            </w:r>
          </w:p>
        </w:tc>
        <w:tc>
          <w:tcPr>
            <w:tcW w:w="3161" w:type="dxa"/>
          </w:tcPr>
          <w:p w14:paraId="5C121FD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 a odčítá do 20</w:t>
            </w:r>
          </w:p>
        </w:tc>
        <w:tc>
          <w:tcPr>
            <w:tcW w:w="3160" w:type="dxa"/>
          </w:tcPr>
          <w:p w14:paraId="3E5D281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w:t>
            </w:r>
          </w:p>
        </w:tc>
        <w:tc>
          <w:tcPr>
            <w:tcW w:w="1816" w:type="dxa"/>
          </w:tcPr>
          <w:p w14:paraId="16D7ED2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4B188C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66087E2C" w14:textId="77777777">
        <w:trPr>
          <w:jc w:val="center"/>
        </w:trPr>
        <w:tc>
          <w:tcPr>
            <w:tcW w:w="3161" w:type="dxa"/>
          </w:tcPr>
          <w:p w14:paraId="6DA5C43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M-3-1-05 řeší a tvoří úlohy, ve kterých aplikuje a modeluje svoje početní operace</w:t>
            </w:r>
          </w:p>
        </w:tc>
        <w:tc>
          <w:tcPr>
            <w:tcW w:w="3161" w:type="dxa"/>
          </w:tcPr>
          <w:p w14:paraId="0B668F23"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1-05p</w:t>
            </w:r>
            <w:proofErr w:type="gramEnd"/>
            <w:r>
              <w:rPr>
                <w:rFonts w:ascii="Times New Roman" w:eastAsia="Times New Roman" w:hAnsi="Times New Roman" w:cs="Times New Roman"/>
                <w:color w:val="000000"/>
              </w:rPr>
              <w:t xml:space="preserve"> řeší jednoduché slovní úlohy na sčítání a odčítání v oboru do 20</w:t>
            </w:r>
          </w:p>
        </w:tc>
        <w:tc>
          <w:tcPr>
            <w:tcW w:w="3161" w:type="dxa"/>
          </w:tcPr>
          <w:p w14:paraId="788DFB11"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Řeší jednoduché slovní úlohy</w:t>
            </w:r>
          </w:p>
        </w:tc>
        <w:tc>
          <w:tcPr>
            <w:tcW w:w="3160" w:type="dxa"/>
          </w:tcPr>
          <w:p w14:paraId="79E5B4B5"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7C52759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275389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3CDAE6F8" w14:textId="77777777">
        <w:trPr>
          <w:trHeight w:val="283"/>
          <w:jc w:val="center"/>
        </w:trPr>
        <w:tc>
          <w:tcPr>
            <w:tcW w:w="15704" w:type="dxa"/>
            <w:gridSpan w:val="6"/>
          </w:tcPr>
          <w:p w14:paraId="6EDD5A3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75FC4CB7" w14:textId="77777777">
        <w:trPr>
          <w:trHeight w:val="861"/>
          <w:jc w:val="center"/>
        </w:trPr>
        <w:tc>
          <w:tcPr>
            <w:tcW w:w="3161" w:type="dxa"/>
          </w:tcPr>
          <w:p w14:paraId="34DB7CA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M-3-2-01 orientuje se v čase, provádí jednoduché převody jednotek času</w:t>
            </w:r>
          </w:p>
        </w:tc>
        <w:tc>
          <w:tcPr>
            <w:tcW w:w="3161" w:type="dxa"/>
          </w:tcPr>
          <w:p w14:paraId="6349F43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M-3-2-01 orientuje se v čase, provádí jednoduché převody jednotek času</w:t>
            </w:r>
          </w:p>
        </w:tc>
        <w:tc>
          <w:tcPr>
            <w:tcW w:w="3161" w:type="dxa"/>
          </w:tcPr>
          <w:p w14:paraId="272B1B9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Orientuje se v čase, zná jednotky času</w:t>
            </w:r>
          </w:p>
        </w:tc>
        <w:tc>
          <w:tcPr>
            <w:tcW w:w="3160" w:type="dxa"/>
          </w:tcPr>
          <w:p w14:paraId="3BCDD3AF"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v čase</w:t>
            </w:r>
          </w:p>
        </w:tc>
        <w:tc>
          <w:tcPr>
            <w:tcW w:w="1816" w:type="dxa"/>
          </w:tcPr>
          <w:p w14:paraId="623EAF06"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9CD59D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0D9E996A" w14:textId="77777777">
        <w:trPr>
          <w:jc w:val="center"/>
        </w:trPr>
        <w:tc>
          <w:tcPr>
            <w:tcW w:w="3161" w:type="dxa"/>
          </w:tcPr>
          <w:p w14:paraId="6B1810D9"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M-3-2-02 popisuje jednoduché závislosti z praktického života</w:t>
            </w:r>
          </w:p>
        </w:tc>
        <w:tc>
          <w:tcPr>
            <w:tcW w:w="3161" w:type="dxa"/>
          </w:tcPr>
          <w:p w14:paraId="154B4527"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modeluje jednoduché situace podle pokynů a s využitím pomůcek</w:t>
            </w:r>
          </w:p>
        </w:tc>
        <w:tc>
          <w:tcPr>
            <w:tcW w:w="3161" w:type="dxa"/>
          </w:tcPr>
          <w:p w14:paraId="03A8A770"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Rozumí jednoduchým situacím z praktického života</w:t>
            </w:r>
          </w:p>
        </w:tc>
        <w:tc>
          <w:tcPr>
            <w:tcW w:w="3160" w:type="dxa"/>
          </w:tcPr>
          <w:p w14:paraId="782C24F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Závislosti a jejich vlastnosti</w:t>
            </w:r>
          </w:p>
        </w:tc>
        <w:tc>
          <w:tcPr>
            <w:tcW w:w="1816" w:type="dxa"/>
          </w:tcPr>
          <w:p w14:paraId="5093EBAE"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5C5501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7E6AE98D" w14:textId="77777777">
        <w:trPr>
          <w:jc w:val="center"/>
        </w:trPr>
        <w:tc>
          <w:tcPr>
            <w:tcW w:w="3161" w:type="dxa"/>
          </w:tcPr>
          <w:p w14:paraId="1870322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M-3-2-03 doplňuje tabulky, schémata, posloupnosti čísel</w:t>
            </w:r>
          </w:p>
        </w:tc>
        <w:tc>
          <w:tcPr>
            <w:tcW w:w="3161" w:type="dxa"/>
          </w:tcPr>
          <w:p w14:paraId="2341CACE"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doplňuje jednoduché tabulky, schémata a posloupnosti v oboru do 20</w:t>
            </w:r>
          </w:p>
        </w:tc>
        <w:tc>
          <w:tcPr>
            <w:tcW w:w="3161" w:type="dxa"/>
          </w:tcPr>
          <w:p w14:paraId="2E0E0E3D"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Orientuje se v jednoduché tabulce</w:t>
            </w:r>
          </w:p>
        </w:tc>
        <w:tc>
          <w:tcPr>
            <w:tcW w:w="3160" w:type="dxa"/>
          </w:tcPr>
          <w:p w14:paraId="6C4505FC"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Tabulka, schéma, posloupnost</w:t>
            </w:r>
          </w:p>
        </w:tc>
        <w:tc>
          <w:tcPr>
            <w:tcW w:w="1816" w:type="dxa"/>
          </w:tcPr>
          <w:p w14:paraId="2F038DDB"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665E76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753B6335" w14:textId="77777777">
        <w:trPr>
          <w:jc w:val="center"/>
        </w:trPr>
        <w:tc>
          <w:tcPr>
            <w:tcW w:w="3161" w:type="dxa"/>
          </w:tcPr>
          <w:p w14:paraId="668EBA96"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0C98E9C8"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M-3-</w:t>
            </w:r>
            <w:proofErr w:type="gramStart"/>
            <w:r>
              <w:rPr>
                <w:rFonts w:ascii="Times New Roman" w:eastAsia="Times New Roman" w:hAnsi="Times New Roman" w:cs="Times New Roman"/>
                <w:color w:val="000000"/>
              </w:rPr>
              <w:t>2-03p</w:t>
            </w:r>
            <w:proofErr w:type="gramEnd"/>
            <w:r>
              <w:rPr>
                <w:rFonts w:ascii="Times New Roman" w:eastAsia="Times New Roman" w:hAnsi="Times New Roman" w:cs="Times New Roman"/>
                <w:color w:val="000000"/>
              </w:rPr>
              <w:t xml:space="preserve"> uplatňuje matematické znalosti při manipulaci s drobnými mincemi</w:t>
            </w:r>
          </w:p>
        </w:tc>
        <w:tc>
          <w:tcPr>
            <w:tcW w:w="3161" w:type="dxa"/>
          </w:tcPr>
          <w:p w14:paraId="614D569A"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Dokáže zaplatit obnos vhodnými mincemi</w:t>
            </w:r>
          </w:p>
        </w:tc>
        <w:tc>
          <w:tcPr>
            <w:tcW w:w="3160" w:type="dxa"/>
          </w:tcPr>
          <w:p w14:paraId="6F002D94" w14:textId="77777777" w:rsidR="00FF586A"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74E18C96" w14:textId="77777777" w:rsidR="00FF586A" w:rsidRDefault="00FF586A"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BDB403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bl>
    <w:tbl>
      <w:tblPr>
        <w:tblStyle w:val="affffffffffffffffffffffffffffffffffff6"/>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4ABF6A49" w14:textId="77777777">
        <w:trPr>
          <w:trHeight w:val="283"/>
          <w:jc w:val="center"/>
        </w:trPr>
        <w:tc>
          <w:tcPr>
            <w:tcW w:w="15704" w:type="dxa"/>
            <w:gridSpan w:val="6"/>
          </w:tcPr>
          <w:p w14:paraId="0259D14F"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44785CE6" w14:textId="77777777">
        <w:trPr>
          <w:trHeight w:val="689"/>
          <w:jc w:val="center"/>
        </w:trPr>
        <w:tc>
          <w:tcPr>
            <w:tcW w:w="3161" w:type="dxa"/>
          </w:tcPr>
          <w:p w14:paraId="2C5D6144"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M-3-3-03 rozezná a modeluje jednoduché souměrné útvary v rovině</w:t>
            </w:r>
          </w:p>
        </w:tc>
        <w:tc>
          <w:tcPr>
            <w:tcW w:w="3161" w:type="dxa"/>
          </w:tcPr>
          <w:p w14:paraId="15694A05"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M-3-3-03 rozezná a modeluje jednoduché souměrné útvary v rovině</w:t>
            </w:r>
          </w:p>
        </w:tc>
        <w:tc>
          <w:tcPr>
            <w:tcW w:w="3161" w:type="dxa"/>
          </w:tcPr>
          <w:p w14:paraId="03494CE7"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Rozezná a modeluje souměrné útvary v rovině</w:t>
            </w:r>
          </w:p>
        </w:tc>
        <w:tc>
          <w:tcPr>
            <w:tcW w:w="3160" w:type="dxa"/>
          </w:tcPr>
          <w:p w14:paraId="2E17FE67"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Souměrné útvary</w:t>
            </w:r>
          </w:p>
        </w:tc>
        <w:tc>
          <w:tcPr>
            <w:tcW w:w="1816" w:type="dxa"/>
          </w:tcPr>
          <w:p w14:paraId="69879002"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10AC7E5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586A" w14:paraId="42B06985" w14:textId="77777777">
        <w:trPr>
          <w:jc w:val="center"/>
        </w:trPr>
        <w:tc>
          <w:tcPr>
            <w:tcW w:w="15704" w:type="dxa"/>
            <w:gridSpan w:val="6"/>
          </w:tcPr>
          <w:p w14:paraId="5890B659"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Číslo a početní operace</w:t>
            </w:r>
          </w:p>
        </w:tc>
      </w:tr>
      <w:tr w:rsidR="00FF586A" w14:paraId="5EDA4C3F" w14:textId="77777777">
        <w:trPr>
          <w:jc w:val="center"/>
        </w:trPr>
        <w:tc>
          <w:tcPr>
            <w:tcW w:w="3161" w:type="dxa"/>
          </w:tcPr>
          <w:p w14:paraId="04CCF075"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1-02provádí</w:t>
            </w:r>
            <w:proofErr w:type="gramEnd"/>
            <w:r>
              <w:rPr>
                <w:rFonts w:ascii="Times New Roman" w:eastAsia="Times New Roman" w:hAnsi="Times New Roman" w:cs="Times New Roman"/>
                <w:color w:val="000000"/>
              </w:rPr>
              <w:t xml:space="preserve"> písemné početní operace v oboru přirozených čísel</w:t>
            </w:r>
          </w:p>
          <w:p w14:paraId="45316383"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61" w:type="dxa"/>
          </w:tcPr>
          <w:p w14:paraId="12C37C79"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čte, píše a porovnává čísla v oboru do 100 i na číselné ose, numerace do 1000</w:t>
            </w:r>
          </w:p>
          <w:p w14:paraId="708AE64D"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61" w:type="dxa"/>
          </w:tcPr>
          <w:p w14:paraId="1BB20898"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Numerace v oboru do 100 (číselná osa, porovnávání čísel)</w:t>
            </w:r>
          </w:p>
        </w:tc>
        <w:tc>
          <w:tcPr>
            <w:tcW w:w="3160" w:type="dxa"/>
          </w:tcPr>
          <w:p w14:paraId="180062FF"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do 100</w:t>
            </w:r>
          </w:p>
          <w:p w14:paraId="61E297D1"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násobků 10</w:t>
            </w:r>
          </w:p>
          <w:p w14:paraId="4CE71C32"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jednotek bez přechodu i s přechodem desítek</w:t>
            </w:r>
          </w:p>
          <w:p w14:paraId="593179E3"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Využití vztahu o n více/méně</w:t>
            </w:r>
          </w:p>
        </w:tc>
        <w:tc>
          <w:tcPr>
            <w:tcW w:w="1816" w:type="dxa"/>
          </w:tcPr>
          <w:p w14:paraId="5A1DDD7E"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46C7176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646449C9" w14:textId="77777777">
        <w:trPr>
          <w:jc w:val="center"/>
        </w:trPr>
        <w:tc>
          <w:tcPr>
            <w:tcW w:w="3161" w:type="dxa"/>
          </w:tcPr>
          <w:p w14:paraId="77ABE7B2"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M-5-1-02 provádí písemné početní operace v oboru přirozených čísel</w:t>
            </w:r>
          </w:p>
        </w:tc>
        <w:tc>
          <w:tcPr>
            <w:tcW w:w="3161" w:type="dxa"/>
          </w:tcPr>
          <w:p w14:paraId="18E49D90"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i/>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sčítá a odčítá zpaměti i písemně dvouciferná čísla</w:t>
            </w:r>
          </w:p>
        </w:tc>
        <w:tc>
          <w:tcPr>
            <w:tcW w:w="3161" w:type="dxa"/>
          </w:tcPr>
          <w:p w14:paraId="157D6792"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dvouciferných čísel (zpaměti i písemně)</w:t>
            </w:r>
          </w:p>
        </w:tc>
        <w:tc>
          <w:tcPr>
            <w:tcW w:w="3160" w:type="dxa"/>
          </w:tcPr>
          <w:p w14:paraId="06FAFFBE"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dvouciferných čísel (zpaměti i písemně)</w:t>
            </w:r>
          </w:p>
        </w:tc>
        <w:tc>
          <w:tcPr>
            <w:tcW w:w="1816" w:type="dxa"/>
          </w:tcPr>
          <w:p w14:paraId="6631DC3C"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21DADD3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0652BADE" w14:textId="77777777">
        <w:trPr>
          <w:jc w:val="center"/>
        </w:trPr>
        <w:tc>
          <w:tcPr>
            <w:tcW w:w="3161" w:type="dxa"/>
          </w:tcPr>
          <w:p w14:paraId="766F8B91"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61" w:type="dxa"/>
          </w:tcPr>
          <w:p w14:paraId="304A3AEE"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zvládne s názorem řady násobků čísel 2 až 10 do 100</w:t>
            </w:r>
          </w:p>
          <w:p w14:paraId="2AC37CAD"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1-03p</w:t>
            </w:r>
            <w:proofErr w:type="gramEnd"/>
            <w:r>
              <w:rPr>
                <w:rFonts w:ascii="Times New Roman" w:eastAsia="Times New Roman" w:hAnsi="Times New Roman" w:cs="Times New Roman"/>
                <w:color w:val="000000"/>
              </w:rPr>
              <w:t xml:space="preserve"> tvoří a zapisuje příklady na násobení a dělení v oboru do 100</w:t>
            </w:r>
          </w:p>
          <w:p w14:paraId="2892C5E0"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61" w:type="dxa"/>
          </w:tcPr>
          <w:p w14:paraId="21BDF1BA"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v oboru do 100</w:t>
            </w:r>
          </w:p>
        </w:tc>
        <w:tc>
          <w:tcPr>
            <w:tcW w:w="3160" w:type="dxa"/>
          </w:tcPr>
          <w:p w14:paraId="0EEF2DC3"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Pamětné zvládání násoskových řad</w:t>
            </w:r>
          </w:p>
          <w:p w14:paraId="08BB465E"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Dělení provádět podle schopností dětí</w:t>
            </w:r>
          </w:p>
          <w:p w14:paraId="1387444A"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Manipulace s konkrétními předměty</w:t>
            </w:r>
          </w:p>
          <w:p w14:paraId="475390F1"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Tabulka násobení</w:t>
            </w:r>
          </w:p>
          <w:p w14:paraId="6BEC4105"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Záměna činitelů</w:t>
            </w:r>
          </w:p>
          <w:p w14:paraId="618743FE"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Vztah n krát více, n krát méně</w:t>
            </w:r>
          </w:p>
        </w:tc>
        <w:tc>
          <w:tcPr>
            <w:tcW w:w="1816" w:type="dxa"/>
          </w:tcPr>
          <w:p w14:paraId="1D4845C3"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78A8FF3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1F9B2B20" w14:textId="77777777">
        <w:trPr>
          <w:jc w:val="center"/>
        </w:trPr>
        <w:tc>
          <w:tcPr>
            <w:tcW w:w="15704" w:type="dxa"/>
            <w:gridSpan w:val="6"/>
          </w:tcPr>
          <w:p w14:paraId="2ED795D0"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129D880A" w14:textId="77777777">
        <w:trPr>
          <w:jc w:val="center"/>
        </w:trPr>
        <w:tc>
          <w:tcPr>
            <w:tcW w:w="3161" w:type="dxa"/>
          </w:tcPr>
          <w:p w14:paraId="1ED226F2"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M-5-2-01 vyhledává, sbírá a třídí data</w:t>
            </w:r>
          </w:p>
          <w:p w14:paraId="7F2CCDDA"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61" w:type="dxa"/>
          </w:tcPr>
          <w:p w14:paraId="74E23062"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i/>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2-01p</w:t>
            </w:r>
            <w:proofErr w:type="gramEnd"/>
            <w:r>
              <w:rPr>
                <w:rFonts w:ascii="Times New Roman" w:eastAsia="Times New Roman" w:hAnsi="Times New Roman" w:cs="Times New Roman"/>
                <w:color w:val="000000"/>
              </w:rPr>
              <w:t xml:space="preserve"> vyhledá a roztřídí jednoduchá data (údaje, pojmy apod.) podle návodu</w:t>
            </w:r>
          </w:p>
        </w:tc>
        <w:tc>
          <w:tcPr>
            <w:tcW w:w="3161" w:type="dxa"/>
          </w:tcPr>
          <w:p w14:paraId="24671A1D"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Vyhledávání a třídění jednoduchých dat dle návodu</w:t>
            </w:r>
          </w:p>
        </w:tc>
        <w:tc>
          <w:tcPr>
            <w:tcW w:w="3160" w:type="dxa"/>
          </w:tcPr>
          <w:p w14:paraId="22617D6A"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Vyhledávání a třídění jednoduchých dat dle návodu</w:t>
            </w:r>
          </w:p>
        </w:tc>
        <w:tc>
          <w:tcPr>
            <w:tcW w:w="1816" w:type="dxa"/>
          </w:tcPr>
          <w:p w14:paraId="11150BCD"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6F72651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41B65B39" w14:textId="77777777">
        <w:trPr>
          <w:jc w:val="center"/>
        </w:trPr>
        <w:tc>
          <w:tcPr>
            <w:tcW w:w="3161" w:type="dxa"/>
          </w:tcPr>
          <w:p w14:paraId="4078A932"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M-5-2-02 čte a sestavuje jednoduché tabulky a diagramy</w:t>
            </w:r>
          </w:p>
        </w:tc>
        <w:tc>
          <w:tcPr>
            <w:tcW w:w="3161" w:type="dxa"/>
          </w:tcPr>
          <w:p w14:paraId="6FFFBA87" w14:textId="77777777" w:rsidR="00FF586A" w:rsidRDefault="000B305C" w:rsidP="00F32F5F">
            <w:pPr>
              <w:pBdr>
                <w:top w:val="nil"/>
                <w:left w:val="nil"/>
                <w:bottom w:val="nil"/>
                <w:right w:val="nil"/>
                <w:between w:val="nil"/>
              </w:pBdr>
              <w:tabs>
                <w:tab w:val="left" w:pos="1915"/>
              </w:tabs>
              <w:spacing w:line="240" w:lineRule="auto"/>
              <w:ind w:left="0" w:hanging="2"/>
              <w:rPr>
                <w:rFonts w:ascii="Times New Roman" w:eastAsia="Times New Roman" w:hAnsi="Times New Roman" w:cs="Times New Roman"/>
                <w:i/>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orientuje se a čte v jednoduché tabulce</w:t>
            </w:r>
          </w:p>
        </w:tc>
        <w:tc>
          <w:tcPr>
            <w:tcW w:w="3161" w:type="dxa"/>
          </w:tcPr>
          <w:p w14:paraId="40A3C54E"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Orientace v jednoduché tabulce</w:t>
            </w:r>
          </w:p>
        </w:tc>
        <w:tc>
          <w:tcPr>
            <w:tcW w:w="3160" w:type="dxa"/>
          </w:tcPr>
          <w:p w14:paraId="65D50957" w14:textId="77777777" w:rsidR="00FF586A" w:rsidRDefault="000B305C"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Orientace v jednoduché tabulce</w:t>
            </w:r>
          </w:p>
        </w:tc>
        <w:tc>
          <w:tcPr>
            <w:tcW w:w="1816" w:type="dxa"/>
          </w:tcPr>
          <w:p w14:paraId="38D43DCD" w14:textId="77777777" w:rsidR="00FF586A" w:rsidRDefault="00FF586A" w:rsidP="00F32F5F">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4153AA3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222C983D" w14:textId="77777777">
        <w:trPr>
          <w:jc w:val="center"/>
        </w:trPr>
        <w:tc>
          <w:tcPr>
            <w:tcW w:w="3161" w:type="dxa"/>
          </w:tcPr>
          <w:p w14:paraId="0BD65F9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A1EF5E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color w:val="000000"/>
              </w:rPr>
            </w:pPr>
            <w:r>
              <w:rPr>
                <w:rFonts w:ascii="Times New Roman" w:eastAsia="Times New Roman" w:hAnsi="Times New Roman" w:cs="Times New Roman"/>
                <w:color w:val="000000"/>
              </w:rPr>
              <w:t xml:space="preserve">- určí čas s přesností na </w:t>
            </w:r>
            <w:r>
              <w:rPr>
                <w:rFonts w:ascii="Times New Roman" w:eastAsia="Times New Roman" w:hAnsi="Times New Roman" w:cs="Times New Roman"/>
                <w:color w:val="000000"/>
              </w:rPr>
              <w:lastRenderedPageBreak/>
              <w:t>čtvrthodiny, převádí jednotky času v běžných situacích</w:t>
            </w:r>
          </w:p>
        </w:tc>
        <w:tc>
          <w:tcPr>
            <w:tcW w:w="3161" w:type="dxa"/>
          </w:tcPr>
          <w:p w14:paraId="50CD9AE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Jednotky času</w:t>
            </w:r>
          </w:p>
        </w:tc>
        <w:tc>
          <w:tcPr>
            <w:tcW w:w="3160" w:type="dxa"/>
          </w:tcPr>
          <w:p w14:paraId="7ABB876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Den, hodina, minuta, vteřina</w:t>
            </w:r>
          </w:p>
          <w:p w14:paraId="07462FD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Určování času s přesností na čtvrthodiny</w:t>
            </w:r>
          </w:p>
        </w:tc>
        <w:tc>
          <w:tcPr>
            <w:tcW w:w="1816" w:type="dxa"/>
          </w:tcPr>
          <w:p w14:paraId="2AA6389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5D547B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1C173FB5" w14:textId="77777777">
        <w:trPr>
          <w:jc w:val="center"/>
        </w:trPr>
        <w:tc>
          <w:tcPr>
            <w:tcW w:w="3161" w:type="dxa"/>
          </w:tcPr>
          <w:p w14:paraId="23D9197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5AB240F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color w:val="000000"/>
              </w:rPr>
            </w:pPr>
            <w:r>
              <w:rPr>
                <w:rFonts w:ascii="Times New Roman" w:eastAsia="Times New Roman" w:hAnsi="Times New Roman" w:cs="Times New Roman"/>
                <w:color w:val="000000"/>
              </w:rPr>
              <w:t>- provádí jednoduché převody jednotek délky, hmotnosti a času</w:t>
            </w:r>
          </w:p>
        </w:tc>
        <w:tc>
          <w:tcPr>
            <w:tcW w:w="3161" w:type="dxa"/>
          </w:tcPr>
          <w:p w14:paraId="03725A8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hmotnosti, délky, času a objemu</w:t>
            </w:r>
          </w:p>
        </w:tc>
        <w:tc>
          <w:tcPr>
            <w:tcW w:w="3160" w:type="dxa"/>
          </w:tcPr>
          <w:p w14:paraId="5507EC5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Používání jednotek kilogram, litr, hodina, centimetr, metr</w:t>
            </w:r>
          </w:p>
          <w:p w14:paraId="2C02DD1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Jednoduché převody jednotek</w:t>
            </w:r>
          </w:p>
        </w:tc>
        <w:tc>
          <w:tcPr>
            <w:tcW w:w="1816" w:type="dxa"/>
          </w:tcPr>
          <w:p w14:paraId="04E95FA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807536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bl>
    <w:tbl>
      <w:tblPr>
        <w:tblStyle w:val="affffffffffffffffffffffffffffffffffff7"/>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1B1E618C" w14:textId="77777777">
        <w:trPr>
          <w:jc w:val="center"/>
        </w:trPr>
        <w:tc>
          <w:tcPr>
            <w:tcW w:w="15704" w:type="dxa"/>
            <w:gridSpan w:val="6"/>
          </w:tcPr>
          <w:p w14:paraId="42F3B97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4E2E2C64" w14:textId="77777777">
        <w:trPr>
          <w:jc w:val="center"/>
        </w:trPr>
        <w:tc>
          <w:tcPr>
            <w:tcW w:w="3161" w:type="dxa"/>
          </w:tcPr>
          <w:p w14:paraId="7790F97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3-01narýsuje</w:t>
            </w:r>
            <w:proofErr w:type="gramEnd"/>
            <w:r>
              <w:rPr>
                <w:rFonts w:ascii="Times New Roman" w:eastAsia="Times New Roman" w:hAnsi="Times New Roman" w:cs="Times New Roman"/>
                <w:color w:val="000000"/>
              </w:rPr>
              <w:t xml:space="preserve"> a znázorní základní rovinné útvary (čtverec, obdélník, trojúhelník a kružnici); užívá jednoduché konstrukce</w:t>
            </w:r>
          </w:p>
          <w:p w14:paraId="0FC05B7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181FEC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3-01p</w:t>
            </w:r>
            <w:proofErr w:type="gramEnd"/>
            <w:r>
              <w:rPr>
                <w:rFonts w:ascii="Times New Roman" w:eastAsia="Times New Roman" w:hAnsi="Times New Roman" w:cs="Times New Roman"/>
                <w:color w:val="000000"/>
              </w:rPr>
              <w:t xml:space="preserve"> znázorní, narýsuje a označí základní rovinné útvary</w:t>
            </w:r>
          </w:p>
          <w:p w14:paraId="53191A7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3-02p</w:t>
            </w:r>
            <w:proofErr w:type="gramEnd"/>
            <w:r>
              <w:rPr>
                <w:rFonts w:ascii="Times New Roman" w:eastAsia="Times New Roman" w:hAnsi="Times New Roman" w:cs="Times New Roman"/>
                <w:color w:val="000000"/>
              </w:rPr>
              <w:t xml:space="preserve"> měří a porovnává délku úsečky</w:t>
            </w:r>
          </w:p>
          <w:p w14:paraId="0519748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C98B12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Bod, úsečka, přímka, rovinné útvary, tělesa</w:t>
            </w:r>
          </w:p>
        </w:tc>
        <w:tc>
          <w:tcPr>
            <w:tcW w:w="3160" w:type="dxa"/>
          </w:tcPr>
          <w:p w14:paraId="48D0983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Vyznačování bodů, popis bodu – využití šablony</w:t>
            </w:r>
          </w:p>
          <w:p w14:paraId="056BF2D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úseček – měření úseček s přesností na cm, v realitě na m</w:t>
            </w:r>
          </w:p>
          <w:p w14:paraId="194FBD7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Odhady délek úseček</w:t>
            </w:r>
          </w:p>
          <w:p w14:paraId="2323F07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přímky – přímky různoběžné a rovnoběžné – využití konkrétních předmětů</w:t>
            </w:r>
          </w:p>
          <w:p w14:paraId="34CC0F1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Trojúhelník, čtyřúhelník, čtverec, obdélník</w:t>
            </w:r>
          </w:p>
          <w:p w14:paraId="136AEE3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Poznávání a popis rovinných útvarů (vrcholy a strany)</w:t>
            </w:r>
          </w:p>
          <w:p w14:paraId="0841BB8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Poznávání těles (kvádr, krychle, válec, koule)</w:t>
            </w:r>
          </w:p>
        </w:tc>
        <w:tc>
          <w:tcPr>
            <w:tcW w:w="1816" w:type="dxa"/>
          </w:tcPr>
          <w:p w14:paraId="5CC3F41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477420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6099E559" w14:textId="77777777">
        <w:trPr>
          <w:jc w:val="center"/>
        </w:trPr>
        <w:tc>
          <w:tcPr>
            <w:tcW w:w="15704" w:type="dxa"/>
            <w:gridSpan w:val="6"/>
          </w:tcPr>
          <w:p w14:paraId="5C69C43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63271F8D" w14:textId="77777777">
        <w:trPr>
          <w:jc w:val="center"/>
        </w:trPr>
        <w:tc>
          <w:tcPr>
            <w:tcW w:w="3161" w:type="dxa"/>
          </w:tcPr>
          <w:p w14:paraId="0B005FF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4-01řeší</w:t>
            </w:r>
            <w:proofErr w:type="gramEnd"/>
            <w:r>
              <w:rPr>
                <w:rFonts w:ascii="Times New Roman" w:eastAsia="Times New Roman" w:hAnsi="Times New Roman" w:cs="Times New Roman"/>
                <w:color w:val="000000"/>
              </w:rPr>
              <w:t xml:space="preserve"> jednoduché praktické slovní úlohy a problémy, jejichž řešení je do značné míry nezávislé na obvyklých postupech a algoritmech školské matematiky</w:t>
            </w:r>
          </w:p>
        </w:tc>
        <w:tc>
          <w:tcPr>
            <w:tcW w:w="3161" w:type="dxa"/>
          </w:tcPr>
          <w:p w14:paraId="286EA8B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řeší jednoduché praktické slovní úlohy, jejichž řešení nemusí být závislé na matematických postupech</w:t>
            </w:r>
          </w:p>
          <w:p w14:paraId="384BB62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1-04p</w:t>
            </w:r>
            <w:proofErr w:type="gramEnd"/>
            <w:r>
              <w:rPr>
                <w:rFonts w:ascii="Times New Roman" w:eastAsia="Times New Roman" w:hAnsi="Times New Roman" w:cs="Times New Roman"/>
                <w:color w:val="000000"/>
              </w:rPr>
              <w:t xml:space="preserve"> zapíše a řeší jednoduché slovní úlohy </w:t>
            </w:r>
          </w:p>
        </w:tc>
        <w:tc>
          <w:tcPr>
            <w:tcW w:w="3161" w:type="dxa"/>
          </w:tcPr>
          <w:p w14:paraId="4B987E3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p w14:paraId="342EE1B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3160" w:type="dxa"/>
          </w:tcPr>
          <w:p w14:paraId="05960C3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 s jedním početním výkonem</w:t>
            </w:r>
          </w:p>
          <w:p w14:paraId="6860431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 s použitím platidel</w:t>
            </w:r>
          </w:p>
        </w:tc>
        <w:tc>
          <w:tcPr>
            <w:tcW w:w="1816" w:type="dxa"/>
          </w:tcPr>
          <w:p w14:paraId="4FF9EB3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1C2A45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586A" w14:paraId="626B4DA2" w14:textId="77777777">
        <w:trPr>
          <w:jc w:val="center"/>
        </w:trPr>
        <w:tc>
          <w:tcPr>
            <w:tcW w:w="15704" w:type="dxa"/>
            <w:gridSpan w:val="6"/>
          </w:tcPr>
          <w:p w14:paraId="6EF259C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početní operace</w:t>
            </w:r>
          </w:p>
        </w:tc>
      </w:tr>
      <w:tr w:rsidR="00FF586A" w14:paraId="7A55A11E" w14:textId="77777777">
        <w:trPr>
          <w:jc w:val="center"/>
        </w:trPr>
        <w:tc>
          <w:tcPr>
            <w:tcW w:w="3161" w:type="dxa"/>
          </w:tcPr>
          <w:p w14:paraId="498E22F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M-5-1-02 provádí písemné </w:t>
            </w:r>
            <w:r>
              <w:rPr>
                <w:rFonts w:ascii="Times New Roman" w:eastAsia="Times New Roman" w:hAnsi="Times New Roman" w:cs="Times New Roman"/>
                <w:color w:val="000000"/>
              </w:rPr>
              <w:lastRenderedPageBreak/>
              <w:t>početní operace v oboru přirozených čísel</w:t>
            </w:r>
          </w:p>
          <w:p w14:paraId="6CE0DCE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0988B04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M-5-</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čte, píše a porovnává </w:t>
            </w:r>
            <w:r>
              <w:rPr>
                <w:rFonts w:ascii="Times New Roman" w:eastAsia="Times New Roman" w:hAnsi="Times New Roman" w:cs="Times New Roman"/>
                <w:color w:val="000000"/>
              </w:rPr>
              <w:lastRenderedPageBreak/>
              <w:t>čísla v oboru do 100 i na číselné ose, numerace do 1000</w:t>
            </w:r>
          </w:p>
          <w:p w14:paraId="5BDFDD4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sčítá a odčítá zpaměti i písemně dvouciferná čísla</w:t>
            </w:r>
          </w:p>
        </w:tc>
        <w:tc>
          <w:tcPr>
            <w:tcW w:w="3161" w:type="dxa"/>
          </w:tcPr>
          <w:p w14:paraId="3638B0D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Sčítání a odčítání v oboru do </w:t>
            </w:r>
            <w:r>
              <w:rPr>
                <w:rFonts w:ascii="Times New Roman" w:eastAsia="Times New Roman" w:hAnsi="Times New Roman" w:cs="Times New Roman"/>
                <w:color w:val="000000"/>
              </w:rPr>
              <w:lastRenderedPageBreak/>
              <w:t>1000</w:t>
            </w:r>
          </w:p>
        </w:tc>
        <w:tc>
          <w:tcPr>
            <w:tcW w:w="3160" w:type="dxa"/>
          </w:tcPr>
          <w:p w14:paraId="37E48C2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Numerace do 1000, orientace na </w:t>
            </w:r>
            <w:r>
              <w:rPr>
                <w:rFonts w:ascii="Times New Roman" w:eastAsia="Times New Roman" w:hAnsi="Times New Roman" w:cs="Times New Roman"/>
                <w:color w:val="000000"/>
              </w:rPr>
              <w:lastRenderedPageBreak/>
              <w:t>číselné ose, porovnávání čísel</w:t>
            </w:r>
          </w:p>
          <w:p w14:paraId="55E1BDE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do 100 – ústně i písemně</w:t>
            </w:r>
          </w:p>
          <w:p w14:paraId="503E81C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Úlohy typu o n více, o n méně</w:t>
            </w:r>
          </w:p>
        </w:tc>
        <w:tc>
          <w:tcPr>
            <w:tcW w:w="1816" w:type="dxa"/>
          </w:tcPr>
          <w:p w14:paraId="0904D69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9A8C33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58132B30" w14:textId="77777777">
        <w:trPr>
          <w:jc w:val="center"/>
        </w:trPr>
        <w:tc>
          <w:tcPr>
            <w:tcW w:w="3161" w:type="dxa"/>
          </w:tcPr>
          <w:p w14:paraId="4212E61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M-5-1-03 zaokrouhluje přirozená čísla, provádí odhady a kontroluje výsledky početních operací v oboru přirozených čísel</w:t>
            </w:r>
          </w:p>
          <w:p w14:paraId="6A11293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2F66F34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1-03p</w:t>
            </w:r>
            <w:proofErr w:type="gramEnd"/>
            <w:r>
              <w:rPr>
                <w:rFonts w:ascii="Times New Roman" w:eastAsia="Times New Roman" w:hAnsi="Times New Roman" w:cs="Times New Roman"/>
                <w:color w:val="000000"/>
              </w:rPr>
              <w:t xml:space="preserve"> tvoří a zapisuje příklady na násobení a dělení v oboru do 100</w:t>
            </w:r>
          </w:p>
          <w:p w14:paraId="1B90C66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1-03p</w:t>
            </w:r>
            <w:proofErr w:type="gramEnd"/>
            <w:r>
              <w:rPr>
                <w:rFonts w:ascii="Times New Roman" w:eastAsia="Times New Roman" w:hAnsi="Times New Roman" w:cs="Times New Roman"/>
                <w:color w:val="000000"/>
              </w:rPr>
              <w:t xml:space="preserve"> zaokrouhluje čísla na desítky i na stovky s využitím ve slovních úlohách</w:t>
            </w:r>
          </w:p>
          <w:p w14:paraId="1C178FA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4EEE71F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Násobky 100</w:t>
            </w:r>
          </w:p>
        </w:tc>
        <w:tc>
          <w:tcPr>
            <w:tcW w:w="3160" w:type="dxa"/>
          </w:tcPr>
          <w:p w14:paraId="2C965C4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100</w:t>
            </w:r>
          </w:p>
          <w:p w14:paraId="1F5F0A4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Tvoření a zápis příkladů násobení a dělení v oboru do 100</w:t>
            </w:r>
          </w:p>
          <w:p w14:paraId="1C1B052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Zaokrouhlování čísel na stovky s využitím ve slovních úlohách</w:t>
            </w:r>
          </w:p>
          <w:p w14:paraId="53A0EF6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Úlohy typu m krát více, m krát méně</w:t>
            </w:r>
          </w:p>
        </w:tc>
        <w:tc>
          <w:tcPr>
            <w:tcW w:w="1816" w:type="dxa"/>
          </w:tcPr>
          <w:p w14:paraId="600CF42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C0006D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1BB2F8CC" w14:textId="77777777">
        <w:trPr>
          <w:jc w:val="center"/>
        </w:trPr>
        <w:tc>
          <w:tcPr>
            <w:tcW w:w="3161" w:type="dxa"/>
          </w:tcPr>
          <w:p w14:paraId="726CBC8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M-5-1-04 řeší a tvoří úlohy, ve kterých aplikuje osvojené početní operace v celém oboru přirozených čísel</w:t>
            </w:r>
          </w:p>
        </w:tc>
        <w:tc>
          <w:tcPr>
            <w:tcW w:w="3161" w:type="dxa"/>
          </w:tcPr>
          <w:p w14:paraId="508A97E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1-04p</w:t>
            </w:r>
            <w:proofErr w:type="gramEnd"/>
            <w:r>
              <w:rPr>
                <w:rFonts w:ascii="Times New Roman" w:eastAsia="Times New Roman" w:hAnsi="Times New Roman" w:cs="Times New Roman"/>
                <w:color w:val="000000"/>
              </w:rPr>
              <w:t xml:space="preserve"> rozeznává sudá a lichá čísla</w:t>
            </w:r>
          </w:p>
          <w:p w14:paraId="6FF29717"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p w14:paraId="489B383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5C7FDA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Sudá a lichá čísla</w:t>
            </w:r>
          </w:p>
        </w:tc>
        <w:tc>
          <w:tcPr>
            <w:tcW w:w="3160" w:type="dxa"/>
          </w:tcPr>
          <w:p w14:paraId="6459E20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Sudá a lichá čísla</w:t>
            </w:r>
          </w:p>
        </w:tc>
        <w:tc>
          <w:tcPr>
            <w:tcW w:w="1816" w:type="dxa"/>
          </w:tcPr>
          <w:p w14:paraId="6742016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A3C05A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4FD2A85C" w14:textId="77777777">
        <w:trPr>
          <w:jc w:val="center"/>
        </w:trPr>
        <w:tc>
          <w:tcPr>
            <w:tcW w:w="15704" w:type="dxa"/>
            <w:gridSpan w:val="6"/>
          </w:tcPr>
          <w:p w14:paraId="3BFF650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3722FD7C" w14:textId="77777777">
        <w:trPr>
          <w:jc w:val="center"/>
        </w:trPr>
        <w:tc>
          <w:tcPr>
            <w:tcW w:w="3161" w:type="dxa"/>
          </w:tcPr>
          <w:p w14:paraId="5F91B8D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M-5-2-02 čte a sestavuje jednoduché tabulky a diagramy</w:t>
            </w:r>
          </w:p>
          <w:p w14:paraId="746C439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786A59B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provádí jednoduché převody jednotek délky, hmotnosti a času</w:t>
            </w:r>
          </w:p>
          <w:p w14:paraId="22FFA0C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43C71B0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délky, hmotnosti, času a objemu</w:t>
            </w:r>
          </w:p>
        </w:tc>
        <w:tc>
          <w:tcPr>
            <w:tcW w:w="3160" w:type="dxa"/>
          </w:tcPr>
          <w:p w14:paraId="4863B7C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délky (cm, dm, m, km)</w:t>
            </w:r>
          </w:p>
          <w:p w14:paraId="348D180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hmotnosti (g, kg)</w:t>
            </w:r>
          </w:p>
          <w:p w14:paraId="23E028E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objemu (l, hl)</w:t>
            </w:r>
          </w:p>
          <w:p w14:paraId="698ED82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času (hodina, minuta, určování času na čtvrthodiny)</w:t>
            </w:r>
          </w:p>
          <w:p w14:paraId="280711A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Jednoduché převody jednotek</w:t>
            </w:r>
          </w:p>
          <w:p w14:paraId="323D2A6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6F9193F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EE6CBB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7EA03A21" w14:textId="77777777">
        <w:trPr>
          <w:jc w:val="center"/>
        </w:trPr>
        <w:tc>
          <w:tcPr>
            <w:tcW w:w="15704" w:type="dxa"/>
            <w:gridSpan w:val="6"/>
          </w:tcPr>
          <w:p w14:paraId="5463402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55EC5024" w14:textId="77777777">
        <w:trPr>
          <w:jc w:val="center"/>
        </w:trPr>
        <w:tc>
          <w:tcPr>
            <w:tcW w:w="3161" w:type="dxa"/>
          </w:tcPr>
          <w:p w14:paraId="63E305C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M-5-3-01 narýsuje a znázorní základní rovinné útvary (čtverec, obdélník, trojúhelník a kružnici); užívá jednoduché konstrukce</w:t>
            </w:r>
          </w:p>
          <w:p w14:paraId="1760FAC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7E80B40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3-01p</w:t>
            </w:r>
            <w:proofErr w:type="gramEnd"/>
            <w:r>
              <w:rPr>
                <w:rFonts w:ascii="Times New Roman" w:eastAsia="Times New Roman" w:hAnsi="Times New Roman" w:cs="Times New Roman"/>
                <w:color w:val="000000"/>
              </w:rPr>
              <w:t xml:space="preserve"> znázorní, narýsuje a označí základní rovinné útvary</w:t>
            </w:r>
          </w:p>
          <w:p w14:paraId="2A882CD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452C1C8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Čtverec a obdélník</w:t>
            </w:r>
          </w:p>
          <w:p w14:paraId="484F2F4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Kruh a kružnice</w:t>
            </w:r>
          </w:p>
        </w:tc>
        <w:tc>
          <w:tcPr>
            <w:tcW w:w="3160" w:type="dxa"/>
          </w:tcPr>
          <w:p w14:paraId="20D56E2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Vyznačení a popis, vlastnosti stran</w:t>
            </w:r>
          </w:p>
          <w:p w14:paraId="36F0240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čtverce a obdélníka</w:t>
            </w:r>
          </w:p>
          <w:p w14:paraId="35A2705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Střed, poloměr a průměr kruhu a kružnice</w:t>
            </w:r>
          </w:p>
          <w:p w14:paraId="33BD817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kružnice</w:t>
            </w:r>
          </w:p>
          <w:p w14:paraId="081D933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Oblouk kružnice</w:t>
            </w:r>
          </w:p>
        </w:tc>
        <w:tc>
          <w:tcPr>
            <w:tcW w:w="1816" w:type="dxa"/>
          </w:tcPr>
          <w:p w14:paraId="71A59A0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912810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5334656F" w14:textId="77777777">
        <w:trPr>
          <w:jc w:val="center"/>
        </w:trPr>
        <w:tc>
          <w:tcPr>
            <w:tcW w:w="3161" w:type="dxa"/>
          </w:tcPr>
          <w:p w14:paraId="65CB5F4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M-5-3-03 sestrojí rovnoběžky a kolmice</w:t>
            </w:r>
          </w:p>
          <w:p w14:paraId="461202D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C042E8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M-5-3-03 sestrojí rovnoběžky a kolmice</w:t>
            </w:r>
          </w:p>
          <w:p w14:paraId="077AAA6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07E7B00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Kolmice a rovnoběžky</w:t>
            </w:r>
          </w:p>
        </w:tc>
        <w:tc>
          <w:tcPr>
            <w:tcW w:w="3160" w:type="dxa"/>
          </w:tcPr>
          <w:p w14:paraId="5E57922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Pravý úhel – pojem</w:t>
            </w:r>
          </w:p>
          <w:p w14:paraId="608F4ED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kolmic pomocí trojúhelníku s ryskou</w:t>
            </w:r>
          </w:p>
          <w:p w14:paraId="74D16CE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rovnoběžných přímek</w:t>
            </w:r>
          </w:p>
        </w:tc>
        <w:tc>
          <w:tcPr>
            <w:tcW w:w="1816" w:type="dxa"/>
          </w:tcPr>
          <w:p w14:paraId="214C5E2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9C4852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F586A" w14:paraId="31BA8361" w14:textId="77777777">
        <w:trPr>
          <w:jc w:val="center"/>
        </w:trPr>
        <w:tc>
          <w:tcPr>
            <w:tcW w:w="15704" w:type="dxa"/>
            <w:gridSpan w:val="6"/>
          </w:tcPr>
          <w:p w14:paraId="1C24256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5F47F6B3" w14:textId="77777777">
        <w:trPr>
          <w:jc w:val="center"/>
        </w:trPr>
        <w:tc>
          <w:tcPr>
            <w:tcW w:w="3161" w:type="dxa"/>
          </w:tcPr>
          <w:p w14:paraId="5B4F003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M-5-4-01 řeší jednoduché praktické slovní úlohy a problémy, jejichž řešení je do značné míry nezávislé na obvyklých postupech a algoritmech školské matematiky</w:t>
            </w:r>
          </w:p>
        </w:tc>
        <w:tc>
          <w:tcPr>
            <w:tcW w:w="3161" w:type="dxa"/>
          </w:tcPr>
          <w:p w14:paraId="00C8585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řeší jednoduché praktické slovní úlohy, jejichž řešení nemusí být závislé na matematických postupech</w:t>
            </w:r>
          </w:p>
        </w:tc>
        <w:tc>
          <w:tcPr>
            <w:tcW w:w="3161" w:type="dxa"/>
          </w:tcPr>
          <w:p w14:paraId="20F1959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3160" w:type="dxa"/>
          </w:tcPr>
          <w:p w14:paraId="6F056E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Řešení jednoduchých slovních úloh, odhady výsledků</w:t>
            </w:r>
          </w:p>
          <w:p w14:paraId="3E718CC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Jednoduché slovní úlohy na násobení a dělení v oboru násobilek</w:t>
            </w:r>
          </w:p>
        </w:tc>
        <w:tc>
          <w:tcPr>
            <w:tcW w:w="1816" w:type="dxa"/>
          </w:tcPr>
          <w:p w14:paraId="2532D41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A000EE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bl>
    <w:tbl>
      <w:tblPr>
        <w:tblStyle w:val="affffffffffffffffffffffffffffffffffff8"/>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59B0309E" w14:textId="77777777">
        <w:trPr>
          <w:jc w:val="center"/>
        </w:trPr>
        <w:tc>
          <w:tcPr>
            <w:tcW w:w="15704" w:type="dxa"/>
            <w:gridSpan w:val="6"/>
          </w:tcPr>
          <w:p w14:paraId="66D021D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proměnná</w:t>
            </w:r>
          </w:p>
        </w:tc>
      </w:tr>
      <w:tr w:rsidR="00FF586A" w14:paraId="01B43BFA" w14:textId="77777777">
        <w:trPr>
          <w:trHeight w:val="2258"/>
          <w:jc w:val="center"/>
        </w:trPr>
        <w:tc>
          <w:tcPr>
            <w:tcW w:w="3161" w:type="dxa"/>
          </w:tcPr>
          <w:p w14:paraId="5745F79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M-9-1-01 provádí početní operace v oboru celých a racionálních čísel; užívá ve výpočtech druhou mocninu a odmocninu</w:t>
            </w:r>
          </w:p>
          <w:p w14:paraId="3239103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522EC63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písemně sčítá, odčítá, násobí a dělí víceciferná čísla, dělí se zbytkem</w:t>
            </w:r>
          </w:p>
          <w:p w14:paraId="677748C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630E75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v oboru do 10 000</w:t>
            </w:r>
          </w:p>
          <w:p w14:paraId="7D27F30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10, 100, 1000</w:t>
            </w:r>
          </w:p>
          <w:p w14:paraId="00A27DF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Dělení se zbytkem v oboru do 100</w:t>
            </w:r>
          </w:p>
        </w:tc>
        <w:tc>
          <w:tcPr>
            <w:tcW w:w="3160" w:type="dxa"/>
          </w:tcPr>
          <w:p w14:paraId="74C7A92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Numerace do 10 000</w:t>
            </w:r>
          </w:p>
          <w:p w14:paraId="2AB1F68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na číselné ose</w:t>
            </w:r>
          </w:p>
          <w:p w14:paraId="084B232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Čtení a zápis čísel</w:t>
            </w:r>
          </w:p>
          <w:p w14:paraId="4590A36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do 10 000 – ústně i písemně</w:t>
            </w:r>
          </w:p>
          <w:p w14:paraId="58D87EA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10, 100, 1000</w:t>
            </w:r>
          </w:p>
          <w:p w14:paraId="047FB246"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Dělení se zbytkem – pojem neúplný podíl, zbytek, řešení příkladů</w:t>
            </w:r>
          </w:p>
        </w:tc>
        <w:tc>
          <w:tcPr>
            <w:tcW w:w="1816" w:type="dxa"/>
          </w:tcPr>
          <w:p w14:paraId="31E6E69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22933C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1ED86F85" w14:textId="77777777">
        <w:trPr>
          <w:jc w:val="center"/>
        </w:trPr>
        <w:tc>
          <w:tcPr>
            <w:tcW w:w="3161" w:type="dxa"/>
          </w:tcPr>
          <w:p w14:paraId="7A6DA1C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M-9-1-02 zaokrouhluje a provádí odhady s danou přesností, účelně využívá kalkulátor</w:t>
            </w:r>
          </w:p>
        </w:tc>
        <w:tc>
          <w:tcPr>
            <w:tcW w:w="3161" w:type="dxa"/>
          </w:tcPr>
          <w:p w14:paraId="5AE3B2A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provádí odhad výsledku, zaokrouhluje čísla</w:t>
            </w:r>
          </w:p>
          <w:p w14:paraId="6C4A0DA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FF9CC9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Zaokrouhlování</w:t>
            </w:r>
          </w:p>
        </w:tc>
        <w:tc>
          <w:tcPr>
            <w:tcW w:w="3160" w:type="dxa"/>
          </w:tcPr>
          <w:p w14:paraId="5D2A239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Zaokrouhlování a odhady výsledků</w:t>
            </w:r>
          </w:p>
        </w:tc>
        <w:tc>
          <w:tcPr>
            <w:tcW w:w="1816" w:type="dxa"/>
          </w:tcPr>
          <w:p w14:paraId="34A4C30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FDBD07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247F96DF" w14:textId="77777777">
        <w:trPr>
          <w:jc w:val="center"/>
        </w:trPr>
        <w:tc>
          <w:tcPr>
            <w:tcW w:w="15704" w:type="dxa"/>
            <w:gridSpan w:val="6"/>
          </w:tcPr>
          <w:p w14:paraId="703B0D7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1259A151" w14:textId="77777777">
        <w:trPr>
          <w:jc w:val="center"/>
        </w:trPr>
        <w:tc>
          <w:tcPr>
            <w:tcW w:w="3161" w:type="dxa"/>
          </w:tcPr>
          <w:p w14:paraId="4DCBB55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M-9-2-04 vyjádří funkční vztah tabulkou, rovnicí, grafem</w:t>
            </w:r>
          </w:p>
          <w:p w14:paraId="1AF98E2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72CF07B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w:t>
            </w:r>
            <w:proofErr w:type="gramStart"/>
            <w:r>
              <w:rPr>
                <w:rFonts w:ascii="Times New Roman" w:eastAsia="Times New Roman" w:hAnsi="Times New Roman" w:cs="Times New Roman"/>
                <w:color w:val="000000"/>
              </w:rPr>
              <w:t>2-04p</w:t>
            </w:r>
            <w:proofErr w:type="gramEnd"/>
            <w:r>
              <w:rPr>
                <w:rFonts w:ascii="Times New Roman" w:eastAsia="Times New Roman" w:hAnsi="Times New Roman" w:cs="Times New Roman"/>
                <w:color w:val="000000"/>
              </w:rPr>
              <w:t xml:space="preserve"> vypracuje jednoduchou tabulku</w:t>
            </w:r>
          </w:p>
          <w:p w14:paraId="0B67F55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užívá a ovládá převody jednotek délky, hmotnosti, času, obsahu, objemu</w:t>
            </w:r>
          </w:p>
          <w:p w14:paraId="2E3CAA4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1" w:type="dxa"/>
          </w:tcPr>
          <w:p w14:paraId="685C65A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Tabulka, Jednotky délky, hmotnosti, objemu, obsahu, času</w:t>
            </w:r>
          </w:p>
          <w:p w14:paraId="3BB513B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Manipulace s penězi</w:t>
            </w:r>
          </w:p>
        </w:tc>
        <w:tc>
          <w:tcPr>
            <w:tcW w:w="3160" w:type="dxa"/>
          </w:tcPr>
          <w:p w14:paraId="2CC2D92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Jednotky délky, času (hodina, minuta, vteřina)</w:t>
            </w:r>
          </w:p>
          <w:p w14:paraId="4A10ABE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Jednotky hmotnosti (gram, kilogram, tuna)</w:t>
            </w:r>
          </w:p>
          <w:p w14:paraId="7CA0238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Převody jednotek</w:t>
            </w:r>
          </w:p>
          <w:p w14:paraId="26808F2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2D005DD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21C4A4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589FB1C9" w14:textId="77777777">
        <w:trPr>
          <w:jc w:val="center"/>
        </w:trPr>
        <w:tc>
          <w:tcPr>
            <w:tcW w:w="15704" w:type="dxa"/>
            <w:gridSpan w:val="6"/>
          </w:tcPr>
          <w:p w14:paraId="138E640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704F342A" w14:textId="77777777">
        <w:trPr>
          <w:jc w:val="center"/>
        </w:trPr>
        <w:tc>
          <w:tcPr>
            <w:tcW w:w="3161" w:type="dxa"/>
          </w:tcPr>
          <w:p w14:paraId="01745F0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M-5-3-02 sčítá a odčítá graficky úsečky; určí délku lomené čáry, obvod mnohoúhelníku sečtením délek jeho stran</w:t>
            </w:r>
          </w:p>
        </w:tc>
        <w:tc>
          <w:tcPr>
            <w:tcW w:w="3161" w:type="dxa"/>
          </w:tcPr>
          <w:p w14:paraId="686EAF2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3-02p</w:t>
            </w:r>
            <w:proofErr w:type="gramEnd"/>
            <w:r>
              <w:rPr>
                <w:rFonts w:ascii="Times New Roman" w:eastAsia="Times New Roman" w:hAnsi="Times New Roman" w:cs="Times New Roman"/>
                <w:color w:val="000000"/>
              </w:rPr>
              <w:t xml:space="preserve"> měří a porovnává délku úsečky</w:t>
            </w:r>
          </w:p>
          <w:p w14:paraId="7941CDD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C83C87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Jednoduché konstrukce kružítkem</w:t>
            </w:r>
          </w:p>
        </w:tc>
        <w:tc>
          <w:tcPr>
            <w:tcW w:w="3160" w:type="dxa"/>
          </w:tcPr>
          <w:p w14:paraId="16AF539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Přenášení úseček, porovnávání úseček, grafický součet úseček, násobek úsečky, střed úsečky, osa úsečky</w:t>
            </w:r>
          </w:p>
        </w:tc>
        <w:tc>
          <w:tcPr>
            <w:tcW w:w="1816" w:type="dxa"/>
          </w:tcPr>
          <w:p w14:paraId="5F262B7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65E0769"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3616FA47" w14:textId="77777777">
        <w:trPr>
          <w:jc w:val="center"/>
        </w:trPr>
        <w:tc>
          <w:tcPr>
            <w:tcW w:w="3161" w:type="dxa"/>
          </w:tcPr>
          <w:p w14:paraId="2991141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M-5-3-05 rozpozná a znázorní ve čtvercové síti jednoduché osově souměrné útvary a určí osu souměrnosti útvaru překládáním papíru</w:t>
            </w:r>
          </w:p>
        </w:tc>
        <w:tc>
          <w:tcPr>
            <w:tcW w:w="3161" w:type="dxa"/>
          </w:tcPr>
          <w:p w14:paraId="3DBD62E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3-05p</w:t>
            </w:r>
            <w:proofErr w:type="gramEnd"/>
            <w:r>
              <w:rPr>
                <w:rFonts w:ascii="Times New Roman" w:eastAsia="Times New Roman" w:hAnsi="Times New Roman" w:cs="Times New Roman"/>
                <w:color w:val="000000"/>
              </w:rPr>
              <w:t xml:space="preserve"> určí osu souměrnosti překládáním papíru</w:t>
            </w:r>
          </w:p>
          <w:p w14:paraId="2587B42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217D2A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Osová souměrnost</w:t>
            </w:r>
          </w:p>
        </w:tc>
        <w:tc>
          <w:tcPr>
            <w:tcW w:w="3160" w:type="dxa"/>
          </w:tcPr>
          <w:p w14:paraId="46FA16C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Osová souměrnost</w:t>
            </w:r>
          </w:p>
          <w:p w14:paraId="0347D72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Určování osové souměrnosti pomocí překládání papíru</w:t>
            </w:r>
          </w:p>
        </w:tc>
        <w:tc>
          <w:tcPr>
            <w:tcW w:w="1816" w:type="dxa"/>
          </w:tcPr>
          <w:p w14:paraId="7615183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24E6F7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558FF605" w14:textId="77777777">
        <w:trPr>
          <w:jc w:val="center"/>
        </w:trPr>
        <w:tc>
          <w:tcPr>
            <w:tcW w:w="3161" w:type="dxa"/>
          </w:tcPr>
          <w:p w14:paraId="2A8C4BA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M-5-3-01 narýsuje a znázorní základní rovinné útvary (čtverec, obdélník, trojúhelník a kružnici); užívá jednoduché konstrukce</w:t>
            </w:r>
          </w:p>
        </w:tc>
        <w:tc>
          <w:tcPr>
            <w:tcW w:w="3161" w:type="dxa"/>
          </w:tcPr>
          <w:p w14:paraId="633F726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M-5-</w:t>
            </w:r>
            <w:proofErr w:type="gramStart"/>
            <w:r>
              <w:rPr>
                <w:rFonts w:ascii="Times New Roman" w:eastAsia="Times New Roman" w:hAnsi="Times New Roman" w:cs="Times New Roman"/>
                <w:color w:val="000000"/>
              </w:rPr>
              <w:t>3-01p</w:t>
            </w:r>
            <w:proofErr w:type="gramEnd"/>
            <w:r>
              <w:rPr>
                <w:rFonts w:ascii="Times New Roman" w:eastAsia="Times New Roman" w:hAnsi="Times New Roman" w:cs="Times New Roman"/>
                <w:color w:val="000000"/>
              </w:rPr>
              <w:t xml:space="preserve"> znázorní, narýsuje a označí základní rovinné útvary</w:t>
            </w:r>
          </w:p>
          <w:p w14:paraId="1413C0D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54DABF0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Trojúhelník</w:t>
            </w:r>
          </w:p>
        </w:tc>
        <w:tc>
          <w:tcPr>
            <w:tcW w:w="3160" w:type="dxa"/>
          </w:tcPr>
          <w:p w14:paraId="66DEE96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Konstrukce trojúhelníka ze tří stran</w:t>
            </w:r>
          </w:p>
          <w:p w14:paraId="10ACCBF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Přenášení trojúhelníka</w:t>
            </w:r>
          </w:p>
        </w:tc>
        <w:tc>
          <w:tcPr>
            <w:tcW w:w="1816" w:type="dxa"/>
          </w:tcPr>
          <w:p w14:paraId="5018A6E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CC6E6C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7C11A8A8" w14:textId="77777777">
        <w:trPr>
          <w:jc w:val="center"/>
        </w:trPr>
        <w:tc>
          <w:tcPr>
            <w:tcW w:w="3161" w:type="dxa"/>
          </w:tcPr>
          <w:p w14:paraId="0EDE119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M-9-3-03 určuje velikost úhlu měřením a výpočtem</w:t>
            </w:r>
          </w:p>
          <w:p w14:paraId="78554CF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7B7625F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3-03p</w:t>
            </w:r>
            <w:proofErr w:type="gramEnd"/>
            <w:r>
              <w:rPr>
                <w:rFonts w:ascii="Times New Roman" w:eastAsia="Times New Roman" w:hAnsi="Times New Roman" w:cs="Times New Roman"/>
                <w:color w:val="000000"/>
              </w:rPr>
              <w:t xml:space="preserve"> vyznačuje, rýsuje a měří úhly, provádí jednoduché konstrukce</w:t>
            </w:r>
          </w:p>
          <w:p w14:paraId="7E9AB81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10960C7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Úhel</w:t>
            </w:r>
          </w:p>
        </w:tc>
        <w:tc>
          <w:tcPr>
            <w:tcW w:w="3160" w:type="dxa"/>
          </w:tcPr>
          <w:p w14:paraId="6769530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Vyznačování a rýsování úhlu</w:t>
            </w:r>
          </w:p>
          <w:p w14:paraId="4EA2070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Popis úhlu</w:t>
            </w:r>
          </w:p>
          <w:p w14:paraId="38F59F0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Osa úhlu</w:t>
            </w:r>
          </w:p>
          <w:p w14:paraId="41E3459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Úhel pravý, přímý, ostrý, tupý</w:t>
            </w:r>
          </w:p>
          <w:p w14:paraId="46F238A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Konstrukce pravého úhlu pravítkem a kružítkem</w:t>
            </w:r>
          </w:p>
          <w:p w14:paraId="557352D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Procvičování na rovinných obrazcích (čtverec, obdélník, trojúhelník, kruh)</w:t>
            </w:r>
          </w:p>
        </w:tc>
        <w:tc>
          <w:tcPr>
            <w:tcW w:w="1816" w:type="dxa"/>
          </w:tcPr>
          <w:p w14:paraId="443E514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5C11A1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6D78B143" w14:textId="77777777">
        <w:trPr>
          <w:jc w:val="center"/>
        </w:trPr>
        <w:tc>
          <w:tcPr>
            <w:tcW w:w="15704" w:type="dxa"/>
            <w:gridSpan w:val="6"/>
          </w:tcPr>
          <w:p w14:paraId="4C8034D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7D317B2C" w14:textId="77777777">
        <w:trPr>
          <w:jc w:val="center"/>
        </w:trPr>
        <w:tc>
          <w:tcPr>
            <w:tcW w:w="3161" w:type="dxa"/>
          </w:tcPr>
          <w:p w14:paraId="4A35534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M-9-4-01 užívá logickou úvahu a kombinační úsudek při řešení úloh a problémů a nalézá různá řešení předkládaných nebo zkoumaných situací</w:t>
            </w:r>
          </w:p>
        </w:tc>
        <w:tc>
          <w:tcPr>
            <w:tcW w:w="3161" w:type="dxa"/>
          </w:tcPr>
          <w:p w14:paraId="7AC868B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samostatně řeší praktické úlohy</w:t>
            </w:r>
          </w:p>
          <w:p w14:paraId="756513F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41BC81B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3160" w:type="dxa"/>
          </w:tcPr>
          <w:p w14:paraId="77C8205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 vedoucí maximálně ke dvěma početním výkonům</w:t>
            </w:r>
          </w:p>
          <w:p w14:paraId="538E916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 využívající jednotky délky, hmotnosti a času</w:t>
            </w:r>
          </w:p>
        </w:tc>
        <w:tc>
          <w:tcPr>
            <w:tcW w:w="1816" w:type="dxa"/>
          </w:tcPr>
          <w:p w14:paraId="1F6D4C4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F13FF2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71E3B42F" w14:textId="77777777">
        <w:trPr>
          <w:jc w:val="center"/>
        </w:trPr>
        <w:tc>
          <w:tcPr>
            <w:tcW w:w="15704" w:type="dxa"/>
            <w:gridSpan w:val="6"/>
          </w:tcPr>
          <w:p w14:paraId="6E4F43A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proměnná</w:t>
            </w:r>
          </w:p>
        </w:tc>
      </w:tr>
      <w:tr w:rsidR="00FF586A" w14:paraId="3475E7B8" w14:textId="77777777">
        <w:trPr>
          <w:trHeight w:val="1281"/>
          <w:jc w:val="center"/>
        </w:trPr>
        <w:tc>
          <w:tcPr>
            <w:tcW w:w="3161" w:type="dxa"/>
          </w:tcPr>
          <w:p w14:paraId="478470C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M-9-1-01 provádí početní operace v oboru celých a racionálních čísel; užívá ve výpočtech druhou mocninu a odmocninu</w:t>
            </w:r>
          </w:p>
        </w:tc>
        <w:tc>
          <w:tcPr>
            <w:tcW w:w="3161" w:type="dxa"/>
          </w:tcPr>
          <w:p w14:paraId="3EE745F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písemně sčítá, odčítá, násobí a dělí víceciferná čísla, dělí se zbytkem</w:t>
            </w:r>
          </w:p>
        </w:tc>
        <w:tc>
          <w:tcPr>
            <w:tcW w:w="3161" w:type="dxa"/>
          </w:tcPr>
          <w:p w14:paraId="49737C4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písemně sčítá, odčítá, násobí a dělí víceciferná čísla, dělí se zbytkem</w:t>
            </w:r>
          </w:p>
          <w:p w14:paraId="6E748DEE"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0875DC4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Numerace do 10 000</w:t>
            </w:r>
          </w:p>
          <w:p w14:paraId="2C8F2F3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Sčítání a odčítání do 10 000 – ústně i písemně</w:t>
            </w:r>
          </w:p>
          <w:p w14:paraId="0C13DC2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10, 100, 1000</w:t>
            </w:r>
          </w:p>
          <w:p w14:paraId="70F279D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Dělení se zbytkem do 100</w:t>
            </w:r>
          </w:p>
        </w:tc>
        <w:tc>
          <w:tcPr>
            <w:tcW w:w="1816" w:type="dxa"/>
          </w:tcPr>
          <w:p w14:paraId="213948F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DB0B1A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p w14:paraId="6E9C148E"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74CD70F6"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0873846F"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52AC3B90"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68ECB6EC" w14:textId="77777777">
        <w:trPr>
          <w:jc w:val="center"/>
        </w:trPr>
        <w:tc>
          <w:tcPr>
            <w:tcW w:w="3161" w:type="dxa"/>
          </w:tcPr>
          <w:p w14:paraId="2A47409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M-9-1-02 zaokrouhluje a provádí odhady s danou přesností, účelně využívá kalkulátor</w:t>
            </w:r>
          </w:p>
        </w:tc>
        <w:tc>
          <w:tcPr>
            <w:tcW w:w="3161" w:type="dxa"/>
          </w:tcPr>
          <w:p w14:paraId="0A864E1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provádí odhad výsledku, zaokrouhluje čísla</w:t>
            </w:r>
          </w:p>
          <w:p w14:paraId="5D6E31F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77F2B9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provádí odhad výsledku, zaokrouhluje čísla</w:t>
            </w:r>
          </w:p>
          <w:p w14:paraId="14B72FE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52B626D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Odhad</w:t>
            </w:r>
          </w:p>
          <w:p w14:paraId="30FC98C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Zaokrouhlování</w:t>
            </w:r>
          </w:p>
        </w:tc>
        <w:tc>
          <w:tcPr>
            <w:tcW w:w="1816" w:type="dxa"/>
          </w:tcPr>
          <w:p w14:paraId="657D537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3F717C1"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p w14:paraId="09570AB4"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6B4248B8"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54B612C5" w14:textId="77777777">
        <w:trPr>
          <w:jc w:val="center"/>
        </w:trPr>
        <w:tc>
          <w:tcPr>
            <w:tcW w:w="3161" w:type="dxa"/>
          </w:tcPr>
          <w:p w14:paraId="5C32742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M-9-1-03 modeluje a řeší situace s využitím dělitelnosti v oboru přirozených čísel</w:t>
            </w:r>
          </w:p>
        </w:tc>
        <w:tc>
          <w:tcPr>
            <w:tcW w:w="3161" w:type="dxa"/>
          </w:tcPr>
          <w:p w14:paraId="169E8550"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5A6D07A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modeluje a řeší situace s využitím dělitelnosti v oboru přirozených čísel</w:t>
            </w:r>
          </w:p>
        </w:tc>
        <w:tc>
          <w:tcPr>
            <w:tcW w:w="3160" w:type="dxa"/>
          </w:tcPr>
          <w:p w14:paraId="23CC923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 – malá násobilka</w:t>
            </w:r>
          </w:p>
        </w:tc>
        <w:tc>
          <w:tcPr>
            <w:tcW w:w="1816" w:type="dxa"/>
          </w:tcPr>
          <w:p w14:paraId="7A118F4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EB1C3E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3B4C9029" w14:textId="77777777">
        <w:trPr>
          <w:jc w:val="center"/>
        </w:trPr>
        <w:tc>
          <w:tcPr>
            <w:tcW w:w="3161" w:type="dxa"/>
          </w:tcPr>
          <w:p w14:paraId="67FAE7D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mallCaps/>
                <w:color w:val="000000"/>
              </w:rPr>
            </w:pPr>
          </w:p>
        </w:tc>
        <w:tc>
          <w:tcPr>
            <w:tcW w:w="3161" w:type="dxa"/>
          </w:tcPr>
          <w:p w14:paraId="1F9CAF2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orientaci na číselné ose</w:t>
            </w:r>
          </w:p>
        </w:tc>
        <w:tc>
          <w:tcPr>
            <w:tcW w:w="3161" w:type="dxa"/>
          </w:tcPr>
          <w:p w14:paraId="58F8E7D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orientaci na číselné ose</w:t>
            </w:r>
          </w:p>
        </w:tc>
        <w:tc>
          <w:tcPr>
            <w:tcW w:w="3160" w:type="dxa"/>
          </w:tcPr>
          <w:p w14:paraId="5FE2765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na číselné ose</w:t>
            </w:r>
          </w:p>
        </w:tc>
        <w:tc>
          <w:tcPr>
            <w:tcW w:w="1816" w:type="dxa"/>
          </w:tcPr>
          <w:p w14:paraId="0DE409D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05AED41"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45508376" w14:textId="77777777">
        <w:trPr>
          <w:jc w:val="center"/>
        </w:trPr>
        <w:tc>
          <w:tcPr>
            <w:tcW w:w="15704" w:type="dxa"/>
            <w:gridSpan w:val="6"/>
          </w:tcPr>
          <w:p w14:paraId="03433B8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29326C6B" w14:textId="77777777">
        <w:trPr>
          <w:trHeight w:val="492"/>
          <w:jc w:val="center"/>
        </w:trPr>
        <w:tc>
          <w:tcPr>
            <w:tcW w:w="3161" w:type="dxa"/>
          </w:tcPr>
          <w:p w14:paraId="3CD02DA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M-9-2-01 vyhledává, vyhodnocuje a zpracovává data</w:t>
            </w:r>
          </w:p>
        </w:tc>
        <w:tc>
          <w:tcPr>
            <w:tcW w:w="3161" w:type="dxa"/>
          </w:tcPr>
          <w:p w14:paraId="1973F36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2-01p</w:t>
            </w:r>
            <w:proofErr w:type="gramEnd"/>
            <w:r>
              <w:rPr>
                <w:rFonts w:ascii="Times New Roman" w:eastAsia="Times New Roman" w:hAnsi="Times New Roman" w:cs="Times New Roman"/>
                <w:color w:val="000000"/>
              </w:rPr>
              <w:t xml:space="preserve"> vyhledává a třídí data</w:t>
            </w:r>
          </w:p>
          <w:p w14:paraId="104C7AF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6115844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vyhledává a třídí data</w:t>
            </w:r>
          </w:p>
          <w:p w14:paraId="1180AD5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10871E7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Sbírání a třídění dat</w:t>
            </w:r>
          </w:p>
          <w:p w14:paraId="2AA809E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0B91B55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FE7C30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6194A0F8" w14:textId="77777777">
        <w:trPr>
          <w:jc w:val="center"/>
        </w:trPr>
        <w:tc>
          <w:tcPr>
            <w:tcW w:w="3161" w:type="dxa"/>
          </w:tcPr>
          <w:p w14:paraId="0E75FC3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M-9-2-02 porovnává soubory dat</w:t>
            </w:r>
          </w:p>
        </w:tc>
        <w:tc>
          <w:tcPr>
            <w:tcW w:w="3161" w:type="dxa"/>
          </w:tcPr>
          <w:p w14:paraId="5F5AB94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2-02p</w:t>
            </w:r>
            <w:proofErr w:type="gramEnd"/>
            <w:r>
              <w:rPr>
                <w:rFonts w:ascii="Times New Roman" w:eastAsia="Times New Roman" w:hAnsi="Times New Roman" w:cs="Times New Roman"/>
                <w:color w:val="000000"/>
              </w:rPr>
              <w:t xml:space="preserve"> porovnává data</w:t>
            </w:r>
          </w:p>
        </w:tc>
        <w:tc>
          <w:tcPr>
            <w:tcW w:w="3161" w:type="dxa"/>
          </w:tcPr>
          <w:p w14:paraId="3682C21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porovnává data</w:t>
            </w:r>
          </w:p>
        </w:tc>
        <w:tc>
          <w:tcPr>
            <w:tcW w:w="3160" w:type="dxa"/>
          </w:tcPr>
          <w:p w14:paraId="515BE7E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Porovnávání </w:t>
            </w:r>
          </w:p>
        </w:tc>
        <w:tc>
          <w:tcPr>
            <w:tcW w:w="1816" w:type="dxa"/>
          </w:tcPr>
          <w:p w14:paraId="4DDB9D8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D37D28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121A873E" w14:textId="77777777">
        <w:trPr>
          <w:jc w:val="center"/>
        </w:trPr>
        <w:tc>
          <w:tcPr>
            <w:tcW w:w="3161" w:type="dxa"/>
          </w:tcPr>
          <w:p w14:paraId="1DF023C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M-9-2-04 vyjádří funkční vztah tabulkou, rovnicí, grafem</w:t>
            </w:r>
          </w:p>
        </w:tc>
        <w:tc>
          <w:tcPr>
            <w:tcW w:w="3161" w:type="dxa"/>
          </w:tcPr>
          <w:p w14:paraId="209999C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2-04p</w:t>
            </w:r>
            <w:proofErr w:type="gramEnd"/>
            <w:r>
              <w:rPr>
                <w:rFonts w:ascii="Times New Roman" w:eastAsia="Times New Roman" w:hAnsi="Times New Roman" w:cs="Times New Roman"/>
                <w:color w:val="000000"/>
              </w:rPr>
              <w:t xml:space="preserve"> vypracuje jednoduchou tabulku</w:t>
            </w:r>
          </w:p>
        </w:tc>
        <w:tc>
          <w:tcPr>
            <w:tcW w:w="3161" w:type="dxa"/>
          </w:tcPr>
          <w:p w14:paraId="3FAC62B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vypracuje jednoduchou tabulku</w:t>
            </w:r>
          </w:p>
          <w:p w14:paraId="535506DD"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7FF51F1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Tabulka</w:t>
            </w:r>
          </w:p>
        </w:tc>
        <w:tc>
          <w:tcPr>
            <w:tcW w:w="1816" w:type="dxa"/>
          </w:tcPr>
          <w:p w14:paraId="79B6377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E7A3A4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62DBB632" w14:textId="77777777">
        <w:trPr>
          <w:jc w:val="center"/>
        </w:trPr>
        <w:tc>
          <w:tcPr>
            <w:tcW w:w="3161" w:type="dxa"/>
          </w:tcPr>
          <w:p w14:paraId="1EC31A0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DC9995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1" w:type="dxa"/>
          </w:tcPr>
          <w:p w14:paraId="7A0B830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0" w:type="dxa"/>
          </w:tcPr>
          <w:p w14:paraId="26AF86A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Slovní </w:t>
            </w:r>
            <w:proofErr w:type="gramStart"/>
            <w:r>
              <w:rPr>
                <w:rFonts w:ascii="Times New Roman" w:eastAsia="Times New Roman" w:hAnsi="Times New Roman" w:cs="Times New Roman"/>
                <w:color w:val="000000"/>
              </w:rPr>
              <w:t>úlohy  -</w:t>
            </w:r>
            <w:proofErr w:type="gramEnd"/>
            <w:r>
              <w:rPr>
                <w:rFonts w:ascii="Times New Roman" w:eastAsia="Times New Roman" w:hAnsi="Times New Roman" w:cs="Times New Roman"/>
                <w:color w:val="000000"/>
              </w:rPr>
              <w:t xml:space="preserve"> jednotky délky, hmotnosti, času</w:t>
            </w:r>
          </w:p>
        </w:tc>
        <w:tc>
          <w:tcPr>
            <w:tcW w:w="1816" w:type="dxa"/>
          </w:tcPr>
          <w:p w14:paraId="36CCA08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3377DA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114F5440" w14:textId="77777777">
        <w:trPr>
          <w:jc w:val="center"/>
        </w:trPr>
        <w:tc>
          <w:tcPr>
            <w:tcW w:w="3161" w:type="dxa"/>
          </w:tcPr>
          <w:p w14:paraId="21E9902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184C08E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1" w:type="dxa"/>
          </w:tcPr>
          <w:p w14:paraId="37FE4C8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0" w:type="dxa"/>
          </w:tcPr>
          <w:p w14:paraId="31C9A86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204DA84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E3E264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196D1A80" w14:textId="77777777">
        <w:trPr>
          <w:jc w:val="center"/>
        </w:trPr>
        <w:tc>
          <w:tcPr>
            <w:tcW w:w="15704" w:type="dxa"/>
            <w:gridSpan w:val="6"/>
          </w:tcPr>
          <w:p w14:paraId="2B5FE8A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472B2161" w14:textId="77777777">
        <w:trPr>
          <w:jc w:val="center"/>
        </w:trPr>
        <w:tc>
          <w:tcPr>
            <w:tcW w:w="3161" w:type="dxa"/>
          </w:tcPr>
          <w:p w14:paraId="099E4D1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w:t>
            </w:r>
            <w:proofErr w:type="gramStart"/>
            <w:r>
              <w:rPr>
                <w:rFonts w:ascii="Times New Roman" w:eastAsia="Times New Roman" w:hAnsi="Times New Roman" w:cs="Times New Roman"/>
                <w:color w:val="000000"/>
              </w:rPr>
              <w:t>01  zdůvodňuje</w:t>
            </w:r>
            <w:proofErr w:type="gramEnd"/>
            <w:r>
              <w:rPr>
                <w:rFonts w:ascii="Times New Roman" w:eastAsia="Times New Roman" w:hAnsi="Times New Roman" w:cs="Times New Roman"/>
                <w:color w:val="000000"/>
              </w:rPr>
              <w:t xml:space="preserve"> a využívá polohové a metrické vlastnosti základních rovinných útvarů při řešení úloh a jednoduchých praktických problémů; využívá potřebnou matematickou symboliku</w:t>
            </w:r>
          </w:p>
        </w:tc>
        <w:tc>
          <w:tcPr>
            <w:tcW w:w="3161" w:type="dxa"/>
          </w:tcPr>
          <w:p w14:paraId="18FFFB6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2F5C003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zdůvodňuje a využívá polohové a metrické vlastnosti základních rovinných útvarů při řešení úloh a jednoduchých praktických problémů; využívá potřebnou matematickou symboliku</w:t>
            </w:r>
          </w:p>
        </w:tc>
        <w:tc>
          <w:tcPr>
            <w:tcW w:w="3160" w:type="dxa"/>
          </w:tcPr>
          <w:p w14:paraId="77815CD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Bod, úsečka, rovina, přímka, polopřímka</w:t>
            </w:r>
          </w:p>
          <w:p w14:paraId="38D30DD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Přenášení úseček</w:t>
            </w:r>
          </w:p>
          <w:p w14:paraId="13C7402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Porovnávání úseček</w:t>
            </w:r>
          </w:p>
          <w:p w14:paraId="5DF42D5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Grafický součet úseček, násobek úseček, střed úsečky, osa úsečky</w:t>
            </w:r>
          </w:p>
        </w:tc>
        <w:tc>
          <w:tcPr>
            <w:tcW w:w="1816" w:type="dxa"/>
          </w:tcPr>
          <w:p w14:paraId="7B7B7BE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B4C3F7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117ECA8A" w14:textId="77777777">
        <w:trPr>
          <w:jc w:val="center"/>
        </w:trPr>
        <w:tc>
          <w:tcPr>
            <w:tcW w:w="3161" w:type="dxa"/>
          </w:tcPr>
          <w:p w14:paraId="5CAC50B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M-9-3-02 charakterizuje a třídí základní rovinné útvary</w:t>
            </w:r>
          </w:p>
        </w:tc>
        <w:tc>
          <w:tcPr>
            <w:tcW w:w="3161" w:type="dxa"/>
          </w:tcPr>
          <w:p w14:paraId="59A16B7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20A3F4F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charakterizuje a třídí základní rovinné útvary</w:t>
            </w:r>
          </w:p>
        </w:tc>
        <w:tc>
          <w:tcPr>
            <w:tcW w:w="3160" w:type="dxa"/>
          </w:tcPr>
          <w:p w14:paraId="4CFA826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Základní rovinné obrazce (čtverec, obdélník, trojúhelník, kruh)</w:t>
            </w:r>
          </w:p>
        </w:tc>
        <w:tc>
          <w:tcPr>
            <w:tcW w:w="1816" w:type="dxa"/>
          </w:tcPr>
          <w:p w14:paraId="416A546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73403B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774C180E" w14:textId="77777777">
        <w:trPr>
          <w:jc w:val="center"/>
        </w:trPr>
        <w:tc>
          <w:tcPr>
            <w:tcW w:w="3161" w:type="dxa"/>
          </w:tcPr>
          <w:p w14:paraId="482CC1C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M-9-3-03 určuje velikost úhlu měřením a výpočtem</w:t>
            </w:r>
          </w:p>
          <w:p w14:paraId="78140C7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342E60F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3-03p</w:t>
            </w:r>
            <w:proofErr w:type="gramEnd"/>
            <w:r>
              <w:rPr>
                <w:rFonts w:ascii="Times New Roman" w:eastAsia="Times New Roman" w:hAnsi="Times New Roman" w:cs="Times New Roman"/>
                <w:color w:val="000000"/>
              </w:rPr>
              <w:t xml:space="preserve"> vyznačuje, rýsuje a měří úhly, provádí jednoduché konstrukce</w:t>
            </w:r>
          </w:p>
        </w:tc>
        <w:tc>
          <w:tcPr>
            <w:tcW w:w="3161" w:type="dxa"/>
          </w:tcPr>
          <w:p w14:paraId="724B68D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vyznačuje, rýsuje a měří úhly, provádí jednoduché konstrukce</w:t>
            </w:r>
          </w:p>
        </w:tc>
        <w:tc>
          <w:tcPr>
            <w:tcW w:w="3160" w:type="dxa"/>
          </w:tcPr>
          <w:p w14:paraId="5202741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Vyznačování a rýsování úhlu, popis úhlu</w:t>
            </w:r>
          </w:p>
          <w:p w14:paraId="432BC09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Osa úhlu</w:t>
            </w:r>
          </w:p>
          <w:p w14:paraId="00872EF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Úhel pravý, přímý, ostrý, tupý</w:t>
            </w:r>
          </w:p>
        </w:tc>
        <w:tc>
          <w:tcPr>
            <w:tcW w:w="1816" w:type="dxa"/>
          </w:tcPr>
          <w:p w14:paraId="5D21FE6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C2A214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43158267" w14:textId="77777777">
        <w:trPr>
          <w:jc w:val="center"/>
        </w:trPr>
        <w:tc>
          <w:tcPr>
            <w:tcW w:w="3161" w:type="dxa"/>
          </w:tcPr>
          <w:p w14:paraId="3D43BAC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M-9-3-05 využívá pojem množina všech bodů dané vlastnosti k charakteristice útvaru a k řešení polohových a nepolohových konstrukčních úloh</w:t>
            </w:r>
          </w:p>
        </w:tc>
        <w:tc>
          <w:tcPr>
            <w:tcW w:w="3161" w:type="dxa"/>
          </w:tcPr>
          <w:p w14:paraId="6A627C6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3-05p</w:t>
            </w:r>
            <w:proofErr w:type="gramEnd"/>
            <w:r>
              <w:rPr>
                <w:rFonts w:ascii="Times New Roman" w:eastAsia="Times New Roman" w:hAnsi="Times New Roman" w:cs="Times New Roman"/>
                <w:color w:val="000000"/>
              </w:rPr>
              <w:t xml:space="preserve"> provádí jednoduché konstrukce</w:t>
            </w:r>
          </w:p>
          <w:p w14:paraId="5F4C4AA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0CD88F1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provádí jednoduché konstrukce</w:t>
            </w:r>
          </w:p>
          <w:p w14:paraId="6AF6DF9D"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0" w:type="dxa"/>
          </w:tcPr>
          <w:p w14:paraId="1BED7DF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Konstrukce pravého úhlu pravítkem a kružítkem</w:t>
            </w:r>
          </w:p>
          <w:p w14:paraId="0105AD1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Konstrukce trojúhelníka ze tří stran</w:t>
            </w:r>
          </w:p>
          <w:p w14:paraId="51CF299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Přenášení trojúhelníka</w:t>
            </w:r>
          </w:p>
        </w:tc>
        <w:tc>
          <w:tcPr>
            <w:tcW w:w="1816" w:type="dxa"/>
          </w:tcPr>
          <w:p w14:paraId="137A9F6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24318A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45E38C42" w14:textId="77777777">
        <w:trPr>
          <w:jc w:val="center"/>
        </w:trPr>
        <w:tc>
          <w:tcPr>
            <w:tcW w:w="3161" w:type="dxa"/>
          </w:tcPr>
          <w:p w14:paraId="2B388B0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M-9-3-06 načrtne a sestrojí rovinné útvary</w:t>
            </w:r>
          </w:p>
        </w:tc>
        <w:tc>
          <w:tcPr>
            <w:tcW w:w="3161" w:type="dxa"/>
          </w:tcPr>
          <w:p w14:paraId="333B3F3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3-06p</w:t>
            </w:r>
            <w:proofErr w:type="gramEnd"/>
            <w:r>
              <w:rPr>
                <w:rFonts w:ascii="Times New Roman" w:eastAsia="Times New Roman" w:hAnsi="Times New Roman" w:cs="Times New Roman"/>
                <w:color w:val="000000"/>
              </w:rPr>
              <w:t xml:space="preserve"> rozeznává a rýsuje základní rovinné útvary</w:t>
            </w:r>
          </w:p>
        </w:tc>
        <w:tc>
          <w:tcPr>
            <w:tcW w:w="3161" w:type="dxa"/>
          </w:tcPr>
          <w:p w14:paraId="02F45A5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rozeznává a rýsuje základní rovinné útvary</w:t>
            </w:r>
          </w:p>
        </w:tc>
        <w:tc>
          <w:tcPr>
            <w:tcW w:w="3160" w:type="dxa"/>
          </w:tcPr>
          <w:p w14:paraId="7339F0F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obdélníka a čtverce</w:t>
            </w:r>
          </w:p>
          <w:p w14:paraId="10DE83F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Rýsování kružnic</w:t>
            </w:r>
          </w:p>
        </w:tc>
        <w:tc>
          <w:tcPr>
            <w:tcW w:w="1816" w:type="dxa"/>
          </w:tcPr>
          <w:p w14:paraId="4379366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C28020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6CC7FD5F" w14:textId="77777777">
        <w:trPr>
          <w:jc w:val="center"/>
        </w:trPr>
        <w:tc>
          <w:tcPr>
            <w:tcW w:w="3161" w:type="dxa"/>
          </w:tcPr>
          <w:p w14:paraId="45888A2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M-9-3-09 určuje a charakterizuje základní prostorové útvary (tělesa), analyzuje jejich vlastnosti</w:t>
            </w:r>
          </w:p>
        </w:tc>
        <w:tc>
          <w:tcPr>
            <w:tcW w:w="3161" w:type="dxa"/>
          </w:tcPr>
          <w:p w14:paraId="2228F3A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3161" w:type="dxa"/>
          </w:tcPr>
          <w:p w14:paraId="18172BD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určuje a charakterizuje základní prostorové útvary (tělesa), analyzuje jejich vlastnosti</w:t>
            </w:r>
          </w:p>
        </w:tc>
        <w:tc>
          <w:tcPr>
            <w:tcW w:w="3160" w:type="dxa"/>
          </w:tcPr>
          <w:p w14:paraId="4BF90A4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Poznávání a popis těles</w:t>
            </w:r>
          </w:p>
        </w:tc>
        <w:tc>
          <w:tcPr>
            <w:tcW w:w="1816" w:type="dxa"/>
          </w:tcPr>
          <w:p w14:paraId="2C0D253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F59380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3F6376A4" w14:textId="77777777">
        <w:trPr>
          <w:jc w:val="center"/>
        </w:trPr>
        <w:tc>
          <w:tcPr>
            <w:tcW w:w="3161" w:type="dxa"/>
          </w:tcPr>
          <w:p w14:paraId="4F501D9F"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F8D3D3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odhaduje délku úsečky, určí </w:t>
            </w:r>
            <w:r>
              <w:rPr>
                <w:rFonts w:ascii="Times New Roman" w:eastAsia="Times New Roman" w:hAnsi="Times New Roman" w:cs="Times New Roman"/>
                <w:color w:val="000000"/>
              </w:rPr>
              <w:lastRenderedPageBreak/>
              <w:t>délku lomené čáry, graficky sčítá a odčítá úsečky</w:t>
            </w:r>
          </w:p>
        </w:tc>
        <w:tc>
          <w:tcPr>
            <w:tcW w:w="3161" w:type="dxa"/>
          </w:tcPr>
          <w:p w14:paraId="7871783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odhaduje délku úsečky, určí </w:t>
            </w:r>
            <w:r>
              <w:rPr>
                <w:rFonts w:ascii="Times New Roman" w:eastAsia="Times New Roman" w:hAnsi="Times New Roman" w:cs="Times New Roman"/>
                <w:color w:val="000000"/>
              </w:rPr>
              <w:lastRenderedPageBreak/>
              <w:t>délku lomené čáry, graficky sčítá a odčítá úsečky</w:t>
            </w:r>
          </w:p>
        </w:tc>
        <w:tc>
          <w:tcPr>
            <w:tcW w:w="3160" w:type="dxa"/>
          </w:tcPr>
          <w:p w14:paraId="341E842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Odhad délky úsečky</w:t>
            </w:r>
          </w:p>
          <w:p w14:paraId="11C12E8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Délka lomené čáry</w:t>
            </w:r>
          </w:p>
          <w:p w14:paraId="3B22C0C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Grafický součet úseček</w:t>
            </w:r>
          </w:p>
        </w:tc>
        <w:tc>
          <w:tcPr>
            <w:tcW w:w="1816" w:type="dxa"/>
          </w:tcPr>
          <w:p w14:paraId="3F4A033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56ADB1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0BE99E0F" w14:textId="77777777">
        <w:trPr>
          <w:jc w:val="center"/>
        </w:trPr>
        <w:tc>
          <w:tcPr>
            <w:tcW w:w="3161" w:type="dxa"/>
          </w:tcPr>
          <w:p w14:paraId="65CB4C6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33E77D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umí zacházet s rýsovacími pomůckami a potřebami</w:t>
            </w:r>
          </w:p>
          <w:p w14:paraId="4E892377"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7E225F5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umí zacházet s rýsovacími pomůckami a potřebami</w:t>
            </w:r>
          </w:p>
          <w:p w14:paraId="07AFDDDB"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00DEC0D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Pomůcky pro rýsování a práce s nimi</w:t>
            </w:r>
          </w:p>
          <w:p w14:paraId="7C9917B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Základní pokyny k rýsování</w:t>
            </w:r>
          </w:p>
        </w:tc>
        <w:tc>
          <w:tcPr>
            <w:tcW w:w="1816" w:type="dxa"/>
          </w:tcPr>
          <w:p w14:paraId="182F2A3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47231B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6099EB5E" w14:textId="77777777">
        <w:trPr>
          <w:jc w:val="center"/>
        </w:trPr>
        <w:tc>
          <w:tcPr>
            <w:tcW w:w="15704" w:type="dxa"/>
            <w:gridSpan w:val="6"/>
          </w:tcPr>
          <w:p w14:paraId="1C616CD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583A4FA4" w14:textId="77777777">
        <w:trPr>
          <w:jc w:val="center"/>
        </w:trPr>
        <w:tc>
          <w:tcPr>
            <w:tcW w:w="3161" w:type="dxa"/>
          </w:tcPr>
          <w:p w14:paraId="0BE75EE0"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62F762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1" w:type="dxa"/>
          </w:tcPr>
          <w:p w14:paraId="25D50B5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0" w:type="dxa"/>
          </w:tcPr>
          <w:p w14:paraId="7920D98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Využití IT ve výuce</w:t>
            </w:r>
          </w:p>
        </w:tc>
        <w:tc>
          <w:tcPr>
            <w:tcW w:w="1816" w:type="dxa"/>
          </w:tcPr>
          <w:p w14:paraId="7C45F07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227497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F586A" w14:paraId="4C9EF0C5" w14:textId="77777777">
        <w:trPr>
          <w:jc w:val="center"/>
        </w:trPr>
        <w:tc>
          <w:tcPr>
            <w:tcW w:w="15704" w:type="dxa"/>
            <w:gridSpan w:val="6"/>
          </w:tcPr>
          <w:p w14:paraId="500E38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proměnná</w:t>
            </w:r>
          </w:p>
        </w:tc>
      </w:tr>
      <w:tr w:rsidR="00FF586A" w14:paraId="3CA8EF19" w14:textId="77777777">
        <w:trPr>
          <w:jc w:val="center"/>
        </w:trPr>
        <w:tc>
          <w:tcPr>
            <w:tcW w:w="3161" w:type="dxa"/>
          </w:tcPr>
          <w:p w14:paraId="08879A9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M-9-1-01 provádí početní operace v oboru celých a racionálních čísel; užívá ve výpočtech druhou mocninu a odmocninu</w:t>
            </w:r>
          </w:p>
        </w:tc>
        <w:tc>
          <w:tcPr>
            <w:tcW w:w="3161" w:type="dxa"/>
          </w:tcPr>
          <w:p w14:paraId="5541A72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písemně sčítá, odčítá, násobí a dělí víceciferná čísla, dělí se zbytkem</w:t>
            </w:r>
          </w:p>
          <w:p w14:paraId="52B78F3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6FEF6D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písemně sčítá, odčítá, násobí a dělí víceciferná čísla, dělí se zbytkem</w:t>
            </w:r>
          </w:p>
          <w:p w14:paraId="5E509495"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5461095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Numerace do milionu</w:t>
            </w:r>
          </w:p>
          <w:p w14:paraId="29B0606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sčítání a odčítání do milionu</w:t>
            </w:r>
          </w:p>
          <w:p w14:paraId="6E6FAE7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Násobení a dělení 10, 100, 1000</w:t>
            </w:r>
          </w:p>
          <w:p w14:paraId="4D8574B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násobení max. trojciferného čísla jednociferným i dvojciferným činitelem</w:t>
            </w:r>
          </w:p>
          <w:p w14:paraId="13DB1D4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dělení jednociferným dělitelem bez zbytku</w:t>
            </w:r>
          </w:p>
          <w:p w14:paraId="57FFA26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dělení jednociferným dělitelem se zbytkem</w:t>
            </w:r>
          </w:p>
          <w:p w14:paraId="050659A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dělení dvojciferným dělitelem (snadné příklady)</w:t>
            </w:r>
          </w:p>
        </w:tc>
        <w:tc>
          <w:tcPr>
            <w:tcW w:w="1816" w:type="dxa"/>
          </w:tcPr>
          <w:p w14:paraId="5FAA4EC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39C4251"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39C05C78" w14:textId="77777777">
        <w:trPr>
          <w:jc w:val="center"/>
        </w:trPr>
        <w:tc>
          <w:tcPr>
            <w:tcW w:w="3161" w:type="dxa"/>
          </w:tcPr>
          <w:p w14:paraId="37E96B7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M-9-1-02 zaokrouhluje a provádí odhady s danou přesností, účelně využívá kalkulátor</w:t>
            </w:r>
          </w:p>
        </w:tc>
        <w:tc>
          <w:tcPr>
            <w:tcW w:w="3161" w:type="dxa"/>
          </w:tcPr>
          <w:p w14:paraId="10CCCF2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provádí odhad výsledku, zaokrouhluje čísla</w:t>
            </w:r>
          </w:p>
          <w:p w14:paraId="1C3509D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9C6D5F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provádí odhad výsledku, zaokrouhluje čísla</w:t>
            </w:r>
          </w:p>
          <w:p w14:paraId="1C0C5229"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1FB89D0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Odhad</w:t>
            </w:r>
          </w:p>
          <w:p w14:paraId="086DD15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p w14:paraId="7805CE3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11C5611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C295C2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0D2FB3E5" w14:textId="77777777">
        <w:trPr>
          <w:jc w:val="center"/>
        </w:trPr>
        <w:tc>
          <w:tcPr>
            <w:tcW w:w="3161" w:type="dxa"/>
          </w:tcPr>
          <w:p w14:paraId="23A8327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6A42AD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1-02p</w:t>
            </w:r>
            <w:proofErr w:type="gramEnd"/>
            <w:r>
              <w:rPr>
                <w:rFonts w:ascii="Times New Roman" w:eastAsia="Times New Roman" w:hAnsi="Times New Roman" w:cs="Times New Roman"/>
                <w:color w:val="000000"/>
              </w:rPr>
              <w:t xml:space="preserve"> píše, čte, porovnává a zaokrouhluje čísla v oboru do 1 000 000</w:t>
            </w:r>
          </w:p>
        </w:tc>
        <w:tc>
          <w:tcPr>
            <w:tcW w:w="3161" w:type="dxa"/>
          </w:tcPr>
          <w:p w14:paraId="630D25E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píše, čte, porovnává a zaokrouhluje čísla v oboru do 1 000 000</w:t>
            </w:r>
          </w:p>
        </w:tc>
        <w:tc>
          <w:tcPr>
            <w:tcW w:w="3160" w:type="dxa"/>
          </w:tcPr>
          <w:p w14:paraId="0A73923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Zaokrouhlování</w:t>
            </w:r>
          </w:p>
          <w:p w14:paraId="0EBD218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08BBC77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6E07D32"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1274CAB0" w14:textId="77777777">
        <w:trPr>
          <w:jc w:val="center"/>
        </w:trPr>
        <w:tc>
          <w:tcPr>
            <w:tcW w:w="3161" w:type="dxa"/>
          </w:tcPr>
          <w:p w14:paraId="7A150BA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M-9-1-03 modeluje a řeší situace s využitím dělitelnosti v oboru přirozených čísel</w:t>
            </w:r>
          </w:p>
        </w:tc>
        <w:tc>
          <w:tcPr>
            <w:tcW w:w="3161" w:type="dxa"/>
          </w:tcPr>
          <w:p w14:paraId="146D70C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58CF54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modeluje a řeší situace s využitím dělitelnosti v oboru přirozených čísel</w:t>
            </w:r>
          </w:p>
        </w:tc>
        <w:tc>
          <w:tcPr>
            <w:tcW w:w="3160" w:type="dxa"/>
          </w:tcPr>
          <w:p w14:paraId="4BAACDA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Slovní </w:t>
            </w:r>
            <w:proofErr w:type="gramStart"/>
            <w:r>
              <w:rPr>
                <w:rFonts w:ascii="Times New Roman" w:eastAsia="Times New Roman" w:hAnsi="Times New Roman" w:cs="Times New Roman"/>
                <w:color w:val="000000"/>
              </w:rPr>
              <w:t>úlohy  -</w:t>
            </w:r>
            <w:proofErr w:type="gramEnd"/>
            <w:r>
              <w:rPr>
                <w:rFonts w:ascii="Times New Roman" w:eastAsia="Times New Roman" w:hAnsi="Times New Roman" w:cs="Times New Roman"/>
                <w:color w:val="000000"/>
              </w:rPr>
              <w:t xml:space="preserve"> malá násobilka</w:t>
            </w:r>
          </w:p>
        </w:tc>
        <w:tc>
          <w:tcPr>
            <w:tcW w:w="1816" w:type="dxa"/>
          </w:tcPr>
          <w:p w14:paraId="72A1761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73BF6B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4690CEC3" w14:textId="77777777">
        <w:trPr>
          <w:jc w:val="center"/>
        </w:trPr>
        <w:tc>
          <w:tcPr>
            <w:tcW w:w="3161" w:type="dxa"/>
          </w:tcPr>
          <w:p w14:paraId="25906D3F"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0BBE34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orientaci na číselné ose</w:t>
            </w:r>
          </w:p>
        </w:tc>
        <w:tc>
          <w:tcPr>
            <w:tcW w:w="3161" w:type="dxa"/>
          </w:tcPr>
          <w:p w14:paraId="330AE90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orientaci na číselné ose</w:t>
            </w:r>
          </w:p>
        </w:tc>
        <w:tc>
          <w:tcPr>
            <w:tcW w:w="3160" w:type="dxa"/>
          </w:tcPr>
          <w:p w14:paraId="449A309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Orientace na číselné ose</w:t>
            </w:r>
          </w:p>
        </w:tc>
        <w:tc>
          <w:tcPr>
            <w:tcW w:w="1816" w:type="dxa"/>
          </w:tcPr>
          <w:p w14:paraId="6A461D0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ED40356"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39423420" w14:textId="77777777">
        <w:trPr>
          <w:jc w:val="center"/>
        </w:trPr>
        <w:tc>
          <w:tcPr>
            <w:tcW w:w="15704" w:type="dxa"/>
            <w:gridSpan w:val="6"/>
          </w:tcPr>
          <w:p w14:paraId="3C58E47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6500791B" w14:textId="77777777">
        <w:trPr>
          <w:jc w:val="center"/>
        </w:trPr>
        <w:tc>
          <w:tcPr>
            <w:tcW w:w="3161" w:type="dxa"/>
          </w:tcPr>
          <w:p w14:paraId="3BD6899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06A2BA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1" w:type="dxa"/>
          </w:tcPr>
          <w:p w14:paraId="74192A1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0" w:type="dxa"/>
          </w:tcPr>
          <w:p w14:paraId="0470835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Slovní </w:t>
            </w:r>
            <w:proofErr w:type="gramStart"/>
            <w:r>
              <w:rPr>
                <w:rFonts w:ascii="Times New Roman" w:eastAsia="Times New Roman" w:hAnsi="Times New Roman" w:cs="Times New Roman"/>
                <w:color w:val="000000"/>
              </w:rPr>
              <w:t>úlohy  -</w:t>
            </w:r>
            <w:proofErr w:type="gramEnd"/>
            <w:r>
              <w:rPr>
                <w:rFonts w:ascii="Times New Roman" w:eastAsia="Times New Roman" w:hAnsi="Times New Roman" w:cs="Times New Roman"/>
                <w:color w:val="000000"/>
              </w:rPr>
              <w:t xml:space="preserve"> jednotky délky, hmotnosti, času, objemu</w:t>
            </w:r>
          </w:p>
        </w:tc>
        <w:tc>
          <w:tcPr>
            <w:tcW w:w="1816" w:type="dxa"/>
          </w:tcPr>
          <w:p w14:paraId="6B6B18B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6A0E1B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5B389C40" w14:textId="77777777">
        <w:trPr>
          <w:jc w:val="center"/>
        </w:trPr>
        <w:tc>
          <w:tcPr>
            <w:tcW w:w="3161" w:type="dxa"/>
          </w:tcPr>
          <w:p w14:paraId="5E32E729"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1DAEE6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1" w:type="dxa"/>
          </w:tcPr>
          <w:p w14:paraId="26F7DAF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0" w:type="dxa"/>
          </w:tcPr>
          <w:p w14:paraId="0D9782B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087E18D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88BEE0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16D23F10" w14:textId="77777777">
        <w:trPr>
          <w:jc w:val="center"/>
        </w:trPr>
        <w:tc>
          <w:tcPr>
            <w:tcW w:w="15704" w:type="dxa"/>
            <w:gridSpan w:val="6"/>
          </w:tcPr>
          <w:p w14:paraId="25CF252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7F943DD6" w14:textId="77777777">
        <w:trPr>
          <w:jc w:val="center"/>
        </w:trPr>
        <w:tc>
          <w:tcPr>
            <w:tcW w:w="3161" w:type="dxa"/>
          </w:tcPr>
          <w:p w14:paraId="1ACA0B2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M-9-3-04 odhaduje a vypočítá obsah a obvod základních rovinných útvarů</w:t>
            </w:r>
          </w:p>
        </w:tc>
        <w:tc>
          <w:tcPr>
            <w:tcW w:w="3161" w:type="dxa"/>
          </w:tcPr>
          <w:p w14:paraId="54199AF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3-04p</w:t>
            </w:r>
            <w:proofErr w:type="gramEnd"/>
            <w:r>
              <w:rPr>
                <w:rFonts w:ascii="Times New Roman" w:eastAsia="Times New Roman" w:hAnsi="Times New Roman" w:cs="Times New Roman"/>
                <w:color w:val="000000"/>
              </w:rPr>
              <w:t xml:space="preserve"> vypočítá obvod a obsah trojúhelníka, čtverce, obdélníka, kruhu</w:t>
            </w:r>
          </w:p>
        </w:tc>
        <w:tc>
          <w:tcPr>
            <w:tcW w:w="3161" w:type="dxa"/>
          </w:tcPr>
          <w:p w14:paraId="755A2B5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vypočítá obvod a obsah trojúhelníka, čtverce, obdélníka, kruhu</w:t>
            </w:r>
          </w:p>
        </w:tc>
        <w:tc>
          <w:tcPr>
            <w:tcW w:w="3160" w:type="dxa"/>
          </w:tcPr>
          <w:p w14:paraId="1F3D013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Obvod trojúhelníku, čtverce, obdélníku</w:t>
            </w:r>
          </w:p>
        </w:tc>
        <w:tc>
          <w:tcPr>
            <w:tcW w:w="1816" w:type="dxa"/>
          </w:tcPr>
          <w:p w14:paraId="0263A05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30A5CB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55510D64" w14:textId="77777777">
        <w:trPr>
          <w:jc w:val="center"/>
        </w:trPr>
        <w:tc>
          <w:tcPr>
            <w:tcW w:w="3161" w:type="dxa"/>
          </w:tcPr>
          <w:p w14:paraId="75152BA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M-9-3-05 využívá pojem množina všech bodů dané vlastnosti k charakteristice útvaru a k řešení polohových a nepolohových konstrukčních úloh</w:t>
            </w:r>
          </w:p>
        </w:tc>
        <w:tc>
          <w:tcPr>
            <w:tcW w:w="3161" w:type="dxa"/>
          </w:tcPr>
          <w:p w14:paraId="4838C20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3-05p</w:t>
            </w:r>
            <w:proofErr w:type="gramEnd"/>
            <w:r>
              <w:rPr>
                <w:rFonts w:ascii="Times New Roman" w:eastAsia="Times New Roman" w:hAnsi="Times New Roman" w:cs="Times New Roman"/>
                <w:color w:val="000000"/>
              </w:rPr>
              <w:t xml:space="preserve"> provádí jednoduché konstrukce</w:t>
            </w:r>
          </w:p>
          <w:p w14:paraId="4478FD22"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7093D2B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provádí jednoduché konstrukce</w:t>
            </w:r>
          </w:p>
          <w:p w14:paraId="7207E715"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343915C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Úhel – velikost, stupeň, úhloměr</w:t>
            </w:r>
          </w:p>
          <w:p w14:paraId="0D05449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Vyznačování úhlu dané velikosti</w:t>
            </w:r>
          </w:p>
          <w:p w14:paraId="1E2531C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Konstrukce úhlu 60°, 120°, 30°</w:t>
            </w:r>
          </w:p>
        </w:tc>
        <w:tc>
          <w:tcPr>
            <w:tcW w:w="1816" w:type="dxa"/>
          </w:tcPr>
          <w:p w14:paraId="13F30F0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E949625"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708BD7CF" w14:textId="77777777">
        <w:trPr>
          <w:jc w:val="center"/>
        </w:trPr>
        <w:tc>
          <w:tcPr>
            <w:tcW w:w="3161" w:type="dxa"/>
          </w:tcPr>
          <w:p w14:paraId="217B8A3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M-9-3-06 načrtne a sestrojí rovinné útvary</w:t>
            </w:r>
          </w:p>
        </w:tc>
        <w:tc>
          <w:tcPr>
            <w:tcW w:w="3161" w:type="dxa"/>
          </w:tcPr>
          <w:p w14:paraId="1B727ED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3-06p</w:t>
            </w:r>
            <w:proofErr w:type="gramEnd"/>
            <w:r>
              <w:rPr>
                <w:rFonts w:ascii="Times New Roman" w:eastAsia="Times New Roman" w:hAnsi="Times New Roman" w:cs="Times New Roman"/>
                <w:color w:val="000000"/>
              </w:rPr>
              <w:t xml:space="preserve"> rozeznává a rýsuje základní rovinné útvary</w:t>
            </w:r>
          </w:p>
        </w:tc>
        <w:tc>
          <w:tcPr>
            <w:tcW w:w="3161" w:type="dxa"/>
          </w:tcPr>
          <w:p w14:paraId="127867D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rozeznává a rýsuje základní rovinné útvary</w:t>
            </w:r>
          </w:p>
        </w:tc>
        <w:tc>
          <w:tcPr>
            <w:tcW w:w="3160" w:type="dxa"/>
          </w:tcPr>
          <w:p w14:paraId="3034F20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Trojúhelník – dělení podle stran a podle úhlů, výška trojúhelníku</w:t>
            </w:r>
          </w:p>
          <w:p w14:paraId="7A36F77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Mnohoúhelníky – pravidelný šesti a osmiúhelník </w:t>
            </w:r>
          </w:p>
          <w:p w14:paraId="29BFD3F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Lichoběžník</w:t>
            </w:r>
          </w:p>
        </w:tc>
        <w:tc>
          <w:tcPr>
            <w:tcW w:w="1816" w:type="dxa"/>
          </w:tcPr>
          <w:p w14:paraId="3F34694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8B69C0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1C773F56" w14:textId="77777777">
        <w:trPr>
          <w:jc w:val="center"/>
        </w:trPr>
        <w:tc>
          <w:tcPr>
            <w:tcW w:w="3161" w:type="dxa"/>
          </w:tcPr>
          <w:p w14:paraId="3FE30D4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M-9-3-07 užívá k argumentaci a při výpočtech věty o shodnosti a podobnosti trojúhelníků</w:t>
            </w:r>
          </w:p>
        </w:tc>
        <w:tc>
          <w:tcPr>
            <w:tcW w:w="3161" w:type="dxa"/>
          </w:tcPr>
          <w:p w14:paraId="0481E212"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5CA8EA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užívá k argumentaci a při výpočtech věty o shodnosti a podobnosti trojúhelníků</w:t>
            </w:r>
          </w:p>
        </w:tc>
        <w:tc>
          <w:tcPr>
            <w:tcW w:w="3160" w:type="dxa"/>
          </w:tcPr>
          <w:p w14:paraId="46CE71E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Shodnost trojúhelníků</w:t>
            </w:r>
          </w:p>
          <w:p w14:paraId="78F4ACB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Trojúhelníková nerovnost</w:t>
            </w:r>
          </w:p>
        </w:tc>
        <w:tc>
          <w:tcPr>
            <w:tcW w:w="1816" w:type="dxa"/>
          </w:tcPr>
          <w:p w14:paraId="5D91F33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32C7AF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4C1EE6B1" w14:textId="77777777">
        <w:trPr>
          <w:jc w:val="center"/>
        </w:trPr>
        <w:tc>
          <w:tcPr>
            <w:tcW w:w="3161" w:type="dxa"/>
          </w:tcPr>
          <w:p w14:paraId="25C590A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M-9-3-09 určuje a charakterizuje </w:t>
            </w:r>
            <w:r>
              <w:rPr>
                <w:rFonts w:ascii="Times New Roman" w:eastAsia="Times New Roman" w:hAnsi="Times New Roman" w:cs="Times New Roman"/>
                <w:color w:val="000000"/>
              </w:rPr>
              <w:lastRenderedPageBreak/>
              <w:t>základní prostorové útvary (tělesa), analyzuje jejich vlastnosti</w:t>
            </w:r>
          </w:p>
        </w:tc>
        <w:tc>
          <w:tcPr>
            <w:tcW w:w="3161" w:type="dxa"/>
          </w:tcPr>
          <w:p w14:paraId="274AF1F2"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13088E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určuje a charakterizuje základní </w:t>
            </w:r>
            <w:r>
              <w:rPr>
                <w:rFonts w:ascii="Times New Roman" w:eastAsia="Times New Roman" w:hAnsi="Times New Roman" w:cs="Times New Roman"/>
                <w:color w:val="000000"/>
              </w:rPr>
              <w:lastRenderedPageBreak/>
              <w:t>prostorové útvary (tělesa), analyzuje jejich vlastnosti</w:t>
            </w:r>
          </w:p>
        </w:tc>
        <w:tc>
          <w:tcPr>
            <w:tcW w:w="3160" w:type="dxa"/>
          </w:tcPr>
          <w:p w14:paraId="3E003A3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Poznávání a popis těles</w:t>
            </w:r>
          </w:p>
        </w:tc>
        <w:tc>
          <w:tcPr>
            <w:tcW w:w="1816" w:type="dxa"/>
          </w:tcPr>
          <w:p w14:paraId="29C724D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7DCC92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584EDA6E" w14:textId="77777777">
        <w:trPr>
          <w:jc w:val="center"/>
        </w:trPr>
        <w:tc>
          <w:tcPr>
            <w:tcW w:w="3161" w:type="dxa"/>
          </w:tcPr>
          <w:p w14:paraId="5884ED3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7E8E2E4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umí zacházet s rýsovacími pomůckami a potřebami</w:t>
            </w:r>
          </w:p>
          <w:p w14:paraId="2F93247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AEA3FF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umí zacházet s rýsovacími pomůckami a potřebami</w:t>
            </w:r>
          </w:p>
          <w:p w14:paraId="47A3FD8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7942235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Pomůcky pro rýsování a práce s nimi</w:t>
            </w:r>
          </w:p>
          <w:p w14:paraId="7952D81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Základní pokyny k rýsování</w:t>
            </w:r>
          </w:p>
        </w:tc>
        <w:tc>
          <w:tcPr>
            <w:tcW w:w="1816" w:type="dxa"/>
          </w:tcPr>
          <w:p w14:paraId="7A398EC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D28263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03522961" w14:textId="77777777">
        <w:trPr>
          <w:jc w:val="center"/>
        </w:trPr>
        <w:tc>
          <w:tcPr>
            <w:tcW w:w="15704" w:type="dxa"/>
            <w:gridSpan w:val="6"/>
          </w:tcPr>
          <w:p w14:paraId="641E8E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78A72F57" w14:textId="77777777">
        <w:trPr>
          <w:jc w:val="center"/>
        </w:trPr>
        <w:tc>
          <w:tcPr>
            <w:tcW w:w="3161" w:type="dxa"/>
          </w:tcPr>
          <w:p w14:paraId="020A29E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M-9-4-01 užívá logickou úvahu a kombinační úsudek při řešení úloh a problémů a nalézá různá řešení předkládaných nebo zkoumaných situací</w:t>
            </w:r>
          </w:p>
        </w:tc>
        <w:tc>
          <w:tcPr>
            <w:tcW w:w="3161" w:type="dxa"/>
          </w:tcPr>
          <w:p w14:paraId="5AF58D0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samostatně řeší praktické úlohy</w:t>
            </w:r>
          </w:p>
          <w:p w14:paraId="19314DA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37C4C9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samostatně řeší praktické úlohy</w:t>
            </w:r>
          </w:p>
          <w:p w14:paraId="2292352A"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5E0E419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63F7BDB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236BAC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069E941A" w14:textId="77777777">
        <w:trPr>
          <w:jc w:val="center"/>
        </w:trPr>
        <w:tc>
          <w:tcPr>
            <w:tcW w:w="3161" w:type="dxa"/>
          </w:tcPr>
          <w:p w14:paraId="40D0036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71F8EB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hledá různá řešení předložených situací</w:t>
            </w:r>
          </w:p>
        </w:tc>
        <w:tc>
          <w:tcPr>
            <w:tcW w:w="3161" w:type="dxa"/>
          </w:tcPr>
          <w:p w14:paraId="60B2C57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hledá různá řešení předložených situací</w:t>
            </w:r>
          </w:p>
        </w:tc>
        <w:tc>
          <w:tcPr>
            <w:tcW w:w="3160" w:type="dxa"/>
          </w:tcPr>
          <w:p w14:paraId="454E4EE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6835EA9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7760B5B"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411CFFBF" w14:textId="77777777">
        <w:trPr>
          <w:jc w:val="center"/>
        </w:trPr>
        <w:tc>
          <w:tcPr>
            <w:tcW w:w="3161" w:type="dxa"/>
          </w:tcPr>
          <w:p w14:paraId="0CA46E9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B33FCE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1" w:type="dxa"/>
          </w:tcPr>
          <w:p w14:paraId="34795C5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0" w:type="dxa"/>
          </w:tcPr>
          <w:p w14:paraId="2ED95C1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Využití IT ve výuce</w:t>
            </w:r>
          </w:p>
        </w:tc>
        <w:tc>
          <w:tcPr>
            <w:tcW w:w="1816" w:type="dxa"/>
          </w:tcPr>
          <w:p w14:paraId="63ADAA7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870F969"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FF586A" w14:paraId="67802D22" w14:textId="77777777">
        <w:trPr>
          <w:jc w:val="center"/>
        </w:trPr>
        <w:tc>
          <w:tcPr>
            <w:tcW w:w="15704" w:type="dxa"/>
            <w:gridSpan w:val="6"/>
          </w:tcPr>
          <w:p w14:paraId="108C0A9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proměnná</w:t>
            </w:r>
          </w:p>
        </w:tc>
      </w:tr>
      <w:tr w:rsidR="00FF586A" w14:paraId="77DF4AE7" w14:textId="77777777">
        <w:trPr>
          <w:jc w:val="center"/>
        </w:trPr>
        <w:tc>
          <w:tcPr>
            <w:tcW w:w="3161" w:type="dxa"/>
          </w:tcPr>
          <w:p w14:paraId="3B50541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M-9-1-01 provádí početní operace v oboru celých a racionálních čísel; užívá ve výpočtech druhou mocninu a odmocninu</w:t>
            </w:r>
          </w:p>
        </w:tc>
        <w:tc>
          <w:tcPr>
            <w:tcW w:w="3161" w:type="dxa"/>
          </w:tcPr>
          <w:p w14:paraId="13B7791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písemně sčítá, odčítá, násobí a dělí víceciferná čísla, dělí se zbytkem </w:t>
            </w:r>
          </w:p>
        </w:tc>
        <w:tc>
          <w:tcPr>
            <w:tcW w:w="3161" w:type="dxa"/>
          </w:tcPr>
          <w:p w14:paraId="00ACFC5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písemně sčítá, odčítá, násobí a dělí víceciferná čísla, dělí se zbytkem </w:t>
            </w:r>
          </w:p>
          <w:p w14:paraId="075943B1"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068685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Písemné dělení dvojciferným číslem</w:t>
            </w:r>
          </w:p>
          <w:p w14:paraId="71C0B2B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p w14:paraId="0895BE9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p w14:paraId="73BC578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1B76BF3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593884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1B19809A" w14:textId="77777777">
        <w:trPr>
          <w:jc w:val="center"/>
        </w:trPr>
        <w:tc>
          <w:tcPr>
            <w:tcW w:w="3161" w:type="dxa"/>
          </w:tcPr>
          <w:p w14:paraId="4C497495"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90A4AE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pracuje se zlomky a smíšenými čísly, používá vyjádření vztahu celek–část (zlomek, desetinné číslo, procento)</w:t>
            </w:r>
          </w:p>
        </w:tc>
        <w:tc>
          <w:tcPr>
            <w:tcW w:w="3161" w:type="dxa"/>
          </w:tcPr>
          <w:p w14:paraId="5AE934E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pracuje se zlomky a smíšenými čísly, používá vyjádření vztahu celek–část (zlomek, desetinné číslo, procento)</w:t>
            </w:r>
          </w:p>
        </w:tc>
        <w:tc>
          <w:tcPr>
            <w:tcW w:w="3160" w:type="dxa"/>
          </w:tcPr>
          <w:p w14:paraId="3FA01ED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Zlomky – čitatel, jmenovatel, zlomková čára</w:t>
            </w:r>
          </w:p>
          <w:p w14:paraId="7CCD226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Užití zlomků v praxi</w:t>
            </w:r>
          </w:p>
          <w:p w14:paraId="64ACED7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Smíšená čísla</w:t>
            </w:r>
          </w:p>
          <w:p w14:paraId="591F667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24AADAD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99959D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75CA081C" w14:textId="77777777">
        <w:trPr>
          <w:jc w:val="center"/>
        </w:trPr>
        <w:tc>
          <w:tcPr>
            <w:tcW w:w="3161" w:type="dxa"/>
          </w:tcPr>
          <w:p w14:paraId="3C675D7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478E5E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čte desetinná čísla, </w:t>
            </w:r>
            <w:r>
              <w:rPr>
                <w:rFonts w:ascii="Times New Roman" w:eastAsia="Times New Roman" w:hAnsi="Times New Roman" w:cs="Times New Roman"/>
                <w:color w:val="000000"/>
              </w:rPr>
              <w:lastRenderedPageBreak/>
              <w:t>zná jejich zápis a provádí s nimi základní početní operace</w:t>
            </w:r>
          </w:p>
        </w:tc>
        <w:tc>
          <w:tcPr>
            <w:tcW w:w="3161" w:type="dxa"/>
          </w:tcPr>
          <w:p w14:paraId="0D17F88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čte desetinná čísla, zná jejich </w:t>
            </w:r>
            <w:r>
              <w:rPr>
                <w:rFonts w:ascii="Times New Roman" w:eastAsia="Times New Roman" w:hAnsi="Times New Roman" w:cs="Times New Roman"/>
                <w:color w:val="000000"/>
              </w:rPr>
              <w:lastRenderedPageBreak/>
              <w:t>zápis a provádí s nimi základní početní operace</w:t>
            </w:r>
          </w:p>
        </w:tc>
        <w:tc>
          <w:tcPr>
            <w:tcW w:w="3160" w:type="dxa"/>
          </w:tcPr>
          <w:p w14:paraId="6BA61C5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Desetinná čísla – čtení, zápis, </w:t>
            </w:r>
            <w:r>
              <w:rPr>
                <w:rFonts w:ascii="Times New Roman" w:eastAsia="Times New Roman" w:hAnsi="Times New Roman" w:cs="Times New Roman"/>
                <w:color w:val="000000"/>
              </w:rPr>
              <w:lastRenderedPageBreak/>
              <w:t>sčítání a odčítání</w:t>
            </w:r>
          </w:p>
          <w:p w14:paraId="5E99685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Násobení a dělení deset. čísel 10, 100, 1000</w:t>
            </w:r>
          </w:p>
          <w:p w14:paraId="3E453A8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Násobení deset. čísel číslem přirozeným i desetinným (nejvýše trojciferného čísla dvojciferným)</w:t>
            </w:r>
          </w:p>
        </w:tc>
        <w:tc>
          <w:tcPr>
            <w:tcW w:w="1816" w:type="dxa"/>
          </w:tcPr>
          <w:p w14:paraId="00E44F1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1BA5E8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17016136" w14:textId="77777777">
        <w:trPr>
          <w:jc w:val="center"/>
        </w:trPr>
        <w:tc>
          <w:tcPr>
            <w:tcW w:w="15704" w:type="dxa"/>
            <w:gridSpan w:val="6"/>
          </w:tcPr>
          <w:p w14:paraId="62A60B0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7DDDB029" w14:textId="77777777">
        <w:trPr>
          <w:jc w:val="center"/>
        </w:trPr>
        <w:tc>
          <w:tcPr>
            <w:tcW w:w="3161" w:type="dxa"/>
          </w:tcPr>
          <w:p w14:paraId="2AFB166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M-9-2-03 určuje vztah přímé anebo nepřímé úměrnosti</w:t>
            </w:r>
          </w:p>
        </w:tc>
        <w:tc>
          <w:tcPr>
            <w:tcW w:w="3161" w:type="dxa"/>
          </w:tcPr>
          <w:p w14:paraId="7D9759B0"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258A0D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určuje vztah přímé anebo nepřímé úměrnosti</w:t>
            </w:r>
          </w:p>
        </w:tc>
        <w:tc>
          <w:tcPr>
            <w:tcW w:w="3160" w:type="dxa"/>
          </w:tcPr>
          <w:p w14:paraId="0D1EFAC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Přímá a nepřímá úměrnost</w:t>
            </w:r>
          </w:p>
        </w:tc>
        <w:tc>
          <w:tcPr>
            <w:tcW w:w="1816" w:type="dxa"/>
          </w:tcPr>
          <w:p w14:paraId="788841C4"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E4FFE5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17F75C81" w14:textId="77777777">
        <w:trPr>
          <w:jc w:val="center"/>
        </w:trPr>
        <w:tc>
          <w:tcPr>
            <w:tcW w:w="3161" w:type="dxa"/>
          </w:tcPr>
          <w:p w14:paraId="3CBC238F"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8ACF8C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1" w:type="dxa"/>
          </w:tcPr>
          <w:p w14:paraId="3ED1676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0" w:type="dxa"/>
          </w:tcPr>
          <w:p w14:paraId="0278A43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délky, hmotnosti, času, obsahu</w:t>
            </w:r>
          </w:p>
        </w:tc>
        <w:tc>
          <w:tcPr>
            <w:tcW w:w="1816" w:type="dxa"/>
          </w:tcPr>
          <w:p w14:paraId="6940F55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C104A1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62649823" w14:textId="77777777">
        <w:trPr>
          <w:jc w:val="center"/>
        </w:trPr>
        <w:tc>
          <w:tcPr>
            <w:tcW w:w="3161" w:type="dxa"/>
          </w:tcPr>
          <w:p w14:paraId="07A475FE"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B4F3C6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1" w:type="dxa"/>
          </w:tcPr>
          <w:p w14:paraId="39CE39C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0" w:type="dxa"/>
          </w:tcPr>
          <w:p w14:paraId="378B5DC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7898CCD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8F74D7E"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11DC16B2" w14:textId="77777777">
        <w:trPr>
          <w:jc w:val="center"/>
        </w:trPr>
        <w:tc>
          <w:tcPr>
            <w:tcW w:w="15704" w:type="dxa"/>
            <w:gridSpan w:val="6"/>
          </w:tcPr>
          <w:p w14:paraId="482D6DD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1762480D" w14:textId="77777777">
        <w:trPr>
          <w:jc w:val="center"/>
        </w:trPr>
        <w:tc>
          <w:tcPr>
            <w:tcW w:w="3161" w:type="dxa"/>
          </w:tcPr>
          <w:p w14:paraId="435F5D9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M-9-3-04 odhaduje a vypočítá obsah a obvod základních rovinných útvarů</w:t>
            </w:r>
          </w:p>
        </w:tc>
        <w:tc>
          <w:tcPr>
            <w:tcW w:w="3161" w:type="dxa"/>
          </w:tcPr>
          <w:p w14:paraId="3C973DA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3-04p</w:t>
            </w:r>
            <w:proofErr w:type="gramEnd"/>
            <w:r>
              <w:rPr>
                <w:rFonts w:ascii="Times New Roman" w:eastAsia="Times New Roman" w:hAnsi="Times New Roman" w:cs="Times New Roman"/>
                <w:color w:val="000000"/>
              </w:rPr>
              <w:t xml:space="preserve"> vypočítá obvod a obsah trojúhelníka, čtverce, obdélníka, kruhu</w:t>
            </w:r>
          </w:p>
        </w:tc>
        <w:tc>
          <w:tcPr>
            <w:tcW w:w="3161" w:type="dxa"/>
          </w:tcPr>
          <w:p w14:paraId="112525E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vypočítá obvod a obsah trojúhelníka, čtverce, obdélníka, kruhu</w:t>
            </w:r>
          </w:p>
        </w:tc>
        <w:tc>
          <w:tcPr>
            <w:tcW w:w="3160" w:type="dxa"/>
          </w:tcPr>
          <w:p w14:paraId="592C00E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Délka kružnice, obvod kruhu</w:t>
            </w:r>
          </w:p>
          <w:p w14:paraId="082AC28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Obsah čtverce, obdélníku, trojúhelníku, kruhu</w:t>
            </w:r>
          </w:p>
        </w:tc>
        <w:tc>
          <w:tcPr>
            <w:tcW w:w="1816" w:type="dxa"/>
          </w:tcPr>
          <w:p w14:paraId="6B74B7F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7C338A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4B1D9CD6" w14:textId="77777777">
        <w:trPr>
          <w:jc w:val="center"/>
        </w:trPr>
        <w:tc>
          <w:tcPr>
            <w:tcW w:w="3161" w:type="dxa"/>
          </w:tcPr>
          <w:p w14:paraId="3072D04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M-9-3-05 využívá pojem množina všech bodů dané vlastnosti k charakteristice útvaru a k řešení polohových a nepolohových konstrukčních úloh</w:t>
            </w:r>
          </w:p>
        </w:tc>
        <w:tc>
          <w:tcPr>
            <w:tcW w:w="3161" w:type="dxa"/>
          </w:tcPr>
          <w:p w14:paraId="3FADC89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3-05p</w:t>
            </w:r>
            <w:proofErr w:type="gramEnd"/>
            <w:r>
              <w:rPr>
                <w:rFonts w:ascii="Times New Roman" w:eastAsia="Times New Roman" w:hAnsi="Times New Roman" w:cs="Times New Roman"/>
                <w:color w:val="000000"/>
              </w:rPr>
              <w:t xml:space="preserve"> provádí jednoduché konstrukce</w:t>
            </w:r>
          </w:p>
          <w:p w14:paraId="08F4AED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DE4E04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provádí jednoduché konstrukce</w:t>
            </w:r>
          </w:p>
          <w:p w14:paraId="407CB9AB"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0BEB9F9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Rovnoběžníky – kosočtverec, kosodélník, lichoběžník</w:t>
            </w:r>
          </w:p>
        </w:tc>
        <w:tc>
          <w:tcPr>
            <w:tcW w:w="1816" w:type="dxa"/>
          </w:tcPr>
          <w:p w14:paraId="69569F8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B33BE70"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4FC62C6E" w14:textId="77777777">
        <w:trPr>
          <w:jc w:val="center"/>
        </w:trPr>
        <w:tc>
          <w:tcPr>
            <w:tcW w:w="3161" w:type="dxa"/>
          </w:tcPr>
          <w:p w14:paraId="4A16A8E4"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M-9-3-09 určuje a charakterizuje základní prostorové útvary (tělesa), analyzuje jejich vlastnosti</w:t>
            </w:r>
          </w:p>
        </w:tc>
        <w:tc>
          <w:tcPr>
            <w:tcW w:w="3161" w:type="dxa"/>
          </w:tcPr>
          <w:p w14:paraId="625A02E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322F1E9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určuje a charakterizuje základní prostorové útvary (tělesa), analyzuje jejich vlastnosti</w:t>
            </w:r>
          </w:p>
        </w:tc>
        <w:tc>
          <w:tcPr>
            <w:tcW w:w="3160" w:type="dxa"/>
          </w:tcPr>
          <w:p w14:paraId="54B5F85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Rovnoběžníky</w:t>
            </w:r>
          </w:p>
          <w:p w14:paraId="6405589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Kvádr</w:t>
            </w:r>
          </w:p>
          <w:p w14:paraId="3C24155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Krychle </w:t>
            </w:r>
          </w:p>
        </w:tc>
        <w:tc>
          <w:tcPr>
            <w:tcW w:w="1816" w:type="dxa"/>
          </w:tcPr>
          <w:p w14:paraId="4F53497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936A0D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667C2D47" w14:textId="77777777">
        <w:trPr>
          <w:jc w:val="center"/>
        </w:trPr>
        <w:tc>
          <w:tcPr>
            <w:tcW w:w="3161" w:type="dxa"/>
          </w:tcPr>
          <w:p w14:paraId="00A3524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M-9-3-10 odhaduje a vypočítá objem a povrch těles</w:t>
            </w:r>
          </w:p>
        </w:tc>
        <w:tc>
          <w:tcPr>
            <w:tcW w:w="3161" w:type="dxa"/>
          </w:tcPr>
          <w:p w14:paraId="1497365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3-10p</w:t>
            </w:r>
            <w:proofErr w:type="gramEnd"/>
            <w:r>
              <w:rPr>
                <w:rFonts w:ascii="Times New Roman" w:eastAsia="Times New Roman" w:hAnsi="Times New Roman" w:cs="Times New Roman"/>
                <w:color w:val="000000"/>
              </w:rPr>
              <w:t xml:space="preserve"> vypočítá povrch a objem kvádru, krychle a válce</w:t>
            </w:r>
          </w:p>
        </w:tc>
        <w:tc>
          <w:tcPr>
            <w:tcW w:w="3161" w:type="dxa"/>
          </w:tcPr>
          <w:p w14:paraId="080D9B2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vypočítá povrch a objem kvádru, krychle a válce</w:t>
            </w:r>
          </w:p>
        </w:tc>
        <w:tc>
          <w:tcPr>
            <w:tcW w:w="3160" w:type="dxa"/>
          </w:tcPr>
          <w:p w14:paraId="0D06E953"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Povrch krychle a kvádru</w:t>
            </w:r>
          </w:p>
        </w:tc>
        <w:tc>
          <w:tcPr>
            <w:tcW w:w="1816" w:type="dxa"/>
          </w:tcPr>
          <w:p w14:paraId="5D31DA6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C954B7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4E5271D2" w14:textId="77777777">
        <w:trPr>
          <w:jc w:val="center"/>
        </w:trPr>
        <w:tc>
          <w:tcPr>
            <w:tcW w:w="3161" w:type="dxa"/>
          </w:tcPr>
          <w:p w14:paraId="44E1E6F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M-9-3-11 načrtne a sestrojí sítě základních těles</w:t>
            </w:r>
          </w:p>
        </w:tc>
        <w:tc>
          <w:tcPr>
            <w:tcW w:w="3161" w:type="dxa"/>
          </w:tcPr>
          <w:p w14:paraId="29667A5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3-11p</w:t>
            </w:r>
            <w:proofErr w:type="gramEnd"/>
            <w:r>
              <w:rPr>
                <w:rFonts w:ascii="Times New Roman" w:eastAsia="Times New Roman" w:hAnsi="Times New Roman" w:cs="Times New Roman"/>
                <w:color w:val="000000"/>
              </w:rPr>
              <w:t xml:space="preserve"> sestrojí sítě základních těles</w:t>
            </w:r>
          </w:p>
        </w:tc>
        <w:tc>
          <w:tcPr>
            <w:tcW w:w="3161" w:type="dxa"/>
          </w:tcPr>
          <w:p w14:paraId="5B6FD83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sestrojí sítě základních těles</w:t>
            </w:r>
          </w:p>
          <w:p w14:paraId="6CC748F7"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34471D6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Síť krychle a kvádru</w:t>
            </w:r>
          </w:p>
        </w:tc>
        <w:tc>
          <w:tcPr>
            <w:tcW w:w="1816" w:type="dxa"/>
          </w:tcPr>
          <w:p w14:paraId="273F9AA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E1D1F9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3A6845E4" w14:textId="77777777">
        <w:trPr>
          <w:jc w:val="center"/>
        </w:trPr>
        <w:tc>
          <w:tcPr>
            <w:tcW w:w="3161" w:type="dxa"/>
          </w:tcPr>
          <w:p w14:paraId="4BE5707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M-9-3-13 analyzuje a řeší aplikační geometrické úlohy s využitím osvojeného matematického aparátu</w:t>
            </w:r>
          </w:p>
        </w:tc>
        <w:tc>
          <w:tcPr>
            <w:tcW w:w="3161" w:type="dxa"/>
          </w:tcPr>
          <w:p w14:paraId="3C1748C9"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450278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analyzuje a řeší aplikační geometrické úlohy s využitím osvojeného matematického aparátu</w:t>
            </w:r>
          </w:p>
        </w:tc>
        <w:tc>
          <w:tcPr>
            <w:tcW w:w="3160" w:type="dxa"/>
          </w:tcPr>
          <w:p w14:paraId="72093E1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Konstrukční úlohy</w:t>
            </w:r>
          </w:p>
        </w:tc>
        <w:tc>
          <w:tcPr>
            <w:tcW w:w="1816" w:type="dxa"/>
          </w:tcPr>
          <w:p w14:paraId="679F95E0"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045A21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6054F84A" w14:textId="77777777">
        <w:trPr>
          <w:jc w:val="center"/>
        </w:trPr>
        <w:tc>
          <w:tcPr>
            <w:tcW w:w="3161" w:type="dxa"/>
          </w:tcPr>
          <w:p w14:paraId="4D4E0748"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mallCaps/>
                <w:color w:val="000000"/>
              </w:rPr>
            </w:pPr>
          </w:p>
        </w:tc>
        <w:tc>
          <w:tcPr>
            <w:tcW w:w="3161" w:type="dxa"/>
          </w:tcPr>
          <w:p w14:paraId="457A2BA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používá technické písmo</w:t>
            </w:r>
          </w:p>
        </w:tc>
        <w:tc>
          <w:tcPr>
            <w:tcW w:w="3161" w:type="dxa"/>
          </w:tcPr>
          <w:p w14:paraId="7AE8642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používá technické písmo</w:t>
            </w:r>
          </w:p>
        </w:tc>
        <w:tc>
          <w:tcPr>
            <w:tcW w:w="3160" w:type="dxa"/>
          </w:tcPr>
          <w:p w14:paraId="40561902"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Technické písmo</w:t>
            </w:r>
          </w:p>
        </w:tc>
        <w:tc>
          <w:tcPr>
            <w:tcW w:w="1816" w:type="dxa"/>
          </w:tcPr>
          <w:p w14:paraId="420A457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F176A47"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64F24145" w14:textId="77777777">
        <w:trPr>
          <w:jc w:val="center"/>
        </w:trPr>
        <w:tc>
          <w:tcPr>
            <w:tcW w:w="3161" w:type="dxa"/>
          </w:tcPr>
          <w:p w14:paraId="36C6083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mallCaps/>
                <w:color w:val="000000"/>
              </w:rPr>
            </w:pPr>
          </w:p>
        </w:tc>
        <w:tc>
          <w:tcPr>
            <w:tcW w:w="3161" w:type="dxa"/>
          </w:tcPr>
          <w:p w14:paraId="663553C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čte a rozumí jednoduchým technickým výkresům</w:t>
            </w:r>
          </w:p>
        </w:tc>
        <w:tc>
          <w:tcPr>
            <w:tcW w:w="3161" w:type="dxa"/>
          </w:tcPr>
          <w:p w14:paraId="26DC15E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čte a rozumí jednoduchým technickým výkresům</w:t>
            </w:r>
          </w:p>
        </w:tc>
        <w:tc>
          <w:tcPr>
            <w:tcW w:w="3160" w:type="dxa"/>
          </w:tcPr>
          <w:p w14:paraId="6440BDC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Druhy čar</w:t>
            </w:r>
          </w:p>
          <w:p w14:paraId="22BDF92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Kótování délek</w:t>
            </w:r>
          </w:p>
        </w:tc>
        <w:tc>
          <w:tcPr>
            <w:tcW w:w="1816" w:type="dxa"/>
          </w:tcPr>
          <w:p w14:paraId="6D0C0FED"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2CBF13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7F3BC276" w14:textId="77777777">
        <w:trPr>
          <w:jc w:val="center"/>
        </w:trPr>
        <w:tc>
          <w:tcPr>
            <w:tcW w:w="15704" w:type="dxa"/>
            <w:gridSpan w:val="6"/>
          </w:tcPr>
          <w:p w14:paraId="3CBECFE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6C293D08" w14:textId="77777777">
        <w:trPr>
          <w:jc w:val="center"/>
        </w:trPr>
        <w:tc>
          <w:tcPr>
            <w:tcW w:w="3161" w:type="dxa"/>
          </w:tcPr>
          <w:p w14:paraId="32A0236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M-9-4-01 užívá logickou úvahu a kombinační úsudek při řešení úloh a problémů a nalézá různá řešení předkládaných nebo zkoumaných situací</w:t>
            </w:r>
          </w:p>
        </w:tc>
        <w:tc>
          <w:tcPr>
            <w:tcW w:w="3161" w:type="dxa"/>
          </w:tcPr>
          <w:p w14:paraId="4479F31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samostatně řeší praktické úlohy</w:t>
            </w:r>
          </w:p>
          <w:p w14:paraId="15708631"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8D8B36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samostatně řeší praktické úlohy</w:t>
            </w:r>
          </w:p>
          <w:p w14:paraId="4C68748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5E4C2D2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2B6CE22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0B2D83E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40ABA4AC" w14:textId="77777777">
        <w:trPr>
          <w:jc w:val="center"/>
        </w:trPr>
        <w:tc>
          <w:tcPr>
            <w:tcW w:w="3161" w:type="dxa"/>
          </w:tcPr>
          <w:p w14:paraId="0517442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89D994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hledá různá řešení předložených situací</w:t>
            </w:r>
          </w:p>
        </w:tc>
        <w:tc>
          <w:tcPr>
            <w:tcW w:w="3161" w:type="dxa"/>
          </w:tcPr>
          <w:p w14:paraId="010F0DB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hledá různá řešení předložených situací</w:t>
            </w:r>
          </w:p>
        </w:tc>
        <w:tc>
          <w:tcPr>
            <w:tcW w:w="3160" w:type="dxa"/>
          </w:tcPr>
          <w:p w14:paraId="398E112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1A34DFA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9760BB2"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0CF7483C" w14:textId="77777777">
        <w:trPr>
          <w:jc w:val="center"/>
        </w:trPr>
        <w:tc>
          <w:tcPr>
            <w:tcW w:w="3161" w:type="dxa"/>
          </w:tcPr>
          <w:p w14:paraId="13D941D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M-9-4-02 řeší úlohy na prostorovou představivost, aplikuje a kombinuje poznatky a dovednosti z různých tematických a vzdělávacích oblastí</w:t>
            </w:r>
          </w:p>
        </w:tc>
        <w:tc>
          <w:tcPr>
            <w:tcW w:w="3161" w:type="dxa"/>
          </w:tcPr>
          <w:p w14:paraId="10BE8E8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4-02p</w:t>
            </w:r>
            <w:proofErr w:type="gramEnd"/>
            <w:r>
              <w:rPr>
                <w:rFonts w:ascii="Times New Roman" w:eastAsia="Times New Roman" w:hAnsi="Times New Roman" w:cs="Times New Roman"/>
                <w:color w:val="000000"/>
              </w:rPr>
              <w:t xml:space="preserve"> aplikuje poznatky a dovednosti z jiných vzdělávacích oblastí</w:t>
            </w:r>
          </w:p>
          <w:p w14:paraId="796F5D5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05D7DB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aplikuje poznatky a dovednosti z jiných vzdělávacích oblastí</w:t>
            </w:r>
          </w:p>
          <w:p w14:paraId="5DACD9E1"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4B2F650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7442B027"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D6CAB6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2E224C27" w14:textId="77777777">
        <w:trPr>
          <w:jc w:val="center"/>
        </w:trPr>
        <w:tc>
          <w:tcPr>
            <w:tcW w:w="3161" w:type="dxa"/>
          </w:tcPr>
          <w:p w14:paraId="059AEEC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3C71EF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1" w:type="dxa"/>
          </w:tcPr>
          <w:p w14:paraId="28FC897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0" w:type="dxa"/>
          </w:tcPr>
          <w:p w14:paraId="7B321428"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Využití IT ve výuce</w:t>
            </w:r>
          </w:p>
        </w:tc>
        <w:tc>
          <w:tcPr>
            <w:tcW w:w="1816" w:type="dxa"/>
          </w:tcPr>
          <w:p w14:paraId="4B3C4DB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37F851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F586A" w14:paraId="75D4B9D4" w14:textId="77777777">
        <w:trPr>
          <w:jc w:val="center"/>
        </w:trPr>
        <w:tc>
          <w:tcPr>
            <w:tcW w:w="15704" w:type="dxa"/>
            <w:gridSpan w:val="6"/>
          </w:tcPr>
          <w:p w14:paraId="74D04AD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Číslo a proměnná</w:t>
            </w:r>
          </w:p>
        </w:tc>
      </w:tr>
      <w:tr w:rsidR="00FF586A" w14:paraId="5358EA73" w14:textId="77777777">
        <w:trPr>
          <w:jc w:val="center"/>
        </w:trPr>
        <w:tc>
          <w:tcPr>
            <w:tcW w:w="3161" w:type="dxa"/>
          </w:tcPr>
          <w:p w14:paraId="7CE9E70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M-9-1-01 provádí početní </w:t>
            </w:r>
            <w:r>
              <w:rPr>
                <w:rFonts w:ascii="Times New Roman" w:eastAsia="Times New Roman" w:hAnsi="Times New Roman" w:cs="Times New Roman"/>
                <w:color w:val="000000"/>
              </w:rPr>
              <w:lastRenderedPageBreak/>
              <w:t>operace v oboru celých a racionálních čísel; užívá ve výpočtech druhou mocninu a odmocninu</w:t>
            </w:r>
          </w:p>
        </w:tc>
        <w:tc>
          <w:tcPr>
            <w:tcW w:w="3161" w:type="dxa"/>
          </w:tcPr>
          <w:p w14:paraId="3451293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pracuje se zlomky a </w:t>
            </w:r>
            <w:r>
              <w:rPr>
                <w:rFonts w:ascii="Times New Roman" w:eastAsia="Times New Roman" w:hAnsi="Times New Roman" w:cs="Times New Roman"/>
                <w:color w:val="000000"/>
              </w:rPr>
              <w:lastRenderedPageBreak/>
              <w:t>smíšenými čísly, používá vyjádření vztahu celek–část (zlomek, desetinné číslo, procento)</w:t>
            </w:r>
          </w:p>
        </w:tc>
        <w:tc>
          <w:tcPr>
            <w:tcW w:w="3161" w:type="dxa"/>
          </w:tcPr>
          <w:p w14:paraId="28A656C8"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pracuje se zlomky a smíšenými </w:t>
            </w:r>
            <w:r>
              <w:rPr>
                <w:rFonts w:ascii="Times New Roman" w:eastAsia="Times New Roman" w:hAnsi="Times New Roman" w:cs="Times New Roman"/>
                <w:color w:val="000000"/>
              </w:rPr>
              <w:lastRenderedPageBreak/>
              <w:t>čísly, používá vyjádření vztahu celek–část (zlomek, desetinné číslo, procento)</w:t>
            </w:r>
          </w:p>
        </w:tc>
        <w:tc>
          <w:tcPr>
            <w:tcW w:w="3160" w:type="dxa"/>
          </w:tcPr>
          <w:p w14:paraId="105BF48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Procento </w:t>
            </w:r>
          </w:p>
        </w:tc>
        <w:tc>
          <w:tcPr>
            <w:tcW w:w="1816" w:type="dxa"/>
          </w:tcPr>
          <w:p w14:paraId="32C17A0C"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373FA5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546CA420" w14:textId="77777777">
        <w:trPr>
          <w:jc w:val="center"/>
        </w:trPr>
        <w:tc>
          <w:tcPr>
            <w:tcW w:w="3161" w:type="dxa"/>
          </w:tcPr>
          <w:p w14:paraId="152712C0"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707027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1-01p</w:t>
            </w:r>
            <w:proofErr w:type="gramEnd"/>
            <w:r>
              <w:rPr>
                <w:rFonts w:ascii="Times New Roman" w:eastAsia="Times New Roman" w:hAnsi="Times New Roman" w:cs="Times New Roman"/>
                <w:color w:val="000000"/>
              </w:rPr>
              <w:t xml:space="preserve"> čte desetinná čísla, zná jejich zápis a provádí s nimi základní početní operace</w:t>
            </w:r>
          </w:p>
        </w:tc>
        <w:tc>
          <w:tcPr>
            <w:tcW w:w="3161" w:type="dxa"/>
          </w:tcPr>
          <w:p w14:paraId="02F6DB0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čte desetinná čísla, zná jejich zápis a provádí s nimi základní početní operace</w:t>
            </w:r>
          </w:p>
        </w:tc>
        <w:tc>
          <w:tcPr>
            <w:tcW w:w="3160" w:type="dxa"/>
          </w:tcPr>
          <w:p w14:paraId="533DC48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Dělení dvou přirozených čísel – podíl číslo desetinné</w:t>
            </w:r>
          </w:p>
          <w:p w14:paraId="03A879B6"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Dělení deset. čísla číslem přirozeným</w:t>
            </w:r>
          </w:p>
          <w:p w14:paraId="7151F45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Dělení desetinného čísla číslem desetinným (nejvýše dvojciferným)</w:t>
            </w:r>
          </w:p>
        </w:tc>
        <w:tc>
          <w:tcPr>
            <w:tcW w:w="1816" w:type="dxa"/>
          </w:tcPr>
          <w:p w14:paraId="701864E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2E4F3DF"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485C0377" w14:textId="77777777">
        <w:trPr>
          <w:jc w:val="center"/>
        </w:trPr>
        <w:tc>
          <w:tcPr>
            <w:tcW w:w="3161" w:type="dxa"/>
          </w:tcPr>
          <w:p w14:paraId="66E1520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M-9-1-04 užívá různé způsoby kvantitativního vyjádření vztahu celek–část (přirozeným číslem, poměrem, zlomkem, desetinným číslem, procentem)</w:t>
            </w:r>
          </w:p>
        </w:tc>
        <w:tc>
          <w:tcPr>
            <w:tcW w:w="3161" w:type="dxa"/>
          </w:tcPr>
          <w:p w14:paraId="6D15317B"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118327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M-9-1-04 užívá různé způsoby kvantitativního vyjádření vztahu celek–část (přirozeným číslem, poměrem, zlomkem, desetinným číslem, procentem)</w:t>
            </w:r>
          </w:p>
        </w:tc>
        <w:tc>
          <w:tcPr>
            <w:tcW w:w="3160" w:type="dxa"/>
          </w:tcPr>
          <w:p w14:paraId="7854158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Poměr </w:t>
            </w:r>
          </w:p>
          <w:p w14:paraId="4CC9EAC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Procento </w:t>
            </w:r>
          </w:p>
        </w:tc>
        <w:tc>
          <w:tcPr>
            <w:tcW w:w="1816" w:type="dxa"/>
          </w:tcPr>
          <w:p w14:paraId="793FAF5F"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B37D7B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0EF8FAF1" w14:textId="77777777">
        <w:trPr>
          <w:jc w:val="center"/>
        </w:trPr>
        <w:tc>
          <w:tcPr>
            <w:tcW w:w="3161" w:type="dxa"/>
          </w:tcPr>
          <w:p w14:paraId="0CFDC09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M-9-1-05 řeší modelováním a výpočtem situace vyjádřené poměrem; pracuje s měřítky map a plánů</w:t>
            </w:r>
          </w:p>
        </w:tc>
        <w:tc>
          <w:tcPr>
            <w:tcW w:w="3161" w:type="dxa"/>
          </w:tcPr>
          <w:p w14:paraId="7DD29BA6"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1-05p</w:t>
            </w:r>
            <w:proofErr w:type="gramEnd"/>
            <w:r>
              <w:rPr>
                <w:rFonts w:ascii="Times New Roman" w:eastAsia="Times New Roman" w:hAnsi="Times New Roman" w:cs="Times New Roman"/>
                <w:color w:val="000000"/>
              </w:rPr>
              <w:t xml:space="preserve"> používá měřítko mapy a plánu</w:t>
            </w:r>
          </w:p>
          <w:p w14:paraId="13AA28FE"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1F34B2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používá měřítko mapy a plánu</w:t>
            </w:r>
          </w:p>
          <w:p w14:paraId="6D96D774"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4ED4778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Poměr  -</w:t>
            </w:r>
            <w:proofErr w:type="gramEnd"/>
            <w:r>
              <w:rPr>
                <w:rFonts w:ascii="Times New Roman" w:eastAsia="Times New Roman" w:hAnsi="Times New Roman" w:cs="Times New Roman"/>
                <w:color w:val="000000"/>
              </w:rPr>
              <w:t xml:space="preserve"> dělení v daném poměru</w:t>
            </w:r>
          </w:p>
        </w:tc>
        <w:tc>
          <w:tcPr>
            <w:tcW w:w="1816" w:type="dxa"/>
          </w:tcPr>
          <w:p w14:paraId="47F94BB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1DB23C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5A0CF349" w14:textId="77777777">
        <w:trPr>
          <w:jc w:val="center"/>
        </w:trPr>
        <w:tc>
          <w:tcPr>
            <w:tcW w:w="3161" w:type="dxa"/>
          </w:tcPr>
          <w:p w14:paraId="00BF9B03"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M-9-1-06 řeší aplikační úlohy na procenta (i pro případ, že procentová část je větší než celek)</w:t>
            </w:r>
          </w:p>
        </w:tc>
        <w:tc>
          <w:tcPr>
            <w:tcW w:w="3161" w:type="dxa"/>
          </w:tcPr>
          <w:p w14:paraId="51AA830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1-06p</w:t>
            </w:r>
            <w:proofErr w:type="gramEnd"/>
            <w:r>
              <w:rPr>
                <w:rFonts w:ascii="Times New Roman" w:eastAsia="Times New Roman" w:hAnsi="Times New Roman" w:cs="Times New Roman"/>
                <w:color w:val="000000"/>
              </w:rPr>
              <w:t xml:space="preserve"> řeší jednoduché úlohy na procenta</w:t>
            </w:r>
          </w:p>
          <w:p w14:paraId="1572761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6328688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řeší jednoduché úlohy na procenta</w:t>
            </w:r>
          </w:p>
          <w:p w14:paraId="203E0025"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059858C5"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Výpočet </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ze základu</w:t>
            </w:r>
          </w:p>
          <w:p w14:paraId="4092426D"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Výpočet procentové části z celku</w:t>
            </w:r>
          </w:p>
          <w:p w14:paraId="460B26A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Úrok, úroková míra</w:t>
            </w:r>
          </w:p>
        </w:tc>
        <w:tc>
          <w:tcPr>
            <w:tcW w:w="1816" w:type="dxa"/>
          </w:tcPr>
          <w:p w14:paraId="34D7242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C9277DB"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17B069BB" w14:textId="77777777">
        <w:trPr>
          <w:jc w:val="center"/>
        </w:trPr>
        <w:tc>
          <w:tcPr>
            <w:tcW w:w="3161" w:type="dxa"/>
          </w:tcPr>
          <w:p w14:paraId="3DDE127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M-9-1-07 matematizuje jednoduché reálné situace s využitím proměnných; určí hodnotu výrazu, sčítá a násobí mnohočleny, provádí rozklad mnohočlenu na součin pomocí vzorců a vytýkáním</w:t>
            </w:r>
          </w:p>
        </w:tc>
        <w:tc>
          <w:tcPr>
            <w:tcW w:w="3161" w:type="dxa"/>
          </w:tcPr>
          <w:p w14:paraId="0B77E62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1C54E7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matematizuje jednoduché reálné situace s využitím proměnných; určí hodnotu výrazu, sčítá a násobí mnohočleny, provádí rozklad mnohočlenu na součin pomocí vzorců a vytýkáním</w:t>
            </w:r>
          </w:p>
        </w:tc>
        <w:tc>
          <w:tcPr>
            <w:tcW w:w="3160" w:type="dxa"/>
          </w:tcPr>
          <w:p w14:paraId="5960257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Výrazy s proměnnou</w:t>
            </w:r>
          </w:p>
          <w:p w14:paraId="58891D5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Číselné výrazy</w:t>
            </w:r>
          </w:p>
          <w:p w14:paraId="1F3782C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Dosazení do výrazu</w:t>
            </w:r>
          </w:p>
          <w:p w14:paraId="2FA0BC8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Mnohočleny – početní operace</w:t>
            </w:r>
          </w:p>
        </w:tc>
        <w:tc>
          <w:tcPr>
            <w:tcW w:w="1816" w:type="dxa"/>
          </w:tcPr>
          <w:p w14:paraId="446E1FCD"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FC6C640"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15F1FE73" w14:textId="77777777">
        <w:trPr>
          <w:jc w:val="center"/>
        </w:trPr>
        <w:tc>
          <w:tcPr>
            <w:tcW w:w="3161" w:type="dxa"/>
          </w:tcPr>
          <w:p w14:paraId="65D4F4A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M-9-1-08 formuluje a řeší reálnou situaci pomocí rovnic a jejich soustav</w:t>
            </w:r>
          </w:p>
        </w:tc>
        <w:tc>
          <w:tcPr>
            <w:tcW w:w="3161" w:type="dxa"/>
          </w:tcPr>
          <w:p w14:paraId="35BAED6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5F328BD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formuluje a řeší reálnou situaci pomocí rovnic a jejich soustav</w:t>
            </w:r>
          </w:p>
        </w:tc>
        <w:tc>
          <w:tcPr>
            <w:tcW w:w="3160" w:type="dxa"/>
          </w:tcPr>
          <w:p w14:paraId="312BA7E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Soustava dvou lineárních rovnic se dvěma neznámými</w:t>
            </w:r>
          </w:p>
        </w:tc>
        <w:tc>
          <w:tcPr>
            <w:tcW w:w="1816" w:type="dxa"/>
          </w:tcPr>
          <w:p w14:paraId="72D3FE0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9C4976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1CD85C45" w14:textId="77777777">
        <w:trPr>
          <w:jc w:val="center"/>
        </w:trPr>
        <w:tc>
          <w:tcPr>
            <w:tcW w:w="3161" w:type="dxa"/>
          </w:tcPr>
          <w:p w14:paraId="7FBB510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M-9-1-09 analyzuje a řeší jednoduché problémy, modeluje konkrétní situace, v nichž využívá matematický aparát v oboru celých a racionálních čísel</w:t>
            </w:r>
          </w:p>
        </w:tc>
        <w:tc>
          <w:tcPr>
            <w:tcW w:w="3161" w:type="dxa"/>
          </w:tcPr>
          <w:p w14:paraId="5021404E"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6ACCF6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analyzuje a řeší jednoduché problémy, modeluje konkrétní situace, v nichž využívá matematický aparát v oboru celých a racionálních čísel</w:t>
            </w:r>
          </w:p>
        </w:tc>
        <w:tc>
          <w:tcPr>
            <w:tcW w:w="3160" w:type="dxa"/>
          </w:tcPr>
          <w:p w14:paraId="4E9E28F7"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2496778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B7544A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6404E173" w14:textId="77777777">
        <w:trPr>
          <w:jc w:val="center"/>
        </w:trPr>
        <w:tc>
          <w:tcPr>
            <w:tcW w:w="15704" w:type="dxa"/>
            <w:gridSpan w:val="6"/>
          </w:tcPr>
          <w:p w14:paraId="3358781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Závislosti, vztahy a práce s daty</w:t>
            </w:r>
          </w:p>
        </w:tc>
      </w:tr>
      <w:tr w:rsidR="00FF586A" w14:paraId="5EA2A046" w14:textId="77777777">
        <w:trPr>
          <w:jc w:val="center"/>
        </w:trPr>
        <w:tc>
          <w:tcPr>
            <w:tcW w:w="3161" w:type="dxa"/>
          </w:tcPr>
          <w:p w14:paraId="2A49EEB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M-9-2-05 matematizuje jednoduché reálné situace s využitím funkčních vztahů</w:t>
            </w:r>
          </w:p>
        </w:tc>
        <w:tc>
          <w:tcPr>
            <w:tcW w:w="3161" w:type="dxa"/>
          </w:tcPr>
          <w:p w14:paraId="7157B892"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D50ADE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matematizuje jednoduché reálné situace s využitím funkčních vztahů</w:t>
            </w:r>
          </w:p>
        </w:tc>
        <w:tc>
          <w:tcPr>
            <w:tcW w:w="3160" w:type="dxa"/>
          </w:tcPr>
          <w:p w14:paraId="2B2D44B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Funkce</w:t>
            </w:r>
          </w:p>
          <w:p w14:paraId="02B24F11"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Graf, tabulka</w:t>
            </w:r>
          </w:p>
          <w:p w14:paraId="0D8FFB3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67A4739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AF39B89"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306F8D0B" w14:textId="77777777">
        <w:trPr>
          <w:jc w:val="center"/>
        </w:trPr>
        <w:tc>
          <w:tcPr>
            <w:tcW w:w="3161" w:type="dxa"/>
          </w:tcPr>
          <w:p w14:paraId="1FEB7E8A"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862373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1" w:type="dxa"/>
          </w:tcPr>
          <w:p w14:paraId="5AEC427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užívá a ovládá převody jednotek délky, hmotnosti, času, obsahu, objemu</w:t>
            </w:r>
          </w:p>
        </w:tc>
        <w:tc>
          <w:tcPr>
            <w:tcW w:w="3160" w:type="dxa"/>
          </w:tcPr>
          <w:p w14:paraId="34BDDB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Jednotky objemu</w:t>
            </w:r>
          </w:p>
        </w:tc>
        <w:tc>
          <w:tcPr>
            <w:tcW w:w="1816" w:type="dxa"/>
          </w:tcPr>
          <w:p w14:paraId="729F0BD2"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A9565CF"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251CCF0C" w14:textId="77777777">
        <w:trPr>
          <w:jc w:val="center"/>
        </w:trPr>
        <w:tc>
          <w:tcPr>
            <w:tcW w:w="3161" w:type="dxa"/>
          </w:tcPr>
          <w:p w14:paraId="4282A67A"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9397B1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1" w:type="dxa"/>
          </w:tcPr>
          <w:p w14:paraId="1D3453B0"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zvládá početní úkony s penězi</w:t>
            </w:r>
          </w:p>
        </w:tc>
        <w:tc>
          <w:tcPr>
            <w:tcW w:w="3160" w:type="dxa"/>
          </w:tcPr>
          <w:p w14:paraId="7B7B461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Manipulace s penězi</w:t>
            </w:r>
          </w:p>
        </w:tc>
        <w:tc>
          <w:tcPr>
            <w:tcW w:w="1816" w:type="dxa"/>
          </w:tcPr>
          <w:p w14:paraId="433D320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DB43332"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704C46F2" w14:textId="77777777">
        <w:trPr>
          <w:jc w:val="center"/>
        </w:trPr>
        <w:tc>
          <w:tcPr>
            <w:tcW w:w="15704" w:type="dxa"/>
            <w:gridSpan w:val="6"/>
          </w:tcPr>
          <w:p w14:paraId="5D3FB69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Geometrie v rovině a v prostoru</w:t>
            </w:r>
          </w:p>
        </w:tc>
      </w:tr>
      <w:tr w:rsidR="00FF586A" w14:paraId="63EAE99C" w14:textId="77777777">
        <w:trPr>
          <w:jc w:val="center"/>
        </w:trPr>
        <w:tc>
          <w:tcPr>
            <w:tcW w:w="3161" w:type="dxa"/>
          </w:tcPr>
          <w:p w14:paraId="394AA36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M-9-3-09 určuje a charakterizuje základní prostorové útvary (tělesa), analyzuje jejich vlastnosti</w:t>
            </w:r>
          </w:p>
        </w:tc>
        <w:tc>
          <w:tcPr>
            <w:tcW w:w="3161" w:type="dxa"/>
          </w:tcPr>
          <w:p w14:paraId="7F6C93FD"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37659B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určuje a charakterizuje základní prostorové útvary (tělesa), analyzuje jejich vlastnosti</w:t>
            </w:r>
          </w:p>
        </w:tc>
        <w:tc>
          <w:tcPr>
            <w:tcW w:w="3160" w:type="dxa"/>
          </w:tcPr>
          <w:p w14:paraId="6E5D287B"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Válec</w:t>
            </w:r>
          </w:p>
          <w:p w14:paraId="06E6F6D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816" w:type="dxa"/>
          </w:tcPr>
          <w:p w14:paraId="6597546A"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798E51F4"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0C2FF8C8" w14:textId="77777777">
        <w:trPr>
          <w:jc w:val="center"/>
        </w:trPr>
        <w:tc>
          <w:tcPr>
            <w:tcW w:w="3161" w:type="dxa"/>
          </w:tcPr>
          <w:p w14:paraId="4610FC2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M-9-3-10 odhaduje a vypočítá objem a povrch těles</w:t>
            </w:r>
          </w:p>
        </w:tc>
        <w:tc>
          <w:tcPr>
            <w:tcW w:w="3161" w:type="dxa"/>
          </w:tcPr>
          <w:p w14:paraId="14A584D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3-10p</w:t>
            </w:r>
            <w:proofErr w:type="gramEnd"/>
            <w:r>
              <w:rPr>
                <w:rFonts w:ascii="Times New Roman" w:eastAsia="Times New Roman" w:hAnsi="Times New Roman" w:cs="Times New Roman"/>
                <w:color w:val="000000"/>
              </w:rPr>
              <w:t xml:space="preserve"> vypočítá povrch a objem kvádru, krychle a válce</w:t>
            </w:r>
          </w:p>
        </w:tc>
        <w:tc>
          <w:tcPr>
            <w:tcW w:w="3161" w:type="dxa"/>
          </w:tcPr>
          <w:p w14:paraId="2CE6C3F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vypočítá povrch a objem kvádru, krychle a válce</w:t>
            </w:r>
          </w:p>
        </w:tc>
        <w:tc>
          <w:tcPr>
            <w:tcW w:w="3160" w:type="dxa"/>
          </w:tcPr>
          <w:p w14:paraId="2BF89E9E"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Povrch krychle, kvádru, válce</w:t>
            </w:r>
          </w:p>
          <w:p w14:paraId="7BE9DC9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Objem krychle, kvádru, válce</w:t>
            </w:r>
          </w:p>
        </w:tc>
        <w:tc>
          <w:tcPr>
            <w:tcW w:w="1816" w:type="dxa"/>
          </w:tcPr>
          <w:p w14:paraId="55C0EB8B"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6519070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110432AA" w14:textId="77777777">
        <w:trPr>
          <w:jc w:val="center"/>
        </w:trPr>
        <w:tc>
          <w:tcPr>
            <w:tcW w:w="3161" w:type="dxa"/>
          </w:tcPr>
          <w:p w14:paraId="2767C495"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M-9-3-11 načrtne a sestrojí sítě základních těles</w:t>
            </w:r>
          </w:p>
        </w:tc>
        <w:tc>
          <w:tcPr>
            <w:tcW w:w="3161" w:type="dxa"/>
          </w:tcPr>
          <w:p w14:paraId="52ED5D3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3-11p</w:t>
            </w:r>
            <w:proofErr w:type="gramEnd"/>
            <w:r>
              <w:rPr>
                <w:rFonts w:ascii="Times New Roman" w:eastAsia="Times New Roman" w:hAnsi="Times New Roman" w:cs="Times New Roman"/>
                <w:color w:val="000000"/>
              </w:rPr>
              <w:t xml:space="preserve"> sestrojí sítě základních těles</w:t>
            </w:r>
          </w:p>
        </w:tc>
        <w:tc>
          <w:tcPr>
            <w:tcW w:w="3161" w:type="dxa"/>
          </w:tcPr>
          <w:p w14:paraId="771F20E9"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sestrojí sítě základních těles</w:t>
            </w:r>
          </w:p>
        </w:tc>
        <w:tc>
          <w:tcPr>
            <w:tcW w:w="3160" w:type="dxa"/>
          </w:tcPr>
          <w:p w14:paraId="003E817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Krychle, kvádr, válec</w:t>
            </w:r>
          </w:p>
        </w:tc>
        <w:tc>
          <w:tcPr>
            <w:tcW w:w="1816" w:type="dxa"/>
          </w:tcPr>
          <w:p w14:paraId="78FA28D1"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2FFCD1AA"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3BE29BBB" w14:textId="77777777">
        <w:trPr>
          <w:jc w:val="center"/>
        </w:trPr>
        <w:tc>
          <w:tcPr>
            <w:tcW w:w="3161" w:type="dxa"/>
          </w:tcPr>
          <w:p w14:paraId="6918574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M-9-3-12 načrtne a sestrojí obraz jednoduchých těles v rovině</w:t>
            </w:r>
          </w:p>
          <w:p w14:paraId="65DA4A56"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0262C0E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w:t>
            </w:r>
            <w:proofErr w:type="gramStart"/>
            <w:r>
              <w:rPr>
                <w:rFonts w:ascii="Times New Roman" w:eastAsia="Times New Roman" w:hAnsi="Times New Roman" w:cs="Times New Roman"/>
                <w:color w:val="000000"/>
              </w:rPr>
              <w:t>3-12p</w:t>
            </w:r>
            <w:proofErr w:type="gramEnd"/>
            <w:r>
              <w:rPr>
                <w:rFonts w:ascii="Times New Roman" w:eastAsia="Times New Roman" w:hAnsi="Times New Roman" w:cs="Times New Roman"/>
                <w:color w:val="000000"/>
              </w:rPr>
              <w:t xml:space="preserve"> načrtne základní tělesa</w:t>
            </w:r>
          </w:p>
          <w:p w14:paraId="218E1FFA"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M-9-</w:t>
            </w:r>
            <w:proofErr w:type="gramStart"/>
            <w:r>
              <w:rPr>
                <w:rFonts w:ascii="Times New Roman" w:eastAsia="Times New Roman" w:hAnsi="Times New Roman" w:cs="Times New Roman"/>
                <w:color w:val="000000"/>
              </w:rPr>
              <w:t>3-12p</w:t>
            </w:r>
            <w:proofErr w:type="gramEnd"/>
            <w:r>
              <w:rPr>
                <w:rFonts w:ascii="Times New Roman" w:eastAsia="Times New Roman" w:hAnsi="Times New Roman" w:cs="Times New Roman"/>
                <w:color w:val="000000"/>
              </w:rPr>
              <w:t xml:space="preserve"> zobrazuje jednoduchá tělesa</w:t>
            </w:r>
          </w:p>
        </w:tc>
        <w:tc>
          <w:tcPr>
            <w:tcW w:w="3161" w:type="dxa"/>
          </w:tcPr>
          <w:p w14:paraId="646D820D"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načrtne základní tělesa</w:t>
            </w:r>
          </w:p>
          <w:p w14:paraId="58232176"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p w14:paraId="56C7858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zobrazuje jednoduchá tělesa</w:t>
            </w:r>
          </w:p>
        </w:tc>
        <w:tc>
          <w:tcPr>
            <w:tcW w:w="3160" w:type="dxa"/>
          </w:tcPr>
          <w:p w14:paraId="3F5B82A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Krychle, kvádr</w:t>
            </w:r>
          </w:p>
        </w:tc>
        <w:tc>
          <w:tcPr>
            <w:tcW w:w="1816" w:type="dxa"/>
          </w:tcPr>
          <w:p w14:paraId="34B15535"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121E9FBC"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46EE4A86" w14:textId="77777777">
        <w:trPr>
          <w:jc w:val="center"/>
        </w:trPr>
        <w:tc>
          <w:tcPr>
            <w:tcW w:w="3161" w:type="dxa"/>
          </w:tcPr>
          <w:p w14:paraId="7F7D23C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M-9-3-13 analyzuje a řeší aplikační geometrické úlohy s využitím osvojeného matematického aparátu</w:t>
            </w:r>
          </w:p>
        </w:tc>
        <w:tc>
          <w:tcPr>
            <w:tcW w:w="3161" w:type="dxa"/>
          </w:tcPr>
          <w:p w14:paraId="7ED1A69C"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4BF1A67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analyzuje a řeší aplikační geometrické úlohy s využitím osvojeného matematického aparátu</w:t>
            </w:r>
          </w:p>
        </w:tc>
        <w:tc>
          <w:tcPr>
            <w:tcW w:w="3160" w:type="dxa"/>
          </w:tcPr>
          <w:p w14:paraId="108CA79C"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Konstrukční úlohy</w:t>
            </w:r>
          </w:p>
        </w:tc>
        <w:tc>
          <w:tcPr>
            <w:tcW w:w="1816" w:type="dxa"/>
          </w:tcPr>
          <w:p w14:paraId="7F06C6DD"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4207F928"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2C7BB79F" w14:textId="77777777">
        <w:trPr>
          <w:jc w:val="center"/>
        </w:trPr>
        <w:tc>
          <w:tcPr>
            <w:tcW w:w="15704" w:type="dxa"/>
            <w:gridSpan w:val="6"/>
          </w:tcPr>
          <w:p w14:paraId="3EADCC1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Nestandardní aplikační úlohy a problémy</w:t>
            </w:r>
          </w:p>
        </w:tc>
      </w:tr>
      <w:tr w:rsidR="00FF586A" w14:paraId="4B2C3853" w14:textId="77777777">
        <w:trPr>
          <w:jc w:val="center"/>
        </w:trPr>
        <w:tc>
          <w:tcPr>
            <w:tcW w:w="3161" w:type="dxa"/>
          </w:tcPr>
          <w:p w14:paraId="21400EC1"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M-9-4-01 užívá logickou úvahu a kombinační úsudek při řešení úloh a problémů a nalézá různá řešení předkládaných nebo zkoumaných situací</w:t>
            </w:r>
          </w:p>
        </w:tc>
        <w:tc>
          <w:tcPr>
            <w:tcW w:w="3161" w:type="dxa"/>
          </w:tcPr>
          <w:p w14:paraId="3182BA3C"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samostatně řeší praktické úlohy</w:t>
            </w:r>
          </w:p>
          <w:p w14:paraId="7F2F6B81"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593C40A7"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samostatně řeší praktické úlohy</w:t>
            </w:r>
          </w:p>
          <w:p w14:paraId="77892C31"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647158B9"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6B659409"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2ED0D83"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438E63CD" w14:textId="77777777">
        <w:trPr>
          <w:jc w:val="center"/>
        </w:trPr>
        <w:tc>
          <w:tcPr>
            <w:tcW w:w="3161" w:type="dxa"/>
          </w:tcPr>
          <w:p w14:paraId="7A79AAE8"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89E6F8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4-01p</w:t>
            </w:r>
            <w:proofErr w:type="gramEnd"/>
            <w:r>
              <w:rPr>
                <w:rFonts w:ascii="Times New Roman" w:eastAsia="Times New Roman" w:hAnsi="Times New Roman" w:cs="Times New Roman"/>
                <w:color w:val="000000"/>
              </w:rPr>
              <w:t xml:space="preserve"> hledá různá řešení předložených situací</w:t>
            </w:r>
          </w:p>
        </w:tc>
        <w:tc>
          <w:tcPr>
            <w:tcW w:w="3161" w:type="dxa"/>
          </w:tcPr>
          <w:p w14:paraId="612A7C5E"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hledá různá řešení předložených situací</w:t>
            </w:r>
          </w:p>
        </w:tc>
        <w:tc>
          <w:tcPr>
            <w:tcW w:w="3160" w:type="dxa"/>
          </w:tcPr>
          <w:p w14:paraId="35F1FD9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Slovní úlohy</w:t>
            </w:r>
          </w:p>
        </w:tc>
        <w:tc>
          <w:tcPr>
            <w:tcW w:w="1816" w:type="dxa"/>
          </w:tcPr>
          <w:p w14:paraId="1F9947DE"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666DF39" w14:textId="77777777" w:rsidR="00FF586A"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r w:rsidR="00FF586A" w14:paraId="10049A15" w14:textId="77777777">
        <w:trPr>
          <w:jc w:val="center"/>
        </w:trPr>
        <w:tc>
          <w:tcPr>
            <w:tcW w:w="3161" w:type="dxa"/>
          </w:tcPr>
          <w:p w14:paraId="48977DFF"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M-9-4-02 řeší úlohy na prostorovou představivost, aplikuje a kombinuje poznatky a dovednosti z různých tematických a vzdělávacích oblastí</w:t>
            </w:r>
          </w:p>
        </w:tc>
        <w:tc>
          <w:tcPr>
            <w:tcW w:w="3161" w:type="dxa"/>
          </w:tcPr>
          <w:p w14:paraId="76C9874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M-9-</w:t>
            </w:r>
            <w:proofErr w:type="gramStart"/>
            <w:r>
              <w:rPr>
                <w:rFonts w:ascii="Times New Roman" w:eastAsia="Times New Roman" w:hAnsi="Times New Roman" w:cs="Times New Roman"/>
                <w:color w:val="000000"/>
              </w:rPr>
              <w:t>4-02p</w:t>
            </w:r>
            <w:proofErr w:type="gramEnd"/>
            <w:r>
              <w:rPr>
                <w:rFonts w:ascii="Times New Roman" w:eastAsia="Times New Roman" w:hAnsi="Times New Roman" w:cs="Times New Roman"/>
                <w:color w:val="000000"/>
              </w:rPr>
              <w:t xml:space="preserve"> aplikuje poznatky a dovednosti z jiných vzdělávacích oblastí</w:t>
            </w:r>
          </w:p>
          <w:p w14:paraId="2C56F73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1F561BB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aplikuje poznatky a dovednosti z jiných vzdělávacích oblastí</w:t>
            </w:r>
          </w:p>
          <w:p w14:paraId="45715009"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0" w:type="dxa"/>
          </w:tcPr>
          <w:p w14:paraId="271830F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Logické a netradiční geometrické úlohy</w:t>
            </w:r>
          </w:p>
        </w:tc>
        <w:tc>
          <w:tcPr>
            <w:tcW w:w="1816" w:type="dxa"/>
          </w:tcPr>
          <w:p w14:paraId="661BBA23"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50C0D051"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F586A" w14:paraId="3B6041D6" w14:textId="77777777">
        <w:trPr>
          <w:jc w:val="center"/>
        </w:trPr>
        <w:tc>
          <w:tcPr>
            <w:tcW w:w="3161" w:type="dxa"/>
          </w:tcPr>
          <w:p w14:paraId="1B97C543" w14:textId="77777777" w:rsidR="00FF586A"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p>
        </w:tc>
        <w:tc>
          <w:tcPr>
            <w:tcW w:w="3161" w:type="dxa"/>
          </w:tcPr>
          <w:p w14:paraId="28776692"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1" w:type="dxa"/>
          </w:tcPr>
          <w:p w14:paraId="07A6B09B" w14:textId="77777777" w:rsidR="00FF586A"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využívá prostředky výpočetní techniky při řešení úloh</w:t>
            </w:r>
          </w:p>
        </w:tc>
        <w:tc>
          <w:tcPr>
            <w:tcW w:w="3160" w:type="dxa"/>
          </w:tcPr>
          <w:p w14:paraId="20D1DB5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Využití IT ve výuce</w:t>
            </w:r>
          </w:p>
        </w:tc>
        <w:tc>
          <w:tcPr>
            <w:tcW w:w="1816" w:type="dxa"/>
          </w:tcPr>
          <w:p w14:paraId="2DD75DF6" w14:textId="77777777" w:rsidR="00FF586A"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A3C6E4D" w14:textId="77777777" w:rsidR="00FF586A"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bl>
    <w:p w14:paraId="0515C5D4" w14:textId="77777777" w:rsidR="00C040BF" w:rsidRPr="00C040BF" w:rsidRDefault="00C040BF" w:rsidP="00C040BF">
      <w:pPr>
        <w:keepNext/>
        <w:pBdr>
          <w:top w:val="nil"/>
          <w:left w:val="nil"/>
          <w:bottom w:val="nil"/>
          <w:right w:val="nil"/>
          <w:between w:val="nil"/>
        </w:pBdr>
        <w:spacing w:line="240" w:lineRule="auto"/>
        <w:ind w:leftChars="0" w:left="1" w:firstLineChars="0" w:firstLine="0"/>
        <w:rPr>
          <w:rFonts w:ascii="Times New Roman" w:eastAsia="Times New Roman" w:hAnsi="Times New Roman" w:cs="Times New Roman"/>
          <w:b/>
          <w:color w:val="000000"/>
          <w:szCs w:val="22"/>
        </w:rPr>
      </w:pPr>
    </w:p>
    <w:p w14:paraId="50F5442C" w14:textId="07208187" w:rsidR="00FF586A" w:rsidRDefault="000B305C" w:rsidP="00C040B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Člověk a jeho svět </w:t>
      </w:r>
    </w:p>
    <w:tbl>
      <w:tblPr>
        <w:tblStyle w:val="affffffffffffffffffffffffffffffffffffa"/>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3C569B11" w14:textId="77777777" w:rsidTr="00C040BF">
        <w:tc>
          <w:tcPr>
            <w:tcW w:w="3119" w:type="dxa"/>
            <w:shd w:val="clear" w:color="auto" w:fill="8EAADB"/>
          </w:tcPr>
          <w:p w14:paraId="70FA9159" w14:textId="7C20DD6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Název předmětu</w:t>
            </w:r>
          </w:p>
        </w:tc>
        <w:tc>
          <w:tcPr>
            <w:tcW w:w="12474" w:type="dxa"/>
            <w:shd w:val="clear" w:color="auto" w:fill="8EAADB"/>
          </w:tcPr>
          <w:p w14:paraId="57A6FD7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Člověka jeho svět</w:t>
            </w:r>
          </w:p>
        </w:tc>
      </w:tr>
      <w:tr w:rsidR="00FF586A" w14:paraId="5D6ECC10" w14:textId="77777777" w:rsidTr="00C040BF">
        <w:tc>
          <w:tcPr>
            <w:tcW w:w="3119" w:type="dxa"/>
            <w:shd w:val="clear" w:color="auto" w:fill="D9E2F3"/>
          </w:tcPr>
          <w:p w14:paraId="6187B709"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2E85C8A2"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jeho svět</w:t>
            </w:r>
          </w:p>
        </w:tc>
      </w:tr>
      <w:tr w:rsidR="00FF586A" w14:paraId="006E8856" w14:textId="77777777" w:rsidTr="00C040BF">
        <w:tc>
          <w:tcPr>
            <w:tcW w:w="3119" w:type="dxa"/>
            <w:shd w:val="clear" w:color="auto" w:fill="D9E2F3"/>
          </w:tcPr>
          <w:p w14:paraId="7E975A26" w14:textId="4EC8F781"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6577F3">
              <w:rPr>
                <w:rFonts w:ascii="Times New Roman" w:eastAsia="Times New Roman" w:hAnsi="Times New Roman" w:cs="Times New Roman"/>
                <w:color w:val="000000"/>
              </w:rPr>
              <w:t xml:space="preserve"> </w:t>
            </w:r>
            <w:r w:rsidR="006577F3">
              <w:rPr>
                <w:rFonts w:ascii="Times New Roman" w:eastAsia="Times New Roman" w:hAnsi="Times New Roman" w:cs="Times New Roman"/>
                <w:color w:val="000000"/>
              </w:rPr>
              <w:lastRenderedPageBreak/>
              <w:t>(obsahové, časové a organizační vymezení předmětu)</w:t>
            </w:r>
          </w:p>
        </w:tc>
        <w:tc>
          <w:tcPr>
            <w:tcW w:w="12474" w:type="dxa"/>
          </w:tcPr>
          <w:p w14:paraId="1D77243B" w14:textId="77777777" w:rsidR="00FF586A" w:rsidRDefault="000B305C" w:rsidP="0052468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Vyučovací předmět Člověk a jeho svět vznikl ze vzdělávacího oboru Člověk a jeho svět a zároveň ze vzdělávací oblasti stejného názvu. </w:t>
            </w:r>
            <w:r w:rsidR="006577F3">
              <w:rPr>
                <w:rFonts w:ascii="Times New Roman" w:eastAsia="Times New Roman" w:hAnsi="Times New Roman" w:cs="Times New Roman"/>
                <w:color w:val="000000"/>
              </w:rPr>
              <w:lastRenderedPageBreak/>
              <w:t>Předmět je tvořen pěti tematickými okruhy: Místo, kde žijeme, Lidé kolem nás, Lidé a čas, Rozmanitosti přírody, Člověk a jeho zdraví.</w:t>
            </w:r>
          </w:p>
          <w:p w14:paraId="0F6A69EE" w14:textId="0BB265AC" w:rsidR="006577F3" w:rsidRDefault="006577F3" w:rsidP="0052468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1. – 3. r.: </w:t>
            </w:r>
            <w:proofErr w:type="gramStart"/>
            <w:r>
              <w:rPr>
                <w:rFonts w:ascii="Times New Roman" w:eastAsia="Times New Roman" w:hAnsi="Times New Roman" w:cs="Times New Roman"/>
                <w:color w:val="000000"/>
              </w:rPr>
              <w:t>2h</w:t>
            </w:r>
            <w:proofErr w:type="gramEnd"/>
            <w:r>
              <w:rPr>
                <w:rFonts w:ascii="Times New Roman" w:eastAsia="Times New Roman" w:hAnsi="Times New Roman" w:cs="Times New Roman"/>
                <w:color w:val="000000"/>
              </w:rPr>
              <w:t>; 4. r.: 2</w:t>
            </w:r>
            <w:r w:rsidRPr="006577F3">
              <w:rPr>
                <w:rFonts w:ascii="Times New Roman" w:eastAsia="Times New Roman" w:hAnsi="Times New Roman" w:cs="Times New Roman"/>
                <w:color w:val="FF0000"/>
              </w:rPr>
              <w:t>+1</w:t>
            </w:r>
            <w:r>
              <w:rPr>
                <w:rFonts w:ascii="Times New Roman" w:eastAsia="Times New Roman" w:hAnsi="Times New Roman" w:cs="Times New Roman"/>
                <w:color w:val="000000"/>
              </w:rPr>
              <w:t>h; 5. r.: 3h</w:t>
            </w:r>
          </w:p>
        </w:tc>
      </w:tr>
      <w:tr w:rsidR="00FF586A" w14:paraId="1FCA63DE" w14:textId="77777777" w:rsidTr="00C040BF">
        <w:tc>
          <w:tcPr>
            <w:tcW w:w="3119" w:type="dxa"/>
            <w:shd w:val="clear" w:color="auto" w:fill="D9E2F3"/>
          </w:tcPr>
          <w:p w14:paraId="2631935A" w14:textId="77777777" w:rsidR="00FF586A" w:rsidRPr="00D505A3" w:rsidRDefault="000B305C" w:rsidP="000B305C">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lastRenderedPageBreak/>
              <w:t>Klíčové kompetence</w:t>
            </w:r>
          </w:p>
        </w:tc>
        <w:tc>
          <w:tcPr>
            <w:tcW w:w="12474" w:type="dxa"/>
          </w:tcPr>
          <w:p w14:paraId="56EEBCB6" w14:textId="77777777" w:rsidR="00FF586A" w:rsidRPr="00D505A3" w:rsidRDefault="000B305C" w:rsidP="000B305C">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Předmět naplňuje především kompetence: k učení, k řešení problémů, digitální, sociální a personální, komunikativní, občanská</w:t>
            </w:r>
          </w:p>
        </w:tc>
      </w:tr>
      <w:tr w:rsidR="00FF586A" w14:paraId="2C35E97D" w14:textId="77777777" w:rsidTr="00C040BF">
        <w:tc>
          <w:tcPr>
            <w:tcW w:w="3119" w:type="dxa"/>
            <w:shd w:val="clear" w:color="auto" w:fill="D9E2F3"/>
          </w:tcPr>
          <w:p w14:paraId="3265F5A5" w14:textId="77777777" w:rsidR="00FF586A" w:rsidRPr="00D505A3" w:rsidRDefault="000B305C" w:rsidP="000B305C">
            <w:pPr>
              <w:shd w:val="clear" w:color="auto" w:fill="DEEAF6"/>
              <w:spacing w:line="240" w:lineRule="auto"/>
              <w:ind w:left="0" w:hanging="2"/>
              <w:jc w:val="left"/>
              <w:rPr>
                <w:rFonts w:ascii="Times New Roman" w:eastAsia="Times New Roman" w:hAnsi="Times New Roman" w:cs="Times New Roman"/>
              </w:rPr>
            </w:pPr>
            <w:r w:rsidRPr="00D505A3">
              <w:rPr>
                <w:rFonts w:ascii="Times New Roman" w:eastAsia="Times New Roman" w:hAnsi="Times New Roman" w:cs="Times New Roman"/>
              </w:rPr>
              <w:t>Výchovné a vzdělávací strategie</w:t>
            </w:r>
          </w:p>
        </w:tc>
        <w:tc>
          <w:tcPr>
            <w:tcW w:w="12474" w:type="dxa"/>
          </w:tcPr>
          <w:p w14:paraId="0C8D850D" w14:textId="77777777" w:rsidR="00FF586A" w:rsidRPr="00D505A3" w:rsidRDefault="000B305C" w:rsidP="000B305C">
            <w:pPr>
              <w:spacing w:line="240" w:lineRule="auto"/>
              <w:ind w:left="0" w:hanging="2"/>
              <w:rPr>
                <w:rFonts w:ascii="Times New Roman" w:eastAsia="Times New Roman" w:hAnsi="Times New Roman" w:cs="Times New Roman"/>
              </w:rPr>
            </w:pPr>
            <w:r w:rsidRPr="00D505A3">
              <w:rPr>
                <w:rFonts w:ascii="Times New Roman" w:eastAsia="Times New Roman" w:hAnsi="Times New Roman" w:cs="Times New Roman"/>
              </w:rPr>
              <w:t>Indi</w:t>
            </w:r>
            <w:r w:rsidR="000E60BA">
              <w:rPr>
                <w:rFonts w:ascii="Times New Roman" w:eastAsia="Times New Roman" w:hAnsi="Times New Roman" w:cs="Times New Roman"/>
              </w:rPr>
              <w:t xml:space="preserve">vidualizovaná výuka, </w:t>
            </w:r>
            <w:proofErr w:type="spellStart"/>
            <w:r w:rsidR="000E60BA">
              <w:rPr>
                <w:rFonts w:ascii="Times New Roman" w:eastAsia="Times New Roman" w:hAnsi="Times New Roman" w:cs="Times New Roman"/>
              </w:rPr>
              <w:t>multisenzor</w:t>
            </w:r>
            <w:r w:rsidRPr="00D505A3">
              <w:rPr>
                <w:rFonts w:ascii="Times New Roman" w:eastAsia="Times New Roman" w:hAnsi="Times New Roman" w:cs="Times New Roman"/>
              </w:rPr>
              <w:t>iální</w:t>
            </w:r>
            <w:proofErr w:type="spellEnd"/>
            <w:r w:rsidRPr="00D505A3">
              <w:rPr>
                <w:rFonts w:ascii="Times New Roman" w:eastAsia="Times New Roman" w:hAnsi="Times New Roman" w:cs="Times New Roman"/>
              </w:rPr>
              <w:t xml:space="preserve"> výuka, pravidla dialogu, osobní příklad</w:t>
            </w:r>
            <w:r w:rsidR="00D505A3" w:rsidRPr="00D505A3">
              <w:rPr>
                <w:rFonts w:ascii="Times New Roman" w:eastAsia="Times New Roman" w:hAnsi="Times New Roman" w:cs="Times New Roman"/>
              </w:rPr>
              <w:t>, …</w:t>
            </w:r>
          </w:p>
        </w:tc>
      </w:tr>
      <w:tr w:rsidR="00FF586A" w14:paraId="59E1A9DA" w14:textId="77777777" w:rsidTr="00C040BF">
        <w:tc>
          <w:tcPr>
            <w:tcW w:w="3119" w:type="dxa"/>
            <w:shd w:val="clear" w:color="auto" w:fill="D9E2F3"/>
          </w:tcPr>
          <w:p w14:paraId="79BEAFE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236E4F37" w14:textId="77777777" w:rsidR="00FF586A" w:rsidRDefault="000B305C" w:rsidP="006E65E5">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Občanská společnost a škola</w:t>
            </w:r>
            <w:r w:rsidR="006E65E5">
              <w:rPr>
                <w:rFonts w:ascii="Times New Roman" w:eastAsia="Times New Roman" w:hAnsi="Times New Roman" w:cs="Times New Roman"/>
                <w:color w:val="000000"/>
              </w:rPr>
              <w:t xml:space="preserve">, Občan, občanská společnost a stát, Lidské vztahy, </w:t>
            </w:r>
            <w:r w:rsidR="00FF1F58">
              <w:rPr>
                <w:rFonts w:ascii="Times New Roman" w:eastAsia="Times New Roman" w:hAnsi="Times New Roman" w:cs="Times New Roman"/>
                <w:color w:val="000000"/>
              </w:rPr>
              <w:t xml:space="preserve">Princip sociálního smíru a solidarity, </w:t>
            </w:r>
            <w:r w:rsidR="006E65E5">
              <w:rPr>
                <w:rFonts w:ascii="Times New Roman" w:eastAsia="Times New Roman" w:hAnsi="Times New Roman" w:cs="Times New Roman"/>
                <w:color w:val="000000"/>
              </w:rPr>
              <w:t>Ekosystémy, Základní podmínky života, Lidské aktivity a problémy životního prostředí, Vztahy člověka k prostředí, Rozvoj schopností poznávání, Psychohygiena, Mezilidské vtahy, Kooperace a kompetice</w:t>
            </w:r>
          </w:p>
        </w:tc>
      </w:tr>
      <w:tr w:rsidR="00FF586A" w14:paraId="55F6687C" w14:textId="77777777" w:rsidTr="00C040BF">
        <w:tc>
          <w:tcPr>
            <w:tcW w:w="3119" w:type="dxa"/>
            <w:shd w:val="clear" w:color="auto" w:fill="D9E2F3"/>
          </w:tcPr>
          <w:p w14:paraId="413DE4DD"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7E81D5DD" w14:textId="77777777" w:rsidR="00FF586A" w:rsidRDefault="000B305C" w:rsidP="006E65E5">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w:t>
            </w:r>
            <w:r w:rsidR="006E65E5">
              <w:rPr>
                <w:rFonts w:ascii="Times New Roman" w:eastAsia="Times New Roman" w:hAnsi="Times New Roman" w:cs="Times New Roman"/>
                <w:color w:val="000000"/>
              </w:rPr>
              <w:t xml:space="preserve">J, M, </w:t>
            </w:r>
            <w:proofErr w:type="spellStart"/>
            <w:r w:rsidR="006E65E5">
              <w:rPr>
                <w:rFonts w:ascii="Times New Roman" w:eastAsia="Times New Roman" w:hAnsi="Times New Roman" w:cs="Times New Roman"/>
                <w:color w:val="000000"/>
              </w:rPr>
              <w:t>PVv</w:t>
            </w:r>
            <w:proofErr w:type="spellEnd"/>
            <w:r w:rsidR="006E65E5">
              <w:rPr>
                <w:rFonts w:ascii="Times New Roman" w:eastAsia="Times New Roman" w:hAnsi="Times New Roman" w:cs="Times New Roman"/>
                <w:color w:val="000000"/>
              </w:rPr>
              <w:t xml:space="preserve">, </w:t>
            </w:r>
            <w:proofErr w:type="spellStart"/>
            <w:r w:rsidR="006E65E5">
              <w:rPr>
                <w:rFonts w:ascii="Times New Roman" w:eastAsia="Times New Roman" w:hAnsi="Times New Roman" w:cs="Times New Roman"/>
                <w:color w:val="000000"/>
              </w:rPr>
              <w:t>Inf</w:t>
            </w:r>
            <w:proofErr w:type="spellEnd"/>
          </w:p>
        </w:tc>
      </w:tr>
    </w:tbl>
    <w:p w14:paraId="691337C8" w14:textId="77777777" w:rsidR="00FF586A" w:rsidRDefault="00FF586A">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fffffffffffffffffffffffc"/>
        <w:tblW w:w="157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95"/>
        <w:gridCol w:w="1787"/>
        <w:gridCol w:w="1243"/>
      </w:tblGrid>
      <w:tr w:rsidR="00FF586A" w:rsidRPr="001203FF" w14:paraId="25F63FFF" w14:textId="77777777" w:rsidTr="000B741F">
        <w:trPr>
          <w:jc w:val="center"/>
        </w:trPr>
        <w:tc>
          <w:tcPr>
            <w:tcW w:w="3161" w:type="dxa"/>
            <w:shd w:val="clear" w:color="auto" w:fill="C6D9F1"/>
          </w:tcPr>
          <w:p w14:paraId="214FF296" w14:textId="77777777" w:rsidR="00FF586A" w:rsidRPr="001203FF"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color w:val="000000"/>
              </w:rPr>
              <w:t>RVP výstup</w:t>
            </w:r>
          </w:p>
        </w:tc>
        <w:tc>
          <w:tcPr>
            <w:tcW w:w="3161" w:type="dxa"/>
            <w:shd w:val="clear" w:color="auto" w:fill="C6D9F1"/>
          </w:tcPr>
          <w:p w14:paraId="131A32CC" w14:textId="77777777" w:rsidR="00FF586A" w:rsidRPr="001203FF"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color w:val="000000"/>
              </w:rPr>
              <w:t xml:space="preserve">Snížený RVP výstup </w:t>
            </w:r>
          </w:p>
        </w:tc>
        <w:tc>
          <w:tcPr>
            <w:tcW w:w="3161" w:type="dxa"/>
            <w:shd w:val="clear" w:color="auto" w:fill="C6D9F1"/>
          </w:tcPr>
          <w:p w14:paraId="6F1B6877" w14:textId="77777777" w:rsidR="00FF586A" w:rsidRPr="001203FF"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color w:val="000000"/>
              </w:rPr>
              <w:t xml:space="preserve">ŠVP výstup </w:t>
            </w:r>
          </w:p>
        </w:tc>
        <w:tc>
          <w:tcPr>
            <w:tcW w:w="3195" w:type="dxa"/>
            <w:shd w:val="clear" w:color="auto" w:fill="C6D9F1"/>
          </w:tcPr>
          <w:p w14:paraId="09838B74" w14:textId="77777777" w:rsidR="00FF586A" w:rsidRPr="001203FF" w:rsidRDefault="000B305C"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color w:val="000000"/>
              </w:rPr>
              <w:t xml:space="preserve">Učivo </w:t>
            </w:r>
          </w:p>
        </w:tc>
        <w:tc>
          <w:tcPr>
            <w:tcW w:w="1787" w:type="dxa"/>
            <w:shd w:val="clear" w:color="auto" w:fill="C6D9F1"/>
          </w:tcPr>
          <w:p w14:paraId="16899C1D" w14:textId="77777777" w:rsidR="00FF586A" w:rsidRPr="001203FF" w:rsidRDefault="00F32F5F" w:rsidP="00F32F5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3" w:type="dxa"/>
            <w:shd w:val="clear" w:color="auto" w:fill="C6D9F1"/>
          </w:tcPr>
          <w:p w14:paraId="3836B623"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color w:val="000000"/>
              </w:rPr>
              <w:t>Ročník</w:t>
            </w:r>
          </w:p>
        </w:tc>
      </w:tr>
      <w:tr w:rsidR="00FF586A" w:rsidRPr="001203FF" w14:paraId="2B065697" w14:textId="77777777">
        <w:trPr>
          <w:jc w:val="center"/>
        </w:trPr>
        <w:tc>
          <w:tcPr>
            <w:tcW w:w="15708" w:type="dxa"/>
            <w:gridSpan w:val="6"/>
          </w:tcPr>
          <w:p w14:paraId="7301E6F6"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Místo, kde žijeme</w:t>
            </w:r>
          </w:p>
        </w:tc>
      </w:tr>
      <w:tr w:rsidR="00FF586A" w:rsidRPr="001203FF" w14:paraId="3DAC7E1B" w14:textId="77777777" w:rsidTr="000B741F">
        <w:trPr>
          <w:jc w:val="center"/>
        </w:trPr>
        <w:tc>
          <w:tcPr>
            <w:tcW w:w="3161" w:type="dxa"/>
          </w:tcPr>
          <w:p w14:paraId="2D34B600" w14:textId="77777777" w:rsidR="00FF586A" w:rsidRPr="001203FF" w:rsidRDefault="000B305C" w:rsidP="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eastAsia="Times New Roman" w:hAnsi="Times New Roman" w:cs="Times New Roman"/>
              </w:rPr>
              <w:t>ČJS-3-</w:t>
            </w:r>
            <w:proofErr w:type="gramStart"/>
            <w:r w:rsidRPr="001203FF">
              <w:rPr>
                <w:rFonts w:ascii="Times New Roman" w:eastAsia="Times New Roman" w:hAnsi="Times New Roman" w:cs="Times New Roman"/>
              </w:rPr>
              <w:t>1-vyznačí</w:t>
            </w:r>
            <w:proofErr w:type="gramEnd"/>
            <w:r w:rsidRPr="001203FF">
              <w:rPr>
                <w:rFonts w:ascii="Times New Roman" w:eastAsia="Times New Roman" w:hAnsi="Times New Roman" w:cs="Times New Roman"/>
              </w:rPr>
              <w:t xml:space="preserve"> v jednoduchém plánu místo svého bydliště a školy, cestu na určené místo a rozliší možná nebezpečí v nejbližším okolí</w:t>
            </w:r>
          </w:p>
        </w:tc>
        <w:tc>
          <w:tcPr>
            <w:tcW w:w="3161" w:type="dxa"/>
          </w:tcPr>
          <w:p w14:paraId="5A36DAFE"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eastAsia="Times New Roman" w:hAnsi="Times New Roman" w:cs="Times New Roman"/>
              </w:rPr>
              <w:t>ČJS-3-</w:t>
            </w:r>
            <w:proofErr w:type="gramStart"/>
            <w:r w:rsidRPr="001203FF">
              <w:rPr>
                <w:rFonts w:ascii="Times New Roman" w:eastAsia="Times New Roman" w:hAnsi="Times New Roman" w:cs="Times New Roman"/>
              </w:rPr>
              <w:t>1-01p</w:t>
            </w:r>
            <w:proofErr w:type="gramEnd"/>
            <w:r w:rsidRPr="001203FF">
              <w:rPr>
                <w:rFonts w:ascii="Times New Roman" w:eastAsia="Times New Roman" w:hAnsi="Times New Roman" w:cs="Times New Roman"/>
              </w:rPr>
              <w:t xml:space="preserve"> orientuje se v okolí svého bydliště a v okolí školy</w:t>
            </w:r>
          </w:p>
          <w:p w14:paraId="057C1692"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47A9FC8" w14:textId="77777777" w:rsidR="00FF586A" w:rsidRPr="001203FF" w:rsidRDefault="000B305C" w:rsidP="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hAnsi="Times New Roman" w:cs="Times New Roman"/>
              </w:rPr>
              <w:t>ČJS-3-</w:t>
            </w:r>
            <w:proofErr w:type="gramStart"/>
            <w:r w:rsidRPr="001203FF">
              <w:rPr>
                <w:rFonts w:ascii="Times New Roman" w:hAnsi="Times New Roman" w:cs="Times New Roman"/>
              </w:rPr>
              <w:t>1-01p</w:t>
            </w:r>
            <w:proofErr w:type="gramEnd"/>
            <w:r w:rsidRPr="001203FF">
              <w:rPr>
                <w:rFonts w:ascii="Times New Roman" w:hAnsi="Times New Roman" w:cs="Times New Roman"/>
              </w:rPr>
              <w:t xml:space="preserve"> popíše a zvládne cestu do školy</w:t>
            </w:r>
          </w:p>
        </w:tc>
        <w:tc>
          <w:tcPr>
            <w:tcW w:w="3161" w:type="dxa"/>
          </w:tcPr>
          <w:p w14:paraId="6F506CBB"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eastAsia="Times New Roman" w:hAnsi="Times New Roman" w:cs="Times New Roman"/>
              </w:rPr>
              <w:t>orientuje se v okolí svého bydliště a v okolí školy</w:t>
            </w:r>
          </w:p>
          <w:p w14:paraId="7B684129"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998AC37"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hAnsi="Times New Roman" w:cs="Times New Roman"/>
              </w:rPr>
              <w:t>popíše a zvládne cestu do školy</w:t>
            </w:r>
          </w:p>
        </w:tc>
        <w:tc>
          <w:tcPr>
            <w:tcW w:w="3195" w:type="dxa"/>
          </w:tcPr>
          <w:p w14:paraId="2113B098" w14:textId="77777777" w:rsidR="00FF586A" w:rsidRPr="001203FF" w:rsidRDefault="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O</w:t>
            </w:r>
            <w:r w:rsidR="000B305C" w:rsidRPr="001203FF">
              <w:rPr>
                <w:rFonts w:ascii="Times New Roman" w:eastAsia="Times New Roman" w:hAnsi="Times New Roman" w:cs="Times New Roman"/>
              </w:rPr>
              <w:t>kolí bydliště a školy</w:t>
            </w:r>
          </w:p>
          <w:p w14:paraId="0B6A7F4E"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FA27CC6"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7997C90" w14:textId="77777777" w:rsidR="00FF586A" w:rsidRPr="001203FF" w:rsidRDefault="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C</w:t>
            </w:r>
            <w:r w:rsidR="000B305C" w:rsidRPr="001203FF">
              <w:rPr>
                <w:rFonts w:ascii="Times New Roman" w:eastAsia="Times New Roman" w:hAnsi="Times New Roman" w:cs="Times New Roman"/>
              </w:rPr>
              <w:t>esta do školy</w:t>
            </w:r>
          </w:p>
        </w:tc>
        <w:tc>
          <w:tcPr>
            <w:tcW w:w="1787" w:type="dxa"/>
          </w:tcPr>
          <w:p w14:paraId="412A627E" w14:textId="77777777" w:rsidR="00FF586A" w:rsidRPr="00A322F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Občanská společnost a škola</w:t>
            </w:r>
          </w:p>
        </w:tc>
        <w:tc>
          <w:tcPr>
            <w:tcW w:w="1243" w:type="dxa"/>
          </w:tcPr>
          <w:p w14:paraId="12115311"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1203FF">
              <w:rPr>
                <w:rFonts w:ascii="Times New Roman" w:hAnsi="Times New Roman" w:cs="Times New Roman"/>
              </w:rPr>
              <w:t>1.</w:t>
            </w:r>
            <w:r w:rsidR="00F32F5F">
              <w:rPr>
                <w:rFonts w:ascii="Times New Roman" w:hAnsi="Times New Roman" w:cs="Times New Roman"/>
              </w:rPr>
              <w:t xml:space="preserve"> </w:t>
            </w:r>
            <w:r w:rsidRPr="001203FF">
              <w:rPr>
                <w:rFonts w:ascii="Times New Roman" w:hAnsi="Times New Roman" w:cs="Times New Roman"/>
              </w:rPr>
              <w:t>-</w:t>
            </w:r>
            <w:r w:rsidR="00F32F5F">
              <w:rPr>
                <w:rFonts w:ascii="Times New Roman" w:hAnsi="Times New Roman" w:cs="Times New Roman"/>
              </w:rPr>
              <w:t xml:space="preserve"> </w:t>
            </w:r>
            <w:r w:rsidRPr="001203FF">
              <w:rPr>
                <w:rFonts w:ascii="Times New Roman" w:hAnsi="Times New Roman" w:cs="Times New Roman"/>
              </w:rPr>
              <w:t xml:space="preserve">3. </w:t>
            </w:r>
          </w:p>
        </w:tc>
      </w:tr>
      <w:tr w:rsidR="00FF586A" w:rsidRPr="001203FF" w14:paraId="15699D06" w14:textId="77777777" w:rsidTr="000B741F">
        <w:trPr>
          <w:jc w:val="center"/>
        </w:trPr>
        <w:tc>
          <w:tcPr>
            <w:tcW w:w="3161" w:type="dxa"/>
          </w:tcPr>
          <w:p w14:paraId="1D6E9DDD"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203FF">
              <w:rPr>
                <w:rFonts w:ascii="Times New Roman" w:eastAsia="Times New Roman" w:hAnsi="Times New Roman" w:cs="Times New Roman"/>
                <w:sz w:val="16"/>
                <w:szCs w:val="16"/>
              </w:rPr>
              <w:t>ČJS-3-1-02 začlení svou obec (město) do příslušného kraje a obslužného centra ČR, pozoruje a popíše změny v nejbližším okolí, obci (městě)</w:t>
            </w:r>
          </w:p>
        </w:tc>
        <w:tc>
          <w:tcPr>
            <w:tcW w:w="3161" w:type="dxa"/>
          </w:tcPr>
          <w:p w14:paraId="37AAE8C6"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2B0C454"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203FF">
              <w:rPr>
                <w:rFonts w:ascii="Times New Roman" w:eastAsia="Times New Roman" w:hAnsi="Times New Roman" w:cs="Times New Roman"/>
                <w:sz w:val="16"/>
                <w:szCs w:val="16"/>
              </w:rPr>
              <w:t>začlení svou obec (město) do příslušného kraje a obslužného centra ČR, pozoruje a popíše změny v nejbližším okolí, obci (městě)</w:t>
            </w:r>
          </w:p>
          <w:p w14:paraId="4268A089"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95" w:type="dxa"/>
          </w:tcPr>
          <w:p w14:paraId="42E36F54" w14:textId="77777777" w:rsidR="00FF586A" w:rsidRPr="001203FF" w:rsidRDefault="000B305C" w:rsidP="001203F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6"/>
                <w:szCs w:val="16"/>
              </w:rPr>
            </w:pPr>
            <w:r w:rsidRPr="001203FF">
              <w:rPr>
                <w:rFonts w:ascii="Times New Roman" w:eastAsia="Times New Roman" w:hAnsi="Times New Roman" w:cs="Times New Roman"/>
                <w:sz w:val="16"/>
                <w:szCs w:val="16"/>
              </w:rPr>
              <w:t>Můj kraj</w:t>
            </w:r>
          </w:p>
          <w:p w14:paraId="2A32AEE7"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1203FF">
              <w:rPr>
                <w:rFonts w:ascii="Times New Roman" w:eastAsia="Times New Roman" w:hAnsi="Times New Roman" w:cs="Times New Roman"/>
                <w:sz w:val="16"/>
                <w:szCs w:val="16"/>
              </w:rPr>
              <w:t>Změny v okolí</w:t>
            </w:r>
          </w:p>
        </w:tc>
        <w:tc>
          <w:tcPr>
            <w:tcW w:w="1787" w:type="dxa"/>
          </w:tcPr>
          <w:p w14:paraId="756C8F09"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b/>
              </w:rPr>
            </w:pPr>
          </w:p>
        </w:tc>
        <w:tc>
          <w:tcPr>
            <w:tcW w:w="1243" w:type="dxa"/>
          </w:tcPr>
          <w:p w14:paraId="60B8322C" w14:textId="77777777" w:rsidR="00FF586A" w:rsidRPr="001203FF" w:rsidRDefault="000B305C" w:rsidP="001203FF">
            <w:pPr>
              <w:pBdr>
                <w:top w:val="nil"/>
                <w:left w:val="nil"/>
                <w:bottom w:val="nil"/>
                <w:right w:val="nil"/>
                <w:between w:val="nil"/>
              </w:pBdr>
              <w:spacing w:line="240" w:lineRule="auto"/>
              <w:ind w:left="0" w:hanging="2"/>
              <w:jc w:val="center"/>
              <w:rPr>
                <w:rFonts w:ascii="Times New Roman" w:hAnsi="Times New Roman" w:cs="Times New Roman"/>
                <w:sz w:val="16"/>
                <w:szCs w:val="16"/>
              </w:rPr>
            </w:pPr>
            <w:r w:rsidRPr="001203FF">
              <w:rPr>
                <w:rFonts w:ascii="Times New Roman" w:eastAsia="Times New Roman" w:hAnsi="Times New Roman" w:cs="Times New Roman"/>
                <w:sz w:val="16"/>
                <w:szCs w:val="16"/>
              </w:rPr>
              <w:t>1.</w:t>
            </w:r>
            <w:r w:rsidR="00F32F5F">
              <w:rPr>
                <w:rFonts w:ascii="Times New Roman" w:eastAsia="Times New Roman" w:hAnsi="Times New Roman" w:cs="Times New Roman"/>
                <w:sz w:val="16"/>
                <w:szCs w:val="16"/>
              </w:rPr>
              <w:t xml:space="preserve"> </w:t>
            </w:r>
            <w:r w:rsidRPr="001203FF">
              <w:rPr>
                <w:rFonts w:ascii="Times New Roman" w:eastAsia="Times New Roman" w:hAnsi="Times New Roman" w:cs="Times New Roman"/>
                <w:sz w:val="16"/>
                <w:szCs w:val="16"/>
              </w:rPr>
              <w:t>-</w:t>
            </w:r>
            <w:r w:rsidR="00F32F5F">
              <w:rPr>
                <w:rFonts w:ascii="Times New Roman" w:eastAsia="Times New Roman" w:hAnsi="Times New Roman" w:cs="Times New Roman"/>
                <w:sz w:val="16"/>
                <w:szCs w:val="16"/>
              </w:rPr>
              <w:t xml:space="preserve"> </w:t>
            </w:r>
            <w:r w:rsidRPr="001203FF">
              <w:rPr>
                <w:rFonts w:ascii="Times New Roman" w:eastAsia="Times New Roman" w:hAnsi="Times New Roman" w:cs="Times New Roman"/>
                <w:sz w:val="16"/>
                <w:szCs w:val="16"/>
              </w:rPr>
              <w:t>3.</w:t>
            </w:r>
          </w:p>
        </w:tc>
      </w:tr>
      <w:tr w:rsidR="00FF586A" w:rsidRPr="001203FF" w14:paraId="639E4ACA" w14:textId="77777777">
        <w:trPr>
          <w:jc w:val="center"/>
        </w:trPr>
        <w:tc>
          <w:tcPr>
            <w:tcW w:w="15708" w:type="dxa"/>
            <w:gridSpan w:val="6"/>
          </w:tcPr>
          <w:p w14:paraId="0FB9BD42"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Lidé kolem nás</w:t>
            </w:r>
          </w:p>
        </w:tc>
      </w:tr>
      <w:tr w:rsidR="00FF586A" w:rsidRPr="001203FF" w14:paraId="4F8DB187" w14:textId="77777777" w:rsidTr="000B741F">
        <w:trPr>
          <w:jc w:val="center"/>
        </w:trPr>
        <w:tc>
          <w:tcPr>
            <w:tcW w:w="3161" w:type="dxa"/>
          </w:tcPr>
          <w:p w14:paraId="4AA821F7"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 xml:space="preserve">ČJS-3-2-01- rozlišuje blízké příbuzenské vztahy v rodině, role rodinných příslušníků a vztahy mezi nimi, projevuje toleranci k přirozeným odlišnostem spolužáků i jiných lidí, jejich </w:t>
            </w:r>
            <w:r w:rsidRPr="003D2F97">
              <w:rPr>
                <w:rFonts w:ascii="Times New Roman" w:eastAsia="Times New Roman" w:hAnsi="Times New Roman" w:cs="Times New Roman"/>
              </w:rPr>
              <w:lastRenderedPageBreak/>
              <w:t>přednostem i nedostatkům</w:t>
            </w:r>
          </w:p>
        </w:tc>
        <w:tc>
          <w:tcPr>
            <w:tcW w:w="3161" w:type="dxa"/>
          </w:tcPr>
          <w:p w14:paraId="2F2BE0DD"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ČJS-3-</w:t>
            </w:r>
            <w:proofErr w:type="gramStart"/>
            <w:r w:rsidRPr="003D2F97">
              <w:rPr>
                <w:rFonts w:ascii="Times New Roman" w:eastAsia="Times New Roman" w:hAnsi="Times New Roman" w:cs="Times New Roman"/>
              </w:rPr>
              <w:t>2-01p</w:t>
            </w:r>
            <w:proofErr w:type="gramEnd"/>
            <w:r w:rsidRPr="003D2F97">
              <w:rPr>
                <w:rFonts w:ascii="Times New Roman" w:eastAsia="Times New Roman" w:hAnsi="Times New Roman" w:cs="Times New Roman"/>
              </w:rPr>
              <w:t xml:space="preserve"> rozlišuje role rodinných příslušníků a vztahy mezi nimi, rozlišuje blízké příbuzenské vztahy</w:t>
            </w:r>
          </w:p>
          <w:p w14:paraId="415E59D9" w14:textId="77777777" w:rsidR="001203FF" w:rsidRPr="003D2F97" w:rsidRDefault="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BA9B252"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ČSJ-3-</w:t>
            </w:r>
            <w:proofErr w:type="gramStart"/>
            <w:r w:rsidRPr="003D2F97">
              <w:rPr>
                <w:rFonts w:ascii="Times New Roman" w:eastAsia="Times New Roman" w:hAnsi="Times New Roman" w:cs="Times New Roman"/>
              </w:rPr>
              <w:t>2-01p</w:t>
            </w:r>
            <w:proofErr w:type="gramEnd"/>
            <w:r w:rsidRPr="003D2F97">
              <w:rPr>
                <w:rFonts w:ascii="Times New Roman" w:eastAsia="Times New Roman" w:hAnsi="Times New Roman" w:cs="Times New Roman"/>
              </w:rPr>
              <w:t xml:space="preserve"> dodržuje základní </w:t>
            </w:r>
            <w:r w:rsidRPr="003D2F97">
              <w:rPr>
                <w:rFonts w:ascii="Times New Roman" w:eastAsia="Times New Roman" w:hAnsi="Times New Roman" w:cs="Times New Roman"/>
              </w:rPr>
              <w:lastRenderedPageBreak/>
              <w:t>pravidla společenského chování</w:t>
            </w:r>
          </w:p>
          <w:p w14:paraId="182AE17D"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2-01p</w:t>
            </w:r>
            <w:proofErr w:type="gramEnd"/>
            <w:r w:rsidRPr="003D2F97">
              <w:rPr>
                <w:rFonts w:ascii="Times New Roman" w:eastAsia="Times New Roman" w:hAnsi="Times New Roman" w:cs="Times New Roman"/>
              </w:rPr>
              <w:t xml:space="preserve"> při setkání s neznámými lidmi se chová adekvátně</w:t>
            </w:r>
          </w:p>
          <w:p w14:paraId="401928E4"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0427A50"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2-01p</w:t>
            </w:r>
            <w:proofErr w:type="gramEnd"/>
            <w:r w:rsidRPr="003D2F97">
              <w:rPr>
                <w:rFonts w:ascii="Times New Roman" w:eastAsia="Times New Roman" w:hAnsi="Times New Roman" w:cs="Times New Roman"/>
              </w:rPr>
              <w:t xml:space="preserve"> projevuje toleranci k odlišnostem spolužáků, jejich přednostem i nedostatkům</w:t>
            </w:r>
          </w:p>
        </w:tc>
        <w:tc>
          <w:tcPr>
            <w:tcW w:w="3161" w:type="dxa"/>
          </w:tcPr>
          <w:p w14:paraId="315B0D7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rozlišuje role rodinných příslušníků a vztahy mezi nimi, rozlišuje blízké příbuzenské vztahy</w:t>
            </w:r>
          </w:p>
          <w:p w14:paraId="0D20E6ED" w14:textId="77777777" w:rsidR="001203FF" w:rsidRPr="003D2F97" w:rsidRDefault="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247D143"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 xml:space="preserve">dodržuje základní pravidla </w:t>
            </w:r>
            <w:r w:rsidRPr="003D2F97">
              <w:rPr>
                <w:rFonts w:ascii="Times New Roman" w:eastAsia="Times New Roman" w:hAnsi="Times New Roman" w:cs="Times New Roman"/>
              </w:rPr>
              <w:lastRenderedPageBreak/>
              <w:t>společenského chování</w:t>
            </w:r>
          </w:p>
          <w:p w14:paraId="5833D5E6"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při setkání s neznámými lidmi se chová adekvátně</w:t>
            </w:r>
          </w:p>
          <w:p w14:paraId="57A1BB3C"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298CF1A"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B4DFE45" w14:textId="77777777" w:rsidR="00FF586A" w:rsidRPr="003D2F97" w:rsidRDefault="000B305C" w:rsidP="003D2F97">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3D2F97">
              <w:rPr>
                <w:rFonts w:ascii="Times New Roman" w:eastAsia="Times New Roman" w:hAnsi="Times New Roman" w:cs="Times New Roman"/>
              </w:rPr>
              <w:t>projevuje toleranci k odlišnostem spolužáků, jejich přednostem i nedostatkům</w:t>
            </w:r>
          </w:p>
        </w:tc>
        <w:tc>
          <w:tcPr>
            <w:tcW w:w="3195" w:type="dxa"/>
          </w:tcPr>
          <w:p w14:paraId="2A209793" w14:textId="77777777" w:rsidR="001203FF" w:rsidRPr="003D2F97" w:rsidRDefault="000B305C" w:rsidP="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 xml:space="preserve">Rodina </w:t>
            </w:r>
          </w:p>
          <w:p w14:paraId="3F63BBA4"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022693A"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32BD06D"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2E7D743"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33A144F"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Pravidla společenského chování</w:t>
            </w:r>
          </w:p>
          <w:p w14:paraId="2629F4FD" w14:textId="77777777" w:rsidR="003D2F97" w:rsidRPr="003D2F97" w:rsidRDefault="003D2F97" w:rsidP="001203F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2A86308" w14:textId="77777777" w:rsidR="00FF586A" w:rsidRPr="003D2F97" w:rsidRDefault="000B305C" w:rsidP="001203FF">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3D2F97">
              <w:rPr>
                <w:rFonts w:ascii="Times New Roman" w:eastAsia="Times New Roman" w:hAnsi="Times New Roman" w:cs="Times New Roman"/>
              </w:rPr>
              <w:t>Chování k nez</w:t>
            </w:r>
            <w:r w:rsidR="003D2F97" w:rsidRPr="003D2F97">
              <w:rPr>
                <w:rFonts w:ascii="Times New Roman" w:eastAsia="Times New Roman" w:hAnsi="Times New Roman" w:cs="Times New Roman"/>
              </w:rPr>
              <w:t>n</w:t>
            </w:r>
            <w:r w:rsidRPr="003D2F97">
              <w:rPr>
                <w:rFonts w:ascii="Times New Roman" w:eastAsia="Times New Roman" w:hAnsi="Times New Roman" w:cs="Times New Roman"/>
              </w:rPr>
              <w:t>ámým lidem</w:t>
            </w:r>
          </w:p>
          <w:p w14:paraId="00EBEA93"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592B382"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7FD8594"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3FA4DD0"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Tolerance</w:t>
            </w:r>
          </w:p>
          <w:p w14:paraId="6488169A"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3D7FD77"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787" w:type="dxa"/>
          </w:tcPr>
          <w:p w14:paraId="2023B12C" w14:textId="4A02ECC3" w:rsidR="00FF586A" w:rsidRPr="00A322F2"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A322F2">
              <w:rPr>
                <w:rFonts w:ascii="Times New Roman" w:eastAsia="Times New Roman" w:hAnsi="Times New Roman" w:cs="Times New Roman"/>
                <w:color w:val="000000"/>
                <w:sz w:val="18"/>
                <w:szCs w:val="18"/>
              </w:rPr>
              <w:lastRenderedPageBreak/>
              <w:t>Lidské vztahy</w:t>
            </w:r>
          </w:p>
          <w:p w14:paraId="1450B0E4" w14:textId="0A983D8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A322F2">
              <w:rPr>
                <w:rFonts w:ascii="Times New Roman" w:eastAsia="Times New Roman" w:hAnsi="Times New Roman" w:cs="Times New Roman"/>
                <w:color w:val="000000"/>
                <w:sz w:val="18"/>
                <w:szCs w:val="18"/>
              </w:rPr>
              <w:t>Mezilidské vztahy</w:t>
            </w:r>
          </w:p>
          <w:p w14:paraId="0D7D1353" w14:textId="43D73CBB" w:rsidR="00873670" w:rsidRPr="00A322F2" w:rsidRDefault="00873670" w:rsidP="000B741F">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Poznávání lidí</w:t>
            </w:r>
          </w:p>
          <w:p w14:paraId="769ECE60"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56037E1"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74C8816"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0D6332"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2A35FA4"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098CE67" w14:textId="77777777" w:rsidR="00FF1F58"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D5D8586" w14:textId="11D92CEB" w:rsidR="00FF1F58" w:rsidRPr="00A322F2" w:rsidRDefault="00FF1F58" w:rsidP="000B741F">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color w:val="000000"/>
                <w:sz w:val="18"/>
                <w:szCs w:val="18"/>
              </w:rPr>
              <w:t>Princip sociálního smíru a solidarity</w:t>
            </w:r>
          </w:p>
        </w:tc>
        <w:tc>
          <w:tcPr>
            <w:tcW w:w="1243" w:type="dxa"/>
          </w:tcPr>
          <w:p w14:paraId="47D849A2" w14:textId="77777777" w:rsidR="00FF586A" w:rsidRPr="003D2F97"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3D2F97">
              <w:rPr>
                <w:rFonts w:ascii="Times New Roman" w:eastAsia="Times New Roman" w:hAnsi="Times New Roman" w:cs="Times New Roman"/>
              </w:rPr>
              <w:lastRenderedPageBreak/>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 xml:space="preserve">3. </w:t>
            </w:r>
          </w:p>
        </w:tc>
      </w:tr>
      <w:tr w:rsidR="00FF586A" w:rsidRPr="001203FF" w14:paraId="0150530D" w14:textId="77777777" w:rsidTr="000B741F">
        <w:trPr>
          <w:jc w:val="center"/>
        </w:trPr>
        <w:tc>
          <w:tcPr>
            <w:tcW w:w="3161" w:type="dxa"/>
          </w:tcPr>
          <w:p w14:paraId="09E0748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ČJS-3-2-02 odvodí význam a potřebu různých povolání a pracovních činností</w:t>
            </w:r>
          </w:p>
        </w:tc>
        <w:tc>
          <w:tcPr>
            <w:tcW w:w="3161" w:type="dxa"/>
          </w:tcPr>
          <w:p w14:paraId="02E3AC93"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2-0</w:t>
            </w:r>
            <w:r w:rsidRPr="003D2F97">
              <w:rPr>
                <w:rFonts w:ascii="Times New Roman" w:hAnsi="Times New Roman" w:cs="Times New Roman"/>
              </w:rPr>
              <w:t>2</w:t>
            </w:r>
            <w:r w:rsidRPr="003D2F97">
              <w:rPr>
                <w:rFonts w:ascii="Times New Roman" w:eastAsia="Times New Roman" w:hAnsi="Times New Roman" w:cs="Times New Roman"/>
              </w:rPr>
              <w:t>p</w:t>
            </w:r>
            <w:proofErr w:type="gramEnd"/>
            <w:r w:rsidRPr="003D2F97">
              <w:rPr>
                <w:rFonts w:ascii="Times New Roman" w:eastAsia="Times New Roman" w:hAnsi="Times New Roman" w:cs="Times New Roman"/>
              </w:rPr>
              <w:t xml:space="preserve"> pojmenuje nejběžnější povolání a pracovní činnosti</w:t>
            </w:r>
          </w:p>
        </w:tc>
        <w:tc>
          <w:tcPr>
            <w:tcW w:w="3161" w:type="dxa"/>
          </w:tcPr>
          <w:p w14:paraId="73604017"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pojmenuje nejběžnější povolání a pracovní činnosti</w:t>
            </w:r>
          </w:p>
        </w:tc>
        <w:tc>
          <w:tcPr>
            <w:tcW w:w="3195" w:type="dxa"/>
          </w:tcPr>
          <w:p w14:paraId="4E87B781"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Lidská povolání</w:t>
            </w:r>
          </w:p>
          <w:p w14:paraId="4797B817"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Pracovní činnosti</w:t>
            </w:r>
          </w:p>
        </w:tc>
        <w:tc>
          <w:tcPr>
            <w:tcW w:w="1787" w:type="dxa"/>
          </w:tcPr>
          <w:p w14:paraId="227E173C" w14:textId="77777777" w:rsidR="00FF586A" w:rsidRPr="003D2F97" w:rsidRDefault="00FF586A"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5A4E1A35" w14:textId="77777777" w:rsidR="00FF586A" w:rsidRPr="003D2F97"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3D2F97">
              <w:rPr>
                <w:rFonts w:ascii="Times New Roman" w:eastAsia="Times New Roman" w:hAnsi="Times New Roman" w:cs="Times New Roman"/>
              </w:rPr>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3.</w:t>
            </w:r>
          </w:p>
        </w:tc>
      </w:tr>
      <w:tr w:rsidR="00FF586A" w:rsidRPr="001203FF" w14:paraId="5E6E6EAE" w14:textId="77777777">
        <w:trPr>
          <w:jc w:val="center"/>
        </w:trPr>
        <w:tc>
          <w:tcPr>
            <w:tcW w:w="15708" w:type="dxa"/>
            <w:gridSpan w:val="6"/>
          </w:tcPr>
          <w:p w14:paraId="018ECD81"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Lidé a čas</w:t>
            </w:r>
          </w:p>
        </w:tc>
      </w:tr>
      <w:tr w:rsidR="00FF586A" w:rsidRPr="001203FF" w14:paraId="384B0183" w14:textId="77777777" w:rsidTr="000B741F">
        <w:trPr>
          <w:jc w:val="center"/>
        </w:trPr>
        <w:tc>
          <w:tcPr>
            <w:tcW w:w="3161" w:type="dxa"/>
          </w:tcPr>
          <w:p w14:paraId="4D9903FA"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ČJS-3-3-01 využívá časové údaje při řešení různých situací v denním životě, rozlišuje děj v minulosti, přítomnosti a budoucnosti</w:t>
            </w:r>
          </w:p>
        </w:tc>
        <w:tc>
          <w:tcPr>
            <w:tcW w:w="3161" w:type="dxa"/>
          </w:tcPr>
          <w:p w14:paraId="023A7B98"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3-01p</w:t>
            </w:r>
            <w:proofErr w:type="gramEnd"/>
            <w:r w:rsidRPr="003D2F97">
              <w:rPr>
                <w:rFonts w:ascii="Times New Roman" w:eastAsia="Times New Roman" w:hAnsi="Times New Roman" w:cs="Times New Roman"/>
              </w:rPr>
              <w:t xml:space="preserve"> pozná kolik je hodin</w:t>
            </w:r>
            <w:r w:rsidRPr="003D2F97">
              <w:rPr>
                <w:rFonts w:ascii="Times New Roman" w:hAnsi="Times New Roman" w:cs="Times New Roman"/>
              </w:rPr>
              <w:t>;</w:t>
            </w:r>
            <w:r w:rsidRPr="003D2F97">
              <w:rPr>
                <w:rFonts w:ascii="Times New Roman" w:eastAsia="Times New Roman" w:hAnsi="Times New Roman" w:cs="Times New Roman"/>
              </w:rPr>
              <w:t xml:space="preserve"> orientuje se v čase</w:t>
            </w:r>
          </w:p>
          <w:p w14:paraId="18A42DAB"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D78BC7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3-01p</w:t>
            </w:r>
            <w:proofErr w:type="gramEnd"/>
            <w:r w:rsidRPr="003D2F97">
              <w:rPr>
                <w:rFonts w:ascii="Times New Roman" w:eastAsia="Times New Roman" w:hAnsi="Times New Roman" w:cs="Times New Roman"/>
              </w:rPr>
              <w:t xml:space="preserve"> zná rozvržení svých denních činností</w:t>
            </w:r>
          </w:p>
        </w:tc>
        <w:tc>
          <w:tcPr>
            <w:tcW w:w="3161" w:type="dxa"/>
          </w:tcPr>
          <w:p w14:paraId="4BE3B6D7"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pozná kolik je hodin, orientuje se v čase</w:t>
            </w:r>
          </w:p>
          <w:p w14:paraId="79EA2F31"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82169E2"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zná rozvržení svých denních činností</w:t>
            </w:r>
          </w:p>
        </w:tc>
        <w:tc>
          <w:tcPr>
            <w:tcW w:w="3195" w:type="dxa"/>
          </w:tcPr>
          <w:p w14:paraId="24E7B8FA"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Orientace v čase</w:t>
            </w:r>
          </w:p>
          <w:p w14:paraId="68B0194C"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6C76794"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ADD72FA"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Denní režim</w:t>
            </w:r>
          </w:p>
        </w:tc>
        <w:tc>
          <w:tcPr>
            <w:tcW w:w="1787" w:type="dxa"/>
          </w:tcPr>
          <w:p w14:paraId="4C90D555" w14:textId="77777777" w:rsidR="00FF586A" w:rsidRPr="003D2F97"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3" w:type="dxa"/>
          </w:tcPr>
          <w:p w14:paraId="6B550919" w14:textId="77777777" w:rsidR="00FF586A" w:rsidRPr="003D2F97" w:rsidRDefault="000B305C">
            <w:pPr>
              <w:pBdr>
                <w:top w:val="nil"/>
                <w:left w:val="nil"/>
                <w:bottom w:val="nil"/>
                <w:right w:val="nil"/>
                <w:between w:val="nil"/>
              </w:pBdr>
              <w:spacing w:line="240" w:lineRule="auto"/>
              <w:ind w:left="0" w:hanging="2"/>
              <w:jc w:val="center"/>
              <w:rPr>
                <w:rFonts w:ascii="Times New Roman" w:hAnsi="Times New Roman" w:cs="Times New Roman"/>
                <w:b/>
              </w:rPr>
            </w:pPr>
            <w:r w:rsidRPr="003D2F97">
              <w:rPr>
                <w:rFonts w:ascii="Times New Roman" w:hAnsi="Times New Roman" w:cs="Times New Roman"/>
              </w:rPr>
              <w:t>1</w:t>
            </w:r>
            <w:r w:rsidR="00F32F5F">
              <w:rPr>
                <w:rFonts w:ascii="Times New Roman" w:hAnsi="Times New Roman" w:cs="Times New Roman"/>
              </w:rPr>
              <w:t xml:space="preserve">. </w:t>
            </w:r>
            <w:r w:rsidRPr="003D2F97">
              <w:rPr>
                <w:rFonts w:ascii="Times New Roman" w:hAnsi="Times New Roman" w:cs="Times New Roman"/>
              </w:rPr>
              <w:t>-</w:t>
            </w:r>
            <w:r w:rsidR="00F32F5F">
              <w:rPr>
                <w:rFonts w:ascii="Times New Roman" w:hAnsi="Times New Roman" w:cs="Times New Roman"/>
              </w:rPr>
              <w:t xml:space="preserve"> </w:t>
            </w:r>
            <w:r w:rsidRPr="003D2F97">
              <w:rPr>
                <w:rFonts w:ascii="Times New Roman" w:hAnsi="Times New Roman" w:cs="Times New Roman"/>
              </w:rPr>
              <w:t>3.</w:t>
            </w:r>
            <w:r w:rsidRPr="003D2F97">
              <w:rPr>
                <w:rFonts w:ascii="Times New Roman" w:hAnsi="Times New Roman" w:cs="Times New Roman"/>
                <w:highlight w:val="red"/>
              </w:rPr>
              <w:t xml:space="preserve"> </w:t>
            </w:r>
          </w:p>
        </w:tc>
      </w:tr>
      <w:tr w:rsidR="00FF586A" w:rsidRPr="001203FF" w14:paraId="05E931AA" w14:textId="77777777" w:rsidTr="000B741F">
        <w:trPr>
          <w:jc w:val="center"/>
        </w:trPr>
        <w:tc>
          <w:tcPr>
            <w:tcW w:w="3161" w:type="dxa"/>
          </w:tcPr>
          <w:p w14:paraId="3085DB21" w14:textId="77777777" w:rsidR="00FF586A" w:rsidRPr="003D2F97" w:rsidRDefault="000B305C" w:rsidP="003D2F9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3D2F97">
              <w:rPr>
                <w:rFonts w:ascii="Times New Roman" w:eastAsia="Times New Roman" w:hAnsi="Times New Roman" w:cs="Times New Roman"/>
              </w:rPr>
              <w:t>ČJS-3-3-02 pojmenuje některé rodáky, kulturní či historické památky, významné události regionu</w:t>
            </w:r>
          </w:p>
        </w:tc>
        <w:tc>
          <w:tcPr>
            <w:tcW w:w="3161" w:type="dxa"/>
          </w:tcPr>
          <w:p w14:paraId="1A3440F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3-02p</w:t>
            </w:r>
            <w:proofErr w:type="gramEnd"/>
            <w:r w:rsidRPr="003D2F97">
              <w:rPr>
                <w:rFonts w:ascii="Times New Roman" w:eastAsia="Times New Roman" w:hAnsi="Times New Roman" w:cs="Times New Roman"/>
              </w:rPr>
              <w:t xml:space="preserve"> rozlišuje děj v minulosti, přítomnosti a budoucnosti</w:t>
            </w:r>
          </w:p>
        </w:tc>
        <w:tc>
          <w:tcPr>
            <w:tcW w:w="3161" w:type="dxa"/>
          </w:tcPr>
          <w:p w14:paraId="61AD954E"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rozlišuje děj v minulosti, přítomnosti a budoucnosti</w:t>
            </w:r>
          </w:p>
        </w:tc>
        <w:tc>
          <w:tcPr>
            <w:tcW w:w="3195" w:type="dxa"/>
          </w:tcPr>
          <w:p w14:paraId="5B45AD0C" w14:textId="77777777" w:rsidR="00FF586A" w:rsidRPr="003D2F97" w:rsidRDefault="000B305C" w:rsidP="003D2F9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3D2F97">
              <w:rPr>
                <w:rFonts w:ascii="Times New Roman" w:eastAsia="Times New Roman" w:hAnsi="Times New Roman" w:cs="Times New Roman"/>
              </w:rPr>
              <w:t xml:space="preserve">Časové určení </w:t>
            </w:r>
          </w:p>
        </w:tc>
        <w:tc>
          <w:tcPr>
            <w:tcW w:w="1787" w:type="dxa"/>
          </w:tcPr>
          <w:p w14:paraId="1B0C8BCA"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B5B8379"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10CF908D" w14:textId="77777777" w:rsidR="00FF586A" w:rsidRPr="003D2F97"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3D2F97">
              <w:rPr>
                <w:rFonts w:ascii="Times New Roman" w:eastAsia="Times New Roman" w:hAnsi="Times New Roman" w:cs="Times New Roman"/>
              </w:rPr>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3.</w:t>
            </w:r>
          </w:p>
        </w:tc>
      </w:tr>
      <w:tr w:rsidR="00FF586A" w:rsidRPr="001203FF" w14:paraId="5EEE0473" w14:textId="77777777" w:rsidTr="000B741F">
        <w:trPr>
          <w:jc w:val="center"/>
        </w:trPr>
        <w:tc>
          <w:tcPr>
            <w:tcW w:w="3161" w:type="dxa"/>
          </w:tcPr>
          <w:p w14:paraId="5E230253"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ČJS-3-3-03 uplatňuje elementární poznatky o sobě, o rodině a činnostech člověka, o lidské společnosti, soužití, zvycích a o práci lidí; na příkladech porovnává minulost a současnost</w:t>
            </w:r>
          </w:p>
        </w:tc>
        <w:tc>
          <w:tcPr>
            <w:tcW w:w="3161" w:type="dxa"/>
          </w:tcPr>
          <w:p w14:paraId="001D1381"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hd w:val="clear" w:color="auto" w:fill="FFFFFF" w:themeFill="background1"/>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3-03p</w:t>
            </w:r>
            <w:proofErr w:type="gramEnd"/>
            <w:r w:rsidRPr="003D2F97">
              <w:rPr>
                <w:rFonts w:ascii="Times New Roman" w:eastAsia="Times New Roman" w:hAnsi="Times New Roman" w:cs="Times New Roman"/>
              </w:rPr>
              <w:t xml:space="preserve"> </w:t>
            </w:r>
            <w:r w:rsidRPr="003D2F97">
              <w:rPr>
                <w:rFonts w:ascii="Times New Roman" w:eastAsia="Times New Roman" w:hAnsi="Times New Roman" w:cs="Times New Roman"/>
                <w:shd w:val="clear" w:color="auto" w:fill="FFFFFF" w:themeFill="background1"/>
              </w:rPr>
              <w:t>rozlišuje děj v minulosti, přítomnosti a budoucnosti</w:t>
            </w:r>
          </w:p>
          <w:p w14:paraId="7681FE2C"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shd w:val="clear" w:color="auto" w:fill="F9CB9C"/>
              </w:rPr>
            </w:pPr>
          </w:p>
          <w:p w14:paraId="7400D4A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3-03p</w:t>
            </w:r>
            <w:proofErr w:type="gramEnd"/>
            <w:r w:rsidRPr="003D2F97">
              <w:rPr>
                <w:rFonts w:ascii="Times New Roman" w:eastAsia="Times New Roman" w:hAnsi="Times New Roman" w:cs="Times New Roman"/>
              </w:rPr>
              <w:t xml:space="preserve"> poznává různé lidské činnosti</w:t>
            </w:r>
          </w:p>
        </w:tc>
        <w:tc>
          <w:tcPr>
            <w:tcW w:w="3161" w:type="dxa"/>
          </w:tcPr>
          <w:p w14:paraId="5EEBA7EB"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rozlišuje děj v minulosti, přítomnosti a budoucnosti</w:t>
            </w:r>
          </w:p>
          <w:p w14:paraId="1195CFB2"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B4D93AA"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A26BCD9"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poznává různé lidské činnosti</w:t>
            </w:r>
          </w:p>
        </w:tc>
        <w:tc>
          <w:tcPr>
            <w:tcW w:w="3195" w:type="dxa"/>
          </w:tcPr>
          <w:p w14:paraId="2B278D60"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 xml:space="preserve">Časové určení </w:t>
            </w:r>
          </w:p>
          <w:p w14:paraId="27676CB9" w14:textId="77777777" w:rsidR="003D2F97" w:rsidRPr="003D2F97" w:rsidRDefault="003D2F97" w:rsidP="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5C2CEAC" w14:textId="77777777" w:rsidR="003D2F97" w:rsidRPr="003D2F97" w:rsidRDefault="003D2F97" w:rsidP="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D7F71AD" w14:textId="77777777" w:rsidR="003D2F97" w:rsidRPr="003D2F97" w:rsidRDefault="003D2F97" w:rsidP="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D38E7D7" w14:textId="77777777" w:rsidR="00FF586A" w:rsidRPr="003D2F97" w:rsidRDefault="00FF1F58" w:rsidP="003D2F9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Pr>
                <w:rFonts w:ascii="Times New Roman" w:eastAsia="Times New Roman" w:hAnsi="Times New Roman" w:cs="Times New Roman"/>
              </w:rPr>
              <w:t>L</w:t>
            </w:r>
            <w:r w:rsidR="000B305C" w:rsidRPr="003D2F97">
              <w:rPr>
                <w:rFonts w:ascii="Times New Roman" w:eastAsia="Times New Roman" w:hAnsi="Times New Roman" w:cs="Times New Roman"/>
              </w:rPr>
              <w:t xml:space="preserve">idské činnost </w:t>
            </w:r>
          </w:p>
        </w:tc>
        <w:tc>
          <w:tcPr>
            <w:tcW w:w="1787" w:type="dxa"/>
          </w:tcPr>
          <w:p w14:paraId="0B2315D3"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5C08F6B9" w14:textId="77777777" w:rsidR="00FF586A" w:rsidRPr="003D2F97"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3D2F97">
              <w:rPr>
                <w:rFonts w:ascii="Times New Roman" w:eastAsia="Times New Roman" w:hAnsi="Times New Roman" w:cs="Times New Roman"/>
              </w:rPr>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3.</w:t>
            </w:r>
          </w:p>
        </w:tc>
      </w:tr>
      <w:tr w:rsidR="00FF586A" w:rsidRPr="001203FF" w14:paraId="2ECDCCFB" w14:textId="77777777">
        <w:trPr>
          <w:jc w:val="center"/>
        </w:trPr>
        <w:tc>
          <w:tcPr>
            <w:tcW w:w="15708" w:type="dxa"/>
            <w:gridSpan w:val="6"/>
          </w:tcPr>
          <w:p w14:paraId="6C2DA989"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Rozmanitost přírody</w:t>
            </w:r>
          </w:p>
        </w:tc>
      </w:tr>
      <w:tr w:rsidR="00FF586A" w:rsidRPr="001203FF" w14:paraId="5DD502BF" w14:textId="77777777" w:rsidTr="000B741F">
        <w:trPr>
          <w:jc w:val="center"/>
        </w:trPr>
        <w:tc>
          <w:tcPr>
            <w:tcW w:w="3161" w:type="dxa"/>
          </w:tcPr>
          <w:p w14:paraId="283D755A"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 xml:space="preserve">ČJS-3-4-01 pozoruje, popíše a </w:t>
            </w:r>
            <w:r w:rsidRPr="003D2F97">
              <w:rPr>
                <w:rFonts w:ascii="Times New Roman" w:eastAsia="Times New Roman" w:hAnsi="Times New Roman" w:cs="Times New Roman"/>
              </w:rPr>
              <w:lastRenderedPageBreak/>
              <w:t>porovná viditelné proměny v přírodě v jednotlivých</w:t>
            </w:r>
          </w:p>
          <w:p w14:paraId="58CBD210"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ročních obdobích</w:t>
            </w:r>
          </w:p>
        </w:tc>
        <w:tc>
          <w:tcPr>
            <w:tcW w:w="3161" w:type="dxa"/>
          </w:tcPr>
          <w:p w14:paraId="1E469DE2"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ČJS-3-</w:t>
            </w:r>
            <w:proofErr w:type="gramStart"/>
            <w:r w:rsidRPr="003D2F97">
              <w:rPr>
                <w:rFonts w:ascii="Times New Roman" w:eastAsia="Times New Roman" w:hAnsi="Times New Roman" w:cs="Times New Roman"/>
              </w:rPr>
              <w:t>4-01p</w:t>
            </w:r>
            <w:proofErr w:type="gramEnd"/>
            <w:r w:rsidRPr="003D2F97">
              <w:rPr>
                <w:rFonts w:ascii="Times New Roman" w:eastAsia="Times New Roman" w:hAnsi="Times New Roman" w:cs="Times New Roman"/>
              </w:rPr>
              <w:t xml:space="preserve"> pozoruje a na </w:t>
            </w:r>
            <w:r w:rsidRPr="003D2F97">
              <w:rPr>
                <w:rFonts w:ascii="Times New Roman" w:eastAsia="Times New Roman" w:hAnsi="Times New Roman" w:cs="Times New Roman"/>
              </w:rPr>
              <w:lastRenderedPageBreak/>
              <w:t>základě toho popíše některé viditelné proměny v přírodě v jednotlivých ročních obdobích</w:t>
            </w:r>
          </w:p>
        </w:tc>
        <w:tc>
          <w:tcPr>
            <w:tcW w:w="3161" w:type="dxa"/>
          </w:tcPr>
          <w:p w14:paraId="1623BA6D"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 xml:space="preserve">pozoruje a na základě toho popíše </w:t>
            </w:r>
            <w:r w:rsidRPr="003D2F97">
              <w:rPr>
                <w:rFonts w:ascii="Times New Roman" w:eastAsia="Times New Roman" w:hAnsi="Times New Roman" w:cs="Times New Roman"/>
              </w:rPr>
              <w:lastRenderedPageBreak/>
              <w:t>některé viditelné proměny v přírodě v jednotlivých ročních obdobích</w:t>
            </w:r>
          </w:p>
        </w:tc>
        <w:tc>
          <w:tcPr>
            <w:tcW w:w="3195" w:type="dxa"/>
          </w:tcPr>
          <w:p w14:paraId="73B39A79"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Roční období</w:t>
            </w:r>
          </w:p>
        </w:tc>
        <w:tc>
          <w:tcPr>
            <w:tcW w:w="1787" w:type="dxa"/>
          </w:tcPr>
          <w:p w14:paraId="4C39FA9C" w14:textId="77777777" w:rsidR="00FF586A" w:rsidRPr="003D2F97" w:rsidRDefault="00FF586A" w:rsidP="000B741F">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675006D0" w14:textId="77777777" w:rsidR="00FF586A" w:rsidRPr="003D2F97" w:rsidRDefault="000B305C">
            <w:pPr>
              <w:pBdr>
                <w:top w:val="nil"/>
                <w:left w:val="nil"/>
                <w:bottom w:val="nil"/>
                <w:right w:val="nil"/>
                <w:between w:val="nil"/>
              </w:pBdr>
              <w:spacing w:line="240" w:lineRule="auto"/>
              <w:ind w:left="0" w:hanging="2"/>
              <w:jc w:val="center"/>
              <w:rPr>
                <w:rFonts w:ascii="Times New Roman" w:hAnsi="Times New Roman" w:cs="Times New Roman"/>
              </w:rPr>
            </w:pPr>
            <w:proofErr w:type="gramStart"/>
            <w:r w:rsidRPr="003D2F97">
              <w:rPr>
                <w:rFonts w:ascii="Times New Roman" w:hAnsi="Times New Roman" w:cs="Times New Roman"/>
              </w:rPr>
              <w:t>1 - 3</w:t>
            </w:r>
            <w:proofErr w:type="gramEnd"/>
            <w:r w:rsidRPr="003D2F97">
              <w:rPr>
                <w:rFonts w:ascii="Times New Roman" w:hAnsi="Times New Roman" w:cs="Times New Roman"/>
              </w:rPr>
              <w:t xml:space="preserve">. </w:t>
            </w:r>
          </w:p>
          <w:p w14:paraId="04225918" w14:textId="77777777" w:rsidR="00FF586A" w:rsidRPr="003D2F97" w:rsidRDefault="00FF586A">
            <w:pPr>
              <w:pBdr>
                <w:top w:val="nil"/>
                <w:left w:val="nil"/>
                <w:bottom w:val="nil"/>
                <w:right w:val="nil"/>
                <w:between w:val="nil"/>
              </w:pBdr>
              <w:spacing w:line="240" w:lineRule="auto"/>
              <w:ind w:left="0" w:hanging="2"/>
              <w:jc w:val="center"/>
              <w:rPr>
                <w:rFonts w:ascii="Times New Roman" w:hAnsi="Times New Roman" w:cs="Times New Roman"/>
              </w:rPr>
            </w:pPr>
          </w:p>
          <w:p w14:paraId="34C0A70A" w14:textId="77777777" w:rsidR="00FF586A" w:rsidRPr="003D2F97"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1203FF" w14:paraId="55E3B772" w14:textId="77777777" w:rsidTr="000B741F">
        <w:trPr>
          <w:jc w:val="center"/>
        </w:trPr>
        <w:tc>
          <w:tcPr>
            <w:tcW w:w="3161" w:type="dxa"/>
          </w:tcPr>
          <w:p w14:paraId="4FD74A9A"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lastRenderedPageBreak/>
              <w:t>ČJS-3-4-02 roztřídí některé přírodniny podle nápadných určujících znaků, uvede příklady výskytu organismů ve známé lokalitě</w:t>
            </w:r>
          </w:p>
        </w:tc>
        <w:tc>
          <w:tcPr>
            <w:tcW w:w="3161" w:type="dxa"/>
          </w:tcPr>
          <w:p w14:paraId="1155E165"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ČJS-3-</w:t>
            </w:r>
            <w:proofErr w:type="gramStart"/>
            <w:r w:rsidRPr="003D2F97">
              <w:rPr>
                <w:rFonts w:ascii="Times New Roman" w:eastAsia="Times New Roman" w:hAnsi="Times New Roman" w:cs="Times New Roman"/>
              </w:rPr>
              <w:t>4-02p</w:t>
            </w:r>
            <w:proofErr w:type="gramEnd"/>
            <w:r w:rsidRPr="003D2F97">
              <w:rPr>
                <w:rFonts w:ascii="Times New Roman" w:eastAsia="Times New Roman" w:hAnsi="Times New Roman" w:cs="Times New Roman"/>
              </w:rPr>
              <w:t xml:space="preserve"> pozná nejběžnější druhy domácích a volně žijících zvířat</w:t>
            </w:r>
          </w:p>
          <w:p w14:paraId="26B4A54D"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B364AFE"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hAnsi="Times New Roman" w:cs="Times New Roman"/>
              </w:rPr>
              <w:t>ČJS-3-</w:t>
            </w:r>
            <w:proofErr w:type="gramStart"/>
            <w:r w:rsidRPr="003D2F97">
              <w:rPr>
                <w:rFonts w:ascii="Times New Roman" w:hAnsi="Times New Roman" w:cs="Times New Roman"/>
              </w:rPr>
              <w:t>4-02p</w:t>
            </w:r>
            <w:proofErr w:type="gramEnd"/>
            <w:r w:rsidRPr="003D2F97">
              <w:rPr>
                <w:rFonts w:ascii="Times New Roman" w:hAnsi="Times New Roman" w:cs="Times New Roman"/>
              </w:rPr>
              <w:t xml:space="preserve"> </w:t>
            </w:r>
            <w:r w:rsidRPr="003D2F97">
              <w:rPr>
                <w:rFonts w:ascii="Times New Roman" w:eastAsia="Times New Roman" w:hAnsi="Times New Roman" w:cs="Times New Roman"/>
              </w:rPr>
              <w:t>pojmenuje základní druhy ovoce a zeleniny a pozná rozdíly mezi dřevinami a bylinami</w:t>
            </w:r>
          </w:p>
        </w:tc>
        <w:tc>
          <w:tcPr>
            <w:tcW w:w="3161" w:type="dxa"/>
          </w:tcPr>
          <w:p w14:paraId="6CE7F22C"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pozná nejběžnější druhy domácích a volně žijících zvířat</w:t>
            </w:r>
          </w:p>
          <w:p w14:paraId="19428496"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7E5390C"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FCA50EF"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eastAsia="Times New Roman" w:hAnsi="Times New Roman" w:cs="Times New Roman"/>
              </w:rPr>
              <w:t>pojmenuje základní druhy ovoce a zeleniny a pozná rozdíly mezi dřevinami a bylinami</w:t>
            </w:r>
          </w:p>
        </w:tc>
        <w:tc>
          <w:tcPr>
            <w:tcW w:w="3195" w:type="dxa"/>
          </w:tcPr>
          <w:p w14:paraId="2F8FB6EB" w14:textId="77777777" w:rsidR="00FF586A" w:rsidRPr="003D2F97"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D</w:t>
            </w:r>
            <w:r w:rsidR="003D2F97" w:rsidRPr="003D2F97">
              <w:rPr>
                <w:rFonts w:ascii="Times New Roman" w:eastAsia="Times New Roman" w:hAnsi="Times New Roman" w:cs="Times New Roman"/>
              </w:rPr>
              <w:t>omácí a v</w:t>
            </w:r>
            <w:r w:rsidR="000B305C" w:rsidRPr="003D2F97">
              <w:rPr>
                <w:rFonts w:ascii="Times New Roman" w:eastAsia="Times New Roman" w:hAnsi="Times New Roman" w:cs="Times New Roman"/>
              </w:rPr>
              <w:t>olně žijící zvířata</w:t>
            </w:r>
          </w:p>
          <w:p w14:paraId="376923E6" w14:textId="77777777" w:rsidR="00FF586A" w:rsidRPr="003D2F97"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792EFD1"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B0706C8" w14:textId="77777777" w:rsidR="003D2F97" w:rsidRPr="003D2F97"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79C090A" w14:textId="77777777" w:rsidR="00FF586A" w:rsidRPr="003D2F97"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O</w:t>
            </w:r>
            <w:r w:rsidR="000B305C" w:rsidRPr="003D2F97">
              <w:rPr>
                <w:rFonts w:ascii="Times New Roman" w:eastAsia="Times New Roman" w:hAnsi="Times New Roman" w:cs="Times New Roman"/>
              </w:rPr>
              <w:t>voce a zelenina</w:t>
            </w:r>
          </w:p>
          <w:p w14:paraId="58138B10" w14:textId="77777777" w:rsidR="00FF586A" w:rsidRPr="003D2F97"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D</w:t>
            </w:r>
            <w:r w:rsidR="000B305C" w:rsidRPr="003D2F97">
              <w:rPr>
                <w:rFonts w:ascii="Times New Roman" w:eastAsia="Times New Roman" w:hAnsi="Times New Roman" w:cs="Times New Roman"/>
              </w:rPr>
              <w:t>řeviny a byliny</w:t>
            </w:r>
          </w:p>
        </w:tc>
        <w:tc>
          <w:tcPr>
            <w:tcW w:w="1787" w:type="dxa"/>
          </w:tcPr>
          <w:p w14:paraId="00CADB21" w14:textId="519656A8" w:rsidR="00FF586A" w:rsidRPr="00A322F2" w:rsidRDefault="00AE683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Základní podmínky života</w:t>
            </w:r>
          </w:p>
        </w:tc>
        <w:tc>
          <w:tcPr>
            <w:tcW w:w="1243" w:type="dxa"/>
          </w:tcPr>
          <w:p w14:paraId="01452D33" w14:textId="77777777" w:rsidR="00FF586A" w:rsidRPr="003D2F97" w:rsidRDefault="003D2F9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3D2F97">
              <w:rPr>
                <w:rFonts w:ascii="Times New Roman" w:eastAsia="Times New Roman" w:hAnsi="Times New Roman" w:cs="Times New Roman"/>
              </w:rPr>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3.</w:t>
            </w:r>
          </w:p>
        </w:tc>
      </w:tr>
      <w:tr w:rsidR="00FF586A" w:rsidRPr="001203FF" w14:paraId="061EED72" w14:textId="77777777" w:rsidTr="000B741F">
        <w:trPr>
          <w:jc w:val="center"/>
        </w:trPr>
        <w:tc>
          <w:tcPr>
            <w:tcW w:w="3161" w:type="dxa"/>
          </w:tcPr>
          <w:p w14:paraId="1C01856A" w14:textId="77777777" w:rsidR="00FF586A" w:rsidRPr="003D2F97" w:rsidRDefault="000B305C">
            <w:pPr>
              <w:pBdr>
                <w:top w:val="nil"/>
                <w:left w:val="nil"/>
                <w:bottom w:val="nil"/>
                <w:right w:val="nil"/>
                <w:between w:val="nil"/>
              </w:pBdr>
              <w:spacing w:line="240" w:lineRule="auto"/>
              <w:ind w:left="0" w:hanging="2"/>
              <w:jc w:val="left"/>
              <w:rPr>
                <w:rFonts w:ascii="Times New Roman" w:hAnsi="Times New Roman" w:cs="Times New Roman"/>
              </w:rPr>
            </w:pPr>
            <w:r w:rsidRPr="003D2F97">
              <w:rPr>
                <w:rFonts w:ascii="Times New Roman" w:hAnsi="Times New Roman" w:cs="Times New Roman"/>
              </w:rPr>
              <w:t>ČJS-3-4-03</w:t>
            </w:r>
          </w:p>
          <w:p w14:paraId="0167FB71" w14:textId="77777777" w:rsidR="00FF586A" w:rsidRPr="003D2F97" w:rsidRDefault="000B305C">
            <w:pPr>
              <w:pBdr>
                <w:top w:val="nil"/>
                <w:left w:val="nil"/>
                <w:bottom w:val="nil"/>
                <w:right w:val="nil"/>
                <w:between w:val="nil"/>
              </w:pBdr>
              <w:spacing w:line="240" w:lineRule="auto"/>
              <w:ind w:left="0" w:hanging="2"/>
              <w:jc w:val="left"/>
              <w:rPr>
                <w:rFonts w:ascii="Times New Roman" w:hAnsi="Times New Roman" w:cs="Times New Roman"/>
              </w:rPr>
            </w:pPr>
            <w:r w:rsidRPr="003D2F97">
              <w:rPr>
                <w:rFonts w:ascii="Times New Roman" w:hAnsi="Times New Roman" w:cs="Times New Roman"/>
              </w:rPr>
              <w:t>provádí jednoduché pokusy u skupiny známých látek, určuje jejich společné a rozdílné vlastnosti a změří základní veličiny pomocí jednoduchých nástrojů a přístrojů</w:t>
            </w:r>
          </w:p>
        </w:tc>
        <w:tc>
          <w:tcPr>
            <w:tcW w:w="3161" w:type="dxa"/>
          </w:tcPr>
          <w:p w14:paraId="0D25DFEB" w14:textId="77777777" w:rsidR="00FF586A" w:rsidRPr="003D2F97" w:rsidRDefault="000B305C">
            <w:pPr>
              <w:pBdr>
                <w:top w:val="nil"/>
                <w:left w:val="nil"/>
                <w:bottom w:val="nil"/>
                <w:right w:val="nil"/>
                <w:between w:val="nil"/>
              </w:pBdr>
              <w:spacing w:line="240" w:lineRule="auto"/>
              <w:ind w:left="0" w:hanging="2"/>
              <w:jc w:val="left"/>
              <w:rPr>
                <w:rFonts w:ascii="Times New Roman" w:hAnsi="Times New Roman" w:cs="Times New Roman"/>
              </w:rPr>
            </w:pPr>
            <w:r w:rsidRPr="003D2F97">
              <w:rPr>
                <w:rFonts w:ascii="Times New Roman" w:hAnsi="Times New Roman" w:cs="Times New Roman"/>
              </w:rPr>
              <w:t>ČJS-3-</w:t>
            </w:r>
            <w:proofErr w:type="gramStart"/>
            <w:r w:rsidRPr="003D2F97">
              <w:rPr>
                <w:rFonts w:ascii="Times New Roman" w:hAnsi="Times New Roman" w:cs="Times New Roman"/>
              </w:rPr>
              <w:t>4-03p</w:t>
            </w:r>
            <w:proofErr w:type="gramEnd"/>
          </w:p>
          <w:p w14:paraId="010BE0E4" w14:textId="77777777" w:rsidR="00FF586A" w:rsidRPr="003D2F97" w:rsidRDefault="000B305C">
            <w:pPr>
              <w:pBdr>
                <w:top w:val="nil"/>
                <w:left w:val="nil"/>
                <w:bottom w:val="nil"/>
                <w:right w:val="nil"/>
                <w:between w:val="nil"/>
              </w:pBdr>
              <w:spacing w:line="240" w:lineRule="auto"/>
              <w:ind w:left="0" w:hanging="2"/>
              <w:jc w:val="left"/>
              <w:rPr>
                <w:rFonts w:ascii="Times New Roman" w:hAnsi="Times New Roman" w:cs="Times New Roman"/>
              </w:rPr>
            </w:pPr>
            <w:r w:rsidRPr="003D2F97">
              <w:rPr>
                <w:rFonts w:ascii="Times New Roman" w:hAnsi="Times New Roman" w:cs="Times New Roman"/>
              </w:rPr>
              <w:t>provede jednoduchý pokus podle návodu</w:t>
            </w:r>
          </w:p>
        </w:tc>
        <w:tc>
          <w:tcPr>
            <w:tcW w:w="3161" w:type="dxa"/>
          </w:tcPr>
          <w:p w14:paraId="3FBF3161" w14:textId="77777777" w:rsidR="00FF586A" w:rsidRPr="003D2F97"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3D2F97">
              <w:rPr>
                <w:rFonts w:ascii="Times New Roman" w:hAnsi="Times New Roman" w:cs="Times New Roman"/>
              </w:rPr>
              <w:t>provede jednoduchý pokus podle návodu</w:t>
            </w:r>
          </w:p>
        </w:tc>
        <w:tc>
          <w:tcPr>
            <w:tcW w:w="3195" w:type="dxa"/>
          </w:tcPr>
          <w:p w14:paraId="24D62E52" w14:textId="77777777" w:rsidR="00FF586A" w:rsidRPr="003D2F97"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3D2F97">
              <w:rPr>
                <w:rFonts w:ascii="Times New Roman" w:eastAsia="Times New Roman" w:hAnsi="Times New Roman" w:cs="Times New Roman"/>
              </w:rPr>
              <w:t>okusy</w:t>
            </w:r>
          </w:p>
        </w:tc>
        <w:tc>
          <w:tcPr>
            <w:tcW w:w="1787" w:type="dxa"/>
          </w:tcPr>
          <w:p w14:paraId="47BBBF7A" w14:textId="60218CED" w:rsidR="00FF586A" w:rsidRPr="00A322F2" w:rsidRDefault="00AE683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Rozvoj schopností poznávání</w:t>
            </w:r>
          </w:p>
        </w:tc>
        <w:tc>
          <w:tcPr>
            <w:tcW w:w="1243" w:type="dxa"/>
          </w:tcPr>
          <w:p w14:paraId="08AD944C" w14:textId="77777777" w:rsidR="00FF586A" w:rsidRPr="003D2F97" w:rsidRDefault="003D2F97" w:rsidP="003D2F97">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3D2F97">
              <w:rPr>
                <w:rFonts w:ascii="Times New Roman" w:eastAsia="Times New Roman" w:hAnsi="Times New Roman" w:cs="Times New Roman"/>
              </w:rPr>
              <w:t>1.</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w:t>
            </w:r>
            <w:r w:rsidR="00F32F5F">
              <w:rPr>
                <w:rFonts w:ascii="Times New Roman" w:eastAsia="Times New Roman" w:hAnsi="Times New Roman" w:cs="Times New Roman"/>
              </w:rPr>
              <w:t xml:space="preserve"> </w:t>
            </w:r>
            <w:r w:rsidRPr="003D2F97">
              <w:rPr>
                <w:rFonts w:ascii="Times New Roman" w:eastAsia="Times New Roman" w:hAnsi="Times New Roman" w:cs="Times New Roman"/>
              </w:rPr>
              <w:t>3.</w:t>
            </w:r>
          </w:p>
        </w:tc>
      </w:tr>
      <w:tr w:rsidR="00FF586A" w:rsidRPr="001203FF" w14:paraId="589B265C" w14:textId="77777777">
        <w:trPr>
          <w:jc w:val="center"/>
        </w:trPr>
        <w:tc>
          <w:tcPr>
            <w:tcW w:w="15708" w:type="dxa"/>
            <w:gridSpan w:val="6"/>
          </w:tcPr>
          <w:p w14:paraId="6B87ECFA"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Člověk a jeho zdraví</w:t>
            </w:r>
          </w:p>
        </w:tc>
      </w:tr>
      <w:tr w:rsidR="00FF586A" w:rsidRPr="001203FF" w14:paraId="786DABAE" w14:textId="77777777" w:rsidTr="000B741F">
        <w:trPr>
          <w:jc w:val="center"/>
        </w:trPr>
        <w:tc>
          <w:tcPr>
            <w:tcW w:w="3161" w:type="dxa"/>
          </w:tcPr>
          <w:p w14:paraId="531B74DB"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ČJS-3-5-01 uplatňuje základní hygienické, režimové a jiné zdravotně preventivní návyky s využitím elementárních znalostí o lidském těle; projevuje vhodným chováním a činnostmi vztah ke zdraví</w:t>
            </w:r>
          </w:p>
          <w:p w14:paraId="5F5EE2CD"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62FCC3B"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w:t>
            </w:r>
            <w:proofErr w:type="gramStart"/>
            <w:r w:rsidRPr="00EA355B">
              <w:rPr>
                <w:rFonts w:ascii="Times New Roman" w:eastAsia="Times New Roman" w:hAnsi="Times New Roman" w:cs="Times New Roman"/>
              </w:rPr>
              <w:t>5-01p</w:t>
            </w:r>
            <w:proofErr w:type="gramEnd"/>
            <w:r w:rsidRPr="00EA355B">
              <w:rPr>
                <w:rFonts w:ascii="Times New Roman" w:eastAsia="Times New Roman" w:hAnsi="Times New Roman" w:cs="Times New Roman"/>
              </w:rPr>
              <w:t xml:space="preserve"> uplatňuje hygienické návyky a zvládá sebeobsluhu; popíše své zdravotní potíže a pocity; zvládá ošetření drobných poranění </w:t>
            </w:r>
          </w:p>
          <w:p w14:paraId="02BAD3A5"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4561D1C"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w:t>
            </w:r>
            <w:proofErr w:type="gramStart"/>
            <w:r w:rsidRPr="00EA355B">
              <w:rPr>
                <w:rFonts w:ascii="Times New Roman" w:eastAsia="Times New Roman" w:hAnsi="Times New Roman" w:cs="Times New Roman"/>
              </w:rPr>
              <w:t>5-01p</w:t>
            </w:r>
            <w:proofErr w:type="gramEnd"/>
            <w:r w:rsidRPr="00EA355B">
              <w:rPr>
                <w:rFonts w:ascii="Times New Roman" w:eastAsia="Times New Roman" w:hAnsi="Times New Roman" w:cs="Times New Roman"/>
              </w:rPr>
              <w:t xml:space="preserve"> pojmenuje hlavní části lidského těla </w:t>
            </w:r>
          </w:p>
        </w:tc>
        <w:tc>
          <w:tcPr>
            <w:tcW w:w="3161" w:type="dxa"/>
          </w:tcPr>
          <w:p w14:paraId="06A78F8C"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xml:space="preserve">uplatňuje hygienické návyky a zvládá sebeobsluhu; popíše své zdravotní potíže a pocity; zvládá ošetření drobných poranění </w:t>
            </w:r>
          </w:p>
          <w:p w14:paraId="653AA634"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6070983"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7049A4B"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xml:space="preserve">pojmenuje hlavní části lidského těla </w:t>
            </w:r>
          </w:p>
        </w:tc>
        <w:tc>
          <w:tcPr>
            <w:tcW w:w="3195" w:type="dxa"/>
          </w:tcPr>
          <w:p w14:paraId="769FEF75"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Základní hygienické návyky</w:t>
            </w:r>
          </w:p>
          <w:p w14:paraId="70B24EE4" w14:textId="77777777" w:rsidR="00FF586A" w:rsidRPr="00EA355B" w:rsidRDefault="000B305C" w:rsidP="003D2F97">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EA355B">
              <w:rPr>
                <w:rFonts w:ascii="Times New Roman" w:eastAsia="Times New Roman" w:hAnsi="Times New Roman" w:cs="Times New Roman"/>
              </w:rPr>
              <w:t>Nemoc a úraz</w:t>
            </w:r>
          </w:p>
          <w:p w14:paraId="0389768B"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B9573C2"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F86BB55"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ECD8E43" w14:textId="77777777" w:rsidR="003D2F97" w:rsidRPr="00EA355B"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ED766C6"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Lidské tělo</w:t>
            </w:r>
          </w:p>
        </w:tc>
        <w:tc>
          <w:tcPr>
            <w:tcW w:w="1787" w:type="dxa"/>
          </w:tcPr>
          <w:p w14:paraId="488E89E1"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1F4C4F50" w14:textId="77777777" w:rsidR="00FF586A" w:rsidRPr="001203FF" w:rsidRDefault="000B305C">
            <w:pPr>
              <w:pBdr>
                <w:top w:val="nil"/>
                <w:left w:val="nil"/>
                <w:bottom w:val="nil"/>
                <w:right w:val="nil"/>
                <w:between w:val="nil"/>
              </w:pBdr>
              <w:spacing w:line="240" w:lineRule="auto"/>
              <w:ind w:left="0" w:hanging="2"/>
              <w:jc w:val="center"/>
              <w:rPr>
                <w:rFonts w:ascii="Times New Roman" w:hAnsi="Times New Roman" w:cs="Times New Roman"/>
              </w:rPr>
            </w:pPr>
            <w:r w:rsidRPr="001203FF">
              <w:rPr>
                <w:rFonts w:ascii="Times New Roman" w:hAnsi="Times New Roman" w:cs="Times New Roman"/>
              </w:rPr>
              <w:t>1.</w:t>
            </w:r>
            <w:r w:rsidR="00F32F5F">
              <w:rPr>
                <w:rFonts w:ascii="Times New Roman" w:hAnsi="Times New Roman" w:cs="Times New Roman"/>
              </w:rPr>
              <w:t xml:space="preserve"> </w:t>
            </w:r>
            <w:r w:rsidRPr="001203FF">
              <w:rPr>
                <w:rFonts w:ascii="Times New Roman" w:hAnsi="Times New Roman" w:cs="Times New Roman"/>
              </w:rPr>
              <w:t>-</w:t>
            </w:r>
            <w:r w:rsidR="00F32F5F">
              <w:rPr>
                <w:rFonts w:ascii="Times New Roman" w:hAnsi="Times New Roman" w:cs="Times New Roman"/>
              </w:rPr>
              <w:t xml:space="preserve"> </w:t>
            </w:r>
            <w:r w:rsidRPr="001203FF">
              <w:rPr>
                <w:rFonts w:ascii="Times New Roman" w:hAnsi="Times New Roman" w:cs="Times New Roman"/>
              </w:rPr>
              <w:t>3.</w:t>
            </w:r>
            <w:r w:rsidRPr="001203FF">
              <w:rPr>
                <w:rFonts w:ascii="Times New Roman" w:hAnsi="Times New Roman" w:cs="Times New Roman"/>
                <w:highlight w:val="red"/>
              </w:rPr>
              <w:t xml:space="preserve"> </w:t>
            </w:r>
          </w:p>
          <w:p w14:paraId="4D8B69FB"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r>
      <w:tr w:rsidR="00FF586A" w:rsidRPr="001203FF" w14:paraId="1B919C0C" w14:textId="77777777" w:rsidTr="000B741F">
        <w:trPr>
          <w:jc w:val="center"/>
        </w:trPr>
        <w:tc>
          <w:tcPr>
            <w:tcW w:w="3161" w:type="dxa"/>
          </w:tcPr>
          <w:p w14:paraId="226028D3" w14:textId="77777777" w:rsidR="00FF586A" w:rsidRPr="00EA355B"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EA355B">
              <w:rPr>
                <w:rFonts w:ascii="Times New Roman" w:eastAsia="Times New Roman" w:hAnsi="Times New Roman" w:cs="Times New Roman"/>
              </w:rPr>
              <w:t xml:space="preserve">ČJS-3-5-02 rozezná nebezpečí různého charakteru, využívá bezpečná místa pro hru a trávení volného času; uplatňuje základní </w:t>
            </w:r>
            <w:r w:rsidRPr="00EA355B">
              <w:rPr>
                <w:rFonts w:ascii="Times New Roman" w:eastAsia="Times New Roman" w:hAnsi="Times New Roman" w:cs="Times New Roman"/>
              </w:rPr>
              <w:lastRenderedPageBreak/>
              <w:t>pravidla bezpečného chování účastníka silničního provozu, jedná tak, aby neohrožoval zdraví své a zdraví jiných</w:t>
            </w:r>
          </w:p>
        </w:tc>
        <w:tc>
          <w:tcPr>
            <w:tcW w:w="3161" w:type="dxa"/>
          </w:tcPr>
          <w:p w14:paraId="5E0AEECF"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lastRenderedPageBreak/>
              <w:t>ČJS-3-</w:t>
            </w:r>
            <w:proofErr w:type="gramStart"/>
            <w:r w:rsidRPr="00EA355B">
              <w:rPr>
                <w:rFonts w:ascii="Times New Roman" w:eastAsia="Times New Roman" w:hAnsi="Times New Roman" w:cs="Times New Roman"/>
              </w:rPr>
              <w:t>5-02p</w:t>
            </w:r>
            <w:proofErr w:type="gramEnd"/>
            <w:r w:rsidRPr="00EA355B">
              <w:rPr>
                <w:rFonts w:ascii="Times New Roman" w:eastAsia="Times New Roman" w:hAnsi="Times New Roman" w:cs="Times New Roman"/>
              </w:rPr>
              <w:t xml:space="preserve"> rozezná nebezpečí; dodržuje zásady bezpečného chování; neohrožuje své zdraví a zdraví jiných </w:t>
            </w:r>
          </w:p>
          <w:p w14:paraId="647851F7"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6ED579B"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w:t>
            </w:r>
            <w:proofErr w:type="gramStart"/>
            <w:r w:rsidRPr="00EA355B">
              <w:rPr>
                <w:rFonts w:ascii="Times New Roman" w:eastAsia="Times New Roman" w:hAnsi="Times New Roman" w:cs="Times New Roman"/>
              </w:rPr>
              <w:t>5-02p</w:t>
            </w:r>
            <w:proofErr w:type="gramEnd"/>
            <w:r w:rsidRPr="00EA355B">
              <w:rPr>
                <w:rFonts w:ascii="Times New Roman" w:eastAsia="Times New Roman" w:hAnsi="Times New Roman" w:cs="Times New Roman"/>
              </w:rPr>
              <w:t xml:space="preserve"> uplatňuje základní pravidla bezpečného chování účastníka silničního provozu </w:t>
            </w:r>
          </w:p>
        </w:tc>
        <w:tc>
          <w:tcPr>
            <w:tcW w:w="3161" w:type="dxa"/>
          </w:tcPr>
          <w:p w14:paraId="0A46BE36"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lastRenderedPageBreak/>
              <w:t xml:space="preserve">rozezná nebezpečí; dodržuje zásady bezpečného chování; neohrožuje své zdraví a zdraví jiných </w:t>
            </w:r>
          </w:p>
          <w:p w14:paraId="56FBDC7B"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74643BC"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xml:space="preserve">uplatňuje základní pravidla bezpečného chování účastníka silničního provozu </w:t>
            </w:r>
          </w:p>
          <w:p w14:paraId="7DA15018"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95" w:type="dxa"/>
          </w:tcPr>
          <w:p w14:paraId="308AAFE4"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lastRenderedPageBreak/>
              <w:t>Bezpečné chování</w:t>
            </w:r>
          </w:p>
          <w:p w14:paraId="538A8B61"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511E202"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A180B12"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76D68B0" w14:textId="77777777" w:rsidR="003D2F97" w:rsidRPr="00EA355B" w:rsidRDefault="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B55F5CA" w14:textId="77777777" w:rsidR="00FF586A" w:rsidRPr="00EA355B" w:rsidRDefault="000B305C" w:rsidP="003D2F97">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EA355B">
              <w:rPr>
                <w:rFonts w:ascii="Times New Roman" w:eastAsia="Times New Roman" w:hAnsi="Times New Roman" w:cs="Times New Roman"/>
              </w:rPr>
              <w:t>Bezpečné chování v silničním provozu</w:t>
            </w:r>
          </w:p>
        </w:tc>
        <w:tc>
          <w:tcPr>
            <w:tcW w:w="1787" w:type="dxa"/>
          </w:tcPr>
          <w:p w14:paraId="1BC315A9"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2622AE9E"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hAnsi="Times New Roman" w:cs="Times New Roman"/>
              </w:rPr>
              <w:t>1.</w:t>
            </w:r>
            <w:r w:rsidR="00F32F5F">
              <w:rPr>
                <w:rFonts w:ascii="Times New Roman" w:hAnsi="Times New Roman" w:cs="Times New Roman"/>
              </w:rPr>
              <w:t xml:space="preserve"> </w:t>
            </w:r>
            <w:r w:rsidRPr="001203FF">
              <w:rPr>
                <w:rFonts w:ascii="Times New Roman" w:hAnsi="Times New Roman" w:cs="Times New Roman"/>
              </w:rPr>
              <w:t>-</w:t>
            </w:r>
            <w:r w:rsidR="00F32F5F">
              <w:rPr>
                <w:rFonts w:ascii="Times New Roman" w:hAnsi="Times New Roman" w:cs="Times New Roman"/>
              </w:rPr>
              <w:t xml:space="preserve"> </w:t>
            </w:r>
            <w:r w:rsidRPr="001203FF">
              <w:rPr>
                <w:rFonts w:ascii="Times New Roman" w:hAnsi="Times New Roman" w:cs="Times New Roman"/>
              </w:rPr>
              <w:t>3.</w:t>
            </w:r>
            <w:r w:rsidRPr="001203FF">
              <w:rPr>
                <w:rFonts w:ascii="Times New Roman" w:hAnsi="Times New Roman" w:cs="Times New Roman"/>
                <w:highlight w:val="red"/>
              </w:rPr>
              <w:t xml:space="preserve"> </w:t>
            </w:r>
          </w:p>
        </w:tc>
      </w:tr>
      <w:tr w:rsidR="00FF586A" w:rsidRPr="001203FF" w14:paraId="5FC26C9E" w14:textId="77777777" w:rsidTr="000B741F">
        <w:trPr>
          <w:jc w:val="center"/>
        </w:trPr>
        <w:tc>
          <w:tcPr>
            <w:tcW w:w="3161" w:type="dxa"/>
          </w:tcPr>
          <w:p w14:paraId="3C1C3820"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ČJS-3-5-03 chová se obezřetně při setkání s neznámými jedinci, odmítne komunikaci, která je mu nepříjemná; v případě potřeby požádá o pomoc pro sebe i pro jiné; ovládá způsoby komunikace s operátory tísňových linek</w:t>
            </w:r>
          </w:p>
        </w:tc>
        <w:tc>
          <w:tcPr>
            <w:tcW w:w="3161" w:type="dxa"/>
          </w:tcPr>
          <w:p w14:paraId="21A1ED35"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w:t>
            </w:r>
            <w:proofErr w:type="gramStart"/>
            <w:r w:rsidRPr="00EA355B">
              <w:rPr>
                <w:rFonts w:ascii="Times New Roman" w:eastAsia="Times New Roman" w:hAnsi="Times New Roman" w:cs="Times New Roman"/>
              </w:rPr>
              <w:t>5-03p</w:t>
            </w:r>
            <w:proofErr w:type="gramEnd"/>
            <w:r w:rsidRPr="00EA355B">
              <w:rPr>
                <w:rFonts w:ascii="Times New Roman" w:eastAsia="Times New Roman" w:hAnsi="Times New Roman" w:cs="Times New Roman"/>
              </w:rPr>
              <w:t xml:space="preserve"> chová se obezřetně při setkání s neznámými jedinci; v případě potřeby požádá o pomoc pro sebe i pro jiné; ovládá způsoby komunikace s operátory tísňových linek </w:t>
            </w:r>
          </w:p>
          <w:p w14:paraId="5C15CBF7"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B3EA808"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xml:space="preserve">chová se obezřetně při setkání s neznámými jedinci; v případě potřeby požádá o pomoc pro sebe i pro jiné; ovládá způsoby komunikace s operátory tísňových linek </w:t>
            </w:r>
          </w:p>
          <w:p w14:paraId="3DC12AED"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95" w:type="dxa"/>
          </w:tcPr>
          <w:p w14:paraId="36988EC7"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Chování při setkání s neznámou osobou</w:t>
            </w:r>
          </w:p>
          <w:p w14:paraId="15AA497A" w14:textId="77777777" w:rsidR="00FF586A" w:rsidRPr="00EA355B" w:rsidRDefault="00FF1F58" w:rsidP="003D2F97">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T</w:t>
            </w:r>
            <w:r w:rsidR="000B305C" w:rsidRPr="00EA355B">
              <w:rPr>
                <w:rFonts w:ascii="Times New Roman" w:eastAsia="Times New Roman" w:hAnsi="Times New Roman" w:cs="Times New Roman"/>
              </w:rPr>
              <w:t>ísňové linky</w:t>
            </w:r>
          </w:p>
        </w:tc>
        <w:tc>
          <w:tcPr>
            <w:tcW w:w="1787" w:type="dxa"/>
          </w:tcPr>
          <w:p w14:paraId="40D1975A"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43A81CDB" w14:textId="77777777" w:rsidR="00FF586A" w:rsidRPr="001203FF" w:rsidRDefault="000B305C">
            <w:pPr>
              <w:pBdr>
                <w:top w:val="nil"/>
                <w:left w:val="nil"/>
                <w:bottom w:val="nil"/>
                <w:right w:val="nil"/>
                <w:between w:val="nil"/>
              </w:pBdr>
              <w:spacing w:line="240" w:lineRule="auto"/>
              <w:ind w:left="0" w:hanging="2"/>
              <w:jc w:val="center"/>
              <w:rPr>
                <w:rFonts w:ascii="Times New Roman" w:hAnsi="Times New Roman" w:cs="Times New Roman"/>
              </w:rPr>
            </w:pPr>
            <w:r w:rsidRPr="001203FF">
              <w:rPr>
                <w:rFonts w:ascii="Times New Roman" w:hAnsi="Times New Roman" w:cs="Times New Roman"/>
              </w:rPr>
              <w:t>1.</w:t>
            </w:r>
            <w:r w:rsidR="00F32F5F">
              <w:rPr>
                <w:rFonts w:ascii="Times New Roman" w:hAnsi="Times New Roman" w:cs="Times New Roman"/>
              </w:rPr>
              <w:t xml:space="preserve"> </w:t>
            </w:r>
            <w:r w:rsidRPr="001203FF">
              <w:rPr>
                <w:rFonts w:ascii="Times New Roman" w:hAnsi="Times New Roman" w:cs="Times New Roman"/>
              </w:rPr>
              <w:t>-</w:t>
            </w:r>
            <w:r w:rsidR="00F32F5F">
              <w:rPr>
                <w:rFonts w:ascii="Times New Roman" w:hAnsi="Times New Roman" w:cs="Times New Roman"/>
              </w:rPr>
              <w:t xml:space="preserve"> </w:t>
            </w:r>
            <w:r w:rsidRPr="001203FF">
              <w:rPr>
                <w:rFonts w:ascii="Times New Roman" w:hAnsi="Times New Roman" w:cs="Times New Roman"/>
              </w:rPr>
              <w:t>3.</w:t>
            </w:r>
          </w:p>
          <w:p w14:paraId="2367CA23"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r>
      <w:tr w:rsidR="00FF586A" w:rsidRPr="001203FF" w14:paraId="58A0B17B" w14:textId="77777777" w:rsidTr="000B741F">
        <w:trPr>
          <w:jc w:val="center"/>
        </w:trPr>
        <w:tc>
          <w:tcPr>
            <w:tcW w:w="3161" w:type="dxa"/>
          </w:tcPr>
          <w:p w14:paraId="40CDC350"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ČJS-3-5-04 reaguje adekvátně na pokyny dospělých při mimořádných událostech</w:t>
            </w:r>
          </w:p>
        </w:tc>
        <w:tc>
          <w:tcPr>
            <w:tcW w:w="3161" w:type="dxa"/>
          </w:tcPr>
          <w:p w14:paraId="30CAACB4"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ČJS-3-5-04 reaguje adekvátně na pokyny dospělých při mimořádných událostech</w:t>
            </w:r>
          </w:p>
        </w:tc>
        <w:tc>
          <w:tcPr>
            <w:tcW w:w="3161" w:type="dxa"/>
          </w:tcPr>
          <w:p w14:paraId="6A504AA8"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reaguje adekvátně na pokyny dospělých při mimořádných událostech</w:t>
            </w:r>
          </w:p>
        </w:tc>
        <w:tc>
          <w:tcPr>
            <w:tcW w:w="3195" w:type="dxa"/>
          </w:tcPr>
          <w:p w14:paraId="254D03FF" w14:textId="77777777" w:rsidR="00FF586A" w:rsidRPr="00EA355B"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M</w:t>
            </w:r>
            <w:r w:rsidR="000B305C" w:rsidRPr="00EA355B">
              <w:rPr>
                <w:rFonts w:ascii="Times New Roman" w:eastAsia="Times New Roman" w:hAnsi="Times New Roman" w:cs="Times New Roman"/>
              </w:rPr>
              <w:t>imořádné události</w:t>
            </w:r>
          </w:p>
          <w:p w14:paraId="169F15DF"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787" w:type="dxa"/>
          </w:tcPr>
          <w:p w14:paraId="7016C362"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3452695C"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hAnsi="Times New Roman" w:cs="Times New Roman"/>
              </w:rPr>
              <w:t>1.</w:t>
            </w:r>
            <w:r w:rsidR="00F32F5F">
              <w:rPr>
                <w:rFonts w:ascii="Times New Roman" w:hAnsi="Times New Roman" w:cs="Times New Roman"/>
              </w:rPr>
              <w:t xml:space="preserve"> – </w:t>
            </w:r>
            <w:r w:rsidRPr="001203FF">
              <w:rPr>
                <w:rFonts w:ascii="Times New Roman" w:hAnsi="Times New Roman" w:cs="Times New Roman"/>
              </w:rPr>
              <w:t>3</w:t>
            </w:r>
            <w:r w:rsidR="00F32F5F">
              <w:rPr>
                <w:rFonts w:ascii="Times New Roman" w:hAnsi="Times New Roman" w:cs="Times New Roman"/>
              </w:rPr>
              <w:t>.</w:t>
            </w:r>
          </w:p>
        </w:tc>
      </w:tr>
      <w:tr w:rsidR="00FF586A" w:rsidRPr="001203FF" w14:paraId="654A81B7" w14:textId="77777777">
        <w:trPr>
          <w:jc w:val="center"/>
        </w:trPr>
        <w:tc>
          <w:tcPr>
            <w:tcW w:w="15708" w:type="dxa"/>
            <w:gridSpan w:val="6"/>
          </w:tcPr>
          <w:p w14:paraId="27C5AB54"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1203FF">
              <w:rPr>
                <w:rFonts w:ascii="Times New Roman" w:eastAsia="Times New Roman" w:hAnsi="Times New Roman" w:cs="Times New Roman"/>
                <w:b/>
              </w:rPr>
              <w:t>Člověk a jeho zdraví</w:t>
            </w:r>
          </w:p>
        </w:tc>
      </w:tr>
      <w:tr w:rsidR="00FF586A" w:rsidRPr="001203FF" w14:paraId="3F0B0239" w14:textId="77777777">
        <w:trPr>
          <w:jc w:val="center"/>
        </w:trPr>
        <w:tc>
          <w:tcPr>
            <w:tcW w:w="15708" w:type="dxa"/>
            <w:gridSpan w:val="6"/>
          </w:tcPr>
          <w:p w14:paraId="765F3F44"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Místo, kde žijeme</w:t>
            </w:r>
          </w:p>
        </w:tc>
      </w:tr>
      <w:tr w:rsidR="00FF586A" w:rsidRPr="001203FF" w14:paraId="6139A9AD" w14:textId="77777777" w:rsidTr="000B741F">
        <w:trPr>
          <w:jc w:val="center"/>
        </w:trPr>
        <w:tc>
          <w:tcPr>
            <w:tcW w:w="3161" w:type="dxa"/>
          </w:tcPr>
          <w:p w14:paraId="24611B8D"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ČJS-5-1-01 urč</w:t>
            </w:r>
            <w:r w:rsidRPr="00EA355B">
              <w:rPr>
                <w:rFonts w:ascii="Times New Roman" w:hAnsi="Times New Roman" w:cs="Times New Roman"/>
              </w:rPr>
              <w:t>í</w:t>
            </w:r>
            <w:r w:rsidRPr="00EA355B">
              <w:rPr>
                <w:rFonts w:ascii="Times New Roman" w:eastAsia="Times New Roman" w:hAnsi="Times New Roman" w:cs="Times New Roman"/>
              </w:rPr>
              <w:t xml:space="preserve"> a vysvětl</w:t>
            </w:r>
            <w:r w:rsidRPr="00EA355B">
              <w:rPr>
                <w:rFonts w:ascii="Times New Roman" w:hAnsi="Times New Roman" w:cs="Times New Roman"/>
              </w:rPr>
              <w:t xml:space="preserve">í </w:t>
            </w:r>
            <w:r w:rsidRPr="00EA355B">
              <w:rPr>
                <w:rFonts w:ascii="Times New Roman" w:eastAsia="Times New Roman" w:hAnsi="Times New Roman" w:cs="Times New Roman"/>
              </w:rPr>
              <w:t>polohu svého bydliště nebo pobytu vzhledem ke krajině a státu</w:t>
            </w:r>
          </w:p>
        </w:tc>
        <w:tc>
          <w:tcPr>
            <w:tcW w:w="3161" w:type="dxa"/>
          </w:tcPr>
          <w:p w14:paraId="3C6AB7B4" w14:textId="77777777" w:rsidR="00EA355B" w:rsidRPr="00EA355B"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1-01p</w:t>
            </w:r>
            <w:proofErr w:type="gramEnd"/>
            <w:r w:rsidRPr="00EA355B">
              <w:rPr>
                <w:rFonts w:ascii="Times New Roman" w:eastAsia="Times New Roman" w:hAnsi="Times New Roman" w:cs="Times New Roman"/>
              </w:rPr>
              <w:t xml:space="preserve"> popíše polohu svého bydliště na mapě, začlení svou obec (město) do příslušného kraje</w:t>
            </w:r>
          </w:p>
          <w:p w14:paraId="6516592B" w14:textId="77777777" w:rsidR="00EA355B" w:rsidRPr="00EA355B" w:rsidRDefault="00EA355B">
            <w:pPr>
              <w:pBdr>
                <w:top w:val="nil"/>
                <w:left w:val="nil"/>
                <w:bottom w:val="nil"/>
                <w:right w:val="nil"/>
                <w:between w:val="nil"/>
              </w:pBdr>
              <w:spacing w:line="240" w:lineRule="auto"/>
              <w:ind w:left="0" w:hanging="2"/>
              <w:rPr>
                <w:rFonts w:ascii="Times New Roman" w:eastAsia="Times New Roman" w:hAnsi="Times New Roman" w:cs="Times New Roman"/>
              </w:rPr>
            </w:pPr>
          </w:p>
          <w:p w14:paraId="2567AC3A" w14:textId="77777777" w:rsidR="00FF586A" w:rsidRPr="00EA355B" w:rsidRDefault="00EA355B">
            <w:pPr>
              <w:pBdr>
                <w:top w:val="nil"/>
                <w:left w:val="nil"/>
                <w:bottom w:val="nil"/>
                <w:right w:val="nil"/>
                <w:between w:val="nil"/>
              </w:pBdr>
              <w:spacing w:line="240" w:lineRule="auto"/>
              <w:ind w:left="0" w:hanging="2"/>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1-01p</w:t>
            </w:r>
            <w:proofErr w:type="gramEnd"/>
            <w:r w:rsidRPr="00EA355B">
              <w:rPr>
                <w:rFonts w:ascii="Times New Roman" w:eastAsia="Times New Roman" w:hAnsi="Times New Roman" w:cs="Times New Roman"/>
              </w:rPr>
              <w:t xml:space="preserve"> orientuje se na mapě České republiky, určí světové strany</w:t>
            </w:r>
          </w:p>
        </w:tc>
        <w:tc>
          <w:tcPr>
            <w:tcW w:w="3161" w:type="dxa"/>
          </w:tcPr>
          <w:p w14:paraId="1546EC3D"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popíše polohu svého bydliště na mapě, začlení svou obec (město) do příslušného kraje</w:t>
            </w:r>
          </w:p>
          <w:p w14:paraId="5CE1985B"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59EBDBD" w14:textId="77777777" w:rsidR="00EA355B" w:rsidRPr="00EA355B" w:rsidRDefault="00EA355B" w:rsidP="00EA355B">
            <w:pPr>
              <w:spacing w:line="240" w:lineRule="auto"/>
              <w:ind w:left="0" w:hanging="2"/>
              <w:rPr>
                <w:rFonts w:ascii="Times New Roman" w:eastAsia="Times New Roman" w:hAnsi="Times New Roman" w:cs="Times New Roman"/>
              </w:rPr>
            </w:pPr>
            <w:r w:rsidRPr="00EA355B">
              <w:rPr>
                <w:rFonts w:ascii="Times New Roman" w:eastAsia="Times New Roman" w:hAnsi="Times New Roman" w:cs="Times New Roman"/>
              </w:rPr>
              <w:t>orientuje se na mapě České republiky, určí světové strany</w:t>
            </w:r>
          </w:p>
          <w:p w14:paraId="45E1DDF7"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95" w:type="dxa"/>
          </w:tcPr>
          <w:p w14:paraId="050D3290" w14:textId="77777777" w:rsidR="00FF586A" w:rsidRPr="00EA355B" w:rsidRDefault="000B305C">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 xml:space="preserve">Místní oblast, region </w:t>
            </w:r>
          </w:p>
          <w:p w14:paraId="66596C04"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F91CE04"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7992CE4"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A5C24EE" w14:textId="77777777" w:rsidR="00FF586A"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EA355B">
              <w:rPr>
                <w:rFonts w:ascii="Times New Roman" w:eastAsia="Times New Roman" w:hAnsi="Times New Roman" w:cs="Times New Roman"/>
              </w:rPr>
              <w:t>Světové strany</w:t>
            </w:r>
          </w:p>
        </w:tc>
        <w:tc>
          <w:tcPr>
            <w:tcW w:w="1787" w:type="dxa"/>
          </w:tcPr>
          <w:p w14:paraId="3C01B333"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2844855E" w14:textId="77777777" w:rsidR="00FF586A" w:rsidRPr="00EA355B" w:rsidRDefault="000B305C">
            <w:pPr>
              <w:pBdr>
                <w:top w:val="nil"/>
                <w:left w:val="nil"/>
                <w:bottom w:val="nil"/>
                <w:right w:val="nil"/>
                <w:between w:val="nil"/>
              </w:pBdr>
              <w:spacing w:line="240" w:lineRule="auto"/>
              <w:ind w:left="0" w:hanging="2"/>
              <w:jc w:val="center"/>
              <w:rPr>
                <w:rFonts w:ascii="Times New Roman" w:hAnsi="Times New Roman" w:cs="Times New Roman"/>
                <w:highlight w:val="red"/>
              </w:rPr>
            </w:pPr>
            <w:r w:rsidRPr="00EA355B">
              <w:rPr>
                <w:rFonts w:ascii="Times New Roman" w:eastAsia="Times New Roman" w:hAnsi="Times New Roman" w:cs="Times New Roman"/>
              </w:rPr>
              <w:t>4.</w:t>
            </w:r>
            <w:r w:rsidR="00F32F5F">
              <w:rPr>
                <w:rFonts w:ascii="Times New Roman" w:eastAsia="Times New Roman" w:hAnsi="Times New Roman" w:cs="Times New Roman"/>
              </w:rPr>
              <w:t xml:space="preserve"> </w:t>
            </w:r>
            <w:r w:rsidRPr="00EA355B">
              <w:rPr>
                <w:rFonts w:ascii="Times New Roman" w:eastAsia="Times New Roman" w:hAnsi="Times New Roman" w:cs="Times New Roman"/>
              </w:rPr>
              <w:t>-</w:t>
            </w:r>
            <w:r w:rsidR="00F32F5F">
              <w:rPr>
                <w:rFonts w:ascii="Times New Roman" w:eastAsia="Times New Roman" w:hAnsi="Times New Roman" w:cs="Times New Roman"/>
              </w:rPr>
              <w:t xml:space="preserve"> </w:t>
            </w:r>
            <w:r w:rsidRPr="00EA355B">
              <w:rPr>
                <w:rFonts w:ascii="Times New Roman" w:eastAsia="Times New Roman" w:hAnsi="Times New Roman" w:cs="Times New Roman"/>
              </w:rPr>
              <w:t>5.</w:t>
            </w:r>
          </w:p>
          <w:p w14:paraId="67BD38D1" w14:textId="77777777" w:rsidR="00FF586A" w:rsidRPr="00EA355B"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1203FF" w14:paraId="60A223AC" w14:textId="77777777" w:rsidTr="000B741F">
        <w:trPr>
          <w:jc w:val="center"/>
        </w:trPr>
        <w:tc>
          <w:tcPr>
            <w:tcW w:w="3161" w:type="dxa"/>
          </w:tcPr>
          <w:p w14:paraId="7C2F466F"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ČJS-5-1-02 urč</w:t>
            </w:r>
            <w:r w:rsidRPr="00EA355B">
              <w:rPr>
                <w:rFonts w:ascii="Times New Roman" w:hAnsi="Times New Roman" w:cs="Times New Roman"/>
              </w:rPr>
              <w:t>í</w:t>
            </w:r>
            <w:r w:rsidRPr="00EA355B">
              <w:rPr>
                <w:rFonts w:ascii="Times New Roman" w:eastAsia="Times New Roman" w:hAnsi="Times New Roman" w:cs="Times New Roman"/>
              </w:rPr>
              <w:t xml:space="preserve"> světové strany v přírodě i podle mapy, orientuje se podle nich a řídí se podle zásad bezpečného pohybu a pobytu v přírodě</w:t>
            </w:r>
          </w:p>
        </w:tc>
        <w:tc>
          <w:tcPr>
            <w:tcW w:w="3161" w:type="dxa"/>
          </w:tcPr>
          <w:p w14:paraId="3CAE0271"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1-02p</w:t>
            </w:r>
            <w:proofErr w:type="gramEnd"/>
            <w:r w:rsidRPr="00EA355B">
              <w:rPr>
                <w:rFonts w:ascii="Times New Roman" w:eastAsia="Times New Roman" w:hAnsi="Times New Roman" w:cs="Times New Roman"/>
              </w:rPr>
              <w:t xml:space="preserve"> orientuje se na mapě ČR, určí světové strany</w:t>
            </w:r>
          </w:p>
          <w:p w14:paraId="7AA0751A"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8B94E4B" w14:textId="77777777" w:rsidR="00FF586A" w:rsidRPr="00EA355B" w:rsidRDefault="00EA355B" w:rsidP="00EA355B">
            <w:pPr>
              <w:spacing w:line="240" w:lineRule="auto"/>
              <w:ind w:left="0" w:hanging="2"/>
              <w:jc w:val="left"/>
              <w:rPr>
                <w:rFonts w:ascii="Times New Roman" w:eastAsia="Times New Roman" w:hAnsi="Times New Roman" w:cs="Times New Roman"/>
              </w:rPr>
            </w:pPr>
            <w:r w:rsidRPr="00EA355B">
              <w:rPr>
                <w:rFonts w:ascii="Times New Roman" w:hAnsi="Times New Roman" w:cs="Times New Roman"/>
              </w:rPr>
              <w:t>ČJS-5-1-02</w:t>
            </w:r>
            <w:proofErr w:type="gramStart"/>
            <w:r w:rsidRPr="00EA355B">
              <w:rPr>
                <w:rFonts w:ascii="Times New Roman" w:hAnsi="Times New Roman" w:cs="Times New Roman"/>
              </w:rPr>
              <w:t xml:space="preserve">p </w:t>
            </w:r>
            <w:r w:rsidRPr="00EA355B">
              <w:rPr>
                <w:rFonts w:ascii="Times New Roman" w:eastAsia="Times New Roman" w:hAnsi="Times New Roman" w:cs="Times New Roman"/>
              </w:rPr>
              <w:t xml:space="preserve"> řídí</w:t>
            </w:r>
            <w:proofErr w:type="gramEnd"/>
            <w:r w:rsidRPr="00EA355B">
              <w:rPr>
                <w:rFonts w:ascii="Times New Roman" w:eastAsia="Times New Roman" w:hAnsi="Times New Roman" w:cs="Times New Roman"/>
              </w:rPr>
              <w:t xml:space="preserve"> se zásadami bezpečného pohybu a pobytu v přírodě</w:t>
            </w:r>
          </w:p>
        </w:tc>
        <w:tc>
          <w:tcPr>
            <w:tcW w:w="3161" w:type="dxa"/>
          </w:tcPr>
          <w:p w14:paraId="77FD8A27"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orientuje se na mapě ČR, určí světové strany</w:t>
            </w:r>
          </w:p>
          <w:p w14:paraId="54AA048F"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97DCEAC" w14:textId="77777777" w:rsidR="00FF586A"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řídí se zásadami bezpečného pohybu a pobytu v přírodě</w:t>
            </w:r>
          </w:p>
        </w:tc>
        <w:tc>
          <w:tcPr>
            <w:tcW w:w="3195" w:type="dxa"/>
          </w:tcPr>
          <w:p w14:paraId="0A6E6578"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Světové strany</w:t>
            </w:r>
          </w:p>
          <w:p w14:paraId="48375CEC"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EF4A9A5" w14:textId="77777777" w:rsidR="00EA355B"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B1CE599" w14:textId="77777777" w:rsidR="00FF586A" w:rsidRPr="00EA355B" w:rsidRDefault="00EA355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EA355B">
              <w:rPr>
                <w:rFonts w:ascii="Times New Roman" w:eastAsia="Times New Roman" w:hAnsi="Times New Roman" w:cs="Times New Roman"/>
              </w:rPr>
              <w:t>Bezpečný pobyt v přírodě</w:t>
            </w:r>
          </w:p>
        </w:tc>
        <w:tc>
          <w:tcPr>
            <w:tcW w:w="1787" w:type="dxa"/>
          </w:tcPr>
          <w:p w14:paraId="7EA1036F" w14:textId="77777777" w:rsidR="00FF586A" w:rsidRPr="00EA355B"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3" w:type="dxa"/>
          </w:tcPr>
          <w:p w14:paraId="020DA5E6" w14:textId="77777777" w:rsidR="00FF586A" w:rsidRPr="00EA35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EA355B">
              <w:rPr>
                <w:rFonts w:ascii="Times New Roman" w:eastAsia="Times New Roman" w:hAnsi="Times New Roman" w:cs="Times New Roman"/>
              </w:rPr>
              <w:t>4.</w:t>
            </w:r>
            <w:r w:rsidR="00F32F5F">
              <w:rPr>
                <w:rFonts w:ascii="Times New Roman" w:eastAsia="Times New Roman" w:hAnsi="Times New Roman" w:cs="Times New Roman"/>
              </w:rPr>
              <w:t xml:space="preserve"> </w:t>
            </w:r>
            <w:r w:rsidRPr="00EA355B">
              <w:rPr>
                <w:rFonts w:ascii="Times New Roman" w:eastAsia="Times New Roman" w:hAnsi="Times New Roman" w:cs="Times New Roman"/>
              </w:rPr>
              <w:t>-</w:t>
            </w:r>
            <w:r w:rsidR="00F32F5F">
              <w:rPr>
                <w:rFonts w:ascii="Times New Roman" w:eastAsia="Times New Roman" w:hAnsi="Times New Roman" w:cs="Times New Roman"/>
              </w:rPr>
              <w:t xml:space="preserve"> </w:t>
            </w:r>
            <w:r w:rsidRPr="00EA355B">
              <w:rPr>
                <w:rFonts w:ascii="Times New Roman" w:eastAsia="Times New Roman" w:hAnsi="Times New Roman" w:cs="Times New Roman"/>
              </w:rPr>
              <w:t>5.</w:t>
            </w:r>
          </w:p>
        </w:tc>
      </w:tr>
      <w:tr w:rsidR="00FF586A" w:rsidRPr="001203FF" w14:paraId="12596CAF" w14:textId="77777777" w:rsidTr="000B741F">
        <w:trPr>
          <w:jc w:val="center"/>
        </w:trPr>
        <w:tc>
          <w:tcPr>
            <w:tcW w:w="3161" w:type="dxa"/>
          </w:tcPr>
          <w:p w14:paraId="473F6364" w14:textId="77777777" w:rsidR="00FF586A" w:rsidRPr="00EA355B" w:rsidRDefault="000B305C" w:rsidP="00EA355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EA355B">
              <w:rPr>
                <w:rFonts w:ascii="Times New Roman" w:eastAsia="Times New Roman" w:hAnsi="Times New Roman" w:cs="Times New Roman"/>
              </w:rPr>
              <w:lastRenderedPageBreak/>
              <w:t>ČJS-5-1-03 rozlišuje mezi náčrty, plány a základními typy map, vyhledává jednoduché údaje o přírodních podmínkách a sídlištích lidí na mapách naší republiky, Evropy</w:t>
            </w:r>
          </w:p>
        </w:tc>
        <w:tc>
          <w:tcPr>
            <w:tcW w:w="3161" w:type="dxa"/>
          </w:tcPr>
          <w:p w14:paraId="65D4BF01"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1-03p</w:t>
            </w:r>
            <w:proofErr w:type="gramEnd"/>
            <w:r w:rsidRPr="00EA355B">
              <w:rPr>
                <w:rFonts w:ascii="Times New Roman" w:eastAsia="Times New Roman" w:hAnsi="Times New Roman" w:cs="Times New Roman"/>
              </w:rPr>
              <w:t xml:space="preserve"> má základní znalosti o ČR a její zeměpisné poloze v Evropě</w:t>
            </w:r>
          </w:p>
        </w:tc>
        <w:tc>
          <w:tcPr>
            <w:tcW w:w="3161" w:type="dxa"/>
          </w:tcPr>
          <w:p w14:paraId="2DB074BD"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má základní znalosti o ČR a její zeměpisné poloze v Evropě</w:t>
            </w:r>
          </w:p>
        </w:tc>
        <w:tc>
          <w:tcPr>
            <w:tcW w:w="3195" w:type="dxa"/>
          </w:tcPr>
          <w:p w14:paraId="657B354C" w14:textId="77777777" w:rsidR="00FF586A" w:rsidRPr="00EA355B" w:rsidRDefault="000B305C" w:rsidP="00EA355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EA355B">
              <w:rPr>
                <w:rFonts w:ascii="Times New Roman" w:eastAsia="Times New Roman" w:hAnsi="Times New Roman" w:cs="Times New Roman"/>
              </w:rPr>
              <w:t>ČR a její poloha v Evropě</w:t>
            </w:r>
          </w:p>
          <w:p w14:paraId="42B89F1E"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787" w:type="dxa"/>
          </w:tcPr>
          <w:p w14:paraId="3FBD1B10" w14:textId="6ACCC2DE" w:rsidR="00FF1F58" w:rsidRPr="00A322F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Evropa a svět nás zajímá</w:t>
            </w:r>
          </w:p>
          <w:p w14:paraId="54C4147F" w14:textId="4C5CB6C2" w:rsidR="00FF1F58" w:rsidRPr="00A322F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Objevujeme Evropu a svět,</w:t>
            </w:r>
          </w:p>
          <w:p w14:paraId="01532442" w14:textId="1BDC10E9" w:rsidR="00FF586A" w:rsidRPr="00EA355B" w:rsidRDefault="00FF1F58" w:rsidP="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A322F2">
              <w:rPr>
                <w:rFonts w:ascii="Times New Roman" w:eastAsia="Times New Roman" w:hAnsi="Times New Roman" w:cs="Times New Roman"/>
                <w:sz w:val="18"/>
                <w:szCs w:val="18"/>
              </w:rPr>
              <w:t>Jsme Evropané</w:t>
            </w:r>
          </w:p>
        </w:tc>
        <w:tc>
          <w:tcPr>
            <w:tcW w:w="1243" w:type="dxa"/>
          </w:tcPr>
          <w:p w14:paraId="6DA29C77" w14:textId="77777777" w:rsidR="00FF586A" w:rsidRPr="00EA35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EA35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5.</w:t>
            </w:r>
          </w:p>
        </w:tc>
      </w:tr>
      <w:tr w:rsidR="00FF586A" w:rsidRPr="001203FF" w14:paraId="390B3365" w14:textId="77777777" w:rsidTr="000B741F">
        <w:trPr>
          <w:jc w:val="center"/>
        </w:trPr>
        <w:tc>
          <w:tcPr>
            <w:tcW w:w="3161" w:type="dxa"/>
          </w:tcPr>
          <w:p w14:paraId="0BAB205D" w14:textId="77777777" w:rsidR="00FF586A" w:rsidRPr="00EA355B" w:rsidRDefault="000B305C" w:rsidP="00EA355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EA355B">
              <w:rPr>
                <w:rFonts w:ascii="Times New Roman" w:eastAsia="Times New Roman" w:hAnsi="Times New Roman" w:cs="Times New Roman"/>
              </w:rPr>
              <w:t xml:space="preserve">ČJS-5-1-04 vyhledá typické regionální zvláštnosti přírody, osídlení, hospodářství a kultury, jednoduchým způsobem posoudí jejich význam </w:t>
            </w:r>
          </w:p>
        </w:tc>
        <w:tc>
          <w:tcPr>
            <w:tcW w:w="3161" w:type="dxa"/>
          </w:tcPr>
          <w:p w14:paraId="3F053866"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1-04p</w:t>
            </w:r>
            <w:proofErr w:type="gramEnd"/>
            <w:r w:rsidRPr="00EA355B">
              <w:rPr>
                <w:rFonts w:ascii="Times New Roman" w:eastAsia="Times New Roman" w:hAnsi="Times New Roman" w:cs="Times New Roman"/>
              </w:rPr>
              <w:t xml:space="preserve"> uvede pamětihodnosti, zvláštnosti a zajímavosti regionu, ve kterém bydlí</w:t>
            </w:r>
          </w:p>
        </w:tc>
        <w:tc>
          <w:tcPr>
            <w:tcW w:w="3161" w:type="dxa"/>
          </w:tcPr>
          <w:p w14:paraId="465165C4"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uvede pamětihodnosti, zvláštnosti a zajímavosti regionu, ve kterém bydlí</w:t>
            </w:r>
          </w:p>
        </w:tc>
        <w:tc>
          <w:tcPr>
            <w:tcW w:w="3195" w:type="dxa"/>
          </w:tcPr>
          <w:p w14:paraId="3BB9D955" w14:textId="77777777" w:rsidR="00EA355B" w:rsidRPr="00EA355B" w:rsidRDefault="00FF1F58" w:rsidP="00EA355B">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r>
              <w:rPr>
                <w:rFonts w:ascii="Times New Roman" w:eastAsia="Times New Roman" w:hAnsi="Times New Roman" w:cs="Times New Roman"/>
              </w:rPr>
              <w:t>Z</w:t>
            </w:r>
            <w:r w:rsidR="000B305C" w:rsidRPr="00EA355B">
              <w:rPr>
                <w:rFonts w:ascii="Times New Roman" w:eastAsia="Times New Roman" w:hAnsi="Times New Roman" w:cs="Times New Roman"/>
              </w:rPr>
              <w:t xml:space="preserve">vláštnosti regionu </w:t>
            </w:r>
          </w:p>
          <w:p w14:paraId="63D37681"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787" w:type="dxa"/>
          </w:tcPr>
          <w:p w14:paraId="427630E5" w14:textId="77777777" w:rsidR="00FF586A" w:rsidRPr="00EA35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4B3E8899" w14:textId="77777777" w:rsidR="00FF586A" w:rsidRPr="00EA35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EA35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5.</w:t>
            </w:r>
          </w:p>
        </w:tc>
      </w:tr>
      <w:tr w:rsidR="00FF586A" w:rsidRPr="001203FF" w14:paraId="14FDE0EE" w14:textId="77777777" w:rsidTr="000B741F">
        <w:trPr>
          <w:jc w:val="center"/>
        </w:trPr>
        <w:tc>
          <w:tcPr>
            <w:tcW w:w="3161" w:type="dxa"/>
          </w:tcPr>
          <w:p w14:paraId="7DBF6D0C" w14:textId="77777777" w:rsidR="00FF586A" w:rsidRPr="00EA355B" w:rsidRDefault="000B305C" w:rsidP="00EA355B">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ČJS- 5-1-05 porovná způsob života a přírodu v naší vlasti i v jiných zemích</w:t>
            </w:r>
          </w:p>
        </w:tc>
        <w:tc>
          <w:tcPr>
            <w:tcW w:w="3161" w:type="dxa"/>
          </w:tcPr>
          <w:p w14:paraId="33C770E0"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1-05p</w:t>
            </w:r>
            <w:proofErr w:type="gramEnd"/>
            <w:r w:rsidRPr="00EA355B">
              <w:rPr>
                <w:rFonts w:ascii="Times New Roman" w:eastAsia="Times New Roman" w:hAnsi="Times New Roman" w:cs="Times New Roman"/>
              </w:rPr>
              <w:t xml:space="preserve"> sdělí poznatky a zážitky z vlastních cest</w:t>
            </w:r>
          </w:p>
        </w:tc>
        <w:tc>
          <w:tcPr>
            <w:tcW w:w="3161" w:type="dxa"/>
          </w:tcPr>
          <w:p w14:paraId="0542239C"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sdělí poznatky a zážitky z vlastních cest</w:t>
            </w:r>
          </w:p>
        </w:tc>
        <w:tc>
          <w:tcPr>
            <w:tcW w:w="3195" w:type="dxa"/>
          </w:tcPr>
          <w:p w14:paraId="555CD02B" w14:textId="77777777" w:rsidR="00FF586A" w:rsidRPr="00EA355B" w:rsidRDefault="000B305C" w:rsidP="00EA355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EA355B">
              <w:rPr>
                <w:rFonts w:ascii="Times New Roman" w:eastAsia="Times New Roman" w:hAnsi="Times New Roman" w:cs="Times New Roman"/>
              </w:rPr>
              <w:t xml:space="preserve">Cestování </w:t>
            </w:r>
          </w:p>
        </w:tc>
        <w:tc>
          <w:tcPr>
            <w:tcW w:w="1787" w:type="dxa"/>
          </w:tcPr>
          <w:p w14:paraId="64AAD9CF" w14:textId="77777777" w:rsidR="00FF586A" w:rsidRPr="00EA355B" w:rsidRDefault="00FF586A" w:rsidP="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0972D263" w14:textId="77777777" w:rsidR="00FF586A" w:rsidRPr="00EA35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EA35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5.</w:t>
            </w:r>
          </w:p>
        </w:tc>
      </w:tr>
      <w:tr w:rsidR="00FF586A" w:rsidRPr="001203FF" w14:paraId="6DCE64B9" w14:textId="77777777" w:rsidTr="000B741F">
        <w:trPr>
          <w:jc w:val="center"/>
        </w:trPr>
        <w:tc>
          <w:tcPr>
            <w:tcW w:w="3161" w:type="dxa"/>
          </w:tcPr>
          <w:p w14:paraId="6AAAD071"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ČJS-5-1-06 rozlišuje hlavní orgány státní moci a některé jejich zástupce, symboly našeho státu a jejich význam</w:t>
            </w:r>
          </w:p>
        </w:tc>
        <w:tc>
          <w:tcPr>
            <w:tcW w:w="3161" w:type="dxa"/>
          </w:tcPr>
          <w:p w14:paraId="360B71EB"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ČJS-5-</w:t>
            </w:r>
            <w:proofErr w:type="gramStart"/>
            <w:r w:rsidRPr="00EA355B">
              <w:rPr>
                <w:rFonts w:ascii="Times New Roman" w:eastAsia="Times New Roman" w:hAnsi="Times New Roman" w:cs="Times New Roman"/>
              </w:rPr>
              <w:t>1-06p</w:t>
            </w:r>
            <w:proofErr w:type="gramEnd"/>
            <w:r w:rsidRPr="00EA355B">
              <w:rPr>
                <w:rFonts w:ascii="Times New Roman" w:eastAsia="Times New Roman" w:hAnsi="Times New Roman" w:cs="Times New Roman"/>
              </w:rPr>
              <w:t xml:space="preserve"> pozná státní symboly Č</w:t>
            </w:r>
            <w:r w:rsidRPr="00EA355B">
              <w:rPr>
                <w:rFonts w:ascii="Times New Roman" w:hAnsi="Times New Roman" w:cs="Times New Roman"/>
              </w:rPr>
              <w:t>eské republiky</w:t>
            </w:r>
          </w:p>
        </w:tc>
        <w:tc>
          <w:tcPr>
            <w:tcW w:w="3161" w:type="dxa"/>
          </w:tcPr>
          <w:p w14:paraId="701E094D"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pozná státní symboly ČR</w:t>
            </w:r>
          </w:p>
        </w:tc>
        <w:tc>
          <w:tcPr>
            <w:tcW w:w="3195" w:type="dxa"/>
          </w:tcPr>
          <w:p w14:paraId="4B57D35F" w14:textId="77777777" w:rsidR="00FF586A" w:rsidRPr="00EA35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A355B">
              <w:rPr>
                <w:rFonts w:ascii="Times New Roman" w:eastAsia="Times New Roman" w:hAnsi="Times New Roman" w:cs="Times New Roman"/>
              </w:rPr>
              <w:t>Státní symboly ČR</w:t>
            </w:r>
          </w:p>
        </w:tc>
        <w:tc>
          <w:tcPr>
            <w:tcW w:w="1787" w:type="dxa"/>
          </w:tcPr>
          <w:p w14:paraId="0354BBDB" w14:textId="790F7648" w:rsidR="00FF586A" w:rsidRPr="00A322F2" w:rsidRDefault="00AE683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Občan, občanská společnost a stát</w:t>
            </w:r>
          </w:p>
        </w:tc>
        <w:tc>
          <w:tcPr>
            <w:tcW w:w="1243" w:type="dxa"/>
          </w:tcPr>
          <w:p w14:paraId="64B779F4" w14:textId="77777777" w:rsidR="00FF586A" w:rsidRPr="00EA35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EA35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EA355B">
              <w:rPr>
                <w:rFonts w:ascii="Times New Roman" w:eastAsia="Times New Roman" w:hAnsi="Times New Roman" w:cs="Times New Roman"/>
              </w:rPr>
              <w:t>-</w:t>
            </w:r>
            <w:r w:rsidR="007C34A4">
              <w:rPr>
                <w:rFonts w:ascii="Times New Roman" w:eastAsia="Times New Roman" w:hAnsi="Times New Roman" w:cs="Times New Roman"/>
              </w:rPr>
              <w:t xml:space="preserve"> 5.</w:t>
            </w:r>
          </w:p>
        </w:tc>
      </w:tr>
      <w:tr w:rsidR="00FF586A" w:rsidRPr="001203FF" w14:paraId="37D3C02B" w14:textId="77777777">
        <w:trPr>
          <w:jc w:val="center"/>
        </w:trPr>
        <w:tc>
          <w:tcPr>
            <w:tcW w:w="15708" w:type="dxa"/>
            <w:gridSpan w:val="6"/>
          </w:tcPr>
          <w:p w14:paraId="21FB114F"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Lidé kolem nás</w:t>
            </w:r>
          </w:p>
        </w:tc>
      </w:tr>
      <w:tr w:rsidR="00FF586A" w:rsidRPr="001203FF" w14:paraId="3D3BF7AB" w14:textId="77777777" w:rsidTr="000B741F">
        <w:trPr>
          <w:jc w:val="center"/>
        </w:trPr>
        <w:tc>
          <w:tcPr>
            <w:tcW w:w="3161" w:type="dxa"/>
          </w:tcPr>
          <w:p w14:paraId="517FFB80"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ČJS-5-2-01- vyjádř</w:t>
            </w:r>
            <w:r w:rsidRPr="00BA4412">
              <w:rPr>
                <w:rFonts w:ascii="Times New Roman" w:hAnsi="Times New Roman" w:cs="Times New Roman"/>
              </w:rPr>
              <w:t>í</w:t>
            </w:r>
            <w:r w:rsidRPr="00BA4412">
              <w:rPr>
                <w:rFonts w:ascii="Times New Roman" w:eastAsia="Times New Roman" w:hAnsi="Times New Roman" w:cs="Times New Roman"/>
              </w:rPr>
              <w:t xml:space="preserve"> na základě vlastních zkušeností základní vztahy mezi lidmi, vyvodí a dodržuje pravidla pro soužití ve škole, mezi chlapci a dívkami, v rodině, v obci (městě)</w:t>
            </w:r>
          </w:p>
        </w:tc>
        <w:tc>
          <w:tcPr>
            <w:tcW w:w="3161" w:type="dxa"/>
          </w:tcPr>
          <w:p w14:paraId="35E03B16"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2-01p</w:t>
            </w:r>
            <w:proofErr w:type="gramEnd"/>
            <w:r w:rsidRPr="00BA4412">
              <w:rPr>
                <w:rFonts w:ascii="Times New Roman" w:eastAsia="Times New Roman" w:hAnsi="Times New Roman" w:cs="Times New Roman"/>
              </w:rPr>
              <w:t xml:space="preserve"> dodržuje pravidla pro soužití ve škole, v rodině, v obci (městě)</w:t>
            </w:r>
          </w:p>
        </w:tc>
        <w:tc>
          <w:tcPr>
            <w:tcW w:w="3161" w:type="dxa"/>
          </w:tcPr>
          <w:p w14:paraId="76478FCF"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dodržuje pravidla pro soužití ve škole, v rodině, v obci (městě)</w:t>
            </w:r>
          </w:p>
        </w:tc>
        <w:tc>
          <w:tcPr>
            <w:tcW w:w="3195" w:type="dxa"/>
          </w:tcPr>
          <w:p w14:paraId="3264E9B7"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Pravidla soužití ve škole, v rodině a obci</w:t>
            </w:r>
          </w:p>
          <w:p w14:paraId="6466F283"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787" w:type="dxa"/>
          </w:tcPr>
          <w:p w14:paraId="5C726E0B" w14:textId="67E1F9F1" w:rsidR="00FF586A" w:rsidRPr="00A322F2" w:rsidRDefault="00AE683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Lidské vztahy</w:t>
            </w:r>
          </w:p>
        </w:tc>
        <w:tc>
          <w:tcPr>
            <w:tcW w:w="1243" w:type="dxa"/>
          </w:tcPr>
          <w:p w14:paraId="2CF48FC3"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5.</w:t>
            </w:r>
          </w:p>
        </w:tc>
      </w:tr>
      <w:tr w:rsidR="00FF586A" w:rsidRPr="001203FF" w14:paraId="31036EDE" w14:textId="77777777" w:rsidTr="000B741F">
        <w:trPr>
          <w:jc w:val="center"/>
        </w:trPr>
        <w:tc>
          <w:tcPr>
            <w:tcW w:w="3161" w:type="dxa"/>
          </w:tcPr>
          <w:p w14:paraId="40992E11" w14:textId="77777777" w:rsidR="00FF586A"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A4412">
              <w:rPr>
                <w:rFonts w:ascii="Times New Roman" w:eastAsia="Times New Roman" w:hAnsi="Times New Roman" w:cs="Times New Roman"/>
              </w:rPr>
              <w:t>ČJS-5-2-0</w:t>
            </w:r>
            <w:r w:rsidRPr="00BA4412">
              <w:rPr>
                <w:rFonts w:ascii="Times New Roman" w:hAnsi="Times New Roman" w:cs="Times New Roman"/>
              </w:rPr>
              <w:t>2</w:t>
            </w:r>
            <w:r w:rsidRPr="00BA4412">
              <w:rPr>
                <w:rFonts w:ascii="Times New Roman" w:eastAsia="Times New Roman" w:hAnsi="Times New Roman" w:cs="Times New Roman"/>
              </w:rPr>
              <w:t xml:space="preserve"> rozpozná ve svém okolí jednání a chování, která se už nemohou tolerovat </w:t>
            </w:r>
          </w:p>
        </w:tc>
        <w:tc>
          <w:tcPr>
            <w:tcW w:w="3161" w:type="dxa"/>
          </w:tcPr>
          <w:p w14:paraId="4F891EF0"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w:t>
            </w:r>
            <w:r w:rsidRPr="00BA4412">
              <w:rPr>
                <w:rFonts w:ascii="Times New Roman" w:hAnsi="Times New Roman" w:cs="Times New Roman"/>
              </w:rPr>
              <w:t>2</w:t>
            </w:r>
            <w:r w:rsidRPr="00BA4412">
              <w:rPr>
                <w:rFonts w:ascii="Times New Roman" w:eastAsia="Times New Roman" w:hAnsi="Times New Roman" w:cs="Times New Roman"/>
              </w:rPr>
              <w:t>p</w:t>
            </w:r>
            <w:proofErr w:type="gramEnd"/>
            <w:r w:rsidRPr="00BA4412">
              <w:rPr>
                <w:rFonts w:ascii="Times New Roman" w:eastAsia="Times New Roman" w:hAnsi="Times New Roman" w:cs="Times New Roman"/>
              </w:rPr>
              <w:t xml:space="preserve"> rozpozná nevhodné jednání a chování vrstevníků a dospělých</w:t>
            </w:r>
          </w:p>
          <w:p w14:paraId="5A74B214"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9E0A1C0" w14:textId="77777777" w:rsidR="00FF586A" w:rsidRPr="00BA4412" w:rsidRDefault="00BA4412" w:rsidP="00BA4412">
            <w:pP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w:t>
            </w:r>
            <w:r w:rsidRPr="00BA4412">
              <w:rPr>
                <w:rFonts w:ascii="Times New Roman" w:hAnsi="Times New Roman" w:cs="Times New Roman"/>
              </w:rPr>
              <w:t>2</w:t>
            </w:r>
            <w:r w:rsidRPr="00BA4412">
              <w:rPr>
                <w:rFonts w:ascii="Times New Roman" w:eastAsia="Times New Roman" w:hAnsi="Times New Roman" w:cs="Times New Roman"/>
              </w:rPr>
              <w:t>p</w:t>
            </w:r>
            <w:proofErr w:type="gramEnd"/>
            <w:r w:rsidRPr="00BA4412">
              <w:rPr>
                <w:rFonts w:ascii="Times New Roman" w:eastAsia="Times New Roman" w:hAnsi="Times New Roman" w:cs="Times New Roman"/>
              </w:rPr>
              <w:t xml:space="preserve"> uvede základní </w:t>
            </w:r>
            <w:r w:rsidRPr="00BA4412">
              <w:rPr>
                <w:rFonts w:ascii="Times New Roman" w:eastAsia="Times New Roman" w:hAnsi="Times New Roman" w:cs="Times New Roman"/>
              </w:rPr>
              <w:lastRenderedPageBreak/>
              <w:t>práva dítěte, práva a povinnosti žáka školy</w:t>
            </w:r>
          </w:p>
        </w:tc>
        <w:tc>
          <w:tcPr>
            <w:tcW w:w="3161" w:type="dxa"/>
          </w:tcPr>
          <w:p w14:paraId="49AA1F96"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rozpozná nevhodné jednání a chování vrstevníků a dospělých</w:t>
            </w:r>
          </w:p>
          <w:p w14:paraId="1E8A995B"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62A060F"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5374AA9"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uvede základní práva dítěte, práva </w:t>
            </w:r>
            <w:r w:rsidRPr="00BA4412">
              <w:rPr>
                <w:rFonts w:ascii="Times New Roman" w:eastAsia="Times New Roman" w:hAnsi="Times New Roman" w:cs="Times New Roman"/>
              </w:rPr>
              <w:lastRenderedPageBreak/>
              <w:t>a povinnosti žáka školy</w:t>
            </w:r>
          </w:p>
        </w:tc>
        <w:tc>
          <w:tcPr>
            <w:tcW w:w="3195" w:type="dxa"/>
          </w:tcPr>
          <w:p w14:paraId="45380DBC"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Vhodné a nevhodné chování-</w:t>
            </w:r>
          </w:p>
          <w:p w14:paraId="1273C50F"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E5B892B"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8AA23B8"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2290F4D"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Práva a povinnosti žáků, dětí</w:t>
            </w:r>
          </w:p>
        </w:tc>
        <w:tc>
          <w:tcPr>
            <w:tcW w:w="1787" w:type="dxa"/>
          </w:tcPr>
          <w:p w14:paraId="0C3CE56D"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173A4205"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5.</w:t>
            </w:r>
          </w:p>
        </w:tc>
      </w:tr>
      <w:tr w:rsidR="00FF586A" w:rsidRPr="001203FF" w14:paraId="64A6183A" w14:textId="77777777" w:rsidTr="000B741F">
        <w:trPr>
          <w:jc w:val="center"/>
        </w:trPr>
        <w:tc>
          <w:tcPr>
            <w:tcW w:w="3161" w:type="dxa"/>
          </w:tcPr>
          <w:p w14:paraId="6BC10533"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ČJS-5-2-0</w:t>
            </w:r>
            <w:r w:rsidRPr="00BA4412">
              <w:rPr>
                <w:rFonts w:ascii="Times New Roman" w:hAnsi="Times New Roman" w:cs="Times New Roman"/>
              </w:rPr>
              <w:t>3</w:t>
            </w:r>
            <w:r w:rsidRPr="00BA4412">
              <w:rPr>
                <w:rFonts w:ascii="Times New Roman" w:eastAsia="Times New Roman" w:hAnsi="Times New Roman" w:cs="Times New Roman"/>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3161" w:type="dxa"/>
          </w:tcPr>
          <w:p w14:paraId="66F16B76" w14:textId="77777777" w:rsidR="00BA4412"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w:t>
            </w:r>
            <w:r w:rsidRPr="00BA4412">
              <w:rPr>
                <w:rFonts w:ascii="Times New Roman" w:hAnsi="Times New Roman" w:cs="Times New Roman"/>
              </w:rPr>
              <w:t>3</w:t>
            </w:r>
            <w:r w:rsidRPr="00BA4412">
              <w:rPr>
                <w:rFonts w:ascii="Times New Roman" w:eastAsia="Times New Roman" w:hAnsi="Times New Roman" w:cs="Times New Roman"/>
              </w:rPr>
              <w:t>p</w:t>
            </w:r>
            <w:proofErr w:type="gramEnd"/>
            <w:r w:rsidRPr="00BA4412">
              <w:rPr>
                <w:rFonts w:ascii="Times New Roman" w:eastAsia="Times New Roman" w:hAnsi="Times New Roman" w:cs="Times New Roman"/>
              </w:rPr>
              <w:t xml:space="preserve"> používá peníze v běžných situacích, odhadne a zkontroluje cenu jednoduchého nákupu a vrácené peníze</w:t>
            </w:r>
            <w:r w:rsidR="00BA4412" w:rsidRPr="00BA4412">
              <w:rPr>
                <w:rFonts w:ascii="Times New Roman" w:eastAsia="Times New Roman" w:hAnsi="Times New Roman" w:cs="Times New Roman"/>
              </w:rPr>
              <w:t xml:space="preserve"> </w:t>
            </w:r>
          </w:p>
          <w:p w14:paraId="56B48A79"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731206B"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w:t>
            </w:r>
            <w:r w:rsidRPr="00BA4412">
              <w:rPr>
                <w:rFonts w:ascii="Times New Roman" w:hAnsi="Times New Roman" w:cs="Times New Roman"/>
              </w:rPr>
              <w:t>3</w:t>
            </w:r>
            <w:r w:rsidRPr="00BA4412">
              <w:rPr>
                <w:rFonts w:ascii="Times New Roman" w:eastAsia="Times New Roman" w:hAnsi="Times New Roman" w:cs="Times New Roman"/>
              </w:rPr>
              <w:t>p</w:t>
            </w:r>
            <w:proofErr w:type="gramEnd"/>
            <w:r w:rsidRPr="00BA4412">
              <w:rPr>
                <w:rFonts w:ascii="Times New Roman" w:eastAsia="Times New Roman" w:hAnsi="Times New Roman" w:cs="Times New Roman"/>
              </w:rPr>
              <w:t xml:space="preserve"> porovná svá přání a potřeby se svými finančními možnostmi, uvede příklady rizik půjčování peněz</w:t>
            </w:r>
          </w:p>
          <w:p w14:paraId="62B58841"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9390837"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2-0</w:t>
            </w:r>
            <w:r w:rsidRPr="00BA4412">
              <w:rPr>
                <w:rFonts w:ascii="Times New Roman" w:hAnsi="Times New Roman" w:cs="Times New Roman"/>
              </w:rPr>
              <w:t>3</w:t>
            </w:r>
            <w:r w:rsidRPr="00BA4412">
              <w:rPr>
                <w:rFonts w:ascii="Times New Roman" w:eastAsia="Times New Roman" w:hAnsi="Times New Roman" w:cs="Times New Roman"/>
              </w:rPr>
              <w:t>p</w:t>
            </w:r>
            <w:proofErr w:type="gramEnd"/>
            <w:r w:rsidRPr="00BA4412">
              <w:rPr>
                <w:rFonts w:ascii="Times New Roman" w:eastAsia="Times New Roman" w:hAnsi="Times New Roman" w:cs="Times New Roman"/>
              </w:rPr>
              <w:t xml:space="preserve"> sestaví jednoduchý osobní/rodinný rozpočet, uvede příklady základních příjmů a výdajů</w:t>
            </w:r>
          </w:p>
        </w:tc>
        <w:tc>
          <w:tcPr>
            <w:tcW w:w="3161" w:type="dxa"/>
          </w:tcPr>
          <w:p w14:paraId="4BFD27AE"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používá peníze v běžných situacích, odhadne a zkontroluje cenu jednoduchého nákupu a vrácené peníze</w:t>
            </w:r>
          </w:p>
          <w:p w14:paraId="49E82829"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A598096"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porovná svá přání a potřeby se svými finančními možnostmi, uvede příklady rizik půjčování peněz </w:t>
            </w:r>
          </w:p>
          <w:p w14:paraId="06A6F694"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E4E3773" w14:textId="77777777" w:rsidR="00FF586A"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sestaví jednoduchý osobní/rodinný rozpočet, uvede příklady základních příjmů a výdajů</w:t>
            </w:r>
          </w:p>
        </w:tc>
        <w:tc>
          <w:tcPr>
            <w:tcW w:w="3195" w:type="dxa"/>
          </w:tcPr>
          <w:p w14:paraId="29B20CA6"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Mince a bankovky</w:t>
            </w:r>
          </w:p>
          <w:p w14:paraId="2E9BF5ED" w14:textId="77777777" w:rsidR="00BA4412"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Nakupování</w:t>
            </w:r>
          </w:p>
          <w:p w14:paraId="303652BA"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F1063F1"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2D6DB23"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7A1853D"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Finanční možnosti</w:t>
            </w:r>
          </w:p>
          <w:p w14:paraId="7A813F7C"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B6D7F71"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2BEF495"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2B9CC80"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CE71235" w14:textId="77777777" w:rsidR="00FF586A"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Osobní/rodinný rozpočet</w:t>
            </w:r>
          </w:p>
        </w:tc>
        <w:tc>
          <w:tcPr>
            <w:tcW w:w="1787" w:type="dxa"/>
          </w:tcPr>
          <w:p w14:paraId="67B24E92"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3E7D36A4"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5.</w:t>
            </w:r>
          </w:p>
        </w:tc>
      </w:tr>
      <w:tr w:rsidR="00FF586A" w:rsidRPr="001203FF" w14:paraId="377F3E31" w14:textId="77777777">
        <w:trPr>
          <w:jc w:val="center"/>
        </w:trPr>
        <w:tc>
          <w:tcPr>
            <w:tcW w:w="15708" w:type="dxa"/>
            <w:gridSpan w:val="6"/>
          </w:tcPr>
          <w:p w14:paraId="52FC636D"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Lidé a čas</w:t>
            </w:r>
          </w:p>
        </w:tc>
      </w:tr>
      <w:tr w:rsidR="00FF586A" w:rsidRPr="001203FF" w14:paraId="3568FEC6" w14:textId="77777777" w:rsidTr="000B741F">
        <w:trPr>
          <w:jc w:val="center"/>
        </w:trPr>
        <w:tc>
          <w:tcPr>
            <w:tcW w:w="3161" w:type="dxa"/>
          </w:tcPr>
          <w:p w14:paraId="27819F5D"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r w:rsidRPr="00BA4412">
              <w:rPr>
                <w:rFonts w:ascii="Times New Roman" w:eastAsia="Times New Roman" w:hAnsi="Times New Roman" w:cs="Times New Roman"/>
                <w:sz w:val="16"/>
                <w:szCs w:val="16"/>
              </w:rPr>
              <w:t>ČJS-5-3-01 pracuje s časovými údaji a využívá zjištěných údajů k pochopení vztahů mezi ději a mezi jevy</w:t>
            </w:r>
          </w:p>
        </w:tc>
        <w:tc>
          <w:tcPr>
            <w:tcW w:w="3161" w:type="dxa"/>
          </w:tcPr>
          <w:p w14:paraId="32CB8A27"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p>
        </w:tc>
        <w:tc>
          <w:tcPr>
            <w:tcW w:w="3161" w:type="dxa"/>
          </w:tcPr>
          <w:p w14:paraId="457FCC11" w14:textId="77777777" w:rsidR="00FF586A" w:rsidRPr="00BA4412" w:rsidRDefault="000B305C">
            <w:pPr>
              <w:spacing w:line="240" w:lineRule="auto"/>
              <w:ind w:left="0" w:hanging="2"/>
              <w:jc w:val="left"/>
              <w:rPr>
                <w:rFonts w:ascii="Times New Roman" w:eastAsia="Times New Roman" w:hAnsi="Times New Roman" w:cs="Times New Roman"/>
                <w:strike/>
                <w:sz w:val="16"/>
                <w:szCs w:val="16"/>
              </w:rPr>
            </w:pPr>
            <w:r w:rsidRPr="00BA4412">
              <w:rPr>
                <w:rFonts w:ascii="Times New Roman" w:eastAsia="Times New Roman" w:hAnsi="Times New Roman" w:cs="Times New Roman"/>
                <w:sz w:val="16"/>
                <w:szCs w:val="16"/>
              </w:rPr>
              <w:t>pracuje s časovými údaji a využívá zjištěných údajů k pochopení vztahů mezi ději a mezi jevy</w:t>
            </w:r>
          </w:p>
        </w:tc>
        <w:tc>
          <w:tcPr>
            <w:tcW w:w="3195" w:type="dxa"/>
          </w:tcPr>
          <w:p w14:paraId="52C4701B"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Orientace v čase a časový řád</w:t>
            </w:r>
          </w:p>
          <w:p w14:paraId="550DA408" w14:textId="77777777" w:rsidR="00FF586A" w:rsidRPr="00BA4412" w:rsidRDefault="00FF586A" w:rsidP="00BA441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sz w:val="16"/>
                <w:szCs w:val="16"/>
                <w:highlight w:val="yellow"/>
              </w:rPr>
            </w:pPr>
          </w:p>
        </w:tc>
        <w:tc>
          <w:tcPr>
            <w:tcW w:w="1787" w:type="dxa"/>
          </w:tcPr>
          <w:p w14:paraId="075ABA26" w14:textId="77777777" w:rsidR="00FF586A" w:rsidRPr="00BA4412" w:rsidRDefault="00FF586A">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tc>
        <w:tc>
          <w:tcPr>
            <w:tcW w:w="1243" w:type="dxa"/>
          </w:tcPr>
          <w:p w14:paraId="3EA40538"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4.</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w:t>
            </w:r>
            <w:r w:rsidR="007C34A4">
              <w:rPr>
                <w:rFonts w:ascii="Times New Roman" w:eastAsia="Times New Roman" w:hAnsi="Times New Roman" w:cs="Times New Roman"/>
                <w:sz w:val="16"/>
                <w:szCs w:val="16"/>
              </w:rPr>
              <w:t xml:space="preserve"> 5.</w:t>
            </w:r>
          </w:p>
        </w:tc>
      </w:tr>
      <w:tr w:rsidR="00FF586A" w:rsidRPr="001203FF" w14:paraId="0F54FF1B" w14:textId="77777777" w:rsidTr="000B741F">
        <w:trPr>
          <w:jc w:val="center"/>
        </w:trPr>
        <w:tc>
          <w:tcPr>
            <w:tcW w:w="3161" w:type="dxa"/>
          </w:tcPr>
          <w:p w14:paraId="1802CC12" w14:textId="77777777" w:rsidR="00FF586A"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highlight w:val="yellow"/>
              </w:rPr>
            </w:pPr>
            <w:r w:rsidRPr="00BA4412">
              <w:rPr>
                <w:rFonts w:ascii="Times New Roman" w:eastAsia="Times New Roman" w:hAnsi="Times New Roman" w:cs="Times New Roman"/>
                <w:sz w:val="16"/>
                <w:szCs w:val="16"/>
              </w:rPr>
              <w:t>ČJS-5-3-02 využívá, knihov</w:t>
            </w:r>
            <w:r w:rsidRPr="00BA4412">
              <w:rPr>
                <w:rFonts w:ascii="Times New Roman" w:hAnsi="Times New Roman" w:cs="Times New Roman"/>
                <w:sz w:val="16"/>
                <w:szCs w:val="16"/>
              </w:rPr>
              <w:t>ny</w:t>
            </w:r>
            <w:r w:rsidRPr="00BA4412">
              <w:rPr>
                <w:rFonts w:ascii="Times New Roman" w:eastAsia="Times New Roman" w:hAnsi="Times New Roman" w:cs="Times New Roman"/>
                <w:sz w:val="16"/>
                <w:szCs w:val="16"/>
              </w:rPr>
              <w:t>, sbír</w:t>
            </w:r>
            <w:r w:rsidRPr="00BA4412">
              <w:rPr>
                <w:rFonts w:ascii="Times New Roman" w:hAnsi="Times New Roman" w:cs="Times New Roman"/>
                <w:sz w:val="16"/>
                <w:szCs w:val="16"/>
              </w:rPr>
              <w:t>ky</w:t>
            </w:r>
            <w:r w:rsidRPr="00BA4412">
              <w:rPr>
                <w:rFonts w:ascii="Times New Roman" w:eastAsia="Times New Roman" w:hAnsi="Times New Roman" w:cs="Times New Roman"/>
                <w:sz w:val="16"/>
                <w:szCs w:val="16"/>
              </w:rPr>
              <w:t xml:space="preserve"> muzeí a galerií jako informační zdroj</w:t>
            </w:r>
            <w:r w:rsidRPr="00BA4412">
              <w:rPr>
                <w:rFonts w:ascii="Times New Roman" w:hAnsi="Times New Roman" w:cs="Times New Roman"/>
                <w:sz w:val="16"/>
                <w:szCs w:val="16"/>
              </w:rPr>
              <w:t>e</w:t>
            </w:r>
            <w:r w:rsidRPr="00BA4412">
              <w:rPr>
                <w:rFonts w:ascii="Times New Roman" w:eastAsia="Times New Roman" w:hAnsi="Times New Roman" w:cs="Times New Roman"/>
                <w:sz w:val="16"/>
                <w:szCs w:val="16"/>
              </w:rPr>
              <w:t xml:space="preserve"> pro pochopení minulosti</w:t>
            </w:r>
          </w:p>
        </w:tc>
        <w:tc>
          <w:tcPr>
            <w:tcW w:w="3161" w:type="dxa"/>
          </w:tcPr>
          <w:p w14:paraId="3E5B95B9"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p>
        </w:tc>
        <w:tc>
          <w:tcPr>
            <w:tcW w:w="3161" w:type="dxa"/>
          </w:tcPr>
          <w:p w14:paraId="5A8BA31C"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r w:rsidRPr="00BA4412">
              <w:rPr>
                <w:rFonts w:ascii="Times New Roman" w:eastAsia="Times New Roman" w:hAnsi="Times New Roman" w:cs="Times New Roman"/>
                <w:sz w:val="16"/>
                <w:szCs w:val="16"/>
              </w:rPr>
              <w:t>využívá archiv, knihovnu, sbírky muzeí a galerií jako informační zdroj pro pochopení minulosti</w:t>
            </w:r>
          </w:p>
        </w:tc>
        <w:tc>
          <w:tcPr>
            <w:tcW w:w="3195" w:type="dxa"/>
          </w:tcPr>
          <w:p w14:paraId="39FD5F42"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Instituce, zabývající se kulturou a historií</w:t>
            </w:r>
          </w:p>
        </w:tc>
        <w:tc>
          <w:tcPr>
            <w:tcW w:w="1787" w:type="dxa"/>
          </w:tcPr>
          <w:p w14:paraId="483C4B01"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3" w:type="dxa"/>
          </w:tcPr>
          <w:p w14:paraId="4C165202"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4.</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5.</w:t>
            </w:r>
          </w:p>
        </w:tc>
      </w:tr>
      <w:tr w:rsidR="00FF586A" w:rsidRPr="001203FF" w14:paraId="1F8B9DE3" w14:textId="77777777" w:rsidTr="000B741F">
        <w:trPr>
          <w:jc w:val="center"/>
        </w:trPr>
        <w:tc>
          <w:tcPr>
            <w:tcW w:w="3161" w:type="dxa"/>
          </w:tcPr>
          <w:p w14:paraId="4ACB6342"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ČJS-5-3-0</w:t>
            </w:r>
            <w:r w:rsidRPr="00BA4412">
              <w:rPr>
                <w:rFonts w:ascii="Times New Roman" w:hAnsi="Times New Roman" w:cs="Times New Roman"/>
              </w:rPr>
              <w:t>3</w:t>
            </w:r>
            <w:r w:rsidRPr="00BA4412">
              <w:rPr>
                <w:rFonts w:ascii="Times New Roman" w:eastAsia="Times New Roman" w:hAnsi="Times New Roman" w:cs="Times New Roman"/>
              </w:rPr>
              <w:t xml:space="preserve"> srovnává a hodnotí na vybraných ukázkách způsob života a práce předků na našem území v minulosti a současnosti s využitím regionálních specifik</w:t>
            </w:r>
          </w:p>
        </w:tc>
        <w:tc>
          <w:tcPr>
            <w:tcW w:w="3161" w:type="dxa"/>
          </w:tcPr>
          <w:p w14:paraId="77ABBA82" w14:textId="77777777" w:rsidR="00FF586A" w:rsidRPr="00BA4412" w:rsidRDefault="000B305C" w:rsidP="00BA4412">
            <w:pPr>
              <w:spacing w:line="240" w:lineRule="auto"/>
              <w:ind w:leftChars="0" w:left="0" w:firstLineChars="0" w:firstLine="0"/>
              <w:rPr>
                <w:rFonts w:ascii="Times New Roman" w:hAnsi="Times New Roman" w:cs="Times New Roman"/>
              </w:rPr>
            </w:pPr>
            <w:r w:rsidRPr="00BA4412">
              <w:rPr>
                <w:rFonts w:ascii="Times New Roman" w:hAnsi="Times New Roman" w:cs="Times New Roman"/>
              </w:rPr>
              <w:t>ČJS-5-</w:t>
            </w:r>
            <w:proofErr w:type="gramStart"/>
            <w:r w:rsidRPr="00BA4412">
              <w:rPr>
                <w:rFonts w:ascii="Times New Roman" w:hAnsi="Times New Roman" w:cs="Times New Roman"/>
              </w:rPr>
              <w:t>3-03p</w:t>
            </w:r>
            <w:proofErr w:type="gramEnd"/>
            <w:r w:rsidRPr="00BA4412">
              <w:rPr>
                <w:rFonts w:ascii="Times New Roman" w:hAnsi="Times New Roman" w:cs="Times New Roman"/>
              </w:rPr>
              <w:t xml:space="preserve"> rozeznává rozdíl mezi životem dnes a životem v dávných dobách</w:t>
            </w:r>
          </w:p>
          <w:p w14:paraId="121EFDC6" w14:textId="77777777" w:rsidR="00BA4412" w:rsidRPr="00BA4412" w:rsidRDefault="00BA4412" w:rsidP="00BA4412">
            <w:pPr>
              <w:spacing w:line="240" w:lineRule="auto"/>
              <w:ind w:leftChars="0" w:left="0" w:firstLineChars="0" w:firstLine="0"/>
              <w:rPr>
                <w:rFonts w:ascii="Times New Roman" w:hAnsi="Times New Roman" w:cs="Times New Roman"/>
              </w:rPr>
            </w:pPr>
          </w:p>
          <w:p w14:paraId="49FA41D0" w14:textId="77777777" w:rsidR="00BA4412" w:rsidRPr="00BA4412" w:rsidRDefault="00BA4412" w:rsidP="00BA4412">
            <w:pPr>
              <w:spacing w:line="240" w:lineRule="auto"/>
              <w:ind w:leftChars="0" w:left="0" w:firstLineChars="0" w:firstLine="0"/>
              <w:rPr>
                <w:rFonts w:ascii="Times New Roman" w:hAnsi="Times New Roman" w:cs="Times New Roman"/>
              </w:rPr>
            </w:pPr>
            <w:r w:rsidRPr="00BA4412">
              <w:rPr>
                <w:rFonts w:ascii="Times New Roman" w:hAnsi="Times New Roman" w:cs="Times New Roman"/>
              </w:rPr>
              <w:t>ČJS-5-</w:t>
            </w:r>
            <w:proofErr w:type="gramStart"/>
            <w:r w:rsidRPr="00BA4412">
              <w:rPr>
                <w:rFonts w:ascii="Times New Roman" w:hAnsi="Times New Roman" w:cs="Times New Roman"/>
              </w:rPr>
              <w:t>3-03p</w:t>
            </w:r>
            <w:proofErr w:type="gramEnd"/>
            <w:r w:rsidRPr="00BA4412">
              <w:rPr>
                <w:rFonts w:ascii="Times New Roman" w:hAnsi="Times New Roman" w:cs="Times New Roman"/>
              </w:rPr>
              <w:t xml:space="preserve"> uvede významné události, které se vztahují k regionu a kraji </w:t>
            </w:r>
          </w:p>
          <w:p w14:paraId="20BB9AD6" w14:textId="77777777" w:rsidR="00BA4412" w:rsidRPr="00BA4412" w:rsidRDefault="00BA4412" w:rsidP="00BA4412">
            <w:pPr>
              <w:ind w:left="0" w:hanging="2"/>
              <w:jc w:val="center"/>
              <w:rPr>
                <w:rFonts w:ascii="Times New Roman" w:hAnsi="Times New Roman" w:cs="Times New Roman"/>
              </w:rPr>
            </w:pPr>
          </w:p>
          <w:p w14:paraId="582FC827" w14:textId="77777777" w:rsidR="00FF586A" w:rsidRPr="00BA4412" w:rsidRDefault="00BA4412" w:rsidP="00BA4412">
            <w:pPr>
              <w:ind w:left="0" w:hanging="2"/>
              <w:jc w:val="left"/>
              <w:rPr>
                <w:rFonts w:ascii="Times New Roman" w:hAnsi="Times New Roman" w:cs="Times New Roman"/>
              </w:rPr>
            </w:pPr>
            <w:r w:rsidRPr="00BA4412">
              <w:rPr>
                <w:rFonts w:ascii="Times New Roman" w:hAnsi="Times New Roman" w:cs="Times New Roman"/>
              </w:rPr>
              <w:t>ČJS-5-</w:t>
            </w:r>
            <w:proofErr w:type="gramStart"/>
            <w:r w:rsidRPr="00BA4412">
              <w:rPr>
                <w:rFonts w:ascii="Times New Roman" w:hAnsi="Times New Roman" w:cs="Times New Roman"/>
              </w:rPr>
              <w:t>3-03p</w:t>
            </w:r>
            <w:proofErr w:type="gramEnd"/>
            <w:r w:rsidRPr="00BA4412">
              <w:rPr>
                <w:rFonts w:ascii="Times New Roman" w:hAnsi="Times New Roman" w:cs="Times New Roman"/>
              </w:rPr>
              <w:t xml:space="preserve"> vyjmenuje </w:t>
            </w:r>
            <w:r w:rsidRPr="00BA4412">
              <w:rPr>
                <w:rFonts w:ascii="Times New Roman" w:hAnsi="Times New Roman" w:cs="Times New Roman"/>
              </w:rPr>
              <w:lastRenderedPageBreak/>
              <w:t>nejvýznamnější kulturní, historické a přírodní památky v okolí svého bydliště</w:t>
            </w:r>
          </w:p>
        </w:tc>
        <w:tc>
          <w:tcPr>
            <w:tcW w:w="3161" w:type="dxa"/>
          </w:tcPr>
          <w:p w14:paraId="3C1E53CA"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rozeznává rozdíl mezi životem dnes a životem v dávných dobách</w:t>
            </w:r>
          </w:p>
          <w:p w14:paraId="72813B21"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2C65D84"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FE8CF5"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uvede významné události, které se vztahují k regionu a kraji </w:t>
            </w:r>
          </w:p>
          <w:p w14:paraId="36728472"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24FE38D"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DD985C5"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vyjmenuje nejvýznamnější </w:t>
            </w:r>
            <w:r w:rsidRPr="00BA4412">
              <w:rPr>
                <w:rFonts w:ascii="Times New Roman" w:eastAsia="Times New Roman" w:hAnsi="Times New Roman" w:cs="Times New Roman"/>
              </w:rPr>
              <w:lastRenderedPageBreak/>
              <w:t>kulturní, historické a přírodní památky v okolí svého bydliště</w:t>
            </w:r>
          </w:p>
        </w:tc>
        <w:tc>
          <w:tcPr>
            <w:tcW w:w="3195" w:type="dxa"/>
          </w:tcPr>
          <w:p w14:paraId="0CED9F7A"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 xml:space="preserve">Život v minulosti a v současnosti </w:t>
            </w:r>
          </w:p>
          <w:p w14:paraId="130BB4AF"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31F5B3E"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4FC1FCF"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75D0A35"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Významné události Královéhradeckého kraje</w:t>
            </w:r>
          </w:p>
          <w:p w14:paraId="475D946E"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C141F7E"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B091550" w14:textId="77777777" w:rsidR="00FF586A" w:rsidRPr="00BA441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BA4412" w:rsidRPr="00BA4412">
              <w:rPr>
                <w:rFonts w:ascii="Times New Roman" w:eastAsia="Times New Roman" w:hAnsi="Times New Roman" w:cs="Times New Roman"/>
              </w:rPr>
              <w:t>amátky v regionu</w:t>
            </w:r>
          </w:p>
        </w:tc>
        <w:tc>
          <w:tcPr>
            <w:tcW w:w="1787" w:type="dxa"/>
          </w:tcPr>
          <w:p w14:paraId="068397AD"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015E73C3"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eastAsia="Times New Roman" w:hAnsi="Times New Roman" w:cs="Times New Roman"/>
              </w:rPr>
              <w:t>4.</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5.</w:t>
            </w:r>
          </w:p>
        </w:tc>
      </w:tr>
      <w:tr w:rsidR="00FF586A" w:rsidRPr="001203FF" w14:paraId="69ABE33E" w14:textId="77777777">
        <w:trPr>
          <w:jc w:val="center"/>
        </w:trPr>
        <w:tc>
          <w:tcPr>
            <w:tcW w:w="15708" w:type="dxa"/>
            <w:gridSpan w:val="6"/>
          </w:tcPr>
          <w:p w14:paraId="4A34E116"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Rozmanitost přírody</w:t>
            </w:r>
          </w:p>
        </w:tc>
      </w:tr>
      <w:tr w:rsidR="00FF586A" w:rsidRPr="001203FF" w14:paraId="29BA997D" w14:textId="77777777" w:rsidTr="000B741F">
        <w:trPr>
          <w:jc w:val="center"/>
        </w:trPr>
        <w:tc>
          <w:tcPr>
            <w:tcW w:w="3161" w:type="dxa"/>
          </w:tcPr>
          <w:p w14:paraId="0239A662"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ČJS-5-4-01 objevuje a zjišťuje propojenost prvků živé a neživé přírody, princip rovnováhy přírody a nachází souvislosti mezi konečným vzhledem přírody a činností člověka</w:t>
            </w:r>
          </w:p>
        </w:tc>
        <w:tc>
          <w:tcPr>
            <w:tcW w:w="3161" w:type="dxa"/>
          </w:tcPr>
          <w:p w14:paraId="78B09D71"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4-01p</w:t>
            </w:r>
            <w:proofErr w:type="gramEnd"/>
            <w:r w:rsidRPr="00BA4412">
              <w:rPr>
                <w:rFonts w:ascii="Times New Roman" w:eastAsia="Times New Roman" w:hAnsi="Times New Roman" w:cs="Times New Roman"/>
              </w:rPr>
              <w:t xml:space="preserve"> na jednotlivých příkladech poznává propojenost živé a neživé přírody</w:t>
            </w:r>
          </w:p>
        </w:tc>
        <w:tc>
          <w:tcPr>
            <w:tcW w:w="3161" w:type="dxa"/>
          </w:tcPr>
          <w:p w14:paraId="2A94FFD3"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 na jednotlivých příkladech poznává propojenost živé a neživé přírody </w:t>
            </w:r>
          </w:p>
        </w:tc>
        <w:tc>
          <w:tcPr>
            <w:tcW w:w="3195" w:type="dxa"/>
          </w:tcPr>
          <w:p w14:paraId="3127114D"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Živá a neživá příroda</w:t>
            </w:r>
          </w:p>
        </w:tc>
        <w:tc>
          <w:tcPr>
            <w:tcW w:w="1787" w:type="dxa"/>
          </w:tcPr>
          <w:p w14:paraId="42CF9409" w14:textId="77777777" w:rsidR="00FF586A" w:rsidRPr="00BA4412" w:rsidRDefault="00FF586A" w:rsidP="00FF1F58">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306EE7AD"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5.</w:t>
            </w:r>
          </w:p>
        </w:tc>
      </w:tr>
      <w:tr w:rsidR="00FF586A" w:rsidRPr="001203FF" w14:paraId="1E4EC873" w14:textId="77777777" w:rsidTr="000B741F">
        <w:trPr>
          <w:jc w:val="center"/>
        </w:trPr>
        <w:tc>
          <w:tcPr>
            <w:tcW w:w="3161" w:type="dxa"/>
          </w:tcPr>
          <w:p w14:paraId="769F0861"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ČJS-5-4-02 vysvětlí na základě elementárních poznatků o Zemi jako součásti vesmíru souvislost s rozdělením času a střídáním ročních období</w:t>
            </w:r>
          </w:p>
        </w:tc>
        <w:tc>
          <w:tcPr>
            <w:tcW w:w="3161" w:type="dxa"/>
          </w:tcPr>
          <w:p w14:paraId="4E116560"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4-02p</w:t>
            </w:r>
            <w:proofErr w:type="gramEnd"/>
            <w:r w:rsidRPr="00BA4412">
              <w:rPr>
                <w:rFonts w:ascii="Times New Roman" w:eastAsia="Times New Roman" w:hAnsi="Times New Roman" w:cs="Times New Roman"/>
              </w:rPr>
              <w:t xml:space="preserve"> popíše střídání ročních období</w:t>
            </w:r>
          </w:p>
        </w:tc>
        <w:tc>
          <w:tcPr>
            <w:tcW w:w="3161" w:type="dxa"/>
          </w:tcPr>
          <w:p w14:paraId="0C6B02B3"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popíše střídání ročních období</w:t>
            </w:r>
          </w:p>
        </w:tc>
        <w:tc>
          <w:tcPr>
            <w:tcW w:w="3195" w:type="dxa"/>
          </w:tcPr>
          <w:p w14:paraId="005332F2"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Roční období</w:t>
            </w:r>
          </w:p>
          <w:p w14:paraId="12D61DF2" w14:textId="77777777" w:rsidR="00FF586A" w:rsidRPr="00BA4412" w:rsidRDefault="00FF586A"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787" w:type="dxa"/>
          </w:tcPr>
          <w:p w14:paraId="3B4790F3"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43909FC9"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5</w:t>
            </w:r>
            <w:r w:rsidRPr="00BA4412">
              <w:rPr>
                <w:rFonts w:ascii="Times New Roman" w:eastAsia="Times New Roman" w:hAnsi="Times New Roman" w:cs="Times New Roman"/>
              </w:rPr>
              <w:t>.</w:t>
            </w:r>
          </w:p>
        </w:tc>
      </w:tr>
      <w:tr w:rsidR="00FF586A" w:rsidRPr="001203FF" w14:paraId="0EADB547" w14:textId="77777777" w:rsidTr="000B741F">
        <w:trPr>
          <w:jc w:val="center"/>
        </w:trPr>
        <w:tc>
          <w:tcPr>
            <w:tcW w:w="3161" w:type="dxa"/>
          </w:tcPr>
          <w:p w14:paraId="4F6CA2DE" w14:textId="77777777" w:rsidR="00FF586A"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A4412">
              <w:rPr>
                <w:rFonts w:ascii="Times New Roman" w:eastAsia="Times New Roman" w:hAnsi="Times New Roman" w:cs="Times New Roman"/>
              </w:rPr>
              <w:t xml:space="preserve">ČJS-5-4-03 zkoumá základní společenstva ve vybraných lokalitách regionů, zdůvodní podstatné vzájemné vztahy mezi organismy </w:t>
            </w:r>
          </w:p>
        </w:tc>
        <w:tc>
          <w:tcPr>
            <w:tcW w:w="3161" w:type="dxa"/>
          </w:tcPr>
          <w:p w14:paraId="15B0F63E"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4-03p</w:t>
            </w:r>
            <w:proofErr w:type="gramEnd"/>
            <w:r w:rsidRPr="00BA4412">
              <w:rPr>
                <w:rFonts w:ascii="Times New Roman" w:eastAsia="Times New Roman" w:hAnsi="Times New Roman" w:cs="Times New Roman"/>
              </w:rPr>
              <w:t xml:space="preserve"> zkoumá základní společenstva vyskytující se v nejbližším okolí a pozoruje přizpůsobení organismů prostředí</w:t>
            </w:r>
          </w:p>
        </w:tc>
        <w:tc>
          <w:tcPr>
            <w:tcW w:w="3161" w:type="dxa"/>
          </w:tcPr>
          <w:p w14:paraId="40E368F6"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zkoumá základní společenstva vyskytující se v nejbližším okolí a pozoruje přizpůsobení organismů prostředí</w:t>
            </w:r>
          </w:p>
        </w:tc>
        <w:tc>
          <w:tcPr>
            <w:tcW w:w="3195" w:type="dxa"/>
          </w:tcPr>
          <w:p w14:paraId="6F3E874C"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Ekosystémy</w:t>
            </w:r>
          </w:p>
        </w:tc>
        <w:tc>
          <w:tcPr>
            <w:tcW w:w="1787" w:type="dxa"/>
          </w:tcPr>
          <w:p w14:paraId="4CD957F5" w14:textId="0E63A537" w:rsidR="00FF586A" w:rsidRPr="00A322F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Ekosystémy</w:t>
            </w:r>
          </w:p>
        </w:tc>
        <w:tc>
          <w:tcPr>
            <w:tcW w:w="1243" w:type="dxa"/>
          </w:tcPr>
          <w:p w14:paraId="49103AD4"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A4412">
              <w:rPr>
                <w:rFonts w:ascii="Times New Roman" w:eastAsia="Times New Roman" w:hAnsi="Times New Roman" w:cs="Times New Roman"/>
              </w:rPr>
              <w:t>4.</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w:t>
            </w:r>
            <w:r w:rsidR="007C34A4">
              <w:rPr>
                <w:rFonts w:ascii="Times New Roman" w:eastAsia="Times New Roman" w:hAnsi="Times New Roman" w:cs="Times New Roman"/>
              </w:rPr>
              <w:t xml:space="preserve"> </w:t>
            </w:r>
            <w:r w:rsidRPr="00BA4412">
              <w:rPr>
                <w:rFonts w:ascii="Times New Roman" w:eastAsia="Times New Roman" w:hAnsi="Times New Roman" w:cs="Times New Roman"/>
              </w:rPr>
              <w:t>5.</w:t>
            </w:r>
          </w:p>
        </w:tc>
      </w:tr>
      <w:tr w:rsidR="00FF586A" w:rsidRPr="001203FF" w14:paraId="1D4335F3" w14:textId="77777777" w:rsidTr="000B741F">
        <w:trPr>
          <w:jc w:val="center"/>
        </w:trPr>
        <w:tc>
          <w:tcPr>
            <w:tcW w:w="3161" w:type="dxa"/>
          </w:tcPr>
          <w:p w14:paraId="39102B9A"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ČJS-5-4-04 porovnává na základě pozorování základní projevy života na konkrétních organismech, prakticky třídí organismy do známých skupin, využívá k tomu i jednoduché klíče a atlasy</w:t>
            </w:r>
          </w:p>
        </w:tc>
        <w:tc>
          <w:tcPr>
            <w:tcW w:w="3161" w:type="dxa"/>
          </w:tcPr>
          <w:p w14:paraId="3C657F5F"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1CD443D8"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porovnává na základě pozorování základní projevy života na konkrétních organismech, prakticky třídí organismy do známých skupin, využívá k tomu i jednoduché klíče a atlasy</w:t>
            </w:r>
          </w:p>
          <w:p w14:paraId="163B7144"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95" w:type="dxa"/>
          </w:tcPr>
          <w:p w14:paraId="0174EF3C" w14:textId="77777777" w:rsidR="00FF586A" w:rsidRPr="00BA441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P</w:t>
            </w:r>
            <w:r w:rsidR="000B305C" w:rsidRPr="00BA4412">
              <w:rPr>
                <w:rFonts w:ascii="Times New Roman" w:eastAsia="Times New Roman" w:hAnsi="Times New Roman" w:cs="Times New Roman"/>
                <w:sz w:val="16"/>
                <w:szCs w:val="16"/>
              </w:rPr>
              <w:t>rojevy života</w:t>
            </w:r>
          </w:p>
          <w:p w14:paraId="7E0A86BE" w14:textId="77777777" w:rsidR="00FF586A" w:rsidRPr="00BA4412" w:rsidRDefault="00FF1F58">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S</w:t>
            </w:r>
            <w:r w:rsidR="000B305C" w:rsidRPr="00BA4412">
              <w:rPr>
                <w:rFonts w:ascii="Times New Roman" w:eastAsia="Times New Roman" w:hAnsi="Times New Roman" w:cs="Times New Roman"/>
                <w:sz w:val="16"/>
                <w:szCs w:val="16"/>
              </w:rPr>
              <w:t>kupiny organismů</w:t>
            </w:r>
          </w:p>
          <w:p w14:paraId="74E01ED5"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787" w:type="dxa"/>
          </w:tcPr>
          <w:p w14:paraId="550BC7D7"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3" w:type="dxa"/>
          </w:tcPr>
          <w:p w14:paraId="3FFE63B0"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4.</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5.</w:t>
            </w:r>
          </w:p>
        </w:tc>
      </w:tr>
      <w:tr w:rsidR="00532C5B" w:rsidRPr="001203FF" w14:paraId="55215894" w14:textId="77777777" w:rsidTr="000B741F">
        <w:trPr>
          <w:jc w:val="center"/>
        </w:trPr>
        <w:tc>
          <w:tcPr>
            <w:tcW w:w="3161" w:type="dxa"/>
          </w:tcPr>
          <w:p w14:paraId="36796B0B"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ČJS-5-4-05 zhodnotí některé konkrétní činnosti člověka v přírodě a rozlišuje aktivity, které mohou prostředí i zdraví člověka podporovat nebo poškozovat</w:t>
            </w:r>
          </w:p>
        </w:tc>
        <w:tc>
          <w:tcPr>
            <w:tcW w:w="3161" w:type="dxa"/>
          </w:tcPr>
          <w:p w14:paraId="6B0C4E93"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w:t>
            </w:r>
            <w:proofErr w:type="gramStart"/>
            <w:r w:rsidRPr="00532C5B">
              <w:rPr>
                <w:rFonts w:ascii="Times New Roman" w:eastAsia="Times New Roman" w:hAnsi="Times New Roman" w:cs="Times New Roman"/>
              </w:rPr>
              <w:t>4-05p</w:t>
            </w:r>
            <w:proofErr w:type="gramEnd"/>
            <w:r w:rsidRPr="00532C5B">
              <w:rPr>
                <w:rFonts w:ascii="Times New Roman" w:eastAsia="Times New Roman" w:hAnsi="Times New Roman" w:cs="Times New Roman"/>
              </w:rPr>
              <w:t xml:space="preserve"> popisuje vliv činnosti lidí na přírodu a jmenuje některé činnosti, které přírodnímu prostředí pomáhají a které ho poškozují</w:t>
            </w:r>
          </w:p>
          <w:p w14:paraId="7A893EB2"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lastRenderedPageBreak/>
              <w:t>ČJS-5-</w:t>
            </w:r>
            <w:proofErr w:type="gramStart"/>
            <w:r w:rsidRPr="00532C5B">
              <w:rPr>
                <w:rFonts w:ascii="Times New Roman" w:eastAsia="Times New Roman" w:hAnsi="Times New Roman" w:cs="Times New Roman"/>
              </w:rPr>
              <w:t>4-05p</w:t>
            </w:r>
            <w:proofErr w:type="gramEnd"/>
            <w:r w:rsidRPr="00532C5B">
              <w:rPr>
                <w:rFonts w:ascii="Times New Roman" w:eastAsia="Times New Roman" w:hAnsi="Times New Roman" w:cs="Times New Roman"/>
              </w:rPr>
              <w:t xml:space="preserve"> zvládá péči o pokojové rostliny </w:t>
            </w:r>
          </w:p>
          <w:p w14:paraId="7E3729A6"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545B03B" w14:textId="77777777" w:rsidR="00532C5B" w:rsidRPr="00532C5B" w:rsidRDefault="00532C5B" w:rsidP="00532C5B">
            <w:pP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w:t>
            </w:r>
            <w:proofErr w:type="gramStart"/>
            <w:r w:rsidRPr="00532C5B">
              <w:rPr>
                <w:rFonts w:ascii="Times New Roman" w:eastAsia="Times New Roman" w:hAnsi="Times New Roman" w:cs="Times New Roman"/>
              </w:rPr>
              <w:t>4-05p</w:t>
            </w:r>
            <w:proofErr w:type="gramEnd"/>
            <w:r w:rsidRPr="00532C5B">
              <w:rPr>
                <w:rFonts w:ascii="Times New Roman" w:eastAsia="Times New Roman" w:hAnsi="Times New Roman" w:cs="Times New Roman"/>
              </w:rPr>
              <w:t xml:space="preserve"> chová se podle zásad ochrany přírody a životního prostředí</w:t>
            </w:r>
          </w:p>
        </w:tc>
        <w:tc>
          <w:tcPr>
            <w:tcW w:w="3161" w:type="dxa"/>
          </w:tcPr>
          <w:p w14:paraId="7D8682B3" w14:textId="77777777" w:rsidR="00532C5B" w:rsidRPr="00532C5B" w:rsidRDefault="00532C5B" w:rsidP="00532C5B">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532C5B">
              <w:rPr>
                <w:rFonts w:ascii="Times New Roman" w:eastAsia="Times New Roman" w:hAnsi="Times New Roman" w:cs="Times New Roman"/>
              </w:rPr>
              <w:lastRenderedPageBreak/>
              <w:t>popisuje vliv činnosti lidí na přírodu a jmenuje některé činnosti, které přírodnímu prostředí pomáhají a které ho poškozují</w:t>
            </w:r>
          </w:p>
          <w:p w14:paraId="3A9B1798" w14:textId="77777777" w:rsidR="00532C5B" w:rsidRPr="00532C5B" w:rsidRDefault="00532C5B" w:rsidP="00532C5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532C5B">
              <w:rPr>
                <w:rFonts w:ascii="Times New Roman" w:eastAsia="Times New Roman" w:hAnsi="Times New Roman" w:cs="Times New Roman"/>
              </w:rPr>
              <w:lastRenderedPageBreak/>
              <w:t>zvládá péči o pokojové rostliny</w:t>
            </w:r>
          </w:p>
          <w:p w14:paraId="6AE4FEFA"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16B813"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8A0A975" w14:textId="77777777" w:rsidR="00532C5B" w:rsidRPr="00532C5B" w:rsidRDefault="00532C5B" w:rsidP="00532C5B">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532C5B">
              <w:rPr>
                <w:rFonts w:ascii="Times New Roman" w:eastAsia="Times New Roman" w:hAnsi="Times New Roman" w:cs="Times New Roman"/>
              </w:rPr>
              <w:t>chová se podle zásad ochrany přírody a životního prostředí</w:t>
            </w:r>
          </w:p>
        </w:tc>
        <w:tc>
          <w:tcPr>
            <w:tcW w:w="3195" w:type="dxa"/>
          </w:tcPr>
          <w:p w14:paraId="4691F7BF"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lastRenderedPageBreak/>
              <w:t>Vliv člověka na přírodní prostředí</w:t>
            </w:r>
          </w:p>
          <w:p w14:paraId="68DA392B"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6D01E36"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923AD32"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8B83E1D"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182269A" w14:textId="77777777" w:rsidR="00532C5B" w:rsidRPr="00532C5B" w:rsidRDefault="00532C5B" w:rsidP="00243AE6">
            <w:pP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lastRenderedPageBreak/>
              <w:t>Péče o pokojové rostliny</w:t>
            </w:r>
          </w:p>
          <w:p w14:paraId="490FABF9"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9455AFA"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4C01BC2"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Ochrana přírody a životního prostředí</w:t>
            </w:r>
          </w:p>
        </w:tc>
        <w:tc>
          <w:tcPr>
            <w:tcW w:w="1787" w:type="dxa"/>
          </w:tcPr>
          <w:p w14:paraId="08F5D3E5" w14:textId="6B0933C1" w:rsidR="00532C5B" w:rsidRPr="00A322F2" w:rsidRDefault="00FF1F58" w:rsidP="00243AE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sidRPr="00A322F2">
              <w:rPr>
                <w:rFonts w:ascii="Times New Roman" w:eastAsia="Times New Roman" w:hAnsi="Times New Roman" w:cs="Times New Roman"/>
                <w:color w:val="000000"/>
                <w:sz w:val="18"/>
                <w:szCs w:val="18"/>
              </w:rPr>
              <w:lastRenderedPageBreak/>
              <w:t>Lidské aktivity a problémy životního prostředí</w:t>
            </w:r>
          </w:p>
          <w:p w14:paraId="59CEB9C1" w14:textId="5B13526C" w:rsidR="00AE683A" w:rsidRPr="00532C5B" w:rsidRDefault="00AE683A"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A322F2">
              <w:rPr>
                <w:rFonts w:ascii="Times New Roman" w:eastAsia="Times New Roman" w:hAnsi="Times New Roman" w:cs="Times New Roman"/>
                <w:color w:val="000000"/>
                <w:sz w:val="18"/>
                <w:szCs w:val="18"/>
              </w:rPr>
              <w:t>Vztah člověka k prostředí</w:t>
            </w:r>
          </w:p>
        </w:tc>
        <w:tc>
          <w:tcPr>
            <w:tcW w:w="1243" w:type="dxa"/>
          </w:tcPr>
          <w:p w14:paraId="6AB8F87A" w14:textId="77777777" w:rsidR="00532C5B" w:rsidRPr="00532C5B" w:rsidRDefault="00532C5B"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532C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532C5B">
              <w:rPr>
                <w:rFonts w:ascii="Times New Roman" w:eastAsia="Times New Roman" w:hAnsi="Times New Roman" w:cs="Times New Roman"/>
              </w:rPr>
              <w:t>-</w:t>
            </w:r>
            <w:r w:rsidR="007C34A4">
              <w:rPr>
                <w:rFonts w:ascii="Times New Roman" w:eastAsia="Times New Roman" w:hAnsi="Times New Roman" w:cs="Times New Roman"/>
              </w:rPr>
              <w:t xml:space="preserve"> </w:t>
            </w:r>
            <w:r w:rsidRPr="00532C5B">
              <w:rPr>
                <w:rFonts w:ascii="Times New Roman" w:eastAsia="Times New Roman" w:hAnsi="Times New Roman" w:cs="Times New Roman"/>
              </w:rPr>
              <w:t>5.</w:t>
            </w:r>
          </w:p>
        </w:tc>
      </w:tr>
      <w:tr w:rsidR="00532C5B" w:rsidRPr="001203FF" w14:paraId="4D99AFEB" w14:textId="77777777" w:rsidTr="000B741F">
        <w:trPr>
          <w:jc w:val="center"/>
        </w:trPr>
        <w:tc>
          <w:tcPr>
            <w:tcW w:w="3161" w:type="dxa"/>
          </w:tcPr>
          <w:p w14:paraId="7B50140F"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ČJS-5-4-0</w:t>
            </w:r>
            <w:r w:rsidRPr="00532C5B">
              <w:rPr>
                <w:rFonts w:ascii="Times New Roman" w:hAnsi="Times New Roman" w:cs="Times New Roman"/>
              </w:rPr>
              <w:t>6</w:t>
            </w:r>
            <w:r w:rsidRPr="00532C5B">
              <w:rPr>
                <w:rFonts w:ascii="Times New Roman" w:eastAsia="Times New Roman" w:hAnsi="Times New Roman" w:cs="Times New Roman"/>
              </w:rPr>
              <w:t xml:space="preserve"> založí jednoduchý pokus, naplánuje a zdůvodní postup, vyhodnotí a vysvětlí výsledky pokusu</w:t>
            </w:r>
          </w:p>
        </w:tc>
        <w:tc>
          <w:tcPr>
            <w:tcW w:w="3161" w:type="dxa"/>
          </w:tcPr>
          <w:p w14:paraId="4A1E6BAD"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w:t>
            </w:r>
            <w:proofErr w:type="gramStart"/>
            <w:r w:rsidRPr="00532C5B">
              <w:rPr>
                <w:rFonts w:ascii="Times New Roman" w:eastAsia="Times New Roman" w:hAnsi="Times New Roman" w:cs="Times New Roman"/>
              </w:rPr>
              <w:t>4-0</w:t>
            </w:r>
            <w:r w:rsidRPr="00532C5B">
              <w:rPr>
                <w:rFonts w:ascii="Times New Roman" w:hAnsi="Times New Roman" w:cs="Times New Roman"/>
              </w:rPr>
              <w:t>6</w:t>
            </w:r>
            <w:r w:rsidRPr="00532C5B">
              <w:rPr>
                <w:rFonts w:ascii="Times New Roman" w:eastAsia="Times New Roman" w:hAnsi="Times New Roman" w:cs="Times New Roman"/>
              </w:rPr>
              <w:t>p</w:t>
            </w:r>
            <w:proofErr w:type="gramEnd"/>
            <w:r w:rsidRPr="00532C5B">
              <w:rPr>
                <w:rFonts w:ascii="Times New Roman" w:eastAsia="Times New Roman" w:hAnsi="Times New Roman" w:cs="Times New Roman"/>
              </w:rPr>
              <w:t xml:space="preserve"> provádí jednoduché pokusy se známými látkami</w:t>
            </w:r>
          </w:p>
        </w:tc>
        <w:tc>
          <w:tcPr>
            <w:tcW w:w="3161" w:type="dxa"/>
          </w:tcPr>
          <w:p w14:paraId="0C1598CD" w14:textId="77777777" w:rsidR="00532C5B" w:rsidRPr="00532C5B" w:rsidRDefault="00532C5B" w:rsidP="00532C5B">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532C5B">
              <w:rPr>
                <w:rFonts w:ascii="Times New Roman" w:eastAsia="Times New Roman" w:hAnsi="Times New Roman" w:cs="Times New Roman"/>
              </w:rPr>
              <w:t>provádí jednoduché pokusy se známými látkami</w:t>
            </w:r>
          </w:p>
        </w:tc>
        <w:tc>
          <w:tcPr>
            <w:tcW w:w="3195" w:type="dxa"/>
          </w:tcPr>
          <w:p w14:paraId="3393B8DB"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Jednoduché pokusy se známými látkami</w:t>
            </w:r>
          </w:p>
        </w:tc>
        <w:tc>
          <w:tcPr>
            <w:tcW w:w="1787" w:type="dxa"/>
          </w:tcPr>
          <w:p w14:paraId="45276EDE" w14:textId="77777777" w:rsidR="00532C5B" w:rsidRPr="00532C5B" w:rsidRDefault="00532C5B" w:rsidP="00243AE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14D5152A" w14:textId="77777777" w:rsidR="00532C5B" w:rsidRPr="00532C5B" w:rsidRDefault="00532C5B"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532C5B">
              <w:rPr>
                <w:rFonts w:ascii="Times New Roman" w:eastAsia="Times New Roman" w:hAnsi="Times New Roman" w:cs="Times New Roman"/>
              </w:rPr>
              <w:t>4.</w:t>
            </w:r>
            <w:r w:rsidR="007C34A4">
              <w:rPr>
                <w:rFonts w:ascii="Times New Roman" w:eastAsia="Times New Roman" w:hAnsi="Times New Roman" w:cs="Times New Roman"/>
              </w:rPr>
              <w:t xml:space="preserve"> </w:t>
            </w:r>
            <w:r w:rsidRPr="00532C5B">
              <w:rPr>
                <w:rFonts w:ascii="Times New Roman" w:eastAsia="Times New Roman" w:hAnsi="Times New Roman" w:cs="Times New Roman"/>
              </w:rPr>
              <w:t>-</w:t>
            </w:r>
            <w:r w:rsidR="007C34A4">
              <w:rPr>
                <w:rFonts w:ascii="Times New Roman" w:eastAsia="Times New Roman" w:hAnsi="Times New Roman" w:cs="Times New Roman"/>
              </w:rPr>
              <w:t xml:space="preserve"> </w:t>
            </w:r>
            <w:r w:rsidRPr="00532C5B">
              <w:rPr>
                <w:rFonts w:ascii="Times New Roman" w:eastAsia="Times New Roman" w:hAnsi="Times New Roman" w:cs="Times New Roman"/>
              </w:rPr>
              <w:t>5.</w:t>
            </w:r>
          </w:p>
        </w:tc>
      </w:tr>
      <w:tr w:rsidR="00FF586A" w:rsidRPr="001203FF" w14:paraId="130E1BDF" w14:textId="77777777">
        <w:trPr>
          <w:jc w:val="center"/>
        </w:trPr>
        <w:tc>
          <w:tcPr>
            <w:tcW w:w="15708" w:type="dxa"/>
            <w:gridSpan w:val="6"/>
          </w:tcPr>
          <w:p w14:paraId="1BFEA509" w14:textId="77777777" w:rsidR="00FF586A" w:rsidRPr="001203FF"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1203FF">
              <w:rPr>
                <w:rFonts w:ascii="Times New Roman" w:eastAsia="Times New Roman" w:hAnsi="Times New Roman" w:cs="Times New Roman"/>
                <w:b/>
                <w:color w:val="000000"/>
              </w:rPr>
              <w:t>Člověk a jeho zdraví</w:t>
            </w:r>
          </w:p>
        </w:tc>
      </w:tr>
      <w:tr w:rsidR="00FF586A" w:rsidRPr="001203FF" w14:paraId="523B3C24" w14:textId="77777777" w:rsidTr="000B741F">
        <w:trPr>
          <w:jc w:val="center"/>
        </w:trPr>
        <w:tc>
          <w:tcPr>
            <w:tcW w:w="3161" w:type="dxa"/>
          </w:tcPr>
          <w:p w14:paraId="1F4FE612" w14:textId="77777777" w:rsidR="00FF586A"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ČJS-5-5-01 využívá poznatk</w:t>
            </w:r>
            <w:r w:rsidRPr="00BA4412">
              <w:rPr>
                <w:rFonts w:ascii="Times New Roman" w:hAnsi="Times New Roman" w:cs="Times New Roman"/>
              </w:rPr>
              <w:t>y</w:t>
            </w:r>
            <w:r w:rsidRPr="00BA4412">
              <w:rPr>
                <w:rFonts w:ascii="Times New Roman" w:eastAsia="Times New Roman" w:hAnsi="Times New Roman" w:cs="Times New Roman"/>
              </w:rPr>
              <w:t xml:space="preserve"> o lidském k podpoře vlastního zdravého způsobu života</w:t>
            </w:r>
          </w:p>
        </w:tc>
        <w:tc>
          <w:tcPr>
            <w:tcW w:w="3161" w:type="dxa"/>
          </w:tcPr>
          <w:p w14:paraId="573A12E2" w14:textId="77777777" w:rsidR="00FF586A" w:rsidRPr="00BA4412"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5-01p</w:t>
            </w:r>
            <w:proofErr w:type="gramEnd"/>
            <w:r w:rsidRPr="00BA4412">
              <w:rPr>
                <w:rFonts w:ascii="Times New Roman" w:eastAsia="Times New Roman" w:hAnsi="Times New Roman" w:cs="Times New Roman"/>
              </w:rPr>
              <w:t xml:space="preserve"> uplatňuje základní znalosti, dovednosti a návyky související s preventivní ochranou zdraví a zdravého životního stylu</w:t>
            </w:r>
          </w:p>
        </w:tc>
        <w:tc>
          <w:tcPr>
            <w:tcW w:w="3161" w:type="dxa"/>
          </w:tcPr>
          <w:p w14:paraId="69F359D7" w14:textId="77777777" w:rsidR="00FF586A" w:rsidRPr="00BA4412" w:rsidRDefault="000B305C" w:rsidP="00BA4412">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BA4412">
              <w:rPr>
                <w:rFonts w:ascii="Times New Roman" w:eastAsia="Times New Roman" w:hAnsi="Times New Roman" w:cs="Times New Roman"/>
              </w:rPr>
              <w:t xml:space="preserve"> uplatňuje základní znalosti, dovednosti a návyky související s preventivní ochranou zdraví a zdravého životního stylu</w:t>
            </w:r>
          </w:p>
        </w:tc>
        <w:tc>
          <w:tcPr>
            <w:tcW w:w="3195" w:type="dxa"/>
          </w:tcPr>
          <w:p w14:paraId="37CA82F8"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Ochrana zdraví</w:t>
            </w:r>
          </w:p>
          <w:p w14:paraId="6F0F3337"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Zdravý životní styl</w:t>
            </w:r>
          </w:p>
        </w:tc>
        <w:tc>
          <w:tcPr>
            <w:tcW w:w="1787" w:type="dxa"/>
          </w:tcPr>
          <w:p w14:paraId="352CBDFE"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10817A3D"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eastAsia="Times New Roman" w:hAnsi="Times New Roman" w:cs="Times New Roman"/>
              </w:rPr>
              <w:t>4.</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5.</w:t>
            </w:r>
          </w:p>
        </w:tc>
      </w:tr>
      <w:tr w:rsidR="00FF586A" w:rsidRPr="001203FF" w14:paraId="48AE3400" w14:textId="77777777" w:rsidTr="000B741F">
        <w:trPr>
          <w:jc w:val="center"/>
        </w:trPr>
        <w:tc>
          <w:tcPr>
            <w:tcW w:w="3161" w:type="dxa"/>
          </w:tcPr>
          <w:p w14:paraId="457F23F1"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r w:rsidRPr="00BA4412">
              <w:rPr>
                <w:rFonts w:ascii="Times New Roman" w:hAnsi="Times New Roman" w:cs="Times New Roman"/>
              </w:rPr>
              <w:t>5</w:t>
            </w:r>
            <w:r w:rsidRPr="00BA4412">
              <w:rPr>
                <w:rFonts w:ascii="Times New Roman" w:eastAsia="Times New Roman" w:hAnsi="Times New Roman" w:cs="Times New Roman"/>
              </w:rPr>
              <w:t>-02 rozlišuje jednotlivé etapy lidského života a orientuje se ve vývoji dítěte před a po jeho narození</w:t>
            </w:r>
          </w:p>
        </w:tc>
        <w:tc>
          <w:tcPr>
            <w:tcW w:w="3161" w:type="dxa"/>
          </w:tcPr>
          <w:p w14:paraId="3992BFD9"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5-02p</w:t>
            </w:r>
            <w:proofErr w:type="gramEnd"/>
            <w:r w:rsidRPr="00BA4412">
              <w:rPr>
                <w:rFonts w:ascii="Times New Roman" w:eastAsia="Times New Roman" w:hAnsi="Times New Roman" w:cs="Times New Roman"/>
              </w:rPr>
              <w:t xml:space="preserve"> rozlišuje jednotlivé etapy lidského života </w:t>
            </w:r>
          </w:p>
          <w:p w14:paraId="4DD6C5DE"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371ADEA"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rozlišuje jednotlivé etapy lidského života</w:t>
            </w:r>
          </w:p>
        </w:tc>
        <w:tc>
          <w:tcPr>
            <w:tcW w:w="3195" w:type="dxa"/>
          </w:tcPr>
          <w:p w14:paraId="7B29C2CB"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Vývoj lidského jedince</w:t>
            </w:r>
          </w:p>
        </w:tc>
        <w:tc>
          <w:tcPr>
            <w:tcW w:w="1787" w:type="dxa"/>
          </w:tcPr>
          <w:p w14:paraId="0C22EF51"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3343BCC9"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eastAsia="Times New Roman" w:hAnsi="Times New Roman" w:cs="Times New Roman"/>
              </w:rPr>
              <w:t>4.</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5.</w:t>
            </w:r>
          </w:p>
        </w:tc>
      </w:tr>
      <w:tr w:rsidR="00FF586A" w:rsidRPr="001203FF" w14:paraId="5893BA45" w14:textId="77777777" w:rsidTr="000B741F">
        <w:trPr>
          <w:jc w:val="center"/>
        </w:trPr>
        <w:tc>
          <w:tcPr>
            <w:tcW w:w="3161" w:type="dxa"/>
          </w:tcPr>
          <w:p w14:paraId="5E0DBAB1"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r w:rsidRPr="00BA4412">
              <w:rPr>
                <w:rFonts w:ascii="Times New Roman" w:eastAsia="Times New Roman" w:hAnsi="Times New Roman" w:cs="Times New Roman"/>
                <w:sz w:val="16"/>
                <w:szCs w:val="16"/>
              </w:rPr>
              <w:t>ČJS-5-</w:t>
            </w:r>
            <w:r w:rsidRPr="00BA4412">
              <w:rPr>
                <w:rFonts w:ascii="Times New Roman" w:hAnsi="Times New Roman" w:cs="Times New Roman"/>
                <w:sz w:val="16"/>
                <w:szCs w:val="16"/>
              </w:rPr>
              <w:t>5</w:t>
            </w:r>
            <w:r w:rsidRPr="00BA4412">
              <w:rPr>
                <w:rFonts w:ascii="Times New Roman" w:eastAsia="Times New Roman" w:hAnsi="Times New Roman" w:cs="Times New Roman"/>
                <w:sz w:val="16"/>
                <w:szCs w:val="16"/>
              </w:rPr>
              <w:t>-03 účelně plánuje svůj čas pro učení, práci, zábavu a odpočinek podle vlastních potřeb s ohledem na oprávněné nároky jiných osob</w:t>
            </w:r>
          </w:p>
        </w:tc>
        <w:tc>
          <w:tcPr>
            <w:tcW w:w="3161" w:type="dxa"/>
          </w:tcPr>
          <w:p w14:paraId="4FBFF835"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p>
        </w:tc>
        <w:tc>
          <w:tcPr>
            <w:tcW w:w="3161" w:type="dxa"/>
          </w:tcPr>
          <w:p w14:paraId="12A1F647"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r w:rsidRPr="00BA4412">
              <w:rPr>
                <w:rFonts w:ascii="Times New Roman" w:eastAsia="Times New Roman" w:hAnsi="Times New Roman" w:cs="Times New Roman"/>
                <w:sz w:val="16"/>
                <w:szCs w:val="16"/>
              </w:rPr>
              <w:t>účelně plánuje svůj čas pro učení, práci, zábavu a odpočinek podle vlastních potřeb s ohledem na oprávněné nároky jiných osob</w:t>
            </w:r>
          </w:p>
        </w:tc>
        <w:tc>
          <w:tcPr>
            <w:tcW w:w="3195" w:type="dxa"/>
          </w:tcPr>
          <w:p w14:paraId="6A71C048"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BA4412">
              <w:rPr>
                <w:rFonts w:ascii="Times New Roman" w:eastAsia="Times New Roman" w:hAnsi="Times New Roman" w:cs="Times New Roman"/>
                <w:sz w:val="16"/>
                <w:szCs w:val="16"/>
              </w:rPr>
              <w:t>Denní režim</w:t>
            </w:r>
          </w:p>
          <w:p w14:paraId="28EA76BB"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787" w:type="dxa"/>
          </w:tcPr>
          <w:p w14:paraId="45D99EFA"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highlight w:val="yellow"/>
              </w:rPr>
            </w:pPr>
          </w:p>
        </w:tc>
        <w:tc>
          <w:tcPr>
            <w:tcW w:w="1243" w:type="dxa"/>
          </w:tcPr>
          <w:p w14:paraId="48B4BBC1"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highlight w:val="yellow"/>
              </w:rPr>
            </w:pPr>
            <w:r w:rsidRPr="00BA4412">
              <w:rPr>
                <w:rFonts w:ascii="Times New Roman" w:eastAsia="Times New Roman" w:hAnsi="Times New Roman" w:cs="Times New Roman"/>
                <w:sz w:val="16"/>
                <w:szCs w:val="16"/>
              </w:rPr>
              <w:t>4.</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5.</w:t>
            </w:r>
          </w:p>
        </w:tc>
      </w:tr>
      <w:tr w:rsidR="00FF586A" w:rsidRPr="001203FF" w14:paraId="181BAFC8" w14:textId="77777777" w:rsidTr="000B741F">
        <w:trPr>
          <w:jc w:val="center"/>
        </w:trPr>
        <w:tc>
          <w:tcPr>
            <w:tcW w:w="3161" w:type="dxa"/>
          </w:tcPr>
          <w:p w14:paraId="365DDD22"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r w:rsidRPr="00BA4412">
              <w:rPr>
                <w:rFonts w:ascii="Times New Roman" w:hAnsi="Times New Roman" w:cs="Times New Roman"/>
              </w:rPr>
              <w:t>5</w:t>
            </w:r>
            <w:r w:rsidRPr="00BA4412">
              <w:rPr>
                <w:rFonts w:ascii="Times New Roman" w:eastAsia="Times New Roman" w:hAnsi="Times New Roman" w:cs="Times New Roman"/>
              </w:rPr>
              <w:t xml:space="preserve">-04 uplatňuje účelné způsoby chování v situacích ohrožujících zdraví a v modelových situacích simulujících mimořádné události; vnímá dopravní situaci, správně ji vyhodnotí a vyvodí odpovídající závěry pro své chování jako </w:t>
            </w:r>
            <w:r w:rsidRPr="00BA4412">
              <w:rPr>
                <w:rFonts w:ascii="Times New Roman" w:eastAsia="Times New Roman" w:hAnsi="Times New Roman" w:cs="Times New Roman"/>
              </w:rPr>
              <w:lastRenderedPageBreak/>
              <w:t>chodec a cyklista</w:t>
            </w:r>
          </w:p>
        </w:tc>
        <w:tc>
          <w:tcPr>
            <w:tcW w:w="3161" w:type="dxa"/>
          </w:tcPr>
          <w:p w14:paraId="49F922B0"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ČJS-5-</w:t>
            </w:r>
            <w:proofErr w:type="gramStart"/>
            <w:r w:rsidRPr="00BA4412">
              <w:rPr>
                <w:rFonts w:ascii="Times New Roman" w:eastAsia="Times New Roman" w:hAnsi="Times New Roman" w:cs="Times New Roman"/>
              </w:rPr>
              <w:t>5-04p</w:t>
            </w:r>
            <w:proofErr w:type="gramEnd"/>
            <w:r w:rsidRPr="00BA4412">
              <w:rPr>
                <w:rFonts w:ascii="Times New Roman" w:eastAsia="Times New Roman" w:hAnsi="Times New Roman" w:cs="Times New Roman"/>
              </w:rPr>
              <w:t xml:space="preserve"> uplatňuje účelné způsoby chování v situacích ohrožujících zdraví a v modelových situacích simulujících mimořádné události </w:t>
            </w:r>
          </w:p>
          <w:p w14:paraId="75B4A2C2"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DD4F11A"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5-04p</w:t>
            </w:r>
            <w:proofErr w:type="gramEnd"/>
            <w:r w:rsidRPr="00BA4412">
              <w:rPr>
                <w:rFonts w:ascii="Times New Roman" w:eastAsia="Times New Roman" w:hAnsi="Times New Roman" w:cs="Times New Roman"/>
              </w:rPr>
              <w:t xml:space="preserve"> uplatňuje základní pravidla silničního provozu pro </w:t>
            </w:r>
            <w:r w:rsidRPr="00BA4412">
              <w:rPr>
                <w:rFonts w:ascii="Times New Roman" w:eastAsia="Times New Roman" w:hAnsi="Times New Roman" w:cs="Times New Roman"/>
              </w:rPr>
              <w:lastRenderedPageBreak/>
              <w:t>cyklisty; správně vyhodnotí jednoduchou dopravní situaci na hřišti</w:t>
            </w:r>
          </w:p>
        </w:tc>
        <w:tc>
          <w:tcPr>
            <w:tcW w:w="3161" w:type="dxa"/>
          </w:tcPr>
          <w:p w14:paraId="5D323967" w14:textId="77777777" w:rsidR="00BA4412"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 xml:space="preserve">uplatňuje účelné způsoby chování v situacích ohrožujících zdraví a v modelových situacích simulujících mimořádné události </w:t>
            </w:r>
          </w:p>
          <w:p w14:paraId="6AD0FEC7"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CB1ABE" w14:textId="77777777" w:rsidR="00BA4412"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0CDCE02" w14:textId="77777777" w:rsidR="00FF586A" w:rsidRPr="00BA4412" w:rsidRDefault="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uplatňuje základní pravidla silničního provozu pro cyklisty; </w:t>
            </w:r>
            <w:r w:rsidRPr="00BA4412">
              <w:rPr>
                <w:rFonts w:ascii="Times New Roman" w:eastAsia="Times New Roman" w:hAnsi="Times New Roman" w:cs="Times New Roman"/>
              </w:rPr>
              <w:lastRenderedPageBreak/>
              <w:t>správně vyhodnotí jednoduchou dopravní situaci na hřišti</w:t>
            </w:r>
          </w:p>
        </w:tc>
        <w:tc>
          <w:tcPr>
            <w:tcW w:w="3195" w:type="dxa"/>
          </w:tcPr>
          <w:p w14:paraId="7264D440" w14:textId="77777777" w:rsidR="00BA4412"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Mimořádné události</w:t>
            </w:r>
            <w:r w:rsidR="00BA4412" w:rsidRPr="00BA4412">
              <w:rPr>
                <w:rFonts w:ascii="Times New Roman" w:eastAsia="Times New Roman" w:hAnsi="Times New Roman" w:cs="Times New Roman"/>
              </w:rPr>
              <w:t xml:space="preserve"> </w:t>
            </w:r>
          </w:p>
          <w:p w14:paraId="212F9DEE"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ACA6A16"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254916F"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15BEEB9"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EE1E6CE"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B605521" w14:textId="77777777" w:rsidR="00BA4412"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Pravidla silničního provozu pro cyklisty</w:t>
            </w:r>
          </w:p>
          <w:p w14:paraId="39AEBA17" w14:textId="77777777" w:rsidR="00FF586A" w:rsidRPr="00BA4412" w:rsidRDefault="00BA4412" w:rsidP="00BA441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lastRenderedPageBreak/>
              <w:t>Dopravní situace</w:t>
            </w:r>
          </w:p>
        </w:tc>
        <w:tc>
          <w:tcPr>
            <w:tcW w:w="1787" w:type="dxa"/>
          </w:tcPr>
          <w:p w14:paraId="7F25DBCB"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6A6DF9F9"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eastAsia="Times New Roman" w:hAnsi="Times New Roman" w:cs="Times New Roman"/>
              </w:rPr>
              <w:t>4.</w:t>
            </w:r>
            <w:r w:rsidR="007C34A4">
              <w:rPr>
                <w:rFonts w:ascii="Times New Roman" w:eastAsia="Times New Roman" w:hAnsi="Times New Roman" w:cs="Times New Roman"/>
              </w:rPr>
              <w:t xml:space="preserve"> - 5</w:t>
            </w:r>
            <w:r w:rsidRPr="001203FF">
              <w:rPr>
                <w:rFonts w:ascii="Times New Roman" w:eastAsia="Times New Roman" w:hAnsi="Times New Roman" w:cs="Times New Roman"/>
                <w:color w:val="000000"/>
              </w:rPr>
              <w:t>.</w:t>
            </w:r>
          </w:p>
        </w:tc>
      </w:tr>
      <w:tr w:rsidR="00FF586A" w:rsidRPr="001203FF" w14:paraId="636CB587" w14:textId="77777777" w:rsidTr="000B741F">
        <w:trPr>
          <w:jc w:val="center"/>
        </w:trPr>
        <w:tc>
          <w:tcPr>
            <w:tcW w:w="3161" w:type="dxa"/>
          </w:tcPr>
          <w:p w14:paraId="79335BD4"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r w:rsidRPr="00BA4412">
              <w:rPr>
                <w:rFonts w:ascii="Times New Roman" w:hAnsi="Times New Roman" w:cs="Times New Roman"/>
              </w:rPr>
              <w:t>5</w:t>
            </w:r>
            <w:r w:rsidRPr="00BA4412">
              <w:rPr>
                <w:rFonts w:ascii="Times New Roman" w:eastAsia="Times New Roman" w:hAnsi="Times New Roman" w:cs="Times New Roman"/>
              </w:rPr>
              <w:t>-05 předvede v modelových situacích osvojené jednoduché způsoby odmítání návykových látek</w:t>
            </w:r>
          </w:p>
        </w:tc>
        <w:tc>
          <w:tcPr>
            <w:tcW w:w="3161" w:type="dxa"/>
          </w:tcPr>
          <w:p w14:paraId="4256BB7E"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ČJS-5-</w:t>
            </w:r>
            <w:proofErr w:type="gramStart"/>
            <w:r w:rsidRPr="00BA4412">
              <w:rPr>
                <w:rFonts w:ascii="Times New Roman" w:eastAsia="Times New Roman" w:hAnsi="Times New Roman" w:cs="Times New Roman"/>
              </w:rPr>
              <w:t>5-05p</w:t>
            </w:r>
            <w:proofErr w:type="gramEnd"/>
            <w:r w:rsidRPr="00BA4412">
              <w:rPr>
                <w:rFonts w:ascii="Times New Roman" w:eastAsia="Times New Roman" w:hAnsi="Times New Roman" w:cs="Times New Roman"/>
              </w:rPr>
              <w:t xml:space="preserve"> odmítá návykové látky </w:t>
            </w:r>
          </w:p>
          <w:p w14:paraId="1463A4C5"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DB4E4CB"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 xml:space="preserve">odmítá návykové látky </w:t>
            </w:r>
          </w:p>
          <w:p w14:paraId="2FBA27AC"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95" w:type="dxa"/>
          </w:tcPr>
          <w:p w14:paraId="1390C8DB" w14:textId="77777777" w:rsidR="00FF586A" w:rsidRPr="00BA441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A4412">
              <w:rPr>
                <w:rFonts w:ascii="Times New Roman" w:eastAsia="Times New Roman" w:hAnsi="Times New Roman" w:cs="Times New Roman"/>
              </w:rPr>
              <w:t>Návykové látky</w:t>
            </w:r>
          </w:p>
        </w:tc>
        <w:tc>
          <w:tcPr>
            <w:tcW w:w="1787" w:type="dxa"/>
          </w:tcPr>
          <w:p w14:paraId="34762518"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3" w:type="dxa"/>
          </w:tcPr>
          <w:p w14:paraId="3379D1A7" w14:textId="77777777" w:rsidR="00FF586A" w:rsidRPr="001203FF"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1203FF">
              <w:rPr>
                <w:rFonts w:ascii="Times New Roman" w:eastAsia="Times New Roman" w:hAnsi="Times New Roman" w:cs="Times New Roman"/>
              </w:rPr>
              <w:t>4.</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w:t>
            </w:r>
            <w:r w:rsidR="007C34A4">
              <w:rPr>
                <w:rFonts w:ascii="Times New Roman" w:eastAsia="Times New Roman" w:hAnsi="Times New Roman" w:cs="Times New Roman"/>
              </w:rPr>
              <w:t xml:space="preserve"> </w:t>
            </w:r>
            <w:r w:rsidRPr="001203FF">
              <w:rPr>
                <w:rFonts w:ascii="Times New Roman" w:eastAsia="Times New Roman" w:hAnsi="Times New Roman" w:cs="Times New Roman"/>
              </w:rPr>
              <w:t>5.</w:t>
            </w:r>
          </w:p>
        </w:tc>
      </w:tr>
      <w:tr w:rsidR="00FF586A" w:rsidRPr="001203FF" w14:paraId="54B5BF6B" w14:textId="77777777" w:rsidTr="000B741F">
        <w:trPr>
          <w:jc w:val="center"/>
        </w:trPr>
        <w:tc>
          <w:tcPr>
            <w:tcW w:w="3161" w:type="dxa"/>
          </w:tcPr>
          <w:p w14:paraId="5C7CEF48" w14:textId="77777777" w:rsidR="00FF586A" w:rsidRPr="00BA4412" w:rsidRDefault="000B305C">
            <w:pPr>
              <w:pBdr>
                <w:top w:val="nil"/>
                <w:left w:val="nil"/>
                <w:bottom w:val="nil"/>
                <w:right w:val="nil"/>
                <w:between w:val="nil"/>
              </w:pBdr>
              <w:spacing w:line="240" w:lineRule="auto"/>
              <w:ind w:left="0" w:hanging="2"/>
              <w:jc w:val="left"/>
              <w:rPr>
                <w:rFonts w:ascii="Times New Roman" w:hAnsi="Times New Roman" w:cs="Times New Roman"/>
                <w:sz w:val="16"/>
                <w:szCs w:val="16"/>
              </w:rPr>
            </w:pPr>
            <w:r w:rsidRPr="00BA4412">
              <w:rPr>
                <w:rFonts w:ascii="Times New Roman" w:eastAsia="Times New Roman" w:hAnsi="Times New Roman" w:cs="Times New Roman"/>
                <w:sz w:val="16"/>
                <w:szCs w:val="16"/>
              </w:rPr>
              <w:t>ČJS-5-</w:t>
            </w:r>
            <w:r w:rsidRPr="00BA4412">
              <w:rPr>
                <w:rFonts w:ascii="Times New Roman" w:hAnsi="Times New Roman" w:cs="Times New Roman"/>
                <w:sz w:val="16"/>
                <w:szCs w:val="16"/>
              </w:rPr>
              <w:t>5</w:t>
            </w:r>
            <w:r w:rsidRPr="00BA4412">
              <w:rPr>
                <w:rFonts w:ascii="Times New Roman" w:eastAsia="Times New Roman" w:hAnsi="Times New Roman" w:cs="Times New Roman"/>
                <w:sz w:val="16"/>
                <w:szCs w:val="16"/>
              </w:rPr>
              <w:t>-06 uplatňuje základní dovednosti a návyky související s podporou zdraví a jeho preventivní ochranou</w:t>
            </w:r>
          </w:p>
        </w:tc>
        <w:tc>
          <w:tcPr>
            <w:tcW w:w="3161" w:type="dxa"/>
          </w:tcPr>
          <w:p w14:paraId="3FF484EF" w14:textId="77777777" w:rsidR="00FF586A" w:rsidRPr="00BA441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highlight w:val="yellow"/>
              </w:rPr>
            </w:pPr>
          </w:p>
        </w:tc>
        <w:tc>
          <w:tcPr>
            <w:tcW w:w="3161" w:type="dxa"/>
          </w:tcPr>
          <w:p w14:paraId="229C8E42" w14:textId="77777777" w:rsidR="00FF586A" w:rsidRPr="00BA4412" w:rsidRDefault="000B305C" w:rsidP="00BA4412">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BA4412">
              <w:rPr>
                <w:rFonts w:ascii="Times New Roman" w:eastAsia="Times New Roman" w:hAnsi="Times New Roman" w:cs="Times New Roman"/>
                <w:sz w:val="16"/>
                <w:szCs w:val="16"/>
              </w:rPr>
              <w:t>uplatňuje základní dovednosti a návyky související s podporou zdraví a jeho preventivní ochranou</w:t>
            </w:r>
          </w:p>
        </w:tc>
        <w:tc>
          <w:tcPr>
            <w:tcW w:w="3195" w:type="dxa"/>
          </w:tcPr>
          <w:p w14:paraId="6B0A2DC0" w14:textId="77777777" w:rsidR="00FF586A" w:rsidRPr="001203FF"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highlight w:val="yellow"/>
              </w:rPr>
            </w:pPr>
            <w:r w:rsidRPr="001203FF">
              <w:rPr>
                <w:rFonts w:ascii="Times New Roman" w:eastAsia="Times New Roman" w:hAnsi="Times New Roman" w:cs="Times New Roman"/>
                <w:color w:val="000000"/>
                <w:sz w:val="16"/>
                <w:szCs w:val="16"/>
              </w:rPr>
              <w:t>Ochrana zdraví</w:t>
            </w:r>
          </w:p>
        </w:tc>
        <w:tc>
          <w:tcPr>
            <w:tcW w:w="1787" w:type="dxa"/>
          </w:tcPr>
          <w:p w14:paraId="008A0C4D" w14:textId="77777777" w:rsidR="00FF586A" w:rsidRPr="001203FF"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6"/>
                <w:szCs w:val="16"/>
                <w:highlight w:val="yellow"/>
              </w:rPr>
            </w:pPr>
          </w:p>
        </w:tc>
        <w:tc>
          <w:tcPr>
            <w:tcW w:w="1243" w:type="dxa"/>
          </w:tcPr>
          <w:p w14:paraId="4B0688AA" w14:textId="77777777" w:rsidR="00FF586A" w:rsidRPr="00BA441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highlight w:val="yellow"/>
              </w:rPr>
            </w:pPr>
            <w:r w:rsidRPr="00BA4412">
              <w:rPr>
                <w:rFonts w:ascii="Times New Roman" w:eastAsia="Times New Roman" w:hAnsi="Times New Roman" w:cs="Times New Roman"/>
                <w:sz w:val="16"/>
                <w:szCs w:val="16"/>
              </w:rPr>
              <w:t>4.</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w:t>
            </w:r>
            <w:r w:rsidR="007C34A4">
              <w:rPr>
                <w:rFonts w:ascii="Times New Roman" w:eastAsia="Times New Roman" w:hAnsi="Times New Roman" w:cs="Times New Roman"/>
                <w:sz w:val="16"/>
                <w:szCs w:val="16"/>
              </w:rPr>
              <w:t xml:space="preserve"> </w:t>
            </w:r>
            <w:r w:rsidRPr="00BA4412">
              <w:rPr>
                <w:rFonts w:ascii="Times New Roman" w:eastAsia="Times New Roman" w:hAnsi="Times New Roman" w:cs="Times New Roman"/>
                <w:sz w:val="16"/>
                <w:szCs w:val="16"/>
              </w:rPr>
              <w:t>5.</w:t>
            </w:r>
          </w:p>
        </w:tc>
      </w:tr>
      <w:tr w:rsidR="00FF586A" w:rsidRPr="001203FF" w14:paraId="00B2D872" w14:textId="77777777" w:rsidTr="000B741F">
        <w:trPr>
          <w:jc w:val="center"/>
        </w:trPr>
        <w:tc>
          <w:tcPr>
            <w:tcW w:w="3161" w:type="dxa"/>
          </w:tcPr>
          <w:p w14:paraId="5B7D531F" w14:textId="77777777" w:rsidR="00FF586A" w:rsidRPr="00532C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w:t>
            </w:r>
            <w:r w:rsidRPr="00532C5B">
              <w:rPr>
                <w:rFonts w:ascii="Times New Roman" w:hAnsi="Times New Roman" w:cs="Times New Roman"/>
              </w:rPr>
              <w:t>5</w:t>
            </w:r>
            <w:r w:rsidRPr="00532C5B">
              <w:rPr>
                <w:rFonts w:ascii="Times New Roman" w:eastAsia="Times New Roman" w:hAnsi="Times New Roman" w:cs="Times New Roman"/>
              </w:rPr>
              <w:t>-07 rozpozná život ohrožující zranění; ošetří drobná poranění a zajistí lékařskou pomoc</w:t>
            </w:r>
          </w:p>
        </w:tc>
        <w:tc>
          <w:tcPr>
            <w:tcW w:w="3161" w:type="dxa"/>
          </w:tcPr>
          <w:p w14:paraId="71EAB1A3" w14:textId="77777777" w:rsidR="00FF586A" w:rsidRPr="00532C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ČJS-5-</w:t>
            </w:r>
            <w:r w:rsidRPr="00532C5B">
              <w:rPr>
                <w:rFonts w:ascii="Times New Roman" w:hAnsi="Times New Roman" w:cs="Times New Roman"/>
              </w:rPr>
              <w:t>5</w:t>
            </w:r>
            <w:r w:rsidRPr="00532C5B">
              <w:rPr>
                <w:rFonts w:ascii="Times New Roman" w:eastAsia="Times New Roman" w:hAnsi="Times New Roman" w:cs="Times New Roman"/>
              </w:rPr>
              <w:t>-07 ošetří drobná poranění a v případě nutnosti zajistí lékařskou pomoc</w:t>
            </w:r>
          </w:p>
        </w:tc>
        <w:tc>
          <w:tcPr>
            <w:tcW w:w="3161" w:type="dxa"/>
          </w:tcPr>
          <w:p w14:paraId="53ADB133" w14:textId="77777777" w:rsidR="00FF586A" w:rsidRPr="00532C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ošetří drobná poranění a v případě nutnosti zajistí lékařskou pomoc</w:t>
            </w:r>
          </w:p>
        </w:tc>
        <w:tc>
          <w:tcPr>
            <w:tcW w:w="3195" w:type="dxa"/>
          </w:tcPr>
          <w:p w14:paraId="4973DC73" w14:textId="77777777" w:rsidR="00FF586A" w:rsidRPr="00532C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Ošetření drobného poranění</w:t>
            </w:r>
          </w:p>
          <w:p w14:paraId="7CDD0955" w14:textId="77777777" w:rsidR="00FF586A" w:rsidRPr="00532C5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Telefonní čísla na tísňové linky</w:t>
            </w:r>
          </w:p>
        </w:tc>
        <w:tc>
          <w:tcPr>
            <w:tcW w:w="1787" w:type="dxa"/>
          </w:tcPr>
          <w:p w14:paraId="46BBEEC0" w14:textId="77777777" w:rsidR="00FF586A" w:rsidRPr="00532C5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3" w:type="dxa"/>
          </w:tcPr>
          <w:p w14:paraId="32C312BE"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532C5B">
              <w:rPr>
                <w:rFonts w:ascii="Times New Roman" w:hAnsi="Times New Roman" w:cs="Times New Roman"/>
              </w:rPr>
              <w:t>4. - 5.</w:t>
            </w:r>
          </w:p>
        </w:tc>
      </w:tr>
    </w:tbl>
    <w:p w14:paraId="0CA98445" w14:textId="0D91CE59" w:rsidR="006577F3" w:rsidRPr="00C040BF" w:rsidRDefault="006577F3" w:rsidP="00C040BF">
      <w:pPr>
        <w:suppressAutoHyphens w:val="0"/>
        <w:spacing w:line="240" w:lineRule="auto"/>
        <w:ind w:leftChars="0" w:left="0" w:firstLineChars="0"/>
        <w:textDirection w:val="lrTb"/>
        <w:textAlignment w:val="auto"/>
        <w:outlineLvl w:val="9"/>
        <w:rPr>
          <w:rFonts w:ascii="Times New Roman" w:hAnsi="Times New Roman" w:cs="Times New Roman"/>
          <w:b/>
          <w:szCs w:val="22"/>
        </w:rPr>
      </w:pPr>
      <w:bookmarkStart w:id="28" w:name="_heading=h.23ckvvd" w:colFirst="0" w:colLast="0"/>
      <w:bookmarkEnd w:id="28"/>
    </w:p>
    <w:p w14:paraId="1EFBB7D9" w14:textId="65586F0F" w:rsidR="00FF586A" w:rsidRPr="00460A1F" w:rsidRDefault="000B305C" w:rsidP="00C040B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sidRPr="00460A1F">
        <w:rPr>
          <w:rFonts w:ascii="Times New Roman" w:hAnsi="Times New Roman" w:cs="Times New Roman"/>
          <w:b/>
          <w:sz w:val="28"/>
          <w:szCs w:val="28"/>
        </w:rPr>
        <w:t>Dějepis</w:t>
      </w:r>
    </w:p>
    <w:tbl>
      <w:tblPr>
        <w:tblStyle w:val="affffffffffffffffffffffffffffffffffffe"/>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4D6C7576" w14:textId="77777777" w:rsidTr="00C040BF">
        <w:tc>
          <w:tcPr>
            <w:tcW w:w="3119" w:type="dxa"/>
            <w:shd w:val="clear" w:color="auto" w:fill="8EAADB"/>
          </w:tcPr>
          <w:p w14:paraId="1D2ACCA8" w14:textId="77777777" w:rsidR="00FF586A" w:rsidRDefault="00AE683A">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br w:type="page"/>
            </w:r>
            <w:r w:rsidR="000B305C">
              <w:rPr>
                <w:rFonts w:ascii="Times New Roman" w:eastAsia="Times New Roman" w:hAnsi="Times New Roman" w:cs="Times New Roman"/>
                <w:color w:val="000000"/>
              </w:rPr>
              <w:t>Název předmětu</w:t>
            </w:r>
          </w:p>
        </w:tc>
        <w:tc>
          <w:tcPr>
            <w:tcW w:w="12474" w:type="dxa"/>
            <w:shd w:val="clear" w:color="auto" w:fill="8EAADB"/>
          </w:tcPr>
          <w:p w14:paraId="0DFA110A"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Dějepis</w:t>
            </w:r>
          </w:p>
        </w:tc>
      </w:tr>
      <w:tr w:rsidR="00FF586A" w14:paraId="376A45F0" w14:textId="77777777" w:rsidTr="00C040BF">
        <w:tc>
          <w:tcPr>
            <w:tcW w:w="3119" w:type="dxa"/>
            <w:shd w:val="clear" w:color="auto" w:fill="D9E2F3"/>
          </w:tcPr>
          <w:p w14:paraId="54E31EFC"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282891B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společnost</w:t>
            </w:r>
          </w:p>
        </w:tc>
      </w:tr>
      <w:tr w:rsidR="00FF586A" w14:paraId="0E251702" w14:textId="77777777" w:rsidTr="00C040BF">
        <w:tc>
          <w:tcPr>
            <w:tcW w:w="3119" w:type="dxa"/>
            <w:shd w:val="clear" w:color="auto" w:fill="D9E2F3"/>
          </w:tcPr>
          <w:p w14:paraId="0309CDBA" w14:textId="2E0E6984"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6577F3">
              <w:rPr>
                <w:rFonts w:ascii="Times New Roman" w:eastAsia="Times New Roman" w:hAnsi="Times New Roman" w:cs="Times New Roman"/>
                <w:color w:val="000000"/>
              </w:rPr>
              <w:t xml:space="preserve"> (obsahové, časové a organizační vymezení předmětu)</w:t>
            </w:r>
          </w:p>
        </w:tc>
        <w:tc>
          <w:tcPr>
            <w:tcW w:w="12474" w:type="dxa"/>
          </w:tcPr>
          <w:p w14:paraId="6A12BAB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Vzdělávání v dějepisu směřuje k rozvíjení vlastního historického vědomí, vnímání obrazu hlavních vývojových linií, získávání orientace v historickém čase, chápání kulturní rozmanitosti světa, pochopení souvislostí dějinných událostí a procesů a možné poučení z nich, utváření pozitivního hodnotového systému.</w:t>
            </w:r>
            <w:r w:rsidR="006577F3">
              <w:rPr>
                <w:rFonts w:ascii="Times New Roman" w:eastAsia="Times New Roman" w:hAnsi="Times New Roman" w:cs="Times New Roman"/>
                <w:color w:val="000000"/>
              </w:rPr>
              <w:t xml:space="preserve"> Součástí jsou také poznávací vycházky, je zde možnost zařadit exkurze, návštěvy muzea, tematické výstavy atd.</w:t>
            </w:r>
          </w:p>
          <w:p w14:paraId="2A25FB44" w14:textId="23EA5B9C" w:rsidR="006577F3" w:rsidRDefault="006577F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6. – 9. r.: </w:t>
            </w:r>
            <w:proofErr w:type="gramStart"/>
            <w:r>
              <w:rPr>
                <w:rFonts w:ascii="Times New Roman" w:eastAsia="Times New Roman" w:hAnsi="Times New Roman" w:cs="Times New Roman"/>
                <w:color w:val="000000"/>
              </w:rPr>
              <w:t>1h</w:t>
            </w:r>
            <w:proofErr w:type="gramEnd"/>
          </w:p>
        </w:tc>
      </w:tr>
      <w:tr w:rsidR="00FF586A" w14:paraId="3B89F1BB" w14:textId="77777777" w:rsidTr="00C040BF">
        <w:tc>
          <w:tcPr>
            <w:tcW w:w="3119" w:type="dxa"/>
            <w:shd w:val="clear" w:color="auto" w:fill="D9E2F3"/>
          </w:tcPr>
          <w:p w14:paraId="464A24B7" w14:textId="77777777" w:rsidR="00FF586A" w:rsidRPr="00532C5B" w:rsidRDefault="000B305C" w:rsidP="000B305C">
            <w:pPr>
              <w:shd w:val="clear" w:color="auto" w:fill="DEEAF6"/>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Klíčové kompetence</w:t>
            </w:r>
          </w:p>
        </w:tc>
        <w:tc>
          <w:tcPr>
            <w:tcW w:w="12474" w:type="dxa"/>
          </w:tcPr>
          <w:p w14:paraId="256F57D9" w14:textId="77777777" w:rsidR="00FF586A" w:rsidRPr="00532C5B" w:rsidRDefault="000B305C" w:rsidP="000B305C">
            <w:pPr>
              <w:spacing w:line="240" w:lineRule="auto"/>
              <w:ind w:left="0" w:hanging="2"/>
              <w:rPr>
                <w:rFonts w:ascii="Times New Roman" w:eastAsia="Times New Roman" w:hAnsi="Times New Roman" w:cs="Times New Roman"/>
              </w:rPr>
            </w:pPr>
            <w:r w:rsidRPr="00532C5B">
              <w:rPr>
                <w:rFonts w:ascii="Times New Roman" w:eastAsia="Times New Roman" w:hAnsi="Times New Roman" w:cs="Times New Roman"/>
              </w:rPr>
              <w:t>Předmět naplňuje především kompetence: k učení, k řešení problémů, digitální, komunikativní, občanské</w:t>
            </w:r>
          </w:p>
        </w:tc>
      </w:tr>
      <w:tr w:rsidR="00FF586A" w14:paraId="46184677" w14:textId="77777777" w:rsidTr="00C040BF">
        <w:tc>
          <w:tcPr>
            <w:tcW w:w="3119" w:type="dxa"/>
            <w:shd w:val="clear" w:color="auto" w:fill="D9E2F3"/>
          </w:tcPr>
          <w:p w14:paraId="360B5ADE" w14:textId="77777777" w:rsidR="00FF586A" w:rsidRPr="00532C5B" w:rsidRDefault="000B305C" w:rsidP="000B305C">
            <w:pPr>
              <w:shd w:val="clear" w:color="auto" w:fill="DEEAF6"/>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Výchovné a vzdělávací strategie</w:t>
            </w:r>
          </w:p>
        </w:tc>
        <w:tc>
          <w:tcPr>
            <w:tcW w:w="12474" w:type="dxa"/>
          </w:tcPr>
          <w:p w14:paraId="6CA9B882" w14:textId="77777777" w:rsidR="00FF586A" w:rsidRPr="00532C5B" w:rsidRDefault="000B305C" w:rsidP="000B305C">
            <w:pPr>
              <w:spacing w:line="240" w:lineRule="auto"/>
              <w:ind w:left="0" w:hanging="2"/>
              <w:rPr>
                <w:rFonts w:ascii="Times New Roman" w:eastAsia="Times New Roman" w:hAnsi="Times New Roman" w:cs="Times New Roman"/>
              </w:rPr>
            </w:pPr>
            <w:r w:rsidRPr="00532C5B">
              <w:rPr>
                <w:rFonts w:ascii="Times New Roman" w:eastAsia="Times New Roman" w:hAnsi="Times New Roman" w:cs="Times New Roman"/>
              </w:rPr>
              <w:t>Indi</w:t>
            </w:r>
            <w:r w:rsidR="000E60BA">
              <w:rPr>
                <w:rFonts w:ascii="Times New Roman" w:eastAsia="Times New Roman" w:hAnsi="Times New Roman" w:cs="Times New Roman"/>
              </w:rPr>
              <w:t xml:space="preserve">vidualizovaná výuka, </w:t>
            </w:r>
            <w:proofErr w:type="spellStart"/>
            <w:r w:rsidR="000E60BA">
              <w:rPr>
                <w:rFonts w:ascii="Times New Roman" w:eastAsia="Times New Roman" w:hAnsi="Times New Roman" w:cs="Times New Roman"/>
              </w:rPr>
              <w:t>multisenzor</w:t>
            </w:r>
            <w:r w:rsidRPr="00532C5B">
              <w:rPr>
                <w:rFonts w:ascii="Times New Roman" w:eastAsia="Times New Roman" w:hAnsi="Times New Roman" w:cs="Times New Roman"/>
              </w:rPr>
              <w:t>iální</w:t>
            </w:r>
            <w:proofErr w:type="spellEnd"/>
            <w:r w:rsidRPr="00532C5B">
              <w:rPr>
                <w:rFonts w:ascii="Times New Roman" w:eastAsia="Times New Roman" w:hAnsi="Times New Roman" w:cs="Times New Roman"/>
              </w:rPr>
              <w:t xml:space="preserve"> výuka, …</w:t>
            </w:r>
          </w:p>
        </w:tc>
      </w:tr>
      <w:tr w:rsidR="00FF586A" w14:paraId="2BE93915" w14:textId="77777777" w:rsidTr="00C040BF">
        <w:tc>
          <w:tcPr>
            <w:tcW w:w="3119" w:type="dxa"/>
            <w:shd w:val="clear" w:color="auto" w:fill="D9E2F3"/>
          </w:tcPr>
          <w:p w14:paraId="2468C31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621071C3" w14:textId="77777777" w:rsidR="00FF586A" w:rsidRDefault="00030A1D" w:rsidP="00532C5B">
            <w:pPr>
              <w:pBdr>
                <w:top w:val="nil"/>
                <w:left w:val="nil"/>
                <w:bottom w:val="nil"/>
                <w:right w:val="nil"/>
                <w:between w:val="nil"/>
              </w:pBdr>
              <w:spacing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rPr>
              <w:t>Principy demokracie jako formy vlády a způsobu rozhodování</w:t>
            </w:r>
          </w:p>
        </w:tc>
      </w:tr>
      <w:tr w:rsidR="00FF586A" w14:paraId="74F2FEBC" w14:textId="77777777" w:rsidTr="00C040BF">
        <w:tc>
          <w:tcPr>
            <w:tcW w:w="3119" w:type="dxa"/>
            <w:shd w:val="clear" w:color="auto" w:fill="D9E2F3"/>
          </w:tcPr>
          <w:p w14:paraId="2D3F9C0B"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7C521B6C" w14:textId="77777777" w:rsidR="00FF586A" w:rsidRDefault="000B305C" w:rsidP="00030A1D">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Z</w:t>
            </w:r>
            <w:r w:rsidR="007C34A4">
              <w:rPr>
                <w:rFonts w:ascii="Times New Roman" w:eastAsia="Times New Roman" w:hAnsi="Times New Roman" w:cs="Times New Roman"/>
                <w:color w:val="000000"/>
              </w:rPr>
              <w:t xml:space="preserve">, M, </w:t>
            </w:r>
            <w:proofErr w:type="spellStart"/>
            <w:r w:rsidR="007C34A4">
              <w:rPr>
                <w:rFonts w:ascii="Times New Roman" w:eastAsia="Times New Roman" w:hAnsi="Times New Roman" w:cs="Times New Roman"/>
                <w:color w:val="000000"/>
              </w:rPr>
              <w:t>Čj</w:t>
            </w:r>
            <w:proofErr w:type="spellEnd"/>
            <w:r w:rsidR="007C34A4">
              <w:rPr>
                <w:rFonts w:ascii="Times New Roman" w:eastAsia="Times New Roman" w:hAnsi="Times New Roman" w:cs="Times New Roman"/>
                <w:color w:val="000000"/>
              </w:rPr>
              <w:t xml:space="preserve">, </w:t>
            </w:r>
            <w:proofErr w:type="spellStart"/>
            <w:r w:rsidR="007C34A4">
              <w:rPr>
                <w:rFonts w:ascii="Times New Roman" w:eastAsia="Times New Roman" w:hAnsi="Times New Roman" w:cs="Times New Roman"/>
                <w:color w:val="000000"/>
              </w:rPr>
              <w:t>PVv</w:t>
            </w:r>
            <w:proofErr w:type="spellEnd"/>
          </w:p>
        </w:tc>
      </w:tr>
    </w:tbl>
    <w:p w14:paraId="29235FEB" w14:textId="77777777" w:rsidR="00AE683A" w:rsidRDefault="00AE683A" w:rsidP="00AE683A">
      <w:pPr>
        <w:ind w:left="0" w:hanging="2"/>
      </w:pPr>
    </w:p>
    <w:tbl>
      <w:tblPr>
        <w:tblStyle w:val="afffffffffffffffffffffffffffffffffffff0"/>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2E134D22" w14:textId="77777777">
        <w:trPr>
          <w:jc w:val="center"/>
        </w:trPr>
        <w:tc>
          <w:tcPr>
            <w:tcW w:w="3161" w:type="dxa"/>
            <w:shd w:val="clear" w:color="auto" w:fill="C6D9F1"/>
          </w:tcPr>
          <w:p w14:paraId="4D238A52" w14:textId="77777777" w:rsidR="00FF586A"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RVP výstup</w:t>
            </w:r>
          </w:p>
        </w:tc>
        <w:tc>
          <w:tcPr>
            <w:tcW w:w="3161" w:type="dxa"/>
            <w:shd w:val="clear" w:color="auto" w:fill="C6D9F1"/>
          </w:tcPr>
          <w:p w14:paraId="677E3E5C" w14:textId="77777777" w:rsidR="00FF586A"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Snížený RVP výstup </w:t>
            </w:r>
          </w:p>
        </w:tc>
        <w:tc>
          <w:tcPr>
            <w:tcW w:w="3161" w:type="dxa"/>
            <w:shd w:val="clear" w:color="auto" w:fill="C6D9F1"/>
          </w:tcPr>
          <w:p w14:paraId="712B2FB4" w14:textId="77777777" w:rsidR="00FF586A"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ŠVP výstup </w:t>
            </w:r>
          </w:p>
        </w:tc>
        <w:tc>
          <w:tcPr>
            <w:tcW w:w="3160" w:type="dxa"/>
            <w:shd w:val="clear" w:color="auto" w:fill="C6D9F1"/>
          </w:tcPr>
          <w:p w14:paraId="20D1F5E4" w14:textId="77777777" w:rsidR="00FF586A"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Učivo </w:t>
            </w:r>
          </w:p>
        </w:tc>
        <w:tc>
          <w:tcPr>
            <w:tcW w:w="1816" w:type="dxa"/>
            <w:shd w:val="clear" w:color="auto" w:fill="C6D9F1"/>
          </w:tcPr>
          <w:p w14:paraId="31D2FC14" w14:textId="77777777" w:rsidR="00FF586A"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w:t>
            </w:r>
            <w:r w:rsidR="00030A1D">
              <w:rPr>
                <w:rFonts w:ascii="Times New Roman" w:eastAsia="Times New Roman" w:hAnsi="Times New Roman" w:cs="Times New Roman"/>
                <w:color w:val="000000"/>
              </w:rPr>
              <w:t>růřezová témata</w:t>
            </w:r>
          </w:p>
        </w:tc>
        <w:tc>
          <w:tcPr>
            <w:tcW w:w="1245" w:type="dxa"/>
            <w:shd w:val="clear" w:color="auto" w:fill="C6D9F1"/>
          </w:tcPr>
          <w:p w14:paraId="061D535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Ročník</w:t>
            </w:r>
          </w:p>
        </w:tc>
      </w:tr>
      <w:tr w:rsidR="00FF586A" w14:paraId="77580D12" w14:textId="77777777">
        <w:trPr>
          <w:jc w:val="center"/>
        </w:trPr>
        <w:tc>
          <w:tcPr>
            <w:tcW w:w="15704" w:type="dxa"/>
            <w:gridSpan w:val="6"/>
          </w:tcPr>
          <w:p w14:paraId="3582D5FD"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b/>
              </w:rPr>
              <w:t>Člověk v dějinách</w:t>
            </w:r>
          </w:p>
        </w:tc>
      </w:tr>
      <w:tr w:rsidR="00FF586A" w14:paraId="60F58357" w14:textId="77777777" w:rsidTr="00030A1D">
        <w:trPr>
          <w:trHeight w:val="775"/>
          <w:jc w:val="center"/>
        </w:trPr>
        <w:tc>
          <w:tcPr>
            <w:tcW w:w="3161" w:type="dxa"/>
          </w:tcPr>
          <w:p w14:paraId="07FA544B"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D-9-1-01</w:t>
            </w:r>
            <w:r w:rsidRPr="00532C5B">
              <w:t xml:space="preserve"> </w:t>
            </w:r>
            <w:r w:rsidRPr="00532C5B">
              <w:rPr>
                <w:rFonts w:ascii="Times New Roman" w:eastAsia="Times New Roman" w:hAnsi="Times New Roman" w:cs="Times New Roman"/>
              </w:rPr>
              <w:t>uvede konkrétní příklady důležitosti a potřebnosti dějepisných poznatků</w:t>
            </w:r>
          </w:p>
        </w:tc>
        <w:tc>
          <w:tcPr>
            <w:tcW w:w="3161" w:type="dxa"/>
          </w:tcPr>
          <w:p w14:paraId="29807253"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1-01p</w:t>
            </w:r>
            <w:proofErr w:type="gramEnd"/>
            <w:r w:rsidRPr="00532C5B">
              <w:rPr>
                <w:rFonts w:ascii="Times New Roman" w:eastAsia="Times New Roman" w:hAnsi="Times New Roman" w:cs="Times New Roman"/>
              </w:rPr>
              <w:t xml:space="preserve"> chápe význam dějin jako možnost poučit se z minulosti</w:t>
            </w:r>
          </w:p>
        </w:tc>
        <w:tc>
          <w:tcPr>
            <w:tcW w:w="3161" w:type="dxa"/>
          </w:tcPr>
          <w:p w14:paraId="3FAEB305"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c</w:t>
            </w:r>
            <w:r w:rsidR="000B305C" w:rsidRPr="00532C5B">
              <w:rPr>
                <w:rFonts w:ascii="Times New Roman" w:eastAsia="Times New Roman" w:hAnsi="Times New Roman" w:cs="Times New Roman"/>
              </w:rPr>
              <w:t>hápe význam dějin jako možnost poučit se z minulosti</w:t>
            </w:r>
          </w:p>
        </w:tc>
        <w:tc>
          <w:tcPr>
            <w:tcW w:w="3160" w:type="dxa"/>
          </w:tcPr>
          <w:p w14:paraId="2C168AA1"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Význam dějin</w:t>
            </w:r>
          </w:p>
        </w:tc>
        <w:tc>
          <w:tcPr>
            <w:tcW w:w="1816" w:type="dxa"/>
          </w:tcPr>
          <w:p w14:paraId="77D104B9"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8AF1CED"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532C5B">
              <w:rPr>
                <w:rFonts w:ascii="Times New Roman" w:eastAsia="Times New Roman" w:hAnsi="Times New Roman" w:cs="Times New Roman"/>
              </w:rPr>
              <w:t>6. – 9.</w:t>
            </w:r>
          </w:p>
        </w:tc>
      </w:tr>
      <w:tr w:rsidR="00FF586A" w14:paraId="3CCC7E73" w14:textId="77777777" w:rsidTr="00460A1F">
        <w:trPr>
          <w:jc w:val="center"/>
        </w:trPr>
        <w:tc>
          <w:tcPr>
            <w:tcW w:w="3161" w:type="dxa"/>
            <w:tcBorders>
              <w:bottom w:val="single" w:sz="4" w:space="0" w:color="000000"/>
            </w:tcBorders>
          </w:tcPr>
          <w:p w14:paraId="45BC993D"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532C5B">
              <w:rPr>
                <w:rFonts w:ascii="Times New Roman" w:eastAsia="Times New Roman" w:hAnsi="Times New Roman" w:cs="Times New Roman"/>
                <w:sz w:val="16"/>
                <w:szCs w:val="16"/>
              </w:rPr>
              <w:t>D-9-1-02 uvede příklady zdrojů informací o minulosti; pojmenuje instituce, kde jsou tyto zdroje shromažďovány</w:t>
            </w:r>
          </w:p>
        </w:tc>
        <w:tc>
          <w:tcPr>
            <w:tcW w:w="3161" w:type="dxa"/>
            <w:tcBorders>
              <w:bottom w:val="single" w:sz="4" w:space="0" w:color="000000"/>
            </w:tcBorders>
          </w:tcPr>
          <w:p w14:paraId="6F4FA3EE"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bottom w:val="single" w:sz="4" w:space="0" w:color="000000"/>
            </w:tcBorders>
          </w:tcPr>
          <w:p w14:paraId="5D50DB71" w14:textId="77777777" w:rsidR="00FF586A" w:rsidRPr="00532C5B" w:rsidRDefault="00460A1F" w:rsidP="007C34A4">
            <w:pPr>
              <w:spacing w:line="240" w:lineRule="auto"/>
              <w:ind w:left="0" w:hanging="2"/>
              <w:jc w:val="left"/>
              <w:rPr>
                <w:rFonts w:ascii="Times New Roman" w:eastAsia="Times New Roman" w:hAnsi="Times New Roman" w:cs="Times New Roman"/>
                <w:strike/>
              </w:rPr>
            </w:pPr>
            <w:r>
              <w:rPr>
                <w:rFonts w:ascii="Times New Roman" w:eastAsia="Times New Roman" w:hAnsi="Times New Roman" w:cs="Times New Roman"/>
                <w:sz w:val="18"/>
                <w:szCs w:val="18"/>
              </w:rPr>
              <w:t>u</w:t>
            </w:r>
            <w:r w:rsidR="000B305C" w:rsidRPr="00532C5B">
              <w:rPr>
                <w:rFonts w:ascii="Times New Roman" w:eastAsia="Times New Roman" w:hAnsi="Times New Roman" w:cs="Times New Roman"/>
                <w:sz w:val="18"/>
                <w:szCs w:val="18"/>
              </w:rPr>
              <w:t>vede příklady zdrojů informací o minulosti; pojmenuje instituce, kde jsou tyto zdroje shromažďovány</w:t>
            </w:r>
          </w:p>
        </w:tc>
        <w:tc>
          <w:tcPr>
            <w:tcW w:w="3160" w:type="dxa"/>
            <w:tcBorders>
              <w:bottom w:val="single" w:sz="4" w:space="0" w:color="000000"/>
            </w:tcBorders>
          </w:tcPr>
          <w:p w14:paraId="01FF732B"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r w:rsidRPr="00532C5B">
              <w:rPr>
                <w:rFonts w:ascii="Times New Roman" w:eastAsia="Times New Roman" w:hAnsi="Times New Roman" w:cs="Times New Roman"/>
                <w:sz w:val="18"/>
                <w:szCs w:val="18"/>
              </w:rPr>
              <w:t xml:space="preserve">Historické prameny a jejich uchovávání </w:t>
            </w:r>
          </w:p>
          <w:p w14:paraId="3FF1E86D"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816" w:type="dxa"/>
            <w:tcBorders>
              <w:bottom w:val="single" w:sz="4" w:space="0" w:color="000000"/>
            </w:tcBorders>
          </w:tcPr>
          <w:p w14:paraId="3E6E7318"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bottom w:val="single" w:sz="4" w:space="0" w:color="000000"/>
            </w:tcBorders>
          </w:tcPr>
          <w:p w14:paraId="2E4233DD"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532C5B">
              <w:rPr>
                <w:rFonts w:ascii="Times New Roman" w:eastAsia="Times New Roman" w:hAnsi="Times New Roman" w:cs="Times New Roman"/>
                <w:sz w:val="16"/>
                <w:szCs w:val="16"/>
              </w:rPr>
              <w:t>6. – 9.</w:t>
            </w:r>
          </w:p>
        </w:tc>
      </w:tr>
      <w:tr w:rsidR="00FF586A" w14:paraId="735E43D9" w14:textId="77777777" w:rsidTr="00460A1F">
        <w:trPr>
          <w:jc w:val="center"/>
        </w:trPr>
        <w:tc>
          <w:tcPr>
            <w:tcW w:w="3158" w:type="dxa"/>
            <w:tcBorders>
              <w:bottom w:val="single" w:sz="4" w:space="0" w:color="000000"/>
            </w:tcBorders>
          </w:tcPr>
          <w:p w14:paraId="0C1BE177"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532C5B">
              <w:rPr>
                <w:rFonts w:ascii="Times New Roman" w:eastAsia="Times New Roman" w:hAnsi="Times New Roman" w:cs="Times New Roman"/>
                <w:sz w:val="16"/>
                <w:szCs w:val="16"/>
              </w:rPr>
              <w:t>D-9-1-03 orientuje se na časové ose a v historické mapě, řadí hlavní historické epochy v chronologickém sledu</w:t>
            </w:r>
          </w:p>
        </w:tc>
        <w:tc>
          <w:tcPr>
            <w:tcW w:w="3161" w:type="dxa"/>
            <w:tcBorders>
              <w:bottom w:val="single" w:sz="4" w:space="0" w:color="000000"/>
            </w:tcBorders>
          </w:tcPr>
          <w:p w14:paraId="24A543FC"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bottom w:val="single" w:sz="4" w:space="0" w:color="000000"/>
            </w:tcBorders>
          </w:tcPr>
          <w:p w14:paraId="732DE566"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o</w:t>
            </w:r>
            <w:r w:rsidR="000B305C" w:rsidRPr="00532C5B">
              <w:rPr>
                <w:rFonts w:ascii="Times New Roman" w:eastAsia="Times New Roman" w:hAnsi="Times New Roman" w:cs="Times New Roman"/>
                <w:sz w:val="18"/>
                <w:szCs w:val="18"/>
              </w:rPr>
              <w:t>rientuje se na časové ose a v historické mapě, řadí hlavní historické epochy v chronologickém sledu</w:t>
            </w:r>
          </w:p>
        </w:tc>
        <w:tc>
          <w:tcPr>
            <w:tcW w:w="3160" w:type="dxa"/>
            <w:tcBorders>
              <w:bottom w:val="single" w:sz="4" w:space="0" w:color="000000"/>
            </w:tcBorders>
          </w:tcPr>
          <w:p w14:paraId="42C66581"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532C5B">
              <w:rPr>
                <w:rFonts w:ascii="Times New Roman" w:eastAsia="Times New Roman" w:hAnsi="Times New Roman" w:cs="Times New Roman"/>
                <w:sz w:val="18"/>
                <w:szCs w:val="18"/>
              </w:rPr>
              <w:t xml:space="preserve">Časová osa a historická mapa </w:t>
            </w:r>
          </w:p>
          <w:p w14:paraId="5030CB9F"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532C5B">
              <w:rPr>
                <w:rFonts w:ascii="Times New Roman" w:eastAsia="Times New Roman" w:hAnsi="Times New Roman" w:cs="Times New Roman"/>
                <w:sz w:val="18"/>
                <w:szCs w:val="18"/>
              </w:rPr>
              <w:t>Historické epochy</w:t>
            </w:r>
          </w:p>
        </w:tc>
        <w:tc>
          <w:tcPr>
            <w:tcW w:w="1816" w:type="dxa"/>
            <w:tcBorders>
              <w:bottom w:val="single" w:sz="4" w:space="0" w:color="000000"/>
            </w:tcBorders>
          </w:tcPr>
          <w:p w14:paraId="7B0070B8"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bottom w:val="single" w:sz="4" w:space="0" w:color="000000"/>
            </w:tcBorders>
          </w:tcPr>
          <w:p w14:paraId="5AF13A81"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532C5B">
              <w:rPr>
                <w:rFonts w:ascii="Times New Roman" w:eastAsia="Times New Roman" w:hAnsi="Times New Roman" w:cs="Times New Roman"/>
                <w:sz w:val="16"/>
                <w:szCs w:val="16"/>
              </w:rPr>
              <w:t>6. – 9.</w:t>
            </w:r>
          </w:p>
        </w:tc>
      </w:tr>
    </w:tbl>
    <w:tbl>
      <w:tblPr>
        <w:tblStyle w:val="afffffffffffffffffffffffffffffffffffff1"/>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62739D9C" w14:textId="77777777" w:rsidTr="00460A1F">
        <w:trPr>
          <w:jc w:val="center"/>
        </w:trPr>
        <w:tc>
          <w:tcPr>
            <w:tcW w:w="15704" w:type="dxa"/>
            <w:gridSpan w:val="6"/>
            <w:tcBorders>
              <w:top w:val="single" w:sz="4" w:space="0" w:color="000000"/>
              <w:bottom w:val="single" w:sz="4" w:space="0" w:color="000000"/>
            </w:tcBorders>
          </w:tcPr>
          <w:p w14:paraId="025DC5A3"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FF"/>
              </w:rPr>
            </w:pPr>
            <w:r w:rsidRPr="00532C5B">
              <w:rPr>
                <w:rFonts w:ascii="Times New Roman" w:hAnsi="Times New Roman" w:cs="Times New Roman"/>
                <w:b/>
              </w:rPr>
              <w:t>Počátky lidské společnosti</w:t>
            </w:r>
          </w:p>
        </w:tc>
      </w:tr>
      <w:tr w:rsidR="00FF586A" w14:paraId="2E04BC6A" w14:textId="77777777" w:rsidTr="00460A1F">
        <w:trPr>
          <w:jc w:val="center"/>
        </w:trPr>
        <w:tc>
          <w:tcPr>
            <w:tcW w:w="3161" w:type="dxa"/>
            <w:tcBorders>
              <w:top w:val="single" w:sz="4" w:space="0" w:color="000000"/>
            </w:tcBorders>
          </w:tcPr>
          <w:p w14:paraId="087247A3"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D-9-2-01 charakterizuje život pravěkých sběračů a lovců, jejich materiální a duchovní kulturu</w:t>
            </w:r>
          </w:p>
        </w:tc>
        <w:tc>
          <w:tcPr>
            <w:tcW w:w="3161" w:type="dxa"/>
            <w:tcBorders>
              <w:top w:val="single" w:sz="4" w:space="0" w:color="000000"/>
            </w:tcBorders>
          </w:tcPr>
          <w:p w14:paraId="2332FA27"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2-01p</w:t>
            </w:r>
            <w:proofErr w:type="gramEnd"/>
            <w:r w:rsidRPr="00532C5B">
              <w:rPr>
                <w:rFonts w:ascii="Times New Roman" w:eastAsia="Times New Roman" w:hAnsi="Times New Roman" w:cs="Times New Roman"/>
              </w:rPr>
              <w:t xml:space="preserve"> rozliší základní rozdíly ve způsobu života pravěkých a současných lidí</w:t>
            </w:r>
          </w:p>
          <w:p w14:paraId="75B37E03"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1F61CC0"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2-01p</w:t>
            </w:r>
            <w:proofErr w:type="gramEnd"/>
            <w:r w:rsidRPr="00532C5B">
              <w:rPr>
                <w:rFonts w:ascii="Times New Roman" w:eastAsia="Times New Roman" w:hAnsi="Times New Roman" w:cs="Times New Roman"/>
              </w:rPr>
              <w:t xml:space="preserve"> podle obrázk</w:t>
            </w:r>
            <w:r w:rsidRPr="00532C5B">
              <w:t>ů</w:t>
            </w:r>
            <w:r w:rsidRPr="00532C5B">
              <w:rPr>
                <w:rFonts w:ascii="Times New Roman" w:eastAsia="Times New Roman" w:hAnsi="Times New Roman" w:cs="Times New Roman"/>
              </w:rPr>
              <w:t xml:space="preserve"> popíše pravěká zvířata, způsob jejich lovu, zbraně, předměty denní potřeby a kultovní předměty</w:t>
            </w:r>
          </w:p>
        </w:tc>
        <w:tc>
          <w:tcPr>
            <w:tcW w:w="3161" w:type="dxa"/>
            <w:tcBorders>
              <w:top w:val="single" w:sz="4" w:space="0" w:color="000000"/>
            </w:tcBorders>
          </w:tcPr>
          <w:p w14:paraId="59B99557" w14:textId="77777777" w:rsidR="00FF586A" w:rsidRPr="00532C5B" w:rsidRDefault="000B305C" w:rsidP="007C34A4">
            <w:pP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rozliší základní rozdíly ve způsobu života pravěkých a současných lidí</w:t>
            </w:r>
          </w:p>
          <w:p w14:paraId="3FA30F29" w14:textId="77777777" w:rsidR="00FF586A" w:rsidRPr="00532C5B" w:rsidRDefault="00FF586A" w:rsidP="007C34A4">
            <w:pPr>
              <w:spacing w:line="240" w:lineRule="auto"/>
              <w:ind w:left="0" w:hanging="2"/>
              <w:jc w:val="left"/>
              <w:rPr>
                <w:rFonts w:ascii="Times New Roman" w:eastAsia="Times New Roman" w:hAnsi="Times New Roman" w:cs="Times New Roman"/>
              </w:rPr>
            </w:pPr>
          </w:p>
          <w:p w14:paraId="6D897F98"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podle obrázk</w:t>
            </w:r>
            <w:r w:rsidRPr="00532C5B">
              <w:t>ů</w:t>
            </w:r>
            <w:r w:rsidRPr="00532C5B">
              <w:rPr>
                <w:rFonts w:ascii="Times New Roman" w:eastAsia="Times New Roman" w:hAnsi="Times New Roman" w:cs="Times New Roman"/>
              </w:rPr>
              <w:t xml:space="preserve"> popíše pravěká zvířata, způsob jejich lovu, zbraně, předměty denní potřeby a kultovní předměty</w:t>
            </w:r>
          </w:p>
        </w:tc>
        <w:tc>
          <w:tcPr>
            <w:tcW w:w="3160" w:type="dxa"/>
            <w:tcBorders>
              <w:top w:val="single" w:sz="4" w:space="0" w:color="000000"/>
            </w:tcBorders>
          </w:tcPr>
          <w:p w14:paraId="4EF0D30B" w14:textId="77777777" w:rsidR="00FF586A" w:rsidRPr="00532C5B" w:rsidRDefault="000B305C" w:rsidP="007C34A4">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 xml:space="preserve">Pravěk </w:t>
            </w:r>
          </w:p>
          <w:p w14:paraId="07DD2B56" w14:textId="77777777" w:rsidR="00FF586A" w:rsidRPr="00532C5B" w:rsidRDefault="000B305C" w:rsidP="007C34A4">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Každodenní život v pravěku</w:t>
            </w:r>
          </w:p>
          <w:p w14:paraId="4AD429A7" w14:textId="77777777" w:rsidR="00FF586A" w:rsidRPr="00532C5B" w:rsidRDefault="00FF586A" w:rsidP="007C34A4">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p>
          <w:p w14:paraId="484EDA56" w14:textId="77777777" w:rsidR="00532C5B" w:rsidRPr="00532C5B" w:rsidRDefault="00532C5B" w:rsidP="007C34A4">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p>
          <w:p w14:paraId="141AF9F3" w14:textId="77777777" w:rsidR="00FF586A" w:rsidRPr="00532C5B" w:rsidRDefault="000B305C" w:rsidP="007C34A4">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Kultura v období pravěku</w:t>
            </w:r>
          </w:p>
        </w:tc>
        <w:tc>
          <w:tcPr>
            <w:tcW w:w="1816" w:type="dxa"/>
            <w:tcBorders>
              <w:top w:val="single" w:sz="4" w:space="0" w:color="000000"/>
            </w:tcBorders>
          </w:tcPr>
          <w:p w14:paraId="69F3978C"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tcBorders>
          </w:tcPr>
          <w:p w14:paraId="4109BF82"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532C5B">
              <w:rPr>
                <w:rFonts w:ascii="Times New Roman" w:eastAsia="Times New Roman" w:hAnsi="Times New Roman" w:cs="Times New Roman"/>
              </w:rPr>
              <w:t>6. – 9.</w:t>
            </w:r>
          </w:p>
        </w:tc>
      </w:tr>
      <w:tr w:rsidR="00FF586A" w14:paraId="51FDA08D" w14:textId="77777777" w:rsidTr="00532C5B">
        <w:trPr>
          <w:trHeight w:val="567"/>
          <w:jc w:val="center"/>
        </w:trPr>
        <w:tc>
          <w:tcPr>
            <w:tcW w:w="3161" w:type="dxa"/>
          </w:tcPr>
          <w:p w14:paraId="06BCEE5A"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532C5B">
              <w:rPr>
                <w:rFonts w:ascii="Times New Roman" w:eastAsia="Times New Roman" w:hAnsi="Times New Roman" w:cs="Times New Roman"/>
                <w:sz w:val="16"/>
                <w:szCs w:val="16"/>
              </w:rPr>
              <w:t>D-9-2-02 objasní význam zemědělství, dobytkářství a zpracování kovů pro lidskou společnost</w:t>
            </w:r>
          </w:p>
        </w:tc>
        <w:tc>
          <w:tcPr>
            <w:tcW w:w="3161" w:type="dxa"/>
          </w:tcPr>
          <w:p w14:paraId="19109CE2"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D5F47B2"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o</w:t>
            </w:r>
            <w:r w:rsidR="000B305C" w:rsidRPr="00532C5B">
              <w:rPr>
                <w:rFonts w:ascii="Times New Roman" w:eastAsia="Times New Roman" w:hAnsi="Times New Roman" w:cs="Times New Roman"/>
                <w:sz w:val="18"/>
                <w:szCs w:val="18"/>
              </w:rPr>
              <w:t>bjasní význam zemědělství, dobytkářství a zpracování kovů pro lidskou společnost</w:t>
            </w:r>
          </w:p>
        </w:tc>
        <w:tc>
          <w:tcPr>
            <w:tcW w:w="3160" w:type="dxa"/>
          </w:tcPr>
          <w:p w14:paraId="3B4E36FB"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sidRPr="00532C5B">
              <w:rPr>
                <w:rFonts w:ascii="Times New Roman" w:eastAsia="Times New Roman" w:hAnsi="Times New Roman" w:cs="Times New Roman"/>
                <w:sz w:val="18"/>
                <w:szCs w:val="18"/>
              </w:rPr>
              <w:t>Pravěké zemědělství</w:t>
            </w:r>
          </w:p>
          <w:p w14:paraId="42A00151"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sidRPr="00532C5B">
              <w:rPr>
                <w:rFonts w:ascii="Times New Roman" w:eastAsia="Times New Roman" w:hAnsi="Times New Roman" w:cs="Times New Roman"/>
                <w:sz w:val="18"/>
                <w:szCs w:val="18"/>
              </w:rPr>
              <w:t>Pravěké dobytkářství</w:t>
            </w:r>
          </w:p>
          <w:p w14:paraId="0F5F5ADE"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r w:rsidRPr="00532C5B">
              <w:rPr>
                <w:rFonts w:ascii="Times New Roman" w:eastAsia="Times New Roman" w:hAnsi="Times New Roman" w:cs="Times New Roman"/>
                <w:sz w:val="18"/>
                <w:szCs w:val="18"/>
              </w:rPr>
              <w:t xml:space="preserve">Zpracování kovů </w:t>
            </w:r>
            <w:r w:rsidRPr="00532C5B">
              <w:rPr>
                <w:rFonts w:ascii="Times New Roman" w:eastAsia="Times New Roman" w:hAnsi="Times New Roman" w:cs="Times New Roman"/>
                <w:sz w:val="16"/>
                <w:szCs w:val="16"/>
              </w:rPr>
              <w:t>v pravěku</w:t>
            </w:r>
            <w:r w:rsidRPr="00532C5B">
              <w:rPr>
                <w:rFonts w:ascii="Times New Roman" w:eastAsia="Times New Roman" w:hAnsi="Times New Roman" w:cs="Times New Roman"/>
                <w:sz w:val="18"/>
                <w:szCs w:val="18"/>
              </w:rPr>
              <w:t xml:space="preserve"> </w:t>
            </w:r>
          </w:p>
        </w:tc>
        <w:tc>
          <w:tcPr>
            <w:tcW w:w="1816" w:type="dxa"/>
          </w:tcPr>
          <w:p w14:paraId="582DB357"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C45EF63"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532C5B">
              <w:rPr>
                <w:rFonts w:ascii="Times New Roman" w:eastAsia="Times New Roman" w:hAnsi="Times New Roman" w:cs="Times New Roman"/>
                <w:sz w:val="16"/>
                <w:szCs w:val="16"/>
              </w:rPr>
              <w:t>6. – 9.</w:t>
            </w:r>
          </w:p>
        </w:tc>
      </w:tr>
      <w:tr w:rsidR="00FF586A" w14:paraId="00568D37" w14:textId="77777777">
        <w:trPr>
          <w:jc w:val="center"/>
        </w:trPr>
        <w:tc>
          <w:tcPr>
            <w:tcW w:w="15704" w:type="dxa"/>
            <w:gridSpan w:val="6"/>
          </w:tcPr>
          <w:p w14:paraId="0A05172B"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b/>
              </w:rPr>
              <w:t>Nejstarší ci</w:t>
            </w:r>
            <w:r w:rsidRPr="00532C5B">
              <w:rPr>
                <w:rFonts w:ascii="Times New Roman" w:hAnsi="Times New Roman" w:cs="Times New Roman"/>
                <w:b/>
              </w:rPr>
              <w:t>vilizace. Kořeny evropské kultury</w:t>
            </w:r>
          </w:p>
        </w:tc>
      </w:tr>
      <w:tr w:rsidR="00FF586A" w14:paraId="6602D5CA" w14:textId="77777777">
        <w:trPr>
          <w:jc w:val="center"/>
        </w:trPr>
        <w:tc>
          <w:tcPr>
            <w:tcW w:w="3161" w:type="dxa"/>
          </w:tcPr>
          <w:p w14:paraId="13741A20"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D-9-3-01 rozpozná souvislost mezi přírodními podmínkami a vznikem prvních velkých zemědělských civilizací</w:t>
            </w:r>
          </w:p>
        </w:tc>
        <w:tc>
          <w:tcPr>
            <w:tcW w:w="3161" w:type="dxa"/>
          </w:tcPr>
          <w:p w14:paraId="681AF85E"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3-01p</w:t>
            </w:r>
            <w:proofErr w:type="gramEnd"/>
            <w:r w:rsidRPr="00532C5B">
              <w:rPr>
                <w:rFonts w:ascii="Times New Roman" w:eastAsia="Times New Roman" w:hAnsi="Times New Roman" w:cs="Times New Roman"/>
              </w:rPr>
              <w:t xml:space="preserve"> uvědomuje si souvislosti mezi přírodními podmínkami a vývojem starověkých států</w:t>
            </w:r>
          </w:p>
        </w:tc>
        <w:tc>
          <w:tcPr>
            <w:tcW w:w="3161" w:type="dxa"/>
          </w:tcPr>
          <w:p w14:paraId="6DB725F0"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532C5B">
              <w:rPr>
                <w:rFonts w:ascii="Times New Roman" w:eastAsia="Times New Roman" w:hAnsi="Times New Roman" w:cs="Times New Roman"/>
              </w:rPr>
              <w:t>vědomuje si souvislosti mezi přírodními podmínkami a vývojem starověkých států</w:t>
            </w:r>
          </w:p>
        </w:tc>
        <w:tc>
          <w:tcPr>
            <w:tcW w:w="3160" w:type="dxa"/>
          </w:tcPr>
          <w:p w14:paraId="26375AE8"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Starověk</w:t>
            </w:r>
          </w:p>
          <w:p w14:paraId="34A72D5B"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První starověké civilizace</w:t>
            </w:r>
          </w:p>
          <w:p w14:paraId="0C83C2F2" w14:textId="77777777" w:rsidR="00FF586A" w:rsidRPr="00532C5B"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1816" w:type="dxa"/>
          </w:tcPr>
          <w:p w14:paraId="35DA6AF2"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745A620"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532C5B">
              <w:rPr>
                <w:rFonts w:ascii="Times New Roman" w:eastAsia="Times New Roman" w:hAnsi="Times New Roman" w:cs="Times New Roman"/>
              </w:rPr>
              <w:t>6. – 9.</w:t>
            </w:r>
          </w:p>
        </w:tc>
      </w:tr>
      <w:tr w:rsidR="00FF586A" w14:paraId="547A9185" w14:textId="77777777">
        <w:trPr>
          <w:jc w:val="center"/>
        </w:trPr>
        <w:tc>
          <w:tcPr>
            <w:tcW w:w="3161" w:type="dxa"/>
          </w:tcPr>
          <w:p w14:paraId="15D0A11E"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532C5B">
              <w:rPr>
                <w:rFonts w:ascii="Times New Roman" w:eastAsia="Times New Roman" w:hAnsi="Times New Roman" w:cs="Times New Roman"/>
                <w:sz w:val="16"/>
                <w:szCs w:val="16"/>
              </w:rPr>
              <w:lastRenderedPageBreak/>
              <w:t xml:space="preserve">D-9-3-02 uvede nejvýznamnější typy památek, které se staly součástí světového kulturního dědictví </w:t>
            </w:r>
          </w:p>
        </w:tc>
        <w:tc>
          <w:tcPr>
            <w:tcW w:w="3161" w:type="dxa"/>
          </w:tcPr>
          <w:p w14:paraId="7FC1C39A"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779E4A1" w14:textId="77777777" w:rsidR="00FF586A" w:rsidRPr="00532C5B" w:rsidRDefault="000B305C" w:rsidP="007C34A4">
            <w:pP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sz w:val="18"/>
                <w:szCs w:val="18"/>
              </w:rPr>
              <w:t xml:space="preserve">uvede nejvýznamnější typy památek, které se staly součástí světového kulturního dědictví </w:t>
            </w:r>
          </w:p>
        </w:tc>
        <w:tc>
          <w:tcPr>
            <w:tcW w:w="3160" w:type="dxa"/>
          </w:tcPr>
          <w:p w14:paraId="2A44CDBB"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sidRPr="00532C5B">
              <w:rPr>
                <w:rFonts w:ascii="Times New Roman" w:eastAsia="Times New Roman" w:hAnsi="Times New Roman" w:cs="Times New Roman"/>
                <w:sz w:val="18"/>
                <w:szCs w:val="18"/>
              </w:rPr>
              <w:t>Kultura v období starověku</w:t>
            </w:r>
          </w:p>
          <w:p w14:paraId="2C953F39" w14:textId="77777777" w:rsidR="00532C5B" w:rsidRPr="00532C5B" w:rsidRDefault="00532C5B"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r w:rsidRPr="00532C5B">
              <w:rPr>
                <w:rFonts w:ascii="Times New Roman" w:eastAsia="Times New Roman" w:hAnsi="Times New Roman" w:cs="Times New Roman"/>
                <w:sz w:val="18"/>
                <w:szCs w:val="18"/>
              </w:rPr>
              <w:t>Kulturní památky starověku</w:t>
            </w:r>
          </w:p>
          <w:p w14:paraId="74A741B3" w14:textId="77777777" w:rsidR="00FF586A" w:rsidRPr="00532C5B"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p>
        </w:tc>
        <w:tc>
          <w:tcPr>
            <w:tcW w:w="1816" w:type="dxa"/>
          </w:tcPr>
          <w:p w14:paraId="4F90619E"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0FDD252"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532C5B">
              <w:rPr>
                <w:rFonts w:ascii="Times New Roman" w:eastAsia="Times New Roman" w:hAnsi="Times New Roman" w:cs="Times New Roman"/>
                <w:sz w:val="16"/>
                <w:szCs w:val="16"/>
              </w:rPr>
              <w:t>6. – 9.</w:t>
            </w:r>
          </w:p>
        </w:tc>
      </w:tr>
      <w:tr w:rsidR="00FF586A" w14:paraId="25CF57EB" w14:textId="77777777">
        <w:trPr>
          <w:jc w:val="center"/>
        </w:trPr>
        <w:tc>
          <w:tcPr>
            <w:tcW w:w="3161" w:type="dxa"/>
          </w:tcPr>
          <w:p w14:paraId="7D2D6D5C"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532C5B">
              <w:rPr>
                <w:rFonts w:ascii="Times New Roman" w:eastAsia="Times New Roman" w:hAnsi="Times New Roman" w:cs="Times New Roman"/>
              </w:rPr>
              <w:t xml:space="preserve">D-9-3-03 demonstruje na konkrétních příkladech přínos antické kultury </w:t>
            </w:r>
            <w:r w:rsidR="00532C5B" w:rsidRPr="00532C5B">
              <w:rPr>
                <w:rFonts w:ascii="Times New Roman" w:eastAsia="Times New Roman" w:hAnsi="Times New Roman" w:cs="Times New Roman"/>
              </w:rPr>
              <w:t xml:space="preserve">a </w:t>
            </w:r>
            <w:r w:rsidRPr="00532C5B">
              <w:rPr>
                <w:rFonts w:ascii="Times New Roman" w:eastAsia="Times New Roman" w:hAnsi="Times New Roman" w:cs="Times New Roman"/>
              </w:rPr>
              <w:t xml:space="preserve">zrod křesťanství </w:t>
            </w:r>
          </w:p>
        </w:tc>
        <w:tc>
          <w:tcPr>
            <w:tcW w:w="3161" w:type="dxa"/>
          </w:tcPr>
          <w:p w14:paraId="52C95EA7"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3-03p</w:t>
            </w:r>
            <w:proofErr w:type="gramEnd"/>
            <w:r w:rsidRPr="00532C5B">
              <w:rPr>
                <w:rFonts w:ascii="Times New Roman" w:eastAsia="Times New Roman" w:hAnsi="Times New Roman" w:cs="Times New Roman"/>
              </w:rPr>
              <w:t xml:space="preserve"> popíše život v době nejstarších civilizací</w:t>
            </w:r>
          </w:p>
        </w:tc>
        <w:tc>
          <w:tcPr>
            <w:tcW w:w="3161" w:type="dxa"/>
          </w:tcPr>
          <w:p w14:paraId="12410CCE"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532C5B">
              <w:rPr>
                <w:rFonts w:ascii="Times New Roman" w:eastAsia="Times New Roman" w:hAnsi="Times New Roman" w:cs="Times New Roman"/>
              </w:rPr>
              <w:t>opíše život v době nejstarších civilizací</w:t>
            </w:r>
          </w:p>
          <w:p w14:paraId="6494F008" w14:textId="77777777" w:rsidR="00FF586A" w:rsidRPr="00532C5B"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p>
        </w:tc>
        <w:tc>
          <w:tcPr>
            <w:tcW w:w="3160" w:type="dxa"/>
          </w:tcPr>
          <w:p w14:paraId="40C961C3" w14:textId="77777777" w:rsidR="00FF586A" w:rsidRPr="00532C5B"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Každodenní život ve starověku</w:t>
            </w:r>
          </w:p>
          <w:p w14:paraId="08B83D2D" w14:textId="77777777" w:rsidR="00FF586A" w:rsidRPr="00532C5B"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1816" w:type="dxa"/>
          </w:tcPr>
          <w:p w14:paraId="1F0F97D4"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4406780"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532C5B">
              <w:rPr>
                <w:rFonts w:ascii="Times New Roman" w:eastAsia="Times New Roman" w:hAnsi="Times New Roman" w:cs="Times New Roman"/>
              </w:rPr>
              <w:t>6. – 9.</w:t>
            </w:r>
          </w:p>
        </w:tc>
      </w:tr>
      <w:tr w:rsidR="00FF586A" w14:paraId="42A342B0" w14:textId="77777777">
        <w:trPr>
          <w:jc w:val="center"/>
        </w:trPr>
        <w:tc>
          <w:tcPr>
            <w:tcW w:w="3161" w:type="dxa"/>
          </w:tcPr>
          <w:p w14:paraId="1E6C919D"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D-9-3-04 porovná formy vlády a postavení společenských skupin v jednotlivých státech a vysvětlí podstatu antické demokracie</w:t>
            </w:r>
          </w:p>
        </w:tc>
        <w:tc>
          <w:tcPr>
            <w:tcW w:w="3161" w:type="dxa"/>
          </w:tcPr>
          <w:p w14:paraId="461AF333"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D-9-</w:t>
            </w:r>
            <w:proofErr w:type="gramStart"/>
            <w:r w:rsidRPr="00532C5B">
              <w:rPr>
                <w:rFonts w:ascii="Times New Roman" w:eastAsia="Times New Roman" w:hAnsi="Times New Roman" w:cs="Times New Roman"/>
              </w:rPr>
              <w:t>3-04p</w:t>
            </w:r>
            <w:proofErr w:type="gramEnd"/>
            <w:r w:rsidRPr="00532C5B">
              <w:rPr>
                <w:rFonts w:ascii="Times New Roman" w:eastAsia="Times New Roman" w:hAnsi="Times New Roman" w:cs="Times New Roman"/>
              </w:rPr>
              <w:t xml:space="preserve"> popíše život v době nejstarších civilizací</w:t>
            </w:r>
          </w:p>
        </w:tc>
        <w:tc>
          <w:tcPr>
            <w:tcW w:w="3161" w:type="dxa"/>
          </w:tcPr>
          <w:p w14:paraId="12F0CA17" w14:textId="77777777" w:rsidR="00FF586A" w:rsidRPr="00532C5B"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532C5B">
              <w:rPr>
                <w:rFonts w:ascii="Times New Roman" w:eastAsia="Times New Roman" w:hAnsi="Times New Roman" w:cs="Times New Roman"/>
              </w:rPr>
              <w:t>opíše život v době nejstarších civilizací</w:t>
            </w:r>
          </w:p>
        </w:tc>
        <w:tc>
          <w:tcPr>
            <w:tcW w:w="3160" w:type="dxa"/>
          </w:tcPr>
          <w:p w14:paraId="3A8590AC" w14:textId="77777777" w:rsidR="00FF586A" w:rsidRPr="00532C5B"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532C5B">
              <w:rPr>
                <w:rFonts w:ascii="Times New Roman" w:eastAsia="Times New Roman" w:hAnsi="Times New Roman" w:cs="Times New Roman"/>
              </w:rPr>
              <w:t>Každodenní život ve starověku</w:t>
            </w:r>
          </w:p>
        </w:tc>
        <w:tc>
          <w:tcPr>
            <w:tcW w:w="1816" w:type="dxa"/>
          </w:tcPr>
          <w:p w14:paraId="310BF8CB" w14:textId="77777777" w:rsidR="00FF586A" w:rsidRPr="00532C5B"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3544336" w14:textId="77777777" w:rsidR="00FF586A" w:rsidRPr="00532C5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532C5B">
              <w:rPr>
                <w:rFonts w:ascii="Times New Roman" w:eastAsia="Times New Roman" w:hAnsi="Times New Roman" w:cs="Times New Roman"/>
              </w:rPr>
              <w:t>6. – 9.</w:t>
            </w:r>
          </w:p>
        </w:tc>
      </w:tr>
      <w:tr w:rsidR="00FF586A" w14:paraId="61A3F828" w14:textId="77777777">
        <w:trPr>
          <w:jc w:val="center"/>
        </w:trPr>
        <w:tc>
          <w:tcPr>
            <w:tcW w:w="15704" w:type="dxa"/>
            <w:gridSpan w:val="6"/>
          </w:tcPr>
          <w:p w14:paraId="0C422C23"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b/>
              </w:rPr>
              <w:t>Křesťanství a středověká Evropa</w:t>
            </w:r>
          </w:p>
        </w:tc>
      </w:tr>
      <w:tr w:rsidR="00FF586A" w14:paraId="50D27DE8" w14:textId="77777777">
        <w:trPr>
          <w:jc w:val="center"/>
        </w:trPr>
        <w:tc>
          <w:tcPr>
            <w:tcW w:w="3161" w:type="dxa"/>
          </w:tcPr>
          <w:p w14:paraId="6A73EE45"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D-9-4-01 popíše podstatnou změnu evropské situace, která nastala v důsledku příchodu nových etnik, christianizace a vzniku států</w:t>
            </w:r>
          </w:p>
        </w:tc>
        <w:tc>
          <w:tcPr>
            <w:tcW w:w="3161" w:type="dxa"/>
          </w:tcPr>
          <w:p w14:paraId="7C88C1CD"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3161" w:type="dxa"/>
          </w:tcPr>
          <w:p w14:paraId="257FD587"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CD6FE5">
              <w:rPr>
                <w:rFonts w:ascii="Times New Roman" w:eastAsia="Times New Roman" w:hAnsi="Times New Roman" w:cs="Times New Roman"/>
                <w:sz w:val="18"/>
                <w:szCs w:val="18"/>
              </w:rPr>
              <w:t>popíše podstatnou změnu evropské situace, která nastala v důsledku příchodu nových etnik, christianizace a vzniku států</w:t>
            </w:r>
          </w:p>
        </w:tc>
        <w:tc>
          <w:tcPr>
            <w:tcW w:w="3160" w:type="dxa"/>
          </w:tcPr>
          <w:p w14:paraId="342F5FDB"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CD6FE5">
              <w:rPr>
                <w:rFonts w:ascii="Times New Roman" w:eastAsia="Times New Roman" w:hAnsi="Times New Roman" w:cs="Times New Roman"/>
                <w:sz w:val="18"/>
                <w:szCs w:val="18"/>
              </w:rPr>
              <w:t>Stěhování národů</w:t>
            </w:r>
          </w:p>
          <w:p w14:paraId="187D16CC"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CD6FE5">
              <w:rPr>
                <w:rFonts w:ascii="Times New Roman" w:eastAsia="Times New Roman" w:hAnsi="Times New Roman" w:cs="Times New Roman"/>
                <w:sz w:val="18"/>
                <w:szCs w:val="18"/>
              </w:rPr>
              <w:t>Křesťanství x pohanství</w:t>
            </w:r>
          </w:p>
          <w:p w14:paraId="11E05978"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CD6FE5">
              <w:rPr>
                <w:rFonts w:ascii="Times New Roman" w:eastAsia="Times New Roman" w:hAnsi="Times New Roman" w:cs="Times New Roman"/>
                <w:sz w:val="18"/>
                <w:szCs w:val="18"/>
              </w:rPr>
              <w:t>Vznik států</w:t>
            </w:r>
          </w:p>
          <w:p w14:paraId="66D4FD66"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140A23B9"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40938BC"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6. – 9.</w:t>
            </w:r>
          </w:p>
        </w:tc>
      </w:tr>
      <w:tr w:rsidR="00FF586A" w14:paraId="5CEB7A0C" w14:textId="77777777">
        <w:trPr>
          <w:jc w:val="center"/>
        </w:trPr>
        <w:tc>
          <w:tcPr>
            <w:tcW w:w="3161" w:type="dxa"/>
          </w:tcPr>
          <w:p w14:paraId="3634FF8E"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D-9-4-0</w:t>
            </w:r>
            <w:r w:rsidRPr="00CD6FE5">
              <w:rPr>
                <w:rFonts w:ascii="Times New Roman" w:hAnsi="Times New Roman" w:cs="Times New Roman"/>
              </w:rPr>
              <w:t>2</w:t>
            </w:r>
            <w:r w:rsidRPr="00CD6FE5">
              <w:rPr>
                <w:rFonts w:ascii="Times New Roman" w:eastAsia="Times New Roman" w:hAnsi="Times New Roman" w:cs="Times New Roman"/>
              </w:rPr>
              <w:t xml:space="preserve"> objasní situaci Velkomoravské říše a vnitřní vývoj českého státu a postavení těchto státních útvarů v evropských souvislostech</w:t>
            </w:r>
          </w:p>
        </w:tc>
        <w:tc>
          <w:tcPr>
            <w:tcW w:w="3161" w:type="dxa"/>
          </w:tcPr>
          <w:p w14:paraId="2A3CAEFF"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roofErr w:type="gramStart"/>
            <w:r w:rsidRPr="00CD6FE5">
              <w:rPr>
                <w:rFonts w:ascii="Times New Roman" w:eastAsia="Times New Roman" w:hAnsi="Times New Roman" w:cs="Times New Roman"/>
              </w:rPr>
              <w:t>D- 9</w:t>
            </w:r>
            <w:proofErr w:type="gramEnd"/>
            <w:r w:rsidRPr="00CD6FE5">
              <w:rPr>
                <w:rFonts w:ascii="Times New Roman" w:eastAsia="Times New Roman" w:hAnsi="Times New Roman" w:cs="Times New Roman"/>
              </w:rPr>
              <w:t>-4-0</w:t>
            </w:r>
            <w:r w:rsidRPr="00CD6FE5">
              <w:rPr>
                <w:rFonts w:ascii="Times New Roman" w:hAnsi="Times New Roman" w:cs="Times New Roman"/>
              </w:rPr>
              <w:t>2</w:t>
            </w:r>
            <w:r w:rsidRPr="00CD6FE5">
              <w:rPr>
                <w:rFonts w:ascii="Times New Roman" w:eastAsia="Times New Roman" w:hAnsi="Times New Roman" w:cs="Times New Roman"/>
              </w:rPr>
              <w:t>p uvede první státní útvary na našem území</w:t>
            </w:r>
          </w:p>
          <w:p w14:paraId="75124041"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837F2BA"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4-</w:t>
            </w:r>
            <w:r w:rsidRPr="00CD6FE5">
              <w:rPr>
                <w:rFonts w:ascii="Times New Roman" w:hAnsi="Times New Roman" w:cs="Times New Roman"/>
              </w:rPr>
              <w:t>02</w:t>
            </w:r>
            <w:r w:rsidRPr="00CD6FE5">
              <w:rPr>
                <w:rFonts w:ascii="Times New Roman" w:eastAsia="Times New Roman" w:hAnsi="Times New Roman" w:cs="Times New Roman"/>
              </w:rPr>
              <w:t>p</w:t>
            </w:r>
            <w:proofErr w:type="gramEnd"/>
            <w:r w:rsidRPr="00CD6FE5">
              <w:rPr>
                <w:rFonts w:ascii="Times New Roman" w:eastAsia="Times New Roman" w:hAnsi="Times New Roman" w:cs="Times New Roman"/>
              </w:rPr>
              <w:t xml:space="preserve"> uvede základní informace z období počátků českého státu</w:t>
            </w:r>
          </w:p>
        </w:tc>
        <w:tc>
          <w:tcPr>
            <w:tcW w:w="3161" w:type="dxa"/>
          </w:tcPr>
          <w:p w14:paraId="75679FCF"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první státní útvary na našem území</w:t>
            </w:r>
          </w:p>
          <w:p w14:paraId="236ACB07"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2FB84B6"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základní informace z období počátků českého státu</w:t>
            </w:r>
          </w:p>
        </w:tc>
        <w:tc>
          <w:tcPr>
            <w:tcW w:w="3160" w:type="dxa"/>
          </w:tcPr>
          <w:p w14:paraId="161F2AAA"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První státní útvary na našem území</w:t>
            </w:r>
          </w:p>
          <w:p w14:paraId="44B4687D"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8196E1B"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Počátky českého státu</w:t>
            </w:r>
          </w:p>
          <w:p w14:paraId="62A1F4D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i/>
              </w:rPr>
            </w:pPr>
          </w:p>
        </w:tc>
        <w:tc>
          <w:tcPr>
            <w:tcW w:w="1816" w:type="dxa"/>
          </w:tcPr>
          <w:p w14:paraId="7A3A1585"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1588B7A"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56244417" w14:textId="77777777">
        <w:trPr>
          <w:jc w:val="center"/>
        </w:trPr>
        <w:tc>
          <w:tcPr>
            <w:tcW w:w="3161" w:type="dxa"/>
          </w:tcPr>
          <w:p w14:paraId="50B5F713"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D-9-4-0</w:t>
            </w:r>
            <w:r w:rsidRPr="00CD6FE5">
              <w:rPr>
                <w:rFonts w:ascii="Times New Roman" w:hAnsi="Times New Roman" w:cs="Times New Roman"/>
              </w:rPr>
              <w:t>4</w:t>
            </w:r>
            <w:r w:rsidRPr="00CD6FE5">
              <w:rPr>
                <w:rFonts w:ascii="Times New Roman" w:eastAsia="Times New Roman" w:hAnsi="Times New Roman" w:cs="Times New Roman"/>
              </w:rPr>
              <w:t xml:space="preserve"> ilustruje postavení jednotlivých vrstev středověké společnosti, uvede příklady románské a gotické kultury</w:t>
            </w:r>
          </w:p>
        </w:tc>
        <w:tc>
          <w:tcPr>
            <w:tcW w:w="3161" w:type="dxa"/>
          </w:tcPr>
          <w:p w14:paraId="6FD47023"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4-0</w:t>
            </w:r>
            <w:r w:rsidRPr="00CD6FE5">
              <w:rPr>
                <w:rFonts w:ascii="Times New Roman" w:hAnsi="Times New Roman" w:cs="Times New Roman"/>
              </w:rPr>
              <w:t>4</w:t>
            </w:r>
            <w:r w:rsidRPr="00CD6FE5">
              <w:rPr>
                <w:rFonts w:ascii="Times New Roman" w:eastAsia="Times New Roman" w:hAnsi="Times New Roman" w:cs="Times New Roman"/>
              </w:rPr>
              <w:t>p</w:t>
            </w:r>
            <w:proofErr w:type="gramEnd"/>
            <w:r w:rsidRPr="00CD6FE5">
              <w:rPr>
                <w:rFonts w:ascii="Times New Roman" w:eastAsia="Times New Roman" w:hAnsi="Times New Roman" w:cs="Times New Roman"/>
              </w:rPr>
              <w:t xml:space="preserve"> rozeznává období rozkvětu českého státu v době přemyslovské a lucemburské</w:t>
            </w:r>
          </w:p>
          <w:p w14:paraId="43DEDF8F"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83339B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4-0</w:t>
            </w:r>
            <w:r w:rsidRPr="00CD6FE5">
              <w:rPr>
                <w:rFonts w:ascii="Times New Roman" w:hAnsi="Times New Roman" w:cs="Times New Roman"/>
              </w:rPr>
              <w:t>4</w:t>
            </w:r>
            <w:r w:rsidRPr="00CD6FE5">
              <w:rPr>
                <w:rFonts w:ascii="Times New Roman" w:eastAsia="Times New Roman" w:hAnsi="Times New Roman" w:cs="Times New Roman"/>
              </w:rPr>
              <w:t>p</w:t>
            </w:r>
            <w:proofErr w:type="gramEnd"/>
            <w:r w:rsidRPr="00CD6FE5">
              <w:rPr>
                <w:rFonts w:ascii="Times New Roman" w:eastAsia="Times New Roman" w:hAnsi="Times New Roman" w:cs="Times New Roman"/>
              </w:rPr>
              <w:t xml:space="preserve"> uvede nejvýraznější osobnosti přemyslovského a lucemburského státu</w:t>
            </w:r>
          </w:p>
        </w:tc>
        <w:tc>
          <w:tcPr>
            <w:tcW w:w="3161" w:type="dxa"/>
          </w:tcPr>
          <w:p w14:paraId="4039968B"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r</w:t>
            </w:r>
            <w:r w:rsidR="000B305C" w:rsidRPr="00CD6FE5">
              <w:rPr>
                <w:rFonts w:ascii="Times New Roman" w:eastAsia="Times New Roman" w:hAnsi="Times New Roman" w:cs="Times New Roman"/>
              </w:rPr>
              <w:t>ozeznává období rozkvětu českého státu v době přemyslovské a lucemburské</w:t>
            </w:r>
          </w:p>
          <w:p w14:paraId="7C511867"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E221350"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nejvýraznější osobnosti přemyslovského a lucemburského státu</w:t>
            </w:r>
          </w:p>
        </w:tc>
        <w:tc>
          <w:tcPr>
            <w:tcW w:w="3160" w:type="dxa"/>
          </w:tcPr>
          <w:p w14:paraId="0C4BD37C"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Český stát za vlády Přemyslovců</w:t>
            </w:r>
          </w:p>
          <w:p w14:paraId="53FCF358" w14:textId="77777777" w:rsidR="00FF586A" w:rsidRPr="00CD6FE5" w:rsidRDefault="000B305C" w:rsidP="007C34A4">
            <w:pP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Český stát za vlády Lucemburků</w:t>
            </w:r>
          </w:p>
          <w:p w14:paraId="2A1052C2"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4F43A382"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70E4938E"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Nejvýznamnější Lucemburkové</w:t>
            </w:r>
          </w:p>
          <w:p w14:paraId="0BFDACEB" w14:textId="77777777" w:rsidR="00FF586A" w:rsidRPr="00CD6FE5" w:rsidRDefault="000B305C" w:rsidP="007C34A4">
            <w:pP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Nejvýznamnější Přemyslovci</w:t>
            </w:r>
          </w:p>
          <w:p w14:paraId="1DDF7071"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p>
        </w:tc>
        <w:tc>
          <w:tcPr>
            <w:tcW w:w="1816" w:type="dxa"/>
          </w:tcPr>
          <w:p w14:paraId="1FE953F4"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5546744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AE6DFCC"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156762A5" w14:textId="77777777">
        <w:trPr>
          <w:jc w:val="center"/>
        </w:trPr>
        <w:tc>
          <w:tcPr>
            <w:tcW w:w="3161" w:type="dxa"/>
          </w:tcPr>
          <w:p w14:paraId="4854FBEC"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D6FE5">
              <w:rPr>
                <w:rFonts w:ascii="Times New Roman" w:eastAsia="Times New Roman" w:hAnsi="Times New Roman" w:cs="Times New Roman"/>
              </w:rPr>
              <w:t>D-9-4-0</w:t>
            </w:r>
            <w:r w:rsidRPr="00CD6FE5">
              <w:rPr>
                <w:rFonts w:ascii="Times New Roman" w:hAnsi="Times New Roman" w:cs="Times New Roman"/>
              </w:rPr>
              <w:t>3</w:t>
            </w:r>
            <w:r w:rsidRPr="00CD6FE5">
              <w:rPr>
                <w:rFonts w:ascii="Times New Roman" w:eastAsia="Times New Roman" w:hAnsi="Times New Roman" w:cs="Times New Roman"/>
              </w:rPr>
              <w:t xml:space="preserve"> vymezí úlohu křesťanství a víry v životě </w:t>
            </w:r>
            <w:r w:rsidRPr="00CD6FE5">
              <w:rPr>
                <w:rFonts w:ascii="Times New Roman" w:eastAsia="Times New Roman" w:hAnsi="Times New Roman" w:cs="Times New Roman"/>
              </w:rPr>
              <w:lastRenderedPageBreak/>
              <w:t>středověkého člověka, konflikty mezi světskou a církevní mocí</w:t>
            </w:r>
          </w:p>
        </w:tc>
        <w:tc>
          <w:tcPr>
            <w:tcW w:w="3161" w:type="dxa"/>
          </w:tcPr>
          <w:p w14:paraId="7F51773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lastRenderedPageBreak/>
              <w:t>D-9-</w:t>
            </w:r>
            <w:proofErr w:type="gramStart"/>
            <w:r w:rsidRPr="00CD6FE5">
              <w:rPr>
                <w:rFonts w:ascii="Times New Roman" w:eastAsia="Times New Roman" w:hAnsi="Times New Roman" w:cs="Times New Roman"/>
              </w:rPr>
              <w:t>4-0</w:t>
            </w:r>
            <w:r w:rsidRPr="00CD6FE5">
              <w:rPr>
                <w:rFonts w:ascii="Times New Roman" w:hAnsi="Times New Roman" w:cs="Times New Roman"/>
              </w:rPr>
              <w:t>3</w:t>
            </w:r>
            <w:r w:rsidRPr="00CD6FE5">
              <w:rPr>
                <w:rFonts w:ascii="Times New Roman" w:eastAsia="Times New Roman" w:hAnsi="Times New Roman" w:cs="Times New Roman"/>
              </w:rPr>
              <w:t>p</w:t>
            </w:r>
            <w:proofErr w:type="gramEnd"/>
            <w:r w:rsidRPr="00CD6FE5">
              <w:rPr>
                <w:rFonts w:ascii="Times New Roman" w:eastAsia="Times New Roman" w:hAnsi="Times New Roman" w:cs="Times New Roman"/>
              </w:rPr>
              <w:t xml:space="preserve"> popíše úlohu a postavení církve ve středověké </w:t>
            </w:r>
            <w:r w:rsidRPr="00CD6FE5">
              <w:rPr>
                <w:rFonts w:ascii="Times New Roman" w:eastAsia="Times New Roman" w:hAnsi="Times New Roman" w:cs="Times New Roman"/>
              </w:rPr>
              <w:lastRenderedPageBreak/>
              <w:t>společnosti</w:t>
            </w:r>
          </w:p>
          <w:p w14:paraId="73570A5C"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D35710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4-0</w:t>
            </w:r>
            <w:r w:rsidRPr="00CD6FE5">
              <w:rPr>
                <w:rFonts w:ascii="Times New Roman" w:hAnsi="Times New Roman" w:cs="Times New Roman"/>
              </w:rPr>
              <w:t>3</w:t>
            </w:r>
            <w:r w:rsidRPr="00CD6FE5">
              <w:rPr>
                <w:rFonts w:ascii="Times New Roman" w:eastAsia="Times New Roman" w:hAnsi="Times New Roman" w:cs="Times New Roman"/>
              </w:rPr>
              <w:t>p</w:t>
            </w:r>
            <w:proofErr w:type="gramEnd"/>
            <w:r w:rsidRPr="00CD6FE5">
              <w:rPr>
                <w:rFonts w:ascii="Times New Roman" w:eastAsia="Times New Roman" w:hAnsi="Times New Roman" w:cs="Times New Roman"/>
              </w:rPr>
              <w:t xml:space="preserve"> charakterizuje příčiny, průběh a důsledky husitského hnutí</w:t>
            </w:r>
          </w:p>
        </w:tc>
        <w:tc>
          <w:tcPr>
            <w:tcW w:w="3161" w:type="dxa"/>
          </w:tcPr>
          <w:p w14:paraId="363DA190"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lastRenderedPageBreak/>
              <w:t>p</w:t>
            </w:r>
            <w:r w:rsidR="000B305C" w:rsidRPr="00CD6FE5">
              <w:rPr>
                <w:rFonts w:ascii="Times New Roman" w:eastAsia="Times New Roman" w:hAnsi="Times New Roman" w:cs="Times New Roman"/>
              </w:rPr>
              <w:t>opíše úlohu a postavení církve ve středověké společnosti</w:t>
            </w:r>
          </w:p>
          <w:p w14:paraId="756BD59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4ED2E16"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A0DD922" w14:textId="77777777" w:rsidR="00FF586A" w:rsidRPr="00CD6FE5" w:rsidRDefault="00460A1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c</w:t>
            </w:r>
            <w:r w:rsidR="000B305C" w:rsidRPr="00CD6FE5">
              <w:rPr>
                <w:rFonts w:ascii="Times New Roman" w:eastAsia="Times New Roman" w:hAnsi="Times New Roman" w:cs="Times New Roman"/>
              </w:rPr>
              <w:t>harakterizuje příčiny, průběh a důsledky husitského hnutí</w:t>
            </w:r>
          </w:p>
        </w:tc>
        <w:tc>
          <w:tcPr>
            <w:tcW w:w="3160" w:type="dxa"/>
          </w:tcPr>
          <w:p w14:paraId="604FD0B4"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lastRenderedPageBreak/>
              <w:t>Církev a středověká společnost</w:t>
            </w:r>
          </w:p>
          <w:p w14:paraId="7106840C"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2204A776"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2799314F" w14:textId="77777777" w:rsidR="00CD6FE5" w:rsidRPr="00CD6FE5" w:rsidRDefault="00CD6FE5"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3B057C91"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r w:rsidRPr="00CD6FE5">
              <w:rPr>
                <w:rFonts w:ascii="Times New Roman" w:eastAsia="Times New Roman" w:hAnsi="Times New Roman" w:cs="Times New Roman"/>
              </w:rPr>
              <w:t>Husitské hnutí</w:t>
            </w:r>
          </w:p>
        </w:tc>
        <w:tc>
          <w:tcPr>
            <w:tcW w:w="1816" w:type="dxa"/>
          </w:tcPr>
          <w:p w14:paraId="5C888A7C" w14:textId="77777777" w:rsidR="00FF586A" w:rsidRPr="00CD6FE5" w:rsidRDefault="00FF586A" w:rsidP="007C34A4">
            <w:pPr>
              <w:pBdr>
                <w:top w:val="nil"/>
                <w:left w:val="nil"/>
                <w:bottom w:val="nil"/>
                <w:right w:val="nil"/>
                <w:between w:val="nil"/>
              </w:pBdr>
              <w:tabs>
                <w:tab w:val="left" w:pos="360"/>
                <w:tab w:val="left" w:pos="540"/>
              </w:tabs>
              <w:spacing w:line="240" w:lineRule="auto"/>
              <w:ind w:left="0" w:hanging="2"/>
              <w:jc w:val="left"/>
              <w:rPr>
                <w:rFonts w:ascii="Times New Roman" w:eastAsia="Times New Roman" w:hAnsi="Times New Roman" w:cs="Times New Roman"/>
              </w:rPr>
            </w:pPr>
          </w:p>
          <w:p w14:paraId="7D359FA5"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D3A6CAA"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4447129B" w14:textId="77777777">
        <w:trPr>
          <w:jc w:val="center"/>
        </w:trPr>
        <w:tc>
          <w:tcPr>
            <w:tcW w:w="15704" w:type="dxa"/>
            <w:gridSpan w:val="6"/>
          </w:tcPr>
          <w:p w14:paraId="3A3FFFDA" w14:textId="77777777" w:rsidR="00FF586A" w:rsidRPr="00CD6FE5" w:rsidRDefault="000B305C" w:rsidP="007C34A4">
            <w:pPr>
              <w:ind w:left="0" w:hanging="2"/>
              <w:jc w:val="left"/>
              <w:rPr>
                <w:rFonts w:ascii="Times New Roman" w:hAnsi="Times New Roman" w:cs="Times New Roman"/>
              </w:rPr>
            </w:pPr>
            <w:r w:rsidRPr="00CD6FE5">
              <w:rPr>
                <w:rFonts w:ascii="Times New Roman" w:hAnsi="Times New Roman" w:cs="Times New Roman"/>
                <w:b/>
              </w:rPr>
              <w:t>Objevy a dobývání. Počátky nové doby</w:t>
            </w:r>
          </w:p>
        </w:tc>
      </w:tr>
      <w:tr w:rsidR="00FF586A" w14:paraId="70301D1B" w14:textId="77777777">
        <w:trPr>
          <w:jc w:val="center"/>
        </w:trPr>
        <w:tc>
          <w:tcPr>
            <w:tcW w:w="3161" w:type="dxa"/>
          </w:tcPr>
          <w:p w14:paraId="75A197ED"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D-9-5-01 vysvětlí znovuobjevení antického</w:t>
            </w:r>
            <w:r w:rsidRPr="00CD6FE5">
              <w:rPr>
                <w:rFonts w:ascii="Times New Roman" w:eastAsia="Times New Roman" w:hAnsi="Times New Roman" w:cs="Times New Roman"/>
                <w:b/>
                <w:sz w:val="16"/>
                <w:szCs w:val="16"/>
              </w:rPr>
              <w:t xml:space="preserve"> </w:t>
            </w:r>
            <w:r w:rsidRPr="00CD6FE5">
              <w:rPr>
                <w:rFonts w:ascii="Times New Roman" w:eastAsia="Times New Roman" w:hAnsi="Times New Roman" w:cs="Times New Roman"/>
                <w:sz w:val="16"/>
                <w:szCs w:val="16"/>
              </w:rPr>
              <w:t xml:space="preserve">ideálu člověka, nové myšlenky žádající reformu církve </w:t>
            </w:r>
          </w:p>
        </w:tc>
        <w:tc>
          <w:tcPr>
            <w:tcW w:w="3161" w:type="dxa"/>
          </w:tcPr>
          <w:p w14:paraId="534E5436"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7F0171DB"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r w:rsidRPr="00CD6FE5">
              <w:rPr>
                <w:rFonts w:ascii="Times New Roman" w:eastAsia="Times New Roman" w:hAnsi="Times New Roman" w:cs="Times New Roman"/>
                <w:sz w:val="18"/>
                <w:szCs w:val="18"/>
              </w:rPr>
              <w:t>vysvětlí znovuobjevení antického</w:t>
            </w:r>
            <w:r w:rsidRPr="00CD6FE5">
              <w:rPr>
                <w:rFonts w:ascii="Times New Roman" w:eastAsia="Times New Roman" w:hAnsi="Times New Roman" w:cs="Times New Roman"/>
                <w:b/>
                <w:sz w:val="18"/>
                <w:szCs w:val="18"/>
              </w:rPr>
              <w:t xml:space="preserve"> </w:t>
            </w:r>
            <w:r w:rsidRPr="00CD6FE5">
              <w:rPr>
                <w:rFonts w:ascii="Times New Roman" w:eastAsia="Times New Roman" w:hAnsi="Times New Roman" w:cs="Times New Roman"/>
                <w:sz w:val="18"/>
                <w:szCs w:val="18"/>
              </w:rPr>
              <w:t>ideálu člověka, nové myšlenky žádající reformu církve</w:t>
            </w:r>
          </w:p>
        </w:tc>
        <w:tc>
          <w:tcPr>
            <w:tcW w:w="3160" w:type="dxa"/>
          </w:tcPr>
          <w:p w14:paraId="7579E161"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8"/>
                <w:szCs w:val="18"/>
              </w:rPr>
            </w:pPr>
            <w:r w:rsidRPr="00CD6FE5">
              <w:rPr>
                <w:rFonts w:ascii="Times New Roman" w:eastAsia="Times New Roman" w:hAnsi="Times New Roman" w:cs="Times New Roman"/>
                <w:sz w:val="18"/>
                <w:szCs w:val="18"/>
              </w:rPr>
              <w:t>Reformace</w:t>
            </w:r>
            <w:r w:rsidRPr="00CD6FE5">
              <w:rPr>
                <w:rFonts w:ascii="Times New Roman" w:eastAsia="Times New Roman" w:hAnsi="Times New Roman" w:cs="Times New Roman"/>
                <w:strike/>
                <w:sz w:val="18"/>
                <w:szCs w:val="18"/>
              </w:rPr>
              <w:t xml:space="preserve"> </w:t>
            </w:r>
          </w:p>
          <w:p w14:paraId="5FC84C2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816" w:type="dxa"/>
          </w:tcPr>
          <w:p w14:paraId="221DA4F9"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64E9828"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6. – 9.</w:t>
            </w:r>
          </w:p>
        </w:tc>
      </w:tr>
      <w:tr w:rsidR="00FF586A" w14:paraId="133CF733" w14:textId="77777777">
        <w:trPr>
          <w:jc w:val="center"/>
        </w:trPr>
        <w:tc>
          <w:tcPr>
            <w:tcW w:w="3161" w:type="dxa"/>
          </w:tcPr>
          <w:p w14:paraId="00D9883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D-9-5-02 vymezí význam husitské tradice pro český politický a kulturní život</w:t>
            </w:r>
          </w:p>
        </w:tc>
        <w:tc>
          <w:tcPr>
            <w:tcW w:w="3161" w:type="dxa"/>
          </w:tcPr>
          <w:p w14:paraId="344ADBE1"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6E207EE"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vymezí význam husitské tradice pro český politický a kulturní život</w:t>
            </w:r>
          </w:p>
        </w:tc>
        <w:tc>
          <w:tcPr>
            <w:tcW w:w="3160" w:type="dxa"/>
          </w:tcPr>
          <w:p w14:paraId="1856F57D"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Význam husitské tradice</w:t>
            </w:r>
          </w:p>
        </w:tc>
        <w:tc>
          <w:tcPr>
            <w:tcW w:w="1816" w:type="dxa"/>
          </w:tcPr>
          <w:p w14:paraId="5B148B3C"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E2E59EF"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6. – 9.</w:t>
            </w:r>
          </w:p>
        </w:tc>
      </w:tr>
      <w:tr w:rsidR="00FF586A" w14:paraId="36378F2F" w14:textId="77777777">
        <w:trPr>
          <w:jc w:val="center"/>
        </w:trPr>
        <w:tc>
          <w:tcPr>
            <w:tcW w:w="3161" w:type="dxa"/>
          </w:tcPr>
          <w:p w14:paraId="24E41D0C"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D-9-5-03 popíše průběh zámořských objevů, jejich příčiny a důsledky</w:t>
            </w:r>
          </w:p>
        </w:tc>
        <w:tc>
          <w:tcPr>
            <w:tcW w:w="3161" w:type="dxa"/>
          </w:tcPr>
          <w:p w14:paraId="5E3B0DB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5-03p</w:t>
            </w:r>
            <w:proofErr w:type="gramEnd"/>
            <w:r w:rsidRPr="00CD6FE5">
              <w:rPr>
                <w:rFonts w:ascii="Times New Roman" w:eastAsia="Times New Roman" w:hAnsi="Times New Roman" w:cs="Times New Roman"/>
              </w:rPr>
              <w:t xml:space="preserve"> popíše důsledky objevných cest a poznávání nových civilizací pro Evropu</w:t>
            </w:r>
          </w:p>
        </w:tc>
        <w:tc>
          <w:tcPr>
            <w:tcW w:w="3161" w:type="dxa"/>
          </w:tcPr>
          <w:p w14:paraId="1A89A303" w14:textId="77777777" w:rsidR="00FF586A" w:rsidRPr="00CD6FE5"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CD6FE5">
              <w:rPr>
                <w:rFonts w:ascii="Times New Roman" w:eastAsia="Times New Roman" w:hAnsi="Times New Roman" w:cs="Times New Roman"/>
              </w:rPr>
              <w:t>opíše důsledky objevných cest a poznávání nových civilizací pro Evropu</w:t>
            </w:r>
          </w:p>
        </w:tc>
        <w:tc>
          <w:tcPr>
            <w:tcW w:w="3160" w:type="dxa"/>
          </w:tcPr>
          <w:p w14:paraId="2D3F5DCB"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Objevné plavby</w:t>
            </w:r>
          </w:p>
          <w:p w14:paraId="72FDF4F5"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Nové civilizace</w:t>
            </w:r>
          </w:p>
        </w:tc>
        <w:tc>
          <w:tcPr>
            <w:tcW w:w="1816" w:type="dxa"/>
          </w:tcPr>
          <w:p w14:paraId="13AB4E66"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DEB480B"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56B19BB8" w14:textId="77777777">
        <w:trPr>
          <w:jc w:val="center"/>
        </w:trPr>
        <w:tc>
          <w:tcPr>
            <w:tcW w:w="3161" w:type="dxa"/>
          </w:tcPr>
          <w:p w14:paraId="0C7CD8F7"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 xml:space="preserve">D-9-5-04 objasní postavení českého státu v podmínkách Evropy a jeho postavení uvnitř habsburské monarchie </w:t>
            </w:r>
          </w:p>
        </w:tc>
        <w:tc>
          <w:tcPr>
            <w:tcW w:w="3161" w:type="dxa"/>
          </w:tcPr>
          <w:p w14:paraId="2C9C3BDF"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5-04p</w:t>
            </w:r>
            <w:proofErr w:type="gramEnd"/>
            <w:r w:rsidRPr="00CD6FE5">
              <w:rPr>
                <w:rFonts w:ascii="Times New Roman" w:eastAsia="Times New Roman" w:hAnsi="Times New Roman" w:cs="Times New Roman"/>
              </w:rPr>
              <w:t xml:space="preserve"> uvede zásadní historické události v naší zemi v daném období</w:t>
            </w:r>
          </w:p>
          <w:p w14:paraId="00B1A013"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956A603"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5-04p</w:t>
            </w:r>
            <w:proofErr w:type="gramEnd"/>
            <w:r w:rsidRPr="00CD6FE5">
              <w:rPr>
                <w:rFonts w:ascii="Times New Roman" w:eastAsia="Times New Roman" w:hAnsi="Times New Roman" w:cs="Times New Roman"/>
              </w:rPr>
              <w:t xml:space="preserve"> pojmenuje nejvýraznější osobnosti českých dějin v novověku</w:t>
            </w:r>
          </w:p>
        </w:tc>
        <w:tc>
          <w:tcPr>
            <w:tcW w:w="3161" w:type="dxa"/>
          </w:tcPr>
          <w:p w14:paraId="4C2B81E7" w14:textId="77777777" w:rsidR="00FF586A" w:rsidRPr="00CD6FE5"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zásadní historické události v naší zemi v daném období</w:t>
            </w:r>
          </w:p>
          <w:p w14:paraId="3C2364CB"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34DE8C79"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58BFD7CB" w14:textId="77777777" w:rsidR="00FF586A" w:rsidRPr="00CD6FE5" w:rsidRDefault="00460A1F"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CD6FE5">
              <w:rPr>
                <w:rFonts w:ascii="Times New Roman" w:eastAsia="Times New Roman" w:hAnsi="Times New Roman" w:cs="Times New Roman"/>
              </w:rPr>
              <w:t>ojmenuje nejvýraznější osobnosti českých dějin v novověku</w:t>
            </w:r>
          </w:p>
        </w:tc>
        <w:tc>
          <w:tcPr>
            <w:tcW w:w="3160" w:type="dxa"/>
          </w:tcPr>
          <w:p w14:paraId="52C67EC8"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České země v období novověku</w:t>
            </w:r>
          </w:p>
          <w:p w14:paraId="23FA980C" w14:textId="77777777" w:rsidR="00FF586A" w:rsidRPr="00CD6FE5" w:rsidRDefault="00FF586A"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5FA7D295" w14:textId="77777777" w:rsidR="00CD6FE5" w:rsidRPr="00CD6FE5" w:rsidRDefault="00CD6FE5"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4446903F" w14:textId="77777777" w:rsidR="00CD6FE5" w:rsidRPr="00CD6FE5" w:rsidRDefault="00CD6FE5"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62188CDD"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Nejvýraznější české osobnosti období novověku</w:t>
            </w:r>
          </w:p>
        </w:tc>
        <w:tc>
          <w:tcPr>
            <w:tcW w:w="1816" w:type="dxa"/>
          </w:tcPr>
          <w:p w14:paraId="62E0DB2A"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744D523"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7A8ED45B" w14:textId="77777777">
        <w:trPr>
          <w:jc w:val="center"/>
        </w:trPr>
        <w:tc>
          <w:tcPr>
            <w:tcW w:w="3161" w:type="dxa"/>
          </w:tcPr>
          <w:p w14:paraId="76AFD348"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D-9-5-</w:t>
            </w:r>
            <w:r w:rsidRPr="00030A1D">
              <w:rPr>
                <w:rFonts w:ascii="Times New Roman" w:eastAsia="Times New Roman" w:hAnsi="Times New Roman" w:cs="Times New Roman"/>
                <w:sz w:val="16"/>
                <w:szCs w:val="16"/>
              </w:rPr>
              <w:t>0</w:t>
            </w:r>
            <w:r w:rsidRPr="00030A1D">
              <w:rPr>
                <w:sz w:val="16"/>
                <w:szCs w:val="16"/>
              </w:rPr>
              <w:t>6</w:t>
            </w:r>
            <w:r w:rsidRPr="00030A1D">
              <w:rPr>
                <w:rFonts w:ascii="Times New Roman" w:eastAsia="Times New Roman" w:hAnsi="Times New Roman" w:cs="Times New Roman"/>
                <w:sz w:val="16"/>
                <w:szCs w:val="16"/>
              </w:rPr>
              <w:t xml:space="preserve"> rozpozná</w:t>
            </w:r>
            <w:r w:rsidRPr="00CD6FE5">
              <w:rPr>
                <w:rFonts w:ascii="Times New Roman" w:eastAsia="Times New Roman" w:hAnsi="Times New Roman" w:cs="Times New Roman"/>
                <w:sz w:val="16"/>
                <w:szCs w:val="16"/>
              </w:rPr>
              <w:t xml:space="preserve"> základní znaky jednotlivých kulturních stylů a uvede příklady významných kulturních památek</w:t>
            </w:r>
          </w:p>
        </w:tc>
        <w:tc>
          <w:tcPr>
            <w:tcW w:w="3161" w:type="dxa"/>
          </w:tcPr>
          <w:p w14:paraId="5249718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669467E8" w14:textId="77777777" w:rsidR="00FF586A" w:rsidRPr="00CD6FE5" w:rsidRDefault="00F32F5F"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sidR="000B305C" w:rsidRPr="00CD6FE5">
              <w:rPr>
                <w:rFonts w:ascii="Times New Roman" w:eastAsia="Times New Roman" w:hAnsi="Times New Roman" w:cs="Times New Roman"/>
                <w:sz w:val="16"/>
                <w:szCs w:val="16"/>
              </w:rPr>
              <w:t>ozpozná základní znaky jednotlivých kulturních stylů a uvede příklady významných kulturních památek</w:t>
            </w:r>
          </w:p>
        </w:tc>
        <w:tc>
          <w:tcPr>
            <w:tcW w:w="3160" w:type="dxa"/>
          </w:tcPr>
          <w:p w14:paraId="66632DC2"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Základní znaky jednotlivých kulturních stylů, významné kulturní památky</w:t>
            </w:r>
          </w:p>
        </w:tc>
        <w:tc>
          <w:tcPr>
            <w:tcW w:w="1816" w:type="dxa"/>
          </w:tcPr>
          <w:p w14:paraId="05DF5CB2"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4F3DDBF"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6. – 9.</w:t>
            </w:r>
          </w:p>
        </w:tc>
      </w:tr>
      <w:tr w:rsidR="00FF586A" w14:paraId="3A0D22ED" w14:textId="77777777" w:rsidTr="00CD6FE5">
        <w:trPr>
          <w:trHeight w:val="1701"/>
          <w:jc w:val="center"/>
        </w:trPr>
        <w:tc>
          <w:tcPr>
            <w:tcW w:w="3161" w:type="dxa"/>
          </w:tcPr>
          <w:p w14:paraId="54759D72"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D-9-5-05 objasní příčiny a důsledky vzniku třicetileté války a posoudí její důsledky</w:t>
            </w:r>
          </w:p>
        </w:tc>
        <w:tc>
          <w:tcPr>
            <w:tcW w:w="3161" w:type="dxa"/>
          </w:tcPr>
          <w:p w14:paraId="3F25F7F4"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5-05p</w:t>
            </w:r>
            <w:proofErr w:type="gramEnd"/>
            <w:r w:rsidRPr="00CD6FE5">
              <w:rPr>
                <w:rFonts w:ascii="Times New Roman" w:eastAsia="Times New Roman" w:hAnsi="Times New Roman" w:cs="Times New Roman"/>
              </w:rPr>
              <w:t xml:space="preserve"> uvede zásadní historické události v naší zemi v daném období</w:t>
            </w:r>
          </w:p>
          <w:p w14:paraId="2EA627CE"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751CD59"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5-05p</w:t>
            </w:r>
            <w:proofErr w:type="gramEnd"/>
            <w:r w:rsidRPr="00CD6FE5">
              <w:rPr>
                <w:rFonts w:ascii="Times New Roman" w:eastAsia="Times New Roman" w:hAnsi="Times New Roman" w:cs="Times New Roman"/>
              </w:rPr>
              <w:t xml:space="preserve"> pojmenuje nejvýraznější osobnosti českých dějin v novověku</w:t>
            </w:r>
          </w:p>
        </w:tc>
        <w:tc>
          <w:tcPr>
            <w:tcW w:w="3161" w:type="dxa"/>
          </w:tcPr>
          <w:p w14:paraId="583F9C0F" w14:textId="77777777" w:rsidR="00FF586A" w:rsidRPr="00CD6FE5" w:rsidRDefault="00F32F5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zásadní historické události v naší zemi v daném období</w:t>
            </w:r>
          </w:p>
          <w:p w14:paraId="1B52C54A"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167798E"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9AF15FB" w14:textId="77777777" w:rsidR="00FF586A" w:rsidRPr="00CD6FE5" w:rsidRDefault="00F32F5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CD6FE5">
              <w:rPr>
                <w:rFonts w:ascii="Times New Roman" w:eastAsia="Times New Roman" w:hAnsi="Times New Roman" w:cs="Times New Roman"/>
              </w:rPr>
              <w:t>ojmenuje nejvýraznější osobnosti českých dějin v novověku</w:t>
            </w:r>
          </w:p>
        </w:tc>
        <w:tc>
          <w:tcPr>
            <w:tcW w:w="3160" w:type="dxa"/>
          </w:tcPr>
          <w:p w14:paraId="1CEAE60C" w14:textId="77777777" w:rsidR="00FF586A" w:rsidRPr="00CD6FE5" w:rsidRDefault="000B305C" w:rsidP="007C34A4">
            <w:pP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České země v období novověku</w:t>
            </w:r>
          </w:p>
          <w:p w14:paraId="7A88261C" w14:textId="77777777" w:rsidR="00FF586A" w:rsidRPr="00CD6FE5" w:rsidRDefault="00FF586A" w:rsidP="007C34A4">
            <w:pPr>
              <w:tabs>
                <w:tab w:val="left" w:pos="360"/>
              </w:tabs>
              <w:spacing w:line="240" w:lineRule="auto"/>
              <w:ind w:left="0" w:hanging="2"/>
              <w:jc w:val="left"/>
              <w:rPr>
                <w:rFonts w:ascii="Times New Roman" w:eastAsia="Times New Roman" w:hAnsi="Times New Roman" w:cs="Times New Roman"/>
              </w:rPr>
            </w:pPr>
          </w:p>
          <w:p w14:paraId="542AF283" w14:textId="77777777" w:rsidR="00FF586A" w:rsidRPr="00CD6FE5" w:rsidRDefault="00FF586A" w:rsidP="007C34A4">
            <w:pPr>
              <w:tabs>
                <w:tab w:val="left" w:pos="360"/>
              </w:tabs>
              <w:spacing w:line="240" w:lineRule="auto"/>
              <w:ind w:left="0" w:hanging="2"/>
              <w:jc w:val="left"/>
              <w:rPr>
                <w:rFonts w:ascii="Times New Roman" w:eastAsia="Times New Roman" w:hAnsi="Times New Roman" w:cs="Times New Roman"/>
              </w:rPr>
            </w:pPr>
          </w:p>
          <w:p w14:paraId="0EA66CA0" w14:textId="77777777" w:rsidR="00CD6FE5" w:rsidRPr="00CD6FE5" w:rsidRDefault="00CD6FE5"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21A1F238"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Nejvýraznější české osobnosti období novověku</w:t>
            </w:r>
          </w:p>
        </w:tc>
        <w:tc>
          <w:tcPr>
            <w:tcW w:w="1816" w:type="dxa"/>
          </w:tcPr>
          <w:p w14:paraId="5CD61BBE"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CF33A37" w14:textId="77777777" w:rsidR="00FF586A" w:rsidRPr="00CD6FE5" w:rsidRDefault="000B305C" w:rsidP="00CD6FE5">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roofErr w:type="gramStart"/>
            <w:r w:rsidRPr="00CD6FE5">
              <w:rPr>
                <w:rFonts w:ascii="Times New Roman" w:eastAsia="Times New Roman" w:hAnsi="Times New Roman" w:cs="Times New Roman"/>
              </w:rPr>
              <w:t>6 – 9</w:t>
            </w:r>
            <w:proofErr w:type="gramEnd"/>
            <w:r w:rsidRPr="00CD6FE5">
              <w:rPr>
                <w:rFonts w:ascii="Times New Roman" w:eastAsia="Times New Roman" w:hAnsi="Times New Roman" w:cs="Times New Roman"/>
              </w:rPr>
              <w:t>.</w:t>
            </w:r>
          </w:p>
        </w:tc>
      </w:tr>
      <w:tr w:rsidR="00FF586A" w14:paraId="3E4A44B5" w14:textId="77777777" w:rsidTr="00CD6FE5">
        <w:trPr>
          <w:trHeight w:val="624"/>
          <w:jc w:val="center"/>
        </w:trPr>
        <w:tc>
          <w:tcPr>
            <w:tcW w:w="3161" w:type="dxa"/>
          </w:tcPr>
          <w:p w14:paraId="2501BADC" w14:textId="77777777" w:rsidR="00FF586A" w:rsidRPr="00CD6FE5" w:rsidRDefault="000B305C" w:rsidP="007C34A4">
            <w:pP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lastRenderedPageBreak/>
              <w:t>D-9-5-0</w:t>
            </w:r>
            <w:r w:rsidRPr="00CD6FE5">
              <w:rPr>
                <w:sz w:val="16"/>
                <w:szCs w:val="16"/>
              </w:rPr>
              <w:t>6</w:t>
            </w:r>
            <w:r w:rsidRPr="00CD6FE5">
              <w:rPr>
                <w:rFonts w:ascii="Times New Roman" w:eastAsia="Times New Roman" w:hAnsi="Times New Roman" w:cs="Times New Roman"/>
                <w:sz w:val="16"/>
                <w:szCs w:val="16"/>
              </w:rPr>
              <w:t xml:space="preserve"> rozpozná základní znaky jednotlivých kulturních stylů a uvede jejich představitele a příklady významných kulturních památek</w:t>
            </w:r>
          </w:p>
        </w:tc>
        <w:tc>
          <w:tcPr>
            <w:tcW w:w="3161" w:type="dxa"/>
          </w:tcPr>
          <w:p w14:paraId="4E6A5ED1"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61C44A0C"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rozpozná základní znaky jednotlivých kulturních stylů a uvede jejich představitele a příklady významných kulturních památek</w:t>
            </w:r>
          </w:p>
        </w:tc>
        <w:tc>
          <w:tcPr>
            <w:tcW w:w="3160" w:type="dxa"/>
          </w:tcPr>
          <w:p w14:paraId="42598B32" w14:textId="77777777" w:rsidR="00FF586A" w:rsidRPr="00CD6FE5" w:rsidRDefault="000B305C" w:rsidP="007C34A4">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Základní znaky jednotlivých kulturních stylů, osobnosti</w:t>
            </w:r>
            <w:r w:rsidRPr="00CD6FE5">
              <w:rPr>
                <w:rFonts w:ascii="Times New Roman" w:eastAsia="Times New Roman" w:hAnsi="Times New Roman" w:cs="Times New Roman"/>
                <w:i/>
                <w:sz w:val="16"/>
                <w:szCs w:val="16"/>
              </w:rPr>
              <w:t>,</w:t>
            </w:r>
            <w:r w:rsidRPr="00CD6FE5">
              <w:rPr>
                <w:rFonts w:ascii="Times New Roman" w:eastAsia="Times New Roman" w:hAnsi="Times New Roman" w:cs="Times New Roman"/>
                <w:sz w:val="16"/>
                <w:szCs w:val="16"/>
              </w:rPr>
              <w:t xml:space="preserve"> významné kulturní památky</w:t>
            </w:r>
          </w:p>
        </w:tc>
        <w:tc>
          <w:tcPr>
            <w:tcW w:w="1816" w:type="dxa"/>
          </w:tcPr>
          <w:p w14:paraId="003DD908"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b/>
              </w:rPr>
            </w:pPr>
          </w:p>
        </w:tc>
        <w:tc>
          <w:tcPr>
            <w:tcW w:w="1245" w:type="dxa"/>
          </w:tcPr>
          <w:p w14:paraId="5FBBAF8B" w14:textId="77777777" w:rsidR="00FF586A" w:rsidRPr="00CD6FE5" w:rsidRDefault="00CD6FE5">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proofErr w:type="gramStart"/>
            <w:r w:rsidRPr="00CD6FE5">
              <w:rPr>
                <w:rFonts w:ascii="Times New Roman" w:eastAsia="Times New Roman" w:hAnsi="Times New Roman" w:cs="Times New Roman"/>
                <w:sz w:val="16"/>
                <w:szCs w:val="16"/>
              </w:rPr>
              <w:t>6 – 9</w:t>
            </w:r>
            <w:proofErr w:type="gramEnd"/>
            <w:r w:rsidRPr="00CD6FE5">
              <w:rPr>
                <w:rFonts w:ascii="Times New Roman" w:eastAsia="Times New Roman" w:hAnsi="Times New Roman" w:cs="Times New Roman"/>
                <w:sz w:val="16"/>
                <w:szCs w:val="16"/>
              </w:rPr>
              <w:t>.</w:t>
            </w:r>
          </w:p>
        </w:tc>
      </w:tr>
      <w:tr w:rsidR="00FF586A" w14:paraId="6210DBA5" w14:textId="77777777">
        <w:trPr>
          <w:jc w:val="center"/>
        </w:trPr>
        <w:tc>
          <w:tcPr>
            <w:tcW w:w="15704" w:type="dxa"/>
            <w:gridSpan w:val="6"/>
            <w:tcBorders>
              <w:top w:val="single" w:sz="4" w:space="0" w:color="000000"/>
              <w:left w:val="single" w:sz="4" w:space="0" w:color="000000"/>
              <w:bottom w:val="single" w:sz="4" w:space="0" w:color="000000"/>
              <w:right w:val="single" w:sz="4" w:space="0" w:color="000000"/>
            </w:tcBorders>
          </w:tcPr>
          <w:p w14:paraId="423ABA7B"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b/>
              </w:rPr>
              <w:t>Modernizace společnosti</w:t>
            </w:r>
          </w:p>
        </w:tc>
      </w:tr>
      <w:tr w:rsidR="00FF586A" w14:paraId="4975E268"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3BC7366A"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 xml:space="preserve">D-9-6-02 objasní souvislost mezi událostmi francouzské revoluce a napoleonských válek a rozbití starých společenských struktur v Evropě </w:t>
            </w:r>
          </w:p>
        </w:tc>
        <w:tc>
          <w:tcPr>
            <w:tcW w:w="3161" w:type="dxa"/>
            <w:tcBorders>
              <w:top w:val="single" w:sz="4" w:space="0" w:color="000000"/>
              <w:left w:val="single" w:sz="4" w:space="0" w:color="000000"/>
              <w:bottom w:val="single" w:sz="4" w:space="0" w:color="000000"/>
              <w:right w:val="single" w:sz="4" w:space="0" w:color="000000"/>
            </w:tcBorders>
          </w:tcPr>
          <w:p w14:paraId="647F4271"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Borders>
              <w:top w:val="single" w:sz="4" w:space="0" w:color="000000"/>
              <w:left w:val="single" w:sz="4" w:space="0" w:color="000000"/>
              <w:bottom w:val="single" w:sz="4" w:space="0" w:color="000000"/>
              <w:right w:val="single" w:sz="4" w:space="0" w:color="000000"/>
            </w:tcBorders>
          </w:tcPr>
          <w:p w14:paraId="0124E343" w14:textId="77777777" w:rsidR="00FF586A" w:rsidRPr="00CD6FE5" w:rsidRDefault="00F32F5F"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Pr>
                <w:rFonts w:ascii="Times New Roman" w:eastAsia="Times New Roman" w:hAnsi="Times New Roman" w:cs="Times New Roman"/>
                <w:sz w:val="16"/>
                <w:szCs w:val="16"/>
              </w:rPr>
              <w:t>o</w:t>
            </w:r>
            <w:r w:rsidR="000B305C" w:rsidRPr="00CD6FE5">
              <w:rPr>
                <w:rFonts w:ascii="Times New Roman" w:eastAsia="Times New Roman" w:hAnsi="Times New Roman" w:cs="Times New Roman"/>
                <w:sz w:val="16"/>
                <w:szCs w:val="16"/>
              </w:rPr>
              <w:t>bjasní souvislost mezi událostmi francouzské revoluce a napoleonských válek a rozbití starých společenských struktur v Evropě</w:t>
            </w:r>
          </w:p>
        </w:tc>
        <w:tc>
          <w:tcPr>
            <w:tcW w:w="3160" w:type="dxa"/>
            <w:tcBorders>
              <w:top w:val="single" w:sz="4" w:space="0" w:color="000000"/>
              <w:left w:val="single" w:sz="4" w:space="0" w:color="000000"/>
              <w:bottom w:val="single" w:sz="4" w:space="0" w:color="000000"/>
              <w:right w:val="single" w:sz="4" w:space="0" w:color="000000"/>
            </w:tcBorders>
          </w:tcPr>
          <w:p w14:paraId="7F2F3EA1"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Francouzská revoluce</w:t>
            </w:r>
          </w:p>
          <w:p w14:paraId="528296A8"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Napoleonské války</w:t>
            </w:r>
          </w:p>
          <w:p w14:paraId="76DA8D42"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Nové uspořádání v Evropě</w:t>
            </w:r>
          </w:p>
        </w:tc>
        <w:tc>
          <w:tcPr>
            <w:tcW w:w="1816" w:type="dxa"/>
            <w:tcBorders>
              <w:top w:val="single" w:sz="4" w:space="0" w:color="000000"/>
              <w:left w:val="single" w:sz="4" w:space="0" w:color="000000"/>
              <w:bottom w:val="single" w:sz="4" w:space="0" w:color="000000"/>
              <w:right w:val="single" w:sz="4" w:space="0" w:color="000000"/>
            </w:tcBorders>
          </w:tcPr>
          <w:p w14:paraId="396A2233"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tcPr>
          <w:p w14:paraId="37AED6DE"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sz w:val="16"/>
                <w:szCs w:val="16"/>
              </w:rPr>
            </w:pPr>
            <w:r w:rsidRPr="00CD6FE5">
              <w:rPr>
                <w:rFonts w:ascii="Times New Roman" w:eastAsia="Times New Roman" w:hAnsi="Times New Roman" w:cs="Times New Roman"/>
                <w:sz w:val="16"/>
                <w:szCs w:val="16"/>
              </w:rPr>
              <w:t>6. – 9.</w:t>
            </w:r>
          </w:p>
        </w:tc>
      </w:tr>
      <w:tr w:rsidR="00FF586A" w14:paraId="5E3C104A"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4A7B8EDD"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D-9-6-01 vysvětlí podstatné ekonomické, sociální, politické a kulturní změny ve vybraných zemích a u nás, které charakterizují modernizaci společnosti</w:t>
            </w:r>
          </w:p>
        </w:tc>
        <w:tc>
          <w:tcPr>
            <w:tcW w:w="3161" w:type="dxa"/>
            <w:tcBorders>
              <w:top w:val="single" w:sz="4" w:space="0" w:color="000000"/>
              <w:left w:val="single" w:sz="4" w:space="0" w:color="000000"/>
              <w:bottom w:val="single" w:sz="4" w:space="0" w:color="000000"/>
              <w:right w:val="single" w:sz="4" w:space="0" w:color="000000"/>
            </w:tcBorders>
          </w:tcPr>
          <w:p w14:paraId="0124A163"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Borders>
              <w:top w:val="single" w:sz="4" w:space="0" w:color="000000"/>
              <w:left w:val="single" w:sz="4" w:space="0" w:color="000000"/>
              <w:bottom w:val="single" w:sz="4" w:space="0" w:color="000000"/>
              <w:right w:val="single" w:sz="4" w:space="0" w:color="000000"/>
            </w:tcBorders>
          </w:tcPr>
          <w:p w14:paraId="754FF20F" w14:textId="77777777" w:rsidR="00FF586A" w:rsidRPr="00CD6FE5" w:rsidRDefault="00F32F5F" w:rsidP="007C34A4">
            <w:pPr>
              <w:spacing w:line="240" w:lineRule="auto"/>
              <w:ind w:left="0" w:hanging="2"/>
              <w:jc w:val="left"/>
              <w:rPr>
                <w:rFonts w:ascii="Times New Roman" w:eastAsia="Times New Roman" w:hAnsi="Times New Roman" w:cs="Times New Roman"/>
                <w:strike/>
                <w:sz w:val="16"/>
                <w:szCs w:val="16"/>
              </w:rPr>
            </w:pPr>
            <w:r>
              <w:rPr>
                <w:rFonts w:ascii="Times New Roman" w:eastAsia="Times New Roman" w:hAnsi="Times New Roman" w:cs="Times New Roman"/>
                <w:sz w:val="16"/>
                <w:szCs w:val="16"/>
              </w:rPr>
              <w:t>v</w:t>
            </w:r>
            <w:r w:rsidR="000B305C" w:rsidRPr="00CD6FE5">
              <w:rPr>
                <w:rFonts w:ascii="Times New Roman" w:eastAsia="Times New Roman" w:hAnsi="Times New Roman" w:cs="Times New Roman"/>
                <w:sz w:val="16"/>
                <w:szCs w:val="16"/>
              </w:rPr>
              <w:t>ysvětlí podstatné ekonomické, sociální, politické a kulturní změny ve vybraných zemích a u nás, které charakterizují modernizaci společnosti</w:t>
            </w:r>
          </w:p>
        </w:tc>
        <w:tc>
          <w:tcPr>
            <w:tcW w:w="3160" w:type="dxa"/>
            <w:tcBorders>
              <w:top w:val="single" w:sz="4" w:space="0" w:color="000000"/>
              <w:left w:val="single" w:sz="4" w:space="0" w:color="000000"/>
              <w:bottom w:val="single" w:sz="4" w:space="0" w:color="000000"/>
              <w:right w:val="single" w:sz="4" w:space="0" w:color="000000"/>
            </w:tcBorders>
          </w:tcPr>
          <w:p w14:paraId="170611E7"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Průmyslová revoluce</w:t>
            </w:r>
          </w:p>
          <w:p w14:paraId="5EE991E0"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16" w:type="dxa"/>
            <w:tcBorders>
              <w:top w:val="single" w:sz="4" w:space="0" w:color="000000"/>
              <w:left w:val="single" w:sz="4" w:space="0" w:color="000000"/>
              <w:bottom w:val="single" w:sz="4" w:space="0" w:color="000000"/>
              <w:right w:val="single" w:sz="4" w:space="0" w:color="000000"/>
            </w:tcBorders>
          </w:tcPr>
          <w:p w14:paraId="418E18BD"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tcPr>
          <w:p w14:paraId="0357E6C0"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3F71B824"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4149DE18"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D-9-6-03 porovná jednotlivé fáze utváření novodobého českého národa v souvislosti s národními hnutími vybraných evropských národů</w:t>
            </w:r>
          </w:p>
        </w:tc>
        <w:tc>
          <w:tcPr>
            <w:tcW w:w="3161" w:type="dxa"/>
            <w:tcBorders>
              <w:top w:val="single" w:sz="4" w:space="0" w:color="000000"/>
              <w:left w:val="single" w:sz="4" w:space="0" w:color="000000"/>
              <w:bottom w:val="single" w:sz="4" w:space="0" w:color="000000"/>
              <w:right w:val="single" w:sz="4" w:space="0" w:color="000000"/>
            </w:tcBorders>
          </w:tcPr>
          <w:p w14:paraId="49DA182F"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6-03p</w:t>
            </w:r>
            <w:proofErr w:type="gramEnd"/>
            <w:r w:rsidRPr="00CD6FE5">
              <w:rPr>
                <w:rFonts w:ascii="Times New Roman" w:eastAsia="Times New Roman" w:hAnsi="Times New Roman" w:cs="Times New Roman"/>
              </w:rPr>
              <w:t xml:space="preserve"> uvede základní historické události v naší zemi v 19. století</w:t>
            </w:r>
          </w:p>
          <w:p w14:paraId="4EDE9844"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C8456B3"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D-9-</w:t>
            </w:r>
            <w:proofErr w:type="gramStart"/>
            <w:r w:rsidRPr="00CD6FE5">
              <w:rPr>
                <w:rFonts w:ascii="Times New Roman" w:eastAsia="Times New Roman" w:hAnsi="Times New Roman" w:cs="Times New Roman"/>
              </w:rPr>
              <w:t>6-03p</w:t>
            </w:r>
            <w:proofErr w:type="gramEnd"/>
            <w:r w:rsidRPr="00CD6FE5">
              <w:rPr>
                <w:rFonts w:ascii="Times New Roman" w:eastAsia="Times New Roman" w:hAnsi="Times New Roman" w:cs="Times New Roman"/>
              </w:rPr>
              <w:t xml:space="preserve"> vyjmenuje nejvýznamnější osobnosti českých dějin 19. století</w:t>
            </w:r>
          </w:p>
        </w:tc>
        <w:tc>
          <w:tcPr>
            <w:tcW w:w="3161" w:type="dxa"/>
            <w:tcBorders>
              <w:top w:val="single" w:sz="4" w:space="0" w:color="000000"/>
              <w:left w:val="single" w:sz="4" w:space="0" w:color="000000"/>
              <w:bottom w:val="single" w:sz="4" w:space="0" w:color="000000"/>
              <w:right w:val="single" w:sz="4" w:space="0" w:color="000000"/>
            </w:tcBorders>
          </w:tcPr>
          <w:p w14:paraId="0BFEDD62" w14:textId="77777777" w:rsidR="00FF586A" w:rsidRPr="00CD6FE5" w:rsidRDefault="00F32F5F"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CD6FE5">
              <w:rPr>
                <w:rFonts w:ascii="Times New Roman" w:eastAsia="Times New Roman" w:hAnsi="Times New Roman" w:cs="Times New Roman"/>
              </w:rPr>
              <w:t>vede základní historické události v naší zemi v 19. století</w:t>
            </w:r>
          </w:p>
          <w:p w14:paraId="4B7FAF99"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C8066DB"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4F6DD70" w14:textId="77777777" w:rsidR="00FF586A" w:rsidRPr="00CD6FE5"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v</w:t>
            </w:r>
            <w:r w:rsidR="000B305C" w:rsidRPr="00CD6FE5">
              <w:rPr>
                <w:rFonts w:ascii="Times New Roman" w:eastAsia="Times New Roman" w:hAnsi="Times New Roman" w:cs="Times New Roman"/>
              </w:rPr>
              <w:t>yjmenuje nejvýznamnější osobnosti českých dějin 19. století</w:t>
            </w:r>
          </w:p>
        </w:tc>
        <w:tc>
          <w:tcPr>
            <w:tcW w:w="3160" w:type="dxa"/>
            <w:tcBorders>
              <w:top w:val="single" w:sz="4" w:space="0" w:color="000000"/>
              <w:left w:val="single" w:sz="4" w:space="0" w:color="000000"/>
              <w:bottom w:val="single" w:sz="4" w:space="0" w:color="000000"/>
              <w:right w:val="single" w:sz="4" w:space="0" w:color="000000"/>
            </w:tcBorders>
          </w:tcPr>
          <w:p w14:paraId="6D99F185"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Průmyslová revoluce</w:t>
            </w:r>
          </w:p>
          <w:p w14:paraId="45D3615E"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České národní obrození</w:t>
            </w:r>
          </w:p>
          <w:p w14:paraId="594B3C46"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6541D33"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3F10A36"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D6FE5">
              <w:rPr>
                <w:rFonts w:ascii="Times New Roman" w:eastAsia="Times New Roman" w:hAnsi="Times New Roman" w:cs="Times New Roman"/>
              </w:rPr>
              <w:t>Nejvýznamnější osobnosti českých dějin 19. století</w:t>
            </w:r>
          </w:p>
        </w:tc>
        <w:tc>
          <w:tcPr>
            <w:tcW w:w="1816" w:type="dxa"/>
            <w:tcBorders>
              <w:top w:val="single" w:sz="4" w:space="0" w:color="000000"/>
              <w:left w:val="single" w:sz="4" w:space="0" w:color="000000"/>
              <w:bottom w:val="single" w:sz="4" w:space="0" w:color="000000"/>
              <w:right w:val="single" w:sz="4" w:space="0" w:color="000000"/>
            </w:tcBorders>
          </w:tcPr>
          <w:p w14:paraId="6121ADE7"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tcPr>
          <w:p w14:paraId="64197386"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3EECF9E2"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08B21C77" w14:textId="77777777" w:rsidR="00FF586A" w:rsidRPr="00030A1D"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30A1D">
              <w:rPr>
                <w:rFonts w:ascii="Times New Roman" w:hAnsi="Times New Roman" w:cs="Times New Roman"/>
                <w:sz w:val="16"/>
                <w:szCs w:val="16"/>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3161" w:type="dxa"/>
            <w:tcBorders>
              <w:top w:val="single" w:sz="4" w:space="0" w:color="000000"/>
              <w:left w:val="single" w:sz="4" w:space="0" w:color="000000"/>
              <w:bottom w:val="single" w:sz="4" w:space="0" w:color="000000"/>
              <w:right w:val="single" w:sz="4" w:space="0" w:color="000000"/>
            </w:tcBorders>
          </w:tcPr>
          <w:p w14:paraId="33FABD79"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Borders>
              <w:top w:val="single" w:sz="4" w:space="0" w:color="000000"/>
              <w:left w:val="single" w:sz="4" w:space="0" w:color="000000"/>
              <w:bottom w:val="single" w:sz="4" w:space="0" w:color="000000"/>
              <w:right w:val="single" w:sz="4" w:space="0" w:color="000000"/>
            </w:tcBorders>
          </w:tcPr>
          <w:p w14:paraId="3543A64C" w14:textId="77777777" w:rsidR="00FF586A" w:rsidRPr="00CD6FE5" w:rsidRDefault="007C34A4" w:rsidP="007C34A4">
            <w:pP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v</w:t>
            </w:r>
            <w:r w:rsidR="000B305C" w:rsidRPr="00CD6FE5">
              <w:rPr>
                <w:rFonts w:ascii="Times New Roman" w:eastAsia="Times New Roman" w:hAnsi="Times New Roman" w:cs="Times New Roman"/>
                <w:sz w:val="16"/>
                <w:szCs w:val="16"/>
              </w:rPr>
              <w:t>ysvětlí rozdílné tempo modernizace a prohloubení nerovnoměrnosti vývoje jednotlivých částí Evropy a světa včetně důsledků, ke kterým tato nerovnoměrnost vedla; charakterizuje soupeření mezi velmocemi a vymezí význam kolonií</w:t>
            </w:r>
          </w:p>
        </w:tc>
        <w:tc>
          <w:tcPr>
            <w:tcW w:w="3160" w:type="dxa"/>
            <w:tcBorders>
              <w:top w:val="single" w:sz="4" w:space="0" w:color="000000"/>
              <w:left w:val="single" w:sz="4" w:space="0" w:color="000000"/>
              <w:bottom w:val="single" w:sz="4" w:space="0" w:color="000000"/>
              <w:right w:val="single" w:sz="4" w:space="0" w:color="000000"/>
            </w:tcBorders>
          </w:tcPr>
          <w:p w14:paraId="7F4F7531"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Evropa na konci novověku</w:t>
            </w:r>
          </w:p>
          <w:p w14:paraId="264FD2DC" w14:textId="77777777" w:rsidR="00FF586A" w:rsidRPr="00CD6FE5"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D6FE5">
              <w:rPr>
                <w:rFonts w:ascii="Times New Roman" w:eastAsia="Times New Roman" w:hAnsi="Times New Roman" w:cs="Times New Roman"/>
                <w:sz w:val="16"/>
                <w:szCs w:val="16"/>
              </w:rPr>
              <w:t>Kolonialismus a jeho důsledky</w:t>
            </w:r>
          </w:p>
        </w:tc>
        <w:tc>
          <w:tcPr>
            <w:tcW w:w="1816" w:type="dxa"/>
            <w:tcBorders>
              <w:top w:val="single" w:sz="4" w:space="0" w:color="000000"/>
              <w:left w:val="single" w:sz="4" w:space="0" w:color="000000"/>
              <w:bottom w:val="single" w:sz="4" w:space="0" w:color="000000"/>
              <w:right w:val="single" w:sz="4" w:space="0" w:color="000000"/>
            </w:tcBorders>
          </w:tcPr>
          <w:p w14:paraId="5F5917B7" w14:textId="77777777" w:rsidR="00FF586A" w:rsidRPr="00CD6FE5"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b/>
                <w:sz w:val="16"/>
                <w:szCs w:val="16"/>
              </w:rPr>
            </w:pPr>
          </w:p>
        </w:tc>
        <w:tc>
          <w:tcPr>
            <w:tcW w:w="1245" w:type="dxa"/>
            <w:tcBorders>
              <w:top w:val="single" w:sz="4" w:space="0" w:color="000000"/>
              <w:left w:val="single" w:sz="4" w:space="0" w:color="000000"/>
              <w:bottom w:val="single" w:sz="4" w:space="0" w:color="000000"/>
              <w:right w:val="single" w:sz="4" w:space="0" w:color="000000"/>
            </w:tcBorders>
          </w:tcPr>
          <w:p w14:paraId="77EFA07E"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0E34DFD8" w14:textId="77777777">
        <w:trPr>
          <w:jc w:val="center"/>
        </w:trPr>
        <w:tc>
          <w:tcPr>
            <w:tcW w:w="15704" w:type="dxa"/>
            <w:gridSpan w:val="6"/>
            <w:tcBorders>
              <w:top w:val="single" w:sz="4" w:space="0" w:color="000000"/>
              <w:left w:val="single" w:sz="4" w:space="0" w:color="000000"/>
              <w:bottom w:val="single" w:sz="4" w:space="0" w:color="000000"/>
              <w:right w:val="single" w:sz="4" w:space="0" w:color="000000"/>
            </w:tcBorders>
          </w:tcPr>
          <w:p w14:paraId="243B3389"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b/>
              </w:rPr>
              <w:t>Moderní doba</w:t>
            </w:r>
          </w:p>
        </w:tc>
      </w:tr>
      <w:tr w:rsidR="00FF586A" w14:paraId="6501EF25"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1D7C297A"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D-9-7-01 na příkladech demonstruje zneužití techniky ve světových válkách a jeho důsledky</w:t>
            </w:r>
          </w:p>
        </w:tc>
        <w:tc>
          <w:tcPr>
            <w:tcW w:w="3161" w:type="dxa"/>
            <w:tcBorders>
              <w:top w:val="single" w:sz="4" w:space="0" w:color="000000"/>
              <w:left w:val="single" w:sz="4" w:space="0" w:color="000000"/>
              <w:bottom w:val="single" w:sz="4" w:space="0" w:color="000000"/>
              <w:right w:val="single" w:sz="4" w:space="0" w:color="000000"/>
            </w:tcBorders>
          </w:tcPr>
          <w:p w14:paraId="3F4FF627"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7-01p</w:t>
            </w:r>
            <w:proofErr w:type="gramEnd"/>
            <w:r w:rsidRPr="007C34A4">
              <w:rPr>
                <w:rFonts w:ascii="Times New Roman" w:eastAsia="Times New Roman" w:hAnsi="Times New Roman" w:cs="Times New Roman"/>
              </w:rPr>
              <w:t xml:space="preserve"> uvede příčiny a politické, sociální a kulturní důsledky 1. světové války</w:t>
            </w:r>
          </w:p>
          <w:p w14:paraId="79A2FEEC"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D1A8BE2"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7-01p</w:t>
            </w:r>
            <w:proofErr w:type="gramEnd"/>
            <w:r w:rsidRPr="007C34A4">
              <w:rPr>
                <w:rFonts w:ascii="Times New Roman" w:eastAsia="Times New Roman" w:hAnsi="Times New Roman" w:cs="Times New Roman"/>
              </w:rPr>
              <w:t xml:space="preserve"> uvede základní informace o vzniku samostatné Československé republiky</w:t>
            </w:r>
          </w:p>
        </w:tc>
        <w:tc>
          <w:tcPr>
            <w:tcW w:w="3161" w:type="dxa"/>
            <w:tcBorders>
              <w:top w:val="single" w:sz="4" w:space="0" w:color="000000"/>
              <w:left w:val="single" w:sz="4" w:space="0" w:color="000000"/>
              <w:bottom w:val="single" w:sz="4" w:space="0" w:color="000000"/>
              <w:right w:val="single" w:sz="4" w:space="0" w:color="000000"/>
            </w:tcBorders>
          </w:tcPr>
          <w:p w14:paraId="7E754985" w14:textId="77777777" w:rsidR="00FF586A" w:rsidRPr="007C34A4"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u</w:t>
            </w:r>
            <w:r w:rsidR="000B305C" w:rsidRPr="007C34A4">
              <w:rPr>
                <w:rFonts w:ascii="Times New Roman" w:eastAsia="Times New Roman" w:hAnsi="Times New Roman" w:cs="Times New Roman"/>
              </w:rPr>
              <w:t>vede příčiny a politické, sociální a kulturní důsledky 1. světové války</w:t>
            </w:r>
          </w:p>
          <w:p w14:paraId="74926D39"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07511EE" w14:textId="77777777" w:rsidR="00FF586A" w:rsidRPr="007C34A4"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u</w:t>
            </w:r>
            <w:r w:rsidR="000B305C" w:rsidRPr="007C34A4">
              <w:rPr>
                <w:rFonts w:ascii="Times New Roman" w:eastAsia="Times New Roman" w:hAnsi="Times New Roman" w:cs="Times New Roman"/>
              </w:rPr>
              <w:t>vede základní informace o vzniku samostatné Československé republiky</w:t>
            </w:r>
          </w:p>
        </w:tc>
        <w:tc>
          <w:tcPr>
            <w:tcW w:w="3160" w:type="dxa"/>
            <w:tcBorders>
              <w:top w:val="single" w:sz="4" w:space="0" w:color="000000"/>
              <w:left w:val="single" w:sz="4" w:space="0" w:color="000000"/>
              <w:bottom w:val="single" w:sz="4" w:space="0" w:color="000000"/>
              <w:right w:val="single" w:sz="4" w:space="0" w:color="000000"/>
            </w:tcBorders>
          </w:tcPr>
          <w:p w14:paraId="163D926F"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1. světová válka</w:t>
            </w:r>
          </w:p>
          <w:p w14:paraId="53275DED"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84B3061" w14:textId="77777777" w:rsidR="00CD6FE5" w:rsidRPr="007C34A4" w:rsidRDefault="00CD6FE5"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78BC690" w14:textId="77777777" w:rsidR="00CD6FE5" w:rsidRPr="007C34A4" w:rsidRDefault="00CD6FE5"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84D6D88"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Vznik Československé republiky</w:t>
            </w:r>
          </w:p>
        </w:tc>
        <w:tc>
          <w:tcPr>
            <w:tcW w:w="1816" w:type="dxa"/>
            <w:tcBorders>
              <w:top w:val="single" w:sz="4" w:space="0" w:color="000000"/>
              <w:left w:val="single" w:sz="4" w:space="0" w:color="000000"/>
              <w:bottom w:val="single" w:sz="4" w:space="0" w:color="000000"/>
              <w:right w:val="single" w:sz="4" w:space="0" w:color="000000"/>
            </w:tcBorders>
          </w:tcPr>
          <w:p w14:paraId="4D6FF7D6"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tcPr>
          <w:p w14:paraId="5B83A947"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72419C5A"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16403CEE"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7C34A4">
              <w:rPr>
                <w:rFonts w:ascii="Times New Roman" w:eastAsia="Times New Roman" w:hAnsi="Times New Roman" w:cs="Times New Roman"/>
                <w:sz w:val="16"/>
                <w:szCs w:val="16"/>
              </w:rPr>
              <w:lastRenderedPageBreak/>
              <w:t>D-9-7-02 rozpozná klady a nedostatky demokratických systémů</w:t>
            </w:r>
          </w:p>
        </w:tc>
        <w:tc>
          <w:tcPr>
            <w:tcW w:w="3161" w:type="dxa"/>
            <w:tcBorders>
              <w:top w:val="single" w:sz="4" w:space="0" w:color="000000"/>
              <w:left w:val="single" w:sz="4" w:space="0" w:color="000000"/>
              <w:bottom w:val="single" w:sz="4" w:space="0" w:color="000000"/>
              <w:right w:val="single" w:sz="4" w:space="0" w:color="000000"/>
            </w:tcBorders>
          </w:tcPr>
          <w:p w14:paraId="396E2BD0"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Borders>
              <w:top w:val="single" w:sz="4" w:space="0" w:color="000000"/>
              <w:left w:val="single" w:sz="4" w:space="0" w:color="000000"/>
              <w:bottom w:val="single" w:sz="4" w:space="0" w:color="000000"/>
              <w:right w:val="single" w:sz="4" w:space="0" w:color="000000"/>
            </w:tcBorders>
          </w:tcPr>
          <w:p w14:paraId="52938AA0" w14:textId="77777777" w:rsidR="00FF586A" w:rsidRPr="007C34A4" w:rsidRDefault="007C34A4" w:rsidP="007C34A4">
            <w:pPr>
              <w:spacing w:line="240" w:lineRule="auto"/>
              <w:ind w:left="0" w:hanging="2"/>
              <w:jc w:val="left"/>
              <w:rPr>
                <w:rFonts w:ascii="Times New Roman" w:eastAsia="Times New Roman" w:hAnsi="Times New Roman" w:cs="Times New Roman"/>
                <w:strike/>
                <w:sz w:val="16"/>
                <w:szCs w:val="16"/>
              </w:rPr>
            </w:pPr>
            <w:r w:rsidRPr="007C34A4">
              <w:rPr>
                <w:rFonts w:ascii="Times New Roman" w:eastAsia="Times New Roman" w:hAnsi="Times New Roman" w:cs="Times New Roman"/>
                <w:sz w:val="16"/>
                <w:szCs w:val="16"/>
              </w:rPr>
              <w:t>r</w:t>
            </w:r>
            <w:r w:rsidR="000B305C" w:rsidRPr="007C34A4">
              <w:rPr>
                <w:rFonts w:ascii="Times New Roman" w:eastAsia="Times New Roman" w:hAnsi="Times New Roman" w:cs="Times New Roman"/>
                <w:sz w:val="16"/>
                <w:szCs w:val="16"/>
              </w:rPr>
              <w:t>ozpozná klady a nedostatky demokratických systémů</w:t>
            </w:r>
          </w:p>
        </w:tc>
        <w:tc>
          <w:tcPr>
            <w:tcW w:w="3160" w:type="dxa"/>
            <w:tcBorders>
              <w:top w:val="single" w:sz="4" w:space="0" w:color="000000"/>
              <w:left w:val="single" w:sz="4" w:space="0" w:color="000000"/>
              <w:bottom w:val="single" w:sz="4" w:space="0" w:color="000000"/>
              <w:right w:val="single" w:sz="4" w:space="0" w:color="000000"/>
            </w:tcBorders>
          </w:tcPr>
          <w:p w14:paraId="013A0195"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7C34A4">
              <w:rPr>
                <w:rFonts w:ascii="Times New Roman" w:eastAsia="Times New Roman" w:hAnsi="Times New Roman" w:cs="Times New Roman"/>
                <w:sz w:val="16"/>
                <w:szCs w:val="16"/>
              </w:rPr>
              <w:t xml:space="preserve">Demokratické </w:t>
            </w:r>
            <w:proofErr w:type="gramStart"/>
            <w:r w:rsidRPr="007C34A4">
              <w:rPr>
                <w:rFonts w:ascii="Times New Roman" w:eastAsia="Times New Roman" w:hAnsi="Times New Roman" w:cs="Times New Roman"/>
                <w:sz w:val="16"/>
                <w:szCs w:val="16"/>
              </w:rPr>
              <w:t>systémy - klady</w:t>
            </w:r>
            <w:proofErr w:type="gramEnd"/>
            <w:r w:rsidRPr="007C34A4">
              <w:rPr>
                <w:rFonts w:ascii="Times New Roman" w:eastAsia="Times New Roman" w:hAnsi="Times New Roman" w:cs="Times New Roman"/>
                <w:sz w:val="16"/>
                <w:szCs w:val="16"/>
              </w:rPr>
              <w:t xml:space="preserve"> a nedostatky</w:t>
            </w:r>
          </w:p>
        </w:tc>
        <w:tc>
          <w:tcPr>
            <w:tcW w:w="1816" w:type="dxa"/>
            <w:tcBorders>
              <w:top w:val="single" w:sz="4" w:space="0" w:color="000000"/>
              <w:left w:val="single" w:sz="4" w:space="0" w:color="000000"/>
              <w:bottom w:val="single" w:sz="4" w:space="0" w:color="000000"/>
              <w:right w:val="single" w:sz="4" w:space="0" w:color="000000"/>
            </w:tcBorders>
          </w:tcPr>
          <w:p w14:paraId="295B625C"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tcPr>
          <w:p w14:paraId="31D923DD"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06068E9C"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5A1820B1"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3161" w:type="dxa"/>
            <w:tcBorders>
              <w:top w:val="single" w:sz="4" w:space="0" w:color="000000"/>
              <w:left w:val="single" w:sz="4" w:space="0" w:color="000000"/>
              <w:bottom w:val="single" w:sz="4" w:space="0" w:color="000000"/>
              <w:right w:val="single" w:sz="4" w:space="0" w:color="000000"/>
            </w:tcBorders>
          </w:tcPr>
          <w:p w14:paraId="6AAB0F6C"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7-03p</w:t>
            </w:r>
            <w:proofErr w:type="gramEnd"/>
            <w:r w:rsidRPr="007C34A4">
              <w:rPr>
                <w:rFonts w:ascii="Times New Roman" w:eastAsia="Times New Roman" w:hAnsi="Times New Roman" w:cs="Times New Roman"/>
              </w:rPr>
              <w:t xml:space="preserve"> uvede příčiny a politické, sociální a kulturní důsledky 1. světové války</w:t>
            </w:r>
          </w:p>
          <w:p w14:paraId="3F7B9C5E"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42A9ED7"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hd w:val="clear" w:color="auto" w:fill="FFE599"/>
              </w:rPr>
            </w:pPr>
          </w:p>
          <w:p w14:paraId="721C45AA"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41A9875D" w14:textId="77777777" w:rsidR="00FF586A" w:rsidRPr="007C34A4"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u</w:t>
            </w:r>
            <w:r w:rsidR="000B305C" w:rsidRPr="007C34A4">
              <w:rPr>
                <w:rFonts w:ascii="Times New Roman" w:eastAsia="Times New Roman" w:hAnsi="Times New Roman" w:cs="Times New Roman"/>
              </w:rPr>
              <w:t>vede příčiny a politické, sociální a kulturní důsledky 1. světové války</w:t>
            </w:r>
          </w:p>
          <w:p w14:paraId="1FBAD753"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Borders>
              <w:top w:val="single" w:sz="4" w:space="0" w:color="000000"/>
              <w:left w:val="single" w:sz="4" w:space="0" w:color="000000"/>
              <w:bottom w:val="single" w:sz="4" w:space="0" w:color="000000"/>
              <w:right w:val="single" w:sz="4" w:space="0" w:color="000000"/>
            </w:tcBorders>
          </w:tcPr>
          <w:p w14:paraId="5DE34B24"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1.</w:t>
            </w:r>
            <w:r w:rsidR="00CD6FE5" w:rsidRPr="007C34A4">
              <w:rPr>
                <w:rFonts w:ascii="Times New Roman" w:eastAsia="Times New Roman" w:hAnsi="Times New Roman" w:cs="Times New Roman"/>
              </w:rPr>
              <w:t xml:space="preserve"> </w:t>
            </w:r>
            <w:r w:rsidRPr="007C34A4">
              <w:rPr>
                <w:rFonts w:ascii="Times New Roman" w:eastAsia="Times New Roman" w:hAnsi="Times New Roman" w:cs="Times New Roman"/>
              </w:rPr>
              <w:t>světová válka</w:t>
            </w:r>
          </w:p>
        </w:tc>
        <w:tc>
          <w:tcPr>
            <w:tcW w:w="1816" w:type="dxa"/>
            <w:tcBorders>
              <w:top w:val="single" w:sz="4" w:space="0" w:color="000000"/>
              <w:left w:val="single" w:sz="4" w:space="0" w:color="000000"/>
              <w:bottom w:val="single" w:sz="4" w:space="0" w:color="000000"/>
              <w:right w:val="single" w:sz="4" w:space="0" w:color="000000"/>
            </w:tcBorders>
          </w:tcPr>
          <w:p w14:paraId="73C6828F"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tcPr>
          <w:p w14:paraId="218BAA07"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3BB3F910" w14:textId="77777777">
        <w:trPr>
          <w:jc w:val="center"/>
        </w:trPr>
        <w:tc>
          <w:tcPr>
            <w:tcW w:w="3161" w:type="dxa"/>
          </w:tcPr>
          <w:p w14:paraId="4499B5C3"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D-9-7-04 na příkladech vyloží antisemitismus, rasismus a jejich nepřijatelnost z hlediska lidských práv</w:t>
            </w:r>
          </w:p>
        </w:tc>
        <w:tc>
          <w:tcPr>
            <w:tcW w:w="3161" w:type="dxa"/>
          </w:tcPr>
          <w:p w14:paraId="57DED16E"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7-04p</w:t>
            </w:r>
            <w:proofErr w:type="gramEnd"/>
            <w:r w:rsidRPr="007C34A4">
              <w:rPr>
                <w:rFonts w:ascii="Times New Roman" w:eastAsia="Times New Roman" w:hAnsi="Times New Roman" w:cs="Times New Roman"/>
              </w:rPr>
              <w:t xml:space="preserve"> uvede příčiny a politické, sociální a kulturní důsledky 1. světové války</w:t>
            </w:r>
          </w:p>
          <w:p w14:paraId="1A154FC4"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EA1CDC6" w14:textId="77777777" w:rsidR="00FF586A" w:rsidRPr="007C34A4"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u</w:t>
            </w:r>
            <w:r w:rsidR="000B305C" w:rsidRPr="007C34A4">
              <w:rPr>
                <w:rFonts w:ascii="Times New Roman" w:eastAsia="Times New Roman" w:hAnsi="Times New Roman" w:cs="Times New Roman"/>
              </w:rPr>
              <w:t>vede příčiny a politické, sociální a kulturní důsledky 1. světové války</w:t>
            </w:r>
          </w:p>
          <w:p w14:paraId="605FE7EA"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5A50E4AE" w14:textId="77777777" w:rsidR="00FF586A" w:rsidRPr="007C34A4" w:rsidRDefault="00CD6FE5" w:rsidP="007C34A4">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C34A4">
              <w:rPr>
                <w:rFonts w:ascii="Times New Roman" w:eastAsia="Times New Roman" w:hAnsi="Times New Roman" w:cs="Times New Roman"/>
              </w:rPr>
              <w:t>1.</w:t>
            </w:r>
            <w:r w:rsidR="007C34A4" w:rsidRPr="007C34A4">
              <w:rPr>
                <w:rFonts w:ascii="Times New Roman" w:eastAsia="Times New Roman" w:hAnsi="Times New Roman" w:cs="Times New Roman"/>
              </w:rPr>
              <w:t xml:space="preserve"> </w:t>
            </w:r>
            <w:r w:rsidR="000B305C" w:rsidRPr="007C34A4">
              <w:rPr>
                <w:rFonts w:ascii="Times New Roman" w:eastAsia="Times New Roman" w:hAnsi="Times New Roman" w:cs="Times New Roman"/>
              </w:rPr>
              <w:t>světová válka</w:t>
            </w:r>
          </w:p>
        </w:tc>
        <w:tc>
          <w:tcPr>
            <w:tcW w:w="1816" w:type="dxa"/>
          </w:tcPr>
          <w:p w14:paraId="6C61DDE5"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18A8F9C"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1491AF3F"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0266A6CC"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D-9-7-05 zhodnotí postavení Československa v evropských souvislostech a jeho vnitřní, sociální, politické, hospodářské a kulturní prostředí</w:t>
            </w:r>
          </w:p>
        </w:tc>
        <w:tc>
          <w:tcPr>
            <w:tcW w:w="3161" w:type="dxa"/>
            <w:tcBorders>
              <w:top w:val="single" w:sz="4" w:space="0" w:color="000000"/>
              <w:left w:val="single" w:sz="4" w:space="0" w:color="000000"/>
              <w:bottom w:val="single" w:sz="4" w:space="0" w:color="000000"/>
              <w:right w:val="single" w:sz="4" w:space="0" w:color="000000"/>
            </w:tcBorders>
          </w:tcPr>
          <w:p w14:paraId="37197FBB"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7-0</w:t>
            </w:r>
            <w:r w:rsidRPr="007C34A4">
              <w:rPr>
                <w:rFonts w:ascii="Times New Roman" w:hAnsi="Times New Roman" w:cs="Times New Roman"/>
              </w:rPr>
              <w:t>5</w:t>
            </w:r>
            <w:r w:rsidRPr="007C34A4">
              <w:rPr>
                <w:rFonts w:ascii="Times New Roman" w:eastAsia="Times New Roman" w:hAnsi="Times New Roman" w:cs="Times New Roman"/>
              </w:rPr>
              <w:t>p</w:t>
            </w:r>
            <w:proofErr w:type="gramEnd"/>
            <w:r w:rsidRPr="007C34A4">
              <w:rPr>
                <w:rFonts w:ascii="Times New Roman" w:eastAsia="Times New Roman" w:hAnsi="Times New Roman" w:cs="Times New Roman"/>
              </w:rPr>
              <w:t xml:space="preserve"> uvede základní informace o vzniku samostatné Československé republiky</w:t>
            </w:r>
          </w:p>
          <w:p w14:paraId="6845F570"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5EE5A59F" w14:textId="77777777" w:rsidR="00FF586A" w:rsidRPr="007C34A4" w:rsidRDefault="007C34A4"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u</w:t>
            </w:r>
            <w:r w:rsidR="000B305C" w:rsidRPr="007C34A4">
              <w:rPr>
                <w:rFonts w:ascii="Times New Roman" w:eastAsia="Times New Roman" w:hAnsi="Times New Roman" w:cs="Times New Roman"/>
              </w:rPr>
              <w:t>vede základní informace o vzniku samostatné Československé republiky</w:t>
            </w:r>
          </w:p>
        </w:tc>
        <w:tc>
          <w:tcPr>
            <w:tcW w:w="3160" w:type="dxa"/>
            <w:tcBorders>
              <w:top w:val="single" w:sz="4" w:space="0" w:color="000000"/>
              <w:left w:val="single" w:sz="4" w:space="0" w:color="000000"/>
              <w:bottom w:val="single" w:sz="4" w:space="0" w:color="000000"/>
              <w:right w:val="single" w:sz="4" w:space="0" w:color="000000"/>
            </w:tcBorders>
          </w:tcPr>
          <w:p w14:paraId="2B0FC018"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7C34A4">
              <w:rPr>
                <w:rFonts w:ascii="Times New Roman" w:eastAsia="Times New Roman" w:hAnsi="Times New Roman" w:cs="Times New Roman"/>
              </w:rPr>
              <w:t>Vznik Československé republiky</w:t>
            </w:r>
          </w:p>
        </w:tc>
        <w:tc>
          <w:tcPr>
            <w:tcW w:w="1816" w:type="dxa"/>
            <w:tcBorders>
              <w:top w:val="single" w:sz="4" w:space="0" w:color="000000"/>
              <w:left w:val="single" w:sz="4" w:space="0" w:color="000000"/>
              <w:bottom w:val="single" w:sz="4" w:space="0" w:color="000000"/>
              <w:right w:val="single" w:sz="4" w:space="0" w:color="000000"/>
            </w:tcBorders>
          </w:tcPr>
          <w:p w14:paraId="164931D0" w14:textId="7F8B3B2A" w:rsidR="00FF586A" w:rsidRPr="00A322F2" w:rsidRDefault="00030A1D"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Principy demokracie jako formy vlády a způsobu rozhodování</w:t>
            </w:r>
          </w:p>
        </w:tc>
        <w:tc>
          <w:tcPr>
            <w:tcW w:w="1245" w:type="dxa"/>
            <w:tcBorders>
              <w:top w:val="single" w:sz="4" w:space="0" w:color="000000"/>
              <w:left w:val="single" w:sz="4" w:space="0" w:color="000000"/>
              <w:bottom w:val="single" w:sz="4" w:space="0" w:color="000000"/>
              <w:right w:val="single" w:sz="4" w:space="0" w:color="000000"/>
            </w:tcBorders>
          </w:tcPr>
          <w:p w14:paraId="1108AAEB"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0485B4C2" w14:textId="77777777">
        <w:trPr>
          <w:jc w:val="center"/>
        </w:trPr>
        <w:tc>
          <w:tcPr>
            <w:tcW w:w="15704" w:type="dxa"/>
            <w:gridSpan w:val="6"/>
            <w:tcBorders>
              <w:top w:val="single" w:sz="4" w:space="0" w:color="000000"/>
              <w:left w:val="single" w:sz="4" w:space="0" w:color="000000"/>
              <w:bottom w:val="single" w:sz="4" w:space="0" w:color="000000"/>
              <w:right w:val="single" w:sz="4" w:space="0" w:color="000000"/>
            </w:tcBorders>
          </w:tcPr>
          <w:p w14:paraId="33FCCE5E" w14:textId="77777777" w:rsidR="00FF586A" w:rsidRPr="007C34A4" w:rsidRDefault="000B305C" w:rsidP="007C34A4">
            <w:pPr>
              <w:ind w:left="0" w:hanging="2"/>
              <w:jc w:val="left"/>
              <w:rPr>
                <w:rFonts w:ascii="Times New Roman" w:hAnsi="Times New Roman" w:cs="Times New Roman"/>
              </w:rPr>
            </w:pPr>
            <w:r w:rsidRPr="007C34A4">
              <w:rPr>
                <w:rFonts w:ascii="Times New Roman" w:hAnsi="Times New Roman" w:cs="Times New Roman"/>
                <w:b/>
              </w:rPr>
              <w:t>Rozdělený a integrující se svět</w:t>
            </w:r>
          </w:p>
        </w:tc>
      </w:tr>
      <w:tr w:rsidR="00FF586A" w14:paraId="39B84B0A"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18742A54"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D-9-8-01 vysvětlí příčiny a důsledky vzniku bipolárního světa; uvede příklady střetávání obou bloků</w:t>
            </w:r>
          </w:p>
        </w:tc>
        <w:tc>
          <w:tcPr>
            <w:tcW w:w="3161" w:type="dxa"/>
            <w:tcBorders>
              <w:top w:val="single" w:sz="4" w:space="0" w:color="000000"/>
              <w:left w:val="single" w:sz="4" w:space="0" w:color="000000"/>
              <w:bottom w:val="single" w:sz="4" w:space="0" w:color="000000"/>
              <w:right w:val="single" w:sz="4" w:space="0" w:color="000000"/>
            </w:tcBorders>
          </w:tcPr>
          <w:p w14:paraId="3B88A6AB"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8-01p</w:t>
            </w:r>
            <w:proofErr w:type="gramEnd"/>
            <w:r w:rsidRPr="007C34A4">
              <w:rPr>
                <w:rFonts w:ascii="Times New Roman" w:eastAsia="Times New Roman" w:hAnsi="Times New Roman" w:cs="Times New Roman"/>
              </w:rPr>
              <w:t xml:space="preserve"> popíše průběh a důsledky 2. světové války a politický a hospodářský vývoj v poválečné Evropě</w:t>
            </w:r>
          </w:p>
        </w:tc>
        <w:tc>
          <w:tcPr>
            <w:tcW w:w="3161" w:type="dxa"/>
            <w:tcBorders>
              <w:top w:val="single" w:sz="4" w:space="0" w:color="000000"/>
              <w:left w:val="single" w:sz="4" w:space="0" w:color="000000"/>
              <w:bottom w:val="single" w:sz="4" w:space="0" w:color="000000"/>
              <w:right w:val="single" w:sz="4" w:space="0" w:color="000000"/>
            </w:tcBorders>
          </w:tcPr>
          <w:p w14:paraId="046EB2E9"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Popíše průběh a důsledky 2. světové války a politický a hospodářský vývoj v poválečné Evropě</w:t>
            </w:r>
          </w:p>
        </w:tc>
        <w:tc>
          <w:tcPr>
            <w:tcW w:w="3160" w:type="dxa"/>
            <w:tcBorders>
              <w:top w:val="single" w:sz="4" w:space="0" w:color="000000"/>
              <w:left w:val="single" w:sz="4" w:space="0" w:color="000000"/>
              <w:bottom w:val="single" w:sz="4" w:space="0" w:color="000000"/>
              <w:right w:val="single" w:sz="4" w:space="0" w:color="000000"/>
            </w:tcBorders>
          </w:tcPr>
          <w:p w14:paraId="25D23E62"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2. světová válka</w:t>
            </w:r>
          </w:p>
          <w:p w14:paraId="0DAFEFC0"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14:paraId="318D4A6E"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tcPr>
          <w:p w14:paraId="146D21D9"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336EA646"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6E2383DD"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D-9-8-02 vysvětlí a na příkladech doloží mocenské a politické důvody euroatlantické hospodářské a vojenské spolupráce</w:t>
            </w:r>
          </w:p>
        </w:tc>
        <w:tc>
          <w:tcPr>
            <w:tcW w:w="3161" w:type="dxa"/>
            <w:tcBorders>
              <w:top w:val="single" w:sz="4" w:space="0" w:color="000000"/>
              <w:left w:val="single" w:sz="4" w:space="0" w:color="000000"/>
              <w:bottom w:val="single" w:sz="4" w:space="0" w:color="000000"/>
              <w:right w:val="single" w:sz="4" w:space="0" w:color="000000"/>
            </w:tcBorders>
          </w:tcPr>
          <w:p w14:paraId="6386AF31"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8-02p</w:t>
            </w:r>
            <w:proofErr w:type="gramEnd"/>
            <w:r w:rsidRPr="007C34A4">
              <w:rPr>
                <w:rFonts w:ascii="Times New Roman" w:eastAsia="Times New Roman" w:hAnsi="Times New Roman" w:cs="Times New Roman"/>
              </w:rPr>
              <w:t xml:space="preserve"> popíše průběh a důsledky 2. světové války a politický a hospodářský vývoj v poválečné Evropě</w:t>
            </w:r>
          </w:p>
          <w:p w14:paraId="40FBD905"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000000"/>
              <w:left w:val="single" w:sz="4" w:space="0" w:color="000000"/>
              <w:bottom w:val="single" w:sz="4" w:space="0" w:color="000000"/>
              <w:right w:val="single" w:sz="4" w:space="0" w:color="000000"/>
            </w:tcBorders>
          </w:tcPr>
          <w:p w14:paraId="18C17613"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Popíše průběh a důsledky 2. světové války a politický a hospodářský vývoj v poválečné Evropě</w:t>
            </w:r>
          </w:p>
        </w:tc>
        <w:tc>
          <w:tcPr>
            <w:tcW w:w="3160" w:type="dxa"/>
            <w:tcBorders>
              <w:top w:val="single" w:sz="4" w:space="0" w:color="000000"/>
              <w:left w:val="single" w:sz="4" w:space="0" w:color="000000"/>
              <w:bottom w:val="single" w:sz="4" w:space="0" w:color="000000"/>
              <w:right w:val="single" w:sz="4" w:space="0" w:color="000000"/>
            </w:tcBorders>
          </w:tcPr>
          <w:p w14:paraId="50DB87E6"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7C34A4">
              <w:rPr>
                <w:rFonts w:ascii="Times New Roman" w:eastAsia="Times New Roman" w:hAnsi="Times New Roman" w:cs="Times New Roman"/>
              </w:rPr>
              <w:t>Vývoj v poválečné Evropě</w:t>
            </w:r>
          </w:p>
          <w:p w14:paraId="10F969F5"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14:paraId="4B62A8F4"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tcPr>
          <w:p w14:paraId="22F88763"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3A2A6744" w14:textId="77777777">
        <w:trPr>
          <w:jc w:val="center"/>
        </w:trPr>
        <w:tc>
          <w:tcPr>
            <w:tcW w:w="3161" w:type="dxa"/>
            <w:tcBorders>
              <w:top w:val="single" w:sz="4" w:space="0" w:color="000000"/>
              <w:left w:val="single" w:sz="4" w:space="0" w:color="000000"/>
              <w:bottom w:val="single" w:sz="4" w:space="0" w:color="000000"/>
              <w:right w:val="single" w:sz="4" w:space="0" w:color="000000"/>
            </w:tcBorders>
          </w:tcPr>
          <w:p w14:paraId="36EDA5F2"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7C34A4">
              <w:rPr>
                <w:rFonts w:ascii="Times New Roman" w:eastAsia="Times New Roman" w:hAnsi="Times New Roman" w:cs="Times New Roman"/>
                <w:sz w:val="16"/>
                <w:szCs w:val="16"/>
              </w:rPr>
              <w:lastRenderedPageBreak/>
              <w:t>D-9-8-03 posoudí postavení rozvojových zemí</w:t>
            </w:r>
          </w:p>
        </w:tc>
        <w:tc>
          <w:tcPr>
            <w:tcW w:w="3161" w:type="dxa"/>
            <w:tcBorders>
              <w:top w:val="single" w:sz="4" w:space="0" w:color="000000"/>
              <w:left w:val="single" w:sz="4" w:space="0" w:color="000000"/>
              <w:bottom w:val="single" w:sz="4" w:space="0" w:color="000000"/>
              <w:right w:val="single" w:sz="4" w:space="0" w:color="000000"/>
            </w:tcBorders>
          </w:tcPr>
          <w:p w14:paraId="5603F893"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Borders>
              <w:top w:val="single" w:sz="4" w:space="0" w:color="000000"/>
              <w:left w:val="single" w:sz="4" w:space="0" w:color="000000"/>
              <w:bottom w:val="single" w:sz="4" w:space="0" w:color="000000"/>
              <w:right w:val="single" w:sz="4" w:space="0" w:color="000000"/>
            </w:tcBorders>
          </w:tcPr>
          <w:p w14:paraId="7163FA10"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7C34A4">
              <w:rPr>
                <w:rFonts w:ascii="Times New Roman" w:eastAsia="Times New Roman" w:hAnsi="Times New Roman" w:cs="Times New Roman"/>
                <w:sz w:val="16"/>
                <w:szCs w:val="16"/>
              </w:rPr>
              <w:t xml:space="preserve">Posoudí postavení rozvojových zemí </w:t>
            </w:r>
          </w:p>
        </w:tc>
        <w:tc>
          <w:tcPr>
            <w:tcW w:w="3160" w:type="dxa"/>
            <w:tcBorders>
              <w:top w:val="single" w:sz="4" w:space="0" w:color="000000"/>
              <w:left w:val="single" w:sz="4" w:space="0" w:color="000000"/>
              <w:bottom w:val="single" w:sz="4" w:space="0" w:color="000000"/>
              <w:right w:val="single" w:sz="4" w:space="0" w:color="000000"/>
            </w:tcBorders>
          </w:tcPr>
          <w:p w14:paraId="237D2FC6"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7C34A4">
              <w:rPr>
                <w:rFonts w:ascii="Times New Roman" w:eastAsia="Times New Roman" w:hAnsi="Times New Roman" w:cs="Times New Roman"/>
                <w:sz w:val="16"/>
                <w:szCs w:val="16"/>
              </w:rPr>
              <w:t xml:space="preserve"> Postavení rozvojových zemí</w:t>
            </w:r>
          </w:p>
        </w:tc>
        <w:tc>
          <w:tcPr>
            <w:tcW w:w="1816" w:type="dxa"/>
            <w:tcBorders>
              <w:top w:val="single" w:sz="4" w:space="0" w:color="000000"/>
              <w:left w:val="single" w:sz="4" w:space="0" w:color="000000"/>
              <w:bottom w:val="single" w:sz="4" w:space="0" w:color="000000"/>
              <w:right w:val="single" w:sz="4" w:space="0" w:color="000000"/>
            </w:tcBorders>
          </w:tcPr>
          <w:p w14:paraId="149E916E"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tcPr>
          <w:p w14:paraId="223DDBEA"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r w:rsidR="00FF586A" w14:paraId="6302E009" w14:textId="77777777">
        <w:trPr>
          <w:jc w:val="center"/>
        </w:trPr>
        <w:tc>
          <w:tcPr>
            <w:tcW w:w="3161" w:type="dxa"/>
          </w:tcPr>
          <w:p w14:paraId="07C86B95"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D-9-8-04 prokáže základní orientaci v problémech současného světa</w:t>
            </w:r>
          </w:p>
        </w:tc>
        <w:tc>
          <w:tcPr>
            <w:tcW w:w="3161" w:type="dxa"/>
          </w:tcPr>
          <w:p w14:paraId="2ED3D85F"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D-9-</w:t>
            </w:r>
            <w:proofErr w:type="gramStart"/>
            <w:r w:rsidRPr="007C34A4">
              <w:rPr>
                <w:rFonts w:ascii="Times New Roman" w:eastAsia="Times New Roman" w:hAnsi="Times New Roman" w:cs="Times New Roman"/>
              </w:rPr>
              <w:t>8-04p</w:t>
            </w:r>
            <w:proofErr w:type="gramEnd"/>
            <w:r w:rsidRPr="007C34A4">
              <w:rPr>
                <w:rFonts w:ascii="Times New Roman" w:eastAsia="Times New Roman" w:hAnsi="Times New Roman" w:cs="Times New Roman"/>
              </w:rPr>
              <w:t xml:space="preserve"> </w:t>
            </w:r>
            <w:r w:rsidRPr="007C34A4">
              <w:rPr>
                <w:rFonts w:ascii="Times New Roman" w:hAnsi="Times New Roman" w:cs="Times New Roman"/>
              </w:rPr>
              <w:t>c</w:t>
            </w:r>
            <w:r w:rsidRPr="007C34A4">
              <w:rPr>
                <w:rFonts w:ascii="Times New Roman" w:eastAsia="Times New Roman" w:hAnsi="Times New Roman" w:cs="Times New Roman"/>
              </w:rPr>
              <w:t>hápe význam událostí v roce 1989 a vítězství demokracie v naší vlasti</w:t>
            </w:r>
          </w:p>
        </w:tc>
        <w:tc>
          <w:tcPr>
            <w:tcW w:w="3161" w:type="dxa"/>
          </w:tcPr>
          <w:p w14:paraId="1020728E"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 xml:space="preserve">Chápe význam událostí v roce 1989 a vítězství demokracie v naší vlasti </w:t>
            </w:r>
          </w:p>
        </w:tc>
        <w:tc>
          <w:tcPr>
            <w:tcW w:w="3160" w:type="dxa"/>
          </w:tcPr>
          <w:p w14:paraId="47D77459"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Sametová revoluce 1989</w:t>
            </w:r>
          </w:p>
          <w:p w14:paraId="2F974E1A" w14:textId="77777777" w:rsidR="00FF586A" w:rsidRP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i/>
              </w:rPr>
            </w:pPr>
            <w:r w:rsidRPr="007C34A4">
              <w:rPr>
                <w:rFonts w:ascii="Times New Roman" w:eastAsia="Times New Roman" w:hAnsi="Times New Roman" w:cs="Times New Roman"/>
              </w:rPr>
              <w:t>Vítězství demokracie</w:t>
            </w:r>
          </w:p>
        </w:tc>
        <w:tc>
          <w:tcPr>
            <w:tcW w:w="1816" w:type="dxa"/>
          </w:tcPr>
          <w:p w14:paraId="5A9C1821" w14:textId="77777777" w:rsidR="00FF586A" w:rsidRPr="007C34A4" w:rsidRDefault="00FF586A" w:rsidP="007C34A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1569E47" w14:textId="77777777" w:rsidR="00FF586A" w:rsidRPr="00CD6FE5"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CD6FE5">
              <w:rPr>
                <w:rFonts w:ascii="Times New Roman" w:eastAsia="Times New Roman" w:hAnsi="Times New Roman" w:cs="Times New Roman"/>
              </w:rPr>
              <w:t>6. – 9.</w:t>
            </w:r>
          </w:p>
        </w:tc>
      </w:tr>
    </w:tbl>
    <w:p w14:paraId="382D398B" w14:textId="689730FC" w:rsidR="00821619" w:rsidRPr="00C040BF" w:rsidRDefault="00821619" w:rsidP="00C040BF">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Cs w:val="22"/>
        </w:rPr>
      </w:pPr>
    </w:p>
    <w:p w14:paraId="005995BC" w14:textId="24930B82" w:rsidR="00FF586A" w:rsidRDefault="000B305C" w:rsidP="00C040B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Výchova k občanství</w:t>
      </w:r>
    </w:p>
    <w:tbl>
      <w:tblPr>
        <w:tblStyle w:val="afffffffffffffffffffffffffffffffffffff3"/>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310B8A65" w14:textId="77777777" w:rsidTr="00C040BF">
        <w:tc>
          <w:tcPr>
            <w:tcW w:w="3119" w:type="dxa"/>
            <w:shd w:val="clear" w:color="auto" w:fill="8EAADB"/>
          </w:tcPr>
          <w:p w14:paraId="4A8C8DEE"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616" w:type="dxa"/>
            <w:shd w:val="clear" w:color="auto" w:fill="8EAADB"/>
          </w:tcPr>
          <w:p w14:paraId="0D2DCC84"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Výchova k občanství</w:t>
            </w:r>
          </w:p>
        </w:tc>
      </w:tr>
      <w:tr w:rsidR="00FF586A" w14:paraId="13809D78" w14:textId="77777777" w:rsidTr="00C040BF">
        <w:tc>
          <w:tcPr>
            <w:tcW w:w="3119" w:type="dxa"/>
            <w:shd w:val="clear" w:color="auto" w:fill="D9E2F3"/>
          </w:tcPr>
          <w:p w14:paraId="22C8FF23"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6" w:type="dxa"/>
          </w:tcPr>
          <w:p w14:paraId="13F0AF45"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společnost</w:t>
            </w:r>
          </w:p>
        </w:tc>
      </w:tr>
      <w:tr w:rsidR="00FF586A" w14:paraId="0D09971E" w14:textId="77777777" w:rsidTr="00C040BF">
        <w:tc>
          <w:tcPr>
            <w:tcW w:w="3119" w:type="dxa"/>
            <w:shd w:val="clear" w:color="auto" w:fill="D9E2F3"/>
          </w:tcPr>
          <w:p w14:paraId="4825CF4C" w14:textId="65B9DF3A"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821619">
              <w:rPr>
                <w:rFonts w:ascii="Times New Roman" w:eastAsia="Times New Roman" w:hAnsi="Times New Roman" w:cs="Times New Roman"/>
                <w:color w:val="000000"/>
              </w:rPr>
              <w:t xml:space="preserve"> (obsahové, časové a organizační vymezení předmětu)</w:t>
            </w:r>
          </w:p>
        </w:tc>
        <w:tc>
          <w:tcPr>
            <w:tcW w:w="12616" w:type="dxa"/>
          </w:tcPr>
          <w:p w14:paraId="201D1DC8"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Vzdělávací obor oblasti Výchova k občanství je členěn do tematických okruhů </w:t>
            </w:r>
            <w:r w:rsidRPr="007C34A4">
              <w:rPr>
                <w:rFonts w:ascii="Times New Roman" w:eastAsia="Times New Roman" w:hAnsi="Times New Roman" w:cs="Times New Roman"/>
                <w:color w:val="000000"/>
              </w:rPr>
              <w:t>Člověk ve společnosti, Člověk jako jedinec, Stát a hospodářství, Stát a právo, Mezinárodní vztahy a globální svět.</w:t>
            </w:r>
          </w:p>
          <w:p w14:paraId="6D8E741E" w14:textId="750C5C8A" w:rsidR="00821619" w:rsidRDefault="00821619">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6. – 7. r.: </w:t>
            </w:r>
            <w:proofErr w:type="gramStart"/>
            <w:r>
              <w:rPr>
                <w:rFonts w:ascii="Times New Roman" w:eastAsia="Times New Roman" w:hAnsi="Times New Roman" w:cs="Times New Roman"/>
                <w:color w:val="000000"/>
              </w:rPr>
              <w:t>1h</w:t>
            </w:r>
            <w:proofErr w:type="gramEnd"/>
            <w:r>
              <w:rPr>
                <w:rFonts w:ascii="Times New Roman" w:eastAsia="Times New Roman" w:hAnsi="Times New Roman" w:cs="Times New Roman"/>
                <w:color w:val="000000"/>
              </w:rPr>
              <w:t>; 8. – 9. r.: 2h</w:t>
            </w:r>
          </w:p>
        </w:tc>
      </w:tr>
      <w:tr w:rsidR="00FF586A" w14:paraId="047FA9DF" w14:textId="77777777" w:rsidTr="00C040BF">
        <w:tc>
          <w:tcPr>
            <w:tcW w:w="3119" w:type="dxa"/>
            <w:shd w:val="clear" w:color="auto" w:fill="D9E2F3"/>
          </w:tcPr>
          <w:p w14:paraId="64D7A229" w14:textId="77777777" w:rsidR="00FF586A" w:rsidRPr="007C34A4" w:rsidRDefault="000B305C" w:rsidP="000B305C">
            <w:pPr>
              <w:shd w:val="clear" w:color="auto" w:fill="DEEAF6"/>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Klíčové kompetence</w:t>
            </w:r>
          </w:p>
        </w:tc>
        <w:tc>
          <w:tcPr>
            <w:tcW w:w="12616" w:type="dxa"/>
          </w:tcPr>
          <w:p w14:paraId="3F74F249" w14:textId="77777777" w:rsidR="00FF586A" w:rsidRPr="007C34A4" w:rsidRDefault="000B305C" w:rsidP="000B305C">
            <w:pPr>
              <w:spacing w:line="240" w:lineRule="auto"/>
              <w:ind w:left="0" w:hanging="2"/>
              <w:rPr>
                <w:rFonts w:ascii="Times New Roman" w:eastAsia="Times New Roman" w:hAnsi="Times New Roman" w:cs="Times New Roman"/>
              </w:rPr>
            </w:pPr>
            <w:r w:rsidRPr="007C34A4">
              <w:rPr>
                <w:rFonts w:ascii="Times New Roman" w:eastAsia="Times New Roman" w:hAnsi="Times New Roman" w:cs="Times New Roman"/>
              </w:rPr>
              <w:t>Předmět naplňuje především kompetence: k učení, k řešení problémů, digitální, občanská, sociální a personální, komunikativní</w:t>
            </w:r>
          </w:p>
        </w:tc>
      </w:tr>
      <w:tr w:rsidR="00FF586A" w14:paraId="5BABC502" w14:textId="77777777" w:rsidTr="00C040BF">
        <w:tc>
          <w:tcPr>
            <w:tcW w:w="3119" w:type="dxa"/>
            <w:shd w:val="clear" w:color="auto" w:fill="D9E2F3"/>
          </w:tcPr>
          <w:p w14:paraId="30A49133" w14:textId="77777777" w:rsidR="00FF586A" w:rsidRPr="007C34A4" w:rsidRDefault="000B305C" w:rsidP="000B305C">
            <w:pPr>
              <w:shd w:val="clear" w:color="auto" w:fill="DEEAF6"/>
              <w:spacing w:line="240" w:lineRule="auto"/>
              <w:ind w:left="0" w:hanging="2"/>
              <w:jc w:val="left"/>
              <w:rPr>
                <w:rFonts w:ascii="Times New Roman" w:eastAsia="Times New Roman" w:hAnsi="Times New Roman" w:cs="Times New Roman"/>
              </w:rPr>
            </w:pPr>
            <w:r w:rsidRPr="007C34A4">
              <w:rPr>
                <w:rFonts w:ascii="Times New Roman" w:eastAsia="Times New Roman" w:hAnsi="Times New Roman" w:cs="Times New Roman"/>
              </w:rPr>
              <w:t>Výchovné a vzdělávací strategie</w:t>
            </w:r>
          </w:p>
        </w:tc>
        <w:tc>
          <w:tcPr>
            <w:tcW w:w="12616" w:type="dxa"/>
          </w:tcPr>
          <w:p w14:paraId="34632C6B" w14:textId="77777777" w:rsidR="00FF586A" w:rsidRPr="007C34A4" w:rsidRDefault="000B305C" w:rsidP="000B305C">
            <w:pPr>
              <w:spacing w:line="240" w:lineRule="auto"/>
              <w:ind w:left="0" w:hanging="2"/>
              <w:rPr>
                <w:rFonts w:ascii="Times New Roman" w:eastAsia="Times New Roman" w:hAnsi="Times New Roman" w:cs="Times New Roman"/>
              </w:rPr>
            </w:pPr>
            <w:r w:rsidRPr="007C34A4">
              <w:rPr>
                <w:rFonts w:ascii="Times New Roman" w:eastAsia="Times New Roman" w:hAnsi="Times New Roman" w:cs="Times New Roman"/>
              </w:rPr>
              <w:t>Indi</w:t>
            </w:r>
            <w:r w:rsidR="007C34A4">
              <w:rPr>
                <w:rFonts w:ascii="Times New Roman" w:eastAsia="Times New Roman" w:hAnsi="Times New Roman" w:cs="Times New Roman"/>
              </w:rPr>
              <w:t xml:space="preserve">vidualizovaná výuka, </w:t>
            </w:r>
            <w:proofErr w:type="spellStart"/>
            <w:r w:rsidR="007C34A4">
              <w:rPr>
                <w:rFonts w:ascii="Times New Roman" w:eastAsia="Times New Roman" w:hAnsi="Times New Roman" w:cs="Times New Roman"/>
              </w:rPr>
              <w:t>multisenzor</w:t>
            </w:r>
            <w:r w:rsidRPr="007C34A4">
              <w:rPr>
                <w:rFonts w:ascii="Times New Roman" w:eastAsia="Times New Roman" w:hAnsi="Times New Roman" w:cs="Times New Roman"/>
              </w:rPr>
              <w:t>iální</w:t>
            </w:r>
            <w:proofErr w:type="spellEnd"/>
            <w:r w:rsidRPr="007C34A4">
              <w:rPr>
                <w:rFonts w:ascii="Times New Roman" w:eastAsia="Times New Roman" w:hAnsi="Times New Roman" w:cs="Times New Roman"/>
              </w:rPr>
              <w:t xml:space="preserve"> výuka, osobní příklad…</w:t>
            </w:r>
          </w:p>
        </w:tc>
      </w:tr>
      <w:tr w:rsidR="00FF586A" w14:paraId="57C5CB95" w14:textId="77777777" w:rsidTr="00C040BF">
        <w:tc>
          <w:tcPr>
            <w:tcW w:w="3119" w:type="dxa"/>
            <w:shd w:val="clear" w:color="auto" w:fill="D9E2F3"/>
          </w:tcPr>
          <w:p w14:paraId="7E7FCBB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07B72697" w14:textId="77777777" w:rsidR="007C34A4" w:rsidRDefault="000B305C" w:rsidP="007C34A4">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Občanská společnost a škola</w:t>
            </w:r>
            <w:r w:rsidR="007C34A4">
              <w:rPr>
                <w:rFonts w:ascii="Times New Roman" w:eastAsia="Times New Roman" w:hAnsi="Times New Roman" w:cs="Times New Roman"/>
                <w:color w:val="000000"/>
              </w:rPr>
              <w:t xml:space="preserve">, Občan, občanská společnost a stát, </w:t>
            </w:r>
            <w:r>
              <w:rPr>
                <w:rFonts w:ascii="Times New Roman" w:eastAsia="Times New Roman" w:hAnsi="Times New Roman" w:cs="Times New Roman"/>
                <w:color w:val="000000"/>
              </w:rPr>
              <w:t>Formy participace občanů v politickém životě</w:t>
            </w:r>
            <w:r w:rsidR="007C34A4">
              <w:rPr>
                <w:rFonts w:ascii="Times New Roman" w:eastAsia="Times New Roman" w:hAnsi="Times New Roman" w:cs="Times New Roman"/>
                <w:color w:val="000000"/>
              </w:rPr>
              <w:t xml:space="preserve">, Principy demokracie jako formy vlády a způsobu rozhodování, Jsme Evropané, Kulturní diferenciace, </w:t>
            </w:r>
          </w:p>
          <w:p w14:paraId="1850331E" w14:textId="77777777" w:rsidR="00FF586A" w:rsidRDefault="007C34A4" w:rsidP="00852257">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Lidské vztahy, Etnický původ, Multikulturalita, Princip sociálního smíru a solidarity, Sebepoznání a sebepojetí, Sebere</w:t>
            </w:r>
            <w:r w:rsidR="00852257">
              <w:rPr>
                <w:rFonts w:ascii="Times New Roman" w:eastAsia="Times New Roman" w:hAnsi="Times New Roman" w:cs="Times New Roman"/>
                <w:color w:val="000000"/>
              </w:rPr>
              <w:t>gulace a sebeorganizace, Poznávání lidí, Mezilidské vztahy, Komunikace, Kooperace a kompetice, Řešení problémů a rozhodovací dovednosti, Hodnoty, postoje, praktická etika</w:t>
            </w:r>
          </w:p>
        </w:tc>
      </w:tr>
      <w:tr w:rsidR="00FF586A" w14:paraId="716CFBBF" w14:textId="77777777" w:rsidTr="00C040BF">
        <w:tc>
          <w:tcPr>
            <w:tcW w:w="3119" w:type="dxa"/>
            <w:shd w:val="clear" w:color="auto" w:fill="D9E2F3"/>
          </w:tcPr>
          <w:p w14:paraId="5A1FEA1F"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15657CAF" w14:textId="77777777" w:rsidR="00FF586A" w:rsidRDefault="00852257">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Tr, </w:t>
            </w:r>
            <w:proofErr w:type="spellStart"/>
            <w:r>
              <w:rPr>
                <w:rFonts w:ascii="Times New Roman" w:eastAsia="Times New Roman" w:hAnsi="Times New Roman" w:cs="Times New Roman"/>
                <w:color w:val="000000"/>
              </w:rPr>
              <w:t>Inf</w:t>
            </w:r>
            <w:proofErr w:type="spellEnd"/>
            <w:r>
              <w:rPr>
                <w:rFonts w:ascii="Times New Roman" w:eastAsia="Times New Roman" w:hAnsi="Times New Roman" w:cs="Times New Roman"/>
                <w:color w:val="000000"/>
              </w:rPr>
              <w:t>, D</w:t>
            </w:r>
          </w:p>
        </w:tc>
      </w:tr>
    </w:tbl>
    <w:p w14:paraId="7D02B4BC" w14:textId="77777777" w:rsidR="00FF586A" w:rsidRDefault="00FF586A">
      <w:pPr>
        <w:keepNext/>
        <w:pBdr>
          <w:top w:val="nil"/>
          <w:left w:val="nil"/>
          <w:bottom w:val="nil"/>
          <w:right w:val="nil"/>
          <w:between w:val="nil"/>
        </w:pBdr>
        <w:spacing w:line="240" w:lineRule="auto"/>
        <w:ind w:left="0" w:hanging="2"/>
        <w:rPr>
          <w:rFonts w:ascii="Times New Roman" w:eastAsia="Times New Roman" w:hAnsi="Times New Roman" w:cs="Times New Roman"/>
          <w:b/>
          <w:color w:val="000000"/>
        </w:rPr>
      </w:pPr>
    </w:p>
    <w:tbl>
      <w:tblPr>
        <w:tblStyle w:val="afffffffffffffffffffffffffffffffffffff5"/>
        <w:tblW w:w="156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3015"/>
        <w:gridCol w:w="3045"/>
        <w:gridCol w:w="3045"/>
        <w:gridCol w:w="2355"/>
        <w:gridCol w:w="1215"/>
      </w:tblGrid>
      <w:tr w:rsidR="00B94E20" w:rsidRPr="00B94E20" w14:paraId="0B05C60D" w14:textId="77777777">
        <w:trPr>
          <w:jc w:val="center"/>
        </w:trPr>
        <w:tc>
          <w:tcPr>
            <w:tcW w:w="3015" w:type="dxa"/>
            <w:shd w:val="clear" w:color="auto" w:fill="C6D9F1"/>
          </w:tcPr>
          <w:p w14:paraId="085847F9" w14:textId="3A054FA1" w:rsidR="00FF586A" w:rsidRPr="00B94E20" w:rsidRDefault="00852257"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br w:type="page"/>
            </w:r>
            <w:r w:rsidR="000B305C" w:rsidRPr="00B94E20">
              <w:rPr>
                <w:rFonts w:ascii="Times New Roman" w:eastAsia="Times New Roman" w:hAnsi="Times New Roman" w:cs="Times New Roman"/>
              </w:rPr>
              <w:t>RVP výstup</w:t>
            </w:r>
          </w:p>
        </w:tc>
        <w:tc>
          <w:tcPr>
            <w:tcW w:w="3015" w:type="dxa"/>
            <w:shd w:val="clear" w:color="auto" w:fill="C6D9F1"/>
          </w:tcPr>
          <w:p w14:paraId="3DCDDA53"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Snížený RVP výstup </w:t>
            </w:r>
          </w:p>
        </w:tc>
        <w:tc>
          <w:tcPr>
            <w:tcW w:w="3045" w:type="dxa"/>
            <w:shd w:val="clear" w:color="auto" w:fill="C6D9F1"/>
          </w:tcPr>
          <w:p w14:paraId="1D3D64D7"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ŠVP výstup </w:t>
            </w:r>
          </w:p>
        </w:tc>
        <w:tc>
          <w:tcPr>
            <w:tcW w:w="3045" w:type="dxa"/>
            <w:shd w:val="clear" w:color="auto" w:fill="C6D9F1"/>
          </w:tcPr>
          <w:p w14:paraId="575258E8"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Učivo </w:t>
            </w:r>
          </w:p>
        </w:tc>
        <w:tc>
          <w:tcPr>
            <w:tcW w:w="2355" w:type="dxa"/>
            <w:shd w:val="clear" w:color="auto" w:fill="C6D9F1"/>
          </w:tcPr>
          <w:p w14:paraId="0D299D18" w14:textId="77777777" w:rsidR="00FF586A" w:rsidRPr="00B94E20" w:rsidRDefault="00852257"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Průřezová témata</w:t>
            </w:r>
          </w:p>
        </w:tc>
        <w:tc>
          <w:tcPr>
            <w:tcW w:w="1215" w:type="dxa"/>
            <w:shd w:val="clear" w:color="auto" w:fill="C6D9F1"/>
          </w:tcPr>
          <w:p w14:paraId="107C48E9" w14:textId="77777777" w:rsidR="00FF586A" w:rsidRPr="00B94E2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Ročník</w:t>
            </w:r>
          </w:p>
        </w:tc>
      </w:tr>
      <w:tr w:rsidR="00B94E20" w:rsidRPr="00B94E20" w14:paraId="3E7C9453" w14:textId="77777777">
        <w:trPr>
          <w:jc w:val="center"/>
        </w:trPr>
        <w:tc>
          <w:tcPr>
            <w:tcW w:w="15690" w:type="dxa"/>
            <w:gridSpan w:val="6"/>
          </w:tcPr>
          <w:p w14:paraId="778B850F"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b/>
              </w:rPr>
              <w:t>Člověk ve společnosti</w:t>
            </w:r>
          </w:p>
        </w:tc>
      </w:tr>
      <w:tr w:rsidR="00B94E20" w:rsidRPr="00B94E20" w14:paraId="0145A18D" w14:textId="77777777">
        <w:trPr>
          <w:jc w:val="center"/>
        </w:trPr>
        <w:tc>
          <w:tcPr>
            <w:tcW w:w="3015" w:type="dxa"/>
          </w:tcPr>
          <w:p w14:paraId="4C530201"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VO-9-1-01 objasní účel důležitých symbolů našeho státu a způsoby jejich používání</w:t>
            </w:r>
          </w:p>
        </w:tc>
        <w:tc>
          <w:tcPr>
            <w:tcW w:w="3015" w:type="dxa"/>
          </w:tcPr>
          <w:p w14:paraId="2780AFA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EDEE0C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objasní účel důležitých symbolů našeho státu a způsoby jejich používání</w:t>
            </w:r>
          </w:p>
          <w:p w14:paraId="1762D11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p>
        </w:tc>
        <w:tc>
          <w:tcPr>
            <w:tcW w:w="3045" w:type="dxa"/>
          </w:tcPr>
          <w:p w14:paraId="44FD5207" w14:textId="77777777" w:rsidR="00FF586A" w:rsidRPr="00B94E20" w:rsidRDefault="00886C32"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S</w:t>
            </w:r>
            <w:r w:rsidR="000B305C" w:rsidRPr="00B94E20">
              <w:rPr>
                <w:rFonts w:ascii="Times New Roman" w:eastAsia="Times New Roman" w:hAnsi="Times New Roman" w:cs="Times New Roman"/>
                <w:sz w:val="18"/>
                <w:szCs w:val="18"/>
              </w:rPr>
              <w:t>tátní symboly</w:t>
            </w:r>
          </w:p>
        </w:tc>
        <w:tc>
          <w:tcPr>
            <w:tcW w:w="2355" w:type="dxa"/>
          </w:tcPr>
          <w:p w14:paraId="4540A01F" w14:textId="77777777" w:rsidR="00FF586A" w:rsidRPr="00B94E20" w:rsidRDefault="00FF586A"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5B4BAD56"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6. – 9.</w:t>
            </w:r>
          </w:p>
        </w:tc>
      </w:tr>
      <w:tr w:rsidR="00B94E20" w:rsidRPr="00B94E20" w14:paraId="58D78E97" w14:textId="77777777">
        <w:trPr>
          <w:jc w:val="center"/>
        </w:trPr>
        <w:tc>
          <w:tcPr>
            <w:tcW w:w="3015" w:type="dxa"/>
          </w:tcPr>
          <w:p w14:paraId="67534183"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lastRenderedPageBreak/>
              <w:t>VO-9-1-02 rozlišuje projevy vlastenectví od projevů nacionalismu</w:t>
            </w:r>
          </w:p>
        </w:tc>
        <w:tc>
          <w:tcPr>
            <w:tcW w:w="3015" w:type="dxa"/>
          </w:tcPr>
          <w:p w14:paraId="00052DA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61B48C7F"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rozlišuje projevy vlastenectví od projevů nacionalismu</w:t>
            </w:r>
          </w:p>
        </w:tc>
        <w:tc>
          <w:tcPr>
            <w:tcW w:w="3045" w:type="dxa"/>
          </w:tcPr>
          <w:p w14:paraId="667ECC83"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Naše </w:t>
            </w:r>
            <w:proofErr w:type="gramStart"/>
            <w:r w:rsidRPr="00B94E20">
              <w:rPr>
                <w:rFonts w:ascii="Times New Roman" w:eastAsia="Times New Roman" w:hAnsi="Times New Roman" w:cs="Times New Roman"/>
                <w:sz w:val="18"/>
                <w:szCs w:val="18"/>
              </w:rPr>
              <w:t>vlast</w:t>
            </w:r>
            <w:r w:rsidR="00886C32" w:rsidRPr="00B94E20">
              <w:rPr>
                <w:rFonts w:ascii="Times New Roman" w:eastAsia="Times New Roman" w:hAnsi="Times New Roman" w:cs="Times New Roman"/>
                <w:sz w:val="18"/>
                <w:szCs w:val="18"/>
              </w:rPr>
              <w:t xml:space="preserve"> - </w:t>
            </w:r>
            <w:r w:rsidRPr="00B94E20">
              <w:rPr>
                <w:rFonts w:ascii="Times New Roman" w:eastAsia="Times New Roman" w:hAnsi="Times New Roman" w:cs="Times New Roman"/>
                <w:sz w:val="18"/>
                <w:szCs w:val="18"/>
              </w:rPr>
              <w:t>pojem</w:t>
            </w:r>
            <w:proofErr w:type="gramEnd"/>
            <w:r w:rsidRPr="00B94E20">
              <w:rPr>
                <w:rFonts w:ascii="Times New Roman" w:eastAsia="Times New Roman" w:hAnsi="Times New Roman" w:cs="Times New Roman"/>
                <w:sz w:val="18"/>
                <w:szCs w:val="18"/>
              </w:rPr>
              <w:t xml:space="preserve"> vlast a vlastenectví</w:t>
            </w:r>
          </w:p>
        </w:tc>
        <w:tc>
          <w:tcPr>
            <w:tcW w:w="2355" w:type="dxa"/>
          </w:tcPr>
          <w:p w14:paraId="2978A644" w14:textId="77777777" w:rsidR="00FF586A" w:rsidRPr="00B94E20" w:rsidRDefault="00FF586A"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148F4F07"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6. – 9.</w:t>
            </w:r>
          </w:p>
        </w:tc>
      </w:tr>
      <w:tr w:rsidR="00B94E20" w:rsidRPr="00B94E20" w14:paraId="52F266D4" w14:textId="77777777">
        <w:trPr>
          <w:jc w:val="center"/>
        </w:trPr>
        <w:tc>
          <w:tcPr>
            <w:tcW w:w="3015" w:type="dxa"/>
          </w:tcPr>
          <w:p w14:paraId="608628E5"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VO-9-1-03 kriticky přistupuje k mediálním informacím, vyjádří svůj postoj k působení </w:t>
            </w:r>
          </w:p>
          <w:p w14:paraId="15DBC491"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propagandy a reklamy na veřejné mínění a chování lidí</w:t>
            </w:r>
          </w:p>
        </w:tc>
        <w:tc>
          <w:tcPr>
            <w:tcW w:w="3015" w:type="dxa"/>
          </w:tcPr>
          <w:p w14:paraId="2B10AD5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39D5D092" w14:textId="77777777" w:rsidR="00FF586A" w:rsidRPr="00B94E20" w:rsidRDefault="000B305C" w:rsidP="00852257">
            <w:pP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kriticky přistupuje k mediálním informacím, vyjádří svůj postoj k působení propagandy a reklamy na veřejné mínění a chování lidí</w:t>
            </w:r>
          </w:p>
          <w:p w14:paraId="5AAF4A3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p>
        </w:tc>
        <w:tc>
          <w:tcPr>
            <w:tcW w:w="3045" w:type="dxa"/>
          </w:tcPr>
          <w:p w14:paraId="11BE8C94" w14:textId="77777777" w:rsidR="00FF586A" w:rsidRPr="00B94E20" w:rsidRDefault="000B305C" w:rsidP="00852257">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Hromadné sdělovací prostředky</w:t>
            </w:r>
          </w:p>
          <w:p w14:paraId="5623BB8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Masová kultura</w:t>
            </w:r>
          </w:p>
          <w:p w14:paraId="33DDA82C"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2355" w:type="dxa"/>
          </w:tcPr>
          <w:p w14:paraId="5989651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06F72927"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63AD6C6E" w14:textId="77777777">
        <w:trPr>
          <w:jc w:val="center"/>
        </w:trPr>
        <w:tc>
          <w:tcPr>
            <w:tcW w:w="3015" w:type="dxa"/>
          </w:tcPr>
          <w:p w14:paraId="385FAC8E"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1- 04</w:t>
            </w:r>
            <w:proofErr w:type="gramEnd"/>
            <w:r w:rsidRPr="00B94E20">
              <w:rPr>
                <w:rFonts w:ascii="Times New Roman" w:eastAsia="Times New Roman" w:hAnsi="Times New Roman" w:cs="Times New Roman"/>
              </w:rPr>
              <w:t xml:space="preserve"> uplatňuje vhodné způsoby chování a komunikace v různých životních situacích</w:t>
            </w:r>
          </w:p>
        </w:tc>
        <w:tc>
          <w:tcPr>
            <w:tcW w:w="3015" w:type="dxa"/>
          </w:tcPr>
          <w:p w14:paraId="496B9FBF"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1-04p</w:t>
            </w:r>
            <w:proofErr w:type="gramEnd"/>
            <w:r w:rsidRPr="00B94E20">
              <w:rPr>
                <w:rFonts w:ascii="Times New Roman" w:eastAsia="Times New Roman" w:hAnsi="Times New Roman" w:cs="Times New Roman"/>
              </w:rPr>
              <w:t xml:space="preserve"> respektuje mravní principy a pravidla společenského soužití</w:t>
            </w:r>
          </w:p>
          <w:p w14:paraId="40DC4C43"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E66731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 VO- 9-1- </w:t>
            </w:r>
            <w:proofErr w:type="gramStart"/>
            <w:r w:rsidRPr="00B94E20">
              <w:rPr>
                <w:rFonts w:ascii="Times New Roman" w:eastAsia="Times New Roman" w:hAnsi="Times New Roman" w:cs="Times New Roman"/>
              </w:rPr>
              <w:t>04p</w:t>
            </w:r>
            <w:proofErr w:type="gramEnd"/>
            <w:r w:rsidRPr="00B94E20">
              <w:rPr>
                <w:rFonts w:ascii="Times New Roman" w:eastAsia="Times New Roman" w:hAnsi="Times New Roman" w:cs="Times New Roman"/>
              </w:rPr>
              <w:t xml:space="preserve"> uplatňuje vhodné způsoby chování a komunikace v různých životních situacích a rozlišuje projevy nepřiměřeného chování a porušování společenských norem</w:t>
            </w:r>
          </w:p>
        </w:tc>
        <w:tc>
          <w:tcPr>
            <w:tcW w:w="3045" w:type="dxa"/>
          </w:tcPr>
          <w:p w14:paraId="1B592D0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respektuje mravní principy a pravidla společenského soužití</w:t>
            </w:r>
          </w:p>
          <w:p w14:paraId="4720C420"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F10D904"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4623CA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uplatňuje vhodné způsoby chování a komunikace v různých životních situacích a rozlišuje projevy nepřiměřeného chování a porušování společenských norem</w:t>
            </w:r>
          </w:p>
        </w:tc>
        <w:tc>
          <w:tcPr>
            <w:tcW w:w="3045" w:type="dxa"/>
          </w:tcPr>
          <w:p w14:paraId="57BEAAF6" w14:textId="77777777" w:rsidR="00FF586A" w:rsidRPr="00B94E20" w:rsidRDefault="000B305C" w:rsidP="00886C3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B94E20">
              <w:rPr>
                <w:rFonts w:ascii="Times New Roman" w:eastAsia="Times New Roman" w:hAnsi="Times New Roman" w:cs="Times New Roman"/>
              </w:rPr>
              <w:t>Pravidla společenského soužití</w:t>
            </w:r>
          </w:p>
          <w:p w14:paraId="48B191B5"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 </w:t>
            </w:r>
          </w:p>
          <w:p w14:paraId="5F2FADA2"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3251ABC"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17F73F2"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Z</w:t>
            </w:r>
            <w:r w:rsidR="000B305C" w:rsidRPr="00B94E20">
              <w:rPr>
                <w:rFonts w:ascii="Times New Roman" w:eastAsia="Times New Roman" w:hAnsi="Times New Roman" w:cs="Times New Roman"/>
              </w:rPr>
              <w:t>působy komunikace</w:t>
            </w:r>
          </w:p>
        </w:tc>
        <w:tc>
          <w:tcPr>
            <w:tcW w:w="2355" w:type="dxa"/>
          </w:tcPr>
          <w:p w14:paraId="278D68C6" w14:textId="77777777" w:rsidR="00FF586A" w:rsidRDefault="00873670"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sidRPr="00873670">
              <w:rPr>
                <w:rFonts w:ascii="Times New Roman" w:eastAsia="Times New Roman" w:hAnsi="Times New Roman" w:cs="Times New Roman"/>
                <w:sz w:val="18"/>
                <w:szCs w:val="18"/>
              </w:rPr>
              <w:t>Poznávání lidí</w:t>
            </w:r>
          </w:p>
          <w:p w14:paraId="118FAFA2" w14:textId="45812093" w:rsidR="00873670" w:rsidRPr="00873670" w:rsidRDefault="00873670"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Mezilidské vztahy</w:t>
            </w:r>
          </w:p>
        </w:tc>
        <w:tc>
          <w:tcPr>
            <w:tcW w:w="1215" w:type="dxa"/>
          </w:tcPr>
          <w:p w14:paraId="50518D7A"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155CA319" w14:textId="77777777">
        <w:trPr>
          <w:jc w:val="center"/>
        </w:trPr>
        <w:tc>
          <w:tcPr>
            <w:tcW w:w="3015" w:type="dxa"/>
          </w:tcPr>
          <w:p w14:paraId="0F2597B9"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w:t>
            </w:r>
            <w:r w:rsidR="000B305C" w:rsidRPr="00B94E20">
              <w:rPr>
                <w:rFonts w:ascii="Times New Roman" w:eastAsia="Times New Roman" w:hAnsi="Times New Roman" w:cs="Times New Roman"/>
              </w:rPr>
              <w:t>-9-1-05 objasní potřebu tolerance ve společnosti, respektuje kulturní zvláštnosti i odlišné názory, zájmy, způsoby chování a myšlení lidí, zaujímá tolerantní postoje k menšinám</w:t>
            </w:r>
          </w:p>
        </w:tc>
        <w:tc>
          <w:tcPr>
            <w:tcW w:w="3015" w:type="dxa"/>
          </w:tcPr>
          <w:p w14:paraId="303A4CEE"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w:t>
            </w:r>
            <w:r w:rsidR="000B305C" w:rsidRPr="00B94E20">
              <w:rPr>
                <w:rFonts w:ascii="Times New Roman" w:eastAsia="Times New Roman" w:hAnsi="Times New Roman" w:cs="Times New Roman"/>
              </w:rPr>
              <w:t>-9-</w:t>
            </w:r>
            <w:proofErr w:type="gramStart"/>
            <w:r w:rsidR="000B305C" w:rsidRPr="00B94E20">
              <w:rPr>
                <w:rFonts w:ascii="Times New Roman" w:eastAsia="Times New Roman" w:hAnsi="Times New Roman" w:cs="Times New Roman"/>
              </w:rPr>
              <w:t>1-05p</w:t>
            </w:r>
            <w:proofErr w:type="gramEnd"/>
            <w:r w:rsidR="000B305C" w:rsidRPr="00B94E20">
              <w:rPr>
                <w:rFonts w:ascii="Times New Roman" w:eastAsia="Times New Roman" w:hAnsi="Times New Roman" w:cs="Times New Roman"/>
              </w:rPr>
              <w:t xml:space="preserve"> rozpoznává hodnoty přátelství a vztahů mezi lidmi a je ohleduplný ke starým, nemocným a postiženým spoluobčanům</w:t>
            </w:r>
          </w:p>
          <w:p w14:paraId="47A60D3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4854FC9F" w14:textId="77777777" w:rsidR="00FF586A" w:rsidRPr="00B94E20" w:rsidRDefault="000B305C" w:rsidP="00852257">
            <w:pP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rozpoznává hodnoty přátelství a vztahů mezi lidmi a je ohleduplný ke starým, nemocným a postiženým spoluobčanům</w:t>
            </w:r>
          </w:p>
        </w:tc>
        <w:tc>
          <w:tcPr>
            <w:tcW w:w="3045" w:type="dxa"/>
          </w:tcPr>
          <w:p w14:paraId="7F6C4835" w14:textId="4831E5FE"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Zásady </w:t>
            </w:r>
            <w:r w:rsidRPr="00384AC1">
              <w:rPr>
                <w:rFonts w:ascii="Times New Roman" w:eastAsia="Times New Roman" w:hAnsi="Times New Roman" w:cs="Times New Roman"/>
              </w:rPr>
              <w:t xml:space="preserve">lidského </w:t>
            </w:r>
            <w:proofErr w:type="gramStart"/>
            <w:r w:rsidRPr="00384AC1">
              <w:rPr>
                <w:rFonts w:ascii="Times New Roman" w:eastAsia="Times New Roman" w:hAnsi="Times New Roman" w:cs="Times New Roman"/>
              </w:rPr>
              <w:t>soužití -</w:t>
            </w:r>
            <w:r w:rsidR="00384AC1" w:rsidRPr="00384AC1">
              <w:rPr>
                <w:rFonts w:ascii="Times New Roman" w:eastAsia="Times New Roman" w:hAnsi="Times New Roman" w:cs="Times New Roman"/>
              </w:rPr>
              <w:t xml:space="preserve"> </w:t>
            </w:r>
            <w:r w:rsidRPr="00384AC1">
              <w:rPr>
                <w:rFonts w:ascii="Times New Roman" w:eastAsia="Times New Roman" w:hAnsi="Times New Roman" w:cs="Times New Roman"/>
              </w:rPr>
              <w:t>životní</w:t>
            </w:r>
            <w:proofErr w:type="gramEnd"/>
            <w:r w:rsidRPr="00B94E20">
              <w:rPr>
                <w:rFonts w:ascii="Times New Roman" w:eastAsia="Times New Roman" w:hAnsi="Times New Roman" w:cs="Times New Roman"/>
              </w:rPr>
              <w:t xml:space="preserve"> hodnoty</w:t>
            </w:r>
          </w:p>
        </w:tc>
        <w:tc>
          <w:tcPr>
            <w:tcW w:w="2355" w:type="dxa"/>
          </w:tcPr>
          <w:p w14:paraId="781B2165" w14:textId="709C2AF4" w:rsidR="00FF586A"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Princip sociálního smíru a solidarity</w:t>
            </w:r>
          </w:p>
        </w:tc>
        <w:tc>
          <w:tcPr>
            <w:tcW w:w="1215" w:type="dxa"/>
          </w:tcPr>
          <w:p w14:paraId="43DD218B"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51F3E1CF" w14:textId="77777777">
        <w:trPr>
          <w:jc w:val="center"/>
        </w:trPr>
        <w:tc>
          <w:tcPr>
            <w:tcW w:w="3015" w:type="dxa"/>
          </w:tcPr>
          <w:p w14:paraId="1DE9A22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15" w:type="dxa"/>
          </w:tcPr>
          <w:p w14:paraId="26FE116D" w14:textId="77777777" w:rsidR="00FF586A" w:rsidRPr="00B94E20" w:rsidRDefault="00886C32"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w:t>
            </w:r>
            <w:r w:rsidR="000B305C" w:rsidRPr="00B94E20">
              <w:rPr>
                <w:rFonts w:ascii="Times New Roman" w:eastAsia="Times New Roman" w:hAnsi="Times New Roman" w:cs="Times New Roman"/>
              </w:rPr>
              <w:t>-9-</w:t>
            </w:r>
            <w:proofErr w:type="gramStart"/>
            <w:r w:rsidR="000B305C" w:rsidRPr="00B94E20">
              <w:rPr>
                <w:rFonts w:ascii="Times New Roman" w:eastAsia="Times New Roman" w:hAnsi="Times New Roman" w:cs="Times New Roman"/>
              </w:rPr>
              <w:t>1-05p</w:t>
            </w:r>
            <w:proofErr w:type="gramEnd"/>
            <w:r w:rsidR="000B305C" w:rsidRPr="00B94E20">
              <w:rPr>
                <w:rFonts w:ascii="Times New Roman" w:eastAsia="Times New Roman" w:hAnsi="Times New Roman" w:cs="Times New Roman"/>
              </w:rPr>
              <w:t xml:space="preserve"> respektuje kulturní zvláštnosti, názory a zájmy minoritních skupin ve společnosti</w:t>
            </w:r>
          </w:p>
        </w:tc>
        <w:tc>
          <w:tcPr>
            <w:tcW w:w="3045" w:type="dxa"/>
          </w:tcPr>
          <w:p w14:paraId="7BEF4DF9"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respektuje kulturní zvláštnosti, názory a zájmy minoritních skupin ve společnosti</w:t>
            </w:r>
          </w:p>
        </w:tc>
        <w:tc>
          <w:tcPr>
            <w:tcW w:w="3045" w:type="dxa"/>
          </w:tcPr>
          <w:p w14:paraId="268F3F52"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T</w:t>
            </w:r>
            <w:r w:rsidR="000B305C" w:rsidRPr="00B94E20">
              <w:rPr>
                <w:rFonts w:ascii="Times New Roman" w:eastAsia="Times New Roman" w:hAnsi="Times New Roman" w:cs="Times New Roman"/>
              </w:rPr>
              <w:t>olerance, respekt</w:t>
            </w:r>
          </w:p>
        </w:tc>
        <w:tc>
          <w:tcPr>
            <w:tcW w:w="2355" w:type="dxa"/>
          </w:tcPr>
          <w:p w14:paraId="607CFBFD" w14:textId="12A9944D" w:rsidR="00FF586A"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Kulturní diference</w:t>
            </w:r>
          </w:p>
        </w:tc>
        <w:tc>
          <w:tcPr>
            <w:tcW w:w="1215" w:type="dxa"/>
          </w:tcPr>
          <w:p w14:paraId="35DBF286" w14:textId="51F323FB" w:rsidR="00FF586A" w:rsidRPr="00B94E20" w:rsidRDefault="00384AC1">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r w:rsidRPr="00B94E20">
              <w:rPr>
                <w:rFonts w:ascii="Times New Roman" w:eastAsia="Times New Roman" w:hAnsi="Times New Roman" w:cs="Times New Roman"/>
              </w:rPr>
              <w:t>6. – 9.</w:t>
            </w:r>
          </w:p>
        </w:tc>
      </w:tr>
      <w:tr w:rsidR="00B94E20" w:rsidRPr="00B94E20" w14:paraId="1208C03F" w14:textId="77777777">
        <w:trPr>
          <w:jc w:val="center"/>
        </w:trPr>
        <w:tc>
          <w:tcPr>
            <w:tcW w:w="3015" w:type="dxa"/>
          </w:tcPr>
          <w:p w14:paraId="142AA7F4"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w:t>
            </w:r>
            <w:r w:rsidR="000B305C" w:rsidRPr="00B94E20">
              <w:rPr>
                <w:rFonts w:ascii="Times New Roman" w:eastAsia="Times New Roman" w:hAnsi="Times New Roman" w:cs="Times New Roman"/>
              </w:rPr>
              <w:t xml:space="preserve">-9-1-06 rozpoznává netolerantní, rasistické, xenofobní a extremistické projevy chování lidí a zaujímá aktivní postoj proti všem </w:t>
            </w:r>
            <w:r w:rsidR="000B305C" w:rsidRPr="00B94E20">
              <w:rPr>
                <w:rFonts w:ascii="Times New Roman" w:eastAsia="Times New Roman" w:hAnsi="Times New Roman" w:cs="Times New Roman"/>
              </w:rPr>
              <w:lastRenderedPageBreak/>
              <w:t>projevům lidské nesnášenlivosti</w:t>
            </w:r>
          </w:p>
        </w:tc>
        <w:tc>
          <w:tcPr>
            <w:tcW w:w="3015" w:type="dxa"/>
          </w:tcPr>
          <w:p w14:paraId="437A08BE"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VO</w:t>
            </w:r>
            <w:r w:rsidR="000B305C" w:rsidRPr="00B94E20">
              <w:rPr>
                <w:rFonts w:ascii="Times New Roman" w:eastAsia="Times New Roman" w:hAnsi="Times New Roman" w:cs="Times New Roman"/>
              </w:rPr>
              <w:t>-9-1-06</w:t>
            </w:r>
            <w:proofErr w:type="gramStart"/>
            <w:r w:rsidR="000B305C" w:rsidRPr="00B94E20">
              <w:rPr>
                <w:rFonts w:ascii="Times New Roman" w:eastAsia="Times New Roman" w:hAnsi="Times New Roman" w:cs="Times New Roman"/>
              </w:rPr>
              <w:t>p  je</w:t>
            </w:r>
            <w:proofErr w:type="gramEnd"/>
            <w:r w:rsidR="000B305C" w:rsidRPr="00B94E20">
              <w:rPr>
                <w:rFonts w:ascii="Times New Roman" w:eastAsia="Times New Roman" w:hAnsi="Times New Roman" w:cs="Times New Roman"/>
              </w:rPr>
              <w:t xml:space="preserve"> seznámen s nebezpečím rasismu a xenofobie</w:t>
            </w:r>
          </w:p>
          <w:p w14:paraId="3BAE3757"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58DE80A"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500B7C88"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je seznámen s nebezpečím rasismu a xenofobie</w:t>
            </w:r>
          </w:p>
          <w:p w14:paraId="63B55062"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3045" w:type="dxa"/>
          </w:tcPr>
          <w:p w14:paraId="3DD9BDC8" w14:textId="77777777" w:rsidR="00FF586A" w:rsidRPr="00B94E20" w:rsidRDefault="000B305C" w:rsidP="00852257">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Rasismus</w:t>
            </w:r>
          </w:p>
          <w:p w14:paraId="655276FF" w14:textId="77777777" w:rsidR="00FF586A" w:rsidRPr="00B94E20" w:rsidRDefault="000B305C" w:rsidP="00852257">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Xenofobie</w:t>
            </w:r>
          </w:p>
          <w:p w14:paraId="27AC1092" w14:textId="77777777" w:rsidR="00FF586A" w:rsidRPr="00B94E20" w:rsidRDefault="00FF586A"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2355" w:type="dxa"/>
          </w:tcPr>
          <w:p w14:paraId="44C6EE49" w14:textId="77777777" w:rsidR="00FF586A"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Lidské vztahy</w:t>
            </w:r>
          </w:p>
          <w:p w14:paraId="1C60B5D2" w14:textId="77777777"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Etnický původ</w:t>
            </w:r>
          </w:p>
          <w:p w14:paraId="0F047527" w14:textId="3F9B962C"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Multikulturalita</w:t>
            </w:r>
          </w:p>
        </w:tc>
        <w:tc>
          <w:tcPr>
            <w:tcW w:w="1215" w:type="dxa"/>
          </w:tcPr>
          <w:p w14:paraId="390F10EA"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19563E62" w14:textId="77777777">
        <w:trPr>
          <w:jc w:val="center"/>
        </w:trPr>
        <w:tc>
          <w:tcPr>
            <w:tcW w:w="15690" w:type="dxa"/>
            <w:gridSpan w:val="6"/>
          </w:tcPr>
          <w:p w14:paraId="74C3DF3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b/>
              </w:rPr>
              <w:t>Člověk jako jedinec</w:t>
            </w:r>
          </w:p>
        </w:tc>
      </w:tr>
      <w:tr w:rsidR="00B94E20" w:rsidRPr="00B94E20" w14:paraId="21B805AD" w14:textId="77777777">
        <w:trPr>
          <w:jc w:val="center"/>
        </w:trPr>
        <w:tc>
          <w:tcPr>
            <w:tcW w:w="3015" w:type="dxa"/>
          </w:tcPr>
          <w:p w14:paraId="1CA3F88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VO-9-2-01 objasní, jak může realističtější poznání </w:t>
            </w:r>
          </w:p>
          <w:p w14:paraId="59819B4C"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a hodnocení vlastní osobnosti a potenciálu pozitivně ovlivnit jeho rozhodování, vztahy s</w:t>
            </w:r>
          </w:p>
          <w:p w14:paraId="5C2F870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druhými lidmi i kvalitu života</w:t>
            </w:r>
          </w:p>
        </w:tc>
        <w:tc>
          <w:tcPr>
            <w:tcW w:w="3015" w:type="dxa"/>
          </w:tcPr>
          <w:p w14:paraId="265CF2C3"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2-01p</w:t>
            </w:r>
            <w:proofErr w:type="gramEnd"/>
            <w:r w:rsidRPr="00B94E20">
              <w:rPr>
                <w:rFonts w:ascii="Times New Roman" w:eastAsia="Times New Roman" w:hAnsi="Times New Roman" w:cs="Times New Roman"/>
              </w:rPr>
              <w:t xml:space="preserve"> chápe význam vzdělávání v kontextu s profesním uplatněním</w:t>
            </w:r>
          </w:p>
          <w:p w14:paraId="56D9F20A"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02274340" w14:textId="77777777" w:rsidR="00FF586A" w:rsidRPr="00B94E20" w:rsidRDefault="000B305C" w:rsidP="00852257">
            <w:pP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chápe význam vzdělávání v kontextu s profesním uplatněním</w:t>
            </w:r>
          </w:p>
        </w:tc>
        <w:tc>
          <w:tcPr>
            <w:tcW w:w="3045" w:type="dxa"/>
          </w:tcPr>
          <w:p w14:paraId="374BAB05"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w:t>
            </w:r>
            <w:r w:rsidR="000B305C" w:rsidRPr="00B94E20">
              <w:rPr>
                <w:rFonts w:ascii="Times New Roman" w:eastAsia="Times New Roman" w:hAnsi="Times New Roman" w:cs="Times New Roman"/>
              </w:rPr>
              <w:t>ýznam vzdělávání a profesního uplatnění</w:t>
            </w:r>
          </w:p>
        </w:tc>
        <w:tc>
          <w:tcPr>
            <w:tcW w:w="2355" w:type="dxa"/>
          </w:tcPr>
          <w:p w14:paraId="6CEC9E35"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4C7E3B5C"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6D8DF86F" w14:textId="77777777">
        <w:trPr>
          <w:jc w:val="center"/>
        </w:trPr>
        <w:tc>
          <w:tcPr>
            <w:tcW w:w="3015" w:type="dxa"/>
          </w:tcPr>
          <w:p w14:paraId="2BBE7BB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VO-9-2-02 </w:t>
            </w:r>
            <w:r w:rsidRPr="00B94E20">
              <w:rPr>
                <w:rFonts w:ascii="Times New Roman" w:hAnsi="Times New Roman" w:cs="Times New Roman"/>
                <w:sz w:val="18"/>
                <w:szCs w:val="18"/>
              </w:rPr>
              <w:t>p</w:t>
            </w:r>
            <w:r w:rsidRPr="00B94E20">
              <w:rPr>
                <w:rFonts w:ascii="Times New Roman" w:eastAsia="Times New Roman" w:hAnsi="Times New Roman" w:cs="Times New Roman"/>
                <w:sz w:val="18"/>
                <w:szCs w:val="18"/>
              </w:rPr>
              <w:t xml:space="preserve">osoudí vliv osobních vlastností na dosahování individuálních i společných </w:t>
            </w:r>
          </w:p>
          <w:p w14:paraId="459DDCD9"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cílů, objasní význam vůle při dosahování cílů a překonávání překážek</w:t>
            </w:r>
          </w:p>
        </w:tc>
        <w:tc>
          <w:tcPr>
            <w:tcW w:w="3015" w:type="dxa"/>
          </w:tcPr>
          <w:p w14:paraId="542E4CD8"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F46D669" w14:textId="77777777" w:rsidR="00FF586A" w:rsidRPr="00B94E20" w:rsidRDefault="000B305C" w:rsidP="00852257">
            <w:pPr>
              <w:spacing w:line="240" w:lineRule="auto"/>
              <w:ind w:left="0" w:hanging="2"/>
              <w:jc w:val="left"/>
              <w:rPr>
                <w:rFonts w:ascii="Times New Roman" w:eastAsia="Times New Roman" w:hAnsi="Times New Roman" w:cs="Times New Roman"/>
                <w:sz w:val="18"/>
                <w:szCs w:val="18"/>
              </w:rPr>
            </w:pPr>
            <w:r w:rsidRPr="00B94E20">
              <w:rPr>
                <w:rFonts w:ascii="Times New Roman" w:hAnsi="Times New Roman" w:cs="Times New Roman"/>
                <w:sz w:val="18"/>
                <w:szCs w:val="18"/>
              </w:rPr>
              <w:t>p</w:t>
            </w:r>
            <w:r w:rsidRPr="00B94E20">
              <w:rPr>
                <w:rFonts w:ascii="Times New Roman" w:eastAsia="Times New Roman" w:hAnsi="Times New Roman" w:cs="Times New Roman"/>
                <w:sz w:val="18"/>
                <w:szCs w:val="18"/>
              </w:rPr>
              <w:t xml:space="preserve">osoudí vliv osobních vlastností na dosahování individuálních i společných </w:t>
            </w:r>
          </w:p>
          <w:p w14:paraId="2B9C28C0"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cílů, objasní význam vůle při dosahování cílů a překonávání překážek</w:t>
            </w:r>
          </w:p>
        </w:tc>
        <w:tc>
          <w:tcPr>
            <w:tcW w:w="3045" w:type="dxa"/>
          </w:tcPr>
          <w:p w14:paraId="20D426D8"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vlastnosti jedince</w:t>
            </w:r>
          </w:p>
          <w:p w14:paraId="05E2DED3"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vůle a překonávání překážek</w:t>
            </w:r>
          </w:p>
        </w:tc>
        <w:tc>
          <w:tcPr>
            <w:tcW w:w="2355" w:type="dxa"/>
          </w:tcPr>
          <w:p w14:paraId="6B8AFA86"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4DB9D785"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787E5B07" w14:textId="77777777">
        <w:trPr>
          <w:jc w:val="center"/>
        </w:trPr>
        <w:tc>
          <w:tcPr>
            <w:tcW w:w="3015" w:type="dxa"/>
          </w:tcPr>
          <w:p w14:paraId="7A80A279"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VO-9-2-03 kriticky hodnotí a vhodně koriguje své chování a jednání</w:t>
            </w:r>
          </w:p>
        </w:tc>
        <w:tc>
          <w:tcPr>
            <w:tcW w:w="3015" w:type="dxa"/>
          </w:tcPr>
          <w:p w14:paraId="33E5E86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1610A4C9" w14:textId="77777777" w:rsidR="00FF586A" w:rsidRPr="00B94E20" w:rsidRDefault="000B305C" w:rsidP="00852257">
            <w:pPr>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kriticky hodnotí a vhodně koriguje své chování a jednání</w:t>
            </w:r>
          </w:p>
        </w:tc>
        <w:tc>
          <w:tcPr>
            <w:tcW w:w="3045" w:type="dxa"/>
          </w:tcPr>
          <w:p w14:paraId="178E7ACE"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C</w:t>
            </w:r>
            <w:r w:rsidR="000B305C" w:rsidRPr="00B94E20">
              <w:rPr>
                <w:rFonts w:ascii="Times New Roman" w:eastAsia="Times New Roman" w:hAnsi="Times New Roman" w:cs="Times New Roman"/>
                <w:sz w:val="18"/>
                <w:szCs w:val="18"/>
              </w:rPr>
              <w:t xml:space="preserve">hování a </w:t>
            </w:r>
            <w:proofErr w:type="gramStart"/>
            <w:r w:rsidR="000B305C" w:rsidRPr="00B94E20">
              <w:rPr>
                <w:rFonts w:ascii="Times New Roman" w:eastAsia="Times New Roman" w:hAnsi="Times New Roman" w:cs="Times New Roman"/>
                <w:sz w:val="18"/>
                <w:szCs w:val="18"/>
              </w:rPr>
              <w:t>jednání - sebereflexe</w:t>
            </w:r>
            <w:proofErr w:type="gramEnd"/>
          </w:p>
        </w:tc>
        <w:tc>
          <w:tcPr>
            <w:tcW w:w="2355" w:type="dxa"/>
          </w:tcPr>
          <w:p w14:paraId="5009E4C3"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2699E1F6"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3893C633" w14:textId="77777777">
        <w:trPr>
          <w:jc w:val="center"/>
        </w:trPr>
        <w:tc>
          <w:tcPr>
            <w:tcW w:w="3015" w:type="dxa"/>
          </w:tcPr>
          <w:p w14:paraId="22771262"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VO-9-2-04 popíše, jak lze usměrňovat a kultivovat charakterové a volní vlastnosti, rozvíjet osobní přednosti, překonávat osobní nedostatky a pěstovat zdravou sebedůvěru</w:t>
            </w:r>
          </w:p>
        </w:tc>
        <w:tc>
          <w:tcPr>
            <w:tcW w:w="3015" w:type="dxa"/>
          </w:tcPr>
          <w:p w14:paraId="4D08F060"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2-04p</w:t>
            </w:r>
            <w:proofErr w:type="gramEnd"/>
            <w:r w:rsidRPr="00B94E20">
              <w:rPr>
                <w:rFonts w:ascii="Times New Roman" w:eastAsia="Times New Roman" w:hAnsi="Times New Roman" w:cs="Times New Roman"/>
              </w:rPr>
              <w:t xml:space="preserve"> formuluje své nejbližší plány</w:t>
            </w:r>
          </w:p>
          <w:p w14:paraId="6AFA643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22E4A8C5"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formuluje své nejbližší plány</w:t>
            </w:r>
          </w:p>
        </w:tc>
        <w:tc>
          <w:tcPr>
            <w:tcW w:w="3045" w:type="dxa"/>
          </w:tcPr>
          <w:p w14:paraId="392B45F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Formulování osobních plánů</w:t>
            </w:r>
          </w:p>
        </w:tc>
        <w:tc>
          <w:tcPr>
            <w:tcW w:w="2355" w:type="dxa"/>
          </w:tcPr>
          <w:p w14:paraId="4C28CC22"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542C0A4B"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39028004" w14:textId="77777777">
        <w:trPr>
          <w:trHeight w:val="283"/>
          <w:jc w:val="center"/>
        </w:trPr>
        <w:tc>
          <w:tcPr>
            <w:tcW w:w="15690" w:type="dxa"/>
            <w:gridSpan w:val="6"/>
          </w:tcPr>
          <w:p w14:paraId="18275C09"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b/>
              </w:rPr>
              <w:t>Člověk, stát a hospodářství</w:t>
            </w:r>
          </w:p>
        </w:tc>
      </w:tr>
      <w:tr w:rsidR="00B94E20" w:rsidRPr="00B94E20" w14:paraId="3519AEAD" w14:textId="77777777">
        <w:trPr>
          <w:jc w:val="center"/>
        </w:trPr>
        <w:tc>
          <w:tcPr>
            <w:tcW w:w="3015" w:type="dxa"/>
          </w:tcPr>
          <w:p w14:paraId="2FF5DC8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VO-9-3-01 </w:t>
            </w:r>
            <w:r w:rsidRPr="00B94E20">
              <w:rPr>
                <w:rFonts w:ascii="Times New Roman" w:hAnsi="Times New Roman" w:cs="Times New Roman"/>
                <w:sz w:val="18"/>
                <w:szCs w:val="18"/>
              </w:rPr>
              <w:t>r</w:t>
            </w:r>
            <w:r w:rsidRPr="00B94E20">
              <w:rPr>
                <w:rFonts w:ascii="Times New Roman" w:eastAsia="Times New Roman" w:hAnsi="Times New Roman" w:cs="Times New Roman"/>
                <w:sz w:val="18"/>
                <w:szCs w:val="18"/>
              </w:rPr>
              <w:t>ozlišuje a porovnává různé formy vlastnictví, včetně duševního vlastnictví, a způsoby jejich ochrany, uvede příklady</w:t>
            </w:r>
          </w:p>
          <w:p w14:paraId="06197D3D"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15" w:type="dxa"/>
          </w:tcPr>
          <w:p w14:paraId="1AE63300"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C3F566D"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Rozlišuje a porovnává různé formy vlastnictví, včetně duševního vlastnictví, a způsoby jejich ochrany, uvede příklady</w:t>
            </w:r>
          </w:p>
        </w:tc>
        <w:tc>
          <w:tcPr>
            <w:tcW w:w="3045" w:type="dxa"/>
          </w:tcPr>
          <w:p w14:paraId="74E35BC0"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F</w:t>
            </w:r>
            <w:r w:rsidR="000B305C" w:rsidRPr="00B94E20">
              <w:rPr>
                <w:rFonts w:ascii="Times New Roman" w:eastAsia="Times New Roman" w:hAnsi="Times New Roman" w:cs="Times New Roman"/>
                <w:sz w:val="18"/>
                <w:szCs w:val="18"/>
              </w:rPr>
              <w:t>ormy vlastnictví a způsoby ochrany</w:t>
            </w:r>
          </w:p>
        </w:tc>
        <w:tc>
          <w:tcPr>
            <w:tcW w:w="2355" w:type="dxa"/>
          </w:tcPr>
          <w:p w14:paraId="5143D1E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31D78BC4"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1071D464" w14:textId="77777777">
        <w:trPr>
          <w:jc w:val="center"/>
        </w:trPr>
        <w:tc>
          <w:tcPr>
            <w:tcW w:w="3015" w:type="dxa"/>
          </w:tcPr>
          <w:p w14:paraId="354EFFD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VO-9-3-02 sestaví jednoduchý rozpočet domácnosti, uvede hlavní příjmy a výdaje, rozliší </w:t>
            </w:r>
          </w:p>
          <w:p w14:paraId="32B9782E"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pravidelné a</w:t>
            </w:r>
          </w:p>
          <w:p w14:paraId="10444279"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jednorázové příjmy a výdaje, </w:t>
            </w:r>
          </w:p>
          <w:p w14:paraId="25B6D38E"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zváží nezbytnost jednotlivých </w:t>
            </w:r>
          </w:p>
          <w:p w14:paraId="71DEBFE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výdajů v</w:t>
            </w:r>
          </w:p>
          <w:p w14:paraId="09741E0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hospodaření domácnosti, objasní princip vyrovnaného, </w:t>
            </w:r>
          </w:p>
          <w:p w14:paraId="46B03BEC"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schodkového a přebytkového rozpočtu domácnosti</w:t>
            </w:r>
          </w:p>
        </w:tc>
        <w:tc>
          <w:tcPr>
            <w:tcW w:w="3015" w:type="dxa"/>
          </w:tcPr>
          <w:p w14:paraId="71F7969C"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VO-9-</w:t>
            </w:r>
            <w:proofErr w:type="gramStart"/>
            <w:r w:rsidRPr="00B94E20">
              <w:rPr>
                <w:rFonts w:ascii="Times New Roman" w:eastAsia="Times New Roman" w:hAnsi="Times New Roman" w:cs="Times New Roman"/>
              </w:rPr>
              <w:t>3-02p</w:t>
            </w:r>
            <w:proofErr w:type="gramEnd"/>
            <w:r w:rsidRPr="00B94E20">
              <w:rPr>
                <w:rFonts w:ascii="Times New Roman" w:eastAsia="Times New Roman" w:hAnsi="Times New Roman" w:cs="Times New Roman"/>
              </w:rPr>
              <w:t xml:space="preserve"> stručně popíše</w:t>
            </w:r>
          </w:p>
          <w:p w14:paraId="4259E29F"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sociální, právní a ekonomické</w:t>
            </w:r>
          </w:p>
          <w:p w14:paraId="0D57C2A9"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otázky rodinného života </w:t>
            </w:r>
          </w:p>
          <w:p w14:paraId="7AD3792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a rozlišuje postavení a role rodinných příslušníků</w:t>
            </w:r>
          </w:p>
          <w:p w14:paraId="1DDBAA02"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0F15C44E" w14:textId="77777777" w:rsidR="00886C32" w:rsidRPr="00B94E20" w:rsidRDefault="00886C32"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3-02p</w:t>
            </w:r>
            <w:proofErr w:type="gramEnd"/>
            <w:r w:rsidRPr="00B94E20">
              <w:rPr>
                <w:rFonts w:ascii="Times New Roman" w:eastAsia="Times New Roman" w:hAnsi="Times New Roman" w:cs="Times New Roman"/>
              </w:rPr>
              <w:t xml:space="preserve"> sestaví jednoduchý rozpočet domácnosti, uvede hlavní příjmy a výdaje, rozliší </w:t>
            </w:r>
          </w:p>
          <w:p w14:paraId="511892F1" w14:textId="77777777" w:rsidR="00FF586A" w:rsidRPr="00B94E20" w:rsidRDefault="00886C32" w:rsidP="00886C32">
            <w:pP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pravidelné a jednorázové příjmy a výdaje, zváží nezbytnost jednotlivých výdajů v hospodaření domácnosti</w:t>
            </w:r>
          </w:p>
        </w:tc>
        <w:tc>
          <w:tcPr>
            <w:tcW w:w="3045" w:type="dxa"/>
          </w:tcPr>
          <w:p w14:paraId="36CA00A4"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stručně popíše sociální, právní</w:t>
            </w:r>
          </w:p>
          <w:p w14:paraId="7E876C4A" w14:textId="77777777" w:rsidR="00886C32" w:rsidRPr="00B94E20" w:rsidRDefault="000B305C"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a ekonomické otázky rodinného života a rozlišuje postavení a </w:t>
            </w:r>
            <w:r w:rsidRPr="00B94E20">
              <w:rPr>
                <w:rFonts w:ascii="Times New Roman" w:eastAsia="Times New Roman" w:hAnsi="Times New Roman" w:cs="Times New Roman"/>
              </w:rPr>
              <w:lastRenderedPageBreak/>
              <w:t>role rodinných příslušníků</w:t>
            </w:r>
            <w:r w:rsidR="00886C32" w:rsidRPr="00B94E20">
              <w:rPr>
                <w:rFonts w:ascii="Times New Roman" w:eastAsia="Times New Roman" w:hAnsi="Times New Roman" w:cs="Times New Roman"/>
              </w:rPr>
              <w:t xml:space="preserve"> </w:t>
            </w:r>
          </w:p>
          <w:p w14:paraId="2C52557C"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6DA64099"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1E092386" w14:textId="77777777" w:rsidR="00886C32" w:rsidRPr="00B94E20" w:rsidRDefault="00886C32"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sestaví jednoduchý rozpočet domácnosti, uvede hlavní příjmy a výdaje, rozliší pravidelné a</w:t>
            </w:r>
          </w:p>
          <w:p w14:paraId="5FA47B8F" w14:textId="77777777" w:rsidR="00FF586A" w:rsidRPr="00B94E20" w:rsidRDefault="00886C32" w:rsidP="00886C32">
            <w:pP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jednorázové příjmy a výdaje, zváží nezbytnost jednotlivých výdajů v hospodaření domácnosti</w:t>
            </w:r>
          </w:p>
        </w:tc>
        <w:tc>
          <w:tcPr>
            <w:tcW w:w="3045" w:type="dxa"/>
          </w:tcPr>
          <w:p w14:paraId="4424F969" w14:textId="77777777" w:rsidR="00FF586A" w:rsidRPr="00B94E20" w:rsidRDefault="00886C32"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S</w:t>
            </w:r>
            <w:r w:rsidR="000B305C" w:rsidRPr="00B94E20">
              <w:rPr>
                <w:rFonts w:ascii="Times New Roman" w:eastAsia="Times New Roman" w:hAnsi="Times New Roman" w:cs="Times New Roman"/>
              </w:rPr>
              <w:t>ociální, právní a ekonomické</w:t>
            </w:r>
          </w:p>
          <w:p w14:paraId="59811087"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otázky rodinného života</w:t>
            </w:r>
          </w:p>
          <w:p w14:paraId="4763EDA6"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P</w:t>
            </w:r>
            <w:r w:rsidR="000B305C" w:rsidRPr="00B94E20">
              <w:rPr>
                <w:rFonts w:ascii="Times New Roman" w:eastAsia="Times New Roman" w:hAnsi="Times New Roman" w:cs="Times New Roman"/>
              </w:rPr>
              <w:t xml:space="preserve">ostavení a role rodinných </w:t>
            </w:r>
            <w:r w:rsidR="000B305C" w:rsidRPr="00B94E20">
              <w:rPr>
                <w:rFonts w:ascii="Times New Roman" w:eastAsia="Times New Roman" w:hAnsi="Times New Roman" w:cs="Times New Roman"/>
              </w:rPr>
              <w:lastRenderedPageBreak/>
              <w:t>příslušníků</w:t>
            </w:r>
            <w:r w:rsidRPr="00B94E20">
              <w:rPr>
                <w:rFonts w:ascii="Times New Roman" w:eastAsia="Times New Roman" w:hAnsi="Times New Roman" w:cs="Times New Roman"/>
              </w:rPr>
              <w:t xml:space="preserve"> </w:t>
            </w:r>
          </w:p>
          <w:p w14:paraId="5FA0D4A4"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80A8187"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617EBBE"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Hospodaření domácnosti</w:t>
            </w:r>
          </w:p>
        </w:tc>
        <w:tc>
          <w:tcPr>
            <w:tcW w:w="2355" w:type="dxa"/>
          </w:tcPr>
          <w:p w14:paraId="5EBB8760"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5B456649"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6557D824" w14:textId="77777777">
        <w:trPr>
          <w:jc w:val="center"/>
        </w:trPr>
        <w:tc>
          <w:tcPr>
            <w:tcW w:w="3015" w:type="dxa"/>
          </w:tcPr>
          <w:p w14:paraId="79EDB9F2"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VO-9-3-03 na příkladech ukáže vhodné využití různých nástrojů hotovostního </w:t>
            </w:r>
          </w:p>
          <w:p w14:paraId="30036CE8"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a bezhotovostního placení, uvede příklady použití debetní a kreditní platební </w:t>
            </w:r>
          </w:p>
          <w:p w14:paraId="0E75BAA7"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karty, vysvětlí jejich omezení</w:t>
            </w:r>
          </w:p>
        </w:tc>
        <w:tc>
          <w:tcPr>
            <w:tcW w:w="3015" w:type="dxa"/>
          </w:tcPr>
          <w:p w14:paraId="55865F40"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3-03p</w:t>
            </w:r>
            <w:proofErr w:type="gramEnd"/>
            <w:r w:rsidRPr="00B94E20">
              <w:rPr>
                <w:rFonts w:ascii="Times New Roman" w:eastAsia="Times New Roman" w:hAnsi="Times New Roman" w:cs="Times New Roman"/>
              </w:rPr>
              <w:t xml:space="preserve"> ukáže na příkladech vhodné využití různých nástrojů hotovostního a bezhotovostního placení, vysvětlí, k čemu slouží bankovní účet</w:t>
            </w:r>
          </w:p>
          <w:p w14:paraId="1F00F823"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033C210C"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ukáže na příkladech vhodné využití různých nástrojů hotovostního a bezhotovostního placení, vysvětlí, k čemu slouží bankovní účet</w:t>
            </w:r>
          </w:p>
          <w:p w14:paraId="34CC8407"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24F1E30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Peníze a placení</w:t>
            </w:r>
          </w:p>
          <w:p w14:paraId="6E9E5B67"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B</w:t>
            </w:r>
            <w:r w:rsidR="000B305C" w:rsidRPr="00B94E20">
              <w:rPr>
                <w:rFonts w:ascii="Times New Roman" w:eastAsia="Times New Roman" w:hAnsi="Times New Roman" w:cs="Times New Roman"/>
              </w:rPr>
              <w:t>ankovní účet</w:t>
            </w:r>
          </w:p>
        </w:tc>
        <w:tc>
          <w:tcPr>
            <w:tcW w:w="2355" w:type="dxa"/>
          </w:tcPr>
          <w:p w14:paraId="4C25678B" w14:textId="77777777" w:rsidR="00FF586A" w:rsidRPr="00B94E20" w:rsidRDefault="00FF586A"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1215" w:type="dxa"/>
          </w:tcPr>
          <w:p w14:paraId="52021357" w14:textId="77777777" w:rsidR="00FF586A" w:rsidRPr="00B94E2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
          <w:p w14:paraId="34ACD443"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22887551" w14:textId="77777777">
        <w:trPr>
          <w:jc w:val="center"/>
        </w:trPr>
        <w:tc>
          <w:tcPr>
            <w:tcW w:w="3015" w:type="dxa"/>
          </w:tcPr>
          <w:p w14:paraId="760BDA0E"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VO-9-3-04 vysvětlí, jakou funkci plní banky a jaké služby nabízejí, vysvětlí význam úroku placeného a přijatého, uvede nejčastější druhy pojištění a navrhne, kdy je využít</w:t>
            </w:r>
          </w:p>
        </w:tc>
        <w:tc>
          <w:tcPr>
            <w:tcW w:w="3015" w:type="dxa"/>
          </w:tcPr>
          <w:p w14:paraId="3FB94A64"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3-04p</w:t>
            </w:r>
            <w:proofErr w:type="gramEnd"/>
            <w:r w:rsidRPr="00B94E20">
              <w:rPr>
                <w:rFonts w:ascii="Times New Roman" w:eastAsia="Times New Roman" w:hAnsi="Times New Roman" w:cs="Times New Roman"/>
              </w:rPr>
              <w:t xml:space="preserve"> uvede příklady služeb, které banky nabízejí </w:t>
            </w:r>
          </w:p>
          <w:p w14:paraId="4267A92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1DD23529" w14:textId="77777777" w:rsidR="00FF586A" w:rsidRPr="00B94E20" w:rsidRDefault="000B305C" w:rsidP="00852257">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 xml:space="preserve">uvede příklady služeb, které banky nabízejí </w:t>
            </w:r>
          </w:p>
        </w:tc>
        <w:tc>
          <w:tcPr>
            <w:tcW w:w="3045" w:type="dxa"/>
          </w:tcPr>
          <w:p w14:paraId="244E2B81"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B</w:t>
            </w:r>
            <w:r w:rsidR="000B305C" w:rsidRPr="00B94E20">
              <w:rPr>
                <w:rFonts w:ascii="Times New Roman" w:eastAsia="Times New Roman" w:hAnsi="Times New Roman" w:cs="Times New Roman"/>
              </w:rPr>
              <w:t>anka a její služby</w:t>
            </w:r>
          </w:p>
          <w:p w14:paraId="65E7C3E2"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2355" w:type="dxa"/>
          </w:tcPr>
          <w:p w14:paraId="0752B502" w14:textId="77777777" w:rsidR="00FF586A" w:rsidRPr="00B94E20" w:rsidRDefault="00FF586A" w:rsidP="00852257">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p w14:paraId="0AF6C387"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37B7D58E"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259B1666" w14:textId="77777777">
        <w:trPr>
          <w:jc w:val="center"/>
        </w:trPr>
        <w:tc>
          <w:tcPr>
            <w:tcW w:w="3015" w:type="dxa"/>
          </w:tcPr>
          <w:p w14:paraId="680957E6"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VO-9-3-05 </w:t>
            </w:r>
            <w:r w:rsidRPr="00B94E20">
              <w:rPr>
                <w:rFonts w:ascii="Times New Roman" w:hAnsi="Times New Roman" w:cs="Times New Roman"/>
                <w:sz w:val="18"/>
                <w:szCs w:val="18"/>
              </w:rPr>
              <w:t>u</w:t>
            </w:r>
            <w:r w:rsidRPr="00B94E20">
              <w:rPr>
                <w:rFonts w:ascii="Times New Roman" w:eastAsia="Times New Roman" w:hAnsi="Times New Roman" w:cs="Times New Roman"/>
                <w:sz w:val="18"/>
                <w:szCs w:val="18"/>
              </w:rPr>
              <w:t>vede a porovná nejobvyklejší způsoby nakládání s volnými prostředky a způsoby krytí deficitu</w:t>
            </w:r>
          </w:p>
        </w:tc>
        <w:tc>
          <w:tcPr>
            <w:tcW w:w="3015" w:type="dxa"/>
          </w:tcPr>
          <w:p w14:paraId="497E0A97"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3691C40"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Uvede a porovná nejobvyklejší způsoby nakládání s volnými prostředky a způsoby krytí deficitu</w:t>
            </w:r>
          </w:p>
          <w:p w14:paraId="726D6B1C"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p>
        </w:tc>
        <w:tc>
          <w:tcPr>
            <w:tcW w:w="3045" w:type="dxa"/>
          </w:tcPr>
          <w:p w14:paraId="6AB30349"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w:t>
            </w:r>
            <w:r w:rsidR="000B305C" w:rsidRPr="00B94E20">
              <w:rPr>
                <w:rFonts w:ascii="Times New Roman" w:eastAsia="Times New Roman" w:hAnsi="Times New Roman" w:cs="Times New Roman"/>
                <w:sz w:val="18"/>
                <w:szCs w:val="18"/>
              </w:rPr>
              <w:t>olné prostředky a krytí deficitu</w:t>
            </w:r>
          </w:p>
        </w:tc>
        <w:tc>
          <w:tcPr>
            <w:tcW w:w="2355" w:type="dxa"/>
          </w:tcPr>
          <w:p w14:paraId="7091F9E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2B2E2DAD"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7E86E32D" w14:textId="77777777">
        <w:trPr>
          <w:jc w:val="center"/>
        </w:trPr>
        <w:tc>
          <w:tcPr>
            <w:tcW w:w="3015" w:type="dxa"/>
          </w:tcPr>
          <w:p w14:paraId="49B704A5"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VO-9-3-06 na příkladu chování kupujících a prodávajících vyloží </w:t>
            </w:r>
            <w:r w:rsidRPr="00B94E20">
              <w:rPr>
                <w:rFonts w:ascii="Times New Roman" w:hAnsi="Times New Roman" w:cs="Times New Roman"/>
                <w:sz w:val="18"/>
                <w:szCs w:val="18"/>
              </w:rPr>
              <w:t>p</w:t>
            </w:r>
            <w:r w:rsidRPr="00B94E20">
              <w:rPr>
                <w:rFonts w:ascii="Times New Roman" w:eastAsia="Times New Roman" w:hAnsi="Times New Roman" w:cs="Times New Roman"/>
                <w:sz w:val="18"/>
                <w:szCs w:val="18"/>
              </w:rPr>
              <w:t>odstatu fungování trhu, objasní vliv nabídky a poptávky na tvorbu ceny a její změny, na příkladu ukáže tvorbu ceny jako součet nákladů, zisku a DPH, popíše vliv inflace na hodnotu peněz</w:t>
            </w:r>
          </w:p>
        </w:tc>
        <w:tc>
          <w:tcPr>
            <w:tcW w:w="3015" w:type="dxa"/>
          </w:tcPr>
          <w:p w14:paraId="0D3A139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80F80E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hAnsi="Times New Roman" w:cs="Times New Roman"/>
                <w:sz w:val="18"/>
                <w:szCs w:val="18"/>
              </w:rPr>
              <w:t>p</w:t>
            </w:r>
            <w:r w:rsidRPr="00B94E20">
              <w:rPr>
                <w:rFonts w:ascii="Times New Roman" w:eastAsia="Times New Roman" w:hAnsi="Times New Roman" w:cs="Times New Roman"/>
                <w:sz w:val="18"/>
                <w:szCs w:val="18"/>
              </w:rPr>
              <w:t>odstata fungování trhu, objasní vliv nabídky a poptávky na tvorbu ceny a její změny, na příkladu ukáže tvorbu ceny jako součet nákladů, zisku a DPH, popíše vliv inflace na hodnotu peněz</w:t>
            </w:r>
          </w:p>
        </w:tc>
        <w:tc>
          <w:tcPr>
            <w:tcW w:w="3045" w:type="dxa"/>
          </w:tcPr>
          <w:p w14:paraId="55D0ABA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Principy tržního hospodářství</w:t>
            </w:r>
          </w:p>
          <w:p w14:paraId="4155228B" w14:textId="77777777" w:rsidR="00FF586A" w:rsidRPr="00B94E20" w:rsidRDefault="00FF586A" w:rsidP="00886C32">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p>
        </w:tc>
        <w:tc>
          <w:tcPr>
            <w:tcW w:w="2355" w:type="dxa"/>
          </w:tcPr>
          <w:p w14:paraId="7A1B0D47" w14:textId="77777777" w:rsidR="00FF586A" w:rsidRPr="00B94E20" w:rsidRDefault="00FF586A"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z w:val="18"/>
                <w:szCs w:val="18"/>
              </w:rPr>
            </w:pPr>
          </w:p>
        </w:tc>
        <w:tc>
          <w:tcPr>
            <w:tcW w:w="1215" w:type="dxa"/>
          </w:tcPr>
          <w:p w14:paraId="7AD95460"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5AD9D32E" w14:textId="77777777">
        <w:trPr>
          <w:jc w:val="center"/>
        </w:trPr>
        <w:tc>
          <w:tcPr>
            <w:tcW w:w="3015" w:type="dxa"/>
          </w:tcPr>
          <w:p w14:paraId="17C642BD"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lastRenderedPageBreak/>
              <w:t xml:space="preserve">VO-9-3-07 rozlišuje, ze kterých zdrojů pocházejí příjmy státu a do kterých oblastí stát směruje své výdaje, uvede příklady dávek a příspěvků ze státního rozpočtu </w:t>
            </w:r>
          </w:p>
        </w:tc>
        <w:tc>
          <w:tcPr>
            <w:tcW w:w="3015" w:type="dxa"/>
          </w:tcPr>
          <w:p w14:paraId="2BFB1D3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3-07p</w:t>
            </w:r>
            <w:proofErr w:type="gramEnd"/>
            <w:r w:rsidRPr="00B94E20">
              <w:rPr>
                <w:rFonts w:ascii="Times New Roman" w:eastAsia="Times New Roman" w:hAnsi="Times New Roman" w:cs="Times New Roman"/>
              </w:rPr>
              <w:t xml:space="preserve"> uvědomuje si význam sociální péče o potřebné občany</w:t>
            </w:r>
          </w:p>
          <w:p w14:paraId="5B9C5E35"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18D6FCEF"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uvědomuje si význam sociální péče o potřebné občany</w:t>
            </w:r>
          </w:p>
          <w:p w14:paraId="0AB222F6"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3045" w:type="dxa"/>
          </w:tcPr>
          <w:p w14:paraId="6EF3EB71"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w:t>
            </w:r>
            <w:r w:rsidR="000B305C" w:rsidRPr="00B94E20">
              <w:rPr>
                <w:rFonts w:ascii="Times New Roman" w:eastAsia="Times New Roman" w:hAnsi="Times New Roman" w:cs="Times New Roman"/>
              </w:rPr>
              <w:t>ociální péče o potřebné občany</w:t>
            </w:r>
          </w:p>
        </w:tc>
        <w:tc>
          <w:tcPr>
            <w:tcW w:w="2355" w:type="dxa"/>
          </w:tcPr>
          <w:p w14:paraId="1E9C311C" w14:textId="77777777" w:rsidR="00FF586A" w:rsidRPr="00B94E20" w:rsidRDefault="00FF586A" w:rsidP="00886C32">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1215" w:type="dxa"/>
          </w:tcPr>
          <w:p w14:paraId="6914B7BE"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763DB6A1" w14:textId="77777777">
        <w:trPr>
          <w:jc w:val="center"/>
        </w:trPr>
        <w:tc>
          <w:tcPr>
            <w:tcW w:w="15690" w:type="dxa"/>
            <w:gridSpan w:val="6"/>
          </w:tcPr>
          <w:p w14:paraId="71877FC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b/>
              </w:rPr>
              <w:t>Člověk, stát a právo</w:t>
            </w:r>
          </w:p>
        </w:tc>
      </w:tr>
      <w:tr w:rsidR="00B94E20" w:rsidRPr="00B94E20" w14:paraId="0A4E0A40" w14:textId="77777777">
        <w:trPr>
          <w:jc w:val="center"/>
        </w:trPr>
        <w:tc>
          <w:tcPr>
            <w:tcW w:w="3015" w:type="dxa"/>
          </w:tcPr>
          <w:p w14:paraId="38942750"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VO-9-4-01 </w:t>
            </w:r>
            <w:r w:rsidRPr="00B94E20">
              <w:rPr>
                <w:rFonts w:ascii="Times New Roman" w:hAnsi="Times New Roman" w:cs="Times New Roman"/>
                <w:sz w:val="18"/>
                <w:szCs w:val="18"/>
              </w:rPr>
              <w:t>r</w:t>
            </w:r>
            <w:r w:rsidRPr="00B94E20">
              <w:rPr>
                <w:rFonts w:ascii="Times New Roman" w:eastAsia="Times New Roman" w:hAnsi="Times New Roman" w:cs="Times New Roman"/>
                <w:sz w:val="18"/>
                <w:szCs w:val="18"/>
              </w:rPr>
              <w:t>ozlišuje nejčastější typy a formy států a na příkladech porovná jejich znaky</w:t>
            </w:r>
          </w:p>
        </w:tc>
        <w:tc>
          <w:tcPr>
            <w:tcW w:w="3015" w:type="dxa"/>
          </w:tcPr>
          <w:p w14:paraId="26B50666"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09C344D5" w14:textId="77777777" w:rsidR="00FF586A" w:rsidRPr="00B94E20" w:rsidRDefault="000B305C" w:rsidP="00852257">
            <w:pPr>
              <w:spacing w:line="240" w:lineRule="auto"/>
              <w:ind w:left="0" w:hanging="2"/>
              <w:jc w:val="left"/>
              <w:rPr>
                <w:rFonts w:ascii="Times New Roman" w:eastAsia="Times New Roman" w:hAnsi="Times New Roman" w:cs="Times New Roman"/>
                <w:strike/>
                <w:sz w:val="18"/>
                <w:szCs w:val="18"/>
              </w:rPr>
            </w:pPr>
            <w:r w:rsidRPr="00B94E20">
              <w:rPr>
                <w:rFonts w:ascii="Times New Roman" w:hAnsi="Times New Roman" w:cs="Times New Roman"/>
                <w:sz w:val="18"/>
                <w:szCs w:val="18"/>
              </w:rPr>
              <w:t>r</w:t>
            </w:r>
            <w:r w:rsidRPr="00B94E20">
              <w:rPr>
                <w:rFonts w:ascii="Times New Roman" w:eastAsia="Times New Roman" w:hAnsi="Times New Roman" w:cs="Times New Roman"/>
                <w:sz w:val="18"/>
                <w:szCs w:val="18"/>
              </w:rPr>
              <w:t>ozlišuje nejčastější typy a formy států a na příkladech porovná jejich znaky</w:t>
            </w:r>
          </w:p>
        </w:tc>
        <w:tc>
          <w:tcPr>
            <w:tcW w:w="3045" w:type="dxa"/>
          </w:tcPr>
          <w:p w14:paraId="233467B0"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T</w:t>
            </w:r>
            <w:r w:rsidR="000B305C" w:rsidRPr="00B94E20">
              <w:rPr>
                <w:rFonts w:ascii="Times New Roman" w:eastAsia="Times New Roman" w:hAnsi="Times New Roman" w:cs="Times New Roman"/>
                <w:sz w:val="18"/>
                <w:szCs w:val="18"/>
              </w:rPr>
              <w:t xml:space="preserve">ypy a formy států, znaky </w:t>
            </w:r>
          </w:p>
        </w:tc>
        <w:tc>
          <w:tcPr>
            <w:tcW w:w="2355" w:type="dxa"/>
          </w:tcPr>
          <w:p w14:paraId="2C7A8948"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73F1476D"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56A417A4" w14:textId="77777777">
        <w:trPr>
          <w:jc w:val="center"/>
        </w:trPr>
        <w:tc>
          <w:tcPr>
            <w:tcW w:w="3015" w:type="dxa"/>
          </w:tcPr>
          <w:p w14:paraId="6EEBF138"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VO-9-4-02 rozlišuje a porovnává úkoly jednotlivých složek státní moci ČR i jejich orgánů a institucí, uvede příklady institucí a orgánů, které se podílejí na správě obcí, krajů a státu</w:t>
            </w:r>
          </w:p>
        </w:tc>
        <w:tc>
          <w:tcPr>
            <w:tcW w:w="3015" w:type="dxa"/>
          </w:tcPr>
          <w:p w14:paraId="6C91E57B"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4-02p</w:t>
            </w:r>
            <w:proofErr w:type="gramEnd"/>
            <w:r w:rsidRPr="00B94E20">
              <w:rPr>
                <w:rFonts w:ascii="Times New Roman" w:eastAsia="Times New Roman" w:hAnsi="Times New Roman" w:cs="Times New Roman"/>
              </w:rPr>
              <w:t xml:space="preserve"> uvede základní prvky fungování demokratické společnosti</w:t>
            </w:r>
          </w:p>
          <w:p w14:paraId="341D8E81"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CF0B736" w14:textId="77777777" w:rsidR="00886C32" w:rsidRPr="00B94E20" w:rsidRDefault="00886C32"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4-02p</w:t>
            </w:r>
            <w:proofErr w:type="gramEnd"/>
            <w:r w:rsidRPr="00B94E20">
              <w:rPr>
                <w:rFonts w:ascii="Times New Roman" w:eastAsia="Times New Roman" w:hAnsi="Times New Roman" w:cs="Times New Roman"/>
              </w:rPr>
              <w:t xml:space="preserve"> chápe státoprávní uspořádání České republiky, zákonodárných orgánů </w:t>
            </w:r>
          </w:p>
          <w:p w14:paraId="69B19657" w14:textId="77777777" w:rsidR="00FF586A" w:rsidRPr="00B94E20" w:rsidRDefault="00886C32" w:rsidP="00886C3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a institucí státní správy</w:t>
            </w:r>
          </w:p>
          <w:p w14:paraId="5CE16E08"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4F470E5C" w14:textId="77777777" w:rsidR="00886C32" w:rsidRPr="00B94E20" w:rsidRDefault="00886C32"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4-02p</w:t>
            </w:r>
            <w:proofErr w:type="gramEnd"/>
            <w:r w:rsidRPr="00B94E20">
              <w:rPr>
                <w:rFonts w:ascii="Times New Roman" w:eastAsia="Times New Roman" w:hAnsi="Times New Roman" w:cs="Times New Roman"/>
              </w:rPr>
              <w:t xml:space="preserve"> uvede symboly našeho státu a zná způsoby jejich užívání</w:t>
            </w:r>
          </w:p>
        </w:tc>
        <w:tc>
          <w:tcPr>
            <w:tcW w:w="3045" w:type="dxa"/>
          </w:tcPr>
          <w:p w14:paraId="73FEB703" w14:textId="77777777" w:rsidR="00886C32" w:rsidRPr="00B94E20" w:rsidRDefault="000B305C"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uvede základní prvky fungování demokratické společnosti</w:t>
            </w:r>
            <w:r w:rsidR="00886C32" w:rsidRPr="00B94E20">
              <w:rPr>
                <w:rFonts w:ascii="Times New Roman" w:eastAsia="Times New Roman" w:hAnsi="Times New Roman" w:cs="Times New Roman"/>
              </w:rPr>
              <w:t xml:space="preserve"> </w:t>
            </w:r>
          </w:p>
          <w:p w14:paraId="0DBFD4E5"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135710C3"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0E2ACBD4" w14:textId="77777777" w:rsidR="00886C32" w:rsidRPr="00B94E20" w:rsidRDefault="00886C32"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chápe státoprávní uspořádání České republiky, zákonodárných orgánů a institucí státní správy</w:t>
            </w:r>
          </w:p>
          <w:p w14:paraId="1ADA4654" w14:textId="77777777" w:rsidR="00886C32" w:rsidRPr="00B94E20" w:rsidRDefault="00886C32" w:rsidP="00852257">
            <w:pPr>
              <w:spacing w:line="240" w:lineRule="auto"/>
              <w:ind w:left="0" w:hanging="2"/>
              <w:jc w:val="left"/>
              <w:rPr>
                <w:rFonts w:ascii="Times New Roman" w:eastAsia="Times New Roman" w:hAnsi="Times New Roman" w:cs="Times New Roman"/>
              </w:rPr>
            </w:pPr>
          </w:p>
          <w:p w14:paraId="42C8D4D7" w14:textId="77777777" w:rsidR="00886C32" w:rsidRPr="00B94E20" w:rsidRDefault="00886C32" w:rsidP="00852257">
            <w:pPr>
              <w:spacing w:line="240" w:lineRule="auto"/>
              <w:ind w:left="0" w:hanging="2"/>
              <w:jc w:val="left"/>
              <w:rPr>
                <w:rFonts w:ascii="Times New Roman" w:eastAsia="Times New Roman" w:hAnsi="Times New Roman" w:cs="Times New Roman"/>
              </w:rPr>
            </w:pPr>
          </w:p>
          <w:p w14:paraId="2D9A0B28" w14:textId="77777777" w:rsidR="00FF586A" w:rsidRPr="00B94E20" w:rsidRDefault="00886C32"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uvede symboly našeho státu a zná způsoby jejich užívání</w:t>
            </w:r>
          </w:p>
        </w:tc>
        <w:tc>
          <w:tcPr>
            <w:tcW w:w="3045" w:type="dxa"/>
          </w:tcPr>
          <w:p w14:paraId="09AAC936" w14:textId="77777777" w:rsidR="00886C32"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Prvky fungování demokratické společnosti</w:t>
            </w:r>
            <w:r w:rsidR="00886C32" w:rsidRPr="00B94E20">
              <w:rPr>
                <w:rFonts w:ascii="Times New Roman" w:eastAsia="Times New Roman" w:hAnsi="Times New Roman" w:cs="Times New Roman"/>
              </w:rPr>
              <w:t xml:space="preserve"> </w:t>
            </w:r>
          </w:p>
          <w:p w14:paraId="77F5E1A0"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EDD9C21"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6BB7223"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Zákonodárné orgány a instituce státní správy </w:t>
            </w:r>
          </w:p>
          <w:p w14:paraId="60165B84"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4C1B6A3"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6886355"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9577EBB"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Státní symboly a jejich užívání</w:t>
            </w:r>
          </w:p>
        </w:tc>
        <w:tc>
          <w:tcPr>
            <w:tcW w:w="2355" w:type="dxa"/>
          </w:tcPr>
          <w:p w14:paraId="494775CA" w14:textId="77777777" w:rsidR="00FF586A"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Občan, občanská společnost a stát</w:t>
            </w:r>
          </w:p>
          <w:p w14:paraId="73C4942C" w14:textId="77777777"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p w14:paraId="412BDD64" w14:textId="77777777"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Formy participace občanů v politickém životě</w:t>
            </w:r>
          </w:p>
          <w:p w14:paraId="05851232" w14:textId="77777777"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p w14:paraId="0CA5B762" w14:textId="44811EAC" w:rsidR="00384AC1"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Principy demokracie jako formy vlády a způsobu rozhodování</w:t>
            </w:r>
          </w:p>
        </w:tc>
        <w:tc>
          <w:tcPr>
            <w:tcW w:w="1215" w:type="dxa"/>
          </w:tcPr>
          <w:p w14:paraId="4C78F036"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377638D1" w14:textId="77777777">
        <w:trPr>
          <w:jc w:val="center"/>
        </w:trPr>
        <w:tc>
          <w:tcPr>
            <w:tcW w:w="3015" w:type="dxa"/>
          </w:tcPr>
          <w:p w14:paraId="702BC81D"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VO-9-4-03 </w:t>
            </w:r>
            <w:r w:rsidRPr="00B94E20">
              <w:rPr>
                <w:rFonts w:ascii="Times New Roman" w:hAnsi="Times New Roman" w:cs="Times New Roman"/>
                <w:sz w:val="18"/>
                <w:szCs w:val="18"/>
              </w:rPr>
              <w:t>o</w:t>
            </w:r>
            <w:r w:rsidRPr="00B94E20">
              <w:rPr>
                <w:rFonts w:ascii="Times New Roman" w:eastAsia="Times New Roman" w:hAnsi="Times New Roman" w:cs="Times New Roman"/>
                <w:sz w:val="18"/>
                <w:szCs w:val="18"/>
              </w:rPr>
              <w:t>bjasní výhody demokratického způsobu řízení státu pro každodenní život občanů</w:t>
            </w:r>
          </w:p>
        </w:tc>
        <w:tc>
          <w:tcPr>
            <w:tcW w:w="3015" w:type="dxa"/>
          </w:tcPr>
          <w:p w14:paraId="5AA9030F"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20E7407A" w14:textId="77777777" w:rsidR="00FF586A" w:rsidRPr="00B94E20" w:rsidRDefault="000B305C" w:rsidP="00886C32">
            <w:pPr>
              <w:spacing w:line="240" w:lineRule="auto"/>
              <w:ind w:left="0" w:hanging="2"/>
              <w:jc w:val="left"/>
              <w:rPr>
                <w:rFonts w:ascii="Times New Roman" w:eastAsia="Times New Roman" w:hAnsi="Times New Roman" w:cs="Times New Roman"/>
                <w:sz w:val="18"/>
                <w:szCs w:val="18"/>
              </w:rPr>
            </w:pPr>
            <w:r w:rsidRPr="00B94E20">
              <w:rPr>
                <w:rFonts w:ascii="Times New Roman" w:hAnsi="Times New Roman" w:cs="Times New Roman"/>
                <w:sz w:val="18"/>
                <w:szCs w:val="18"/>
              </w:rPr>
              <w:t>o</w:t>
            </w:r>
            <w:r w:rsidRPr="00B94E20">
              <w:rPr>
                <w:rFonts w:ascii="Times New Roman" w:eastAsia="Times New Roman" w:hAnsi="Times New Roman" w:cs="Times New Roman"/>
                <w:sz w:val="18"/>
                <w:szCs w:val="18"/>
              </w:rPr>
              <w:t>bjasní výhody demokratického způsobu řízení státu pro každodenní život občanů</w:t>
            </w:r>
          </w:p>
        </w:tc>
        <w:tc>
          <w:tcPr>
            <w:tcW w:w="3045" w:type="dxa"/>
          </w:tcPr>
          <w:p w14:paraId="62A13C9E"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Principy demokracie</w:t>
            </w:r>
          </w:p>
        </w:tc>
        <w:tc>
          <w:tcPr>
            <w:tcW w:w="2355" w:type="dxa"/>
          </w:tcPr>
          <w:p w14:paraId="5E9F715B" w14:textId="77777777" w:rsidR="00FF586A" w:rsidRPr="00A322F2"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 xml:space="preserve"> </w:t>
            </w:r>
          </w:p>
        </w:tc>
        <w:tc>
          <w:tcPr>
            <w:tcW w:w="1215" w:type="dxa"/>
          </w:tcPr>
          <w:p w14:paraId="25CCA8D8"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5A65EE41" w14:textId="77777777">
        <w:trPr>
          <w:jc w:val="center"/>
        </w:trPr>
        <w:tc>
          <w:tcPr>
            <w:tcW w:w="3015" w:type="dxa"/>
          </w:tcPr>
          <w:p w14:paraId="4D6E754E"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VO-9-4-04 vyloží smysl voleb do zastupitelstev v demokratických státech a uvede příklady, jak mohou výsledky voleb ovlivňovat každodenní život občanů</w:t>
            </w:r>
          </w:p>
        </w:tc>
        <w:tc>
          <w:tcPr>
            <w:tcW w:w="3015" w:type="dxa"/>
          </w:tcPr>
          <w:p w14:paraId="219700D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4-04p</w:t>
            </w:r>
            <w:proofErr w:type="gramEnd"/>
            <w:r w:rsidRPr="00B94E20">
              <w:rPr>
                <w:rFonts w:ascii="Times New Roman" w:eastAsia="Times New Roman" w:hAnsi="Times New Roman" w:cs="Times New Roman"/>
              </w:rPr>
              <w:t xml:space="preserve"> </w:t>
            </w:r>
            <w:r w:rsidRPr="00B94E20">
              <w:rPr>
                <w:rFonts w:ascii="Times New Roman" w:hAnsi="Times New Roman" w:cs="Times New Roman"/>
              </w:rPr>
              <w:t>v</w:t>
            </w:r>
            <w:r w:rsidRPr="00B94E20">
              <w:rPr>
                <w:rFonts w:ascii="Times New Roman" w:eastAsia="Times New Roman" w:hAnsi="Times New Roman" w:cs="Times New Roman"/>
              </w:rPr>
              <w:t>yjmenuje základní práva a povinnosti občanů</w:t>
            </w:r>
          </w:p>
          <w:p w14:paraId="3907E0DE"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45" w:type="dxa"/>
          </w:tcPr>
          <w:p w14:paraId="7E4A774A"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hAnsi="Times New Roman" w:cs="Times New Roman"/>
              </w:rPr>
              <w:t>v</w:t>
            </w:r>
            <w:r w:rsidRPr="00B94E20">
              <w:rPr>
                <w:rFonts w:ascii="Times New Roman" w:eastAsia="Times New Roman" w:hAnsi="Times New Roman" w:cs="Times New Roman"/>
              </w:rPr>
              <w:t>yjmenuje základní práva a povinnosti občanů</w:t>
            </w:r>
          </w:p>
        </w:tc>
        <w:tc>
          <w:tcPr>
            <w:tcW w:w="3045" w:type="dxa"/>
          </w:tcPr>
          <w:p w14:paraId="09CF5F80"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Z</w:t>
            </w:r>
            <w:r w:rsidR="000B305C" w:rsidRPr="00B94E20">
              <w:rPr>
                <w:rFonts w:ascii="Times New Roman" w:eastAsia="Times New Roman" w:hAnsi="Times New Roman" w:cs="Times New Roman"/>
              </w:rPr>
              <w:t>ákladní práva a povinnosti občanů</w:t>
            </w:r>
          </w:p>
        </w:tc>
        <w:tc>
          <w:tcPr>
            <w:tcW w:w="2355" w:type="dxa"/>
          </w:tcPr>
          <w:p w14:paraId="738F70A9" w14:textId="6A7059B5" w:rsidR="00FF586A" w:rsidRPr="00A322F2" w:rsidRDefault="00384AC1"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Občanská společnost a škola</w:t>
            </w:r>
          </w:p>
        </w:tc>
        <w:tc>
          <w:tcPr>
            <w:tcW w:w="1215" w:type="dxa"/>
          </w:tcPr>
          <w:p w14:paraId="60E20851"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77C6D0BE" w14:textId="77777777">
        <w:trPr>
          <w:jc w:val="center"/>
        </w:trPr>
        <w:tc>
          <w:tcPr>
            <w:tcW w:w="3015" w:type="dxa"/>
          </w:tcPr>
          <w:p w14:paraId="137223DC" w14:textId="77777777" w:rsidR="00FF586A" w:rsidRPr="00B94E20" w:rsidRDefault="000B305C" w:rsidP="00886C32">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lastRenderedPageBreak/>
              <w:t>VO-9-4-05 přiměřeně uplatňuje svá práva včetně práv spotřebitele a respektuje práva a oprávněné zájmy druhých lidí, posoudí význam ochrany lidských práv a svobod</w:t>
            </w:r>
          </w:p>
        </w:tc>
        <w:tc>
          <w:tcPr>
            <w:tcW w:w="3015" w:type="dxa"/>
          </w:tcPr>
          <w:p w14:paraId="1CD6662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4-05p</w:t>
            </w:r>
            <w:proofErr w:type="gramEnd"/>
            <w:r w:rsidRPr="00B94E20">
              <w:rPr>
                <w:rFonts w:ascii="Times New Roman" w:eastAsia="Times New Roman" w:hAnsi="Times New Roman" w:cs="Times New Roman"/>
              </w:rPr>
              <w:t xml:space="preserve"> na příkladu</w:t>
            </w:r>
          </w:p>
          <w:p w14:paraId="68196E42"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vysvětlí, jak reklamovat výrobek nebo službu</w:t>
            </w:r>
          </w:p>
          <w:p w14:paraId="32A7CB7E"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6A3681BA" w14:textId="77777777" w:rsidR="00FF586A" w:rsidRPr="00B94E20" w:rsidRDefault="00886C32" w:rsidP="00B94E20">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4-05p</w:t>
            </w:r>
            <w:proofErr w:type="gramEnd"/>
            <w:r w:rsidRPr="00B94E20">
              <w:rPr>
                <w:rFonts w:ascii="Times New Roman" w:eastAsia="Times New Roman" w:hAnsi="Times New Roman" w:cs="Times New Roman"/>
              </w:rPr>
              <w:t xml:space="preserve"> uvede příklady, jak se bránit v případě porušení práv spotřebitele</w:t>
            </w:r>
          </w:p>
        </w:tc>
        <w:tc>
          <w:tcPr>
            <w:tcW w:w="3045" w:type="dxa"/>
          </w:tcPr>
          <w:p w14:paraId="481BBE6C" w14:textId="77777777" w:rsidR="00886C32" w:rsidRPr="00B94E20" w:rsidRDefault="000B305C" w:rsidP="00886C32">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na příkladu vysvětlí, jak reklamovat výrobek nebo službu</w:t>
            </w:r>
            <w:r w:rsidR="00886C32" w:rsidRPr="00B94E20">
              <w:rPr>
                <w:rFonts w:ascii="Times New Roman" w:eastAsia="Times New Roman" w:hAnsi="Times New Roman" w:cs="Times New Roman"/>
              </w:rPr>
              <w:t xml:space="preserve"> </w:t>
            </w:r>
          </w:p>
          <w:p w14:paraId="6B6506C1"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1DC10BEF" w14:textId="77777777" w:rsidR="00886C32" w:rsidRPr="00B94E20" w:rsidRDefault="00886C32" w:rsidP="00886C32">
            <w:pPr>
              <w:spacing w:line="240" w:lineRule="auto"/>
              <w:ind w:left="0" w:hanging="2"/>
              <w:jc w:val="left"/>
              <w:rPr>
                <w:rFonts w:ascii="Times New Roman" w:eastAsia="Times New Roman" w:hAnsi="Times New Roman" w:cs="Times New Roman"/>
              </w:rPr>
            </w:pPr>
          </w:p>
          <w:p w14:paraId="11F38002" w14:textId="77777777" w:rsidR="00FF586A" w:rsidRPr="00B94E20" w:rsidRDefault="00886C32" w:rsidP="00B94E20">
            <w:pP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uvede příklady, jak se bránit v případě porušení práv spotřebitele</w:t>
            </w:r>
          </w:p>
        </w:tc>
        <w:tc>
          <w:tcPr>
            <w:tcW w:w="3045" w:type="dxa"/>
          </w:tcPr>
          <w:p w14:paraId="45827856"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w:t>
            </w:r>
            <w:r w:rsidR="000B305C" w:rsidRPr="00B94E20">
              <w:rPr>
                <w:rFonts w:ascii="Times New Roman" w:eastAsia="Times New Roman" w:hAnsi="Times New Roman" w:cs="Times New Roman"/>
              </w:rPr>
              <w:t>eklamace</w:t>
            </w:r>
          </w:p>
          <w:p w14:paraId="394F4A24"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1DC2B2F"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6717753" w14:textId="77777777" w:rsidR="00886C32"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9FB8F68" w14:textId="77777777" w:rsidR="00FF586A" w:rsidRPr="00B94E20" w:rsidRDefault="00886C32"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Práva spotřebitele</w:t>
            </w:r>
          </w:p>
        </w:tc>
        <w:tc>
          <w:tcPr>
            <w:tcW w:w="2355" w:type="dxa"/>
          </w:tcPr>
          <w:p w14:paraId="32B963F8"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0D3CFD1C"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11505A43" w14:textId="77777777">
        <w:trPr>
          <w:jc w:val="center"/>
        </w:trPr>
        <w:tc>
          <w:tcPr>
            <w:tcW w:w="3015" w:type="dxa"/>
          </w:tcPr>
          <w:p w14:paraId="2143045C"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VO-9-4-06 </w:t>
            </w:r>
            <w:r w:rsidRPr="00B94E20">
              <w:rPr>
                <w:rFonts w:ascii="Times New Roman" w:hAnsi="Times New Roman" w:cs="Times New Roman"/>
                <w:sz w:val="18"/>
                <w:szCs w:val="18"/>
              </w:rPr>
              <w:t>o</w:t>
            </w:r>
            <w:r w:rsidRPr="00B94E20">
              <w:rPr>
                <w:rFonts w:ascii="Times New Roman" w:eastAsia="Times New Roman" w:hAnsi="Times New Roman" w:cs="Times New Roman"/>
                <w:sz w:val="18"/>
                <w:szCs w:val="18"/>
              </w:rPr>
              <w:t>bjasní význam právní úpravy důležitých vztahů – vlastnictví, pracovní poměr, manželství</w:t>
            </w:r>
          </w:p>
        </w:tc>
        <w:tc>
          <w:tcPr>
            <w:tcW w:w="3015" w:type="dxa"/>
          </w:tcPr>
          <w:p w14:paraId="230AF04D"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75B17A42" w14:textId="77777777" w:rsidR="00FF586A" w:rsidRPr="00B94E20" w:rsidRDefault="000B305C" w:rsidP="00852257">
            <w:pPr>
              <w:spacing w:line="240" w:lineRule="auto"/>
              <w:ind w:left="0" w:hanging="2"/>
              <w:jc w:val="left"/>
              <w:rPr>
                <w:rFonts w:ascii="Times New Roman" w:eastAsia="Times New Roman" w:hAnsi="Times New Roman" w:cs="Times New Roman"/>
                <w:strike/>
                <w:sz w:val="18"/>
                <w:szCs w:val="18"/>
              </w:rPr>
            </w:pPr>
            <w:r w:rsidRPr="00B94E20">
              <w:rPr>
                <w:rFonts w:ascii="Times New Roman" w:hAnsi="Times New Roman" w:cs="Times New Roman"/>
                <w:sz w:val="18"/>
                <w:szCs w:val="18"/>
              </w:rPr>
              <w:t>o</w:t>
            </w:r>
            <w:r w:rsidRPr="00B94E20">
              <w:rPr>
                <w:rFonts w:ascii="Times New Roman" w:eastAsia="Times New Roman" w:hAnsi="Times New Roman" w:cs="Times New Roman"/>
                <w:sz w:val="18"/>
                <w:szCs w:val="18"/>
              </w:rPr>
              <w:t>bjasní význam právní úpravy důležitých vztahů – vlastnictví, pracovní poměr, manželství</w:t>
            </w:r>
          </w:p>
        </w:tc>
        <w:tc>
          <w:tcPr>
            <w:tcW w:w="3045" w:type="dxa"/>
          </w:tcPr>
          <w:p w14:paraId="34AC305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Vlastnictví</w:t>
            </w:r>
          </w:p>
          <w:p w14:paraId="4CC71E8B"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Pracovní poměr</w:t>
            </w:r>
          </w:p>
          <w:p w14:paraId="0DEBA965"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Manželství</w:t>
            </w:r>
          </w:p>
        </w:tc>
        <w:tc>
          <w:tcPr>
            <w:tcW w:w="2355" w:type="dxa"/>
          </w:tcPr>
          <w:p w14:paraId="24CE3493"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15C3BDAD"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447D76D6" w14:textId="77777777">
        <w:trPr>
          <w:jc w:val="center"/>
        </w:trPr>
        <w:tc>
          <w:tcPr>
            <w:tcW w:w="3015" w:type="dxa"/>
          </w:tcPr>
          <w:p w14:paraId="52A36999"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VO-9-4-07 uvede příklady některých smluv upravujících občanskoprávní vztahy – osobní přeprava, koupě, oprava či pronájem věci</w:t>
            </w:r>
          </w:p>
        </w:tc>
        <w:tc>
          <w:tcPr>
            <w:tcW w:w="3015" w:type="dxa"/>
          </w:tcPr>
          <w:p w14:paraId="6216E15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22CF500C" w14:textId="77777777" w:rsidR="00FF586A" w:rsidRPr="00B94E20" w:rsidRDefault="000B305C" w:rsidP="00852257">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uvede příklady některých smluv upravujících občanskoprávní vztahy – osobní přeprava, koupě, oprava či pronájem věci</w:t>
            </w:r>
          </w:p>
        </w:tc>
        <w:tc>
          <w:tcPr>
            <w:tcW w:w="3045" w:type="dxa"/>
          </w:tcPr>
          <w:p w14:paraId="063EB1DB"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Smlouvy občanskoprávních vztahů</w:t>
            </w:r>
          </w:p>
        </w:tc>
        <w:tc>
          <w:tcPr>
            <w:tcW w:w="2355" w:type="dxa"/>
          </w:tcPr>
          <w:p w14:paraId="2E39DBB4" w14:textId="77777777" w:rsidR="00FF586A" w:rsidRPr="00B94E20" w:rsidRDefault="00FF586A" w:rsidP="00B94E20">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5" w:type="dxa"/>
          </w:tcPr>
          <w:p w14:paraId="7CAE4441"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077B3B4A" w14:textId="77777777">
        <w:trPr>
          <w:jc w:val="center"/>
        </w:trPr>
        <w:tc>
          <w:tcPr>
            <w:tcW w:w="3015" w:type="dxa"/>
          </w:tcPr>
          <w:p w14:paraId="1C44C81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VO-9-4-08 dodržuje právní ustanovení, která se na něj vztahují, a uvědomuje</w:t>
            </w:r>
          </w:p>
          <w:p w14:paraId="15BCAD64"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si rizika jejich porušování</w:t>
            </w:r>
          </w:p>
        </w:tc>
        <w:tc>
          <w:tcPr>
            <w:tcW w:w="3015" w:type="dxa"/>
          </w:tcPr>
          <w:p w14:paraId="02548E0E"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4-08p</w:t>
            </w:r>
            <w:proofErr w:type="gramEnd"/>
            <w:r w:rsidRPr="00B94E20">
              <w:rPr>
                <w:rFonts w:ascii="Times New Roman" w:eastAsia="Times New Roman" w:hAnsi="Times New Roman" w:cs="Times New Roman"/>
              </w:rPr>
              <w:t xml:space="preserve"> uvědomuje si rizika porušování právních ustanovení a důsledky protiprávního jednání</w:t>
            </w:r>
          </w:p>
        </w:tc>
        <w:tc>
          <w:tcPr>
            <w:tcW w:w="3045" w:type="dxa"/>
          </w:tcPr>
          <w:p w14:paraId="00DA4F76"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uvědomuje si rizika porušování právních ustanovení a důsledky protiprávního jednání</w:t>
            </w:r>
          </w:p>
        </w:tc>
        <w:tc>
          <w:tcPr>
            <w:tcW w:w="3045" w:type="dxa"/>
          </w:tcPr>
          <w:p w14:paraId="522700F7"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Rizika porušování právních ustanovení</w:t>
            </w:r>
          </w:p>
          <w:p w14:paraId="3D5CDCD1"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rPr>
              <w:t>Důsledky protiprávního jednání</w:t>
            </w:r>
          </w:p>
        </w:tc>
        <w:tc>
          <w:tcPr>
            <w:tcW w:w="2355" w:type="dxa"/>
          </w:tcPr>
          <w:p w14:paraId="2E900389"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65E46ECA"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494C2EDC" w14:textId="77777777">
        <w:trPr>
          <w:jc w:val="center"/>
        </w:trPr>
        <w:tc>
          <w:tcPr>
            <w:tcW w:w="3015" w:type="dxa"/>
          </w:tcPr>
          <w:p w14:paraId="1D9E3BAF"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VO-9-4-09 rozlišuje a porovnává úkoly orgánů právní ochrany občanů, uvede příklady jejich činnosti a spolupráce při postihování trestných činů</w:t>
            </w:r>
          </w:p>
          <w:p w14:paraId="5A646C15"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015" w:type="dxa"/>
          </w:tcPr>
          <w:p w14:paraId="599354B8"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4-09p</w:t>
            </w:r>
            <w:proofErr w:type="gramEnd"/>
            <w:r w:rsidRPr="00B94E20">
              <w:rPr>
                <w:rFonts w:ascii="Times New Roman" w:eastAsia="Times New Roman" w:hAnsi="Times New Roman" w:cs="Times New Roman"/>
              </w:rPr>
              <w:t xml:space="preserve"> uvede základní informace o sociálních, právních a ekonomických otázkách rodinného života a rozlišuje postavení a role rodinných příslušníků</w:t>
            </w:r>
          </w:p>
          <w:p w14:paraId="0425F0B0" w14:textId="77777777" w:rsidR="00B94E20" w:rsidRPr="00B94E20" w:rsidRDefault="00B94E20"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E8F3B3F" w14:textId="77777777" w:rsidR="00FF586A" w:rsidRPr="00B94E20" w:rsidRDefault="00B94E20" w:rsidP="00B94E20">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4-09p</w:t>
            </w:r>
            <w:proofErr w:type="gramEnd"/>
            <w:r w:rsidRPr="00B94E20">
              <w:rPr>
                <w:rFonts w:ascii="Times New Roman" w:eastAsia="Times New Roman" w:hAnsi="Times New Roman" w:cs="Times New Roman"/>
              </w:rPr>
              <w:t xml:space="preserve"> vyřizuje své osobní záležitosti včetně běžné komunikace s úřady; požádá v případě potřeby vhodným způsobem o radu</w:t>
            </w:r>
          </w:p>
        </w:tc>
        <w:tc>
          <w:tcPr>
            <w:tcW w:w="3045" w:type="dxa"/>
          </w:tcPr>
          <w:p w14:paraId="17E0B947"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uvede základní informace o sociálních, právních a ekonomických otázkách </w:t>
            </w:r>
          </w:p>
          <w:p w14:paraId="2330A705" w14:textId="77777777" w:rsidR="00FF586A"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rodinného života a rozlišuje postavení a role rodinných příslušníků</w:t>
            </w:r>
          </w:p>
          <w:p w14:paraId="1C843692" w14:textId="77777777" w:rsidR="00B94E20" w:rsidRPr="00B94E20" w:rsidRDefault="00B94E20" w:rsidP="00B94E20">
            <w:pPr>
              <w:spacing w:line="240" w:lineRule="auto"/>
              <w:ind w:left="0" w:hanging="2"/>
              <w:jc w:val="left"/>
              <w:rPr>
                <w:rFonts w:ascii="Times New Roman" w:eastAsia="Times New Roman" w:hAnsi="Times New Roman" w:cs="Times New Roman"/>
              </w:rPr>
            </w:pPr>
          </w:p>
          <w:p w14:paraId="172E4B05" w14:textId="77777777" w:rsidR="00B94E20" w:rsidRPr="00B94E20" w:rsidRDefault="00B94E20" w:rsidP="00B94E20">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vyřizuje své osobní záležitosti včetně běžné komunikace s úřady; požádá v případě potřeby vhodným způsobem o radu</w:t>
            </w:r>
          </w:p>
          <w:p w14:paraId="6600B955"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3045" w:type="dxa"/>
          </w:tcPr>
          <w:p w14:paraId="44D2ECC3" w14:textId="77777777" w:rsidR="00FF586A" w:rsidRPr="00B94E20" w:rsidRDefault="000B305C" w:rsidP="00B94E20">
            <w:pPr>
              <w:pBdr>
                <w:top w:val="nil"/>
                <w:left w:val="nil"/>
                <w:bottom w:val="nil"/>
                <w:right w:val="nil"/>
                <w:between w:val="nil"/>
              </w:pBdr>
              <w:spacing w:line="240" w:lineRule="auto"/>
              <w:ind w:left="-2" w:firstLineChars="0" w:firstLine="0"/>
              <w:jc w:val="left"/>
              <w:rPr>
                <w:rFonts w:ascii="Times New Roman" w:eastAsia="Times New Roman" w:hAnsi="Times New Roman" w:cs="Times New Roman"/>
              </w:rPr>
            </w:pPr>
            <w:r w:rsidRPr="00B94E20">
              <w:rPr>
                <w:rFonts w:ascii="Times New Roman" w:eastAsia="Times New Roman" w:hAnsi="Times New Roman" w:cs="Times New Roman"/>
              </w:rPr>
              <w:t>Rodinný život – sociální, právní a ekonomické otázky</w:t>
            </w:r>
          </w:p>
          <w:p w14:paraId="6AD1CA7B" w14:textId="77777777" w:rsidR="00B94E20"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Postavení a role v rodině</w:t>
            </w:r>
            <w:r w:rsidR="00B94E20" w:rsidRPr="00B94E20">
              <w:rPr>
                <w:rFonts w:ascii="Times New Roman" w:eastAsia="Times New Roman" w:hAnsi="Times New Roman" w:cs="Times New Roman"/>
              </w:rPr>
              <w:t xml:space="preserve"> </w:t>
            </w:r>
          </w:p>
          <w:p w14:paraId="0D51C221" w14:textId="77777777" w:rsidR="00B94E20" w:rsidRPr="00B94E20" w:rsidRDefault="00B94E20"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4911FC4" w14:textId="77777777" w:rsidR="00B94E20" w:rsidRPr="00B94E20" w:rsidRDefault="00B94E20"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E7C6963" w14:textId="77777777" w:rsidR="00B94E20" w:rsidRPr="00B94E20" w:rsidRDefault="00B94E20"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5E3C3DF" w14:textId="77777777" w:rsidR="00B94E20" w:rsidRPr="00B94E20" w:rsidRDefault="00B94E20"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DDE11BD" w14:textId="77777777" w:rsidR="00B94E20" w:rsidRPr="00B94E20" w:rsidRDefault="00B94E20"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Komunikace s úřady</w:t>
            </w:r>
          </w:p>
          <w:p w14:paraId="3B5B3D54"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2355" w:type="dxa"/>
          </w:tcPr>
          <w:p w14:paraId="364C85CD" w14:textId="77777777" w:rsidR="00FF586A" w:rsidRPr="00B94E20" w:rsidRDefault="00FF586A"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30B5CB7C"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74378390" w14:textId="77777777">
        <w:trPr>
          <w:jc w:val="center"/>
        </w:trPr>
        <w:tc>
          <w:tcPr>
            <w:tcW w:w="3015" w:type="dxa"/>
          </w:tcPr>
          <w:p w14:paraId="0AAE8D76"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VO-9-4-10 rozpozná protiprávní jednání, rozliší přestupek a </w:t>
            </w:r>
            <w:r w:rsidRPr="00B94E20">
              <w:rPr>
                <w:rFonts w:ascii="Times New Roman" w:eastAsia="Times New Roman" w:hAnsi="Times New Roman" w:cs="Times New Roman"/>
              </w:rPr>
              <w:lastRenderedPageBreak/>
              <w:t>trestný čin, uvede jejich příklady</w:t>
            </w:r>
          </w:p>
        </w:tc>
        <w:tc>
          <w:tcPr>
            <w:tcW w:w="3015" w:type="dxa"/>
          </w:tcPr>
          <w:p w14:paraId="65758BAE" w14:textId="77777777" w:rsidR="00FF586A"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VO-9-</w:t>
            </w:r>
            <w:proofErr w:type="gramStart"/>
            <w:r w:rsidRPr="00B94E20">
              <w:rPr>
                <w:rFonts w:ascii="Times New Roman" w:eastAsia="Times New Roman" w:hAnsi="Times New Roman" w:cs="Times New Roman"/>
              </w:rPr>
              <w:t>4-10p</w:t>
            </w:r>
            <w:proofErr w:type="gramEnd"/>
            <w:r w:rsidRPr="00B94E20">
              <w:rPr>
                <w:rFonts w:ascii="Times New Roman" w:eastAsia="Times New Roman" w:hAnsi="Times New Roman" w:cs="Times New Roman"/>
              </w:rPr>
              <w:t xml:space="preserve"> rozeznává nebezpečí ohrožení sociálně </w:t>
            </w:r>
            <w:r w:rsidRPr="00B94E20">
              <w:rPr>
                <w:rFonts w:ascii="Times New Roman" w:eastAsia="Times New Roman" w:hAnsi="Times New Roman" w:cs="Times New Roman"/>
              </w:rPr>
              <w:lastRenderedPageBreak/>
              <w:t>patologickými jevy</w:t>
            </w:r>
          </w:p>
          <w:p w14:paraId="697C8BAB" w14:textId="77777777" w:rsidR="00B94E20" w:rsidRPr="00B94E20" w:rsidRDefault="00B94E20"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A0709D1" w14:textId="77777777" w:rsidR="00FF586A" w:rsidRPr="00B94E20" w:rsidRDefault="00B94E20" w:rsidP="00B94E20">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4-10p</w:t>
            </w:r>
            <w:proofErr w:type="gramEnd"/>
            <w:r w:rsidRPr="00B94E20">
              <w:rPr>
                <w:rFonts w:ascii="Times New Roman" w:eastAsia="Times New Roman" w:hAnsi="Times New Roman" w:cs="Times New Roman"/>
              </w:rPr>
              <w:t xml:space="preserve"> v krizových situacích využívá služby pomáhajících organizací</w:t>
            </w:r>
          </w:p>
        </w:tc>
        <w:tc>
          <w:tcPr>
            <w:tcW w:w="3045" w:type="dxa"/>
          </w:tcPr>
          <w:p w14:paraId="2B1089F1" w14:textId="77777777" w:rsidR="00B94E20" w:rsidRPr="00B94E20" w:rsidRDefault="000B305C"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rozeznává nebezpečí ohrožení sociálně patologickými jevy</w:t>
            </w:r>
            <w:r w:rsidR="00B94E20" w:rsidRPr="00B94E20">
              <w:rPr>
                <w:rFonts w:ascii="Times New Roman" w:eastAsia="Times New Roman" w:hAnsi="Times New Roman" w:cs="Times New Roman"/>
              </w:rPr>
              <w:t xml:space="preserve"> </w:t>
            </w:r>
          </w:p>
          <w:p w14:paraId="3488B56C" w14:textId="77777777" w:rsidR="00B94E20" w:rsidRPr="00B94E20" w:rsidRDefault="00B94E20" w:rsidP="00852257">
            <w:pPr>
              <w:spacing w:line="240" w:lineRule="auto"/>
              <w:ind w:left="0" w:hanging="2"/>
              <w:jc w:val="left"/>
              <w:rPr>
                <w:rFonts w:ascii="Times New Roman" w:eastAsia="Times New Roman" w:hAnsi="Times New Roman" w:cs="Times New Roman"/>
              </w:rPr>
            </w:pPr>
          </w:p>
          <w:p w14:paraId="7BA4C606" w14:textId="77777777" w:rsidR="00B94E20" w:rsidRPr="00B94E20" w:rsidRDefault="00B94E20" w:rsidP="00852257">
            <w:pPr>
              <w:spacing w:line="240" w:lineRule="auto"/>
              <w:ind w:left="0" w:hanging="2"/>
              <w:jc w:val="left"/>
              <w:rPr>
                <w:rFonts w:ascii="Times New Roman" w:eastAsia="Times New Roman" w:hAnsi="Times New Roman" w:cs="Times New Roman"/>
              </w:rPr>
            </w:pPr>
          </w:p>
          <w:p w14:paraId="7B4DD38E" w14:textId="77777777" w:rsidR="00FF586A" w:rsidRPr="00B94E20" w:rsidRDefault="00B94E20" w:rsidP="00852257">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 krizových situacích využívá služby pomáhajících organizací</w:t>
            </w:r>
          </w:p>
        </w:tc>
        <w:tc>
          <w:tcPr>
            <w:tcW w:w="3045" w:type="dxa"/>
          </w:tcPr>
          <w:p w14:paraId="73B9E6B1" w14:textId="77777777" w:rsidR="00B94E20" w:rsidRPr="00B94E20" w:rsidRDefault="000B305C"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lastRenderedPageBreak/>
              <w:t>Nebezpečí sociálně patologických jevů</w:t>
            </w:r>
            <w:r w:rsidR="00B94E20" w:rsidRPr="00B94E20">
              <w:rPr>
                <w:rFonts w:ascii="Times New Roman" w:eastAsia="Times New Roman" w:hAnsi="Times New Roman" w:cs="Times New Roman"/>
              </w:rPr>
              <w:t xml:space="preserve"> </w:t>
            </w:r>
          </w:p>
          <w:p w14:paraId="3DD41B19" w14:textId="77777777" w:rsidR="00B94E20" w:rsidRPr="00B94E20" w:rsidRDefault="00B94E20"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D205F3C" w14:textId="77777777" w:rsidR="00B94E20" w:rsidRPr="00B94E20" w:rsidRDefault="00B94E20"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DF22969" w14:textId="77777777" w:rsidR="00FF586A" w:rsidRPr="00B94E20" w:rsidRDefault="00B94E20" w:rsidP="0085225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Organizace pomáhající v krizových situacích</w:t>
            </w:r>
          </w:p>
        </w:tc>
        <w:tc>
          <w:tcPr>
            <w:tcW w:w="2355" w:type="dxa"/>
          </w:tcPr>
          <w:p w14:paraId="3E2B65DB" w14:textId="77777777" w:rsidR="00FF586A" w:rsidRPr="00B94E20" w:rsidRDefault="00FF586A"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5" w:type="dxa"/>
          </w:tcPr>
          <w:p w14:paraId="21EF4BB1"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0CE04979" w14:textId="77777777">
        <w:trPr>
          <w:jc w:val="center"/>
        </w:trPr>
        <w:tc>
          <w:tcPr>
            <w:tcW w:w="3015" w:type="dxa"/>
          </w:tcPr>
          <w:p w14:paraId="10BF2958"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 xml:space="preserve">VO-9-4-11 </w:t>
            </w:r>
            <w:r w:rsidRPr="00B94E20">
              <w:rPr>
                <w:rFonts w:ascii="Times New Roman" w:hAnsi="Times New Roman" w:cs="Times New Roman"/>
                <w:sz w:val="18"/>
                <w:szCs w:val="18"/>
              </w:rPr>
              <w:t>d</w:t>
            </w:r>
            <w:r w:rsidRPr="00B94E20">
              <w:rPr>
                <w:rFonts w:ascii="Times New Roman" w:eastAsia="Times New Roman" w:hAnsi="Times New Roman" w:cs="Times New Roman"/>
                <w:sz w:val="18"/>
                <w:szCs w:val="18"/>
              </w:rPr>
              <w:t>iskutuje o příčinách a důsledcích korupčního jednání</w:t>
            </w:r>
          </w:p>
        </w:tc>
        <w:tc>
          <w:tcPr>
            <w:tcW w:w="3015" w:type="dxa"/>
          </w:tcPr>
          <w:p w14:paraId="10A1DC87"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45" w:type="dxa"/>
          </w:tcPr>
          <w:p w14:paraId="2C95EC6E" w14:textId="77777777" w:rsidR="00FF586A" w:rsidRPr="00B94E20" w:rsidRDefault="000B305C" w:rsidP="00852257">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8"/>
                <w:szCs w:val="18"/>
              </w:rPr>
            </w:pPr>
            <w:r w:rsidRPr="00B94E20">
              <w:rPr>
                <w:rFonts w:ascii="Times New Roman" w:hAnsi="Times New Roman" w:cs="Times New Roman"/>
                <w:sz w:val="18"/>
                <w:szCs w:val="18"/>
              </w:rPr>
              <w:t>d</w:t>
            </w:r>
            <w:r w:rsidRPr="00B94E20">
              <w:rPr>
                <w:rFonts w:ascii="Times New Roman" w:eastAsia="Times New Roman" w:hAnsi="Times New Roman" w:cs="Times New Roman"/>
                <w:sz w:val="18"/>
                <w:szCs w:val="18"/>
              </w:rPr>
              <w:t>iskutuje o příčinách a důsledcích korupčního jednání</w:t>
            </w:r>
          </w:p>
        </w:tc>
        <w:tc>
          <w:tcPr>
            <w:tcW w:w="3045" w:type="dxa"/>
          </w:tcPr>
          <w:p w14:paraId="0E9BF315" w14:textId="77777777" w:rsidR="00FF586A" w:rsidRPr="00B94E20" w:rsidRDefault="000B305C" w:rsidP="00852257">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Korupční jednání</w:t>
            </w:r>
          </w:p>
        </w:tc>
        <w:tc>
          <w:tcPr>
            <w:tcW w:w="2355" w:type="dxa"/>
          </w:tcPr>
          <w:p w14:paraId="0FC92C2C" w14:textId="77777777" w:rsidR="00FF586A" w:rsidRPr="00B94E20" w:rsidRDefault="00FF586A" w:rsidP="0085225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15" w:type="dxa"/>
          </w:tcPr>
          <w:p w14:paraId="33B048A9"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bl>
    <w:tbl>
      <w:tblPr>
        <w:tblStyle w:val="afffffffffffffffffffffffffffffffffffff6"/>
        <w:tblW w:w="157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026"/>
        <w:gridCol w:w="3030"/>
        <w:gridCol w:w="3050"/>
        <w:gridCol w:w="2351"/>
        <w:gridCol w:w="1213"/>
      </w:tblGrid>
      <w:tr w:rsidR="00B94E20" w:rsidRPr="00B94E20" w14:paraId="3379D426" w14:textId="77777777">
        <w:trPr>
          <w:jc w:val="center"/>
        </w:trPr>
        <w:tc>
          <w:tcPr>
            <w:tcW w:w="15703" w:type="dxa"/>
            <w:gridSpan w:val="6"/>
          </w:tcPr>
          <w:p w14:paraId="136F64C7" w14:textId="77777777" w:rsidR="00FF586A" w:rsidRPr="00B94E2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b/>
              </w:rPr>
              <w:t>Mezinárodní vztahy, globální svět</w:t>
            </w:r>
          </w:p>
        </w:tc>
      </w:tr>
      <w:tr w:rsidR="00B94E20" w:rsidRPr="00B94E20" w14:paraId="4740882D" w14:textId="77777777">
        <w:trPr>
          <w:jc w:val="center"/>
        </w:trPr>
        <w:tc>
          <w:tcPr>
            <w:tcW w:w="3033" w:type="dxa"/>
          </w:tcPr>
          <w:p w14:paraId="63CC95F0"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 xml:space="preserve">VO-9-5-01 popíše vliv začlenění ČR do EU na každodenní život občanů, </w:t>
            </w:r>
            <w:r w:rsidR="00B94E20">
              <w:rPr>
                <w:rFonts w:ascii="Times New Roman" w:eastAsia="Times New Roman" w:hAnsi="Times New Roman" w:cs="Times New Roman"/>
              </w:rPr>
              <w:t xml:space="preserve">uvede příklady práv občanů ČR v </w:t>
            </w:r>
            <w:r w:rsidRPr="00B94E20">
              <w:rPr>
                <w:rFonts w:ascii="Times New Roman" w:eastAsia="Times New Roman" w:hAnsi="Times New Roman" w:cs="Times New Roman"/>
              </w:rPr>
              <w:t>rámci EU i možných způsobů jejich uplatňování</w:t>
            </w:r>
          </w:p>
        </w:tc>
        <w:tc>
          <w:tcPr>
            <w:tcW w:w="3026" w:type="dxa"/>
          </w:tcPr>
          <w:p w14:paraId="3AA0F3C0"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VO-9-</w:t>
            </w:r>
            <w:proofErr w:type="gramStart"/>
            <w:r w:rsidRPr="00B94E20">
              <w:rPr>
                <w:rFonts w:ascii="Times New Roman" w:eastAsia="Times New Roman" w:hAnsi="Times New Roman" w:cs="Times New Roman"/>
              </w:rPr>
              <w:t>5-01p</w:t>
            </w:r>
            <w:proofErr w:type="gramEnd"/>
            <w:r w:rsidRPr="00B94E20">
              <w:rPr>
                <w:rFonts w:ascii="Times New Roman" w:eastAsia="Times New Roman" w:hAnsi="Times New Roman" w:cs="Times New Roman"/>
              </w:rPr>
              <w:t xml:space="preserve"> uvede příklady základních práv občanů ČR v rámci EU a způsoby jejich </w:t>
            </w:r>
          </w:p>
          <w:p w14:paraId="4BB3E53D"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uplatňování</w:t>
            </w:r>
          </w:p>
          <w:p w14:paraId="4F6E42DB"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B94E20">
              <w:rPr>
                <w:rFonts w:ascii="Times New Roman" w:eastAsia="Times New Roman" w:hAnsi="Times New Roman" w:cs="Times New Roman"/>
                <w:strike/>
              </w:rPr>
              <w:t xml:space="preserve"> </w:t>
            </w:r>
          </w:p>
        </w:tc>
        <w:tc>
          <w:tcPr>
            <w:tcW w:w="3030" w:type="dxa"/>
          </w:tcPr>
          <w:p w14:paraId="5407A266" w14:textId="77777777" w:rsidR="00FF586A" w:rsidRPr="00B94E20" w:rsidRDefault="000B305C" w:rsidP="00B94E20">
            <w:pP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uvede příklady základních práv občanů ČR v rámci EU a způsoby jejich uplatňování</w:t>
            </w:r>
          </w:p>
          <w:p w14:paraId="43EE10E6" w14:textId="77777777" w:rsidR="00FF586A" w:rsidRPr="00B94E20" w:rsidRDefault="00FF586A" w:rsidP="00B94E20">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rPr>
            </w:pPr>
          </w:p>
        </w:tc>
        <w:tc>
          <w:tcPr>
            <w:tcW w:w="3050" w:type="dxa"/>
          </w:tcPr>
          <w:p w14:paraId="1F0B2C56"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B94E20">
              <w:rPr>
                <w:rFonts w:ascii="Times New Roman" w:eastAsia="Times New Roman" w:hAnsi="Times New Roman" w:cs="Times New Roman"/>
              </w:rPr>
              <w:t>Uplatňování práv občanů ČR v rámci EU</w:t>
            </w:r>
          </w:p>
        </w:tc>
        <w:tc>
          <w:tcPr>
            <w:tcW w:w="2351" w:type="dxa"/>
          </w:tcPr>
          <w:p w14:paraId="0AB09E7C" w14:textId="77777777" w:rsidR="00FF586A" w:rsidRPr="00B94E20" w:rsidRDefault="00FF586A" w:rsidP="00B94E2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13" w:type="dxa"/>
          </w:tcPr>
          <w:p w14:paraId="34BCBA36"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B94E20">
              <w:rPr>
                <w:rFonts w:ascii="Times New Roman" w:eastAsia="Times New Roman" w:hAnsi="Times New Roman" w:cs="Times New Roman"/>
              </w:rPr>
              <w:t>6. – 9.</w:t>
            </w:r>
          </w:p>
        </w:tc>
      </w:tr>
      <w:tr w:rsidR="00B94E20" w:rsidRPr="00B94E20" w14:paraId="0B279F2A" w14:textId="77777777">
        <w:trPr>
          <w:jc w:val="center"/>
        </w:trPr>
        <w:tc>
          <w:tcPr>
            <w:tcW w:w="3033" w:type="dxa"/>
          </w:tcPr>
          <w:p w14:paraId="11B50908"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VO-9-5-0</w:t>
            </w:r>
            <w:r w:rsidRPr="00B94E20">
              <w:rPr>
                <w:rFonts w:ascii="Times New Roman" w:hAnsi="Times New Roman" w:cs="Times New Roman"/>
                <w:sz w:val="18"/>
                <w:szCs w:val="18"/>
              </w:rPr>
              <w:t>2</w:t>
            </w:r>
            <w:r w:rsidRPr="00B94E20">
              <w:rPr>
                <w:rFonts w:ascii="Times New Roman" w:eastAsia="Times New Roman" w:hAnsi="Times New Roman" w:cs="Times New Roman"/>
                <w:sz w:val="18"/>
                <w:szCs w:val="18"/>
              </w:rPr>
              <w:t xml:space="preserve"> </w:t>
            </w:r>
            <w:r w:rsidRPr="00B94E20">
              <w:rPr>
                <w:rFonts w:ascii="Times New Roman" w:hAnsi="Times New Roman" w:cs="Times New Roman"/>
                <w:sz w:val="18"/>
                <w:szCs w:val="18"/>
              </w:rPr>
              <w:t>u</w:t>
            </w:r>
            <w:r w:rsidRPr="00B94E20">
              <w:rPr>
                <w:rFonts w:ascii="Times New Roman" w:eastAsia="Times New Roman" w:hAnsi="Times New Roman" w:cs="Times New Roman"/>
                <w:sz w:val="18"/>
                <w:szCs w:val="18"/>
              </w:rPr>
              <w:t xml:space="preserve">vede některé globální problémy současnosti, vyjádří na ně svůj osobní názor a popíše jejich hlavní příčiny i možné důsledky </w:t>
            </w:r>
          </w:p>
        </w:tc>
        <w:tc>
          <w:tcPr>
            <w:tcW w:w="3026" w:type="dxa"/>
          </w:tcPr>
          <w:p w14:paraId="692833D9" w14:textId="77777777" w:rsidR="00FF586A" w:rsidRPr="00B94E2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30" w:type="dxa"/>
          </w:tcPr>
          <w:p w14:paraId="4659F1A9" w14:textId="77777777" w:rsidR="00FF586A" w:rsidRPr="00B94E2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hAnsi="Times New Roman" w:cs="Times New Roman"/>
                <w:sz w:val="18"/>
                <w:szCs w:val="18"/>
              </w:rPr>
              <w:t>u</w:t>
            </w:r>
            <w:r w:rsidRPr="00B94E20">
              <w:rPr>
                <w:rFonts w:ascii="Times New Roman" w:eastAsia="Times New Roman" w:hAnsi="Times New Roman" w:cs="Times New Roman"/>
                <w:sz w:val="18"/>
                <w:szCs w:val="18"/>
              </w:rPr>
              <w:t>vede některé globální problémy současnosti, vyjádří na ně svůj osobní názor a popíše jejich hlavní příčiny i možné důsledky</w:t>
            </w:r>
          </w:p>
        </w:tc>
        <w:tc>
          <w:tcPr>
            <w:tcW w:w="3050" w:type="dxa"/>
          </w:tcPr>
          <w:p w14:paraId="0398B478" w14:textId="77777777" w:rsidR="00FF586A" w:rsidRPr="00B94E2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Globální problémy současnosti – příčiny a důsledky</w:t>
            </w:r>
          </w:p>
        </w:tc>
        <w:tc>
          <w:tcPr>
            <w:tcW w:w="2351" w:type="dxa"/>
          </w:tcPr>
          <w:p w14:paraId="14500B6E" w14:textId="77777777" w:rsidR="00FF586A" w:rsidRPr="00B94E20" w:rsidRDefault="00FF586A">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p>
        </w:tc>
        <w:tc>
          <w:tcPr>
            <w:tcW w:w="1213" w:type="dxa"/>
          </w:tcPr>
          <w:p w14:paraId="5DD33867"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r w:rsidR="00B94E20" w:rsidRPr="00B94E20" w14:paraId="7C429BB6" w14:textId="77777777">
        <w:trPr>
          <w:jc w:val="center"/>
        </w:trPr>
        <w:tc>
          <w:tcPr>
            <w:tcW w:w="3033" w:type="dxa"/>
          </w:tcPr>
          <w:p w14:paraId="0A11B646" w14:textId="77777777" w:rsidR="00FF586A" w:rsidRPr="00B94E20" w:rsidRDefault="000B305C" w:rsidP="00B94E20">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B94E20">
              <w:rPr>
                <w:rFonts w:ascii="Times New Roman" w:eastAsia="Times New Roman" w:hAnsi="Times New Roman" w:cs="Times New Roman"/>
                <w:sz w:val="18"/>
                <w:szCs w:val="18"/>
              </w:rPr>
              <w:t>VO-9-5-0</w:t>
            </w:r>
            <w:r w:rsidRPr="00B94E20">
              <w:rPr>
                <w:rFonts w:ascii="Times New Roman" w:hAnsi="Times New Roman" w:cs="Times New Roman"/>
                <w:sz w:val="18"/>
                <w:szCs w:val="18"/>
              </w:rPr>
              <w:t>3</w:t>
            </w:r>
            <w:r w:rsidRPr="00B94E20">
              <w:rPr>
                <w:rFonts w:ascii="Times New Roman" w:eastAsia="Times New Roman" w:hAnsi="Times New Roman" w:cs="Times New Roman"/>
                <w:sz w:val="18"/>
                <w:szCs w:val="18"/>
              </w:rPr>
              <w:t xml:space="preserve"> </w:t>
            </w:r>
            <w:r w:rsidRPr="00B94E20">
              <w:rPr>
                <w:rFonts w:ascii="Times New Roman" w:hAnsi="Times New Roman" w:cs="Times New Roman"/>
                <w:sz w:val="18"/>
                <w:szCs w:val="18"/>
              </w:rPr>
              <w:t>o</w:t>
            </w:r>
            <w:r w:rsidRPr="00B94E20">
              <w:rPr>
                <w:rFonts w:ascii="Times New Roman" w:eastAsia="Times New Roman" w:hAnsi="Times New Roman" w:cs="Times New Roman"/>
                <w:sz w:val="18"/>
                <w:szCs w:val="18"/>
              </w:rPr>
              <w:t>bjasní souvislosti globálních a lokálních problémů</w:t>
            </w:r>
          </w:p>
        </w:tc>
        <w:tc>
          <w:tcPr>
            <w:tcW w:w="3026" w:type="dxa"/>
          </w:tcPr>
          <w:p w14:paraId="648A4EC1" w14:textId="77777777" w:rsidR="00FF586A" w:rsidRPr="00B94E2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3030" w:type="dxa"/>
          </w:tcPr>
          <w:p w14:paraId="28FC2C37" w14:textId="77777777" w:rsidR="00FF586A" w:rsidRPr="00B94E20" w:rsidRDefault="000B305C" w:rsidP="00B94E20">
            <w:pPr>
              <w:tabs>
                <w:tab w:val="left" w:pos="283"/>
              </w:tabs>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Objasní souvislosti globálních a lokálních problémů</w:t>
            </w:r>
          </w:p>
        </w:tc>
        <w:tc>
          <w:tcPr>
            <w:tcW w:w="3050" w:type="dxa"/>
          </w:tcPr>
          <w:p w14:paraId="6D38F53F" w14:textId="77777777" w:rsidR="00FF586A" w:rsidRPr="00B94E20" w:rsidRDefault="000B305C" w:rsidP="00B94E20">
            <w:pPr>
              <w:spacing w:line="240" w:lineRule="auto"/>
              <w:ind w:left="0" w:hanging="2"/>
              <w:jc w:val="left"/>
              <w:rPr>
                <w:rFonts w:ascii="Times New Roman" w:eastAsia="Times New Roman" w:hAnsi="Times New Roman" w:cs="Times New Roman"/>
                <w:sz w:val="18"/>
                <w:szCs w:val="18"/>
              </w:rPr>
            </w:pPr>
            <w:r w:rsidRPr="00B94E20">
              <w:rPr>
                <w:rFonts w:ascii="Times New Roman" w:eastAsia="Times New Roman" w:hAnsi="Times New Roman" w:cs="Times New Roman"/>
                <w:sz w:val="18"/>
                <w:szCs w:val="18"/>
              </w:rPr>
              <w:t>Globální a lokální problémy</w:t>
            </w:r>
          </w:p>
        </w:tc>
        <w:tc>
          <w:tcPr>
            <w:tcW w:w="2351" w:type="dxa"/>
          </w:tcPr>
          <w:p w14:paraId="3D2565BA" w14:textId="77777777" w:rsidR="00FF586A" w:rsidRPr="00B94E2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p>
        </w:tc>
        <w:tc>
          <w:tcPr>
            <w:tcW w:w="1213" w:type="dxa"/>
          </w:tcPr>
          <w:p w14:paraId="5EBC6384" w14:textId="77777777" w:rsidR="00FF586A" w:rsidRPr="00B94E2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B94E20">
              <w:rPr>
                <w:rFonts w:ascii="Times New Roman" w:eastAsia="Times New Roman" w:hAnsi="Times New Roman" w:cs="Times New Roman"/>
              </w:rPr>
              <w:t>6. – 9.</w:t>
            </w:r>
          </w:p>
        </w:tc>
      </w:tr>
    </w:tbl>
    <w:p w14:paraId="3E1813FB" w14:textId="77777777" w:rsidR="006612D2" w:rsidRDefault="006612D2" w:rsidP="006612D2">
      <w:pPr>
        <w:keepNext/>
        <w:pBdr>
          <w:top w:val="nil"/>
          <w:left w:val="nil"/>
          <w:bottom w:val="nil"/>
          <w:right w:val="nil"/>
          <w:between w:val="nil"/>
        </w:pBdr>
        <w:spacing w:line="240" w:lineRule="auto"/>
        <w:ind w:leftChars="0" w:left="1" w:firstLineChars="0" w:firstLine="0"/>
        <w:rPr>
          <w:rFonts w:ascii="Times New Roman" w:eastAsia="Times New Roman" w:hAnsi="Times New Roman" w:cs="Times New Roman"/>
          <w:b/>
          <w:color w:val="000000"/>
          <w:sz w:val="28"/>
          <w:szCs w:val="28"/>
        </w:rPr>
      </w:pPr>
      <w:bookmarkStart w:id="29" w:name="_heading=h.32hioqz" w:colFirst="0" w:colLast="0"/>
      <w:bookmarkEnd w:id="29"/>
    </w:p>
    <w:p w14:paraId="2B37BDAB" w14:textId="77777777" w:rsidR="006612D2" w:rsidRDefault="006612D2">
      <w:pPr>
        <w:suppressAutoHyphens w:val="0"/>
        <w:ind w:leftChars="0" w:left="0" w:firstLineChars="0"/>
        <w:textDirection w:val="lrTb"/>
        <w:textAlignment w:val="auto"/>
        <w:outlineLvl w:val="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225C9060" w14:textId="3CC34B97" w:rsidR="00FF586A" w:rsidRDefault="000B305C" w:rsidP="00C040B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Fyzika</w:t>
      </w:r>
    </w:p>
    <w:tbl>
      <w:tblPr>
        <w:tblStyle w:val="afffffffffffffffffffffffffffffffffffff8"/>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2474"/>
      </w:tblGrid>
      <w:tr w:rsidR="00FF586A" w14:paraId="5C7E48B8" w14:textId="77777777" w:rsidTr="00C040BF">
        <w:tc>
          <w:tcPr>
            <w:tcW w:w="3261" w:type="dxa"/>
            <w:shd w:val="clear" w:color="auto" w:fill="8EAADB"/>
          </w:tcPr>
          <w:p w14:paraId="6B54D8C6"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310D0B7B"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Fyzika</w:t>
            </w:r>
          </w:p>
        </w:tc>
      </w:tr>
      <w:tr w:rsidR="00FF586A" w14:paraId="3CBC5489" w14:textId="77777777" w:rsidTr="00C040BF">
        <w:tc>
          <w:tcPr>
            <w:tcW w:w="3261" w:type="dxa"/>
            <w:shd w:val="clear" w:color="auto" w:fill="D9E2F3"/>
          </w:tcPr>
          <w:p w14:paraId="73B8AF48"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0F29415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příroda</w:t>
            </w:r>
          </w:p>
        </w:tc>
      </w:tr>
      <w:tr w:rsidR="00FF586A" w14:paraId="737B3701" w14:textId="77777777" w:rsidTr="00C040BF">
        <w:tc>
          <w:tcPr>
            <w:tcW w:w="3261" w:type="dxa"/>
            <w:shd w:val="clear" w:color="auto" w:fill="D9E2F3"/>
          </w:tcPr>
          <w:p w14:paraId="2003F2E0" w14:textId="0EB46033"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821619">
              <w:rPr>
                <w:rFonts w:ascii="Times New Roman" w:eastAsia="Times New Roman" w:hAnsi="Times New Roman" w:cs="Times New Roman"/>
                <w:color w:val="000000"/>
              </w:rPr>
              <w:t xml:space="preserve"> (obsahové, časové a organizační vymezení předmětu)</w:t>
            </w:r>
          </w:p>
        </w:tc>
        <w:tc>
          <w:tcPr>
            <w:tcW w:w="12474" w:type="dxa"/>
          </w:tcPr>
          <w:p w14:paraId="4DCF46B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Ve vyučovacím předmětu </w:t>
            </w:r>
            <w:r>
              <w:rPr>
                <w:rFonts w:ascii="Times New Roman" w:eastAsia="Times New Roman" w:hAnsi="Times New Roman" w:cs="Times New Roman"/>
                <w:b/>
                <w:color w:val="000000"/>
              </w:rPr>
              <w:t>Fyzika</w:t>
            </w:r>
            <w:r>
              <w:rPr>
                <w:rFonts w:ascii="Times New Roman" w:eastAsia="Times New Roman" w:hAnsi="Times New Roman" w:cs="Times New Roman"/>
                <w:color w:val="000000"/>
              </w:rPr>
              <w:t xml:space="preserve"> si žák osvojí základní znalosti o fungování přírodních procesů (např. vodní srážky, </w:t>
            </w:r>
            <w:proofErr w:type="gramStart"/>
            <w:r>
              <w:rPr>
                <w:rFonts w:ascii="Times New Roman" w:eastAsia="Times New Roman" w:hAnsi="Times New Roman" w:cs="Times New Roman"/>
                <w:color w:val="000000"/>
              </w:rPr>
              <w:t>světlo,</w:t>
            </w:r>
            <w:proofErr w:type="gramEnd"/>
            <w:r>
              <w:rPr>
                <w:rFonts w:ascii="Times New Roman" w:eastAsia="Times New Roman" w:hAnsi="Times New Roman" w:cs="Times New Roman"/>
                <w:color w:val="000000"/>
              </w:rPr>
              <w:t xml:space="preserve"> apod.), technice (např. jednoduché stroje) a průmyslu (např. výroba energie, paliv). Dále získá praktické dovednosti pro provádění elementárních fyzikálních měření (např. vážení, měření), používání jednoduchých strojů a běžné techniky.</w:t>
            </w:r>
          </w:p>
          <w:p w14:paraId="52892C74" w14:textId="22445092" w:rsidR="00821619" w:rsidRDefault="00821619">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8. – 9. r.: </w:t>
            </w:r>
            <w:proofErr w:type="gramStart"/>
            <w:r>
              <w:rPr>
                <w:rFonts w:ascii="Times New Roman" w:eastAsia="Times New Roman" w:hAnsi="Times New Roman" w:cs="Times New Roman"/>
                <w:color w:val="000000"/>
              </w:rPr>
              <w:t>1h</w:t>
            </w:r>
            <w:proofErr w:type="gramEnd"/>
          </w:p>
        </w:tc>
      </w:tr>
      <w:tr w:rsidR="00FF586A" w14:paraId="7051851E" w14:textId="77777777" w:rsidTr="00C040BF">
        <w:tc>
          <w:tcPr>
            <w:tcW w:w="3261" w:type="dxa"/>
            <w:shd w:val="clear" w:color="auto" w:fill="D9E2F3"/>
          </w:tcPr>
          <w:p w14:paraId="186E79B6" w14:textId="77777777" w:rsidR="00FF586A" w:rsidRPr="008818D3" w:rsidRDefault="000B305C" w:rsidP="000B305C">
            <w:pPr>
              <w:shd w:val="clear" w:color="auto" w:fill="DEEAF6"/>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Klíčové kompetence</w:t>
            </w:r>
          </w:p>
        </w:tc>
        <w:tc>
          <w:tcPr>
            <w:tcW w:w="12474" w:type="dxa"/>
          </w:tcPr>
          <w:p w14:paraId="614006CB" w14:textId="77777777" w:rsidR="00FF586A" w:rsidRPr="008818D3" w:rsidRDefault="000B305C" w:rsidP="000B305C">
            <w:pPr>
              <w:spacing w:line="240" w:lineRule="auto"/>
              <w:ind w:left="0" w:hanging="2"/>
              <w:rPr>
                <w:rFonts w:ascii="Times New Roman" w:eastAsia="Times New Roman" w:hAnsi="Times New Roman" w:cs="Times New Roman"/>
              </w:rPr>
            </w:pPr>
            <w:r w:rsidRPr="008818D3">
              <w:rPr>
                <w:rFonts w:ascii="Times New Roman" w:eastAsia="Times New Roman" w:hAnsi="Times New Roman" w:cs="Times New Roman"/>
              </w:rPr>
              <w:t>Předmět naplňuje především kompetence: k učení, k řešení problémů, digitální</w:t>
            </w:r>
          </w:p>
        </w:tc>
      </w:tr>
      <w:tr w:rsidR="00FF586A" w14:paraId="7A74FCFA" w14:textId="77777777" w:rsidTr="00C040BF">
        <w:tc>
          <w:tcPr>
            <w:tcW w:w="3261" w:type="dxa"/>
            <w:shd w:val="clear" w:color="auto" w:fill="D9E2F3"/>
          </w:tcPr>
          <w:p w14:paraId="026CB4E8" w14:textId="77777777" w:rsidR="00FF586A" w:rsidRPr="008818D3" w:rsidRDefault="000B305C" w:rsidP="000B305C">
            <w:pPr>
              <w:shd w:val="clear" w:color="auto" w:fill="DEEAF6"/>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Výchovné a vzdělávací strategie</w:t>
            </w:r>
          </w:p>
        </w:tc>
        <w:tc>
          <w:tcPr>
            <w:tcW w:w="12474" w:type="dxa"/>
          </w:tcPr>
          <w:p w14:paraId="1F64D611" w14:textId="77777777" w:rsidR="00FF586A" w:rsidRPr="008818D3" w:rsidRDefault="000B305C" w:rsidP="000B305C">
            <w:pPr>
              <w:spacing w:line="240" w:lineRule="auto"/>
              <w:ind w:left="0" w:hanging="2"/>
              <w:rPr>
                <w:rFonts w:ascii="Times New Roman" w:eastAsia="Times New Roman" w:hAnsi="Times New Roman" w:cs="Times New Roman"/>
              </w:rPr>
            </w:pPr>
            <w:r w:rsidRPr="008818D3">
              <w:rPr>
                <w:rFonts w:ascii="Times New Roman" w:eastAsia="Times New Roman" w:hAnsi="Times New Roman" w:cs="Times New Roman"/>
              </w:rPr>
              <w:t>Indi</w:t>
            </w:r>
            <w:r w:rsidR="008818D3" w:rsidRPr="008818D3">
              <w:rPr>
                <w:rFonts w:ascii="Times New Roman" w:eastAsia="Times New Roman" w:hAnsi="Times New Roman" w:cs="Times New Roman"/>
              </w:rPr>
              <w:t xml:space="preserve">vidualizovaná výuka, </w:t>
            </w:r>
            <w:proofErr w:type="spellStart"/>
            <w:r w:rsidR="008818D3" w:rsidRPr="008818D3">
              <w:rPr>
                <w:rFonts w:ascii="Times New Roman" w:eastAsia="Times New Roman" w:hAnsi="Times New Roman" w:cs="Times New Roman"/>
              </w:rPr>
              <w:t>multisenzor</w:t>
            </w:r>
            <w:r w:rsidRPr="008818D3">
              <w:rPr>
                <w:rFonts w:ascii="Times New Roman" w:eastAsia="Times New Roman" w:hAnsi="Times New Roman" w:cs="Times New Roman"/>
              </w:rPr>
              <w:t>iální</w:t>
            </w:r>
            <w:proofErr w:type="spellEnd"/>
            <w:r w:rsidRPr="008818D3">
              <w:rPr>
                <w:rFonts w:ascii="Times New Roman" w:eastAsia="Times New Roman" w:hAnsi="Times New Roman" w:cs="Times New Roman"/>
              </w:rPr>
              <w:t xml:space="preserve"> výuka, pokusy, praktická výuka…</w:t>
            </w:r>
          </w:p>
        </w:tc>
      </w:tr>
      <w:tr w:rsidR="00FF586A" w14:paraId="0F0784CC" w14:textId="77777777" w:rsidTr="00C040BF">
        <w:tc>
          <w:tcPr>
            <w:tcW w:w="3261" w:type="dxa"/>
            <w:shd w:val="clear" w:color="auto" w:fill="D9E2F3"/>
          </w:tcPr>
          <w:p w14:paraId="152510D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4A03CE20"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FF586A" w14:paraId="74566938" w14:textId="77777777" w:rsidTr="00C040BF">
        <w:tc>
          <w:tcPr>
            <w:tcW w:w="3261" w:type="dxa"/>
            <w:shd w:val="clear" w:color="auto" w:fill="D9E2F3"/>
          </w:tcPr>
          <w:p w14:paraId="2E7E35C4"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3AE167C3" w14:textId="77777777" w:rsidR="00FF586A" w:rsidRDefault="008818D3" w:rsidP="008818D3">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 Ch, Z</w:t>
            </w:r>
            <w:r w:rsidR="000B305C">
              <w:rPr>
                <w:rFonts w:ascii="Times New Roman" w:eastAsia="Times New Roman" w:hAnsi="Times New Roman" w:cs="Times New Roman"/>
                <w:color w:val="000000"/>
              </w:rPr>
              <w:t xml:space="preserve"> </w:t>
            </w:r>
          </w:p>
        </w:tc>
      </w:tr>
    </w:tbl>
    <w:p w14:paraId="6818F883" w14:textId="77777777" w:rsidR="00FF586A" w:rsidRDefault="00FF586A">
      <w:pPr>
        <w:pBdr>
          <w:top w:val="nil"/>
          <w:left w:val="nil"/>
          <w:bottom w:val="nil"/>
          <w:right w:val="nil"/>
          <w:between w:val="nil"/>
        </w:pBdr>
        <w:ind w:left="0" w:hanging="2"/>
        <w:rPr>
          <w:color w:val="000000"/>
        </w:rPr>
      </w:pPr>
    </w:p>
    <w:tbl>
      <w:tblPr>
        <w:tblStyle w:val="afffffffffffffffffffffffffffffffffffffa"/>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59"/>
        <w:gridCol w:w="3159"/>
        <w:gridCol w:w="3158"/>
        <w:gridCol w:w="1822"/>
        <w:gridCol w:w="1245"/>
      </w:tblGrid>
      <w:tr w:rsidR="00FF586A" w14:paraId="7CA04C86" w14:textId="77777777">
        <w:trPr>
          <w:jc w:val="center"/>
        </w:trPr>
        <w:tc>
          <w:tcPr>
            <w:tcW w:w="3161" w:type="dxa"/>
            <w:shd w:val="clear" w:color="auto" w:fill="C6D9F1"/>
          </w:tcPr>
          <w:p w14:paraId="2102A9E9"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color w:val="000000"/>
              </w:rPr>
              <w:t>RVP výstup</w:t>
            </w:r>
          </w:p>
        </w:tc>
        <w:tc>
          <w:tcPr>
            <w:tcW w:w="3159" w:type="dxa"/>
            <w:shd w:val="clear" w:color="auto" w:fill="C6D9F1"/>
          </w:tcPr>
          <w:p w14:paraId="7E3D0DD5"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color w:val="000000"/>
              </w:rPr>
              <w:t xml:space="preserve">Snížený RVP výstup </w:t>
            </w:r>
          </w:p>
        </w:tc>
        <w:tc>
          <w:tcPr>
            <w:tcW w:w="3159" w:type="dxa"/>
            <w:shd w:val="clear" w:color="auto" w:fill="C6D9F1"/>
          </w:tcPr>
          <w:p w14:paraId="07489B72"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color w:val="000000"/>
              </w:rPr>
              <w:t xml:space="preserve">ŠVP výstup </w:t>
            </w:r>
          </w:p>
        </w:tc>
        <w:tc>
          <w:tcPr>
            <w:tcW w:w="3158" w:type="dxa"/>
            <w:shd w:val="clear" w:color="auto" w:fill="C6D9F1"/>
          </w:tcPr>
          <w:p w14:paraId="078009A8"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color w:val="000000"/>
              </w:rPr>
              <w:t xml:space="preserve">Učivo </w:t>
            </w:r>
          </w:p>
        </w:tc>
        <w:tc>
          <w:tcPr>
            <w:tcW w:w="1822" w:type="dxa"/>
            <w:shd w:val="clear" w:color="auto" w:fill="C6D9F1"/>
          </w:tcPr>
          <w:p w14:paraId="55FF3012"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color w:val="000000"/>
              </w:rPr>
              <w:t>P</w:t>
            </w:r>
            <w:r w:rsidR="008818D3">
              <w:rPr>
                <w:rFonts w:ascii="Times New Roman" w:eastAsia="Times New Roman" w:hAnsi="Times New Roman" w:cs="Times New Roman"/>
                <w:color w:val="000000"/>
              </w:rPr>
              <w:t>růřezová témata</w:t>
            </w:r>
          </w:p>
        </w:tc>
        <w:tc>
          <w:tcPr>
            <w:tcW w:w="1245" w:type="dxa"/>
            <w:shd w:val="clear" w:color="auto" w:fill="C6D9F1"/>
          </w:tcPr>
          <w:p w14:paraId="39E40BAA"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Ročník</w:t>
            </w:r>
          </w:p>
        </w:tc>
      </w:tr>
      <w:tr w:rsidR="00FF586A" w14:paraId="458FDAEF" w14:textId="77777777">
        <w:trPr>
          <w:trHeight w:val="283"/>
          <w:jc w:val="center"/>
        </w:trPr>
        <w:tc>
          <w:tcPr>
            <w:tcW w:w="15704" w:type="dxa"/>
            <w:gridSpan w:val="6"/>
          </w:tcPr>
          <w:p w14:paraId="2CA4B3B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818D3">
              <w:rPr>
                <w:rFonts w:ascii="Times New Roman" w:eastAsia="Times New Roman" w:hAnsi="Times New Roman" w:cs="Times New Roman"/>
                <w:b/>
                <w:color w:val="000000"/>
              </w:rPr>
              <w:t xml:space="preserve">Látky a tělesa </w:t>
            </w:r>
          </w:p>
        </w:tc>
      </w:tr>
      <w:tr w:rsidR="00FF586A" w14:paraId="45E7CFD7" w14:textId="77777777">
        <w:trPr>
          <w:jc w:val="center"/>
        </w:trPr>
        <w:tc>
          <w:tcPr>
            <w:tcW w:w="3161" w:type="dxa"/>
          </w:tcPr>
          <w:p w14:paraId="3ACEE009"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 xml:space="preserve">F-9-1-01 změří vhodně zvolenými měřidly některé důležité fyzikální veličiny charakterizující látky a tělesa </w:t>
            </w:r>
          </w:p>
          <w:p w14:paraId="2D75919D"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125FED6F"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F-9-</w:t>
            </w:r>
            <w:proofErr w:type="gramStart"/>
            <w:r w:rsidRPr="008818D3">
              <w:rPr>
                <w:rFonts w:ascii="Times New Roman" w:eastAsia="Times New Roman" w:hAnsi="Times New Roman" w:cs="Times New Roman"/>
              </w:rPr>
              <w:t>1-01p</w:t>
            </w:r>
            <w:proofErr w:type="gramEnd"/>
            <w:r w:rsidRPr="008818D3">
              <w:rPr>
                <w:rFonts w:ascii="Times New Roman" w:eastAsia="Times New Roman" w:hAnsi="Times New Roman" w:cs="Times New Roman"/>
              </w:rPr>
              <w:t xml:space="preserve"> změří v jednoduchých konkrétních případech vhodně zvolenými měřidly důležité fyzikální veličiny charakterizující látky a tělesa – délku, hmotnost, čas </w:t>
            </w:r>
          </w:p>
        </w:tc>
        <w:tc>
          <w:tcPr>
            <w:tcW w:w="3159" w:type="dxa"/>
          </w:tcPr>
          <w:p w14:paraId="0524740D" w14:textId="77777777" w:rsidR="00FF586A" w:rsidRPr="008818D3"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8818D3">
              <w:rPr>
                <w:rFonts w:ascii="Times New Roman" w:eastAsia="Times New Roman" w:hAnsi="Times New Roman" w:cs="Times New Roman"/>
              </w:rPr>
              <w:t>z</w:t>
            </w:r>
            <w:r w:rsidR="000B305C" w:rsidRPr="008818D3">
              <w:rPr>
                <w:rFonts w:ascii="Times New Roman" w:eastAsia="Times New Roman" w:hAnsi="Times New Roman" w:cs="Times New Roman"/>
              </w:rPr>
              <w:t>měří v jednoduchých konkrétních případech vhodně zvolenými měřidly důležité fyzikální veličiny charakterizující látky a</w:t>
            </w:r>
            <w:r w:rsidRPr="008818D3">
              <w:rPr>
                <w:rFonts w:ascii="Times New Roman" w:eastAsia="Times New Roman" w:hAnsi="Times New Roman" w:cs="Times New Roman"/>
              </w:rPr>
              <w:t xml:space="preserve"> tělesa – délku, hmotnost, čas</w:t>
            </w:r>
          </w:p>
        </w:tc>
        <w:tc>
          <w:tcPr>
            <w:tcW w:w="3158" w:type="dxa"/>
          </w:tcPr>
          <w:p w14:paraId="6284B717"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 xml:space="preserve">Měření důležitých fyzikálních veličin u těles a </w:t>
            </w:r>
            <w:proofErr w:type="gramStart"/>
            <w:r w:rsidRPr="008818D3">
              <w:rPr>
                <w:rFonts w:ascii="Times New Roman" w:eastAsia="Times New Roman" w:hAnsi="Times New Roman" w:cs="Times New Roman"/>
              </w:rPr>
              <w:t>látek - délka</w:t>
            </w:r>
            <w:proofErr w:type="gramEnd"/>
            <w:r w:rsidRPr="008818D3">
              <w:rPr>
                <w:rFonts w:ascii="Times New Roman" w:eastAsia="Times New Roman" w:hAnsi="Times New Roman" w:cs="Times New Roman"/>
              </w:rPr>
              <w:t>, hmotnost a čas</w:t>
            </w:r>
          </w:p>
          <w:p w14:paraId="1870D92E"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C487BCC"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3C222E4"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09C1603F"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A95F513"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818D3">
              <w:rPr>
                <w:rFonts w:ascii="Times New Roman" w:eastAsia="Times New Roman" w:hAnsi="Times New Roman" w:cs="Times New Roman"/>
              </w:rPr>
              <w:t>8. – 9.</w:t>
            </w:r>
          </w:p>
        </w:tc>
      </w:tr>
      <w:tr w:rsidR="00FF586A" w14:paraId="138DBD1B" w14:textId="77777777">
        <w:trPr>
          <w:jc w:val="center"/>
        </w:trPr>
        <w:tc>
          <w:tcPr>
            <w:tcW w:w="3161" w:type="dxa"/>
          </w:tcPr>
          <w:p w14:paraId="691D4132"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 xml:space="preserve">F-9-1-02 uvede konkrétní příklady jevů dokazujících, že se částice látek neustále pohybují a vzájemně na sebe působí </w:t>
            </w:r>
          </w:p>
        </w:tc>
        <w:tc>
          <w:tcPr>
            <w:tcW w:w="3159" w:type="dxa"/>
          </w:tcPr>
          <w:p w14:paraId="225B100E"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1A83AA5A"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8818D3">
              <w:rPr>
                <w:rFonts w:ascii="Times New Roman" w:eastAsia="Times New Roman" w:hAnsi="Times New Roman" w:cs="Times New Roman"/>
                <w:sz w:val="16"/>
                <w:szCs w:val="16"/>
              </w:rPr>
              <w:t xml:space="preserve">uvede konkrétní příklady jevů dokazujících, že se částice látek neustále pohybují a vzájemně na sebe působí </w:t>
            </w:r>
          </w:p>
        </w:tc>
        <w:tc>
          <w:tcPr>
            <w:tcW w:w="3158" w:type="dxa"/>
          </w:tcPr>
          <w:p w14:paraId="482AFA30"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Neustálý neuspořádaný pohyb částic</w:t>
            </w:r>
          </w:p>
        </w:tc>
        <w:tc>
          <w:tcPr>
            <w:tcW w:w="1822" w:type="dxa"/>
          </w:tcPr>
          <w:p w14:paraId="33CCE5D2"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6996FB8"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75FDC28"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8. – 9.</w:t>
            </w:r>
          </w:p>
        </w:tc>
      </w:tr>
      <w:tr w:rsidR="00FF586A" w14:paraId="776267DA" w14:textId="77777777">
        <w:trPr>
          <w:jc w:val="center"/>
        </w:trPr>
        <w:tc>
          <w:tcPr>
            <w:tcW w:w="3161" w:type="dxa"/>
          </w:tcPr>
          <w:p w14:paraId="3F9C6EB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F-9-1-03 předpoví, jak se změní délka či objem tělesa při dané změně jeho teploty</w:t>
            </w:r>
          </w:p>
        </w:tc>
        <w:tc>
          <w:tcPr>
            <w:tcW w:w="3159" w:type="dxa"/>
          </w:tcPr>
          <w:p w14:paraId="6F50BF11"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07BEE5C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8818D3">
              <w:rPr>
                <w:rFonts w:ascii="Times New Roman" w:eastAsia="Times New Roman" w:hAnsi="Times New Roman" w:cs="Times New Roman"/>
                <w:sz w:val="16"/>
                <w:szCs w:val="16"/>
              </w:rPr>
              <w:t>předpoví, jak se změní délka či objem tělesa při dané změně jeho teploty</w:t>
            </w:r>
          </w:p>
        </w:tc>
        <w:tc>
          <w:tcPr>
            <w:tcW w:w="3158" w:type="dxa"/>
          </w:tcPr>
          <w:p w14:paraId="41823E8A"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Délka</w:t>
            </w:r>
          </w:p>
          <w:p w14:paraId="3CA60AE6"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Objem</w:t>
            </w:r>
          </w:p>
          <w:p w14:paraId="48FD006E"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Teplota</w:t>
            </w:r>
          </w:p>
        </w:tc>
        <w:tc>
          <w:tcPr>
            <w:tcW w:w="1822" w:type="dxa"/>
          </w:tcPr>
          <w:p w14:paraId="2D0664DD"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9583126"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8. – 9.</w:t>
            </w:r>
          </w:p>
        </w:tc>
      </w:tr>
      <w:tr w:rsidR="00FF586A" w14:paraId="712ABF8E" w14:textId="77777777">
        <w:trPr>
          <w:jc w:val="center"/>
        </w:trPr>
        <w:tc>
          <w:tcPr>
            <w:tcW w:w="3161" w:type="dxa"/>
          </w:tcPr>
          <w:p w14:paraId="1537095D"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lastRenderedPageBreak/>
              <w:t>F-9-1-04 využívá s porozuměním vztah mezi hustotou, hmotností a objemem při řešení praktických problémů</w:t>
            </w:r>
          </w:p>
        </w:tc>
        <w:tc>
          <w:tcPr>
            <w:tcW w:w="3159" w:type="dxa"/>
          </w:tcPr>
          <w:p w14:paraId="7B6EEF4D"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69DF57DA"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8818D3">
              <w:rPr>
                <w:rFonts w:ascii="Times New Roman" w:eastAsia="Times New Roman" w:hAnsi="Times New Roman" w:cs="Times New Roman"/>
                <w:sz w:val="16"/>
                <w:szCs w:val="16"/>
              </w:rPr>
              <w:t>využívá s porozuměním vztah mezi hustotou, hmotností a objemem při řešení praktických problémů</w:t>
            </w:r>
          </w:p>
        </w:tc>
        <w:tc>
          <w:tcPr>
            <w:tcW w:w="3158" w:type="dxa"/>
          </w:tcPr>
          <w:p w14:paraId="383A4234"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Hustota</w:t>
            </w:r>
          </w:p>
          <w:p w14:paraId="2E0A8FF8"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Hmotnost</w:t>
            </w:r>
          </w:p>
          <w:p w14:paraId="6641F715"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Objem</w:t>
            </w:r>
          </w:p>
          <w:p w14:paraId="0BB0C03E"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22" w:type="dxa"/>
          </w:tcPr>
          <w:p w14:paraId="16CBB54F"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1FF766AD"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818D3">
              <w:rPr>
                <w:rFonts w:ascii="Times New Roman" w:eastAsia="Times New Roman" w:hAnsi="Times New Roman" w:cs="Times New Roman"/>
                <w:sz w:val="16"/>
                <w:szCs w:val="16"/>
              </w:rPr>
              <w:t>8. – 9.</w:t>
            </w:r>
          </w:p>
        </w:tc>
      </w:tr>
      <w:tr w:rsidR="00FF586A" w14:paraId="753AD5E4" w14:textId="77777777">
        <w:trPr>
          <w:trHeight w:val="283"/>
          <w:jc w:val="center"/>
        </w:trPr>
        <w:tc>
          <w:tcPr>
            <w:tcW w:w="15704" w:type="dxa"/>
            <w:gridSpan w:val="6"/>
          </w:tcPr>
          <w:p w14:paraId="10039A15"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b/>
              </w:rPr>
              <w:t>Pohyb těles, síly</w:t>
            </w:r>
          </w:p>
        </w:tc>
      </w:tr>
      <w:tr w:rsidR="00FF586A" w14:paraId="4D2ECDBB" w14:textId="77777777">
        <w:trPr>
          <w:jc w:val="center"/>
        </w:trPr>
        <w:tc>
          <w:tcPr>
            <w:tcW w:w="3161" w:type="dxa"/>
          </w:tcPr>
          <w:p w14:paraId="6D2C89D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 xml:space="preserve">F-9-2-01 rozhodne, jaký druh pohybu těleso koná vzhledem k jinému tělesu </w:t>
            </w:r>
          </w:p>
        </w:tc>
        <w:tc>
          <w:tcPr>
            <w:tcW w:w="3159" w:type="dxa"/>
          </w:tcPr>
          <w:p w14:paraId="60B1847A"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F-9-</w:t>
            </w:r>
            <w:proofErr w:type="gramStart"/>
            <w:r w:rsidRPr="008818D3">
              <w:rPr>
                <w:rFonts w:ascii="Times New Roman" w:eastAsia="Times New Roman" w:hAnsi="Times New Roman" w:cs="Times New Roman"/>
              </w:rPr>
              <w:t>2-01p</w:t>
            </w:r>
            <w:proofErr w:type="gramEnd"/>
            <w:r w:rsidRPr="008818D3">
              <w:rPr>
                <w:rFonts w:ascii="Times New Roman" w:eastAsia="Times New Roman" w:hAnsi="Times New Roman" w:cs="Times New Roman"/>
              </w:rPr>
              <w:t xml:space="preserve"> rozeznává, že je těleso v klidu, či pohybu vůči jinému tělesu </w:t>
            </w:r>
          </w:p>
        </w:tc>
        <w:tc>
          <w:tcPr>
            <w:tcW w:w="3159" w:type="dxa"/>
          </w:tcPr>
          <w:p w14:paraId="15342825" w14:textId="77777777" w:rsidR="00FF586A" w:rsidRPr="008818D3" w:rsidRDefault="008818D3" w:rsidP="008818D3">
            <w:pP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r</w:t>
            </w:r>
            <w:r w:rsidR="000B305C" w:rsidRPr="008818D3">
              <w:rPr>
                <w:rFonts w:ascii="Times New Roman" w:eastAsia="Times New Roman" w:hAnsi="Times New Roman" w:cs="Times New Roman"/>
              </w:rPr>
              <w:t xml:space="preserve">ozeznává, že je těleso v klidu, či pohybu vůči jinému tělesu </w:t>
            </w:r>
          </w:p>
        </w:tc>
        <w:tc>
          <w:tcPr>
            <w:tcW w:w="3158" w:type="dxa"/>
          </w:tcPr>
          <w:p w14:paraId="0CF4D588"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Klid a pohyb těles</w:t>
            </w:r>
          </w:p>
        </w:tc>
        <w:tc>
          <w:tcPr>
            <w:tcW w:w="1822" w:type="dxa"/>
          </w:tcPr>
          <w:p w14:paraId="27B07DD4"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8D7E311"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818D3">
              <w:rPr>
                <w:rFonts w:ascii="Times New Roman" w:eastAsia="Times New Roman" w:hAnsi="Times New Roman" w:cs="Times New Roman"/>
              </w:rPr>
              <w:t>8. – 9.</w:t>
            </w:r>
          </w:p>
        </w:tc>
      </w:tr>
      <w:tr w:rsidR="00FF586A" w14:paraId="443FAEB8" w14:textId="77777777">
        <w:trPr>
          <w:jc w:val="center"/>
        </w:trPr>
        <w:tc>
          <w:tcPr>
            <w:tcW w:w="3161" w:type="dxa"/>
          </w:tcPr>
          <w:p w14:paraId="17974E83"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 xml:space="preserve">F-9-2-02 využívá s porozuměním při řešení problémů a úloh vztah mezi rychlostí, dráhou a časem u rovnoměrného pohybu těles </w:t>
            </w:r>
          </w:p>
        </w:tc>
        <w:tc>
          <w:tcPr>
            <w:tcW w:w="3159" w:type="dxa"/>
          </w:tcPr>
          <w:p w14:paraId="22ABA752"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F-9-</w:t>
            </w:r>
            <w:proofErr w:type="gramStart"/>
            <w:r w:rsidRPr="008818D3">
              <w:rPr>
                <w:rFonts w:ascii="Times New Roman" w:eastAsia="Times New Roman" w:hAnsi="Times New Roman" w:cs="Times New Roman"/>
              </w:rPr>
              <w:t>2-02p</w:t>
            </w:r>
            <w:proofErr w:type="gramEnd"/>
            <w:r w:rsidRPr="008818D3">
              <w:rPr>
                <w:rFonts w:ascii="Times New Roman" w:eastAsia="Times New Roman" w:hAnsi="Times New Roman" w:cs="Times New Roman"/>
              </w:rPr>
              <w:t xml:space="preserve"> zná vztah mezi rychlostí, dráhou a časem u rovnoměrného přímočarého pohybu těles při řešení jednoduchých problémů </w:t>
            </w:r>
          </w:p>
        </w:tc>
        <w:tc>
          <w:tcPr>
            <w:tcW w:w="3159" w:type="dxa"/>
          </w:tcPr>
          <w:p w14:paraId="2E3EC351" w14:textId="77777777" w:rsidR="00FF586A" w:rsidRPr="008818D3"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z</w:t>
            </w:r>
            <w:r w:rsidR="000B305C" w:rsidRPr="008818D3">
              <w:rPr>
                <w:rFonts w:ascii="Times New Roman" w:eastAsia="Times New Roman" w:hAnsi="Times New Roman" w:cs="Times New Roman"/>
              </w:rPr>
              <w:t xml:space="preserve">ná vztah mezi rychlostí, dráhou a časem u rovnoměrného přímočarého pohybu těles při řešení jednoduchých problémů </w:t>
            </w:r>
          </w:p>
        </w:tc>
        <w:tc>
          <w:tcPr>
            <w:tcW w:w="3158" w:type="dxa"/>
          </w:tcPr>
          <w:p w14:paraId="38D7BBB0"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Rovnoměrný přímočarý pohyb</w:t>
            </w:r>
          </w:p>
          <w:p w14:paraId="474830C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Rychlost, dráha a čas</w:t>
            </w:r>
          </w:p>
          <w:p w14:paraId="3784BE21"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7A7EBE6B"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B5C052E"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818D3">
              <w:rPr>
                <w:rFonts w:ascii="Times New Roman" w:eastAsia="Times New Roman" w:hAnsi="Times New Roman" w:cs="Times New Roman"/>
              </w:rPr>
              <w:t>8. – 9.</w:t>
            </w:r>
          </w:p>
        </w:tc>
      </w:tr>
      <w:tr w:rsidR="00FF586A" w14:paraId="582D1CEB" w14:textId="77777777">
        <w:trPr>
          <w:jc w:val="center"/>
        </w:trPr>
        <w:tc>
          <w:tcPr>
            <w:tcW w:w="3161" w:type="dxa"/>
          </w:tcPr>
          <w:p w14:paraId="5A1EB02B"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F-9-2-0</w:t>
            </w:r>
            <w:r w:rsidRPr="008818D3">
              <w:rPr>
                <w:rFonts w:ascii="Times New Roman" w:hAnsi="Times New Roman" w:cs="Times New Roman"/>
              </w:rPr>
              <w:t>3</w:t>
            </w:r>
            <w:r w:rsidRPr="008818D3">
              <w:rPr>
                <w:rFonts w:ascii="Times New Roman" w:eastAsia="Times New Roman" w:hAnsi="Times New Roman" w:cs="Times New Roman"/>
              </w:rPr>
              <w:t xml:space="preserve"> určí v konkrétní jednoduché situaci druhy sil působících na těleso, jejich velikosti, směry a výslednici </w:t>
            </w:r>
          </w:p>
        </w:tc>
        <w:tc>
          <w:tcPr>
            <w:tcW w:w="3159" w:type="dxa"/>
          </w:tcPr>
          <w:p w14:paraId="66594DF7"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F-9-</w:t>
            </w:r>
            <w:proofErr w:type="gramStart"/>
            <w:r w:rsidRPr="008818D3">
              <w:rPr>
                <w:rFonts w:ascii="Times New Roman" w:eastAsia="Times New Roman" w:hAnsi="Times New Roman" w:cs="Times New Roman"/>
              </w:rPr>
              <w:t>2-0</w:t>
            </w:r>
            <w:r w:rsidRPr="008818D3">
              <w:rPr>
                <w:rFonts w:ascii="Times New Roman" w:hAnsi="Times New Roman" w:cs="Times New Roman"/>
              </w:rPr>
              <w:t>3</w:t>
            </w:r>
            <w:r w:rsidRPr="008818D3">
              <w:rPr>
                <w:rFonts w:ascii="Times New Roman" w:eastAsia="Times New Roman" w:hAnsi="Times New Roman" w:cs="Times New Roman"/>
              </w:rPr>
              <w:t>p</w:t>
            </w:r>
            <w:proofErr w:type="gramEnd"/>
            <w:r w:rsidRPr="008818D3">
              <w:rPr>
                <w:rFonts w:ascii="Times New Roman" w:eastAsia="Times New Roman" w:hAnsi="Times New Roman" w:cs="Times New Roman"/>
              </w:rPr>
              <w:t xml:space="preserve"> rozezná, zda na těleso v konkrétní situaci působí síla</w:t>
            </w:r>
          </w:p>
        </w:tc>
        <w:tc>
          <w:tcPr>
            <w:tcW w:w="3159" w:type="dxa"/>
          </w:tcPr>
          <w:p w14:paraId="0B10EF99" w14:textId="77777777" w:rsidR="00FF586A" w:rsidRPr="008818D3"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Pr>
                <w:rFonts w:ascii="Times New Roman" w:eastAsia="Times New Roman" w:hAnsi="Times New Roman" w:cs="Times New Roman"/>
              </w:rPr>
              <w:t>r</w:t>
            </w:r>
            <w:r w:rsidR="000B305C" w:rsidRPr="008818D3">
              <w:rPr>
                <w:rFonts w:ascii="Times New Roman" w:eastAsia="Times New Roman" w:hAnsi="Times New Roman" w:cs="Times New Roman"/>
              </w:rPr>
              <w:t>ozezná, zda na těleso v konkrétní situaci působí síla</w:t>
            </w:r>
          </w:p>
        </w:tc>
        <w:tc>
          <w:tcPr>
            <w:tcW w:w="3158" w:type="dxa"/>
          </w:tcPr>
          <w:p w14:paraId="23C48585" w14:textId="77777777" w:rsidR="00FF586A" w:rsidRPr="008818D3"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818D3">
              <w:rPr>
                <w:rFonts w:ascii="Times New Roman" w:eastAsia="Times New Roman" w:hAnsi="Times New Roman" w:cs="Times New Roman"/>
              </w:rPr>
              <w:t>Působení sil na těleso</w:t>
            </w:r>
          </w:p>
          <w:p w14:paraId="4542F6FD"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350A202D" w14:textId="77777777" w:rsidR="00FF586A" w:rsidRPr="008818D3"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0813723" w14:textId="77777777" w:rsidR="00FF586A" w:rsidRPr="008818D3"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818D3">
              <w:rPr>
                <w:rFonts w:ascii="Times New Roman" w:eastAsia="Times New Roman" w:hAnsi="Times New Roman" w:cs="Times New Roman"/>
              </w:rPr>
              <w:t>8. – 9.</w:t>
            </w:r>
          </w:p>
        </w:tc>
      </w:tr>
      <w:tr w:rsidR="00FF586A" w14:paraId="0DFC71B4" w14:textId="77777777" w:rsidTr="00C01380">
        <w:trPr>
          <w:trHeight w:val="283"/>
          <w:jc w:val="center"/>
        </w:trPr>
        <w:tc>
          <w:tcPr>
            <w:tcW w:w="15704" w:type="dxa"/>
            <w:gridSpan w:val="6"/>
            <w:shd w:val="clear" w:color="auto" w:fill="auto"/>
          </w:tcPr>
          <w:p w14:paraId="55BB5017"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Mechanické vlastnosti tekutin</w:t>
            </w:r>
          </w:p>
        </w:tc>
      </w:tr>
      <w:tr w:rsidR="00FF586A" w14:paraId="4A254588" w14:textId="77777777" w:rsidTr="00C01380">
        <w:trPr>
          <w:jc w:val="center"/>
        </w:trPr>
        <w:tc>
          <w:tcPr>
            <w:tcW w:w="3161" w:type="dxa"/>
            <w:shd w:val="clear" w:color="auto" w:fill="auto"/>
          </w:tcPr>
          <w:p w14:paraId="28A2B6B9"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F-9-3-01 využívá poznatky o zákonitostech tlaku v klidných tekutinách pro řešení konkrétních praktických problémů </w:t>
            </w:r>
          </w:p>
          <w:p w14:paraId="054890C2"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shd w:val="clear" w:color="auto" w:fill="auto"/>
          </w:tcPr>
          <w:p w14:paraId="4BE602C5"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3-01p</w:t>
            </w:r>
            <w:proofErr w:type="gramEnd"/>
            <w:r w:rsidRPr="00C01380">
              <w:rPr>
                <w:rFonts w:ascii="Times New Roman" w:eastAsia="Times New Roman" w:hAnsi="Times New Roman" w:cs="Times New Roman"/>
              </w:rPr>
              <w:t xml:space="preserve"> využívá poznatky o zákonitostech tlaku v klidných tekutinách pro řešení jednoduchých praktických problémů</w:t>
            </w:r>
          </w:p>
        </w:tc>
        <w:tc>
          <w:tcPr>
            <w:tcW w:w="3159" w:type="dxa"/>
            <w:shd w:val="clear" w:color="auto" w:fill="auto"/>
          </w:tcPr>
          <w:p w14:paraId="5205246B" w14:textId="77777777" w:rsidR="00FF586A" w:rsidRPr="00C01380"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v</w:t>
            </w:r>
            <w:r w:rsidR="000B305C" w:rsidRPr="00C01380">
              <w:rPr>
                <w:rFonts w:ascii="Times New Roman" w:eastAsia="Times New Roman" w:hAnsi="Times New Roman" w:cs="Times New Roman"/>
              </w:rPr>
              <w:t>yužívá poznatky o zákonitostech tlaku v klidných tekutinách pro řešení jednoduchých praktických problémů</w:t>
            </w:r>
          </w:p>
        </w:tc>
        <w:tc>
          <w:tcPr>
            <w:tcW w:w="3158" w:type="dxa"/>
            <w:shd w:val="clear" w:color="auto" w:fill="auto"/>
          </w:tcPr>
          <w:p w14:paraId="2A530972" w14:textId="77777777" w:rsidR="00FF586A" w:rsidRPr="00C01380"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T</w:t>
            </w:r>
            <w:r w:rsidR="000B305C" w:rsidRPr="00C01380">
              <w:rPr>
                <w:rFonts w:ascii="Times New Roman" w:eastAsia="Times New Roman" w:hAnsi="Times New Roman" w:cs="Times New Roman"/>
              </w:rPr>
              <w:t>lak v klidných tekutinách</w:t>
            </w:r>
          </w:p>
          <w:p w14:paraId="4E9E1575"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shd w:val="clear" w:color="auto" w:fill="auto"/>
          </w:tcPr>
          <w:p w14:paraId="21AA0871"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shd w:val="clear" w:color="auto" w:fill="auto"/>
          </w:tcPr>
          <w:p w14:paraId="13128FD9"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1D32A6A3" w14:textId="77777777" w:rsidTr="00C01380">
        <w:trPr>
          <w:trHeight w:val="283"/>
          <w:jc w:val="center"/>
        </w:trPr>
        <w:tc>
          <w:tcPr>
            <w:tcW w:w="15704" w:type="dxa"/>
            <w:gridSpan w:val="6"/>
            <w:shd w:val="clear" w:color="auto" w:fill="auto"/>
          </w:tcPr>
          <w:p w14:paraId="12E95A1C"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Energie</w:t>
            </w:r>
          </w:p>
        </w:tc>
      </w:tr>
      <w:tr w:rsidR="00FF586A" w14:paraId="5619BB63" w14:textId="77777777" w:rsidTr="00C01380">
        <w:trPr>
          <w:jc w:val="center"/>
        </w:trPr>
        <w:tc>
          <w:tcPr>
            <w:tcW w:w="3161" w:type="dxa"/>
            <w:shd w:val="clear" w:color="auto" w:fill="auto"/>
          </w:tcPr>
          <w:p w14:paraId="3B2F731D"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F-9-4-0</w:t>
            </w:r>
            <w:r w:rsidRPr="00C01380">
              <w:rPr>
                <w:rFonts w:ascii="Times New Roman" w:hAnsi="Times New Roman" w:cs="Times New Roman"/>
              </w:rPr>
              <w:t>1</w:t>
            </w:r>
            <w:r w:rsidRPr="00C01380">
              <w:rPr>
                <w:rFonts w:ascii="Times New Roman" w:eastAsia="Times New Roman" w:hAnsi="Times New Roman" w:cs="Times New Roman"/>
              </w:rPr>
              <w:t xml:space="preserve"> využívá s porozuměním vztah mezi výkonem, vykonanou prací a časem </w:t>
            </w:r>
          </w:p>
        </w:tc>
        <w:tc>
          <w:tcPr>
            <w:tcW w:w="3159" w:type="dxa"/>
            <w:shd w:val="clear" w:color="auto" w:fill="auto"/>
          </w:tcPr>
          <w:p w14:paraId="265FE658"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4-0</w:t>
            </w:r>
            <w:r w:rsidRPr="00C01380">
              <w:rPr>
                <w:rFonts w:ascii="Times New Roman" w:hAnsi="Times New Roman" w:cs="Times New Roman"/>
              </w:rPr>
              <w:t>1</w:t>
            </w:r>
            <w:r w:rsidRPr="00C01380">
              <w:rPr>
                <w:rFonts w:ascii="Times New Roman" w:eastAsia="Times New Roman" w:hAnsi="Times New Roman" w:cs="Times New Roman"/>
              </w:rPr>
              <w:t>p</w:t>
            </w:r>
            <w:proofErr w:type="gramEnd"/>
            <w:r w:rsidRPr="00C01380">
              <w:rPr>
                <w:rFonts w:ascii="Times New Roman" w:eastAsia="Times New Roman" w:hAnsi="Times New Roman" w:cs="Times New Roman"/>
              </w:rPr>
              <w:t xml:space="preserve"> uvede vzájemný vztah mezi výkonem, vykonanou prací a časem (bez vzorců)</w:t>
            </w:r>
          </w:p>
        </w:tc>
        <w:tc>
          <w:tcPr>
            <w:tcW w:w="3159" w:type="dxa"/>
            <w:shd w:val="clear" w:color="auto" w:fill="auto"/>
          </w:tcPr>
          <w:p w14:paraId="48148A65"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uvede vzájemný vztah mezi výkonem, vykonanou prací a časem (bez vzorců)</w:t>
            </w:r>
          </w:p>
        </w:tc>
        <w:tc>
          <w:tcPr>
            <w:tcW w:w="3158" w:type="dxa"/>
            <w:shd w:val="clear" w:color="auto" w:fill="auto"/>
          </w:tcPr>
          <w:p w14:paraId="570E2905"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Práce, výkon a čas</w:t>
            </w:r>
          </w:p>
          <w:p w14:paraId="554886F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shd w:val="clear" w:color="auto" w:fill="auto"/>
          </w:tcPr>
          <w:p w14:paraId="5A6ED65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shd w:val="clear" w:color="auto" w:fill="auto"/>
          </w:tcPr>
          <w:p w14:paraId="6921F0A4"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60E5972F" w14:textId="77777777" w:rsidTr="00C01380">
        <w:trPr>
          <w:jc w:val="center"/>
        </w:trPr>
        <w:tc>
          <w:tcPr>
            <w:tcW w:w="3161" w:type="dxa"/>
            <w:shd w:val="clear" w:color="auto" w:fill="auto"/>
          </w:tcPr>
          <w:p w14:paraId="3436AFD0"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F-9-4-0</w:t>
            </w:r>
            <w:r w:rsidRPr="00C01380">
              <w:rPr>
                <w:rFonts w:ascii="Times New Roman" w:hAnsi="Times New Roman" w:cs="Times New Roman"/>
              </w:rPr>
              <w:t>2</w:t>
            </w:r>
            <w:r w:rsidRPr="00C01380">
              <w:rPr>
                <w:rFonts w:ascii="Times New Roman" w:eastAsia="Times New Roman" w:hAnsi="Times New Roman" w:cs="Times New Roman"/>
              </w:rPr>
              <w:t xml:space="preserve"> zhodnotí výhody a </w:t>
            </w:r>
            <w:r w:rsidRPr="00C01380">
              <w:rPr>
                <w:rFonts w:ascii="Times New Roman" w:eastAsia="Times New Roman" w:hAnsi="Times New Roman" w:cs="Times New Roman"/>
              </w:rPr>
              <w:lastRenderedPageBreak/>
              <w:t xml:space="preserve">nevýhody využívání různých energetických zdrojů z hlediska vlivu na životní prostředí </w:t>
            </w:r>
          </w:p>
        </w:tc>
        <w:tc>
          <w:tcPr>
            <w:tcW w:w="3159" w:type="dxa"/>
            <w:shd w:val="clear" w:color="auto" w:fill="auto"/>
          </w:tcPr>
          <w:p w14:paraId="31039927"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lastRenderedPageBreak/>
              <w:t>F-9-</w:t>
            </w:r>
            <w:proofErr w:type="gramStart"/>
            <w:r w:rsidRPr="00C01380">
              <w:rPr>
                <w:rFonts w:ascii="Times New Roman" w:eastAsia="Times New Roman" w:hAnsi="Times New Roman" w:cs="Times New Roman"/>
              </w:rPr>
              <w:t>4-0</w:t>
            </w:r>
            <w:r w:rsidRPr="00C01380">
              <w:rPr>
                <w:rFonts w:ascii="Times New Roman" w:hAnsi="Times New Roman" w:cs="Times New Roman"/>
              </w:rPr>
              <w:t>2</w:t>
            </w:r>
            <w:r w:rsidRPr="00C01380">
              <w:rPr>
                <w:rFonts w:ascii="Times New Roman" w:eastAsia="Times New Roman" w:hAnsi="Times New Roman" w:cs="Times New Roman"/>
              </w:rPr>
              <w:t>p</w:t>
            </w:r>
            <w:proofErr w:type="gramEnd"/>
            <w:r w:rsidRPr="00C01380">
              <w:rPr>
                <w:rFonts w:ascii="Times New Roman" w:eastAsia="Times New Roman" w:hAnsi="Times New Roman" w:cs="Times New Roman"/>
              </w:rPr>
              <w:t xml:space="preserve"> pojmenuje výhody a </w:t>
            </w:r>
            <w:r w:rsidRPr="00C01380">
              <w:rPr>
                <w:rFonts w:ascii="Times New Roman" w:eastAsia="Times New Roman" w:hAnsi="Times New Roman" w:cs="Times New Roman"/>
              </w:rPr>
              <w:lastRenderedPageBreak/>
              <w:t xml:space="preserve">nevýhody využívání různých energetických zdrojů z hlediska vlivu na životní prostředí </w:t>
            </w:r>
          </w:p>
        </w:tc>
        <w:tc>
          <w:tcPr>
            <w:tcW w:w="3159" w:type="dxa"/>
            <w:shd w:val="clear" w:color="auto" w:fill="auto"/>
          </w:tcPr>
          <w:p w14:paraId="721737CB" w14:textId="77777777" w:rsidR="00FF586A" w:rsidRPr="00C01380"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lastRenderedPageBreak/>
              <w:t>p</w:t>
            </w:r>
            <w:r w:rsidR="000B305C" w:rsidRPr="00C01380">
              <w:rPr>
                <w:rFonts w:ascii="Times New Roman" w:eastAsia="Times New Roman" w:hAnsi="Times New Roman" w:cs="Times New Roman"/>
              </w:rPr>
              <w:t xml:space="preserve">ojmenuje výhody a nevýhody </w:t>
            </w:r>
            <w:r w:rsidR="000B305C" w:rsidRPr="00C01380">
              <w:rPr>
                <w:rFonts w:ascii="Times New Roman" w:eastAsia="Times New Roman" w:hAnsi="Times New Roman" w:cs="Times New Roman"/>
              </w:rPr>
              <w:lastRenderedPageBreak/>
              <w:t xml:space="preserve">využívání různých energetických zdrojů z hlediska vlivu na životní prostředí </w:t>
            </w:r>
          </w:p>
        </w:tc>
        <w:tc>
          <w:tcPr>
            <w:tcW w:w="3158" w:type="dxa"/>
            <w:shd w:val="clear" w:color="auto" w:fill="auto"/>
          </w:tcPr>
          <w:p w14:paraId="7FC463A6"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lastRenderedPageBreak/>
              <w:t xml:space="preserve">Obnovitelné a neobnovitelné </w:t>
            </w:r>
            <w:r w:rsidRPr="00C01380">
              <w:rPr>
                <w:rFonts w:ascii="Times New Roman" w:eastAsia="Times New Roman" w:hAnsi="Times New Roman" w:cs="Times New Roman"/>
              </w:rPr>
              <w:lastRenderedPageBreak/>
              <w:t>zdroje energie</w:t>
            </w:r>
          </w:p>
        </w:tc>
        <w:tc>
          <w:tcPr>
            <w:tcW w:w="1822" w:type="dxa"/>
            <w:shd w:val="clear" w:color="auto" w:fill="auto"/>
          </w:tcPr>
          <w:p w14:paraId="2C2FCFB7"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shd w:val="clear" w:color="auto" w:fill="auto"/>
          </w:tcPr>
          <w:p w14:paraId="4140756C"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264D5FA9" w14:textId="77777777" w:rsidTr="00C01380">
        <w:trPr>
          <w:trHeight w:val="283"/>
          <w:jc w:val="center"/>
        </w:trPr>
        <w:tc>
          <w:tcPr>
            <w:tcW w:w="15704" w:type="dxa"/>
            <w:gridSpan w:val="6"/>
            <w:shd w:val="clear" w:color="auto" w:fill="auto"/>
          </w:tcPr>
          <w:p w14:paraId="62E5D5F1"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Zvukové děje</w:t>
            </w:r>
          </w:p>
        </w:tc>
      </w:tr>
      <w:tr w:rsidR="00FF586A" w14:paraId="77D647B3" w14:textId="77777777" w:rsidTr="00C01380">
        <w:trPr>
          <w:jc w:val="center"/>
        </w:trPr>
        <w:tc>
          <w:tcPr>
            <w:tcW w:w="3161" w:type="dxa"/>
            <w:shd w:val="clear" w:color="auto" w:fill="auto"/>
          </w:tcPr>
          <w:p w14:paraId="015B9976"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F-9-5-01 rozpozná ve svém okolí zdroje zvuku a kvalitativně analyzuje příhodnost daného prostředí pro šíření zvuku </w:t>
            </w:r>
          </w:p>
        </w:tc>
        <w:tc>
          <w:tcPr>
            <w:tcW w:w="3159" w:type="dxa"/>
            <w:shd w:val="clear" w:color="auto" w:fill="auto"/>
          </w:tcPr>
          <w:p w14:paraId="321AE6C9"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5-01p</w:t>
            </w:r>
            <w:proofErr w:type="gramEnd"/>
            <w:r w:rsidRPr="00C01380">
              <w:rPr>
                <w:rFonts w:ascii="Times New Roman" w:eastAsia="Times New Roman" w:hAnsi="Times New Roman" w:cs="Times New Roman"/>
              </w:rPr>
              <w:t xml:space="preserve"> rozpozná zdroje zvuku, jeho šíření a odraz </w:t>
            </w:r>
          </w:p>
          <w:p w14:paraId="4D14793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shd w:val="clear" w:color="auto" w:fill="auto"/>
          </w:tcPr>
          <w:p w14:paraId="257B5AA2" w14:textId="77777777" w:rsidR="00FF586A" w:rsidRPr="00C01380"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r</w:t>
            </w:r>
            <w:r w:rsidR="000B305C" w:rsidRPr="00C01380">
              <w:rPr>
                <w:rFonts w:ascii="Times New Roman" w:eastAsia="Times New Roman" w:hAnsi="Times New Roman" w:cs="Times New Roman"/>
              </w:rPr>
              <w:t xml:space="preserve">ozpozná zdroje zvuku, jeho šíření a odraz </w:t>
            </w:r>
          </w:p>
        </w:tc>
        <w:tc>
          <w:tcPr>
            <w:tcW w:w="3158" w:type="dxa"/>
            <w:shd w:val="clear" w:color="auto" w:fill="auto"/>
          </w:tcPr>
          <w:p w14:paraId="0850CF9F"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Zvuk, zdroje zvuku</w:t>
            </w:r>
          </w:p>
          <w:p w14:paraId="1F39C747"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Šíření a odraz zvuku</w:t>
            </w:r>
          </w:p>
          <w:p w14:paraId="069EB155"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shd w:val="clear" w:color="auto" w:fill="auto"/>
          </w:tcPr>
          <w:p w14:paraId="1105C8BF"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shd w:val="clear" w:color="auto" w:fill="auto"/>
          </w:tcPr>
          <w:p w14:paraId="25F30A13"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21A7F19D" w14:textId="77777777" w:rsidTr="00C01380">
        <w:trPr>
          <w:jc w:val="center"/>
        </w:trPr>
        <w:tc>
          <w:tcPr>
            <w:tcW w:w="3161" w:type="dxa"/>
            <w:shd w:val="clear" w:color="auto" w:fill="auto"/>
          </w:tcPr>
          <w:p w14:paraId="7289A532"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F-9-5-02 posoudí možnosti zmenšování vlivu nadměrného hluku na životní prostředí </w:t>
            </w:r>
          </w:p>
        </w:tc>
        <w:tc>
          <w:tcPr>
            <w:tcW w:w="3159" w:type="dxa"/>
            <w:shd w:val="clear" w:color="auto" w:fill="auto"/>
          </w:tcPr>
          <w:p w14:paraId="25936314"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5-02p</w:t>
            </w:r>
            <w:proofErr w:type="gramEnd"/>
            <w:r w:rsidRPr="00C01380">
              <w:rPr>
                <w:rFonts w:ascii="Times New Roman" w:eastAsia="Times New Roman" w:hAnsi="Times New Roman" w:cs="Times New Roman"/>
              </w:rPr>
              <w:t xml:space="preserve"> posoudí vliv nadměrného hluku na životní prostředí a zdraví člověka </w:t>
            </w:r>
          </w:p>
        </w:tc>
        <w:tc>
          <w:tcPr>
            <w:tcW w:w="3159" w:type="dxa"/>
            <w:shd w:val="clear" w:color="auto" w:fill="auto"/>
          </w:tcPr>
          <w:p w14:paraId="224CD01B" w14:textId="77777777" w:rsidR="00FF586A" w:rsidRPr="00C01380"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p</w:t>
            </w:r>
            <w:r w:rsidR="000B305C" w:rsidRPr="00C01380">
              <w:rPr>
                <w:rFonts w:ascii="Times New Roman" w:eastAsia="Times New Roman" w:hAnsi="Times New Roman" w:cs="Times New Roman"/>
              </w:rPr>
              <w:t xml:space="preserve">osoudí vliv nadměrného hluku na životní prostředí a zdraví člověka </w:t>
            </w:r>
          </w:p>
        </w:tc>
        <w:tc>
          <w:tcPr>
            <w:tcW w:w="3158" w:type="dxa"/>
            <w:shd w:val="clear" w:color="auto" w:fill="auto"/>
          </w:tcPr>
          <w:p w14:paraId="77D86D7A"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Vliv hluku na životní prostředí a zdraví člověka</w:t>
            </w:r>
          </w:p>
        </w:tc>
        <w:tc>
          <w:tcPr>
            <w:tcW w:w="1822" w:type="dxa"/>
            <w:shd w:val="clear" w:color="auto" w:fill="auto"/>
          </w:tcPr>
          <w:p w14:paraId="44ECE113"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shd w:val="clear" w:color="auto" w:fill="auto"/>
          </w:tcPr>
          <w:p w14:paraId="4E836434"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13BC9B17" w14:textId="77777777">
        <w:trPr>
          <w:trHeight w:val="283"/>
          <w:jc w:val="center"/>
        </w:trPr>
        <w:tc>
          <w:tcPr>
            <w:tcW w:w="15704" w:type="dxa"/>
            <w:gridSpan w:val="6"/>
          </w:tcPr>
          <w:p w14:paraId="42ECDBE4"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Elektromagnetické a světelné děje</w:t>
            </w:r>
          </w:p>
        </w:tc>
      </w:tr>
      <w:tr w:rsidR="00FF586A" w14:paraId="59E232D7" w14:textId="77777777">
        <w:trPr>
          <w:jc w:val="center"/>
        </w:trPr>
        <w:tc>
          <w:tcPr>
            <w:tcW w:w="3161" w:type="dxa"/>
          </w:tcPr>
          <w:p w14:paraId="45966BFD"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F-9-6-01 sestaví správně podle schématu elektrický obvod a analyzuje správně schéma reálného obvodu </w:t>
            </w:r>
          </w:p>
        </w:tc>
        <w:tc>
          <w:tcPr>
            <w:tcW w:w="3159" w:type="dxa"/>
          </w:tcPr>
          <w:p w14:paraId="36B9B050"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6-01p</w:t>
            </w:r>
            <w:proofErr w:type="gramEnd"/>
            <w:r w:rsidRPr="00C01380">
              <w:rPr>
                <w:rFonts w:ascii="Times New Roman" w:eastAsia="Times New Roman" w:hAnsi="Times New Roman" w:cs="Times New Roman"/>
              </w:rPr>
              <w:t xml:space="preserve"> sestaví podle schématu jednoduchý elektrický obvod </w:t>
            </w:r>
          </w:p>
          <w:p w14:paraId="0CADBA04"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7FC5F3D5" w14:textId="77777777" w:rsidR="00FF586A" w:rsidRPr="00C01380"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s</w:t>
            </w:r>
            <w:r w:rsidR="000B305C" w:rsidRPr="00C01380">
              <w:rPr>
                <w:rFonts w:ascii="Times New Roman" w:eastAsia="Times New Roman" w:hAnsi="Times New Roman" w:cs="Times New Roman"/>
              </w:rPr>
              <w:t>estaví podle schématu jednoduchý elektrický obvod</w:t>
            </w:r>
          </w:p>
        </w:tc>
        <w:tc>
          <w:tcPr>
            <w:tcW w:w="3158" w:type="dxa"/>
          </w:tcPr>
          <w:p w14:paraId="68281E0C"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Elektrický obvod</w:t>
            </w:r>
          </w:p>
        </w:tc>
        <w:tc>
          <w:tcPr>
            <w:tcW w:w="1822" w:type="dxa"/>
          </w:tcPr>
          <w:p w14:paraId="6615B34F"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98CCEB0"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2A7CFF6A" w14:textId="77777777">
        <w:trPr>
          <w:jc w:val="center"/>
        </w:trPr>
        <w:tc>
          <w:tcPr>
            <w:tcW w:w="3161" w:type="dxa"/>
          </w:tcPr>
          <w:p w14:paraId="55C55A70"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F-9-6-02 rozliší stejnosměrný proud od střídavého a změří elektrický proud a napětí </w:t>
            </w:r>
          </w:p>
        </w:tc>
        <w:tc>
          <w:tcPr>
            <w:tcW w:w="3159" w:type="dxa"/>
          </w:tcPr>
          <w:p w14:paraId="0F2B6FF4"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6-02p</w:t>
            </w:r>
            <w:proofErr w:type="gramEnd"/>
            <w:r w:rsidRPr="00C01380">
              <w:rPr>
                <w:rFonts w:ascii="Times New Roman" w:eastAsia="Times New Roman" w:hAnsi="Times New Roman" w:cs="Times New Roman"/>
              </w:rPr>
              <w:t xml:space="preserve"> vyjmenuje zdroje elektrického proudu </w:t>
            </w:r>
          </w:p>
        </w:tc>
        <w:tc>
          <w:tcPr>
            <w:tcW w:w="3159" w:type="dxa"/>
          </w:tcPr>
          <w:p w14:paraId="1072A163" w14:textId="77777777" w:rsidR="00FF586A" w:rsidRPr="00C01380" w:rsidRDefault="00C01380"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v</w:t>
            </w:r>
            <w:r w:rsidR="000B305C" w:rsidRPr="00C01380">
              <w:rPr>
                <w:rFonts w:ascii="Times New Roman" w:eastAsia="Times New Roman" w:hAnsi="Times New Roman" w:cs="Times New Roman"/>
              </w:rPr>
              <w:t>yjmenuje zdroje elektrického proudu</w:t>
            </w:r>
          </w:p>
        </w:tc>
        <w:tc>
          <w:tcPr>
            <w:tcW w:w="3158" w:type="dxa"/>
          </w:tcPr>
          <w:p w14:paraId="18A5F9DB" w14:textId="77777777" w:rsidR="00FF586A" w:rsidRPr="00C01380" w:rsidRDefault="000B305C" w:rsidP="008818D3">
            <w:pP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Zdroje elektrického proudu</w:t>
            </w:r>
          </w:p>
          <w:p w14:paraId="326F0473"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p w14:paraId="680A8AF7"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778201BD"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189B1F6"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50671C2B" w14:textId="77777777">
        <w:trPr>
          <w:jc w:val="center"/>
        </w:trPr>
        <w:tc>
          <w:tcPr>
            <w:tcW w:w="3161" w:type="dxa"/>
          </w:tcPr>
          <w:p w14:paraId="185F3F35"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F-9-6-03 rozliší vodič, izolant a polovodič na základě analýzy jejich vlastností </w:t>
            </w:r>
          </w:p>
          <w:p w14:paraId="1908827D"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7682ABA8"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6-03p</w:t>
            </w:r>
            <w:proofErr w:type="gramEnd"/>
            <w:r w:rsidRPr="00C01380">
              <w:rPr>
                <w:rFonts w:ascii="Times New Roman" w:eastAsia="Times New Roman" w:hAnsi="Times New Roman" w:cs="Times New Roman"/>
              </w:rPr>
              <w:t xml:space="preserve"> rozliší vodiče od izolantů na základě jejich vlastností; zná zásady bezpečnosti při práci s elektrickými přístroji a zařízeními; zná druhy magnetů a jejich praktické využití; rozpozná, zda těleso je, či není zdrojem světla </w:t>
            </w:r>
          </w:p>
        </w:tc>
        <w:tc>
          <w:tcPr>
            <w:tcW w:w="3159" w:type="dxa"/>
          </w:tcPr>
          <w:p w14:paraId="0E00395B" w14:textId="77777777" w:rsidR="00FF586A" w:rsidRPr="00C01380" w:rsidRDefault="00C01380"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w:t>
            </w:r>
            <w:r w:rsidR="000B305C" w:rsidRPr="00C01380">
              <w:rPr>
                <w:rFonts w:ascii="Times New Roman" w:eastAsia="Times New Roman" w:hAnsi="Times New Roman" w:cs="Times New Roman"/>
              </w:rPr>
              <w:t xml:space="preserve">ozliší vodiče od izolantů na základě jejich vlastností; zná zásady bezpečnosti při práci s elektrickými přístroji a zařízeními; zná druhy magnetů a jejich praktické využití; rozpozná, zda těleso je, či není zdrojem světla </w:t>
            </w:r>
          </w:p>
        </w:tc>
        <w:tc>
          <w:tcPr>
            <w:tcW w:w="3158" w:type="dxa"/>
          </w:tcPr>
          <w:p w14:paraId="39A50C22"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Vodiče a izolanty</w:t>
            </w:r>
          </w:p>
          <w:p w14:paraId="0BCF5769"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Zásady bezpečnosti při práci s elektrickými přístroji a zařízeními</w:t>
            </w:r>
          </w:p>
          <w:p w14:paraId="2C590F91"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Magnety</w:t>
            </w:r>
          </w:p>
          <w:p w14:paraId="6FB6FEE5"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Světelné zdroje</w:t>
            </w:r>
          </w:p>
          <w:p w14:paraId="5A5D937F"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2F0562A"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692659BB"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F4D37EB"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05D90CD8" w14:textId="77777777">
        <w:trPr>
          <w:jc w:val="center"/>
        </w:trPr>
        <w:tc>
          <w:tcPr>
            <w:tcW w:w="3161" w:type="dxa"/>
          </w:tcPr>
          <w:p w14:paraId="1EB089BF"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sz w:val="16"/>
                <w:szCs w:val="16"/>
              </w:rPr>
              <w:t>F-9-6-0</w:t>
            </w:r>
            <w:r w:rsidRPr="00C01380">
              <w:rPr>
                <w:rFonts w:ascii="Times New Roman" w:hAnsi="Times New Roman" w:cs="Times New Roman"/>
                <w:sz w:val="16"/>
                <w:szCs w:val="16"/>
              </w:rPr>
              <w:t>4</w:t>
            </w:r>
            <w:r w:rsidRPr="00C01380">
              <w:rPr>
                <w:rFonts w:ascii="Times New Roman" w:eastAsia="Times New Roman" w:hAnsi="Times New Roman" w:cs="Times New Roman"/>
                <w:sz w:val="16"/>
                <w:szCs w:val="16"/>
              </w:rPr>
              <w:t xml:space="preserve"> využívá prakticky poznatky o působení magnetického pole na magnet a </w:t>
            </w:r>
            <w:r w:rsidRPr="00C01380">
              <w:rPr>
                <w:rFonts w:ascii="Times New Roman" w:eastAsia="Times New Roman" w:hAnsi="Times New Roman" w:cs="Times New Roman"/>
                <w:sz w:val="16"/>
                <w:szCs w:val="16"/>
              </w:rPr>
              <w:lastRenderedPageBreak/>
              <w:t xml:space="preserve">cívku s proudem a o vlivu změny magnetického pole v okolí cívky na vznik indukovaného napětí v ní </w:t>
            </w:r>
          </w:p>
        </w:tc>
        <w:tc>
          <w:tcPr>
            <w:tcW w:w="3159" w:type="dxa"/>
          </w:tcPr>
          <w:p w14:paraId="75A11BFB"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40BB63D8" w14:textId="77777777" w:rsidR="00FF586A" w:rsidRPr="00C01380" w:rsidRDefault="00C01380" w:rsidP="00C01380">
            <w:pP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v</w:t>
            </w:r>
            <w:r w:rsidR="000B305C" w:rsidRPr="00C01380">
              <w:rPr>
                <w:rFonts w:ascii="Times New Roman" w:eastAsia="Times New Roman" w:hAnsi="Times New Roman" w:cs="Times New Roman"/>
                <w:sz w:val="16"/>
                <w:szCs w:val="16"/>
              </w:rPr>
              <w:t xml:space="preserve">yužívá prakticky poznatky o působení magnetického pole na magnet a cívku s </w:t>
            </w:r>
            <w:r w:rsidR="000B305C" w:rsidRPr="00C01380">
              <w:rPr>
                <w:rFonts w:ascii="Times New Roman" w:eastAsia="Times New Roman" w:hAnsi="Times New Roman" w:cs="Times New Roman"/>
                <w:sz w:val="16"/>
                <w:szCs w:val="16"/>
              </w:rPr>
              <w:lastRenderedPageBreak/>
              <w:t xml:space="preserve">proudem a o vlivu změny magnetického pole v okolí cívky na vznik indukovaného napětí v ní </w:t>
            </w:r>
          </w:p>
          <w:p w14:paraId="6FF23274"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3158" w:type="dxa"/>
          </w:tcPr>
          <w:p w14:paraId="398675F1"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lastRenderedPageBreak/>
              <w:t xml:space="preserve">Magnetické pole </w:t>
            </w:r>
          </w:p>
        </w:tc>
        <w:tc>
          <w:tcPr>
            <w:tcW w:w="1822" w:type="dxa"/>
          </w:tcPr>
          <w:p w14:paraId="7667644E"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78008A8"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8. – 9.</w:t>
            </w:r>
          </w:p>
        </w:tc>
      </w:tr>
      <w:tr w:rsidR="00FF586A" w14:paraId="600DEA3C" w14:textId="77777777">
        <w:trPr>
          <w:jc w:val="center"/>
        </w:trPr>
        <w:tc>
          <w:tcPr>
            <w:tcW w:w="3161" w:type="dxa"/>
          </w:tcPr>
          <w:p w14:paraId="72CE7F06"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F-9-6-0</w:t>
            </w:r>
            <w:r w:rsidRPr="00C01380">
              <w:rPr>
                <w:rFonts w:ascii="Times New Roman" w:hAnsi="Times New Roman" w:cs="Times New Roman"/>
              </w:rPr>
              <w:t>5</w:t>
            </w:r>
            <w:r w:rsidRPr="00C01380">
              <w:rPr>
                <w:rFonts w:ascii="Times New Roman" w:eastAsia="Times New Roman" w:hAnsi="Times New Roman" w:cs="Times New Roman"/>
              </w:rPr>
              <w:t xml:space="preserve"> využívá zákon o přímočarém šíření světla ve stejnorodém optickém prostředí a zákon odrazu světla při řešení problémů a úloh </w:t>
            </w:r>
          </w:p>
        </w:tc>
        <w:tc>
          <w:tcPr>
            <w:tcW w:w="3159" w:type="dxa"/>
          </w:tcPr>
          <w:p w14:paraId="76EC1119"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6-0</w:t>
            </w:r>
            <w:r w:rsidRPr="00C01380">
              <w:rPr>
                <w:rFonts w:ascii="Times New Roman" w:hAnsi="Times New Roman" w:cs="Times New Roman"/>
              </w:rPr>
              <w:t>5</w:t>
            </w:r>
            <w:r w:rsidRPr="00C01380">
              <w:rPr>
                <w:rFonts w:ascii="Times New Roman" w:eastAsia="Times New Roman" w:hAnsi="Times New Roman" w:cs="Times New Roman"/>
              </w:rPr>
              <w:t>p</w:t>
            </w:r>
            <w:proofErr w:type="gramEnd"/>
            <w:r w:rsidRPr="00C01380">
              <w:rPr>
                <w:rFonts w:ascii="Times New Roman" w:eastAsia="Times New Roman" w:hAnsi="Times New Roman" w:cs="Times New Roman"/>
              </w:rPr>
              <w:t xml:space="preserve"> zná způsob šíření světla ve stejnorodém optickém prostředí; rozliší spojnou čočku od rozptylky a zná jejich využití </w:t>
            </w:r>
          </w:p>
          <w:p w14:paraId="5958D91A"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408D9F60" w14:textId="77777777" w:rsidR="00FF586A" w:rsidRPr="00C01380" w:rsidRDefault="00C01380"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z</w:t>
            </w:r>
            <w:r w:rsidR="000B305C" w:rsidRPr="00C01380">
              <w:rPr>
                <w:rFonts w:ascii="Times New Roman" w:eastAsia="Times New Roman" w:hAnsi="Times New Roman" w:cs="Times New Roman"/>
              </w:rPr>
              <w:t>ná způsob šíření světla ve stejnorodém optickém prostředí; rozliší spojnou čočku od rozptylky a zná jejich využití</w:t>
            </w:r>
          </w:p>
        </w:tc>
        <w:tc>
          <w:tcPr>
            <w:tcW w:w="3158" w:type="dxa"/>
          </w:tcPr>
          <w:p w14:paraId="1427F30E"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Světlo, šíření světla</w:t>
            </w:r>
          </w:p>
          <w:p w14:paraId="5BA41702"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roofErr w:type="gramStart"/>
            <w:r w:rsidRPr="00C01380">
              <w:rPr>
                <w:rFonts w:ascii="Times New Roman" w:eastAsia="Times New Roman" w:hAnsi="Times New Roman" w:cs="Times New Roman"/>
              </w:rPr>
              <w:t>Čočky - spojky</w:t>
            </w:r>
            <w:proofErr w:type="gramEnd"/>
            <w:r w:rsidRPr="00C01380">
              <w:rPr>
                <w:rFonts w:ascii="Times New Roman" w:eastAsia="Times New Roman" w:hAnsi="Times New Roman" w:cs="Times New Roman"/>
              </w:rPr>
              <w:t xml:space="preserve"> a rozptylky</w:t>
            </w:r>
          </w:p>
          <w:p w14:paraId="4113870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22" w:type="dxa"/>
          </w:tcPr>
          <w:p w14:paraId="25303FE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71086BD"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FF586A" w14:paraId="5AF51429" w14:textId="77777777">
        <w:trPr>
          <w:jc w:val="center"/>
        </w:trPr>
        <w:tc>
          <w:tcPr>
            <w:tcW w:w="3161" w:type="dxa"/>
          </w:tcPr>
          <w:p w14:paraId="10DFD704"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F-9-6-0</w:t>
            </w:r>
            <w:r w:rsidRPr="00C01380">
              <w:rPr>
                <w:rFonts w:ascii="Times New Roman" w:hAnsi="Times New Roman" w:cs="Times New Roman"/>
                <w:sz w:val="16"/>
                <w:szCs w:val="16"/>
              </w:rPr>
              <w:t>6</w:t>
            </w:r>
            <w:r w:rsidRPr="00C01380">
              <w:rPr>
                <w:rFonts w:ascii="Times New Roman" w:eastAsia="Times New Roman" w:hAnsi="Times New Roman" w:cs="Times New Roman"/>
                <w:sz w:val="16"/>
                <w:szCs w:val="16"/>
              </w:rPr>
              <w:t xml:space="preserve"> rozhodne ze znalosti rychlostí světla ve dvou různých prostředích, zda se světlo bude lámat ke kolmici, či od kolmice, a využívá této skutečnosti při analýze průchodu světla čočkami</w:t>
            </w:r>
          </w:p>
        </w:tc>
        <w:tc>
          <w:tcPr>
            <w:tcW w:w="3159" w:type="dxa"/>
          </w:tcPr>
          <w:p w14:paraId="7648786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55404AAE" w14:textId="77777777" w:rsidR="00FF586A" w:rsidRPr="00C01380" w:rsidRDefault="00C01380" w:rsidP="00C0138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r</w:t>
            </w:r>
            <w:r w:rsidR="000B305C" w:rsidRPr="00C01380">
              <w:rPr>
                <w:rFonts w:ascii="Times New Roman" w:eastAsia="Times New Roman" w:hAnsi="Times New Roman" w:cs="Times New Roman"/>
                <w:sz w:val="16"/>
                <w:szCs w:val="16"/>
              </w:rPr>
              <w:t>ozhodne ze znalosti rychlostí světla ve dvou různých prostředích, zda se světlo bude lámat ke kolmici, či od kolmice, a využívá této skutečnosti při analýze průchodu světla čočkami</w:t>
            </w:r>
          </w:p>
        </w:tc>
        <w:tc>
          <w:tcPr>
            <w:tcW w:w="3158" w:type="dxa"/>
          </w:tcPr>
          <w:p w14:paraId="1E7DDCD7" w14:textId="77777777" w:rsidR="00FF586A" w:rsidRPr="00C01380" w:rsidRDefault="000B305C"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C01380">
              <w:rPr>
                <w:rFonts w:ascii="Times New Roman" w:eastAsia="Times New Roman" w:hAnsi="Times New Roman" w:cs="Times New Roman"/>
                <w:sz w:val="18"/>
                <w:szCs w:val="18"/>
              </w:rPr>
              <w:t>Lom světla při průchodu čočkami</w:t>
            </w:r>
          </w:p>
        </w:tc>
        <w:tc>
          <w:tcPr>
            <w:tcW w:w="1822" w:type="dxa"/>
          </w:tcPr>
          <w:p w14:paraId="5D8DDF99" w14:textId="77777777" w:rsidR="00FF586A" w:rsidRPr="00C01380" w:rsidRDefault="00FF586A"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6C7D2F7"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8818D3" w14:paraId="0D3846D4" w14:textId="77777777" w:rsidTr="008818D3">
        <w:trPr>
          <w:jc w:val="center"/>
        </w:trPr>
        <w:tc>
          <w:tcPr>
            <w:tcW w:w="15704" w:type="dxa"/>
            <w:gridSpan w:val="6"/>
          </w:tcPr>
          <w:p w14:paraId="07135F36" w14:textId="77777777" w:rsidR="008818D3"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Vesmír</w:t>
            </w:r>
          </w:p>
        </w:tc>
      </w:tr>
      <w:tr w:rsidR="001A34D7" w14:paraId="3FBA3C48" w14:textId="77777777">
        <w:trPr>
          <w:jc w:val="center"/>
        </w:trPr>
        <w:tc>
          <w:tcPr>
            <w:tcW w:w="3161" w:type="dxa"/>
          </w:tcPr>
          <w:p w14:paraId="4301ECEF"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F-9-7-01 objasní (kvalitativně) pomocí poznatků o gravitačních silách pohyb planet kolem Slunce a měsíců planet kolem planet </w:t>
            </w:r>
          </w:p>
        </w:tc>
        <w:tc>
          <w:tcPr>
            <w:tcW w:w="3159" w:type="dxa"/>
          </w:tcPr>
          <w:p w14:paraId="3BEB7653"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F-9-</w:t>
            </w:r>
            <w:proofErr w:type="gramStart"/>
            <w:r w:rsidRPr="00C01380">
              <w:rPr>
                <w:rFonts w:ascii="Times New Roman" w:eastAsia="Times New Roman" w:hAnsi="Times New Roman" w:cs="Times New Roman"/>
              </w:rPr>
              <w:t>7-01p</w:t>
            </w:r>
            <w:proofErr w:type="gramEnd"/>
            <w:r w:rsidRPr="00C01380">
              <w:rPr>
                <w:rFonts w:ascii="Times New Roman" w:eastAsia="Times New Roman" w:hAnsi="Times New Roman" w:cs="Times New Roman"/>
              </w:rPr>
              <w:t xml:space="preserve"> objasní pohyb planety Země kolem Slunce a pohyb Měsíce kolem Země </w:t>
            </w:r>
          </w:p>
          <w:p w14:paraId="53271E66"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59" w:type="dxa"/>
          </w:tcPr>
          <w:p w14:paraId="1EC61D80"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 xml:space="preserve">objasní pohyb planety Země kolem Slunce a pohyb Měsíce kolem Země </w:t>
            </w:r>
          </w:p>
        </w:tc>
        <w:tc>
          <w:tcPr>
            <w:tcW w:w="3158" w:type="dxa"/>
          </w:tcPr>
          <w:p w14:paraId="3166874D"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 xml:space="preserve">Pohyb Země Měsíce </w:t>
            </w:r>
          </w:p>
          <w:p w14:paraId="4561599B"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22" w:type="dxa"/>
          </w:tcPr>
          <w:p w14:paraId="42B777D5"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37D0F22" w14:textId="77777777" w:rsidR="001A34D7" w:rsidRPr="00C01380" w:rsidRDefault="001A34D7" w:rsidP="001A34D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1A34D7" w14:paraId="7385C968" w14:textId="77777777">
        <w:trPr>
          <w:jc w:val="center"/>
        </w:trPr>
        <w:tc>
          <w:tcPr>
            <w:tcW w:w="3161" w:type="dxa"/>
          </w:tcPr>
          <w:p w14:paraId="66A76115"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3E44550B" w14:textId="77777777" w:rsidR="001A34D7" w:rsidRPr="00C01380" w:rsidRDefault="001A34D7" w:rsidP="00C01380">
            <w:pP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 zná planety sluneční soustavy a jejich postavení vzhledem ke Slunci </w:t>
            </w:r>
          </w:p>
        </w:tc>
        <w:tc>
          <w:tcPr>
            <w:tcW w:w="3159" w:type="dxa"/>
          </w:tcPr>
          <w:p w14:paraId="5E7F6ED8" w14:textId="77777777" w:rsidR="001A34D7" w:rsidRPr="00C01380" w:rsidRDefault="001A34D7" w:rsidP="00C01380">
            <w:pP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zná planety sluneční soustavy a jejich postavení vzhledem ke Slunci </w:t>
            </w:r>
          </w:p>
        </w:tc>
        <w:tc>
          <w:tcPr>
            <w:tcW w:w="3158" w:type="dxa"/>
          </w:tcPr>
          <w:p w14:paraId="59CC4B3B" w14:textId="77777777" w:rsidR="001A34D7" w:rsidRPr="00C01380" w:rsidRDefault="001A34D7"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 xml:space="preserve">Slunce a planety </w:t>
            </w:r>
          </w:p>
        </w:tc>
        <w:tc>
          <w:tcPr>
            <w:tcW w:w="1822" w:type="dxa"/>
          </w:tcPr>
          <w:p w14:paraId="0D6EEC74" w14:textId="77777777" w:rsidR="001A34D7" w:rsidRPr="00C01380" w:rsidRDefault="001A34D7" w:rsidP="001A34D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371E5B2" w14:textId="77777777" w:rsidR="001A34D7" w:rsidRPr="00C01380" w:rsidRDefault="001A34D7" w:rsidP="001A34D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r w:rsidR="008818D3" w14:paraId="59DC1531" w14:textId="77777777">
        <w:trPr>
          <w:jc w:val="center"/>
        </w:trPr>
        <w:tc>
          <w:tcPr>
            <w:tcW w:w="3161" w:type="dxa"/>
          </w:tcPr>
          <w:p w14:paraId="6E8CA2C6" w14:textId="77777777" w:rsidR="008818D3" w:rsidRPr="00C01380"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59" w:type="dxa"/>
          </w:tcPr>
          <w:p w14:paraId="244D79D9" w14:textId="77777777" w:rsidR="008818D3" w:rsidRPr="00C01380" w:rsidRDefault="001A34D7" w:rsidP="008818D3">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rPr>
              <w:t>- osvojí si základní vědomosti o Zemi jako vesmírném tělese a jejím postavení ve vesmíru</w:t>
            </w:r>
          </w:p>
        </w:tc>
        <w:tc>
          <w:tcPr>
            <w:tcW w:w="3159" w:type="dxa"/>
          </w:tcPr>
          <w:p w14:paraId="4B482D4F" w14:textId="77777777" w:rsidR="008818D3" w:rsidRPr="00C01380" w:rsidRDefault="001A34D7"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C01380">
              <w:rPr>
                <w:rFonts w:ascii="Times New Roman" w:eastAsia="Times New Roman" w:hAnsi="Times New Roman" w:cs="Times New Roman"/>
              </w:rPr>
              <w:t>Osvojí si základní vědomosti o Zemi jako vesmírném tělese a jejím postavení ve vesmíru</w:t>
            </w:r>
          </w:p>
        </w:tc>
        <w:tc>
          <w:tcPr>
            <w:tcW w:w="3158" w:type="dxa"/>
          </w:tcPr>
          <w:p w14:paraId="2AFF015F" w14:textId="77777777" w:rsidR="008818D3" w:rsidRPr="00C01380" w:rsidRDefault="001A34D7" w:rsidP="008818D3">
            <w:pPr>
              <w:pBdr>
                <w:top w:val="nil"/>
                <w:left w:val="nil"/>
                <w:bottom w:val="nil"/>
                <w:right w:val="nil"/>
                <w:between w:val="nil"/>
              </w:pBdr>
              <w:spacing w:line="240" w:lineRule="auto"/>
              <w:ind w:left="0" w:hanging="2"/>
              <w:jc w:val="left"/>
              <w:rPr>
                <w:rFonts w:ascii="Times New Roman" w:eastAsia="Times New Roman" w:hAnsi="Times New Roman" w:cs="Times New Roman"/>
                <w:strike/>
                <w:sz w:val="18"/>
                <w:szCs w:val="18"/>
              </w:rPr>
            </w:pPr>
            <w:r w:rsidRPr="00C01380">
              <w:rPr>
                <w:rFonts w:ascii="Times New Roman" w:eastAsia="Times New Roman" w:hAnsi="Times New Roman" w:cs="Times New Roman"/>
              </w:rPr>
              <w:t>Planeta Země</w:t>
            </w:r>
          </w:p>
        </w:tc>
        <w:tc>
          <w:tcPr>
            <w:tcW w:w="1822" w:type="dxa"/>
          </w:tcPr>
          <w:p w14:paraId="13E472E7" w14:textId="77777777" w:rsidR="008818D3" w:rsidRPr="00C01380" w:rsidRDefault="008818D3" w:rsidP="008818D3">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E18D625" w14:textId="77777777" w:rsidR="008818D3" w:rsidRPr="00C01380" w:rsidRDefault="001A34D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 9.</w:t>
            </w:r>
          </w:p>
        </w:tc>
      </w:tr>
    </w:tbl>
    <w:p w14:paraId="375B9F0B" w14:textId="14740C7C" w:rsidR="00821619" w:rsidRPr="006612D2" w:rsidRDefault="00821619" w:rsidP="006612D2">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Cs w:val="22"/>
        </w:rPr>
      </w:pPr>
      <w:bookmarkStart w:id="30" w:name="_heading=h.1hmsyys" w:colFirst="0" w:colLast="0"/>
      <w:bookmarkEnd w:id="30"/>
    </w:p>
    <w:p w14:paraId="28BAA4F6" w14:textId="205D5391" w:rsidR="00FF586A" w:rsidRDefault="000B305C" w:rsidP="006612D2">
      <w:pPr>
        <w:keepNext/>
        <w:numPr>
          <w:ilvl w:val="1"/>
          <w:numId w:val="37"/>
        </w:numPr>
        <w:pBdr>
          <w:top w:val="nil"/>
          <w:left w:val="nil"/>
          <w:bottom w:val="nil"/>
          <w:right w:val="nil"/>
          <w:between w:val="nil"/>
        </w:pBdr>
        <w:spacing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Chemie</w:t>
      </w:r>
    </w:p>
    <w:tbl>
      <w:tblPr>
        <w:tblStyle w:val="afffffffffffffffffffffffffffffffffffffc"/>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4D92716F" w14:textId="77777777" w:rsidTr="006612D2">
        <w:tc>
          <w:tcPr>
            <w:tcW w:w="3119" w:type="dxa"/>
            <w:shd w:val="clear" w:color="auto" w:fill="8EAADB"/>
          </w:tcPr>
          <w:p w14:paraId="37C1F683"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271AE365"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Chemie</w:t>
            </w:r>
          </w:p>
        </w:tc>
      </w:tr>
      <w:tr w:rsidR="00FF586A" w14:paraId="010AF795" w14:textId="77777777" w:rsidTr="006612D2">
        <w:tc>
          <w:tcPr>
            <w:tcW w:w="3119" w:type="dxa"/>
            <w:shd w:val="clear" w:color="auto" w:fill="D9E2F3"/>
          </w:tcPr>
          <w:p w14:paraId="06167DB4"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27E115B8"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příroda</w:t>
            </w:r>
          </w:p>
        </w:tc>
      </w:tr>
      <w:tr w:rsidR="00FF586A" w14:paraId="2C61D7B4" w14:textId="77777777" w:rsidTr="006612D2">
        <w:tc>
          <w:tcPr>
            <w:tcW w:w="3119" w:type="dxa"/>
            <w:shd w:val="clear" w:color="auto" w:fill="D9E2F3"/>
          </w:tcPr>
          <w:p w14:paraId="1CC8CA66" w14:textId="12A34272"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E904ED">
              <w:rPr>
                <w:rFonts w:ascii="Times New Roman" w:eastAsia="Times New Roman" w:hAnsi="Times New Roman" w:cs="Times New Roman"/>
                <w:color w:val="000000"/>
              </w:rPr>
              <w:t xml:space="preserve"> </w:t>
            </w:r>
            <w:r w:rsidR="00E904ED">
              <w:rPr>
                <w:rFonts w:ascii="Times New Roman" w:eastAsia="Times New Roman" w:hAnsi="Times New Roman" w:cs="Times New Roman"/>
                <w:color w:val="000000"/>
              </w:rPr>
              <w:lastRenderedPageBreak/>
              <w:t>(obsahové, časové a organizační vymezení předmětu)</w:t>
            </w:r>
          </w:p>
        </w:tc>
        <w:tc>
          <w:tcPr>
            <w:tcW w:w="12474" w:type="dxa"/>
          </w:tcPr>
          <w:p w14:paraId="00DB50F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Ve vyučovacím předmětu </w:t>
            </w:r>
            <w:r>
              <w:rPr>
                <w:rFonts w:ascii="Times New Roman" w:eastAsia="Times New Roman" w:hAnsi="Times New Roman" w:cs="Times New Roman"/>
                <w:b/>
                <w:color w:val="000000"/>
              </w:rPr>
              <w:t>Chemie</w:t>
            </w:r>
            <w:r>
              <w:rPr>
                <w:rFonts w:ascii="Times New Roman" w:eastAsia="Times New Roman" w:hAnsi="Times New Roman" w:cs="Times New Roman"/>
                <w:color w:val="000000"/>
              </w:rPr>
              <w:t xml:space="preserve"> se žák naučí bezpečně zacházet s vybranými chemickými látkami (např. čisticími prostředky) a znát </w:t>
            </w:r>
            <w:r>
              <w:rPr>
                <w:rFonts w:ascii="Times New Roman" w:eastAsia="Times New Roman" w:hAnsi="Times New Roman" w:cs="Times New Roman"/>
                <w:color w:val="000000"/>
              </w:rPr>
              <w:lastRenderedPageBreak/>
              <w:t xml:space="preserve">rizika působení chemických látek na zdraví i přírodu. Seznámí se s negativními dopady lidských aktivit na přírodu a s možnostmi jejich omezování. </w:t>
            </w:r>
          </w:p>
          <w:p w14:paraId="5E097888" w14:textId="28A5C4A8" w:rsidR="00E904ED" w:rsidRDefault="00E904ED">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8. – 9. r.: </w:t>
            </w:r>
            <w:proofErr w:type="gramStart"/>
            <w:r>
              <w:rPr>
                <w:rFonts w:ascii="Times New Roman" w:eastAsia="Times New Roman" w:hAnsi="Times New Roman" w:cs="Times New Roman"/>
                <w:color w:val="000000"/>
              </w:rPr>
              <w:t>1h</w:t>
            </w:r>
            <w:proofErr w:type="gramEnd"/>
          </w:p>
        </w:tc>
      </w:tr>
      <w:tr w:rsidR="00FF586A" w14:paraId="304783FD" w14:textId="77777777" w:rsidTr="006612D2">
        <w:tc>
          <w:tcPr>
            <w:tcW w:w="3119" w:type="dxa"/>
            <w:shd w:val="clear" w:color="auto" w:fill="D9E2F3"/>
          </w:tcPr>
          <w:p w14:paraId="739854AF" w14:textId="77777777" w:rsidR="00FF586A" w:rsidRPr="00C01380" w:rsidRDefault="000B305C" w:rsidP="000B305C">
            <w:pPr>
              <w:shd w:val="clear" w:color="auto" w:fill="DEEAF6"/>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lastRenderedPageBreak/>
              <w:t>Klíčové kompetence</w:t>
            </w:r>
          </w:p>
        </w:tc>
        <w:tc>
          <w:tcPr>
            <w:tcW w:w="12474" w:type="dxa"/>
          </w:tcPr>
          <w:p w14:paraId="35F5C306" w14:textId="77777777" w:rsidR="00FF586A" w:rsidRPr="00C01380" w:rsidRDefault="000B305C" w:rsidP="000B305C">
            <w:pPr>
              <w:spacing w:line="240" w:lineRule="auto"/>
              <w:ind w:left="0" w:hanging="2"/>
              <w:rPr>
                <w:rFonts w:ascii="Times New Roman" w:eastAsia="Times New Roman" w:hAnsi="Times New Roman" w:cs="Times New Roman"/>
              </w:rPr>
            </w:pPr>
            <w:r w:rsidRPr="00C01380">
              <w:rPr>
                <w:rFonts w:ascii="Times New Roman" w:eastAsia="Times New Roman" w:hAnsi="Times New Roman" w:cs="Times New Roman"/>
              </w:rPr>
              <w:t>Předmět naplňuje především kompetence: k učení, k řešení problémů, digitální</w:t>
            </w:r>
          </w:p>
        </w:tc>
      </w:tr>
      <w:tr w:rsidR="00FF586A" w14:paraId="24F68332" w14:textId="77777777" w:rsidTr="006612D2">
        <w:tc>
          <w:tcPr>
            <w:tcW w:w="3119" w:type="dxa"/>
            <w:shd w:val="clear" w:color="auto" w:fill="D9E2F3"/>
          </w:tcPr>
          <w:p w14:paraId="429F4D56" w14:textId="77777777" w:rsidR="00FF586A" w:rsidRPr="00C01380" w:rsidRDefault="000B305C" w:rsidP="000B305C">
            <w:pPr>
              <w:shd w:val="clear" w:color="auto" w:fill="DEEAF6"/>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Výchovné a vzdělávací strategie</w:t>
            </w:r>
          </w:p>
        </w:tc>
        <w:tc>
          <w:tcPr>
            <w:tcW w:w="12474" w:type="dxa"/>
          </w:tcPr>
          <w:p w14:paraId="7466C091" w14:textId="77777777" w:rsidR="00FF586A" w:rsidRPr="00C01380" w:rsidRDefault="000B305C" w:rsidP="000B305C">
            <w:pPr>
              <w:spacing w:line="240" w:lineRule="auto"/>
              <w:ind w:left="0" w:hanging="2"/>
              <w:rPr>
                <w:rFonts w:ascii="Times New Roman" w:eastAsia="Times New Roman" w:hAnsi="Times New Roman" w:cs="Times New Roman"/>
              </w:rPr>
            </w:pPr>
            <w:r w:rsidRPr="00C01380">
              <w:rPr>
                <w:rFonts w:ascii="Times New Roman" w:eastAsia="Times New Roman" w:hAnsi="Times New Roman" w:cs="Times New Roman"/>
              </w:rPr>
              <w:t>Indi</w:t>
            </w:r>
            <w:r w:rsidR="00C01380" w:rsidRPr="00C01380">
              <w:rPr>
                <w:rFonts w:ascii="Times New Roman" w:eastAsia="Times New Roman" w:hAnsi="Times New Roman" w:cs="Times New Roman"/>
              </w:rPr>
              <w:t xml:space="preserve">vidualizovaná výuka, </w:t>
            </w:r>
            <w:proofErr w:type="spellStart"/>
            <w:r w:rsidR="00C01380" w:rsidRPr="00C01380">
              <w:rPr>
                <w:rFonts w:ascii="Times New Roman" w:eastAsia="Times New Roman" w:hAnsi="Times New Roman" w:cs="Times New Roman"/>
              </w:rPr>
              <w:t>multisenzor</w:t>
            </w:r>
            <w:r w:rsidRPr="00C01380">
              <w:rPr>
                <w:rFonts w:ascii="Times New Roman" w:eastAsia="Times New Roman" w:hAnsi="Times New Roman" w:cs="Times New Roman"/>
              </w:rPr>
              <w:t>iální</w:t>
            </w:r>
            <w:proofErr w:type="spellEnd"/>
            <w:r w:rsidRPr="00C01380">
              <w:rPr>
                <w:rFonts w:ascii="Times New Roman" w:eastAsia="Times New Roman" w:hAnsi="Times New Roman" w:cs="Times New Roman"/>
              </w:rPr>
              <w:t xml:space="preserve"> výuka, pokusy, praktická výuka …</w:t>
            </w:r>
          </w:p>
        </w:tc>
      </w:tr>
      <w:tr w:rsidR="00FF586A" w14:paraId="1D6CAF2E" w14:textId="77777777" w:rsidTr="006612D2">
        <w:tc>
          <w:tcPr>
            <w:tcW w:w="3119" w:type="dxa"/>
            <w:shd w:val="clear" w:color="auto" w:fill="D9E2F3"/>
          </w:tcPr>
          <w:p w14:paraId="43F529C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2F4FA4A9" w14:textId="60C902CA" w:rsidR="00FF586A" w:rsidRDefault="00E904ED">
            <w:pPr>
              <w:pBdr>
                <w:top w:val="nil"/>
                <w:left w:val="nil"/>
                <w:bottom w:val="nil"/>
                <w:right w:val="nil"/>
                <w:between w:val="nil"/>
              </w:pBdr>
              <w:spacing w:line="240" w:lineRule="auto"/>
              <w:ind w:left="0" w:hanging="2"/>
              <w:jc w:val="left"/>
              <w:rPr>
                <w:color w:val="000000"/>
              </w:rPr>
            </w:pPr>
            <w:r>
              <w:rPr>
                <w:color w:val="000000"/>
              </w:rPr>
              <w:t>---</w:t>
            </w:r>
          </w:p>
        </w:tc>
      </w:tr>
      <w:tr w:rsidR="00FF586A" w14:paraId="59E060E7" w14:textId="77777777" w:rsidTr="006612D2">
        <w:tc>
          <w:tcPr>
            <w:tcW w:w="3119" w:type="dxa"/>
            <w:shd w:val="clear" w:color="auto" w:fill="D9E2F3"/>
          </w:tcPr>
          <w:p w14:paraId="6D892BA2"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425BE155" w14:textId="77777777" w:rsidR="00FF586A" w:rsidRDefault="00C0138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F, M, </w:t>
            </w:r>
            <w:proofErr w:type="spellStart"/>
            <w:r>
              <w:rPr>
                <w:rFonts w:ascii="Times New Roman" w:eastAsia="Times New Roman" w:hAnsi="Times New Roman" w:cs="Times New Roman"/>
                <w:color w:val="000000"/>
              </w:rPr>
              <w:t>Inf</w:t>
            </w:r>
            <w:proofErr w:type="spellEnd"/>
            <w:r w:rsidR="000B305C">
              <w:rPr>
                <w:rFonts w:ascii="Times New Roman" w:eastAsia="Times New Roman" w:hAnsi="Times New Roman" w:cs="Times New Roman"/>
                <w:color w:val="000000"/>
              </w:rPr>
              <w:t xml:space="preserve"> </w:t>
            </w:r>
          </w:p>
        </w:tc>
      </w:tr>
    </w:tbl>
    <w:p w14:paraId="0FF274C2" w14:textId="77777777" w:rsidR="00FF586A" w:rsidRDefault="00FF586A">
      <w:pPr>
        <w:keepNext/>
        <w:pBdr>
          <w:top w:val="nil"/>
          <w:left w:val="nil"/>
          <w:bottom w:val="nil"/>
          <w:right w:val="nil"/>
          <w:between w:val="nil"/>
        </w:pBdr>
        <w:ind w:left="0" w:hanging="2"/>
        <w:rPr>
          <w:b/>
          <w:color w:val="5B9BD5"/>
        </w:rPr>
      </w:pPr>
    </w:p>
    <w:tbl>
      <w:tblPr>
        <w:tblStyle w:val="afffffffffffffffffffffffffffffffffffffe"/>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rsidRPr="00C01380" w14:paraId="5D98A78F" w14:textId="77777777">
        <w:trPr>
          <w:jc w:val="center"/>
        </w:trPr>
        <w:tc>
          <w:tcPr>
            <w:tcW w:w="3161" w:type="dxa"/>
            <w:shd w:val="clear" w:color="auto" w:fill="C6D9F1"/>
          </w:tcPr>
          <w:p w14:paraId="6375ED19"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color w:val="000000"/>
              </w:rPr>
              <w:t>RVP výstup</w:t>
            </w:r>
          </w:p>
        </w:tc>
        <w:tc>
          <w:tcPr>
            <w:tcW w:w="3161" w:type="dxa"/>
            <w:shd w:val="clear" w:color="auto" w:fill="C6D9F1"/>
          </w:tcPr>
          <w:p w14:paraId="3E15C1E2"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color w:val="000000"/>
              </w:rPr>
              <w:t xml:space="preserve">Snížený RVP výstup </w:t>
            </w:r>
          </w:p>
        </w:tc>
        <w:tc>
          <w:tcPr>
            <w:tcW w:w="3161" w:type="dxa"/>
            <w:shd w:val="clear" w:color="auto" w:fill="C6D9F1"/>
          </w:tcPr>
          <w:p w14:paraId="63BBC0DC"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color w:val="000000"/>
              </w:rPr>
              <w:t xml:space="preserve">ŠVP výstup </w:t>
            </w:r>
          </w:p>
        </w:tc>
        <w:tc>
          <w:tcPr>
            <w:tcW w:w="3160" w:type="dxa"/>
            <w:shd w:val="clear" w:color="auto" w:fill="C6D9F1"/>
          </w:tcPr>
          <w:p w14:paraId="34E295E2"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color w:val="000000"/>
              </w:rPr>
              <w:t xml:space="preserve">Učivo </w:t>
            </w:r>
          </w:p>
        </w:tc>
        <w:tc>
          <w:tcPr>
            <w:tcW w:w="1816" w:type="dxa"/>
            <w:shd w:val="clear" w:color="auto" w:fill="C6D9F1"/>
          </w:tcPr>
          <w:p w14:paraId="739CD065" w14:textId="77777777" w:rsidR="00FF586A" w:rsidRPr="00C01380" w:rsidRDefault="00C01380">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5" w:type="dxa"/>
            <w:shd w:val="clear" w:color="auto" w:fill="C6D9F1"/>
          </w:tcPr>
          <w:p w14:paraId="61F3B5F7"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color w:val="000000"/>
              </w:rPr>
              <w:t>Ročník</w:t>
            </w:r>
          </w:p>
        </w:tc>
      </w:tr>
      <w:tr w:rsidR="00FF586A" w:rsidRPr="00C01380" w14:paraId="59AA7A63" w14:textId="77777777">
        <w:trPr>
          <w:trHeight w:val="283"/>
          <w:jc w:val="center"/>
        </w:trPr>
        <w:tc>
          <w:tcPr>
            <w:tcW w:w="15704" w:type="dxa"/>
            <w:gridSpan w:val="6"/>
          </w:tcPr>
          <w:p w14:paraId="44610931" w14:textId="77777777" w:rsidR="00FF586A" w:rsidRPr="00C01380" w:rsidRDefault="000B305C">
            <w:pPr>
              <w:keepNext/>
              <w:keepLines/>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Pozorování, pokus a bezpečnost práce</w:t>
            </w:r>
          </w:p>
        </w:tc>
      </w:tr>
      <w:tr w:rsidR="00FF586A" w:rsidRPr="00C01380" w14:paraId="15392263" w14:textId="77777777">
        <w:trPr>
          <w:jc w:val="center"/>
        </w:trPr>
        <w:tc>
          <w:tcPr>
            <w:tcW w:w="3161" w:type="dxa"/>
          </w:tcPr>
          <w:p w14:paraId="7C25FCC8"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CH-9-1-01 určí společné a rozdílné vlastnosti látek</w:t>
            </w:r>
          </w:p>
        </w:tc>
        <w:tc>
          <w:tcPr>
            <w:tcW w:w="3161" w:type="dxa"/>
          </w:tcPr>
          <w:p w14:paraId="585F762C"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w:t>
            </w:r>
            <w:proofErr w:type="gramStart"/>
            <w:r w:rsidRPr="00C01380">
              <w:rPr>
                <w:rFonts w:ascii="Times New Roman" w:eastAsia="Times New Roman" w:hAnsi="Times New Roman" w:cs="Times New Roman"/>
              </w:rPr>
              <w:t>1-01p</w:t>
            </w:r>
            <w:proofErr w:type="gramEnd"/>
            <w:r w:rsidRPr="00C01380">
              <w:rPr>
                <w:rFonts w:ascii="Times New Roman" w:eastAsia="Times New Roman" w:hAnsi="Times New Roman" w:cs="Times New Roman"/>
              </w:rPr>
              <w:t xml:space="preserve"> rozliší společné a rozdílné vlastnosti látek</w:t>
            </w:r>
          </w:p>
        </w:tc>
        <w:tc>
          <w:tcPr>
            <w:tcW w:w="3161" w:type="dxa"/>
          </w:tcPr>
          <w:p w14:paraId="61455704"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rozliší společné a rozdílné vlastnosti látek</w:t>
            </w:r>
          </w:p>
        </w:tc>
        <w:tc>
          <w:tcPr>
            <w:tcW w:w="3160" w:type="dxa"/>
          </w:tcPr>
          <w:p w14:paraId="3C2816E9"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Vlastnosti látek</w:t>
            </w:r>
          </w:p>
        </w:tc>
        <w:tc>
          <w:tcPr>
            <w:tcW w:w="1816" w:type="dxa"/>
          </w:tcPr>
          <w:p w14:paraId="6903B60B" w14:textId="77777777" w:rsidR="00FF586A" w:rsidRPr="00C01380"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4E6BB630"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443B544E" w14:textId="77777777">
        <w:trPr>
          <w:trHeight w:val="1773"/>
          <w:jc w:val="center"/>
        </w:trPr>
        <w:tc>
          <w:tcPr>
            <w:tcW w:w="3161" w:type="dxa"/>
          </w:tcPr>
          <w:p w14:paraId="4BE8E65D"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CH-9-1-02 pracuje bezpečně s vybranými dostupnými a běžně používanými látkami a hodnotí jejich rizikovost; posoudí nebezpečnost vybraných dostupných látek, se kterými zatím pracovat nesmí</w:t>
            </w:r>
          </w:p>
        </w:tc>
        <w:tc>
          <w:tcPr>
            <w:tcW w:w="3161" w:type="dxa"/>
          </w:tcPr>
          <w:p w14:paraId="40DA52AE"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w:t>
            </w:r>
            <w:proofErr w:type="gramStart"/>
            <w:r w:rsidRPr="00C01380">
              <w:rPr>
                <w:rFonts w:ascii="Times New Roman" w:eastAsia="Times New Roman" w:hAnsi="Times New Roman" w:cs="Times New Roman"/>
              </w:rPr>
              <w:t>1-02p</w:t>
            </w:r>
            <w:proofErr w:type="gramEnd"/>
            <w:r w:rsidRPr="00C01380">
              <w:rPr>
                <w:rFonts w:ascii="Times New Roman" w:eastAsia="Times New Roman" w:hAnsi="Times New Roman" w:cs="Times New Roman"/>
              </w:rPr>
              <w:t xml:space="preserve"> pracuje bezpečně s vybranými běžně používanými nebezpečnými látkami</w:t>
            </w:r>
          </w:p>
        </w:tc>
        <w:tc>
          <w:tcPr>
            <w:tcW w:w="3161" w:type="dxa"/>
          </w:tcPr>
          <w:p w14:paraId="12A2AF56"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pracuje bezpečně s vybranými běžně používanými nebezpečnými látkami</w:t>
            </w:r>
          </w:p>
        </w:tc>
        <w:tc>
          <w:tcPr>
            <w:tcW w:w="3160" w:type="dxa"/>
          </w:tcPr>
          <w:p w14:paraId="062D2CB8"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Bezpečnost a ochrana zdraví při práci s nebezpečnými látkami</w:t>
            </w:r>
          </w:p>
        </w:tc>
        <w:tc>
          <w:tcPr>
            <w:tcW w:w="1816" w:type="dxa"/>
          </w:tcPr>
          <w:p w14:paraId="0E194459" w14:textId="77777777" w:rsidR="00FF586A" w:rsidRPr="00C01380"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7A5FB1F7"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400DCEA3" w14:textId="77777777">
        <w:trPr>
          <w:jc w:val="center"/>
        </w:trPr>
        <w:tc>
          <w:tcPr>
            <w:tcW w:w="3161" w:type="dxa"/>
          </w:tcPr>
          <w:p w14:paraId="331E0CAD"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3161" w:type="dxa"/>
          </w:tcPr>
          <w:p w14:paraId="22D9289C" w14:textId="77777777" w:rsidR="00FF586A" w:rsidRPr="00C01380" w:rsidRDefault="00C01380" w:rsidP="00C01380">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C01380">
              <w:rPr>
                <w:rFonts w:ascii="Times New Roman" w:eastAsia="Times New Roman" w:hAnsi="Times New Roman" w:cs="Times New Roman"/>
              </w:rPr>
              <w:t xml:space="preserve">- </w:t>
            </w:r>
            <w:r w:rsidR="000B305C" w:rsidRPr="00C01380">
              <w:rPr>
                <w:rFonts w:ascii="Times New Roman" w:eastAsia="Times New Roman" w:hAnsi="Times New Roman" w:cs="Times New Roman"/>
              </w:rPr>
              <w:t>rozpozná přeměny skupenství látek</w:t>
            </w:r>
          </w:p>
        </w:tc>
        <w:tc>
          <w:tcPr>
            <w:tcW w:w="3161" w:type="dxa"/>
          </w:tcPr>
          <w:p w14:paraId="7FF7A164"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rozpozná přeměny skupenství látek</w:t>
            </w:r>
          </w:p>
        </w:tc>
        <w:tc>
          <w:tcPr>
            <w:tcW w:w="3160" w:type="dxa"/>
          </w:tcPr>
          <w:p w14:paraId="59F7666C" w14:textId="77777777" w:rsidR="00FF586A" w:rsidRPr="00C01380" w:rsidRDefault="000B305C">
            <w:pP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Přeměny skupenství látek</w:t>
            </w:r>
          </w:p>
          <w:p w14:paraId="0321290F"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2A30E68A" w14:textId="77777777" w:rsidR="00FF586A" w:rsidRPr="00C01380"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3108F78E" w14:textId="77777777" w:rsidR="00FF586A" w:rsidRPr="00C01380"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C01380" w14:paraId="3029FB93" w14:textId="77777777">
        <w:trPr>
          <w:jc w:val="center"/>
        </w:trPr>
        <w:tc>
          <w:tcPr>
            <w:tcW w:w="15704" w:type="dxa"/>
            <w:gridSpan w:val="6"/>
          </w:tcPr>
          <w:p w14:paraId="6CBD2B10"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b/>
              </w:rPr>
              <w:t>Směsi</w:t>
            </w:r>
          </w:p>
        </w:tc>
      </w:tr>
      <w:tr w:rsidR="00FF586A" w:rsidRPr="00C01380" w14:paraId="346DDE57" w14:textId="77777777">
        <w:trPr>
          <w:jc w:val="center"/>
        </w:trPr>
        <w:tc>
          <w:tcPr>
            <w:tcW w:w="3161" w:type="dxa"/>
          </w:tcPr>
          <w:p w14:paraId="55A50C7E"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CH-9-2-01 rozlišuje směsi a chemické látky</w:t>
            </w:r>
          </w:p>
        </w:tc>
        <w:tc>
          <w:tcPr>
            <w:tcW w:w="3161" w:type="dxa"/>
          </w:tcPr>
          <w:p w14:paraId="37DD32AA"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w:t>
            </w:r>
            <w:proofErr w:type="gramStart"/>
            <w:r w:rsidRPr="00C01380">
              <w:rPr>
                <w:rFonts w:ascii="Times New Roman" w:eastAsia="Times New Roman" w:hAnsi="Times New Roman" w:cs="Times New Roman"/>
              </w:rPr>
              <w:t>2-01p</w:t>
            </w:r>
            <w:proofErr w:type="gramEnd"/>
            <w:r w:rsidRPr="00C01380">
              <w:rPr>
                <w:rFonts w:ascii="Times New Roman" w:eastAsia="Times New Roman" w:hAnsi="Times New Roman" w:cs="Times New Roman"/>
              </w:rPr>
              <w:t xml:space="preserve"> pozná směsi a chemické látky</w:t>
            </w:r>
          </w:p>
        </w:tc>
        <w:tc>
          <w:tcPr>
            <w:tcW w:w="3161" w:type="dxa"/>
          </w:tcPr>
          <w:p w14:paraId="3BED6505"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pozná směsi a chemické látky</w:t>
            </w:r>
          </w:p>
        </w:tc>
        <w:tc>
          <w:tcPr>
            <w:tcW w:w="3160" w:type="dxa"/>
          </w:tcPr>
          <w:p w14:paraId="1D4952AD"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01380">
              <w:rPr>
                <w:rFonts w:ascii="Times New Roman" w:eastAsia="Times New Roman" w:hAnsi="Times New Roman" w:cs="Times New Roman"/>
              </w:rPr>
              <w:t xml:space="preserve">Směsi </w:t>
            </w:r>
          </w:p>
          <w:p w14:paraId="20F572DE"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Chemické látky</w:t>
            </w:r>
          </w:p>
        </w:tc>
        <w:tc>
          <w:tcPr>
            <w:tcW w:w="1816" w:type="dxa"/>
          </w:tcPr>
          <w:p w14:paraId="03447516" w14:textId="77777777" w:rsidR="00FF586A" w:rsidRPr="00C01380"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744C7693"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4C6EECD5" w14:textId="77777777">
        <w:trPr>
          <w:jc w:val="center"/>
        </w:trPr>
        <w:tc>
          <w:tcPr>
            <w:tcW w:w="3161" w:type="dxa"/>
          </w:tcPr>
          <w:p w14:paraId="75F7809A"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lastRenderedPageBreak/>
              <w:t>CH-9-2-02 vypočítá složení roztoků, připraví prakticky roztok daného složení</w:t>
            </w:r>
          </w:p>
        </w:tc>
        <w:tc>
          <w:tcPr>
            <w:tcW w:w="3161" w:type="dxa"/>
          </w:tcPr>
          <w:p w14:paraId="330D7B59"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w:t>
            </w:r>
            <w:proofErr w:type="gramStart"/>
            <w:r w:rsidRPr="00C01380">
              <w:rPr>
                <w:rFonts w:ascii="Times New Roman" w:eastAsia="Times New Roman" w:hAnsi="Times New Roman" w:cs="Times New Roman"/>
              </w:rPr>
              <w:t>2-02p</w:t>
            </w:r>
            <w:proofErr w:type="gramEnd"/>
            <w:r w:rsidRPr="00C01380">
              <w:rPr>
                <w:rFonts w:ascii="Times New Roman" w:eastAsia="Times New Roman" w:hAnsi="Times New Roman" w:cs="Times New Roman"/>
              </w:rPr>
              <w:t xml:space="preserve"> rozezná druhy roztoků a jejich využití v běžném životě</w:t>
            </w:r>
          </w:p>
        </w:tc>
        <w:tc>
          <w:tcPr>
            <w:tcW w:w="3161" w:type="dxa"/>
          </w:tcPr>
          <w:p w14:paraId="2741D249"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rozezná druhy roztoků a jejich využití v běžném životě</w:t>
            </w:r>
          </w:p>
        </w:tc>
        <w:tc>
          <w:tcPr>
            <w:tcW w:w="3160" w:type="dxa"/>
          </w:tcPr>
          <w:p w14:paraId="232D02E7"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Roztoky</w:t>
            </w:r>
          </w:p>
          <w:p w14:paraId="10D51D3B"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Využití roztoků</w:t>
            </w:r>
          </w:p>
        </w:tc>
        <w:tc>
          <w:tcPr>
            <w:tcW w:w="1816" w:type="dxa"/>
          </w:tcPr>
          <w:p w14:paraId="5ACF1495" w14:textId="77777777" w:rsidR="00FF586A" w:rsidRPr="00C01380" w:rsidRDefault="00FF586A" w:rsidP="00C01380">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55558227"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6D9EC175" w14:textId="77777777">
        <w:trPr>
          <w:jc w:val="center"/>
        </w:trPr>
        <w:tc>
          <w:tcPr>
            <w:tcW w:w="3161" w:type="dxa"/>
          </w:tcPr>
          <w:p w14:paraId="568078FA"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CH-9-2-0</w:t>
            </w:r>
            <w:r w:rsidRPr="00F558AB">
              <w:rPr>
                <w:rFonts w:ascii="Times New Roman" w:hAnsi="Times New Roman" w:cs="Times New Roman"/>
                <w:sz w:val="16"/>
                <w:szCs w:val="16"/>
              </w:rPr>
              <w:t>3</w:t>
            </w:r>
            <w:r w:rsidRPr="00F558AB">
              <w:rPr>
                <w:rFonts w:ascii="Times New Roman" w:eastAsia="Times New Roman" w:hAnsi="Times New Roman" w:cs="Times New Roman"/>
                <w:sz w:val="16"/>
                <w:szCs w:val="16"/>
              </w:rPr>
              <w:t xml:space="preserve"> navrhne postupy a prakticky provede oddělování složek směsí o známém složení; uvede příklady oddělování složek v praxi</w:t>
            </w:r>
          </w:p>
        </w:tc>
        <w:tc>
          <w:tcPr>
            <w:tcW w:w="3161" w:type="dxa"/>
          </w:tcPr>
          <w:p w14:paraId="19ADE13E"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EA6D9DF" w14:textId="77777777" w:rsidR="00FF586A" w:rsidRPr="00F558AB" w:rsidRDefault="000B305C" w:rsidP="00C01380">
            <w:pPr>
              <w:spacing w:line="240" w:lineRule="auto"/>
              <w:ind w:left="0" w:hanging="2"/>
              <w:jc w:val="left"/>
              <w:rPr>
                <w:rFonts w:ascii="Times New Roman" w:eastAsia="Times New Roman" w:hAnsi="Times New Roman" w:cs="Times New Roman"/>
                <w:strike/>
                <w:sz w:val="16"/>
                <w:szCs w:val="16"/>
              </w:rPr>
            </w:pPr>
            <w:r w:rsidRPr="00F558AB">
              <w:rPr>
                <w:rFonts w:ascii="Times New Roman" w:eastAsia="Times New Roman" w:hAnsi="Times New Roman" w:cs="Times New Roman"/>
                <w:sz w:val="16"/>
                <w:szCs w:val="16"/>
              </w:rPr>
              <w:t>navrhne postupy a prakticky provede oddělování složek směsí o známém složení; uvede příklady oddělování složek v praxi</w:t>
            </w:r>
          </w:p>
        </w:tc>
        <w:tc>
          <w:tcPr>
            <w:tcW w:w="3160" w:type="dxa"/>
          </w:tcPr>
          <w:p w14:paraId="22010B64" w14:textId="77777777" w:rsidR="00C01380" w:rsidRPr="00F558AB"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F558AB">
              <w:rPr>
                <w:rFonts w:ascii="Times New Roman" w:eastAsia="Times New Roman" w:hAnsi="Times New Roman" w:cs="Times New Roman"/>
                <w:sz w:val="16"/>
                <w:szCs w:val="16"/>
              </w:rPr>
              <w:t xml:space="preserve">Oddělování složek směsí </w:t>
            </w:r>
          </w:p>
          <w:p w14:paraId="1D1ECAD4"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4157F624"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68A95B9"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8. -</w:t>
            </w:r>
            <w:r w:rsidR="00C01380" w:rsidRPr="00F558AB">
              <w:rPr>
                <w:rFonts w:ascii="Times New Roman" w:eastAsia="Times New Roman" w:hAnsi="Times New Roman" w:cs="Times New Roman"/>
                <w:sz w:val="16"/>
                <w:szCs w:val="16"/>
              </w:rPr>
              <w:t xml:space="preserve"> </w:t>
            </w:r>
            <w:r w:rsidRPr="00F558AB">
              <w:rPr>
                <w:rFonts w:ascii="Times New Roman" w:eastAsia="Times New Roman" w:hAnsi="Times New Roman" w:cs="Times New Roman"/>
                <w:sz w:val="16"/>
                <w:szCs w:val="16"/>
              </w:rPr>
              <w:t>9.</w:t>
            </w:r>
          </w:p>
        </w:tc>
      </w:tr>
      <w:tr w:rsidR="00FF586A" w:rsidRPr="00C01380" w14:paraId="3F165694" w14:textId="77777777">
        <w:trPr>
          <w:jc w:val="center"/>
        </w:trPr>
        <w:tc>
          <w:tcPr>
            <w:tcW w:w="3161" w:type="dxa"/>
          </w:tcPr>
          <w:p w14:paraId="7E708AE1"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CH-9-2-0</w:t>
            </w:r>
            <w:r w:rsidRPr="00C01380">
              <w:rPr>
                <w:rFonts w:ascii="Times New Roman" w:hAnsi="Times New Roman" w:cs="Times New Roman"/>
              </w:rPr>
              <w:t>4</w:t>
            </w:r>
            <w:r w:rsidRPr="00C01380">
              <w:rPr>
                <w:rFonts w:ascii="Times New Roman" w:eastAsia="Times New Roman" w:hAnsi="Times New Roman" w:cs="Times New Roman"/>
              </w:rPr>
              <w:t xml:space="preserve"> rozliší různé druhy vody a uvede příklady jejich výskytu a použití, </w:t>
            </w:r>
            <w:r w:rsidRPr="00C01380">
              <w:rPr>
                <w:rFonts w:ascii="Times New Roman" w:hAnsi="Times New Roman" w:cs="Times New Roman"/>
              </w:rPr>
              <w:t>uvede příklady znečišťování vody a vzduchu</w:t>
            </w:r>
          </w:p>
        </w:tc>
        <w:tc>
          <w:tcPr>
            <w:tcW w:w="3161" w:type="dxa"/>
          </w:tcPr>
          <w:p w14:paraId="3E8CD0CD"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w:t>
            </w:r>
            <w:proofErr w:type="gramStart"/>
            <w:r w:rsidRPr="00C01380">
              <w:rPr>
                <w:rFonts w:ascii="Times New Roman" w:eastAsia="Times New Roman" w:hAnsi="Times New Roman" w:cs="Times New Roman"/>
              </w:rPr>
              <w:t>2-0</w:t>
            </w:r>
            <w:r w:rsidRPr="00C01380">
              <w:rPr>
                <w:rFonts w:ascii="Times New Roman" w:hAnsi="Times New Roman" w:cs="Times New Roman"/>
              </w:rPr>
              <w:t>4</w:t>
            </w:r>
            <w:r w:rsidRPr="00C01380">
              <w:rPr>
                <w:rFonts w:ascii="Times New Roman" w:eastAsia="Times New Roman" w:hAnsi="Times New Roman" w:cs="Times New Roman"/>
              </w:rPr>
              <w:t>p</w:t>
            </w:r>
            <w:proofErr w:type="gramEnd"/>
            <w:r w:rsidRPr="00C01380">
              <w:rPr>
                <w:rFonts w:ascii="Times New Roman" w:eastAsia="Times New Roman" w:hAnsi="Times New Roman" w:cs="Times New Roman"/>
              </w:rPr>
              <w:t xml:space="preserve"> rozliší různé druhy vody a uvede příklady jejich použití,</w:t>
            </w:r>
            <w:r w:rsidR="00C01380" w:rsidRPr="00C01380">
              <w:rPr>
                <w:rFonts w:ascii="Times New Roman" w:eastAsia="Times New Roman" w:hAnsi="Times New Roman" w:cs="Times New Roman"/>
              </w:rPr>
              <w:t xml:space="preserve"> </w:t>
            </w:r>
            <w:r w:rsidRPr="00C01380">
              <w:rPr>
                <w:rFonts w:ascii="Times New Roman" w:hAnsi="Times New Roman" w:cs="Times New Roman"/>
              </w:rPr>
              <w:t>uvede zdroje znečišťování vody a vzduchu ve svém nejbližším okolí</w:t>
            </w:r>
          </w:p>
        </w:tc>
        <w:tc>
          <w:tcPr>
            <w:tcW w:w="3161" w:type="dxa"/>
          </w:tcPr>
          <w:p w14:paraId="3B331413"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rozliší různé druhy vody a uvede příklady jejich použití,</w:t>
            </w:r>
          </w:p>
          <w:p w14:paraId="3196014F"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uvede zdroje znečišťování vody a vzduchu ve svém nejbližším okolí</w:t>
            </w:r>
          </w:p>
        </w:tc>
        <w:tc>
          <w:tcPr>
            <w:tcW w:w="3160" w:type="dxa"/>
          </w:tcPr>
          <w:p w14:paraId="62BCF675"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Voda, druhy vody a jejich použití</w:t>
            </w:r>
          </w:p>
          <w:p w14:paraId="0647E0A4"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Čistota vody a ovzduší</w:t>
            </w:r>
          </w:p>
          <w:p w14:paraId="0E81A9E8"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1F5FD0D9"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9DBC4B6" w14:textId="77777777" w:rsidR="00FF586A" w:rsidRPr="00C01380" w:rsidRDefault="000B305C" w:rsidP="00C0138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5AC3D369" w14:textId="77777777">
        <w:trPr>
          <w:trHeight w:val="283"/>
          <w:jc w:val="center"/>
        </w:trPr>
        <w:tc>
          <w:tcPr>
            <w:tcW w:w="15704" w:type="dxa"/>
            <w:gridSpan w:val="6"/>
          </w:tcPr>
          <w:p w14:paraId="57044B26"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b/>
                <w:color w:val="000000"/>
              </w:rPr>
              <w:t>Částicové složení látek a chemické prvky</w:t>
            </w:r>
          </w:p>
        </w:tc>
      </w:tr>
      <w:tr w:rsidR="00FF586A" w:rsidRPr="00C01380" w14:paraId="1AD07563" w14:textId="77777777">
        <w:trPr>
          <w:jc w:val="center"/>
        </w:trPr>
        <w:tc>
          <w:tcPr>
            <w:tcW w:w="3161" w:type="dxa"/>
          </w:tcPr>
          <w:p w14:paraId="25923E7C"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CH-9-3-01 používá pojmy atom a molekula, prvek a sloučenina ve správných souvislostech</w:t>
            </w:r>
          </w:p>
        </w:tc>
        <w:tc>
          <w:tcPr>
            <w:tcW w:w="3161" w:type="dxa"/>
          </w:tcPr>
          <w:p w14:paraId="7673DEA1"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5630C08C"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C01380">
              <w:rPr>
                <w:rFonts w:ascii="Times New Roman" w:eastAsia="Times New Roman" w:hAnsi="Times New Roman" w:cs="Times New Roman"/>
                <w:sz w:val="16"/>
                <w:szCs w:val="16"/>
              </w:rPr>
              <w:t>používá pojmy atom a molekula, prvek a sloučenina ve správných souvislostech</w:t>
            </w:r>
          </w:p>
        </w:tc>
        <w:tc>
          <w:tcPr>
            <w:tcW w:w="3160" w:type="dxa"/>
          </w:tcPr>
          <w:p w14:paraId="275790A7"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C01380">
              <w:rPr>
                <w:rFonts w:ascii="Times New Roman" w:eastAsia="Times New Roman" w:hAnsi="Times New Roman" w:cs="Times New Roman"/>
                <w:sz w:val="16"/>
                <w:szCs w:val="16"/>
              </w:rPr>
              <w:t>Atom</w:t>
            </w:r>
          </w:p>
          <w:p w14:paraId="65552FAE"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Molekula</w:t>
            </w:r>
          </w:p>
          <w:p w14:paraId="10131E53"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Prvek</w:t>
            </w:r>
          </w:p>
          <w:p w14:paraId="487F1026"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Sloučenina</w:t>
            </w:r>
          </w:p>
        </w:tc>
        <w:tc>
          <w:tcPr>
            <w:tcW w:w="1816" w:type="dxa"/>
          </w:tcPr>
          <w:p w14:paraId="4D9B4BE9" w14:textId="77777777" w:rsidR="00FF586A" w:rsidRPr="00C01380" w:rsidRDefault="00FF586A">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tc>
        <w:tc>
          <w:tcPr>
            <w:tcW w:w="1245" w:type="dxa"/>
          </w:tcPr>
          <w:p w14:paraId="59BBF5C5"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C01380">
              <w:rPr>
                <w:rFonts w:ascii="Times New Roman" w:eastAsia="Times New Roman" w:hAnsi="Times New Roman" w:cs="Times New Roman"/>
                <w:sz w:val="16"/>
                <w:szCs w:val="16"/>
              </w:rPr>
              <w:t>8. -</w:t>
            </w:r>
            <w:r w:rsidR="00C01380" w:rsidRPr="00C01380">
              <w:rPr>
                <w:rFonts w:ascii="Times New Roman" w:eastAsia="Times New Roman" w:hAnsi="Times New Roman" w:cs="Times New Roman"/>
                <w:sz w:val="16"/>
                <w:szCs w:val="16"/>
              </w:rPr>
              <w:t xml:space="preserve"> </w:t>
            </w:r>
            <w:r w:rsidRPr="00C01380">
              <w:rPr>
                <w:rFonts w:ascii="Times New Roman" w:eastAsia="Times New Roman" w:hAnsi="Times New Roman" w:cs="Times New Roman"/>
                <w:sz w:val="16"/>
                <w:szCs w:val="16"/>
              </w:rPr>
              <w:t>9.</w:t>
            </w:r>
          </w:p>
        </w:tc>
      </w:tr>
      <w:tr w:rsidR="00FF586A" w:rsidRPr="00C01380" w14:paraId="2F21F82E" w14:textId="77777777">
        <w:trPr>
          <w:jc w:val="center"/>
        </w:trPr>
        <w:tc>
          <w:tcPr>
            <w:tcW w:w="3161" w:type="dxa"/>
          </w:tcPr>
          <w:p w14:paraId="4A34233E"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CH-9-3-0</w:t>
            </w:r>
            <w:r w:rsidRPr="00C01380">
              <w:rPr>
                <w:rFonts w:ascii="Times New Roman" w:hAnsi="Times New Roman" w:cs="Times New Roman"/>
              </w:rPr>
              <w:t>2</w:t>
            </w:r>
            <w:r w:rsidRPr="00C01380">
              <w:rPr>
                <w:rFonts w:ascii="Times New Roman" w:eastAsia="Times New Roman" w:hAnsi="Times New Roman" w:cs="Times New Roman"/>
              </w:rPr>
              <w:t xml:space="preserve"> orientuje se v periodické soustavě chemických prvků, rozpozná vybrané kovy a nekovy a usuzuje na jejich možné vlastnosti</w:t>
            </w:r>
          </w:p>
        </w:tc>
        <w:tc>
          <w:tcPr>
            <w:tcW w:w="3161" w:type="dxa"/>
          </w:tcPr>
          <w:p w14:paraId="4D38D7EA" w14:textId="77777777" w:rsidR="00FF586A" w:rsidRPr="00C01380" w:rsidRDefault="000B305C" w:rsidP="00C01380">
            <w:pPr>
              <w:spacing w:line="240" w:lineRule="auto"/>
              <w:ind w:left="0" w:hanging="2"/>
              <w:rPr>
                <w:rFonts w:ascii="Times New Roman" w:hAnsi="Times New Roman" w:cs="Times New Roman"/>
              </w:rPr>
            </w:pPr>
            <w:r w:rsidRPr="00C01380">
              <w:rPr>
                <w:rFonts w:ascii="Times New Roman" w:hAnsi="Times New Roman" w:cs="Times New Roman"/>
              </w:rPr>
              <w:t>CH-9-</w:t>
            </w:r>
            <w:proofErr w:type="gramStart"/>
            <w:r w:rsidRPr="00C01380">
              <w:rPr>
                <w:rFonts w:ascii="Times New Roman" w:hAnsi="Times New Roman" w:cs="Times New Roman"/>
              </w:rPr>
              <w:t>3-02p</w:t>
            </w:r>
            <w:proofErr w:type="gramEnd"/>
            <w:r w:rsidRPr="00C01380">
              <w:rPr>
                <w:rFonts w:ascii="Times New Roman" w:hAnsi="Times New Roman" w:cs="Times New Roman"/>
              </w:rPr>
              <w:t xml:space="preserve"> uvede nejobvyklejší chemické prvky a jednoduché chemické sloučeniny a jejich značky</w:t>
            </w:r>
          </w:p>
          <w:p w14:paraId="18C01669" w14:textId="77777777" w:rsidR="00FF586A" w:rsidRPr="00C01380" w:rsidRDefault="00FF586A" w:rsidP="00C01380">
            <w:pPr>
              <w:spacing w:line="240" w:lineRule="auto"/>
              <w:ind w:left="0" w:hanging="2"/>
              <w:rPr>
                <w:rFonts w:ascii="Times New Roman" w:hAnsi="Times New Roman" w:cs="Times New Roman"/>
              </w:rPr>
            </w:pPr>
          </w:p>
          <w:p w14:paraId="1C286AED" w14:textId="77777777" w:rsidR="00FF586A" w:rsidRPr="00C01380" w:rsidRDefault="000B305C" w:rsidP="00C01380">
            <w:pPr>
              <w:spacing w:line="240" w:lineRule="auto"/>
              <w:ind w:left="0" w:hanging="2"/>
              <w:rPr>
                <w:rFonts w:ascii="Times New Roman" w:eastAsia="Times New Roman" w:hAnsi="Times New Roman" w:cs="Times New Roman"/>
              </w:rPr>
            </w:pPr>
            <w:r w:rsidRPr="00C01380">
              <w:rPr>
                <w:rFonts w:ascii="Times New Roman" w:hAnsi="Times New Roman" w:cs="Times New Roman"/>
              </w:rPr>
              <w:t>CH-9-</w:t>
            </w:r>
            <w:proofErr w:type="gramStart"/>
            <w:r w:rsidRPr="00C01380">
              <w:rPr>
                <w:rFonts w:ascii="Times New Roman" w:hAnsi="Times New Roman" w:cs="Times New Roman"/>
              </w:rPr>
              <w:t>3-02p</w:t>
            </w:r>
            <w:proofErr w:type="gramEnd"/>
            <w:r w:rsidRPr="00C01380">
              <w:rPr>
                <w:rFonts w:ascii="Times New Roman" w:hAnsi="Times New Roman" w:cs="Times New Roman"/>
              </w:rPr>
              <w:t xml:space="preserve"> rozpozná vybrané kovy a nekovy a jejich možné vlastnosti</w:t>
            </w:r>
          </w:p>
        </w:tc>
        <w:tc>
          <w:tcPr>
            <w:tcW w:w="3161" w:type="dxa"/>
          </w:tcPr>
          <w:p w14:paraId="559AC317" w14:textId="77777777" w:rsidR="00FF586A" w:rsidRPr="00C01380" w:rsidRDefault="000B305C" w:rsidP="00C01380">
            <w:pPr>
              <w:spacing w:line="240" w:lineRule="auto"/>
              <w:ind w:left="0" w:hanging="2"/>
              <w:rPr>
                <w:rFonts w:ascii="Times New Roman" w:eastAsia="Times New Roman" w:hAnsi="Times New Roman" w:cs="Times New Roman"/>
              </w:rPr>
            </w:pPr>
            <w:r w:rsidRPr="00C01380">
              <w:rPr>
                <w:rFonts w:ascii="Times New Roman" w:eastAsia="Times New Roman" w:hAnsi="Times New Roman" w:cs="Times New Roman"/>
              </w:rPr>
              <w:t>uvede nejobvyklejší chemické prvky a jednoduché chemické sloučeniny a jejich značky</w:t>
            </w:r>
          </w:p>
          <w:p w14:paraId="2D3B1DA7" w14:textId="77777777" w:rsidR="00FF586A" w:rsidRPr="00C01380" w:rsidRDefault="00FF586A" w:rsidP="00C01380">
            <w:pPr>
              <w:spacing w:line="240" w:lineRule="auto"/>
              <w:ind w:left="0" w:hanging="2"/>
              <w:rPr>
                <w:rFonts w:ascii="Times New Roman" w:eastAsia="Times New Roman" w:hAnsi="Times New Roman" w:cs="Times New Roman"/>
              </w:rPr>
            </w:pPr>
          </w:p>
          <w:p w14:paraId="4FED5068" w14:textId="77777777" w:rsidR="00C01380" w:rsidRPr="00C01380" w:rsidRDefault="00C01380" w:rsidP="00C01380">
            <w:pPr>
              <w:spacing w:line="240" w:lineRule="auto"/>
              <w:ind w:left="0" w:hanging="2"/>
              <w:rPr>
                <w:rFonts w:ascii="Times New Roman" w:eastAsia="Times New Roman" w:hAnsi="Times New Roman" w:cs="Times New Roman"/>
              </w:rPr>
            </w:pPr>
          </w:p>
          <w:p w14:paraId="5E327D39" w14:textId="77777777" w:rsidR="00FF586A" w:rsidRPr="00C01380" w:rsidRDefault="000B305C" w:rsidP="00C01380">
            <w:pPr>
              <w:spacing w:line="240" w:lineRule="auto"/>
              <w:ind w:left="0" w:hanging="2"/>
              <w:rPr>
                <w:rFonts w:ascii="Times New Roman" w:eastAsia="Times New Roman" w:hAnsi="Times New Roman" w:cs="Times New Roman"/>
              </w:rPr>
            </w:pPr>
            <w:r w:rsidRPr="00C01380">
              <w:rPr>
                <w:rFonts w:ascii="Times New Roman" w:eastAsia="Times New Roman" w:hAnsi="Times New Roman" w:cs="Times New Roman"/>
              </w:rPr>
              <w:t>rozpozná vybrané kovy a nekovy a jejich možné vlastnosti</w:t>
            </w:r>
          </w:p>
          <w:p w14:paraId="51FACC92"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3160" w:type="dxa"/>
          </w:tcPr>
          <w:p w14:paraId="1D86E737"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Chemické prvky</w:t>
            </w:r>
          </w:p>
          <w:p w14:paraId="5B60EB37"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Jednoduché chemické sloučeniny</w:t>
            </w:r>
          </w:p>
          <w:p w14:paraId="302C8CB3"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81E8233"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575A9D6"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E0118EA"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Kovy a nekovy</w:t>
            </w:r>
          </w:p>
          <w:p w14:paraId="5B2575E3" w14:textId="77777777" w:rsidR="00FF586A" w:rsidRPr="00C01380"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47287E19" w14:textId="77777777" w:rsidR="00FF586A" w:rsidRPr="00C01380" w:rsidRDefault="00FF586A" w:rsidP="00C01380">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777A6FDA" w14:textId="77777777" w:rsidR="00FF586A" w:rsidRPr="00C01380" w:rsidRDefault="000B305C" w:rsidP="00C0138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7B9C4408" w14:textId="77777777">
        <w:trPr>
          <w:trHeight w:val="283"/>
          <w:jc w:val="center"/>
        </w:trPr>
        <w:tc>
          <w:tcPr>
            <w:tcW w:w="15704" w:type="dxa"/>
            <w:gridSpan w:val="6"/>
          </w:tcPr>
          <w:p w14:paraId="453ACB76"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b/>
                <w:color w:val="000000"/>
              </w:rPr>
              <w:t>Chemické reakce</w:t>
            </w:r>
          </w:p>
        </w:tc>
      </w:tr>
      <w:tr w:rsidR="00FF586A" w:rsidRPr="00C01380" w14:paraId="79C91400" w14:textId="77777777">
        <w:trPr>
          <w:jc w:val="center"/>
        </w:trPr>
        <w:tc>
          <w:tcPr>
            <w:tcW w:w="3161" w:type="dxa"/>
          </w:tcPr>
          <w:p w14:paraId="34EAE2C4" w14:textId="77777777" w:rsidR="00FF586A" w:rsidRPr="00C01380"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CH-9-4-01 rozliší a zapíš</w:t>
            </w:r>
            <w:r w:rsidRPr="00C01380">
              <w:rPr>
                <w:rFonts w:ascii="Times New Roman" w:hAnsi="Times New Roman" w:cs="Times New Roman"/>
              </w:rPr>
              <w:t xml:space="preserve">e rovnicí </w:t>
            </w:r>
            <w:r w:rsidRPr="00C01380">
              <w:rPr>
                <w:rFonts w:ascii="Times New Roman" w:eastAsia="Times New Roman" w:hAnsi="Times New Roman" w:cs="Times New Roman"/>
              </w:rPr>
              <w:t>výchozí látky a produkty chemických reakcí, uvede příklady prakticky důležitých chemických reakcí</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 xml:space="preserve">a zhodnotí </w:t>
            </w:r>
            <w:r w:rsidRPr="00C01380">
              <w:rPr>
                <w:rFonts w:ascii="Times New Roman" w:eastAsia="Times New Roman" w:hAnsi="Times New Roman" w:cs="Times New Roman"/>
              </w:rPr>
              <w:lastRenderedPageBreak/>
              <w:t>jejich využívání</w:t>
            </w:r>
          </w:p>
        </w:tc>
        <w:tc>
          <w:tcPr>
            <w:tcW w:w="3161" w:type="dxa"/>
          </w:tcPr>
          <w:p w14:paraId="320A366C"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hAnsi="Times New Roman" w:cs="Times New Roman"/>
              </w:rPr>
              <w:lastRenderedPageBreak/>
              <w:t>CH-9-</w:t>
            </w:r>
            <w:proofErr w:type="gramStart"/>
            <w:r w:rsidRPr="00C01380">
              <w:rPr>
                <w:rFonts w:ascii="Times New Roman" w:hAnsi="Times New Roman" w:cs="Times New Roman"/>
              </w:rPr>
              <w:t>4-01p</w:t>
            </w:r>
            <w:proofErr w:type="gramEnd"/>
            <w:r w:rsidRPr="00C01380">
              <w:rPr>
                <w:rFonts w:ascii="Times New Roman" w:hAnsi="Times New Roman" w:cs="Times New Roman"/>
              </w:rPr>
              <w:t xml:space="preserve"> pojmenuje výchozí látky a produkty nejjednodušších chemických reakcí</w:t>
            </w:r>
          </w:p>
        </w:tc>
        <w:tc>
          <w:tcPr>
            <w:tcW w:w="3161" w:type="dxa"/>
          </w:tcPr>
          <w:p w14:paraId="4CD69012"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pojmenuje výchozí látky a produkty nejjednodušších chemických reakcí</w:t>
            </w:r>
          </w:p>
        </w:tc>
        <w:tc>
          <w:tcPr>
            <w:tcW w:w="3160" w:type="dxa"/>
          </w:tcPr>
          <w:p w14:paraId="5E61DD47"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01380">
              <w:rPr>
                <w:rFonts w:ascii="Times New Roman" w:eastAsia="Times New Roman" w:hAnsi="Times New Roman" w:cs="Times New Roman"/>
              </w:rPr>
              <w:t>Jednoduché chemické reakce</w:t>
            </w:r>
          </w:p>
        </w:tc>
        <w:tc>
          <w:tcPr>
            <w:tcW w:w="1816" w:type="dxa"/>
          </w:tcPr>
          <w:p w14:paraId="6B72C55B" w14:textId="77777777" w:rsidR="00FF586A" w:rsidRPr="00C01380"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D0A28B9" w14:textId="77777777" w:rsidR="00FF586A" w:rsidRPr="00C01380"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01380">
              <w:rPr>
                <w:rFonts w:ascii="Times New Roman" w:eastAsia="Times New Roman" w:hAnsi="Times New Roman" w:cs="Times New Roman"/>
              </w:rPr>
              <w:t>8. -</w:t>
            </w:r>
            <w:r w:rsidR="00C01380" w:rsidRPr="00C01380">
              <w:rPr>
                <w:rFonts w:ascii="Times New Roman" w:eastAsia="Times New Roman" w:hAnsi="Times New Roman" w:cs="Times New Roman"/>
              </w:rPr>
              <w:t xml:space="preserve"> </w:t>
            </w:r>
            <w:r w:rsidRPr="00C01380">
              <w:rPr>
                <w:rFonts w:ascii="Times New Roman" w:eastAsia="Times New Roman" w:hAnsi="Times New Roman" w:cs="Times New Roman"/>
              </w:rPr>
              <w:t>9.</w:t>
            </w:r>
          </w:p>
        </w:tc>
      </w:tr>
      <w:tr w:rsidR="00FF586A" w:rsidRPr="00C01380" w14:paraId="3B775B17" w14:textId="77777777">
        <w:trPr>
          <w:jc w:val="center"/>
        </w:trPr>
        <w:tc>
          <w:tcPr>
            <w:tcW w:w="3161" w:type="dxa"/>
          </w:tcPr>
          <w:p w14:paraId="3211393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CH-9-4-0</w:t>
            </w:r>
            <w:r w:rsidRPr="00F558AB">
              <w:rPr>
                <w:rFonts w:ascii="Times New Roman" w:hAnsi="Times New Roman" w:cs="Times New Roman"/>
                <w:sz w:val="16"/>
                <w:szCs w:val="16"/>
              </w:rPr>
              <w:t>2</w:t>
            </w:r>
            <w:r w:rsidRPr="00F558AB">
              <w:rPr>
                <w:rFonts w:ascii="Times New Roman" w:eastAsia="Times New Roman" w:hAnsi="Times New Roman" w:cs="Times New Roman"/>
                <w:sz w:val="16"/>
                <w:szCs w:val="16"/>
              </w:rPr>
              <w:t xml:space="preserve"> aplikuje poznatky o faktorech ovlivňujících průběh chemických reakcí v praxi a při předcházení jejich nebezpečnému průběhu</w:t>
            </w:r>
          </w:p>
        </w:tc>
        <w:tc>
          <w:tcPr>
            <w:tcW w:w="3161" w:type="dxa"/>
          </w:tcPr>
          <w:p w14:paraId="59CBC392"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791AAFC5" w14:textId="77777777" w:rsidR="00FF586A" w:rsidRPr="00F558AB" w:rsidRDefault="000B305C" w:rsidP="00C01380">
            <w:pP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aplikuje poznatky o faktorech ovlivňujících průběh chemických reakcí v praxi a při předcházení jejich nebezpečnému průběhu</w:t>
            </w:r>
          </w:p>
        </w:tc>
        <w:tc>
          <w:tcPr>
            <w:tcW w:w="3160" w:type="dxa"/>
          </w:tcPr>
          <w:p w14:paraId="0FD622D0" w14:textId="77777777" w:rsidR="00FF586A" w:rsidRPr="00F558AB" w:rsidRDefault="000B305C">
            <w:pP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Faktory ovlivňující chemické reakce</w:t>
            </w:r>
          </w:p>
          <w:p w14:paraId="25023DFC" w14:textId="77777777" w:rsidR="00FF586A" w:rsidRPr="00F558AB" w:rsidRDefault="00FF586A">
            <w:pPr>
              <w:spacing w:line="240" w:lineRule="auto"/>
              <w:ind w:left="0" w:hanging="2"/>
              <w:jc w:val="left"/>
              <w:rPr>
                <w:rFonts w:ascii="Times New Roman" w:eastAsia="Times New Roman" w:hAnsi="Times New Roman" w:cs="Times New Roman"/>
                <w:sz w:val="16"/>
                <w:szCs w:val="16"/>
              </w:rPr>
            </w:pPr>
          </w:p>
          <w:p w14:paraId="6210BDC4" w14:textId="77777777" w:rsidR="00FF586A" w:rsidRPr="00F558AB" w:rsidRDefault="00FF586A">
            <w:pPr>
              <w:spacing w:line="240" w:lineRule="auto"/>
              <w:ind w:left="0" w:hanging="2"/>
              <w:jc w:val="left"/>
              <w:rPr>
                <w:rFonts w:ascii="Times New Roman" w:eastAsia="Times New Roman" w:hAnsi="Times New Roman" w:cs="Times New Roman"/>
                <w:sz w:val="16"/>
                <w:szCs w:val="16"/>
              </w:rPr>
            </w:pPr>
          </w:p>
          <w:p w14:paraId="374D0483"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20B2D62E"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07CF6C38"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8. -</w:t>
            </w:r>
            <w:r w:rsidR="00C01380" w:rsidRPr="00F558AB">
              <w:rPr>
                <w:rFonts w:ascii="Times New Roman" w:eastAsia="Times New Roman" w:hAnsi="Times New Roman" w:cs="Times New Roman"/>
                <w:sz w:val="16"/>
                <w:szCs w:val="16"/>
              </w:rPr>
              <w:t xml:space="preserve"> </w:t>
            </w:r>
            <w:r w:rsidRPr="00F558AB">
              <w:rPr>
                <w:rFonts w:ascii="Times New Roman" w:eastAsia="Times New Roman" w:hAnsi="Times New Roman" w:cs="Times New Roman"/>
                <w:sz w:val="16"/>
                <w:szCs w:val="16"/>
              </w:rPr>
              <w:t>9.</w:t>
            </w:r>
          </w:p>
        </w:tc>
      </w:tr>
      <w:tr w:rsidR="00FF586A" w:rsidRPr="00C01380" w14:paraId="0BC38628" w14:textId="77777777">
        <w:trPr>
          <w:trHeight w:val="283"/>
          <w:jc w:val="center"/>
        </w:trPr>
        <w:tc>
          <w:tcPr>
            <w:tcW w:w="15704" w:type="dxa"/>
            <w:gridSpan w:val="6"/>
          </w:tcPr>
          <w:p w14:paraId="6CEE446A"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b/>
                <w:color w:val="000000"/>
              </w:rPr>
              <w:t>Anorganické sloučeniny</w:t>
            </w:r>
          </w:p>
        </w:tc>
      </w:tr>
      <w:tr w:rsidR="00FF586A" w:rsidRPr="00C01380" w14:paraId="37963F75" w14:textId="77777777">
        <w:trPr>
          <w:jc w:val="center"/>
        </w:trPr>
        <w:tc>
          <w:tcPr>
            <w:tcW w:w="3161" w:type="dxa"/>
          </w:tcPr>
          <w:p w14:paraId="66FE5285"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CH-9-5-01 porovná vlastnosti a použití vybraných prakticky významných oxidů, kyselin, hydroxidů a solí a posoudí vliv významných zástupců těchto látek na životní prostředí</w:t>
            </w:r>
          </w:p>
        </w:tc>
        <w:tc>
          <w:tcPr>
            <w:tcW w:w="3161" w:type="dxa"/>
          </w:tcPr>
          <w:p w14:paraId="45B095AD"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5-01p</w:t>
            </w:r>
            <w:proofErr w:type="gramEnd"/>
            <w:r w:rsidRPr="00F558AB">
              <w:rPr>
                <w:rFonts w:ascii="Times New Roman" w:eastAsia="Times New Roman" w:hAnsi="Times New Roman" w:cs="Times New Roman"/>
              </w:rPr>
              <w:t xml:space="preserve"> popíše vlastnosti a použití vybraných prakticky využitelných oxidů, kyselin, hydroxidů a solí a zná vliv těchto látek na životní prostředí</w:t>
            </w:r>
          </w:p>
        </w:tc>
        <w:tc>
          <w:tcPr>
            <w:tcW w:w="3161" w:type="dxa"/>
          </w:tcPr>
          <w:p w14:paraId="226AF42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popíše vlastnosti a použití vybraných prakticky využitelných oxidů, kyselin, hydroxidů a solí a zná vliv těchto látek na životní prostředí</w:t>
            </w:r>
          </w:p>
        </w:tc>
        <w:tc>
          <w:tcPr>
            <w:tcW w:w="3160" w:type="dxa"/>
          </w:tcPr>
          <w:p w14:paraId="7C244723"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Oxidy</w:t>
            </w:r>
          </w:p>
          <w:p w14:paraId="16CA0FEA"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Kyseliny</w:t>
            </w:r>
          </w:p>
          <w:p w14:paraId="60D143C5"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Hydroxidy</w:t>
            </w:r>
          </w:p>
          <w:p w14:paraId="5721CC82"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Soli</w:t>
            </w:r>
          </w:p>
          <w:p w14:paraId="46AF7F4D"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55B39246" w14:textId="77777777" w:rsidR="00FF586A" w:rsidRPr="00F558AB"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64FF7772"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r w:rsidR="00FF586A" w:rsidRPr="00C01380" w14:paraId="156D382B" w14:textId="77777777">
        <w:trPr>
          <w:jc w:val="center"/>
        </w:trPr>
        <w:tc>
          <w:tcPr>
            <w:tcW w:w="3161" w:type="dxa"/>
          </w:tcPr>
          <w:p w14:paraId="1A0D4CB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CH-9-5-0</w:t>
            </w:r>
            <w:r w:rsidRPr="00F558AB">
              <w:rPr>
                <w:rFonts w:ascii="Times New Roman" w:hAnsi="Times New Roman" w:cs="Times New Roman"/>
              </w:rPr>
              <w:t>2</w:t>
            </w:r>
            <w:r w:rsidRPr="00F558AB">
              <w:rPr>
                <w:rFonts w:ascii="Times New Roman" w:eastAsia="Times New Roman" w:hAnsi="Times New Roman" w:cs="Times New Roman"/>
              </w:rPr>
              <w:t xml:space="preserve"> orientuje se na stupnici pH, změří reakci roztoku univerzálním indikátorovým papírkem a uvede příklady uplatňování neutralizace v praxi</w:t>
            </w:r>
          </w:p>
        </w:tc>
        <w:tc>
          <w:tcPr>
            <w:tcW w:w="3161" w:type="dxa"/>
          </w:tcPr>
          <w:p w14:paraId="0B43C5F8"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5-0</w:t>
            </w:r>
            <w:r w:rsidRPr="00F558AB">
              <w:rPr>
                <w:rFonts w:ascii="Times New Roman" w:hAnsi="Times New Roman" w:cs="Times New Roman"/>
              </w:rPr>
              <w:t>2</w:t>
            </w:r>
            <w:r w:rsidRPr="00F558AB">
              <w:rPr>
                <w:rFonts w:ascii="Times New Roman" w:eastAsia="Times New Roman" w:hAnsi="Times New Roman" w:cs="Times New Roman"/>
              </w:rPr>
              <w:t>p</w:t>
            </w:r>
            <w:proofErr w:type="gramEnd"/>
            <w:r w:rsidRPr="00F558AB">
              <w:rPr>
                <w:rFonts w:ascii="Times New Roman" w:eastAsia="Times New Roman" w:hAnsi="Times New Roman" w:cs="Times New Roman"/>
              </w:rPr>
              <w:t xml:space="preserve"> orientuje se na stupnici pH, změří pH roztoku univerzálním indikátorovým papírkem </w:t>
            </w:r>
          </w:p>
        </w:tc>
        <w:tc>
          <w:tcPr>
            <w:tcW w:w="3161" w:type="dxa"/>
          </w:tcPr>
          <w:p w14:paraId="420E8041" w14:textId="77777777" w:rsidR="00FF586A" w:rsidRPr="00F558AB"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F558AB">
              <w:rPr>
                <w:rFonts w:ascii="Times New Roman" w:eastAsia="Times New Roman" w:hAnsi="Times New Roman" w:cs="Times New Roman"/>
              </w:rPr>
              <w:t xml:space="preserve">orientuje se na stupnici pH, změří pH roztoku univerzálním indikátorovým papírkem </w:t>
            </w:r>
          </w:p>
        </w:tc>
        <w:tc>
          <w:tcPr>
            <w:tcW w:w="3160" w:type="dxa"/>
          </w:tcPr>
          <w:p w14:paraId="415B0A31"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 xml:space="preserve">pH stupnice a měření pH </w:t>
            </w:r>
          </w:p>
          <w:p w14:paraId="5CA2C5B4" w14:textId="77777777" w:rsidR="00FF586A" w:rsidRPr="00F558AB"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6B87644D"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41FDCFA"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r w:rsidR="00FF586A" w:rsidRPr="00C01380" w14:paraId="1F71C6E3" w14:textId="77777777">
        <w:trPr>
          <w:jc w:val="center"/>
        </w:trPr>
        <w:tc>
          <w:tcPr>
            <w:tcW w:w="3161" w:type="dxa"/>
          </w:tcPr>
          <w:p w14:paraId="1A1078D4"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4F82121" w14:textId="77777777" w:rsidR="00FF586A" w:rsidRPr="00F558AB" w:rsidRDefault="00F558AB" w:rsidP="00F558AB">
            <w:pPr>
              <w:spacing w:line="240" w:lineRule="auto"/>
              <w:ind w:left="0" w:hanging="2"/>
              <w:jc w:val="left"/>
              <w:rPr>
                <w:rFonts w:ascii="Times New Roman" w:eastAsia="Times New Roman" w:hAnsi="Times New Roman" w:cs="Times New Roman"/>
              </w:rPr>
            </w:pPr>
            <w:r w:rsidRPr="00F558AB">
              <w:rPr>
                <w:rFonts w:ascii="Times New Roman" w:hAnsi="Times New Roman" w:cs="Times New Roman"/>
              </w:rPr>
              <w:t>- p</w:t>
            </w:r>
            <w:r w:rsidR="000B305C" w:rsidRPr="00F558AB">
              <w:rPr>
                <w:rFonts w:ascii="Times New Roman" w:hAnsi="Times New Roman" w:cs="Times New Roman"/>
              </w:rPr>
              <w:t>oskytne první pomoc při zasažení pokožky kyselinou nebo hydroxidem</w:t>
            </w:r>
          </w:p>
        </w:tc>
        <w:tc>
          <w:tcPr>
            <w:tcW w:w="3161" w:type="dxa"/>
          </w:tcPr>
          <w:p w14:paraId="3E1BA6BC" w14:textId="77777777" w:rsidR="00FF586A" w:rsidRPr="00F558AB"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poskytne první pomoc při zasažení pokožky kyselinou nebo hydroxidem</w:t>
            </w:r>
          </w:p>
        </w:tc>
        <w:tc>
          <w:tcPr>
            <w:tcW w:w="3160" w:type="dxa"/>
          </w:tcPr>
          <w:p w14:paraId="45D85988" w14:textId="77777777" w:rsidR="00FF586A" w:rsidRPr="00F558AB" w:rsidRDefault="000B305C" w:rsidP="00C01380">
            <w:pPr>
              <w:pBdr>
                <w:top w:val="nil"/>
                <w:left w:val="nil"/>
                <w:bottom w:val="nil"/>
                <w:right w:val="nil"/>
                <w:between w:val="nil"/>
              </w:pBdr>
              <w:spacing w:line="240" w:lineRule="auto"/>
              <w:ind w:left="0" w:hanging="2"/>
              <w:jc w:val="left"/>
              <w:rPr>
                <w:rFonts w:ascii="Times New Roman" w:eastAsia="Times New Roman" w:hAnsi="Times New Roman" w:cs="Times New Roman"/>
                <w:i/>
              </w:rPr>
            </w:pPr>
            <w:r w:rsidRPr="00F558AB">
              <w:rPr>
                <w:rFonts w:ascii="Times New Roman" w:eastAsia="Times New Roman" w:hAnsi="Times New Roman" w:cs="Times New Roman"/>
              </w:rPr>
              <w:t>První pomoc při zasažení pokožky kyselinou nebo hydroxidem</w:t>
            </w:r>
          </w:p>
        </w:tc>
        <w:tc>
          <w:tcPr>
            <w:tcW w:w="1816" w:type="dxa"/>
          </w:tcPr>
          <w:p w14:paraId="17EF8B14" w14:textId="77777777" w:rsidR="00FF586A" w:rsidRPr="00F558AB" w:rsidRDefault="00FF586A" w:rsidP="00C0138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BB73B7B" w14:textId="77777777" w:rsidR="00FF586A" w:rsidRPr="00F558AB" w:rsidRDefault="00F558AB" w:rsidP="00C0138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- 9.</w:t>
            </w:r>
          </w:p>
        </w:tc>
      </w:tr>
      <w:tr w:rsidR="00FF586A" w:rsidRPr="00C01380" w14:paraId="53F85EAB" w14:textId="77777777">
        <w:trPr>
          <w:trHeight w:val="283"/>
          <w:jc w:val="center"/>
        </w:trPr>
        <w:tc>
          <w:tcPr>
            <w:tcW w:w="15704" w:type="dxa"/>
            <w:gridSpan w:val="6"/>
          </w:tcPr>
          <w:p w14:paraId="6AE7A6D6"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b/>
                <w:color w:val="000000"/>
              </w:rPr>
              <w:t>Organické sloučeniny</w:t>
            </w:r>
          </w:p>
        </w:tc>
      </w:tr>
      <w:tr w:rsidR="00FF586A" w:rsidRPr="00C01380" w14:paraId="638D95A9" w14:textId="77777777">
        <w:trPr>
          <w:jc w:val="center"/>
        </w:trPr>
        <w:tc>
          <w:tcPr>
            <w:tcW w:w="3161" w:type="dxa"/>
          </w:tcPr>
          <w:p w14:paraId="7A54BAEE"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CH-9-6-01 rozliší nejjednodušší uhlovodíky, uvede jejich zdroje, vlastnosti a použití</w:t>
            </w:r>
          </w:p>
        </w:tc>
        <w:tc>
          <w:tcPr>
            <w:tcW w:w="3161" w:type="dxa"/>
          </w:tcPr>
          <w:p w14:paraId="1F94437C"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15EDABD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rozliší nejjednodušší uhlovodíky, uvede jejich zdroje, vlastnosti a použití</w:t>
            </w:r>
          </w:p>
        </w:tc>
        <w:tc>
          <w:tcPr>
            <w:tcW w:w="3160" w:type="dxa"/>
          </w:tcPr>
          <w:p w14:paraId="59E51424"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Uhlovodíky</w:t>
            </w:r>
          </w:p>
          <w:p w14:paraId="44429127"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Zdroje uhlovodíků</w:t>
            </w:r>
          </w:p>
          <w:p w14:paraId="48C76A79" w14:textId="77777777" w:rsidR="00FF586A" w:rsidRPr="00F558AB" w:rsidRDefault="000B305C" w:rsidP="00F558AB">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Vlastnosti a použití uhlovodíků</w:t>
            </w:r>
          </w:p>
        </w:tc>
        <w:tc>
          <w:tcPr>
            <w:tcW w:w="1816" w:type="dxa"/>
          </w:tcPr>
          <w:p w14:paraId="254C6D9D"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0015E8B8"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8. -</w:t>
            </w:r>
            <w:r w:rsidR="00F558AB" w:rsidRPr="00F558AB">
              <w:rPr>
                <w:rFonts w:ascii="Times New Roman" w:eastAsia="Times New Roman" w:hAnsi="Times New Roman" w:cs="Times New Roman"/>
                <w:sz w:val="16"/>
                <w:szCs w:val="16"/>
              </w:rPr>
              <w:t xml:space="preserve"> </w:t>
            </w:r>
            <w:r w:rsidRPr="00F558AB">
              <w:rPr>
                <w:rFonts w:ascii="Times New Roman" w:eastAsia="Times New Roman" w:hAnsi="Times New Roman" w:cs="Times New Roman"/>
                <w:sz w:val="16"/>
                <w:szCs w:val="16"/>
              </w:rPr>
              <w:t>9.</w:t>
            </w:r>
          </w:p>
        </w:tc>
      </w:tr>
      <w:tr w:rsidR="00FF586A" w:rsidRPr="00C01380" w14:paraId="523F7465" w14:textId="77777777">
        <w:trPr>
          <w:jc w:val="center"/>
        </w:trPr>
        <w:tc>
          <w:tcPr>
            <w:tcW w:w="3161" w:type="dxa"/>
          </w:tcPr>
          <w:p w14:paraId="49B364CA"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CH-9-6-02 zhodnotí užívání fosilních paliv a vyráběných paliv jako zdrojů energie a uvede příklady produktů průmyslového zpracování ropy</w:t>
            </w:r>
          </w:p>
        </w:tc>
        <w:tc>
          <w:tcPr>
            <w:tcW w:w="3161" w:type="dxa"/>
          </w:tcPr>
          <w:p w14:paraId="022E6C2F"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6-02p</w:t>
            </w:r>
            <w:proofErr w:type="gramEnd"/>
            <w:r w:rsidRPr="00F558AB">
              <w:rPr>
                <w:rFonts w:ascii="Times New Roman" w:eastAsia="Times New Roman" w:hAnsi="Times New Roman" w:cs="Times New Roman"/>
              </w:rPr>
              <w:t xml:space="preserve"> zhodnotí užívání paliv jako zdrojů energie</w:t>
            </w:r>
          </w:p>
          <w:p w14:paraId="49F8EF89"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E0A37E8"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hAnsi="Times New Roman" w:cs="Times New Roman"/>
              </w:rPr>
              <w:t>CH-9-</w:t>
            </w:r>
            <w:proofErr w:type="gramStart"/>
            <w:r w:rsidRPr="00F558AB">
              <w:rPr>
                <w:rFonts w:ascii="Times New Roman" w:hAnsi="Times New Roman" w:cs="Times New Roman"/>
              </w:rPr>
              <w:t>6-02p</w:t>
            </w:r>
            <w:proofErr w:type="gramEnd"/>
            <w:r w:rsidRPr="00F558AB">
              <w:rPr>
                <w:rFonts w:ascii="Times New Roman" w:hAnsi="Times New Roman" w:cs="Times New Roman"/>
              </w:rPr>
              <w:t xml:space="preserve"> </w:t>
            </w:r>
            <w:r w:rsidRPr="00F558AB">
              <w:rPr>
                <w:rFonts w:ascii="Times New Roman" w:eastAsia="Times New Roman" w:hAnsi="Times New Roman" w:cs="Times New Roman"/>
              </w:rPr>
              <w:t>vyjmenuje některé produkty průmyslového zpracování ropy</w:t>
            </w:r>
          </w:p>
        </w:tc>
        <w:tc>
          <w:tcPr>
            <w:tcW w:w="3161" w:type="dxa"/>
          </w:tcPr>
          <w:p w14:paraId="190FA7A9"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 xml:space="preserve">zhodnotí užívání paliv jako zdrojů energie, </w:t>
            </w:r>
          </w:p>
          <w:p w14:paraId="089FB2EC"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19FC7DF"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vyjmenuje některé produkty průmyslového zpracování ropy</w:t>
            </w:r>
          </w:p>
        </w:tc>
        <w:tc>
          <w:tcPr>
            <w:tcW w:w="3160" w:type="dxa"/>
          </w:tcPr>
          <w:p w14:paraId="19C3A27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Paliva jako zdroje energie</w:t>
            </w:r>
          </w:p>
          <w:p w14:paraId="013B4FE0"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B73E5CB"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843770A"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Produkty průmyslového zpracování ropy</w:t>
            </w:r>
          </w:p>
          <w:p w14:paraId="1F3A74DB"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20A1AE35" w14:textId="77777777" w:rsidR="00FF586A" w:rsidRPr="00F558AB"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F558AB">
              <w:rPr>
                <w:rFonts w:ascii="Times New Roman" w:eastAsia="Times New Roman" w:hAnsi="Times New Roman" w:cs="Times New Roman"/>
              </w:rPr>
              <w:t xml:space="preserve"> </w:t>
            </w:r>
          </w:p>
        </w:tc>
        <w:tc>
          <w:tcPr>
            <w:tcW w:w="1245" w:type="dxa"/>
          </w:tcPr>
          <w:p w14:paraId="75A4E704"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r w:rsidR="00FF586A" w:rsidRPr="00C01380" w14:paraId="44F5D32F" w14:textId="77777777">
        <w:trPr>
          <w:jc w:val="center"/>
        </w:trPr>
        <w:tc>
          <w:tcPr>
            <w:tcW w:w="3161" w:type="dxa"/>
          </w:tcPr>
          <w:p w14:paraId="67612EEA"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lastRenderedPageBreak/>
              <w:t>CH-9-6-03 rozliší vybrané deriváty uhlovodíků, uvede jejich zdroje, vlastnosti a použití</w:t>
            </w:r>
          </w:p>
        </w:tc>
        <w:tc>
          <w:tcPr>
            <w:tcW w:w="3161" w:type="dxa"/>
          </w:tcPr>
          <w:p w14:paraId="1651BA40"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5862EAA9"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F558AB">
              <w:rPr>
                <w:rFonts w:ascii="Times New Roman" w:eastAsia="Times New Roman" w:hAnsi="Times New Roman" w:cs="Times New Roman"/>
                <w:sz w:val="16"/>
                <w:szCs w:val="16"/>
              </w:rPr>
              <w:t>rozliší vybrané deriváty uhlovodíků, uvede jejich zdroje, vlastnosti a použití</w:t>
            </w:r>
          </w:p>
        </w:tc>
        <w:tc>
          <w:tcPr>
            <w:tcW w:w="3160" w:type="dxa"/>
          </w:tcPr>
          <w:p w14:paraId="65D1453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 xml:space="preserve">Deriváty </w:t>
            </w:r>
            <w:proofErr w:type="gramStart"/>
            <w:r w:rsidRPr="00F558AB">
              <w:rPr>
                <w:rFonts w:ascii="Times New Roman" w:eastAsia="Times New Roman" w:hAnsi="Times New Roman" w:cs="Times New Roman"/>
                <w:sz w:val="16"/>
                <w:szCs w:val="16"/>
              </w:rPr>
              <w:t>uhlovodíků - zdroje</w:t>
            </w:r>
            <w:proofErr w:type="gramEnd"/>
            <w:r w:rsidRPr="00F558AB">
              <w:rPr>
                <w:rFonts w:ascii="Times New Roman" w:eastAsia="Times New Roman" w:hAnsi="Times New Roman" w:cs="Times New Roman"/>
                <w:sz w:val="16"/>
                <w:szCs w:val="16"/>
              </w:rPr>
              <w:t>, vlastnosti a použití</w:t>
            </w:r>
          </w:p>
        </w:tc>
        <w:tc>
          <w:tcPr>
            <w:tcW w:w="1816" w:type="dxa"/>
          </w:tcPr>
          <w:p w14:paraId="28581C94" w14:textId="77777777" w:rsidR="00FF586A" w:rsidRPr="00F558AB" w:rsidRDefault="00FF586A">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tc>
        <w:tc>
          <w:tcPr>
            <w:tcW w:w="1245" w:type="dxa"/>
          </w:tcPr>
          <w:p w14:paraId="574D20F2"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8. -</w:t>
            </w:r>
            <w:r w:rsidR="00F558AB" w:rsidRPr="00F558AB">
              <w:rPr>
                <w:rFonts w:ascii="Times New Roman" w:eastAsia="Times New Roman" w:hAnsi="Times New Roman" w:cs="Times New Roman"/>
                <w:sz w:val="16"/>
                <w:szCs w:val="16"/>
              </w:rPr>
              <w:t xml:space="preserve"> </w:t>
            </w:r>
            <w:r w:rsidRPr="00F558AB">
              <w:rPr>
                <w:rFonts w:ascii="Times New Roman" w:eastAsia="Times New Roman" w:hAnsi="Times New Roman" w:cs="Times New Roman"/>
                <w:sz w:val="16"/>
                <w:szCs w:val="16"/>
              </w:rPr>
              <w:t>9.</w:t>
            </w:r>
          </w:p>
        </w:tc>
      </w:tr>
      <w:tr w:rsidR="00FF586A" w:rsidRPr="00C01380" w14:paraId="4BAB5911" w14:textId="77777777">
        <w:trPr>
          <w:jc w:val="center"/>
        </w:trPr>
        <w:tc>
          <w:tcPr>
            <w:tcW w:w="3161" w:type="dxa"/>
          </w:tcPr>
          <w:p w14:paraId="25B381CD"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CH-9-6-0</w:t>
            </w:r>
            <w:r w:rsidRPr="00F558AB">
              <w:rPr>
                <w:rFonts w:ascii="Times New Roman" w:hAnsi="Times New Roman" w:cs="Times New Roman"/>
              </w:rPr>
              <w:t>4</w:t>
            </w:r>
            <w:r w:rsidRPr="00F558AB">
              <w:rPr>
                <w:rFonts w:ascii="Times New Roman" w:eastAsia="Times New Roman" w:hAnsi="Times New Roman" w:cs="Times New Roman"/>
              </w:rPr>
              <w:t xml:space="preserve"> uvede příklady zdrojů bílkovin, tuků, sacharidů a vitaminů</w:t>
            </w:r>
          </w:p>
        </w:tc>
        <w:tc>
          <w:tcPr>
            <w:tcW w:w="3161" w:type="dxa"/>
          </w:tcPr>
          <w:p w14:paraId="72875323" w14:textId="77777777" w:rsidR="00FF586A" w:rsidRPr="00F558AB" w:rsidRDefault="000B305C" w:rsidP="00F558A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6-0</w:t>
            </w:r>
            <w:r w:rsidRPr="00F558AB">
              <w:rPr>
                <w:rFonts w:ascii="Times New Roman" w:hAnsi="Times New Roman" w:cs="Times New Roman"/>
              </w:rPr>
              <w:t>4</w:t>
            </w:r>
            <w:r w:rsidRPr="00F558AB">
              <w:rPr>
                <w:rFonts w:ascii="Times New Roman" w:eastAsia="Times New Roman" w:hAnsi="Times New Roman" w:cs="Times New Roman"/>
              </w:rPr>
              <w:t>p</w:t>
            </w:r>
            <w:proofErr w:type="gramEnd"/>
            <w:r w:rsidRPr="00F558AB">
              <w:rPr>
                <w:rFonts w:ascii="Times New Roman" w:eastAsia="Times New Roman" w:hAnsi="Times New Roman" w:cs="Times New Roman"/>
              </w:rPr>
              <w:t xml:space="preserve"> uvede příklady bílkovin, tuků, sacharidů a vitaminů v potravě </w:t>
            </w:r>
          </w:p>
        </w:tc>
        <w:tc>
          <w:tcPr>
            <w:tcW w:w="3161" w:type="dxa"/>
          </w:tcPr>
          <w:p w14:paraId="4C8D525C" w14:textId="77777777" w:rsidR="00FF586A" w:rsidRPr="00F558AB" w:rsidRDefault="000B305C" w:rsidP="00F558AB">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F558AB">
              <w:rPr>
                <w:rFonts w:ascii="Times New Roman" w:eastAsia="Times New Roman" w:hAnsi="Times New Roman" w:cs="Times New Roman"/>
              </w:rPr>
              <w:t>uvede příklady bílkovin, tuků, sacharidů a vitaminů v potravě</w:t>
            </w:r>
            <w:r w:rsidR="00F558AB" w:rsidRPr="00F558AB">
              <w:rPr>
                <w:rFonts w:ascii="Times New Roman" w:eastAsia="Times New Roman" w:hAnsi="Times New Roman" w:cs="Times New Roman"/>
                <w:strike/>
              </w:rPr>
              <w:t xml:space="preserve"> </w:t>
            </w:r>
          </w:p>
        </w:tc>
        <w:tc>
          <w:tcPr>
            <w:tcW w:w="3160" w:type="dxa"/>
          </w:tcPr>
          <w:p w14:paraId="649D7BF2"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Sacharidy</w:t>
            </w:r>
          </w:p>
          <w:p w14:paraId="08A8DBAB"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Tuky</w:t>
            </w:r>
          </w:p>
          <w:p w14:paraId="50FFE00C"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Bílkoviny</w:t>
            </w:r>
          </w:p>
          <w:p w14:paraId="03431DA8"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Vitaminy</w:t>
            </w:r>
          </w:p>
        </w:tc>
        <w:tc>
          <w:tcPr>
            <w:tcW w:w="1816" w:type="dxa"/>
          </w:tcPr>
          <w:p w14:paraId="40D55BB8" w14:textId="77777777" w:rsidR="00FF586A" w:rsidRPr="00F558AB"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542C89B2"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r w:rsidR="00FF586A" w:rsidRPr="00C01380" w14:paraId="0818F05F" w14:textId="77777777">
        <w:trPr>
          <w:trHeight w:val="283"/>
          <w:jc w:val="center"/>
        </w:trPr>
        <w:tc>
          <w:tcPr>
            <w:tcW w:w="15704" w:type="dxa"/>
            <w:gridSpan w:val="6"/>
          </w:tcPr>
          <w:p w14:paraId="0784AE22" w14:textId="77777777" w:rsidR="00FF586A" w:rsidRPr="00C01380"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C01380">
              <w:rPr>
                <w:rFonts w:ascii="Times New Roman" w:eastAsia="Times New Roman" w:hAnsi="Times New Roman" w:cs="Times New Roman"/>
                <w:b/>
                <w:color w:val="000000"/>
              </w:rPr>
              <w:t>Chemie a společnost</w:t>
            </w:r>
          </w:p>
        </w:tc>
      </w:tr>
      <w:tr w:rsidR="00FF586A" w:rsidRPr="00C01380" w14:paraId="24D6307F" w14:textId="77777777" w:rsidTr="00F558AB">
        <w:trPr>
          <w:trHeight w:val="1212"/>
          <w:jc w:val="center"/>
        </w:trPr>
        <w:tc>
          <w:tcPr>
            <w:tcW w:w="3161" w:type="dxa"/>
          </w:tcPr>
          <w:p w14:paraId="3FCA31D2"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CH-9-7-01 zhodnotí využívání prvotních a druhotných surovin z hlediska trvale udržitelného rozvoje na Zemi</w:t>
            </w:r>
          </w:p>
        </w:tc>
        <w:tc>
          <w:tcPr>
            <w:tcW w:w="3161" w:type="dxa"/>
          </w:tcPr>
          <w:p w14:paraId="4AE61FCD"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7-01p</w:t>
            </w:r>
            <w:proofErr w:type="gramEnd"/>
            <w:r w:rsidRPr="00F558AB">
              <w:rPr>
                <w:rFonts w:ascii="Times New Roman" w:eastAsia="Times New Roman" w:hAnsi="Times New Roman" w:cs="Times New Roman"/>
              </w:rPr>
              <w:t xml:space="preserve"> uvede příklady využívání prvotních a druhotných surovin</w:t>
            </w:r>
          </w:p>
        </w:tc>
        <w:tc>
          <w:tcPr>
            <w:tcW w:w="3161" w:type="dxa"/>
          </w:tcPr>
          <w:p w14:paraId="795EE57E"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uvede příklady využívání prvotních a druhotných surovin</w:t>
            </w:r>
          </w:p>
        </w:tc>
        <w:tc>
          <w:tcPr>
            <w:tcW w:w="3160" w:type="dxa"/>
          </w:tcPr>
          <w:p w14:paraId="489713CD"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F558AB">
              <w:rPr>
                <w:rFonts w:ascii="Times New Roman" w:eastAsia="Times New Roman" w:hAnsi="Times New Roman" w:cs="Times New Roman"/>
              </w:rPr>
              <w:t>Využívání prvotních a druhotných surovin</w:t>
            </w:r>
          </w:p>
        </w:tc>
        <w:tc>
          <w:tcPr>
            <w:tcW w:w="1816" w:type="dxa"/>
          </w:tcPr>
          <w:p w14:paraId="66DF7138"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50751B4"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r w:rsidR="00FF586A" w:rsidRPr="00C01380" w14:paraId="69403748" w14:textId="77777777">
        <w:trPr>
          <w:jc w:val="center"/>
        </w:trPr>
        <w:tc>
          <w:tcPr>
            <w:tcW w:w="3161" w:type="dxa"/>
          </w:tcPr>
          <w:p w14:paraId="480F4444"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CH-9-7-02 aplikuje znalosti o principech hašení požárů na řešení modelových situací z praxe</w:t>
            </w:r>
          </w:p>
        </w:tc>
        <w:tc>
          <w:tcPr>
            <w:tcW w:w="3161" w:type="dxa"/>
          </w:tcPr>
          <w:p w14:paraId="0CBAAD2A"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7091CA2B" w14:textId="77777777" w:rsidR="00FF586A" w:rsidRPr="00F558AB" w:rsidRDefault="00F558AB" w:rsidP="00F558AB">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F558AB">
              <w:rPr>
                <w:rFonts w:ascii="Times New Roman" w:eastAsia="Times New Roman" w:hAnsi="Times New Roman" w:cs="Times New Roman"/>
                <w:sz w:val="16"/>
                <w:szCs w:val="16"/>
              </w:rPr>
              <w:t>a</w:t>
            </w:r>
            <w:r w:rsidR="000B305C" w:rsidRPr="00F558AB">
              <w:rPr>
                <w:rFonts w:ascii="Times New Roman" w:eastAsia="Times New Roman" w:hAnsi="Times New Roman" w:cs="Times New Roman"/>
                <w:sz w:val="16"/>
                <w:szCs w:val="16"/>
              </w:rPr>
              <w:t>plikuje znalosti o principech hašení požárů na řešení modelových situací z praxe</w:t>
            </w:r>
          </w:p>
        </w:tc>
        <w:tc>
          <w:tcPr>
            <w:tcW w:w="3160" w:type="dxa"/>
          </w:tcPr>
          <w:p w14:paraId="2405D061"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Hašení požárů</w:t>
            </w:r>
          </w:p>
        </w:tc>
        <w:tc>
          <w:tcPr>
            <w:tcW w:w="1816" w:type="dxa"/>
          </w:tcPr>
          <w:p w14:paraId="0E17DD5A"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4937D71"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558AB">
              <w:rPr>
                <w:rFonts w:ascii="Times New Roman" w:eastAsia="Times New Roman" w:hAnsi="Times New Roman" w:cs="Times New Roman"/>
                <w:sz w:val="16"/>
                <w:szCs w:val="16"/>
              </w:rPr>
              <w:t>8. -</w:t>
            </w:r>
            <w:r w:rsidR="00F558AB" w:rsidRPr="00F558AB">
              <w:rPr>
                <w:rFonts w:ascii="Times New Roman" w:eastAsia="Times New Roman" w:hAnsi="Times New Roman" w:cs="Times New Roman"/>
                <w:sz w:val="16"/>
                <w:szCs w:val="16"/>
              </w:rPr>
              <w:t xml:space="preserve"> </w:t>
            </w:r>
            <w:r w:rsidRPr="00F558AB">
              <w:rPr>
                <w:rFonts w:ascii="Times New Roman" w:eastAsia="Times New Roman" w:hAnsi="Times New Roman" w:cs="Times New Roman"/>
                <w:sz w:val="16"/>
                <w:szCs w:val="16"/>
              </w:rPr>
              <w:t>9.</w:t>
            </w:r>
          </w:p>
        </w:tc>
      </w:tr>
      <w:tr w:rsidR="00FF586A" w:rsidRPr="00C01380" w14:paraId="192435CC" w14:textId="77777777">
        <w:trPr>
          <w:jc w:val="center"/>
        </w:trPr>
        <w:tc>
          <w:tcPr>
            <w:tcW w:w="3161" w:type="dxa"/>
          </w:tcPr>
          <w:p w14:paraId="5F95C030"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CH-9-7-03 orientuje se v přípravě a využívání různých látek v praxi a jejich vlivech na životní prostředí a zdraví člověka</w:t>
            </w:r>
          </w:p>
        </w:tc>
        <w:tc>
          <w:tcPr>
            <w:tcW w:w="3161" w:type="dxa"/>
          </w:tcPr>
          <w:p w14:paraId="0EFAD505"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CH-9-</w:t>
            </w:r>
            <w:proofErr w:type="gramStart"/>
            <w:r w:rsidRPr="00F558AB">
              <w:rPr>
                <w:rFonts w:ascii="Times New Roman" w:eastAsia="Times New Roman" w:hAnsi="Times New Roman" w:cs="Times New Roman"/>
              </w:rPr>
              <w:t>7-03p</w:t>
            </w:r>
            <w:proofErr w:type="gramEnd"/>
            <w:r w:rsidRPr="00F558AB">
              <w:rPr>
                <w:rFonts w:ascii="Times New Roman" w:eastAsia="Times New Roman" w:hAnsi="Times New Roman" w:cs="Times New Roman"/>
              </w:rPr>
              <w:t xml:space="preserve"> zhodnotí využívání různých látek v praxi vzhledem k životnímu prostředí a zdraví člověka</w:t>
            </w:r>
          </w:p>
        </w:tc>
        <w:tc>
          <w:tcPr>
            <w:tcW w:w="3161" w:type="dxa"/>
          </w:tcPr>
          <w:p w14:paraId="47CAE3A7"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zhodnotí využívání různých látek v praxi vzhledem k životnímu prostředí a zdraví člověka</w:t>
            </w:r>
          </w:p>
        </w:tc>
        <w:tc>
          <w:tcPr>
            <w:tcW w:w="3160" w:type="dxa"/>
          </w:tcPr>
          <w:p w14:paraId="4D8C5868"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Využití chemických látek v praxi</w:t>
            </w:r>
          </w:p>
          <w:p w14:paraId="1C286659"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Chemie a zdraví člověka</w:t>
            </w:r>
          </w:p>
          <w:p w14:paraId="54EB32A2" w14:textId="77777777" w:rsidR="00FF586A" w:rsidRPr="00F558AB"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Chemie a životní prostředí</w:t>
            </w:r>
          </w:p>
          <w:p w14:paraId="5E024392"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17E72643" w14:textId="77777777" w:rsidR="00FF586A" w:rsidRPr="00F558AB"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9B3933C" w14:textId="77777777" w:rsidR="00FF586A" w:rsidRPr="00F558AB"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558AB">
              <w:rPr>
                <w:rFonts w:ascii="Times New Roman" w:eastAsia="Times New Roman" w:hAnsi="Times New Roman" w:cs="Times New Roman"/>
              </w:rPr>
              <w:t>8. -</w:t>
            </w:r>
            <w:r w:rsidR="00F558AB" w:rsidRPr="00F558AB">
              <w:rPr>
                <w:rFonts w:ascii="Times New Roman" w:eastAsia="Times New Roman" w:hAnsi="Times New Roman" w:cs="Times New Roman"/>
              </w:rPr>
              <w:t xml:space="preserve"> </w:t>
            </w:r>
            <w:r w:rsidRPr="00F558AB">
              <w:rPr>
                <w:rFonts w:ascii="Times New Roman" w:eastAsia="Times New Roman" w:hAnsi="Times New Roman" w:cs="Times New Roman"/>
              </w:rPr>
              <w:t>9.</w:t>
            </w:r>
          </w:p>
        </w:tc>
      </w:tr>
    </w:tbl>
    <w:p w14:paraId="6BB042C1" w14:textId="0D64EC79" w:rsidR="00F558AB" w:rsidRPr="006612D2" w:rsidRDefault="00F558AB" w:rsidP="006612D2">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Cs w:val="22"/>
        </w:rPr>
      </w:pPr>
      <w:bookmarkStart w:id="31" w:name="_heading=h.41mghml" w:colFirst="0" w:colLast="0"/>
      <w:bookmarkEnd w:id="31"/>
    </w:p>
    <w:p w14:paraId="63FDD4DB" w14:textId="77777777" w:rsidR="00FF586A" w:rsidRDefault="000B305C" w:rsidP="006612D2">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Přírodopis</w:t>
      </w:r>
    </w:p>
    <w:tbl>
      <w:tblPr>
        <w:tblStyle w:val="affffffffffffffffffffffffffffffffffffff0"/>
        <w:tblW w:w="15593"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474"/>
      </w:tblGrid>
      <w:tr w:rsidR="00FF586A" w14:paraId="72A18836" w14:textId="77777777" w:rsidTr="006612D2">
        <w:tc>
          <w:tcPr>
            <w:tcW w:w="3119" w:type="dxa"/>
            <w:shd w:val="clear" w:color="auto" w:fill="8EAADB"/>
          </w:tcPr>
          <w:p w14:paraId="4F4220FD"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36F8675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Přírodopis</w:t>
            </w:r>
          </w:p>
        </w:tc>
      </w:tr>
      <w:tr w:rsidR="00FF586A" w14:paraId="076B4009" w14:textId="77777777" w:rsidTr="006612D2">
        <w:tc>
          <w:tcPr>
            <w:tcW w:w="3119" w:type="dxa"/>
            <w:shd w:val="clear" w:color="auto" w:fill="D9E2F3"/>
          </w:tcPr>
          <w:p w14:paraId="39F37960"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4C843828"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příroda</w:t>
            </w:r>
          </w:p>
        </w:tc>
      </w:tr>
      <w:tr w:rsidR="00FF586A" w14:paraId="3CA9DFD6" w14:textId="77777777" w:rsidTr="006612D2">
        <w:tc>
          <w:tcPr>
            <w:tcW w:w="3119" w:type="dxa"/>
            <w:shd w:val="clear" w:color="auto" w:fill="D9E2F3"/>
          </w:tcPr>
          <w:p w14:paraId="38844328" w14:textId="4BE0D0BD"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E904ED">
              <w:rPr>
                <w:rFonts w:ascii="Times New Roman" w:eastAsia="Times New Roman" w:hAnsi="Times New Roman" w:cs="Times New Roman"/>
                <w:color w:val="000000"/>
              </w:rPr>
              <w:t xml:space="preserve"> (obsahové, časové a organizační vymezení předmětu)</w:t>
            </w:r>
          </w:p>
        </w:tc>
        <w:tc>
          <w:tcPr>
            <w:tcW w:w="12474" w:type="dxa"/>
          </w:tcPr>
          <w:p w14:paraId="5082A54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Vzdělávání ve vyučovacím předmětu směřuje mimo jiné k poznání a pochopení přírody jako celku, jehož součásti jsou vzájemně propojeny, působí na sebe a ovlivňují se.</w:t>
            </w:r>
          </w:p>
          <w:p w14:paraId="45111D9D" w14:textId="6A49B0B5" w:rsidR="00E904ED" w:rsidRDefault="00E904ED">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6. – 9. r.: </w:t>
            </w:r>
            <w:proofErr w:type="gramStart"/>
            <w:r>
              <w:rPr>
                <w:rFonts w:ascii="Times New Roman" w:eastAsia="Times New Roman" w:hAnsi="Times New Roman" w:cs="Times New Roman"/>
                <w:color w:val="000000"/>
              </w:rPr>
              <w:t>2h</w:t>
            </w:r>
            <w:proofErr w:type="gramEnd"/>
          </w:p>
        </w:tc>
      </w:tr>
      <w:tr w:rsidR="00FF586A" w14:paraId="3AF44A6D" w14:textId="77777777" w:rsidTr="006612D2">
        <w:tc>
          <w:tcPr>
            <w:tcW w:w="3119" w:type="dxa"/>
            <w:shd w:val="clear" w:color="auto" w:fill="D9E2F3"/>
          </w:tcPr>
          <w:p w14:paraId="37F4A321" w14:textId="77777777" w:rsidR="00FF586A" w:rsidRPr="00F558AB" w:rsidRDefault="000B305C" w:rsidP="000B305C">
            <w:pPr>
              <w:shd w:val="clear" w:color="auto" w:fill="DEEAF6"/>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t>Klíčové kompetence</w:t>
            </w:r>
          </w:p>
        </w:tc>
        <w:tc>
          <w:tcPr>
            <w:tcW w:w="12474" w:type="dxa"/>
          </w:tcPr>
          <w:p w14:paraId="3F22F3EB" w14:textId="77777777" w:rsidR="00FF586A" w:rsidRPr="00F558AB" w:rsidRDefault="000B305C" w:rsidP="000B305C">
            <w:pPr>
              <w:spacing w:line="240" w:lineRule="auto"/>
              <w:ind w:left="0" w:hanging="2"/>
              <w:rPr>
                <w:rFonts w:ascii="Times New Roman" w:eastAsia="Times New Roman" w:hAnsi="Times New Roman" w:cs="Times New Roman"/>
              </w:rPr>
            </w:pPr>
            <w:r w:rsidRPr="00F558AB">
              <w:rPr>
                <w:rFonts w:ascii="Times New Roman" w:eastAsia="Times New Roman" w:hAnsi="Times New Roman" w:cs="Times New Roman"/>
              </w:rPr>
              <w:t>Předmět naplňuje především kompetence: k učení, k řešení problémů, digitální</w:t>
            </w:r>
          </w:p>
        </w:tc>
      </w:tr>
      <w:tr w:rsidR="00FF586A" w14:paraId="3F857F59" w14:textId="77777777" w:rsidTr="006612D2">
        <w:tc>
          <w:tcPr>
            <w:tcW w:w="3119" w:type="dxa"/>
            <w:shd w:val="clear" w:color="auto" w:fill="D9E2F3"/>
          </w:tcPr>
          <w:p w14:paraId="48D7F916" w14:textId="77777777" w:rsidR="00FF586A" w:rsidRPr="00F558AB" w:rsidRDefault="000B305C" w:rsidP="000B305C">
            <w:pPr>
              <w:shd w:val="clear" w:color="auto" w:fill="DEEAF6"/>
              <w:spacing w:line="240" w:lineRule="auto"/>
              <w:ind w:left="0" w:hanging="2"/>
              <w:jc w:val="left"/>
              <w:rPr>
                <w:rFonts w:ascii="Times New Roman" w:eastAsia="Times New Roman" w:hAnsi="Times New Roman" w:cs="Times New Roman"/>
              </w:rPr>
            </w:pPr>
            <w:r w:rsidRPr="00F558AB">
              <w:rPr>
                <w:rFonts w:ascii="Times New Roman" w:eastAsia="Times New Roman" w:hAnsi="Times New Roman" w:cs="Times New Roman"/>
              </w:rPr>
              <w:lastRenderedPageBreak/>
              <w:t>Výchovné a vzdělávací strategie</w:t>
            </w:r>
          </w:p>
        </w:tc>
        <w:tc>
          <w:tcPr>
            <w:tcW w:w="12474" w:type="dxa"/>
          </w:tcPr>
          <w:p w14:paraId="207B9164" w14:textId="77777777" w:rsidR="00FF586A" w:rsidRPr="00F558AB" w:rsidRDefault="000B305C" w:rsidP="000B305C">
            <w:pPr>
              <w:spacing w:line="240" w:lineRule="auto"/>
              <w:ind w:left="0" w:hanging="2"/>
              <w:rPr>
                <w:rFonts w:ascii="Times New Roman" w:eastAsia="Times New Roman" w:hAnsi="Times New Roman" w:cs="Times New Roman"/>
              </w:rPr>
            </w:pPr>
            <w:r w:rsidRPr="00F558AB">
              <w:rPr>
                <w:rFonts w:ascii="Times New Roman" w:eastAsia="Times New Roman" w:hAnsi="Times New Roman" w:cs="Times New Roman"/>
              </w:rPr>
              <w:t>Indi</w:t>
            </w:r>
            <w:r w:rsidR="00F558AB" w:rsidRPr="00F558AB">
              <w:rPr>
                <w:rFonts w:ascii="Times New Roman" w:eastAsia="Times New Roman" w:hAnsi="Times New Roman" w:cs="Times New Roman"/>
              </w:rPr>
              <w:t xml:space="preserve">vidualizovaná výuka, </w:t>
            </w:r>
            <w:proofErr w:type="spellStart"/>
            <w:r w:rsidR="00F558AB" w:rsidRPr="00F558AB">
              <w:rPr>
                <w:rFonts w:ascii="Times New Roman" w:eastAsia="Times New Roman" w:hAnsi="Times New Roman" w:cs="Times New Roman"/>
              </w:rPr>
              <w:t>multisenzor</w:t>
            </w:r>
            <w:r w:rsidRPr="00F558AB">
              <w:rPr>
                <w:rFonts w:ascii="Times New Roman" w:eastAsia="Times New Roman" w:hAnsi="Times New Roman" w:cs="Times New Roman"/>
              </w:rPr>
              <w:t>iální</w:t>
            </w:r>
            <w:proofErr w:type="spellEnd"/>
            <w:r w:rsidRPr="00F558AB">
              <w:rPr>
                <w:rFonts w:ascii="Times New Roman" w:eastAsia="Times New Roman" w:hAnsi="Times New Roman" w:cs="Times New Roman"/>
              </w:rPr>
              <w:t xml:space="preserve"> výuka, názorná výuka…</w:t>
            </w:r>
          </w:p>
        </w:tc>
      </w:tr>
      <w:tr w:rsidR="00FF586A" w14:paraId="453D1FF9" w14:textId="77777777" w:rsidTr="006612D2">
        <w:tc>
          <w:tcPr>
            <w:tcW w:w="3119" w:type="dxa"/>
            <w:shd w:val="clear" w:color="auto" w:fill="D9E2F3"/>
          </w:tcPr>
          <w:p w14:paraId="64F589B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3AB1775E" w14:textId="309C0AE8" w:rsidR="00FF586A" w:rsidRDefault="00E904ED">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FF586A" w14:paraId="5FA9ACBC" w14:textId="77777777" w:rsidTr="006612D2">
        <w:tc>
          <w:tcPr>
            <w:tcW w:w="3119" w:type="dxa"/>
            <w:shd w:val="clear" w:color="auto" w:fill="D9E2F3"/>
          </w:tcPr>
          <w:p w14:paraId="55007098"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0CEC4898" w14:textId="77777777" w:rsidR="00FF586A" w:rsidRDefault="00F558AB">
            <w:pPr>
              <w:pBdr>
                <w:top w:val="nil"/>
                <w:left w:val="nil"/>
                <w:bottom w:val="nil"/>
                <w:right w:val="nil"/>
                <w:between w:val="nil"/>
              </w:pBdr>
              <w:spacing w:line="240" w:lineRule="auto"/>
              <w:ind w:left="0" w:hanging="2"/>
              <w:jc w:val="left"/>
              <w:rPr>
                <w:color w:val="000000"/>
              </w:rPr>
            </w:pPr>
            <w:r>
              <w:rPr>
                <w:rFonts w:ascii="Times New Roman" w:eastAsia="Times New Roman" w:hAnsi="Times New Roman" w:cs="Times New Roman"/>
                <w:color w:val="000000"/>
              </w:rPr>
              <w:t>F, CH, Z</w:t>
            </w:r>
          </w:p>
        </w:tc>
      </w:tr>
    </w:tbl>
    <w:p w14:paraId="0B548703" w14:textId="77777777" w:rsidR="00FF586A" w:rsidRDefault="00FF586A">
      <w:pPr>
        <w:pBdr>
          <w:top w:val="nil"/>
          <w:left w:val="nil"/>
          <w:bottom w:val="nil"/>
          <w:right w:val="nil"/>
          <w:between w:val="nil"/>
        </w:pBdr>
        <w:ind w:left="0" w:hanging="2"/>
        <w:rPr>
          <w:color w:val="000000"/>
        </w:rPr>
      </w:pPr>
    </w:p>
    <w:tbl>
      <w:tblPr>
        <w:tblStyle w:val="affffffffffffffffffffffffffffffffffffff2"/>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rsidRPr="00097CF4" w14:paraId="17828F48" w14:textId="77777777">
        <w:trPr>
          <w:jc w:val="center"/>
        </w:trPr>
        <w:tc>
          <w:tcPr>
            <w:tcW w:w="3161" w:type="dxa"/>
            <w:shd w:val="clear" w:color="auto" w:fill="C6D9F1"/>
          </w:tcPr>
          <w:p w14:paraId="44CC21FB"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RVP výstup</w:t>
            </w:r>
          </w:p>
        </w:tc>
        <w:tc>
          <w:tcPr>
            <w:tcW w:w="3161" w:type="dxa"/>
            <w:shd w:val="clear" w:color="auto" w:fill="C6D9F1"/>
          </w:tcPr>
          <w:p w14:paraId="6640743F"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Snížený RVP výstup </w:t>
            </w:r>
          </w:p>
        </w:tc>
        <w:tc>
          <w:tcPr>
            <w:tcW w:w="3161" w:type="dxa"/>
            <w:shd w:val="clear" w:color="auto" w:fill="C6D9F1"/>
          </w:tcPr>
          <w:p w14:paraId="51B87B7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ŠVP výstup </w:t>
            </w:r>
          </w:p>
        </w:tc>
        <w:tc>
          <w:tcPr>
            <w:tcW w:w="3160" w:type="dxa"/>
            <w:shd w:val="clear" w:color="auto" w:fill="C6D9F1"/>
          </w:tcPr>
          <w:p w14:paraId="2D655142"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Učivo </w:t>
            </w:r>
          </w:p>
        </w:tc>
        <w:tc>
          <w:tcPr>
            <w:tcW w:w="1816" w:type="dxa"/>
            <w:shd w:val="clear" w:color="auto" w:fill="C6D9F1"/>
          </w:tcPr>
          <w:p w14:paraId="22EB2054" w14:textId="77777777" w:rsidR="00FF586A" w:rsidRPr="00097CF4" w:rsidRDefault="00F558AB" w:rsidP="00F558AB">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Průřezová témata</w:t>
            </w:r>
          </w:p>
        </w:tc>
        <w:tc>
          <w:tcPr>
            <w:tcW w:w="1245" w:type="dxa"/>
            <w:shd w:val="clear" w:color="auto" w:fill="C6D9F1"/>
          </w:tcPr>
          <w:p w14:paraId="3143F7B4"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Ročník</w:t>
            </w:r>
          </w:p>
        </w:tc>
      </w:tr>
      <w:tr w:rsidR="00FF586A" w:rsidRPr="00097CF4" w14:paraId="7B3692AA" w14:textId="77777777">
        <w:trPr>
          <w:trHeight w:val="283"/>
          <w:jc w:val="center"/>
        </w:trPr>
        <w:tc>
          <w:tcPr>
            <w:tcW w:w="15704" w:type="dxa"/>
            <w:gridSpan w:val="6"/>
          </w:tcPr>
          <w:p w14:paraId="06BF7D4C"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Obecná biologie a genetika</w:t>
            </w:r>
          </w:p>
        </w:tc>
      </w:tr>
      <w:tr w:rsidR="00FF586A" w:rsidRPr="00097CF4" w14:paraId="795C1F51" w14:textId="77777777">
        <w:trPr>
          <w:jc w:val="center"/>
        </w:trPr>
        <w:tc>
          <w:tcPr>
            <w:tcW w:w="3161" w:type="dxa"/>
          </w:tcPr>
          <w:p w14:paraId="77A57D97"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P-9-1-01 rozliší základní projevy a podmínky života, orientuje se v daném přehledu vývoje organismů</w:t>
            </w:r>
          </w:p>
        </w:tc>
        <w:tc>
          <w:tcPr>
            <w:tcW w:w="3161" w:type="dxa"/>
          </w:tcPr>
          <w:p w14:paraId="22CFF12F"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1-01p</w:t>
            </w:r>
            <w:proofErr w:type="gramEnd"/>
            <w:r w:rsidRPr="00097CF4">
              <w:rPr>
                <w:rFonts w:ascii="Times New Roman" w:eastAsia="Times New Roman" w:hAnsi="Times New Roman" w:cs="Times New Roman"/>
              </w:rPr>
              <w:t xml:space="preserve"> orientuje se v přehledu vývoje organismů a rozliší základní projevy a podmínky života </w:t>
            </w:r>
          </w:p>
        </w:tc>
        <w:tc>
          <w:tcPr>
            <w:tcW w:w="3161" w:type="dxa"/>
          </w:tcPr>
          <w:p w14:paraId="1E645E22"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 xml:space="preserve">orientuje se v přehledu vývoje organismů a rozliší základní projevy a podmínky života </w:t>
            </w:r>
          </w:p>
          <w:p w14:paraId="0B7C11D3" w14:textId="77777777" w:rsidR="00FF586A" w:rsidRPr="00097CF4" w:rsidRDefault="00FF586A"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31C48C77" w14:textId="77777777" w:rsidR="00FF586A" w:rsidRPr="00097CF4" w:rsidRDefault="00097CF4"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w:t>
            </w:r>
            <w:r w:rsidR="000B305C" w:rsidRPr="00097CF4">
              <w:rPr>
                <w:rFonts w:ascii="Times New Roman" w:eastAsia="Times New Roman" w:hAnsi="Times New Roman" w:cs="Times New Roman"/>
              </w:rPr>
              <w:t>ývoj organismů, znaky a projevy živých organismů</w:t>
            </w:r>
          </w:p>
          <w:p w14:paraId="5C4D8FA4"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268C5B53"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1984356"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p>
        </w:tc>
      </w:tr>
      <w:tr w:rsidR="00FF586A" w:rsidRPr="00097CF4" w14:paraId="5EDAA3A7" w14:textId="77777777">
        <w:trPr>
          <w:jc w:val="center"/>
        </w:trPr>
        <w:tc>
          <w:tcPr>
            <w:tcW w:w="3161" w:type="dxa"/>
          </w:tcPr>
          <w:p w14:paraId="5E2A67FA"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P-9-1-0</w:t>
            </w:r>
            <w:r w:rsidRPr="00097CF4">
              <w:rPr>
                <w:rFonts w:ascii="Times New Roman" w:hAnsi="Times New Roman" w:cs="Times New Roman"/>
                <w:sz w:val="16"/>
                <w:szCs w:val="16"/>
              </w:rPr>
              <w:t>2</w:t>
            </w:r>
            <w:r w:rsidRPr="00097CF4">
              <w:rPr>
                <w:rFonts w:ascii="Times New Roman" w:eastAsia="Times New Roman" w:hAnsi="Times New Roman" w:cs="Times New Roman"/>
                <w:sz w:val="16"/>
                <w:szCs w:val="16"/>
              </w:rPr>
              <w:t xml:space="preserve"> vysvětlí podstatu pohlavního a nepohlavního rozmnožování a jeho význam z hlediska dědičnosti</w:t>
            </w:r>
          </w:p>
        </w:tc>
        <w:tc>
          <w:tcPr>
            <w:tcW w:w="3161" w:type="dxa"/>
          </w:tcPr>
          <w:p w14:paraId="1BE3BDE9"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0AF95031"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 xml:space="preserve"> vysvětlí podstatu pohlavního a nepohlavního rozmnožování a jeho význam z hlediska dědičnosti</w:t>
            </w:r>
          </w:p>
        </w:tc>
        <w:tc>
          <w:tcPr>
            <w:tcW w:w="3160" w:type="dxa"/>
          </w:tcPr>
          <w:p w14:paraId="1986124A"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Rozmnožování organismů</w:t>
            </w:r>
          </w:p>
        </w:tc>
        <w:tc>
          <w:tcPr>
            <w:tcW w:w="1816" w:type="dxa"/>
          </w:tcPr>
          <w:p w14:paraId="477853FC"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E3ABFBD"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6.</w:t>
            </w:r>
          </w:p>
        </w:tc>
      </w:tr>
      <w:tr w:rsidR="00FF586A" w:rsidRPr="00097CF4" w14:paraId="7BB07B89" w14:textId="77777777">
        <w:trPr>
          <w:jc w:val="center"/>
        </w:trPr>
        <w:tc>
          <w:tcPr>
            <w:tcW w:w="3161" w:type="dxa"/>
          </w:tcPr>
          <w:p w14:paraId="04C53063"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sz w:val="16"/>
                <w:szCs w:val="16"/>
              </w:rPr>
            </w:pPr>
            <w:r w:rsidRPr="00097CF4">
              <w:rPr>
                <w:rFonts w:ascii="Times New Roman" w:eastAsia="Times New Roman" w:hAnsi="Times New Roman" w:cs="Times New Roman"/>
                <w:sz w:val="16"/>
                <w:szCs w:val="16"/>
              </w:rPr>
              <w:t>P-9-1-0</w:t>
            </w:r>
            <w:r w:rsidRPr="00097CF4">
              <w:rPr>
                <w:rFonts w:ascii="Times New Roman" w:hAnsi="Times New Roman" w:cs="Times New Roman"/>
                <w:sz w:val="16"/>
                <w:szCs w:val="16"/>
              </w:rPr>
              <w:t>3</w:t>
            </w:r>
            <w:r w:rsidRPr="00097CF4">
              <w:rPr>
                <w:rFonts w:ascii="Times New Roman" w:eastAsia="Times New Roman" w:hAnsi="Times New Roman" w:cs="Times New Roman"/>
                <w:sz w:val="16"/>
                <w:szCs w:val="16"/>
              </w:rPr>
              <w:t xml:space="preserve"> uvede příklady dědičnosti v praktickém životě </w:t>
            </w:r>
          </w:p>
        </w:tc>
        <w:tc>
          <w:tcPr>
            <w:tcW w:w="3161" w:type="dxa"/>
          </w:tcPr>
          <w:p w14:paraId="1BDDFCF7"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E3E4FA5"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sz w:val="16"/>
                <w:szCs w:val="16"/>
              </w:rPr>
            </w:pPr>
            <w:r w:rsidRPr="00097CF4">
              <w:rPr>
                <w:rFonts w:ascii="Times New Roman" w:eastAsia="Times New Roman" w:hAnsi="Times New Roman" w:cs="Times New Roman"/>
                <w:sz w:val="16"/>
                <w:szCs w:val="16"/>
              </w:rPr>
              <w:t xml:space="preserve"> uvede příklady dědičnosti v praktickém životě </w:t>
            </w:r>
          </w:p>
        </w:tc>
        <w:tc>
          <w:tcPr>
            <w:tcW w:w="3160" w:type="dxa"/>
          </w:tcPr>
          <w:p w14:paraId="27824476" w14:textId="77777777" w:rsidR="00FF586A" w:rsidRPr="00097CF4" w:rsidRDefault="00097CF4"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D</w:t>
            </w:r>
            <w:r w:rsidR="000B305C" w:rsidRPr="00097CF4">
              <w:rPr>
                <w:rFonts w:ascii="Times New Roman" w:eastAsia="Times New Roman" w:hAnsi="Times New Roman" w:cs="Times New Roman"/>
                <w:sz w:val="16"/>
                <w:szCs w:val="16"/>
              </w:rPr>
              <w:t>ědičnosti</w:t>
            </w:r>
          </w:p>
          <w:p w14:paraId="4B891C56"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16" w:type="dxa"/>
          </w:tcPr>
          <w:p w14:paraId="6610F54B"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39F2739"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6.</w:t>
            </w:r>
          </w:p>
        </w:tc>
      </w:tr>
      <w:tr w:rsidR="00FF586A" w:rsidRPr="00097CF4" w14:paraId="20C97BC2" w14:textId="77777777">
        <w:trPr>
          <w:jc w:val="center"/>
        </w:trPr>
        <w:tc>
          <w:tcPr>
            <w:tcW w:w="3161" w:type="dxa"/>
          </w:tcPr>
          <w:p w14:paraId="3C804210"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P-9-1-0</w:t>
            </w:r>
            <w:r w:rsidRPr="00097CF4">
              <w:rPr>
                <w:rFonts w:ascii="Times New Roman" w:hAnsi="Times New Roman" w:cs="Times New Roman"/>
              </w:rPr>
              <w:t>4</w:t>
            </w:r>
            <w:r w:rsidRPr="00097CF4">
              <w:rPr>
                <w:rFonts w:ascii="Times New Roman" w:eastAsia="Times New Roman" w:hAnsi="Times New Roman" w:cs="Times New Roman"/>
              </w:rPr>
              <w:t xml:space="preserve"> uvede na příkladech z běžného života význam virů a bakterií v přírodě i pro člověka</w:t>
            </w:r>
          </w:p>
        </w:tc>
        <w:tc>
          <w:tcPr>
            <w:tcW w:w="3161" w:type="dxa"/>
          </w:tcPr>
          <w:p w14:paraId="1F732D11"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1-0</w:t>
            </w:r>
            <w:r w:rsidRPr="00097CF4">
              <w:rPr>
                <w:rFonts w:ascii="Times New Roman" w:hAnsi="Times New Roman" w:cs="Times New Roman"/>
              </w:rPr>
              <w:t>4</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uvede na příkladech vliv virů a bakterií v přírodě a na člověka</w:t>
            </w:r>
          </w:p>
        </w:tc>
        <w:tc>
          <w:tcPr>
            <w:tcW w:w="3161" w:type="dxa"/>
          </w:tcPr>
          <w:p w14:paraId="2094A312"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uvede na příkladech vliv virů a bakterií v přírodě a na člověka</w:t>
            </w:r>
          </w:p>
          <w:p w14:paraId="01409E5E" w14:textId="77777777" w:rsidR="00FF586A" w:rsidRPr="00097CF4" w:rsidRDefault="00FF586A"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270831CD"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Bakterie a viry</w:t>
            </w:r>
          </w:p>
        </w:tc>
        <w:tc>
          <w:tcPr>
            <w:tcW w:w="1816" w:type="dxa"/>
          </w:tcPr>
          <w:p w14:paraId="006B3B0D"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CC51BD5"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p>
        </w:tc>
      </w:tr>
      <w:tr w:rsidR="00FF586A" w:rsidRPr="00097CF4" w14:paraId="3537C942" w14:textId="77777777">
        <w:trPr>
          <w:jc w:val="center"/>
        </w:trPr>
        <w:tc>
          <w:tcPr>
            <w:tcW w:w="3161" w:type="dxa"/>
          </w:tcPr>
          <w:p w14:paraId="6C9D7FBD" w14:textId="77777777" w:rsidR="00FF586A" w:rsidRPr="00097CF4" w:rsidRDefault="00FF586A"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713A73B0"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 má základní vědomosti o přírodě a přírodních dějích</w:t>
            </w:r>
          </w:p>
        </w:tc>
        <w:tc>
          <w:tcPr>
            <w:tcW w:w="3161" w:type="dxa"/>
          </w:tcPr>
          <w:p w14:paraId="6A7514DB"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má základní vědomosti o přírodě a přírodních dějích</w:t>
            </w:r>
          </w:p>
        </w:tc>
        <w:tc>
          <w:tcPr>
            <w:tcW w:w="3160" w:type="dxa"/>
          </w:tcPr>
          <w:p w14:paraId="28AE0162"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Přírodní děje</w:t>
            </w:r>
          </w:p>
        </w:tc>
        <w:tc>
          <w:tcPr>
            <w:tcW w:w="1816" w:type="dxa"/>
          </w:tcPr>
          <w:p w14:paraId="3677CEB0"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D4117B8"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p>
        </w:tc>
      </w:tr>
      <w:tr w:rsidR="00FF586A" w:rsidRPr="00097CF4" w14:paraId="785E3771" w14:textId="77777777">
        <w:trPr>
          <w:jc w:val="center"/>
        </w:trPr>
        <w:tc>
          <w:tcPr>
            <w:tcW w:w="3161" w:type="dxa"/>
          </w:tcPr>
          <w:p w14:paraId="3830B388"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mallCaps/>
              </w:rPr>
            </w:pPr>
          </w:p>
        </w:tc>
        <w:tc>
          <w:tcPr>
            <w:tcW w:w="3161" w:type="dxa"/>
          </w:tcPr>
          <w:p w14:paraId="3F6437FB"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hAnsi="Times New Roman" w:cs="Times New Roman"/>
              </w:rPr>
            </w:pPr>
            <w:r w:rsidRPr="00097CF4">
              <w:rPr>
                <w:rFonts w:ascii="Times New Roman" w:hAnsi="Times New Roman" w:cs="Times New Roman"/>
              </w:rPr>
              <w:t>- pozná význam rostlin a živočichů v přírodě i pro člověka</w:t>
            </w:r>
          </w:p>
        </w:tc>
        <w:tc>
          <w:tcPr>
            <w:tcW w:w="3161" w:type="dxa"/>
          </w:tcPr>
          <w:p w14:paraId="02C46E48"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pozná význam rostlin a živočichů v přírodě i pro člověka</w:t>
            </w:r>
          </w:p>
        </w:tc>
        <w:tc>
          <w:tcPr>
            <w:tcW w:w="3160" w:type="dxa"/>
          </w:tcPr>
          <w:p w14:paraId="44C76851"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Význam rostlin a živočichů</w:t>
            </w:r>
          </w:p>
        </w:tc>
        <w:tc>
          <w:tcPr>
            <w:tcW w:w="1816" w:type="dxa"/>
          </w:tcPr>
          <w:p w14:paraId="30F9D30E" w14:textId="4231977D" w:rsidR="00FF586A" w:rsidRPr="00720702" w:rsidRDefault="0072070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Základní podmínky života</w:t>
            </w:r>
          </w:p>
        </w:tc>
        <w:tc>
          <w:tcPr>
            <w:tcW w:w="1245" w:type="dxa"/>
          </w:tcPr>
          <w:p w14:paraId="7B229294"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p>
        </w:tc>
      </w:tr>
      <w:tr w:rsidR="00FF586A" w:rsidRPr="00097CF4" w14:paraId="7D3BB16E" w14:textId="77777777">
        <w:trPr>
          <w:jc w:val="center"/>
        </w:trPr>
        <w:tc>
          <w:tcPr>
            <w:tcW w:w="15704" w:type="dxa"/>
            <w:gridSpan w:val="6"/>
          </w:tcPr>
          <w:p w14:paraId="5181D7AC"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Biologie hub</w:t>
            </w:r>
          </w:p>
        </w:tc>
      </w:tr>
      <w:tr w:rsidR="00FF586A" w:rsidRPr="00097CF4" w14:paraId="722DE199" w14:textId="77777777">
        <w:trPr>
          <w:jc w:val="center"/>
        </w:trPr>
        <w:tc>
          <w:tcPr>
            <w:tcW w:w="3161" w:type="dxa"/>
          </w:tcPr>
          <w:p w14:paraId="7612C1E4"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 xml:space="preserve">P-9-2-01 rozpozná naše nejznámější jedlé a jedovaté houby s plodnicemi a porovná je </w:t>
            </w:r>
            <w:r w:rsidRPr="00097CF4">
              <w:rPr>
                <w:rFonts w:ascii="Times New Roman" w:eastAsia="Times New Roman" w:hAnsi="Times New Roman" w:cs="Times New Roman"/>
              </w:rPr>
              <w:lastRenderedPageBreak/>
              <w:t>podle charakteristických znaků</w:t>
            </w:r>
          </w:p>
        </w:tc>
        <w:tc>
          <w:tcPr>
            <w:tcW w:w="3161" w:type="dxa"/>
          </w:tcPr>
          <w:p w14:paraId="48A54EA0"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P-9-</w:t>
            </w:r>
            <w:proofErr w:type="gramStart"/>
            <w:r w:rsidRPr="00097CF4">
              <w:rPr>
                <w:rFonts w:ascii="Times New Roman" w:eastAsia="Times New Roman" w:hAnsi="Times New Roman" w:cs="Times New Roman"/>
              </w:rPr>
              <w:t>2-01p</w:t>
            </w:r>
            <w:proofErr w:type="gramEnd"/>
            <w:r w:rsidRPr="00097CF4">
              <w:rPr>
                <w:rFonts w:ascii="Times New Roman" w:eastAsia="Times New Roman" w:hAnsi="Times New Roman" w:cs="Times New Roman"/>
              </w:rPr>
              <w:t xml:space="preserve"> rozpozná naše nejznámější jedlé a jedovaté houby podle charakteristických </w:t>
            </w:r>
            <w:r w:rsidRPr="00097CF4">
              <w:rPr>
                <w:rFonts w:ascii="Times New Roman" w:eastAsia="Times New Roman" w:hAnsi="Times New Roman" w:cs="Times New Roman"/>
              </w:rPr>
              <w:lastRenderedPageBreak/>
              <w:t>znaků</w:t>
            </w:r>
          </w:p>
        </w:tc>
        <w:tc>
          <w:tcPr>
            <w:tcW w:w="3161" w:type="dxa"/>
          </w:tcPr>
          <w:p w14:paraId="08C62147"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rozpozná naše nejznámější jedlé a jedovaté houby podle charakteristických znaků</w:t>
            </w:r>
          </w:p>
          <w:p w14:paraId="33F74968" w14:textId="77777777" w:rsidR="00FF586A" w:rsidRPr="00097CF4" w:rsidRDefault="00FF586A"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30C7DF7E"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 xml:space="preserve">Houby </w:t>
            </w:r>
          </w:p>
        </w:tc>
        <w:tc>
          <w:tcPr>
            <w:tcW w:w="1816" w:type="dxa"/>
          </w:tcPr>
          <w:p w14:paraId="7ED5ADE6"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67D5B8B"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p>
        </w:tc>
      </w:tr>
      <w:tr w:rsidR="00FF586A" w:rsidRPr="00097CF4" w14:paraId="2ED0E6A1" w14:textId="77777777">
        <w:trPr>
          <w:jc w:val="center"/>
        </w:trPr>
        <w:tc>
          <w:tcPr>
            <w:tcW w:w="15704" w:type="dxa"/>
            <w:gridSpan w:val="6"/>
          </w:tcPr>
          <w:p w14:paraId="65349F52"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Biologie rostlin</w:t>
            </w:r>
          </w:p>
        </w:tc>
      </w:tr>
      <w:tr w:rsidR="00FF586A" w:rsidRPr="00097CF4" w14:paraId="41BEC79D" w14:textId="77777777">
        <w:trPr>
          <w:jc w:val="center"/>
        </w:trPr>
        <w:tc>
          <w:tcPr>
            <w:tcW w:w="3161" w:type="dxa"/>
          </w:tcPr>
          <w:p w14:paraId="1F2C802A"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P-9-3-01 odvodí na základě pozorování uspořádání rostlinného těla od buňky přes pletiva až k jednotlivým orgánům</w:t>
            </w:r>
          </w:p>
        </w:tc>
        <w:tc>
          <w:tcPr>
            <w:tcW w:w="3161" w:type="dxa"/>
          </w:tcPr>
          <w:p w14:paraId="093D7E4A"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172284BF"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odvodí na základě pozorování uspořádání rostlinného těla od buňky přes pletiva až k jednotlivým orgánům</w:t>
            </w:r>
          </w:p>
        </w:tc>
        <w:tc>
          <w:tcPr>
            <w:tcW w:w="3160" w:type="dxa"/>
          </w:tcPr>
          <w:p w14:paraId="224B5F24"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0"/>
                <w:szCs w:val="10"/>
              </w:rPr>
            </w:pPr>
            <w:r w:rsidRPr="00097CF4">
              <w:rPr>
                <w:rFonts w:ascii="Times New Roman" w:eastAsia="Times New Roman" w:hAnsi="Times New Roman" w:cs="Times New Roman"/>
                <w:sz w:val="16"/>
                <w:szCs w:val="16"/>
              </w:rPr>
              <w:t>Stavba rostlinného těla</w:t>
            </w:r>
          </w:p>
        </w:tc>
        <w:tc>
          <w:tcPr>
            <w:tcW w:w="1816" w:type="dxa"/>
          </w:tcPr>
          <w:p w14:paraId="408DB40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17415DF9"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97CF4">
              <w:rPr>
                <w:rFonts w:ascii="Times New Roman" w:eastAsia="Times New Roman" w:hAnsi="Times New Roman" w:cs="Times New Roman"/>
                <w:sz w:val="16"/>
                <w:szCs w:val="16"/>
              </w:rPr>
              <w:t>7.</w:t>
            </w:r>
          </w:p>
        </w:tc>
      </w:tr>
      <w:tr w:rsidR="00FF586A" w:rsidRPr="00097CF4" w14:paraId="32469317" w14:textId="77777777">
        <w:trPr>
          <w:trHeight w:val="810"/>
          <w:jc w:val="center"/>
        </w:trPr>
        <w:tc>
          <w:tcPr>
            <w:tcW w:w="3161" w:type="dxa"/>
          </w:tcPr>
          <w:p w14:paraId="4EFCA7AD"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P-9-3-0</w:t>
            </w:r>
            <w:r w:rsidRPr="00097CF4">
              <w:rPr>
                <w:rFonts w:ascii="Times New Roman" w:hAnsi="Times New Roman" w:cs="Times New Roman"/>
              </w:rPr>
              <w:t>2</w:t>
            </w:r>
            <w:r w:rsidRPr="00097CF4">
              <w:rPr>
                <w:rFonts w:ascii="Times New Roman" w:eastAsia="Times New Roman" w:hAnsi="Times New Roman" w:cs="Times New Roman"/>
              </w:rPr>
              <w:t xml:space="preserve"> vysvětlí princip základních rostlinných fyziologických procesů a jejich využití při pěstování rostlin</w:t>
            </w:r>
          </w:p>
        </w:tc>
        <w:tc>
          <w:tcPr>
            <w:tcW w:w="3161" w:type="dxa"/>
          </w:tcPr>
          <w:p w14:paraId="4DB9894A"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3-0</w:t>
            </w:r>
            <w:r w:rsidRPr="00097CF4">
              <w:rPr>
                <w:rFonts w:ascii="Times New Roman" w:hAnsi="Times New Roman" w:cs="Times New Roman"/>
              </w:rPr>
              <w:t>2</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rozlišuje základní rostlinné fyziologické procesy a jejich využití</w:t>
            </w:r>
          </w:p>
        </w:tc>
        <w:tc>
          <w:tcPr>
            <w:tcW w:w="3161" w:type="dxa"/>
          </w:tcPr>
          <w:p w14:paraId="61D4B5DF"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rozlišuje základní rostlinné fyziologické procesy a jejich využití</w:t>
            </w:r>
          </w:p>
        </w:tc>
        <w:tc>
          <w:tcPr>
            <w:tcW w:w="3160" w:type="dxa"/>
          </w:tcPr>
          <w:p w14:paraId="38520B9F" w14:textId="77777777" w:rsidR="00FF586A" w:rsidRPr="00097CF4" w:rsidRDefault="00097CF4"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F</w:t>
            </w:r>
            <w:r w:rsidR="000B305C" w:rsidRPr="00097CF4">
              <w:rPr>
                <w:rFonts w:ascii="Times New Roman" w:eastAsia="Times New Roman" w:hAnsi="Times New Roman" w:cs="Times New Roman"/>
              </w:rPr>
              <w:t>yziologické procesy rostlin</w:t>
            </w:r>
          </w:p>
          <w:p w14:paraId="3E94A3E9"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6760F09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CFBC879"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759FEF49" w14:textId="77777777">
        <w:trPr>
          <w:trHeight w:val="834"/>
          <w:jc w:val="center"/>
        </w:trPr>
        <w:tc>
          <w:tcPr>
            <w:tcW w:w="3161" w:type="dxa"/>
          </w:tcPr>
          <w:p w14:paraId="5885979F" w14:textId="77777777" w:rsidR="00FF586A" w:rsidRPr="00097CF4" w:rsidRDefault="00FF586A" w:rsidP="00097CF4">
            <w:pPr>
              <w:pBdr>
                <w:top w:val="nil"/>
                <w:left w:val="nil"/>
                <w:bottom w:val="nil"/>
                <w:right w:val="nil"/>
                <w:between w:val="nil"/>
              </w:pBdr>
              <w:tabs>
                <w:tab w:val="left" w:pos="1915"/>
              </w:tabs>
              <w:spacing w:before="20" w:line="240" w:lineRule="auto"/>
              <w:ind w:left="0" w:hanging="2"/>
              <w:jc w:val="left"/>
              <w:rPr>
                <w:rFonts w:ascii="Times New Roman" w:eastAsia="Times New Roman" w:hAnsi="Times New Roman" w:cs="Times New Roman"/>
              </w:rPr>
            </w:pPr>
          </w:p>
        </w:tc>
        <w:tc>
          <w:tcPr>
            <w:tcW w:w="3161" w:type="dxa"/>
          </w:tcPr>
          <w:p w14:paraId="1816866E"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3-0</w:t>
            </w:r>
            <w:r w:rsidRPr="00097CF4">
              <w:rPr>
                <w:rFonts w:ascii="Times New Roman" w:hAnsi="Times New Roman" w:cs="Times New Roman"/>
              </w:rPr>
              <w:t>2</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uvede význam hospodářsky důležitých rostlin a způsob jejich pěstování</w:t>
            </w:r>
          </w:p>
        </w:tc>
        <w:tc>
          <w:tcPr>
            <w:tcW w:w="3161" w:type="dxa"/>
          </w:tcPr>
          <w:p w14:paraId="332FF15E"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uvede význam hospodářsky důležitých rostlin a způsob jejich pěstování</w:t>
            </w:r>
          </w:p>
        </w:tc>
        <w:tc>
          <w:tcPr>
            <w:tcW w:w="3160" w:type="dxa"/>
          </w:tcPr>
          <w:p w14:paraId="514B80F5"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Hospodářsky důležité rostliny</w:t>
            </w:r>
          </w:p>
        </w:tc>
        <w:tc>
          <w:tcPr>
            <w:tcW w:w="1816" w:type="dxa"/>
          </w:tcPr>
          <w:p w14:paraId="589F20BA"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BB764B9"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2B0A1E72" w14:textId="77777777">
        <w:trPr>
          <w:jc w:val="center"/>
        </w:trPr>
        <w:tc>
          <w:tcPr>
            <w:tcW w:w="3161" w:type="dxa"/>
          </w:tcPr>
          <w:p w14:paraId="13ABBAE2"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P-9-3-0</w:t>
            </w:r>
            <w:r w:rsidRPr="00097CF4">
              <w:rPr>
                <w:rFonts w:ascii="Times New Roman" w:hAnsi="Times New Roman" w:cs="Times New Roman"/>
              </w:rPr>
              <w:t>3</w:t>
            </w:r>
            <w:r w:rsidRPr="00097CF4">
              <w:rPr>
                <w:rFonts w:ascii="Times New Roman" w:eastAsia="Times New Roman" w:hAnsi="Times New Roman" w:cs="Times New Roman"/>
              </w:rPr>
              <w:t xml:space="preserve"> rozlišuje základní systematické skupiny rostlin a určuje jejich význačné zástupce pomocí klíčů a atlasů</w:t>
            </w:r>
          </w:p>
        </w:tc>
        <w:tc>
          <w:tcPr>
            <w:tcW w:w="3161" w:type="dxa"/>
          </w:tcPr>
          <w:p w14:paraId="3E2D3137"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3-0</w:t>
            </w:r>
            <w:r w:rsidRPr="00097CF4">
              <w:rPr>
                <w:rFonts w:ascii="Times New Roman" w:hAnsi="Times New Roman" w:cs="Times New Roman"/>
              </w:rPr>
              <w:t>3</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rozliší základní systematické skupiny rostlin a zná jejich zástupce</w:t>
            </w:r>
          </w:p>
          <w:p w14:paraId="66C5DEE6"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005082D"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rozliší základní systematické skupiny rostlin a zná jejich zástupce</w:t>
            </w:r>
          </w:p>
          <w:p w14:paraId="6C179264" w14:textId="77777777" w:rsidR="00FF586A" w:rsidRPr="00097CF4" w:rsidRDefault="00FF586A"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5F5803AE"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Skupiny rostlin</w:t>
            </w:r>
          </w:p>
        </w:tc>
        <w:tc>
          <w:tcPr>
            <w:tcW w:w="1816" w:type="dxa"/>
          </w:tcPr>
          <w:p w14:paraId="4E922611"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7CB3DAE"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0688C9D7" w14:textId="77777777">
        <w:trPr>
          <w:jc w:val="center"/>
        </w:trPr>
        <w:tc>
          <w:tcPr>
            <w:tcW w:w="15704" w:type="dxa"/>
            <w:gridSpan w:val="6"/>
          </w:tcPr>
          <w:p w14:paraId="3E3EB3E9"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Biologie živočichů</w:t>
            </w:r>
          </w:p>
        </w:tc>
      </w:tr>
      <w:tr w:rsidR="00FF586A" w:rsidRPr="00097CF4" w14:paraId="1FE67DBB" w14:textId="77777777">
        <w:trPr>
          <w:jc w:val="center"/>
        </w:trPr>
        <w:tc>
          <w:tcPr>
            <w:tcW w:w="3161" w:type="dxa"/>
          </w:tcPr>
          <w:p w14:paraId="48B3E890"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P-9-4-01 porovná základní vnější a vnitřní stavbu vybraných živočichů a vysvětlí funkci jednotlivých orgánů</w:t>
            </w:r>
          </w:p>
        </w:tc>
        <w:tc>
          <w:tcPr>
            <w:tcW w:w="3161" w:type="dxa"/>
          </w:tcPr>
          <w:p w14:paraId="38EDC3A4"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rPr>
            </w:pPr>
            <w:r w:rsidRPr="00097CF4">
              <w:rPr>
                <w:rFonts w:ascii="Times New Roman" w:eastAsia="Times New Roman" w:hAnsi="Times New Roman" w:cs="Times New Roman"/>
              </w:rPr>
              <w:t>P-9-4-01</w:t>
            </w:r>
            <w:proofErr w:type="gramStart"/>
            <w:r w:rsidRPr="00097CF4">
              <w:rPr>
                <w:rFonts w:ascii="Times New Roman" w:eastAsia="Times New Roman" w:hAnsi="Times New Roman" w:cs="Times New Roman"/>
              </w:rPr>
              <w:t>p  porovná</w:t>
            </w:r>
            <w:proofErr w:type="gramEnd"/>
            <w:r w:rsidRPr="00097CF4">
              <w:rPr>
                <w:rFonts w:ascii="Times New Roman" w:eastAsia="Times New Roman" w:hAnsi="Times New Roman" w:cs="Times New Roman"/>
              </w:rPr>
              <w:t xml:space="preserve"> vnější a vnitřní stavbu vybraných živočichů a vysvětlí funkci jednotlivých orgánů</w:t>
            </w:r>
          </w:p>
        </w:tc>
        <w:tc>
          <w:tcPr>
            <w:tcW w:w="3161" w:type="dxa"/>
          </w:tcPr>
          <w:p w14:paraId="14773090"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porovná vnější a vnitřní stavbu vybraných živočichů a vysvětlí funkci jednotlivých orgánů</w:t>
            </w:r>
          </w:p>
          <w:p w14:paraId="3B8ED0D1"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70EDA6DB"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Stavba těla živočichů</w:t>
            </w:r>
          </w:p>
        </w:tc>
        <w:tc>
          <w:tcPr>
            <w:tcW w:w="1816" w:type="dxa"/>
          </w:tcPr>
          <w:p w14:paraId="682723F4"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09B4658"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6D56C45D" w14:textId="77777777">
        <w:trPr>
          <w:jc w:val="center"/>
        </w:trPr>
        <w:tc>
          <w:tcPr>
            <w:tcW w:w="3161" w:type="dxa"/>
          </w:tcPr>
          <w:p w14:paraId="687227A7"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P-9-4-02 rozlišuje a porovná jednotlivé skupiny živočichů, určuje vybrané živočichy, zařazuje je do hlavních taxonomických skupin</w:t>
            </w:r>
          </w:p>
        </w:tc>
        <w:tc>
          <w:tcPr>
            <w:tcW w:w="3161" w:type="dxa"/>
          </w:tcPr>
          <w:p w14:paraId="7E681EC3"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4-02p</w:t>
            </w:r>
            <w:proofErr w:type="gramEnd"/>
            <w:r w:rsidRPr="00097CF4">
              <w:rPr>
                <w:rFonts w:ascii="Times New Roman" w:eastAsia="Times New Roman" w:hAnsi="Times New Roman" w:cs="Times New Roman"/>
              </w:rPr>
              <w:t xml:space="preserve"> rozliší jednotlivé skupiny živočichů a zná jejich hlavní zástupce</w:t>
            </w:r>
          </w:p>
          <w:p w14:paraId="7B710AA9"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AB2DDEC"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rozliší jednotlivé skupiny živočichů a zná jejich hlavní zástupce</w:t>
            </w:r>
          </w:p>
          <w:p w14:paraId="7AF86931"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26E8816D" w14:textId="77777777" w:rsidR="00FF586A" w:rsidRPr="00097CF4" w:rsidRDefault="00097CF4"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S</w:t>
            </w:r>
            <w:r w:rsidR="000B305C" w:rsidRPr="00097CF4">
              <w:rPr>
                <w:rFonts w:ascii="Times New Roman" w:eastAsia="Times New Roman" w:hAnsi="Times New Roman" w:cs="Times New Roman"/>
              </w:rPr>
              <w:t>kupiny živočichů</w:t>
            </w:r>
          </w:p>
        </w:tc>
        <w:tc>
          <w:tcPr>
            <w:tcW w:w="1816" w:type="dxa"/>
          </w:tcPr>
          <w:p w14:paraId="40B9F98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9A796F3"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40CB9F8F" w14:textId="77777777">
        <w:trPr>
          <w:jc w:val="center"/>
        </w:trPr>
        <w:tc>
          <w:tcPr>
            <w:tcW w:w="3161" w:type="dxa"/>
          </w:tcPr>
          <w:p w14:paraId="34B806B1"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 xml:space="preserve">P-9-4-03 odvodí na základě pozorování základní projevy </w:t>
            </w:r>
            <w:r w:rsidRPr="00097CF4">
              <w:rPr>
                <w:rFonts w:ascii="Times New Roman" w:eastAsia="Times New Roman" w:hAnsi="Times New Roman" w:cs="Times New Roman"/>
              </w:rPr>
              <w:lastRenderedPageBreak/>
              <w:t>chování živočichů v přírodě, na příkladech objasní jejich způsob života a přizpůsobení danému prostředí</w:t>
            </w:r>
          </w:p>
        </w:tc>
        <w:tc>
          <w:tcPr>
            <w:tcW w:w="3161" w:type="dxa"/>
          </w:tcPr>
          <w:p w14:paraId="12E58527"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 xml:space="preserve">P-9-4-03 odvodí na základě vlastního pozorování základní </w:t>
            </w:r>
            <w:r w:rsidRPr="00097CF4">
              <w:rPr>
                <w:rFonts w:ascii="Times New Roman" w:eastAsia="Times New Roman" w:hAnsi="Times New Roman" w:cs="Times New Roman"/>
              </w:rPr>
              <w:lastRenderedPageBreak/>
              <w:t>projevy chování živočichů v přírodě, objasní jejich způsob života a přizpůsobení danému prostředí</w:t>
            </w:r>
          </w:p>
        </w:tc>
        <w:tc>
          <w:tcPr>
            <w:tcW w:w="3161" w:type="dxa"/>
          </w:tcPr>
          <w:p w14:paraId="0A31DC46"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 xml:space="preserve">odvodí na základě vlastního pozorování základní projevy </w:t>
            </w:r>
            <w:r w:rsidRPr="00097CF4">
              <w:rPr>
                <w:rFonts w:ascii="Times New Roman" w:eastAsia="Times New Roman" w:hAnsi="Times New Roman" w:cs="Times New Roman"/>
              </w:rPr>
              <w:lastRenderedPageBreak/>
              <w:t>chování živočichů v přírodě, objasní jejich způsob života a přizpůsobení danému prostředí</w:t>
            </w:r>
          </w:p>
        </w:tc>
        <w:tc>
          <w:tcPr>
            <w:tcW w:w="3160" w:type="dxa"/>
          </w:tcPr>
          <w:p w14:paraId="35DC1843"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Chování živočichů v přírodě</w:t>
            </w:r>
          </w:p>
        </w:tc>
        <w:tc>
          <w:tcPr>
            <w:tcW w:w="1816" w:type="dxa"/>
          </w:tcPr>
          <w:p w14:paraId="579B89F8"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508E1D0"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66ABCF9C" w14:textId="77777777" w:rsidTr="00097CF4">
        <w:trPr>
          <w:trHeight w:val="1084"/>
          <w:jc w:val="center"/>
        </w:trPr>
        <w:tc>
          <w:tcPr>
            <w:tcW w:w="3161" w:type="dxa"/>
          </w:tcPr>
          <w:p w14:paraId="5EB5173A"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P-9-4-04 zhodnotí význam živočichů v přírodě i pro člověka; uplatňuje zásady bezpečného chování ve styku se živočichy</w:t>
            </w:r>
          </w:p>
        </w:tc>
        <w:tc>
          <w:tcPr>
            <w:tcW w:w="3161" w:type="dxa"/>
          </w:tcPr>
          <w:p w14:paraId="6448E396"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4-04p</w:t>
            </w:r>
            <w:proofErr w:type="gramEnd"/>
            <w:r w:rsidRPr="00097CF4">
              <w:rPr>
                <w:rFonts w:ascii="Times New Roman" w:eastAsia="Times New Roman" w:hAnsi="Times New Roman" w:cs="Times New Roman"/>
              </w:rPr>
              <w:t xml:space="preserve"> ví o významu živočichů v přírodě i pro člověka a uplatňuje zásady bezpečného chování ve styku se živočichy</w:t>
            </w:r>
          </w:p>
        </w:tc>
        <w:tc>
          <w:tcPr>
            <w:tcW w:w="3161" w:type="dxa"/>
          </w:tcPr>
          <w:p w14:paraId="5B4FD153"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ví o významu živočichů v přírodě i pro člověka a uplatňuje zásady bezpečného chování ve styku se živočichy</w:t>
            </w:r>
          </w:p>
        </w:tc>
        <w:tc>
          <w:tcPr>
            <w:tcW w:w="3160" w:type="dxa"/>
          </w:tcPr>
          <w:p w14:paraId="201E4335"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Význam živočichů v přírodě a pro člověka</w:t>
            </w:r>
          </w:p>
        </w:tc>
        <w:tc>
          <w:tcPr>
            <w:tcW w:w="1816" w:type="dxa"/>
          </w:tcPr>
          <w:p w14:paraId="44050AD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07EAC7C"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7.</w:t>
            </w:r>
          </w:p>
        </w:tc>
      </w:tr>
      <w:tr w:rsidR="00FF586A" w:rsidRPr="00097CF4" w14:paraId="4177FFE7" w14:textId="77777777">
        <w:trPr>
          <w:jc w:val="center"/>
        </w:trPr>
        <w:tc>
          <w:tcPr>
            <w:tcW w:w="15704" w:type="dxa"/>
            <w:gridSpan w:val="6"/>
          </w:tcPr>
          <w:p w14:paraId="6848873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Biologie člověka</w:t>
            </w:r>
          </w:p>
        </w:tc>
      </w:tr>
      <w:tr w:rsidR="00FF586A" w:rsidRPr="00097CF4" w14:paraId="377388C4" w14:textId="77777777" w:rsidTr="00097CF4">
        <w:trPr>
          <w:trHeight w:val="989"/>
          <w:jc w:val="center"/>
        </w:trPr>
        <w:tc>
          <w:tcPr>
            <w:tcW w:w="3161" w:type="dxa"/>
          </w:tcPr>
          <w:p w14:paraId="33A1203A"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P-9-5-01 určí polohu a objasní stavbu a funkci orgánů a orgánových soustav lidského těla, vysvětlí jejich vztahy</w:t>
            </w:r>
          </w:p>
        </w:tc>
        <w:tc>
          <w:tcPr>
            <w:tcW w:w="3161" w:type="dxa"/>
          </w:tcPr>
          <w:p w14:paraId="475E2CB5"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5-01p</w:t>
            </w:r>
            <w:proofErr w:type="gramEnd"/>
            <w:r w:rsidRPr="00097CF4">
              <w:rPr>
                <w:rFonts w:ascii="Times New Roman" w:eastAsia="Times New Roman" w:hAnsi="Times New Roman" w:cs="Times New Roman"/>
              </w:rPr>
              <w:t xml:space="preserve"> popíše stavbu orgánů a orgánových soustav lidského těla a jejich funkce</w:t>
            </w:r>
          </w:p>
        </w:tc>
        <w:tc>
          <w:tcPr>
            <w:tcW w:w="3161" w:type="dxa"/>
          </w:tcPr>
          <w:p w14:paraId="02E5FB37"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popíše stavbu orgánů a orgánových soustav lidského těla a jejich funkce</w:t>
            </w:r>
          </w:p>
        </w:tc>
        <w:tc>
          <w:tcPr>
            <w:tcW w:w="3160" w:type="dxa"/>
          </w:tcPr>
          <w:p w14:paraId="4BE33031"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Stavba lidského těla</w:t>
            </w:r>
          </w:p>
        </w:tc>
        <w:tc>
          <w:tcPr>
            <w:tcW w:w="1816" w:type="dxa"/>
          </w:tcPr>
          <w:p w14:paraId="65BC9F05" w14:textId="77777777" w:rsidR="00FF586A" w:rsidRPr="00097CF4"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02D5DC8" w14:textId="77777777" w:rsidR="00FF586A" w:rsidRPr="00097CF4" w:rsidRDefault="000B305C" w:rsidP="00097CF4">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8.</w:t>
            </w:r>
          </w:p>
        </w:tc>
      </w:tr>
      <w:tr w:rsidR="00FF586A" w:rsidRPr="00097CF4" w14:paraId="75F3FAD5" w14:textId="77777777">
        <w:trPr>
          <w:jc w:val="center"/>
        </w:trPr>
        <w:tc>
          <w:tcPr>
            <w:tcW w:w="3161" w:type="dxa"/>
          </w:tcPr>
          <w:p w14:paraId="66528923"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P-9-5-02 orientuje se v základních vývojových stupních fylogeneze člověka</w:t>
            </w:r>
          </w:p>
        </w:tc>
        <w:tc>
          <w:tcPr>
            <w:tcW w:w="3161" w:type="dxa"/>
          </w:tcPr>
          <w:p w14:paraId="0763FDED"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5-02p</w:t>
            </w:r>
            <w:proofErr w:type="gramEnd"/>
            <w:r w:rsidRPr="00097CF4">
              <w:rPr>
                <w:rFonts w:ascii="Times New Roman" w:eastAsia="Times New Roman" w:hAnsi="Times New Roman" w:cs="Times New Roman"/>
              </w:rPr>
              <w:t xml:space="preserve"> charakterizuje hlavní etapy vývoje člověka</w:t>
            </w:r>
          </w:p>
          <w:p w14:paraId="22112A64"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7940823"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charakterizuje hlavní etapy vývoje člověka</w:t>
            </w:r>
          </w:p>
          <w:p w14:paraId="5508D6F8"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4F2BC108"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Historický vývoj člověka</w:t>
            </w:r>
          </w:p>
        </w:tc>
        <w:tc>
          <w:tcPr>
            <w:tcW w:w="1816" w:type="dxa"/>
          </w:tcPr>
          <w:p w14:paraId="5C99410C"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E614DD6"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8.</w:t>
            </w:r>
          </w:p>
        </w:tc>
      </w:tr>
      <w:tr w:rsidR="00FF586A" w:rsidRPr="00097CF4" w14:paraId="523998D2" w14:textId="77777777">
        <w:trPr>
          <w:jc w:val="center"/>
        </w:trPr>
        <w:tc>
          <w:tcPr>
            <w:tcW w:w="3161" w:type="dxa"/>
          </w:tcPr>
          <w:p w14:paraId="2BEAB364"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P-9-5-03 objasní vznik a vývin nového jedince od početí až do stáří</w:t>
            </w:r>
          </w:p>
        </w:tc>
        <w:tc>
          <w:tcPr>
            <w:tcW w:w="3161" w:type="dxa"/>
          </w:tcPr>
          <w:p w14:paraId="65F0E076"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5-03p</w:t>
            </w:r>
            <w:proofErr w:type="gramEnd"/>
            <w:r w:rsidRPr="00097CF4">
              <w:rPr>
                <w:rFonts w:ascii="Times New Roman" w:eastAsia="Times New Roman" w:hAnsi="Times New Roman" w:cs="Times New Roman"/>
              </w:rPr>
              <w:t xml:space="preserve"> popíše vznik a vývin jedince</w:t>
            </w:r>
          </w:p>
          <w:p w14:paraId="64E0069A"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16A25D4"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popíše vznik a vývin jedince</w:t>
            </w:r>
          </w:p>
          <w:p w14:paraId="6039EE5C"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297A300B" w14:textId="77777777" w:rsidR="00FF586A" w:rsidRPr="00097CF4" w:rsidRDefault="00097CF4">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097CF4">
              <w:rPr>
                <w:rFonts w:ascii="Times New Roman" w:eastAsia="Times New Roman" w:hAnsi="Times New Roman" w:cs="Times New Roman"/>
              </w:rPr>
              <w:t>V</w:t>
            </w:r>
            <w:r w:rsidR="000B305C" w:rsidRPr="00097CF4">
              <w:rPr>
                <w:rFonts w:ascii="Times New Roman" w:eastAsia="Times New Roman" w:hAnsi="Times New Roman" w:cs="Times New Roman"/>
              </w:rPr>
              <w:t>znik a vývin jedince</w:t>
            </w:r>
          </w:p>
        </w:tc>
        <w:tc>
          <w:tcPr>
            <w:tcW w:w="1816" w:type="dxa"/>
          </w:tcPr>
          <w:p w14:paraId="4F91D529"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8AB6475"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8.</w:t>
            </w:r>
          </w:p>
        </w:tc>
      </w:tr>
      <w:tr w:rsidR="00FF586A" w:rsidRPr="00097CF4" w14:paraId="63CF056C" w14:textId="77777777">
        <w:trPr>
          <w:jc w:val="center"/>
        </w:trPr>
        <w:tc>
          <w:tcPr>
            <w:tcW w:w="3161" w:type="dxa"/>
          </w:tcPr>
          <w:p w14:paraId="06A89299"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rPr>
            </w:pPr>
            <w:r w:rsidRPr="00097CF4">
              <w:rPr>
                <w:rFonts w:ascii="Times New Roman" w:eastAsia="Times New Roman" w:hAnsi="Times New Roman" w:cs="Times New Roman"/>
              </w:rPr>
              <w:t>P-9-5-04 rozlišuje příčiny, případně příznaky běžných nemocí a uplatňuje zásady jejich prevence a léčby</w:t>
            </w:r>
          </w:p>
        </w:tc>
        <w:tc>
          <w:tcPr>
            <w:tcW w:w="3161" w:type="dxa"/>
          </w:tcPr>
          <w:p w14:paraId="0C0CB70D"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5-04p</w:t>
            </w:r>
            <w:proofErr w:type="gramEnd"/>
            <w:r w:rsidRPr="00097CF4">
              <w:rPr>
                <w:rFonts w:ascii="Times New Roman" w:eastAsia="Times New Roman" w:hAnsi="Times New Roman" w:cs="Times New Roman"/>
              </w:rPr>
              <w:t xml:space="preserve"> rozliší příčiny, případně příznaky běžných nemocí a uplatňuje zásady jejich prevence a léčby</w:t>
            </w:r>
          </w:p>
        </w:tc>
        <w:tc>
          <w:tcPr>
            <w:tcW w:w="3161" w:type="dxa"/>
          </w:tcPr>
          <w:p w14:paraId="5ED71B6D"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rozliší příčiny, případně příznaky běžných nemocí a uplatňuje zásady jejich prevence a léčby</w:t>
            </w:r>
          </w:p>
          <w:p w14:paraId="7D441D27"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391F6B5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Nemoci a jejich prevence</w:t>
            </w:r>
          </w:p>
        </w:tc>
        <w:tc>
          <w:tcPr>
            <w:tcW w:w="1816" w:type="dxa"/>
          </w:tcPr>
          <w:p w14:paraId="056599FD"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5D126EC"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8.</w:t>
            </w:r>
          </w:p>
        </w:tc>
      </w:tr>
      <w:tr w:rsidR="00FF586A" w:rsidRPr="00097CF4" w14:paraId="359DA083" w14:textId="77777777">
        <w:trPr>
          <w:jc w:val="center"/>
        </w:trPr>
        <w:tc>
          <w:tcPr>
            <w:tcW w:w="15704" w:type="dxa"/>
            <w:gridSpan w:val="6"/>
          </w:tcPr>
          <w:p w14:paraId="180FEA5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Neživá příroda</w:t>
            </w:r>
          </w:p>
        </w:tc>
      </w:tr>
      <w:tr w:rsidR="00FF586A" w:rsidRPr="00097CF4" w14:paraId="0D09D7FE" w14:textId="77777777">
        <w:trPr>
          <w:jc w:val="center"/>
        </w:trPr>
        <w:tc>
          <w:tcPr>
            <w:tcW w:w="3161" w:type="dxa"/>
          </w:tcPr>
          <w:p w14:paraId="7B238F10"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P-9-6-0</w:t>
            </w:r>
            <w:r w:rsidRPr="00097CF4">
              <w:rPr>
                <w:rFonts w:ascii="Times New Roman" w:hAnsi="Times New Roman" w:cs="Times New Roman"/>
              </w:rPr>
              <w:t>1</w:t>
            </w:r>
            <w:r w:rsidRPr="00097CF4">
              <w:rPr>
                <w:rFonts w:ascii="Times New Roman" w:eastAsia="Times New Roman" w:hAnsi="Times New Roman" w:cs="Times New Roman"/>
              </w:rPr>
              <w:t xml:space="preserve"> rozpozná podle charakteristických vlastností vybrané nerosty a horniny s použitím určovacích pomůcek</w:t>
            </w:r>
          </w:p>
        </w:tc>
        <w:tc>
          <w:tcPr>
            <w:tcW w:w="3161" w:type="dxa"/>
          </w:tcPr>
          <w:p w14:paraId="1E3451F9"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6-0</w:t>
            </w:r>
            <w:r w:rsidRPr="00097CF4">
              <w:rPr>
                <w:rFonts w:ascii="Times New Roman" w:hAnsi="Times New Roman" w:cs="Times New Roman"/>
              </w:rPr>
              <w:t>1</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pozná podle charakteristických vlastností vybrané nerosty a horniny</w:t>
            </w:r>
          </w:p>
          <w:p w14:paraId="58398C5B"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32CA632A"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pozná podle charakteristických vlastností vybrané nerosty a horniny</w:t>
            </w:r>
          </w:p>
          <w:p w14:paraId="194B0F83"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6F9ED27A"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Horniny a nerosty</w:t>
            </w:r>
          </w:p>
        </w:tc>
        <w:tc>
          <w:tcPr>
            <w:tcW w:w="1816" w:type="dxa"/>
          </w:tcPr>
          <w:p w14:paraId="3AFD93DF"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D1EAE1A"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41D33DB6" w14:textId="77777777">
        <w:trPr>
          <w:jc w:val="center"/>
        </w:trPr>
        <w:tc>
          <w:tcPr>
            <w:tcW w:w="3161" w:type="dxa"/>
          </w:tcPr>
          <w:p w14:paraId="4DAFD5C2"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lastRenderedPageBreak/>
              <w:t>P-9-6-0</w:t>
            </w:r>
            <w:r w:rsidRPr="00097CF4">
              <w:rPr>
                <w:rFonts w:ascii="Times New Roman" w:hAnsi="Times New Roman" w:cs="Times New Roman"/>
              </w:rPr>
              <w:t>2</w:t>
            </w:r>
            <w:r w:rsidRPr="00097CF4">
              <w:rPr>
                <w:rFonts w:ascii="Times New Roman" w:eastAsia="Times New Roman" w:hAnsi="Times New Roman" w:cs="Times New Roman"/>
              </w:rPr>
              <w:t xml:space="preserve"> rozlišuje důsledky vnitřních a vnějších geologických dějů, včetně geologického oběhu hornin i oběhu vody</w:t>
            </w:r>
          </w:p>
        </w:tc>
        <w:tc>
          <w:tcPr>
            <w:tcW w:w="3161" w:type="dxa"/>
          </w:tcPr>
          <w:p w14:paraId="6DA84CF0"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6-0</w:t>
            </w:r>
            <w:r w:rsidRPr="00097CF4">
              <w:rPr>
                <w:rFonts w:ascii="Times New Roman" w:hAnsi="Times New Roman" w:cs="Times New Roman"/>
              </w:rPr>
              <w:t>2</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rozliší důsledky vnitřních a vnějších geologických dějů </w:t>
            </w:r>
          </w:p>
          <w:p w14:paraId="6C9C8EBE"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4D1CFD18"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 xml:space="preserve">rozliší důsledky vnitřních a vnějších geologických dějů </w:t>
            </w:r>
          </w:p>
          <w:p w14:paraId="6C26551D"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159C19BF"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Vnější a vnitřní geologické děje</w:t>
            </w:r>
          </w:p>
        </w:tc>
        <w:tc>
          <w:tcPr>
            <w:tcW w:w="1816" w:type="dxa"/>
          </w:tcPr>
          <w:p w14:paraId="2094708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9AECBF4"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5CB97EAB" w14:textId="77777777">
        <w:trPr>
          <w:jc w:val="center"/>
        </w:trPr>
        <w:tc>
          <w:tcPr>
            <w:tcW w:w="3161" w:type="dxa"/>
          </w:tcPr>
          <w:p w14:paraId="5FF34283"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P-9-6-0</w:t>
            </w:r>
            <w:r w:rsidRPr="00097CF4">
              <w:rPr>
                <w:rFonts w:ascii="Times New Roman" w:hAnsi="Times New Roman" w:cs="Times New Roman"/>
              </w:rPr>
              <w:t>3</w:t>
            </w:r>
            <w:r w:rsidRPr="00097CF4">
              <w:rPr>
                <w:rFonts w:ascii="Times New Roman" w:eastAsia="Times New Roman" w:hAnsi="Times New Roman" w:cs="Times New Roman"/>
              </w:rPr>
              <w:t xml:space="preserve"> uvede význam vlivu podnebí a počasí na rozvoj různých ekosystémů a charakterizuje mimořádné události způsobené výkyvy počasí a dalšími přírodními jevy, jejich doprovodné jevy a možné dopady i ochranu před nimi</w:t>
            </w:r>
          </w:p>
        </w:tc>
        <w:tc>
          <w:tcPr>
            <w:tcW w:w="3161" w:type="dxa"/>
          </w:tcPr>
          <w:p w14:paraId="124B7BCD"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6-0</w:t>
            </w:r>
            <w:r w:rsidRPr="00097CF4">
              <w:rPr>
                <w:rFonts w:ascii="Times New Roman" w:hAnsi="Times New Roman" w:cs="Times New Roman"/>
              </w:rPr>
              <w:t>3</w:t>
            </w:r>
            <w:r w:rsidRPr="00097CF4">
              <w:rPr>
                <w:rFonts w:ascii="Times New Roman" w:eastAsia="Times New Roman" w:hAnsi="Times New Roman" w:cs="Times New Roman"/>
              </w:rPr>
              <w:t>p</w:t>
            </w:r>
            <w:proofErr w:type="gramEnd"/>
            <w:r w:rsidRPr="00097CF4">
              <w:rPr>
                <w:rFonts w:ascii="Times New Roman" w:eastAsia="Times New Roman" w:hAnsi="Times New Roman" w:cs="Times New Roman"/>
              </w:rPr>
              <w:t xml:space="preserve"> na příkladech uvede význam vlivu podnebí a počasí na rozvoj a udržení života na Zemi</w:t>
            </w:r>
          </w:p>
        </w:tc>
        <w:tc>
          <w:tcPr>
            <w:tcW w:w="3161" w:type="dxa"/>
          </w:tcPr>
          <w:p w14:paraId="74D923A3"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na příkladech uvede význam vlivu podnebí a počasí na rozvoj a udržení života na Zemi</w:t>
            </w:r>
          </w:p>
        </w:tc>
        <w:tc>
          <w:tcPr>
            <w:tcW w:w="3160" w:type="dxa"/>
          </w:tcPr>
          <w:p w14:paraId="49391EF2"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Podnebí a počasí</w:t>
            </w:r>
          </w:p>
        </w:tc>
        <w:tc>
          <w:tcPr>
            <w:tcW w:w="1816" w:type="dxa"/>
          </w:tcPr>
          <w:p w14:paraId="2F651823"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45BB19C"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71D3DAA1" w14:textId="77777777">
        <w:trPr>
          <w:jc w:val="center"/>
        </w:trPr>
        <w:tc>
          <w:tcPr>
            <w:tcW w:w="15704" w:type="dxa"/>
            <w:gridSpan w:val="6"/>
          </w:tcPr>
          <w:p w14:paraId="533D4D85"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t>Základy ekologie</w:t>
            </w:r>
          </w:p>
        </w:tc>
      </w:tr>
      <w:tr w:rsidR="00FF586A" w:rsidRPr="00097CF4" w14:paraId="34CEF73F" w14:textId="77777777">
        <w:trPr>
          <w:jc w:val="center"/>
        </w:trPr>
        <w:tc>
          <w:tcPr>
            <w:tcW w:w="3161" w:type="dxa"/>
          </w:tcPr>
          <w:p w14:paraId="6777413B"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P-9-7-01 uvede příklady výskytu organismů v určitém prostředí a vztahy mezi nimi</w:t>
            </w:r>
          </w:p>
        </w:tc>
        <w:tc>
          <w:tcPr>
            <w:tcW w:w="3161" w:type="dxa"/>
          </w:tcPr>
          <w:p w14:paraId="650E6041"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hAnsi="Times New Roman" w:cs="Times New Roman"/>
              </w:rPr>
              <w:t>P-9-7-01 uvede příklady výskytu organismů v určitém prostředí a vztahy mezi nimi</w:t>
            </w:r>
          </w:p>
        </w:tc>
        <w:tc>
          <w:tcPr>
            <w:tcW w:w="3161" w:type="dxa"/>
          </w:tcPr>
          <w:p w14:paraId="738F860F"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uvede příklady výskytu organismů v určitém prostředí a vztahy mezi nimi</w:t>
            </w:r>
          </w:p>
        </w:tc>
        <w:tc>
          <w:tcPr>
            <w:tcW w:w="3160" w:type="dxa"/>
          </w:tcPr>
          <w:p w14:paraId="6416F598"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Organismy typické pro určité prostředí</w:t>
            </w:r>
          </w:p>
        </w:tc>
        <w:tc>
          <w:tcPr>
            <w:tcW w:w="1816" w:type="dxa"/>
          </w:tcPr>
          <w:p w14:paraId="5FD8A3B4"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50D2847"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59CE05B8" w14:textId="77777777">
        <w:trPr>
          <w:jc w:val="center"/>
        </w:trPr>
        <w:tc>
          <w:tcPr>
            <w:tcW w:w="3161" w:type="dxa"/>
          </w:tcPr>
          <w:p w14:paraId="02F0025C"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7-na</w:t>
            </w:r>
            <w:proofErr w:type="gramEnd"/>
            <w:r w:rsidRPr="00097CF4">
              <w:rPr>
                <w:rFonts w:ascii="Times New Roman" w:eastAsia="Times New Roman" w:hAnsi="Times New Roman" w:cs="Times New Roman"/>
              </w:rPr>
              <w:t xml:space="preserve"> příkladu objasní základní princip existence živých a neživých složek ekosystému</w:t>
            </w:r>
          </w:p>
        </w:tc>
        <w:tc>
          <w:tcPr>
            <w:tcW w:w="3161" w:type="dxa"/>
          </w:tcPr>
          <w:p w14:paraId="4C972810"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7-02p</w:t>
            </w:r>
            <w:proofErr w:type="gramEnd"/>
            <w:r w:rsidRPr="00097CF4">
              <w:rPr>
                <w:rFonts w:ascii="Times New Roman" w:eastAsia="Times New Roman" w:hAnsi="Times New Roman" w:cs="Times New Roman"/>
              </w:rPr>
              <w:t xml:space="preserve"> objasní základní princip některého ekosystému</w:t>
            </w:r>
          </w:p>
          <w:p w14:paraId="5DE8C0D5"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453AA61D"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objasní základní princip některého ekosystému</w:t>
            </w:r>
          </w:p>
          <w:p w14:paraId="76036E3D"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7CA913D7"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Ekosystémy</w:t>
            </w:r>
          </w:p>
        </w:tc>
        <w:tc>
          <w:tcPr>
            <w:tcW w:w="1816" w:type="dxa"/>
          </w:tcPr>
          <w:p w14:paraId="7D6B1EB4" w14:textId="158D412F" w:rsidR="00FF586A" w:rsidRPr="00A322F2" w:rsidRDefault="00A322F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Ekosystémy</w:t>
            </w:r>
          </w:p>
        </w:tc>
        <w:tc>
          <w:tcPr>
            <w:tcW w:w="1245" w:type="dxa"/>
          </w:tcPr>
          <w:p w14:paraId="1185EC7C"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72AB4B9A" w14:textId="77777777">
        <w:trPr>
          <w:jc w:val="center"/>
        </w:trPr>
        <w:tc>
          <w:tcPr>
            <w:tcW w:w="3161" w:type="dxa"/>
          </w:tcPr>
          <w:p w14:paraId="4FBE5848"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P-9-7-03 vysvětlí podstatu jednoduchých potravních řetězců v různých ekosystémech a zhodnotí jejich význam</w:t>
            </w:r>
          </w:p>
        </w:tc>
        <w:tc>
          <w:tcPr>
            <w:tcW w:w="3161" w:type="dxa"/>
          </w:tcPr>
          <w:p w14:paraId="544DA656"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7-03p</w:t>
            </w:r>
            <w:proofErr w:type="gramEnd"/>
            <w:r w:rsidRPr="00097CF4">
              <w:rPr>
                <w:rFonts w:ascii="Times New Roman" w:eastAsia="Times New Roman" w:hAnsi="Times New Roman" w:cs="Times New Roman"/>
              </w:rPr>
              <w:t xml:space="preserve"> vysvětlí podstatu jednoduchých potravních řetězců v různých ekosystémech</w:t>
            </w:r>
          </w:p>
          <w:p w14:paraId="41F30576"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23256001"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vysvětlí podstatu jednoduchých potravních řetězců v různých ekosystémech</w:t>
            </w:r>
          </w:p>
          <w:p w14:paraId="6BE0BB8F" w14:textId="77777777" w:rsidR="00FF586A" w:rsidRPr="00097CF4"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27885BCE"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Potravní řetězce</w:t>
            </w:r>
          </w:p>
        </w:tc>
        <w:tc>
          <w:tcPr>
            <w:tcW w:w="1816" w:type="dxa"/>
          </w:tcPr>
          <w:p w14:paraId="3536B53E"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ED3E956"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1577FEE7" w14:textId="77777777" w:rsidTr="00097CF4">
        <w:trPr>
          <w:trHeight w:val="838"/>
          <w:jc w:val="center"/>
        </w:trPr>
        <w:tc>
          <w:tcPr>
            <w:tcW w:w="3161" w:type="dxa"/>
          </w:tcPr>
          <w:p w14:paraId="3080381A"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rPr>
            </w:pPr>
            <w:r w:rsidRPr="00097CF4">
              <w:rPr>
                <w:rFonts w:ascii="Times New Roman" w:eastAsia="Times New Roman" w:hAnsi="Times New Roman" w:cs="Times New Roman"/>
              </w:rPr>
              <w:t xml:space="preserve">P-9-7-04 uvede příklady kladných i záporných vlivů člověka na životní prostředí </w:t>
            </w:r>
          </w:p>
        </w:tc>
        <w:tc>
          <w:tcPr>
            <w:tcW w:w="3161" w:type="dxa"/>
          </w:tcPr>
          <w:p w14:paraId="41F4F950"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7-04p</w:t>
            </w:r>
            <w:proofErr w:type="gramEnd"/>
            <w:r w:rsidRPr="00097CF4">
              <w:rPr>
                <w:rFonts w:ascii="Times New Roman" w:eastAsia="Times New Roman" w:hAnsi="Times New Roman" w:cs="Times New Roman"/>
              </w:rPr>
              <w:t xml:space="preserve"> popíše změny v přírodě vyvolané člověkem a objasní jejich důsledky</w:t>
            </w:r>
          </w:p>
        </w:tc>
        <w:tc>
          <w:tcPr>
            <w:tcW w:w="3161" w:type="dxa"/>
          </w:tcPr>
          <w:p w14:paraId="6E0D50EB" w14:textId="77777777" w:rsidR="00FF586A" w:rsidRPr="00097CF4" w:rsidRDefault="000B305C" w:rsidP="00097CF4">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popíše změny v přírodě vyvolané člověkem a objasní jejich důsledky</w:t>
            </w:r>
          </w:p>
        </w:tc>
        <w:tc>
          <w:tcPr>
            <w:tcW w:w="3160" w:type="dxa"/>
          </w:tcPr>
          <w:p w14:paraId="0FE645EE" w14:textId="77777777" w:rsidR="00FF586A" w:rsidRPr="00097CF4" w:rsidRDefault="000B305C" w:rsidP="00097CF4">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Změny v přírodě vyvolané člověkem</w:t>
            </w:r>
          </w:p>
        </w:tc>
        <w:tc>
          <w:tcPr>
            <w:tcW w:w="1816" w:type="dxa"/>
          </w:tcPr>
          <w:p w14:paraId="101566FF" w14:textId="1F623440" w:rsidR="00FF586A" w:rsidRPr="00720702" w:rsidRDefault="0072070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Lidské aktivity a problémy životního prostředí</w:t>
            </w:r>
          </w:p>
        </w:tc>
        <w:tc>
          <w:tcPr>
            <w:tcW w:w="1245" w:type="dxa"/>
          </w:tcPr>
          <w:p w14:paraId="201D0C92"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51C15578" w14:textId="77777777" w:rsidTr="00097CF4">
        <w:trPr>
          <w:trHeight w:val="795"/>
          <w:jc w:val="center"/>
        </w:trPr>
        <w:tc>
          <w:tcPr>
            <w:tcW w:w="3161" w:type="dxa"/>
          </w:tcPr>
          <w:p w14:paraId="377AB0CC" w14:textId="77777777" w:rsidR="00FF586A" w:rsidRPr="00097CF4" w:rsidRDefault="00FF586A">
            <w:pPr>
              <w:pBdr>
                <w:top w:val="nil"/>
                <w:left w:val="nil"/>
                <w:bottom w:val="nil"/>
                <w:right w:val="nil"/>
                <w:between w:val="nil"/>
              </w:pBdr>
              <w:tabs>
                <w:tab w:val="left" w:pos="1915"/>
              </w:tabs>
              <w:spacing w:before="20" w:line="240" w:lineRule="auto"/>
              <w:ind w:left="0" w:hanging="2"/>
              <w:jc w:val="left"/>
              <w:rPr>
                <w:rFonts w:ascii="Times New Roman" w:eastAsia="Times New Roman" w:hAnsi="Times New Roman" w:cs="Times New Roman"/>
              </w:rPr>
            </w:pPr>
          </w:p>
        </w:tc>
        <w:tc>
          <w:tcPr>
            <w:tcW w:w="3161" w:type="dxa"/>
          </w:tcPr>
          <w:p w14:paraId="78DD4385"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7-04p</w:t>
            </w:r>
            <w:proofErr w:type="gramEnd"/>
            <w:r w:rsidRPr="00097CF4">
              <w:rPr>
                <w:rFonts w:ascii="Times New Roman" w:eastAsia="Times New Roman" w:hAnsi="Times New Roman" w:cs="Times New Roman"/>
              </w:rPr>
              <w:t xml:space="preserve"> pozná kladný a záporný vliv člověka na životní prostředí</w:t>
            </w:r>
          </w:p>
        </w:tc>
        <w:tc>
          <w:tcPr>
            <w:tcW w:w="3161" w:type="dxa"/>
          </w:tcPr>
          <w:p w14:paraId="5B74351C"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pozná kladný a záporný vliv člověka na životní prostředí</w:t>
            </w:r>
          </w:p>
        </w:tc>
        <w:tc>
          <w:tcPr>
            <w:tcW w:w="3160" w:type="dxa"/>
          </w:tcPr>
          <w:p w14:paraId="14264D50"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Vliv člověka na životní prostředí</w:t>
            </w:r>
          </w:p>
        </w:tc>
        <w:tc>
          <w:tcPr>
            <w:tcW w:w="1816" w:type="dxa"/>
          </w:tcPr>
          <w:p w14:paraId="1C70BD3F" w14:textId="7496393C" w:rsidR="00FF586A" w:rsidRPr="00720702" w:rsidRDefault="00720702">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Vztah člověka k prostředí</w:t>
            </w:r>
          </w:p>
        </w:tc>
        <w:tc>
          <w:tcPr>
            <w:tcW w:w="1245" w:type="dxa"/>
          </w:tcPr>
          <w:p w14:paraId="2C18E2CB"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9.</w:t>
            </w:r>
          </w:p>
        </w:tc>
      </w:tr>
      <w:tr w:rsidR="00FF586A" w:rsidRPr="00097CF4" w14:paraId="62028068" w14:textId="77777777">
        <w:trPr>
          <w:jc w:val="center"/>
        </w:trPr>
        <w:tc>
          <w:tcPr>
            <w:tcW w:w="15704" w:type="dxa"/>
            <w:gridSpan w:val="6"/>
          </w:tcPr>
          <w:p w14:paraId="00F8C0A1"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rPr>
              <w:lastRenderedPageBreak/>
              <w:t>Praktické poznávání přírody</w:t>
            </w:r>
          </w:p>
        </w:tc>
      </w:tr>
      <w:tr w:rsidR="00FF586A" w:rsidRPr="00097CF4" w14:paraId="66BB8342" w14:textId="77777777">
        <w:trPr>
          <w:jc w:val="center"/>
        </w:trPr>
        <w:tc>
          <w:tcPr>
            <w:tcW w:w="3161" w:type="dxa"/>
          </w:tcPr>
          <w:p w14:paraId="1504FE29"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P-9-8-01 aplikuje praktické metody poznávání přírody</w:t>
            </w:r>
          </w:p>
        </w:tc>
        <w:tc>
          <w:tcPr>
            <w:tcW w:w="3161" w:type="dxa"/>
          </w:tcPr>
          <w:p w14:paraId="7B972ACE"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P-9-</w:t>
            </w:r>
            <w:proofErr w:type="gramStart"/>
            <w:r w:rsidRPr="00097CF4">
              <w:rPr>
                <w:rFonts w:ascii="Times New Roman" w:eastAsia="Times New Roman" w:hAnsi="Times New Roman" w:cs="Times New Roman"/>
              </w:rPr>
              <w:t>8-01p</w:t>
            </w:r>
            <w:proofErr w:type="gramEnd"/>
            <w:r w:rsidRPr="00097CF4">
              <w:rPr>
                <w:rFonts w:ascii="Times New Roman" w:eastAsia="Times New Roman" w:hAnsi="Times New Roman" w:cs="Times New Roman"/>
              </w:rPr>
              <w:t xml:space="preserve"> využívá metody poznávání přírody osvojované v přírodopisu</w:t>
            </w:r>
          </w:p>
        </w:tc>
        <w:tc>
          <w:tcPr>
            <w:tcW w:w="3161" w:type="dxa"/>
          </w:tcPr>
          <w:p w14:paraId="71521EB6" w14:textId="77777777" w:rsidR="00FF586A" w:rsidRPr="00097CF4"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využívá metody poznávání přírody osvojované v přírodopisu</w:t>
            </w:r>
          </w:p>
        </w:tc>
        <w:tc>
          <w:tcPr>
            <w:tcW w:w="3160" w:type="dxa"/>
          </w:tcPr>
          <w:p w14:paraId="76713250"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Poznávání přírody</w:t>
            </w:r>
          </w:p>
        </w:tc>
        <w:tc>
          <w:tcPr>
            <w:tcW w:w="1816" w:type="dxa"/>
          </w:tcPr>
          <w:p w14:paraId="6FA40D30" w14:textId="77777777" w:rsidR="00FF586A" w:rsidRPr="00097CF4"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39ADA76" w14:textId="77777777" w:rsidR="00FF586A" w:rsidRPr="00097CF4"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97CF4">
              <w:rPr>
                <w:rFonts w:ascii="Times New Roman" w:eastAsia="Times New Roman" w:hAnsi="Times New Roman" w:cs="Times New Roman"/>
              </w:rPr>
              <w:t>6.</w:t>
            </w:r>
            <w:r w:rsidR="00097CF4" w:rsidRPr="00097CF4">
              <w:rPr>
                <w:rFonts w:ascii="Times New Roman" w:eastAsia="Times New Roman" w:hAnsi="Times New Roman" w:cs="Times New Roman"/>
              </w:rPr>
              <w:t xml:space="preserve"> </w:t>
            </w:r>
            <w:r w:rsidRPr="00097CF4">
              <w:rPr>
                <w:rFonts w:ascii="Times New Roman" w:eastAsia="Times New Roman" w:hAnsi="Times New Roman" w:cs="Times New Roman"/>
              </w:rPr>
              <w:t>-</w:t>
            </w:r>
            <w:r w:rsidR="00097CF4" w:rsidRPr="00097CF4">
              <w:rPr>
                <w:rFonts w:ascii="Times New Roman" w:eastAsia="Times New Roman" w:hAnsi="Times New Roman" w:cs="Times New Roman"/>
              </w:rPr>
              <w:t xml:space="preserve"> </w:t>
            </w:r>
            <w:r w:rsidRPr="00097CF4">
              <w:rPr>
                <w:rFonts w:ascii="Times New Roman" w:eastAsia="Times New Roman" w:hAnsi="Times New Roman" w:cs="Times New Roman"/>
              </w:rPr>
              <w:t>9.</w:t>
            </w:r>
          </w:p>
        </w:tc>
      </w:tr>
    </w:tbl>
    <w:p w14:paraId="5E423341" w14:textId="77777777" w:rsidR="00E904ED" w:rsidRPr="006612D2" w:rsidRDefault="00E904ED" w:rsidP="006612D2">
      <w:pPr>
        <w:keepNext/>
        <w:pBdr>
          <w:top w:val="nil"/>
          <w:left w:val="nil"/>
          <w:bottom w:val="nil"/>
          <w:right w:val="nil"/>
          <w:between w:val="nil"/>
        </w:pBdr>
        <w:spacing w:line="240" w:lineRule="auto"/>
        <w:ind w:leftChars="0" w:left="0" w:firstLineChars="0" w:firstLine="0"/>
        <w:rPr>
          <w:rFonts w:ascii="Times New Roman" w:eastAsia="Times New Roman" w:hAnsi="Times New Roman" w:cs="Times New Roman"/>
          <w:b/>
          <w:color w:val="000000"/>
          <w:szCs w:val="22"/>
        </w:rPr>
      </w:pPr>
      <w:bookmarkStart w:id="32" w:name="_heading=h.2grqrue" w:colFirst="0" w:colLast="0"/>
      <w:bookmarkEnd w:id="32"/>
    </w:p>
    <w:p w14:paraId="42A76321" w14:textId="6D5B2FB5" w:rsidR="00FF586A" w:rsidRDefault="000B305C" w:rsidP="006612D2">
      <w:pPr>
        <w:keepNext/>
        <w:numPr>
          <w:ilvl w:val="1"/>
          <w:numId w:val="37"/>
        </w:numPr>
        <w:pBdr>
          <w:top w:val="nil"/>
          <w:left w:val="nil"/>
          <w:bottom w:val="nil"/>
          <w:right w:val="nil"/>
          <w:between w:val="nil"/>
        </w:pBdr>
        <w:spacing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Zeměpis</w:t>
      </w:r>
    </w:p>
    <w:tbl>
      <w:tblPr>
        <w:tblStyle w:val="affffffffffffffffffffffffffffffffffffff4"/>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78BC27DF" w14:textId="77777777" w:rsidTr="006612D2">
        <w:tc>
          <w:tcPr>
            <w:tcW w:w="3119" w:type="dxa"/>
            <w:shd w:val="clear" w:color="auto" w:fill="8EAADB"/>
          </w:tcPr>
          <w:p w14:paraId="3030CD51"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616" w:type="dxa"/>
            <w:shd w:val="clear" w:color="auto" w:fill="8EAADB"/>
          </w:tcPr>
          <w:p w14:paraId="5B4171EB"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Zeměpis</w:t>
            </w:r>
          </w:p>
        </w:tc>
      </w:tr>
      <w:tr w:rsidR="00FF586A" w14:paraId="416D4CAF" w14:textId="77777777" w:rsidTr="006612D2">
        <w:tc>
          <w:tcPr>
            <w:tcW w:w="3119" w:type="dxa"/>
            <w:shd w:val="clear" w:color="auto" w:fill="D9E2F3"/>
          </w:tcPr>
          <w:p w14:paraId="65529E9B"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6" w:type="dxa"/>
          </w:tcPr>
          <w:p w14:paraId="2D9B7F3F"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příroda</w:t>
            </w:r>
          </w:p>
        </w:tc>
      </w:tr>
      <w:tr w:rsidR="00FF586A" w14:paraId="14E186D1" w14:textId="77777777" w:rsidTr="006612D2">
        <w:tc>
          <w:tcPr>
            <w:tcW w:w="3119" w:type="dxa"/>
            <w:shd w:val="clear" w:color="auto" w:fill="D9E2F3"/>
          </w:tcPr>
          <w:p w14:paraId="1923A347" w14:textId="3E54F7AC"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E904ED">
              <w:rPr>
                <w:rFonts w:ascii="Times New Roman" w:eastAsia="Times New Roman" w:hAnsi="Times New Roman" w:cs="Times New Roman"/>
                <w:color w:val="000000"/>
              </w:rPr>
              <w:t xml:space="preserve"> (obsahové, časové a organizační vymezení předmětu)</w:t>
            </w:r>
          </w:p>
        </w:tc>
        <w:tc>
          <w:tcPr>
            <w:tcW w:w="12616" w:type="dxa"/>
          </w:tcPr>
          <w:p w14:paraId="04DCB60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Vzdělávací obor </w:t>
            </w:r>
            <w:r>
              <w:rPr>
                <w:rFonts w:ascii="Times New Roman" w:eastAsia="Times New Roman" w:hAnsi="Times New Roman" w:cs="Times New Roman"/>
                <w:b/>
                <w:color w:val="000000"/>
              </w:rPr>
              <w:t>Zeměpis</w:t>
            </w:r>
            <w:r>
              <w:rPr>
                <w:rFonts w:ascii="Times New Roman" w:eastAsia="Times New Roman" w:hAnsi="Times New Roman" w:cs="Times New Roman"/>
                <w:color w:val="000000"/>
              </w:rPr>
              <w:t xml:space="preserve"> umožňuje žákům poznávat přírodní a socioekonomické podmínky nejen v nejbližším okolí a na území ČR, ale i v Evropě a ve světě. Vychází z osobních zkušeností a znalostí žáků a rozvíjí jejich specifické zájmy.</w:t>
            </w:r>
          </w:p>
          <w:p w14:paraId="073B9C22" w14:textId="5FA6B714" w:rsidR="00E904ED" w:rsidRDefault="00E904ED">
            <w:pPr>
              <w:pBdr>
                <w:top w:val="nil"/>
                <w:left w:val="nil"/>
                <w:bottom w:val="nil"/>
                <w:right w:val="nil"/>
                <w:between w:val="nil"/>
              </w:pBdr>
              <w:spacing w:line="240" w:lineRule="auto"/>
              <w:ind w:left="0" w:hanging="2"/>
              <w:rPr>
                <w:color w:val="000000"/>
              </w:rPr>
            </w:pPr>
            <w:r>
              <w:rPr>
                <w:rFonts w:ascii="Times New Roman" w:eastAsia="Times New Roman" w:hAnsi="Times New Roman" w:cs="Times New Roman"/>
                <w:color w:val="000000"/>
              </w:rPr>
              <w:t xml:space="preserve">Časová dotace: 6. – 9. r.: </w:t>
            </w:r>
            <w:proofErr w:type="gramStart"/>
            <w:r>
              <w:rPr>
                <w:rFonts w:ascii="Times New Roman" w:eastAsia="Times New Roman" w:hAnsi="Times New Roman" w:cs="Times New Roman"/>
                <w:color w:val="000000"/>
              </w:rPr>
              <w:t>2h</w:t>
            </w:r>
            <w:proofErr w:type="gramEnd"/>
          </w:p>
        </w:tc>
      </w:tr>
      <w:tr w:rsidR="00FF586A" w14:paraId="408E1AD7" w14:textId="77777777" w:rsidTr="006612D2">
        <w:tc>
          <w:tcPr>
            <w:tcW w:w="3119" w:type="dxa"/>
            <w:shd w:val="clear" w:color="auto" w:fill="D9E2F3"/>
          </w:tcPr>
          <w:p w14:paraId="55C5B093" w14:textId="77777777" w:rsidR="00FF586A" w:rsidRPr="00097CF4" w:rsidRDefault="000B305C" w:rsidP="000B305C">
            <w:pPr>
              <w:shd w:val="clear" w:color="auto" w:fill="DEEAF6"/>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Klíčové kompetence</w:t>
            </w:r>
          </w:p>
        </w:tc>
        <w:tc>
          <w:tcPr>
            <w:tcW w:w="12616" w:type="dxa"/>
          </w:tcPr>
          <w:p w14:paraId="1C13D990" w14:textId="77777777" w:rsidR="00FF586A" w:rsidRPr="00097CF4" w:rsidRDefault="000B305C" w:rsidP="000B305C">
            <w:pPr>
              <w:spacing w:line="240" w:lineRule="auto"/>
              <w:ind w:left="0" w:hanging="2"/>
              <w:rPr>
                <w:rFonts w:ascii="Times New Roman" w:eastAsia="Times New Roman" w:hAnsi="Times New Roman" w:cs="Times New Roman"/>
              </w:rPr>
            </w:pPr>
            <w:r w:rsidRPr="00097CF4">
              <w:rPr>
                <w:rFonts w:ascii="Times New Roman" w:eastAsia="Times New Roman" w:hAnsi="Times New Roman" w:cs="Times New Roman"/>
              </w:rPr>
              <w:t>Předmět naplňuje především kompetence: k učení, k řešení problémů, digitální</w:t>
            </w:r>
          </w:p>
        </w:tc>
      </w:tr>
      <w:tr w:rsidR="00FF586A" w14:paraId="7C2F7645" w14:textId="77777777" w:rsidTr="006612D2">
        <w:tc>
          <w:tcPr>
            <w:tcW w:w="3119" w:type="dxa"/>
            <w:shd w:val="clear" w:color="auto" w:fill="D9E2F3"/>
          </w:tcPr>
          <w:p w14:paraId="26A8866B" w14:textId="77777777" w:rsidR="00FF586A" w:rsidRPr="00097CF4" w:rsidRDefault="000B305C" w:rsidP="000B305C">
            <w:pPr>
              <w:shd w:val="clear" w:color="auto" w:fill="DEEAF6"/>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rPr>
              <w:t>Výchovné a vzdělávací strategie</w:t>
            </w:r>
          </w:p>
        </w:tc>
        <w:tc>
          <w:tcPr>
            <w:tcW w:w="12616" w:type="dxa"/>
          </w:tcPr>
          <w:p w14:paraId="2A398852" w14:textId="77777777" w:rsidR="00FF586A" w:rsidRPr="00097CF4" w:rsidRDefault="000B305C" w:rsidP="000B305C">
            <w:pPr>
              <w:spacing w:line="240" w:lineRule="auto"/>
              <w:ind w:left="0" w:hanging="2"/>
              <w:rPr>
                <w:rFonts w:ascii="Times New Roman" w:eastAsia="Times New Roman" w:hAnsi="Times New Roman" w:cs="Times New Roman"/>
              </w:rPr>
            </w:pPr>
            <w:r w:rsidRPr="00097CF4">
              <w:rPr>
                <w:rFonts w:ascii="Times New Roman" w:eastAsia="Times New Roman" w:hAnsi="Times New Roman" w:cs="Times New Roman"/>
              </w:rPr>
              <w:t>Indi</w:t>
            </w:r>
            <w:r w:rsidR="00097CF4" w:rsidRPr="00097CF4">
              <w:rPr>
                <w:rFonts w:ascii="Times New Roman" w:eastAsia="Times New Roman" w:hAnsi="Times New Roman" w:cs="Times New Roman"/>
              </w:rPr>
              <w:t xml:space="preserve">vidualizovaná výuka, </w:t>
            </w:r>
            <w:proofErr w:type="spellStart"/>
            <w:r w:rsidR="00097CF4" w:rsidRPr="00097CF4">
              <w:rPr>
                <w:rFonts w:ascii="Times New Roman" w:eastAsia="Times New Roman" w:hAnsi="Times New Roman" w:cs="Times New Roman"/>
              </w:rPr>
              <w:t>multisenzor</w:t>
            </w:r>
            <w:r w:rsidRPr="00097CF4">
              <w:rPr>
                <w:rFonts w:ascii="Times New Roman" w:eastAsia="Times New Roman" w:hAnsi="Times New Roman" w:cs="Times New Roman"/>
              </w:rPr>
              <w:t>iální</w:t>
            </w:r>
            <w:proofErr w:type="spellEnd"/>
            <w:r w:rsidRPr="00097CF4">
              <w:rPr>
                <w:rFonts w:ascii="Times New Roman" w:eastAsia="Times New Roman" w:hAnsi="Times New Roman" w:cs="Times New Roman"/>
              </w:rPr>
              <w:t xml:space="preserve"> výuka, názorná výuka…</w:t>
            </w:r>
          </w:p>
        </w:tc>
      </w:tr>
      <w:tr w:rsidR="00FF586A" w14:paraId="45166651" w14:textId="77777777" w:rsidTr="006612D2">
        <w:tc>
          <w:tcPr>
            <w:tcW w:w="3119" w:type="dxa"/>
            <w:shd w:val="clear" w:color="auto" w:fill="D9E2F3"/>
          </w:tcPr>
          <w:p w14:paraId="0E29B9DF"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71CC48EB" w14:textId="6159E117" w:rsidR="00FF586A" w:rsidRDefault="00E904ED">
            <w:pPr>
              <w:pBdr>
                <w:top w:val="nil"/>
                <w:left w:val="nil"/>
                <w:bottom w:val="nil"/>
                <w:right w:val="nil"/>
                <w:between w:val="nil"/>
              </w:pBdr>
              <w:spacing w:line="240" w:lineRule="auto"/>
              <w:ind w:left="0" w:hanging="2"/>
              <w:jc w:val="left"/>
              <w:rPr>
                <w:color w:val="000000"/>
              </w:rPr>
            </w:pPr>
            <w:r>
              <w:rPr>
                <w:color w:val="000000"/>
              </w:rPr>
              <w:t>---</w:t>
            </w:r>
          </w:p>
        </w:tc>
      </w:tr>
      <w:tr w:rsidR="00FF586A" w14:paraId="6B8B8D9C" w14:textId="77777777" w:rsidTr="006612D2">
        <w:tc>
          <w:tcPr>
            <w:tcW w:w="3119" w:type="dxa"/>
            <w:shd w:val="clear" w:color="auto" w:fill="D9E2F3"/>
          </w:tcPr>
          <w:p w14:paraId="0760108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0B663853" w14:textId="77777777" w:rsidR="00FF586A" w:rsidRDefault="00097CF4">
            <w:pPr>
              <w:pBdr>
                <w:top w:val="nil"/>
                <w:left w:val="nil"/>
                <w:bottom w:val="nil"/>
                <w:right w:val="nil"/>
                <w:between w:val="nil"/>
              </w:pBdr>
              <w:spacing w:line="240" w:lineRule="auto"/>
              <w:ind w:left="0" w:hanging="2"/>
              <w:jc w:val="left"/>
              <w:rPr>
                <w:color w:val="000000"/>
              </w:rPr>
            </w:pPr>
            <w:r>
              <w:rPr>
                <w:rFonts w:ascii="Times New Roman" w:eastAsia="Times New Roman" w:hAnsi="Times New Roman" w:cs="Times New Roman"/>
                <w:color w:val="000000"/>
              </w:rPr>
              <w:t>D, VO</w:t>
            </w:r>
            <w:r w:rsidR="000B305C">
              <w:rPr>
                <w:rFonts w:ascii="Times New Roman" w:eastAsia="Times New Roman" w:hAnsi="Times New Roman" w:cs="Times New Roman"/>
                <w:color w:val="000000"/>
              </w:rPr>
              <w:t xml:space="preserve"> </w:t>
            </w:r>
          </w:p>
        </w:tc>
      </w:tr>
    </w:tbl>
    <w:p w14:paraId="63C4821F" w14:textId="77777777" w:rsidR="00FF586A" w:rsidRDefault="00FF586A">
      <w:pPr>
        <w:keepNext/>
        <w:pBdr>
          <w:top w:val="nil"/>
          <w:left w:val="nil"/>
          <w:bottom w:val="nil"/>
          <w:right w:val="nil"/>
          <w:between w:val="nil"/>
        </w:pBdr>
        <w:spacing w:line="240" w:lineRule="auto"/>
        <w:ind w:left="0" w:hanging="2"/>
        <w:rPr>
          <w:rFonts w:ascii="Times New Roman" w:eastAsia="Times New Roman" w:hAnsi="Times New Roman" w:cs="Times New Roman"/>
          <w:b/>
          <w:color w:val="000000"/>
        </w:rPr>
      </w:pPr>
    </w:p>
    <w:tbl>
      <w:tblPr>
        <w:tblStyle w:val="affffffffffffffffffffffffffffffffffffff6"/>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rsidRPr="00097CF4" w14:paraId="79E0068E" w14:textId="77777777">
        <w:trPr>
          <w:jc w:val="center"/>
        </w:trPr>
        <w:tc>
          <w:tcPr>
            <w:tcW w:w="3161" w:type="dxa"/>
            <w:shd w:val="clear" w:color="auto" w:fill="C6D9F1"/>
          </w:tcPr>
          <w:p w14:paraId="04C0C132"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RVP výstup</w:t>
            </w:r>
          </w:p>
        </w:tc>
        <w:tc>
          <w:tcPr>
            <w:tcW w:w="3161" w:type="dxa"/>
            <w:shd w:val="clear" w:color="auto" w:fill="C6D9F1"/>
          </w:tcPr>
          <w:p w14:paraId="71C05E2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Snížený RVP výstup </w:t>
            </w:r>
          </w:p>
        </w:tc>
        <w:tc>
          <w:tcPr>
            <w:tcW w:w="3161" w:type="dxa"/>
            <w:shd w:val="clear" w:color="auto" w:fill="C6D9F1"/>
          </w:tcPr>
          <w:p w14:paraId="7BE8C07A"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ŠVP výstup </w:t>
            </w:r>
          </w:p>
        </w:tc>
        <w:tc>
          <w:tcPr>
            <w:tcW w:w="3160" w:type="dxa"/>
            <w:shd w:val="clear" w:color="auto" w:fill="C6D9F1"/>
          </w:tcPr>
          <w:p w14:paraId="2B2CFF15"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 xml:space="preserve">Učivo </w:t>
            </w:r>
          </w:p>
        </w:tc>
        <w:tc>
          <w:tcPr>
            <w:tcW w:w="1816" w:type="dxa"/>
            <w:shd w:val="clear" w:color="auto" w:fill="C6D9F1"/>
          </w:tcPr>
          <w:p w14:paraId="78429EB8" w14:textId="77777777" w:rsidR="00FF586A" w:rsidRPr="00097CF4" w:rsidRDefault="009A0251">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5" w:type="dxa"/>
            <w:shd w:val="clear" w:color="auto" w:fill="C6D9F1"/>
          </w:tcPr>
          <w:p w14:paraId="2ECFEDBC"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97CF4">
              <w:rPr>
                <w:rFonts w:ascii="Times New Roman" w:eastAsia="Times New Roman" w:hAnsi="Times New Roman" w:cs="Times New Roman"/>
                <w:color w:val="000000"/>
              </w:rPr>
              <w:t>Ročník</w:t>
            </w:r>
          </w:p>
        </w:tc>
      </w:tr>
      <w:tr w:rsidR="00FF586A" w:rsidRPr="00097CF4" w14:paraId="1DAF2A5E" w14:textId="77777777">
        <w:trPr>
          <w:jc w:val="center"/>
        </w:trPr>
        <w:tc>
          <w:tcPr>
            <w:tcW w:w="15704" w:type="dxa"/>
            <w:gridSpan w:val="6"/>
          </w:tcPr>
          <w:p w14:paraId="22687DCF"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b/>
              </w:rPr>
              <w:t>Geografické informace, zdroje dat, kartografie a topografie</w:t>
            </w:r>
          </w:p>
        </w:tc>
      </w:tr>
      <w:tr w:rsidR="00FF586A" w:rsidRPr="00097CF4" w14:paraId="0FD60AC7" w14:textId="77777777">
        <w:trPr>
          <w:jc w:val="center"/>
        </w:trPr>
        <w:tc>
          <w:tcPr>
            <w:tcW w:w="3161" w:type="dxa"/>
          </w:tcPr>
          <w:p w14:paraId="63F92C84"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Z-9-1-01 organizuje a přiměřeně hodnotí geografické informace a zdroje dat z dostupných kartografických produktů a elaborátů, z grafů, diagramů, statistických a dalších informačních zdrojů</w:t>
            </w:r>
          </w:p>
        </w:tc>
        <w:tc>
          <w:tcPr>
            <w:tcW w:w="3161" w:type="dxa"/>
          </w:tcPr>
          <w:p w14:paraId="692DB205"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19136381"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organizuje a přiměřeně hodnotí geografické informace a zdroje dat z dostupných kartografických produktů a elaborátů, z grafů, diagramů, statistických a dalších informačních zdrojů</w:t>
            </w:r>
          </w:p>
        </w:tc>
        <w:tc>
          <w:tcPr>
            <w:tcW w:w="3160" w:type="dxa"/>
          </w:tcPr>
          <w:p w14:paraId="17DCFEBE"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Mapa</w:t>
            </w:r>
          </w:p>
          <w:p w14:paraId="14257F51" w14:textId="77777777" w:rsidR="00FF586A" w:rsidRPr="00F00846" w:rsidRDefault="00FF586A" w:rsidP="00097CF4">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16" w:type="dxa"/>
          </w:tcPr>
          <w:p w14:paraId="7D91F40E"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34CAEAD"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6.</w:t>
            </w:r>
          </w:p>
        </w:tc>
      </w:tr>
      <w:tr w:rsidR="00FF586A" w:rsidRPr="00097CF4" w14:paraId="5AC8C509" w14:textId="77777777">
        <w:trPr>
          <w:jc w:val="center"/>
        </w:trPr>
        <w:tc>
          <w:tcPr>
            <w:tcW w:w="3161" w:type="dxa"/>
          </w:tcPr>
          <w:p w14:paraId="2168254C"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 xml:space="preserve">Z-9-1-02 používá s porozuměním základní geografickou, topografickou a kartografickou </w:t>
            </w:r>
            <w:r w:rsidRPr="00F00846">
              <w:rPr>
                <w:rFonts w:ascii="Times New Roman" w:eastAsia="Times New Roman" w:hAnsi="Times New Roman" w:cs="Times New Roman"/>
              </w:rPr>
              <w:lastRenderedPageBreak/>
              <w:t>terminologii</w:t>
            </w:r>
          </w:p>
        </w:tc>
        <w:tc>
          <w:tcPr>
            <w:tcW w:w="3161" w:type="dxa"/>
          </w:tcPr>
          <w:p w14:paraId="336BA682"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Z-9-</w:t>
            </w:r>
            <w:proofErr w:type="gramStart"/>
            <w:r w:rsidRPr="00F00846">
              <w:rPr>
                <w:rFonts w:ascii="Times New Roman" w:eastAsia="Times New Roman" w:hAnsi="Times New Roman" w:cs="Times New Roman"/>
              </w:rPr>
              <w:t>1-02p</w:t>
            </w:r>
            <w:proofErr w:type="gramEnd"/>
            <w:r w:rsidRPr="00F00846">
              <w:rPr>
                <w:rFonts w:ascii="Times New Roman" w:eastAsia="Times New Roman" w:hAnsi="Times New Roman" w:cs="Times New Roman"/>
              </w:rPr>
              <w:t xml:space="preserve"> rozumí základní geografické, topografické a kartografické terminologii</w:t>
            </w:r>
          </w:p>
        </w:tc>
        <w:tc>
          <w:tcPr>
            <w:tcW w:w="3161" w:type="dxa"/>
          </w:tcPr>
          <w:p w14:paraId="43DF9128"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rozumí základní geografické, topografické a kartografické terminologii</w:t>
            </w:r>
          </w:p>
          <w:p w14:paraId="72D093C1"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46C1465A"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Orientace v mapě</w:t>
            </w:r>
          </w:p>
        </w:tc>
        <w:tc>
          <w:tcPr>
            <w:tcW w:w="1816" w:type="dxa"/>
          </w:tcPr>
          <w:p w14:paraId="7FB4D29E"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700F521"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w:t>
            </w:r>
          </w:p>
        </w:tc>
      </w:tr>
      <w:tr w:rsidR="00FF586A" w:rsidRPr="00097CF4" w14:paraId="0646DEB4" w14:textId="77777777">
        <w:trPr>
          <w:jc w:val="center"/>
        </w:trPr>
        <w:tc>
          <w:tcPr>
            <w:tcW w:w="15704" w:type="dxa"/>
            <w:gridSpan w:val="6"/>
          </w:tcPr>
          <w:p w14:paraId="633BC023"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b/>
              </w:rPr>
              <w:t xml:space="preserve">Přírodní obraz </w:t>
            </w:r>
            <w:r w:rsidRPr="00F00846">
              <w:rPr>
                <w:rFonts w:ascii="Times New Roman" w:hAnsi="Times New Roman" w:cs="Times New Roman"/>
                <w:b/>
              </w:rPr>
              <w:t>Z</w:t>
            </w:r>
            <w:r w:rsidRPr="00F00846">
              <w:rPr>
                <w:rFonts w:ascii="Times New Roman" w:eastAsia="Times New Roman" w:hAnsi="Times New Roman" w:cs="Times New Roman"/>
                <w:b/>
              </w:rPr>
              <w:t>emě</w:t>
            </w:r>
          </w:p>
        </w:tc>
      </w:tr>
      <w:tr w:rsidR="00FF586A" w:rsidRPr="00097CF4" w14:paraId="6D9E53E9" w14:textId="77777777">
        <w:trPr>
          <w:jc w:val="center"/>
        </w:trPr>
        <w:tc>
          <w:tcPr>
            <w:tcW w:w="3161" w:type="dxa"/>
          </w:tcPr>
          <w:p w14:paraId="67DA46A7" w14:textId="77777777" w:rsidR="00FF586A" w:rsidRPr="00F00846" w:rsidRDefault="000B305C"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r w:rsidRPr="00F00846">
              <w:rPr>
                <w:rFonts w:ascii="Times New Roman" w:eastAsia="Times New Roman" w:hAnsi="Times New Roman" w:cs="Times New Roman"/>
              </w:rPr>
              <w:t>Z-9-2-0</w:t>
            </w:r>
            <w:r w:rsidRPr="00F00846">
              <w:rPr>
                <w:rFonts w:ascii="Times New Roman" w:hAnsi="Times New Roman" w:cs="Times New Roman"/>
              </w:rPr>
              <w:t>1</w:t>
            </w:r>
            <w:r w:rsidRPr="00F00846">
              <w:rPr>
                <w:rFonts w:ascii="Times New Roman" w:eastAsia="Times New Roman" w:hAnsi="Times New Roman" w:cs="Times New Roman"/>
              </w:rPr>
              <w:t xml:space="preserve"> prokáže na konkrétních příkladech tvar planety Země, zhodnotí důsledky pohybů Země na život lidí a organismů</w:t>
            </w:r>
          </w:p>
        </w:tc>
        <w:tc>
          <w:tcPr>
            <w:tcW w:w="3161" w:type="dxa"/>
          </w:tcPr>
          <w:p w14:paraId="3BD55567"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2-0</w:t>
            </w:r>
            <w:r w:rsidRPr="00F00846">
              <w:rPr>
                <w:rFonts w:ascii="Times New Roman" w:hAnsi="Times New Roman" w:cs="Times New Roman"/>
              </w:rPr>
              <w:t>1</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objasní důsledky pohybů Země</w:t>
            </w:r>
          </w:p>
          <w:p w14:paraId="023A1701"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99138E4"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objasní důsledky pohybů Země</w:t>
            </w:r>
          </w:p>
          <w:p w14:paraId="234026CC"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6F1D31C5" w14:textId="77777777" w:rsidR="00FF586A" w:rsidRPr="00F00846" w:rsidRDefault="000B305C">
            <w:pPr>
              <w:pBdr>
                <w:top w:val="nil"/>
                <w:left w:val="nil"/>
                <w:bottom w:val="nil"/>
                <w:right w:val="nil"/>
                <w:between w:val="nil"/>
              </w:pBdr>
              <w:tabs>
                <w:tab w:val="left" w:pos="2200"/>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Pohyby Země</w:t>
            </w:r>
          </w:p>
        </w:tc>
        <w:tc>
          <w:tcPr>
            <w:tcW w:w="1816" w:type="dxa"/>
          </w:tcPr>
          <w:p w14:paraId="4E0B4312"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118EC5F"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430C264"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w:t>
            </w:r>
          </w:p>
        </w:tc>
      </w:tr>
      <w:tr w:rsidR="00FF586A" w:rsidRPr="00097CF4" w14:paraId="5E26F3A9" w14:textId="77777777">
        <w:trPr>
          <w:jc w:val="center"/>
        </w:trPr>
        <w:tc>
          <w:tcPr>
            <w:tcW w:w="3161" w:type="dxa"/>
          </w:tcPr>
          <w:p w14:paraId="6E060CD3"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hAnsi="Times New Roman" w:cs="Times New Roman"/>
                <w:sz w:val="16"/>
                <w:szCs w:val="16"/>
              </w:rPr>
            </w:pPr>
            <w:r w:rsidRPr="00F00846">
              <w:rPr>
                <w:rFonts w:ascii="Times New Roman" w:hAnsi="Times New Roman" w:cs="Times New Roman"/>
                <w:sz w:val="16"/>
                <w:szCs w:val="16"/>
              </w:rPr>
              <w:t>Z-9-2-02 rozlišuje a porovnává složky a prvky přírodní sféry, jejich vzájemnou souvislost a podmíněnost, rozeznává, pojmenuje a klasifikuje tvary zemského povrchu</w:t>
            </w:r>
          </w:p>
        </w:tc>
        <w:tc>
          <w:tcPr>
            <w:tcW w:w="3161" w:type="dxa"/>
          </w:tcPr>
          <w:p w14:paraId="7926EC2A" w14:textId="77777777" w:rsidR="00FF586A" w:rsidRPr="00F00846"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61" w:type="dxa"/>
          </w:tcPr>
          <w:p w14:paraId="653F0EA7"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b/>
                <w:sz w:val="16"/>
                <w:szCs w:val="16"/>
              </w:rPr>
            </w:pPr>
            <w:r w:rsidRPr="00F00846">
              <w:rPr>
                <w:rFonts w:ascii="Times New Roman" w:hAnsi="Times New Roman" w:cs="Times New Roman"/>
                <w:sz w:val="16"/>
                <w:szCs w:val="16"/>
              </w:rPr>
              <w:t>rozlišuje a porovnává složky a prvky přírodní sféry, jejich vzájemnou souvislost a podmíněnost, rozeznává, pojmenuje a klasifikuje tvary zemského povrchu</w:t>
            </w:r>
          </w:p>
        </w:tc>
        <w:tc>
          <w:tcPr>
            <w:tcW w:w="3160" w:type="dxa"/>
          </w:tcPr>
          <w:p w14:paraId="3F21FF33"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Přírodní sféry</w:t>
            </w:r>
          </w:p>
        </w:tc>
        <w:tc>
          <w:tcPr>
            <w:tcW w:w="1816" w:type="dxa"/>
          </w:tcPr>
          <w:p w14:paraId="16481BE6"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7630E42"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6.</w:t>
            </w:r>
          </w:p>
        </w:tc>
      </w:tr>
      <w:tr w:rsidR="00FF586A" w:rsidRPr="00097CF4" w14:paraId="3F767148" w14:textId="77777777">
        <w:trPr>
          <w:jc w:val="center"/>
        </w:trPr>
        <w:tc>
          <w:tcPr>
            <w:tcW w:w="3161" w:type="dxa"/>
          </w:tcPr>
          <w:p w14:paraId="175E73A3"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r w:rsidRPr="00F00846">
              <w:rPr>
                <w:rFonts w:ascii="Times New Roman" w:hAnsi="Times New Roman" w:cs="Times New Roman"/>
              </w:rPr>
              <w:t>Z-9-2-03 porovná působení vnitřních a vnějších procesů v přírodní sféře a jejich vliv na přírodu a na lidskou společnost</w:t>
            </w:r>
          </w:p>
        </w:tc>
        <w:tc>
          <w:tcPr>
            <w:tcW w:w="3161" w:type="dxa"/>
          </w:tcPr>
          <w:p w14:paraId="1D86F481" w14:textId="77777777" w:rsidR="00FF586A" w:rsidRDefault="000B305C"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r w:rsidRPr="00F00846">
              <w:rPr>
                <w:rFonts w:ascii="Times New Roman" w:hAnsi="Times New Roman" w:cs="Times New Roman"/>
              </w:rPr>
              <w:t>Z-9-</w:t>
            </w:r>
            <w:proofErr w:type="gramStart"/>
            <w:r w:rsidRPr="00F00846">
              <w:rPr>
                <w:rFonts w:ascii="Times New Roman" w:hAnsi="Times New Roman" w:cs="Times New Roman"/>
              </w:rPr>
              <w:t>2-03p</w:t>
            </w:r>
            <w:proofErr w:type="gramEnd"/>
            <w:r w:rsidRPr="00F00846">
              <w:rPr>
                <w:rFonts w:ascii="Times New Roman" w:hAnsi="Times New Roman" w:cs="Times New Roman"/>
              </w:rPr>
              <w:t xml:space="preserve"> uvede příklady působení vnitřních a vnějších procesů v přírodní sféře a jejich vlivu na přírodu a na lidskou společnost</w:t>
            </w:r>
          </w:p>
          <w:p w14:paraId="5D5ECCDB" w14:textId="77777777" w:rsidR="00F00846" w:rsidRDefault="00F00846"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p>
          <w:p w14:paraId="18E5DF27" w14:textId="77777777" w:rsidR="00F00846" w:rsidRPr="00F00846" w:rsidRDefault="00F00846"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r w:rsidRPr="00F00846">
              <w:rPr>
                <w:rFonts w:ascii="Times New Roman" w:hAnsi="Times New Roman" w:cs="Times New Roman"/>
              </w:rPr>
              <w:t>Z-9-</w:t>
            </w:r>
            <w:proofErr w:type="gramStart"/>
            <w:r w:rsidRPr="00F00846">
              <w:rPr>
                <w:rFonts w:ascii="Times New Roman" w:hAnsi="Times New Roman" w:cs="Times New Roman"/>
              </w:rPr>
              <w:t>2-03p</w:t>
            </w:r>
            <w:proofErr w:type="gramEnd"/>
            <w:r w:rsidRPr="00F00846">
              <w:rPr>
                <w:rFonts w:ascii="Times New Roman" w:hAnsi="Times New Roman" w:cs="Times New Roman"/>
              </w:rPr>
              <w:t xml:space="preserve"> uvede příklady působení přírodních vlivů na utváření zemského povrchu</w:t>
            </w:r>
          </w:p>
        </w:tc>
        <w:tc>
          <w:tcPr>
            <w:tcW w:w="3161" w:type="dxa"/>
          </w:tcPr>
          <w:p w14:paraId="45AE9CBB" w14:textId="77777777" w:rsidR="00F00846" w:rsidRDefault="000B305C"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r w:rsidRPr="00F00846">
              <w:rPr>
                <w:rFonts w:ascii="Times New Roman" w:hAnsi="Times New Roman" w:cs="Times New Roman"/>
              </w:rPr>
              <w:t xml:space="preserve">uvede příklady působení vnitřních a vnějších procesů v přírodní sféře a jejich vlivu na přírodu a na lidskou společnost </w:t>
            </w:r>
          </w:p>
          <w:p w14:paraId="56BF894D" w14:textId="77777777" w:rsidR="00F00846" w:rsidRDefault="00F00846"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p>
          <w:p w14:paraId="0D0320DF" w14:textId="77777777" w:rsidR="00F00846" w:rsidRDefault="00F00846" w:rsidP="00F00846">
            <w:pPr>
              <w:pBdr>
                <w:top w:val="nil"/>
                <w:left w:val="nil"/>
                <w:bottom w:val="nil"/>
                <w:right w:val="nil"/>
                <w:between w:val="nil"/>
              </w:pBdr>
              <w:tabs>
                <w:tab w:val="left" w:pos="1915"/>
              </w:tabs>
              <w:spacing w:line="240" w:lineRule="auto"/>
              <w:ind w:left="0" w:hanging="2"/>
              <w:jc w:val="left"/>
              <w:rPr>
                <w:rFonts w:ascii="Times New Roman" w:hAnsi="Times New Roman" w:cs="Times New Roman"/>
              </w:rPr>
            </w:pPr>
          </w:p>
          <w:p w14:paraId="4C10D2F1" w14:textId="77777777" w:rsidR="00FF586A" w:rsidRPr="00F00846" w:rsidRDefault="00F00846"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hAnsi="Times New Roman" w:cs="Times New Roman"/>
              </w:rPr>
              <w:t>uvede příklady působení přírodních vlivů na utváření zemského povrchu</w:t>
            </w:r>
          </w:p>
        </w:tc>
        <w:tc>
          <w:tcPr>
            <w:tcW w:w="3160" w:type="dxa"/>
          </w:tcPr>
          <w:p w14:paraId="3C794FC7" w14:textId="77777777" w:rsidR="00F00846" w:rsidRDefault="00097CF4">
            <w:pPr>
              <w:pBdr>
                <w:top w:val="nil"/>
                <w:left w:val="nil"/>
                <w:bottom w:val="nil"/>
                <w:right w:val="nil"/>
                <w:between w:val="nil"/>
              </w:pBdr>
              <w:spacing w:line="240" w:lineRule="auto"/>
              <w:ind w:left="0" w:hanging="2"/>
              <w:jc w:val="left"/>
              <w:rPr>
                <w:rFonts w:ascii="Times New Roman" w:hAnsi="Times New Roman" w:cs="Times New Roman"/>
              </w:rPr>
            </w:pPr>
            <w:r w:rsidRPr="00F00846">
              <w:rPr>
                <w:rFonts w:ascii="Times New Roman" w:hAnsi="Times New Roman" w:cs="Times New Roman"/>
              </w:rPr>
              <w:t>V</w:t>
            </w:r>
            <w:r w:rsidR="000B305C" w:rsidRPr="00F00846">
              <w:rPr>
                <w:rFonts w:ascii="Times New Roman" w:hAnsi="Times New Roman" w:cs="Times New Roman"/>
              </w:rPr>
              <w:t>nitřní a vnější procesy v přírodní sféře</w:t>
            </w:r>
            <w:r w:rsidR="00F00846" w:rsidRPr="00F00846">
              <w:rPr>
                <w:rFonts w:ascii="Times New Roman" w:hAnsi="Times New Roman" w:cs="Times New Roman"/>
              </w:rPr>
              <w:t xml:space="preserve"> </w:t>
            </w:r>
          </w:p>
          <w:p w14:paraId="14F6522C" w14:textId="77777777" w:rsidR="00F00846" w:rsidRDefault="00F00846">
            <w:pPr>
              <w:pBdr>
                <w:top w:val="nil"/>
                <w:left w:val="nil"/>
                <w:bottom w:val="nil"/>
                <w:right w:val="nil"/>
                <w:between w:val="nil"/>
              </w:pBdr>
              <w:spacing w:line="240" w:lineRule="auto"/>
              <w:ind w:left="0" w:hanging="2"/>
              <w:jc w:val="left"/>
              <w:rPr>
                <w:rFonts w:ascii="Times New Roman" w:hAnsi="Times New Roman" w:cs="Times New Roman"/>
              </w:rPr>
            </w:pPr>
          </w:p>
          <w:p w14:paraId="48BB2366" w14:textId="77777777" w:rsidR="00F00846" w:rsidRDefault="00F00846">
            <w:pPr>
              <w:pBdr>
                <w:top w:val="nil"/>
                <w:left w:val="nil"/>
                <w:bottom w:val="nil"/>
                <w:right w:val="nil"/>
                <w:between w:val="nil"/>
              </w:pBdr>
              <w:spacing w:line="240" w:lineRule="auto"/>
              <w:ind w:left="0" w:hanging="2"/>
              <w:jc w:val="left"/>
              <w:rPr>
                <w:rFonts w:ascii="Times New Roman" w:hAnsi="Times New Roman" w:cs="Times New Roman"/>
              </w:rPr>
            </w:pPr>
          </w:p>
          <w:p w14:paraId="4E49C97C" w14:textId="77777777" w:rsidR="00F00846" w:rsidRDefault="00F00846">
            <w:pPr>
              <w:pBdr>
                <w:top w:val="nil"/>
                <w:left w:val="nil"/>
                <w:bottom w:val="nil"/>
                <w:right w:val="nil"/>
                <w:between w:val="nil"/>
              </w:pBdr>
              <w:spacing w:line="240" w:lineRule="auto"/>
              <w:ind w:left="0" w:hanging="2"/>
              <w:jc w:val="left"/>
              <w:rPr>
                <w:rFonts w:ascii="Times New Roman" w:hAnsi="Times New Roman" w:cs="Times New Roman"/>
              </w:rPr>
            </w:pPr>
          </w:p>
          <w:p w14:paraId="7FC3742F" w14:textId="77777777" w:rsidR="00F00846" w:rsidRDefault="00F00846">
            <w:pPr>
              <w:pBdr>
                <w:top w:val="nil"/>
                <w:left w:val="nil"/>
                <w:bottom w:val="nil"/>
                <w:right w:val="nil"/>
                <w:between w:val="nil"/>
              </w:pBdr>
              <w:spacing w:line="240" w:lineRule="auto"/>
              <w:ind w:left="0" w:hanging="2"/>
              <w:jc w:val="left"/>
              <w:rPr>
                <w:rFonts w:ascii="Times New Roman" w:hAnsi="Times New Roman" w:cs="Times New Roman"/>
              </w:rPr>
            </w:pPr>
          </w:p>
          <w:p w14:paraId="084D1CA0" w14:textId="77777777" w:rsidR="00FF586A" w:rsidRPr="00F00846" w:rsidRDefault="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hAnsi="Times New Roman" w:cs="Times New Roman"/>
              </w:rPr>
              <w:t>Utváření zemského povrchu</w:t>
            </w:r>
          </w:p>
        </w:tc>
        <w:tc>
          <w:tcPr>
            <w:tcW w:w="1816" w:type="dxa"/>
          </w:tcPr>
          <w:p w14:paraId="114FC8D2"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CD7D796"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w:t>
            </w:r>
          </w:p>
        </w:tc>
      </w:tr>
      <w:tr w:rsidR="006C3891" w:rsidRPr="00097CF4" w14:paraId="069578C6" w14:textId="77777777" w:rsidTr="00A40950">
        <w:trPr>
          <w:jc w:val="center"/>
        </w:trPr>
        <w:tc>
          <w:tcPr>
            <w:tcW w:w="15704" w:type="dxa"/>
            <w:gridSpan w:val="6"/>
          </w:tcPr>
          <w:p w14:paraId="3DE49E30" w14:textId="77777777" w:rsidR="006C3891" w:rsidRPr="00F00846" w:rsidRDefault="006C3891" w:rsidP="006C3891">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b/>
                <w:color w:val="000000"/>
              </w:rPr>
              <w:t>Životní prostředí</w:t>
            </w:r>
          </w:p>
        </w:tc>
      </w:tr>
      <w:tr w:rsidR="006C3891" w:rsidRPr="00097CF4" w14:paraId="2893C4DD" w14:textId="77777777">
        <w:trPr>
          <w:jc w:val="center"/>
        </w:trPr>
        <w:tc>
          <w:tcPr>
            <w:tcW w:w="3161" w:type="dxa"/>
          </w:tcPr>
          <w:p w14:paraId="2F46F589"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Z-9-5-01 porovnává různé krajiny jako součást pevninské části krajinné sféry, rozlišuje na konkrétních příkladech specifické znaky a funkce krajin</w:t>
            </w:r>
          </w:p>
        </w:tc>
        <w:tc>
          <w:tcPr>
            <w:tcW w:w="3161" w:type="dxa"/>
          </w:tcPr>
          <w:p w14:paraId="504645B0"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5-01p</w:t>
            </w:r>
            <w:proofErr w:type="gramEnd"/>
            <w:r w:rsidRPr="006C3891">
              <w:rPr>
                <w:rFonts w:ascii="Times New Roman" w:eastAsia="Times New Roman" w:hAnsi="Times New Roman" w:cs="Times New Roman"/>
              </w:rPr>
              <w:t xml:space="preserve"> umí pojmenovat různé krajiny jako součást pevninské části krajinné sféry, rozliší na konkrétních příkladech specifické znaky a funkce krajin</w:t>
            </w:r>
          </w:p>
        </w:tc>
        <w:tc>
          <w:tcPr>
            <w:tcW w:w="3161" w:type="dxa"/>
          </w:tcPr>
          <w:p w14:paraId="32EC3E44"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umí pojmenovat různé krajiny jako součást pevninské části krajinné sféry, rozliší na konkrétních příkladech specifické znaky a funkce krajin</w:t>
            </w:r>
          </w:p>
        </w:tc>
        <w:tc>
          <w:tcPr>
            <w:tcW w:w="3160" w:type="dxa"/>
          </w:tcPr>
          <w:p w14:paraId="2C1D7B90"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Typy krajin</w:t>
            </w:r>
          </w:p>
          <w:p w14:paraId="021A1A62"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3E72D7A0"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6C6ED8B" w14:textId="77777777" w:rsidR="006C3891" w:rsidRPr="006C3891" w:rsidRDefault="006C3891" w:rsidP="00A4095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6.</w:t>
            </w:r>
          </w:p>
        </w:tc>
      </w:tr>
      <w:tr w:rsidR="006C3891" w:rsidRPr="00097CF4" w14:paraId="4E5137EF" w14:textId="77777777">
        <w:trPr>
          <w:jc w:val="center"/>
        </w:trPr>
        <w:tc>
          <w:tcPr>
            <w:tcW w:w="3161" w:type="dxa"/>
          </w:tcPr>
          <w:p w14:paraId="47F4242E"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Z-9-5-02 uvádí konkrétní příklady přírodních a kulturních krajinných složek a prvků, prostorové rozmístění hlavních ekosystémů (biomů)</w:t>
            </w:r>
          </w:p>
        </w:tc>
        <w:tc>
          <w:tcPr>
            <w:tcW w:w="3161" w:type="dxa"/>
          </w:tcPr>
          <w:p w14:paraId="7C1CE701"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5-02p</w:t>
            </w:r>
            <w:proofErr w:type="gramEnd"/>
            <w:r w:rsidRPr="006C3891">
              <w:rPr>
                <w:rFonts w:ascii="Times New Roman" w:eastAsia="Times New Roman" w:hAnsi="Times New Roman" w:cs="Times New Roman"/>
              </w:rPr>
              <w:t xml:space="preserve"> uvede příklady přírodních a kulturních krajinných složek</w:t>
            </w:r>
          </w:p>
          <w:p w14:paraId="7BD6F996"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0131E2D0"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uvede příklady přírodních a kulturních krajinných složek</w:t>
            </w:r>
          </w:p>
          <w:p w14:paraId="71D6E7A7"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5C81E44F" w14:textId="77777777" w:rsidR="006C3891" w:rsidRPr="006C3891" w:rsidRDefault="006C3891" w:rsidP="00A40950">
            <w:pP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Přírodní a kulturní krajinné složky</w:t>
            </w:r>
          </w:p>
          <w:p w14:paraId="7E208CA1"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41BFE5D6"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9E12B90" w14:textId="77777777" w:rsidR="006C3891" w:rsidRPr="006C3891" w:rsidRDefault="006C3891" w:rsidP="00A4095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6.</w:t>
            </w:r>
          </w:p>
        </w:tc>
      </w:tr>
      <w:tr w:rsidR="006C3891" w:rsidRPr="00097CF4" w14:paraId="4AFFDA5C" w14:textId="77777777">
        <w:trPr>
          <w:jc w:val="center"/>
        </w:trPr>
        <w:tc>
          <w:tcPr>
            <w:tcW w:w="3161" w:type="dxa"/>
          </w:tcPr>
          <w:p w14:paraId="1CDBB926"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lastRenderedPageBreak/>
              <w:t>Z-9-5-03 uvádí na vybraných příkladech závažné důsledky a rizika přírodních a společenských vlivů na životní prostředí</w:t>
            </w:r>
          </w:p>
        </w:tc>
        <w:tc>
          <w:tcPr>
            <w:tcW w:w="3161" w:type="dxa"/>
          </w:tcPr>
          <w:p w14:paraId="345A9ACE" w14:textId="77777777" w:rsidR="006C3891" w:rsidRPr="006C3891" w:rsidRDefault="006C3891" w:rsidP="00A40950">
            <w:pPr>
              <w:tabs>
                <w:tab w:val="left" w:pos="1915"/>
              </w:tabs>
              <w:spacing w:line="240" w:lineRule="auto"/>
              <w:ind w:left="0" w:hanging="2"/>
              <w:rPr>
                <w:rFonts w:ascii="Times New Roman" w:eastAsia="Times New Roman" w:hAnsi="Times New Roman" w:cs="Times New Roman"/>
              </w:rPr>
            </w:pPr>
            <w:r w:rsidRPr="006C3891">
              <w:rPr>
                <w:rFonts w:ascii="Times New Roman" w:eastAsia="Times New Roman" w:hAnsi="Times New Roman" w:cs="Times New Roman"/>
              </w:rPr>
              <w:t>Z-9-5-03 uvádí na vybraných příkladech závažné důsledky a rizika přírodních a společenských vlivů na životní prostředí</w:t>
            </w:r>
          </w:p>
        </w:tc>
        <w:tc>
          <w:tcPr>
            <w:tcW w:w="3161" w:type="dxa"/>
          </w:tcPr>
          <w:p w14:paraId="12F1ACED" w14:textId="77777777" w:rsidR="006C3891" w:rsidRPr="006C3891"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uvádí na vybraných příkladech závažné důsledky a rizika přírodních a společenských vlivů na životní prostředí</w:t>
            </w:r>
          </w:p>
        </w:tc>
        <w:tc>
          <w:tcPr>
            <w:tcW w:w="3160" w:type="dxa"/>
          </w:tcPr>
          <w:p w14:paraId="5C83BCA3"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Ochrana životního prostředí</w:t>
            </w:r>
          </w:p>
          <w:p w14:paraId="44E8B06D"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2DC51F10" w14:textId="77777777" w:rsidR="006C3891" w:rsidRPr="006C3891"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E457E01" w14:textId="77777777" w:rsidR="006C3891" w:rsidRPr="006C3891" w:rsidRDefault="006C3891" w:rsidP="00A4095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6.</w:t>
            </w:r>
          </w:p>
        </w:tc>
      </w:tr>
      <w:tr w:rsidR="006C3891" w:rsidRPr="00097CF4" w14:paraId="52C4D44A" w14:textId="77777777" w:rsidTr="00A40950">
        <w:trPr>
          <w:jc w:val="center"/>
        </w:trPr>
        <w:tc>
          <w:tcPr>
            <w:tcW w:w="15704" w:type="dxa"/>
            <w:gridSpan w:val="6"/>
          </w:tcPr>
          <w:p w14:paraId="5468C7C6" w14:textId="77777777" w:rsidR="006C3891" w:rsidRPr="00F00846" w:rsidRDefault="006C3891" w:rsidP="006C3891">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97CF4">
              <w:rPr>
                <w:rFonts w:ascii="Times New Roman" w:eastAsia="Times New Roman" w:hAnsi="Times New Roman" w:cs="Times New Roman"/>
                <w:b/>
                <w:color w:val="000000"/>
              </w:rPr>
              <w:t>Regiony světa</w:t>
            </w:r>
          </w:p>
        </w:tc>
      </w:tr>
      <w:tr w:rsidR="006C3891" w:rsidRPr="00097CF4" w14:paraId="1702023C" w14:textId="77777777">
        <w:trPr>
          <w:jc w:val="center"/>
        </w:trPr>
        <w:tc>
          <w:tcPr>
            <w:tcW w:w="3161" w:type="dxa"/>
          </w:tcPr>
          <w:p w14:paraId="64110128"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Z-9-3-0</w:t>
            </w:r>
            <w:r w:rsidRPr="00F00846">
              <w:rPr>
                <w:rFonts w:ascii="Times New Roman" w:hAnsi="Times New Roman" w:cs="Times New Roman"/>
              </w:rPr>
              <w:t>1</w:t>
            </w:r>
            <w:r w:rsidRPr="00F00846">
              <w:rPr>
                <w:rFonts w:ascii="Times New Roman" w:eastAsia="Times New Roman" w:hAnsi="Times New Roman" w:cs="Times New Roman"/>
              </w:rPr>
              <w:t xml:space="preserve"> lokalizuje na mapách světadíly, oceány a makroregiony světa podle zvolených kritérií, srovnává jejich postavení, rozvojová jádra a periferní zóny</w:t>
            </w:r>
          </w:p>
        </w:tc>
        <w:tc>
          <w:tcPr>
            <w:tcW w:w="3161" w:type="dxa"/>
          </w:tcPr>
          <w:p w14:paraId="7B665968"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3-0</w:t>
            </w:r>
            <w:r w:rsidRPr="00F00846">
              <w:rPr>
                <w:rFonts w:ascii="Times New Roman" w:hAnsi="Times New Roman" w:cs="Times New Roman"/>
              </w:rPr>
              <w:t>1</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vyhledá na mapách jednotlivé světadíly a oceány</w:t>
            </w:r>
          </w:p>
          <w:p w14:paraId="2080F0FB"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1" w:type="dxa"/>
          </w:tcPr>
          <w:p w14:paraId="0DA98CF3"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vyhledá na mapách jednotlivé světadíly a oceány</w:t>
            </w:r>
          </w:p>
          <w:p w14:paraId="3C910FDC"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tc>
        <w:tc>
          <w:tcPr>
            <w:tcW w:w="3160" w:type="dxa"/>
          </w:tcPr>
          <w:p w14:paraId="241A2CA3"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Světadíly a oceány na mapách</w:t>
            </w:r>
          </w:p>
          <w:p w14:paraId="1B2F2828"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7B24502F"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B250A1E" w14:textId="77777777" w:rsidR="006C3891" w:rsidRPr="00F00846" w:rsidRDefault="006C3891" w:rsidP="00A4095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7.</w:t>
            </w:r>
          </w:p>
        </w:tc>
      </w:tr>
      <w:tr w:rsidR="006C3891" w:rsidRPr="00097CF4" w14:paraId="7029933A" w14:textId="77777777">
        <w:trPr>
          <w:jc w:val="center"/>
        </w:trPr>
        <w:tc>
          <w:tcPr>
            <w:tcW w:w="3161" w:type="dxa"/>
          </w:tcPr>
          <w:p w14:paraId="431C6966"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Z-9-3-0</w:t>
            </w:r>
            <w:r w:rsidRPr="00F00846">
              <w:rPr>
                <w:rFonts w:ascii="Times New Roman" w:hAnsi="Times New Roman" w:cs="Times New Roman"/>
              </w:rPr>
              <w:t>2</w:t>
            </w:r>
            <w:r w:rsidRPr="00F00846">
              <w:rPr>
                <w:rFonts w:ascii="Times New Roman" w:eastAsia="Times New Roman" w:hAnsi="Times New Roman" w:cs="Times New Roman"/>
              </w:rPr>
              <w:t xml:space="preserve">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3161" w:type="dxa"/>
          </w:tcPr>
          <w:p w14:paraId="34045156"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3-0</w:t>
            </w:r>
            <w:r w:rsidRPr="00F00846">
              <w:rPr>
                <w:rFonts w:ascii="Times New Roman" w:hAnsi="Times New Roman" w:cs="Times New Roman"/>
              </w:rPr>
              <w:t>2</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rozliší zásadní přírodní a společenské znaky světových regionů</w:t>
            </w:r>
          </w:p>
          <w:p w14:paraId="24B11D92"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39C82EE6"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3-0</w:t>
            </w:r>
            <w:r w:rsidRPr="00F00846">
              <w:rPr>
                <w:rFonts w:ascii="Times New Roman" w:hAnsi="Times New Roman" w:cs="Times New Roman"/>
              </w:rPr>
              <w:t>2</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charakterizuje polohu, rozlohu, přírodní, kulturní, společenské, politické a hospodářské poměry vybraných světadílů, oceánů a vybraných států</w:t>
            </w:r>
          </w:p>
        </w:tc>
        <w:tc>
          <w:tcPr>
            <w:tcW w:w="3161" w:type="dxa"/>
          </w:tcPr>
          <w:p w14:paraId="4FBC049F"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rozliší zásadní přírodní a společenské znaky světových regionů</w:t>
            </w:r>
          </w:p>
          <w:p w14:paraId="7B0A2425"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4F199E38"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charakterizuje polohu, rozlohu, přírodní, kulturní, společenské, politické a hospodářské poměry vybraných světadílů, oceánů a vybraných států</w:t>
            </w:r>
          </w:p>
        </w:tc>
        <w:tc>
          <w:tcPr>
            <w:tcW w:w="3160" w:type="dxa"/>
          </w:tcPr>
          <w:p w14:paraId="24D7B113"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 xml:space="preserve">Světadíly </w:t>
            </w:r>
          </w:p>
          <w:p w14:paraId="01B0DA82"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8BB4DF8"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4AB0B65"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0E10C9D"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Charakteristika světadílů</w:t>
            </w:r>
          </w:p>
        </w:tc>
        <w:tc>
          <w:tcPr>
            <w:tcW w:w="1816" w:type="dxa"/>
          </w:tcPr>
          <w:p w14:paraId="04ADC499"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95BC1E1" w14:textId="77777777" w:rsidR="006C3891" w:rsidRPr="00F00846" w:rsidRDefault="006C3891" w:rsidP="00A40950">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7.</w:t>
            </w:r>
          </w:p>
        </w:tc>
      </w:tr>
      <w:tr w:rsidR="006C3891" w:rsidRPr="00097CF4" w14:paraId="2B4DA143" w14:textId="77777777">
        <w:trPr>
          <w:jc w:val="center"/>
        </w:trPr>
        <w:tc>
          <w:tcPr>
            <w:tcW w:w="3161" w:type="dxa"/>
          </w:tcPr>
          <w:p w14:paraId="060204A5"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Z-9-3-0</w:t>
            </w:r>
            <w:r w:rsidRPr="00F00846">
              <w:rPr>
                <w:rFonts w:ascii="Times New Roman" w:hAnsi="Times New Roman" w:cs="Times New Roman"/>
                <w:sz w:val="16"/>
                <w:szCs w:val="16"/>
              </w:rPr>
              <w:t>3</w:t>
            </w:r>
            <w:r w:rsidRPr="00F00846">
              <w:rPr>
                <w:rFonts w:ascii="Times New Roman" w:eastAsia="Times New Roman" w:hAnsi="Times New Roman" w:cs="Times New Roman"/>
                <w:sz w:val="16"/>
                <w:szCs w:val="16"/>
              </w:rPr>
              <w:t xml:space="preserve"> zvažuje, jaké změny ve vybraných regionech světa nastaly, nastávají, mohou nastat a co je příčinou zásadních změn v nich</w:t>
            </w:r>
          </w:p>
        </w:tc>
        <w:tc>
          <w:tcPr>
            <w:tcW w:w="3161" w:type="dxa"/>
          </w:tcPr>
          <w:p w14:paraId="1678E910"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61" w:type="dxa"/>
          </w:tcPr>
          <w:p w14:paraId="3791CA5A"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zvažuje, jaké změny ve vybraných regionech světa nastaly, nastávají, mohou nastat a co je příčinou zásadních změn v nich</w:t>
            </w:r>
          </w:p>
        </w:tc>
        <w:tc>
          <w:tcPr>
            <w:tcW w:w="3160" w:type="dxa"/>
          </w:tcPr>
          <w:p w14:paraId="6F0CB9BB" w14:textId="77777777" w:rsidR="006C3891" w:rsidRPr="00F00846" w:rsidRDefault="006C3891" w:rsidP="00A40950">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Změny a odlišnosti v různých částech světa</w:t>
            </w:r>
          </w:p>
        </w:tc>
        <w:tc>
          <w:tcPr>
            <w:tcW w:w="1816" w:type="dxa"/>
          </w:tcPr>
          <w:p w14:paraId="563E2F5F"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2AAC33D8" w14:textId="77777777" w:rsidR="006C3891" w:rsidRPr="00F00846" w:rsidRDefault="006C3891" w:rsidP="00A40950">
            <w:pPr>
              <w:pBdr>
                <w:top w:val="nil"/>
                <w:left w:val="nil"/>
                <w:bottom w:val="nil"/>
                <w:right w:val="nil"/>
                <w:between w:val="nil"/>
              </w:pBdr>
              <w:tabs>
                <w:tab w:val="left" w:pos="1915"/>
              </w:tabs>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7.</w:t>
            </w:r>
          </w:p>
        </w:tc>
      </w:tr>
      <w:tr w:rsidR="006C3891" w:rsidRPr="00097CF4" w14:paraId="46C236BF" w14:textId="77777777" w:rsidTr="00A40950">
        <w:trPr>
          <w:jc w:val="center"/>
        </w:trPr>
        <w:tc>
          <w:tcPr>
            <w:tcW w:w="15704" w:type="dxa"/>
            <w:gridSpan w:val="6"/>
          </w:tcPr>
          <w:p w14:paraId="5C305F3B" w14:textId="77777777" w:rsidR="006C3891" w:rsidRPr="00F00846" w:rsidRDefault="006C3891" w:rsidP="006C3891">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097CF4">
              <w:rPr>
                <w:rFonts w:ascii="Times New Roman" w:eastAsia="Times New Roman" w:hAnsi="Times New Roman" w:cs="Times New Roman"/>
                <w:b/>
              </w:rPr>
              <w:t>Regiony světa</w:t>
            </w:r>
          </w:p>
        </w:tc>
      </w:tr>
      <w:tr w:rsidR="006C3891" w:rsidRPr="00097CF4" w14:paraId="51EDBF0C" w14:textId="77777777">
        <w:trPr>
          <w:jc w:val="center"/>
        </w:trPr>
        <w:tc>
          <w:tcPr>
            <w:tcW w:w="3161" w:type="dxa"/>
          </w:tcPr>
          <w:p w14:paraId="23BB0ED6"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rPr>
              <w:t>Z-9-3-0</w:t>
            </w:r>
            <w:r w:rsidRPr="00F00846">
              <w:rPr>
                <w:rFonts w:ascii="Times New Roman" w:hAnsi="Times New Roman" w:cs="Times New Roman"/>
              </w:rPr>
              <w:t>2</w:t>
            </w:r>
            <w:r w:rsidRPr="00F00846">
              <w:rPr>
                <w:rFonts w:ascii="Times New Roman" w:eastAsia="Times New Roman" w:hAnsi="Times New Roman" w:cs="Times New Roman"/>
              </w:rPr>
              <w:t xml:space="preserve"> porovnává a přiměřeně hodnotí polohu, rozlohu, přírodní, kulturní, společenské, politické a hospodářské poměry, zvláštnosti a podobnosti, potenciál a bariéry jednotlivých světadílů, oceánů, vybraných </w:t>
            </w:r>
            <w:r w:rsidRPr="00F00846">
              <w:rPr>
                <w:rFonts w:ascii="Times New Roman" w:eastAsia="Times New Roman" w:hAnsi="Times New Roman" w:cs="Times New Roman"/>
              </w:rPr>
              <w:lastRenderedPageBreak/>
              <w:t>makroregionů světa a vybraných (modelových) států</w:t>
            </w:r>
          </w:p>
        </w:tc>
        <w:tc>
          <w:tcPr>
            <w:tcW w:w="3161" w:type="dxa"/>
          </w:tcPr>
          <w:p w14:paraId="5A34EC3A"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Z-9-</w:t>
            </w:r>
            <w:proofErr w:type="gramStart"/>
            <w:r w:rsidRPr="00F00846">
              <w:rPr>
                <w:rFonts w:ascii="Times New Roman" w:eastAsia="Times New Roman" w:hAnsi="Times New Roman" w:cs="Times New Roman"/>
              </w:rPr>
              <w:t>3-0</w:t>
            </w:r>
            <w:r w:rsidRPr="00F00846">
              <w:rPr>
                <w:rFonts w:ascii="Times New Roman" w:hAnsi="Times New Roman" w:cs="Times New Roman"/>
              </w:rPr>
              <w:t>2</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rozliší zásadní přírodní a společenské znaky světových regionů </w:t>
            </w:r>
          </w:p>
          <w:p w14:paraId="3B5747A9"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1E64E907"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3-0</w:t>
            </w:r>
            <w:r w:rsidRPr="00F00846">
              <w:rPr>
                <w:rFonts w:ascii="Times New Roman" w:hAnsi="Times New Roman" w:cs="Times New Roman"/>
              </w:rPr>
              <w:t>2</w:t>
            </w:r>
            <w:r w:rsidRPr="00F00846">
              <w:rPr>
                <w:rFonts w:ascii="Times New Roman" w:eastAsia="Times New Roman" w:hAnsi="Times New Roman" w:cs="Times New Roman"/>
              </w:rPr>
              <w:t>p</w:t>
            </w:r>
            <w:proofErr w:type="gramEnd"/>
            <w:r w:rsidRPr="00F00846">
              <w:rPr>
                <w:rFonts w:ascii="Times New Roman" w:eastAsia="Times New Roman" w:hAnsi="Times New Roman" w:cs="Times New Roman"/>
              </w:rPr>
              <w:t xml:space="preserve"> charakterizuje polohu, rozlohu, přírodní, kulturní, společenské, politické </w:t>
            </w:r>
            <w:r w:rsidRPr="00F00846">
              <w:rPr>
                <w:rFonts w:ascii="Times New Roman" w:eastAsia="Times New Roman" w:hAnsi="Times New Roman" w:cs="Times New Roman"/>
              </w:rPr>
              <w:lastRenderedPageBreak/>
              <w:t>a hospodářské poměry vybraných světadílů, oceánů a vybraných států</w:t>
            </w:r>
          </w:p>
        </w:tc>
        <w:tc>
          <w:tcPr>
            <w:tcW w:w="3161" w:type="dxa"/>
          </w:tcPr>
          <w:p w14:paraId="204C61B9"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rozliší zásadní přírodní a společenské znaky světových regionů</w:t>
            </w:r>
          </w:p>
          <w:p w14:paraId="2D4DC82E" w14:textId="77777777" w:rsidR="006C3891" w:rsidRPr="00F00846" w:rsidRDefault="006C3891" w:rsidP="00A40950">
            <w:pPr>
              <w:tabs>
                <w:tab w:val="left" w:pos="1915"/>
              </w:tabs>
              <w:spacing w:line="240" w:lineRule="auto"/>
              <w:ind w:left="0" w:hanging="2"/>
              <w:jc w:val="left"/>
              <w:rPr>
                <w:rFonts w:ascii="Times New Roman" w:eastAsia="Times New Roman" w:hAnsi="Times New Roman" w:cs="Times New Roman"/>
              </w:rPr>
            </w:pPr>
          </w:p>
          <w:p w14:paraId="1C055B9D" w14:textId="77777777" w:rsidR="006C3891" w:rsidRPr="00F00846" w:rsidRDefault="006C3891" w:rsidP="00A40950">
            <w:pP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rPr>
              <w:t xml:space="preserve">charakterizuje polohu, rozlohu, přírodní, kulturní, společenské, politické a hospodářské poměry </w:t>
            </w:r>
            <w:r w:rsidRPr="00F00846">
              <w:rPr>
                <w:rFonts w:ascii="Times New Roman" w:eastAsia="Times New Roman" w:hAnsi="Times New Roman" w:cs="Times New Roman"/>
              </w:rPr>
              <w:lastRenderedPageBreak/>
              <w:t>vybraných světadílů, oceánů a vybraných států</w:t>
            </w:r>
          </w:p>
          <w:p w14:paraId="149853C7" w14:textId="77777777" w:rsidR="006C3891" w:rsidRPr="00F00846" w:rsidRDefault="006C3891" w:rsidP="00A40950">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60" w:type="dxa"/>
          </w:tcPr>
          <w:p w14:paraId="32D2C68C"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 xml:space="preserve">Evropa </w:t>
            </w:r>
          </w:p>
          <w:p w14:paraId="5B17A6C0" w14:textId="77777777" w:rsidR="006C3891" w:rsidRPr="00F00846" w:rsidRDefault="006C3891"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564EEF0" w14:textId="77777777" w:rsidR="006C3891" w:rsidRPr="00F00846" w:rsidRDefault="006C3891" w:rsidP="00A40950">
            <w:pPr>
              <w:pBdr>
                <w:top w:val="nil"/>
                <w:left w:val="nil"/>
                <w:bottom w:val="nil"/>
                <w:right w:val="nil"/>
                <w:between w:val="nil"/>
              </w:pBdr>
              <w:spacing w:line="240" w:lineRule="auto"/>
              <w:ind w:left="0" w:hanging="2"/>
              <w:rPr>
                <w:rFonts w:ascii="Times New Roman" w:eastAsia="Times New Roman" w:hAnsi="Times New Roman" w:cs="Times New Roman"/>
              </w:rPr>
            </w:pPr>
          </w:p>
          <w:p w14:paraId="7C2F4932" w14:textId="77777777" w:rsidR="006C3891" w:rsidRPr="00F00846" w:rsidRDefault="006C3891" w:rsidP="00A40950">
            <w:pPr>
              <w:pBdr>
                <w:top w:val="nil"/>
                <w:left w:val="nil"/>
                <w:bottom w:val="nil"/>
                <w:right w:val="nil"/>
                <w:between w:val="nil"/>
              </w:pBdr>
              <w:spacing w:line="240" w:lineRule="auto"/>
              <w:ind w:left="0" w:hanging="2"/>
              <w:rPr>
                <w:rFonts w:ascii="Times New Roman" w:eastAsia="Times New Roman" w:hAnsi="Times New Roman" w:cs="Times New Roman"/>
              </w:rPr>
            </w:pPr>
          </w:p>
          <w:p w14:paraId="3D180577" w14:textId="77777777" w:rsidR="006C3891" w:rsidRPr="00F00846" w:rsidRDefault="006C3891" w:rsidP="00A40950">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r w:rsidRPr="00F00846">
              <w:rPr>
                <w:rFonts w:ascii="Times New Roman" w:eastAsia="Times New Roman" w:hAnsi="Times New Roman" w:cs="Times New Roman"/>
              </w:rPr>
              <w:t>Evropa a její charakteristika</w:t>
            </w:r>
          </w:p>
        </w:tc>
        <w:tc>
          <w:tcPr>
            <w:tcW w:w="1816" w:type="dxa"/>
          </w:tcPr>
          <w:p w14:paraId="7291E936" w14:textId="77777777" w:rsidR="006C3891" w:rsidRPr="00A322F2" w:rsidRDefault="00384AC1" w:rsidP="00A40950">
            <w:pPr>
              <w:pBdr>
                <w:top w:val="nil"/>
                <w:left w:val="nil"/>
                <w:bottom w:val="nil"/>
                <w:right w:val="nil"/>
                <w:between w:val="nil"/>
              </w:pBdr>
              <w:spacing w:line="240" w:lineRule="auto"/>
              <w:ind w:left="0" w:hanging="2"/>
              <w:jc w:val="left"/>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Evropa a svět nás zajímá</w:t>
            </w:r>
          </w:p>
          <w:p w14:paraId="594193AB" w14:textId="77777777" w:rsidR="00384AC1" w:rsidRPr="00A322F2" w:rsidRDefault="00384AC1" w:rsidP="00A40950">
            <w:pPr>
              <w:pBdr>
                <w:top w:val="nil"/>
                <w:left w:val="nil"/>
                <w:bottom w:val="nil"/>
                <w:right w:val="nil"/>
                <w:between w:val="nil"/>
              </w:pBdr>
              <w:spacing w:line="240" w:lineRule="auto"/>
              <w:ind w:left="0" w:hanging="2"/>
              <w:jc w:val="left"/>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Objevujeme Evropu a svět</w:t>
            </w:r>
          </w:p>
          <w:p w14:paraId="5D967B46" w14:textId="727531B8" w:rsidR="00384AC1" w:rsidRPr="00384AC1" w:rsidRDefault="00384AC1" w:rsidP="00A40950">
            <w:pPr>
              <w:pBdr>
                <w:top w:val="nil"/>
                <w:left w:val="nil"/>
                <w:bottom w:val="nil"/>
                <w:right w:val="nil"/>
                <w:between w:val="nil"/>
              </w:pBdr>
              <w:spacing w:line="240" w:lineRule="auto"/>
              <w:ind w:left="0" w:hanging="2"/>
              <w:jc w:val="left"/>
              <w:rPr>
                <w:rFonts w:ascii="Times New Roman" w:eastAsia="Times New Roman" w:hAnsi="Times New Roman" w:cs="Times New Roman"/>
                <w:bCs/>
                <w:sz w:val="20"/>
                <w:szCs w:val="20"/>
              </w:rPr>
            </w:pPr>
            <w:r w:rsidRPr="00A322F2">
              <w:rPr>
                <w:rFonts w:ascii="Times New Roman" w:eastAsia="Times New Roman" w:hAnsi="Times New Roman" w:cs="Times New Roman"/>
                <w:bCs/>
                <w:sz w:val="18"/>
                <w:szCs w:val="18"/>
              </w:rPr>
              <w:t>Jsme Evropané</w:t>
            </w:r>
          </w:p>
        </w:tc>
        <w:tc>
          <w:tcPr>
            <w:tcW w:w="1245" w:type="dxa"/>
          </w:tcPr>
          <w:p w14:paraId="71040C7C" w14:textId="77777777" w:rsidR="006C3891" w:rsidRPr="00F00846" w:rsidRDefault="006C3891" w:rsidP="00A40950">
            <w:pPr>
              <w:pBdr>
                <w:top w:val="nil"/>
                <w:left w:val="nil"/>
                <w:bottom w:val="nil"/>
                <w:right w:val="nil"/>
                <w:between w:val="nil"/>
              </w:pBdr>
              <w:tabs>
                <w:tab w:val="left" w:pos="1915"/>
              </w:tabs>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8.</w:t>
            </w:r>
          </w:p>
          <w:p w14:paraId="435FEC01" w14:textId="77777777" w:rsidR="006C3891" w:rsidRPr="00F00846" w:rsidRDefault="006C3891" w:rsidP="00A40950">
            <w:pPr>
              <w:pBdr>
                <w:top w:val="nil"/>
                <w:left w:val="nil"/>
                <w:bottom w:val="nil"/>
                <w:right w:val="nil"/>
                <w:between w:val="nil"/>
              </w:pBdr>
              <w:tabs>
                <w:tab w:val="left" w:pos="1915"/>
              </w:tabs>
              <w:spacing w:line="240" w:lineRule="auto"/>
              <w:ind w:left="0" w:hanging="2"/>
              <w:jc w:val="center"/>
              <w:rPr>
                <w:rFonts w:ascii="Times New Roman" w:eastAsia="Times New Roman" w:hAnsi="Times New Roman" w:cs="Times New Roman"/>
                <w:strike/>
              </w:rPr>
            </w:pPr>
          </w:p>
        </w:tc>
      </w:tr>
      <w:tr w:rsidR="00FF586A" w:rsidRPr="00097CF4" w14:paraId="7AAF6D8B" w14:textId="77777777">
        <w:trPr>
          <w:jc w:val="center"/>
        </w:trPr>
        <w:tc>
          <w:tcPr>
            <w:tcW w:w="15704" w:type="dxa"/>
            <w:gridSpan w:val="6"/>
          </w:tcPr>
          <w:p w14:paraId="28C723A6" w14:textId="77777777" w:rsidR="00FF586A" w:rsidRPr="00097CF4"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FF0000"/>
              </w:rPr>
            </w:pPr>
            <w:r w:rsidRPr="00097CF4">
              <w:rPr>
                <w:rFonts w:ascii="Times New Roman" w:eastAsia="Times New Roman" w:hAnsi="Times New Roman" w:cs="Times New Roman"/>
                <w:b/>
                <w:color w:val="000000"/>
              </w:rPr>
              <w:t xml:space="preserve">Česká republika </w:t>
            </w:r>
          </w:p>
        </w:tc>
      </w:tr>
      <w:tr w:rsidR="00FF586A" w:rsidRPr="00097CF4" w14:paraId="53738EDB" w14:textId="77777777">
        <w:trPr>
          <w:jc w:val="center"/>
        </w:trPr>
        <w:tc>
          <w:tcPr>
            <w:tcW w:w="3161" w:type="dxa"/>
          </w:tcPr>
          <w:p w14:paraId="370A7052"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Z-9-6-01 vymezí a lokalizuje místní oblast (region) podle bydliště nebo školy</w:t>
            </w:r>
          </w:p>
          <w:p w14:paraId="2683D953"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mallCaps/>
              </w:rPr>
            </w:pPr>
          </w:p>
        </w:tc>
        <w:tc>
          <w:tcPr>
            <w:tcW w:w="3161" w:type="dxa"/>
          </w:tcPr>
          <w:p w14:paraId="2B350F55"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6-01p</w:t>
            </w:r>
            <w:proofErr w:type="gramEnd"/>
            <w:r w:rsidRPr="006C3891">
              <w:rPr>
                <w:rFonts w:ascii="Times New Roman" w:eastAsia="Times New Roman" w:hAnsi="Times New Roman" w:cs="Times New Roman"/>
              </w:rPr>
              <w:t xml:space="preserve"> vymezí a lokalizuje území místní krajiny a oblasti (regionu) podle bydliště nebo školy</w:t>
            </w:r>
          </w:p>
        </w:tc>
        <w:tc>
          <w:tcPr>
            <w:tcW w:w="3161" w:type="dxa"/>
          </w:tcPr>
          <w:p w14:paraId="2D9A02FA"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vymezí a lokalizuje území místní krajiny a oblasti (regionu) podle bydliště nebo školy</w:t>
            </w:r>
          </w:p>
        </w:tc>
        <w:tc>
          <w:tcPr>
            <w:tcW w:w="3160" w:type="dxa"/>
          </w:tcPr>
          <w:p w14:paraId="0870F529" w14:textId="77777777" w:rsidR="00FF586A" w:rsidRPr="006C3891"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Region bydliště (školy)</w:t>
            </w:r>
          </w:p>
        </w:tc>
        <w:tc>
          <w:tcPr>
            <w:tcW w:w="1816" w:type="dxa"/>
          </w:tcPr>
          <w:p w14:paraId="7079CC2E"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B9AF9F3" w14:textId="77777777" w:rsidR="00FF586A" w:rsidRPr="006C3891"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9.</w:t>
            </w:r>
          </w:p>
        </w:tc>
      </w:tr>
      <w:tr w:rsidR="00FF586A" w:rsidRPr="00097CF4" w14:paraId="5EC73A51" w14:textId="77777777">
        <w:trPr>
          <w:jc w:val="center"/>
        </w:trPr>
        <w:tc>
          <w:tcPr>
            <w:tcW w:w="3161" w:type="dxa"/>
          </w:tcPr>
          <w:p w14:paraId="133C4E83" w14:textId="77777777" w:rsidR="00FF586A" w:rsidRPr="006C3891" w:rsidRDefault="000B305C"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rPr>
            </w:pPr>
            <w:r w:rsidRPr="006C3891">
              <w:rPr>
                <w:rFonts w:ascii="Times New Roman" w:eastAsia="Times New Roman" w:hAnsi="Times New Roman" w:cs="Times New Roman"/>
              </w:rPr>
              <w:t>Z-9-6-02 hodnotí na přiměřené úrovni přírodní, hospodářské a kulturní poměry místního regionu</w:t>
            </w:r>
          </w:p>
        </w:tc>
        <w:tc>
          <w:tcPr>
            <w:tcW w:w="3161" w:type="dxa"/>
          </w:tcPr>
          <w:p w14:paraId="0B9CC119" w14:textId="77777777" w:rsidR="00FF586A" w:rsidRPr="006C3891" w:rsidRDefault="000B305C"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6-02p</w:t>
            </w:r>
            <w:proofErr w:type="gramEnd"/>
            <w:r w:rsidRPr="006C3891">
              <w:rPr>
                <w:rFonts w:ascii="Times New Roman" w:eastAsia="Times New Roman" w:hAnsi="Times New Roman" w:cs="Times New Roman"/>
              </w:rPr>
              <w:t xml:space="preserve"> charakterizuje přírodní, hospodářské a kulturní poměry místního regionu</w:t>
            </w:r>
          </w:p>
        </w:tc>
        <w:tc>
          <w:tcPr>
            <w:tcW w:w="3161" w:type="dxa"/>
          </w:tcPr>
          <w:p w14:paraId="17A896D4" w14:textId="77777777" w:rsidR="00FF586A" w:rsidRPr="006C3891" w:rsidRDefault="000B305C"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charakterizuje přírodní, hospodářské a kulturní poměry místního regionu</w:t>
            </w:r>
          </w:p>
        </w:tc>
        <w:tc>
          <w:tcPr>
            <w:tcW w:w="3160" w:type="dxa"/>
          </w:tcPr>
          <w:p w14:paraId="39AF0614" w14:textId="77777777" w:rsidR="00FF586A" w:rsidRPr="006C3891" w:rsidRDefault="00F00846">
            <w:pP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P</w:t>
            </w:r>
            <w:r w:rsidR="000B305C" w:rsidRPr="006C3891">
              <w:rPr>
                <w:rFonts w:ascii="Times New Roman" w:eastAsia="Times New Roman" w:hAnsi="Times New Roman" w:cs="Times New Roman"/>
              </w:rPr>
              <w:t>řírodní, hospodářské a kulturní poměry místního regionu</w:t>
            </w:r>
          </w:p>
          <w:p w14:paraId="0A88F68D"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43672510"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705A63C" w14:textId="77777777" w:rsidR="00FF586A" w:rsidRPr="006C3891"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9.</w:t>
            </w:r>
          </w:p>
        </w:tc>
      </w:tr>
      <w:tr w:rsidR="00FF586A" w:rsidRPr="00097CF4" w14:paraId="1B6C98F8" w14:textId="77777777" w:rsidTr="006C3891">
        <w:trPr>
          <w:trHeight w:val="316"/>
          <w:jc w:val="center"/>
        </w:trPr>
        <w:tc>
          <w:tcPr>
            <w:tcW w:w="3161" w:type="dxa"/>
          </w:tcPr>
          <w:p w14:paraId="1C150C32"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Z-9-6-03 hodnotí a porovnává na přiměřené úrovni polohu, přírodní poměry, přírodní zdroje, lidský a hospodářský potenciál České republiky v evropském a světovém kontextu</w:t>
            </w:r>
          </w:p>
        </w:tc>
        <w:tc>
          <w:tcPr>
            <w:tcW w:w="3161" w:type="dxa"/>
          </w:tcPr>
          <w:p w14:paraId="6E819AAD"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6-03p</w:t>
            </w:r>
            <w:proofErr w:type="gramEnd"/>
            <w:r w:rsidRPr="006C3891">
              <w:rPr>
                <w:rFonts w:ascii="Times New Roman" w:eastAsia="Times New Roman" w:hAnsi="Times New Roman" w:cs="Times New Roman"/>
              </w:rPr>
              <w:t xml:space="preserve"> určí zeměpisnou polohu a rozlohu České republiky a její sousední státy</w:t>
            </w:r>
          </w:p>
          <w:p w14:paraId="7D17C7BE" w14:textId="77777777" w:rsidR="00FF586A" w:rsidRPr="006C3891"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1456CF9E" w14:textId="77777777" w:rsidR="00FF586A"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6-03p</w:t>
            </w:r>
            <w:proofErr w:type="gramEnd"/>
            <w:r w:rsidRPr="006C3891">
              <w:rPr>
                <w:rFonts w:ascii="Times New Roman" w:eastAsia="Times New Roman" w:hAnsi="Times New Roman" w:cs="Times New Roman"/>
              </w:rPr>
              <w:t xml:space="preserve"> rozlišuje přírodní podmínky ČR, popíše povrch a jeho členitost</w:t>
            </w:r>
          </w:p>
          <w:p w14:paraId="6167A328" w14:textId="77777777" w:rsidR="00F00846"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5FEB2FAA" w14:textId="77777777" w:rsidR="00F00846"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6-03p</w:t>
            </w:r>
            <w:proofErr w:type="gramEnd"/>
            <w:r w:rsidRPr="006C3891">
              <w:rPr>
                <w:rFonts w:ascii="Times New Roman" w:eastAsia="Times New Roman" w:hAnsi="Times New Roman" w:cs="Times New Roman"/>
              </w:rPr>
              <w:t xml:space="preserve"> uvede hlavní údaje o rozmístění obyvatelstva</w:t>
            </w:r>
          </w:p>
        </w:tc>
        <w:tc>
          <w:tcPr>
            <w:tcW w:w="3161" w:type="dxa"/>
          </w:tcPr>
          <w:p w14:paraId="5C906971"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určí zeměpisnou polohu a rozlohu České republiky a její sousední státy</w:t>
            </w:r>
          </w:p>
          <w:p w14:paraId="2B2A0857" w14:textId="77777777" w:rsidR="00FF586A" w:rsidRPr="006C3891"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068EC7DA" w14:textId="77777777" w:rsidR="00FF586A"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rozlišuje přírodní podmínky ČR, popíše povrch a jeho členitost</w:t>
            </w:r>
          </w:p>
          <w:p w14:paraId="2E95AC4C" w14:textId="77777777" w:rsidR="00F00846"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3EFF98A1" w14:textId="77777777" w:rsidR="00F00846"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p>
          <w:p w14:paraId="6E8F3B17" w14:textId="77777777" w:rsidR="00FF586A" w:rsidRPr="006C3891" w:rsidRDefault="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uvede hlavní údaje o rozmístění obyvatelstva</w:t>
            </w:r>
          </w:p>
        </w:tc>
        <w:tc>
          <w:tcPr>
            <w:tcW w:w="3160" w:type="dxa"/>
          </w:tcPr>
          <w:p w14:paraId="07DAE30F" w14:textId="77777777" w:rsidR="00FF586A" w:rsidRPr="006C3891"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Poloha ČR v Evropě</w:t>
            </w:r>
          </w:p>
          <w:p w14:paraId="73457A1B" w14:textId="77777777" w:rsidR="00F00846" w:rsidRPr="006C3891" w:rsidRDefault="00F00846" w:rsidP="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B6A5ED6" w14:textId="77777777" w:rsidR="00F00846" w:rsidRPr="006C3891" w:rsidRDefault="00F00846" w:rsidP="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AC5097D" w14:textId="77777777" w:rsidR="00F00846" w:rsidRPr="006C3891" w:rsidRDefault="00F00846" w:rsidP="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409E0C6" w14:textId="77777777" w:rsidR="00F00846" w:rsidRPr="006C3891" w:rsidRDefault="00F00846" w:rsidP="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Přírodní podmínky ČR</w:t>
            </w:r>
          </w:p>
          <w:p w14:paraId="0A00AFAD" w14:textId="77777777" w:rsidR="00F00846" w:rsidRPr="006C3891" w:rsidRDefault="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760259C" w14:textId="77777777" w:rsidR="00F00846" w:rsidRPr="006C3891" w:rsidRDefault="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E8FC07E" w14:textId="77777777" w:rsidR="00F00846" w:rsidRPr="006C3891" w:rsidRDefault="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BD86E0E" w14:textId="77777777" w:rsidR="00FF586A" w:rsidRPr="006C3891" w:rsidRDefault="00F0084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Obyvatelstvo ČR</w:t>
            </w:r>
          </w:p>
        </w:tc>
        <w:tc>
          <w:tcPr>
            <w:tcW w:w="1816" w:type="dxa"/>
          </w:tcPr>
          <w:p w14:paraId="0902BF1E"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96AA5EF" w14:textId="77777777" w:rsidR="00FF586A" w:rsidRPr="006C3891"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9.</w:t>
            </w:r>
          </w:p>
        </w:tc>
      </w:tr>
      <w:tr w:rsidR="00FF586A" w:rsidRPr="00097CF4" w14:paraId="3DE6AC4D" w14:textId="77777777">
        <w:trPr>
          <w:jc w:val="center"/>
        </w:trPr>
        <w:tc>
          <w:tcPr>
            <w:tcW w:w="3161" w:type="dxa"/>
          </w:tcPr>
          <w:p w14:paraId="30351F16"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Z-9-6-04 lokalizuje na mapách jednotlivé kraje České republiky a hlavní jádrové a periferní oblasti z hlediska osídlení a hospodářských aktivit</w:t>
            </w:r>
          </w:p>
        </w:tc>
        <w:tc>
          <w:tcPr>
            <w:tcW w:w="3161" w:type="dxa"/>
          </w:tcPr>
          <w:p w14:paraId="00F6634A"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Z-9-</w:t>
            </w:r>
            <w:proofErr w:type="gramStart"/>
            <w:r w:rsidRPr="006C3891">
              <w:rPr>
                <w:rFonts w:ascii="Times New Roman" w:eastAsia="Times New Roman" w:hAnsi="Times New Roman" w:cs="Times New Roman"/>
              </w:rPr>
              <w:t>6-04p</w:t>
            </w:r>
            <w:proofErr w:type="gramEnd"/>
            <w:r w:rsidRPr="006C3891">
              <w:rPr>
                <w:rFonts w:ascii="Times New Roman" w:eastAsia="Times New Roman" w:hAnsi="Times New Roman" w:cs="Times New Roman"/>
              </w:rPr>
              <w:t xml:space="preserve"> vyhledá na mapách jednotlivé kraje České republiky a charakterizuje hospodářské poměry, přírodní zvláštnosti a kulturní zajímavosti</w:t>
            </w:r>
          </w:p>
        </w:tc>
        <w:tc>
          <w:tcPr>
            <w:tcW w:w="3161" w:type="dxa"/>
          </w:tcPr>
          <w:p w14:paraId="074BCEA0"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vyhledá na mapách jednotlivé kraje České republiky a charakterizuje hospodářské poměry, přírodní zvláštnosti a kulturní zajímavosti</w:t>
            </w:r>
          </w:p>
        </w:tc>
        <w:tc>
          <w:tcPr>
            <w:tcW w:w="3160" w:type="dxa"/>
          </w:tcPr>
          <w:p w14:paraId="02428135" w14:textId="77777777" w:rsidR="00FF586A" w:rsidRPr="006C3891"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Kraje ČR</w:t>
            </w:r>
          </w:p>
        </w:tc>
        <w:tc>
          <w:tcPr>
            <w:tcW w:w="1816" w:type="dxa"/>
          </w:tcPr>
          <w:p w14:paraId="4C638C42"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2089271" w14:textId="77777777" w:rsidR="00FF586A" w:rsidRPr="006C3891"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C3891">
              <w:rPr>
                <w:rFonts w:ascii="Times New Roman" w:eastAsia="Times New Roman" w:hAnsi="Times New Roman" w:cs="Times New Roman"/>
              </w:rPr>
              <w:t>9.</w:t>
            </w:r>
          </w:p>
        </w:tc>
      </w:tr>
      <w:tr w:rsidR="00FF586A" w:rsidRPr="00097CF4" w14:paraId="1E6AF6B7" w14:textId="77777777">
        <w:trPr>
          <w:jc w:val="center"/>
        </w:trPr>
        <w:tc>
          <w:tcPr>
            <w:tcW w:w="3161" w:type="dxa"/>
          </w:tcPr>
          <w:p w14:paraId="556CE91A"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6C3891">
              <w:rPr>
                <w:rFonts w:ascii="Times New Roman" w:eastAsia="Times New Roman" w:hAnsi="Times New Roman" w:cs="Times New Roman"/>
                <w:sz w:val="16"/>
                <w:szCs w:val="16"/>
              </w:rPr>
              <w:t>Z-9-6-05 uvádí příklady účasti a působnosti České republiky ve světových mezinárodních a nadnárodních institucích, organizacích a integracích států</w:t>
            </w:r>
          </w:p>
        </w:tc>
        <w:tc>
          <w:tcPr>
            <w:tcW w:w="3161" w:type="dxa"/>
          </w:tcPr>
          <w:p w14:paraId="4E377033" w14:textId="77777777" w:rsidR="00FF586A" w:rsidRPr="006C3891" w:rsidRDefault="00FF586A">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p>
        </w:tc>
        <w:tc>
          <w:tcPr>
            <w:tcW w:w="3161" w:type="dxa"/>
          </w:tcPr>
          <w:p w14:paraId="3FD821A1" w14:textId="77777777" w:rsidR="00FF586A" w:rsidRPr="006C3891"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6C3891">
              <w:rPr>
                <w:rFonts w:ascii="Times New Roman" w:eastAsia="Times New Roman" w:hAnsi="Times New Roman" w:cs="Times New Roman"/>
                <w:sz w:val="16"/>
                <w:szCs w:val="16"/>
              </w:rPr>
              <w:t>uvádí příklady účasti a působnosti České republiky ve světových mezinárodních a nadnárodních institucích, organizacích a integracích států</w:t>
            </w:r>
          </w:p>
        </w:tc>
        <w:tc>
          <w:tcPr>
            <w:tcW w:w="3160" w:type="dxa"/>
          </w:tcPr>
          <w:p w14:paraId="618EF3CE" w14:textId="77777777" w:rsidR="00FF586A" w:rsidRPr="006C3891"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C3891">
              <w:rPr>
                <w:rFonts w:ascii="Times New Roman" w:eastAsia="Times New Roman" w:hAnsi="Times New Roman" w:cs="Times New Roman"/>
                <w:sz w:val="16"/>
                <w:szCs w:val="16"/>
              </w:rPr>
              <w:t>Členství v mezinárodních organizacích</w:t>
            </w:r>
          </w:p>
        </w:tc>
        <w:tc>
          <w:tcPr>
            <w:tcW w:w="1816" w:type="dxa"/>
          </w:tcPr>
          <w:p w14:paraId="442C0944" w14:textId="77777777" w:rsidR="00FF586A" w:rsidRPr="006C3891"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86C50F7" w14:textId="77777777" w:rsidR="00FF586A" w:rsidRPr="006C3891"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C3891">
              <w:rPr>
                <w:rFonts w:ascii="Times New Roman" w:eastAsia="Times New Roman" w:hAnsi="Times New Roman" w:cs="Times New Roman"/>
              </w:rPr>
              <w:t>9.</w:t>
            </w:r>
          </w:p>
        </w:tc>
      </w:tr>
    </w:tbl>
    <w:tbl>
      <w:tblPr>
        <w:tblStyle w:val="affffffffffffffffffffffffffffffffffffff7"/>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50AA552B" w14:textId="77777777">
        <w:trPr>
          <w:jc w:val="center"/>
        </w:trPr>
        <w:tc>
          <w:tcPr>
            <w:tcW w:w="15704" w:type="dxa"/>
            <w:gridSpan w:val="6"/>
          </w:tcPr>
          <w:p w14:paraId="08877BF0"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Společenské a hospodářské prostředí</w:t>
            </w:r>
          </w:p>
        </w:tc>
      </w:tr>
      <w:tr w:rsidR="00FF586A" w14:paraId="4DB59040" w14:textId="77777777">
        <w:trPr>
          <w:jc w:val="center"/>
        </w:trPr>
        <w:tc>
          <w:tcPr>
            <w:tcW w:w="3161" w:type="dxa"/>
          </w:tcPr>
          <w:p w14:paraId="31922831" w14:textId="77777777" w:rsidR="00FF586A" w:rsidRPr="00F00846" w:rsidRDefault="000B305C"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sz w:val="16"/>
                <w:szCs w:val="16"/>
              </w:rPr>
            </w:pPr>
            <w:r w:rsidRPr="00F00846">
              <w:rPr>
                <w:rFonts w:ascii="Times New Roman" w:eastAsia="Times New Roman" w:hAnsi="Times New Roman" w:cs="Times New Roman"/>
                <w:sz w:val="16"/>
                <w:szCs w:val="16"/>
              </w:rPr>
              <w:t>Z-9-4-01 posoudí na přiměřené úrovni prostorovou organizaci světové populace</w:t>
            </w:r>
          </w:p>
        </w:tc>
        <w:tc>
          <w:tcPr>
            <w:tcW w:w="3161" w:type="dxa"/>
          </w:tcPr>
          <w:p w14:paraId="4F1CA3E9"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18C8FFC2" w14:textId="77777777" w:rsidR="00FF586A" w:rsidRPr="00F00846" w:rsidRDefault="000B305C" w:rsidP="00F0084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trike/>
                <w:sz w:val="16"/>
                <w:szCs w:val="16"/>
              </w:rPr>
            </w:pPr>
            <w:r w:rsidRPr="00F00846">
              <w:rPr>
                <w:rFonts w:ascii="Times New Roman" w:eastAsia="Times New Roman" w:hAnsi="Times New Roman" w:cs="Times New Roman"/>
                <w:sz w:val="16"/>
                <w:szCs w:val="16"/>
              </w:rPr>
              <w:t>posoudí na přiměřené úrovni prostorovou organizaci světové populace</w:t>
            </w:r>
          </w:p>
        </w:tc>
        <w:tc>
          <w:tcPr>
            <w:tcW w:w="3160" w:type="dxa"/>
          </w:tcPr>
          <w:p w14:paraId="72086E58"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Rozmístění obyvatelstva</w:t>
            </w:r>
          </w:p>
          <w:p w14:paraId="487E2100"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29C4E0BB" w14:textId="77777777" w:rsidR="00FF586A" w:rsidRPr="00F00846" w:rsidRDefault="00FF586A" w:rsidP="00F0084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00EE36B6"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9.</w:t>
            </w:r>
          </w:p>
        </w:tc>
      </w:tr>
      <w:tr w:rsidR="00FF586A" w14:paraId="24D9FCD2" w14:textId="77777777">
        <w:trPr>
          <w:jc w:val="center"/>
        </w:trPr>
        <w:tc>
          <w:tcPr>
            <w:tcW w:w="3161" w:type="dxa"/>
          </w:tcPr>
          <w:p w14:paraId="496BC091"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Z-9-4-02 posoudí, jak přírodní podmínky souvisejí s funkcí lidského sídla, pojmenuje obecné základní geografické znaky sídel</w:t>
            </w:r>
          </w:p>
        </w:tc>
        <w:tc>
          <w:tcPr>
            <w:tcW w:w="3161" w:type="dxa"/>
          </w:tcPr>
          <w:p w14:paraId="45C74D66"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i/>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4-02p</w:t>
            </w:r>
            <w:proofErr w:type="gramEnd"/>
            <w:r w:rsidRPr="00F00846">
              <w:rPr>
                <w:rFonts w:ascii="Times New Roman" w:eastAsia="Times New Roman" w:hAnsi="Times New Roman" w:cs="Times New Roman"/>
              </w:rPr>
              <w:t xml:space="preserve"> uvede příklady, jak přírodní podmínky souvisejí s funkcí a rozmístěním lidských sídel</w:t>
            </w:r>
          </w:p>
        </w:tc>
        <w:tc>
          <w:tcPr>
            <w:tcW w:w="3161" w:type="dxa"/>
          </w:tcPr>
          <w:p w14:paraId="09F109EA"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uvede příklady, jak přírodní podmínky souvisejí s funkcí a rozmístěním lidských sídel</w:t>
            </w:r>
          </w:p>
          <w:p w14:paraId="7F1610E6"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0C933EEB"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Sídla venkovská a městská</w:t>
            </w:r>
          </w:p>
          <w:p w14:paraId="07E17E7D"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70BE2EF7"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B1CA45A"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9.</w:t>
            </w:r>
          </w:p>
        </w:tc>
      </w:tr>
      <w:tr w:rsidR="00FF586A" w14:paraId="5226E341" w14:textId="77777777">
        <w:trPr>
          <w:jc w:val="center"/>
        </w:trPr>
        <w:tc>
          <w:tcPr>
            <w:tcW w:w="3161" w:type="dxa"/>
          </w:tcPr>
          <w:p w14:paraId="59C4BBE2"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Z-9-4-03 zhodnotí přiměřeně strukturu, složky a funkce světového hospodářství, lokalizuje na mapách hlavní světové surovinové a energetické zdroje</w:t>
            </w:r>
          </w:p>
        </w:tc>
        <w:tc>
          <w:tcPr>
            <w:tcW w:w="3161" w:type="dxa"/>
          </w:tcPr>
          <w:p w14:paraId="6B68C4C2"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D5149C1"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zhodnotí přiměřeně strukturu, složky a funkce světového hospodářství, lokalizuje na mapách hlavní světové surovinové a energetické zdroje</w:t>
            </w:r>
          </w:p>
        </w:tc>
        <w:tc>
          <w:tcPr>
            <w:tcW w:w="3160" w:type="dxa"/>
          </w:tcPr>
          <w:p w14:paraId="22872D95"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Struktura světového hospodářství</w:t>
            </w:r>
          </w:p>
          <w:p w14:paraId="36EC7702"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Zdroje surovin</w:t>
            </w:r>
          </w:p>
        </w:tc>
        <w:tc>
          <w:tcPr>
            <w:tcW w:w="1816" w:type="dxa"/>
          </w:tcPr>
          <w:p w14:paraId="289E6550"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FA182E1"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9.</w:t>
            </w:r>
          </w:p>
        </w:tc>
      </w:tr>
      <w:tr w:rsidR="00FF586A" w14:paraId="354B0040" w14:textId="77777777">
        <w:trPr>
          <w:jc w:val="center"/>
        </w:trPr>
        <w:tc>
          <w:tcPr>
            <w:tcW w:w="3161" w:type="dxa"/>
          </w:tcPr>
          <w:p w14:paraId="38E91592"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Z-9-4-04 porovnává předpoklady a hlavní faktory pro územní rozmístění hospodářských aktivit</w:t>
            </w:r>
          </w:p>
        </w:tc>
        <w:tc>
          <w:tcPr>
            <w:tcW w:w="3161" w:type="dxa"/>
          </w:tcPr>
          <w:p w14:paraId="60ED5D86"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0D29D592"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porovnává předpoklady a hlavní faktory pro územní rozmístění hospodářských aktivit</w:t>
            </w:r>
          </w:p>
        </w:tc>
        <w:tc>
          <w:tcPr>
            <w:tcW w:w="3160" w:type="dxa"/>
          </w:tcPr>
          <w:p w14:paraId="18F2E722"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Světové hospodářství</w:t>
            </w:r>
          </w:p>
        </w:tc>
        <w:tc>
          <w:tcPr>
            <w:tcW w:w="1816" w:type="dxa"/>
          </w:tcPr>
          <w:p w14:paraId="3999B375"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8865A82"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9.</w:t>
            </w:r>
          </w:p>
        </w:tc>
      </w:tr>
      <w:tr w:rsidR="00FF586A" w14:paraId="64C922C3" w14:textId="77777777">
        <w:trPr>
          <w:jc w:val="center"/>
        </w:trPr>
        <w:tc>
          <w:tcPr>
            <w:tcW w:w="3161" w:type="dxa"/>
          </w:tcPr>
          <w:p w14:paraId="1955549E"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Z-9-4-05 porovnává státy světa a zájmové integrace států světa na základě podobných a odlišných znaků</w:t>
            </w:r>
          </w:p>
        </w:tc>
        <w:tc>
          <w:tcPr>
            <w:tcW w:w="3161" w:type="dxa"/>
          </w:tcPr>
          <w:p w14:paraId="799C022B"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710C247A"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porovnává státy světa a zájmové integrace států světa na základě podobných a odlišných znaků</w:t>
            </w:r>
          </w:p>
        </w:tc>
        <w:tc>
          <w:tcPr>
            <w:tcW w:w="3160" w:type="dxa"/>
          </w:tcPr>
          <w:p w14:paraId="79E05C12" w14:textId="77777777" w:rsidR="00FF586A" w:rsidRPr="00F00846" w:rsidRDefault="000B305C" w:rsidP="00F0084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F00846">
              <w:rPr>
                <w:rFonts w:ascii="Times New Roman" w:eastAsia="Times New Roman" w:hAnsi="Times New Roman" w:cs="Times New Roman"/>
                <w:sz w:val="16"/>
                <w:szCs w:val="16"/>
              </w:rPr>
              <w:t xml:space="preserve">Státy světa </w:t>
            </w:r>
          </w:p>
        </w:tc>
        <w:tc>
          <w:tcPr>
            <w:tcW w:w="1816" w:type="dxa"/>
          </w:tcPr>
          <w:p w14:paraId="2F391334"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BA284B0"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9.</w:t>
            </w:r>
          </w:p>
        </w:tc>
      </w:tr>
      <w:tr w:rsidR="00FF586A" w14:paraId="5C110C2F" w14:textId="77777777">
        <w:trPr>
          <w:jc w:val="center"/>
        </w:trPr>
        <w:tc>
          <w:tcPr>
            <w:tcW w:w="3161" w:type="dxa"/>
          </w:tcPr>
          <w:p w14:paraId="13476FFB"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Z-9-4-06 lokalizuje na mapách jednotlivých světadílů hlavní aktuální geopolitické změny a politické problémy v konkrétních světových regionech</w:t>
            </w:r>
          </w:p>
        </w:tc>
        <w:tc>
          <w:tcPr>
            <w:tcW w:w="3161" w:type="dxa"/>
          </w:tcPr>
          <w:p w14:paraId="369F9B31"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4118AAF"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lokalizuje na mapách jednotlivých světadílů hlavní aktuální geopolitické změny a politické problémy v konkrétních světových regionech</w:t>
            </w:r>
          </w:p>
        </w:tc>
        <w:tc>
          <w:tcPr>
            <w:tcW w:w="3160" w:type="dxa"/>
          </w:tcPr>
          <w:p w14:paraId="500213EB"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Aktuální geopolitické změny a problémy</w:t>
            </w:r>
          </w:p>
        </w:tc>
        <w:tc>
          <w:tcPr>
            <w:tcW w:w="1816" w:type="dxa"/>
          </w:tcPr>
          <w:p w14:paraId="7AC30EFC"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2822D9FA"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9.</w:t>
            </w:r>
          </w:p>
        </w:tc>
      </w:tr>
      <w:tr w:rsidR="00FF586A" w14:paraId="7FF9D872" w14:textId="77777777">
        <w:trPr>
          <w:jc w:val="center"/>
        </w:trPr>
        <w:tc>
          <w:tcPr>
            <w:tcW w:w="3161" w:type="dxa"/>
          </w:tcPr>
          <w:p w14:paraId="150D420A"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mallCaps/>
              </w:rPr>
            </w:pPr>
          </w:p>
        </w:tc>
        <w:tc>
          <w:tcPr>
            <w:tcW w:w="3161" w:type="dxa"/>
          </w:tcPr>
          <w:p w14:paraId="38AB40BE"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 vyhledá na mapách nejznámější oblasti cestovního ruchu a rekreace</w:t>
            </w:r>
          </w:p>
        </w:tc>
        <w:tc>
          <w:tcPr>
            <w:tcW w:w="3161" w:type="dxa"/>
          </w:tcPr>
          <w:p w14:paraId="1CDF7AF6"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vyhledá na mapách nejznámější oblasti cestovního ruchu a rekreace</w:t>
            </w:r>
          </w:p>
        </w:tc>
        <w:tc>
          <w:tcPr>
            <w:tcW w:w="3160" w:type="dxa"/>
          </w:tcPr>
          <w:p w14:paraId="447D0336"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Práce s mapou</w:t>
            </w:r>
          </w:p>
          <w:p w14:paraId="0AF11246"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F00846">
              <w:rPr>
                <w:rFonts w:ascii="Times New Roman" w:eastAsia="Times New Roman" w:hAnsi="Times New Roman" w:cs="Times New Roman"/>
              </w:rPr>
              <w:t>Cestovní ruch</w:t>
            </w:r>
          </w:p>
        </w:tc>
        <w:tc>
          <w:tcPr>
            <w:tcW w:w="1816" w:type="dxa"/>
          </w:tcPr>
          <w:p w14:paraId="5D56D13C"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6A5C169"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9.</w:t>
            </w:r>
          </w:p>
        </w:tc>
      </w:tr>
      <w:tr w:rsidR="00FF586A" w14:paraId="0190F238" w14:textId="77777777">
        <w:trPr>
          <w:jc w:val="center"/>
        </w:trPr>
        <w:tc>
          <w:tcPr>
            <w:tcW w:w="15704" w:type="dxa"/>
            <w:gridSpan w:val="6"/>
          </w:tcPr>
          <w:p w14:paraId="2EF17E8F"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b/>
                <w:color w:val="000000"/>
              </w:rPr>
              <w:t>Terénní geografická výuka, praxe a aplikace</w:t>
            </w:r>
          </w:p>
        </w:tc>
      </w:tr>
      <w:tr w:rsidR="00FF586A" w14:paraId="6F973D50" w14:textId="77777777">
        <w:trPr>
          <w:jc w:val="center"/>
        </w:trPr>
        <w:tc>
          <w:tcPr>
            <w:tcW w:w="3161" w:type="dxa"/>
          </w:tcPr>
          <w:p w14:paraId="30A8FFA6"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Z-9-7-01 ovládá základy praktické topografie a orientace v terénu</w:t>
            </w:r>
          </w:p>
        </w:tc>
        <w:tc>
          <w:tcPr>
            <w:tcW w:w="3161" w:type="dxa"/>
          </w:tcPr>
          <w:p w14:paraId="5E644AB6"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hAnsi="Times New Roman" w:cs="Times New Roman"/>
              </w:rPr>
              <w:t>Z-9-7-01 ovládá základy praktické topografie a orientace v terénu</w:t>
            </w:r>
          </w:p>
        </w:tc>
        <w:tc>
          <w:tcPr>
            <w:tcW w:w="3161" w:type="dxa"/>
          </w:tcPr>
          <w:p w14:paraId="4893116E"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ovládá základy praktické topografie a orientace v terénu</w:t>
            </w:r>
          </w:p>
        </w:tc>
        <w:tc>
          <w:tcPr>
            <w:tcW w:w="3160" w:type="dxa"/>
          </w:tcPr>
          <w:p w14:paraId="4D107AEF"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Práce s mapou v terénu</w:t>
            </w:r>
          </w:p>
        </w:tc>
        <w:tc>
          <w:tcPr>
            <w:tcW w:w="1816" w:type="dxa"/>
          </w:tcPr>
          <w:p w14:paraId="0C48F1BA"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56E2A4F"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 – 9.</w:t>
            </w:r>
          </w:p>
          <w:p w14:paraId="4E5A0C50" w14:textId="77777777" w:rsidR="00FF586A" w:rsidRPr="00F00846"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
        </w:tc>
      </w:tr>
      <w:tr w:rsidR="00FF586A" w14:paraId="0FE935C2" w14:textId="77777777">
        <w:trPr>
          <w:jc w:val="center"/>
        </w:trPr>
        <w:tc>
          <w:tcPr>
            <w:tcW w:w="3161" w:type="dxa"/>
          </w:tcPr>
          <w:p w14:paraId="1818279E"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Z-9-7-02 aplikuje v terénu praktické postupy při pozorování, zobrazování a hodnocení krajiny</w:t>
            </w:r>
          </w:p>
        </w:tc>
        <w:tc>
          <w:tcPr>
            <w:tcW w:w="3161" w:type="dxa"/>
          </w:tcPr>
          <w:p w14:paraId="71B48E1F"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6BD1E2B"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aplikuje v terénu praktické postupy při pozorování, zobrazování a hodnocení krajiny</w:t>
            </w:r>
          </w:p>
        </w:tc>
        <w:tc>
          <w:tcPr>
            <w:tcW w:w="3160" w:type="dxa"/>
          </w:tcPr>
          <w:p w14:paraId="103B2879"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F00846">
              <w:rPr>
                <w:rFonts w:ascii="Times New Roman" w:eastAsia="Times New Roman" w:hAnsi="Times New Roman" w:cs="Times New Roman"/>
                <w:sz w:val="16"/>
                <w:szCs w:val="16"/>
              </w:rPr>
              <w:t xml:space="preserve">Práce s mapou v </w:t>
            </w:r>
            <w:proofErr w:type="gramStart"/>
            <w:r w:rsidRPr="00F00846">
              <w:rPr>
                <w:rFonts w:ascii="Times New Roman" w:eastAsia="Times New Roman" w:hAnsi="Times New Roman" w:cs="Times New Roman"/>
                <w:sz w:val="16"/>
                <w:szCs w:val="16"/>
              </w:rPr>
              <w:t>terénu - pozorování</w:t>
            </w:r>
            <w:proofErr w:type="gramEnd"/>
            <w:r w:rsidRPr="00F00846">
              <w:rPr>
                <w:rFonts w:ascii="Times New Roman" w:eastAsia="Times New Roman" w:hAnsi="Times New Roman" w:cs="Times New Roman"/>
                <w:sz w:val="16"/>
                <w:szCs w:val="16"/>
              </w:rPr>
              <w:t>, zobrazování</w:t>
            </w:r>
          </w:p>
        </w:tc>
        <w:tc>
          <w:tcPr>
            <w:tcW w:w="1816" w:type="dxa"/>
          </w:tcPr>
          <w:p w14:paraId="488C5D0F"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BDADDA4"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 – 9.</w:t>
            </w:r>
          </w:p>
          <w:p w14:paraId="2675CA93" w14:textId="77777777" w:rsidR="00FF586A" w:rsidRPr="00F00846"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FF586A" w14:paraId="77DD4214" w14:textId="77777777">
        <w:trPr>
          <w:jc w:val="center"/>
        </w:trPr>
        <w:tc>
          <w:tcPr>
            <w:tcW w:w="3161" w:type="dxa"/>
          </w:tcPr>
          <w:p w14:paraId="00C00A7A"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lastRenderedPageBreak/>
              <w:t>Z-9-7-03 uplatňuje v praxi zásady bezpečného pohybu a pobytu v krajině, uplatňuje v modelových situacích zásady bezpečného chování a jednání při mimořádných událostech</w:t>
            </w:r>
          </w:p>
        </w:tc>
        <w:tc>
          <w:tcPr>
            <w:tcW w:w="3161" w:type="dxa"/>
          </w:tcPr>
          <w:p w14:paraId="625EAA3B"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Z-9-</w:t>
            </w:r>
            <w:proofErr w:type="gramStart"/>
            <w:r w:rsidRPr="00F00846">
              <w:rPr>
                <w:rFonts w:ascii="Times New Roman" w:eastAsia="Times New Roman" w:hAnsi="Times New Roman" w:cs="Times New Roman"/>
              </w:rPr>
              <w:t>7-03p</w:t>
            </w:r>
            <w:proofErr w:type="gramEnd"/>
            <w:r w:rsidRPr="00F00846">
              <w:rPr>
                <w:rFonts w:ascii="Times New Roman" w:eastAsia="Times New Roman" w:hAnsi="Times New Roman" w:cs="Times New Roman"/>
              </w:rPr>
              <w:t xml:space="preserve"> uplatňuje v praxi zásady bezpečného pohybu a pobytu ve volné přírodě</w:t>
            </w:r>
          </w:p>
        </w:tc>
        <w:tc>
          <w:tcPr>
            <w:tcW w:w="3161" w:type="dxa"/>
          </w:tcPr>
          <w:p w14:paraId="64B59750" w14:textId="77777777" w:rsidR="00FF586A" w:rsidRPr="00F00846" w:rsidRDefault="000B305C">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uplatňuje v praxi zásady bezpečného pohybu a pobytu ve volné přírodě</w:t>
            </w:r>
          </w:p>
        </w:tc>
        <w:tc>
          <w:tcPr>
            <w:tcW w:w="3160" w:type="dxa"/>
          </w:tcPr>
          <w:p w14:paraId="257AC35D" w14:textId="77777777" w:rsidR="00FF586A" w:rsidRPr="00F00846"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F00846">
              <w:rPr>
                <w:rFonts w:ascii="Times New Roman" w:eastAsia="Times New Roman" w:hAnsi="Times New Roman" w:cs="Times New Roman"/>
              </w:rPr>
              <w:t>Zásady bezpečného pohybu a pobytu v přírodě</w:t>
            </w:r>
          </w:p>
        </w:tc>
        <w:tc>
          <w:tcPr>
            <w:tcW w:w="1816" w:type="dxa"/>
          </w:tcPr>
          <w:p w14:paraId="71A57E74" w14:textId="77777777" w:rsidR="00FF586A" w:rsidRPr="00F00846"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4F126C4" w14:textId="77777777" w:rsidR="00FF586A" w:rsidRPr="00F00846"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F00846">
              <w:rPr>
                <w:rFonts w:ascii="Times New Roman" w:eastAsia="Times New Roman" w:hAnsi="Times New Roman" w:cs="Times New Roman"/>
              </w:rPr>
              <w:t>6. – 9.</w:t>
            </w:r>
          </w:p>
          <w:p w14:paraId="62692C81" w14:textId="77777777" w:rsidR="00FF586A" w:rsidRPr="00F00846"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bl>
    <w:p w14:paraId="2F1108CE" w14:textId="77777777" w:rsidR="00F37A02" w:rsidRPr="006612D2" w:rsidRDefault="00F37A02" w:rsidP="006612D2">
      <w:pPr>
        <w:keepNext/>
        <w:pBdr>
          <w:top w:val="nil"/>
          <w:left w:val="nil"/>
          <w:bottom w:val="nil"/>
          <w:right w:val="nil"/>
          <w:between w:val="nil"/>
        </w:pBdr>
        <w:spacing w:line="240" w:lineRule="auto"/>
        <w:ind w:leftChars="0" w:left="0" w:firstLineChars="0" w:firstLine="0"/>
        <w:rPr>
          <w:rFonts w:ascii="Times New Roman" w:eastAsia="Times New Roman" w:hAnsi="Times New Roman" w:cs="Times New Roman"/>
          <w:b/>
          <w:color w:val="000000"/>
          <w:szCs w:val="22"/>
        </w:rPr>
      </w:pPr>
      <w:bookmarkStart w:id="33" w:name="_heading=h.vx1227" w:colFirst="0" w:colLast="0"/>
      <w:bookmarkEnd w:id="33"/>
    </w:p>
    <w:p w14:paraId="011F063E" w14:textId="3B8BA34C" w:rsidR="00FF586A" w:rsidRDefault="000B305C" w:rsidP="006612D2">
      <w:pPr>
        <w:keepNext/>
        <w:numPr>
          <w:ilvl w:val="1"/>
          <w:numId w:val="37"/>
        </w:numPr>
        <w:pBdr>
          <w:top w:val="nil"/>
          <w:left w:val="nil"/>
          <w:bottom w:val="nil"/>
          <w:right w:val="nil"/>
          <w:between w:val="nil"/>
        </w:pBdr>
        <w:spacing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Hudební výchova </w:t>
      </w:r>
    </w:p>
    <w:tbl>
      <w:tblPr>
        <w:tblStyle w:val="affffffffffffffffffffffffffffffffffffff9"/>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4B2FB916" w14:textId="77777777" w:rsidTr="006612D2">
        <w:tc>
          <w:tcPr>
            <w:tcW w:w="3119" w:type="dxa"/>
            <w:shd w:val="clear" w:color="auto" w:fill="8EAADB"/>
          </w:tcPr>
          <w:p w14:paraId="69D5C20D" w14:textId="24EA6D4A"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Název předmětu</w:t>
            </w:r>
          </w:p>
        </w:tc>
        <w:tc>
          <w:tcPr>
            <w:tcW w:w="12616" w:type="dxa"/>
            <w:shd w:val="clear" w:color="auto" w:fill="8EAADB"/>
          </w:tcPr>
          <w:p w14:paraId="48825626"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Hudební výchova</w:t>
            </w:r>
          </w:p>
        </w:tc>
      </w:tr>
      <w:tr w:rsidR="00FF586A" w14:paraId="39C2D703" w14:textId="77777777" w:rsidTr="006612D2">
        <w:tc>
          <w:tcPr>
            <w:tcW w:w="3119" w:type="dxa"/>
            <w:shd w:val="clear" w:color="auto" w:fill="D9E2F3"/>
          </w:tcPr>
          <w:p w14:paraId="00DC4D33"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6" w:type="dxa"/>
          </w:tcPr>
          <w:p w14:paraId="1E8A469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Umění a kultura</w:t>
            </w:r>
          </w:p>
        </w:tc>
      </w:tr>
      <w:tr w:rsidR="00FF586A" w14:paraId="7459F581" w14:textId="77777777" w:rsidTr="006612D2">
        <w:tc>
          <w:tcPr>
            <w:tcW w:w="3119" w:type="dxa"/>
            <w:shd w:val="clear" w:color="auto" w:fill="D9E2F3"/>
          </w:tcPr>
          <w:p w14:paraId="02BF705D" w14:textId="13747E14"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F37A02">
              <w:rPr>
                <w:rFonts w:ascii="Times New Roman" w:eastAsia="Times New Roman" w:hAnsi="Times New Roman" w:cs="Times New Roman"/>
                <w:color w:val="000000"/>
              </w:rPr>
              <w:t xml:space="preserve"> (obsahové, časové a organizační vymezení předmětu)</w:t>
            </w:r>
          </w:p>
        </w:tc>
        <w:tc>
          <w:tcPr>
            <w:tcW w:w="12616" w:type="dxa"/>
          </w:tcPr>
          <w:p w14:paraId="6C37A284" w14:textId="77777777" w:rsidR="00FF586A"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Hudební výchova vede žáka prostřednictvím vokálních, instrumentálních, hudebně pohybových a poslechových činností k porozumění hudebnímu umění, k aktivnímu vnímání hudby a zpěvu a jejich využívání jako svébytného prostředku komunikace. Hlavním cílem předmětu je vytváření kladného vztahu k hudbě a rozvoj hudebnosti žáků. </w:t>
            </w:r>
          </w:p>
          <w:p w14:paraId="0546488D" w14:textId="186508A7" w:rsidR="00F37A02" w:rsidRDefault="00F37A0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1. – 9. r.: </w:t>
            </w:r>
            <w:proofErr w:type="gramStart"/>
            <w:r>
              <w:rPr>
                <w:rFonts w:ascii="Times New Roman" w:eastAsia="Times New Roman" w:hAnsi="Times New Roman" w:cs="Times New Roman"/>
                <w:color w:val="000000"/>
              </w:rPr>
              <w:t>1h</w:t>
            </w:r>
            <w:proofErr w:type="gramEnd"/>
          </w:p>
        </w:tc>
      </w:tr>
      <w:tr w:rsidR="00FF586A" w14:paraId="78DF1191" w14:textId="77777777" w:rsidTr="006612D2">
        <w:tc>
          <w:tcPr>
            <w:tcW w:w="3119" w:type="dxa"/>
            <w:shd w:val="clear" w:color="auto" w:fill="D9E2F3"/>
          </w:tcPr>
          <w:p w14:paraId="770D84D0" w14:textId="77777777" w:rsidR="00FF586A" w:rsidRPr="006C3891" w:rsidRDefault="000B305C" w:rsidP="000B305C">
            <w:pPr>
              <w:shd w:val="clear" w:color="auto" w:fill="DEEAF6"/>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Klíčové kompetence</w:t>
            </w:r>
          </w:p>
        </w:tc>
        <w:tc>
          <w:tcPr>
            <w:tcW w:w="12616" w:type="dxa"/>
          </w:tcPr>
          <w:p w14:paraId="5CAD2130" w14:textId="77777777" w:rsidR="00FF586A" w:rsidRPr="006C3891" w:rsidRDefault="000B305C" w:rsidP="000B305C">
            <w:pPr>
              <w:spacing w:line="240" w:lineRule="auto"/>
              <w:ind w:left="0" w:hanging="2"/>
              <w:rPr>
                <w:rFonts w:ascii="Times New Roman" w:eastAsia="Times New Roman" w:hAnsi="Times New Roman" w:cs="Times New Roman"/>
              </w:rPr>
            </w:pPr>
            <w:r w:rsidRPr="006C3891">
              <w:rPr>
                <w:rFonts w:ascii="Times New Roman" w:eastAsia="Times New Roman" w:hAnsi="Times New Roman" w:cs="Times New Roman"/>
              </w:rPr>
              <w:t>Předmět naplňuje především kompetence: k učení, digitá</w:t>
            </w:r>
            <w:r w:rsidR="006C3891" w:rsidRPr="006C3891">
              <w:rPr>
                <w:rFonts w:ascii="Times New Roman" w:eastAsia="Times New Roman" w:hAnsi="Times New Roman" w:cs="Times New Roman"/>
              </w:rPr>
              <w:t xml:space="preserve">lní, komunikativní, sociální a </w:t>
            </w:r>
            <w:r w:rsidRPr="006C3891">
              <w:rPr>
                <w:rFonts w:ascii="Times New Roman" w:eastAsia="Times New Roman" w:hAnsi="Times New Roman" w:cs="Times New Roman"/>
              </w:rPr>
              <w:t>personální</w:t>
            </w:r>
          </w:p>
        </w:tc>
      </w:tr>
      <w:tr w:rsidR="00FF586A" w14:paraId="308175DF" w14:textId="77777777" w:rsidTr="006612D2">
        <w:tc>
          <w:tcPr>
            <w:tcW w:w="3119" w:type="dxa"/>
            <w:shd w:val="clear" w:color="auto" w:fill="D9E2F3"/>
          </w:tcPr>
          <w:p w14:paraId="20B1CD6E" w14:textId="77777777" w:rsidR="00FF586A" w:rsidRPr="006C3891" w:rsidRDefault="000B305C" w:rsidP="000B305C">
            <w:pPr>
              <w:shd w:val="clear" w:color="auto" w:fill="DEEAF6"/>
              <w:spacing w:line="240" w:lineRule="auto"/>
              <w:ind w:left="0" w:hanging="2"/>
              <w:jc w:val="left"/>
              <w:rPr>
                <w:rFonts w:ascii="Times New Roman" w:eastAsia="Times New Roman" w:hAnsi="Times New Roman" w:cs="Times New Roman"/>
              </w:rPr>
            </w:pPr>
            <w:r w:rsidRPr="006C3891">
              <w:rPr>
                <w:rFonts w:ascii="Times New Roman" w:eastAsia="Times New Roman" w:hAnsi="Times New Roman" w:cs="Times New Roman"/>
              </w:rPr>
              <w:t>Výchovné a vzdělávací strategie</w:t>
            </w:r>
          </w:p>
        </w:tc>
        <w:tc>
          <w:tcPr>
            <w:tcW w:w="12616" w:type="dxa"/>
          </w:tcPr>
          <w:p w14:paraId="6022C236" w14:textId="77777777" w:rsidR="00FF586A" w:rsidRPr="006C3891" w:rsidRDefault="000B305C" w:rsidP="000B305C">
            <w:pPr>
              <w:spacing w:line="240" w:lineRule="auto"/>
              <w:ind w:left="0" w:hanging="2"/>
              <w:rPr>
                <w:rFonts w:ascii="Times New Roman" w:eastAsia="Times New Roman" w:hAnsi="Times New Roman" w:cs="Times New Roman"/>
              </w:rPr>
            </w:pPr>
            <w:r w:rsidRPr="006C3891">
              <w:rPr>
                <w:rFonts w:ascii="Times New Roman" w:eastAsia="Times New Roman" w:hAnsi="Times New Roman" w:cs="Times New Roman"/>
              </w:rPr>
              <w:t>Indi</w:t>
            </w:r>
            <w:r w:rsidR="006C3891" w:rsidRPr="006C3891">
              <w:rPr>
                <w:rFonts w:ascii="Times New Roman" w:eastAsia="Times New Roman" w:hAnsi="Times New Roman" w:cs="Times New Roman"/>
              </w:rPr>
              <w:t xml:space="preserve">vidualizovaná výuka, </w:t>
            </w:r>
            <w:proofErr w:type="spellStart"/>
            <w:r w:rsidR="006C3891" w:rsidRPr="006C3891">
              <w:rPr>
                <w:rFonts w:ascii="Times New Roman" w:eastAsia="Times New Roman" w:hAnsi="Times New Roman" w:cs="Times New Roman"/>
              </w:rPr>
              <w:t>multisenzor</w:t>
            </w:r>
            <w:r w:rsidRPr="006C3891">
              <w:rPr>
                <w:rFonts w:ascii="Times New Roman" w:eastAsia="Times New Roman" w:hAnsi="Times New Roman" w:cs="Times New Roman"/>
              </w:rPr>
              <w:t>iální</w:t>
            </w:r>
            <w:proofErr w:type="spellEnd"/>
            <w:r w:rsidRPr="006C3891">
              <w:rPr>
                <w:rFonts w:ascii="Times New Roman" w:eastAsia="Times New Roman" w:hAnsi="Times New Roman" w:cs="Times New Roman"/>
              </w:rPr>
              <w:t xml:space="preserve"> výuka, praktická výuka …</w:t>
            </w:r>
          </w:p>
        </w:tc>
      </w:tr>
      <w:tr w:rsidR="00FF586A" w14:paraId="73D2EC23" w14:textId="77777777" w:rsidTr="006612D2">
        <w:trPr>
          <w:trHeight w:val="331"/>
        </w:trPr>
        <w:tc>
          <w:tcPr>
            <w:tcW w:w="3119" w:type="dxa"/>
            <w:shd w:val="clear" w:color="auto" w:fill="D9E2F3"/>
          </w:tcPr>
          <w:p w14:paraId="06AE0C8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5E22B051" w14:textId="7E34E742" w:rsidR="00FF586A" w:rsidRDefault="00F37A02">
            <w:pPr>
              <w:pBdr>
                <w:top w:val="nil"/>
                <w:left w:val="nil"/>
                <w:bottom w:val="nil"/>
                <w:right w:val="nil"/>
                <w:between w:val="nil"/>
              </w:pBdr>
              <w:spacing w:line="240" w:lineRule="auto"/>
              <w:ind w:left="0" w:hanging="2"/>
              <w:jc w:val="left"/>
              <w:rPr>
                <w:color w:val="000000"/>
              </w:rPr>
            </w:pPr>
            <w:r>
              <w:rPr>
                <w:color w:val="000000"/>
              </w:rPr>
              <w:t>---</w:t>
            </w:r>
          </w:p>
        </w:tc>
      </w:tr>
      <w:tr w:rsidR="00FF586A" w14:paraId="703F2AD4" w14:textId="77777777" w:rsidTr="006612D2">
        <w:tc>
          <w:tcPr>
            <w:tcW w:w="3119" w:type="dxa"/>
            <w:shd w:val="clear" w:color="auto" w:fill="D9E2F3"/>
          </w:tcPr>
          <w:p w14:paraId="7DB9FD50"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6337D6FA" w14:textId="77777777" w:rsidR="00FF586A" w:rsidRDefault="00A40950">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Čj</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ZTv</w:t>
            </w:r>
            <w:proofErr w:type="spellEnd"/>
            <w:r w:rsidR="000B305C">
              <w:rPr>
                <w:rFonts w:ascii="Times New Roman" w:eastAsia="Times New Roman" w:hAnsi="Times New Roman" w:cs="Times New Roman"/>
                <w:color w:val="000000"/>
              </w:rPr>
              <w:t xml:space="preserve"> </w:t>
            </w:r>
          </w:p>
        </w:tc>
      </w:tr>
    </w:tbl>
    <w:p w14:paraId="425B0A71" w14:textId="77777777" w:rsidR="00FF586A" w:rsidRDefault="00FF586A">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fffffffffffffffffffffffffb"/>
        <w:tblW w:w="157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5"/>
        <w:gridCol w:w="3105"/>
        <w:gridCol w:w="1877"/>
        <w:gridCol w:w="1245"/>
      </w:tblGrid>
      <w:tr w:rsidR="00FF586A" w:rsidRPr="006D1552" w14:paraId="086D9928" w14:textId="77777777">
        <w:trPr>
          <w:jc w:val="center"/>
        </w:trPr>
        <w:tc>
          <w:tcPr>
            <w:tcW w:w="3161" w:type="dxa"/>
            <w:shd w:val="clear" w:color="auto" w:fill="DBE5F1"/>
          </w:tcPr>
          <w:p w14:paraId="39AC5B9B"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RVP výstup</w:t>
            </w:r>
          </w:p>
        </w:tc>
        <w:tc>
          <w:tcPr>
            <w:tcW w:w="3161" w:type="dxa"/>
            <w:shd w:val="clear" w:color="auto" w:fill="DBE5F1"/>
          </w:tcPr>
          <w:p w14:paraId="244318E2"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Snížený RVP výstup </w:t>
            </w:r>
          </w:p>
        </w:tc>
        <w:tc>
          <w:tcPr>
            <w:tcW w:w="3165" w:type="dxa"/>
            <w:shd w:val="clear" w:color="auto" w:fill="DBE5F1"/>
          </w:tcPr>
          <w:p w14:paraId="3D1E6C32"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ŠVP výstup </w:t>
            </w:r>
          </w:p>
        </w:tc>
        <w:tc>
          <w:tcPr>
            <w:tcW w:w="3105" w:type="dxa"/>
            <w:shd w:val="clear" w:color="auto" w:fill="DBE5F1"/>
          </w:tcPr>
          <w:p w14:paraId="532988B0"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Učivo </w:t>
            </w:r>
          </w:p>
        </w:tc>
        <w:tc>
          <w:tcPr>
            <w:tcW w:w="1877" w:type="dxa"/>
            <w:shd w:val="clear" w:color="auto" w:fill="DBE5F1"/>
          </w:tcPr>
          <w:p w14:paraId="7B6DAF8F" w14:textId="77777777" w:rsidR="00FF586A" w:rsidRPr="006D1552" w:rsidRDefault="009A0251">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Průřezová témata</w:t>
            </w:r>
          </w:p>
        </w:tc>
        <w:tc>
          <w:tcPr>
            <w:tcW w:w="1245" w:type="dxa"/>
            <w:shd w:val="clear" w:color="auto" w:fill="DBE5F1"/>
          </w:tcPr>
          <w:p w14:paraId="39F5092B"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Ročník</w:t>
            </w:r>
          </w:p>
        </w:tc>
      </w:tr>
      <w:tr w:rsidR="00FF586A" w:rsidRPr="006D1552" w14:paraId="70A0FBFA" w14:textId="77777777">
        <w:trPr>
          <w:trHeight w:val="20"/>
          <w:jc w:val="center"/>
        </w:trPr>
        <w:tc>
          <w:tcPr>
            <w:tcW w:w="3161" w:type="dxa"/>
          </w:tcPr>
          <w:p w14:paraId="6F994189"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HV-3-1-01 zpívá v jednohlase</w:t>
            </w:r>
          </w:p>
        </w:tc>
        <w:tc>
          <w:tcPr>
            <w:tcW w:w="3161" w:type="dxa"/>
          </w:tcPr>
          <w:p w14:paraId="657412D6"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w:t>
            </w:r>
            <w:proofErr w:type="gramStart"/>
            <w:r w:rsidRPr="006D1552">
              <w:rPr>
                <w:rFonts w:ascii="Times New Roman" w:eastAsia="Times New Roman" w:hAnsi="Times New Roman" w:cs="Times New Roman"/>
              </w:rPr>
              <w:t>1-01p</w:t>
            </w:r>
            <w:proofErr w:type="gramEnd"/>
            <w:r w:rsidRPr="006D1552">
              <w:rPr>
                <w:rFonts w:ascii="Times New Roman" w:eastAsia="Times New Roman" w:hAnsi="Times New Roman" w:cs="Times New Roman"/>
              </w:rPr>
              <w:t xml:space="preserve"> zpívá jednoduché písně v rozsahu kvinty</w:t>
            </w:r>
          </w:p>
        </w:tc>
        <w:tc>
          <w:tcPr>
            <w:tcW w:w="3165" w:type="dxa"/>
          </w:tcPr>
          <w:p w14:paraId="31039580"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zpívá jednoduché písně v rozsahu kvinty</w:t>
            </w:r>
          </w:p>
        </w:tc>
        <w:tc>
          <w:tcPr>
            <w:tcW w:w="3105" w:type="dxa"/>
          </w:tcPr>
          <w:p w14:paraId="718B2FB5"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Jednoduché písně</w:t>
            </w:r>
          </w:p>
        </w:tc>
        <w:tc>
          <w:tcPr>
            <w:tcW w:w="1877" w:type="dxa"/>
          </w:tcPr>
          <w:p w14:paraId="03B2154A" w14:textId="77777777" w:rsidR="00FF586A" w:rsidRPr="006D1552" w:rsidRDefault="00FF586A" w:rsidP="00A40950">
            <w:pPr>
              <w:pBdr>
                <w:top w:val="nil"/>
                <w:left w:val="nil"/>
                <w:bottom w:val="nil"/>
                <w:right w:val="nil"/>
                <w:between w:val="nil"/>
              </w:pBdr>
              <w:tabs>
                <w:tab w:val="left" w:pos="708"/>
              </w:tabs>
              <w:spacing w:line="240" w:lineRule="auto"/>
              <w:ind w:left="0" w:hanging="2"/>
              <w:jc w:val="left"/>
              <w:rPr>
                <w:rFonts w:ascii="Times New Roman" w:eastAsia="Times New Roman" w:hAnsi="Times New Roman" w:cs="Times New Roman"/>
              </w:rPr>
            </w:pPr>
          </w:p>
        </w:tc>
        <w:tc>
          <w:tcPr>
            <w:tcW w:w="1245" w:type="dxa"/>
          </w:tcPr>
          <w:p w14:paraId="61E765F6" w14:textId="77777777" w:rsidR="00FF586A" w:rsidRPr="006D1552" w:rsidRDefault="000B305C">
            <w:pPr>
              <w:pBdr>
                <w:top w:val="nil"/>
                <w:left w:val="nil"/>
                <w:bottom w:val="nil"/>
                <w:right w:val="nil"/>
                <w:between w:val="nil"/>
              </w:pBdr>
              <w:spacing w:line="240" w:lineRule="auto"/>
              <w:ind w:left="0" w:hanging="2"/>
              <w:jc w:val="center"/>
            </w:pPr>
            <w:r w:rsidRPr="006D1552">
              <w:t>1. - 3.</w:t>
            </w:r>
          </w:p>
          <w:p w14:paraId="053F8369"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
        </w:tc>
      </w:tr>
      <w:tr w:rsidR="00FF586A" w:rsidRPr="006D1552" w14:paraId="1CC0C2FE" w14:textId="77777777" w:rsidTr="00A40950">
        <w:trPr>
          <w:trHeight w:val="854"/>
          <w:jc w:val="center"/>
        </w:trPr>
        <w:tc>
          <w:tcPr>
            <w:tcW w:w="3161" w:type="dxa"/>
          </w:tcPr>
          <w:p w14:paraId="6AEFA5CC"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HV–3–1–02 rytmizuje a melodizuje jednoduché texty</w:t>
            </w:r>
          </w:p>
        </w:tc>
        <w:tc>
          <w:tcPr>
            <w:tcW w:w="3161" w:type="dxa"/>
          </w:tcPr>
          <w:p w14:paraId="06B8663E"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HV–3–1–</w:t>
            </w:r>
            <w:proofErr w:type="gramStart"/>
            <w:r w:rsidRPr="006D1552">
              <w:rPr>
                <w:rFonts w:ascii="Times New Roman" w:eastAsia="Times New Roman" w:hAnsi="Times New Roman" w:cs="Times New Roman"/>
              </w:rPr>
              <w:t>02p</w:t>
            </w:r>
            <w:proofErr w:type="gramEnd"/>
            <w:r w:rsidRPr="006D1552">
              <w:rPr>
                <w:rFonts w:ascii="Times New Roman" w:eastAsia="Times New Roman" w:hAnsi="Times New Roman" w:cs="Times New Roman"/>
              </w:rPr>
              <w:t xml:space="preserve"> hospodárně dýchá a zřetelně vyslovuje při rytmizaci říkadel i při zpěvu</w:t>
            </w:r>
          </w:p>
        </w:tc>
        <w:tc>
          <w:tcPr>
            <w:tcW w:w="3165" w:type="dxa"/>
          </w:tcPr>
          <w:p w14:paraId="6B3717FC"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hospodárně dýchá a zřetelně vyslovuje při rytmizaci říkadel i při zpěvu</w:t>
            </w:r>
          </w:p>
        </w:tc>
        <w:tc>
          <w:tcPr>
            <w:tcW w:w="3105" w:type="dxa"/>
          </w:tcPr>
          <w:p w14:paraId="3BA018FB"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Rytmizace</w:t>
            </w:r>
            <w:r w:rsidR="00A40950" w:rsidRPr="006D1552">
              <w:rPr>
                <w:rFonts w:ascii="Times New Roman" w:eastAsia="Times New Roman" w:hAnsi="Times New Roman" w:cs="Times New Roman"/>
              </w:rPr>
              <w:t xml:space="preserve"> ř</w:t>
            </w:r>
            <w:r w:rsidRPr="006D1552">
              <w:rPr>
                <w:rFonts w:ascii="Times New Roman" w:eastAsia="Times New Roman" w:hAnsi="Times New Roman" w:cs="Times New Roman"/>
              </w:rPr>
              <w:t>íkadel</w:t>
            </w:r>
          </w:p>
          <w:p w14:paraId="07EB2789"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Správné dýchání, výslovnost</w:t>
            </w:r>
          </w:p>
        </w:tc>
        <w:tc>
          <w:tcPr>
            <w:tcW w:w="1877" w:type="dxa"/>
          </w:tcPr>
          <w:p w14:paraId="635857C8"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F2C898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AA48270" w14:textId="77777777" w:rsidR="00FF586A" w:rsidRPr="006D1552" w:rsidRDefault="000B305C">
            <w:pPr>
              <w:pBdr>
                <w:top w:val="nil"/>
                <w:left w:val="nil"/>
                <w:bottom w:val="nil"/>
                <w:right w:val="nil"/>
                <w:between w:val="nil"/>
              </w:pBdr>
              <w:spacing w:line="240" w:lineRule="auto"/>
              <w:ind w:left="0" w:hanging="2"/>
              <w:jc w:val="center"/>
            </w:pPr>
            <w:r w:rsidRPr="006D1552">
              <w:t>1. - 3.</w:t>
            </w:r>
          </w:p>
          <w:p w14:paraId="142CFBB3"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6D1552" w14:paraId="1FA9C501" w14:textId="77777777" w:rsidTr="00A40950">
        <w:trPr>
          <w:trHeight w:val="457"/>
          <w:jc w:val="center"/>
        </w:trPr>
        <w:tc>
          <w:tcPr>
            <w:tcW w:w="3161" w:type="dxa"/>
          </w:tcPr>
          <w:p w14:paraId="2A055042"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lastRenderedPageBreak/>
              <w:t>HV-3-1-03 využívá jednoduché hudební nástroje k doprovodné hře</w:t>
            </w:r>
          </w:p>
        </w:tc>
        <w:tc>
          <w:tcPr>
            <w:tcW w:w="3161" w:type="dxa"/>
          </w:tcPr>
          <w:p w14:paraId="28E4C07B"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6AB8F39E"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využívá jednoduché hudební nástroje k doprovodné hře</w:t>
            </w:r>
          </w:p>
        </w:tc>
        <w:tc>
          <w:tcPr>
            <w:tcW w:w="3105" w:type="dxa"/>
          </w:tcPr>
          <w:p w14:paraId="5466D26F"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Základní rytmus.</w:t>
            </w:r>
          </w:p>
          <w:p w14:paraId="07A3C498"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Doprovod na nástroje </w:t>
            </w:r>
            <w:proofErr w:type="spellStart"/>
            <w:r w:rsidRPr="006D1552">
              <w:rPr>
                <w:rFonts w:ascii="Times New Roman" w:eastAsia="Times New Roman" w:hAnsi="Times New Roman" w:cs="Times New Roman"/>
                <w:sz w:val="16"/>
                <w:szCs w:val="16"/>
              </w:rPr>
              <w:t>Orffova</w:t>
            </w:r>
            <w:proofErr w:type="spellEnd"/>
            <w:r w:rsidRPr="006D1552">
              <w:rPr>
                <w:rFonts w:ascii="Times New Roman" w:eastAsia="Times New Roman" w:hAnsi="Times New Roman" w:cs="Times New Roman"/>
                <w:sz w:val="16"/>
                <w:szCs w:val="16"/>
              </w:rPr>
              <w:t xml:space="preserve"> instrumentáře</w:t>
            </w:r>
          </w:p>
        </w:tc>
        <w:tc>
          <w:tcPr>
            <w:tcW w:w="1877" w:type="dxa"/>
          </w:tcPr>
          <w:p w14:paraId="30B9ADA6"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E47762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68C5629" w14:textId="77777777" w:rsidR="00FF586A" w:rsidRPr="006D1552" w:rsidRDefault="000B305C">
            <w:pPr>
              <w:pBdr>
                <w:top w:val="nil"/>
                <w:left w:val="nil"/>
                <w:bottom w:val="nil"/>
                <w:right w:val="nil"/>
                <w:between w:val="nil"/>
              </w:pBdr>
              <w:spacing w:line="240" w:lineRule="auto"/>
              <w:ind w:left="0" w:hanging="2"/>
              <w:jc w:val="center"/>
              <w:rPr>
                <w:sz w:val="16"/>
                <w:szCs w:val="16"/>
              </w:rPr>
            </w:pPr>
            <w:r w:rsidRPr="006D1552">
              <w:rPr>
                <w:sz w:val="16"/>
                <w:szCs w:val="16"/>
              </w:rPr>
              <w:t>1. - 3.</w:t>
            </w:r>
          </w:p>
          <w:p w14:paraId="00D2523E"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FF586A" w:rsidRPr="006D1552" w14:paraId="4F1AD735" w14:textId="77777777" w:rsidTr="00A40950">
        <w:trPr>
          <w:trHeight w:val="1024"/>
          <w:jc w:val="center"/>
        </w:trPr>
        <w:tc>
          <w:tcPr>
            <w:tcW w:w="3161" w:type="dxa"/>
          </w:tcPr>
          <w:p w14:paraId="4EF77ED8"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HV-3-1-04 reaguje pohybem na znějící hudbu, pohybem vyjadřuje metrum, tempo, dynamiku, směr melodie</w:t>
            </w:r>
          </w:p>
        </w:tc>
        <w:tc>
          <w:tcPr>
            <w:tcW w:w="3161" w:type="dxa"/>
          </w:tcPr>
          <w:p w14:paraId="07CA14C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w:t>
            </w:r>
            <w:proofErr w:type="gramStart"/>
            <w:r w:rsidRPr="006D1552">
              <w:rPr>
                <w:rFonts w:ascii="Times New Roman" w:eastAsia="Times New Roman" w:hAnsi="Times New Roman" w:cs="Times New Roman"/>
              </w:rPr>
              <w:t>1-04p</w:t>
            </w:r>
            <w:proofErr w:type="gramEnd"/>
            <w:r w:rsidRPr="006D1552">
              <w:rPr>
                <w:rFonts w:ascii="Times New Roman" w:eastAsia="Times New Roman" w:hAnsi="Times New Roman" w:cs="Times New Roman"/>
              </w:rPr>
              <w:t xml:space="preserve"> reaguje pohybem na tempové a rytmické změny</w:t>
            </w:r>
          </w:p>
          <w:p w14:paraId="6E8AD7AC"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F80DE17"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Pr>
          <w:p w14:paraId="6DD4F4E4"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reaguje pohybem na tempové a rytmické změny</w:t>
            </w:r>
          </w:p>
        </w:tc>
        <w:tc>
          <w:tcPr>
            <w:tcW w:w="3105" w:type="dxa"/>
          </w:tcPr>
          <w:p w14:paraId="1DC3B52F"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Jednoduché tanečky dle rytmu. </w:t>
            </w:r>
          </w:p>
          <w:p w14:paraId="780A8458"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Hra na tělo</w:t>
            </w:r>
          </w:p>
        </w:tc>
        <w:tc>
          <w:tcPr>
            <w:tcW w:w="1877" w:type="dxa"/>
          </w:tcPr>
          <w:p w14:paraId="46840D9E" w14:textId="77777777" w:rsidR="00FF586A" w:rsidRPr="006D1552" w:rsidRDefault="00FF586A"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30B44BB" w14:textId="77777777" w:rsidR="00FF586A" w:rsidRPr="006D1552" w:rsidRDefault="000B305C">
            <w:pPr>
              <w:pBdr>
                <w:top w:val="nil"/>
                <w:left w:val="nil"/>
                <w:bottom w:val="nil"/>
                <w:right w:val="nil"/>
                <w:between w:val="nil"/>
              </w:pBdr>
              <w:spacing w:line="240" w:lineRule="auto"/>
              <w:ind w:left="0" w:hanging="2"/>
              <w:jc w:val="center"/>
            </w:pPr>
            <w:r w:rsidRPr="006D1552">
              <w:t>1. - 3.</w:t>
            </w:r>
          </w:p>
          <w:p w14:paraId="7258AE12"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6D1552" w14:paraId="2850B44E" w14:textId="77777777" w:rsidTr="00A40950">
        <w:trPr>
          <w:trHeight w:val="1070"/>
          <w:jc w:val="center"/>
        </w:trPr>
        <w:tc>
          <w:tcPr>
            <w:tcW w:w="3161" w:type="dxa"/>
          </w:tcPr>
          <w:p w14:paraId="53BEF108"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HV-3-1-05 rozlišuje jednotlivé kvality tónů, rozpozná výrazné tempové a dynamické změny v proudu znějící hudby</w:t>
            </w:r>
          </w:p>
        </w:tc>
        <w:tc>
          <w:tcPr>
            <w:tcW w:w="3161" w:type="dxa"/>
          </w:tcPr>
          <w:p w14:paraId="5F31A582"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HV-3-</w:t>
            </w:r>
            <w:proofErr w:type="gramStart"/>
            <w:r w:rsidRPr="006D1552">
              <w:rPr>
                <w:rFonts w:ascii="Times New Roman" w:eastAsia="Times New Roman" w:hAnsi="Times New Roman" w:cs="Times New Roman"/>
              </w:rPr>
              <w:t>1-05p</w:t>
            </w:r>
            <w:proofErr w:type="gramEnd"/>
            <w:r w:rsidRPr="006D1552">
              <w:rPr>
                <w:rFonts w:ascii="Times New Roman" w:eastAsia="Times New Roman" w:hAnsi="Times New Roman" w:cs="Times New Roman"/>
              </w:rPr>
              <w:t xml:space="preserve"> rozliší sílu zvuku</w:t>
            </w:r>
          </w:p>
          <w:p w14:paraId="0EA751C2" w14:textId="77777777" w:rsidR="00FF586A" w:rsidRPr="006D1552" w:rsidRDefault="00FF586A">
            <w:pPr>
              <w:pBdr>
                <w:top w:val="nil"/>
                <w:left w:val="nil"/>
                <w:bottom w:val="nil"/>
                <w:right w:val="nil"/>
                <w:between w:val="nil"/>
              </w:pBdr>
              <w:spacing w:line="240" w:lineRule="auto"/>
              <w:ind w:left="0" w:hanging="2"/>
              <w:jc w:val="left"/>
            </w:pPr>
          </w:p>
          <w:p w14:paraId="43F837AC"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 </w:t>
            </w:r>
          </w:p>
          <w:p w14:paraId="247CA42B"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Pr>
          <w:p w14:paraId="5CB2C190"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rozliší sílu zvuku</w:t>
            </w:r>
          </w:p>
          <w:p w14:paraId="50B89724"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05" w:type="dxa"/>
          </w:tcPr>
          <w:p w14:paraId="548B1426" w14:textId="77777777" w:rsidR="00A40950"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Rozlišení zvuku, tónu, hlasu </w:t>
            </w:r>
          </w:p>
          <w:p w14:paraId="7690C7FF" w14:textId="77777777" w:rsidR="00FF586A" w:rsidRPr="006D1552" w:rsidRDefault="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w:t>
            </w:r>
            <w:r w:rsidR="000B305C" w:rsidRPr="006D1552">
              <w:rPr>
                <w:rFonts w:ascii="Times New Roman" w:eastAsia="Times New Roman" w:hAnsi="Times New Roman" w:cs="Times New Roman"/>
              </w:rPr>
              <w:t>oslech krátkých skladbiček</w:t>
            </w:r>
          </w:p>
          <w:p w14:paraId="2B558BCE"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77" w:type="dxa"/>
          </w:tcPr>
          <w:p w14:paraId="0BE1359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9D13D24" w14:textId="77777777" w:rsidR="00FF586A" w:rsidRPr="006D1552" w:rsidRDefault="000B305C">
            <w:pPr>
              <w:pBdr>
                <w:top w:val="nil"/>
                <w:left w:val="nil"/>
                <w:bottom w:val="nil"/>
                <w:right w:val="nil"/>
                <w:between w:val="nil"/>
              </w:pBdr>
              <w:spacing w:line="240" w:lineRule="auto"/>
              <w:ind w:left="0" w:hanging="2"/>
              <w:jc w:val="center"/>
            </w:pPr>
            <w:r w:rsidRPr="006D1552">
              <w:t>1. - 3.</w:t>
            </w:r>
          </w:p>
          <w:p w14:paraId="4B2367C4"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6D1552" w14:paraId="56BD018C" w14:textId="77777777" w:rsidTr="00A40950">
        <w:trPr>
          <w:trHeight w:val="634"/>
          <w:jc w:val="center"/>
        </w:trPr>
        <w:tc>
          <w:tcPr>
            <w:tcW w:w="3161" w:type="dxa"/>
          </w:tcPr>
          <w:p w14:paraId="3B21CF9B"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HV-3-1-06 rozpozná v proudu znějící hudby některé hudební nástroje, odliší hudbu vokální, instrumentální a vokálně instrumentální</w:t>
            </w:r>
          </w:p>
        </w:tc>
        <w:tc>
          <w:tcPr>
            <w:tcW w:w="3161" w:type="dxa"/>
          </w:tcPr>
          <w:p w14:paraId="1B263AC9"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24AA03D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rozpozná v proudu znějící hudby některé hudební nástroje, odliší hudbu vokální, instrumentální a vokálně instrumentální</w:t>
            </w:r>
          </w:p>
        </w:tc>
        <w:tc>
          <w:tcPr>
            <w:tcW w:w="3105" w:type="dxa"/>
          </w:tcPr>
          <w:p w14:paraId="296137C1" w14:textId="77777777" w:rsidR="00FF586A" w:rsidRPr="006D1552" w:rsidRDefault="00A40950" w:rsidP="00A40950">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C</w:t>
            </w:r>
            <w:r w:rsidR="000B305C" w:rsidRPr="006D1552">
              <w:rPr>
                <w:rFonts w:ascii="Times New Roman" w:eastAsia="Times New Roman" w:hAnsi="Times New Roman" w:cs="Times New Roman"/>
                <w:sz w:val="16"/>
                <w:szCs w:val="16"/>
              </w:rPr>
              <w:t>vičení k rozpoznání základních hudebních nástrojů</w:t>
            </w:r>
          </w:p>
        </w:tc>
        <w:tc>
          <w:tcPr>
            <w:tcW w:w="1877" w:type="dxa"/>
          </w:tcPr>
          <w:p w14:paraId="11A49DE4"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349DED6" w14:textId="77777777" w:rsidR="00FF586A" w:rsidRPr="006D1552" w:rsidRDefault="000B305C">
            <w:pPr>
              <w:pBdr>
                <w:top w:val="nil"/>
                <w:left w:val="nil"/>
                <w:bottom w:val="nil"/>
                <w:right w:val="nil"/>
                <w:between w:val="nil"/>
              </w:pBdr>
              <w:spacing w:line="240" w:lineRule="auto"/>
              <w:ind w:left="0" w:hanging="2"/>
              <w:jc w:val="center"/>
              <w:rPr>
                <w:sz w:val="16"/>
                <w:szCs w:val="16"/>
              </w:rPr>
            </w:pPr>
            <w:r w:rsidRPr="006D1552">
              <w:rPr>
                <w:sz w:val="16"/>
                <w:szCs w:val="16"/>
              </w:rPr>
              <w:t>1. - 3.</w:t>
            </w:r>
          </w:p>
          <w:p w14:paraId="73F69B9E"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6D1552" w:rsidRPr="006D1552" w14:paraId="7E09D505" w14:textId="77777777" w:rsidTr="00D2396D">
        <w:trPr>
          <w:trHeight w:val="504"/>
          <w:jc w:val="center"/>
        </w:trPr>
        <w:tc>
          <w:tcPr>
            <w:tcW w:w="3161" w:type="dxa"/>
          </w:tcPr>
          <w:p w14:paraId="2BF12928"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DC4C071" w14:textId="77777777" w:rsidR="00FF586A" w:rsidRPr="006D1552" w:rsidRDefault="000B305C" w:rsidP="00A40950">
            <w:pP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 pozorně vnímá jednoduché skladby </w:t>
            </w:r>
          </w:p>
        </w:tc>
        <w:tc>
          <w:tcPr>
            <w:tcW w:w="3165" w:type="dxa"/>
          </w:tcPr>
          <w:p w14:paraId="601791E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pozorně vnímá jednoduché skladby</w:t>
            </w:r>
          </w:p>
        </w:tc>
        <w:tc>
          <w:tcPr>
            <w:tcW w:w="3105" w:type="dxa"/>
          </w:tcPr>
          <w:p w14:paraId="034454FC" w14:textId="77777777" w:rsidR="00FF586A" w:rsidRPr="006D1552" w:rsidRDefault="00A40950" w:rsidP="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w:t>
            </w:r>
            <w:r w:rsidR="000B305C" w:rsidRPr="006D1552">
              <w:rPr>
                <w:rFonts w:ascii="Times New Roman" w:eastAsia="Times New Roman" w:hAnsi="Times New Roman" w:cs="Times New Roman"/>
              </w:rPr>
              <w:t>oslech, s určitým zadáním</w:t>
            </w:r>
          </w:p>
        </w:tc>
        <w:tc>
          <w:tcPr>
            <w:tcW w:w="1877" w:type="dxa"/>
          </w:tcPr>
          <w:p w14:paraId="6F7CFEC4"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946A064" w14:textId="77777777" w:rsidR="00A40950" w:rsidRPr="006D1552" w:rsidRDefault="00A40950" w:rsidP="00A40950">
            <w:pPr>
              <w:pBdr>
                <w:top w:val="nil"/>
                <w:left w:val="nil"/>
                <w:bottom w:val="nil"/>
                <w:right w:val="nil"/>
                <w:between w:val="nil"/>
              </w:pBdr>
              <w:spacing w:line="240" w:lineRule="auto"/>
              <w:ind w:left="0" w:hanging="2"/>
              <w:jc w:val="center"/>
            </w:pPr>
            <w:r w:rsidRPr="006D1552">
              <w:t>1. - 3.</w:t>
            </w:r>
          </w:p>
          <w:p w14:paraId="1583D833"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447551AA" w14:textId="77777777" w:rsidTr="00D2396D">
        <w:trPr>
          <w:trHeight w:val="1049"/>
          <w:jc w:val="center"/>
        </w:trPr>
        <w:tc>
          <w:tcPr>
            <w:tcW w:w="3161" w:type="dxa"/>
          </w:tcPr>
          <w:p w14:paraId="5A3E1F5E" w14:textId="77777777" w:rsidR="00FF586A" w:rsidRPr="006D1552" w:rsidRDefault="000B305C" w:rsidP="00A40950">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HV-5-1-01 zpívá v jednohlase či dvojhlase v durových i mollových tóninách a při zpěvu využívá získané pěvecké dovednosti</w:t>
            </w:r>
          </w:p>
        </w:tc>
        <w:tc>
          <w:tcPr>
            <w:tcW w:w="3161" w:type="dxa"/>
          </w:tcPr>
          <w:p w14:paraId="1C465169"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w:t>
            </w:r>
            <w:proofErr w:type="gramStart"/>
            <w:r w:rsidRPr="006D1552">
              <w:rPr>
                <w:rFonts w:ascii="Times New Roman" w:eastAsia="Times New Roman" w:hAnsi="Times New Roman" w:cs="Times New Roman"/>
              </w:rPr>
              <w:t>1-01p</w:t>
            </w:r>
            <w:proofErr w:type="gramEnd"/>
            <w:r w:rsidRPr="006D1552">
              <w:rPr>
                <w:rFonts w:ascii="Times New Roman" w:eastAsia="Times New Roman" w:hAnsi="Times New Roman" w:cs="Times New Roman"/>
              </w:rPr>
              <w:t xml:space="preserve"> zpívá písně v přiměřeném rozsahu k individuálním schopnostem</w:t>
            </w:r>
          </w:p>
        </w:tc>
        <w:tc>
          <w:tcPr>
            <w:tcW w:w="3165" w:type="dxa"/>
          </w:tcPr>
          <w:p w14:paraId="50ADF113"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zpívá písně v přiměřeném rozsahu k individuálním schopnostem</w:t>
            </w:r>
          </w:p>
        </w:tc>
        <w:tc>
          <w:tcPr>
            <w:tcW w:w="3105" w:type="dxa"/>
          </w:tcPr>
          <w:p w14:paraId="3C064E2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Zpěv v přirozených hlasových polohách,</w:t>
            </w:r>
            <w:r w:rsidR="00D2396D" w:rsidRPr="006D1552">
              <w:rPr>
                <w:rFonts w:ascii="Times New Roman" w:eastAsia="Times New Roman" w:hAnsi="Times New Roman" w:cs="Times New Roman"/>
              </w:rPr>
              <w:t xml:space="preserve"> nácvik nových písní Forma písní</w:t>
            </w:r>
            <w:r w:rsidRPr="006D1552">
              <w:rPr>
                <w:rFonts w:ascii="Times New Roman" w:eastAsia="Times New Roman" w:hAnsi="Times New Roman" w:cs="Times New Roman"/>
              </w:rPr>
              <w:t xml:space="preserve"> </w:t>
            </w:r>
          </w:p>
        </w:tc>
        <w:tc>
          <w:tcPr>
            <w:tcW w:w="1877" w:type="dxa"/>
          </w:tcPr>
          <w:p w14:paraId="58F014DD" w14:textId="77777777" w:rsidR="00FF586A" w:rsidRPr="006D1552" w:rsidRDefault="00FF586A" w:rsidP="00D2396D">
            <w:pPr>
              <w:pBdr>
                <w:top w:val="nil"/>
                <w:left w:val="nil"/>
                <w:bottom w:val="nil"/>
                <w:right w:val="nil"/>
                <w:between w:val="nil"/>
              </w:pBdr>
              <w:tabs>
                <w:tab w:val="left" w:pos="708"/>
              </w:tabs>
              <w:spacing w:line="240" w:lineRule="auto"/>
              <w:ind w:left="0" w:hanging="2"/>
              <w:jc w:val="left"/>
              <w:rPr>
                <w:rFonts w:ascii="Times New Roman" w:eastAsia="Times New Roman" w:hAnsi="Times New Roman" w:cs="Times New Roman"/>
              </w:rPr>
            </w:pPr>
          </w:p>
        </w:tc>
        <w:tc>
          <w:tcPr>
            <w:tcW w:w="1245" w:type="dxa"/>
          </w:tcPr>
          <w:p w14:paraId="0D5D4A10"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4EEF113E"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
        </w:tc>
      </w:tr>
      <w:tr w:rsidR="00FF586A" w:rsidRPr="006D1552" w14:paraId="45F9B30D" w14:textId="77777777">
        <w:trPr>
          <w:trHeight w:val="1550"/>
          <w:jc w:val="center"/>
        </w:trPr>
        <w:tc>
          <w:tcPr>
            <w:tcW w:w="3161" w:type="dxa"/>
          </w:tcPr>
          <w:p w14:paraId="63CAADF0"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HV-5-1-02 realizuje podle svých individuálních schopností a dovedností (zpěvem, hrou, tancem, doprovodnou hrou) jednoduchou melodii či píseň zapsanou pomocí not</w:t>
            </w:r>
          </w:p>
        </w:tc>
        <w:tc>
          <w:tcPr>
            <w:tcW w:w="3161" w:type="dxa"/>
          </w:tcPr>
          <w:p w14:paraId="717FBF74"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w:t>
            </w:r>
            <w:proofErr w:type="gramStart"/>
            <w:r w:rsidRPr="006D1552">
              <w:rPr>
                <w:rFonts w:ascii="Times New Roman" w:eastAsia="Times New Roman" w:hAnsi="Times New Roman" w:cs="Times New Roman"/>
              </w:rPr>
              <w:t>1-02p</w:t>
            </w:r>
            <w:proofErr w:type="gramEnd"/>
            <w:r w:rsidRPr="006D1552">
              <w:rPr>
                <w:rFonts w:ascii="Times New Roman" w:eastAsia="Times New Roman" w:hAnsi="Times New Roman" w:cs="Times New Roman"/>
              </w:rPr>
              <w:t xml:space="preserve"> propojí vlastní pohyb s hudbou</w:t>
            </w:r>
          </w:p>
          <w:p w14:paraId="4CE0BB3A"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47B8419"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1879FBA"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B078AF1"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Pr>
          <w:p w14:paraId="6B6A40CD"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propojí vlastní pohyb s hudbou</w:t>
            </w:r>
          </w:p>
          <w:p w14:paraId="6644DF0C"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B2DC2D2"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05" w:type="dxa"/>
          </w:tcPr>
          <w:p w14:paraId="2597EEF9"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Zpěv, tanec a hra na hudební nástroje </w:t>
            </w:r>
          </w:p>
        </w:tc>
        <w:tc>
          <w:tcPr>
            <w:tcW w:w="1877" w:type="dxa"/>
          </w:tcPr>
          <w:p w14:paraId="50B78386"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B3D86F2"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26EAE87"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1B2A6F3A"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78609AE3" w14:textId="77777777" w:rsidTr="00D2396D">
        <w:trPr>
          <w:trHeight w:val="984"/>
          <w:jc w:val="center"/>
        </w:trPr>
        <w:tc>
          <w:tcPr>
            <w:tcW w:w="3161" w:type="dxa"/>
          </w:tcPr>
          <w:p w14:paraId="1756CF4B"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HV-5-1-03 využívá hudební nástroje k doprovodné hře i k reprodukci jednoduchých motivů skladeb i písní</w:t>
            </w:r>
          </w:p>
        </w:tc>
        <w:tc>
          <w:tcPr>
            <w:tcW w:w="3161" w:type="dxa"/>
          </w:tcPr>
          <w:p w14:paraId="785B345A"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w:t>
            </w:r>
            <w:proofErr w:type="gramStart"/>
            <w:r w:rsidRPr="006D1552">
              <w:rPr>
                <w:rFonts w:ascii="Times New Roman" w:eastAsia="Times New Roman" w:hAnsi="Times New Roman" w:cs="Times New Roman"/>
              </w:rPr>
              <w:t>1-03p</w:t>
            </w:r>
            <w:proofErr w:type="gramEnd"/>
            <w:r w:rsidRPr="006D1552">
              <w:rPr>
                <w:rFonts w:ascii="Times New Roman" w:eastAsia="Times New Roman" w:hAnsi="Times New Roman" w:cs="Times New Roman"/>
              </w:rPr>
              <w:t xml:space="preserve"> doprovodí spolužáky na rytmické hudební nástroje</w:t>
            </w:r>
          </w:p>
        </w:tc>
        <w:tc>
          <w:tcPr>
            <w:tcW w:w="3165" w:type="dxa"/>
          </w:tcPr>
          <w:p w14:paraId="5DF4652B"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doprovodí spolužáky na rytmické hudební nástroje</w:t>
            </w:r>
          </w:p>
        </w:tc>
        <w:tc>
          <w:tcPr>
            <w:tcW w:w="3105" w:type="dxa"/>
          </w:tcPr>
          <w:p w14:paraId="03DA01DC" w14:textId="77777777" w:rsidR="00D2396D" w:rsidRPr="006D1552" w:rsidRDefault="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Hra na rytmické </w:t>
            </w:r>
            <w:r w:rsidR="000B305C" w:rsidRPr="006D1552">
              <w:rPr>
                <w:rFonts w:ascii="Times New Roman" w:eastAsia="Times New Roman" w:hAnsi="Times New Roman" w:cs="Times New Roman"/>
              </w:rPr>
              <w:t xml:space="preserve">nástroje </w:t>
            </w:r>
            <w:proofErr w:type="spellStart"/>
            <w:r w:rsidR="000B305C" w:rsidRPr="006D1552">
              <w:rPr>
                <w:rFonts w:ascii="Times New Roman" w:eastAsia="Times New Roman" w:hAnsi="Times New Roman" w:cs="Times New Roman"/>
              </w:rPr>
              <w:t>Orffova</w:t>
            </w:r>
            <w:proofErr w:type="spellEnd"/>
            <w:r w:rsidR="000B305C" w:rsidRPr="006D1552">
              <w:rPr>
                <w:rFonts w:ascii="Times New Roman" w:eastAsia="Times New Roman" w:hAnsi="Times New Roman" w:cs="Times New Roman"/>
              </w:rPr>
              <w:t xml:space="preserve"> instrumentáře</w:t>
            </w:r>
          </w:p>
          <w:p w14:paraId="5D86033A" w14:textId="77777777" w:rsidR="00FF586A"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Koordinace obou rukou</w:t>
            </w:r>
          </w:p>
        </w:tc>
        <w:tc>
          <w:tcPr>
            <w:tcW w:w="1877" w:type="dxa"/>
          </w:tcPr>
          <w:p w14:paraId="7936ABA6"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163E881"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0DB779A"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6E882782"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7F0CC004" w14:textId="77777777" w:rsidTr="00D2396D">
        <w:trPr>
          <w:trHeight w:val="458"/>
          <w:jc w:val="center"/>
        </w:trPr>
        <w:tc>
          <w:tcPr>
            <w:tcW w:w="3161" w:type="dxa"/>
          </w:tcPr>
          <w:p w14:paraId="2D22EFA0"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lastRenderedPageBreak/>
              <w:t>HV-5-1-04 rozpozná hudební formu jednoduché písně či skladby</w:t>
            </w:r>
          </w:p>
        </w:tc>
        <w:tc>
          <w:tcPr>
            <w:tcW w:w="3161" w:type="dxa"/>
          </w:tcPr>
          <w:p w14:paraId="304F9C07"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79217648"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rozpozná hudební formu jednoduché písně či skladby</w:t>
            </w:r>
          </w:p>
        </w:tc>
        <w:tc>
          <w:tcPr>
            <w:tcW w:w="3105" w:type="dxa"/>
          </w:tcPr>
          <w:p w14:paraId="13C39BC6" w14:textId="77777777" w:rsidR="00FF586A"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Hra malých písňových forem</w:t>
            </w:r>
          </w:p>
        </w:tc>
        <w:tc>
          <w:tcPr>
            <w:tcW w:w="1877" w:type="dxa"/>
          </w:tcPr>
          <w:p w14:paraId="523BB8E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8310B59"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4. - 5.</w:t>
            </w:r>
          </w:p>
          <w:p w14:paraId="6C8D2D38"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6D1552" w:rsidRPr="006D1552" w14:paraId="32EBE204" w14:textId="77777777" w:rsidTr="00D2396D">
        <w:trPr>
          <w:trHeight w:val="599"/>
          <w:jc w:val="center"/>
        </w:trPr>
        <w:tc>
          <w:tcPr>
            <w:tcW w:w="3161" w:type="dxa"/>
          </w:tcPr>
          <w:p w14:paraId="272F5144"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HV-5-1-05 vytváří jednoduché předehry, mezihry a dohry a provádí elementární hudební improvizace</w:t>
            </w:r>
          </w:p>
        </w:tc>
        <w:tc>
          <w:tcPr>
            <w:tcW w:w="3161" w:type="dxa"/>
          </w:tcPr>
          <w:p w14:paraId="5D4D6243"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7CBF85E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5A808F10"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vytváří jednoduché předehry, mezihry a dohry a provádí elementární hudební improvizace</w:t>
            </w:r>
          </w:p>
        </w:tc>
        <w:tc>
          <w:tcPr>
            <w:tcW w:w="3105" w:type="dxa"/>
          </w:tcPr>
          <w:p w14:paraId="10FD2FCF" w14:textId="77777777" w:rsidR="00FF586A"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H</w:t>
            </w:r>
            <w:r w:rsidR="000B305C" w:rsidRPr="006D1552">
              <w:rPr>
                <w:rFonts w:ascii="Times New Roman" w:eastAsia="Times New Roman" w:hAnsi="Times New Roman" w:cs="Times New Roman"/>
                <w:sz w:val="16"/>
                <w:szCs w:val="16"/>
              </w:rPr>
              <w:t>udební i</w:t>
            </w:r>
            <w:r w:rsidRPr="006D1552">
              <w:rPr>
                <w:rFonts w:ascii="Times New Roman" w:eastAsia="Times New Roman" w:hAnsi="Times New Roman" w:cs="Times New Roman"/>
                <w:sz w:val="16"/>
                <w:szCs w:val="16"/>
              </w:rPr>
              <w:t>mprovizace, pravidla a možnosti</w:t>
            </w:r>
          </w:p>
        </w:tc>
        <w:tc>
          <w:tcPr>
            <w:tcW w:w="1877" w:type="dxa"/>
          </w:tcPr>
          <w:p w14:paraId="5C1FC741"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A2BE526"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4. - 5.</w:t>
            </w:r>
          </w:p>
          <w:p w14:paraId="1102C929" w14:textId="77777777" w:rsidR="00FF586A" w:rsidRPr="006D1552" w:rsidRDefault="00FF586A" w:rsidP="00D2396D">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16"/>
                <w:szCs w:val="16"/>
              </w:rPr>
            </w:pPr>
          </w:p>
        </w:tc>
      </w:tr>
      <w:tr w:rsidR="006D1552" w:rsidRPr="006D1552" w14:paraId="774A5989" w14:textId="77777777" w:rsidTr="00D2396D">
        <w:trPr>
          <w:trHeight w:val="781"/>
          <w:jc w:val="center"/>
        </w:trPr>
        <w:tc>
          <w:tcPr>
            <w:tcW w:w="3161" w:type="dxa"/>
          </w:tcPr>
          <w:p w14:paraId="1E4A8F2B" w14:textId="77777777" w:rsidR="00D2396D"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HV-5-1-</w:t>
            </w:r>
            <w:proofErr w:type="gramStart"/>
            <w:r w:rsidRPr="006D1552">
              <w:rPr>
                <w:rFonts w:ascii="Times New Roman" w:eastAsia="Times New Roman" w:hAnsi="Times New Roman" w:cs="Times New Roman"/>
              </w:rPr>
              <w:t>06  rozpozná</w:t>
            </w:r>
            <w:proofErr w:type="gramEnd"/>
            <w:r w:rsidRPr="006D1552">
              <w:rPr>
                <w:rFonts w:ascii="Times New Roman" w:eastAsia="Times New Roman" w:hAnsi="Times New Roman" w:cs="Times New Roman"/>
              </w:rPr>
              <w:t xml:space="preserve"> v proudu znějící hudby některé z užitých hudebních výrazových prostředků</w:t>
            </w:r>
          </w:p>
        </w:tc>
        <w:tc>
          <w:tcPr>
            <w:tcW w:w="3161" w:type="dxa"/>
          </w:tcPr>
          <w:p w14:paraId="2D6324B0"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w:t>
            </w:r>
            <w:proofErr w:type="gramStart"/>
            <w:r w:rsidRPr="006D1552">
              <w:rPr>
                <w:rFonts w:ascii="Times New Roman" w:eastAsia="Times New Roman" w:hAnsi="Times New Roman" w:cs="Times New Roman"/>
              </w:rPr>
              <w:t>1-06p</w:t>
            </w:r>
            <w:proofErr w:type="gramEnd"/>
            <w:r w:rsidRPr="006D1552">
              <w:rPr>
                <w:rFonts w:ascii="Times New Roman" w:eastAsia="Times New Roman" w:hAnsi="Times New Roman" w:cs="Times New Roman"/>
              </w:rPr>
              <w:t xml:space="preserve"> odliší tóny podle výšky, síly a barvy</w:t>
            </w:r>
          </w:p>
        </w:tc>
        <w:tc>
          <w:tcPr>
            <w:tcW w:w="3165" w:type="dxa"/>
          </w:tcPr>
          <w:p w14:paraId="4F833307"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odliší tóny podle výšky, síly a barvy</w:t>
            </w:r>
          </w:p>
          <w:p w14:paraId="77496B22"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05" w:type="dxa"/>
          </w:tcPr>
          <w:p w14:paraId="569FDE27"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Procvičení rytmu, barvy, dynamiky formou</w:t>
            </w:r>
            <w:r w:rsidR="00D2396D" w:rsidRPr="006D1552">
              <w:rPr>
                <w:rFonts w:ascii="Times New Roman" w:eastAsia="Times New Roman" w:hAnsi="Times New Roman" w:cs="Times New Roman"/>
              </w:rPr>
              <w:t xml:space="preserve"> poslechu různých stylů a žánrů</w:t>
            </w:r>
          </w:p>
        </w:tc>
        <w:tc>
          <w:tcPr>
            <w:tcW w:w="1877" w:type="dxa"/>
          </w:tcPr>
          <w:p w14:paraId="4E1A6019"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4E5886E"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54AFCCA3"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FF586A" w:rsidRPr="006D1552" w14:paraId="4BB6ADF3" w14:textId="77777777">
        <w:trPr>
          <w:trHeight w:val="1266"/>
          <w:jc w:val="center"/>
        </w:trPr>
        <w:tc>
          <w:tcPr>
            <w:tcW w:w="3161" w:type="dxa"/>
          </w:tcPr>
          <w:p w14:paraId="7A59D22E"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HV-5-1-07 ztvárňuje hudbu pohybem s využitím tanečních kroků, na základě individuálních schopností a dovedností vytváří pohybové improvizace</w:t>
            </w:r>
          </w:p>
        </w:tc>
        <w:tc>
          <w:tcPr>
            <w:tcW w:w="3161" w:type="dxa"/>
          </w:tcPr>
          <w:p w14:paraId="62E120D3"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HV-5-</w:t>
            </w:r>
            <w:proofErr w:type="gramStart"/>
            <w:r w:rsidRPr="006D1552">
              <w:rPr>
                <w:rFonts w:ascii="Times New Roman" w:eastAsia="Times New Roman" w:hAnsi="Times New Roman" w:cs="Times New Roman"/>
              </w:rPr>
              <w:t>1-07p</w:t>
            </w:r>
            <w:proofErr w:type="gramEnd"/>
            <w:r w:rsidRPr="006D1552">
              <w:rPr>
                <w:rFonts w:ascii="Times New Roman" w:eastAsia="Times New Roman" w:hAnsi="Times New Roman" w:cs="Times New Roman"/>
              </w:rPr>
              <w:t xml:space="preserve"> propojí vlastní pohyb s hudbou</w:t>
            </w:r>
          </w:p>
          <w:p w14:paraId="71B53111"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Pr>
          <w:p w14:paraId="4F284107"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propojí vlastní pohyb s hudbou</w:t>
            </w:r>
          </w:p>
        </w:tc>
        <w:tc>
          <w:tcPr>
            <w:tcW w:w="3105" w:type="dxa"/>
          </w:tcPr>
          <w:p w14:paraId="56537A17"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Pohybová improviz</w:t>
            </w:r>
            <w:r w:rsidR="00D2396D" w:rsidRPr="006D1552">
              <w:rPr>
                <w:rFonts w:ascii="Times New Roman" w:eastAsia="Times New Roman" w:hAnsi="Times New Roman" w:cs="Times New Roman"/>
              </w:rPr>
              <w:t>ace s využitím tanečních kroků</w:t>
            </w:r>
          </w:p>
        </w:tc>
        <w:tc>
          <w:tcPr>
            <w:tcW w:w="1877" w:type="dxa"/>
          </w:tcPr>
          <w:p w14:paraId="5B7FA84F" w14:textId="77777777" w:rsidR="00FF586A" w:rsidRPr="006D1552" w:rsidRDefault="00FF586A"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B68C460"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0D428360"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77EFBC30" w14:textId="77777777" w:rsidTr="00D2396D">
        <w:trPr>
          <w:trHeight w:val="575"/>
          <w:jc w:val="center"/>
        </w:trPr>
        <w:tc>
          <w:tcPr>
            <w:tcW w:w="3161" w:type="dxa"/>
            <w:tcBorders>
              <w:bottom w:val="single" w:sz="4" w:space="0" w:color="auto"/>
            </w:tcBorders>
          </w:tcPr>
          <w:p w14:paraId="3A3C2655" w14:textId="77777777" w:rsidR="00FF586A" w:rsidRPr="006D1552" w:rsidRDefault="00FF586A"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bottom w:val="single" w:sz="4" w:space="0" w:color="auto"/>
            </w:tcBorders>
          </w:tcPr>
          <w:p w14:paraId="309769AA"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pozorně vnímá znějící hudbu různých skladeb</w:t>
            </w:r>
          </w:p>
        </w:tc>
        <w:tc>
          <w:tcPr>
            <w:tcW w:w="3165" w:type="dxa"/>
            <w:tcBorders>
              <w:bottom w:val="single" w:sz="4" w:space="0" w:color="auto"/>
            </w:tcBorders>
          </w:tcPr>
          <w:p w14:paraId="3BBD6FFB"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pozorně vnímá znějící hudbu různých skladeb</w:t>
            </w:r>
          </w:p>
        </w:tc>
        <w:tc>
          <w:tcPr>
            <w:tcW w:w="3105" w:type="dxa"/>
            <w:tcBorders>
              <w:bottom w:val="single" w:sz="4" w:space="0" w:color="auto"/>
            </w:tcBorders>
          </w:tcPr>
          <w:p w14:paraId="6D7DC620"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Sou</w:t>
            </w:r>
            <w:r w:rsidR="00D2396D" w:rsidRPr="006D1552">
              <w:rPr>
                <w:rFonts w:ascii="Times New Roman" w:eastAsia="Times New Roman" w:hAnsi="Times New Roman" w:cs="Times New Roman"/>
              </w:rPr>
              <w:t>středěný poslech klasické hudby</w:t>
            </w:r>
          </w:p>
        </w:tc>
        <w:tc>
          <w:tcPr>
            <w:tcW w:w="1877" w:type="dxa"/>
            <w:tcBorders>
              <w:bottom w:val="single" w:sz="4" w:space="0" w:color="auto"/>
            </w:tcBorders>
          </w:tcPr>
          <w:p w14:paraId="0D26A094" w14:textId="77777777" w:rsidR="00FF586A" w:rsidRPr="006D1552" w:rsidRDefault="00FF586A" w:rsidP="00D2396D">
            <w:pPr>
              <w:pBdr>
                <w:top w:val="nil"/>
                <w:left w:val="nil"/>
                <w:bottom w:val="nil"/>
                <w:right w:val="nil"/>
                <w:between w:val="nil"/>
              </w:pBdr>
              <w:spacing w:line="240" w:lineRule="auto"/>
              <w:ind w:left="0" w:hanging="2"/>
              <w:jc w:val="left"/>
              <w:rPr>
                <w:rFonts w:ascii="Times New Roman" w:eastAsia="Times New Roman" w:hAnsi="Times New Roman" w:cs="Times New Roman"/>
                <w:b/>
              </w:rPr>
            </w:pPr>
          </w:p>
        </w:tc>
        <w:tc>
          <w:tcPr>
            <w:tcW w:w="1245" w:type="dxa"/>
            <w:tcBorders>
              <w:bottom w:val="single" w:sz="4" w:space="0" w:color="auto"/>
            </w:tcBorders>
          </w:tcPr>
          <w:p w14:paraId="1DEB176C" w14:textId="77777777" w:rsidR="00FF586A" w:rsidRPr="006D1552" w:rsidRDefault="000B305C" w:rsidP="00D2396D">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5EEE52EA" w14:textId="77777777" w:rsidR="00FF586A" w:rsidRPr="006D1552" w:rsidRDefault="00FF586A" w:rsidP="00D2396D">
            <w:pPr>
              <w:pBdr>
                <w:top w:val="nil"/>
                <w:left w:val="nil"/>
                <w:bottom w:val="nil"/>
                <w:right w:val="nil"/>
                <w:between w:val="nil"/>
              </w:pBdr>
              <w:spacing w:line="240" w:lineRule="auto"/>
              <w:ind w:left="0" w:hanging="2"/>
              <w:rPr>
                <w:rFonts w:ascii="Times New Roman" w:eastAsia="Times New Roman" w:hAnsi="Times New Roman" w:cs="Times New Roman"/>
              </w:rPr>
            </w:pPr>
          </w:p>
        </w:tc>
      </w:tr>
      <w:tr w:rsidR="006D1552" w:rsidRPr="006D1552" w14:paraId="19AFE14A" w14:textId="77777777" w:rsidTr="00D2396D">
        <w:trPr>
          <w:trHeight w:val="500"/>
          <w:jc w:val="center"/>
        </w:trPr>
        <w:tc>
          <w:tcPr>
            <w:tcW w:w="3161" w:type="dxa"/>
            <w:tcBorders>
              <w:top w:val="single" w:sz="4" w:space="0" w:color="auto"/>
            </w:tcBorders>
          </w:tcPr>
          <w:p w14:paraId="43136DD4" w14:textId="77777777" w:rsidR="00D2396D"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auto"/>
            </w:tcBorders>
          </w:tcPr>
          <w:p w14:paraId="5B694989" w14:textId="77777777" w:rsidR="00D2396D"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správně hospodaří s dechem při interpretaci písní – frázování</w:t>
            </w:r>
          </w:p>
        </w:tc>
        <w:tc>
          <w:tcPr>
            <w:tcW w:w="3165" w:type="dxa"/>
            <w:tcBorders>
              <w:top w:val="single" w:sz="4" w:space="0" w:color="auto"/>
            </w:tcBorders>
          </w:tcPr>
          <w:p w14:paraId="7136FFB5" w14:textId="77777777" w:rsidR="00D2396D"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správně hospodaří s dechem při interpretaci písní – frázování</w:t>
            </w:r>
          </w:p>
        </w:tc>
        <w:tc>
          <w:tcPr>
            <w:tcW w:w="3105" w:type="dxa"/>
            <w:tcBorders>
              <w:top w:val="single" w:sz="4" w:space="0" w:color="auto"/>
            </w:tcBorders>
          </w:tcPr>
          <w:p w14:paraId="65FCB504" w14:textId="77777777" w:rsidR="00D2396D"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Dechová cvičení</w:t>
            </w:r>
          </w:p>
        </w:tc>
        <w:tc>
          <w:tcPr>
            <w:tcW w:w="1877" w:type="dxa"/>
            <w:tcBorders>
              <w:top w:val="single" w:sz="4" w:space="0" w:color="auto"/>
            </w:tcBorders>
          </w:tcPr>
          <w:p w14:paraId="2AB95ACF" w14:textId="77777777" w:rsidR="00D2396D"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b/>
              </w:rPr>
            </w:pPr>
          </w:p>
        </w:tc>
        <w:tc>
          <w:tcPr>
            <w:tcW w:w="1245" w:type="dxa"/>
            <w:tcBorders>
              <w:top w:val="single" w:sz="4" w:space="0" w:color="auto"/>
            </w:tcBorders>
          </w:tcPr>
          <w:p w14:paraId="23DD7072" w14:textId="77777777" w:rsidR="00D2396D" w:rsidRPr="006D1552" w:rsidRDefault="00D2396D" w:rsidP="00D2396D">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4. - 5.</w:t>
            </w:r>
          </w:p>
          <w:p w14:paraId="012F9691" w14:textId="77777777" w:rsidR="00D2396D" w:rsidRPr="006D1552" w:rsidRDefault="00D2396D" w:rsidP="00D2396D">
            <w:pPr>
              <w:pBdr>
                <w:top w:val="nil"/>
                <w:left w:val="nil"/>
                <w:bottom w:val="nil"/>
                <w:right w:val="nil"/>
                <w:between w:val="nil"/>
              </w:pBdr>
              <w:spacing w:line="240" w:lineRule="auto"/>
              <w:ind w:left="0" w:hanging="2"/>
              <w:rPr>
                <w:rFonts w:ascii="Times New Roman" w:eastAsia="Times New Roman" w:hAnsi="Times New Roman" w:cs="Times New Roman"/>
              </w:rPr>
            </w:pPr>
          </w:p>
        </w:tc>
      </w:tr>
      <w:tr w:rsidR="00FF586A" w:rsidRPr="006D1552" w14:paraId="27560607" w14:textId="77777777">
        <w:trPr>
          <w:trHeight w:val="965"/>
          <w:jc w:val="center"/>
        </w:trPr>
        <w:tc>
          <w:tcPr>
            <w:tcW w:w="3161" w:type="dxa"/>
          </w:tcPr>
          <w:p w14:paraId="0B629899"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HV-9-1-01 využívá své individuální hudební schopnosti a dovednosti při hudebních aktivitách </w:t>
            </w:r>
          </w:p>
        </w:tc>
        <w:tc>
          <w:tcPr>
            <w:tcW w:w="3161" w:type="dxa"/>
          </w:tcPr>
          <w:p w14:paraId="6084D3D9"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HV-9-</w:t>
            </w:r>
            <w:proofErr w:type="gramStart"/>
            <w:r w:rsidRPr="006D1552">
              <w:rPr>
                <w:rFonts w:ascii="Times New Roman" w:eastAsia="Times New Roman" w:hAnsi="Times New Roman" w:cs="Times New Roman"/>
              </w:rPr>
              <w:t>1-01p</w:t>
            </w:r>
            <w:proofErr w:type="gramEnd"/>
            <w:r w:rsidRPr="006D1552">
              <w:rPr>
                <w:rFonts w:ascii="Times New Roman" w:eastAsia="Times New Roman" w:hAnsi="Times New Roman" w:cs="Times New Roman"/>
              </w:rPr>
              <w:t xml:space="preserve"> doprovází písně pomocí ostinata </w:t>
            </w:r>
          </w:p>
        </w:tc>
        <w:tc>
          <w:tcPr>
            <w:tcW w:w="3165" w:type="dxa"/>
          </w:tcPr>
          <w:p w14:paraId="62C01F1B"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doprovází písně pomocí ostinata</w:t>
            </w:r>
          </w:p>
        </w:tc>
        <w:tc>
          <w:tcPr>
            <w:tcW w:w="3105" w:type="dxa"/>
          </w:tcPr>
          <w:p w14:paraId="7F764D49"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 xml:space="preserve">Intonační cvičení ve stupnicích dur nápodobou </w:t>
            </w:r>
          </w:p>
          <w:p w14:paraId="787FDABC"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77" w:type="dxa"/>
          </w:tcPr>
          <w:p w14:paraId="5BF749D1" w14:textId="77777777" w:rsidR="00FF586A" w:rsidRPr="006D1552" w:rsidRDefault="00FF586A"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8D7C9F1"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496AF56C"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trike/>
              </w:rPr>
            </w:pPr>
          </w:p>
        </w:tc>
      </w:tr>
      <w:tr w:rsidR="006D1552" w:rsidRPr="006D1552" w14:paraId="2D81D9F7" w14:textId="77777777" w:rsidTr="00D2396D">
        <w:trPr>
          <w:trHeight w:val="1833"/>
          <w:jc w:val="center"/>
        </w:trPr>
        <w:tc>
          <w:tcPr>
            <w:tcW w:w="3161" w:type="dxa"/>
          </w:tcPr>
          <w:p w14:paraId="2A32138F"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HV-9-1-02 uplatňuje získané pěvecké dovednosti a návyky při zpěvu i při mluvním projevu v běžném životě; zpívá dle svých dispozic intonačně čistě a rytmicky přesně v jednohlase i vícehlase</w:t>
            </w:r>
          </w:p>
        </w:tc>
        <w:tc>
          <w:tcPr>
            <w:tcW w:w="3161" w:type="dxa"/>
          </w:tcPr>
          <w:p w14:paraId="5E2526B2"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HV-9-</w:t>
            </w:r>
            <w:proofErr w:type="gramStart"/>
            <w:r w:rsidRPr="006D1552">
              <w:rPr>
                <w:rFonts w:ascii="Times New Roman" w:eastAsia="Times New Roman" w:hAnsi="Times New Roman" w:cs="Times New Roman"/>
              </w:rPr>
              <w:t>1-02p</w:t>
            </w:r>
            <w:proofErr w:type="gramEnd"/>
            <w:r w:rsidRPr="006D1552">
              <w:rPr>
                <w:rFonts w:ascii="Times New Roman" w:eastAsia="Times New Roman" w:hAnsi="Times New Roman" w:cs="Times New Roman"/>
              </w:rPr>
              <w:t xml:space="preserve"> interpretuje vybrané lidové a umělé písně </w:t>
            </w:r>
          </w:p>
          <w:p w14:paraId="524A5B0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992BF4A"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Pr>
          <w:p w14:paraId="5DC11FA5"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interpretuje vybrané lidové a umělé písně</w:t>
            </w:r>
          </w:p>
        </w:tc>
        <w:tc>
          <w:tcPr>
            <w:tcW w:w="3105" w:type="dxa"/>
          </w:tcPr>
          <w:p w14:paraId="54E7EBC2"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Zpěv lidových a umělých písní, říkade</w:t>
            </w:r>
            <w:r w:rsidR="00D2396D" w:rsidRPr="006D1552">
              <w:rPr>
                <w:rFonts w:ascii="Times New Roman" w:eastAsia="Times New Roman" w:hAnsi="Times New Roman" w:cs="Times New Roman"/>
              </w:rPr>
              <w:t>l</w:t>
            </w:r>
          </w:p>
        </w:tc>
        <w:tc>
          <w:tcPr>
            <w:tcW w:w="1877" w:type="dxa"/>
          </w:tcPr>
          <w:p w14:paraId="604C641D"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DA9A94A"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0D06649"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75F0AF4B"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341E79AF" w14:textId="77777777" w:rsidTr="00D2396D">
        <w:trPr>
          <w:trHeight w:val="1733"/>
          <w:jc w:val="center"/>
        </w:trPr>
        <w:tc>
          <w:tcPr>
            <w:tcW w:w="3161" w:type="dxa"/>
          </w:tcPr>
          <w:p w14:paraId="6993AD2C"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lastRenderedPageBreak/>
              <w:t>HV-9-1-03 reprodukuje na základě svých individuálních hudebních schopností a dovedností různé motivy, témata i části skladeb, vytváří jednoduché doprovody, provádí jednoduché hudební improvizace</w:t>
            </w:r>
          </w:p>
        </w:tc>
        <w:tc>
          <w:tcPr>
            <w:tcW w:w="3161" w:type="dxa"/>
          </w:tcPr>
          <w:p w14:paraId="61676605"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HV-9-</w:t>
            </w:r>
            <w:proofErr w:type="gramStart"/>
            <w:r w:rsidRPr="006D1552">
              <w:rPr>
                <w:rFonts w:ascii="Times New Roman" w:eastAsia="Times New Roman" w:hAnsi="Times New Roman" w:cs="Times New Roman"/>
              </w:rPr>
              <w:t>1-03p</w:t>
            </w:r>
            <w:proofErr w:type="gramEnd"/>
            <w:r w:rsidRPr="006D1552">
              <w:rPr>
                <w:rFonts w:ascii="Times New Roman" w:eastAsia="Times New Roman" w:hAnsi="Times New Roman" w:cs="Times New Roman"/>
              </w:rPr>
              <w:t xml:space="preserve"> interpretuje vybrané lidové a umělé písně </w:t>
            </w:r>
          </w:p>
        </w:tc>
        <w:tc>
          <w:tcPr>
            <w:tcW w:w="3165" w:type="dxa"/>
          </w:tcPr>
          <w:p w14:paraId="56C1C36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interpretuje vybrané lidové a umělé písně</w:t>
            </w:r>
          </w:p>
        </w:tc>
        <w:tc>
          <w:tcPr>
            <w:tcW w:w="3105" w:type="dxa"/>
          </w:tcPr>
          <w:p w14:paraId="627139DA"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6D1552">
              <w:rPr>
                <w:rFonts w:ascii="Times New Roman" w:eastAsia="Times New Roman" w:hAnsi="Times New Roman" w:cs="Times New Roman"/>
              </w:rPr>
              <w:t>Reprodukce známých písní</w:t>
            </w:r>
          </w:p>
        </w:tc>
        <w:tc>
          <w:tcPr>
            <w:tcW w:w="1877" w:type="dxa"/>
          </w:tcPr>
          <w:p w14:paraId="2CC54354"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6B4ACE8"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7C5A0D61"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5C03EEC"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B3AA0CD"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337B3BC"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3AF71647"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4258A43B" w14:textId="77777777" w:rsidTr="00D2396D">
        <w:trPr>
          <w:trHeight w:val="598"/>
          <w:jc w:val="center"/>
        </w:trPr>
        <w:tc>
          <w:tcPr>
            <w:tcW w:w="3161" w:type="dxa"/>
          </w:tcPr>
          <w:p w14:paraId="102F0AE4"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HV-9-1-0</w:t>
            </w:r>
            <w:r w:rsidRPr="006D1552">
              <w:rPr>
                <w:sz w:val="16"/>
                <w:szCs w:val="16"/>
              </w:rPr>
              <w:t>4</w:t>
            </w:r>
            <w:r w:rsidRPr="006D1552">
              <w:rPr>
                <w:rFonts w:ascii="Times New Roman" w:eastAsia="Times New Roman" w:hAnsi="Times New Roman" w:cs="Times New Roman"/>
                <w:sz w:val="16"/>
                <w:szCs w:val="16"/>
              </w:rPr>
              <w:t xml:space="preserve"> rozpozná některé z tanců různých stylových období, zvolí vhodný typ hudebně pohybových prvků k poslouchané hudbě</w:t>
            </w:r>
            <w:r w:rsidRPr="006D1552">
              <w:rPr>
                <w:rFonts w:ascii="Times New Roman" w:eastAsia="Times New Roman" w:hAnsi="Times New Roman" w:cs="Times New Roman"/>
                <w:strike/>
                <w:sz w:val="16"/>
                <w:szCs w:val="16"/>
              </w:rPr>
              <w:t xml:space="preserve"> </w:t>
            </w:r>
          </w:p>
        </w:tc>
        <w:tc>
          <w:tcPr>
            <w:tcW w:w="3161" w:type="dxa"/>
          </w:tcPr>
          <w:p w14:paraId="77C177E9"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5422107E"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39DF8C83"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rozpozná některé z tanců různých stylových období, zvolí vhodný typ hudebně pohybových prvků k poslouchané hudbě</w:t>
            </w:r>
          </w:p>
        </w:tc>
        <w:tc>
          <w:tcPr>
            <w:tcW w:w="3105" w:type="dxa"/>
          </w:tcPr>
          <w:p w14:paraId="501E5628"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Pohybový doprovod hudby </w:t>
            </w:r>
          </w:p>
        </w:tc>
        <w:tc>
          <w:tcPr>
            <w:tcW w:w="1877" w:type="dxa"/>
          </w:tcPr>
          <w:p w14:paraId="36DC0AD5"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298601A"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6. - 9. </w:t>
            </w:r>
          </w:p>
          <w:p w14:paraId="1AAB8D4E"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6D1552" w:rsidRPr="006D1552" w14:paraId="62A919DB" w14:textId="77777777" w:rsidTr="00D2396D">
        <w:trPr>
          <w:trHeight w:val="638"/>
          <w:jc w:val="center"/>
        </w:trPr>
        <w:tc>
          <w:tcPr>
            <w:tcW w:w="3161" w:type="dxa"/>
          </w:tcPr>
          <w:p w14:paraId="5DA13C6E"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HV-9-1-0</w:t>
            </w:r>
            <w:r w:rsidRPr="006D1552">
              <w:rPr>
                <w:sz w:val="16"/>
                <w:szCs w:val="16"/>
              </w:rPr>
              <w:t xml:space="preserve">5 </w:t>
            </w:r>
            <w:r w:rsidRPr="006D1552">
              <w:rPr>
                <w:rFonts w:ascii="Times New Roman" w:eastAsia="Times New Roman" w:hAnsi="Times New Roman" w:cs="Times New Roman"/>
                <w:sz w:val="16"/>
                <w:szCs w:val="16"/>
              </w:rPr>
              <w:t>ori</w:t>
            </w:r>
            <w:r w:rsidR="00D2396D" w:rsidRPr="006D1552">
              <w:rPr>
                <w:rFonts w:ascii="Times New Roman" w:eastAsia="Times New Roman" w:hAnsi="Times New Roman" w:cs="Times New Roman"/>
                <w:sz w:val="16"/>
                <w:szCs w:val="16"/>
              </w:rPr>
              <w:t>entuje se v proudu znějící hudby,</w:t>
            </w:r>
            <w:r w:rsidRPr="006D1552">
              <w:rPr>
                <w:rFonts w:ascii="Times New Roman" w:eastAsia="Times New Roman" w:hAnsi="Times New Roman" w:cs="Times New Roman"/>
                <w:sz w:val="16"/>
                <w:szCs w:val="16"/>
              </w:rPr>
              <w:t xml:space="preserve"> přistupuje k hudebnímu dílu jako k logicky utvářenému celku </w:t>
            </w:r>
          </w:p>
        </w:tc>
        <w:tc>
          <w:tcPr>
            <w:tcW w:w="3161" w:type="dxa"/>
          </w:tcPr>
          <w:p w14:paraId="0D982F5E"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225DCFBD"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orientuje se v proudu znějící hudby, přistupuje k hudebnímu dílu jako k logicky utvářenému celku</w:t>
            </w:r>
          </w:p>
        </w:tc>
        <w:tc>
          <w:tcPr>
            <w:tcW w:w="3105" w:type="dxa"/>
          </w:tcPr>
          <w:p w14:paraId="03F74E0B" w14:textId="77777777" w:rsidR="00FF586A" w:rsidRPr="006D1552" w:rsidRDefault="00D2396D"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P</w:t>
            </w:r>
            <w:r w:rsidR="000B305C" w:rsidRPr="006D1552">
              <w:rPr>
                <w:rFonts w:ascii="Times New Roman" w:eastAsia="Times New Roman" w:hAnsi="Times New Roman" w:cs="Times New Roman"/>
                <w:sz w:val="16"/>
                <w:szCs w:val="16"/>
              </w:rPr>
              <w:t>oslech, formy skladby, notový zápis</w:t>
            </w:r>
          </w:p>
        </w:tc>
        <w:tc>
          <w:tcPr>
            <w:tcW w:w="1877" w:type="dxa"/>
          </w:tcPr>
          <w:p w14:paraId="4179C14E"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6F9A7D9" w14:textId="77777777" w:rsidR="00FF586A" w:rsidRPr="006D1552" w:rsidRDefault="000B305C" w:rsidP="00D2396D">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6. - 9. </w:t>
            </w:r>
          </w:p>
        </w:tc>
      </w:tr>
      <w:tr w:rsidR="006D1552" w:rsidRPr="006D1552" w14:paraId="0CE7EA5A" w14:textId="77777777" w:rsidTr="00D2396D">
        <w:trPr>
          <w:trHeight w:val="636"/>
          <w:jc w:val="center"/>
        </w:trPr>
        <w:tc>
          <w:tcPr>
            <w:tcW w:w="3161" w:type="dxa"/>
          </w:tcPr>
          <w:p w14:paraId="0C51C14D"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r w:rsidRPr="006D1552">
              <w:rPr>
                <w:rFonts w:ascii="Times New Roman" w:eastAsia="Times New Roman" w:hAnsi="Times New Roman" w:cs="Times New Roman"/>
                <w:sz w:val="16"/>
                <w:szCs w:val="16"/>
              </w:rPr>
              <w:t>HV-9-1-0</w:t>
            </w:r>
            <w:r w:rsidRPr="006D1552">
              <w:rPr>
                <w:sz w:val="16"/>
                <w:szCs w:val="16"/>
              </w:rPr>
              <w:t>6</w:t>
            </w:r>
            <w:r w:rsidRPr="006D1552">
              <w:rPr>
                <w:rFonts w:ascii="Times New Roman" w:eastAsia="Times New Roman" w:hAnsi="Times New Roman" w:cs="Times New Roman"/>
                <w:sz w:val="16"/>
                <w:szCs w:val="16"/>
              </w:rPr>
              <w:t xml:space="preserve"> zařadí na základě individuálních schopností a získaných vědomostí slyšenou hudbu do stylového období </w:t>
            </w:r>
          </w:p>
        </w:tc>
        <w:tc>
          <w:tcPr>
            <w:tcW w:w="3161" w:type="dxa"/>
          </w:tcPr>
          <w:p w14:paraId="3771592D"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1276E1A7"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75BB7006"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zařadí na základě individuálních schopností a získaných vědomostí slyšenou hudbu do stylového období</w:t>
            </w:r>
          </w:p>
        </w:tc>
        <w:tc>
          <w:tcPr>
            <w:tcW w:w="3105" w:type="dxa"/>
          </w:tcPr>
          <w:p w14:paraId="32C58466"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K</w:t>
            </w:r>
            <w:r w:rsidR="00D2396D" w:rsidRPr="006D1552">
              <w:rPr>
                <w:rFonts w:ascii="Times New Roman" w:eastAsia="Times New Roman" w:hAnsi="Times New Roman" w:cs="Times New Roman"/>
                <w:sz w:val="16"/>
                <w:szCs w:val="16"/>
              </w:rPr>
              <w:t>lasická a současná hudba</w:t>
            </w:r>
          </w:p>
        </w:tc>
        <w:tc>
          <w:tcPr>
            <w:tcW w:w="1877" w:type="dxa"/>
          </w:tcPr>
          <w:p w14:paraId="5E751E63"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E1B93EE"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6. - 9. </w:t>
            </w:r>
          </w:p>
          <w:p w14:paraId="1306F4BE"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6D1552" w:rsidRPr="006D1552" w14:paraId="7572953F" w14:textId="77777777" w:rsidTr="00D2396D">
        <w:trPr>
          <w:trHeight w:val="365"/>
          <w:jc w:val="center"/>
        </w:trPr>
        <w:tc>
          <w:tcPr>
            <w:tcW w:w="3161" w:type="dxa"/>
          </w:tcPr>
          <w:p w14:paraId="3816438E"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HV-9-1-0</w:t>
            </w:r>
            <w:r w:rsidRPr="006D1552">
              <w:rPr>
                <w:sz w:val="16"/>
                <w:szCs w:val="16"/>
              </w:rPr>
              <w:t>7</w:t>
            </w:r>
            <w:r w:rsidRPr="006D1552">
              <w:rPr>
                <w:rFonts w:ascii="Times New Roman" w:eastAsia="Times New Roman" w:hAnsi="Times New Roman" w:cs="Times New Roman"/>
                <w:sz w:val="16"/>
                <w:szCs w:val="16"/>
              </w:rPr>
              <w:t xml:space="preserve"> vyhledává souvislosti mezi hudbou a jinými druhy umění </w:t>
            </w:r>
          </w:p>
        </w:tc>
        <w:tc>
          <w:tcPr>
            <w:tcW w:w="3161" w:type="dxa"/>
          </w:tcPr>
          <w:p w14:paraId="492A75A7"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5" w:type="dxa"/>
          </w:tcPr>
          <w:p w14:paraId="7CF0640D" w14:textId="77777777" w:rsidR="00FF586A" w:rsidRPr="006D1552" w:rsidRDefault="000B305C" w:rsidP="00D2396D">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vyhledává souvislosti mezi hudbou a jinými druhy umění </w:t>
            </w:r>
          </w:p>
        </w:tc>
        <w:tc>
          <w:tcPr>
            <w:tcW w:w="3105" w:type="dxa"/>
          </w:tcPr>
          <w:p w14:paraId="2D3B4581" w14:textId="77777777" w:rsidR="00FF586A" w:rsidRPr="006D1552"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Klasičtí skladatelé, období hudby</w:t>
            </w:r>
          </w:p>
        </w:tc>
        <w:tc>
          <w:tcPr>
            <w:tcW w:w="1877" w:type="dxa"/>
          </w:tcPr>
          <w:p w14:paraId="55E6263A"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9555A08" w14:textId="77777777" w:rsidR="00FF586A" w:rsidRPr="006D1552"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6D1552">
              <w:rPr>
                <w:rFonts w:ascii="Times New Roman" w:eastAsia="Times New Roman" w:hAnsi="Times New Roman" w:cs="Times New Roman"/>
                <w:sz w:val="16"/>
                <w:szCs w:val="16"/>
              </w:rPr>
              <w:t xml:space="preserve">6. - 9. </w:t>
            </w:r>
          </w:p>
          <w:p w14:paraId="5A6BD260" w14:textId="77777777" w:rsidR="00FF586A" w:rsidRPr="006D1552" w:rsidRDefault="00FF586A">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p>
        </w:tc>
      </w:tr>
      <w:tr w:rsidR="006D1552" w:rsidRPr="006D1552" w14:paraId="61C10A4B" w14:textId="77777777" w:rsidTr="006D1552">
        <w:trPr>
          <w:trHeight w:val="472"/>
          <w:jc w:val="center"/>
        </w:trPr>
        <w:tc>
          <w:tcPr>
            <w:tcW w:w="3161" w:type="dxa"/>
            <w:tcBorders>
              <w:bottom w:val="single" w:sz="4" w:space="0" w:color="auto"/>
            </w:tcBorders>
          </w:tcPr>
          <w:p w14:paraId="47D49310" w14:textId="77777777" w:rsidR="00FF586A" w:rsidRPr="006D1552" w:rsidRDefault="00FF586A">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bottom w:val="single" w:sz="4" w:space="0" w:color="auto"/>
            </w:tcBorders>
          </w:tcPr>
          <w:p w14:paraId="411AAC59" w14:textId="77777777" w:rsidR="00FF586A" w:rsidRPr="006D1552" w:rsidRDefault="000B305C"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pozorně vnímá znějící hudbu skladeb většího rozsahu</w:t>
            </w:r>
          </w:p>
        </w:tc>
        <w:tc>
          <w:tcPr>
            <w:tcW w:w="3165" w:type="dxa"/>
            <w:tcBorders>
              <w:bottom w:val="single" w:sz="4" w:space="0" w:color="auto"/>
            </w:tcBorders>
          </w:tcPr>
          <w:p w14:paraId="37529C83" w14:textId="77777777" w:rsidR="00FF586A" w:rsidRPr="006D1552" w:rsidRDefault="000B305C"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pozorně vnímá znějící hudbu skladeb většího rozsahu</w:t>
            </w:r>
          </w:p>
        </w:tc>
        <w:tc>
          <w:tcPr>
            <w:tcW w:w="3105" w:type="dxa"/>
            <w:tcBorders>
              <w:bottom w:val="single" w:sz="4" w:space="0" w:color="auto"/>
            </w:tcBorders>
          </w:tcPr>
          <w:p w14:paraId="774B20AF" w14:textId="77777777" w:rsidR="00FF586A" w:rsidRPr="006D1552" w:rsidRDefault="000B305C" w:rsidP="006D1552">
            <w:pPr>
              <w:pBdr>
                <w:top w:val="nil"/>
                <w:left w:val="nil"/>
                <w:bottom w:val="nil"/>
                <w:right w:val="nil"/>
                <w:between w:val="nil"/>
              </w:pBdr>
              <w:spacing w:line="240" w:lineRule="auto"/>
              <w:ind w:leftChars="0" w:firstLineChars="0" w:firstLine="0"/>
              <w:jc w:val="left"/>
              <w:rPr>
                <w:rFonts w:ascii="Times New Roman" w:eastAsia="Times New Roman" w:hAnsi="Times New Roman" w:cs="Times New Roman"/>
              </w:rPr>
            </w:pPr>
            <w:r w:rsidRPr="006D1552">
              <w:rPr>
                <w:rFonts w:ascii="Times New Roman" w:eastAsia="Times New Roman" w:hAnsi="Times New Roman" w:cs="Times New Roman"/>
              </w:rPr>
              <w:t>Úryvky ze symfonií, oper, operet</w:t>
            </w:r>
          </w:p>
        </w:tc>
        <w:tc>
          <w:tcPr>
            <w:tcW w:w="1877" w:type="dxa"/>
            <w:tcBorders>
              <w:bottom w:val="single" w:sz="4" w:space="0" w:color="auto"/>
            </w:tcBorders>
          </w:tcPr>
          <w:p w14:paraId="1831C446" w14:textId="77777777" w:rsidR="00FF586A" w:rsidRPr="006D1552" w:rsidRDefault="00FF586A"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bottom w:val="single" w:sz="4" w:space="0" w:color="auto"/>
            </w:tcBorders>
          </w:tcPr>
          <w:p w14:paraId="48437E15" w14:textId="77777777" w:rsidR="006D1552" w:rsidRPr="006D1552" w:rsidRDefault="006D1552"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6048BE7F" w14:textId="77777777" w:rsidR="00FF586A" w:rsidRPr="006D1552" w:rsidRDefault="00FF586A"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3785DB7C" w14:textId="77777777" w:rsidTr="006D1552">
        <w:trPr>
          <w:trHeight w:val="610"/>
          <w:jc w:val="center"/>
        </w:trPr>
        <w:tc>
          <w:tcPr>
            <w:tcW w:w="3161" w:type="dxa"/>
            <w:tcBorders>
              <w:top w:val="single" w:sz="4" w:space="0" w:color="auto"/>
              <w:bottom w:val="single" w:sz="4" w:space="0" w:color="auto"/>
            </w:tcBorders>
          </w:tcPr>
          <w:p w14:paraId="45B4B843" w14:textId="77777777" w:rsidR="00D2396D" w:rsidRPr="006D1552" w:rsidRDefault="00D2396D">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auto"/>
              <w:bottom w:val="single" w:sz="4" w:space="0" w:color="auto"/>
            </w:tcBorders>
          </w:tcPr>
          <w:p w14:paraId="410DB416" w14:textId="77777777" w:rsidR="00D2396D" w:rsidRPr="006D1552" w:rsidRDefault="00D2396D"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rozpozná vybrané hudební nástroje symfonického orchestru</w:t>
            </w:r>
          </w:p>
          <w:p w14:paraId="45C2905A" w14:textId="77777777" w:rsidR="00D2396D" w:rsidRPr="006D1552" w:rsidRDefault="00D2396D"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5" w:type="dxa"/>
            <w:tcBorders>
              <w:top w:val="single" w:sz="4" w:space="0" w:color="auto"/>
              <w:bottom w:val="single" w:sz="4" w:space="0" w:color="auto"/>
            </w:tcBorders>
          </w:tcPr>
          <w:p w14:paraId="542896CC" w14:textId="77777777" w:rsidR="00D2396D" w:rsidRPr="006D1552" w:rsidRDefault="00D2396D"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rozpozná vybrané hudební nástroje symfonického orchestru</w:t>
            </w:r>
          </w:p>
        </w:tc>
        <w:tc>
          <w:tcPr>
            <w:tcW w:w="3105" w:type="dxa"/>
            <w:tcBorders>
              <w:top w:val="single" w:sz="4" w:space="0" w:color="auto"/>
              <w:bottom w:val="single" w:sz="4" w:space="0" w:color="auto"/>
            </w:tcBorders>
          </w:tcPr>
          <w:p w14:paraId="342E029A" w14:textId="77777777" w:rsidR="00D2396D" w:rsidRPr="006D1552" w:rsidRDefault="006D1552" w:rsidP="006D1552">
            <w:pPr>
              <w:pBdr>
                <w:top w:val="nil"/>
                <w:left w:val="nil"/>
                <w:bottom w:val="nil"/>
                <w:right w:val="nil"/>
                <w:between w:val="nil"/>
              </w:pBdr>
              <w:spacing w:line="240" w:lineRule="auto"/>
              <w:ind w:leftChars="0" w:firstLineChars="0" w:firstLine="0"/>
              <w:jc w:val="left"/>
              <w:rPr>
                <w:rFonts w:ascii="Times New Roman" w:eastAsia="Times New Roman" w:hAnsi="Times New Roman" w:cs="Times New Roman"/>
              </w:rPr>
            </w:pPr>
            <w:r w:rsidRPr="006D1552">
              <w:rPr>
                <w:rFonts w:ascii="Times New Roman" w:eastAsia="Times New Roman" w:hAnsi="Times New Roman" w:cs="Times New Roman"/>
              </w:rPr>
              <w:t xml:space="preserve">Sluchová cvičení, rozpoznávání </w:t>
            </w:r>
            <w:r w:rsidR="00D2396D" w:rsidRPr="006D1552">
              <w:rPr>
                <w:rFonts w:ascii="Times New Roman" w:eastAsia="Times New Roman" w:hAnsi="Times New Roman" w:cs="Times New Roman"/>
              </w:rPr>
              <w:t>jednotlivých hudebních nástrojů v orchestru</w:t>
            </w:r>
          </w:p>
        </w:tc>
        <w:tc>
          <w:tcPr>
            <w:tcW w:w="1877" w:type="dxa"/>
            <w:tcBorders>
              <w:top w:val="single" w:sz="4" w:space="0" w:color="auto"/>
              <w:bottom w:val="single" w:sz="4" w:space="0" w:color="auto"/>
            </w:tcBorders>
          </w:tcPr>
          <w:p w14:paraId="64269666" w14:textId="77777777" w:rsidR="00D2396D" w:rsidRPr="006D1552" w:rsidRDefault="00D2396D"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auto"/>
              <w:bottom w:val="single" w:sz="4" w:space="0" w:color="auto"/>
            </w:tcBorders>
          </w:tcPr>
          <w:p w14:paraId="3764B9B2" w14:textId="77777777" w:rsidR="006D1552" w:rsidRPr="006D1552" w:rsidRDefault="006D1552"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2E34B80F" w14:textId="77777777" w:rsidR="00D2396D" w:rsidRPr="006D1552" w:rsidRDefault="00D2396D"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r w:rsidR="006D1552" w:rsidRPr="006D1552" w14:paraId="0A9F942B" w14:textId="77777777" w:rsidTr="006D1552">
        <w:trPr>
          <w:trHeight w:val="766"/>
          <w:jc w:val="center"/>
        </w:trPr>
        <w:tc>
          <w:tcPr>
            <w:tcW w:w="3161" w:type="dxa"/>
            <w:tcBorders>
              <w:top w:val="single" w:sz="4" w:space="0" w:color="auto"/>
            </w:tcBorders>
          </w:tcPr>
          <w:p w14:paraId="2541FB31" w14:textId="77777777" w:rsidR="006D1552" w:rsidRPr="006D1552" w:rsidRDefault="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auto"/>
            </w:tcBorders>
          </w:tcPr>
          <w:p w14:paraId="6F4E43CA" w14:textId="77777777" w:rsidR="006D1552" w:rsidRPr="006D1552" w:rsidRDefault="006D1552"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uvede některá jména hudebních skladatelů a název některého z jejich děl</w:t>
            </w:r>
          </w:p>
        </w:tc>
        <w:tc>
          <w:tcPr>
            <w:tcW w:w="3165" w:type="dxa"/>
            <w:tcBorders>
              <w:top w:val="single" w:sz="4" w:space="0" w:color="auto"/>
            </w:tcBorders>
          </w:tcPr>
          <w:p w14:paraId="288B970B" w14:textId="77777777" w:rsidR="006D1552" w:rsidRPr="006D1552" w:rsidRDefault="006D1552"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uvede některá jména hudebních skladatelů a název některého z jejich děl</w:t>
            </w:r>
          </w:p>
        </w:tc>
        <w:tc>
          <w:tcPr>
            <w:tcW w:w="3105" w:type="dxa"/>
            <w:tcBorders>
              <w:top w:val="single" w:sz="4" w:space="0" w:color="auto"/>
            </w:tcBorders>
          </w:tcPr>
          <w:p w14:paraId="0E2E41D0" w14:textId="77777777" w:rsidR="006D1552" w:rsidRPr="006D1552" w:rsidRDefault="006D1552"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Hudební skladatelé, jejich život a dílo</w:t>
            </w:r>
          </w:p>
        </w:tc>
        <w:tc>
          <w:tcPr>
            <w:tcW w:w="1877" w:type="dxa"/>
            <w:tcBorders>
              <w:top w:val="single" w:sz="4" w:space="0" w:color="auto"/>
            </w:tcBorders>
          </w:tcPr>
          <w:p w14:paraId="1F9F809C" w14:textId="77777777" w:rsidR="006D1552" w:rsidRPr="006D1552" w:rsidRDefault="006D1552" w:rsidP="006D1552">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Borders>
              <w:top w:val="single" w:sz="4" w:space="0" w:color="auto"/>
            </w:tcBorders>
          </w:tcPr>
          <w:p w14:paraId="4515B56A" w14:textId="77777777" w:rsidR="006D1552" w:rsidRPr="006D1552" w:rsidRDefault="006D1552"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6D1552">
              <w:rPr>
                <w:rFonts w:ascii="Times New Roman" w:eastAsia="Times New Roman" w:hAnsi="Times New Roman" w:cs="Times New Roman"/>
              </w:rPr>
              <w:t xml:space="preserve">6. - 9. </w:t>
            </w:r>
          </w:p>
          <w:p w14:paraId="6CDD8E0E" w14:textId="77777777" w:rsidR="006D1552" w:rsidRPr="006D1552" w:rsidRDefault="006D1552" w:rsidP="006D1552">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r>
    </w:tbl>
    <w:p w14:paraId="66A36E46" w14:textId="77777777" w:rsidR="000A59EF" w:rsidRDefault="000A59EF" w:rsidP="000A59EF">
      <w:pPr>
        <w:keepNext/>
        <w:pBdr>
          <w:top w:val="nil"/>
          <w:left w:val="nil"/>
          <w:bottom w:val="nil"/>
          <w:right w:val="nil"/>
          <w:between w:val="nil"/>
        </w:pBdr>
        <w:spacing w:line="240" w:lineRule="auto"/>
        <w:ind w:leftChars="0" w:left="1" w:firstLineChars="0" w:firstLine="0"/>
        <w:rPr>
          <w:rFonts w:ascii="Times New Roman" w:eastAsia="Times New Roman" w:hAnsi="Times New Roman" w:cs="Times New Roman"/>
          <w:b/>
          <w:color w:val="000000"/>
          <w:sz w:val="28"/>
          <w:szCs w:val="28"/>
        </w:rPr>
      </w:pPr>
      <w:bookmarkStart w:id="34" w:name="_heading=h.3fwokq0" w:colFirst="0" w:colLast="0"/>
      <w:bookmarkEnd w:id="34"/>
    </w:p>
    <w:p w14:paraId="3BA10F1E" w14:textId="77777777" w:rsidR="000A59EF" w:rsidRDefault="000A59EF">
      <w:pPr>
        <w:suppressAutoHyphens w:val="0"/>
        <w:ind w:leftChars="0" w:left="0" w:firstLineChars="0"/>
        <w:textDirection w:val="lrTb"/>
        <w:textAlignment w:val="auto"/>
        <w:outlineLvl w:val="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19AFBF0D" w14:textId="5635CF01" w:rsidR="00FF586A" w:rsidRPr="000A59EF" w:rsidRDefault="000B305C" w:rsidP="000A59EF">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rPr>
      </w:pPr>
      <w:r w:rsidRPr="000A59EF">
        <w:rPr>
          <w:rFonts w:ascii="Times New Roman" w:eastAsia="Times New Roman" w:hAnsi="Times New Roman" w:cs="Times New Roman"/>
          <w:b/>
          <w:color w:val="000000"/>
          <w:sz w:val="28"/>
          <w:szCs w:val="28"/>
        </w:rPr>
        <w:lastRenderedPageBreak/>
        <w:t>Informatika</w:t>
      </w:r>
      <w:r w:rsidRPr="000A59EF">
        <w:rPr>
          <w:rFonts w:ascii="Times New Roman" w:eastAsia="Times New Roman" w:hAnsi="Times New Roman" w:cs="Times New Roman"/>
          <w:b/>
          <w:color w:val="000000"/>
        </w:rPr>
        <w:t>    </w:t>
      </w:r>
    </w:p>
    <w:tbl>
      <w:tblPr>
        <w:tblStyle w:val="affffffffffffffffffffffffffffffffffffffd"/>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0ADDB889" w14:textId="77777777" w:rsidTr="000A59EF">
        <w:tc>
          <w:tcPr>
            <w:tcW w:w="3119" w:type="dxa"/>
            <w:shd w:val="clear" w:color="auto" w:fill="8EAADB"/>
          </w:tcPr>
          <w:p w14:paraId="06411052"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616" w:type="dxa"/>
            <w:shd w:val="clear" w:color="auto" w:fill="8EAADB"/>
          </w:tcPr>
          <w:p w14:paraId="091BCEEB"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Informatika</w:t>
            </w:r>
          </w:p>
        </w:tc>
      </w:tr>
      <w:tr w:rsidR="00FF586A" w14:paraId="7BEFC17A" w14:textId="77777777" w:rsidTr="000A59EF">
        <w:tc>
          <w:tcPr>
            <w:tcW w:w="3119" w:type="dxa"/>
            <w:shd w:val="clear" w:color="auto" w:fill="D9E2F3"/>
          </w:tcPr>
          <w:p w14:paraId="76FD04DB"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6" w:type="dxa"/>
          </w:tcPr>
          <w:p w14:paraId="63B0426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Informační a komunikační technologie</w:t>
            </w:r>
          </w:p>
        </w:tc>
      </w:tr>
      <w:tr w:rsidR="00FF586A" w14:paraId="2D873C71" w14:textId="77777777" w:rsidTr="000A59EF">
        <w:tc>
          <w:tcPr>
            <w:tcW w:w="3119" w:type="dxa"/>
            <w:shd w:val="clear" w:color="auto" w:fill="D9E2F3"/>
          </w:tcPr>
          <w:p w14:paraId="37DE6CA4" w14:textId="6E5B1B43"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0A59EF">
              <w:rPr>
                <w:rFonts w:ascii="Times New Roman" w:eastAsia="Times New Roman" w:hAnsi="Times New Roman" w:cs="Times New Roman"/>
                <w:color w:val="000000"/>
              </w:rPr>
              <w:t xml:space="preserve"> (obsahové, časové a organizační vymezení předmětu)</w:t>
            </w:r>
          </w:p>
        </w:tc>
        <w:tc>
          <w:tcPr>
            <w:tcW w:w="12616" w:type="dxa"/>
          </w:tcPr>
          <w:p w14:paraId="51C68D9E" w14:textId="77777777" w:rsidR="00FF586A" w:rsidRPr="000A59EF" w:rsidRDefault="000B305C" w:rsidP="006D1552">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0A59EF">
              <w:rPr>
                <w:rFonts w:ascii="Times New Roman" w:eastAsia="Times New Roman" w:hAnsi="Times New Roman" w:cs="Times New Roman"/>
                <w:color w:val="000000"/>
              </w:rPr>
              <w:t xml:space="preserve">Vyučovací předmět Informatika vznikl ze vzdělávacího oboru Informační a komunikační technologie a zároveň ze vzdělávací oblasti stejného názvu. </w:t>
            </w:r>
          </w:p>
          <w:p w14:paraId="6AFAAB37" w14:textId="5434CA4E" w:rsidR="000A59EF" w:rsidRPr="000A59EF" w:rsidRDefault="000A59EF" w:rsidP="006D1552">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0A59EF">
              <w:rPr>
                <w:rFonts w:ascii="Times New Roman" w:eastAsia="Times New Roman" w:hAnsi="Times New Roman" w:cs="Times New Roman"/>
                <w:color w:val="000000"/>
              </w:rPr>
              <w:t xml:space="preserve">Časová dotace: 4. – 9. r.: </w:t>
            </w:r>
            <w:proofErr w:type="gramStart"/>
            <w:r w:rsidRPr="000A59EF">
              <w:rPr>
                <w:rFonts w:ascii="Times New Roman" w:eastAsia="Times New Roman" w:hAnsi="Times New Roman" w:cs="Times New Roman"/>
                <w:color w:val="000000"/>
              </w:rPr>
              <w:t>1h</w:t>
            </w:r>
            <w:proofErr w:type="gramEnd"/>
          </w:p>
        </w:tc>
      </w:tr>
      <w:tr w:rsidR="00FF586A" w14:paraId="6D8CD426" w14:textId="77777777" w:rsidTr="000A59EF">
        <w:tc>
          <w:tcPr>
            <w:tcW w:w="3119" w:type="dxa"/>
            <w:shd w:val="clear" w:color="auto" w:fill="D9E2F3"/>
          </w:tcPr>
          <w:p w14:paraId="1DBE473A" w14:textId="77777777" w:rsidR="00FF586A" w:rsidRPr="006D1552" w:rsidRDefault="000B305C" w:rsidP="000B305C">
            <w:pPr>
              <w:shd w:val="clear" w:color="auto" w:fill="DEEAF6"/>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Klíčové kompetence</w:t>
            </w:r>
          </w:p>
        </w:tc>
        <w:tc>
          <w:tcPr>
            <w:tcW w:w="12616" w:type="dxa"/>
          </w:tcPr>
          <w:p w14:paraId="27BF3624" w14:textId="77777777" w:rsidR="00FF586A" w:rsidRPr="006D1552" w:rsidRDefault="000B305C" w:rsidP="000B305C">
            <w:pPr>
              <w:spacing w:line="240" w:lineRule="auto"/>
              <w:ind w:left="0" w:hanging="2"/>
              <w:rPr>
                <w:rFonts w:ascii="Times New Roman" w:eastAsia="Times New Roman" w:hAnsi="Times New Roman" w:cs="Times New Roman"/>
              </w:rPr>
            </w:pPr>
            <w:r w:rsidRPr="006D1552">
              <w:rPr>
                <w:rFonts w:ascii="Times New Roman" w:eastAsia="Times New Roman" w:hAnsi="Times New Roman" w:cs="Times New Roman"/>
              </w:rPr>
              <w:t>Předmět naplňuje především kompetence: k učení, k řešení problémů, digitální, komunikativní, sociální a personální</w:t>
            </w:r>
          </w:p>
        </w:tc>
      </w:tr>
      <w:tr w:rsidR="00FF586A" w14:paraId="1E585C57" w14:textId="77777777" w:rsidTr="000A59EF">
        <w:tc>
          <w:tcPr>
            <w:tcW w:w="3119" w:type="dxa"/>
            <w:shd w:val="clear" w:color="auto" w:fill="D9E2F3"/>
          </w:tcPr>
          <w:p w14:paraId="4EB3A42C" w14:textId="77777777" w:rsidR="00FF586A" w:rsidRPr="006D1552" w:rsidRDefault="000B305C" w:rsidP="000B305C">
            <w:pPr>
              <w:shd w:val="clear" w:color="auto" w:fill="DEEAF6"/>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Výchovné a vzdělávací strategie</w:t>
            </w:r>
          </w:p>
        </w:tc>
        <w:tc>
          <w:tcPr>
            <w:tcW w:w="12616" w:type="dxa"/>
          </w:tcPr>
          <w:p w14:paraId="5CAE1B40" w14:textId="77777777" w:rsidR="00FF586A" w:rsidRPr="006D1552" w:rsidRDefault="000B305C" w:rsidP="000B305C">
            <w:pPr>
              <w:spacing w:line="240" w:lineRule="auto"/>
              <w:ind w:left="0" w:hanging="2"/>
              <w:rPr>
                <w:rFonts w:ascii="Times New Roman" w:eastAsia="Times New Roman" w:hAnsi="Times New Roman" w:cs="Times New Roman"/>
              </w:rPr>
            </w:pPr>
            <w:r w:rsidRPr="006D1552">
              <w:rPr>
                <w:rFonts w:ascii="Times New Roman" w:eastAsia="Times New Roman" w:hAnsi="Times New Roman" w:cs="Times New Roman"/>
              </w:rPr>
              <w:t>Indi</w:t>
            </w:r>
            <w:r w:rsidR="009A0251">
              <w:rPr>
                <w:rFonts w:ascii="Times New Roman" w:eastAsia="Times New Roman" w:hAnsi="Times New Roman" w:cs="Times New Roman"/>
              </w:rPr>
              <w:t xml:space="preserve">vidualizovaná výuka, </w:t>
            </w:r>
            <w:proofErr w:type="spellStart"/>
            <w:r w:rsidR="009A0251">
              <w:rPr>
                <w:rFonts w:ascii="Times New Roman" w:eastAsia="Times New Roman" w:hAnsi="Times New Roman" w:cs="Times New Roman"/>
              </w:rPr>
              <w:t>multisenzor</w:t>
            </w:r>
            <w:r w:rsidRPr="006D1552">
              <w:rPr>
                <w:rFonts w:ascii="Times New Roman" w:eastAsia="Times New Roman" w:hAnsi="Times New Roman" w:cs="Times New Roman"/>
              </w:rPr>
              <w:t>iální</w:t>
            </w:r>
            <w:proofErr w:type="spellEnd"/>
            <w:r w:rsidRPr="006D1552">
              <w:rPr>
                <w:rFonts w:ascii="Times New Roman" w:eastAsia="Times New Roman" w:hAnsi="Times New Roman" w:cs="Times New Roman"/>
              </w:rPr>
              <w:t xml:space="preserve"> výuka, praktická výuka, osobní příklad, sběr dat, pozorování …</w:t>
            </w:r>
          </w:p>
        </w:tc>
      </w:tr>
      <w:tr w:rsidR="00FF586A" w14:paraId="264C5E9D" w14:textId="77777777" w:rsidTr="000A59EF">
        <w:tc>
          <w:tcPr>
            <w:tcW w:w="3119" w:type="dxa"/>
            <w:shd w:val="clear" w:color="auto" w:fill="D9E2F3"/>
          </w:tcPr>
          <w:p w14:paraId="61670CA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495D95E5" w14:textId="77777777" w:rsidR="00FF586A" w:rsidRDefault="000B305C">
            <w:pPr>
              <w:pBdr>
                <w:top w:val="nil"/>
                <w:left w:val="nil"/>
                <w:bottom w:val="nil"/>
                <w:right w:val="nil"/>
                <w:between w:val="nil"/>
              </w:pBdr>
              <w:spacing w:line="240" w:lineRule="auto"/>
              <w:ind w:left="0" w:hanging="2"/>
              <w:rPr>
                <w:color w:val="000000"/>
              </w:rPr>
            </w:pPr>
            <w:r>
              <w:rPr>
                <w:rFonts w:ascii="Times New Roman" w:eastAsia="Times New Roman" w:hAnsi="Times New Roman" w:cs="Times New Roman"/>
                <w:b/>
                <w:color w:val="000000"/>
              </w:rPr>
              <w:t>---</w:t>
            </w:r>
          </w:p>
        </w:tc>
      </w:tr>
      <w:tr w:rsidR="00FF586A" w14:paraId="6D96AA0A" w14:textId="77777777" w:rsidTr="000A59EF">
        <w:tc>
          <w:tcPr>
            <w:tcW w:w="3119" w:type="dxa"/>
            <w:shd w:val="clear" w:color="auto" w:fill="D9E2F3"/>
          </w:tcPr>
          <w:p w14:paraId="5AD6808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720CBC09" w14:textId="77777777" w:rsidR="00FF586A" w:rsidRDefault="006D1552">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 Aj, M, F, Ch, Př, Z, ČS</w:t>
            </w:r>
          </w:p>
        </w:tc>
      </w:tr>
    </w:tbl>
    <w:p w14:paraId="48063CBD" w14:textId="77777777" w:rsidR="009A0251" w:rsidRDefault="009A0251">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ffffffffffffffffffffffffff"/>
        <w:tblW w:w="157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5"/>
        <w:gridCol w:w="3165"/>
        <w:gridCol w:w="3180"/>
        <w:gridCol w:w="3150"/>
        <w:gridCol w:w="1815"/>
        <w:gridCol w:w="1275"/>
      </w:tblGrid>
      <w:tr w:rsidR="009A0251" w:rsidRPr="009A0251" w14:paraId="191FDD23" w14:textId="77777777">
        <w:trPr>
          <w:jc w:val="center"/>
        </w:trPr>
        <w:tc>
          <w:tcPr>
            <w:tcW w:w="3165" w:type="dxa"/>
            <w:shd w:val="clear" w:color="auto" w:fill="C6D9F1"/>
          </w:tcPr>
          <w:p w14:paraId="0351FB35" w14:textId="5D82AF31" w:rsidR="00FF586A" w:rsidRPr="009A0251" w:rsidRDefault="009A025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Pr>
                <w:rFonts w:ascii="Times New Roman" w:eastAsia="Times New Roman" w:hAnsi="Times New Roman" w:cs="Times New Roman"/>
                <w:color w:val="000000"/>
              </w:rPr>
              <w:br w:type="page"/>
            </w:r>
            <w:r w:rsidR="000B305C" w:rsidRPr="009A0251">
              <w:rPr>
                <w:rFonts w:ascii="Times New Roman" w:eastAsia="Times New Roman" w:hAnsi="Times New Roman" w:cs="Times New Roman"/>
                <w:szCs w:val="22"/>
              </w:rPr>
              <w:t>RVP výstup</w:t>
            </w:r>
          </w:p>
        </w:tc>
        <w:tc>
          <w:tcPr>
            <w:tcW w:w="3165" w:type="dxa"/>
            <w:shd w:val="clear" w:color="auto" w:fill="C6D9F1"/>
          </w:tcPr>
          <w:p w14:paraId="7B1ED0E1"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Snížený RVP </w:t>
            </w:r>
          </w:p>
        </w:tc>
        <w:tc>
          <w:tcPr>
            <w:tcW w:w="3180" w:type="dxa"/>
            <w:shd w:val="clear" w:color="auto" w:fill="C6D9F1"/>
          </w:tcPr>
          <w:p w14:paraId="68404385"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ŠVP výstup</w:t>
            </w:r>
          </w:p>
        </w:tc>
        <w:tc>
          <w:tcPr>
            <w:tcW w:w="3150" w:type="dxa"/>
            <w:shd w:val="clear" w:color="auto" w:fill="C6D9F1"/>
          </w:tcPr>
          <w:p w14:paraId="046B38EF"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Učivo</w:t>
            </w:r>
          </w:p>
        </w:tc>
        <w:tc>
          <w:tcPr>
            <w:tcW w:w="1815" w:type="dxa"/>
            <w:shd w:val="clear" w:color="auto" w:fill="C6D9F1"/>
          </w:tcPr>
          <w:p w14:paraId="2073E6B8" w14:textId="77777777" w:rsidR="00FF586A" w:rsidRPr="009A0251" w:rsidRDefault="009A025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Pr>
                <w:rFonts w:ascii="Times New Roman" w:eastAsia="Times New Roman" w:hAnsi="Times New Roman" w:cs="Times New Roman"/>
                <w:szCs w:val="22"/>
              </w:rPr>
              <w:t>Průřezová témata</w:t>
            </w:r>
          </w:p>
        </w:tc>
        <w:tc>
          <w:tcPr>
            <w:tcW w:w="1275" w:type="dxa"/>
            <w:shd w:val="clear" w:color="auto" w:fill="C6D9F1"/>
          </w:tcPr>
          <w:p w14:paraId="1966D5AC"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Ročník</w:t>
            </w:r>
          </w:p>
        </w:tc>
      </w:tr>
      <w:tr w:rsidR="009A0251" w:rsidRPr="009A0251" w14:paraId="3E0314DA" w14:textId="77777777" w:rsidTr="006D1552">
        <w:trPr>
          <w:trHeight w:val="369"/>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76733D49"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r w:rsidRPr="009A0251">
              <w:rPr>
                <w:rFonts w:ascii="Times New Roman" w:eastAsia="Times New Roman" w:hAnsi="Times New Roman" w:cs="Times New Roman"/>
                <w:b/>
                <w:szCs w:val="22"/>
              </w:rPr>
              <w:t>Data, informace a modelování</w:t>
            </w:r>
          </w:p>
        </w:tc>
      </w:tr>
      <w:tr w:rsidR="009A0251" w:rsidRPr="009A0251" w14:paraId="49CFF8E3"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1743C870"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1- 01</w:t>
            </w:r>
            <w:proofErr w:type="gramEnd"/>
            <w:r w:rsidRPr="009A0251">
              <w:rPr>
                <w:rFonts w:ascii="Times New Roman" w:eastAsia="Times New Roman" w:hAnsi="Times New Roman" w:cs="Times New Roman"/>
                <w:szCs w:val="22"/>
              </w:rPr>
              <w:t xml:space="preserve"> uvede příklady dat, která ho obklopují a která mu mohou pomoci lépe se rozhodnout; vyslovuje odpovědi na základě dat</w:t>
            </w:r>
          </w:p>
        </w:tc>
        <w:tc>
          <w:tcPr>
            <w:tcW w:w="3165" w:type="dxa"/>
            <w:tcBorders>
              <w:top w:val="single" w:sz="4" w:space="0" w:color="000000"/>
              <w:left w:val="single" w:sz="4" w:space="0" w:color="000000"/>
              <w:bottom w:val="single" w:sz="4" w:space="0" w:color="000000"/>
              <w:right w:val="single" w:sz="4" w:space="0" w:color="000000"/>
            </w:tcBorders>
          </w:tcPr>
          <w:p w14:paraId="1E6D30FA" w14:textId="77777777" w:rsidR="00FF586A"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1-01p</w:t>
            </w:r>
            <w:proofErr w:type="gramEnd"/>
            <w:r w:rsidRPr="009A0251">
              <w:rPr>
                <w:rFonts w:ascii="Times New Roman" w:eastAsia="Times New Roman" w:hAnsi="Times New Roman" w:cs="Times New Roman"/>
                <w:szCs w:val="22"/>
              </w:rPr>
              <w:t xml:space="preserve"> </w:t>
            </w:r>
            <w:r w:rsidR="000B305C" w:rsidRPr="009A0251">
              <w:rPr>
                <w:rFonts w:ascii="Times New Roman" w:eastAsia="Times New Roman" w:hAnsi="Times New Roman" w:cs="Times New Roman"/>
                <w:szCs w:val="22"/>
              </w:rPr>
              <w:t>uvede příklady dat, která ho obklopují a která mu mohou pomoci lépe se rozhodnout; vyslovuje odpovědi na otázky, které se týkají jeho osoby na základě dat</w:t>
            </w:r>
          </w:p>
        </w:tc>
        <w:tc>
          <w:tcPr>
            <w:tcW w:w="3180" w:type="dxa"/>
            <w:tcBorders>
              <w:top w:val="single" w:sz="4" w:space="0" w:color="000000"/>
              <w:left w:val="single" w:sz="4" w:space="0" w:color="000000"/>
              <w:bottom w:val="single" w:sz="4" w:space="0" w:color="000000"/>
              <w:right w:val="single" w:sz="4" w:space="0" w:color="000000"/>
            </w:tcBorders>
          </w:tcPr>
          <w:p w14:paraId="5DFCBAD0" w14:textId="77777777" w:rsidR="00FF586A"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u</w:t>
            </w:r>
            <w:r w:rsidR="000B305C" w:rsidRPr="009A0251">
              <w:rPr>
                <w:rFonts w:ascii="Times New Roman" w:eastAsia="Times New Roman" w:hAnsi="Times New Roman" w:cs="Times New Roman"/>
                <w:szCs w:val="22"/>
              </w:rPr>
              <w:t>vede příklady dat, která ho obklopují a která mu mohou pomoci lépe se rozhodnout; vyslovuje odpovědi na otázky, které se týkají jeho osoby na základě dat</w:t>
            </w:r>
          </w:p>
        </w:tc>
        <w:tc>
          <w:tcPr>
            <w:tcW w:w="3150" w:type="dxa"/>
            <w:tcBorders>
              <w:top w:val="single" w:sz="4" w:space="0" w:color="000000"/>
              <w:left w:val="single" w:sz="4" w:space="0" w:color="000000"/>
              <w:bottom w:val="single" w:sz="4" w:space="0" w:color="000000"/>
              <w:right w:val="single" w:sz="4" w:space="0" w:color="000000"/>
            </w:tcBorders>
          </w:tcPr>
          <w:p w14:paraId="4397AF27"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Práce s daty kolem nás</w:t>
            </w:r>
          </w:p>
        </w:tc>
        <w:tc>
          <w:tcPr>
            <w:tcW w:w="1815" w:type="dxa"/>
            <w:tcBorders>
              <w:top w:val="single" w:sz="4" w:space="0" w:color="000000"/>
              <w:left w:val="single" w:sz="4" w:space="0" w:color="000000"/>
              <w:bottom w:val="single" w:sz="4" w:space="0" w:color="000000"/>
              <w:right w:val="single" w:sz="4" w:space="0" w:color="000000"/>
            </w:tcBorders>
          </w:tcPr>
          <w:p w14:paraId="166AA087" w14:textId="77777777" w:rsidR="00A84371"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Kritické čtení a vnímání mediálních sdělení</w:t>
            </w:r>
          </w:p>
          <w:p w14:paraId="139D27FF" w14:textId="77777777" w:rsidR="00A84371"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Interpretace vztahu mediálních sdělení a reality</w:t>
            </w:r>
          </w:p>
          <w:p w14:paraId="0F142A05" w14:textId="77777777" w:rsidR="00A84371"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Stavba mediálních sdělení</w:t>
            </w:r>
          </w:p>
          <w:p w14:paraId="139CC721" w14:textId="77777777" w:rsidR="00A84371"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Vnímání autora mediálních sdělení</w:t>
            </w:r>
          </w:p>
          <w:p w14:paraId="27A2EE54" w14:textId="77777777" w:rsidR="00FF586A"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Fungování a vliv medií ve společnosti</w:t>
            </w:r>
          </w:p>
          <w:p w14:paraId="61661EF5" w14:textId="77777777" w:rsidR="00A84371" w:rsidRPr="00A322F2"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Tvorba mediálního sdělení</w:t>
            </w:r>
          </w:p>
          <w:p w14:paraId="2D275318" w14:textId="08D14DC9" w:rsidR="00A84371" w:rsidRPr="00A84371" w:rsidRDefault="00A84371" w:rsidP="00A84371">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rPr>
            </w:pPr>
            <w:r w:rsidRPr="00A322F2">
              <w:rPr>
                <w:rFonts w:ascii="Times New Roman" w:eastAsia="Times New Roman" w:hAnsi="Times New Roman" w:cs="Times New Roman"/>
                <w:bCs/>
                <w:sz w:val="18"/>
                <w:szCs w:val="18"/>
              </w:rPr>
              <w:t>Práce v realizačním týmu</w:t>
            </w:r>
          </w:p>
        </w:tc>
        <w:tc>
          <w:tcPr>
            <w:tcW w:w="1275" w:type="dxa"/>
            <w:tcBorders>
              <w:top w:val="single" w:sz="4" w:space="0" w:color="000000"/>
              <w:left w:val="single" w:sz="4" w:space="0" w:color="000000"/>
              <w:bottom w:val="single" w:sz="4" w:space="0" w:color="000000"/>
              <w:right w:val="single" w:sz="4" w:space="0" w:color="000000"/>
            </w:tcBorders>
          </w:tcPr>
          <w:p w14:paraId="58AB9715"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4</w:t>
            </w:r>
            <w:r w:rsidR="006D1552" w:rsidRPr="009A0251">
              <w:rPr>
                <w:rFonts w:ascii="Times New Roman" w:eastAsia="Times New Roman" w:hAnsi="Times New Roman" w:cs="Times New Roman"/>
                <w:szCs w:val="22"/>
              </w:rPr>
              <w:t xml:space="preserve">. – </w:t>
            </w:r>
            <w:r w:rsidRPr="009A0251">
              <w:rPr>
                <w:rFonts w:ascii="Times New Roman" w:eastAsia="Times New Roman" w:hAnsi="Times New Roman" w:cs="Times New Roman"/>
                <w:szCs w:val="22"/>
              </w:rPr>
              <w:t>5</w:t>
            </w:r>
            <w:r w:rsidR="006D1552" w:rsidRPr="009A0251">
              <w:rPr>
                <w:rFonts w:ascii="Times New Roman" w:eastAsia="Times New Roman" w:hAnsi="Times New Roman" w:cs="Times New Roman"/>
                <w:szCs w:val="22"/>
              </w:rPr>
              <w:t>.</w:t>
            </w:r>
          </w:p>
        </w:tc>
      </w:tr>
      <w:tr w:rsidR="009A0251" w:rsidRPr="009A0251" w14:paraId="66668A8C"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4A8C0AC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I-5-1-02 popíše konkrétní situaci, určí, co k ní již ví, a znázorní ji</w:t>
            </w:r>
          </w:p>
        </w:tc>
        <w:tc>
          <w:tcPr>
            <w:tcW w:w="3165" w:type="dxa"/>
            <w:tcBorders>
              <w:top w:val="single" w:sz="4" w:space="0" w:color="000000"/>
              <w:left w:val="single" w:sz="4" w:space="0" w:color="000000"/>
              <w:bottom w:val="single" w:sz="4" w:space="0" w:color="000000"/>
              <w:right w:val="single" w:sz="4" w:space="0" w:color="000000"/>
            </w:tcBorders>
          </w:tcPr>
          <w:p w14:paraId="79859CB3"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1-02p</w:t>
            </w:r>
            <w:proofErr w:type="gramEnd"/>
            <w:r w:rsidRPr="009A0251">
              <w:rPr>
                <w:rFonts w:ascii="Times New Roman" w:eastAsia="Times New Roman" w:hAnsi="Times New Roman" w:cs="Times New Roman"/>
                <w:szCs w:val="22"/>
              </w:rPr>
              <w:t xml:space="preserve"> popíše konkrétní situaci, která vychází z jeho opakované zkušenosti, určí, co k ní již ví</w:t>
            </w:r>
          </w:p>
        </w:tc>
        <w:tc>
          <w:tcPr>
            <w:tcW w:w="3180" w:type="dxa"/>
            <w:tcBorders>
              <w:top w:val="single" w:sz="4" w:space="0" w:color="000000"/>
              <w:left w:val="single" w:sz="4" w:space="0" w:color="000000"/>
              <w:bottom w:val="single" w:sz="4" w:space="0" w:color="000000"/>
              <w:right w:val="single" w:sz="4" w:space="0" w:color="000000"/>
            </w:tcBorders>
          </w:tcPr>
          <w:p w14:paraId="15D9724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popíše konkrétní situaci, která vychází z jeho opakované zkušenosti, určí, co k ní již ví</w:t>
            </w:r>
          </w:p>
          <w:p w14:paraId="520182A1"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1EFD31D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Popis situace na základě zkušenosti</w:t>
            </w:r>
          </w:p>
        </w:tc>
        <w:tc>
          <w:tcPr>
            <w:tcW w:w="1815" w:type="dxa"/>
            <w:tcBorders>
              <w:top w:val="single" w:sz="4" w:space="0" w:color="000000"/>
              <w:left w:val="single" w:sz="4" w:space="0" w:color="000000"/>
              <w:bottom w:val="single" w:sz="4" w:space="0" w:color="000000"/>
              <w:right w:val="single" w:sz="4" w:space="0" w:color="000000"/>
            </w:tcBorders>
          </w:tcPr>
          <w:p w14:paraId="726E7074"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1DD0070"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7B70C3D3"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06DE101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I-5-1-03 vyčte informace z daného modelu</w:t>
            </w:r>
          </w:p>
        </w:tc>
        <w:tc>
          <w:tcPr>
            <w:tcW w:w="3165" w:type="dxa"/>
            <w:tcBorders>
              <w:top w:val="single" w:sz="4" w:space="0" w:color="000000"/>
              <w:left w:val="single" w:sz="4" w:space="0" w:color="000000"/>
              <w:bottom w:val="single" w:sz="4" w:space="0" w:color="000000"/>
              <w:right w:val="single" w:sz="4" w:space="0" w:color="000000"/>
            </w:tcBorders>
          </w:tcPr>
          <w:p w14:paraId="101C76DC"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2F089F5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Vyčte informace z daného modelu</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619D5" w14:textId="77777777" w:rsidR="006D1552" w:rsidRPr="009A0251" w:rsidRDefault="006D1552" w:rsidP="006D1552">
            <w:pP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Model jako zjednodušené znázornění skutečnosti</w:t>
            </w:r>
          </w:p>
        </w:tc>
        <w:tc>
          <w:tcPr>
            <w:tcW w:w="1815" w:type="dxa"/>
            <w:tcBorders>
              <w:top w:val="single" w:sz="4" w:space="0" w:color="000000"/>
              <w:left w:val="single" w:sz="4" w:space="0" w:color="000000"/>
              <w:bottom w:val="single" w:sz="4" w:space="0" w:color="000000"/>
              <w:right w:val="single" w:sz="4" w:space="0" w:color="000000"/>
            </w:tcBorders>
          </w:tcPr>
          <w:p w14:paraId="48A9EDED"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3A196627" w14:textId="77777777" w:rsidR="006D1552" w:rsidRPr="009A0251" w:rsidRDefault="006D1552" w:rsidP="006D1552">
            <w:pPr>
              <w:spacing w:line="240" w:lineRule="auto"/>
              <w:ind w:left="0" w:hanging="2"/>
              <w:jc w:val="center"/>
              <w:rPr>
                <w:rFonts w:ascii="Times New Roman" w:hAnsi="Times New Roman" w:cs="Times New Roman"/>
                <w:sz w:val="16"/>
                <w:szCs w:val="16"/>
              </w:rPr>
            </w:pPr>
            <w:r w:rsidRPr="009A0251">
              <w:rPr>
                <w:rFonts w:ascii="Times New Roman" w:eastAsia="Times New Roman" w:hAnsi="Times New Roman" w:cs="Times New Roman"/>
                <w:sz w:val="16"/>
                <w:szCs w:val="16"/>
              </w:rPr>
              <w:t>4. – 5.</w:t>
            </w:r>
          </w:p>
        </w:tc>
      </w:tr>
      <w:tr w:rsidR="009A0251" w:rsidRPr="009A0251" w14:paraId="573F65DA" w14:textId="77777777" w:rsidTr="006D1552">
        <w:trPr>
          <w:trHeight w:val="308"/>
          <w:jc w:val="center"/>
        </w:trPr>
        <w:tc>
          <w:tcPr>
            <w:tcW w:w="14475" w:type="dxa"/>
            <w:gridSpan w:val="5"/>
            <w:tcBorders>
              <w:top w:val="single" w:sz="4" w:space="0" w:color="000000"/>
              <w:left w:val="single" w:sz="4" w:space="0" w:color="000000"/>
              <w:bottom w:val="single" w:sz="4" w:space="0" w:color="000000"/>
              <w:right w:val="single" w:sz="4" w:space="0" w:color="000000"/>
            </w:tcBorders>
          </w:tcPr>
          <w:p w14:paraId="301577CE"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Algoritmizace a programování</w:t>
            </w:r>
          </w:p>
        </w:tc>
        <w:tc>
          <w:tcPr>
            <w:tcW w:w="1275" w:type="dxa"/>
            <w:tcBorders>
              <w:top w:val="single" w:sz="4" w:space="0" w:color="000000"/>
              <w:left w:val="single" w:sz="4" w:space="0" w:color="000000"/>
              <w:bottom w:val="single" w:sz="4" w:space="0" w:color="000000"/>
              <w:right w:val="single" w:sz="4" w:space="0" w:color="000000"/>
            </w:tcBorders>
          </w:tcPr>
          <w:p w14:paraId="42A1E0F1" w14:textId="77777777" w:rsidR="006D1552" w:rsidRPr="009A0251" w:rsidRDefault="006D1552" w:rsidP="006D1552">
            <w:pPr>
              <w:pBdr>
                <w:top w:val="nil"/>
                <w:left w:val="nil"/>
                <w:bottom w:val="nil"/>
                <w:right w:val="nil"/>
                <w:between w:val="nil"/>
              </w:pBdr>
              <w:spacing w:line="240" w:lineRule="auto"/>
              <w:ind w:leftChars="0" w:left="0" w:firstLineChars="0" w:firstLine="0"/>
              <w:jc w:val="center"/>
              <w:outlineLvl w:val="9"/>
              <w:rPr>
                <w:rFonts w:ascii="Times New Roman" w:eastAsia="Times New Roman" w:hAnsi="Times New Roman" w:cs="Times New Roman"/>
                <w:strike/>
              </w:rPr>
            </w:pPr>
          </w:p>
        </w:tc>
      </w:tr>
      <w:tr w:rsidR="009A0251" w:rsidRPr="009A0251" w14:paraId="5AEB92C4"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633300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I-5-2-01 </w:t>
            </w:r>
            <w:r w:rsidR="006D1552" w:rsidRPr="009A0251">
              <w:rPr>
                <w:rFonts w:ascii="Times New Roman" w:eastAsia="Times New Roman" w:hAnsi="Times New Roman" w:cs="Times New Roman"/>
                <w:szCs w:val="22"/>
              </w:rPr>
              <w:t>sestavuje a testuje symbolické zápisy postupů</w:t>
            </w:r>
          </w:p>
        </w:tc>
        <w:tc>
          <w:tcPr>
            <w:tcW w:w="3165" w:type="dxa"/>
            <w:tcBorders>
              <w:top w:val="single" w:sz="4" w:space="0" w:color="000000"/>
              <w:left w:val="single" w:sz="4" w:space="0" w:color="000000"/>
              <w:bottom w:val="single" w:sz="4" w:space="0" w:color="000000"/>
              <w:right w:val="single" w:sz="4" w:space="0" w:color="000000"/>
            </w:tcBorders>
          </w:tcPr>
          <w:p w14:paraId="64C6D349"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2-01p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sestavuje symbolické zápisy postupů</w:t>
            </w:r>
          </w:p>
        </w:tc>
        <w:tc>
          <w:tcPr>
            <w:tcW w:w="3180" w:type="dxa"/>
            <w:tcBorders>
              <w:top w:val="single" w:sz="4" w:space="0" w:color="000000"/>
              <w:left w:val="single" w:sz="4" w:space="0" w:color="000000"/>
              <w:bottom w:val="single" w:sz="4" w:space="0" w:color="000000"/>
              <w:right w:val="single" w:sz="4" w:space="0" w:color="000000"/>
            </w:tcBorders>
          </w:tcPr>
          <w:p w14:paraId="3AA487B0"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s</w:t>
            </w:r>
            <w:r w:rsidR="006D1552" w:rsidRPr="009A0251">
              <w:rPr>
                <w:rFonts w:ascii="Times New Roman" w:eastAsia="Times New Roman" w:hAnsi="Times New Roman" w:cs="Times New Roman"/>
                <w:szCs w:val="22"/>
              </w:rPr>
              <w:t>estavuje symbolické zápisy postupů</w:t>
            </w:r>
          </w:p>
        </w:tc>
        <w:tc>
          <w:tcPr>
            <w:tcW w:w="3150" w:type="dxa"/>
            <w:tcBorders>
              <w:top w:val="single" w:sz="4" w:space="0" w:color="000000"/>
              <w:left w:val="single" w:sz="4" w:space="0" w:color="000000"/>
              <w:bottom w:val="single" w:sz="4" w:space="0" w:color="000000"/>
              <w:right w:val="single" w:sz="4" w:space="0" w:color="000000"/>
            </w:tcBorders>
          </w:tcPr>
          <w:p w14:paraId="54F6418E"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Symbolické zápisy postupů</w:t>
            </w:r>
          </w:p>
        </w:tc>
        <w:tc>
          <w:tcPr>
            <w:tcW w:w="1815" w:type="dxa"/>
            <w:tcBorders>
              <w:top w:val="single" w:sz="4" w:space="0" w:color="000000"/>
              <w:left w:val="single" w:sz="4" w:space="0" w:color="000000"/>
              <w:bottom w:val="single" w:sz="4" w:space="0" w:color="000000"/>
              <w:right w:val="single" w:sz="4" w:space="0" w:color="000000"/>
            </w:tcBorders>
          </w:tcPr>
          <w:p w14:paraId="063DBD88"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099CAED3"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0114D258"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1A6A594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I-5-2-02 </w:t>
            </w:r>
            <w:r w:rsidR="006D1552" w:rsidRPr="009A0251">
              <w:rPr>
                <w:rFonts w:ascii="Times New Roman" w:eastAsia="Times New Roman" w:hAnsi="Times New Roman" w:cs="Times New Roman"/>
                <w:szCs w:val="22"/>
              </w:rPr>
              <w:t>popíše jednoduchý problém, navrhne a popíše jednotlivé kroky jeho řešení</w:t>
            </w:r>
          </w:p>
        </w:tc>
        <w:tc>
          <w:tcPr>
            <w:tcW w:w="3165" w:type="dxa"/>
            <w:tcBorders>
              <w:top w:val="single" w:sz="4" w:space="0" w:color="000000"/>
              <w:left w:val="single" w:sz="4" w:space="0" w:color="000000"/>
              <w:bottom w:val="single" w:sz="4" w:space="0" w:color="000000"/>
              <w:right w:val="single" w:sz="4" w:space="0" w:color="000000"/>
            </w:tcBorders>
          </w:tcPr>
          <w:p w14:paraId="7CF0884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2-02p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popíše jednoduchý problém související s okruhem jeho zájmů a potřeb, navrhne a popíše podle předlohy jednotlivé kroky jeho řešení</w:t>
            </w:r>
          </w:p>
        </w:tc>
        <w:tc>
          <w:tcPr>
            <w:tcW w:w="3180" w:type="dxa"/>
            <w:tcBorders>
              <w:top w:val="single" w:sz="4" w:space="0" w:color="000000"/>
              <w:left w:val="single" w:sz="4" w:space="0" w:color="000000"/>
              <w:bottom w:val="single" w:sz="4" w:space="0" w:color="000000"/>
              <w:right w:val="single" w:sz="4" w:space="0" w:color="000000"/>
            </w:tcBorders>
          </w:tcPr>
          <w:p w14:paraId="32A8290A"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opíše jednoduchý problém související s okruhem jeho zájmů a potřeb, navrhne a popíše podle předlohy jednotlivé kroky jeho řešení</w:t>
            </w:r>
          </w:p>
        </w:tc>
        <w:tc>
          <w:tcPr>
            <w:tcW w:w="3150" w:type="dxa"/>
            <w:tcBorders>
              <w:top w:val="single" w:sz="4" w:space="0" w:color="000000"/>
              <w:left w:val="single" w:sz="4" w:space="0" w:color="000000"/>
              <w:bottom w:val="single" w:sz="4" w:space="0" w:color="000000"/>
              <w:right w:val="single" w:sz="4" w:space="0" w:color="000000"/>
            </w:tcBorders>
          </w:tcPr>
          <w:p w14:paraId="783B2F2F"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Popis a řešení jednoduchého problému</w:t>
            </w:r>
          </w:p>
        </w:tc>
        <w:tc>
          <w:tcPr>
            <w:tcW w:w="1815" w:type="dxa"/>
            <w:tcBorders>
              <w:top w:val="single" w:sz="4" w:space="0" w:color="000000"/>
              <w:left w:val="single" w:sz="4" w:space="0" w:color="000000"/>
              <w:bottom w:val="single" w:sz="4" w:space="0" w:color="000000"/>
              <w:right w:val="single" w:sz="4" w:space="0" w:color="000000"/>
            </w:tcBorders>
          </w:tcPr>
          <w:p w14:paraId="118E1404"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2A28D56"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36319201"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16D632FE"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I-5-2-03 </w:t>
            </w:r>
            <w:r w:rsidR="006D1552" w:rsidRPr="009A0251">
              <w:rPr>
                <w:rFonts w:ascii="Times New Roman" w:eastAsia="Times New Roman" w:hAnsi="Times New Roman" w:cs="Times New Roman"/>
                <w:szCs w:val="22"/>
              </w:rPr>
              <w:t>v blokově orientovaném programovacím jazyce sestaví program; rozpozná opakující se vzory, používá opakování a připravené podprogramy</w:t>
            </w:r>
          </w:p>
        </w:tc>
        <w:tc>
          <w:tcPr>
            <w:tcW w:w="3165" w:type="dxa"/>
            <w:tcBorders>
              <w:top w:val="single" w:sz="4" w:space="0" w:color="000000"/>
              <w:left w:val="single" w:sz="4" w:space="0" w:color="000000"/>
              <w:bottom w:val="single" w:sz="4" w:space="0" w:color="000000"/>
              <w:right w:val="single" w:sz="4" w:space="0" w:color="000000"/>
            </w:tcBorders>
          </w:tcPr>
          <w:p w14:paraId="326EF68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2-03p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rozpozná opakující se vzory, používá opakování známých postupů</w:t>
            </w:r>
          </w:p>
        </w:tc>
        <w:tc>
          <w:tcPr>
            <w:tcW w:w="3180" w:type="dxa"/>
            <w:tcBorders>
              <w:top w:val="single" w:sz="4" w:space="0" w:color="000000"/>
              <w:left w:val="single" w:sz="4" w:space="0" w:color="000000"/>
              <w:bottom w:val="single" w:sz="4" w:space="0" w:color="000000"/>
              <w:right w:val="single" w:sz="4" w:space="0" w:color="000000"/>
            </w:tcBorders>
          </w:tcPr>
          <w:p w14:paraId="65F40CC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r</w:t>
            </w:r>
            <w:r w:rsidR="006D1552" w:rsidRPr="009A0251">
              <w:rPr>
                <w:rFonts w:ascii="Times New Roman" w:eastAsia="Times New Roman" w:hAnsi="Times New Roman" w:cs="Times New Roman"/>
                <w:szCs w:val="22"/>
              </w:rPr>
              <w:t>ozpozná opakující se vzory, používá opakování známých postupů</w:t>
            </w:r>
          </w:p>
        </w:tc>
        <w:tc>
          <w:tcPr>
            <w:tcW w:w="3150" w:type="dxa"/>
            <w:tcBorders>
              <w:top w:val="single" w:sz="4" w:space="0" w:color="000000"/>
              <w:left w:val="single" w:sz="4" w:space="0" w:color="000000"/>
              <w:bottom w:val="single" w:sz="4" w:space="0" w:color="000000"/>
              <w:right w:val="single" w:sz="4" w:space="0" w:color="000000"/>
            </w:tcBorders>
          </w:tcPr>
          <w:p w14:paraId="5E9B99F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Opakující se vzory a postupy</w:t>
            </w:r>
          </w:p>
        </w:tc>
        <w:tc>
          <w:tcPr>
            <w:tcW w:w="1815" w:type="dxa"/>
            <w:tcBorders>
              <w:top w:val="single" w:sz="4" w:space="0" w:color="000000"/>
              <w:left w:val="single" w:sz="4" w:space="0" w:color="000000"/>
              <w:bottom w:val="single" w:sz="4" w:space="0" w:color="000000"/>
              <w:right w:val="single" w:sz="4" w:space="0" w:color="000000"/>
            </w:tcBorders>
          </w:tcPr>
          <w:p w14:paraId="126F064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484FBDCF"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366C9334"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26BB081B"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roofErr w:type="gramStart"/>
            <w:r w:rsidRPr="009A0251">
              <w:rPr>
                <w:rFonts w:ascii="Times New Roman" w:eastAsia="Times New Roman" w:hAnsi="Times New Roman" w:cs="Times New Roman"/>
                <w:sz w:val="16"/>
                <w:szCs w:val="16"/>
              </w:rPr>
              <w:t>I - 5</w:t>
            </w:r>
            <w:proofErr w:type="gramEnd"/>
            <w:r w:rsidRPr="009A0251">
              <w:rPr>
                <w:rFonts w:ascii="Times New Roman" w:eastAsia="Times New Roman" w:hAnsi="Times New Roman" w:cs="Times New Roman"/>
                <w:sz w:val="16"/>
                <w:szCs w:val="16"/>
              </w:rPr>
              <w:t>- 2-04 ověří správnost jím navrženého postupu či programu, najde a opraví v něm případnou chybu</w:t>
            </w:r>
          </w:p>
        </w:tc>
        <w:tc>
          <w:tcPr>
            <w:tcW w:w="3165" w:type="dxa"/>
            <w:tcBorders>
              <w:top w:val="single" w:sz="4" w:space="0" w:color="000000"/>
              <w:left w:val="single" w:sz="4" w:space="0" w:color="000000"/>
              <w:bottom w:val="single" w:sz="4" w:space="0" w:color="000000"/>
              <w:right w:val="single" w:sz="4" w:space="0" w:color="000000"/>
            </w:tcBorders>
          </w:tcPr>
          <w:p w14:paraId="7032C22E" w14:textId="77777777" w:rsidR="00FF586A" w:rsidRPr="009A0251" w:rsidRDefault="00FF586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66505EC3" w14:textId="77777777" w:rsidR="00FF586A" w:rsidRPr="009A0251" w:rsidRDefault="000B305C" w:rsidP="00E26EAA">
            <w:pP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ověří správnost jím navrženého postupu či programu, najde a opraví v něm případnou chybu</w:t>
            </w:r>
          </w:p>
        </w:tc>
        <w:tc>
          <w:tcPr>
            <w:tcW w:w="3150" w:type="dxa"/>
            <w:tcBorders>
              <w:top w:val="single" w:sz="4" w:space="0" w:color="000000"/>
              <w:left w:val="single" w:sz="4" w:space="0" w:color="000000"/>
              <w:bottom w:val="single" w:sz="4" w:space="0" w:color="000000"/>
              <w:right w:val="single" w:sz="4" w:space="0" w:color="000000"/>
            </w:tcBorders>
          </w:tcPr>
          <w:p w14:paraId="34504904" w14:textId="77777777" w:rsidR="00FF586A"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O</w:t>
            </w:r>
            <w:r w:rsidR="000B305C" w:rsidRPr="009A0251">
              <w:rPr>
                <w:rFonts w:ascii="Times New Roman" w:eastAsia="Times New Roman" w:hAnsi="Times New Roman" w:cs="Times New Roman"/>
                <w:sz w:val="16"/>
                <w:szCs w:val="16"/>
              </w:rPr>
              <w:t>věřování postupů a nápravy chyb</w:t>
            </w:r>
          </w:p>
        </w:tc>
        <w:tc>
          <w:tcPr>
            <w:tcW w:w="1815" w:type="dxa"/>
            <w:tcBorders>
              <w:top w:val="single" w:sz="4" w:space="0" w:color="000000"/>
              <w:left w:val="single" w:sz="4" w:space="0" w:color="000000"/>
              <w:bottom w:val="single" w:sz="4" w:space="0" w:color="000000"/>
              <w:right w:val="single" w:sz="4" w:space="0" w:color="000000"/>
            </w:tcBorders>
          </w:tcPr>
          <w:p w14:paraId="070DE0B2" w14:textId="77777777" w:rsidR="00FF586A" w:rsidRPr="009A0251" w:rsidRDefault="00FF586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3A71AFA8" w14:textId="77777777" w:rsidR="00FF586A" w:rsidRPr="009A0251" w:rsidRDefault="006D1552" w:rsidP="006D1552">
            <w:pPr>
              <w:pBdr>
                <w:top w:val="nil"/>
                <w:left w:val="nil"/>
                <w:bottom w:val="nil"/>
                <w:right w:val="nil"/>
                <w:between w:val="nil"/>
              </w:pBdr>
              <w:spacing w:line="240" w:lineRule="auto"/>
              <w:ind w:leftChars="0" w:left="0" w:firstLineChars="0" w:firstLine="0"/>
              <w:jc w:val="center"/>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4. – 5.</w:t>
            </w:r>
          </w:p>
        </w:tc>
      </w:tr>
      <w:tr w:rsidR="009A0251" w:rsidRPr="009A0251" w14:paraId="10992FB3" w14:textId="77777777" w:rsidTr="00E26EAA">
        <w:trPr>
          <w:trHeight w:val="316"/>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7E57FD31"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Informační systémy</w:t>
            </w:r>
          </w:p>
        </w:tc>
      </w:tr>
      <w:tr w:rsidR="009A0251" w:rsidRPr="009A0251" w14:paraId="6FECC840"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5FC792E8"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I-5-3-01 </w:t>
            </w:r>
            <w:r w:rsidR="006D1552" w:rsidRPr="009A0251">
              <w:rPr>
                <w:rFonts w:ascii="Times New Roman" w:eastAsia="Times New Roman" w:hAnsi="Times New Roman" w:cs="Times New Roman"/>
                <w:szCs w:val="22"/>
              </w:rPr>
              <w:t>v systémech, které ho obklopují, rozezná jednotlivé prvky a vztahy mezi nimi</w:t>
            </w:r>
          </w:p>
        </w:tc>
        <w:tc>
          <w:tcPr>
            <w:tcW w:w="3165" w:type="dxa"/>
            <w:tcBorders>
              <w:top w:val="single" w:sz="4" w:space="0" w:color="000000"/>
              <w:left w:val="single" w:sz="4" w:space="0" w:color="000000"/>
              <w:bottom w:val="single" w:sz="4" w:space="0" w:color="000000"/>
              <w:right w:val="single" w:sz="4" w:space="0" w:color="000000"/>
            </w:tcBorders>
          </w:tcPr>
          <w:p w14:paraId="065BC6E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3-01p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v systémech, které ho obklopují, rozezná jednotlivé prvky</w:t>
            </w:r>
          </w:p>
        </w:tc>
        <w:tc>
          <w:tcPr>
            <w:tcW w:w="3180" w:type="dxa"/>
            <w:tcBorders>
              <w:top w:val="single" w:sz="4" w:space="0" w:color="000000"/>
              <w:left w:val="single" w:sz="4" w:space="0" w:color="000000"/>
              <w:bottom w:val="single" w:sz="4" w:space="0" w:color="000000"/>
              <w:right w:val="single" w:sz="4" w:space="0" w:color="000000"/>
            </w:tcBorders>
          </w:tcPr>
          <w:p w14:paraId="09EAE9C9"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v</w:t>
            </w:r>
            <w:r w:rsidR="006D1552" w:rsidRPr="009A0251">
              <w:rPr>
                <w:rFonts w:ascii="Times New Roman" w:eastAsia="Times New Roman" w:hAnsi="Times New Roman" w:cs="Times New Roman"/>
                <w:szCs w:val="22"/>
              </w:rPr>
              <w:t xml:space="preserve"> systémech, které ho obklopují, rozezná jednotlivé prvky</w:t>
            </w:r>
          </w:p>
        </w:tc>
        <w:tc>
          <w:tcPr>
            <w:tcW w:w="3150" w:type="dxa"/>
            <w:tcBorders>
              <w:top w:val="single" w:sz="4" w:space="0" w:color="000000"/>
              <w:left w:val="single" w:sz="4" w:space="0" w:color="000000"/>
              <w:bottom w:val="single" w:sz="4" w:space="0" w:color="000000"/>
              <w:right w:val="single" w:sz="4" w:space="0" w:color="000000"/>
            </w:tcBorders>
          </w:tcPr>
          <w:p w14:paraId="14177147"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Prvky v systémech kolem nás</w:t>
            </w:r>
          </w:p>
        </w:tc>
        <w:tc>
          <w:tcPr>
            <w:tcW w:w="1815" w:type="dxa"/>
            <w:tcBorders>
              <w:top w:val="single" w:sz="4" w:space="0" w:color="000000"/>
              <w:left w:val="single" w:sz="4" w:space="0" w:color="000000"/>
              <w:bottom w:val="single" w:sz="4" w:space="0" w:color="000000"/>
              <w:right w:val="single" w:sz="4" w:space="0" w:color="000000"/>
            </w:tcBorders>
          </w:tcPr>
          <w:p w14:paraId="62617F8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5166CDAA"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41BD7860"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69CB22C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I-5-3-</w:t>
            </w:r>
            <w:proofErr w:type="gramStart"/>
            <w:r w:rsidRPr="009A0251">
              <w:rPr>
                <w:rFonts w:ascii="Times New Roman" w:eastAsia="Times New Roman" w:hAnsi="Times New Roman" w:cs="Times New Roman"/>
                <w:szCs w:val="22"/>
              </w:rPr>
              <w:t xml:space="preserve">02  </w:t>
            </w:r>
            <w:r w:rsidR="006D1552" w:rsidRPr="009A0251">
              <w:rPr>
                <w:rFonts w:ascii="Times New Roman" w:eastAsia="Times New Roman" w:hAnsi="Times New Roman" w:cs="Times New Roman"/>
                <w:szCs w:val="22"/>
              </w:rPr>
              <w:t>pro</w:t>
            </w:r>
            <w:proofErr w:type="gramEnd"/>
            <w:r w:rsidR="006D1552" w:rsidRPr="009A0251">
              <w:rPr>
                <w:rFonts w:ascii="Times New Roman" w:eastAsia="Times New Roman" w:hAnsi="Times New Roman" w:cs="Times New Roman"/>
                <w:szCs w:val="22"/>
              </w:rPr>
              <w:t xml:space="preserve"> vymezený problém zaznamenává do existující </w:t>
            </w:r>
            <w:r w:rsidR="006D1552" w:rsidRPr="009A0251">
              <w:rPr>
                <w:rFonts w:ascii="Times New Roman" w:eastAsia="Times New Roman" w:hAnsi="Times New Roman" w:cs="Times New Roman"/>
                <w:szCs w:val="22"/>
              </w:rPr>
              <w:lastRenderedPageBreak/>
              <w:t>tabulky nebo seznamu číselná i nečíselná data</w:t>
            </w:r>
          </w:p>
        </w:tc>
        <w:tc>
          <w:tcPr>
            <w:tcW w:w="3165" w:type="dxa"/>
            <w:tcBorders>
              <w:top w:val="single" w:sz="4" w:space="0" w:color="000000"/>
              <w:left w:val="single" w:sz="4" w:space="0" w:color="000000"/>
              <w:bottom w:val="single" w:sz="4" w:space="0" w:color="000000"/>
              <w:right w:val="single" w:sz="4" w:space="0" w:color="000000"/>
            </w:tcBorders>
          </w:tcPr>
          <w:p w14:paraId="31012858"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I-5-</w:t>
            </w:r>
            <w:proofErr w:type="gramStart"/>
            <w:r w:rsidRPr="009A0251">
              <w:rPr>
                <w:rFonts w:ascii="Times New Roman" w:eastAsia="Times New Roman" w:hAnsi="Times New Roman" w:cs="Times New Roman"/>
                <w:szCs w:val="22"/>
              </w:rPr>
              <w:t>3-02p</w:t>
            </w:r>
            <w:proofErr w:type="gramEnd"/>
            <w:r w:rsidRPr="009A0251">
              <w:rPr>
                <w:rFonts w:ascii="Times New Roman" w:eastAsia="Times New Roman" w:hAnsi="Times New Roman" w:cs="Times New Roman"/>
                <w:szCs w:val="22"/>
              </w:rPr>
              <w:tab/>
              <w:t xml:space="preserve">pro vymezený problém, který opakovaně řešil, </w:t>
            </w:r>
            <w:r w:rsidRPr="009A0251">
              <w:rPr>
                <w:rFonts w:ascii="Times New Roman" w:eastAsia="Times New Roman" w:hAnsi="Times New Roman" w:cs="Times New Roman"/>
                <w:szCs w:val="22"/>
              </w:rPr>
              <w:lastRenderedPageBreak/>
              <w:t>zaznamenává do existující tabulky nebo seznamu číselná i nečíselná data</w:t>
            </w:r>
          </w:p>
        </w:tc>
        <w:tc>
          <w:tcPr>
            <w:tcW w:w="3180" w:type="dxa"/>
            <w:tcBorders>
              <w:top w:val="single" w:sz="4" w:space="0" w:color="000000"/>
              <w:left w:val="single" w:sz="4" w:space="0" w:color="000000"/>
              <w:bottom w:val="single" w:sz="4" w:space="0" w:color="000000"/>
              <w:right w:val="single" w:sz="4" w:space="0" w:color="000000"/>
            </w:tcBorders>
          </w:tcPr>
          <w:p w14:paraId="147596D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p</w:t>
            </w:r>
            <w:r w:rsidR="006D1552" w:rsidRPr="009A0251">
              <w:rPr>
                <w:rFonts w:ascii="Times New Roman" w:eastAsia="Times New Roman" w:hAnsi="Times New Roman" w:cs="Times New Roman"/>
                <w:szCs w:val="22"/>
              </w:rPr>
              <w:t xml:space="preserve">ro vymezený problém, který opakovaně řešil, zaznamenává do </w:t>
            </w:r>
            <w:r w:rsidR="006D1552" w:rsidRPr="009A0251">
              <w:rPr>
                <w:rFonts w:ascii="Times New Roman" w:eastAsia="Times New Roman" w:hAnsi="Times New Roman" w:cs="Times New Roman"/>
                <w:szCs w:val="22"/>
              </w:rPr>
              <w:lastRenderedPageBreak/>
              <w:t>existující tabulky nebo seznamu číselná i nečíselná data</w:t>
            </w:r>
          </w:p>
          <w:p w14:paraId="7E281B34"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89213" w14:textId="77777777" w:rsidR="006D1552" w:rsidRPr="009A0251" w:rsidRDefault="006D1552" w:rsidP="006D1552">
            <w:pP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Zaznamenávání dat o daném problému</w:t>
            </w:r>
          </w:p>
        </w:tc>
        <w:tc>
          <w:tcPr>
            <w:tcW w:w="1815" w:type="dxa"/>
            <w:tcBorders>
              <w:top w:val="single" w:sz="4" w:space="0" w:color="000000"/>
              <w:left w:val="single" w:sz="4" w:space="0" w:color="000000"/>
              <w:bottom w:val="single" w:sz="4" w:space="0" w:color="000000"/>
              <w:right w:val="single" w:sz="4" w:space="0" w:color="000000"/>
            </w:tcBorders>
          </w:tcPr>
          <w:p w14:paraId="54F8CA3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6772FF6A"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032E463D" w14:textId="77777777" w:rsidTr="00E26EAA">
        <w:trPr>
          <w:trHeight w:val="301"/>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1CBFBFD0"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Digitální technologie</w:t>
            </w:r>
          </w:p>
        </w:tc>
      </w:tr>
      <w:tr w:rsidR="009A0251" w:rsidRPr="009A0251" w14:paraId="606CDF34"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2149441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I-5-4-01 </w:t>
            </w:r>
            <w:r w:rsidR="006D1552" w:rsidRPr="009A0251">
              <w:rPr>
                <w:rFonts w:ascii="Times New Roman" w:eastAsia="Times New Roman" w:hAnsi="Times New Roman" w:cs="Times New Roman"/>
                <w:szCs w:val="22"/>
              </w:rPr>
              <w:t>najde a spustí aplikaci, pracuje s daty různého typu</w:t>
            </w:r>
          </w:p>
        </w:tc>
        <w:tc>
          <w:tcPr>
            <w:tcW w:w="3165" w:type="dxa"/>
            <w:tcBorders>
              <w:top w:val="single" w:sz="4" w:space="0" w:color="000000"/>
              <w:left w:val="single" w:sz="4" w:space="0" w:color="000000"/>
              <w:bottom w:val="single" w:sz="4" w:space="0" w:color="000000"/>
              <w:right w:val="single" w:sz="4" w:space="0" w:color="000000"/>
            </w:tcBorders>
          </w:tcPr>
          <w:p w14:paraId="12C4F29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4-01p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najde a spustí známou aplikaci, pracuje s daty různého typu</w:t>
            </w:r>
          </w:p>
        </w:tc>
        <w:tc>
          <w:tcPr>
            <w:tcW w:w="3180" w:type="dxa"/>
            <w:tcBorders>
              <w:top w:val="single" w:sz="4" w:space="0" w:color="000000"/>
              <w:left w:val="single" w:sz="4" w:space="0" w:color="000000"/>
              <w:bottom w:val="single" w:sz="4" w:space="0" w:color="000000"/>
              <w:right w:val="single" w:sz="4" w:space="0" w:color="000000"/>
            </w:tcBorders>
          </w:tcPr>
          <w:p w14:paraId="289BF828"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n</w:t>
            </w:r>
            <w:r w:rsidR="006D1552" w:rsidRPr="009A0251">
              <w:rPr>
                <w:rFonts w:ascii="Times New Roman" w:eastAsia="Times New Roman" w:hAnsi="Times New Roman" w:cs="Times New Roman"/>
                <w:szCs w:val="22"/>
              </w:rPr>
              <w:t>ajde a spustí známou aplikaci, pracuje s daty různého typu</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BD3D4" w14:textId="77777777" w:rsidR="006D1552" w:rsidRPr="009A0251" w:rsidRDefault="006D1552" w:rsidP="006D1552">
            <w:pP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Práce s aplikacemi a daty</w:t>
            </w:r>
          </w:p>
        </w:tc>
        <w:tc>
          <w:tcPr>
            <w:tcW w:w="1815" w:type="dxa"/>
            <w:tcBorders>
              <w:top w:val="single" w:sz="4" w:space="0" w:color="000000"/>
              <w:left w:val="single" w:sz="4" w:space="0" w:color="000000"/>
              <w:bottom w:val="single" w:sz="4" w:space="0" w:color="000000"/>
              <w:right w:val="single" w:sz="4" w:space="0" w:color="000000"/>
            </w:tcBorders>
          </w:tcPr>
          <w:p w14:paraId="494A0F7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393FD220"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092723C9"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4BBBB5F7"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 xml:space="preserve">I-5-4-02 </w:t>
            </w:r>
            <w:r w:rsidR="006D1552" w:rsidRPr="009A0251">
              <w:rPr>
                <w:rFonts w:ascii="Times New Roman" w:eastAsia="Times New Roman" w:hAnsi="Times New Roman" w:cs="Times New Roman"/>
                <w:sz w:val="16"/>
                <w:szCs w:val="16"/>
              </w:rPr>
              <w:t>propojí digitální zařízení, uvede možná rizika, která s takovým propojením souvisejí</w:t>
            </w:r>
          </w:p>
        </w:tc>
        <w:tc>
          <w:tcPr>
            <w:tcW w:w="3165" w:type="dxa"/>
            <w:tcBorders>
              <w:top w:val="single" w:sz="4" w:space="0" w:color="000000"/>
              <w:left w:val="single" w:sz="4" w:space="0" w:color="000000"/>
              <w:bottom w:val="single" w:sz="4" w:space="0" w:color="000000"/>
              <w:right w:val="single" w:sz="4" w:space="0" w:color="000000"/>
            </w:tcBorders>
          </w:tcPr>
          <w:p w14:paraId="7B40AA08"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7AC7E4E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p</w:t>
            </w:r>
            <w:r w:rsidR="006D1552" w:rsidRPr="009A0251">
              <w:rPr>
                <w:rFonts w:ascii="Times New Roman" w:eastAsia="Times New Roman" w:hAnsi="Times New Roman" w:cs="Times New Roman"/>
                <w:sz w:val="16"/>
                <w:szCs w:val="16"/>
              </w:rPr>
              <w:t>ropojí digitální zařízení, uvede možná rizika, která s takovým propojením souvisejí</w:t>
            </w:r>
          </w:p>
          <w:p w14:paraId="61A620DA"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50" w:type="dxa"/>
            <w:tcBorders>
              <w:top w:val="single" w:sz="4" w:space="0" w:color="000000"/>
              <w:left w:val="single" w:sz="4" w:space="0" w:color="000000"/>
              <w:bottom w:val="single" w:sz="4" w:space="0" w:color="000000"/>
              <w:right w:val="single" w:sz="4" w:space="0" w:color="000000"/>
            </w:tcBorders>
          </w:tcPr>
          <w:p w14:paraId="3D47336C"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Propojení digitálních zařízení</w:t>
            </w:r>
          </w:p>
        </w:tc>
        <w:tc>
          <w:tcPr>
            <w:tcW w:w="1815" w:type="dxa"/>
            <w:tcBorders>
              <w:top w:val="single" w:sz="4" w:space="0" w:color="000000"/>
              <w:left w:val="single" w:sz="4" w:space="0" w:color="000000"/>
              <w:bottom w:val="single" w:sz="4" w:space="0" w:color="000000"/>
              <w:right w:val="single" w:sz="4" w:space="0" w:color="000000"/>
            </w:tcBorders>
          </w:tcPr>
          <w:p w14:paraId="6F8C831C"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7C8EB0F2" w14:textId="77777777" w:rsidR="006D1552" w:rsidRPr="009A0251" w:rsidRDefault="006D1552" w:rsidP="006D1552">
            <w:pPr>
              <w:spacing w:line="240" w:lineRule="auto"/>
              <w:ind w:left="0" w:hanging="2"/>
              <w:jc w:val="center"/>
              <w:rPr>
                <w:rFonts w:ascii="Times New Roman" w:hAnsi="Times New Roman" w:cs="Times New Roman"/>
                <w:sz w:val="16"/>
                <w:szCs w:val="16"/>
              </w:rPr>
            </w:pPr>
            <w:r w:rsidRPr="009A0251">
              <w:rPr>
                <w:rFonts w:ascii="Times New Roman" w:eastAsia="Times New Roman" w:hAnsi="Times New Roman" w:cs="Times New Roman"/>
                <w:sz w:val="16"/>
                <w:szCs w:val="16"/>
              </w:rPr>
              <w:t>4. – 5.</w:t>
            </w:r>
          </w:p>
        </w:tc>
      </w:tr>
      <w:tr w:rsidR="009A0251" w:rsidRPr="009A0251" w14:paraId="1FF834C9"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D9490D7"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I-5-4-03 </w:t>
            </w:r>
            <w:r w:rsidR="006D1552" w:rsidRPr="009A0251">
              <w:rPr>
                <w:rFonts w:ascii="Times New Roman" w:eastAsia="Times New Roman" w:hAnsi="Times New Roman" w:cs="Times New Roman"/>
                <w:szCs w:val="22"/>
              </w:rPr>
              <w:t>dodržuje bezpečnostní a jiná pravidla pro práci s digitálními technologiemi</w:t>
            </w:r>
          </w:p>
        </w:tc>
        <w:tc>
          <w:tcPr>
            <w:tcW w:w="3165" w:type="dxa"/>
            <w:tcBorders>
              <w:top w:val="single" w:sz="4" w:space="0" w:color="000000"/>
              <w:left w:val="single" w:sz="4" w:space="0" w:color="000000"/>
              <w:bottom w:val="single" w:sz="4" w:space="0" w:color="000000"/>
              <w:right w:val="single" w:sz="4" w:space="0" w:color="000000"/>
            </w:tcBorders>
          </w:tcPr>
          <w:p w14:paraId="07855223"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I-5-</w:t>
            </w:r>
            <w:proofErr w:type="gramStart"/>
            <w:r w:rsidRPr="009A0251">
              <w:rPr>
                <w:rFonts w:ascii="Times New Roman" w:eastAsia="Times New Roman" w:hAnsi="Times New Roman" w:cs="Times New Roman"/>
                <w:szCs w:val="22"/>
              </w:rPr>
              <w:t>4-03p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popíše bezpečnostní a jiná pravidla stanovená pro práci s digitálními technologiemi</w:t>
            </w:r>
          </w:p>
        </w:tc>
        <w:tc>
          <w:tcPr>
            <w:tcW w:w="3180" w:type="dxa"/>
            <w:tcBorders>
              <w:top w:val="single" w:sz="4" w:space="0" w:color="000000"/>
              <w:left w:val="single" w:sz="4" w:space="0" w:color="000000"/>
              <w:bottom w:val="single" w:sz="4" w:space="0" w:color="000000"/>
              <w:right w:val="single" w:sz="4" w:space="0" w:color="000000"/>
            </w:tcBorders>
          </w:tcPr>
          <w:p w14:paraId="20ACCDE0"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opíše bezpečnostní a jiná pravidla stanovená pro práci s digitálními technologiemi</w:t>
            </w:r>
          </w:p>
        </w:tc>
        <w:tc>
          <w:tcPr>
            <w:tcW w:w="3150" w:type="dxa"/>
            <w:tcBorders>
              <w:top w:val="single" w:sz="4" w:space="0" w:color="000000"/>
              <w:left w:val="single" w:sz="4" w:space="0" w:color="000000"/>
              <w:bottom w:val="single" w:sz="4" w:space="0" w:color="000000"/>
              <w:right w:val="single" w:sz="4" w:space="0" w:color="000000"/>
            </w:tcBorders>
          </w:tcPr>
          <w:p w14:paraId="2062D6F4"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Pravidla bezpečnosti při práci s digitálními technologiemi</w:t>
            </w:r>
          </w:p>
        </w:tc>
        <w:tc>
          <w:tcPr>
            <w:tcW w:w="1815" w:type="dxa"/>
            <w:tcBorders>
              <w:top w:val="single" w:sz="4" w:space="0" w:color="000000"/>
              <w:left w:val="single" w:sz="4" w:space="0" w:color="000000"/>
              <w:bottom w:val="single" w:sz="4" w:space="0" w:color="000000"/>
              <w:right w:val="single" w:sz="4" w:space="0" w:color="000000"/>
            </w:tcBorders>
          </w:tcPr>
          <w:p w14:paraId="0ADD1A8C"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5F502069"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4. – 5.</w:t>
            </w:r>
          </w:p>
        </w:tc>
      </w:tr>
      <w:tr w:rsidR="009A0251" w:rsidRPr="009A0251" w14:paraId="7E2F5D7B" w14:textId="77777777" w:rsidTr="00E26EAA">
        <w:trPr>
          <w:trHeight w:val="333"/>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100DD84B"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Data, informace a modelování</w:t>
            </w:r>
          </w:p>
        </w:tc>
      </w:tr>
      <w:tr w:rsidR="009A0251" w:rsidRPr="009A0251" w14:paraId="25703FDA"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7A222646" w14:textId="77777777" w:rsidR="00FF586A"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I-9-1-01 </w:t>
            </w:r>
            <w:r w:rsidR="000B305C" w:rsidRPr="009A0251">
              <w:rPr>
                <w:rFonts w:ascii="Times New Roman" w:eastAsia="Times New Roman" w:hAnsi="Times New Roman" w:cs="Times New Roman"/>
                <w:szCs w:val="22"/>
              </w:rPr>
              <w:t>získá z dat informace, interpretuje data, odhaluje chyby v cizích interpretacích dat</w:t>
            </w:r>
          </w:p>
        </w:tc>
        <w:tc>
          <w:tcPr>
            <w:tcW w:w="3165" w:type="dxa"/>
            <w:tcBorders>
              <w:top w:val="single" w:sz="4" w:space="0" w:color="000000"/>
              <w:left w:val="single" w:sz="4" w:space="0" w:color="000000"/>
              <w:bottom w:val="single" w:sz="4" w:space="0" w:color="000000"/>
              <w:right w:val="single" w:sz="4" w:space="0" w:color="000000"/>
            </w:tcBorders>
          </w:tcPr>
          <w:p w14:paraId="0B234F88" w14:textId="77777777" w:rsidR="00FF586A"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1-01p</w:t>
            </w:r>
            <w:proofErr w:type="gramEnd"/>
            <w:r w:rsidRPr="009A0251">
              <w:rPr>
                <w:rFonts w:ascii="Times New Roman" w:eastAsia="Times New Roman" w:hAnsi="Times New Roman" w:cs="Times New Roman"/>
                <w:szCs w:val="22"/>
              </w:rPr>
              <w:t xml:space="preserve"> </w:t>
            </w:r>
            <w:r w:rsidR="000B305C" w:rsidRPr="009A0251">
              <w:rPr>
                <w:rFonts w:ascii="Times New Roman" w:eastAsia="Times New Roman" w:hAnsi="Times New Roman" w:cs="Times New Roman"/>
                <w:szCs w:val="22"/>
              </w:rPr>
              <w:t>získá z dat informace, interpretuje data z oblastí, se kterými má zkušenosti</w:t>
            </w:r>
          </w:p>
        </w:tc>
        <w:tc>
          <w:tcPr>
            <w:tcW w:w="3180" w:type="dxa"/>
            <w:tcBorders>
              <w:top w:val="single" w:sz="4" w:space="0" w:color="000000"/>
              <w:left w:val="single" w:sz="4" w:space="0" w:color="000000"/>
              <w:bottom w:val="single" w:sz="4" w:space="0" w:color="000000"/>
              <w:right w:val="single" w:sz="4" w:space="0" w:color="000000"/>
            </w:tcBorders>
          </w:tcPr>
          <w:p w14:paraId="64AED0DF" w14:textId="77777777" w:rsidR="00FF586A"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z</w:t>
            </w:r>
            <w:r w:rsidR="000B305C" w:rsidRPr="009A0251">
              <w:rPr>
                <w:rFonts w:ascii="Times New Roman" w:eastAsia="Times New Roman" w:hAnsi="Times New Roman" w:cs="Times New Roman"/>
                <w:szCs w:val="22"/>
              </w:rPr>
              <w:t>íská z dat informace, interpretuje data z oblastí, se kterými má zkušenosti</w:t>
            </w:r>
          </w:p>
        </w:tc>
        <w:tc>
          <w:tcPr>
            <w:tcW w:w="3150" w:type="dxa"/>
            <w:tcBorders>
              <w:top w:val="single" w:sz="4" w:space="0" w:color="000000"/>
              <w:left w:val="single" w:sz="4" w:space="0" w:color="000000"/>
              <w:bottom w:val="single" w:sz="4" w:space="0" w:color="000000"/>
              <w:right w:val="single" w:sz="4" w:space="0" w:color="000000"/>
            </w:tcBorders>
          </w:tcPr>
          <w:p w14:paraId="218FEB42"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Získání informace z dat</w:t>
            </w:r>
          </w:p>
          <w:p w14:paraId="2940FA33"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Interpretace dat</w:t>
            </w:r>
          </w:p>
          <w:p w14:paraId="3CCB4B59" w14:textId="77777777" w:rsidR="00FF586A" w:rsidRPr="009A0251" w:rsidRDefault="00FF586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Pr>
          <w:p w14:paraId="3DA6E5F4" w14:textId="77777777" w:rsidR="00FF586A" w:rsidRPr="00A322F2" w:rsidRDefault="00A8437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Kritické čtení a vnímání mediálních sdělení</w:t>
            </w:r>
          </w:p>
          <w:p w14:paraId="3DD0A36E" w14:textId="77777777" w:rsidR="00A84371" w:rsidRPr="00A322F2" w:rsidRDefault="00A8437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Interpretace vztahu mediálních sdělení a reality</w:t>
            </w:r>
          </w:p>
          <w:p w14:paraId="54A8F64F" w14:textId="77777777" w:rsidR="00A84371" w:rsidRPr="00A322F2" w:rsidRDefault="00A8437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Stavba mediálních sdělení</w:t>
            </w:r>
          </w:p>
          <w:p w14:paraId="2DC1B36F" w14:textId="77777777" w:rsidR="00A84371" w:rsidRPr="00A322F2" w:rsidRDefault="00A8437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Cs/>
                <w:sz w:val="18"/>
                <w:szCs w:val="18"/>
              </w:rPr>
            </w:pPr>
            <w:r w:rsidRPr="00A322F2">
              <w:rPr>
                <w:rFonts w:ascii="Times New Roman" w:eastAsia="Times New Roman" w:hAnsi="Times New Roman" w:cs="Times New Roman"/>
                <w:bCs/>
                <w:sz w:val="18"/>
                <w:szCs w:val="18"/>
              </w:rPr>
              <w:t>Vnímání autora mediálních sdělení</w:t>
            </w:r>
          </w:p>
          <w:p w14:paraId="5E16607C" w14:textId="16C64C63" w:rsidR="00A84371" w:rsidRPr="009A0251" w:rsidRDefault="00A84371"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r w:rsidRPr="00A322F2">
              <w:rPr>
                <w:rFonts w:ascii="Times New Roman" w:eastAsia="Times New Roman" w:hAnsi="Times New Roman" w:cs="Times New Roman"/>
                <w:bCs/>
                <w:sz w:val="18"/>
                <w:szCs w:val="18"/>
              </w:rPr>
              <w:t>Fungování a vliv medií ve společnosti</w:t>
            </w:r>
            <w:r>
              <w:rPr>
                <w:rFonts w:ascii="Times New Roman" w:eastAsia="Times New Roman" w:hAnsi="Times New Roman" w:cs="Times New Roman"/>
                <w:bCs/>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B805602" w14:textId="77777777" w:rsidR="00FF586A" w:rsidRPr="009A0251" w:rsidRDefault="000B305C" w:rsidP="006D1552">
            <w:pPr>
              <w:pBdr>
                <w:top w:val="nil"/>
                <w:left w:val="nil"/>
                <w:bottom w:val="nil"/>
                <w:right w:val="nil"/>
                <w:between w:val="nil"/>
              </w:pBdr>
              <w:spacing w:line="240" w:lineRule="auto"/>
              <w:ind w:leftChars="0" w:left="0" w:firstLineChars="0" w:firstLine="0"/>
              <w:jc w:val="center"/>
              <w:outlineLvl w:val="9"/>
              <w:rPr>
                <w:rFonts w:ascii="Times New Roman" w:eastAsia="Times New Roman" w:hAnsi="Times New Roman" w:cs="Times New Roman"/>
              </w:rPr>
            </w:pPr>
            <w:r w:rsidRPr="009A0251">
              <w:rPr>
                <w:rFonts w:ascii="Times New Roman" w:eastAsia="Times New Roman" w:hAnsi="Times New Roman" w:cs="Times New Roman"/>
                <w:szCs w:val="22"/>
              </w:rPr>
              <w:t>6</w:t>
            </w:r>
            <w:r w:rsidR="006D1552" w:rsidRPr="009A0251">
              <w:rPr>
                <w:rFonts w:ascii="Times New Roman" w:eastAsia="Times New Roman" w:hAnsi="Times New Roman" w:cs="Times New Roman"/>
                <w:szCs w:val="22"/>
              </w:rPr>
              <w:t xml:space="preserve">. – </w:t>
            </w:r>
            <w:r w:rsidRPr="009A0251">
              <w:rPr>
                <w:rFonts w:ascii="Times New Roman" w:eastAsia="Times New Roman" w:hAnsi="Times New Roman" w:cs="Times New Roman"/>
                <w:szCs w:val="22"/>
              </w:rPr>
              <w:t>9</w:t>
            </w:r>
            <w:r w:rsidR="006D1552" w:rsidRPr="009A0251">
              <w:rPr>
                <w:rFonts w:ascii="Times New Roman" w:eastAsia="Times New Roman" w:hAnsi="Times New Roman" w:cs="Times New Roman"/>
                <w:szCs w:val="22"/>
              </w:rPr>
              <w:t>.</w:t>
            </w:r>
          </w:p>
        </w:tc>
      </w:tr>
      <w:tr w:rsidR="009A0251" w:rsidRPr="009A0251" w14:paraId="7748D062"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5E4E5FB7"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I-9-1-02 </w:t>
            </w:r>
            <w:r w:rsidR="006D1552" w:rsidRPr="009A0251">
              <w:rPr>
                <w:rFonts w:ascii="Times New Roman" w:eastAsia="Times New Roman" w:hAnsi="Times New Roman" w:cs="Times New Roman"/>
                <w:szCs w:val="22"/>
              </w:rPr>
              <w:t>navrhuje a porovnává různé způsoby kódování dat s cílem jejich uložení a přenosu</w:t>
            </w:r>
          </w:p>
        </w:tc>
        <w:tc>
          <w:tcPr>
            <w:tcW w:w="3165" w:type="dxa"/>
            <w:tcBorders>
              <w:top w:val="single" w:sz="4" w:space="0" w:color="000000"/>
              <w:left w:val="single" w:sz="4" w:space="0" w:color="000000"/>
              <w:bottom w:val="single" w:sz="4" w:space="0" w:color="000000"/>
              <w:right w:val="single" w:sz="4" w:space="0" w:color="000000"/>
            </w:tcBorders>
          </w:tcPr>
          <w:p w14:paraId="7FBAE14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1-02p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zakóduje a dekóduje jednoduchý text a obrázek</w:t>
            </w:r>
          </w:p>
        </w:tc>
        <w:tc>
          <w:tcPr>
            <w:tcW w:w="3180" w:type="dxa"/>
            <w:tcBorders>
              <w:top w:val="single" w:sz="4" w:space="0" w:color="000000"/>
              <w:left w:val="single" w:sz="4" w:space="0" w:color="000000"/>
              <w:bottom w:val="single" w:sz="4" w:space="0" w:color="000000"/>
              <w:right w:val="single" w:sz="4" w:space="0" w:color="000000"/>
            </w:tcBorders>
          </w:tcPr>
          <w:p w14:paraId="3F61F714"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z</w:t>
            </w:r>
            <w:r w:rsidR="006D1552" w:rsidRPr="009A0251">
              <w:rPr>
                <w:rFonts w:ascii="Times New Roman" w:eastAsia="Times New Roman" w:hAnsi="Times New Roman" w:cs="Times New Roman"/>
                <w:szCs w:val="22"/>
              </w:rPr>
              <w:t>akóduje a dekóduje jednoduchý text a obrázek</w:t>
            </w:r>
          </w:p>
        </w:tc>
        <w:tc>
          <w:tcPr>
            <w:tcW w:w="3150" w:type="dxa"/>
            <w:tcBorders>
              <w:top w:val="single" w:sz="4" w:space="0" w:color="000000"/>
              <w:left w:val="single" w:sz="4" w:space="0" w:color="000000"/>
              <w:bottom w:val="single" w:sz="4" w:space="0" w:color="000000"/>
              <w:right w:val="single" w:sz="4" w:space="0" w:color="000000"/>
            </w:tcBorders>
          </w:tcPr>
          <w:p w14:paraId="2C50856C"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Kódování textu a obrázku</w:t>
            </w:r>
          </w:p>
        </w:tc>
        <w:tc>
          <w:tcPr>
            <w:tcW w:w="1815" w:type="dxa"/>
            <w:tcBorders>
              <w:top w:val="single" w:sz="4" w:space="0" w:color="000000"/>
              <w:left w:val="single" w:sz="4" w:space="0" w:color="000000"/>
              <w:bottom w:val="single" w:sz="4" w:space="0" w:color="000000"/>
              <w:right w:val="single" w:sz="4" w:space="0" w:color="000000"/>
            </w:tcBorders>
          </w:tcPr>
          <w:p w14:paraId="281B3AD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37ACB281"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0863C89E"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F6F316B"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I-9-1-03 </w:t>
            </w:r>
            <w:r w:rsidR="006D1552" w:rsidRPr="009A0251">
              <w:rPr>
                <w:rFonts w:ascii="Times New Roman" w:eastAsia="Times New Roman" w:hAnsi="Times New Roman" w:cs="Times New Roman"/>
                <w:szCs w:val="22"/>
              </w:rPr>
              <w:t xml:space="preserve">vymezí problém a určí, jaké informace bude potřebovat k </w:t>
            </w:r>
            <w:r w:rsidR="006D1552" w:rsidRPr="009A0251">
              <w:rPr>
                <w:rFonts w:ascii="Times New Roman" w:eastAsia="Times New Roman" w:hAnsi="Times New Roman" w:cs="Times New Roman"/>
                <w:szCs w:val="22"/>
              </w:rPr>
              <w:lastRenderedPageBreak/>
              <w:t>jeho řešení; situaci modeluje pomocí grafů, případně obdobných schémat; porovná svůj navržený model s jinými modely k řešení stejného problému a vybere vhodnější, svou volbu zdůvodní</w:t>
            </w:r>
          </w:p>
        </w:tc>
        <w:tc>
          <w:tcPr>
            <w:tcW w:w="3165" w:type="dxa"/>
            <w:tcBorders>
              <w:top w:val="single" w:sz="4" w:space="0" w:color="000000"/>
              <w:left w:val="single" w:sz="4" w:space="0" w:color="000000"/>
              <w:bottom w:val="single" w:sz="4" w:space="0" w:color="000000"/>
              <w:right w:val="single" w:sz="4" w:space="0" w:color="000000"/>
            </w:tcBorders>
          </w:tcPr>
          <w:p w14:paraId="27C7AC6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I-9-</w:t>
            </w:r>
            <w:proofErr w:type="gramStart"/>
            <w:r w:rsidRPr="009A0251">
              <w:rPr>
                <w:rFonts w:ascii="Times New Roman" w:eastAsia="Times New Roman" w:hAnsi="Times New Roman" w:cs="Times New Roman"/>
                <w:szCs w:val="22"/>
              </w:rPr>
              <w:t>1-03p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 xml:space="preserve">popíše problém podle nastavených kritérií a na základě </w:t>
            </w:r>
            <w:r w:rsidR="006D1552" w:rsidRPr="009A0251">
              <w:rPr>
                <w:rFonts w:ascii="Times New Roman" w:eastAsia="Times New Roman" w:hAnsi="Times New Roman" w:cs="Times New Roman"/>
                <w:szCs w:val="22"/>
              </w:rPr>
              <w:lastRenderedPageBreak/>
              <w:t>vlastní zkušenosti určí, jaké informace bude potřebovat k jeho řešení; k popisu problému používá grafické znázornění</w:t>
            </w:r>
          </w:p>
        </w:tc>
        <w:tc>
          <w:tcPr>
            <w:tcW w:w="3180" w:type="dxa"/>
            <w:tcBorders>
              <w:top w:val="single" w:sz="4" w:space="0" w:color="000000"/>
              <w:left w:val="single" w:sz="4" w:space="0" w:color="000000"/>
              <w:bottom w:val="single" w:sz="4" w:space="0" w:color="000000"/>
              <w:right w:val="single" w:sz="4" w:space="0" w:color="000000"/>
            </w:tcBorders>
          </w:tcPr>
          <w:p w14:paraId="322E307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p</w:t>
            </w:r>
            <w:r w:rsidR="006D1552" w:rsidRPr="009A0251">
              <w:rPr>
                <w:rFonts w:ascii="Times New Roman" w:eastAsia="Times New Roman" w:hAnsi="Times New Roman" w:cs="Times New Roman"/>
                <w:szCs w:val="22"/>
              </w:rPr>
              <w:t xml:space="preserve">opíše problém podle nastavených kritérií a na základě </w:t>
            </w:r>
            <w:r w:rsidR="006D1552" w:rsidRPr="009A0251">
              <w:rPr>
                <w:rFonts w:ascii="Times New Roman" w:eastAsia="Times New Roman" w:hAnsi="Times New Roman" w:cs="Times New Roman"/>
                <w:szCs w:val="22"/>
              </w:rPr>
              <w:lastRenderedPageBreak/>
              <w:t>vlastní zkušenosti určí, jaké informace bude potřebovat k jeho řešení; k popisu problému používá grafické znázornění</w:t>
            </w:r>
          </w:p>
        </w:tc>
        <w:tc>
          <w:tcPr>
            <w:tcW w:w="3150" w:type="dxa"/>
            <w:tcBorders>
              <w:top w:val="single" w:sz="4" w:space="0" w:color="000000"/>
              <w:left w:val="single" w:sz="4" w:space="0" w:color="000000"/>
              <w:bottom w:val="single" w:sz="4" w:space="0" w:color="000000"/>
              <w:right w:val="single" w:sz="4" w:space="0" w:color="000000"/>
            </w:tcBorders>
          </w:tcPr>
          <w:p w14:paraId="3106AD96"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Grafické znázornění problému a jeho řešení</w:t>
            </w:r>
          </w:p>
        </w:tc>
        <w:tc>
          <w:tcPr>
            <w:tcW w:w="1815" w:type="dxa"/>
            <w:tcBorders>
              <w:top w:val="single" w:sz="4" w:space="0" w:color="000000"/>
              <w:left w:val="single" w:sz="4" w:space="0" w:color="000000"/>
              <w:bottom w:val="single" w:sz="4" w:space="0" w:color="000000"/>
              <w:right w:val="single" w:sz="4" w:space="0" w:color="000000"/>
            </w:tcBorders>
          </w:tcPr>
          <w:p w14:paraId="683E113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3027F80D"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646C3065"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77140A38"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I-9-1-04 </w:t>
            </w:r>
            <w:r w:rsidR="006D1552" w:rsidRPr="009A0251">
              <w:rPr>
                <w:rFonts w:ascii="Times New Roman" w:eastAsia="Times New Roman" w:hAnsi="Times New Roman" w:cs="Times New Roman"/>
                <w:szCs w:val="22"/>
              </w:rPr>
              <w:t>zhodnotí, zda jsou v modelu všechna data potřebná k řešení problému; vyhledá chybu v modelu a opraví ji</w:t>
            </w:r>
          </w:p>
        </w:tc>
        <w:tc>
          <w:tcPr>
            <w:tcW w:w="3165" w:type="dxa"/>
            <w:tcBorders>
              <w:top w:val="single" w:sz="4" w:space="0" w:color="000000"/>
              <w:left w:val="single" w:sz="4" w:space="0" w:color="000000"/>
              <w:bottom w:val="single" w:sz="4" w:space="0" w:color="000000"/>
              <w:right w:val="single" w:sz="4" w:space="0" w:color="000000"/>
            </w:tcBorders>
          </w:tcPr>
          <w:p w14:paraId="56D908B8"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1-04p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stanoví podle návodu, zda jsou v popisu problému všechny informace potřebné k jeho řešení</w:t>
            </w:r>
          </w:p>
        </w:tc>
        <w:tc>
          <w:tcPr>
            <w:tcW w:w="3180" w:type="dxa"/>
            <w:tcBorders>
              <w:top w:val="single" w:sz="4" w:space="0" w:color="000000"/>
              <w:left w:val="single" w:sz="4" w:space="0" w:color="000000"/>
              <w:bottom w:val="single" w:sz="4" w:space="0" w:color="000000"/>
              <w:right w:val="single" w:sz="4" w:space="0" w:color="000000"/>
            </w:tcBorders>
          </w:tcPr>
          <w:p w14:paraId="5F3056C7"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s</w:t>
            </w:r>
            <w:r w:rsidR="006D1552" w:rsidRPr="009A0251">
              <w:rPr>
                <w:rFonts w:ascii="Times New Roman" w:eastAsia="Times New Roman" w:hAnsi="Times New Roman" w:cs="Times New Roman"/>
                <w:szCs w:val="22"/>
              </w:rPr>
              <w:t>tanoví podle návodu, zda jsou v popisu problému všechny informace potřebné k jeho řešení</w:t>
            </w:r>
          </w:p>
          <w:p w14:paraId="5C7E0BA0"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6A90D236"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Informace potřebné k řešení problémů za použití návodu</w:t>
            </w:r>
          </w:p>
        </w:tc>
        <w:tc>
          <w:tcPr>
            <w:tcW w:w="1815" w:type="dxa"/>
            <w:tcBorders>
              <w:top w:val="single" w:sz="4" w:space="0" w:color="000000"/>
              <w:left w:val="single" w:sz="4" w:space="0" w:color="000000"/>
              <w:bottom w:val="single" w:sz="4" w:space="0" w:color="000000"/>
              <w:right w:val="single" w:sz="4" w:space="0" w:color="000000"/>
            </w:tcBorders>
          </w:tcPr>
          <w:p w14:paraId="50DD60B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57D368E6"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27400A9C" w14:textId="77777777" w:rsidTr="00E26EAA">
        <w:trPr>
          <w:trHeight w:val="283"/>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258981AA"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Algoritmizace a programování</w:t>
            </w:r>
          </w:p>
        </w:tc>
      </w:tr>
      <w:tr w:rsidR="009A0251" w:rsidRPr="009A0251" w14:paraId="06A7E8F2"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5EE3D0D2"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I-9-2-01 </w:t>
            </w:r>
            <w:r w:rsidR="006D1552" w:rsidRPr="009A0251">
              <w:rPr>
                <w:rFonts w:ascii="Times New Roman" w:eastAsia="Times New Roman" w:hAnsi="Times New Roman" w:cs="Times New Roman"/>
                <w:szCs w:val="22"/>
              </w:rPr>
              <w:t>po přečtení jednotlivých kroků algoritmu nebo programu vysvětlí celý postup; určí problém, který je daným algoritmem řešen</w:t>
            </w:r>
          </w:p>
        </w:tc>
        <w:tc>
          <w:tcPr>
            <w:tcW w:w="3165" w:type="dxa"/>
            <w:tcBorders>
              <w:top w:val="single" w:sz="4" w:space="0" w:color="000000"/>
              <w:left w:val="single" w:sz="4" w:space="0" w:color="000000"/>
              <w:bottom w:val="single" w:sz="4" w:space="0" w:color="000000"/>
              <w:right w:val="single" w:sz="4" w:space="0" w:color="000000"/>
            </w:tcBorders>
          </w:tcPr>
          <w:p w14:paraId="64CEF36F"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2-01p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po přečtení jednotlivých kroků algoritmu vztahujícího se k praktické činnosti, kterou opakovaně řešil, uvede příklad takové činnosti</w:t>
            </w:r>
          </w:p>
        </w:tc>
        <w:tc>
          <w:tcPr>
            <w:tcW w:w="3180" w:type="dxa"/>
            <w:tcBorders>
              <w:top w:val="single" w:sz="4" w:space="0" w:color="000000"/>
              <w:left w:val="single" w:sz="4" w:space="0" w:color="000000"/>
              <w:bottom w:val="single" w:sz="4" w:space="0" w:color="000000"/>
              <w:right w:val="single" w:sz="4" w:space="0" w:color="000000"/>
            </w:tcBorders>
          </w:tcPr>
          <w:p w14:paraId="725DDFC8"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o přečtení jednotlivých kroků algoritmu vztahujícího se k praktické činnosti, kterou opakovaně řešil, uvede příklad takové činnosti</w:t>
            </w:r>
          </w:p>
        </w:tc>
        <w:tc>
          <w:tcPr>
            <w:tcW w:w="3150" w:type="dxa"/>
            <w:tcBorders>
              <w:top w:val="single" w:sz="4" w:space="0" w:color="000000"/>
              <w:left w:val="single" w:sz="4" w:space="0" w:color="000000"/>
              <w:bottom w:val="single" w:sz="4" w:space="0" w:color="000000"/>
              <w:right w:val="single" w:sz="4" w:space="0" w:color="000000"/>
            </w:tcBorders>
          </w:tcPr>
          <w:p w14:paraId="165F0288" w14:textId="6A3C0E31" w:rsidR="006D1552" w:rsidRPr="009A0251" w:rsidRDefault="0072051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Pr>
                <w:rFonts w:ascii="Times New Roman" w:eastAsia="Times New Roman" w:hAnsi="Times New Roman" w:cs="Times New Roman"/>
              </w:rPr>
              <w:t>Strukturovaný postup praktické činnosti</w:t>
            </w:r>
          </w:p>
        </w:tc>
        <w:tc>
          <w:tcPr>
            <w:tcW w:w="1815" w:type="dxa"/>
            <w:tcBorders>
              <w:top w:val="single" w:sz="4" w:space="0" w:color="000000"/>
              <w:left w:val="single" w:sz="4" w:space="0" w:color="000000"/>
              <w:bottom w:val="single" w:sz="4" w:space="0" w:color="000000"/>
              <w:right w:val="single" w:sz="4" w:space="0" w:color="000000"/>
            </w:tcBorders>
          </w:tcPr>
          <w:p w14:paraId="55F0CD1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1F888E1"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055208C6"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72A05125"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I-9-2-02 </w:t>
            </w:r>
            <w:r w:rsidR="006D1552" w:rsidRPr="009A0251">
              <w:rPr>
                <w:rFonts w:ascii="Times New Roman" w:eastAsia="Times New Roman" w:hAnsi="Times New Roman" w:cs="Times New Roman"/>
                <w:szCs w:val="22"/>
              </w:rPr>
              <w:t>rozdělí problém na jednotlivě řešitelné části a navrhne a popíše kroky k jejich řešení</w:t>
            </w:r>
          </w:p>
        </w:tc>
        <w:tc>
          <w:tcPr>
            <w:tcW w:w="3165" w:type="dxa"/>
            <w:tcBorders>
              <w:top w:val="single" w:sz="4" w:space="0" w:color="000000"/>
              <w:left w:val="single" w:sz="4" w:space="0" w:color="000000"/>
              <w:bottom w:val="single" w:sz="4" w:space="0" w:color="000000"/>
              <w:right w:val="single" w:sz="4" w:space="0" w:color="000000"/>
            </w:tcBorders>
          </w:tcPr>
          <w:p w14:paraId="0B55F25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2-02p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rozdělí problém na jednotlivě řešitelné části a popíše podle návodu kroky k jejich řešení</w:t>
            </w:r>
          </w:p>
        </w:tc>
        <w:tc>
          <w:tcPr>
            <w:tcW w:w="3180" w:type="dxa"/>
            <w:tcBorders>
              <w:top w:val="single" w:sz="4" w:space="0" w:color="000000"/>
              <w:left w:val="single" w:sz="4" w:space="0" w:color="000000"/>
              <w:bottom w:val="single" w:sz="4" w:space="0" w:color="000000"/>
              <w:right w:val="single" w:sz="4" w:space="0" w:color="000000"/>
            </w:tcBorders>
          </w:tcPr>
          <w:p w14:paraId="7B3F2E8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r</w:t>
            </w:r>
            <w:r w:rsidR="006D1552" w:rsidRPr="009A0251">
              <w:rPr>
                <w:rFonts w:ascii="Times New Roman" w:eastAsia="Times New Roman" w:hAnsi="Times New Roman" w:cs="Times New Roman"/>
                <w:szCs w:val="22"/>
              </w:rPr>
              <w:t>ozdělí problém na jednotlivě řešitelné části a popíše podle návodu kroky k jejich řešení</w:t>
            </w:r>
          </w:p>
        </w:tc>
        <w:tc>
          <w:tcPr>
            <w:tcW w:w="3150" w:type="dxa"/>
            <w:tcBorders>
              <w:top w:val="single" w:sz="4" w:space="0" w:color="000000"/>
              <w:left w:val="single" w:sz="4" w:space="0" w:color="000000"/>
              <w:bottom w:val="single" w:sz="4" w:space="0" w:color="000000"/>
              <w:right w:val="single" w:sz="4" w:space="0" w:color="000000"/>
            </w:tcBorders>
          </w:tcPr>
          <w:p w14:paraId="41E9B87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Rozdělení problému na dílčí části</w:t>
            </w:r>
          </w:p>
        </w:tc>
        <w:tc>
          <w:tcPr>
            <w:tcW w:w="1815" w:type="dxa"/>
            <w:tcBorders>
              <w:top w:val="single" w:sz="4" w:space="0" w:color="000000"/>
              <w:left w:val="single" w:sz="4" w:space="0" w:color="000000"/>
              <w:bottom w:val="single" w:sz="4" w:space="0" w:color="000000"/>
              <w:right w:val="single" w:sz="4" w:space="0" w:color="000000"/>
            </w:tcBorders>
          </w:tcPr>
          <w:p w14:paraId="3E5717D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2E3A155B"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6259019B"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72736B3"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I-9-2-03 </w:t>
            </w:r>
            <w:r w:rsidR="006D1552" w:rsidRPr="009A0251">
              <w:rPr>
                <w:rFonts w:ascii="Times New Roman" w:eastAsia="Times New Roman" w:hAnsi="Times New Roman" w:cs="Times New Roman"/>
                <w:szCs w:val="22"/>
              </w:rPr>
              <w:t>vybere z více možností vhodný algoritmus pro řešený problém a svůj výběr zdůvodní; upraví daný algoritmus pro jiné problémy, navrhne různé algoritmy pro řešení problému</w:t>
            </w:r>
          </w:p>
        </w:tc>
        <w:tc>
          <w:tcPr>
            <w:tcW w:w="3165" w:type="dxa"/>
            <w:tcBorders>
              <w:top w:val="single" w:sz="4" w:space="0" w:color="000000"/>
              <w:left w:val="single" w:sz="4" w:space="0" w:color="000000"/>
              <w:bottom w:val="single" w:sz="4" w:space="0" w:color="000000"/>
              <w:right w:val="single" w:sz="4" w:space="0" w:color="000000"/>
            </w:tcBorders>
          </w:tcPr>
          <w:p w14:paraId="766A2F4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2-03p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navrhne různé algoritmy pro řešení problému, s kterým se opakovaně setkal</w:t>
            </w:r>
          </w:p>
        </w:tc>
        <w:tc>
          <w:tcPr>
            <w:tcW w:w="3180" w:type="dxa"/>
            <w:tcBorders>
              <w:top w:val="single" w:sz="4" w:space="0" w:color="000000"/>
              <w:left w:val="single" w:sz="4" w:space="0" w:color="000000"/>
              <w:bottom w:val="single" w:sz="4" w:space="0" w:color="000000"/>
              <w:right w:val="single" w:sz="4" w:space="0" w:color="000000"/>
            </w:tcBorders>
          </w:tcPr>
          <w:p w14:paraId="62A527E9"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n</w:t>
            </w:r>
            <w:r w:rsidR="006D1552" w:rsidRPr="009A0251">
              <w:rPr>
                <w:rFonts w:ascii="Times New Roman" w:eastAsia="Times New Roman" w:hAnsi="Times New Roman" w:cs="Times New Roman"/>
                <w:szCs w:val="22"/>
              </w:rPr>
              <w:t>avrhne různé algoritmy pro řešení problému, s kterým se opakovaně setkal</w:t>
            </w:r>
          </w:p>
          <w:p w14:paraId="74F90390"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100A9710" w14:textId="048A5E9D" w:rsidR="006D1552" w:rsidRPr="009A0251" w:rsidRDefault="0072051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Pr>
                <w:rFonts w:ascii="Times New Roman" w:eastAsia="Times New Roman" w:hAnsi="Times New Roman" w:cs="Times New Roman"/>
                <w:szCs w:val="22"/>
              </w:rPr>
              <w:t>Řešení problému sestavením strukturovaného postupu praktické činnosti</w:t>
            </w:r>
          </w:p>
        </w:tc>
        <w:tc>
          <w:tcPr>
            <w:tcW w:w="1815" w:type="dxa"/>
            <w:tcBorders>
              <w:top w:val="single" w:sz="4" w:space="0" w:color="000000"/>
              <w:left w:val="single" w:sz="4" w:space="0" w:color="000000"/>
              <w:bottom w:val="single" w:sz="4" w:space="0" w:color="000000"/>
              <w:right w:val="single" w:sz="4" w:space="0" w:color="000000"/>
            </w:tcBorders>
          </w:tcPr>
          <w:p w14:paraId="0151FC16"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41407F1B"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3F212FFA"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0B9F719A"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 xml:space="preserve">I-9-2-05 </w:t>
            </w:r>
            <w:r w:rsidR="006D1552" w:rsidRPr="009A0251">
              <w:rPr>
                <w:rFonts w:ascii="Times New Roman" w:eastAsia="Times New Roman" w:hAnsi="Times New Roman" w:cs="Times New Roman"/>
                <w:sz w:val="16"/>
                <w:szCs w:val="16"/>
              </w:rPr>
              <w:t xml:space="preserve">v blokově orientovaném programovacím jazyce vytvoří přehledný program s ohledem na jeho možné důsledky a svou odpovědnost za ně; program vyzkouší a </w:t>
            </w:r>
            <w:r w:rsidR="006D1552" w:rsidRPr="009A0251">
              <w:rPr>
                <w:rFonts w:ascii="Times New Roman" w:eastAsia="Times New Roman" w:hAnsi="Times New Roman" w:cs="Times New Roman"/>
                <w:sz w:val="16"/>
                <w:szCs w:val="16"/>
              </w:rPr>
              <w:lastRenderedPageBreak/>
              <w:t>opraví v něm případné chyby; používá opakování, větvení programu, proměnné</w:t>
            </w:r>
          </w:p>
        </w:tc>
        <w:tc>
          <w:tcPr>
            <w:tcW w:w="3165" w:type="dxa"/>
            <w:tcBorders>
              <w:top w:val="single" w:sz="4" w:space="0" w:color="000000"/>
              <w:left w:val="single" w:sz="4" w:space="0" w:color="000000"/>
              <w:bottom w:val="single" w:sz="4" w:space="0" w:color="000000"/>
              <w:right w:val="single" w:sz="4" w:space="0" w:color="000000"/>
            </w:tcBorders>
          </w:tcPr>
          <w:p w14:paraId="7ED5CFB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6B8DED0D"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v</w:t>
            </w:r>
            <w:r w:rsidR="006D1552" w:rsidRPr="009A0251">
              <w:rPr>
                <w:rFonts w:ascii="Times New Roman" w:eastAsia="Times New Roman" w:hAnsi="Times New Roman" w:cs="Times New Roman"/>
                <w:sz w:val="16"/>
                <w:szCs w:val="16"/>
              </w:rPr>
              <w:t xml:space="preserve"> blokově orientovaném programovacím jazyce vytvoří přehledný program s ohledem na jeho možné důsledky a svou odpovědnost za ně; program vyzkouší a opraví v něm </w:t>
            </w:r>
            <w:r w:rsidR="006D1552" w:rsidRPr="009A0251">
              <w:rPr>
                <w:rFonts w:ascii="Times New Roman" w:eastAsia="Times New Roman" w:hAnsi="Times New Roman" w:cs="Times New Roman"/>
                <w:sz w:val="16"/>
                <w:szCs w:val="16"/>
              </w:rPr>
              <w:lastRenderedPageBreak/>
              <w:t>případné chyby; používá opakování, větvení programu, proměnné</w:t>
            </w:r>
          </w:p>
        </w:tc>
        <w:tc>
          <w:tcPr>
            <w:tcW w:w="3150" w:type="dxa"/>
            <w:tcBorders>
              <w:top w:val="single" w:sz="4" w:space="0" w:color="000000"/>
              <w:left w:val="single" w:sz="4" w:space="0" w:color="000000"/>
              <w:bottom w:val="single" w:sz="4" w:space="0" w:color="000000"/>
              <w:right w:val="single" w:sz="4" w:space="0" w:color="000000"/>
            </w:tcBorders>
          </w:tcPr>
          <w:p w14:paraId="3ECC02A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lastRenderedPageBreak/>
              <w:t>Práce v programovacím jazyce, opravení chyb</w:t>
            </w:r>
          </w:p>
        </w:tc>
        <w:tc>
          <w:tcPr>
            <w:tcW w:w="1815" w:type="dxa"/>
            <w:tcBorders>
              <w:top w:val="single" w:sz="4" w:space="0" w:color="000000"/>
              <w:left w:val="single" w:sz="4" w:space="0" w:color="000000"/>
              <w:bottom w:val="single" w:sz="4" w:space="0" w:color="000000"/>
              <w:right w:val="single" w:sz="4" w:space="0" w:color="000000"/>
            </w:tcBorders>
          </w:tcPr>
          <w:p w14:paraId="338DE4E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65927862" w14:textId="77777777" w:rsidR="006D1552" w:rsidRPr="009A0251" w:rsidRDefault="006D1552" w:rsidP="006D1552">
            <w:pPr>
              <w:spacing w:line="240" w:lineRule="auto"/>
              <w:ind w:left="0" w:hanging="2"/>
              <w:jc w:val="center"/>
              <w:rPr>
                <w:rFonts w:ascii="Times New Roman" w:hAnsi="Times New Roman" w:cs="Times New Roman"/>
                <w:sz w:val="16"/>
                <w:szCs w:val="16"/>
              </w:rPr>
            </w:pPr>
            <w:r w:rsidRPr="009A0251">
              <w:rPr>
                <w:rFonts w:ascii="Times New Roman" w:eastAsia="Times New Roman" w:hAnsi="Times New Roman" w:cs="Times New Roman"/>
                <w:sz w:val="16"/>
                <w:szCs w:val="16"/>
              </w:rPr>
              <w:t>6. – 9.</w:t>
            </w:r>
          </w:p>
        </w:tc>
      </w:tr>
      <w:tr w:rsidR="009A0251" w:rsidRPr="009A0251" w14:paraId="7AFBAD20"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773A64A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 xml:space="preserve">I-9-2-06 </w:t>
            </w:r>
            <w:r w:rsidR="006D1552" w:rsidRPr="009A0251">
              <w:rPr>
                <w:rFonts w:ascii="Times New Roman" w:eastAsia="Times New Roman" w:hAnsi="Times New Roman" w:cs="Times New Roman"/>
                <w:sz w:val="16"/>
                <w:szCs w:val="16"/>
              </w:rPr>
              <w:t>ověří správnost postupu, najde a opraví v něm případnou chybu</w:t>
            </w:r>
          </w:p>
        </w:tc>
        <w:tc>
          <w:tcPr>
            <w:tcW w:w="3165" w:type="dxa"/>
            <w:tcBorders>
              <w:top w:val="single" w:sz="4" w:space="0" w:color="000000"/>
              <w:left w:val="single" w:sz="4" w:space="0" w:color="000000"/>
              <w:bottom w:val="single" w:sz="4" w:space="0" w:color="000000"/>
              <w:right w:val="single" w:sz="4" w:space="0" w:color="000000"/>
            </w:tcBorders>
          </w:tcPr>
          <w:p w14:paraId="16337A63"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4FEAF238"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o</w:t>
            </w:r>
            <w:r w:rsidR="006D1552" w:rsidRPr="009A0251">
              <w:rPr>
                <w:rFonts w:ascii="Times New Roman" w:eastAsia="Times New Roman" w:hAnsi="Times New Roman" w:cs="Times New Roman"/>
                <w:sz w:val="16"/>
                <w:szCs w:val="16"/>
              </w:rPr>
              <w:t>věří správnost postupu, najde a opraví v něm případnou chybu</w:t>
            </w:r>
          </w:p>
        </w:tc>
        <w:tc>
          <w:tcPr>
            <w:tcW w:w="3150" w:type="dxa"/>
            <w:tcBorders>
              <w:top w:val="single" w:sz="4" w:space="0" w:color="000000"/>
              <w:left w:val="single" w:sz="4" w:space="0" w:color="000000"/>
              <w:bottom w:val="single" w:sz="4" w:space="0" w:color="000000"/>
              <w:right w:val="single" w:sz="4" w:space="0" w:color="000000"/>
            </w:tcBorders>
          </w:tcPr>
          <w:p w14:paraId="035B2869"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Nalezení chyby v postupu</w:t>
            </w:r>
          </w:p>
        </w:tc>
        <w:tc>
          <w:tcPr>
            <w:tcW w:w="1815" w:type="dxa"/>
            <w:tcBorders>
              <w:top w:val="single" w:sz="4" w:space="0" w:color="000000"/>
              <w:left w:val="single" w:sz="4" w:space="0" w:color="000000"/>
              <w:bottom w:val="single" w:sz="4" w:space="0" w:color="000000"/>
              <w:right w:val="single" w:sz="4" w:space="0" w:color="000000"/>
            </w:tcBorders>
          </w:tcPr>
          <w:p w14:paraId="5B2A045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75F60A72" w14:textId="77777777" w:rsidR="006D1552" w:rsidRPr="009A0251" w:rsidRDefault="006D1552" w:rsidP="006D1552">
            <w:pPr>
              <w:spacing w:line="240" w:lineRule="auto"/>
              <w:ind w:left="0" w:hanging="2"/>
              <w:jc w:val="center"/>
              <w:rPr>
                <w:rFonts w:ascii="Times New Roman" w:hAnsi="Times New Roman" w:cs="Times New Roman"/>
                <w:sz w:val="16"/>
                <w:szCs w:val="16"/>
              </w:rPr>
            </w:pPr>
            <w:r w:rsidRPr="009A0251">
              <w:rPr>
                <w:rFonts w:ascii="Times New Roman" w:eastAsia="Times New Roman" w:hAnsi="Times New Roman" w:cs="Times New Roman"/>
                <w:sz w:val="16"/>
                <w:szCs w:val="16"/>
              </w:rPr>
              <w:t>6. – 9.</w:t>
            </w:r>
          </w:p>
        </w:tc>
      </w:tr>
      <w:tr w:rsidR="009A0251" w:rsidRPr="009A0251" w14:paraId="026A552F" w14:textId="77777777" w:rsidTr="00E26EAA">
        <w:trPr>
          <w:trHeight w:val="384"/>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242D8C41"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Informační systémy</w:t>
            </w:r>
          </w:p>
        </w:tc>
      </w:tr>
      <w:tr w:rsidR="009A0251" w:rsidRPr="009A0251" w14:paraId="01E70269"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4452AF0F"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I-9-3-01 </w:t>
            </w:r>
            <w:r w:rsidR="006D1552" w:rsidRPr="009A0251">
              <w:rPr>
                <w:rFonts w:ascii="Times New Roman" w:eastAsia="Times New Roman" w:hAnsi="Times New Roman" w:cs="Times New Roman"/>
                <w:szCs w:val="22"/>
              </w:rPr>
              <w:t>vysvětlí účel informačních systémů, které používá, identifikuje jejich jednotlivé prvky a vztahy mezi nimi; zvažuje možná rizika při navrhování i užívání informačních systémů</w:t>
            </w:r>
          </w:p>
        </w:tc>
        <w:tc>
          <w:tcPr>
            <w:tcW w:w="3165" w:type="dxa"/>
            <w:tcBorders>
              <w:top w:val="single" w:sz="4" w:space="0" w:color="000000"/>
              <w:left w:val="single" w:sz="4" w:space="0" w:color="000000"/>
              <w:bottom w:val="single" w:sz="4" w:space="0" w:color="000000"/>
              <w:right w:val="single" w:sz="4" w:space="0" w:color="000000"/>
            </w:tcBorders>
          </w:tcPr>
          <w:p w14:paraId="3312BB2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3-01p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popíše účel informačních systémů, které používá</w:t>
            </w:r>
          </w:p>
          <w:p w14:paraId="70A1A1F3"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14:paraId="03CED3A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opíše účel informačních systémů, které používá</w:t>
            </w:r>
          </w:p>
          <w:p w14:paraId="30996DC7"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09153E2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Význam informačních systémů</w:t>
            </w:r>
          </w:p>
        </w:tc>
        <w:tc>
          <w:tcPr>
            <w:tcW w:w="1815" w:type="dxa"/>
            <w:tcBorders>
              <w:top w:val="single" w:sz="4" w:space="0" w:color="000000"/>
              <w:left w:val="single" w:sz="4" w:space="0" w:color="000000"/>
              <w:bottom w:val="single" w:sz="4" w:space="0" w:color="000000"/>
              <w:right w:val="single" w:sz="4" w:space="0" w:color="000000"/>
            </w:tcBorders>
          </w:tcPr>
          <w:p w14:paraId="0EFEA70E"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5A5B76BC"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5669BC5D"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16543024"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I-9-3-02 </w:t>
            </w:r>
            <w:r w:rsidR="006D1552" w:rsidRPr="009A0251">
              <w:rPr>
                <w:rFonts w:ascii="Times New Roman" w:eastAsia="Times New Roman" w:hAnsi="Times New Roman" w:cs="Times New Roman"/>
                <w:szCs w:val="22"/>
              </w:rPr>
              <w:t>nastavuje zobrazení, řazení a filtrování dat v tabulce, aby mohl odpovědět na položenou otázku; využívá funkce pro automatizaci zpracování dat</w:t>
            </w:r>
          </w:p>
        </w:tc>
        <w:tc>
          <w:tcPr>
            <w:tcW w:w="3165" w:type="dxa"/>
            <w:tcBorders>
              <w:top w:val="single" w:sz="4" w:space="0" w:color="000000"/>
              <w:left w:val="single" w:sz="4" w:space="0" w:color="000000"/>
              <w:bottom w:val="single" w:sz="4" w:space="0" w:color="000000"/>
              <w:right w:val="single" w:sz="4" w:space="0" w:color="000000"/>
            </w:tcBorders>
          </w:tcPr>
          <w:p w14:paraId="36C79F2F"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3-0</w:t>
            </w:r>
            <w:r w:rsidR="00E26EAA" w:rsidRPr="009A0251">
              <w:rPr>
                <w:rFonts w:ascii="Times New Roman" w:eastAsia="Times New Roman" w:hAnsi="Times New Roman" w:cs="Times New Roman"/>
                <w:szCs w:val="22"/>
              </w:rPr>
              <w:t>2p</w:t>
            </w:r>
            <w:proofErr w:type="gramEnd"/>
            <w:r w:rsidR="00E26EAA" w:rsidRPr="009A0251">
              <w:rPr>
                <w:rFonts w:ascii="Times New Roman" w:eastAsia="Times New Roman" w:hAnsi="Times New Roman" w:cs="Times New Roman"/>
                <w:szCs w:val="22"/>
              </w:rPr>
              <w:t xml:space="preserve"> </w:t>
            </w:r>
            <w:r w:rsidRPr="009A0251">
              <w:rPr>
                <w:rFonts w:ascii="Times New Roman" w:eastAsia="Times New Roman" w:hAnsi="Times New Roman" w:cs="Times New Roman"/>
                <w:szCs w:val="22"/>
              </w:rPr>
              <w:t>nastavuje zobrazení, řazení a filtrování dat v tabulce</w:t>
            </w:r>
          </w:p>
        </w:tc>
        <w:tc>
          <w:tcPr>
            <w:tcW w:w="3180" w:type="dxa"/>
            <w:tcBorders>
              <w:top w:val="single" w:sz="4" w:space="0" w:color="000000"/>
              <w:left w:val="single" w:sz="4" w:space="0" w:color="000000"/>
              <w:bottom w:val="single" w:sz="4" w:space="0" w:color="000000"/>
              <w:right w:val="single" w:sz="4" w:space="0" w:color="000000"/>
            </w:tcBorders>
          </w:tcPr>
          <w:p w14:paraId="2332B13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n</w:t>
            </w:r>
            <w:r w:rsidR="006D1552" w:rsidRPr="009A0251">
              <w:rPr>
                <w:rFonts w:ascii="Times New Roman" w:eastAsia="Times New Roman" w:hAnsi="Times New Roman" w:cs="Times New Roman"/>
                <w:szCs w:val="22"/>
              </w:rPr>
              <w:t>astavuje zobrazení, řazení a filtrování dat v tabulce</w:t>
            </w:r>
          </w:p>
        </w:tc>
        <w:tc>
          <w:tcPr>
            <w:tcW w:w="3150" w:type="dxa"/>
            <w:tcBorders>
              <w:top w:val="single" w:sz="4" w:space="0" w:color="000000"/>
              <w:left w:val="single" w:sz="4" w:space="0" w:color="000000"/>
              <w:bottom w:val="single" w:sz="4" w:space="0" w:color="000000"/>
              <w:right w:val="single" w:sz="4" w:space="0" w:color="000000"/>
            </w:tcBorders>
          </w:tcPr>
          <w:p w14:paraId="6AC4FDA4"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N</w:t>
            </w:r>
            <w:r w:rsidR="006D1552" w:rsidRPr="009A0251">
              <w:rPr>
                <w:rFonts w:ascii="Times New Roman" w:eastAsia="Times New Roman" w:hAnsi="Times New Roman" w:cs="Times New Roman"/>
                <w:szCs w:val="22"/>
              </w:rPr>
              <w:t>astavení funkcí a vzorců v tabulce</w:t>
            </w:r>
          </w:p>
        </w:tc>
        <w:tc>
          <w:tcPr>
            <w:tcW w:w="1815" w:type="dxa"/>
            <w:tcBorders>
              <w:top w:val="single" w:sz="4" w:space="0" w:color="000000"/>
              <w:left w:val="single" w:sz="4" w:space="0" w:color="000000"/>
              <w:bottom w:val="single" w:sz="4" w:space="0" w:color="000000"/>
              <w:right w:val="single" w:sz="4" w:space="0" w:color="000000"/>
            </w:tcBorders>
          </w:tcPr>
          <w:p w14:paraId="2243700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02E2C64"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2CD30D54"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16C12EE"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I-9-3-03 </w:t>
            </w:r>
            <w:r w:rsidR="006D1552" w:rsidRPr="009A0251">
              <w:rPr>
                <w:rFonts w:ascii="Times New Roman" w:eastAsia="Times New Roman" w:hAnsi="Times New Roman" w:cs="Times New Roman"/>
                <w:szCs w:val="22"/>
              </w:rPr>
              <w:t>vymezí problém a určí, jak při jeho řešení využije evidenci dat; na základě doporučeného i vlastního návrhu sestaví tabulku pro evidenci dat a nastaví pravidla a postupy pro práci se záznamy v evidenci dat</w:t>
            </w:r>
          </w:p>
        </w:tc>
        <w:tc>
          <w:tcPr>
            <w:tcW w:w="3165" w:type="dxa"/>
            <w:tcBorders>
              <w:top w:val="single" w:sz="4" w:space="0" w:color="000000"/>
              <w:left w:val="single" w:sz="4" w:space="0" w:color="000000"/>
              <w:bottom w:val="single" w:sz="4" w:space="0" w:color="000000"/>
              <w:right w:val="single" w:sz="4" w:space="0" w:color="000000"/>
            </w:tcBorders>
          </w:tcPr>
          <w:p w14:paraId="1A1EF17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3-03p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na základě doporučeného návrhu sestaví tabulku pro evidenci dat</w:t>
            </w:r>
          </w:p>
          <w:p w14:paraId="3021C370"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14:paraId="1A53606E"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n</w:t>
            </w:r>
            <w:r w:rsidR="006D1552" w:rsidRPr="009A0251">
              <w:rPr>
                <w:rFonts w:ascii="Times New Roman" w:eastAsia="Times New Roman" w:hAnsi="Times New Roman" w:cs="Times New Roman"/>
                <w:szCs w:val="22"/>
              </w:rPr>
              <w:t>a základě doporučeného návrhu sestaví tabulku pro evidenci dat</w:t>
            </w:r>
          </w:p>
          <w:p w14:paraId="0BA70D0B"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22AC1180"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T</w:t>
            </w:r>
            <w:r w:rsidR="006D1552" w:rsidRPr="009A0251">
              <w:rPr>
                <w:rFonts w:ascii="Times New Roman" w:eastAsia="Times New Roman" w:hAnsi="Times New Roman" w:cs="Times New Roman"/>
                <w:szCs w:val="22"/>
              </w:rPr>
              <w:t>vorba tabulky pro zápis dat</w:t>
            </w:r>
          </w:p>
        </w:tc>
        <w:tc>
          <w:tcPr>
            <w:tcW w:w="1815" w:type="dxa"/>
            <w:tcBorders>
              <w:top w:val="single" w:sz="4" w:space="0" w:color="000000"/>
              <w:left w:val="single" w:sz="4" w:space="0" w:color="000000"/>
              <w:bottom w:val="single" w:sz="4" w:space="0" w:color="000000"/>
              <w:right w:val="single" w:sz="4" w:space="0" w:color="000000"/>
            </w:tcBorders>
          </w:tcPr>
          <w:p w14:paraId="3E281F4F"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2446024D"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63FC3462"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37B322B0"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 xml:space="preserve">I-9-3-04 </w:t>
            </w:r>
            <w:r w:rsidR="006D1552" w:rsidRPr="009A0251">
              <w:rPr>
                <w:rFonts w:ascii="Times New Roman" w:eastAsia="Times New Roman" w:hAnsi="Times New Roman" w:cs="Times New Roman"/>
                <w:sz w:val="16"/>
                <w:szCs w:val="16"/>
              </w:rPr>
              <w:t>sám evidenci vyzkouší a následně zhodnotí její funkčnost, případně navrhne její úpravu</w:t>
            </w:r>
          </w:p>
        </w:tc>
        <w:tc>
          <w:tcPr>
            <w:tcW w:w="3165" w:type="dxa"/>
            <w:tcBorders>
              <w:top w:val="single" w:sz="4" w:space="0" w:color="000000"/>
              <w:left w:val="single" w:sz="4" w:space="0" w:color="000000"/>
              <w:bottom w:val="single" w:sz="4" w:space="0" w:color="000000"/>
              <w:right w:val="single" w:sz="4" w:space="0" w:color="000000"/>
            </w:tcBorders>
          </w:tcPr>
          <w:p w14:paraId="6E46853D"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p>
        </w:tc>
        <w:tc>
          <w:tcPr>
            <w:tcW w:w="3180" w:type="dxa"/>
            <w:tcBorders>
              <w:top w:val="single" w:sz="4" w:space="0" w:color="000000"/>
              <w:left w:val="single" w:sz="4" w:space="0" w:color="000000"/>
              <w:bottom w:val="single" w:sz="4" w:space="0" w:color="000000"/>
              <w:right w:val="single" w:sz="4" w:space="0" w:color="000000"/>
            </w:tcBorders>
          </w:tcPr>
          <w:p w14:paraId="2272640E"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s</w:t>
            </w:r>
            <w:r w:rsidR="006D1552" w:rsidRPr="009A0251">
              <w:rPr>
                <w:rFonts w:ascii="Times New Roman" w:eastAsia="Times New Roman" w:hAnsi="Times New Roman" w:cs="Times New Roman"/>
                <w:sz w:val="16"/>
                <w:szCs w:val="16"/>
              </w:rPr>
              <w:t>ám evidenci vyzkouší a následně zhodnotí její funkčnost, případně navrhne její úpravu</w:t>
            </w:r>
          </w:p>
        </w:tc>
        <w:tc>
          <w:tcPr>
            <w:tcW w:w="3150" w:type="dxa"/>
            <w:tcBorders>
              <w:top w:val="single" w:sz="4" w:space="0" w:color="000000"/>
              <w:left w:val="single" w:sz="4" w:space="0" w:color="000000"/>
              <w:bottom w:val="single" w:sz="4" w:space="0" w:color="000000"/>
              <w:right w:val="single" w:sz="4" w:space="0" w:color="000000"/>
            </w:tcBorders>
          </w:tcPr>
          <w:p w14:paraId="1975405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sz w:val="16"/>
                <w:szCs w:val="16"/>
              </w:rPr>
            </w:pPr>
            <w:r w:rsidRPr="009A0251">
              <w:rPr>
                <w:rFonts w:ascii="Times New Roman" w:eastAsia="Times New Roman" w:hAnsi="Times New Roman" w:cs="Times New Roman"/>
                <w:sz w:val="16"/>
                <w:szCs w:val="16"/>
              </w:rPr>
              <w:t xml:space="preserve">kontrola správného nastavení </w:t>
            </w:r>
            <w:r w:rsidR="006D1552" w:rsidRPr="009A0251">
              <w:rPr>
                <w:rFonts w:ascii="Times New Roman" w:eastAsia="Times New Roman" w:hAnsi="Times New Roman" w:cs="Times New Roman"/>
                <w:sz w:val="16"/>
                <w:szCs w:val="16"/>
              </w:rPr>
              <w:t>tabulky</w:t>
            </w:r>
          </w:p>
        </w:tc>
        <w:tc>
          <w:tcPr>
            <w:tcW w:w="1815" w:type="dxa"/>
            <w:tcBorders>
              <w:top w:val="single" w:sz="4" w:space="0" w:color="000000"/>
              <w:left w:val="single" w:sz="4" w:space="0" w:color="000000"/>
              <w:bottom w:val="single" w:sz="4" w:space="0" w:color="000000"/>
              <w:right w:val="single" w:sz="4" w:space="0" w:color="000000"/>
            </w:tcBorders>
          </w:tcPr>
          <w:p w14:paraId="4231CF26"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0BE4CF95" w14:textId="77777777" w:rsidR="006D1552" w:rsidRPr="009A0251" w:rsidRDefault="006D1552" w:rsidP="006D1552">
            <w:pPr>
              <w:spacing w:line="240" w:lineRule="auto"/>
              <w:ind w:left="0" w:hanging="2"/>
              <w:jc w:val="center"/>
              <w:rPr>
                <w:rFonts w:ascii="Times New Roman" w:hAnsi="Times New Roman" w:cs="Times New Roman"/>
                <w:sz w:val="16"/>
                <w:szCs w:val="16"/>
              </w:rPr>
            </w:pPr>
            <w:r w:rsidRPr="009A0251">
              <w:rPr>
                <w:rFonts w:ascii="Times New Roman" w:eastAsia="Times New Roman" w:hAnsi="Times New Roman" w:cs="Times New Roman"/>
                <w:sz w:val="16"/>
                <w:szCs w:val="16"/>
              </w:rPr>
              <w:t>6. – 9.</w:t>
            </w:r>
          </w:p>
        </w:tc>
      </w:tr>
      <w:tr w:rsidR="009A0251" w:rsidRPr="009A0251" w14:paraId="0DF3AAA7" w14:textId="77777777" w:rsidTr="00E26EAA">
        <w:trPr>
          <w:trHeight w:val="316"/>
          <w:jc w:val="center"/>
        </w:trPr>
        <w:tc>
          <w:tcPr>
            <w:tcW w:w="15750" w:type="dxa"/>
            <w:gridSpan w:val="6"/>
            <w:tcBorders>
              <w:top w:val="single" w:sz="4" w:space="0" w:color="000000"/>
              <w:left w:val="single" w:sz="4" w:space="0" w:color="000000"/>
              <w:bottom w:val="single" w:sz="4" w:space="0" w:color="000000"/>
              <w:right w:val="single" w:sz="4" w:space="0" w:color="000000"/>
            </w:tcBorders>
          </w:tcPr>
          <w:p w14:paraId="5D7288B7" w14:textId="77777777" w:rsidR="00FF586A" w:rsidRPr="009A0251" w:rsidRDefault="000B305C"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rPr>
            </w:pPr>
            <w:r w:rsidRPr="009A0251">
              <w:rPr>
                <w:rFonts w:ascii="Times New Roman" w:eastAsia="Times New Roman" w:hAnsi="Times New Roman" w:cs="Times New Roman"/>
                <w:b/>
                <w:szCs w:val="22"/>
              </w:rPr>
              <w:t>Digitální technologie</w:t>
            </w:r>
          </w:p>
        </w:tc>
      </w:tr>
      <w:tr w:rsidR="009A0251" w:rsidRPr="009A0251" w14:paraId="50DB4F9F"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57E677C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I-9-4-01 </w:t>
            </w:r>
            <w:r w:rsidR="006D1552" w:rsidRPr="009A0251">
              <w:rPr>
                <w:rFonts w:ascii="Times New Roman" w:eastAsia="Times New Roman" w:hAnsi="Times New Roman" w:cs="Times New Roman"/>
                <w:szCs w:val="22"/>
              </w:rPr>
              <w:t xml:space="preserve">popíše, jak funguje </w:t>
            </w:r>
            <w:r w:rsidR="006D1552" w:rsidRPr="009A0251">
              <w:rPr>
                <w:rFonts w:ascii="Times New Roman" w:eastAsia="Times New Roman" w:hAnsi="Times New Roman" w:cs="Times New Roman"/>
                <w:szCs w:val="22"/>
              </w:rPr>
              <w:lastRenderedPageBreak/>
              <w:t>počítač po stránce hardwaru i operačního systému; diskutuje o fungování digitálních technologií určujících trendy ve světě</w:t>
            </w:r>
          </w:p>
        </w:tc>
        <w:tc>
          <w:tcPr>
            <w:tcW w:w="3165" w:type="dxa"/>
            <w:tcBorders>
              <w:top w:val="single" w:sz="4" w:space="0" w:color="000000"/>
              <w:left w:val="single" w:sz="4" w:space="0" w:color="000000"/>
              <w:bottom w:val="single" w:sz="4" w:space="0" w:color="000000"/>
              <w:right w:val="single" w:sz="4" w:space="0" w:color="000000"/>
            </w:tcBorders>
          </w:tcPr>
          <w:p w14:paraId="3F8EB09D"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I-9-</w:t>
            </w:r>
            <w:proofErr w:type="gramStart"/>
            <w:r w:rsidRPr="009A0251">
              <w:rPr>
                <w:rFonts w:ascii="Times New Roman" w:eastAsia="Times New Roman" w:hAnsi="Times New Roman" w:cs="Times New Roman"/>
                <w:szCs w:val="22"/>
              </w:rPr>
              <w:t>4-01p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 xml:space="preserve">rozlišuje funkce </w:t>
            </w:r>
            <w:r w:rsidR="006D1552" w:rsidRPr="009A0251">
              <w:rPr>
                <w:rFonts w:ascii="Times New Roman" w:eastAsia="Times New Roman" w:hAnsi="Times New Roman" w:cs="Times New Roman"/>
                <w:szCs w:val="22"/>
              </w:rPr>
              <w:lastRenderedPageBreak/>
              <w:t>počítače po stránce hardwaru i operačního systému</w:t>
            </w:r>
          </w:p>
          <w:p w14:paraId="601A5944"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80" w:type="dxa"/>
            <w:tcBorders>
              <w:top w:val="single" w:sz="4" w:space="0" w:color="000000"/>
              <w:left w:val="single" w:sz="4" w:space="0" w:color="000000"/>
              <w:bottom w:val="single" w:sz="4" w:space="0" w:color="000000"/>
              <w:right w:val="single" w:sz="4" w:space="0" w:color="000000"/>
            </w:tcBorders>
          </w:tcPr>
          <w:p w14:paraId="6DDF648F"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r</w:t>
            </w:r>
            <w:r w:rsidR="006D1552" w:rsidRPr="009A0251">
              <w:rPr>
                <w:rFonts w:ascii="Times New Roman" w:eastAsia="Times New Roman" w:hAnsi="Times New Roman" w:cs="Times New Roman"/>
                <w:szCs w:val="22"/>
              </w:rPr>
              <w:t xml:space="preserve">ozlišuje funkce počítače po </w:t>
            </w:r>
            <w:r w:rsidR="006D1552" w:rsidRPr="009A0251">
              <w:rPr>
                <w:rFonts w:ascii="Times New Roman" w:eastAsia="Times New Roman" w:hAnsi="Times New Roman" w:cs="Times New Roman"/>
                <w:szCs w:val="22"/>
              </w:rPr>
              <w:lastRenderedPageBreak/>
              <w:t>stránce hardwaru i operačního systému</w:t>
            </w:r>
          </w:p>
          <w:p w14:paraId="2E21C081"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14:paraId="5FE2E6C2"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lastRenderedPageBreak/>
              <w:t>F</w:t>
            </w:r>
            <w:r w:rsidR="006D1552" w:rsidRPr="009A0251">
              <w:rPr>
                <w:rFonts w:ascii="Times New Roman" w:eastAsia="Times New Roman" w:hAnsi="Times New Roman" w:cs="Times New Roman"/>
                <w:szCs w:val="22"/>
              </w:rPr>
              <w:t>unkce počítače</w:t>
            </w:r>
          </w:p>
        </w:tc>
        <w:tc>
          <w:tcPr>
            <w:tcW w:w="1815" w:type="dxa"/>
            <w:tcBorders>
              <w:top w:val="single" w:sz="4" w:space="0" w:color="000000"/>
              <w:left w:val="single" w:sz="4" w:space="0" w:color="000000"/>
              <w:bottom w:val="single" w:sz="4" w:space="0" w:color="000000"/>
              <w:right w:val="single" w:sz="4" w:space="0" w:color="000000"/>
            </w:tcBorders>
          </w:tcPr>
          <w:p w14:paraId="1EBB8EC6"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C6103CB"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44E93403"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088A6E8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I-9-4-02 </w:t>
            </w:r>
            <w:r w:rsidR="006D1552" w:rsidRPr="009A0251">
              <w:rPr>
                <w:rFonts w:ascii="Times New Roman" w:eastAsia="Times New Roman" w:hAnsi="Times New Roman" w:cs="Times New Roman"/>
                <w:szCs w:val="22"/>
              </w:rPr>
              <w:t>ukládá a spravuje svá data ve vhodném formátu s ohledem na jejich další zpracování či přenos</w:t>
            </w:r>
          </w:p>
        </w:tc>
        <w:tc>
          <w:tcPr>
            <w:tcW w:w="3165" w:type="dxa"/>
            <w:tcBorders>
              <w:top w:val="single" w:sz="4" w:space="0" w:color="000000"/>
              <w:left w:val="single" w:sz="4" w:space="0" w:color="000000"/>
              <w:bottom w:val="single" w:sz="4" w:space="0" w:color="000000"/>
              <w:right w:val="single" w:sz="4" w:space="0" w:color="000000"/>
            </w:tcBorders>
          </w:tcPr>
          <w:p w14:paraId="41BF6D90"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4-02p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ukládá a spravuje svá data ve vhodném formátu</w:t>
            </w:r>
          </w:p>
        </w:tc>
        <w:tc>
          <w:tcPr>
            <w:tcW w:w="3180" w:type="dxa"/>
            <w:tcBorders>
              <w:top w:val="single" w:sz="4" w:space="0" w:color="000000"/>
              <w:left w:val="single" w:sz="4" w:space="0" w:color="000000"/>
              <w:bottom w:val="single" w:sz="4" w:space="0" w:color="000000"/>
              <w:right w:val="single" w:sz="4" w:space="0" w:color="000000"/>
            </w:tcBorders>
          </w:tcPr>
          <w:p w14:paraId="67DB0773"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u</w:t>
            </w:r>
            <w:r w:rsidR="006D1552" w:rsidRPr="009A0251">
              <w:rPr>
                <w:rFonts w:ascii="Times New Roman" w:eastAsia="Times New Roman" w:hAnsi="Times New Roman" w:cs="Times New Roman"/>
                <w:szCs w:val="22"/>
              </w:rPr>
              <w:t>kládá a spravuje svá data ve vhodném formátu</w:t>
            </w:r>
          </w:p>
        </w:tc>
        <w:tc>
          <w:tcPr>
            <w:tcW w:w="3150" w:type="dxa"/>
            <w:tcBorders>
              <w:top w:val="single" w:sz="4" w:space="0" w:color="000000"/>
              <w:left w:val="single" w:sz="4" w:space="0" w:color="000000"/>
              <w:bottom w:val="single" w:sz="4" w:space="0" w:color="000000"/>
              <w:right w:val="single" w:sz="4" w:space="0" w:color="000000"/>
            </w:tcBorders>
          </w:tcPr>
          <w:p w14:paraId="58B9B452"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U</w:t>
            </w:r>
            <w:r w:rsidR="006D1552" w:rsidRPr="009A0251">
              <w:rPr>
                <w:rFonts w:ascii="Times New Roman" w:eastAsia="Times New Roman" w:hAnsi="Times New Roman" w:cs="Times New Roman"/>
                <w:szCs w:val="22"/>
              </w:rPr>
              <w:t>kládání dat</w:t>
            </w:r>
          </w:p>
        </w:tc>
        <w:tc>
          <w:tcPr>
            <w:tcW w:w="1815" w:type="dxa"/>
            <w:tcBorders>
              <w:top w:val="single" w:sz="4" w:space="0" w:color="000000"/>
              <w:left w:val="single" w:sz="4" w:space="0" w:color="000000"/>
              <w:bottom w:val="single" w:sz="4" w:space="0" w:color="000000"/>
              <w:right w:val="single" w:sz="4" w:space="0" w:color="000000"/>
            </w:tcBorders>
          </w:tcPr>
          <w:p w14:paraId="67479D0E"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4161182C"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78130025"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417D43BC"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I-9-4-03 </w:t>
            </w:r>
            <w:r w:rsidR="006D1552" w:rsidRPr="009A0251">
              <w:rPr>
                <w:rFonts w:ascii="Times New Roman" w:eastAsia="Times New Roman" w:hAnsi="Times New Roman" w:cs="Times New Roman"/>
                <w:szCs w:val="22"/>
              </w:rPr>
              <w:t>vybírá nejvhodnější způsob připojení digitálních zařízení do počítačové sítě; uvede příklady sítí a popíše jejich charakteristické znaky</w:t>
            </w:r>
          </w:p>
        </w:tc>
        <w:tc>
          <w:tcPr>
            <w:tcW w:w="3165" w:type="dxa"/>
            <w:tcBorders>
              <w:top w:val="single" w:sz="4" w:space="0" w:color="000000"/>
              <w:left w:val="single" w:sz="4" w:space="0" w:color="000000"/>
              <w:bottom w:val="single" w:sz="4" w:space="0" w:color="000000"/>
              <w:right w:val="single" w:sz="4" w:space="0" w:color="000000"/>
            </w:tcBorders>
          </w:tcPr>
          <w:p w14:paraId="7D9C6BA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4-03p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pracuje v online prostředí; propojí podle návodu digitální zařízení a na příkladech popíše možná rizika, která s takovým propojením souvisejí</w:t>
            </w:r>
          </w:p>
        </w:tc>
        <w:tc>
          <w:tcPr>
            <w:tcW w:w="3180" w:type="dxa"/>
            <w:tcBorders>
              <w:top w:val="single" w:sz="4" w:space="0" w:color="000000"/>
              <w:left w:val="single" w:sz="4" w:space="0" w:color="000000"/>
              <w:bottom w:val="single" w:sz="4" w:space="0" w:color="000000"/>
              <w:right w:val="single" w:sz="4" w:space="0" w:color="000000"/>
            </w:tcBorders>
          </w:tcPr>
          <w:p w14:paraId="74DB804B"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racuje v online prostředí; propojí podle návodu digitální zařízení a na příkladech popíše možná rizika, která s takovým propojením souvisejí</w:t>
            </w:r>
          </w:p>
        </w:tc>
        <w:tc>
          <w:tcPr>
            <w:tcW w:w="3150" w:type="dxa"/>
            <w:tcBorders>
              <w:top w:val="single" w:sz="4" w:space="0" w:color="000000"/>
              <w:left w:val="single" w:sz="4" w:space="0" w:color="000000"/>
              <w:bottom w:val="single" w:sz="4" w:space="0" w:color="000000"/>
              <w:right w:val="single" w:sz="4" w:space="0" w:color="000000"/>
            </w:tcBorders>
          </w:tcPr>
          <w:p w14:paraId="23D5C32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P</w:t>
            </w:r>
            <w:r w:rsidR="006D1552" w:rsidRPr="009A0251">
              <w:rPr>
                <w:rFonts w:ascii="Times New Roman" w:eastAsia="Times New Roman" w:hAnsi="Times New Roman" w:cs="Times New Roman"/>
                <w:szCs w:val="22"/>
              </w:rPr>
              <w:t>ropojení digitálních zařízení s online prostředím a související rizika</w:t>
            </w:r>
          </w:p>
        </w:tc>
        <w:tc>
          <w:tcPr>
            <w:tcW w:w="1815" w:type="dxa"/>
            <w:tcBorders>
              <w:top w:val="single" w:sz="4" w:space="0" w:color="000000"/>
              <w:left w:val="single" w:sz="4" w:space="0" w:color="000000"/>
              <w:bottom w:val="single" w:sz="4" w:space="0" w:color="000000"/>
              <w:right w:val="single" w:sz="4" w:space="0" w:color="000000"/>
            </w:tcBorders>
          </w:tcPr>
          <w:p w14:paraId="5AAC2CB2"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1A3B82BB"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711D0159" w14:textId="77777777">
        <w:trPr>
          <w:jc w:val="center"/>
        </w:trPr>
        <w:tc>
          <w:tcPr>
            <w:tcW w:w="3165" w:type="dxa"/>
            <w:tcBorders>
              <w:top w:val="single" w:sz="4" w:space="0" w:color="000000"/>
              <w:left w:val="single" w:sz="4" w:space="0" w:color="000000"/>
              <w:bottom w:val="single" w:sz="4" w:space="0" w:color="000000"/>
              <w:right w:val="single" w:sz="4" w:space="0" w:color="000000"/>
            </w:tcBorders>
          </w:tcPr>
          <w:p w14:paraId="0BF97ED6"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I-9-4-04 </w:t>
            </w:r>
            <w:r w:rsidR="006D1552" w:rsidRPr="009A0251">
              <w:rPr>
                <w:rFonts w:ascii="Times New Roman" w:eastAsia="Times New Roman" w:hAnsi="Times New Roman" w:cs="Times New Roman"/>
                <w:szCs w:val="22"/>
              </w:rPr>
              <w:t>poradí si s typickými závadami a chybovými stavy počítače</w:t>
            </w:r>
          </w:p>
        </w:tc>
        <w:tc>
          <w:tcPr>
            <w:tcW w:w="3165" w:type="dxa"/>
            <w:tcBorders>
              <w:top w:val="single" w:sz="4" w:space="0" w:color="000000"/>
              <w:left w:val="single" w:sz="4" w:space="0" w:color="000000"/>
              <w:bottom w:val="single" w:sz="4" w:space="0" w:color="000000"/>
              <w:right w:val="single" w:sz="4" w:space="0" w:color="000000"/>
            </w:tcBorders>
          </w:tcPr>
          <w:p w14:paraId="7D8380B9"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I-9-</w:t>
            </w:r>
            <w:proofErr w:type="gramStart"/>
            <w:r w:rsidRPr="009A0251">
              <w:rPr>
                <w:rFonts w:ascii="Times New Roman" w:eastAsia="Times New Roman" w:hAnsi="Times New Roman" w:cs="Times New Roman"/>
                <w:szCs w:val="22"/>
              </w:rPr>
              <w:t>4-04p</w:t>
            </w:r>
            <w:proofErr w:type="gramEnd"/>
            <w:r w:rsidRPr="009A0251">
              <w:rPr>
                <w:rFonts w:ascii="Times New Roman" w:eastAsia="Times New Roman" w:hAnsi="Times New Roman" w:cs="Times New Roman"/>
                <w:szCs w:val="22"/>
              </w:rPr>
              <w:t xml:space="preserve"> </w:t>
            </w:r>
            <w:r w:rsidR="006D1552" w:rsidRPr="009A0251">
              <w:rPr>
                <w:rFonts w:ascii="Times New Roman" w:eastAsia="Times New Roman" w:hAnsi="Times New Roman" w:cs="Times New Roman"/>
                <w:szCs w:val="22"/>
              </w:rPr>
              <w:t>rozpozná typické závady a chybové stavy počítačů a obrátí se s žádostí o pomoc na dospělou osobu</w:t>
            </w:r>
          </w:p>
        </w:tc>
        <w:tc>
          <w:tcPr>
            <w:tcW w:w="3180" w:type="dxa"/>
            <w:tcBorders>
              <w:top w:val="single" w:sz="4" w:space="0" w:color="000000"/>
              <w:left w:val="single" w:sz="4" w:space="0" w:color="000000"/>
              <w:bottom w:val="single" w:sz="4" w:space="0" w:color="000000"/>
              <w:right w:val="single" w:sz="4" w:space="0" w:color="000000"/>
            </w:tcBorders>
          </w:tcPr>
          <w:p w14:paraId="38EE471F" w14:textId="77777777" w:rsidR="006D1552" w:rsidRPr="009A0251" w:rsidRDefault="00E26EAA" w:rsidP="00E26EAA">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r</w:t>
            </w:r>
            <w:r w:rsidR="006D1552" w:rsidRPr="009A0251">
              <w:rPr>
                <w:rFonts w:ascii="Times New Roman" w:eastAsia="Times New Roman" w:hAnsi="Times New Roman" w:cs="Times New Roman"/>
                <w:szCs w:val="22"/>
              </w:rPr>
              <w:t>ozpozná typické závady a chybové stavy počítačů a obrátí se s žádostí o pomoc na dospělou osobu</w:t>
            </w:r>
          </w:p>
        </w:tc>
        <w:tc>
          <w:tcPr>
            <w:tcW w:w="3150" w:type="dxa"/>
            <w:tcBorders>
              <w:top w:val="single" w:sz="4" w:space="0" w:color="000000"/>
              <w:left w:val="single" w:sz="4" w:space="0" w:color="000000"/>
              <w:bottom w:val="single" w:sz="4" w:space="0" w:color="000000"/>
              <w:right w:val="single" w:sz="4" w:space="0" w:color="000000"/>
            </w:tcBorders>
          </w:tcPr>
          <w:p w14:paraId="282B4B4D"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Z</w:t>
            </w:r>
            <w:r w:rsidR="006D1552" w:rsidRPr="009A0251">
              <w:rPr>
                <w:rFonts w:ascii="Times New Roman" w:eastAsia="Times New Roman" w:hAnsi="Times New Roman" w:cs="Times New Roman"/>
                <w:szCs w:val="22"/>
              </w:rPr>
              <w:t>ávady a chybové stavy počítačů</w:t>
            </w:r>
          </w:p>
        </w:tc>
        <w:tc>
          <w:tcPr>
            <w:tcW w:w="1815" w:type="dxa"/>
            <w:tcBorders>
              <w:top w:val="single" w:sz="4" w:space="0" w:color="000000"/>
              <w:left w:val="single" w:sz="4" w:space="0" w:color="000000"/>
              <w:bottom w:val="single" w:sz="4" w:space="0" w:color="000000"/>
              <w:right w:val="single" w:sz="4" w:space="0" w:color="000000"/>
            </w:tcBorders>
          </w:tcPr>
          <w:p w14:paraId="1FF4970D"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05538B8B"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r w:rsidR="009A0251" w:rsidRPr="009A0251" w14:paraId="37631F88" w14:textId="77777777" w:rsidTr="00E26EAA">
        <w:trPr>
          <w:trHeight w:val="1335"/>
          <w:jc w:val="center"/>
        </w:trPr>
        <w:tc>
          <w:tcPr>
            <w:tcW w:w="3165" w:type="dxa"/>
            <w:tcBorders>
              <w:top w:val="single" w:sz="4" w:space="0" w:color="000000"/>
              <w:left w:val="single" w:sz="4" w:space="0" w:color="000000"/>
              <w:bottom w:val="single" w:sz="4" w:space="0" w:color="000000"/>
              <w:right w:val="single" w:sz="4" w:space="0" w:color="000000"/>
            </w:tcBorders>
          </w:tcPr>
          <w:p w14:paraId="00C9B9D5"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I-9-4-05 </w:t>
            </w:r>
            <w:r w:rsidR="006D1552" w:rsidRPr="009A0251">
              <w:rPr>
                <w:rFonts w:ascii="Times New Roman" w:eastAsia="Times New Roman" w:hAnsi="Times New Roman" w:cs="Times New Roman"/>
                <w:szCs w:val="22"/>
              </w:rPr>
              <w:t>dokáže usměrnit svoji činnost tak, aby minimalizoval riziko ztráty či zneužití dat; popíše fungování a diskutuje omezení zabezpečovacích řešení</w:t>
            </w:r>
          </w:p>
        </w:tc>
        <w:tc>
          <w:tcPr>
            <w:tcW w:w="3165" w:type="dxa"/>
            <w:tcBorders>
              <w:top w:val="single" w:sz="4" w:space="0" w:color="000000"/>
              <w:left w:val="single" w:sz="4" w:space="0" w:color="000000"/>
              <w:bottom w:val="single" w:sz="4" w:space="0" w:color="000000"/>
              <w:right w:val="single" w:sz="4" w:space="0" w:color="000000"/>
            </w:tcBorders>
          </w:tcPr>
          <w:p w14:paraId="55EAD5A7"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 xml:space="preserve">I-9-4-05 </w:t>
            </w:r>
            <w:r w:rsidR="006D1552" w:rsidRPr="009A0251">
              <w:rPr>
                <w:rFonts w:ascii="Times New Roman" w:eastAsia="Times New Roman" w:hAnsi="Times New Roman" w:cs="Times New Roman"/>
                <w:szCs w:val="22"/>
              </w:rPr>
              <w:t>dokáže usměrnit svoji činnost tak, aby minimalizoval riziko ztráty či zneužití dat</w:t>
            </w:r>
          </w:p>
        </w:tc>
        <w:tc>
          <w:tcPr>
            <w:tcW w:w="3180" w:type="dxa"/>
            <w:tcBorders>
              <w:top w:val="single" w:sz="4" w:space="0" w:color="000000"/>
              <w:left w:val="single" w:sz="4" w:space="0" w:color="000000"/>
              <w:bottom w:val="single" w:sz="4" w:space="0" w:color="000000"/>
              <w:right w:val="single" w:sz="4" w:space="0" w:color="000000"/>
            </w:tcBorders>
          </w:tcPr>
          <w:p w14:paraId="2D134721"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d</w:t>
            </w:r>
            <w:r w:rsidR="006D1552" w:rsidRPr="009A0251">
              <w:rPr>
                <w:rFonts w:ascii="Times New Roman" w:eastAsia="Times New Roman" w:hAnsi="Times New Roman" w:cs="Times New Roman"/>
                <w:szCs w:val="22"/>
              </w:rPr>
              <w:t>okáže usměrnit svoji činnost tak, aby minimalizoval riziko ztráty či zneužití dat</w:t>
            </w:r>
          </w:p>
        </w:tc>
        <w:tc>
          <w:tcPr>
            <w:tcW w:w="3150" w:type="dxa"/>
            <w:tcBorders>
              <w:top w:val="single" w:sz="4" w:space="0" w:color="000000"/>
              <w:left w:val="single" w:sz="4" w:space="0" w:color="000000"/>
              <w:bottom w:val="single" w:sz="4" w:space="0" w:color="000000"/>
              <w:right w:val="single" w:sz="4" w:space="0" w:color="000000"/>
            </w:tcBorders>
          </w:tcPr>
          <w:p w14:paraId="579C8BA9" w14:textId="77777777" w:rsidR="006D1552" w:rsidRPr="009A0251" w:rsidRDefault="00E26EAA"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rPr>
            </w:pPr>
            <w:r w:rsidRPr="009A0251">
              <w:rPr>
                <w:rFonts w:ascii="Times New Roman" w:eastAsia="Times New Roman" w:hAnsi="Times New Roman" w:cs="Times New Roman"/>
                <w:szCs w:val="22"/>
              </w:rPr>
              <w:t>Z</w:t>
            </w:r>
            <w:r w:rsidR="006D1552" w:rsidRPr="009A0251">
              <w:rPr>
                <w:rFonts w:ascii="Times New Roman" w:eastAsia="Times New Roman" w:hAnsi="Times New Roman" w:cs="Times New Roman"/>
                <w:szCs w:val="22"/>
              </w:rPr>
              <w:t xml:space="preserve">odpovědné chování při práci s daty </w:t>
            </w:r>
          </w:p>
        </w:tc>
        <w:tc>
          <w:tcPr>
            <w:tcW w:w="1815" w:type="dxa"/>
            <w:tcBorders>
              <w:top w:val="single" w:sz="4" w:space="0" w:color="000000"/>
              <w:left w:val="single" w:sz="4" w:space="0" w:color="000000"/>
              <w:bottom w:val="single" w:sz="4" w:space="0" w:color="000000"/>
              <w:right w:val="single" w:sz="4" w:space="0" w:color="000000"/>
            </w:tcBorders>
          </w:tcPr>
          <w:p w14:paraId="2BA6C7F5" w14:textId="77777777" w:rsidR="006D1552" w:rsidRPr="009A0251" w:rsidRDefault="006D1552" w:rsidP="006D1552">
            <w:pPr>
              <w:pBdr>
                <w:top w:val="nil"/>
                <w:left w:val="nil"/>
                <w:bottom w:val="nil"/>
                <w:right w:val="nil"/>
                <w:between w:val="nil"/>
              </w:pBdr>
              <w:spacing w:line="240" w:lineRule="auto"/>
              <w:ind w:leftChars="0" w:left="0" w:firstLineChars="0" w:firstLine="0"/>
              <w:jc w:val="left"/>
              <w:outlineLvl w:val="9"/>
              <w:rPr>
                <w:rFonts w:ascii="Times New Roman" w:eastAsia="Times New Roman" w:hAnsi="Times New Roman" w:cs="Times New Roman"/>
                <w:b/>
                <w:strike/>
              </w:rPr>
            </w:pPr>
          </w:p>
        </w:tc>
        <w:tc>
          <w:tcPr>
            <w:tcW w:w="1275" w:type="dxa"/>
            <w:tcBorders>
              <w:top w:val="single" w:sz="4" w:space="0" w:color="000000"/>
              <w:left w:val="single" w:sz="4" w:space="0" w:color="000000"/>
              <w:bottom w:val="single" w:sz="4" w:space="0" w:color="000000"/>
              <w:right w:val="single" w:sz="4" w:space="0" w:color="000000"/>
            </w:tcBorders>
          </w:tcPr>
          <w:p w14:paraId="3851DB9E" w14:textId="77777777" w:rsidR="006D1552" w:rsidRPr="009A0251" w:rsidRDefault="006D1552" w:rsidP="006D1552">
            <w:pPr>
              <w:spacing w:line="240" w:lineRule="auto"/>
              <w:ind w:left="0" w:hanging="2"/>
              <w:jc w:val="center"/>
              <w:rPr>
                <w:rFonts w:ascii="Times New Roman" w:hAnsi="Times New Roman" w:cs="Times New Roman"/>
              </w:rPr>
            </w:pPr>
            <w:r w:rsidRPr="009A0251">
              <w:rPr>
                <w:rFonts w:ascii="Times New Roman" w:eastAsia="Times New Roman" w:hAnsi="Times New Roman" w:cs="Times New Roman"/>
                <w:szCs w:val="22"/>
              </w:rPr>
              <w:t>6. – 9.</w:t>
            </w:r>
          </w:p>
        </w:tc>
      </w:tr>
    </w:tbl>
    <w:p w14:paraId="2CAA5636" w14:textId="7863624A" w:rsidR="009A0251" w:rsidRPr="007653F8" w:rsidRDefault="009A0251" w:rsidP="000A59EF">
      <w:pPr>
        <w:suppressAutoHyphens w:val="0"/>
        <w:spacing w:line="240" w:lineRule="auto"/>
        <w:ind w:leftChars="0" w:left="0" w:firstLineChars="0"/>
        <w:textDirection w:val="lrTb"/>
        <w:textAlignment w:val="auto"/>
        <w:outlineLvl w:val="9"/>
        <w:rPr>
          <w:rFonts w:ascii="Times New Roman" w:eastAsia="Times New Roman" w:hAnsi="Times New Roman" w:cs="Times New Roman"/>
          <w:b/>
          <w:szCs w:val="22"/>
        </w:rPr>
      </w:pPr>
      <w:bookmarkStart w:id="35" w:name="_heading=h.1v1yuxt" w:colFirst="0" w:colLast="0"/>
      <w:bookmarkEnd w:id="35"/>
    </w:p>
    <w:p w14:paraId="1DBA2C03" w14:textId="2B33A086" w:rsidR="00FF586A" w:rsidRPr="00E07852" w:rsidRDefault="00991823" w:rsidP="000A59EF">
      <w:pPr>
        <w:numPr>
          <w:ilvl w:val="1"/>
          <w:numId w:val="37"/>
        </w:numPr>
        <w:pBdr>
          <w:top w:val="nil"/>
          <w:left w:val="nil"/>
          <w:bottom w:val="nil"/>
          <w:right w:val="nil"/>
          <w:between w:val="nil"/>
        </w:pBdr>
        <w:spacing w:line="240" w:lineRule="auto"/>
        <w:ind w:left="1" w:hanging="3"/>
        <w:rPr>
          <w:rFonts w:ascii="Times New Roman" w:hAnsi="Times New Roman" w:cs="Times New Roman"/>
          <w:b/>
          <w:sz w:val="28"/>
          <w:szCs w:val="28"/>
        </w:rPr>
      </w:pPr>
      <w:r>
        <w:rPr>
          <w:rFonts w:ascii="Times New Roman" w:eastAsia="Times New Roman" w:hAnsi="Times New Roman" w:cs="Times New Roman"/>
          <w:b/>
          <w:sz w:val="28"/>
          <w:szCs w:val="28"/>
        </w:rPr>
        <w:t>Pracovní a v</w:t>
      </w:r>
      <w:r w:rsidR="000B305C" w:rsidRPr="00E07852">
        <w:rPr>
          <w:rFonts w:ascii="Times New Roman" w:eastAsia="Times New Roman" w:hAnsi="Times New Roman" w:cs="Times New Roman"/>
          <w:b/>
          <w:sz w:val="28"/>
          <w:szCs w:val="28"/>
        </w:rPr>
        <w:t>ýtv</w:t>
      </w:r>
      <w:r w:rsidR="000B305C" w:rsidRPr="00E07852">
        <w:rPr>
          <w:rFonts w:ascii="Times New Roman" w:eastAsia="Times New Roman" w:hAnsi="Times New Roman" w:cs="Times New Roman"/>
          <w:b/>
          <w:color w:val="000000"/>
          <w:sz w:val="28"/>
          <w:szCs w:val="28"/>
        </w:rPr>
        <w:t>arná výchova </w:t>
      </w:r>
    </w:p>
    <w:tbl>
      <w:tblPr>
        <w:tblStyle w:val="afffffffffffffffffffffffffffffffffffffff1"/>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666ADF72" w14:textId="77777777" w:rsidTr="007653F8">
        <w:tc>
          <w:tcPr>
            <w:tcW w:w="3119" w:type="dxa"/>
            <w:shd w:val="clear" w:color="auto" w:fill="8EAADB"/>
          </w:tcPr>
          <w:p w14:paraId="6C3813F5" w14:textId="0AEDDC11"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Název předmětu</w:t>
            </w:r>
          </w:p>
        </w:tc>
        <w:tc>
          <w:tcPr>
            <w:tcW w:w="12616" w:type="dxa"/>
            <w:shd w:val="clear" w:color="auto" w:fill="8EAADB"/>
          </w:tcPr>
          <w:p w14:paraId="3E62913E"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Pracovní a výtvarná výchova</w:t>
            </w:r>
          </w:p>
        </w:tc>
      </w:tr>
      <w:tr w:rsidR="00FF586A" w14:paraId="2185E08A" w14:textId="77777777" w:rsidTr="007653F8">
        <w:tc>
          <w:tcPr>
            <w:tcW w:w="3119" w:type="dxa"/>
            <w:shd w:val="clear" w:color="auto" w:fill="D9E2F3"/>
          </w:tcPr>
          <w:p w14:paraId="2D0B1625"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616" w:type="dxa"/>
          </w:tcPr>
          <w:p w14:paraId="1D5D5B5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Umění a kultura/ Člověk a svět práce</w:t>
            </w:r>
          </w:p>
        </w:tc>
      </w:tr>
      <w:tr w:rsidR="00FF586A" w14:paraId="3AEB275E" w14:textId="77777777" w:rsidTr="007653F8">
        <w:tc>
          <w:tcPr>
            <w:tcW w:w="3119" w:type="dxa"/>
            <w:shd w:val="clear" w:color="auto" w:fill="D9E2F3"/>
          </w:tcPr>
          <w:p w14:paraId="2803CFFF" w14:textId="43ACDFE1"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0A59EF">
              <w:rPr>
                <w:rFonts w:ascii="Times New Roman" w:eastAsia="Times New Roman" w:hAnsi="Times New Roman" w:cs="Times New Roman"/>
                <w:color w:val="000000"/>
              </w:rPr>
              <w:t xml:space="preserve"> (obsahové, časové a organizační vymezení předmětu)</w:t>
            </w:r>
          </w:p>
        </w:tc>
        <w:tc>
          <w:tcPr>
            <w:tcW w:w="12616" w:type="dxa"/>
          </w:tcPr>
          <w:p w14:paraId="504ED2A3"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w:t>
            </w:r>
            <w:proofErr w:type="spellStart"/>
            <w:r>
              <w:rPr>
                <w:rFonts w:ascii="Times New Roman" w:eastAsia="Times New Roman" w:hAnsi="Times New Roman" w:cs="Times New Roman"/>
                <w:color w:val="000000"/>
              </w:rPr>
              <w:t>PVv</w:t>
            </w:r>
            <w:proofErr w:type="spellEnd"/>
            <w:r>
              <w:rPr>
                <w:rFonts w:ascii="Times New Roman" w:eastAsia="Times New Roman" w:hAnsi="Times New Roman" w:cs="Times New Roman"/>
                <w:color w:val="000000"/>
              </w:rPr>
              <w:t xml:space="preserve"> integruje pracovní a výtvarné činnosti. Pracovní a výtvarná výchova zahrnuje širokou škálu manuálních činností, které vedou žáky k získání základních pracovních dovedností a návyků v různých oblastech lidské činnosti.</w:t>
            </w:r>
          </w:p>
          <w:p w14:paraId="77F71193" w14:textId="77777777" w:rsidR="000A59EF" w:rsidRDefault="000A59EF">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Integrace předmětů: Pracovní výchova, Člověk a svět práce</w:t>
            </w:r>
          </w:p>
          <w:p w14:paraId="354F3684" w14:textId="4E0A3FBF" w:rsidR="007653F8" w:rsidRDefault="007653F8">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Časová dotace: 1. – 3. r.: 1</w:t>
            </w:r>
            <w:r>
              <w:rPr>
                <w:rFonts w:ascii="Times New Roman" w:eastAsia="Times New Roman" w:hAnsi="Times New Roman" w:cs="Times New Roman"/>
                <w:color w:val="FF0000"/>
              </w:rPr>
              <w:t>+2</w:t>
            </w:r>
            <w:r>
              <w:rPr>
                <w:rFonts w:ascii="Times New Roman" w:eastAsia="Times New Roman" w:hAnsi="Times New Roman" w:cs="Times New Roman"/>
                <w:color w:val="000000"/>
              </w:rPr>
              <w:t>/1; 4. – 5. r.: 1</w:t>
            </w:r>
            <w:r>
              <w:rPr>
                <w:rFonts w:ascii="Times New Roman" w:eastAsia="Times New Roman" w:hAnsi="Times New Roman" w:cs="Times New Roman"/>
                <w:color w:val="FF0000"/>
              </w:rPr>
              <w:t>+1</w:t>
            </w:r>
            <w:r>
              <w:rPr>
                <w:rFonts w:ascii="Times New Roman" w:eastAsia="Times New Roman" w:hAnsi="Times New Roman" w:cs="Times New Roman"/>
                <w:color w:val="000000"/>
              </w:rPr>
              <w:t>/2; 6. -7. r.: 1</w:t>
            </w:r>
            <w:r>
              <w:rPr>
                <w:rFonts w:ascii="Times New Roman" w:eastAsia="Times New Roman" w:hAnsi="Times New Roman" w:cs="Times New Roman"/>
                <w:color w:val="FF0000"/>
              </w:rPr>
              <w:t>+3</w:t>
            </w:r>
            <w:r>
              <w:rPr>
                <w:rFonts w:ascii="Times New Roman" w:eastAsia="Times New Roman" w:hAnsi="Times New Roman" w:cs="Times New Roman"/>
                <w:color w:val="000000"/>
              </w:rPr>
              <w:t>/2; 8. r.: 1</w:t>
            </w:r>
            <w:r>
              <w:rPr>
                <w:rFonts w:ascii="Times New Roman" w:eastAsia="Times New Roman" w:hAnsi="Times New Roman" w:cs="Times New Roman"/>
                <w:color w:val="FF0000"/>
              </w:rPr>
              <w:t>+2</w:t>
            </w:r>
            <w:r>
              <w:rPr>
                <w:rFonts w:ascii="Times New Roman" w:eastAsia="Times New Roman" w:hAnsi="Times New Roman" w:cs="Times New Roman"/>
                <w:color w:val="000000"/>
              </w:rPr>
              <w:t xml:space="preserve">/1; 9. r.: </w:t>
            </w:r>
            <w:r>
              <w:rPr>
                <w:rFonts w:ascii="Times New Roman" w:eastAsia="Times New Roman" w:hAnsi="Times New Roman" w:cs="Times New Roman"/>
              </w:rPr>
              <w:t>0</w:t>
            </w:r>
            <w:r>
              <w:rPr>
                <w:rFonts w:ascii="Times New Roman" w:eastAsia="Times New Roman" w:hAnsi="Times New Roman" w:cs="Times New Roman"/>
                <w:color w:val="FF0000"/>
              </w:rPr>
              <w:t>+3</w:t>
            </w:r>
            <w:r>
              <w:rPr>
                <w:rFonts w:ascii="Times New Roman" w:eastAsia="Times New Roman" w:hAnsi="Times New Roman" w:cs="Times New Roman"/>
                <w:color w:val="000000"/>
              </w:rPr>
              <w:t>/</w:t>
            </w:r>
            <w:r>
              <w:rPr>
                <w:rFonts w:ascii="Times New Roman" w:eastAsia="Times New Roman" w:hAnsi="Times New Roman" w:cs="Times New Roman"/>
              </w:rPr>
              <w:t>0</w:t>
            </w:r>
          </w:p>
        </w:tc>
      </w:tr>
      <w:tr w:rsidR="00FF586A" w14:paraId="3CAB80B8" w14:textId="77777777" w:rsidTr="007653F8">
        <w:tc>
          <w:tcPr>
            <w:tcW w:w="3119" w:type="dxa"/>
            <w:shd w:val="clear" w:color="auto" w:fill="D9E2F3"/>
          </w:tcPr>
          <w:p w14:paraId="571BCE22" w14:textId="77777777" w:rsidR="00FF586A" w:rsidRPr="009A0251" w:rsidRDefault="000B305C" w:rsidP="000B305C">
            <w:pPr>
              <w:shd w:val="clear" w:color="auto" w:fill="DEEAF6"/>
              <w:spacing w:line="240" w:lineRule="auto"/>
              <w:ind w:left="0" w:hanging="2"/>
              <w:jc w:val="left"/>
              <w:rPr>
                <w:rFonts w:ascii="Times New Roman" w:eastAsia="Times New Roman" w:hAnsi="Times New Roman" w:cs="Times New Roman"/>
              </w:rPr>
            </w:pPr>
            <w:r w:rsidRPr="009A0251">
              <w:rPr>
                <w:rFonts w:ascii="Times New Roman" w:eastAsia="Times New Roman" w:hAnsi="Times New Roman" w:cs="Times New Roman"/>
              </w:rPr>
              <w:lastRenderedPageBreak/>
              <w:t>Klíčové kompetence</w:t>
            </w:r>
          </w:p>
        </w:tc>
        <w:tc>
          <w:tcPr>
            <w:tcW w:w="12616" w:type="dxa"/>
          </w:tcPr>
          <w:p w14:paraId="60BFE470" w14:textId="77777777" w:rsidR="00FF586A" w:rsidRPr="009A0251" w:rsidRDefault="000B305C" w:rsidP="000B305C">
            <w:pPr>
              <w:spacing w:line="240" w:lineRule="auto"/>
              <w:ind w:left="0" w:hanging="2"/>
              <w:rPr>
                <w:rFonts w:ascii="Times New Roman" w:eastAsia="Times New Roman" w:hAnsi="Times New Roman" w:cs="Times New Roman"/>
              </w:rPr>
            </w:pPr>
            <w:r w:rsidRPr="009A0251">
              <w:rPr>
                <w:rFonts w:ascii="Times New Roman" w:eastAsia="Times New Roman" w:hAnsi="Times New Roman" w:cs="Times New Roman"/>
              </w:rPr>
              <w:t>Předmět naplňuje především kompetence: k učení, k řešení problémů, digitální, pracovní, sociální a personální</w:t>
            </w:r>
          </w:p>
        </w:tc>
      </w:tr>
      <w:tr w:rsidR="00FF586A" w14:paraId="3FEF9FD0" w14:textId="77777777" w:rsidTr="007653F8">
        <w:tc>
          <w:tcPr>
            <w:tcW w:w="3119" w:type="dxa"/>
            <w:shd w:val="clear" w:color="auto" w:fill="D9E2F3"/>
          </w:tcPr>
          <w:p w14:paraId="1A75D921" w14:textId="77777777" w:rsidR="00FF586A" w:rsidRPr="009A0251" w:rsidRDefault="000B305C" w:rsidP="000B305C">
            <w:pPr>
              <w:shd w:val="clear" w:color="auto" w:fill="DEEAF6"/>
              <w:spacing w:line="240" w:lineRule="auto"/>
              <w:ind w:left="0" w:hanging="2"/>
              <w:jc w:val="left"/>
              <w:rPr>
                <w:rFonts w:ascii="Times New Roman" w:eastAsia="Times New Roman" w:hAnsi="Times New Roman" w:cs="Times New Roman"/>
              </w:rPr>
            </w:pPr>
            <w:r w:rsidRPr="009A0251">
              <w:rPr>
                <w:rFonts w:ascii="Times New Roman" w:eastAsia="Times New Roman" w:hAnsi="Times New Roman" w:cs="Times New Roman"/>
              </w:rPr>
              <w:t>Výchovné a vzdělávací strategie</w:t>
            </w:r>
          </w:p>
        </w:tc>
        <w:tc>
          <w:tcPr>
            <w:tcW w:w="12616" w:type="dxa"/>
          </w:tcPr>
          <w:p w14:paraId="36178900" w14:textId="25EDF728" w:rsidR="00FF586A" w:rsidRPr="009A0251" w:rsidRDefault="000B305C" w:rsidP="000B305C">
            <w:pPr>
              <w:spacing w:line="240" w:lineRule="auto"/>
              <w:ind w:left="0" w:hanging="2"/>
              <w:rPr>
                <w:rFonts w:ascii="Times New Roman" w:eastAsia="Times New Roman" w:hAnsi="Times New Roman" w:cs="Times New Roman"/>
              </w:rPr>
            </w:pPr>
            <w:r w:rsidRPr="009A0251">
              <w:rPr>
                <w:rFonts w:ascii="Times New Roman" w:eastAsia="Times New Roman" w:hAnsi="Times New Roman" w:cs="Times New Roman"/>
              </w:rPr>
              <w:t xml:space="preserve">Individualizovaná výuka, </w:t>
            </w:r>
            <w:proofErr w:type="spellStart"/>
            <w:r w:rsidRPr="009A0251">
              <w:rPr>
                <w:rFonts w:ascii="Times New Roman" w:eastAsia="Times New Roman" w:hAnsi="Times New Roman" w:cs="Times New Roman"/>
              </w:rPr>
              <w:t>multisenzo</w:t>
            </w:r>
            <w:r w:rsidR="007653F8">
              <w:rPr>
                <w:rFonts w:ascii="Times New Roman" w:eastAsia="Times New Roman" w:hAnsi="Times New Roman" w:cs="Times New Roman"/>
              </w:rPr>
              <w:t>r</w:t>
            </w:r>
            <w:r w:rsidRPr="009A0251">
              <w:rPr>
                <w:rFonts w:ascii="Times New Roman" w:eastAsia="Times New Roman" w:hAnsi="Times New Roman" w:cs="Times New Roman"/>
              </w:rPr>
              <w:t>iální</w:t>
            </w:r>
            <w:proofErr w:type="spellEnd"/>
            <w:r w:rsidRPr="009A0251">
              <w:rPr>
                <w:rFonts w:ascii="Times New Roman" w:eastAsia="Times New Roman" w:hAnsi="Times New Roman" w:cs="Times New Roman"/>
              </w:rPr>
              <w:t xml:space="preserve"> výuka, praktická výuka…</w:t>
            </w:r>
          </w:p>
        </w:tc>
      </w:tr>
      <w:tr w:rsidR="00FF586A" w14:paraId="3508FD41" w14:textId="77777777" w:rsidTr="007653F8">
        <w:tc>
          <w:tcPr>
            <w:tcW w:w="3119" w:type="dxa"/>
            <w:shd w:val="clear" w:color="auto" w:fill="D9E2F3"/>
          </w:tcPr>
          <w:p w14:paraId="00686D0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412B4BD5" w14:textId="77777777" w:rsidR="00FF586A" w:rsidRDefault="009A0251">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0B305C">
              <w:rPr>
                <w:rFonts w:ascii="Times New Roman" w:eastAsia="Times New Roman" w:hAnsi="Times New Roman" w:cs="Times New Roman"/>
                <w:color w:val="000000"/>
              </w:rPr>
              <w:t xml:space="preserve"> </w:t>
            </w:r>
          </w:p>
        </w:tc>
      </w:tr>
      <w:tr w:rsidR="00FF586A" w14:paraId="06E458D9" w14:textId="77777777" w:rsidTr="007653F8">
        <w:tc>
          <w:tcPr>
            <w:tcW w:w="3119" w:type="dxa"/>
            <w:shd w:val="clear" w:color="auto" w:fill="D9E2F3"/>
          </w:tcPr>
          <w:p w14:paraId="34E8646E"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5261A42E" w14:textId="77777777" w:rsidR="00FF586A" w:rsidRDefault="009A0251">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Tr, </w:t>
            </w:r>
            <w:proofErr w:type="spellStart"/>
            <w:r>
              <w:rPr>
                <w:rFonts w:ascii="Times New Roman" w:eastAsia="Times New Roman" w:hAnsi="Times New Roman" w:cs="Times New Roman"/>
                <w:color w:val="000000"/>
              </w:rPr>
              <w:t>Čj</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w:t>
            </w:r>
            <w:proofErr w:type="spellEnd"/>
          </w:p>
        </w:tc>
      </w:tr>
    </w:tbl>
    <w:p w14:paraId="01313209" w14:textId="77777777" w:rsidR="00FF586A" w:rsidRDefault="00FF586A">
      <w:pPr>
        <w:pBdr>
          <w:top w:val="nil"/>
          <w:left w:val="nil"/>
          <w:bottom w:val="nil"/>
          <w:right w:val="nil"/>
          <w:between w:val="nil"/>
        </w:pBdr>
        <w:ind w:left="0" w:hanging="2"/>
        <w:rPr>
          <w:color w:val="000000"/>
        </w:rPr>
      </w:pPr>
    </w:p>
    <w:tbl>
      <w:tblPr>
        <w:tblStyle w:val="afffffffffffffffffffffffffffffffffffffff3"/>
        <w:tblW w:w="15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80"/>
        <w:gridCol w:w="3150"/>
        <w:gridCol w:w="1816"/>
        <w:gridCol w:w="1245"/>
      </w:tblGrid>
      <w:tr w:rsidR="00FF586A" w:rsidRPr="009A0251" w14:paraId="23EAC593" w14:textId="77777777">
        <w:trPr>
          <w:jc w:val="center"/>
        </w:trPr>
        <w:tc>
          <w:tcPr>
            <w:tcW w:w="3161" w:type="dxa"/>
            <w:shd w:val="clear" w:color="auto" w:fill="C6D9F1"/>
          </w:tcPr>
          <w:p w14:paraId="57593565"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RVP výstup</w:t>
            </w:r>
          </w:p>
        </w:tc>
        <w:tc>
          <w:tcPr>
            <w:tcW w:w="3161" w:type="dxa"/>
            <w:shd w:val="clear" w:color="auto" w:fill="C6D9F1"/>
          </w:tcPr>
          <w:p w14:paraId="14625164"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 xml:space="preserve">Snížený RVP výstup </w:t>
            </w:r>
          </w:p>
        </w:tc>
        <w:tc>
          <w:tcPr>
            <w:tcW w:w="3180" w:type="dxa"/>
            <w:shd w:val="clear" w:color="auto" w:fill="C6D9F1"/>
          </w:tcPr>
          <w:p w14:paraId="1AD92546"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 xml:space="preserve">ŠVP výstup </w:t>
            </w:r>
          </w:p>
        </w:tc>
        <w:tc>
          <w:tcPr>
            <w:tcW w:w="3150" w:type="dxa"/>
            <w:shd w:val="clear" w:color="auto" w:fill="C6D9F1"/>
          </w:tcPr>
          <w:p w14:paraId="1777ADE6"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 xml:space="preserve">Učivo </w:t>
            </w:r>
          </w:p>
        </w:tc>
        <w:tc>
          <w:tcPr>
            <w:tcW w:w="1816" w:type="dxa"/>
            <w:shd w:val="clear" w:color="auto" w:fill="C6D9F1"/>
          </w:tcPr>
          <w:p w14:paraId="6556FE42"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PT, MPV</w:t>
            </w:r>
          </w:p>
        </w:tc>
        <w:tc>
          <w:tcPr>
            <w:tcW w:w="1245" w:type="dxa"/>
            <w:shd w:val="clear" w:color="auto" w:fill="C6D9F1"/>
          </w:tcPr>
          <w:p w14:paraId="55652289" w14:textId="77777777" w:rsidR="00FF586A" w:rsidRPr="009A0251"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9A0251">
              <w:rPr>
                <w:rFonts w:ascii="Times New Roman" w:eastAsia="Times New Roman" w:hAnsi="Times New Roman" w:cs="Times New Roman"/>
                <w:color w:val="000000"/>
                <w:szCs w:val="22"/>
              </w:rPr>
              <w:t>Ročník</w:t>
            </w:r>
          </w:p>
        </w:tc>
      </w:tr>
      <w:tr w:rsidR="00FF586A" w:rsidRPr="007E006F" w14:paraId="259D09D1" w14:textId="77777777">
        <w:trPr>
          <w:jc w:val="center"/>
        </w:trPr>
        <w:tc>
          <w:tcPr>
            <w:tcW w:w="15713" w:type="dxa"/>
            <w:gridSpan w:val="6"/>
          </w:tcPr>
          <w:p w14:paraId="00AA702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Práce s drobným materiálem</w:t>
            </w:r>
          </w:p>
        </w:tc>
      </w:tr>
      <w:tr w:rsidR="00FF586A" w:rsidRPr="007E006F" w14:paraId="7E8E3307" w14:textId="77777777">
        <w:trPr>
          <w:jc w:val="center"/>
        </w:trPr>
        <w:tc>
          <w:tcPr>
            <w:tcW w:w="3161" w:type="dxa"/>
          </w:tcPr>
          <w:p w14:paraId="148E709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ČSP-3-1-01 vytváří jednoduchými postupy různé předměty z tradičních i netradičních materiálů </w:t>
            </w:r>
          </w:p>
          <w:p w14:paraId="37832CA3"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1" w:type="dxa"/>
          </w:tcPr>
          <w:p w14:paraId="3E54332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zvládá základní manuální dovednosti při práci s jednoduchými materiály a pomůckami; vytváří jednoduchými postupy různé předměty z tradičních i netradičních materiálů</w:t>
            </w:r>
          </w:p>
        </w:tc>
        <w:tc>
          <w:tcPr>
            <w:tcW w:w="3180" w:type="dxa"/>
          </w:tcPr>
          <w:p w14:paraId="3F3A6D47" w14:textId="77777777" w:rsidR="00FF586A" w:rsidRPr="007E006F" w:rsidRDefault="009A0251" w:rsidP="009A0251">
            <w:pP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z</w:t>
            </w:r>
            <w:r w:rsidR="000B305C" w:rsidRPr="007E006F">
              <w:rPr>
                <w:rFonts w:ascii="Times New Roman" w:eastAsia="Times New Roman" w:hAnsi="Times New Roman" w:cs="Times New Roman"/>
                <w:szCs w:val="22"/>
              </w:rPr>
              <w:t>vládá základní manuální dovednosti při práci s jednoduchými materiály a pomůckami; vytváří jednoduchými postupy různé předměty z tradičních i netradičních materiálů</w:t>
            </w:r>
          </w:p>
        </w:tc>
        <w:tc>
          <w:tcPr>
            <w:tcW w:w="3150" w:type="dxa"/>
          </w:tcPr>
          <w:p w14:paraId="3F7F1309" w14:textId="77777777" w:rsidR="00FF586A" w:rsidRPr="007E006F" w:rsidRDefault="000B305C" w:rsidP="009A0251">
            <w:pPr>
              <w:pBdr>
                <w:top w:val="nil"/>
                <w:left w:val="nil"/>
                <w:bottom w:val="nil"/>
                <w:right w:val="nil"/>
                <w:between w:val="nil"/>
              </w:pBdr>
              <w:tabs>
                <w:tab w:val="left" w:pos="284"/>
              </w:tabs>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Jednoduchá tvorba s různými materiály</w:t>
            </w:r>
          </w:p>
        </w:tc>
        <w:tc>
          <w:tcPr>
            <w:tcW w:w="1816" w:type="dxa"/>
          </w:tcPr>
          <w:p w14:paraId="090A1CBC"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3FD1151"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3DCD8C4D" w14:textId="77777777">
        <w:trPr>
          <w:jc w:val="center"/>
        </w:trPr>
        <w:tc>
          <w:tcPr>
            <w:tcW w:w="3161" w:type="dxa"/>
          </w:tcPr>
          <w:p w14:paraId="3048953F"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ČSP-3-1-02 pracuje podle slovního návodu a předlohy </w:t>
            </w:r>
          </w:p>
        </w:tc>
        <w:tc>
          <w:tcPr>
            <w:tcW w:w="3161" w:type="dxa"/>
          </w:tcPr>
          <w:p w14:paraId="6B92558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ČSP-3-1-02 pracuje podle slovního návodu a předlohy</w:t>
            </w:r>
          </w:p>
        </w:tc>
        <w:tc>
          <w:tcPr>
            <w:tcW w:w="3180" w:type="dxa"/>
          </w:tcPr>
          <w:p w14:paraId="67E8B685"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pracuje podle slovního návodu a předlohy</w:t>
            </w:r>
          </w:p>
        </w:tc>
        <w:tc>
          <w:tcPr>
            <w:tcW w:w="3150" w:type="dxa"/>
          </w:tcPr>
          <w:p w14:paraId="65AF046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Práce podle návodu a předlohy</w:t>
            </w:r>
          </w:p>
        </w:tc>
        <w:tc>
          <w:tcPr>
            <w:tcW w:w="1816" w:type="dxa"/>
          </w:tcPr>
          <w:p w14:paraId="0649A9F6"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5309E61B"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49DDFE3D" w14:textId="77777777">
        <w:trPr>
          <w:jc w:val="center"/>
        </w:trPr>
        <w:tc>
          <w:tcPr>
            <w:tcW w:w="15713" w:type="dxa"/>
            <w:gridSpan w:val="6"/>
          </w:tcPr>
          <w:p w14:paraId="118C2E6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Konstrukční činnosti</w:t>
            </w:r>
          </w:p>
        </w:tc>
      </w:tr>
      <w:tr w:rsidR="00FF586A" w:rsidRPr="007E006F" w14:paraId="18362525" w14:textId="77777777">
        <w:trPr>
          <w:jc w:val="center"/>
        </w:trPr>
        <w:tc>
          <w:tcPr>
            <w:tcW w:w="3161" w:type="dxa"/>
          </w:tcPr>
          <w:p w14:paraId="646F408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ČSP-3-2-01 zvládá elementární dovednosti a činnosti při práci se stavebnicemi</w:t>
            </w:r>
          </w:p>
        </w:tc>
        <w:tc>
          <w:tcPr>
            <w:tcW w:w="3161" w:type="dxa"/>
          </w:tcPr>
          <w:p w14:paraId="1B0C4BA0"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ČSP-3-2-01 zvládá elementární dovednosti a činnosti při práci se stavebnicemi</w:t>
            </w:r>
          </w:p>
        </w:tc>
        <w:tc>
          <w:tcPr>
            <w:tcW w:w="3180" w:type="dxa"/>
          </w:tcPr>
          <w:p w14:paraId="41BDE9E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zvládá elementární dovednosti a činnosti při práci se stavebnicemi</w:t>
            </w:r>
          </w:p>
        </w:tc>
        <w:tc>
          <w:tcPr>
            <w:tcW w:w="3150" w:type="dxa"/>
          </w:tcPr>
          <w:p w14:paraId="2DC3264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Základy práce se stavebnicemi</w:t>
            </w:r>
          </w:p>
        </w:tc>
        <w:tc>
          <w:tcPr>
            <w:tcW w:w="1816" w:type="dxa"/>
          </w:tcPr>
          <w:p w14:paraId="32A01FBA"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3EDE34F"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3CB33DBA" w14:textId="77777777">
        <w:trPr>
          <w:jc w:val="center"/>
        </w:trPr>
        <w:tc>
          <w:tcPr>
            <w:tcW w:w="15713" w:type="dxa"/>
            <w:gridSpan w:val="6"/>
          </w:tcPr>
          <w:p w14:paraId="703BAEF1"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Pěstitelské práce</w:t>
            </w:r>
          </w:p>
        </w:tc>
      </w:tr>
      <w:tr w:rsidR="00FF586A" w:rsidRPr="007E006F" w14:paraId="24280D46" w14:textId="77777777">
        <w:trPr>
          <w:jc w:val="center"/>
        </w:trPr>
        <w:tc>
          <w:tcPr>
            <w:tcW w:w="3161" w:type="dxa"/>
          </w:tcPr>
          <w:p w14:paraId="4353CAE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ČSP-3-3-01 provádí pozorování přírody, zaznamená a zhodnotí výsledky pozorování </w:t>
            </w:r>
          </w:p>
        </w:tc>
        <w:tc>
          <w:tcPr>
            <w:tcW w:w="3161" w:type="dxa"/>
          </w:tcPr>
          <w:p w14:paraId="009B106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w:t>
            </w:r>
            <w:proofErr w:type="gramStart"/>
            <w:r w:rsidRPr="007E006F">
              <w:rPr>
                <w:rFonts w:ascii="Times New Roman" w:eastAsia="Times New Roman" w:hAnsi="Times New Roman" w:cs="Times New Roman"/>
                <w:szCs w:val="22"/>
              </w:rPr>
              <w:t>3-01p</w:t>
            </w:r>
            <w:proofErr w:type="gramEnd"/>
            <w:r w:rsidRPr="007E006F">
              <w:rPr>
                <w:rFonts w:ascii="Times New Roman" w:eastAsia="Times New Roman" w:hAnsi="Times New Roman" w:cs="Times New Roman"/>
                <w:szCs w:val="22"/>
              </w:rPr>
              <w:t xml:space="preserve"> provádí pozorování přírody v jednotlivých ročních obdobích a popíše jeho výsledky</w:t>
            </w:r>
          </w:p>
        </w:tc>
        <w:tc>
          <w:tcPr>
            <w:tcW w:w="3180" w:type="dxa"/>
          </w:tcPr>
          <w:p w14:paraId="57D1F4A5" w14:textId="77777777" w:rsidR="00FF586A" w:rsidRPr="007E006F" w:rsidRDefault="009A0251"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rovádí pozorování přírody v jednotlivých ročních obdobích a popíše jeho výsledky</w:t>
            </w:r>
          </w:p>
        </w:tc>
        <w:tc>
          <w:tcPr>
            <w:tcW w:w="3150" w:type="dxa"/>
          </w:tcPr>
          <w:p w14:paraId="2CA34FFC"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Pozorování přírody v jednotlivých ročních obdobích, výsledky pozorování</w:t>
            </w:r>
          </w:p>
        </w:tc>
        <w:tc>
          <w:tcPr>
            <w:tcW w:w="1816" w:type="dxa"/>
          </w:tcPr>
          <w:p w14:paraId="10404706"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CF167CE"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146E85BE" w14:textId="77777777">
        <w:trPr>
          <w:jc w:val="center"/>
        </w:trPr>
        <w:tc>
          <w:tcPr>
            <w:tcW w:w="3161" w:type="dxa"/>
          </w:tcPr>
          <w:p w14:paraId="2F91FC30"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 xml:space="preserve">ČSP-3-3-02 pečuje o nenáročné rostliny </w:t>
            </w:r>
          </w:p>
        </w:tc>
        <w:tc>
          <w:tcPr>
            <w:tcW w:w="3161" w:type="dxa"/>
          </w:tcPr>
          <w:p w14:paraId="0E849B6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ČSP-3-3-02 pečuje o nenáročné rostliny</w:t>
            </w:r>
          </w:p>
        </w:tc>
        <w:tc>
          <w:tcPr>
            <w:tcW w:w="3180" w:type="dxa"/>
          </w:tcPr>
          <w:p w14:paraId="104A695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Pečuje o nenáročné rostliny</w:t>
            </w:r>
          </w:p>
        </w:tc>
        <w:tc>
          <w:tcPr>
            <w:tcW w:w="3150" w:type="dxa"/>
          </w:tcPr>
          <w:p w14:paraId="11B87E9C"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Péče o nenáročné rostliny</w:t>
            </w:r>
          </w:p>
        </w:tc>
        <w:tc>
          <w:tcPr>
            <w:tcW w:w="1816" w:type="dxa"/>
          </w:tcPr>
          <w:p w14:paraId="6DDDE323"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45FA5F4"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74ED59A6" w14:textId="77777777">
        <w:trPr>
          <w:jc w:val="center"/>
        </w:trPr>
        <w:tc>
          <w:tcPr>
            <w:tcW w:w="15713" w:type="dxa"/>
            <w:gridSpan w:val="6"/>
          </w:tcPr>
          <w:p w14:paraId="6F0D867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Příprava pokrmů</w:t>
            </w:r>
          </w:p>
        </w:tc>
      </w:tr>
      <w:tr w:rsidR="00FF586A" w:rsidRPr="007E006F" w14:paraId="73062CF4" w14:textId="77777777">
        <w:trPr>
          <w:jc w:val="center"/>
        </w:trPr>
        <w:tc>
          <w:tcPr>
            <w:tcW w:w="3161" w:type="dxa"/>
          </w:tcPr>
          <w:p w14:paraId="50953967"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3</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4-01 </w:t>
            </w:r>
            <w:r w:rsidRPr="007E006F">
              <w:rPr>
                <w:rFonts w:ascii="Times New Roman" w:hAnsi="Times New Roman" w:cs="Times New Roman"/>
                <w:szCs w:val="22"/>
              </w:rPr>
              <w:t>p</w:t>
            </w:r>
            <w:r w:rsidRPr="007E006F">
              <w:rPr>
                <w:rFonts w:ascii="Times New Roman" w:eastAsia="Times New Roman" w:hAnsi="Times New Roman" w:cs="Times New Roman"/>
                <w:szCs w:val="22"/>
              </w:rPr>
              <w:t>řipraví tabuli pro jednoduché stolování</w:t>
            </w:r>
          </w:p>
        </w:tc>
        <w:tc>
          <w:tcPr>
            <w:tcW w:w="3161" w:type="dxa"/>
          </w:tcPr>
          <w:p w14:paraId="07C80741"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3</w:t>
            </w:r>
            <w:r w:rsidRPr="007E006F">
              <w:rPr>
                <w:rFonts w:ascii="Times New Roman" w:hAnsi="Times New Roman" w:cs="Times New Roman"/>
                <w:szCs w:val="22"/>
              </w:rPr>
              <w:t>-</w:t>
            </w:r>
            <w:proofErr w:type="gramStart"/>
            <w:r w:rsidRPr="007E006F">
              <w:rPr>
                <w:rFonts w:ascii="Times New Roman" w:eastAsia="Times New Roman" w:hAnsi="Times New Roman" w:cs="Times New Roman"/>
                <w:szCs w:val="22"/>
              </w:rPr>
              <w:t>4-01p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 xml:space="preserve">praví </w:t>
            </w:r>
            <w:r w:rsidRPr="007E006F">
              <w:rPr>
                <w:rFonts w:ascii="Times New Roman" w:hAnsi="Times New Roman" w:cs="Times New Roman"/>
                <w:szCs w:val="22"/>
              </w:rPr>
              <w:t>stůl</w:t>
            </w:r>
            <w:r w:rsidRPr="007E006F">
              <w:rPr>
                <w:rFonts w:ascii="Times New Roman" w:eastAsia="Times New Roman" w:hAnsi="Times New Roman" w:cs="Times New Roman"/>
                <w:szCs w:val="22"/>
              </w:rPr>
              <w:t xml:space="preserve"> pro jednoduché stolování</w:t>
            </w:r>
          </w:p>
        </w:tc>
        <w:tc>
          <w:tcPr>
            <w:tcW w:w="3180" w:type="dxa"/>
          </w:tcPr>
          <w:p w14:paraId="1FCAEC2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Upraví tabuli pro jednoduché stolování</w:t>
            </w:r>
          </w:p>
        </w:tc>
        <w:tc>
          <w:tcPr>
            <w:tcW w:w="3150" w:type="dxa"/>
          </w:tcPr>
          <w:p w14:paraId="46D18B93"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Úprava stolu a jednoduché stolování</w:t>
            </w:r>
          </w:p>
        </w:tc>
        <w:tc>
          <w:tcPr>
            <w:tcW w:w="1816" w:type="dxa"/>
          </w:tcPr>
          <w:p w14:paraId="6FE45B38"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268C64DD"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0245D1D6" w14:textId="77777777" w:rsidTr="009A0251">
        <w:trPr>
          <w:trHeight w:val="531"/>
          <w:jc w:val="center"/>
        </w:trPr>
        <w:tc>
          <w:tcPr>
            <w:tcW w:w="3161" w:type="dxa"/>
          </w:tcPr>
          <w:p w14:paraId="4EF76F19"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3-4-02 </w:t>
            </w:r>
            <w:r w:rsidRPr="007E006F">
              <w:rPr>
                <w:rFonts w:ascii="Times New Roman" w:hAnsi="Times New Roman" w:cs="Times New Roman"/>
                <w:szCs w:val="22"/>
              </w:rPr>
              <w:t>c</w:t>
            </w:r>
            <w:r w:rsidRPr="007E006F">
              <w:rPr>
                <w:rFonts w:ascii="Times New Roman" w:eastAsia="Times New Roman" w:hAnsi="Times New Roman" w:cs="Times New Roman"/>
                <w:szCs w:val="22"/>
              </w:rPr>
              <w:t>hová se vhodně při stolování</w:t>
            </w:r>
          </w:p>
        </w:tc>
        <w:tc>
          <w:tcPr>
            <w:tcW w:w="3161" w:type="dxa"/>
          </w:tcPr>
          <w:p w14:paraId="056DDFA3"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3-4-02 </w:t>
            </w:r>
            <w:r w:rsidRPr="007E006F">
              <w:rPr>
                <w:rFonts w:ascii="Times New Roman" w:hAnsi="Times New Roman" w:cs="Times New Roman"/>
                <w:szCs w:val="22"/>
              </w:rPr>
              <w:t>c</w:t>
            </w:r>
            <w:r w:rsidRPr="007E006F">
              <w:rPr>
                <w:rFonts w:ascii="Times New Roman" w:eastAsia="Times New Roman" w:hAnsi="Times New Roman" w:cs="Times New Roman"/>
                <w:szCs w:val="22"/>
              </w:rPr>
              <w:t>hová se vhodně při stolování</w:t>
            </w:r>
          </w:p>
        </w:tc>
        <w:tc>
          <w:tcPr>
            <w:tcW w:w="3180" w:type="dxa"/>
          </w:tcPr>
          <w:p w14:paraId="6329239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Chová se vhodně při stolování</w:t>
            </w:r>
          </w:p>
        </w:tc>
        <w:tc>
          <w:tcPr>
            <w:tcW w:w="3150" w:type="dxa"/>
          </w:tcPr>
          <w:p w14:paraId="3C482F1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Vhodné chování u stolu</w:t>
            </w:r>
          </w:p>
        </w:tc>
        <w:tc>
          <w:tcPr>
            <w:tcW w:w="1816" w:type="dxa"/>
          </w:tcPr>
          <w:p w14:paraId="3843D5F5"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D73E5DB"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63B79460" w14:textId="77777777">
        <w:trPr>
          <w:jc w:val="center"/>
        </w:trPr>
        <w:tc>
          <w:tcPr>
            <w:tcW w:w="15713" w:type="dxa"/>
            <w:gridSpan w:val="6"/>
          </w:tcPr>
          <w:p w14:paraId="4B8FB8F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Výtvarná výchova</w:t>
            </w:r>
          </w:p>
        </w:tc>
      </w:tr>
      <w:tr w:rsidR="00FF586A" w:rsidRPr="007E006F" w14:paraId="1E460B46" w14:textId="77777777">
        <w:trPr>
          <w:jc w:val="center"/>
        </w:trPr>
        <w:tc>
          <w:tcPr>
            <w:tcW w:w="3161" w:type="dxa"/>
          </w:tcPr>
          <w:p w14:paraId="14C4240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VV-3-1-01 </w:t>
            </w:r>
            <w:r w:rsidRPr="007E006F">
              <w:rPr>
                <w:rFonts w:ascii="Times New Roman" w:hAnsi="Times New Roman" w:cs="Times New Roman"/>
                <w:szCs w:val="22"/>
              </w:rPr>
              <w:t>r</w:t>
            </w:r>
            <w:r w:rsidRPr="007E006F">
              <w:rPr>
                <w:rFonts w:ascii="Times New Roman" w:eastAsia="Times New Roman" w:hAnsi="Times New Roman" w:cs="Times New Roman"/>
                <w:szCs w:val="22"/>
              </w:rPr>
              <w:t>ozpoznává linie, tvary, objemy, barvy, objekty; porovnává je a třídí na základě zkušeností, vjemů, zážitků a představ</w:t>
            </w:r>
          </w:p>
        </w:tc>
        <w:tc>
          <w:tcPr>
            <w:tcW w:w="3161" w:type="dxa"/>
          </w:tcPr>
          <w:p w14:paraId="43A6213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VV-3-</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z</w:t>
            </w:r>
            <w:r w:rsidRPr="007E006F">
              <w:rPr>
                <w:rFonts w:ascii="Times New Roman" w:eastAsia="Times New Roman" w:hAnsi="Times New Roman" w:cs="Times New Roman"/>
                <w:szCs w:val="22"/>
              </w:rPr>
              <w:t xml:space="preserve">vládá základní dovednosti pro vlastní tvorbu </w:t>
            </w:r>
          </w:p>
          <w:p w14:paraId="57560A0F"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1ACCC6A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VV-3-</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r</w:t>
            </w:r>
            <w:r w:rsidR="009A0251" w:rsidRPr="007E006F">
              <w:rPr>
                <w:rFonts w:ascii="Times New Roman" w:eastAsia="Times New Roman" w:hAnsi="Times New Roman" w:cs="Times New Roman"/>
                <w:szCs w:val="22"/>
              </w:rPr>
              <w:t xml:space="preserve">ozpoznává </w:t>
            </w:r>
            <w:r w:rsidRPr="007E006F">
              <w:rPr>
                <w:rFonts w:ascii="Times New Roman" w:eastAsia="Times New Roman" w:hAnsi="Times New Roman" w:cs="Times New Roman"/>
                <w:szCs w:val="22"/>
              </w:rPr>
              <w:t xml:space="preserve">a porovnává linie, barvy, tvary, objekty ve výsledcích tvorby vlastní, tvorby ostatních i na příkladech z běžného života (s dopomocí učitele) </w:t>
            </w:r>
          </w:p>
        </w:tc>
        <w:tc>
          <w:tcPr>
            <w:tcW w:w="3180" w:type="dxa"/>
          </w:tcPr>
          <w:p w14:paraId="3CEEC3E6" w14:textId="77777777" w:rsidR="00FF586A" w:rsidRPr="007E006F" w:rsidRDefault="009A0251" w:rsidP="009A0251">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w:t>
            </w:r>
            <w:r w:rsidR="000B305C" w:rsidRPr="007E006F">
              <w:rPr>
                <w:rFonts w:ascii="Times New Roman" w:eastAsia="Times New Roman" w:hAnsi="Times New Roman" w:cs="Times New Roman"/>
                <w:szCs w:val="22"/>
              </w:rPr>
              <w:t>vládá základní dovednosti pro vlastní tvorbu</w:t>
            </w:r>
          </w:p>
          <w:p w14:paraId="2EDE1B5C" w14:textId="77777777" w:rsidR="00FF586A" w:rsidRPr="007E006F" w:rsidRDefault="00FF586A" w:rsidP="009A0251">
            <w:pPr>
              <w:spacing w:line="240" w:lineRule="auto"/>
              <w:ind w:leftChars="0" w:left="0" w:firstLineChars="0" w:firstLine="0"/>
              <w:jc w:val="left"/>
              <w:rPr>
                <w:rFonts w:ascii="Times New Roman" w:eastAsia="Times New Roman" w:hAnsi="Times New Roman" w:cs="Times New Roman"/>
              </w:rPr>
            </w:pPr>
          </w:p>
          <w:p w14:paraId="19CC52DE" w14:textId="77777777" w:rsidR="00FF586A" w:rsidRPr="007E006F" w:rsidRDefault="000B305C" w:rsidP="009A0251">
            <w:pPr>
              <w:spacing w:line="240" w:lineRule="auto"/>
              <w:ind w:leftChars="0" w:left="0" w:firstLineChars="0" w:firstLine="0"/>
              <w:jc w:val="left"/>
              <w:rPr>
                <w:rFonts w:ascii="Times New Roman" w:eastAsia="Times New Roman" w:hAnsi="Times New Roman" w:cs="Times New Roman"/>
                <w:strike/>
              </w:rPr>
            </w:pPr>
            <w:r w:rsidRPr="007E006F">
              <w:rPr>
                <w:rFonts w:ascii="Times New Roman" w:hAnsi="Times New Roman" w:cs="Times New Roman"/>
                <w:szCs w:val="22"/>
              </w:rPr>
              <w:t>r</w:t>
            </w:r>
            <w:r w:rsidRPr="007E006F">
              <w:rPr>
                <w:rFonts w:ascii="Times New Roman" w:eastAsia="Times New Roman" w:hAnsi="Times New Roman" w:cs="Times New Roman"/>
                <w:szCs w:val="22"/>
              </w:rPr>
              <w:t xml:space="preserve">ozpoznává a porovnává linie, barvy, tvary, objekty ve výsledcích tvorby vlastní, tvorby ostatních i na příkladech z běžného života (s dopomocí učitele) </w:t>
            </w:r>
          </w:p>
        </w:tc>
        <w:tc>
          <w:tcPr>
            <w:tcW w:w="3150" w:type="dxa"/>
          </w:tcPr>
          <w:p w14:paraId="4E93DC33" w14:textId="1D0A0A5F" w:rsidR="00FF586A" w:rsidRPr="007E006F" w:rsidRDefault="00720702"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M</w:t>
            </w:r>
            <w:r w:rsidR="000B305C" w:rsidRPr="007E006F">
              <w:rPr>
                <w:rFonts w:ascii="Times New Roman" w:eastAsia="Times New Roman" w:hAnsi="Times New Roman" w:cs="Times New Roman"/>
                <w:szCs w:val="22"/>
              </w:rPr>
              <w:t>alba</w:t>
            </w:r>
          </w:p>
          <w:p w14:paraId="19736A4B"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7BC189F2"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4AD60CC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Rozpoznávání barev, linií, tvarů</w:t>
            </w:r>
          </w:p>
          <w:p w14:paraId="10B56F3D"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 </w:t>
            </w:r>
          </w:p>
        </w:tc>
        <w:tc>
          <w:tcPr>
            <w:tcW w:w="1816" w:type="dxa"/>
          </w:tcPr>
          <w:p w14:paraId="1B792013"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 </w:t>
            </w:r>
          </w:p>
        </w:tc>
        <w:tc>
          <w:tcPr>
            <w:tcW w:w="1245" w:type="dxa"/>
          </w:tcPr>
          <w:p w14:paraId="10D03320"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7D992F17" w14:textId="77777777">
        <w:trPr>
          <w:jc w:val="center"/>
        </w:trPr>
        <w:tc>
          <w:tcPr>
            <w:tcW w:w="3161" w:type="dxa"/>
          </w:tcPr>
          <w:p w14:paraId="002B3C33"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VV-3-1-02 V tvorbě projevuje své vlastní zkušenosti; uplatňuje při tom v plošném i prostorovém uspořádání linie, tvary, objemy, barvy, objekty a další prvky a jejich kombinace </w:t>
            </w:r>
          </w:p>
          <w:p w14:paraId="15B113BF"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1" w:type="dxa"/>
          </w:tcPr>
          <w:p w14:paraId="454F481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VV-3-</w:t>
            </w:r>
            <w:proofErr w:type="gramStart"/>
            <w:r w:rsidRPr="007E006F">
              <w:rPr>
                <w:rFonts w:ascii="Times New Roman" w:hAnsi="Times New Roman" w:cs="Times New Roman"/>
                <w:szCs w:val="22"/>
              </w:rPr>
              <w:t>1-02p</w:t>
            </w:r>
            <w:proofErr w:type="gramEnd"/>
            <w:r w:rsidRPr="007E006F">
              <w:rPr>
                <w:rFonts w:ascii="Times New Roman" w:hAnsi="Times New Roman" w:cs="Times New Roman"/>
                <w:szCs w:val="22"/>
              </w:rPr>
              <w:t xml:space="preserve"> zvládá základní dovednosti pro vlastní tvorbu</w:t>
            </w:r>
          </w:p>
          <w:p w14:paraId="0D8DDAC2" w14:textId="77777777" w:rsidR="009A0251" w:rsidRPr="007E006F" w:rsidRDefault="009A0251" w:rsidP="009A0251">
            <w:pPr>
              <w:pBdr>
                <w:top w:val="nil"/>
                <w:left w:val="nil"/>
                <w:bottom w:val="nil"/>
                <w:right w:val="nil"/>
                <w:between w:val="nil"/>
              </w:pBdr>
              <w:spacing w:line="240" w:lineRule="auto"/>
              <w:ind w:leftChars="0" w:left="0" w:firstLineChars="0" w:firstLine="0"/>
              <w:jc w:val="left"/>
              <w:rPr>
                <w:rFonts w:ascii="Times New Roman" w:hAnsi="Times New Roman" w:cs="Times New Roman"/>
              </w:rPr>
            </w:pPr>
          </w:p>
          <w:p w14:paraId="160DEAD8"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VV-3-</w:t>
            </w:r>
            <w:proofErr w:type="gramStart"/>
            <w:r w:rsidRPr="007E006F">
              <w:rPr>
                <w:rFonts w:ascii="Times New Roman" w:eastAsia="Times New Roman" w:hAnsi="Times New Roman" w:cs="Times New Roman"/>
                <w:szCs w:val="22"/>
              </w:rPr>
              <w:t>1-02p</w:t>
            </w:r>
            <w:proofErr w:type="gramEnd"/>
            <w:r w:rsidRPr="007E006F">
              <w:rPr>
                <w:rFonts w:ascii="Times New Roman" w:hAnsi="Times New Roman" w:cs="Times New Roman"/>
                <w:szCs w:val="22"/>
              </w:rPr>
              <w:t xml:space="preserve"> u</w:t>
            </w:r>
            <w:r w:rsidRPr="007E006F">
              <w:rPr>
                <w:rFonts w:ascii="Times New Roman" w:eastAsia="Times New Roman" w:hAnsi="Times New Roman" w:cs="Times New Roman"/>
                <w:szCs w:val="22"/>
              </w:rPr>
              <w:t xml:space="preserve">platňuje vlastní zkušenosti, prožitky a fantazii při tvůrčích činnostech, je schopen výsledky své činnosti sdělit svým spolužákům </w:t>
            </w:r>
          </w:p>
        </w:tc>
        <w:tc>
          <w:tcPr>
            <w:tcW w:w="3180" w:type="dxa"/>
          </w:tcPr>
          <w:p w14:paraId="2EF713F2" w14:textId="77777777" w:rsidR="00FF586A" w:rsidRPr="007E006F" w:rsidRDefault="009A0251" w:rsidP="009A0251">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z</w:t>
            </w:r>
            <w:r w:rsidR="000B305C" w:rsidRPr="007E006F">
              <w:rPr>
                <w:rFonts w:ascii="Times New Roman" w:hAnsi="Times New Roman" w:cs="Times New Roman"/>
                <w:szCs w:val="22"/>
              </w:rPr>
              <w:t>vládá základn</w:t>
            </w:r>
            <w:r w:rsidRPr="007E006F">
              <w:rPr>
                <w:rFonts w:ascii="Times New Roman" w:hAnsi="Times New Roman" w:cs="Times New Roman"/>
                <w:szCs w:val="22"/>
              </w:rPr>
              <w:t>í dovednosti pro vlastní tvorbu</w:t>
            </w:r>
          </w:p>
          <w:p w14:paraId="57C4FC96" w14:textId="77777777" w:rsidR="009A0251" w:rsidRPr="007E006F" w:rsidRDefault="009A0251" w:rsidP="009A0251">
            <w:pPr>
              <w:spacing w:line="240" w:lineRule="auto"/>
              <w:ind w:leftChars="0" w:left="0" w:firstLineChars="0" w:firstLine="0"/>
              <w:jc w:val="left"/>
              <w:rPr>
                <w:rFonts w:ascii="Times New Roman" w:hAnsi="Times New Roman" w:cs="Times New Roman"/>
              </w:rPr>
            </w:pPr>
          </w:p>
          <w:p w14:paraId="3B1ADFE2" w14:textId="77777777" w:rsidR="00FF586A" w:rsidRPr="007E006F" w:rsidRDefault="009A0251" w:rsidP="009A0251">
            <w:pPr>
              <w:spacing w:line="240" w:lineRule="auto"/>
              <w:ind w:leftChars="0" w:left="0" w:firstLineChars="0" w:firstLine="0"/>
              <w:jc w:val="left"/>
              <w:rPr>
                <w:rFonts w:ascii="Times New Roman" w:eastAsia="Times New Roman" w:hAnsi="Times New Roman" w:cs="Times New Roman"/>
                <w:strike/>
              </w:rPr>
            </w:pPr>
            <w:r w:rsidRPr="007E006F">
              <w:rPr>
                <w:rFonts w:ascii="Times New Roman" w:hAnsi="Times New Roman" w:cs="Times New Roman"/>
                <w:szCs w:val="22"/>
              </w:rPr>
              <w:t>u</w:t>
            </w:r>
            <w:r w:rsidR="000B305C" w:rsidRPr="007E006F">
              <w:rPr>
                <w:rFonts w:ascii="Times New Roman" w:eastAsia="Times New Roman" w:hAnsi="Times New Roman" w:cs="Times New Roman"/>
                <w:szCs w:val="22"/>
              </w:rPr>
              <w:t xml:space="preserve">platňuje vlastní zkušenosti, prožitky a fantazii při tvůrčích činnostech, je schopen výsledky své činnosti sdělit svým spolužákům </w:t>
            </w:r>
          </w:p>
        </w:tc>
        <w:tc>
          <w:tcPr>
            <w:tcW w:w="3150" w:type="dxa"/>
          </w:tcPr>
          <w:p w14:paraId="110BAF54"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Kresba</w:t>
            </w:r>
          </w:p>
          <w:p w14:paraId="0851F546"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4B3B240B"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36E29AE1"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Vyjádření vlastních prožitků a fantazie</w:t>
            </w:r>
          </w:p>
          <w:p w14:paraId="2E5C7E42"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816" w:type="dxa"/>
          </w:tcPr>
          <w:p w14:paraId="2D647F9F" w14:textId="35924DB4" w:rsidR="00FF586A" w:rsidRPr="00720702" w:rsidRDefault="00720702"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Kreativita</w:t>
            </w:r>
          </w:p>
        </w:tc>
        <w:tc>
          <w:tcPr>
            <w:tcW w:w="1245" w:type="dxa"/>
          </w:tcPr>
          <w:p w14:paraId="0380C1D8"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443F891F" w14:textId="77777777">
        <w:trPr>
          <w:jc w:val="center"/>
        </w:trPr>
        <w:tc>
          <w:tcPr>
            <w:tcW w:w="3161" w:type="dxa"/>
          </w:tcPr>
          <w:p w14:paraId="78B08B53"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VV-3-1-03 vnímá události různými smysly a vizuálně </w:t>
            </w:r>
            <w:r w:rsidRPr="007E006F">
              <w:rPr>
                <w:rFonts w:ascii="Times New Roman" w:hAnsi="Times New Roman" w:cs="Times New Roman"/>
                <w:szCs w:val="22"/>
              </w:rPr>
              <w:t>je vyjadřuje</w:t>
            </w:r>
          </w:p>
        </w:tc>
        <w:tc>
          <w:tcPr>
            <w:tcW w:w="3161" w:type="dxa"/>
          </w:tcPr>
          <w:p w14:paraId="27DDE6A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VV-3-</w:t>
            </w:r>
            <w:proofErr w:type="gramStart"/>
            <w:r w:rsidRPr="007E006F">
              <w:rPr>
                <w:rFonts w:ascii="Times New Roman" w:hAnsi="Times New Roman" w:cs="Times New Roman"/>
                <w:szCs w:val="22"/>
              </w:rPr>
              <w:t>1-03p</w:t>
            </w:r>
            <w:proofErr w:type="gramEnd"/>
            <w:r w:rsidRPr="007E006F">
              <w:rPr>
                <w:rFonts w:ascii="Times New Roman" w:hAnsi="Times New Roman" w:cs="Times New Roman"/>
                <w:szCs w:val="22"/>
              </w:rPr>
              <w:t xml:space="preserve"> zvládá základní dovednosti pro vlastní tvorbu</w:t>
            </w:r>
          </w:p>
        </w:tc>
        <w:tc>
          <w:tcPr>
            <w:tcW w:w="3180" w:type="dxa"/>
          </w:tcPr>
          <w:p w14:paraId="06E6D6D0"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hAnsi="Times New Roman" w:cs="Times New Roman"/>
                <w:szCs w:val="22"/>
              </w:rPr>
              <w:t>Zvládá základní dovednosti pro vlastní tvorbu</w:t>
            </w:r>
          </w:p>
          <w:p w14:paraId="60CB8EE0"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7C3512B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Koláž</w:t>
            </w:r>
          </w:p>
        </w:tc>
        <w:tc>
          <w:tcPr>
            <w:tcW w:w="1816" w:type="dxa"/>
          </w:tcPr>
          <w:p w14:paraId="1B1D0E65"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4BDE679"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21430A73" w14:textId="77777777">
        <w:trPr>
          <w:jc w:val="center"/>
        </w:trPr>
        <w:tc>
          <w:tcPr>
            <w:tcW w:w="3161" w:type="dxa"/>
          </w:tcPr>
          <w:p w14:paraId="547C49F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 xml:space="preserve">VV-3-1-04 interpretuje podle svých schopností různá vizuálně obrazná vyjádření; odlišné interpretace porovnává se svou dosavadní zkušeností </w:t>
            </w:r>
          </w:p>
          <w:p w14:paraId="3F2DA108"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1" w:type="dxa"/>
          </w:tcPr>
          <w:p w14:paraId="54877AC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VV-3-</w:t>
            </w:r>
            <w:proofErr w:type="gramStart"/>
            <w:r w:rsidRPr="007E006F">
              <w:rPr>
                <w:rFonts w:ascii="Times New Roman" w:hAnsi="Times New Roman" w:cs="Times New Roman"/>
                <w:szCs w:val="22"/>
              </w:rPr>
              <w:t>1-04p</w:t>
            </w:r>
            <w:proofErr w:type="gramEnd"/>
            <w:r w:rsidRPr="007E006F">
              <w:rPr>
                <w:rFonts w:ascii="Times New Roman" w:hAnsi="Times New Roman" w:cs="Times New Roman"/>
                <w:szCs w:val="22"/>
              </w:rPr>
              <w:t xml:space="preserve"> zvládá základní dovednosti pro vlastní tvorbu</w:t>
            </w:r>
          </w:p>
          <w:p w14:paraId="6C7D4FEC"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hAnsi="Times New Roman" w:cs="Times New Roman"/>
              </w:rPr>
            </w:pPr>
          </w:p>
          <w:p w14:paraId="1E6FFCB5"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VV-3-</w:t>
            </w:r>
            <w:proofErr w:type="gramStart"/>
            <w:r w:rsidRPr="007E006F">
              <w:rPr>
                <w:rFonts w:ascii="Times New Roman" w:hAnsi="Times New Roman" w:cs="Times New Roman"/>
                <w:szCs w:val="22"/>
              </w:rPr>
              <w:t>1-04p</w:t>
            </w:r>
            <w:proofErr w:type="gramEnd"/>
            <w:r w:rsidRPr="007E006F">
              <w:rPr>
                <w:rFonts w:ascii="Times New Roman" w:hAnsi="Times New Roman" w:cs="Times New Roman"/>
                <w:szCs w:val="22"/>
              </w:rPr>
              <w:t xml:space="preserve"> uplatňuje vlastní zkušenosti, prožitky a fantazii při tvůrčích činnostech, je schopen výsledky své činnosti sdělit svým spolužákům</w:t>
            </w:r>
          </w:p>
        </w:tc>
        <w:tc>
          <w:tcPr>
            <w:tcW w:w="3180" w:type="dxa"/>
          </w:tcPr>
          <w:p w14:paraId="493E7BDA" w14:textId="77777777" w:rsidR="00FF586A" w:rsidRPr="007E006F" w:rsidRDefault="009A0251" w:rsidP="009A0251">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z</w:t>
            </w:r>
            <w:r w:rsidR="000B305C" w:rsidRPr="007E006F">
              <w:rPr>
                <w:rFonts w:ascii="Times New Roman" w:hAnsi="Times New Roman" w:cs="Times New Roman"/>
                <w:szCs w:val="22"/>
              </w:rPr>
              <w:t>vládá základní dovednosti pro vlastní tvorbu.</w:t>
            </w:r>
          </w:p>
          <w:p w14:paraId="7D223AB3" w14:textId="77777777" w:rsidR="009A0251" w:rsidRPr="007E006F" w:rsidRDefault="009A0251" w:rsidP="009A0251">
            <w:pPr>
              <w:spacing w:line="240" w:lineRule="auto"/>
              <w:ind w:leftChars="0" w:left="0" w:firstLineChars="0" w:firstLine="0"/>
              <w:jc w:val="left"/>
              <w:rPr>
                <w:rFonts w:ascii="Times New Roman" w:hAnsi="Times New Roman" w:cs="Times New Roman"/>
              </w:rPr>
            </w:pPr>
          </w:p>
          <w:p w14:paraId="2532E36F" w14:textId="77777777" w:rsidR="00FF586A" w:rsidRPr="007E006F" w:rsidRDefault="009A0251" w:rsidP="009A0251">
            <w:pPr>
              <w:spacing w:line="240" w:lineRule="auto"/>
              <w:ind w:leftChars="0" w:left="0" w:firstLineChars="0" w:firstLine="0"/>
              <w:jc w:val="left"/>
              <w:rPr>
                <w:rFonts w:ascii="Times New Roman" w:eastAsia="Times New Roman" w:hAnsi="Times New Roman" w:cs="Times New Roman"/>
                <w:strike/>
              </w:rPr>
            </w:pPr>
            <w:r w:rsidRPr="007E006F">
              <w:rPr>
                <w:rFonts w:ascii="Times New Roman" w:hAnsi="Times New Roman" w:cs="Times New Roman"/>
                <w:szCs w:val="22"/>
              </w:rPr>
              <w:t>u</w:t>
            </w:r>
            <w:r w:rsidR="000B305C" w:rsidRPr="007E006F">
              <w:rPr>
                <w:rFonts w:ascii="Times New Roman" w:hAnsi="Times New Roman" w:cs="Times New Roman"/>
                <w:szCs w:val="22"/>
              </w:rPr>
              <w:t>platňuje vlastní zkušenosti, prožitky a fantazii při tvůrčích činnostech, je schopen výsledky své činnosti sdělit svým spolužákům</w:t>
            </w:r>
          </w:p>
        </w:tc>
        <w:tc>
          <w:tcPr>
            <w:tcW w:w="3150" w:type="dxa"/>
          </w:tcPr>
          <w:p w14:paraId="2C4BDD49" w14:textId="77777777" w:rsidR="00FF586A" w:rsidRPr="007E006F" w:rsidRDefault="009A0251"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w:t>
            </w:r>
            <w:r w:rsidR="000B305C" w:rsidRPr="007E006F">
              <w:rPr>
                <w:rFonts w:ascii="Times New Roman" w:eastAsia="Times New Roman" w:hAnsi="Times New Roman" w:cs="Times New Roman"/>
                <w:szCs w:val="22"/>
              </w:rPr>
              <w:t>olná technika</w:t>
            </w:r>
          </w:p>
          <w:p w14:paraId="757509B1"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2601B2C7" w14:textId="77777777" w:rsidR="009A0251" w:rsidRPr="007E006F" w:rsidRDefault="009A0251"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2A34504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Vyjádření vlastních prožitků a fantazie</w:t>
            </w:r>
          </w:p>
        </w:tc>
        <w:tc>
          <w:tcPr>
            <w:tcW w:w="1816" w:type="dxa"/>
          </w:tcPr>
          <w:p w14:paraId="33F8F21D"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06D0418"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76EF96BB" w14:textId="77777777" w:rsidTr="009A0251">
        <w:trPr>
          <w:trHeight w:val="1573"/>
          <w:jc w:val="center"/>
        </w:trPr>
        <w:tc>
          <w:tcPr>
            <w:tcW w:w="3161" w:type="dxa"/>
          </w:tcPr>
          <w:p w14:paraId="23F4AFD3" w14:textId="77777777" w:rsidR="00FF586A" w:rsidRPr="007E006F" w:rsidRDefault="009A0251"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VV-3-1-05 </w:t>
            </w:r>
            <w:r w:rsidRPr="007E006F">
              <w:rPr>
                <w:rFonts w:ascii="Times New Roman" w:hAnsi="Times New Roman" w:cs="Times New Roman"/>
                <w:szCs w:val="22"/>
              </w:rPr>
              <w:t>n</w:t>
            </w:r>
            <w:r w:rsidRPr="007E006F">
              <w:rPr>
                <w:rFonts w:ascii="Times New Roman" w:eastAsia="Times New Roman" w:hAnsi="Times New Roman" w:cs="Times New Roman"/>
                <w:szCs w:val="22"/>
              </w:rPr>
              <w:t>a základě vlastní zkušenosti nalézá a do komunikace zapojuje obsah vizuálně obrazných vyjádření, která samostatně vytvořil, vybral či upravil</w:t>
            </w:r>
          </w:p>
        </w:tc>
        <w:tc>
          <w:tcPr>
            <w:tcW w:w="3161" w:type="dxa"/>
          </w:tcPr>
          <w:p w14:paraId="7D0A0784"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VV-3-</w:t>
            </w:r>
            <w:proofErr w:type="gramStart"/>
            <w:r w:rsidRPr="007E006F">
              <w:rPr>
                <w:rFonts w:ascii="Times New Roman" w:hAnsi="Times New Roman" w:cs="Times New Roman"/>
                <w:szCs w:val="22"/>
              </w:rPr>
              <w:t>1-05p</w:t>
            </w:r>
            <w:proofErr w:type="gramEnd"/>
            <w:r w:rsidRPr="007E006F">
              <w:rPr>
                <w:rFonts w:ascii="Times New Roman" w:hAnsi="Times New Roman" w:cs="Times New Roman"/>
                <w:szCs w:val="22"/>
              </w:rPr>
              <w:t xml:space="preserve"> zvládá základní dovednosti pro vlastní tvorbu</w:t>
            </w:r>
          </w:p>
        </w:tc>
        <w:tc>
          <w:tcPr>
            <w:tcW w:w="3180" w:type="dxa"/>
          </w:tcPr>
          <w:p w14:paraId="04CF594E" w14:textId="77777777" w:rsidR="00FF586A" w:rsidRPr="007E006F" w:rsidRDefault="009A0251" w:rsidP="009A0251">
            <w:pP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z</w:t>
            </w:r>
            <w:r w:rsidR="000B305C" w:rsidRPr="007E006F">
              <w:rPr>
                <w:rFonts w:ascii="Times New Roman" w:hAnsi="Times New Roman" w:cs="Times New Roman"/>
                <w:szCs w:val="22"/>
              </w:rPr>
              <w:t>vládá základní dovednosti pro vlastní tvorbu</w:t>
            </w:r>
          </w:p>
          <w:p w14:paraId="21A1ACAD"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526A2A2F"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Netradiční techniky</w:t>
            </w:r>
          </w:p>
        </w:tc>
        <w:tc>
          <w:tcPr>
            <w:tcW w:w="1816" w:type="dxa"/>
          </w:tcPr>
          <w:p w14:paraId="4DE135E6"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53DD96D0"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1. - 3.</w:t>
            </w:r>
          </w:p>
        </w:tc>
      </w:tr>
      <w:tr w:rsidR="00FF586A" w:rsidRPr="007E006F" w14:paraId="3BB57B89" w14:textId="77777777">
        <w:trPr>
          <w:jc w:val="center"/>
        </w:trPr>
        <w:tc>
          <w:tcPr>
            <w:tcW w:w="15713" w:type="dxa"/>
            <w:gridSpan w:val="6"/>
          </w:tcPr>
          <w:p w14:paraId="607676B9"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Práce s drobným materiálem</w:t>
            </w:r>
          </w:p>
        </w:tc>
      </w:tr>
      <w:tr w:rsidR="00FF586A" w:rsidRPr="007E006F" w14:paraId="3C47B8A0" w14:textId="77777777">
        <w:trPr>
          <w:jc w:val="center"/>
        </w:trPr>
        <w:tc>
          <w:tcPr>
            <w:tcW w:w="3161" w:type="dxa"/>
          </w:tcPr>
          <w:p w14:paraId="3C5118ED" w14:textId="77777777" w:rsidR="00FF586A" w:rsidRPr="007E006F" w:rsidRDefault="000B305C" w:rsidP="009928E7">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ČSP-5-1-01 vytváří přiměřenými pracovními operacemi a postupy na základě své představivosti různé výrobky z daného materiálu</w:t>
            </w:r>
          </w:p>
        </w:tc>
        <w:tc>
          <w:tcPr>
            <w:tcW w:w="3161" w:type="dxa"/>
          </w:tcPr>
          <w:p w14:paraId="0E3613F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vytváří přiměřenými pracovními postupy různé výrobky z daného materiálu</w:t>
            </w:r>
          </w:p>
        </w:tc>
        <w:tc>
          <w:tcPr>
            <w:tcW w:w="3180" w:type="dxa"/>
          </w:tcPr>
          <w:p w14:paraId="4BA9AD39" w14:textId="77777777" w:rsidR="00FF586A" w:rsidRPr="007E006F" w:rsidRDefault="009928E7"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r w:rsidRPr="007E006F">
              <w:rPr>
                <w:rFonts w:ascii="Times New Roman" w:eastAsia="Times New Roman" w:hAnsi="Times New Roman" w:cs="Times New Roman"/>
                <w:szCs w:val="22"/>
              </w:rPr>
              <w:t>v</w:t>
            </w:r>
            <w:r w:rsidR="000B305C" w:rsidRPr="007E006F">
              <w:rPr>
                <w:rFonts w:ascii="Times New Roman" w:eastAsia="Times New Roman" w:hAnsi="Times New Roman" w:cs="Times New Roman"/>
                <w:szCs w:val="22"/>
              </w:rPr>
              <w:t>ytváří přiměřenými pracovními postupy různé výrobky z daného materiálu</w:t>
            </w:r>
          </w:p>
        </w:tc>
        <w:tc>
          <w:tcPr>
            <w:tcW w:w="3150" w:type="dxa"/>
          </w:tcPr>
          <w:p w14:paraId="47673527" w14:textId="77777777" w:rsidR="00FF586A" w:rsidRPr="007E006F" w:rsidRDefault="000B305C" w:rsidP="009A0251">
            <w:pPr>
              <w:pBdr>
                <w:top w:val="nil"/>
                <w:left w:val="nil"/>
                <w:bottom w:val="nil"/>
                <w:right w:val="nil"/>
                <w:between w:val="nil"/>
              </w:pBdr>
              <w:tabs>
                <w:tab w:val="left" w:pos="284"/>
              </w:tabs>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Práce </w:t>
            </w:r>
            <w:proofErr w:type="gramStart"/>
            <w:r w:rsidRPr="007E006F">
              <w:rPr>
                <w:rFonts w:ascii="Times New Roman" w:eastAsia="Times New Roman" w:hAnsi="Times New Roman" w:cs="Times New Roman"/>
                <w:szCs w:val="22"/>
              </w:rPr>
              <w:t>s  materiály</w:t>
            </w:r>
            <w:proofErr w:type="gramEnd"/>
            <w:r w:rsidRPr="007E006F">
              <w:rPr>
                <w:rFonts w:ascii="Times New Roman" w:eastAsia="Times New Roman" w:hAnsi="Times New Roman" w:cs="Times New Roman"/>
                <w:szCs w:val="22"/>
              </w:rPr>
              <w:t xml:space="preserve"> - přírodními</w:t>
            </w:r>
          </w:p>
        </w:tc>
        <w:tc>
          <w:tcPr>
            <w:tcW w:w="1816" w:type="dxa"/>
          </w:tcPr>
          <w:p w14:paraId="5D6F0404" w14:textId="77777777" w:rsidR="00FF586A" w:rsidRPr="007E006F" w:rsidRDefault="00FF586A" w:rsidP="009928E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06F9E80C"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319F1691" w14:textId="77777777">
        <w:trPr>
          <w:jc w:val="center"/>
        </w:trPr>
        <w:tc>
          <w:tcPr>
            <w:tcW w:w="3161" w:type="dxa"/>
          </w:tcPr>
          <w:p w14:paraId="2682A8A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ČSP-5-1-02 využívá při tvořivých činnostech s různým materiálem prvky lidových tradic</w:t>
            </w:r>
          </w:p>
        </w:tc>
        <w:tc>
          <w:tcPr>
            <w:tcW w:w="3161" w:type="dxa"/>
          </w:tcPr>
          <w:p w14:paraId="7D8D7A1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w:t>
            </w:r>
            <w:proofErr w:type="gramStart"/>
            <w:r w:rsidRPr="007E006F">
              <w:rPr>
                <w:rFonts w:ascii="Times New Roman" w:eastAsia="Times New Roman" w:hAnsi="Times New Roman" w:cs="Times New Roman"/>
                <w:szCs w:val="22"/>
              </w:rPr>
              <w:t>1-02p</w:t>
            </w:r>
            <w:proofErr w:type="gramEnd"/>
            <w:r w:rsidRPr="007E006F">
              <w:rPr>
                <w:rFonts w:ascii="Times New Roman" w:eastAsia="Times New Roman" w:hAnsi="Times New Roman" w:cs="Times New Roman"/>
                <w:szCs w:val="22"/>
              </w:rPr>
              <w:t xml:space="preserve"> využívá při tvořivých činnostech s různým materiálem vlastní fantazii</w:t>
            </w:r>
          </w:p>
        </w:tc>
        <w:tc>
          <w:tcPr>
            <w:tcW w:w="3180" w:type="dxa"/>
          </w:tcPr>
          <w:p w14:paraId="3791B99E" w14:textId="77777777" w:rsidR="00FF586A" w:rsidRPr="007E006F" w:rsidRDefault="009928E7" w:rsidP="009928E7">
            <w:pP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v</w:t>
            </w:r>
            <w:r w:rsidR="000B305C" w:rsidRPr="007E006F">
              <w:rPr>
                <w:rFonts w:ascii="Times New Roman" w:eastAsia="Times New Roman" w:hAnsi="Times New Roman" w:cs="Times New Roman"/>
                <w:szCs w:val="22"/>
              </w:rPr>
              <w:t>yužívá při tvořivých činnostech s různým materiálem vlastní fantazii</w:t>
            </w:r>
          </w:p>
        </w:tc>
        <w:tc>
          <w:tcPr>
            <w:tcW w:w="3150" w:type="dxa"/>
          </w:tcPr>
          <w:p w14:paraId="6C8AC693" w14:textId="77777777" w:rsidR="00FF586A" w:rsidRPr="007E006F" w:rsidRDefault="000B305C" w:rsidP="009A0251">
            <w:pPr>
              <w:tabs>
                <w:tab w:val="left" w:pos="284"/>
              </w:tabs>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Práce s </w:t>
            </w:r>
            <w:proofErr w:type="gramStart"/>
            <w:r w:rsidRPr="007E006F">
              <w:rPr>
                <w:rFonts w:ascii="Times New Roman" w:eastAsia="Times New Roman" w:hAnsi="Times New Roman" w:cs="Times New Roman"/>
                <w:szCs w:val="22"/>
              </w:rPr>
              <w:t>materiály - umělými</w:t>
            </w:r>
            <w:proofErr w:type="gramEnd"/>
          </w:p>
          <w:p w14:paraId="22F0EFFD"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103376AF"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p w14:paraId="215CCCC7"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0028A06D"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020A0F34" w14:textId="77777777">
        <w:trPr>
          <w:jc w:val="center"/>
        </w:trPr>
        <w:tc>
          <w:tcPr>
            <w:tcW w:w="3161" w:type="dxa"/>
          </w:tcPr>
          <w:p w14:paraId="3F318F85"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ČSP-5-1-03 volí vhodné pracovní pomůcky, nástroje a náčiní vzhledem k použitému materiálu </w:t>
            </w:r>
          </w:p>
        </w:tc>
        <w:tc>
          <w:tcPr>
            <w:tcW w:w="3161" w:type="dxa"/>
          </w:tcPr>
          <w:p w14:paraId="6B5BB72F"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ČSP-5-1-03 volí vhodné pracovní pomůcky, nástroje a náčiní vzhledem k použitému materiálu</w:t>
            </w:r>
          </w:p>
        </w:tc>
        <w:tc>
          <w:tcPr>
            <w:tcW w:w="3180" w:type="dxa"/>
          </w:tcPr>
          <w:p w14:paraId="388F660F"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volí vhodné pracovní pomůcky, nástroje a náčiní vzhledem k použitému materiálu</w:t>
            </w:r>
          </w:p>
        </w:tc>
        <w:tc>
          <w:tcPr>
            <w:tcW w:w="3150" w:type="dxa"/>
          </w:tcPr>
          <w:p w14:paraId="704B1B26"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Vhodné pracovní pomůcky a nástroje</w:t>
            </w:r>
          </w:p>
        </w:tc>
        <w:tc>
          <w:tcPr>
            <w:tcW w:w="1816" w:type="dxa"/>
          </w:tcPr>
          <w:p w14:paraId="0C5D6882" w14:textId="77777777" w:rsidR="00FF586A" w:rsidRPr="007E006F" w:rsidRDefault="00FF586A" w:rsidP="009928E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767F05AF"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0DCFDFA5" w14:textId="77777777">
        <w:trPr>
          <w:jc w:val="center"/>
        </w:trPr>
        <w:tc>
          <w:tcPr>
            <w:tcW w:w="3161" w:type="dxa"/>
          </w:tcPr>
          <w:p w14:paraId="56F5DE7C" w14:textId="77777777" w:rsidR="00FF586A" w:rsidRPr="007E006F" w:rsidRDefault="000B305C" w:rsidP="009928E7">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ČSP-5-1-04 udržuje pořádek na pracovním místě a dodržuje zásady hygieny a bezpečnosti práce; poskytne první pomoc při úrazu </w:t>
            </w:r>
          </w:p>
        </w:tc>
        <w:tc>
          <w:tcPr>
            <w:tcW w:w="3161" w:type="dxa"/>
          </w:tcPr>
          <w:p w14:paraId="3165156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w:t>
            </w:r>
            <w:proofErr w:type="gramStart"/>
            <w:r w:rsidRPr="007E006F">
              <w:rPr>
                <w:rFonts w:ascii="Times New Roman" w:eastAsia="Times New Roman" w:hAnsi="Times New Roman" w:cs="Times New Roman"/>
                <w:szCs w:val="22"/>
              </w:rPr>
              <w:t>1-04p</w:t>
            </w:r>
            <w:proofErr w:type="gramEnd"/>
            <w:r w:rsidRPr="007E006F">
              <w:rPr>
                <w:rFonts w:ascii="Times New Roman" w:eastAsia="Times New Roman" w:hAnsi="Times New Roman" w:cs="Times New Roman"/>
                <w:szCs w:val="22"/>
              </w:rPr>
              <w:t xml:space="preserve"> udržuje pořádek na pracovním místě a dodržuje zásady hygieny a bezpečnosti práce; poskytne první pomoc při drobném poranění</w:t>
            </w:r>
          </w:p>
        </w:tc>
        <w:tc>
          <w:tcPr>
            <w:tcW w:w="3180" w:type="dxa"/>
          </w:tcPr>
          <w:p w14:paraId="0DF3503D" w14:textId="77777777" w:rsidR="00FF586A" w:rsidRPr="007E006F" w:rsidRDefault="000B305C" w:rsidP="009928E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udržuje pořádek na pracovním místě a dodržuje zásady hygieny a bezpečnosti práce; poskytne první pomoc při drobném poranění</w:t>
            </w:r>
          </w:p>
        </w:tc>
        <w:tc>
          <w:tcPr>
            <w:tcW w:w="3150" w:type="dxa"/>
          </w:tcPr>
          <w:p w14:paraId="4A59E7A3"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Pořádek, zásady hygieny a bezpečnosti</w:t>
            </w:r>
          </w:p>
        </w:tc>
        <w:tc>
          <w:tcPr>
            <w:tcW w:w="1816" w:type="dxa"/>
          </w:tcPr>
          <w:p w14:paraId="761829E2"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  </w:t>
            </w:r>
          </w:p>
          <w:p w14:paraId="180BC2DB"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63F19DD"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39CA675E" w14:textId="77777777">
        <w:trPr>
          <w:jc w:val="center"/>
        </w:trPr>
        <w:tc>
          <w:tcPr>
            <w:tcW w:w="15713" w:type="dxa"/>
            <w:gridSpan w:val="6"/>
          </w:tcPr>
          <w:p w14:paraId="7AC384C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lastRenderedPageBreak/>
              <w:t>Konstrukční činnosti</w:t>
            </w:r>
          </w:p>
        </w:tc>
      </w:tr>
      <w:tr w:rsidR="00FF586A" w:rsidRPr="007E006F" w14:paraId="6CDF692F" w14:textId="77777777">
        <w:trPr>
          <w:jc w:val="center"/>
        </w:trPr>
        <w:tc>
          <w:tcPr>
            <w:tcW w:w="3161" w:type="dxa"/>
          </w:tcPr>
          <w:p w14:paraId="24EC524C"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ČSP-5-2-01 </w:t>
            </w:r>
            <w:r w:rsidR="000B305C" w:rsidRPr="007E006F">
              <w:rPr>
                <w:rFonts w:ascii="Times New Roman" w:eastAsia="Times New Roman" w:hAnsi="Times New Roman" w:cs="Times New Roman"/>
                <w:szCs w:val="22"/>
              </w:rPr>
              <w:t>provádí při práci se stavebnicemi jednoduchou montáž a demontáž</w:t>
            </w:r>
          </w:p>
        </w:tc>
        <w:tc>
          <w:tcPr>
            <w:tcW w:w="3161" w:type="dxa"/>
          </w:tcPr>
          <w:p w14:paraId="191DFC96"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ČSP-5-2-01 </w:t>
            </w:r>
            <w:r w:rsidR="000B305C" w:rsidRPr="007E006F">
              <w:rPr>
                <w:rFonts w:ascii="Times New Roman" w:eastAsia="Times New Roman" w:hAnsi="Times New Roman" w:cs="Times New Roman"/>
                <w:szCs w:val="22"/>
              </w:rPr>
              <w:t>provádí při práci se stavebnicemi jednoduchou montáž a demontáž</w:t>
            </w:r>
          </w:p>
        </w:tc>
        <w:tc>
          <w:tcPr>
            <w:tcW w:w="3180" w:type="dxa"/>
          </w:tcPr>
          <w:p w14:paraId="2E6FCB34"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provádí při práci se stavebnicemi jednoduchou montáž a demontáž</w:t>
            </w:r>
          </w:p>
        </w:tc>
        <w:tc>
          <w:tcPr>
            <w:tcW w:w="3150" w:type="dxa"/>
          </w:tcPr>
          <w:p w14:paraId="11D3530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Montáž a demontáž stavebnice</w:t>
            </w:r>
          </w:p>
        </w:tc>
        <w:tc>
          <w:tcPr>
            <w:tcW w:w="1816" w:type="dxa"/>
          </w:tcPr>
          <w:p w14:paraId="7324CB71"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59DAC14"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393B0AD3" w14:textId="77777777">
        <w:trPr>
          <w:jc w:val="center"/>
        </w:trPr>
        <w:tc>
          <w:tcPr>
            <w:tcW w:w="3161" w:type="dxa"/>
          </w:tcPr>
          <w:p w14:paraId="51D31BD2"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ČSP-5-2-02 </w:t>
            </w:r>
            <w:r w:rsidR="000B305C" w:rsidRPr="007E006F">
              <w:rPr>
                <w:rFonts w:ascii="Times New Roman" w:eastAsia="Times New Roman" w:hAnsi="Times New Roman" w:cs="Times New Roman"/>
                <w:szCs w:val="22"/>
              </w:rPr>
              <w:t>pracuje podle slovního návodu, předlohy, jednoduchého náčrtu</w:t>
            </w:r>
          </w:p>
        </w:tc>
        <w:tc>
          <w:tcPr>
            <w:tcW w:w="3161" w:type="dxa"/>
          </w:tcPr>
          <w:p w14:paraId="2ADF28EC"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ČSP-5-2-02 </w:t>
            </w:r>
            <w:r w:rsidR="000B305C" w:rsidRPr="007E006F">
              <w:rPr>
                <w:rFonts w:ascii="Times New Roman" w:eastAsia="Times New Roman" w:hAnsi="Times New Roman" w:cs="Times New Roman"/>
                <w:szCs w:val="22"/>
              </w:rPr>
              <w:t>pracuje podle slovního návodu, předlohy, jednoduchého náčrtu</w:t>
            </w:r>
          </w:p>
        </w:tc>
        <w:tc>
          <w:tcPr>
            <w:tcW w:w="3180" w:type="dxa"/>
          </w:tcPr>
          <w:p w14:paraId="4E31B33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pracuje podle slovního návodu, předlohy, jednoduchého náčrtu</w:t>
            </w:r>
          </w:p>
        </w:tc>
        <w:tc>
          <w:tcPr>
            <w:tcW w:w="3150" w:type="dxa"/>
          </w:tcPr>
          <w:p w14:paraId="63B4F169" w14:textId="77777777" w:rsidR="00FF586A" w:rsidRPr="007E006F" w:rsidRDefault="000B305C" w:rsidP="009928E7">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 xml:space="preserve">Práce s návodem, předlohou, jednoduchým náčrtem </w:t>
            </w:r>
          </w:p>
        </w:tc>
        <w:tc>
          <w:tcPr>
            <w:tcW w:w="1816" w:type="dxa"/>
          </w:tcPr>
          <w:p w14:paraId="2F9E3E55"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4CA2003"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4D8ABF70" w14:textId="77777777">
        <w:trPr>
          <w:jc w:val="center"/>
        </w:trPr>
        <w:tc>
          <w:tcPr>
            <w:tcW w:w="3161" w:type="dxa"/>
          </w:tcPr>
          <w:p w14:paraId="291B2489"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ČSP-5-2-03 </w:t>
            </w:r>
            <w:r w:rsidR="000B305C" w:rsidRPr="007E006F">
              <w:rPr>
                <w:rFonts w:ascii="Times New Roman" w:eastAsia="Times New Roman" w:hAnsi="Times New Roman" w:cs="Times New Roman"/>
                <w:szCs w:val="22"/>
              </w:rPr>
              <w:t>dodržuje zásady hygieny a bezpečnosti práce, poskytne první pomoc při úrazu</w:t>
            </w:r>
          </w:p>
        </w:tc>
        <w:tc>
          <w:tcPr>
            <w:tcW w:w="3161" w:type="dxa"/>
          </w:tcPr>
          <w:p w14:paraId="1155541E" w14:textId="77777777" w:rsidR="00FF586A" w:rsidRPr="007E006F" w:rsidRDefault="009928E7"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w:t>
            </w:r>
            <w:proofErr w:type="gramStart"/>
            <w:r w:rsidRPr="007E006F">
              <w:rPr>
                <w:rFonts w:ascii="Times New Roman" w:eastAsia="Times New Roman" w:hAnsi="Times New Roman" w:cs="Times New Roman"/>
                <w:szCs w:val="22"/>
              </w:rPr>
              <w:t>2-03p</w:t>
            </w:r>
            <w:proofErr w:type="gramEnd"/>
            <w:r w:rsidRPr="007E006F">
              <w:rPr>
                <w:rFonts w:ascii="Times New Roman" w:eastAsia="Times New Roman" w:hAnsi="Times New Roman" w:cs="Times New Roman"/>
                <w:szCs w:val="22"/>
              </w:rPr>
              <w:t xml:space="preserve"> </w:t>
            </w:r>
            <w:r w:rsidR="000B305C" w:rsidRPr="007E006F">
              <w:rPr>
                <w:rFonts w:ascii="Times New Roman" w:eastAsia="Times New Roman" w:hAnsi="Times New Roman" w:cs="Times New Roman"/>
                <w:szCs w:val="22"/>
              </w:rPr>
              <w:t>udržuje pořádek na svém pracovním místě, dodržuje zásady hygieny a bezpečnosti práce, poskytne první pomoc při drobném úrazu</w:t>
            </w:r>
          </w:p>
        </w:tc>
        <w:tc>
          <w:tcPr>
            <w:tcW w:w="3180" w:type="dxa"/>
          </w:tcPr>
          <w:p w14:paraId="1188CD28"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udržuje pořádek na svém pracovním místě, dodržuje zásady hygieny a bezpečnosti práce, poskytne první pomoc při drobném úrazu</w:t>
            </w:r>
          </w:p>
        </w:tc>
        <w:tc>
          <w:tcPr>
            <w:tcW w:w="3150" w:type="dxa"/>
          </w:tcPr>
          <w:p w14:paraId="48332B3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Zásady hygieny a bezpečnosti práce</w:t>
            </w:r>
          </w:p>
          <w:p w14:paraId="6E0E5D02"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816" w:type="dxa"/>
          </w:tcPr>
          <w:p w14:paraId="3813091E"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D51933F"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5260A476" w14:textId="77777777">
        <w:trPr>
          <w:jc w:val="center"/>
        </w:trPr>
        <w:tc>
          <w:tcPr>
            <w:tcW w:w="3161" w:type="dxa"/>
          </w:tcPr>
          <w:p w14:paraId="5EDF0693"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1" w:type="dxa"/>
          </w:tcPr>
          <w:p w14:paraId="2D0C1BE8" w14:textId="77777777" w:rsidR="00FF586A" w:rsidRPr="007E006F" w:rsidRDefault="009928E7" w:rsidP="009A0251">
            <w:pPr>
              <w:spacing w:line="240" w:lineRule="auto"/>
              <w:ind w:leftChars="0" w:left="0" w:firstLineChars="0" w:firstLine="0"/>
              <w:rPr>
                <w:rFonts w:ascii="Times New Roman" w:eastAsia="Times New Roman" w:hAnsi="Times New Roman" w:cs="Times New Roman"/>
              </w:rPr>
            </w:pPr>
            <w:r w:rsidRPr="007E006F">
              <w:rPr>
                <w:rFonts w:ascii="Times New Roman" w:hAnsi="Times New Roman" w:cs="Times New Roman"/>
                <w:szCs w:val="22"/>
              </w:rPr>
              <w:t xml:space="preserve">- užívá </w:t>
            </w:r>
            <w:r w:rsidR="000B305C" w:rsidRPr="007E006F">
              <w:rPr>
                <w:rFonts w:ascii="Times New Roman" w:hAnsi="Times New Roman" w:cs="Times New Roman"/>
                <w:szCs w:val="22"/>
              </w:rPr>
              <w:t>jednoduché pracovní nástroje a pomůcky</w:t>
            </w:r>
          </w:p>
        </w:tc>
        <w:tc>
          <w:tcPr>
            <w:tcW w:w="3180" w:type="dxa"/>
          </w:tcPr>
          <w:p w14:paraId="4497595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užívá jednoduché pracovní nástroje a pomůcky</w:t>
            </w:r>
          </w:p>
        </w:tc>
        <w:tc>
          <w:tcPr>
            <w:tcW w:w="3150" w:type="dxa"/>
          </w:tcPr>
          <w:p w14:paraId="7D4B321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Jednoduché pracovní nástroje a pomůcky</w:t>
            </w:r>
          </w:p>
        </w:tc>
        <w:tc>
          <w:tcPr>
            <w:tcW w:w="1816" w:type="dxa"/>
          </w:tcPr>
          <w:p w14:paraId="48CCEA14"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p>
        </w:tc>
        <w:tc>
          <w:tcPr>
            <w:tcW w:w="1245" w:type="dxa"/>
          </w:tcPr>
          <w:p w14:paraId="783CDFBF" w14:textId="77777777" w:rsidR="00FF586A" w:rsidRPr="007E006F" w:rsidRDefault="009928E7"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624707B2" w14:textId="77777777">
        <w:trPr>
          <w:jc w:val="center"/>
        </w:trPr>
        <w:tc>
          <w:tcPr>
            <w:tcW w:w="15713" w:type="dxa"/>
            <w:gridSpan w:val="6"/>
          </w:tcPr>
          <w:p w14:paraId="6092294B"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Pěstitelské práce</w:t>
            </w:r>
          </w:p>
        </w:tc>
      </w:tr>
      <w:tr w:rsidR="00FF586A" w:rsidRPr="007E006F" w14:paraId="2F470100" w14:textId="77777777">
        <w:trPr>
          <w:jc w:val="center"/>
        </w:trPr>
        <w:tc>
          <w:tcPr>
            <w:tcW w:w="3161" w:type="dxa"/>
          </w:tcPr>
          <w:p w14:paraId="59FF359E" w14:textId="77777777" w:rsidR="00FF586A" w:rsidRPr="007E006F" w:rsidRDefault="000B305C" w:rsidP="00062DC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5</w:t>
            </w:r>
            <w:r w:rsidRPr="007E006F">
              <w:rPr>
                <w:rFonts w:ascii="Times New Roman" w:eastAsia="Times New Roman" w:hAnsi="Times New Roman" w:cs="Times New Roman"/>
                <w:szCs w:val="22"/>
              </w:rPr>
              <w:t>-3-01 provádí jednoduché pěstitelské činnosti, samostatně vede pěstitelské pokusy a pozorování</w:t>
            </w:r>
          </w:p>
        </w:tc>
        <w:tc>
          <w:tcPr>
            <w:tcW w:w="3161" w:type="dxa"/>
          </w:tcPr>
          <w:p w14:paraId="2EB8D534"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5</w:t>
            </w:r>
            <w:r w:rsidRPr="007E006F">
              <w:rPr>
                <w:rFonts w:ascii="Times New Roman" w:eastAsia="Times New Roman" w:hAnsi="Times New Roman" w:cs="Times New Roman"/>
                <w:szCs w:val="22"/>
              </w:rPr>
              <w:t>-</w:t>
            </w:r>
            <w:proofErr w:type="gramStart"/>
            <w:r w:rsidRPr="007E006F">
              <w:rPr>
                <w:rFonts w:ascii="Times New Roman" w:eastAsia="Times New Roman" w:hAnsi="Times New Roman" w:cs="Times New Roman"/>
                <w:szCs w:val="22"/>
              </w:rPr>
              <w:t>3-01p</w:t>
            </w:r>
            <w:proofErr w:type="gramEnd"/>
            <w:r w:rsidRPr="007E006F">
              <w:rPr>
                <w:rFonts w:ascii="Times New Roman" w:eastAsia="Times New Roman" w:hAnsi="Times New Roman" w:cs="Times New Roman"/>
                <w:szCs w:val="22"/>
              </w:rPr>
              <w:t xml:space="preserve"> dod</w:t>
            </w:r>
            <w:r w:rsidRPr="007E006F">
              <w:rPr>
                <w:rFonts w:ascii="Times New Roman" w:hAnsi="Times New Roman" w:cs="Times New Roman"/>
                <w:szCs w:val="22"/>
              </w:rPr>
              <w:t xml:space="preserve">ržuje základní podmínky a užívá postupy pro pěstování vybraných rostlin </w:t>
            </w:r>
          </w:p>
        </w:tc>
        <w:tc>
          <w:tcPr>
            <w:tcW w:w="3180" w:type="dxa"/>
          </w:tcPr>
          <w:p w14:paraId="03D7E776"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dodržuje základní podmínky a užívá postupy pro pěstování vybraných rostlin</w:t>
            </w:r>
          </w:p>
        </w:tc>
        <w:tc>
          <w:tcPr>
            <w:tcW w:w="3150" w:type="dxa"/>
          </w:tcPr>
          <w:p w14:paraId="0CD75CDB" w14:textId="77777777" w:rsidR="00FF586A" w:rsidRPr="007E006F" w:rsidRDefault="00062DCB"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ěstování rostlin</w:t>
            </w:r>
          </w:p>
          <w:p w14:paraId="3D11FFDF"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7691DE55"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550B584A"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70ACAED6" w14:textId="77777777">
        <w:trPr>
          <w:jc w:val="center"/>
        </w:trPr>
        <w:tc>
          <w:tcPr>
            <w:tcW w:w="3161" w:type="dxa"/>
          </w:tcPr>
          <w:p w14:paraId="51FE28FA" w14:textId="77777777" w:rsidR="00FF586A" w:rsidRPr="007E006F" w:rsidRDefault="000B305C" w:rsidP="00062DC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ČSP-5-3-02 ošetřuje a pěstuje podle daných zásad pokojové i jiné rostliny </w:t>
            </w:r>
          </w:p>
        </w:tc>
        <w:tc>
          <w:tcPr>
            <w:tcW w:w="3161" w:type="dxa"/>
          </w:tcPr>
          <w:p w14:paraId="1E76DFB4" w14:textId="77777777" w:rsidR="00FF586A" w:rsidRPr="007E006F" w:rsidRDefault="000B305C" w:rsidP="00062DC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w:t>
            </w:r>
            <w:proofErr w:type="gramStart"/>
            <w:r w:rsidRPr="007E006F">
              <w:rPr>
                <w:rFonts w:ascii="Times New Roman" w:eastAsia="Times New Roman" w:hAnsi="Times New Roman" w:cs="Times New Roman"/>
                <w:szCs w:val="22"/>
              </w:rPr>
              <w:t>3-02p</w:t>
            </w:r>
            <w:proofErr w:type="gramEnd"/>
            <w:r w:rsidRPr="007E006F">
              <w:rPr>
                <w:rFonts w:ascii="Times New Roman" w:eastAsia="Times New Roman" w:hAnsi="Times New Roman" w:cs="Times New Roman"/>
                <w:szCs w:val="22"/>
              </w:rPr>
              <w:t xml:space="preserve"> ošetřuje a pěstuje podle daných zásad pokojové i jiné rostliny a provádí pěstitelská pozorování </w:t>
            </w:r>
          </w:p>
        </w:tc>
        <w:tc>
          <w:tcPr>
            <w:tcW w:w="3180" w:type="dxa"/>
          </w:tcPr>
          <w:p w14:paraId="5170D0E9"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ošetřuje a pěstuje podle daných zásad pokojové i jiné rostliny a provádí pěstitelská pozorování </w:t>
            </w:r>
          </w:p>
          <w:p w14:paraId="700B5049"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7D13F1F5" w14:textId="77777777" w:rsidR="00062DCB" w:rsidRPr="007E006F" w:rsidRDefault="00062DCB" w:rsidP="00062DC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 xml:space="preserve">ěstování pokojových rostlin </w:t>
            </w:r>
          </w:p>
          <w:p w14:paraId="01364483"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19EEF67C"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F72C2EB"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5935AFB8" w14:textId="77777777">
        <w:trPr>
          <w:jc w:val="center"/>
        </w:trPr>
        <w:tc>
          <w:tcPr>
            <w:tcW w:w="3161" w:type="dxa"/>
          </w:tcPr>
          <w:p w14:paraId="2BBC3AE9"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ČSP-5-3-03 volí podle druhu pěstitelských činností správné pomůcky, nástroje a náčiní</w:t>
            </w:r>
          </w:p>
        </w:tc>
        <w:tc>
          <w:tcPr>
            <w:tcW w:w="3161" w:type="dxa"/>
          </w:tcPr>
          <w:p w14:paraId="6F2CB729"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ČSP-5-3-03 volí podle druhu pěstitelských činností správné pomůcky, nástroje a náčiní</w:t>
            </w:r>
          </w:p>
        </w:tc>
        <w:tc>
          <w:tcPr>
            <w:tcW w:w="3180" w:type="dxa"/>
          </w:tcPr>
          <w:p w14:paraId="217B9AC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volí podle druhu pěstitelských činností správné pomůcky, nástroje a náčiní</w:t>
            </w:r>
          </w:p>
        </w:tc>
        <w:tc>
          <w:tcPr>
            <w:tcW w:w="3150" w:type="dxa"/>
          </w:tcPr>
          <w:p w14:paraId="1DED99F0" w14:textId="77777777" w:rsidR="00062DCB" w:rsidRPr="007E006F" w:rsidRDefault="00062DCB" w:rsidP="00062DC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racovní nástroje</w:t>
            </w:r>
            <w:r w:rsidRPr="007E006F">
              <w:rPr>
                <w:rFonts w:ascii="Times New Roman" w:eastAsia="Times New Roman" w:hAnsi="Times New Roman" w:cs="Times New Roman"/>
                <w:szCs w:val="22"/>
              </w:rPr>
              <w:t xml:space="preserve">, </w:t>
            </w:r>
            <w:r w:rsidR="000B305C" w:rsidRPr="007E006F">
              <w:rPr>
                <w:rFonts w:ascii="Times New Roman" w:eastAsia="Times New Roman" w:hAnsi="Times New Roman" w:cs="Times New Roman"/>
                <w:szCs w:val="22"/>
              </w:rPr>
              <w:t>pomůcky</w:t>
            </w:r>
            <w:r w:rsidR="000B305C" w:rsidRPr="007E006F">
              <w:rPr>
                <w:rFonts w:ascii="Times New Roman" w:eastAsia="Times New Roman" w:hAnsi="Times New Roman" w:cs="Times New Roman"/>
                <w:strike/>
                <w:szCs w:val="22"/>
              </w:rPr>
              <w:t xml:space="preserve"> </w:t>
            </w:r>
          </w:p>
          <w:p w14:paraId="3F375744"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491BA5B1"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4B056E9"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p w14:paraId="3C02F9CB" w14:textId="77777777" w:rsidR="00FF586A" w:rsidRPr="007E006F" w:rsidRDefault="00FF586A"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7E006F" w14:paraId="2ECB3E6A" w14:textId="77777777">
        <w:trPr>
          <w:jc w:val="center"/>
        </w:trPr>
        <w:tc>
          <w:tcPr>
            <w:tcW w:w="3161" w:type="dxa"/>
          </w:tcPr>
          <w:p w14:paraId="7BA310E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ČSP-5-3-04 dodržuje zásady hygieny a bezpečnosti práce; </w:t>
            </w:r>
            <w:r w:rsidRPr="007E006F">
              <w:rPr>
                <w:rFonts w:ascii="Times New Roman" w:eastAsia="Times New Roman" w:hAnsi="Times New Roman" w:cs="Times New Roman"/>
                <w:szCs w:val="22"/>
              </w:rPr>
              <w:lastRenderedPageBreak/>
              <w:t xml:space="preserve">poskytne první pomoc při úrazu </w:t>
            </w:r>
          </w:p>
          <w:p w14:paraId="39CCD080"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1" w:type="dxa"/>
          </w:tcPr>
          <w:p w14:paraId="0167A322"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ČSP-5-</w:t>
            </w:r>
            <w:proofErr w:type="gramStart"/>
            <w:r w:rsidRPr="007E006F">
              <w:rPr>
                <w:rFonts w:ascii="Times New Roman" w:eastAsia="Times New Roman" w:hAnsi="Times New Roman" w:cs="Times New Roman"/>
                <w:szCs w:val="22"/>
              </w:rPr>
              <w:t>3-04p</w:t>
            </w:r>
            <w:proofErr w:type="gramEnd"/>
            <w:r w:rsidRPr="007E006F">
              <w:rPr>
                <w:rFonts w:ascii="Times New Roman" w:eastAsia="Times New Roman" w:hAnsi="Times New Roman" w:cs="Times New Roman"/>
                <w:szCs w:val="22"/>
              </w:rPr>
              <w:t xml:space="preserve"> dodržuje zásady hygieny a bezpečnosti práce; </w:t>
            </w:r>
            <w:r w:rsidRPr="007E006F">
              <w:rPr>
                <w:rFonts w:ascii="Times New Roman" w:eastAsia="Times New Roman" w:hAnsi="Times New Roman" w:cs="Times New Roman"/>
                <w:szCs w:val="22"/>
              </w:rPr>
              <w:lastRenderedPageBreak/>
              <w:t>poskytne první pomoc při úrazu na zahradě</w:t>
            </w:r>
          </w:p>
        </w:tc>
        <w:tc>
          <w:tcPr>
            <w:tcW w:w="3180" w:type="dxa"/>
          </w:tcPr>
          <w:p w14:paraId="7FEA00A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 xml:space="preserve">dodržuje zásady hygieny a bezpečnosti práce; poskytne první </w:t>
            </w:r>
            <w:r w:rsidRPr="007E006F">
              <w:rPr>
                <w:rFonts w:ascii="Times New Roman" w:eastAsia="Times New Roman" w:hAnsi="Times New Roman" w:cs="Times New Roman"/>
                <w:szCs w:val="22"/>
              </w:rPr>
              <w:lastRenderedPageBreak/>
              <w:t>pomoc při úrazu na zahradě</w:t>
            </w:r>
          </w:p>
        </w:tc>
        <w:tc>
          <w:tcPr>
            <w:tcW w:w="3150" w:type="dxa"/>
          </w:tcPr>
          <w:p w14:paraId="4F27F470" w14:textId="77777777" w:rsidR="00FF586A" w:rsidRPr="007E006F" w:rsidRDefault="000B305C" w:rsidP="00062DCB">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Zásady hygieny a bezpečnosti práce</w:t>
            </w:r>
          </w:p>
          <w:p w14:paraId="4AD9561C"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lastRenderedPageBreak/>
              <w:t>První pomoc při úrazu na zahradě</w:t>
            </w:r>
          </w:p>
        </w:tc>
        <w:tc>
          <w:tcPr>
            <w:tcW w:w="1816" w:type="dxa"/>
          </w:tcPr>
          <w:p w14:paraId="0EC95FD1"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5E6DA120"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4225C086" w14:textId="77777777">
        <w:trPr>
          <w:jc w:val="center"/>
        </w:trPr>
        <w:tc>
          <w:tcPr>
            <w:tcW w:w="15713" w:type="dxa"/>
            <w:gridSpan w:val="6"/>
          </w:tcPr>
          <w:p w14:paraId="462630A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Příprava pokrmů</w:t>
            </w:r>
          </w:p>
        </w:tc>
      </w:tr>
      <w:tr w:rsidR="00FF586A" w:rsidRPr="007E006F" w14:paraId="0BBCB258" w14:textId="77777777">
        <w:trPr>
          <w:jc w:val="center"/>
        </w:trPr>
        <w:tc>
          <w:tcPr>
            <w:tcW w:w="3161" w:type="dxa"/>
          </w:tcPr>
          <w:p w14:paraId="3D57BB8F"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5-4-01 </w:t>
            </w:r>
            <w:r w:rsidRPr="007E006F">
              <w:rPr>
                <w:rFonts w:ascii="Times New Roman" w:hAnsi="Times New Roman" w:cs="Times New Roman"/>
                <w:szCs w:val="22"/>
              </w:rPr>
              <w:t>o</w:t>
            </w:r>
            <w:r w:rsidRPr="007E006F">
              <w:rPr>
                <w:rFonts w:ascii="Times New Roman" w:eastAsia="Times New Roman" w:hAnsi="Times New Roman" w:cs="Times New Roman"/>
                <w:szCs w:val="22"/>
              </w:rPr>
              <w:t>rientuje se v základním vybavení kuchyně</w:t>
            </w:r>
          </w:p>
        </w:tc>
        <w:tc>
          <w:tcPr>
            <w:tcW w:w="3161" w:type="dxa"/>
          </w:tcPr>
          <w:p w14:paraId="69C31F7C"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5-</w:t>
            </w:r>
            <w:proofErr w:type="gramStart"/>
            <w:r w:rsidRPr="007E006F">
              <w:rPr>
                <w:rFonts w:ascii="Times New Roman" w:eastAsia="Times New Roman" w:hAnsi="Times New Roman" w:cs="Times New Roman"/>
                <w:szCs w:val="22"/>
              </w:rPr>
              <w:t>4-01p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uvede</w:t>
            </w:r>
            <w:r w:rsidRPr="007E006F">
              <w:rPr>
                <w:rFonts w:ascii="Times New Roman" w:eastAsia="Times New Roman" w:hAnsi="Times New Roman" w:cs="Times New Roman"/>
                <w:szCs w:val="22"/>
              </w:rPr>
              <w:t xml:space="preserve"> základní vybavení kuchyně</w:t>
            </w:r>
          </w:p>
        </w:tc>
        <w:tc>
          <w:tcPr>
            <w:tcW w:w="3180" w:type="dxa"/>
          </w:tcPr>
          <w:p w14:paraId="7D9BBD46" w14:textId="77777777" w:rsidR="00FF586A" w:rsidRPr="007E006F" w:rsidRDefault="00844442"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w:t>
            </w:r>
            <w:r w:rsidR="000B305C" w:rsidRPr="007E006F">
              <w:rPr>
                <w:rFonts w:ascii="Times New Roman" w:eastAsia="Times New Roman" w:hAnsi="Times New Roman" w:cs="Times New Roman"/>
                <w:szCs w:val="22"/>
              </w:rPr>
              <w:t>vede základní vybavení kuchyně</w:t>
            </w:r>
          </w:p>
        </w:tc>
        <w:tc>
          <w:tcPr>
            <w:tcW w:w="3150" w:type="dxa"/>
          </w:tcPr>
          <w:p w14:paraId="5AB90F7A"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 Základní vybavení kuchyně</w:t>
            </w:r>
          </w:p>
          <w:p w14:paraId="0893AEA3"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249F6B99"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2EF91E5"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674E799C" w14:textId="77777777">
        <w:trPr>
          <w:jc w:val="center"/>
        </w:trPr>
        <w:tc>
          <w:tcPr>
            <w:tcW w:w="3161" w:type="dxa"/>
          </w:tcPr>
          <w:p w14:paraId="61129DA1"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5-4-02 </w:t>
            </w:r>
            <w:r w:rsidRPr="007E006F">
              <w:rPr>
                <w:rFonts w:ascii="Times New Roman" w:hAnsi="Times New Roman" w:cs="Times New Roman"/>
                <w:szCs w:val="22"/>
              </w:rPr>
              <w:t>p</w:t>
            </w:r>
            <w:r w:rsidRPr="007E006F">
              <w:rPr>
                <w:rFonts w:ascii="Times New Roman" w:eastAsia="Times New Roman" w:hAnsi="Times New Roman" w:cs="Times New Roman"/>
                <w:szCs w:val="22"/>
              </w:rPr>
              <w:t>řipraví samostatně jednoduchý pokrm</w:t>
            </w:r>
          </w:p>
        </w:tc>
        <w:tc>
          <w:tcPr>
            <w:tcW w:w="3161" w:type="dxa"/>
          </w:tcPr>
          <w:p w14:paraId="22360427"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 xml:space="preserve"> </w:t>
            </w: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5-4-02 </w:t>
            </w:r>
            <w:r w:rsidRPr="007E006F">
              <w:rPr>
                <w:rFonts w:ascii="Times New Roman" w:hAnsi="Times New Roman" w:cs="Times New Roman"/>
                <w:szCs w:val="22"/>
              </w:rPr>
              <w:t>p</w:t>
            </w:r>
            <w:r w:rsidRPr="007E006F">
              <w:rPr>
                <w:rFonts w:ascii="Times New Roman" w:eastAsia="Times New Roman" w:hAnsi="Times New Roman" w:cs="Times New Roman"/>
                <w:szCs w:val="22"/>
              </w:rPr>
              <w:t>řipraví samostatně jednoduchý pokrm</w:t>
            </w:r>
          </w:p>
        </w:tc>
        <w:tc>
          <w:tcPr>
            <w:tcW w:w="3180" w:type="dxa"/>
          </w:tcPr>
          <w:p w14:paraId="0D4A1DC5"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řipraví samostatně jednoduchý pokrm</w:t>
            </w:r>
          </w:p>
        </w:tc>
        <w:tc>
          <w:tcPr>
            <w:tcW w:w="3150" w:type="dxa"/>
          </w:tcPr>
          <w:p w14:paraId="6F64BA9F"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Příprava jednoduchého pokrmu</w:t>
            </w:r>
          </w:p>
        </w:tc>
        <w:tc>
          <w:tcPr>
            <w:tcW w:w="1816" w:type="dxa"/>
          </w:tcPr>
          <w:p w14:paraId="06585E7A"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72D136A"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55BC3A69" w14:textId="77777777">
        <w:trPr>
          <w:jc w:val="center"/>
        </w:trPr>
        <w:tc>
          <w:tcPr>
            <w:tcW w:w="3161" w:type="dxa"/>
          </w:tcPr>
          <w:p w14:paraId="489C470A"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5-4-03 </w:t>
            </w:r>
            <w:r w:rsidRPr="007E006F">
              <w:rPr>
                <w:rFonts w:ascii="Times New Roman" w:hAnsi="Times New Roman" w:cs="Times New Roman"/>
                <w:szCs w:val="22"/>
              </w:rPr>
              <w:t>d</w:t>
            </w:r>
            <w:r w:rsidRPr="007E006F">
              <w:rPr>
                <w:rFonts w:ascii="Times New Roman" w:eastAsia="Times New Roman" w:hAnsi="Times New Roman" w:cs="Times New Roman"/>
                <w:szCs w:val="22"/>
              </w:rPr>
              <w:t>održuje pravidla správného stolování a společenského chování</w:t>
            </w:r>
          </w:p>
        </w:tc>
        <w:tc>
          <w:tcPr>
            <w:tcW w:w="3161" w:type="dxa"/>
          </w:tcPr>
          <w:p w14:paraId="2E5E1DA8"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5-</w:t>
            </w:r>
            <w:proofErr w:type="gramStart"/>
            <w:r w:rsidRPr="007E006F">
              <w:rPr>
                <w:rFonts w:ascii="Times New Roman" w:eastAsia="Times New Roman" w:hAnsi="Times New Roman" w:cs="Times New Roman"/>
                <w:szCs w:val="22"/>
              </w:rPr>
              <w:t>4-03p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d</w:t>
            </w:r>
            <w:r w:rsidRPr="007E006F">
              <w:rPr>
                <w:rFonts w:ascii="Times New Roman" w:eastAsia="Times New Roman" w:hAnsi="Times New Roman" w:cs="Times New Roman"/>
                <w:szCs w:val="22"/>
              </w:rPr>
              <w:t>održuje pravidla správného stolování a společenského chování při stol</w:t>
            </w:r>
            <w:r w:rsidRPr="007E006F">
              <w:rPr>
                <w:rFonts w:ascii="Times New Roman" w:hAnsi="Times New Roman" w:cs="Times New Roman"/>
                <w:szCs w:val="22"/>
              </w:rPr>
              <w:t>o</w:t>
            </w:r>
            <w:r w:rsidRPr="007E006F">
              <w:rPr>
                <w:rFonts w:ascii="Times New Roman" w:eastAsia="Times New Roman" w:hAnsi="Times New Roman" w:cs="Times New Roman"/>
                <w:szCs w:val="22"/>
              </w:rPr>
              <w:t>vání</w:t>
            </w:r>
          </w:p>
        </w:tc>
        <w:tc>
          <w:tcPr>
            <w:tcW w:w="3180" w:type="dxa"/>
          </w:tcPr>
          <w:p w14:paraId="6BA47365"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Dodržuje pravidla správného stolování a společenského chování při stol</w:t>
            </w:r>
            <w:r w:rsidRPr="007E006F">
              <w:rPr>
                <w:rFonts w:ascii="Times New Roman" w:hAnsi="Times New Roman" w:cs="Times New Roman"/>
                <w:szCs w:val="22"/>
              </w:rPr>
              <w:t>o</w:t>
            </w:r>
            <w:r w:rsidRPr="007E006F">
              <w:rPr>
                <w:rFonts w:ascii="Times New Roman" w:eastAsia="Times New Roman" w:hAnsi="Times New Roman" w:cs="Times New Roman"/>
                <w:szCs w:val="22"/>
              </w:rPr>
              <w:t>vání</w:t>
            </w:r>
          </w:p>
          <w:p w14:paraId="1EEBE0D4"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5A1CF7A9"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Pravidla správného stolování a společenského chování</w:t>
            </w:r>
          </w:p>
        </w:tc>
        <w:tc>
          <w:tcPr>
            <w:tcW w:w="1816" w:type="dxa"/>
          </w:tcPr>
          <w:p w14:paraId="2455F5A6"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0BDA053"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FF586A" w:rsidRPr="007E006F" w14:paraId="25FB8A78" w14:textId="77777777">
        <w:trPr>
          <w:jc w:val="center"/>
        </w:trPr>
        <w:tc>
          <w:tcPr>
            <w:tcW w:w="3161" w:type="dxa"/>
          </w:tcPr>
          <w:p w14:paraId="3119B912"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 xml:space="preserve">5-4-04 </w:t>
            </w:r>
            <w:r w:rsidRPr="007E006F">
              <w:rPr>
                <w:rFonts w:ascii="Times New Roman" w:hAnsi="Times New Roman" w:cs="Times New Roman"/>
                <w:szCs w:val="22"/>
              </w:rPr>
              <w:t>u</w:t>
            </w:r>
            <w:r w:rsidRPr="007E006F">
              <w:rPr>
                <w:rFonts w:ascii="Times New Roman" w:eastAsia="Times New Roman" w:hAnsi="Times New Roman" w:cs="Times New Roman"/>
                <w:szCs w:val="22"/>
              </w:rPr>
              <w:t>držuje pořádek a čistotu pracovních ploch, dodržuje základy hygieny a bezpečnosti práce, poskytne první pomoc i při úrazu v kuchyni</w:t>
            </w:r>
          </w:p>
        </w:tc>
        <w:tc>
          <w:tcPr>
            <w:tcW w:w="3161" w:type="dxa"/>
          </w:tcPr>
          <w:p w14:paraId="42DDA2BC"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w:t>
            </w:r>
            <w:r w:rsidRPr="007E006F">
              <w:rPr>
                <w:rFonts w:ascii="Times New Roman" w:hAnsi="Times New Roman" w:cs="Times New Roman"/>
                <w:szCs w:val="22"/>
              </w:rPr>
              <w:t>-</w:t>
            </w:r>
            <w:r w:rsidRPr="007E006F">
              <w:rPr>
                <w:rFonts w:ascii="Times New Roman" w:eastAsia="Times New Roman" w:hAnsi="Times New Roman" w:cs="Times New Roman"/>
                <w:szCs w:val="22"/>
              </w:rPr>
              <w:t>5-4-04</w:t>
            </w:r>
            <w:proofErr w:type="gramStart"/>
            <w:r w:rsidRPr="007E006F">
              <w:rPr>
                <w:rFonts w:ascii="Times New Roman" w:eastAsia="Times New Roman" w:hAnsi="Times New Roman" w:cs="Times New Roman"/>
                <w:szCs w:val="22"/>
              </w:rPr>
              <w:t xml:space="preserve">p  </w:t>
            </w:r>
            <w:r w:rsidRPr="007E006F">
              <w:rPr>
                <w:rFonts w:ascii="Times New Roman" w:hAnsi="Times New Roman" w:cs="Times New Roman"/>
                <w:szCs w:val="22"/>
              </w:rPr>
              <w:t>u</w:t>
            </w:r>
            <w:r w:rsidRPr="007E006F">
              <w:rPr>
                <w:rFonts w:ascii="Times New Roman" w:eastAsia="Times New Roman" w:hAnsi="Times New Roman" w:cs="Times New Roman"/>
                <w:szCs w:val="22"/>
              </w:rPr>
              <w:t>držuje</w:t>
            </w:r>
            <w:proofErr w:type="gramEnd"/>
            <w:r w:rsidRPr="007E006F">
              <w:rPr>
                <w:rFonts w:ascii="Times New Roman" w:eastAsia="Times New Roman" w:hAnsi="Times New Roman" w:cs="Times New Roman"/>
                <w:szCs w:val="22"/>
              </w:rPr>
              <w:t xml:space="preserve"> pořádek a čistotu pracovních ploch, dodržuje základy hygieny a bezpečnosti práce, poskytne první pomoc i při úrazu v kuchyni</w:t>
            </w:r>
          </w:p>
        </w:tc>
        <w:tc>
          <w:tcPr>
            <w:tcW w:w="3180" w:type="dxa"/>
          </w:tcPr>
          <w:p w14:paraId="4BB8CCCE"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Udržuje pořádek a čistotu pracovních ploch, dodržuje základy hygieny a bezpečnosti práce, poskytne první pomoc i při úrazu v kuchyni, </w:t>
            </w:r>
          </w:p>
          <w:p w14:paraId="0B95D1C2"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0D9CA791"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4DD51FF8"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Pořádek a čistota na pracovišti</w:t>
            </w:r>
          </w:p>
          <w:p w14:paraId="04385313"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Základy hygieny a bezpečnosti práce</w:t>
            </w:r>
          </w:p>
          <w:p w14:paraId="7FD7BB8B" w14:textId="77777777" w:rsidR="00FF586A" w:rsidRPr="007E006F" w:rsidRDefault="000B305C"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Zásady první pomoci při </w:t>
            </w:r>
            <w:proofErr w:type="gramStart"/>
            <w:r w:rsidRPr="007E006F">
              <w:rPr>
                <w:rFonts w:ascii="Times New Roman" w:eastAsia="Times New Roman" w:hAnsi="Times New Roman" w:cs="Times New Roman"/>
                <w:szCs w:val="22"/>
              </w:rPr>
              <w:t>úrazu - prevence</w:t>
            </w:r>
            <w:proofErr w:type="gramEnd"/>
          </w:p>
        </w:tc>
        <w:tc>
          <w:tcPr>
            <w:tcW w:w="1816" w:type="dxa"/>
          </w:tcPr>
          <w:p w14:paraId="1242B3D1"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23F91731" w14:textId="77777777" w:rsidR="00FF586A" w:rsidRPr="007E006F" w:rsidRDefault="000B305C"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2D32BC17" w14:textId="77777777" w:rsidTr="007E006F">
        <w:trPr>
          <w:trHeight w:val="331"/>
          <w:jc w:val="center"/>
        </w:trPr>
        <w:tc>
          <w:tcPr>
            <w:tcW w:w="3161" w:type="dxa"/>
          </w:tcPr>
          <w:p w14:paraId="3DFBE500" w14:textId="77777777" w:rsidR="00FF586A" w:rsidRPr="007E006F" w:rsidRDefault="00FF586A"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3161" w:type="dxa"/>
          </w:tcPr>
          <w:p w14:paraId="038D0ED0" w14:textId="77777777" w:rsidR="00FF586A" w:rsidRPr="007E006F" w:rsidRDefault="000B305C"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 uplatňuje zásady správné výživy</w:t>
            </w:r>
          </w:p>
        </w:tc>
        <w:tc>
          <w:tcPr>
            <w:tcW w:w="3180" w:type="dxa"/>
          </w:tcPr>
          <w:p w14:paraId="557E04EC" w14:textId="77777777" w:rsidR="00FF586A" w:rsidRPr="007E006F" w:rsidRDefault="000B305C" w:rsidP="009A0251">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uplatňuje zásady správné výživy</w:t>
            </w:r>
          </w:p>
        </w:tc>
        <w:tc>
          <w:tcPr>
            <w:tcW w:w="3150" w:type="dxa"/>
          </w:tcPr>
          <w:p w14:paraId="5E8FB6E3" w14:textId="77777777" w:rsidR="00FF586A" w:rsidRPr="007E006F" w:rsidRDefault="00844442" w:rsidP="009A025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S</w:t>
            </w:r>
            <w:r w:rsidR="000B305C" w:rsidRPr="007E006F">
              <w:rPr>
                <w:rFonts w:ascii="Times New Roman" w:eastAsia="Times New Roman" w:hAnsi="Times New Roman" w:cs="Times New Roman"/>
                <w:szCs w:val="22"/>
              </w:rPr>
              <w:t>právná výživa</w:t>
            </w:r>
          </w:p>
        </w:tc>
        <w:tc>
          <w:tcPr>
            <w:tcW w:w="1816" w:type="dxa"/>
          </w:tcPr>
          <w:p w14:paraId="4A68048C" w14:textId="77777777" w:rsidR="00FF586A" w:rsidRPr="007E006F" w:rsidRDefault="00FF586A" w:rsidP="009A0251">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p>
        </w:tc>
        <w:tc>
          <w:tcPr>
            <w:tcW w:w="1245" w:type="dxa"/>
          </w:tcPr>
          <w:p w14:paraId="13833FC9" w14:textId="77777777" w:rsidR="00FF586A" w:rsidRPr="007E006F" w:rsidRDefault="00844442" w:rsidP="009A0251">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bl>
    <w:tbl>
      <w:tblPr>
        <w:tblStyle w:val="afffffffffffffffffffffffffffffffffffffff5"/>
        <w:tblW w:w="157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0"/>
        <w:gridCol w:w="3150"/>
        <w:gridCol w:w="3197"/>
        <w:gridCol w:w="3148"/>
        <w:gridCol w:w="1816"/>
        <w:gridCol w:w="1245"/>
      </w:tblGrid>
      <w:tr w:rsidR="007E006F" w:rsidRPr="007E006F" w14:paraId="0F9936F8" w14:textId="77777777">
        <w:trPr>
          <w:jc w:val="center"/>
        </w:trPr>
        <w:tc>
          <w:tcPr>
            <w:tcW w:w="15716" w:type="dxa"/>
            <w:gridSpan w:val="6"/>
          </w:tcPr>
          <w:p w14:paraId="0E668F6E"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Výtvarná výchova</w:t>
            </w:r>
          </w:p>
        </w:tc>
      </w:tr>
      <w:tr w:rsidR="007E006F" w:rsidRPr="007E006F" w14:paraId="433AD054" w14:textId="77777777" w:rsidTr="00844442">
        <w:trPr>
          <w:jc w:val="center"/>
        </w:trPr>
        <w:tc>
          <w:tcPr>
            <w:tcW w:w="3160" w:type="dxa"/>
          </w:tcPr>
          <w:p w14:paraId="03DE90EE"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VV-5-1-01 </w:t>
            </w:r>
            <w:r w:rsidRPr="007E006F">
              <w:rPr>
                <w:rFonts w:ascii="Times New Roman" w:hAnsi="Times New Roman" w:cs="Times New Roman"/>
                <w:szCs w:val="22"/>
              </w:rPr>
              <w:t>p</w:t>
            </w:r>
            <w:r w:rsidRPr="007E006F">
              <w:rPr>
                <w:rFonts w:ascii="Times New Roman" w:eastAsia="Times New Roman" w:hAnsi="Times New Roman" w:cs="Times New Roman"/>
                <w:szCs w:val="22"/>
              </w:rPr>
              <w:t xml:space="preserve">ři vlastních tvůrčích činnostech užívá prvky vizuálně obrazného vyjádření; porovnává je na základě vztahů </w:t>
            </w:r>
          </w:p>
        </w:tc>
        <w:tc>
          <w:tcPr>
            <w:tcW w:w="3150" w:type="dxa"/>
          </w:tcPr>
          <w:p w14:paraId="0C6A9CDB"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1-01p</w:t>
            </w:r>
            <w:proofErr w:type="gramEnd"/>
            <w:r w:rsidRPr="007E006F">
              <w:rPr>
                <w:rFonts w:ascii="Times New Roman" w:hAnsi="Times New Roman" w:cs="Times New Roman"/>
                <w:szCs w:val="22"/>
              </w:rPr>
              <w:t xml:space="preserve"> u</w:t>
            </w:r>
            <w:r w:rsidRPr="007E006F">
              <w:rPr>
                <w:rFonts w:ascii="Times New Roman" w:eastAsia="Times New Roman" w:hAnsi="Times New Roman" w:cs="Times New Roman"/>
                <w:szCs w:val="22"/>
              </w:rPr>
              <w:t xml:space="preserve">platňuje základní dovednosti pro vlastní tvorbu, realizuje svůj tvůrčí záměr </w:t>
            </w:r>
          </w:p>
          <w:p w14:paraId="71103F58"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175AFF3E"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r</w:t>
            </w:r>
            <w:r w:rsidRPr="007E006F">
              <w:rPr>
                <w:rFonts w:ascii="Times New Roman" w:eastAsia="Times New Roman" w:hAnsi="Times New Roman" w:cs="Times New Roman"/>
                <w:szCs w:val="22"/>
              </w:rPr>
              <w:t xml:space="preserve">ozlišuje, porovnává, třídí linie, barvy, tvary, objekty, rozpoznává jejich základní vlastnosti a vztahy (kontrasty – </w:t>
            </w:r>
            <w:r w:rsidRPr="007E006F">
              <w:rPr>
                <w:rFonts w:ascii="Times New Roman" w:eastAsia="Times New Roman" w:hAnsi="Times New Roman" w:cs="Times New Roman"/>
                <w:szCs w:val="22"/>
              </w:rPr>
              <w:lastRenderedPageBreak/>
              <w:t>velikost, barevný kontrast), uplatňuje je podle svých schopností při vlastní tvorbě, při vnímání tvorby ostatních i umělecké produkce i na příkladech z běžného života (s dopomocí učitele)</w:t>
            </w:r>
          </w:p>
        </w:tc>
        <w:tc>
          <w:tcPr>
            <w:tcW w:w="3197" w:type="dxa"/>
          </w:tcPr>
          <w:p w14:paraId="18FEB322" w14:textId="77777777" w:rsidR="00FF586A" w:rsidRPr="007E006F" w:rsidRDefault="00844442" w:rsidP="00844442">
            <w:pPr>
              <w:spacing w:line="240" w:lineRule="auto"/>
              <w:ind w:leftChars="0" w:left="0" w:firstLineChars="0" w:firstLine="0"/>
              <w:rPr>
                <w:rFonts w:ascii="Times New Roman" w:eastAsia="Times New Roman" w:hAnsi="Times New Roman" w:cs="Times New Roman"/>
              </w:rPr>
            </w:pPr>
            <w:r w:rsidRPr="007E006F">
              <w:rPr>
                <w:rFonts w:ascii="Times New Roman" w:hAnsi="Times New Roman" w:cs="Times New Roman"/>
                <w:szCs w:val="22"/>
              </w:rPr>
              <w:lastRenderedPageBreak/>
              <w:t>u</w:t>
            </w:r>
            <w:r w:rsidR="000B305C" w:rsidRPr="007E006F">
              <w:rPr>
                <w:rFonts w:ascii="Times New Roman" w:eastAsia="Times New Roman" w:hAnsi="Times New Roman" w:cs="Times New Roman"/>
                <w:szCs w:val="22"/>
              </w:rPr>
              <w:t xml:space="preserve">platňuje základní dovednosti pro vlastní tvorbu, realizuje svůj tvůrčí záměr </w:t>
            </w:r>
          </w:p>
          <w:p w14:paraId="7E2AEF5F" w14:textId="77777777" w:rsidR="00844442" w:rsidRPr="007E006F" w:rsidRDefault="00844442" w:rsidP="00844442">
            <w:pPr>
              <w:spacing w:line="240" w:lineRule="auto"/>
              <w:ind w:leftChars="0" w:left="0" w:firstLineChars="0" w:firstLine="0"/>
              <w:rPr>
                <w:rFonts w:ascii="Times New Roman" w:eastAsia="Times New Roman" w:hAnsi="Times New Roman" w:cs="Times New Roman"/>
              </w:rPr>
            </w:pPr>
          </w:p>
          <w:p w14:paraId="502E0F6A"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hAnsi="Times New Roman" w:cs="Times New Roman"/>
                <w:szCs w:val="22"/>
              </w:rPr>
              <w:t>r</w:t>
            </w:r>
            <w:r w:rsidRPr="007E006F">
              <w:rPr>
                <w:rFonts w:ascii="Times New Roman" w:eastAsia="Times New Roman" w:hAnsi="Times New Roman" w:cs="Times New Roman"/>
                <w:szCs w:val="22"/>
              </w:rPr>
              <w:t xml:space="preserve">ozlišuje, porovnává, třídí </w:t>
            </w:r>
            <w:r w:rsidR="000B305C" w:rsidRPr="007E006F">
              <w:rPr>
                <w:rFonts w:ascii="Times New Roman" w:eastAsia="Times New Roman" w:hAnsi="Times New Roman" w:cs="Times New Roman"/>
                <w:szCs w:val="22"/>
              </w:rPr>
              <w:t xml:space="preserve">linie, barvy, tvary, objekty, rozpoznává jejich základní vlastnosti a vztahy (kontrasty – velikost, barevný </w:t>
            </w:r>
            <w:r w:rsidR="000B305C" w:rsidRPr="007E006F">
              <w:rPr>
                <w:rFonts w:ascii="Times New Roman" w:eastAsia="Times New Roman" w:hAnsi="Times New Roman" w:cs="Times New Roman"/>
                <w:szCs w:val="22"/>
              </w:rPr>
              <w:lastRenderedPageBreak/>
              <w:t>kontrast), uplatňuje je podle svých schopností při vlastní tvorbě, při vnímání tvorby ostatních i umělecké produkce i na příkladech z běžného života (s dopomocí učitele)</w:t>
            </w:r>
          </w:p>
          <w:p w14:paraId="121231BF"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3148" w:type="dxa"/>
          </w:tcPr>
          <w:p w14:paraId="5F0B36DD"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sidRPr="007E006F">
              <w:rPr>
                <w:rFonts w:ascii="Times New Roman" w:eastAsia="Times New Roman" w:hAnsi="Times New Roman" w:cs="Times New Roman"/>
                <w:szCs w:val="22"/>
              </w:rPr>
              <w:lastRenderedPageBreak/>
              <w:t>M</w:t>
            </w:r>
            <w:r w:rsidR="000B305C" w:rsidRPr="007E006F">
              <w:rPr>
                <w:rFonts w:ascii="Times New Roman" w:eastAsia="Times New Roman" w:hAnsi="Times New Roman" w:cs="Times New Roman"/>
                <w:szCs w:val="22"/>
              </w:rPr>
              <w:t>alba - realizace</w:t>
            </w:r>
            <w:proofErr w:type="gramEnd"/>
            <w:r w:rsidR="000B305C" w:rsidRPr="007E006F">
              <w:rPr>
                <w:rFonts w:ascii="Times New Roman" w:eastAsia="Times New Roman" w:hAnsi="Times New Roman" w:cs="Times New Roman"/>
                <w:szCs w:val="22"/>
              </w:rPr>
              <w:t xml:space="preserve"> tvůrčího záměru</w:t>
            </w:r>
          </w:p>
          <w:p w14:paraId="4C44AB41"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016AB6D5"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75F4B12A"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L</w:t>
            </w:r>
            <w:r w:rsidR="000B305C" w:rsidRPr="007E006F">
              <w:rPr>
                <w:rFonts w:ascii="Times New Roman" w:eastAsia="Times New Roman" w:hAnsi="Times New Roman" w:cs="Times New Roman"/>
                <w:szCs w:val="22"/>
              </w:rPr>
              <w:t>inie, barvy, tvary, objekty</w:t>
            </w:r>
          </w:p>
        </w:tc>
        <w:tc>
          <w:tcPr>
            <w:tcW w:w="1816" w:type="dxa"/>
          </w:tcPr>
          <w:p w14:paraId="473D8368" w14:textId="3F82E3D4" w:rsidR="00FF586A" w:rsidRPr="007E006F" w:rsidRDefault="0072070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20702">
              <w:rPr>
                <w:rFonts w:ascii="Times New Roman" w:eastAsia="Times New Roman" w:hAnsi="Times New Roman" w:cs="Times New Roman"/>
                <w:sz w:val="18"/>
                <w:szCs w:val="18"/>
              </w:rPr>
              <w:t>Kreativita</w:t>
            </w:r>
          </w:p>
        </w:tc>
        <w:tc>
          <w:tcPr>
            <w:tcW w:w="1245" w:type="dxa"/>
          </w:tcPr>
          <w:p w14:paraId="1DE7086C"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2BEAA168" w14:textId="77777777" w:rsidTr="00844442">
        <w:trPr>
          <w:jc w:val="center"/>
        </w:trPr>
        <w:tc>
          <w:tcPr>
            <w:tcW w:w="3160" w:type="dxa"/>
          </w:tcPr>
          <w:p w14:paraId="4257101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VV-5-1-0</w:t>
            </w:r>
            <w:r w:rsidRPr="007E006F">
              <w:rPr>
                <w:rFonts w:ascii="Times New Roman" w:hAnsi="Times New Roman" w:cs="Times New Roman"/>
                <w:szCs w:val="22"/>
              </w:rPr>
              <w:t>2</w:t>
            </w:r>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p</w:t>
            </w:r>
            <w:r w:rsidRPr="007E006F">
              <w:rPr>
                <w:rFonts w:ascii="Times New Roman" w:eastAsia="Times New Roman" w:hAnsi="Times New Roman" w:cs="Times New Roman"/>
                <w:szCs w:val="22"/>
              </w:rPr>
              <w:t xml:space="preserve">ři tvorbě vizuálně obrazných vyjádření se zaměřuje na projevení vlastních zkušeností </w:t>
            </w:r>
          </w:p>
          <w:p w14:paraId="21111993"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280EE05D"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2</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 xml:space="preserve">platňuje základní dovednosti pro vlastní tvorbu, realizuje svůj tvůrčí záměr </w:t>
            </w:r>
          </w:p>
          <w:p w14:paraId="5DC21FF5"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7B50E17A"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2p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p</w:t>
            </w:r>
            <w:r w:rsidRPr="007E006F">
              <w:rPr>
                <w:rFonts w:ascii="Times New Roman" w:eastAsia="Times New Roman" w:hAnsi="Times New Roman" w:cs="Times New Roman"/>
                <w:szCs w:val="22"/>
              </w:rPr>
              <w:t xml:space="preserve">ři tvorbě vychází ze svých zrakových, hmatových i sluchových vjemů, vlastních prožitků, zkušeností a fantazie </w:t>
            </w:r>
          </w:p>
        </w:tc>
        <w:tc>
          <w:tcPr>
            <w:tcW w:w="3197" w:type="dxa"/>
          </w:tcPr>
          <w:p w14:paraId="68E6FF9A"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w:t>
            </w:r>
            <w:r w:rsidR="000B305C" w:rsidRPr="007E006F">
              <w:rPr>
                <w:rFonts w:ascii="Times New Roman" w:eastAsia="Times New Roman" w:hAnsi="Times New Roman" w:cs="Times New Roman"/>
                <w:szCs w:val="22"/>
              </w:rPr>
              <w:t xml:space="preserve">platňuje základní dovednosti pro vlastní tvorbu, realizuje svůj tvůrčí záměr </w:t>
            </w:r>
          </w:p>
          <w:p w14:paraId="00E8A193" w14:textId="77777777" w:rsidR="00844442" w:rsidRPr="007E006F" w:rsidRDefault="00844442" w:rsidP="00844442">
            <w:pPr>
              <w:spacing w:line="240" w:lineRule="auto"/>
              <w:ind w:leftChars="0" w:left="0" w:firstLineChars="0" w:firstLine="0"/>
              <w:jc w:val="left"/>
              <w:rPr>
                <w:rFonts w:ascii="Times New Roman" w:hAnsi="Times New Roman" w:cs="Times New Roman"/>
              </w:rPr>
            </w:pPr>
          </w:p>
          <w:p w14:paraId="778B23B8" w14:textId="77777777" w:rsidR="00FF586A" w:rsidRPr="007E006F" w:rsidRDefault="00844442" w:rsidP="007E006F">
            <w:pP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 xml:space="preserve">ři tvorbě vychází ze svých zrakových, hmatových i sluchových vjemů, vlastních </w:t>
            </w:r>
            <w:r w:rsidR="007E006F">
              <w:rPr>
                <w:rFonts w:ascii="Times New Roman" w:eastAsia="Times New Roman" w:hAnsi="Times New Roman" w:cs="Times New Roman"/>
                <w:szCs w:val="22"/>
              </w:rPr>
              <w:t>prožitků, zkušeností a fantazie</w:t>
            </w:r>
          </w:p>
        </w:tc>
        <w:tc>
          <w:tcPr>
            <w:tcW w:w="3148" w:type="dxa"/>
          </w:tcPr>
          <w:p w14:paraId="2FE64734"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sidRPr="007E006F">
              <w:rPr>
                <w:rFonts w:ascii="Times New Roman" w:eastAsia="Times New Roman" w:hAnsi="Times New Roman" w:cs="Times New Roman"/>
                <w:szCs w:val="22"/>
              </w:rPr>
              <w:t>K</w:t>
            </w:r>
            <w:r w:rsidR="000B305C" w:rsidRPr="007E006F">
              <w:rPr>
                <w:rFonts w:ascii="Times New Roman" w:eastAsia="Times New Roman" w:hAnsi="Times New Roman" w:cs="Times New Roman"/>
                <w:szCs w:val="22"/>
              </w:rPr>
              <w:t>resba - realizace</w:t>
            </w:r>
            <w:proofErr w:type="gramEnd"/>
            <w:r w:rsidR="000B305C" w:rsidRPr="007E006F">
              <w:rPr>
                <w:rFonts w:ascii="Times New Roman" w:eastAsia="Times New Roman" w:hAnsi="Times New Roman" w:cs="Times New Roman"/>
                <w:szCs w:val="22"/>
              </w:rPr>
              <w:t xml:space="preserve"> tvůrčího záměru</w:t>
            </w:r>
          </w:p>
          <w:p w14:paraId="30465090"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148D6068" w14:textId="77777777" w:rsidR="00FF586A" w:rsidRPr="007E006F" w:rsidRDefault="00FF586A" w:rsidP="00844442">
            <w:pPr>
              <w:spacing w:line="240" w:lineRule="auto"/>
              <w:ind w:leftChars="0" w:left="0" w:firstLineChars="0" w:firstLine="0"/>
              <w:jc w:val="left"/>
              <w:rPr>
                <w:rFonts w:ascii="Times New Roman" w:eastAsia="Times New Roman" w:hAnsi="Times New Roman" w:cs="Times New Roman"/>
              </w:rPr>
            </w:pPr>
          </w:p>
          <w:p w14:paraId="0EB8432F" w14:textId="77777777" w:rsidR="00FF586A" w:rsidRPr="007E006F" w:rsidRDefault="000B305C"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Vyjádření vlastních vjemů prožitků a fantazie</w:t>
            </w:r>
          </w:p>
          <w:p w14:paraId="4DF62DE7" w14:textId="77777777" w:rsidR="00FF586A" w:rsidRPr="007E006F"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784BC9DC"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E8C000D"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08384957" w14:textId="77777777" w:rsidTr="00844442">
        <w:trPr>
          <w:jc w:val="center"/>
        </w:trPr>
        <w:tc>
          <w:tcPr>
            <w:tcW w:w="3160" w:type="dxa"/>
          </w:tcPr>
          <w:p w14:paraId="633ECC79"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VV-5-1-0</w:t>
            </w:r>
            <w:r w:rsidRPr="007E006F">
              <w:rPr>
                <w:rFonts w:ascii="Times New Roman" w:hAnsi="Times New Roman" w:cs="Times New Roman"/>
                <w:szCs w:val="22"/>
              </w:rPr>
              <w:t>3</w:t>
            </w:r>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n</w:t>
            </w:r>
            <w:r w:rsidRPr="007E006F">
              <w:rPr>
                <w:rFonts w:ascii="Times New Roman" w:eastAsia="Times New Roman" w:hAnsi="Times New Roman" w:cs="Times New Roman"/>
                <w:szCs w:val="22"/>
              </w:rPr>
              <w:t>alézá vhodné prostředky pro vizuálně obrazná vyjádření vzniklá na základě vztahu zrakového vnímání k vnímání dalšími smysly; uplatňuje je v plošné, objemové i prostorové tvorbě</w:t>
            </w:r>
          </w:p>
        </w:tc>
        <w:tc>
          <w:tcPr>
            <w:tcW w:w="3150" w:type="dxa"/>
          </w:tcPr>
          <w:p w14:paraId="7B3738E9"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3</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platňuje základní dovednosti pro vlastní tvorbu, realizuje svůj tvůrčí záměr</w:t>
            </w:r>
          </w:p>
          <w:p w14:paraId="108F459F"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636EABB8" w14:textId="77777777" w:rsidR="00FF586A" w:rsidRPr="007E006F" w:rsidRDefault="000B305C" w:rsidP="00844442">
            <w:pPr>
              <w:pBdr>
                <w:top w:val="nil"/>
                <w:left w:val="nil"/>
                <w:bottom w:val="nil"/>
                <w:right w:val="nil"/>
                <w:between w:val="nil"/>
              </w:pBdr>
              <w:tabs>
                <w:tab w:val="left" w:pos="1915"/>
              </w:tabs>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3</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při tvorbě vychází ze svých zrakových, hmatových i sluchových vjemů, vlastních prožitků, zkušeností a fantazie</w:t>
            </w:r>
          </w:p>
        </w:tc>
        <w:tc>
          <w:tcPr>
            <w:tcW w:w="3197" w:type="dxa"/>
          </w:tcPr>
          <w:p w14:paraId="27BE8C36"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u</w:t>
            </w:r>
            <w:r w:rsidR="000B305C" w:rsidRPr="007E006F">
              <w:rPr>
                <w:rFonts w:ascii="Times New Roman" w:eastAsia="Times New Roman" w:hAnsi="Times New Roman" w:cs="Times New Roman"/>
                <w:szCs w:val="22"/>
              </w:rPr>
              <w:t>platňuje základní dovednosti pro vlastní tvorbu, realizuje svůj tvůrčí záměr</w:t>
            </w:r>
          </w:p>
          <w:p w14:paraId="5415A957" w14:textId="77777777" w:rsidR="00844442" w:rsidRPr="007E006F" w:rsidRDefault="00844442" w:rsidP="00844442">
            <w:pPr>
              <w:spacing w:line="240" w:lineRule="auto"/>
              <w:ind w:leftChars="0" w:left="0" w:firstLineChars="0" w:firstLine="0"/>
              <w:jc w:val="left"/>
              <w:rPr>
                <w:rFonts w:ascii="Times New Roman" w:eastAsia="Times New Roman" w:hAnsi="Times New Roman" w:cs="Times New Roman"/>
              </w:rPr>
            </w:pPr>
          </w:p>
          <w:p w14:paraId="5E0E5182"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7E006F">
              <w:rPr>
                <w:rFonts w:ascii="Times New Roman" w:eastAsia="Times New Roman" w:hAnsi="Times New Roman" w:cs="Times New Roman"/>
                <w:szCs w:val="22"/>
              </w:rPr>
              <w:t>p</w:t>
            </w:r>
            <w:r w:rsidR="000B305C" w:rsidRPr="007E006F">
              <w:rPr>
                <w:rFonts w:ascii="Times New Roman" w:eastAsia="Times New Roman" w:hAnsi="Times New Roman" w:cs="Times New Roman"/>
                <w:szCs w:val="22"/>
              </w:rPr>
              <w:t>ři tvorbě vychází ze svých zrakových, hmatových i sluchových vjemů, vlastních prožitků, zkušeností a fantazie</w:t>
            </w:r>
          </w:p>
        </w:tc>
        <w:tc>
          <w:tcPr>
            <w:tcW w:w="3148" w:type="dxa"/>
          </w:tcPr>
          <w:p w14:paraId="6659DF6F"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sidRPr="007E006F">
              <w:rPr>
                <w:rFonts w:ascii="Times New Roman" w:eastAsia="Times New Roman" w:hAnsi="Times New Roman" w:cs="Times New Roman"/>
                <w:szCs w:val="22"/>
              </w:rPr>
              <w:t>Koláž - realizace</w:t>
            </w:r>
            <w:proofErr w:type="gramEnd"/>
            <w:r w:rsidRPr="007E006F">
              <w:rPr>
                <w:rFonts w:ascii="Times New Roman" w:eastAsia="Times New Roman" w:hAnsi="Times New Roman" w:cs="Times New Roman"/>
                <w:szCs w:val="22"/>
              </w:rPr>
              <w:t xml:space="preserve"> tvůrčího záměru</w:t>
            </w:r>
          </w:p>
          <w:p w14:paraId="20DDA527"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72159E5C"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42691D6B"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559A5E39" w14:textId="77777777" w:rsidR="00FF586A" w:rsidRPr="007E006F" w:rsidRDefault="000B305C"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Vyjádření vlastních vjemů prožitků a fantazie</w:t>
            </w:r>
          </w:p>
          <w:p w14:paraId="1E1D8E12"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6EE00873"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816" w:type="dxa"/>
          </w:tcPr>
          <w:p w14:paraId="23B121A9"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5D6509DD"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3E6B68F7" w14:textId="77777777" w:rsidTr="00844442">
        <w:trPr>
          <w:jc w:val="center"/>
        </w:trPr>
        <w:tc>
          <w:tcPr>
            <w:tcW w:w="3160" w:type="dxa"/>
          </w:tcPr>
          <w:p w14:paraId="7262513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VV-5-1-0</w:t>
            </w:r>
            <w:r w:rsidRPr="007E006F">
              <w:rPr>
                <w:rFonts w:ascii="Times New Roman" w:hAnsi="Times New Roman" w:cs="Times New Roman"/>
                <w:szCs w:val="22"/>
              </w:rPr>
              <w:t>4</w:t>
            </w:r>
            <w:r w:rsidR="00844442" w:rsidRPr="007E006F">
              <w:rPr>
                <w:rFonts w:ascii="Times New Roman" w:eastAsia="Times New Roman" w:hAnsi="Times New Roman" w:cs="Times New Roman"/>
                <w:szCs w:val="22"/>
              </w:rPr>
              <w:t xml:space="preserve"> </w:t>
            </w:r>
            <w:r w:rsidRPr="007E006F">
              <w:rPr>
                <w:rFonts w:ascii="Times New Roman" w:hAnsi="Times New Roman" w:cs="Times New Roman"/>
                <w:szCs w:val="22"/>
              </w:rPr>
              <w:t>o</w:t>
            </w:r>
            <w:r w:rsidRPr="007E006F">
              <w:rPr>
                <w:rFonts w:ascii="Times New Roman" w:eastAsia="Times New Roman" w:hAnsi="Times New Roman" w:cs="Times New Roman"/>
                <w:szCs w:val="22"/>
              </w:rPr>
              <w:t xml:space="preserve">sobitost svého vnímání uplatňuje v přístupu k realitě, k tvorbě a interpretaci vizuálně obrazného vyjádření; pro vyjádření nových i neobvyklých pocitů a prožitků svobodně volí a kombinuje prostředky a postupy </w:t>
            </w:r>
          </w:p>
        </w:tc>
        <w:tc>
          <w:tcPr>
            <w:tcW w:w="3150" w:type="dxa"/>
          </w:tcPr>
          <w:p w14:paraId="40D2972D"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4</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platňuje základní dovednosti pro vlastní tvorbu, realizuje svůj tvůrčí záměr</w:t>
            </w:r>
          </w:p>
        </w:tc>
        <w:tc>
          <w:tcPr>
            <w:tcW w:w="3197" w:type="dxa"/>
          </w:tcPr>
          <w:p w14:paraId="69FE7E46" w14:textId="77777777" w:rsidR="00FF586A" w:rsidRPr="007E006F"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u</w:t>
            </w:r>
            <w:r w:rsidR="000B305C" w:rsidRPr="007E006F">
              <w:rPr>
                <w:rFonts w:ascii="Times New Roman" w:eastAsia="Times New Roman" w:hAnsi="Times New Roman" w:cs="Times New Roman"/>
                <w:szCs w:val="22"/>
              </w:rPr>
              <w:t>platňuje základní dovednosti pro vlastní tvorbu, realizuje svůj tvůrčí záměr</w:t>
            </w:r>
          </w:p>
          <w:p w14:paraId="633F36F8"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0B2CA562"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w:t>
            </w:r>
            <w:r w:rsidR="000B305C" w:rsidRPr="007E006F">
              <w:rPr>
                <w:rFonts w:ascii="Times New Roman" w:eastAsia="Times New Roman" w:hAnsi="Times New Roman" w:cs="Times New Roman"/>
                <w:szCs w:val="22"/>
              </w:rPr>
              <w:t xml:space="preserve">olná </w:t>
            </w:r>
            <w:proofErr w:type="gramStart"/>
            <w:r w:rsidR="000B305C" w:rsidRPr="007E006F">
              <w:rPr>
                <w:rFonts w:ascii="Times New Roman" w:eastAsia="Times New Roman" w:hAnsi="Times New Roman" w:cs="Times New Roman"/>
                <w:szCs w:val="22"/>
              </w:rPr>
              <w:t>technika - realizace</w:t>
            </w:r>
            <w:proofErr w:type="gramEnd"/>
            <w:r w:rsidR="000B305C" w:rsidRPr="007E006F">
              <w:rPr>
                <w:rFonts w:ascii="Times New Roman" w:eastAsia="Times New Roman" w:hAnsi="Times New Roman" w:cs="Times New Roman"/>
                <w:szCs w:val="22"/>
              </w:rPr>
              <w:t xml:space="preserve"> tvůrčího záměru</w:t>
            </w:r>
          </w:p>
          <w:p w14:paraId="4AD1598C" w14:textId="77777777" w:rsidR="00FF586A" w:rsidRPr="007E006F" w:rsidRDefault="00FF586A" w:rsidP="00844442">
            <w:pPr>
              <w:spacing w:line="240" w:lineRule="auto"/>
              <w:ind w:leftChars="0" w:left="0" w:firstLineChars="0" w:firstLine="0"/>
              <w:jc w:val="left"/>
              <w:rPr>
                <w:rFonts w:ascii="Times New Roman" w:eastAsia="Times New Roman" w:hAnsi="Times New Roman" w:cs="Times New Roman"/>
              </w:rPr>
            </w:pPr>
          </w:p>
          <w:p w14:paraId="5C652B7F"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816" w:type="dxa"/>
          </w:tcPr>
          <w:p w14:paraId="30428699"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3325ECC"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5539EED8" w14:textId="77777777" w:rsidTr="00844442">
        <w:trPr>
          <w:jc w:val="center"/>
        </w:trPr>
        <w:tc>
          <w:tcPr>
            <w:tcW w:w="3160" w:type="dxa"/>
          </w:tcPr>
          <w:p w14:paraId="39A68FB2"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VV-5-1-0</w:t>
            </w:r>
            <w:r w:rsidRPr="007E006F">
              <w:rPr>
                <w:rFonts w:ascii="Times New Roman" w:hAnsi="Times New Roman" w:cs="Times New Roman"/>
                <w:szCs w:val="22"/>
              </w:rPr>
              <w:t>5</w:t>
            </w:r>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p</w:t>
            </w:r>
            <w:r w:rsidRPr="007E006F">
              <w:rPr>
                <w:rFonts w:ascii="Times New Roman" w:eastAsia="Times New Roman" w:hAnsi="Times New Roman" w:cs="Times New Roman"/>
                <w:szCs w:val="22"/>
              </w:rPr>
              <w:t xml:space="preserve">orovnává různé interpretace vizuálně obrazného </w:t>
            </w:r>
            <w:r w:rsidRPr="007E006F">
              <w:rPr>
                <w:rFonts w:ascii="Times New Roman" w:eastAsia="Times New Roman" w:hAnsi="Times New Roman" w:cs="Times New Roman"/>
                <w:szCs w:val="22"/>
              </w:rPr>
              <w:lastRenderedPageBreak/>
              <w:t xml:space="preserve">vyjádření a přistupuje k nim jako ke zdroji inspirace </w:t>
            </w:r>
          </w:p>
          <w:p w14:paraId="45E3607A"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3EF906BB"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5</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 xml:space="preserve">platňuje základní dovednosti pro vlastní tvorbu, </w:t>
            </w:r>
            <w:r w:rsidRPr="007E006F">
              <w:rPr>
                <w:rFonts w:ascii="Times New Roman" w:eastAsia="Times New Roman" w:hAnsi="Times New Roman" w:cs="Times New Roman"/>
                <w:szCs w:val="22"/>
              </w:rPr>
              <w:lastRenderedPageBreak/>
              <w:t>realizuje svůj tvůrčí záměr</w:t>
            </w:r>
          </w:p>
          <w:p w14:paraId="728408AD"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4E4DBF65"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5</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vyjádří (slovně, mimoslovně, graficky) pocit z vnímání tvůrčí činnosti vlastní, ostatních i uměleckého díla </w:t>
            </w:r>
          </w:p>
        </w:tc>
        <w:tc>
          <w:tcPr>
            <w:tcW w:w="3197" w:type="dxa"/>
          </w:tcPr>
          <w:p w14:paraId="17B46AEC"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u</w:t>
            </w:r>
            <w:r w:rsidR="000B305C" w:rsidRPr="007E006F">
              <w:rPr>
                <w:rFonts w:ascii="Times New Roman" w:eastAsia="Times New Roman" w:hAnsi="Times New Roman" w:cs="Times New Roman"/>
                <w:szCs w:val="22"/>
              </w:rPr>
              <w:t xml:space="preserve">platňuje základní dovednosti pro vlastní tvorbu, realizuje svůj </w:t>
            </w:r>
            <w:r w:rsidR="000B305C" w:rsidRPr="007E006F">
              <w:rPr>
                <w:rFonts w:ascii="Times New Roman" w:eastAsia="Times New Roman" w:hAnsi="Times New Roman" w:cs="Times New Roman"/>
                <w:szCs w:val="22"/>
              </w:rPr>
              <w:lastRenderedPageBreak/>
              <w:t>tvůrčí záměr</w:t>
            </w:r>
          </w:p>
          <w:p w14:paraId="7F76A26B" w14:textId="77777777" w:rsidR="00FF586A" w:rsidRPr="007E006F" w:rsidRDefault="00FF586A" w:rsidP="00844442">
            <w:pPr>
              <w:spacing w:line="240" w:lineRule="auto"/>
              <w:ind w:leftChars="0" w:left="0" w:firstLineChars="0" w:firstLine="0"/>
              <w:jc w:val="left"/>
              <w:rPr>
                <w:rFonts w:ascii="Times New Roman" w:eastAsia="Times New Roman" w:hAnsi="Times New Roman" w:cs="Times New Roman"/>
              </w:rPr>
            </w:pPr>
          </w:p>
          <w:p w14:paraId="0541D60A"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w:t>
            </w:r>
            <w:r w:rsidR="000B305C" w:rsidRPr="007E006F">
              <w:rPr>
                <w:rFonts w:ascii="Times New Roman" w:eastAsia="Times New Roman" w:hAnsi="Times New Roman" w:cs="Times New Roman"/>
                <w:szCs w:val="22"/>
              </w:rPr>
              <w:t>yjádří (slovně, mimoslovně, graficky) pocit z vnímání tvůrčí činnosti vlastní, ostatních i uměleckého díla</w:t>
            </w:r>
          </w:p>
        </w:tc>
        <w:tc>
          <w:tcPr>
            <w:tcW w:w="3148" w:type="dxa"/>
          </w:tcPr>
          <w:p w14:paraId="49BCF827" w14:textId="77777777" w:rsidR="00FF586A" w:rsidRPr="007E006F" w:rsidRDefault="0084444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N</w:t>
            </w:r>
            <w:r w:rsidR="000B305C" w:rsidRPr="007E006F">
              <w:rPr>
                <w:rFonts w:ascii="Times New Roman" w:eastAsia="Times New Roman" w:hAnsi="Times New Roman" w:cs="Times New Roman"/>
                <w:szCs w:val="22"/>
              </w:rPr>
              <w:t xml:space="preserve">etradiční </w:t>
            </w:r>
            <w:proofErr w:type="gramStart"/>
            <w:r w:rsidR="000B305C" w:rsidRPr="007E006F">
              <w:rPr>
                <w:rFonts w:ascii="Times New Roman" w:eastAsia="Times New Roman" w:hAnsi="Times New Roman" w:cs="Times New Roman"/>
                <w:szCs w:val="22"/>
              </w:rPr>
              <w:t>techniky - realizace</w:t>
            </w:r>
            <w:proofErr w:type="gramEnd"/>
            <w:r w:rsidR="000B305C" w:rsidRPr="007E006F">
              <w:rPr>
                <w:rFonts w:ascii="Times New Roman" w:eastAsia="Times New Roman" w:hAnsi="Times New Roman" w:cs="Times New Roman"/>
                <w:szCs w:val="22"/>
              </w:rPr>
              <w:t xml:space="preserve"> tvůrčího záměru</w:t>
            </w:r>
          </w:p>
          <w:p w14:paraId="7188C4AF" w14:textId="77777777" w:rsidR="00FF586A" w:rsidRPr="007E006F"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p w14:paraId="26EE6995" w14:textId="77777777" w:rsidR="00844442" w:rsidRPr="007E006F" w:rsidRDefault="00844442"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p w14:paraId="23554449" w14:textId="77777777" w:rsidR="00FF586A" w:rsidRPr="007E006F" w:rsidRDefault="00844442" w:rsidP="00844442">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H</w:t>
            </w:r>
            <w:r w:rsidR="000B305C" w:rsidRPr="007E006F">
              <w:rPr>
                <w:rFonts w:ascii="Times New Roman" w:eastAsia="Times New Roman" w:hAnsi="Times New Roman" w:cs="Times New Roman"/>
                <w:szCs w:val="22"/>
              </w:rPr>
              <w:t>odnocení výtvarného díla</w:t>
            </w:r>
          </w:p>
          <w:p w14:paraId="19295F1E" w14:textId="77777777" w:rsidR="00FF586A" w:rsidRPr="007E006F"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6332B705"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2BA432B4"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5E037558" w14:textId="77777777" w:rsidTr="00844442">
        <w:trPr>
          <w:jc w:val="center"/>
        </w:trPr>
        <w:tc>
          <w:tcPr>
            <w:tcW w:w="3160" w:type="dxa"/>
          </w:tcPr>
          <w:p w14:paraId="2A8CAAF0"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VV-5-1-0</w:t>
            </w:r>
            <w:r w:rsidRPr="007E006F">
              <w:rPr>
                <w:rFonts w:ascii="Times New Roman" w:hAnsi="Times New Roman" w:cs="Times New Roman"/>
                <w:szCs w:val="22"/>
              </w:rPr>
              <w:t>6</w:t>
            </w:r>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n</w:t>
            </w:r>
            <w:r w:rsidRPr="007E006F">
              <w:rPr>
                <w:rFonts w:ascii="Times New Roman" w:eastAsia="Times New Roman" w:hAnsi="Times New Roman" w:cs="Times New Roman"/>
                <w:szCs w:val="22"/>
              </w:rPr>
              <w:t xml:space="preserve">alézá a do komunikace zapojuje obsah vizuálně obrazných vyjádření, která samostatně vytvořil, vybral či upravil </w:t>
            </w:r>
          </w:p>
        </w:tc>
        <w:tc>
          <w:tcPr>
            <w:tcW w:w="3150" w:type="dxa"/>
          </w:tcPr>
          <w:p w14:paraId="71868430"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VV-5-</w:t>
            </w:r>
            <w:proofErr w:type="gramStart"/>
            <w:r w:rsidRPr="007E006F">
              <w:rPr>
                <w:rFonts w:ascii="Times New Roman" w:eastAsia="Times New Roman" w:hAnsi="Times New Roman" w:cs="Times New Roman"/>
                <w:szCs w:val="22"/>
              </w:rPr>
              <w:t>1-0</w:t>
            </w:r>
            <w:r w:rsidRPr="007E006F">
              <w:rPr>
                <w:rFonts w:ascii="Times New Roman" w:hAnsi="Times New Roman" w:cs="Times New Roman"/>
                <w:szCs w:val="22"/>
              </w:rPr>
              <w:t>6</w:t>
            </w:r>
            <w:r w:rsidRPr="007E006F">
              <w:rPr>
                <w:rFonts w:ascii="Times New Roman" w:eastAsia="Times New Roman" w:hAnsi="Times New Roman" w:cs="Times New Roman"/>
                <w:szCs w:val="22"/>
              </w:rPr>
              <w:t>p</w:t>
            </w:r>
            <w:proofErr w:type="gramEnd"/>
            <w:r w:rsidRPr="007E006F">
              <w:rPr>
                <w:rFonts w:ascii="Times New Roman" w:eastAsia="Times New Roman" w:hAnsi="Times New Roman" w:cs="Times New Roman"/>
                <w:szCs w:val="22"/>
              </w:rPr>
              <w:t xml:space="preserve"> </w:t>
            </w:r>
            <w:r w:rsidRPr="007E006F">
              <w:rPr>
                <w:rFonts w:ascii="Times New Roman" w:hAnsi="Times New Roman" w:cs="Times New Roman"/>
                <w:szCs w:val="22"/>
              </w:rPr>
              <w:t>u</w:t>
            </w:r>
            <w:r w:rsidRPr="007E006F">
              <w:rPr>
                <w:rFonts w:ascii="Times New Roman" w:eastAsia="Times New Roman" w:hAnsi="Times New Roman" w:cs="Times New Roman"/>
                <w:szCs w:val="22"/>
              </w:rPr>
              <w:t>platňuje základní dovednosti pro vlastní tvorbu, realizuje svůj tvůrčí záměr</w:t>
            </w:r>
          </w:p>
        </w:tc>
        <w:tc>
          <w:tcPr>
            <w:tcW w:w="3197" w:type="dxa"/>
          </w:tcPr>
          <w:p w14:paraId="508A1ED2" w14:textId="77777777" w:rsidR="00FF586A" w:rsidRPr="007E006F"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u</w:t>
            </w:r>
            <w:r w:rsidR="000B305C" w:rsidRPr="007E006F">
              <w:rPr>
                <w:rFonts w:ascii="Times New Roman" w:eastAsia="Times New Roman" w:hAnsi="Times New Roman" w:cs="Times New Roman"/>
                <w:szCs w:val="22"/>
              </w:rPr>
              <w:t>platňuje základní dovednosti pro vlastní tvorbu, realizuje svůj tvůrčí záměr</w:t>
            </w:r>
          </w:p>
        </w:tc>
        <w:tc>
          <w:tcPr>
            <w:tcW w:w="3148" w:type="dxa"/>
          </w:tcPr>
          <w:p w14:paraId="5DCD4204" w14:textId="77777777" w:rsidR="00FF586A" w:rsidRPr="007E006F" w:rsidRDefault="000B305C" w:rsidP="00844442">
            <w:pP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 xml:space="preserve">prostorová </w:t>
            </w:r>
            <w:proofErr w:type="gramStart"/>
            <w:r w:rsidRPr="007E006F">
              <w:rPr>
                <w:rFonts w:ascii="Times New Roman" w:eastAsia="Times New Roman" w:hAnsi="Times New Roman" w:cs="Times New Roman"/>
                <w:szCs w:val="22"/>
              </w:rPr>
              <w:t>tvorba - realizace</w:t>
            </w:r>
            <w:proofErr w:type="gramEnd"/>
            <w:r w:rsidRPr="007E006F">
              <w:rPr>
                <w:rFonts w:ascii="Times New Roman" w:eastAsia="Times New Roman" w:hAnsi="Times New Roman" w:cs="Times New Roman"/>
                <w:szCs w:val="22"/>
              </w:rPr>
              <w:t xml:space="preserve"> tvůrčího záměru</w:t>
            </w:r>
          </w:p>
          <w:p w14:paraId="266A8A97"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816" w:type="dxa"/>
          </w:tcPr>
          <w:p w14:paraId="6053955A"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1957704"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4. – 5.</w:t>
            </w:r>
          </w:p>
        </w:tc>
      </w:tr>
      <w:tr w:rsidR="007E006F" w:rsidRPr="007E006F" w14:paraId="7E507351" w14:textId="77777777">
        <w:trPr>
          <w:jc w:val="center"/>
        </w:trPr>
        <w:tc>
          <w:tcPr>
            <w:tcW w:w="15716" w:type="dxa"/>
            <w:gridSpan w:val="6"/>
          </w:tcPr>
          <w:p w14:paraId="45B9A735"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b/>
                <w:szCs w:val="22"/>
              </w:rPr>
              <w:t>Práce s technickými materiály</w:t>
            </w:r>
          </w:p>
        </w:tc>
      </w:tr>
      <w:tr w:rsidR="007E006F" w:rsidRPr="007E006F" w14:paraId="0AFD3841" w14:textId="77777777" w:rsidTr="00844442">
        <w:trPr>
          <w:jc w:val="center"/>
        </w:trPr>
        <w:tc>
          <w:tcPr>
            <w:tcW w:w="3160" w:type="dxa"/>
          </w:tcPr>
          <w:p w14:paraId="6F64ED2C"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ČSP-9-1-01 provádí jednoduché práce s technickými materiály a dodržuje technologickou kázeň </w:t>
            </w:r>
          </w:p>
          <w:p w14:paraId="0DEBAFD7"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25C59284"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ČSP-9-</w:t>
            </w:r>
            <w:proofErr w:type="gramStart"/>
            <w:r w:rsidRPr="007E006F">
              <w:rPr>
                <w:rFonts w:ascii="Times New Roman" w:eastAsia="Times New Roman" w:hAnsi="Times New Roman" w:cs="Times New Roman"/>
                <w:szCs w:val="22"/>
              </w:rPr>
              <w:t>1-01p</w:t>
            </w:r>
            <w:proofErr w:type="gramEnd"/>
            <w:r w:rsidRPr="007E006F">
              <w:rPr>
                <w:rFonts w:ascii="Times New Roman" w:eastAsia="Times New Roman" w:hAnsi="Times New Roman" w:cs="Times New Roman"/>
                <w:szCs w:val="22"/>
              </w:rPr>
              <w:t xml:space="preserve"> získá základní vědomosti o materiálech, nástrojích a pracovních postupech; provádí jednoduché práce s technickými materiály a dodržuje technologickou kázeň </w:t>
            </w:r>
          </w:p>
        </w:tc>
        <w:tc>
          <w:tcPr>
            <w:tcW w:w="3197" w:type="dxa"/>
          </w:tcPr>
          <w:p w14:paraId="2792896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získá základní vědomosti o materiálech, nástrojích a pracovních postupech; provádí jednoduché práce s technickými materiály a dodržuje technologickou kázeň</w:t>
            </w:r>
          </w:p>
        </w:tc>
        <w:tc>
          <w:tcPr>
            <w:tcW w:w="3148" w:type="dxa"/>
          </w:tcPr>
          <w:p w14:paraId="3BADF7C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Základní technické materiály a práce s nimi</w:t>
            </w:r>
          </w:p>
          <w:p w14:paraId="1C077273"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Nástroje a pracovní postupy</w:t>
            </w:r>
          </w:p>
          <w:p w14:paraId="64BE617E"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technologická kázeň</w:t>
            </w:r>
          </w:p>
        </w:tc>
        <w:tc>
          <w:tcPr>
            <w:tcW w:w="1816" w:type="dxa"/>
          </w:tcPr>
          <w:p w14:paraId="76AF160E"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35EE1DE2"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6. – 9.</w:t>
            </w:r>
          </w:p>
        </w:tc>
      </w:tr>
      <w:tr w:rsidR="007E006F" w:rsidRPr="007E006F" w14:paraId="3ECCD371" w14:textId="77777777" w:rsidTr="00844442">
        <w:trPr>
          <w:jc w:val="center"/>
        </w:trPr>
        <w:tc>
          <w:tcPr>
            <w:tcW w:w="3160" w:type="dxa"/>
          </w:tcPr>
          <w:p w14:paraId="2F63BE3A"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ČSP-9-1-02 řeší jednoduché technické úkoly s vhodným výběrem materiálů, pracovních nástrojů a nářadí </w:t>
            </w:r>
          </w:p>
        </w:tc>
        <w:tc>
          <w:tcPr>
            <w:tcW w:w="3150" w:type="dxa"/>
          </w:tcPr>
          <w:p w14:paraId="20857BC8"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ČSP-9-1-02 řeší jednoduché technické úkoly s vhodným výběrem materiálů, pracovních nástrojů a nářadí </w:t>
            </w:r>
          </w:p>
        </w:tc>
        <w:tc>
          <w:tcPr>
            <w:tcW w:w="3197" w:type="dxa"/>
          </w:tcPr>
          <w:p w14:paraId="3BEA70C9" w14:textId="77777777" w:rsidR="00FF586A" w:rsidRPr="007E006F" w:rsidRDefault="000B305C" w:rsidP="00952BB5">
            <w:pP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řeší jednoduché technické úkoly s vhodným výběrem materiálů, pracovních nástrojů a nářadí </w:t>
            </w:r>
          </w:p>
        </w:tc>
        <w:tc>
          <w:tcPr>
            <w:tcW w:w="3148" w:type="dxa"/>
          </w:tcPr>
          <w:p w14:paraId="2BF5B3A6"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Výběr vhodných materiálů, nástrojů a nářadí</w:t>
            </w:r>
          </w:p>
        </w:tc>
        <w:tc>
          <w:tcPr>
            <w:tcW w:w="1816" w:type="dxa"/>
          </w:tcPr>
          <w:p w14:paraId="0BF9BEF9"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7201DDE"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6. – 9.</w:t>
            </w:r>
          </w:p>
          <w:p w14:paraId="76268518"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7E006F" w:rsidRPr="007E006F" w14:paraId="03A54CFE" w14:textId="77777777" w:rsidTr="00844442">
        <w:trPr>
          <w:jc w:val="center"/>
        </w:trPr>
        <w:tc>
          <w:tcPr>
            <w:tcW w:w="3160" w:type="dxa"/>
          </w:tcPr>
          <w:p w14:paraId="52D87B4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ČSP-9-1-03 organizuje a plánuje svoji pracovní činnost </w:t>
            </w:r>
          </w:p>
        </w:tc>
        <w:tc>
          <w:tcPr>
            <w:tcW w:w="3150" w:type="dxa"/>
          </w:tcPr>
          <w:p w14:paraId="55FE3BD7"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ČSP-9-</w:t>
            </w:r>
            <w:proofErr w:type="gramStart"/>
            <w:r w:rsidRPr="007E006F">
              <w:rPr>
                <w:rFonts w:ascii="Times New Roman" w:eastAsia="Times New Roman" w:hAnsi="Times New Roman" w:cs="Times New Roman"/>
                <w:szCs w:val="22"/>
              </w:rPr>
              <w:t>1-03p</w:t>
            </w:r>
            <w:proofErr w:type="gramEnd"/>
            <w:r w:rsidRPr="007E006F">
              <w:rPr>
                <w:rFonts w:ascii="Times New Roman" w:eastAsia="Times New Roman" w:hAnsi="Times New Roman" w:cs="Times New Roman"/>
                <w:szCs w:val="22"/>
              </w:rPr>
              <w:t xml:space="preserve"> organizuje svoji pracovní činnost </w:t>
            </w:r>
          </w:p>
        </w:tc>
        <w:tc>
          <w:tcPr>
            <w:tcW w:w="3197" w:type="dxa"/>
          </w:tcPr>
          <w:p w14:paraId="154A9A46"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organizuje svoji pracovní činnost </w:t>
            </w:r>
          </w:p>
        </w:tc>
        <w:tc>
          <w:tcPr>
            <w:tcW w:w="3148" w:type="dxa"/>
          </w:tcPr>
          <w:p w14:paraId="6A0D29DF" w14:textId="77777777" w:rsidR="00FF586A" w:rsidRPr="007E006F" w:rsidRDefault="00952BB5"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O</w:t>
            </w:r>
            <w:r w:rsidR="000B305C" w:rsidRPr="007E006F">
              <w:rPr>
                <w:rFonts w:ascii="Times New Roman" w:eastAsia="Times New Roman" w:hAnsi="Times New Roman" w:cs="Times New Roman"/>
                <w:szCs w:val="22"/>
              </w:rPr>
              <w:t>rganizace vlastní pracovní činnosti</w:t>
            </w:r>
          </w:p>
        </w:tc>
        <w:tc>
          <w:tcPr>
            <w:tcW w:w="1816" w:type="dxa"/>
          </w:tcPr>
          <w:p w14:paraId="160C43EE"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F96B4DC"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6. – 9.</w:t>
            </w:r>
          </w:p>
        </w:tc>
      </w:tr>
      <w:tr w:rsidR="007E006F" w:rsidRPr="007E006F" w14:paraId="22292E45" w14:textId="77777777" w:rsidTr="00844442">
        <w:trPr>
          <w:jc w:val="center"/>
        </w:trPr>
        <w:tc>
          <w:tcPr>
            <w:tcW w:w="3160" w:type="dxa"/>
          </w:tcPr>
          <w:p w14:paraId="7787637E"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ČSP-9-1-04 užívá technickou dokumentaci, připraví si vlastní jednoduchý náčrt výrobku </w:t>
            </w:r>
          </w:p>
        </w:tc>
        <w:tc>
          <w:tcPr>
            <w:tcW w:w="3150" w:type="dxa"/>
          </w:tcPr>
          <w:p w14:paraId="2000D3F5"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ČSP-9-</w:t>
            </w:r>
            <w:proofErr w:type="gramStart"/>
            <w:r w:rsidRPr="007E006F">
              <w:rPr>
                <w:rFonts w:ascii="Times New Roman" w:eastAsia="Times New Roman" w:hAnsi="Times New Roman" w:cs="Times New Roman"/>
                <w:szCs w:val="22"/>
              </w:rPr>
              <w:t>1-04p</w:t>
            </w:r>
            <w:proofErr w:type="gramEnd"/>
            <w:r w:rsidRPr="007E006F">
              <w:rPr>
                <w:rFonts w:ascii="Times New Roman" w:eastAsia="Times New Roman" w:hAnsi="Times New Roman" w:cs="Times New Roman"/>
                <w:szCs w:val="22"/>
              </w:rPr>
              <w:t xml:space="preserve"> pracuje s jednoduchou technickou dokumentací, orientuje se v pracovních postupech a návodech</w:t>
            </w:r>
          </w:p>
        </w:tc>
        <w:tc>
          <w:tcPr>
            <w:tcW w:w="3197" w:type="dxa"/>
          </w:tcPr>
          <w:p w14:paraId="5AD02928"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pracuje s jednoduchou technickou dokumentací, orientuje se v pracovních postupech a návodech</w:t>
            </w:r>
          </w:p>
        </w:tc>
        <w:tc>
          <w:tcPr>
            <w:tcW w:w="3148" w:type="dxa"/>
          </w:tcPr>
          <w:p w14:paraId="7EC7C47C" w14:textId="77777777" w:rsidR="00FF586A" w:rsidRPr="007E006F" w:rsidRDefault="000B305C"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Práce s jednoduchou technickou dokumentací (návody, postupy)</w:t>
            </w:r>
          </w:p>
        </w:tc>
        <w:tc>
          <w:tcPr>
            <w:tcW w:w="1816" w:type="dxa"/>
          </w:tcPr>
          <w:p w14:paraId="50C9CAE6"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879AB26"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6. – 9.</w:t>
            </w:r>
          </w:p>
          <w:p w14:paraId="1EA7C997"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25ED7834"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7E006F" w:rsidRPr="007E006F" w14:paraId="3153BDCE" w14:textId="77777777" w:rsidTr="00844442">
        <w:trPr>
          <w:jc w:val="center"/>
        </w:trPr>
        <w:tc>
          <w:tcPr>
            <w:tcW w:w="3160" w:type="dxa"/>
          </w:tcPr>
          <w:p w14:paraId="20E0DC91"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 xml:space="preserve">ČSP-9-1-05 dodržuje obecné </w:t>
            </w:r>
            <w:r w:rsidRPr="007E006F">
              <w:rPr>
                <w:rFonts w:ascii="Times New Roman" w:eastAsia="Times New Roman" w:hAnsi="Times New Roman" w:cs="Times New Roman"/>
                <w:szCs w:val="22"/>
              </w:rPr>
              <w:lastRenderedPageBreak/>
              <w:t xml:space="preserve">zásady bezpečnosti a hygieny při práci i zásady bezpečnosti a ochrany při práci s nástroji a nářadím; poskytne první pomoc při úrazu </w:t>
            </w:r>
          </w:p>
        </w:tc>
        <w:tc>
          <w:tcPr>
            <w:tcW w:w="3150" w:type="dxa"/>
          </w:tcPr>
          <w:p w14:paraId="6D7A75CC" w14:textId="77777777" w:rsidR="00FF586A" w:rsidRPr="007E006F"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lastRenderedPageBreak/>
              <w:t xml:space="preserve">ČSP-9-1-05 dodržuje obecné </w:t>
            </w:r>
            <w:r w:rsidRPr="007E006F">
              <w:rPr>
                <w:rFonts w:ascii="Times New Roman" w:eastAsia="Times New Roman" w:hAnsi="Times New Roman" w:cs="Times New Roman"/>
                <w:szCs w:val="22"/>
              </w:rPr>
              <w:lastRenderedPageBreak/>
              <w:t xml:space="preserve">zásady bezpečnosti a hygieny při práci i zásady bezpečnosti a ochrany při práci s nástroji a nářadím; poskytne první pomoc při úrazu </w:t>
            </w:r>
          </w:p>
        </w:tc>
        <w:tc>
          <w:tcPr>
            <w:tcW w:w="3197" w:type="dxa"/>
          </w:tcPr>
          <w:p w14:paraId="0E060C1F" w14:textId="77777777" w:rsidR="00FF586A" w:rsidRPr="007E006F" w:rsidRDefault="007E006F" w:rsidP="00952BB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Cs w:val="22"/>
              </w:rPr>
              <w:lastRenderedPageBreak/>
              <w:t>d</w:t>
            </w:r>
            <w:r w:rsidR="000B305C" w:rsidRPr="007E006F">
              <w:rPr>
                <w:rFonts w:ascii="Times New Roman" w:eastAsia="Times New Roman" w:hAnsi="Times New Roman" w:cs="Times New Roman"/>
                <w:szCs w:val="22"/>
              </w:rPr>
              <w:t xml:space="preserve">održuje obecné zásady </w:t>
            </w:r>
            <w:r w:rsidR="000B305C" w:rsidRPr="007E006F">
              <w:rPr>
                <w:rFonts w:ascii="Times New Roman" w:eastAsia="Times New Roman" w:hAnsi="Times New Roman" w:cs="Times New Roman"/>
                <w:szCs w:val="22"/>
              </w:rPr>
              <w:lastRenderedPageBreak/>
              <w:t>bezpečnosti a hygieny při práci i zásady bezpečnosti a ochrany při práci s nástroji a nářadím; poskytne první pomoc při úrazu</w:t>
            </w:r>
          </w:p>
        </w:tc>
        <w:tc>
          <w:tcPr>
            <w:tcW w:w="3148" w:type="dxa"/>
          </w:tcPr>
          <w:p w14:paraId="190BC23A" w14:textId="77777777" w:rsidR="00FF586A" w:rsidRPr="007E006F" w:rsidRDefault="000B305C"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lastRenderedPageBreak/>
              <w:t>Bezpečnost</w:t>
            </w:r>
            <w:r w:rsidRPr="007E006F">
              <w:rPr>
                <w:rFonts w:ascii="Times New Roman" w:eastAsia="Times New Roman" w:hAnsi="Times New Roman" w:cs="Times New Roman"/>
                <w:strike/>
                <w:szCs w:val="22"/>
              </w:rPr>
              <w:t>i</w:t>
            </w:r>
            <w:r w:rsidRPr="007E006F">
              <w:rPr>
                <w:rFonts w:ascii="Times New Roman" w:eastAsia="Times New Roman" w:hAnsi="Times New Roman" w:cs="Times New Roman"/>
                <w:szCs w:val="22"/>
              </w:rPr>
              <w:t xml:space="preserve"> a ochrana při práci s </w:t>
            </w:r>
            <w:r w:rsidRPr="007E006F">
              <w:rPr>
                <w:rFonts w:ascii="Times New Roman" w:eastAsia="Times New Roman" w:hAnsi="Times New Roman" w:cs="Times New Roman"/>
                <w:szCs w:val="22"/>
              </w:rPr>
              <w:lastRenderedPageBreak/>
              <w:t>nástroji a nářadím</w:t>
            </w:r>
          </w:p>
          <w:p w14:paraId="7326F10D" w14:textId="77777777" w:rsidR="00FF586A" w:rsidRPr="007E006F" w:rsidRDefault="000B305C"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7E006F">
              <w:rPr>
                <w:rFonts w:ascii="Times New Roman" w:eastAsia="Times New Roman" w:hAnsi="Times New Roman" w:cs="Times New Roman"/>
                <w:szCs w:val="22"/>
              </w:rPr>
              <w:t>První pomoc při úrazu</w:t>
            </w:r>
          </w:p>
        </w:tc>
        <w:tc>
          <w:tcPr>
            <w:tcW w:w="1816" w:type="dxa"/>
          </w:tcPr>
          <w:p w14:paraId="37FA7297" w14:textId="77777777" w:rsidR="00FF586A" w:rsidRPr="007E006F"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E0ACFDE" w14:textId="77777777" w:rsidR="00FF586A" w:rsidRPr="007E006F"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7E006F">
              <w:rPr>
                <w:rFonts w:ascii="Times New Roman" w:eastAsia="Times New Roman" w:hAnsi="Times New Roman" w:cs="Times New Roman"/>
                <w:szCs w:val="22"/>
              </w:rPr>
              <w:t>6. – 9.</w:t>
            </w:r>
          </w:p>
          <w:p w14:paraId="1FD5364A"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51908907"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30E5AAB5"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75D2C16F" w14:textId="77777777" w:rsidR="00FF586A" w:rsidRPr="007E006F"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7E006F" w:rsidRPr="007E006F" w14:paraId="6F42B1FC" w14:textId="77777777" w:rsidTr="00952BB5">
        <w:trPr>
          <w:trHeight w:val="595"/>
          <w:jc w:val="center"/>
        </w:trPr>
        <w:tc>
          <w:tcPr>
            <w:tcW w:w="3160" w:type="dxa"/>
            <w:tcBorders>
              <w:bottom w:val="single" w:sz="4" w:space="0" w:color="auto"/>
            </w:tcBorders>
          </w:tcPr>
          <w:p w14:paraId="74A552B0"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bottom w:val="single" w:sz="4" w:space="0" w:color="auto"/>
            </w:tcBorders>
          </w:tcPr>
          <w:p w14:paraId="05621563"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rozlišuje různé druhy materiálů a zná jejich vlastnosti</w:t>
            </w:r>
          </w:p>
        </w:tc>
        <w:tc>
          <w:tcPr>
            <w:tcW w:w="3197" w:type="dxa"/>
            <w:tcBorders>
              <w:bottom w:val="single" w:sz="4" w:space="0" w:color="auto"/>
            </w:tcBorders>
          </w:tcPr>
          <w:p w14:paraId="1EDB3CBA" w14:textId="77777777" w:rsidR="00952BB5" w:rsidRPr="007E006F" w:rsidRDefault="00952BB5" w:rsidP="00952BB5">
            <w:pPr>
              <w:spacing w:line="240" w:lineRule="auto"/>
              <w:ind w:leftChars="0" w:left="0" w:firstLineChars="0" w:firstLine="0"/>
              <w:rPr>
                <w:rFonts w:ascii="Times New Roman" w:eastAsia="Times New Roman" w:hAnsi="Times New Roman" w:cs="Times New Roman"/>
              </w:rPr>
            </w:pPr>
            <w:r w:rsidRPr="007E006F">
              <w:rPr>
                <w:rFonts w:ascii="Times New Roman" w:hAnsi="Times New Roman" w:cs="Times New Roman"/>
                <w:szCs w:val="22"/>
              </w:rPr>
              <w:t xml:space="preserve">rozlišuje různé druhy materiálů a zná jejich vlastnosti </w:t>
            </w:r>
          </w:p>
        </w:tc>
        <w:tc>
          <w:tcPr>
            <w:tcW w:w="3148" w:type="dxa"/>
            <w:tcBorders>
              <w:bottom w:val="single" w:sz="4" w:space="0" w:color="auto"/>
            </w:tcBorders>
          </w:tcPr>
          <w:p w14:paraId="5BB5632A" w14:textId="77777777" w:rsidR="00952BB5" w:rsidRPr="007E006F" w:rsidRDefault="00952BB5"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Různé druhy materiálů</w:t>
            </w:r>
          </w:p>
        </w:tc>
        <w:tc>
          <w:tcPr>
            <w:tcW w:w="1816" w:type="dxa"/>
            <w:tcBorders>
              <w:bottom w:val="single" w:sz="4" w:space="0" w:color="auto"/>
            </w:tcBorders>
          </w:tcPr>
          <w:p w14:paraId="58AA39EB"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Borders>
              <w:bottom w:val="single" w:sz="4" w:space="0" w:color="auto"/>
            </w:tcBorders>
          </w:tcPr>
          <w:p w14:paraId="157CC949" w14:textId="77777777" w:rsidR="00952BB5" w:rsidRPr="007E006F" w:rsidRDefault="00952BB5" w:rsidP="00952BB5">
            <w:pPr>
              <w:ind w:left="0" w:hanging="2"/>
              <w:jc w:val="center"/>
            </w:pPr>
            <w:r w:rsidRPr="007E006F">
              <w:rPr>
                <w:rFonts w:ascii="Times New Roman" w:eastAsia="Times New Roman" w:hAnsi="Times New Roman" w:cs="Times New Roman"/>
                <w:szCs w:val="22"/>
              </w:rPr>
              <w:t>6. – 9.</w:t>
            </w:r>
          </w:p>
        </w:tc>
      </w:tr>
      <w:tr w:rsidR="007E006F" w:rsidRPr="007E006F" w14:paraId="29D52748" w14:textId="77777777" w:rsidTr="00952BB5">
        <w:trPr>
          <w:trHeight w:val="776"/>
          <w:jc w:val="center"/>
        </w:trPr>
        <w:tc>
          <w:tcPr>
            <w:tcW w:w="3160" w:type="dxa"/>
            <w:tcBorders>
              <w:top w:val="single" w:sz="4" w:space="0" w:color="auto"/>
              <w:bottom w:val="single" w:sz="4" w:space="0" w:color="auto"/>
            </w:tcBorders>
          </w:tcPr>
          <w:p w14:paraId="6CB300C9"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top w:val="single" w:sz="4" w:space="0" w:color="auto"/>
              <w:bottom w:val="single" w:sz="4" w:space="0" w:color="auto"/>
            </w:tcBorders>
          </w:tcPr>
          <w:p w14:paraId="2A32231F"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 zvolí vhodný pracovní postup v souladu s druhem zpracovávaného materiálu </w:t>
            </w:r>
          </w:p>
        </w:tc>
        <w:tc>
          <w:tcPr>
            <w:tcW w:w="3197" w:type="dxa"/>
            <w:tcBorders>
              <w:top w:val="single" w:sz="4" w:space="0" w:color="auto"/>
              <w:bottom w:val="single" w:sz="4" w:space="0" w:color="auto"/>
            </w:tcBorders>
          </w:tcPr>
          <w:p w14:paraId="607A18BA" w14:textId="77777777" w:rsidR="00952BB5" w:rsidRPr="007E006F" w:rsidRDefault="00952BB5" w:rsidP="00952BB5">
            <w:pPr>
              <w:spacing w:line="240" w:lineRule="auto"/>
              <w:ind w:leftChars="0" w:left="0" w:firstLineChars="0" w:firstLine="0"/>
              <w:rPr>
                <w:rFonts w:ascii="Times New Roman" w:hAnsi="Times New Roman" w:cs="Times New Roman"/>
              </w:rPr>
            </w:pPr>
            <w:r w:rsidRPr="007E006F">
              <w:rPr>
                <w:rFonts w:ascii="Times New Roman" w:hAnsi="Times New Roman" w:cs="Times New Roman"/>
                <w:szCs w:val="22"/>
              </w:rPr>
              <w:t xml:space="preserve">zvolí vhodný pracovní postup v souladu s druhem zpracovávaného materiálu </w:t>
            </w:r>
          </w:p>
        </w:tc>
        <w:tc>
          <w:tcPr>
            <w:tcW w:w="3148" w:type="dxa"/>
            <w:tcBorders>
              <w:top w:val="single" w:sz="4" w:space="0" w:color="auto"/>
              <w:bottom w:val="single" w:sz="4" w:space="0" w:color="auto"/>
            </w:tcBorders>
          </w:tcPr>
          <w:p w14:paraId="471387D0" w14:textId="77777777" w:rsidR="00952BB5" w:rsidRPr="007E006F" w:rsidRDefault="00952BB5"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Volba pracovního postupu dle druhu materiálu</w:t>
            </w:r>
          </w:p>
        </w:tc>
        <w:tc>
          <w:tcPr>
            <w:tcW w:w="1816" w:type="dxa"/>
            <w:tcBorders>
              <w:top w:val="single" w:sz="4" w:space="0" w:color="auto"/>
              <w:bottom w:val="single" w:sz="4" w:space="0" w:color="auto"/>
            </w:tcBorders>
          </w:tcPr>
          <w:p w14:paraId="534E1426"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Borders>
              <w:top w:val="single" w:sz="4" w:space="0" w:color="auto"/>
              <w:bottom w:val="single" w:sz="4" w:space="0" w:color="auto"/>
            </w:tcBorders>
          </w:tcPr>
          <w:p w14:paraId="7567CA9F" w14:textId="77777777" w:rsidR="00952BB5" w:rsidRPr="007E006F" w:rsidRDefault="00952BB5" w:rsidP="00952BB5">
            <w:pPr>
              <w:ind w:left="0" w:hanging="2"/>
              <w:jc w:val="center"/>
            </w:pPr>
            <w:r w:rsidRPr="007E006F">
              <w:rPr>
                <w:rFonts w:ascii="Times New Roman" w:eastAsia="Times New Roman" w:hAnsi="Times New Roman" w:cs="Times New Roman"/>
                <w:szCs w:val="22"/>
              </w:rPr>
              <w:t>6. – 9.</w:t>
            </w:r>
          </w:p>
        </w:tc>
      </w:tr>
      <w:tr w:rsidR="007E006F" w:rsidRPr="007E006F" w14:paraId="2EEADDA2" w14:textId="77777777" w:rsidTr="00952BB5">
        <w:trPr>
          <w:trHeight w:val="776"/>
          <w:jc w:val="center"/>
        </w:trPr>
        <w:tc>
          <w:tcPr>
            <w:tcW w:w="3160" w:type="dxa"/>
            <w:tcBorders>
              <w:top w:val="single" w:sz="4" w:space="0" w:color="auto"/>
              <w:bottom w:val="single" w:sz="4" w:space="0" w:color="auto"/>
            </w:tcBorders>
          </w:tcPr>
          <w:p w14:paraId="7150AFD3"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top w:val="single" w:sz="4" w:space="0" w:color="auto"/>
              <w:bottom w:val="single" w:sz="4" w:space="0" w:color="auto"/>
            </w:tcBorders>
          </w:tcPr>
          <w:p w14:paraId="3F76141C"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 správně vybere a používá vhodné pracovní nástroje a pomůcky </w:t>
            </w:r>
          </w:p>
        </w:tc>
        <w:tc>
          <w:tcPr>
            <w:tcW w:w="3197" w:type="dxa"/>
            <w:tcBorders>
              <w:top w:val="single" w:sz="4" w:space="0" w:color="auto"/>
              <w:bottom w:val="single" w:sz="4" w:space="0" w:color="auto"/>
            </w:tcBorders>
          </w:tcPr>
          <w:p w14:paraId="2FEE43B9"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správně vybere a používá vhodné pracovní nástroje a pomůcky </w:t>
            </w:r>
          </w:p>
        </w:tc>
        <w:tc>
          <w:tcPr>
            <w:tcW w:w="3148" w:type="dxa"/>
            <w:tcBorders>
              <w:top w:val="single" w:sz="4" w:space="0" w:color="auto"/>
              <w:bottom w:val="single" w:sz="4" w:space="0" w:color="auto"/>
            </w:tcBorders>
          </w:tcPr>
          <w:p w14:paraId="62A8E9F8" w14:textId="77777777" w:rsidR="00952BB5" w:rsidRPr="007E006F" w:rsidRDefault="00952BB5"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Vhodné pracovní nástroje a pomůcky</w:t>
            </w:r>
          </w:p>
        </w:tc>
        <w:tc>
          <w:tcPr>
            <w:tcW w:w="1816" w:type="dxa"/>
            <w:tcBorders>
              <w:top w:val="single" w:sz="4" w:space="0" w:color="auto"/>
              <w:bottom w:val="single" w:sz="4" w:space="0" w:color="auto"/>
            </w:tcBorders>
          </w:tcPr>
          <w:p w14:paraId="0524C02A"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Borders>
              <w:top w:val="single" w:sz="4" w:space="0" w:color="auto"/>
              <w:bottom w:val="single" w:sz="4" w:space="0" w:color="auto"/>
            </w:tcBorders>
          </w:tcPr>
          <w:p w14:paraId="6DECC267" w14:textId="77777777" w:rsidR="00952BB5" w:rsidRPr="007E006F" w:rsidRDefault="00952BB5" w:rsidP="00952BB5">
            <w:pPr>
              <w:ind w:left="0" w:hanging="2"/>
              <w:jc w:val="center"/>
            </w:pPr>
            <w:r w:rsidRPr="007E006F">
              <w:rPr>
                <w:rFonts w:ascii="Times New Roman" w:eastAsia="Times New Roman" w:hAnsi="Times New Roman" w:cs="Times New Roman"/>
                <w:szCs w:val="22"/>
              </w:rPr>
              <w:t>6. – 9.</w:t>
            </w:r>
          </w:p>
        </w:tc>
      </w:tr>
      <w:tr w:rsidR="007E006F" w:rsidRPr="007E006F" w14:paraId="7D9A4327" w14:textId="77777777" w:rsidTr="00952BB5">
        <w:trPr>
          <w:trHeight w:val="507"/>
          <w:jc w:val="center"/>
        </w:trPr>
        <w:tc>
          <w:tcPr>
            <w:tcW w:w="3160" w:type="dxa"/>
            <w:tcBorders>
              <w:top w:val="single" w:sz="4" w:space="0" w:color="auto"/>
              <w:bottom w:val="single" w:sz="4" w:space="0" w:color="auto"/>
            </w:tcBorders>
          </w:tcPr>
          <w:p w14:paraId="03455F34"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top w:val="single" w:sz="4" w:space="0" w:color="auto"/>
              <w:bottom w:val="single" w:sz="4" w:space="0" w:color="auto"/>
            </w:tcBorders>
          </w:tcPr>
          <w:p w14:paraId="17620F15"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 dovede pracovní postupy k finálnímu výrobku </w:t>
            </w:r>
          </w:p>
        </w:tc>
        <w:tc>
          <w:tcPr>
            <w:tcW w:w="3197" w:type="dxa"/>
            <w:tcBorders>
              <w:top w:val="single" w:sz="4" w:space="0" w:color="auto"/>
              <w:bottom w:val="single" w:sz="4" w:space="0" w:color="auto"/>
            </w:tcBorders>
          </w:tcPr>
          <w:p w14:paraId="27E94D28"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dovede pracovní postupy k finálnímu výrobku </w:t>
            </w:r>
          </w:p>
        </w:tc>
        <w:tc>
          <w:tcPr>
            <w:tcW w:w="3148" w:type="dxa"/>
            <w:tcBorders>
              <w:top w:val="single" w:sz="4" w:space="0" w:color="auto"/>
              <w:bottom w:val="single" w:sz="4" w:space="0" w:color="auto"/>
            </w:tcBorders>
          </w:tcPr>
          <w:p w14:paraId="3C41CEAC" w14:textId="77777777" w:rsidR="00952BB5" w:rsidRPr="007E006F" w:rsidRDefault="00952BB5" w:rsidP="00952BB5">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Zdárné dokončení výrobku</w:t>
            </w:r>
          </w:p>
        </w:tc>
        <w:tc>
          <w:tcPr>
            <w:tcW w:w="1816" w:type="dxa"/>
            <w:tcBorders>
              <w:top w:val="single" w:sz="4" w:space="0" w:color="auto"/>
              <w:bottom w:val="single" w:sz="4" w:space="0" w:color="auto"/>
            </w:tcBorders>
          </w:tcPr>
          <w:p w14:paraId="43A27FD7"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Borders>
              <w:top w:val="single" w:sz="4" w:space="0" w:color="auto"/>
              <w:bottom w:val="single" w:sz="4" w:space="0" w:color="auto"/>
            </w:tcBorders>
          </w:tcPr>
          <w:p w14:paraId="4C0F2F66" w14:textId="77777777" w:rsidR="00952BB5" w:rsidRPr="007E006F" w:rsidRDefault="00952BB5" w:rsidP="00952BB5">
            <w:pPr>
              <w:ind w:left="0" w:hanging="2"/>
              <w:jc w:val="center"/>
            </w:pPr>
            <w:r w:rsidRPr="007E006F">
              <w:rPr>
                <w:rFonts w:ascii="Times New Roman" w:eastAsia="Times New Roman" w:hAnsi="Times New Roman" w:cs="Times New Roman"/>
                <w:szCs w:val="22"/>
              </w:rPr>
              <w:t>6. – 9.</w:t>
            </w:r>
          </w:p>
        </w:tc>
      </w:tr>
      <w:tr w:rsidR="007E006F" w:rsidRPr="007E006F" w14:paraId="6209AA90" w14:textId="77777777" w:rsidTr="00952BB5">
        <w:trPr>
          <w:trHeight w:val="1069"/>
          <w:jc w:val="center"/>
        </w:trPr>
        <w:tc>
          <w:tcPr>
            <w:tcW w:w="3160" w:type="dxa"/>
            <w:tcBorders>
              <w:top w:val="single" w:sz="4" w:space="0" w:color="auto"/>
            </w:tcBorders>
          </w:tcPr>
          <w:p w14:paraId="220F2CFA"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top w:val="single" w:sz="4" w:space="0" w:color="auto"/>
            </w:tcBorders>
          </w:tcPr>
          <w:p w14:paraId="3B3D2566" w14:textId="77777777" w:rsidR="00952BB5" w:rsidRPr="007E006F" w:rsidRDefault="00952BB5" w:rsidP="00844442">
            <w:pPr>
              <w:spacing w:line="240" w:lineRule="auto"/>
              <w:ind w:leftChars="0" w:left="0" w:firstLineChars="0" w:firstLine="0"/>
              <w:rPr>
                <w:rFonts w:ascii="Times New Roman" w:hAnsi="Times New Roman" w:cs="Times New Roman"/>
              </w:rPr>
            </w:pPr>
            <w:r w:rsidRPr="007E006F">
              <w:rPr>
                <w:rFonts w:ascii="Times New Roman" w:hAnsi="Times New Roman" w:cs="Times New Roman"/>
                <w:szCs w:val="22"/>
              </w:rPr>
              <w:t xml:space="preserve">- dodržuje technologickou kázeň, zásady hygieny a bezpečnosti práce, poskytuje první pomoc při drobném úrazu </w:t>
            </w:r>
          </w:p>
        </w:tc>
        <w:tc>
          <w:tcPr>
            <w:tcW w:w="3197" w:type="dxa"/>
            <w:tcBorders>
              <w:top w:val="single" w:sz="4" w:space="0" w:color="auto"/>
            </w:tcBorders>
          </w:tcPr>
          <w:p w14:paraId="33D084D6" w14:textId="77777777" w:rsidR="00952BB5" w:rsidRPr="007E006F" w:rsidRDefault="00952BB5" w:rsidP="00952BB5">
            <w:pPr>
              <w:spacing w:line="240" w:lineRule="auto"/>
              <w:ind w:leftChars="0" w:left="0" w:firstLineChars="0" w:firstLine="0"/>
              <w:jc w:val="left"/>
              <w:rPr>
                <w:rFonts w:ascii="Times New Roman" w:hAnsi="Times New Roman" w:cs="Times New Roman"/>
              </w:rPr>
            </w:pPr>
            <w:r w:rsidRPr="007E006F">
              <w:rPr>
                <w:rFonts w:ascii="Times New Roman" w:hAnsi="Times New Roman" w:cs="Times New Roman"/>
                <w:szCs w:val="22"/>
              </w:rPr>
              <w:t xml:space="preserve">dodržuje technologickou kázeň, zásady hygieny a bezpečnosti práce, poskytuje první pomoc při drobném úrazu </w:t>
            </w:r>
          </w:p>
        </w:tc>
        <w:tc>
          <w:tcPr>
            <w:tcW w:w="3148" w:type="dxa"/>
            <w:tcBorders>
              <w:top w:val="single" w:sz="4" w:space="0" w:color="auto"/>
            </w:tcBorders>
          </w:tcPr>
          <w:p w14:paraId="6184C3DB"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Technologická kázeň</w:t>
            </w:r>
          </w:p>
          <w:p w14:paraId="3D5A98A7"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Zásady hygieny a bezpečnosti práce</w:t>
            </w:r>
          </w:p>
          <w:p w14:paraId="579F0E51"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7E006F">
              <w:rPr>
                <w:rFonts w:ascii="Times New Roman" w:eastAsia="Times New Roman" w:hAnsi="Times New Roman" w:cs="Times New Roman"/>
                <w:szCs w:val="22"/>
              </w:rPr>
              <w:t>První pomoc při drobném úrazu</w:t>
            </w:r>
          </w:p>
        </w:tc>
        <w:tc>
          <w:tcPr>
            <w:tcW w:w="1816" w:type="dxa"/>
            <w:tcBorders>
              <w:top w:val="single" w:sz="4" w:space="0" w:color="auto"/>
            </w:tcBorders>
          </w:tcPr>
          <w:p w14:paraId="0BF5167D" w14:textId="77777777" w:rsidR="00952BB5" w:rsidRPr="007E006F" w:rsidRDefault="00952BB5"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Borders>
              <w:top w:val="single" w:sz="4" w:space="0" w:color="auto"/>
            </w:tcBorders>
          </w:tcPr>
          <w:p w14:paraId="546C83D0" w14:textId="77777777" w:rsidR="00952BB5" w:rsidRPr="007E006F" w:rsidRDefault="00952BB5" w:rsidP="00952BB5">
            <w:pPr>
              <w:ind w:left="0" w:hanging="2"/>
              <w:jc w:val="center"/>
            </w:pPr>
            <w:r w:rsidRPr="007E006F">
              <w:rPr>
                <w:rFonts w:ascii="Times New Roman" w:eastAsia="Times New Roman" w:hAnsi="Times New Roman" w:cs="Times New Roman"/>
                <w:szCs w:val="22"/>
              </w:rPr>
              <w:t>6. – 9.</w:t>
            </w:r>
          </w:p>
        </w:tc>
      </w:tr>
      <w:tr w:rsidR="00FF586A" w:rsidRPr="00844442" w14:paraId="05AD9216" w14:textId="77777777">
        <w:trPr>
          <w:jc w:val="center"/>
        </w:trPr>
        <w:tc>
          <w:tcPr>
            <w:tcW w:w="15716" w:type="dxa"/>
            <w:gridSpan w:val="6"/>
          </w:tcPr>
          <w:p w14:paraId="27E134A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844442">
              <w:rPr>
                <w:rFonts w:ascii="Times New Roman" w:eastAsia="Times New Roman" w:hAnsi="Times New Roman" w:cs="Times New Roman"/>
                <w:b/>
                <w:color w:val="000000"/>
                <w:szCs w:val="22"/>
              </w:rPr>
              <w:t>Pěstitelské práce, chovatelství</w:t>
            </w:r>
          </w:p>
        </w:tc>
      </w:tr>
      <w:tr w:rsidR="00FF586A" w:rsidRPr="00844442" w14:paraId="2F9FD0D3" w14:textId="77777777" w:rsidTr="00844442">
        <w:trPr>
          <w:jc w:val="center"/>
        </w:trPr>
        <w:tc>
          <w:tcPr>
            <w:tcW w:w="3160" w:type="dxa"/>
          </w:tcPr>
          <w:p w14:paraId="6EC9F7E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ČSP-9-3-01 volí vhodné pracovní postupy při pěstování vybraných rostlin </w:t>
            </w:r>
          </w:p>
        </w:tc>
        <w:tc>
          <w:tcPr>
            <w:tcW w:w="3150" w:type="dxa"/>
          </w:tcPr>
          <w:p w14:paraId="5539708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ČSP-9-3-01 volí vhodné pracovní postupy při pěstování vybraných rostlin </w:t>
            </w:r>
          </w:p>
        </w:tc>
        <w:tc>
          <w:tcPr>
            <w:tcW w:w="3197" w:type="dxa"/>
          </w:tcPr>
          <w:p w14:paraId="179EC9A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volí vhodné pracovní postupy při pěstování vybraných rostlin</w:t>
            </w:r>
          </w:p>
        </w:tc>
        <w:tc>
          <w:tcPr>
            <w:tcW w:w="3148" w:type="dxa"/>
          </w:tcPr>
          <w:p w14:paraId="41ABDB7F" w14:textId="77777777" w:rsidR="00FF586A" w:rsidRPr="00844442" w:rsidRDefault="00952BB5"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ěstování vybraných rostlin</w:t>
            </w:r>
          </w:p>
        </w:tc>
        <w:tc>
          <w:tcPr>
            <w:tcW w:w="1816" w:type="dxa"/>
          </w:tcPr>
          <w:p w14:paraId="79107552"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771B0FF"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6408A344" w14:textId="77777777" w:rsidTr="00844442">
        <w:trPr>
          <w:jc w:val="center"/>
        </w:trPr>
        <w:tc>
          <w:tcPr>
            <w:tcW w:w="3160" w:type="dxa"/>
          </w:tcPr>
          <w:p w14:paraId="211AEC3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ČSP-9-3-02 pěstuje a využívá květiny pro výzdobu </w:t>
            </w:r>
          </w:p>
          <w:p w14:paraId="20E5EC34"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2FA34D0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3-02p</w:t>
            </w:r>
            <w:proofErr w:type="gramEnd"/>
            <w:r w:rsidRPr="00844442">
              <w:rPr>
                <w:rFonts w:ascii="Times New Roman" w:eastAsia="Times New Roman" w:hAnsi="Times New Roman" w:cs="Times New Roman"/>
                <w:szCs w:val="22"/>
              </w:rPr>
              <w:t xml:space="preserve"> pěstuje a ošetřuje květiny v interiéru a využívá je k výzdobě </w:t>
            </w:r>
          </w:p>
        </w:tc>
        <w:tc>
          <w:tcPr>
            <w:tcW w:w="3197" w:type="dxa"/>
          </w:tcPr>
          <w:p w14:paraId="26CEB99F"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ěstuje a ošetřuje květiny v interiéru a využívá je k výzdobě</w:t>
            </w:r>
          </w:p>
        </w:tc>
        <w:tc>
          <w:tcPr>
            <w:tcW w:w="3148" w:type="dxa"/>
          </w:tcPr>
          <w:p w14:paraId="63B3C574"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Pěstování pokojových rostlin</w:t>
            </w:r>
          </w:p>
          <w:p w14:paraId="02AAD1E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zCs w:val="22"/>
              </w:rPr>
              <w:t>Výzdoba s květinami</w:t>
            </w:r>
          </w:p>
        </w:tc>
        <w:tc>
          <w:tcPr>
            <w:tcW w:w="1816" w:type="dxa"/>
          </w:tcPr>
          <w:p w14:paraId="6E444251"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BB119BC"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643518E3"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2E6ED065" w14:textId="77777777" w:rsidTr="00844442">
        <w:trPr>
          <w:jc w:val="center"/>
        </w:trPr>
        <w:tc>
          <w:tcPr>
            <w:tcW w:w="3160" w:type="dxa"/>
          </w:tcPr>
          <w:p w14:paraId="3A6C49A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ČSP-9-3-03 používá vhodné </w:t>
            </w:r>
            <w:r w:rsidRPr="00844442">
              <w:rPr>
                <w:rFonts w:ascii="Times New Roman" w:eastAsia="Times New Roman" w:hAnsi="Times New Roman" w:cs="Times New Roman"/>
                <w:szCs w:val="22"/>
              </w:rPr>
              <w:lastRenderedPageBreak/>
              <w:t xml:space="preserve">pracovní pomůcky a provádí jejich údržbu </w:t>
            </w:r>
          </w:p>
        </w:tc>
        <w:tc>
          <w:tcPr>
            <w:tcW w:w="3150" w:type="dxa"/>
          </w:tcPr>
          <w:p w14:paraId="6751B53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 xml:space="preserve">ČSP-9-3-03 používá vhodné </w:t>
            </w:r>
            <w:r w:rsidRPr="00844442">
              <w:rPr>
                <w:rFonts w:ascii="Times New Roman" w:eastAsia="Times New Roman" w:hAnsi="Times New Roman" w:cs="Times New Roman"/>
                <w:szCs w:val="22"/>
              </w:rPr>
              <w:lastRenderedPageBreak/>
              <w:t xml:space="preserve">pracovní pomůcky a provádí jejich údržbu </w:t>
            </w:r>
          </w:p>
        </w:tc>
        <w:tc>
          <w:tcPr>
            <w:tcW w:w="3197" w:type="dxa"/>
          </w:tcPr>
          <w:p w14:paraId="44A14E34"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lastRenderedPageBreak/>
              <w:t>p</w:t>
            </w:r>
            <w:r w:rsidR="000B305C" w:rsidRPr="00844442">
              <w:rPr>
                <w:rFonts w:ascii="Times New Roman" w:eastAsia="Times New Roman" w:hAnsi="Times New Roman" w:cs="Times New Roman"/>
                <w:szCs w:val="22"/>
              </w:rPr>
              <w:t xml:space="preserve">oužívá vhodné pracovní </w:t>
            </w:r>
            <w:r w:rsidR="000B305C" w:rsidRPr="00844442">
              <w:rPr>
                <w:rFonts w:ascii="Times New Roman" w:eastAsia="Times New Roman" w:hAnsi="Times New Roman" w:cs="Times New Roman"/>
                <w:szCs w:val="22"/>
              </w:rPr>
              <w:lastRenderedPageBreak/>
              <w:t>pomůcky a provádí jejich údržbu</w:t>
            </w:r>
          </w:p>
        </w:tc>
        <w:tc>
          <w:tcPr>
            <w:tcW w:w="3148" w:type="dxa"/>
          </w:tcPr>
          <w:p w14:paraId="7B41F13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 xml:space="preserve">Vhodné pracovní pomůcky a </w:t>
            </w:r>
            <w:r w:rsidRPr="00844442">
              <w:rPr>
                <w:rFonts w:ascii="Times New Roman" w:eastAsia="Times New Roman" w:hAnsi="Times New Roman" w:cs="Times New Roman"/>
                <w:szCs w:val="22"/>
              </w:rPr>
              <w:lastRenderedPageBreak/>
              <w:t>jejich údržba</w:t>
            </w:r>
          </w:p>
        </w:tc>
        <w:tc>
          <w:tcPr>
            <w:tcW w:w="1816" w:type="dxa"/>
          </w:tcPr>
          <w:p w14:paraId="2BCF9A08"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Pr>
          <w:p w14:paraId="5654F0A8"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13A14F60"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248EAA41" w14:textId="77777777" w:rsidTr="00844442">
        <w:trPr>
          <w:jc w:val="center"/>
        </w:trPr>
        <w:tc>
          <w:tcPr>
            <w:tcW w:w="3160" w:type="dxa"/>
          </w:tcPr>
          <w:p w14:paraId="6C3D8735"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 xml:space="preserve">ČSP-9-3-04 prokáže základní znalost chovu drobných zvířat a zásad bezpečného kontaktu se zvířaty </w:t>
            </w:r>
          </w:p>
        </w:tc>
        <w:tc>
          <w:tcPr>
            <w:tcW w:w="3150" w:type="dxa"/>
          </w:tcPr>
          <w:p w14:paraId="0F78F84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ČSP-9-3-04 prokáže základní znalost chovu drobných zvířat a zásad bezpečného kontaktu se zvířaty </w:t>
            </w:r>
          </w:p>
        </w:tc>
        <w:tc>
          <w:tcPr>
            <w:tcW w:w="3197" w:type="dxa"/>
          </w:tcPr>
          <w:p w14:paraId="2ED8ED7F"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rokáže základní znalost chovu drobných zvířat a zásad bezpečného kontaktu se zvířaty </w:t>
            </w:r>
          </w:p>
          <w:p w14:paraId="531BDBBB"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6EC9706B"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Základní znalost chovu drobných zvířat</w:t>
            </w:r>
          </w:p>
          <w:p w14:paraId="40EAB0C2"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Bezpečný kontakt se zvířaty</w:t>
            </w:r>
          </w:p>
        </w:tc>
        <w:tc>
          <w:tcPr>
            <w:tcW w:w="1816" w:type="dxa"/>
          </w:tcPr>
          <w:p w14:paraId="068BCDEF"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3C67F9EE"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7BEBEA76"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3BEEF93B" w14:textId="77777777" w:rsidTr="00844442">
        <w:trPr>
          <w:jc w:val="center"/>
        </w:trPr>
        <w:tc>
          <w:tcPr>
            <w:tcW w:w="3160" w:type="dxa"/>
          </w:tcPr>
          <w:p w14:paraId="10263CFC"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ČSP-9-3-05 dodržuje technologickou kázeň, zásady hygieny a bezpečnosti práce, poskytne první pomoc při úrazu, včetně úrazu způsobeného zvířaty </w:t>
            </w:r>
          </w:p>
        </w:tc>
        <w:tc>
          <w:tcPr>
            <w:tcW w:w="3150" w:type="dxa"/>
          </w:tcPr>
          <w:p w14:paraId="25FE39F5"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3-05p</w:t>
            </w:r>
            <w:proofErr w:type="gramEnd"/>
            <w:r w:rsidRPr="00844442">
              <w:rPr>
                <w:rFonts w:ascii="Times New Roman" w:eastAsia="Times New Roman" w:hAnsi="Times New Roman" w:cs="Times New Roman"/>
                <w:szCs w:val="22"/>
              </w:rPr>
              <w:t xml:space="preserve"> dodržuje technologickou kázeň, zásady hygieny a bezpečnosti práce, poskytne první pomoc při úrazu způsobeném zvířaty a při styku s jedovatými rostlinami </w:t>
            </w:r>
          </w:p>
        </w:tc>
        <w:tc>
          <w:tcPr>
            <w:tcW w:w="3197" w:type="dxa"/>
          </w:tcPr>
          <w:p w14:paraId="25023E80"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d</w:t>
            </w:r>
            <w:r w:rsidR="000B305C" w:rsidRPr="00844442">
              <w:rPr>
                <w:rFonts w:ascii="Times New Roman" w:eastAsia="Times New Roman" w:hAnsi="Times New Roman" w:cs="Times New Roman"/>
                <w:szCs w:val="22"/>
              </w:rPr>
              <w:t xml:space="preserve">održuje technologickou kázeň, zásady hygieny a bezpečnosti práce, poskytne první pomoc při úrazu způsobeném zvířaty a při styku s jedovatými rostlinami </w:t>
            </w:r>
          </w:p>
          <w:p w14:paraId="62248DD0"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2F61522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zCs w:val="22"/>
              </w:rPr>
              <w:t>Zásady bezpečnosti a hygieny při práci</w:t>
            </w:r>
          </w:p>
          <w:p w14:paraId="439AA4F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První pomoc při úrazu způsobeném zvířaty a při styku s jedovatými rostlinami</w:t>
            </w:r>
          </w:p>
          <w:p w14:paraId="1EB6C9E2"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816" w:type="dxa"/>
          </w:tcPr>
          <w:p w14:paraId="656BA124"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D11CB33"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5EAD5DA9"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6E02B99B" w14:textId="77777777">
        <w:trPr>
          <w:jc w:val="center"/>
        </w:trPr>
        <w:tc>
          <w:tcPr>
            <w:tcW w:w="15716" w:type="dxa"/>
            <w:gridSpan w:val="6"/>
          </w:tcPr>
          <w:p w14:paraId="59DC284B"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844442">
              <w:rPr>
                <w:rFonts w:ascii="Times New Roman" w:eastAsia="Times New Roman" w:hAnsi="Times New Roman" w:cs="Times New Roman"/>
                <w:b/>
                <w:color w:val="000000"/>
                <w:szCs w:val="22"/>
              </w:rPr>
              <w:t>Provoz a údržba domácnosti</w:t>
            </w:r>
          </w:p>
        </w:tc>
      </w:tr>
      <w:tr w:rsidR="00FF586A" w:rsidRPr="00844442" w14:paraId="115572BE" w14:textId="77777777" w:rsidTr="00844442">
        <w:trPr>
          <w:jc w:val="center"/>
        </w:trPr>
        <w:tc>
          <w:tcPr>
            <w:tcW w:w="3160" w:type="dxa"/>
          </w:tcPr>
          <w:p w14:paraId="799772E1"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ČSP-9-4-01 provádí jednoduché operace platebního styku a domácího účetnictví</w:t>
            </w:r>
          </w:p>
        </w:tc>
        <w:tc>
          <w:tcPr>
            <w:tcW w:w="3150" w:type="dxa"/>
          </w:tcPr>
          <w:p w14:paraId="421F2071"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4-01p</w:t>
            </w:r>
            <w:proofErr w:type="gramEnd"/>
            <w:r w:rsidRPr="00844442">
              <w:rPr>
                <w:rFonts w:ascii="Times New Roman" w:eastAsia="Times New Roman" w:hAnsi="Times New Roman" w:cs="Times New Roman"/>
                <w:szCs w:val="22"/>
              </w:rPr>
              <w:t xml:space="preserve"> provádí jednoduché operace platebního styku</w:t>
            </w:r>
          </w:p>
        </w:tc>
        <w:tc>
          <w:tcPr>
            <w:tcW w:w="3197" w:type="dxa"/>
          </w:tcPr>
          <w:p w14:paraId="3F2C6EE2" w14:textId="77777777" w:rsidR="00D02D2B"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rovádí jednoduché operace platebního styku </w:t>
            </w:r>
          </w:p>
          <w:p w14:paraId="26A6BA28"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3148" w:type="dxa"/>
          </w:tcPr>
          <w:p w14:paraId="65405324" w14:textId="77777777" w:rsidR="00FF586A" w:rsidRPr="00844442" w:rsidRDefault="000B305C"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Jednoduché operace platebního styku</w:t>
            </w:r>
          </w:p>
        </w:tc>
        <w:tc>
          <w:tcPr>
            <w:tcW w:w="1816" w:type="dxa"/>
          </w:tcPr>
          <w:p w14:paraId="6FC27846"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28CFA5C"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456D68AC"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08219BC7" w14:textId="77777777" w:rsidTr="00844442">
        <w:trPr>
          <w:jc w:val="center"/>
        </w:trPr>
        <w:tc>
          <w:tcPr>
            <w:tcW w:w="3160" w:type="dxa"/>
          </w:tcPr>
          <w:p w14:paraId="161F97DA"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ČSP-9-4-02 ovládá jednoduché pracovní postupy při základních činnostech v domácnosti a orientuje se v návodech k obsluze běžných domácích spotřebičů </w:t>
            </w:r>
          </w:p>
        </w:tc>
        <w:tc>
          <w:tcPr>
            <w:tcW w:w="3150" w:type="dxa"/>
          </w:tcPr>
          <w:p w14:paraId="55113BD8"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ČSP-9-4-02 ovládá jednoduché pracovní postupy při základních činnostech v domácnosti a orientuje se v návodech k obsluze běžných domácích spotřebičů </w:t>
            </w:r>
          </w:p>
        </w:tc>
        <w:tc>
          <w:tcPr>
            <w:tcW w:w="3197" w:type="dxa"/>
          </w:tcPr>
          <w:p w14:paraId="1131A969" w14:textId="77777777" w:rsidR="00FF586A" w:rsidRPr="00844442" w:rsidRDefault="007E006F"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Cs w:val="22"/>
              </w:rPr>
              <w:t>o</w:t>
            </w:r>
            <w:r w:rsidR="000B305C" w:rsidRPr="00844442">
              <w:rPr>
                <w:rFonts w:ascii="Times New Roman" w:eastAsia="Times New Roman" w:hAnsi="Times New Roman" w:cs="Times New Roman"/>
                <w:szCs w:val="22"/>
              </w:rPr>
              <w:t>vládá jednoduché pracovní postupy při základních činnostech v domácnosti a ori</w:t>
            </w:r>
            <w:r w:rsidR="00952BB5">
              <w:rPr>
                <w:rFonts w:ascii="Times New Roman" w:eastAsia="Times New Roman" w:hAnsi="Times New Roman" w:cs="Times New Roman"/>
                <w:szCs w:val="22"/>
              </w:rPr>
              <w:t xml:space="preserve">entuje se v návodech k obsluze </w:t>
            </w:r>
            <w:r w:rsidR="000B305C" w:rsidRPr="00844442">
              <w:rPr>
                <w:rFonts w:ascii="Times New Roman" w:eastAsia="Times New Roman" w:hAnsi="Times New Roman" w:cs="Times New Roman"/>
                <w:szCs w:val="22"/>
              </w:rPr>
              <w:t>běžných domácích spotřebičů</w:t>
            </w:r>
          </w:p>
        </w:tc>
        <w:tc>
          <w:tcPr>
            <w:tcW w:w="3148" w:type="dxa"/>
          </w:tcPr>
          <w:p w14:paraId="393CCFC0" w14:textId="77777777" w:rsidR="00FF586A" w:rsidRPr="00844442" w:rsidRDefault="000B305C"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Jednoduché pracovní postupy v domácnosti</w:t>
            </w:r>
          </w:p>
          <w:p w14:paraId="6CFAD1D6" w14:textId="77777777" w:rsidR="00FF586A" w:rsidRPr="00844442" w:rsidRDefault="00952BB5"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Návody</w:t>
            </w:r>
            <w:r w:rsidR="000B305C" w:rsidRPr="00844442">
              <w:rPr>
                <w:rFonts w:ascii="Times New Roman" w:eastAsia="Times New Roman" w:hAnsi="Times New Roman" w:cs="Times New Roman"/>
                <w:szCs w:val="22"/>
              </w:rPr>
              <w:t xml:space="preserve"> domácích spotřebičů</w:t>
            </w:r>
          </w:p>
        </w:tc>
        <w:tc>
          <w:tcPr>
            <w:tcW w:w="1816" w:type="dxa"/>
          </w:tcPr>
          <w:p w14:paraId="6D50FDD1"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57263D86"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71132E98"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07EF7329"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26B68EEF" w14:textId="77777777" w:rsidTr="00844442">
        <w:trPr>
          <w:jc w:val="center"/>
        </w:trPr>
        <w:tc>
          <w:tcPr>
            <w:tcW w:w="3160" w:type="dxa"/>
          </w:tcPr>
          <w:p w14:paraId="0C61D765"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ČSP-9-4-03 správně zachází s pomůckami, nástroji, nářadím a zařízením včetně údržby, provádí drobnou domácí údržbu </w:t>
            </w:r>
          </w:p>
        </w:tc>
        <w:tc>
          <w:tcPr>
            <w:tcW w:w="3150" w:type="dxa"/>
          </w:tcPr>
          <w:p w14:paraId="2090F6B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4-03p</w:t>
            </w:r>
            <w:proofErr w:type="gramEnd"/>
            <w:r w:rsidRPr="00844442">
              <w:rPr>
                <w:rFonts w:ascii="Times New Roman" w:eastAsia="Times New Roman" w:hAnsi="Times New Roman" w:cs="Times New Roman"/>
                <w:szCs w:val="22"/>
              </w:rPr>
              <w:t xml:space="preserve"> správně zachází s pomůckami, nástroji, nářadím a zařízením, provádí drobnou domácí údržbu, používá vhodné prostředky při práci v domácnosti</w:t>
            </w:r>
          </w:p>
        </w:tc>
        <w:tc>
          <w:tcPr>
            <w:tcW w:w="3197" w:type="dxa"/>
          </w:tcPr>
          <w:p w14:paraId="745586B8"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s</w:t>
            </w:r>
            <w:r w:rsidR="000B305C" w:rsidRPr="00844442">
              <w:rPr>
                <w:rFonts w:ascii="Times New Roman" w:eastAsia="Times New Roman" w:hAnsi="Times New Roman" w:cs="Times New Roman"/>
                <w:szCs w:val="22"/>
              </w:rPr>
              <w:t>právně zachází s pomůckami, nástroji, nářadím a zařízením včetně údržby, používá vhodné prostředky při práci v domácnosti</w:t>
            </w:r>
          </w:p>
        </w:tc>
        <w:tc>
          <w:tcPr>
            <w:tcW w:w="3148" w:type="dxa"/>
          </w:tcPr>
          <w:p w14:paraId="101E428C" w14:textId="77777777" w:rsidR="00FF586A" w:rsidRPr="00844442" w:rsidRDefault="00952BB5"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rostředky při práci v domácnosti a zacházení s nimi</w:t>
            </w:r>
          </w:p>
        </w:tc>
        <w:tc>
          <w:tcPr>
            <w:tcW w:w="1816" w:type="dxa"/>
          </w:tcPr>
          <w:p w14:paraId="73EBB884"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3512A0FB"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7E14B1D5" w14:textId="77777777" w:rsidTr="00844442">
        <w:trPr>
          <w:jc w:val="center"/>
        </w:trPr>
        <w:tc>
          <w:tcPr>
            <w:tcW w:w="3160" w:type="dxa"/>
          </w:tcPr>
          <w:p w14:paraId="449620D2"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ČSP-9-4-04 dodržuje základní hygienická a bezpečnostní pravidla a předpisy a poskytne </w:t>
            </w:r>
            <w:r w:rsidRPr="00844442">
              <w:rPr>
                <w:rFonts w:ascii="Times New Roman" w:eastAsia="Times New Roman" w:hAnsi="Times New Roman" w:cs="Times New Roman"/>
                <w:szCs w:val="22"/>
              </w:rPr>
              <w:lastRenderedPageBreak/>
              <w:t xml:space="preserve">první pomoc při úrazu, včetně úrazu elektrickým proudem </w:t>
            </w:r>
          </w:p>
          <w:p w14:paraId="4E75E265"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1B7B08D2"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ČSP-9-</w:t>
            </w:r>
            <w:proofErr w:type="gramStart"/>
            <w:r w:rsidRPr="00844442">
              <w:rPr>
                <w:rFonts w:ascii="Times New Roman" w:eastAsia="Times New Roman" w:hAnsi="Times New Roman" w:cs="Times New Roman"/>
                <w:szCs w:val="22"/>
              </w:rPr>
              <w:t>4-04p</w:t>
            </w:r>
            <w:proofErr w:type="gramEnd"/>
            <w:r w:rsidRPr="00844442">
              <w:rPr>
                <w:rFonts w:ascii="Times New Roman" w:eastAsia="Times New Roman" w:hAnsi="Times New Roman" w:cs="Times New Roman"/>
                <w:szCs w:val="22"/>
              </w:rPr>
              <w:t xml:space="preserve"> dodržuje základní hygienická a bezpečnostní pravidla a předpisy a poskytne </w:t>
            </w:r>
            <w:r w:rsidRPr="00844442">
              <w:rPr>
                <w:rFonts w:ascii="Times New Roman" w:eastAsia="Times New Roman" w:hAnsi="Times New Roman" w:cs="Times New Roman"/>
                <w:szCs w:val="22"/>
              </w:rPr>
              <w:lastRenderedPageBreak/>
              <w:t xml:space="preserve">první pomoc při úrazu elektrickým proudem nebo chemikálií </w:t>
            </w:r>
          </w:p>
        </w:tc>
        <w:tc>
          <w:tcPr>
            <w:tcW w:w="3197" w:type="dxa"/>
          </w:tcPr>
          <w:p w14:paraId="5A0E28BE"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lastRenderedPageBreak/>
              <w:t>d</w:t>
            </w:r>
            <w:r w:rsidR="000B305C" w:rsidRPr="00844442">
              <w:rPr>
                <w:rFonts w:ascii="Times New Roman" w:eastAsia="Times New Roman" w:hAnsi="Times New Roman" w:cs="Times New Roman"/>
                <w:szCs w:val="22"/>
              </w:rPr>
              <w:t xml:space="preserve">održuje základní hygienická a bezpečnostní pravidla a předpisy a poskytne první pomoc při úrazu, </w:t>
            </w:r>
            <w:r w:rsidR="000B305C" w:rsidRPr="00844442">
              <w:rPr>
                <w:rFonts w:ascii="Times New Roman" w:eastAsia="Times New Roman" w:hAnsi="Times New Roman" w:cs="Times New Roman"/>
                <w:szCs w:val="22"/>
              </w:rPr>
              <w:lastRenderedPageBreak/>
              <w:t>včetně úrazu elektrickým proudem nebo chemikálií</w:t>
            </w:r>
          </w:p>
        </w:tc>
        <w:tc>
          <w:tcPr>
            <w:tcW w:w="3148" w:type="dxa"/>
          </w:tcPr>
          <w:p w14:paraId="6C3DF3A9" w14:textId="77777777" w:rsidR="00FF586A" w:rsidRPr="00844442" w:rsidRDefault="000B305C"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Základní hygienická a bezpečnostní pravidla a předpisy</w:t>
            </w:r>
          </w:p>
          <w:p w14:paraId="1FB99727" w14:textId="77777777" w:rsidR="00FF586A" w:rsidRPr="00844442" w:rsidRDefault="000B305C" w:rsidP="007E006F">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první pomoc při úrazu </w:t>
            </w:r>
            <w:r w:rsidRPr="00844442">
              <w:rPr>
                <w:rFonts w:ascii="Times New Roman" w:eastAsia="Times New Roman" w:hAnsi="Times New Roman" w:cs="Times New Roman"/>
                <w:szCs w:val="22"/>
              </w:rPr>
              <w:lastRenderedPageBreak/>
              <w:t>elektrickým proudem nebo chemikálií</w:t>
            </w:r>
          </w:p>
        </w:tc>
        <w:tc>
          <w:tcPr>
            <w:tcW w:w="1816" w:type="dxa"/>
          </w:tcPr>
          <w:p w14:paraId="2DE87747"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A34BCE7"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643FC926"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7AB82D0F" w14:textId="77777777">
        <w:trPr>
          <w:jc w:val="center"/>
        </w:trPr>
        <w:tc>
          <w:tcPr>
            <w:tcW w:w="15716" w:type="dxa"/>
            <w:gridSpan w:val="6"/>
          </w:tcPr>
          <w:p w14:paraId="7AF74252"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844442">
              <w:rPr>
                <w:rFonts w:ascii="Times New Roman" w:eastAsia="Times New Roman" w:hAnsi="Times New Roman" w:cs="Times New Roman"/>
                <w:b/>
                <w:color w:val="000000"/>
                <w:szCs w:val="22"/>
              </w:rPr>
              <w:t>Příprava pokrmů</w:t>
            </w:r>
          </w:p>
        </w:tc>
      </w:tr>
      <w:tr w:rsidR="00FF586A" w:rsidRPr="00844442" w14:paraId="113EA449" w14:textId="77777777" w:rsidTr="00844442">
        <w:trPr>
          <w:jc w:val="center"/>
        </w:trPr>
        <w:tc>
          <w:tcPr>
            <w:tcW w:w="3160" w:type="dxa"/>
          </w:tcPr>
          <w:p w14:paraId="06A5A099"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ČSP-9-5-01 používá základní kuchyňský inventář a bezpečně obsluhuje základní spotřebiče </w:t>
            </w:r>
          </w:p>
          <w:p w14:paraId="1B0EC2B5"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20506B4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ČSP-9-5-</w:t>
            </w:r>
            <w:proofErr w:type="gramStart"/>
            <w:r w:rsidRPr="00844442">
              <w:rPr>
                <w:rFonts w:ascii="Times New Roman" w:eastAsia="Times New Roman" w:hAnsi="Times New Roman" w:cs="Times New Roman"/>
                <w:szCs w:val="22"/>
              </w:rPr>
              <w:t>01  používá</w:t>
            </w:r>
            <w:proofErr w:type="gramEnd"/>
            <w:r w:rsidRPr="00844442">
              <w:rPr>
                <w:rFonts w:ascii="Times New Roman" w:eastAsia="Times New Roman" w:hAnsi="Times New Roman" w:cs="Times New Roman"/>
                <w:szCs w:val="22"/>
              </w:rPr>
              <w:t xml:space="preserve"> základní kuchyňský inventář a bezpečně obsluhuje základní spotřebiče </w:t>
            </w:r>
          </w:p>
          <w:p w14:paraId="48304E3F"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97" w:type="dxa"/>
          </w:tcPr>
          <w:p w14:paraId="00369D5C"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oužívá základní kuchyňský inventář a bezpečně obsluhuje základní spotřebiče </w:t>
            </w:r>
          </w:p>
          <w:p w14:paraId="4A3F7710"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7FC773D5"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Zásady práce s kuchyňskými spotřebiči</w:t>
            </w:r>
          </w:p>
          <w:p w14:paraId="21B3A47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Užívání základního kuchařského náčiní</w:t>
            </w:r>
          </w:p>
        </w:tc>
        <w:tc>
          <w:tcPr>
            <w:tcW w:w="1816" w:type="dxa"/>
          </w:tcPr>
          <w:p w14:paraId="03BA6831"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213BE14A"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1D635C1C" w14:textId="77777777" w:rsidTr="00844442">
        <w:trPr>
          <w:jc w:val="center"/>
        </w:trPr>
        <w:tc>
          <w:tcPr>
            <w:tcW w:w="3160" w:type="dxa"/>
          </w:tcPr>
          <w:p w14:paraId="2B31342D"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ČSP-9-5-02 připraví jednoduché pokrmy v souladu se zásadami zdravé výživy </w:t>
            </w:r>
          </w:p>
          <w:p w14:paraId="19AB69E8"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600AAEAA"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5-02p</w:t>
            </w:r>
            <w:proofErr w:type="gramEnd"/>
            <w:r w:rsidRPr="00844442">
              <w:rPr>
                <w:rFonts w:ascii="Times New Roman" w:eastAsia="Times New Roman" w:hAnsi="Times New Roman" w:cs="Times New Roman"/>
                <w:szCs w:val="22"/>
              </w:rPr>
              <w:t xml:space="preserve"> připraví jednoduché pokrmy podle daných postupů v souladu se zásadami zdravé výživy </w:t>
            </w:r>
          </w:p>
        </w:tc>
        <w:tc>
          <w:tcPr>
            <w:tcW w:w="3197" w:type="dxa"/>
          </w:tcPr>
          <w:p w14:paraId="14DB913E"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řipraví jednoduché pokrmy podle daných postupů v souladu se zásadami zdravé výživy </w:t>
            </w:r>
          </w:p>
          <w:p w14:paraId="465FB710"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60FEBBD9" w14:textId="77777777" w:rsidR="00FF586A" w:rsidRPr="00844442" w:rsidRDefault="000B305C"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844442">
              <w:rPr>
                <w:rFonts w:ascii="Times New Roman" w:eastAsia="Times New Roman" w:hAnsi="Times New Roman" w:cs="Times New Roman"/>
                <w:szCs w:val="22"/>
              </w:rPr>
              <w:t>Příprava jednoduchých pokrmů dle zásad zdravé výživy</w:t>
            </w:r>
          </w:p>
        </w:tc>
        <w:tc>
          <w:tcPr>
            <w:tcW w:w="1816" w:type="dxa"/>
          </w:tcPr>
          <w:p w14:paraId="27796846"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7A2033E"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47277B12" w14:textId="77777777" w:rsidTr="00844442">
        <w:trPr>
          <w:jc w:val="center"/>
        </w:trPr>
        <w:tc>
          <w:tcPr>
            <w:tcW w:w="3160" w:type="dxa"/>
          </w:tcPr>
          <w:p w14:paraId="07D157F2" w14:textId="77777777" w:rsidR="00FF586A" w:rsidRPr="00844442" w:rsidRDefault="000B305C" w:rsidP="00844442">
            <w:pPr>
              <w:pBdr>
                <w:top w:val="nil"/>
                <w:left w:val="nil"/>
                <w:bottom w:val="nil"/>
                <w:right w:val="nil"/>
                <w:between w:val="nil"/>
              </w:pBdr>
              <w:tabs>
                <w:tab w:val="left" w:pos="393"/>
              </w:tabs>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ČSP-9-5-03 dodržuje základní principy stolování, společenského chování a obsluhy u stolu ve společnosti </w:t>
            </w:r>
          </w:p>
        </w:tc>
        <w:tc>
          <w:tcPr>
            <w:tcW w:w="3150" w:type="dxa"/>
          </w:tcPr>
          <w:p w14:paraId="0527941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5-03p</w:t>
            </w:r>
            <w:proofErr w:type="gramEnd"/>
            <w:r w:rsidRPr="00844442">
              <w:rPr>
                <w:rFonts w:ascii="Times New Roman" w:eastAsia="Times New Roman" w:hAnsi="Times New Roman" w:cs="Times New Roman"/>
                <w:szCs w:val="22"/>
              </w:rPr>
              <w:t xml:space="preserve"> dodržuje základní principy stolování a obsluhy u stolu </w:t>
            </w:r>
          </w:p>
          <w:p w14:paraId="5A69F506"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97" w:type="dxa"/>
          </w:tcPr>
          <w:p w14:paraId="2DE9D4E0"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d</w:t>
            </w:r>
            <w:r w:rsidR="000B305C" w:rsidRPr="00844442">
              <w:rPr>
                <w:rFonts w:ascii="Times New Roman" w:eastAsia="Times New Roman" w:hAnsi="Times New Roman" w:cs="Times New Roman"/>
                <w:szCs w:val="22"/>
              </w:rPr>
              <w:t xml:space="preserve">održuje základní principy stolování a obsluhy u stolu </w:t>
            </w:r>
          </w:p>
          <w:p w14:paraId="7E986C37"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387C67D3" w14:textId="77777777" w:rsidR="00D02D2B"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zCs w:val="22"/>
              </w:rPr>
              <w:t xml:space="preserve">Základní principy stolování a obsluhy u stolu </w:t>
            </w:r>
          </w:p>
          <w:p w14:paraId="17A7EE95"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1816" w:type="dxa"/>
          </w:tcPr>
          <w:p w14:paraId="2078974F"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D51689F"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62639B68" w14:textId="77777777" w:rsidTr="00844442">
        <w:trPr>
          <w:jc w:val="center"/>
        </w:trPr>
        <w:tc>
          <w:tcPr>
            <w:tcW w:w="3160" w:type="dxa"/>
          </w:tcPr>
          <w:p w14:paraId="50A93D2D"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ČSP-9-5-04 dodržuje zásady hygieny a bezpečnosti práce; poskytne první pomoc při úrazech v kuchyni </w:t>
            </w:r>
          </w:p>
        </w:tc>
        <w:tc>
          <w:tcPr>
            <w:tcW w:w="3150" w:type="dxa"/>
          </w:tcPr>
          <w:p w14:paraId="079CC6C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ČSP-9-5-04 dodržuje zásady hygieny a bezpečnosti práce; poskytne první pomoc při úrazech v kuchyni </w:t>
            </w:r>
          </w:p>
        </w:tc>
        <w:tc>
          <w:tcPr>
            <w:tcW w:w="3197" w:type="dxa"/>
          </w:tcPr>
          <w:p w14:paraId="2483B669"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d</w:t>
            </w:r>
            <w:r w:rsidR="000B305C" w:rsidRPr="00844442">
              <w:rPr>
                <w:rFonts w:ascii="Times New Roman" w:eastAsia="Times New Roman" w:hAnsi="Times New Roman" w:cs="Times New Roman"/>
                <w:szCs w:val="22"/>
              </w:rPr>
              <w:t xml:space="preserve">održuje zásady hygieny a bezpečnosti práce; poskytne první pomoc při úrazech v kuchyni </w:t>
            </w:r>
          </w:p>
          <w:p w14:paraId="6BF9B15C"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651600B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První pomoc při úrazech v kuchyni a bezpečnosti práce</w:t>
            </w:r>
          </w:p>
        </w:tc>
        <w:tc>
          <w:tcPr>
            <w:tcW w:w="1816" w:type="dxa"/>
          </w:tcPr>
          <w:p w14:paraId="18276FA3"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3BF2884C"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1E28EDD2" w14:textId="77777777">
        <w:trPr>
          <w:jc w:val="center"/>
        </w:trPr>
        <w:tc>
          <w:tcPr>
            <w:tcW w:w="15716" w:type="dxa"/>
            <w:gridSpan w:val="6"/>
          </w:tcPr>
          <w:p w14:paraId="224DCFC8"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844442">
              <w:rPr>
                <w:rFonts w:ascii="Times New Roman" w:eastAsia="Times New Roman" w:hAnsi="Times New Roman" w:cs="Times New Roman"/>
                <w:b/>
                <w:color w:val="000000"/>
                <w:szCs w:val="22"/>
              </w:rPr>
              <w:t>Výtvarná výchova</w:t>
            </w:r>
          </w:p>
        </w:tc>
      </w:tr>
      <w:tr w:rsidR="00FF586A" w:rsidRPr="00844442" w14:paraId="2D2C5795" w14:textId="77777777" w:rsidTr="00844442">
        <w:trPr>
          <w:jc w:val="center"/>
        </w:trPr>
        <w:tc>
          <w:tcPr>
            <w:tcW w:w="3160" w:type="dxa"/>
          </w:tcPr>
          <w:p w14:paraId="233853AD"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VV-9-1-01 vybírá, vytváří a pojmenovává prvky vizuálně obrazných vyjádření a jejich vztahů; uplatňuje je pro vyjádření vlastních zkušeností, vjemů, představ a poznatků; variuje různé prvk</w:t>
            </w:r>
            <w:r w:rsidRPr="00844442">
              <w:rPr>
                <w:rFonts w:ascii="Times New Roman" w:hAnsi="Times New Roman" w:cs="Times New Roman"/>
                <w:szCs w:val="22"/>
              </w:rPr>
              <w:t>y</w:t>
            </w:r>
            <w:r w:rsidRPr="00844442">
              <w:rPr>
                <w:rFonts w:ascii="Times New Roman" w:eastAsia="Times New Roman" w:hAnsi="Times New Roman" w:cs="Times New Roman"/>
                <w:szCs w:val="22"/>
              </w:rPr>
              <w:t xml:space="preserve"> a jejich vztahy pro získání osobitých výsledků </w:t>
            </w:r>
          </w:p>
          <w:p w14:paraId="42EEEB24"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62BF8F01" w14:textId="77777777" w:rsidR="00FF586A"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VV-9-</w:t>
            </w:r>
            <w:proofErr w:type="gramStart"/>
            <w:r w:rsidRPr="00844442">
              <w:rPr>
                <w:rFonts w:ascii="Times New Roman" w:eastAsia="Times New Roman" w:hAnsi="Times New Roman" w:cs="Times New Roman"/>
                <w:szCs w:val="22"/>
              </w:rPr>
              <w:t>1-01p</w:t>
            </w:r>
            <w:proofErr w:type="gramEnd"/>
            <w:r w:rsidRPr="00844442">
              <w:rPr>
                <w:rFonts w:ascii="Times New Roman" w:eastAsia="Times New Roman" w:hAnsi="Times New Roman" w:cs="Times New Roman"/>
                <w:szCs w:val="22"/>
              </w:rPr>
              <w:t xml:space="preserve"> uplatňuje základní dovednosti při přípravě, realizaci a prezentaci vlastního tvůrčího záměru </w:t>
            </w:r>
          </w:p>
          <w:p w14:paraId="69DE0BC7" w14:textId="77777777" w:rsidR="007E006F"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0676B92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1-01p</w:t>
            </w:r>
            <w:proofErr w:type="gramEnd"/>
            <w:r w:rsidRPr="00844442">
              <w:rPr>
                <w:rFonts w:ascii="Times New Roman" w:hAnsi="Times New Roman" w:cs="Times New Roman"/>
                <w:szCs w:val="22"/>
              </w:rPr>
              <w:t xml:space="preserve"> uplatňuje linie, barvy, tvary a objekty v ploše i prostoru podle vlastního tvůrčího </w:t>
            </w:r>
            <w:r w:rsidRPr="00844442">
              <w:rPr>
                <w:rFonts w:ascii="Times New Roman" w:hAnsi="Times New Roman" w:cs="Times New Roman"/>
                <w:szCs w:val="22"/>
              </w:rPr>
              <w:lastRenderedPageBreak/>
              <w:t xml:space="preserve">záměru, využívá jejich vlastnosti a vztahy; pojmenovává je ve výsledcích vlastní tvorby i tvorby ostatních; vnímá a porovnává jejich uplatnění v běžné i umělecké produkci </w:t>
            </w:r>
          </w:p>
        </w:tc>
        <w:tc>
          <w:tcPr>
            <w:tcW w:w="3197" w:type="dxa"/>
          </w:tcPr>
          <w:p w14:paraId="13A990D8" w14:textId="77777777" w:rsidR="00FF586A" w:rsidRPr="00844442" w:rsidRDefault="007E006F" w:rsidP="0084444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lastRenderedPageBreak/>
              <w:t>u</w:t>
            </w:r>
            <w:r w:rsidR="000B305C" w:rsidRPr="00844442">
              <w:rPr>
                <w:rFonts w:ascii="Times New Roman" w:eastAsia="Times New Roman" w:hAnsi="Times New Roman" w:cs="Times New Roman"/>
                <w:szCs w:val="22"/>
              </w:rPr>
              <w:t xml:space="preserve">platňuje základní dovednosti při přípravě, realizaci a prezentaci vlastního tvůrčího záměru </w:t>
            </w:r>
          </w:p>
          <w:p w14:paraId="6B265E1F" w14:textId="77777777" w:rsidR="00FF586A" w:rsidRDefault="00FF586A" w:rsidP="00844442">
            <w:pPr>
              <w:spacing w:line="240" w:lineRule="auto"/>
              <w:ind w:leftChars="0" w:left="0" w:firstLineChars="0" w:firstLine="0"/>
              <w:jc w:val="left"/>
              <w:rPr>
                <w:rFonts w:ascii="Times New Roman" w:eastAsia="Times New Roman" w:hAnsi="Times New Roman" w:cs="Times New Roman"/>
              </w:rPr>
            </w:pPr>
          </w:p>
          <w:p w14:paraId="39F5B92F" w14:textId="77777777" w:rsidR="007E006F" w:rsidRPr="00844442" w:rsidRDefault="007E006F" w:rsidP="00844442">
            <w:pPr>
              <w:spacing w:line="240" w:lineRule="auto"/>
              <w:ind w:leftChars="0" w:left="0" w:firstLineChars="0" w:firstLine="0"/>
              <w:jc w:val="left"/>
              <w:rPr>
                <w:rFonts w:ascii="Times New Roman" w:eastAsia="Times New Roman" w:hAnsi="Times New Roman" w:cs="Times New Roman"/>
              </w:rPr>
            </w:pPr>
          </w:p>
          <w:p w14:paraId="22CE0589" w14:textId="77777777" w:rsidR="00FF586A" w:rsidRPr="00844442" w:rsidRDefault="007E006F" w:rsidP="007E006F">
            <w:pPr>
              <w:spacing w:line="240" w:lineRule="auto"/>
              <w:ind w:leftChars="0" w:left="0" w:firstLineChars="0" w:firstLine="0"/>
              <w:jc w:val="left"/>
              <w:rPr>
                <w:rFonts w:ascii="Times New Roman" w:eastAsia="Times New Roman" w:hAnsi="Times New Roman" w:cs="Times New Roman"/>
                <w:strike/>
              </w:rPr>
            </w:pPr>
            <w:r>
              <w:rPr>
                <w:rFonts w:ascii="Times New Roman" w:hAnsi="Times New Roman" w:cs="Times New Roman"/>
                <w:szCs w:val="22"/>
              </w:rPr>
              <w:t>u</w:t>
            </w:r>
            <w:r w:rsidR="000B305C" w:rsidRPr="00844442">
              <w:rPr>
                <w:rFonts w:ascii="Times New Roman" w:hAnsi="Times New Roman" w:cs="Times New Roman"/>
                <w:szCs w:val="22"/>
              </w:rPr>
              <w:t xml:space="preserve">platňuje linie, barvy, tvary a objekty v ploše i prostoru podle vlastního tvůrčího záměru, </w:t>
            </w:r>
            <w:r w:rsidR="000B305C" w:rsidRPr="00844442">
              <w:rPr>
                <w:rFonts w:ascii="Times New Roman" w:hAnsi="Times New Roman" w:cs="Times New Roman"/>
                <w:szCs w:val="22"/>
              </w:rPr>
              <w:lastRenderedPageBreak/>
              <w:t xml:space="preserve">využívá jejich vlastnosti a vztahy; pojmenovává je ve výsledcích vlastní tvorby i tvorby ostatních; vnímá a porovnává jejich uplatnění v běžné i umělecké produkci </w:t>
            </w:r>
          </w:p>
        </w:tc>
        <w:tc>
          <w:tcPr>
            <w:tcW w:w="3148" w:type="dxa"/>
          </w:tcPr>
          <w:p w14:paraId="54B71ADB"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Pr>
                <w:rFonts w:ascii="Times New Roman" w:eastAsia="Times New Roman" w:hAnsi="Times New Roman" w:cs="Times New Roman"/>
                <w:szCs w:val="22"/>
              </w:rPr>
              <w:lastRenderedPageBreak/>
              <w:t>M</w:t>
            </w:r>
            <w:r w:rsidR="000B305C" w:rsidRPr="00844442">
              <w:rPr>
                <w:rFonts w:ascii="Times New Roman" w:eastAsia="Times New Roman" w:hAnsi="Times New Roman" w:cs="Times New Roman"/>
                <w:szCs w:val="22"/>
              </w:rPr>
              <w:t>alba - realizace</w:t>
            </w:r>
            <w:proofErr w:type="gramEnd"/>
            <w:r w:rsidR="000B305C" w:rsidRPr="00844442">
              <w:rPr>
                <w:rFonts w:ascii="Times New Roman" w:eastAsia="Times New Roman" w:hAnsi="Times New Roman" w:cs="Times New Roman"/>
                <w:szCs w:val="22"/>
              </w:rPr>
              <w:t xml:space="preserve"> a prezentace tvůrčího záměru</w:t>
            </w:r>
          </w:p>
          <w:p w14:paraId="0F8E2558"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5B3B5604" w14:textId="77777777" w:rsidR="00D02D2B" w:rsidRPr="00844442" w:rsidRDefault="00D02D2B"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0E5FC860" w14:textId="77777777" w:rsidR="007E006F"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0B96B417"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ráce s liniemi, barvami, tvary a objekty</w:t>
            </w:r>
          </w:p>
        </w:tc>
        <w:tc>
          <w:tcPr>
            <w:tcW w:w="1816" w:type="dxa"/>
          </w:tcPr>
          <w:p w14:paraId="2F878616" w14:textId="1B6B1E53" w:rsidR="00FF586A" w:rsidRPr="00844442" w:rsidRDefault="0072070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720702">
              <w:rPr>
                <w:rFonts w:ascii="Times New Roman" w:eastAsia="Times New Roman" w:hAnsi="Times New Roman" w:cs="Times New Roman"/>
                <w:sz w:val="18"/>
                <w:szCs w:val="18"/>
              </w:rPr>
              <w:t>Kreativita</w:t>
            </w:r>
          </w:p>
        </w:tc>
        <w:tc>
          <w:tcPr>
            <w:tcW w:w="1245" w:type="dxa"/>
          </w:tcPr>
          <w:p w14:paraId="7D2FC883"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color w:val="000000"/>
              </w:rPr>
            </w:pPr>
            <w:r w:rsidRPr="00844442">
              <w:rPr>
                <w:rFonts w:ascii="Times New Roman" w:eastAsia="Times New Roman" w:hAnsi="Times New Roman" w:cs="Times New Roman"/>
                <w:color w:val="000000"/>
                <w:szCs w:val="22"/>
              </w:rPr>
              <w:t>6. – 9.</w:t>
            </w:r>
          </w:p>
        </w:tc>
      </w:tr>
      <w:tr w:rsidR="00FF586A" w:rsidRPr="00844442" w14:paraId="6884BD53" w14:textId="77777777" w:rsidTr="00844442">
        <w:trPr>
          <w:jc w:val="center"/>
        </w:trPr>
        <w:tc>
          <w:tcPr>
            <w:tcW w:w="3160" w:type="dxa"/>
          </w:tcPr>
          <w:p w14:paraId="1928AAB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VV-9-1-02 zaznamená</w:t>
            </w:r>
            <w:r w:rsidRPr="00844442">
              <w:rPr>
                <w:rFonts w:ascii="Times New Roman" w:hAnsi="Times New Roman" w:cs="Times New Roman"/>
                <w:szCs w:val="22"/>
              </w:rPr>
              <w:t>vá</w:t>
            </w:r>
            <w:r w:rsidRPr="00844442">
              <w:rPr>
                <w:rFonts w:ascii="Times New Roman" w:eastAsia="Times New Roman" w:hAnsi="Times New Roman" w:cs="Times New Roman"/>
                <w:szCs w:val="22"/>
              </w:rPr>
              <w:t xml:space="preserve"> vizuální</w:t>
            </w:r>
            <w:r w:rsidRPr="00844442">
              <w:rPr>
                <w:rFonts w:ascii="Times New Roman" w:hAnsi="Times New Roman" w:cs="Times New Roman"/>
                <w:szCs w:val="22"/>
              </w:rPr>
              <w:t xml:space="preserve"> </w:t>
            </w:r>
            <w:r w:rsidRPr="00844442">
              <w:rPr>
                <w:rFonts w:ascii="Times New Roman" w:eastAsia="Times New Roman" w:hAnsi="Times New Roman" w:cs="Times New Roman"/>
                <w:szCs w:val="22"/>
              </w:rPr>
              <w:t>zkušenost, i zkušenost</w:t>
            </w:r>
            <w:r w:rsidRPr="00844442">
              <w:rPr>
                <w:rFonts w:ascii="Times New Roman" w:hAnsi="Times New Roman" w:cs="Times New Roman"/>
                <w:szCs w:val="22"/>
              </w:rPr>
              <w:t>i</w:t>
            </w:r>
            <w:r w:rsidRPr="00844442">
              <w:rPr>
                <w:rFonts w:ascii="Times New Roman" w:eastAsia="Times New Roman" w:hAnsi="Times New Roman" w:cs="Times New Roman"/>
                <w:szCs w:val="22"/>
              </w:rPr>
              <w:t xml:space="preserve"> získan</w:t>
            </w:r>
            <w:r w:rsidRPr="00844442">
              <w:rPr>
                <w:rFonts w:ascii="Times New Roman" w:hAnsi="Times New Roman" w:cs="Times New Roman"/>
                <w:szCs w:val="22"/>
              </w:rPr>
              <w:t>é</w:t>
            </w:r>
            <w:r w:rsidRPr="00844442">
              <w:rPr>
                <w:rFonts w:ascii="Times New Roman" w:eastAsia="Times New Roman" w:hAnsi="Times New Roman" w:cs="Times New Roman"/>
                <w:szCs w:val="22"/>
              </w:rPr>
              <w:t xml:space="preserve"> ostatními smysly, zaznamená</w:t>
            </w:r>
            <w:r w:rsidRPr="00844442">
              <w:rPr>
                <w:rFonts w:ascii="Times New Roman" w:hAnsi="Times New Roman" w:cs="Times New Roman"/>
                <w:szCs w:val="22"/>
              </w:rPr>
              <w:t>vá</w:t>
            </w:r>
            <w:r w:rsidRPr="00844442">
              <w:rPr>
                <w:rFonts w:ascii="Times New Roman" w:eastAsia="Times New Roman" w:hAnsi="Times New Roman" w:cs="Times New Roman"/>
                <w:szCs w:val="22"/>
              </w:rPr>
              <w:t xml:space="preserve"> podnět</w:t>
            </w:r>
            <w:r w:rsidRPr="00844442">
              <w:rPr>
                <w:rFonts w:ascii="Times New Roman" w:hAnsi="Times New Roman" w:cs="Times New Roman"/>
                <w:szCs w:val="22"/>
              </w:rPr>
              <w:t>y</w:t>
            </w:r>
            <w:r w:rsidRPr="00844442">
              <w:rPr>
                <w:rFonts w:ascii="Times New Roman" w:eastAsia="Times New Roman" w:hAnsi="Times New Roman" w:cs="Times New Roman"/>
                <w:szCs w:val="22"/>
              </w:rPr>
              <w:t xml:space="preserve"> z představ a fantazie </w:t>
            </w:r>
          </w:p>
          <w:p w14:paraId="48295803"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752253C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1-02p</w:t>
            </w:r>
            <w:proofErr w:type="gramEnd"/>
            <w:r w:rsidRPr="00844442">
              <w:rPr>
                <w:rFonts w:ascii="Times New Roman" w:hAnsi="Times New Roman" w:cs="Times New Roman"/>
                <w:szCs w:val="22"/>
              </w:rPr>
              <w:t xml:space="preserve"> uplatňuje základní dovednosti při přípravě, realizaci a prezentaci vlastního tvůrčího záměru </w:t>
            </w:r>
          </w:p>
          <w:p w14:paraId="40F45687" w14:textId="77777777" w:rsidR="00D02D2B" w:rsidRPr="00844442" w:rsidRDefault="00D02D2B"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rPr>
            </w:pPr>
          </w:p>
          <w:p w14:paraId="78A8481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w:t>
            </w:r>
            <w:proofErr w:type="gramStart"/>
            <w:r w:rsidRPr="00844442">
              <w:rPr>
                <w:rFonts w:ascii="Times New Roman" w:eastAsia="Times New Roman" w:hAnsi="Times New Roman" w:cs="Times New Roman"/>
                <w:szCs w:val="22"/>
              </w:rPr>
              <w:t>1-02p</w:t>
            </w:r>
            <w:proofErr w:type="gramEnd"/>
            <w:r w:rsidRPr="00844442">
              <w:rPr>
                <w:rFonts w:ascii="Times New Roman" w:eastAsia="Times New Roman" w:hAnsi="Times New Roman" w:cs="Times New Roman"/>
                <w:szCs w:val="22"/>
              </w:rPr>
              <w:t xml:space="preserve"> při vlastní tvorbě vychází ze svých vlastních zkušeností, představ a myšlenek, hledá a zvolí pro jejich vyjádření nejvhodnější prostředky a postupy; zhodnotí a prezentuje výsledek své tvorby, porovnává ho s výsledky ostatních </w:t>
            </w:r>
          </w:p>
        </w:tc>
        <w:tc>
          <w:tcPr>
            <w:tcW w:w="3197" w:type="dxa"/>
          </w:tcPr>
          <w:p w14:paraId="6AE28C65" w14:textId="77777777" w:rsidR="00FF586A" w:rsidRPr="00844442" w:rsidRDefault="007E006F" w:rsidP="00844442">
            <w:pPr>
              <w:spacing w:line="240" w:lineRule="auto"/>
              <w:ind w:leftChars="0" w:left="0" w:firstLineChars="0" w:firstLine="0"/>
              <w:jc w:val="left"/>
              <w:rPr>
                <w:rFonts w:ascii="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p w14:paraId="1030EA37" w14:textId="77777777" w:rsidR="00FF586A" w:rsidRPr="00844442" w:rsidRDefault="00FF586A" w:rsidP="00844442">
            <w:pPr>
              <w:spacing w:line="240" w:lineRule="auto"/>
              <w:ind w:leftChars="0" w:left="0" w:firstLineChars="0" w:firstLine="0"/>
              <w:jc w:val="left"/>
              <w:rPr>
                <w:rFonts w:ascii="Times New Roman" w:hAnsi="Times New Roman" w:cs="Times New Roman"/>
              </w:rPr>
            </w:pPr>
          </w:p>
          <w:p w14:paraId="3F960CA2" w14:textId="77777777" w:rsidR="00D02D2B" w:rsidRPr="00844442" w:rsidRDefault="00D02D2B" w:rsidP="00844442">
            <w:pPr>
              <w:spacing w:line="240" w:lineRule="auto"/>
              <w:ind w:leftChars="0" w:left="0" w:firstLineChars="0" w:firstLine="0"/>
              <w:jc w:val="left"/>
              <w:rPr>
                <w:rFonts w:ascii="Times New Roman" w:hAnsi="Times New Roman" w:cs="Times New Roman"/>
              </w:rPr>
            </w:pPr>
          </w:p>
          <w:p w14:paraId="7A6F75B8" w14:textId="77777777" w:rsidR="00FF586A" w:rsidRPr="00844442" w:rsidRDefault="007E006F" w:rsidP="0084444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ři vlastní tvorbě vychází ze svých vlastních zkušeností, představ a myšlenek, hledá a zvolí pro jejich vyjádření nejvhodnější prostředky a postupy; zhodnotí a prezentuje výsledek své tvorby, porovnává ho s výsledky ostatních </w:t>
            </w:r>
          </w:p>
          <w:p w14:paraId="21041001"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3148" w:type="dxa"/>
          </w:tcPr>
          <w:p w14:paraId="33E6A917"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Pr>
                <w:rFonts w:ascii="Times New Roman" w:eastAsia="Times New Roman" w:hAnsi="Times New Roman" w:cs="Times New Roman"/>
                <w:szCs w:val="22"/>
              </w:rPr>
              <w:t>K</w:t>
            </w:r>
            <w:r w:rsidR="000B305C" w:rsidRPr="00844442">
              <w:rPr>
                <w:rFonts w:ascii="Times New Roman" w:eastAsia="Times New Roman" w:hAnsi="Times New Roman" w:cs="Times New Roman"/>
                <w:szCs w:val="22"/>
              </w:rPr>
              <w:t>resba - realizace</w:t>
            </w:r>
            <w:proofErr w:type="gramEnd"/>
            <w:r w:rsidR="000B305C" w:rsidRPr="00844442">
              <w:rPr>
                <w:rFonts w:ascii="Times New Roman" w:eastAsia="Times New Roman" w:hAnsi="Times New Roman" w:cs="Times New Roman"/>
                <w:szCs w:val="22"/>
              </w:rPr>
              <w:t xml:space="preserve"> a prezentace tvůrčího záměru</w:t>
            </w:r>
          </w:p>
          <w:p w14:paraId="32F1B012"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7CFC7EC6"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7D9862C5" w14:textId="77777777" w:rsidR="00D02D2B" w:rsidRPr="00844442" w:rsidRDefault="00D02D2B"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5A120EAF" w14:textId="77777777" w:rsidR="00FF586A" w:rsidRPr="00844442" w:rsidRDefault="000B305C" w:rsidP="007E006F">
            <w:pP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Vyjádření vlastních vjemů prožitků a </w:t>
            </w:r>
            <w:proofErr w:type="gramStart"/>
            <w:r w:rsidRPr="00844442">
              <w:rPr>
                <w:rFonts w:ascii="Times New Roman" w:eastAsia="Times New Roman" w:hAnsi="Times New Roman" w:cs="Times New Roman"/>
                <w:szCs w:val="22"/>
              </w:rPr>
              <w:t>fantazie - hodnocení</w:t>
            </w:r>
            <w:proofErr w:type="gramEnd"/>
            <w:r w:rsidRPr="00844442">
              <w:rPr>
                <w:rFonts w:ascii="Times New Roman" w:eastAsia="Times New Roman" w:hAnsi="Times New Roman" w:cs="Times New Roman"/>
                <w:szCs w:val="22"/>
              </w:rPr>
              <w:t xml:space="preserve"> a prezentace</w:t>
            </w:r>
          </w:p>
          <w:p w14:paraId="01CA37CE"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45CB8059"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trike/>
                <w:szCs w:val="22"/>
              </w:rPr>
              <w:t xml:space="preserve"> </w:t>
            </w:r>
          </w:p>
        </w:tc>
        <w:tc>
          <w:tcPr>
            <w:tcW w:w="1816" w:type="dxa"/>
          </w:tcPr>
          <w:p w14:paraId="2B07BE1D"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315189A"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3B5DC362"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171D4E9C"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5A5D7F80"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4FF1409E"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7548D58C"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06354822"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451D05F6"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057A7E65"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474F9BDE"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541B6FCF"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3B9D4213"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1AFC9FA2"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3E527C0E" w14:textId="77777777" w:rsidTr="00844442">
        <w:trPr>
          <w:jc w:val="center"/>
        </w:trPr>
        <w:tc>
          <w:tcPr>
            <w:tcW w:w="3160" w:type="dxa"/>
          </w:tcPr>
          <w:p w14:paraId="47601130"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VV-9-1-03 zachyc</w:t>
            </w:r>
            <w:r w:rsidRPr="00844442">
              <w:rPr>
                <w:rFonts w:ascii="Times New Roman" w:hAnsi="Times New Roman" w:cs="Times New Roman"/>
                <w:szCs w:val="22"/>
              </w:rPr>
              <w:t>uje</w:t>
            </w:r>
            <w:r w:rsidRPr="00844442">
              <w:rPr>
                <w:rFonts w:ascii="Times New Roman" w:eastAsia="Times New Roman" w:hAnsi="Times New Roman" w:cs="Times New Roman"/>
                <w:szCs w:val="22"/>
              </w:rPr>
              <w:t xml:space="preserve"> jev</w:t>
            </w:r>
            <w:r w:rsidRPr="00844442">
              <w:rPr>
                <w:rFonts w:ascii="Times New Roman" w:hAnsi="Times New Roman" w:cs="Times New Roman"/>
                <w:szCs w:val="22"/>
              </w:rPr>
              <w:t>y</w:t>
            </w:r>
            <w:r w:rsidRPr="00844442">
              <w:rPr>
                <w:rFonts w:ascii="Times New Roman" w:eastAsia="Times New Roman" w:hAnsi="Times New Roman" w:cs="Times New Roman"/>
                <w:szCs w:val="22"/>
              </w:rPr>
              <w:t xml:space="preserve"> a proces</w:t>
            </w:r>
            <w:r w:rsidRPr="00844442">
              <w:rPr>
                <w:rFonts w:ascii="Times New Roman" w:hAnsi="Times New Roman" w:cs="Times New Roman"/>
                <w:szCs w:val="22"/>
              </w:rPr>
              <w:t>y</w:t>
            </w:r>
            <w:r w:rsidRPr="00844442">
              <w:rPr>
                <w:rFonts w:ascii="Times New Roman" w:eastAsia="Times New Roman" w:hAnsi="Times New Roman" w:cs="Times New Roman"/>
                <w:szCs w:val="22"/>
              </w:rPr>
              <w:t xml:space="preserve"> v proměnách a vztazích; k tvorbě užívá některé metody uplatňované v současném výtvarném umění a digitálních médiích – počítačová grafika, fotografie, video, animace </w:t>
            </w:r>
          </w:p>
          <w:p w14:paraId="4B8037D4"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10EA8E3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1-03p</w:t>
            </w:r>
            <w:proofErr w:type="gramEnd"/>
            <w:r w:rsidRPr="00844442">
              <w:rPr>
                <w:rFonts w:ascii="Times New Roman" w:hAnsi="Times New Roman" w:cs="Times New Roman"/>
                <w:szCs w:val="22"/>
              </w:rPr>
              <w:t xml:space="preserve"> uplatňuje základní dovednosti při přípravě, realizaci a prezentaci vlastního tvůrčího záměru </w:t>
            </w:r>
          </w:p>
          <w:p w14:paraId="115FAC47"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highlight w:val="yellow"/>
              </w:rPr>
            </w:pPr>
          </w:p>
          <w:p w14:paraId="1E60EBC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w:t>
            </w:r>
            <w:proofErr w:type="gramStart"/>
            <w:r w:rsidRPr="00844442">
              <w:rPr>
                <w:rFonts w:ascii="Times New Roman" w:eastAsia="Times New Roman" w:hAnsi="Times New Roman" w:cs="Times New Roman"/>
                <w:szCs w:val="22"/>
              </w:rPr>
              <w:t>1-03p</w:t>
            </w:r>
            <w:proofErr w:type="gramEnd"/>
            <w:r w:rsidRPr="00844442">
              <w:rPr>
                <w:rFonts w:ascii="Times New Roman" w:eastAsia="Times New Roman" w:hAnsi="Times New Roman" w:cs="Times New Roman"/>
                <w:szCs w:val="22"/>
              </w:rPr>
              <w:t xml:space="preserve"> 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tc>
        <w:tc>
          <w:tcPr>
            <w:tcW w:w="3197" w:type="dxa"/>
          </w:tcPr>
          <w:p w14:paraId="0741C574" w14:textId="77777777" w:rsidR="00FF586A" w:rsidRPr="00844442" w:rsidRDefault="007E006F" w:rsidP="00844442">
            <w:pPr>
              <w:spacing w:line="240" w:lineRule="auto"/>
              <w:ind w:leftChars="0" w:left="0" w:firstLineChars="0" w:firstLine="0"/>
              <w:jc w:val="left"/>
              <w:rPr>
                <w:rFonts w:ascii="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p w14:paraId="0140A14D" w14:textId="77777777" w:rsidR="00FF586A" w:rsidRPr="00844442" w:rsidRDefault="00FF586A" w:rsidP="00844442">
            <w:pPr>
              <w:spacing w:line="240" w:lineRule="auto"/>
              <w:ind w:leftChars="0" w:left="0" w:firstLineChars="0" w:firstLine="0"/>
              <w:jc w:val="left"/>
              <w:rPr>
                <w:rFonts w:ascii="Times New Roman" w:hAnsi="Times New Roman" w:cs="Times New Roman"/>
              </w:rPr>
            </w:pPr>
          </w:p>
          <w:p w14:paraId="2778B641" w14:textId="77777777" w:rsidR="00A37E12" w:rsidRPr="00844442" w:rsidRDefault="00A37E12" w:rsidP="00844442">
            <w:pPr>
              <w:spacing w:line="240" w:lineRule="auto"/>
              <w:ind w:leftChars="0" w:left="0" w:firstLineChars="0" w:firstLine="0"/>
              <w:jc w:val="left"/>
              <w:rPr>
                <w:rFonts w:ascii="Times New Roman" w:hAnsi="Times New Roman" w:cs="Times New Roman"/>
              </w:rPr>
            </w:pPr>
          </w:p>
          <w:p w14:paraId="5CF4A6B1" w14:textId="77777777" w:rsidR="00FF586A" w:rsidRPr="00844442" w:rsidRDefault="007E006F" w:rsidP="007E006F">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u</w:t>
            </w:r>
            <w:r w:rsidR="000B305C" w:rsidRPr="00844442">
              <w:rPr>
                <w:rFonts w:ascii="Times New Roman" w:eastAsia="Times New Roman" w:hAnsi="Times New Roman" w:cs="Times New Roman"/>
                <w:szCs w:val="22"/>
              </w:rPr>
              <w:t xml:space="preserve">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tc>
        <w:tc>
          <w:tcPr>
            <w:tcW w:w="3148" w:type="dxa"/>
          </w:tcPr>
          <w:p w14:paraId="30ABB9CB" w14:textId="77777777" w:rsidR="00FF586A" w:rsidRPr="00844442" w:rsidRDefault="007E006F" w:rsidP="00844442">
            <w:pPr>
              <w:spacing w:line="240" w:lineRule="auto"/>
              <w:ind w:leftChars="0" w:left="0" w:firstLineChars="0" w:firstLine="0"/>
              <w:jc w:val="left"/>
              <w:rPr>
                <w:rFonts w:ascii="Times New Roman" w:eastAsia="Times New Roman" w:hAnsi="Times New Roman" w:cs="Times New Roman"/>
              </w:rPr>
            </w:pPr>
            <w:proofErr w:type="gramStart"/>
            <w:r>
              <w:rPr>
                <w:rFonts w:ascii="Times New Roman" w:eastAsia="Times New Roman" w:hAnsi="Times New Roman" w:cs="Times New Roman"/>
                <w:szCs w:val="22"/>
              </w:rPr>
              <w:t>G</w:t>
            </w:r>
            <w:r w:rsidR="000B305C" w:rsidRPr="00844442">
              <w:rPr>
                <w:rFonts w:ascii="Times New Roman" w:eastAsia="Times New Roman" w:hAnsi="Times New Roman" w:cs="Times New Roman"/>
                <w:szCs w:val="22"/>
              </w:rPr>
              <w:t>rafika - realizace</w:t>
            </w:r>
            <w:proofErr w:type="gramEnd"/>
            <w:r w:rsidR="000B305C" w:rsidRPr="00844442">
              <w:rPr>
                <w:rFonts w:ascii="Times New Roman" w:eastAsia="Times New Roman" w:hAnsi="Times New Roman" w:cs="Times New Roman"/>
                <w:szCs w:val="22"/>
              </w:rPr>
              <w:t xml:space="preserve"> a prezentace tvůrčího záměru</w:t>
            </w:r>
          </w:p>
          <w:p w14:paraId="470368AD" w14:textId="77777777" w:rsidR="00A37E12" w:rsidRPr="00844442" w:rsidRDefault="00A37E12" w:rsidP="00844442">
            <w:pPr>
              <w:spacing w:line="240" w:lineRule="auto"/>
              <w:ind w:leftChars="0" w:left="0" w:firstLineChars="0" w:firstLine="0"/>
              <w:jc w:val="left"/>
              <w:rPr>
                <w:rFonts w:ascii="Times New Roman" w:eastAsia="Times New Roman" w:hAnsi="Times New Roman" w:cs="Times New Roman"/>
              </w:rPr>
            </w:pPr>
          </w:p>
          <w:p w14:paraId="68D39D12" w14:textId="77777777" w:rsidR="00A37E12" w:rsidRPr="00844442" w:rsidRDefault="00A37E12" w:rsidP="00844442">
            <w:pPr>
              <w:spacing w:line="240" w:lineRule="auto"/>
              <w:ind w:leftChars="0" w:left="0" w:firstLineChars="0" w:firstLine="0"/>
              <w:jc w:val="left"/>
              <w:rPr>
                <w:rFonts w:ascii="Times New Roman" w:eastAsia="Times New Roman" w:hAnsi="Times New Roman" w:cs="Times New Roman"/>
              </w:rPr>
            </w:pPr>
          </w:p>
          <w:p w14:paraId="193DAEC8" w14:textId="77777777" w:rsidR="00A37E12" w:rsidRPr="00844442" w:rsidRDefault="00A37E12" w:rsidP="00844442">
            <w:pPr>
              <w:spacing w:line="240" w:lineRule="auto"/>
              <w:ind w:leftChars="0" w:left="0" w:firstLineChars="0" w:firstLine="0"/>
              <w:jc w:val="left"/>
              <w:rPr>
                <w:rFonts w:ascii="Times New Roman" w:eastAsia="Times New Roman" w:hAnsi="Times New Roman" w:cs="Times New Roman"/>
              </w:rPr>
            </w:pPr>
          </w:p>
          <w:p w14:paraId="6E66F011"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ráce s liniemi, barvami, tvary a objekty </w:t>
            </w:r>
          </w:p>
        </w:tc>
        <w:tc>
          <w:tcPr>
            <w:tcW w:w="1816" w:type="dxa"/>
          </w:tcPr>
          <w:p w14:paraId="7E14ABF7"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A16233B"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67C5BD61" w14:textId="77777777" w:rsidTr="00844442">
        <w:trPr>
          <w:jc w:val="center"/>
        </w:trPr>
        <w:tc>
          <w:tcPr>
            <w:tcW w:w="3160" w:type="dxa"/>
          </w:tcPr>
          <w:p w14:paraId="7D6DF508"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VV-9-1-04 vybírá, kombinuje a vytváří prostředky pro vlastní osobité vyjádření</w:t>
            </w:r>
          </w:p>
        </w:tc>
        <w:tc>
          <w:tcPr>
            <w:tcW w:w="3150" w:type="dxa"/>
          </w:tcPr>
          <w:p w14:paraId="7E5E2CD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1-04p</w:t>
            </w:r>
            <w:proofErr w:type="gramEnd"/>
            <w:r w:rsidRPr="00844442">
              <w:rPr>
                <w:rFonts w:ascii="Times New Roman" w:hAnsi="Times New Roman" w:cs="Times New Roman"/>
                <w:szCs w:val="22"/>
              </w:rPr>
              <w:t xml:space="preserve"> uplatňuje základní dovednosti při přípravě, realizaci a prezentaci vlastního tvůrčího záměru </w:t>
            </w:r>
          </w:p>
        </w:tc>
        <w:tc>
          <w:tcPr>
            <w:tcW w:w="3197" w:type="dxa"/>
          </w:tcPr>
          <w:p w14:paraId="7DEB1489" w14:textId="77777777" w:rsidR="00FF586A" w:rsidRPr="00844442" w:rsidRDefault="007E006F" w:rsidP="00844442">
            <w:pPr>
              <w:spacing w:line="240" w:lineRule="auto"/>
              <w:ind w:leftChars="0" w:left="0" w:firstLineChars="0" w:firstLine="0"/>
              <w:jc w:val="left"/>
              <w:rPr>
                <w:rFonts w:ascii="Times New Roman" w:eastAsia="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p w14:paraId="3E7FC348"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trike/>
              </w:rPr>
            </w:pPr>
          </w:p>
        </w:tc>
        <w:tc>
          <w:tcPr>
            <w:tcW w:w="3148" w:type="dxa"/>
          </w:tcPr>
          <w:p w14:paraId="46737035"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roofErr w:type="gramStart"/>
            <w:r>
              <w:rPr>
                <w:rFonts w:ascii="Times New Roman" w:eastAsia="Times New Roman" w:hAnsi="Times New Roman" w:cs="Times New Roman"/>
                <w:szCs w:val="22"/>
              </w:rPr>
              <w:t>K</w:t>
            </w:r>
            <w:r w:rsidR="000B305C" w:rsidRPr="00844442">
              <w:rPr>
                <w:rFonts w:ascii="Times New Roman" w:eastAsia="Times New Roman" w:hAnsi="Times New Roman" w:cs="Times New Roman"/>
                <w:szCs w:val="22"/>
              </w:rPr>
              <w:t>oláž - realizace</w:t>
            </w:r>
            <w:proofErr w:type="gramEnd"/>
            <w:r w:rsidR="000B305C" w:rsidRPr="00844442">
              <w:rPr>
                <w:rFonts w:ascii="Times New Roman" w:eastAsia="Times New Roman" w:hAnsi="Times New Roman" w:cs="Times New Roman"/>
                <w:szCs w:val="22"/>
              </w:rPr>
              <w:t xml:space="preserve"> a prezentace tvůrčího záměru</w:t>
            </w:r>
          </w:p>
        </w:tc>
        <w:tc>
          <w:tcPr>
            <w:tcW w:w="1816" w:type="dxa"/>
          </w:tcPr>
          <w:p w14:paraId="55A46CEE"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FF3D1D6"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6B48D984" w14:textId="77777777" w:rsidTr="00844442">
        <w:trPr>
          <w:jc w:val="center"/>
        </w:trPr>
        <w:tc>
          <w:tcPr>
            <w:tcW w:w="3160" w:type="dxa"/>
          </w:tcPr>
          <w:p w14:paraId="27FF2CB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VV-9-1-05 rozliší působení vizuálně obrazného vyjádření v rovině smyslového účinku, v rovině subjektivního účinku </w:t>
            </w:r>
          </w:p>
        </w:tc>
        <w:tc>
          <w:tcPr>
            <w:tcW w:w="3150" w:type="dxa"/>
          </w:tcPr>
          <w:p w14:paraId="0364748E"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1-05p</w:t>
            </w:r>
            <w:proofErr w:type="gramEnd"/>
            <w:r w:rsidRPr="00844442">
              <w:rPr>
                <w:rFonts w:ascii="Times New Roman" w:hAnsi="Times New Roman" w:cs="Times New Roman"/>
                <w:szCs w:val="22"/>
              </w:rPr>
              <w:t xml:space="preserve"> uplatňuje základní dovednosti při přípravě, realizaci a prezentaci vlastního tvůrčího záměru </w:t>
            </w:r>
          </w:p>
        </w:tc>
        <w:tc>
          <w:tcPr>
            <w:tcW w:w="3197" w:type="dxa"/>
          </w:tcPr>
          <w:p w14:paraId="3FD824E8" w14:textId="77777777" w:rsidR="00FF586A" w:rsidRPr="00844442" w:rsidRDefault="007E006F" w:rsidP="00844442">
            <w:pPr>
              <w:spacing w:line="240" w:lineRule="auto"/>
              <w:ind w:leftChars="0" w:left="0" w:firstLineChars="0" w:firstLine="0"/>
              <w:jc w:val="left"/>
              <w:rPr>
                <w:rFonts w:ascii="Times New Roman" w:eastAsia="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p w14:paraId="620CB065"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1BD803E9" w14:textId="77777777" w:rsidR="00FF586A" w:rsidRPr="00844442" w:rsidRDefault="007E006F"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V</w:t>
            </w:r>
            <w:r w:rsidR="000B305C" w:rsidRPr="00844442">
              <w:rPr>
                <w:rFonts w:ascii="Times New Roman" w:eastAsia="Times New Roman" w:hAnsi="Times New Roman" w:cs="Times New Roman"/>
                <w:szCs w:val="22"/>
              </w:rPr>
              <w:t xml:space="preserve">olná </w:t>
            </w:r>
            <w:proofErr w:type="gramStart"/>
            <w:r w:rsidR="000B305C" w:rsidRPr="00844442">
              <w:rPr>
                <w:rFonts w:ascii="Times New Roman" w:eastAsia="Times New Roman" w:hAnsi="Times New Roman" w:cs="Times New Roman"/>
                <w:szCs w:val="22"/>
              </w:rPr>
              <w:t>technika - realizace</w:t>
            </w:r>
            <w:proofErr w:type="gramEnd"/>
            <w:r w:rsidR="000B305C" w:rsidRPr="00844442">
              <w:rPr>
                <w:rFonts w:ascii="Times New Roman" w:eastAsia="Times New Roman" w:hAnsi="Times New Roman" w:cs="Times New Roman"/>
                <w:szCs w:val="22"/>
              </w:rPr>
              <w:t xml:space="preserve"> a prezentace tvůrčího záměru</w:t>
            </w:r>
          </w:p>
        </w:tc>
        <w:tc>
          <w:tcPr>
            <w:tcW w:w="1816" w:type="dxa"/>
          </w:tcPr>
          <w:p w14:paraId="491AC6BA"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2346B98B"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3E6E01B2" w14:textId="77777777" w:rsidTr="00844442">
        <w:trPr>
          <w:jc w:val="center"/>
        </w:trPr>
        <w:tc>
          <w:tcPr>
            <w:tcW w:w="3160" w:type="dxa"/>
          </w:tcPr>
          <w:p w14:paraId="64CD9CDB"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VV-9-1-06 interpretuje umělecká vizuálně obrazná vyjádření současnosti i minulosti; vychází při tom ze svých znalostí historických souvislostí i z osobních zkušeností a prožitků </w:t>
            </w:r>
          </w:p>
          <w:p w14:paraId="3F0759CC"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180CB19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1-06p</w:t>
            </w:r>
            <w:proofErr w:type="gramEnd"/>
            <w:r w:rsidRPr="00844442">
              <w:rPr>
                <w:rFonts w:ascii="Times New Roman" w:hAnsi="Times New Roman" w:cs="Times New Roman"/>
                <w:szCs w:val="22"/>
              </w:rPr>
              <w:t xml:space="preserve"> uplatňuje základní dovednosti při přípravě, realizaci a prezentaci vlastního tvůrčího záměru </w:t>
            </w:r>
          </w:p>
          <w:p w14:paraId="3A05B676"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hAnsi="Times New Roman" w:cs="Times New Roman"/>
              </w:rPr>
            </w:pPr>
          </w:p>
          <w:p w14:paraId="0835A71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w:t>
            </w:r>
            <w:proofErr w:type="gramStart"/>
            <w:r w:rsidRPr="00844442">
              <w:rPr>
                <w:rFonts w:ascii="Times New Roman" w:eastAsia="Times New Roman" w:hAnsi="Times New Roman" w:cs="Times New Roman"/>
                <w:szCs w:val="22"/>
              </w:rPr>
              <w:t>1-06p</w:t>
            </w:r>
            <w:proofErr w:type="gramEnd"/>
            <w:r w:rsidRPr="00844442">
              <w:rPr>
                <w:rFonts w:ascii="Times New Roman" w:eastAsia="Times New Roman" w:hAnsi="Times New Roman" w:cs="Times New Roman"/>
                <w:szCs w:val="22"/>
              </w:rPr>
              <w:t xml:space="preserve"> vnímá a porovnává výsledky běžné i umělecké produkce, slovně vyjádří své postřehy a pocity </w:t>
            </w:r>
          </w:p>
        </w:tc>
        <w:tc>
          <w:tcPr>
            <w:tcW w:w="3197" w:type="dxa"/>
          </w:tcPr>
          <w:p w14:paraId="0D579EC8" w14:textId="77777777" w:rsidR="00FF586A" w:rsidRPr="00844442" w:rsidRDefault="00071AF6" w:rsidP="00844442">
            <w:pPr>
              <w:spacing w:line="240" w:lineRule="auto"/>
              <w:ind w:leftChars="0" w:left="0" w:firstLineChars="0" w:firstLine="0"/>
              <w:jc w:val="left"/>
              <w:rPr>
                <w:rFonts w:ascii="Times New Roman" w:eastAsia="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p w14:paraId="75732370"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5D237626"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p w14:paraId="34787063" w14:textId="77777777" w:rsidR="00FF586A" w:rsidRPr="00844442" w:rsidRDefault="00071AF6"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Pr>
                <w:rFonts w:ascii="Times New Roman" w:eastAsia="Times New Roman" w:hAnsi="Times New Roman" w:cs="Times New Roman"/>
                <w:szCs w:val="22"/>
              </w:rPr>
              <w:t>v</w:t>
            </w:r>
            <w:r w:rsidR="000B305C" w:rsidRPr="00844442">
              <w:rPr>
                <w:rFonts w:ascii="Times New Roman" w:eastAsia="Times New Roman" w:hAnsi="Times New Roman" w:cs="Times New Roman"/>
                <w:szCs w:val="22"/>
              </w:rPr>
              <w:t xml:space="preserve">nímá a porovnává výsledky běžné i umělecké produkce, slovně vyjádří své postřehy a pocity </w:t>
            </w:r>
          </w:p>
        </w:tc>
        <w:tc>
          <w:tcPr>
            <w:tcW w:w="3148" w:type="dxa"/>
          </w:tcPr>
          <w:p w14:paraId="0B7C64FA" w14:textId="77777777" w:rsidR="00FF586A" w:rsidRPr="00844442" w:rsidRDefault="00071AF6"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N</w:t>
            </w:r>
            <w:r w:rsidR="000B305C" w:rsidRPr="00844442">
              <w:rPr>
                <w:rFonts w:ascii="Times New Roman" w:eastAsia="Times New Roman" w:hAnsi="Times New Roman" w:cs="Times New Roman"/>
                <w:szCs w:val="22"/>
              </w:rPr>
              <w:t xml:space="preserve">etradiční </w:t>
            </w:r>
            <w:proofErr w:type="gramStart"/>
            <w:r w:rsidR="000B305C" w:rsidRPr="00844442">
              <w:rPr>
                <w:rFonts w:ascii="Times New Roman" w:eastAsia="Times New Roman" w:hAnsi="Times New Roman" w:cs="Times New Roman"/>
                <w:szCs w:val="22"/>
              </w:rPr>
              <w:t>techniky - realizace</w:t>
            </w:r>
            <w:proofErr w:type="gramEnd"/>
            <w:r w:rsidR="000B305C" w:rsidRPr="00844442">
              <w:rPr>
                <w:rFonts w:ascii="Times New Roman" w:eastAsia="Times New Roman" w:hAnsi="Times New Roman" w:cs="Times New Roman"/>
                <w:szCs w:val="22"/>
              </w:rPr>
              <w:t xml:space="preserve"> a prezentace tvůrčího záměru</w:t>
            </w:r>
          </w:p>
          <w:p w14:paraId="3E3A8A96"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66E36612"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p w14:paraId="3CCFA89D" w14:textId="77777777" w:rsidR="00FF586A" w:rsidRPr="00844442" w:rsidRDefault="00071AF6"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rezentace děl</w:t>
            </w:r>
          </w:p>
          <w:p w14:paraId="05847458"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816" w:type="dxa"/>
          </w:tcPr>
          <w:p w14:paraId="456FF743"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736D8E04"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p w14:paraId="4CEE36FF"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69C0C51A"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235668F0"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450487A5"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59D49138"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4AD3E7BC"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5F670A48" w14:textId="77777777" w:rsidTr="00844442">
        <w:trPr>
          <w:jc w:val="center"/>
        </w:trPr>
        <w:tc>
          <w:tcPr>
            <w:tcW w:w="3160" w:type="dxa"/>
          </w:tcPr>
          <w:p w14:paraId="1D43E0CF"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VV-9-1-0</w:t>
            </w:r>
            <w:r w:rsidRPr="00844442">
              <w:rPr>
                <w:rFonts w:ascii="Times New Roman" w:hAnsi="Times New Roman" w:cs="Times New Roman"/>
                <w:szCs w:val="22"/>
              </w:rPr>
              <w:t>7</w:t>
            </w:r>
            <w:r w:rsidRPr="00844442">
              <w:rPr>
                <w:rFonts w:ascii="Times New Roman" w:eastAsia="Times New Roman" w:hAnsi="Times New Roman" w:cs="Times New Roman"/>
                <w:szCs w:val="22"/>
              </w:rPr>
              <w:t xml:space="preserve"> ověřuje komunikační účinky vybraných, upravených či samostatně vytvořených vizuálně obrazných vyjádření </w:t>
            </w:r>
          </w:p>
        </w:tc>
        <w:tc>
          <w:tcPr>
            <w:tcW w:w="3150" w:type="dxa"/>
          </w:tcPr>
          <w:p w14:paraId="50142231"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hAnsi="Times New Roman" w:cs="Times New Roman"/>
                <w:szCs w:val="22"/>
              </w:rPr>
              <w:t>VV-9-</w:t>
            </w:r>
            <w:proofErr w:type="gramStart"/>
            <w:r w:rsidRPr="00844442">
              <w:rPr>
                <w:rFonts w:ascii="Times New Roman" w:hAnsi="Times New Roman" w:cs="Times New Roman"/>
                <w:szCs w:val="22"/>
              </w:rPr>
              <w:t>1-07p</w:t>
            </w:r>
            <w:proofErr w:type="gramEnd"/>
            <w:r w:rsidRPr="00844442">
              <w:rPr>
                <w:rFonts w:ascii="Times New Roman" w:hAnsi="Times New Roman" w:cs="Times New Roman"/>
                <w:szCs w:val="22"/>
              </w:rPr>
              <w:t xml:space="preserve"> uplatňuje základní dovednosti při přípravě, realizaci a prezentaci vlastního tvůrčího záměru </w:t>
            </w:r>
          </w:p>
        </w:tc>
        <w:tc>
          <w:tcPr>
            <w:tcW w:w="3197" w:type="dxa"/>
          </w:tcPr>
          <w:p w14:paraId="2F708619" w14:textId="77777777" w:rsidR="00FF586A" w:rsidRPr="00844442" w:rsidRDefault="00071AF6"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hAnsi="Times New Roman" w:cs="Times New Roman"/>
                <w:szCs w:val="22"/>
              </w:rPr>
              <w:t>u</w:t>
            </w:r>
            <w:r w:rsidR="000B305C" w:rsidRPr="00844442">
              <w:rPr>
                <w:rFonts w:ascii="Times New Roman" w:hAnsi="Times New Roman" w:cs="Times New Roman"/>
                <w:szCs w:val="22"/>
              </w:rPr>
              <w:t xml:space="preserve">platňuje základní dovednosti při přípravě, realizaci a prezentaci vlastního tvůrčího záměru </w:t>
            </w:r>
          </w:p>
        </w:tc>
        <w:tc>
          <w:tcPr>
            <w:tcW w:w="3148" w:type="dxa"/>
          </w:tcPr>
          <w:p w14:paraId="0AD52DD3" w14:textId="77777777" w:rsidR="00FF586A" w:rsidRPr="00844442" w:rsidRDefault="00071AF6"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844442">
              <w:rPr>
                <w:rFonts w:ascii="Times New Roman" w:eastAsia="Times New Roman" w:hAnsi="Times New Roman" w:cs="Times New Roman"/>
                <w:szCs w:val="22"/>
              </w:rPr>
              <w:t xml:space="preserve">rostorová </w:t>
            </w:r>
            <w:proofErr w:type="gramStart"/>
            <w:r w:rsidR="000B305C" w:rsidRPr="00844442">
              <w:rPr>
                <w:rFonts w:ascii="Times New Roman" w:eastAsia="Times New Roman" w:hAnsi="Times New Roman" w:cs="Times New Roman"/>
                <w:szCs w:val="22"/>
              </w:rPr>
              <w:t>tv</w:t>
            </w:r>
            <w:r w:rsidR="00A37E12" w:rsidRPr="00844442">
              <w:rPr>
                <w:rFonts w:ascii="Times New Roman" w:eastAsia="Times New Roman" w:hAnsi="Times New Roman" w:cs="Times New Roman"/>
                <w:szCs w:val="22"/>
              </w:rPr>
              <w:t>o</w:t>
            </w:r>
            <w:r w:rsidR="000B305C" w:rsidRPr="00844442">
              <w:rPr>
                <w:rFonts w:ascii="Times New Roman" w:eastAsia="Times New Roman" w:hAnsi="Times New Roman" w:cs="Times New Roman"/>
                <w:szCs w:val="22"/>
              </w:rPr>
              <w:t>rba - realizace</w:t>
            </w:r>
            <w:proofErr w:type="gramEnd"/>
            <w:r w:rsidR="000B305C" w:rsidRPr="00844442">
              <w:rPr>
                <w:rFonts w:ascii="Times New Roman" w:eastAsia="Times New Roman" w:hAnsi="Times New Roman" w:cs="Times New Roman"/>
                <w:szCs w:val="22"/>
              </w:rPr>
              <w:t xml:space="preserve"> a prezentace tvůrčího záměru</w:t>
            </w:r>
          </w:p>
        </w:tc>
        <w:tc>
          <w:tcPr>
            <w:tcW w:w="1816" w:type="dxa"/>
          </w:tcPr>
          <w:p w14:paraId="2F4BA8BB"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0494E6CD"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6. – 9.</w:t>
            </w:r>
          </w:p>
        </w:tc>
      </w:tr>
      <w:tr w:rsidR="00FF586A" w:rsidRPr="00844442" w14:paraId="677A5FD4" w14:textId="77777777">
        <w:trPr>
          <w:jc w:val="center"/>
        </w:trPr>
        <w:tc>
          <w:tcPr>
            <w:tcW w:w="15716" w:type="dxa"/>
            <w:gridSpan w:val="6"/>
          </w:tcPr>
          <w:p w14:paraId="0F0254C2"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844442">
              <w:rPr>
                <w:rFonts w:ascii="Times New Roman" w:eastAsia="Times New Roman" w:hAnsi="Times New Roman" w:cs="Times New Roman"/>
                <w:b/>
                <w:color w:val="000000"/>
                <w:szCs w:val="22"/>
              </w:rPr>
              <w:t>Svět práce</w:t>
            </w:r>
          </w:p>
        </w:tc>
      </w:tr>
      <w:tr w:rsidR="00FF586A" w:rsidRPr="00844442" w14:paraId="7AB17071" w14:textId="77777777" w:rsidTr="00844442">
        <w:trPr>
          <w:jc w:val="center"/>
        </w:trPr>
        <w:tc>
          <w:tcPr>
            <w:tcW w:w="3160" w:type="dxa"/>
          </w:tcPr>
          <w:p w14:paraId="5CBB418C"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ČSP-9-8-01 orientuje se v pracovních činnostech vybraných profesí </w:t>
            </w:r>
          </w:p>
        </w:tc>
        <w:tc>
          <w:tcPr>
            <w:tcW w:w="3150" w:type="dxa"/>
          </w:tcPr>
          <w:p w14:paraId="16CE8987"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8-01p</w:t>
            </w:r>
            <w:proofErr w:type="gramEnd"/>
            <w:r w:rsidRPr="00844442">
              <w:rPr>
                <w:rFonts w:ascii="Times New Roman" w:eastAsia="Times New Roman" w:hAnsi="Times New Roman" w:cs="Times New Roman"/>
                <w:szCs w:val="22"/>
              </w:rPr>
              <w:t xml:space="preserve"> orientuje se v pracovních činnostech </w:t>
            </w:r>
            <w:r w:rsidRPr="00844442">
              <w:rPr>
                <w:rFonts w:ascii="Times New Roman" w:hAnsi="Times New Roman" w:cs="Times New Roman"/>
                <w:szCs w:val="22"/>
              </w:rPr>
              <w:t>v</w:t>
            </w:r>
            <w:r w:rsidRPr="00844442">
              <w:rPr>
                <w:rFonts w:ascii="Times New Roman" w:eastAsia="Times New Roman" w:hAnsi="Times New Roman" w:cs="Times New Roman"/>
                <w:szCs w:val="22"/>
              </w:rPr>
              <w:t xml:space="preserve">ybraných profesí, v učebních oborech a středních školách </w:t>
            </w:r>
          </w:p>
        </w:tc>
        <w:tc>
          <w:tcPr>
            <w:tcW w:w="3197" w:type="dxa"/>
          </w:tcPr>
          <w:p w14:paraId="0C7EC894"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orientuje se v pracovních činnostech vybraných profesí, v učebních oborech a středních školách </w:t>
            </w:r>
          </w:p>
        </w:tc>
        <w:tc>
          <w:tcPr>
            <w:tcW w:w="3148" w:type="dxa"/>
          </w:tcPr>
          <w:p w14:paraId="76E182A5" w14:textId="77777777" w:rsidR="00FF586A" w:rsidRPr="00844442" w:rsidRDefault="00071AF6"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Cs w:val="22"/>
              </w:rPr>
              <w:t>V</w:t>
            </w:r>
            <w:r w:rsidR="000B305C" w:rsidRPr="00844442">
              <w:rPr>
                <w:rFonts w:ascii="Times New Roman" w:eastAsia="Times New Roman" w:hAnsi="Times New Roman" w:cs="Times New Roman"/>
                <w:szCs w:val="22"/>
              </w:rPr>
              <w:t>ybrané profese, učební obory</w:t>
            </w:r>
          </w:p>
        </w:tc>
        <w:tc>
          <w:tcPr>
            <w:tcW w:w="1816" w:type="dxa"/>
          </w:tcPr>
          <w:p w14:paraId="445DEC93"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6249AE53"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8. – 9.</w:t>
            </w:r>
          </w:p>
          <w:p w14:paraId="3FB187B6"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18B017A1"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p w14:paraId="36872C0B" w14:textId="77777777" w:rsidR="00FF586A" w:rsidRPr="00844442" w:rsidRDefault="00FF586A"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p>
        </w:tc>
      </w:tr>
      <w:tr w:rsidR="00FF586A" w:rsidRPr="00844442" w14:paraId="13482A46" w14:textId="77777777" w:rsidTr="00844442">
        <w:trPr>
          <w:jc w:val="center"/>
        </w:trPr>
        <w:tc>
          <w:tcPr>
            <w:tcW w:w="3160" w:type="dxa"/>
          </w:tcPr>
          <w:p w14:paraId="0433A613"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ČSP-9-8-02 posoudí své možnosti při rozhodování o volbě vhodného povolání a profesní přípravy </w:t>
            </w:r>
          </w:p>
          <w:p w14:paraId="4C76E6AA"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087BF7B4"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ČSP-9-</w:t>
            </w:r>
            <w:proofErr w:type="gramStart"/>
            <w:r w:rsidRPr="00844442">
              <w:rPr>
                <w:rFonts w:ascii="Times New Roman" w:eastAsia="Times New Roman" w:hAnsi="Times New Roman" w:cs="Times New Roman"/>
                <w:szCs w:val="22"/>
              </w:rPr>
              <w:t>8-02p</w:t>
            </w:r>
            <w:proofErr w:type="gramEnd"/>
            <w:r w:rsidRPr="00844442">
              <w:rPr>
                <w:rFonts w:ascii="Times New Roman" w:eastAsia="Times New Roman" w:hAnsi="Times New Roman" w:cs="Times New Roman"/>
                <w:szCs w:val="22"/>
              </w:rPr>
              <w:t xml:space="preserve"> posoudí své možnosti v oblasti profesní, případně pracovní orientace přihlédnutím k potřebám běžného </w:t>
            </w:r>
            <w:r w:rsidRPr="00844442">
              <w:rPr>
                <w:rFonts w:ascii="Times New Roman" w:eastAsia="Times New Roman" w:hAnsi="Times New Roman" w:cs="Times New Roman"/>
                <w:szCs w:val="22"/>
              </w:rPr>
              <w:lastRenderedPageBreak/>
              <w:t xml:space="preserve">života </w:t>
            </w:r>
          </w:p>
        </w:tc>
        <w:tc>
          <w:tcPr>
            <w:tcW w:w="3197" w:type="dxa"/>
          </w:tcPr>
          <w:p w14:paraId="16DA761B"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lastRenderedPageBreak/>
              <w:t xml:space="preserve">posoudí své možnosti v oblasti profesní, případně pracovní orientace přihlédnutím k potřebám běžného života </w:t>
            </w:r>
          </w:p>
          <w:p w14:paraId="55F1A8BF"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48" w:type="dxa"/>
          </w:tcPr>
          <w:p w14:paraId="32E39768" w14:textId="77777777" w:rsidR="00FF586A" w:rsidRPr="00844442" w:rsidRDefault="00071AF6"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Cs w:val="22"/>
              </w:rPr>
              <w:lastRenderedPageBreak/>
              <w:t>P</w:t>
            </w:r>
            <w:r w:rsidR="000B305C" w:rsidRPr="00844442">
              <w:rPr>
                <w:rFonts w:ascii="Times New Roman" w:eastAsia="Times New Roman" w:hAnsi="Times New Roman" w:cs="Times New Roman"/>
                <w:szCs w:val="22"/>
              </w:rPr>
              <w:t>rezentace svých schopnosti</w:t>
            </w:r>
          </w:p>
          <w:p w14:paraId="60343976" w14:textId="77777777" w:rsidR="00FF586A" w:rsidRPr="00844442" w:rsidRDefault="000B305C"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r w:rsidRPr="00844442">
              <w:rPr>
                <w:rFonts w:ascii="Times New Roman" w:eastAsia="Times New Roman" w:hAnsi="Times New Roman" w:cs="Times New Roman"/>
                <w:szCs w:val="22"/>
              </w:rPr>
              <w:t>Volba profesní orientace</w:t>
            </w:r>
          </w:p>
        </w:tc>
        <w:tc>
          <w:tcPr>
            <w:tcW w:w="1816" w:type="dxa"/>
          </w:tcPr>
          <w:p w14:paraId="4E8D450C"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1C9ECDC1"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8. – 9.</w:t>
            </w:r>
          </w:p>
        </w:tc>
      </w:tr>
      <w:tr w:rsidR="00FF586A" w:rsidRPr="00844442" w14:paraId="3506240C" w14:textId="77777777" w:rsidTr="00844442">
        <w:trPr>
          <w:jc w:val="center"/>
        </w:trPr>
        <w:tc>
          <w:tcPr>
            <w:tcW w:w="3160" w:type="dxa"/>
          </w:tcPr>
          <w:p w14:paraId="528A8C01"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ČSP-9-8-03 využije profesní informace a poradenské služby pro výběr vhodného</w:t>
            </w:r>
            <w:r w:rsidRPr="00844442">
              <w:rPr>
                <w:rFonts w:ascii="Times New Roman" w:hAnsi="Times New Roman" w:cs="Times New Roman"/>
                <w:szCs w:val="22"/>
              </w:rPr>
              <w:t xml:space="preserve"> </w:t>
            </w:r>
            <w:r w:rsidRPr="00844442">
              <w:rPr>
                <w:rFonts w:ascii="Times New Roman" w:eastAsia="Times New Roman" w:hAnsi="Times New Roman" w:cs="Times New Roman"/>
                <w:szCs w:val="22"/>
              </w:rPr>
              <w:t xml:space="preserve">vzdělávání </w:t>
            </w:r>
          </w:p>
          <w:p w14:paraId="2829F4A1"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Pr>
          <w:p w14:paraId="6C9A9E66"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8-03p</w:t>
            </w:r>
            <w:proofErr w:type="gramEnd"/>
            <w:r w:rsidRPr="00844442">
              <w:rPr>
                <w:rFonts w:ascii="Times New Roman" w:eastAsia="Times New Roman" w:hAnsi="Times New Roman" w:cs="Times New Roman"/>
                <w:szCs w:val="22"/>
              </w:rPr>
              <w:t xml:space="preserve"> využije profesní informace a poradenské služby pro výběr vhodného dalšího vzdělávání </w:t>
            </w:r>
          </w:p>
        </w:tc>
        <w:tc>
          <w:tcPr>
            <w:tcW w:w="3197" w:type="dxa"/>
          </w:tcPr>
          <w:p w14:paraId="02BBAE10"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 xml:space="preserve">využije profesní informace a poradenské služby pro výběr vhodného dalšího vzdělávání </w:t>
            </w:r>
          </w:p>
        </w:tc>
        <w:tc>
          <w:tcPr>
            <w:tcW w:w="3148" w:type="dxa"/>
          </w:tcPr>
          <w:p w14:paraId="75114ACA" w14:textId="77777777" w:rsidR="00FF586A" w:rsidRPr="00844442" w:rsidRDefault="000B305C"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zCs w:val="22"/>
              </w:rPr>
              <w:t>Možnosti poradenského</w:t>
            </w:r>
            <w:r w:rsidRPr="00844442">
              <w:rPr>
                <w:rFonts w:ascii="Times New Roman" w:eastAsia="Times New Roman" w:hAnsi="Times New Roman" w:cs="Times New Roman"/>
                <w:strike/>
                <w:szCs w:val="22"/>
              </w:rPr>
              <w:t xml:space="preserve"> </w:t>
            </w:r>
            <w:r w:rsidRPr="00844442">
              <w:rPr>
                <w:rFonts w:ascii="Times New Roman" w:eastAsia="Times New Roman" w:hAnsi="Times New Roman" w:cs="Times New Roman"/>
                <w:szCs w:val="22"/>
              </w:rPr>
              <w:t>systému pro výběr vhodného dalšího vzdělávání</w:t>
            </w:r>
          </w:p>
        </w:tc>
        <w:tc>
          <w:tcPr>
            <w:tcW w:w="1816" w:type="dxa"/>
          </w:tcPr>
          <w:p w14:paraId="336F2351" w14:textId="77777777" w:rsidR="00FF586A" w:rsidRPr="00844442" w:rsidRDefault="00FF586A"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1245" w:type="dxa"/>
          </w:tcPr>
          <w:p w14:paraId="49AAB59D"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8. - 9.</w:t>
            </w:r>
          </w:p>
        </w:tc>
      </w:tr>
      <w:tr w:rsidR="00FF586A" w:rsidRPr="00844442" w14:paraId="68ABAB8C" w14:textId="77777777" w:rsidTr="00071AF6">
        <w:trPr>
          <w:trHeight w:val="1025"/>
          <w:jc w:val="center"/>
        </w:trPr>
        <w:tc>
          <w:tcPr>
            <w:tcW w:w="3160" w:type="dxa"/>
            <w:tcBorders>
              <w:bottom w:val="single" w:sz="4" w:space="0" w:color="auto"/>
            </w:tcBorders>
          </w:tcPr>
          <w:p w14:paraId="47A1BC4C" w14:textId="77777777" w:rsidR="00FF586A" w:rsidRPr="00844442" w:rsidRDefault="000B305C"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ČSP-9-8-04 prokáže v modelových situacích schopnost prezentace své osoby při vstupu na trh práce</w:t>
            </w:r>
          </w:p>
        </w:tc>
        <w:tc>
          <w:tcPr>
            <w:tcW w:w="3150" w:type="dxa"/>
            <w:tcBorders>
              <w:bottom w:val="single" w:sz="4" w:space="0" w:color="auto"/>
            </w:tcBorders>
          </w:tcPr>
          <w:p w14:paraId="22C18495" w14:textId="77777777" w:rsidR="00FF586A" w:rsidRPr="00844442" w:rsidRDefault="000B305C"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ČSP-9-</w:t>
            </w:r>
            <w:proofErr w:type="gramStart"/>
            <w:r w:rsidRPr="00844442">
              <w:rPr>
                <w:rFonts w:ascii="Times New Roman" w:eastAsia="Times New Roman" w:hAnsi="Times New Roman" w:cs="Times New Roman"/>
                <w:szCs w:val="22"/>
              </w:rPr>
              <w:t>8-04p</w:t>
            </w:r>
            <w:proofErr w:type="gramEnd"/>
            <w:r w:rsidRPr="00844442">
              <w:rPr>
                <w:rFonts w:ascii="Times New Roman" w:eastAsia="Times New Roman" w:hAnsi="Times New Roman" w:cs="Times New Roman"/>
                <w:szCs w:val="22"/>
              </w:rPr>
              <w:t xml:space="preserve"> prokáže v modelových situacích prezentaci své osoby při ucházení se o zaměstnání </w:t>
            </w:r>
          </w:p>
        </w:tc>
        <w:tc>
          <w:tcPr>
            <w:tcW w:w="3197" w:type="dxa"/>
            <w:tcBorders>
              <w:bottom w:val="single" w:sz="4" w:space="0" w:color="auto"/>
            </w:tcBorders>
          </w:tcPr>
          <w:p w14:paraId="7507FADA" w14:textId="77777777" w:rsidR="00FF586A" w:rsidRPr="00844442" w:rsidRDefault="000B305C"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r w:rsidRPr="00844442">
              <w:rPr>
                <w:rFonts w:ascii="Times New Roman" w:eastAsia="Times New Roman" w:hAnsi="Times New Roman" w:cs="Times New Roman"/>
                <w:szCs w:val="22"/>
              </w:rPr>
              <w:t xml:space="preserve">prokáže v modelových situacích prezentaci své osoby při ucházení se o zaměstnání </w:t>
            </w:r>
          </w:p>
        </w:tc>
        <w:tc>
          <w:tcPr>
            <w:tcW w:w="3148" w:type="dxa"/>
            <w:tcBorders>
              <w:bottom w:val="single" w:sz="4" w:space="0" w:color="auto"/>
            </w:tcBorders>
          </w:tcPr>
          <w:p w14:paraId="4E2F7C46" w14:textId="77777777" w:rsidR="00FF586A" w:rsidRPr="00844442" w:rsidRDefault="000B305C"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Prezentace své osoby při ucházení se o zaměstnání</w:t>
            </w:r>
          </w:p>
        </w:tc>
        <w:tc>
          <w:tcPr>
            <w:tcW w:w="1816" w:type="dxa"/>
            <w:tcBorders>
              <w:bottom w:val="single" w:sz="4" w:space="0" w:color="auto"/>
            </w:tcBorders>
          </w:tcPr>
          <w:p w14:paraId="0EBF65AB" w14:textId="77777777" w:rsidR="00FF586A" w:rsidRPr="00844442" w:rsidRDefault="00FF586A" w:rsidP="0084444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rPr>
            </w:pPr>
          </w:p>
        </w:tc>
        <w:tc>
          <w:tcPr>
            <w:tcW w:w="1245" w:type="dxa"/>
            <w:tcBorders>
              <w:bottom w:val="single" w:sz="4" w:space="0" w:color="auto"/>
            </w:tcBorders>
          </w:tcPr>
          <w:p w14:paraId="5FAC1B99" w14:textId="77777777" w:rsidR="00FF586A" w:rsidRPr="00844442" w:rsidRDefault="000B305C" w:rsidP="0084444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844442">
              <w:rPr>
                <w:rFonts w:ascii="Times New Roman" w:eastAsia="Times New Roman" w:hAnsi="Times New Roman" w:cs="Times New Roman"/>
                <w:szCs w:val="22"/>
              </w:rPr>
              <w:t>8. - 9.</w:t>
            </w:r>
          </w:p>
        </w:tc>
      </w:tr>
      <w:tr w:rsidR="00A37E12" w:rsidRPr="00844442" w14:paraId="53245103" w14:textId="77777777" w:rsidTr="00071AF6">
        <w:trPr>
          <w:trHeight w:val="787"/>
          <w:jc w:val="center"/>
        </w:trPr>
        <w:tc>
          <w:tcPr>
            <w:tcW w:w="3160" w:type="dxa"/>
            <w:tcBorders>
              <w:bottom w:val="single" w:sz="4" w:space="0" w:color="auto"/>
            </w:tcBorders>
          </w:tcPr>
          <w:p w14:paraId="1CE11A70"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bottom w:val="single" w:sz="4" w:space="0" w:color="auto"/>
            </w:tcBorders>
          </w:tcPr>
          <w:p w14:paraId="02C008D7" w14:textId="77777777" w:rsidR="00A37E12" w:rsidRPr="00844442" w:rsidRDefault="00A37E12" w:rsidP="00071AF6">
            <w:pP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 xml:space="preserve">- byl seznámen s právy a povinnostmi zaměstnanců a zaměstnavatelů </w:t>
            </w:r>
          </w:p>
        </w:tc>
        <w:tc>
          <w:tcPr>
            <w:tcW w:w="3197" w:type="dxa"/>
            <w:tcBorders>
              <w:bottom w:val="single" w:sz="4" w:space="0" w:color="auto"/>
            </w:tcBorders>
          </w:tcPr>
          <w:p w14:paraId="1C1FE4E4" w14:textId="77777777" w:rsidR="00A37E12" w:rsidRPr="00844442" w:rsidRDefault="00A37E12" w:rsidP="00071AF6">
            <w:pPr>
              <w:spacing w:line="240" w:lineRule="auto"/>
              <w:ind w:leftChars="0" w:left="0" w:firstLineChars="0" w:firstLine="0"/>
              <w:jc w:val="left"/>
              <w:rPr>
                <w:rFonts w:ascii="Times New Roman" w:eastAsia="Times New Roman" w:hAnsi="Times New Roman" w:cs="Times New Roman"/>
              </w:rPr>
            </w:pPr>
            <w:r w:rsidRPr="00844442">
              <w:rPr>
                <w:rFonts w:ascii="Times New Roman" w:hAnsi="Times New Roman" w:cs="Times New Roman"/>
                <w:szCs w:val="22"/>
              </w:rPr>
              <w:t xml:space="preserve">byl seznámen s právy a povinnostmi zaměstnanců a zaměstnavatelů </w:t>
            </w:r>
          </w:p>
        </w:tc>
        <w:tc>
          <w:tcPr>
            <w:tcW w:w="3148" w:type="dxa"/>
            <w:tcBorders>
              <w:bottom w:val="single" w:sz="4" w:space="0" w:color="auto"/>
            </w:tcBorders>
          </w:tcPr>
          <w:p w14:paraId="0E9CCEEF" w14:textId="77777777" w:rsidR="00A37E12" w:rsidRPr="00844442" w:rsidRDefault="00A37E12"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sidRPr="00844442">
              <w:rPr>
                <w:rFonts w:ascii="Times New Roman" w:eastAsia="Times New Roman" w:hAnsi="Times New Roman" w:cs="Times New Roman"/>
                <w:szCs w:val="22"/>
              </w:rPr>
              <w:t>Práva a povinnosti zaměstnanců a zaměstnavatelů</w:t>
            </w:r>
          </w:p>
        </w:tc>
        <w:tc>
          <w:tcPr>
            <w:tcW w:w="1816" w:type="dxa"/>
            <w:tcBorders>
              <w:bottom w:val="single" w:sz="4" w:space="0" w:color="auto"/>
            </w:tcBorders>
          </w:tcPr>
          <w:p w14:paraId="30BB519C"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p>
        </w:tc>
        <w:tc>
          <w:tcPr>
            <w:tcW w:w="1245" w:type="dxa"/>
            <w:tcBorders>
              <w:bottom w:val="single" w:sz="4" w:space="0" w:color="auto"/>
            </w:tcBorders>
          </w:tcPr>
          <w:p w14:paraId="1D369CA6" w14:textId="77777777" w:rsidR="00A37E12" w:rsidRPr="00844442" w:rsidRDefault="00A37E12" w:rsidP="00844442">
            <w:pPr>
              <w:spacing w:line="240" w:lineRule="auto"/>
              <w:ind w:leftChars="0" w:left="0" w:firstLineChars="0" w:firstLine="0"/>
              <w:jc w:val="center"/>
              <w:rPr>
                <w:rFonts w:ascii="Times New Roman" w:hAnsi="Times New Roman" w:cs="Times New Roman"/>
              </w:rPr>
            </w:pPr>
            <w:r w:rsidRPr="00844442">
              <w:rPr>
                <w:rFonts w:ascii="Times New Roman" w:eastAsia="Times New Roman" w:hAnsi="Times New Roman" w:cs="Times New Roman"/>
                <w:szCs w:val="22"/>
              </w:rPr>
              <w:t>8. - 9.</w:t>
            </w:r>
          </w:p>
        </w:tc>
      </w:tr>
      <w:tr w:rsidR="00A37E12" w:rsidRPr="00844442" w14:paraId="3E461D88" w14:textId="77777777" w:rsidTr="00844442">
        <w:trPr>
          <w:trHeight w:val="932"/>
          <w:jc w:val="center"/>
        </w:trPr>
        <w:tc>
          <w:tcPr>
            <w:tcW w:w="3160" w:type="dxa"/>
            <w:tcBorders>
              <w:top w:val="single" w:sz="4" w:space="0" w:color="auto"/>
            </w:tcBorders>
          </w:tcPr>
          <w:p w14:paraId="3344CF96"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50" w:type="dxa"/>
            <w:tcBorders>
              <w:top w:val="single" w:sz="4" w:space="0" w:color="auto"/>
            </w:tcBorders>
          </w:tcPr>
          <w:p w14:paraId="71DC6BC1" w14:textId="77777777" w:rsidR="00A37E12" w:rsidRPr="00844442" w:rsidRDefault="00A37E12" w:rsidP="00071AF6">
            <w:pP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 byl seznámen s možnostmi využití poradenské pomoci v případě neúspěšného hledání zaměstnání</w:t>
            </w:r>
          </w:p>
        </w:tc>
        <w:tc>
          <w:tcPr>
            <w:tcW w:w="3197" w:type="dxa"/>
            <w:tcBorders>
              <w:top w:val="single" w:sz="4" w:space="0" w:color="auto"/>
            </w:tcBorders>
          </w:tcPr>
          <w:p w14:paraId="301EC925" w14:textId="77777777" w:rsidR="00A37E12" w:rsidRPr="00844442" w:rsidRDefault="00A37E12" w:rsidP="00071AF6">
            <w:pPr>
              <w:spacing w:line="240" w:lineRule="auto"/>
              <w:ind w:leftChars="0" w:left="0" w:firstLineChars="0" w:firstLine="0"/>
              <w:jc w:val="left"/>
              <w:rPr>
                <w:rFonts w:ascii="Times New Roman" w:hAnsi="Times New Roman" w:cs="Times New Roman"/>
              </w:rPr>
            </w:pPr>
            <w:r w:rsidRPr="00844442">
              <w:rPr>
                <w:rFonts w:ascii="Times New Roman" w:hAnsi="Times New Roman" w:cs="Times New Roman"/>
                <w:szCs w:val="22"/>
              </w:rPr>
              <w:t>byl seznámen s možnostmi využití poradenské pomoci v případě neúspěšného hledání zaměstnání</w:t>
            </w:r>
          </w:p>
        </w:tc>
        <w:tc>
          <w:tcPr>
            <w:tcW w:w="3148" w:type="dxa"/>
            <w:tcBorders>
              <w:top w:val="single" w:sz="4" w:space="0" w:color="auto"/>
            </w:tcBorders>
          </w:tcPr>
          <w:p w14:paraId="28175800" w14:textId="77777777" w:rsidR="00A37E12" w:rsidRPr="00844442" w:rsidRDefault="00071AF6" w:rsidP="00071AF6">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A37E12" w:rsidRPr="00844442">
              <w:rPr>
                <w:rFonts w:ascii="Times New Roman" w:eastAsia="Times New Roman" w:hAnsi="Times New Roman" w:cs="Times New Roman"/>
                <w:szCs w:val="22"/>
              </w:rPr>
              <w:t>oradenství Úřadu práce</w:t>
            </w:r>
          </w:p>
        </w:tc>
        <w:tc>
          <w:tcPr>
            <w:tcW w:w="1816" w:type="dxa"/>
            <w:tcBorders>
              <w:top w:val="single" w:sz="4" w:space="0" w:color="auto"/>
            </w:tcBorders>
          </w:tcPr>
          <w:p w14:paraId="2297BD63" w14:textId="77777777" w:rsidR="00A37E12" w:rsidRPr="00844442" w:rsidRDefault="00A37E12" w:rsidP="0084444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p>
        </w:tc>
        <w:tc>
          <w:tcPr>
            <w:tcW w:w="1245" w:type="dxa"/>
            <w:tcBorders>
              <w:top w:val="single" w:sz="4" w:space="0" w:color="auto"/>
            </w:tcBorders>
          </w:tcPr>
          <w:p w14:paraId="32493A16" w14:textId="77777777" w:rsidR="00A37E12" w:rsidRPr="00844442" w:rsidRDefault="00A37E12" w:rsidP="00844442">
            <w:pPr>
              <w:spacing w:line="240" w:lineRule="auto"/>
              <w:ind w:leftChars="0" w:left="0" w:firstLineChars="0" w:firstLine="0"/>
              <w:jc w:val="center"/>
              <w:rPr>
                <w:rFonts w:ascii="Times New Roman" w:hAnsi="Times New Roman" w:cs="Times New Roman"/>
              </w:rPr>
            </w:pPr>
            <w:r w:rsidRPr="00844442">
              <w:rPr>
                <w:rFonts w:ascii="Times New Roman" w:eastAsia="Times New Roman" w:hAnsi="Times New Roman" w:cs="Times New Roman"/>
                <w:szCs w:val="22"/>
              </w:rPr>
              <w:t>8. - 9.</w:t>
            </w:r>
          </w:p>
        </w:tc>
      </w:tr>
    </w:tbl>
    <w:p w14:paraId="308E747E" w14:textId="134F3EEB" w:rsidR="00E07852" w:rsidRPr="007653F8" w:rsidRDefault="00E07852" w:rsidP="007653F8">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Cs w:val="22"/>
        </w:rPr>
      </w:pPr>
      <w:bookmarkStart w:id="36" w:name="_heading=h.4f1mdlm" w:colFirst="0" w:colLast="0"/>
      <w:bookmarkStart w:id="37" w:name="_heading=h.o4xr8722bl32" w:colFirst="0" w:colLast="0"/>
      <w:bookmarkStart w:id="38" w:name="_heading=h.cdva6fdmhnis" w:colFirst="0" w:colLast="0"/>
      <w:bookmarkStart w:id="39" w:name="_heading=h.te4ue4azt9up" w:colFirst="0" w:colLast="0"/>
      <w:bookmarkStart w:id="40" w:name="_heading=h.ifkjvk7q3qv" w:colFirst="0" w:colLast="0"/>
      <w:bookmarkEnd w:id="36"/>
      <w:bookmarkEnd w:id="37"/>
      <w:bookmarkEnd w:id="38"/>
      <w:bookmarkEnd w:id="39"/>
      <w:bookmarkEnd w:id="40"/>
    </w:p>
    <w:p w14:paraId="6417C396" w14:textId="77777777" w:rsidR="00FF586A" w:rsidRDefault="000B305C" w:rsidP="007653F8">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Tělesná výchova a zdravotní tělesná výchova </w:t>
      </w:r>
    </w:p>
    <w:tbl>
      <w:tblPr>
        <w:tblStyle w:val="afffffffffffffffffffffffffffffffffffffff8"/>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2474"/>
      </w:tblGrid>
      <w:tr w:rsidR="00FF586A" w14:paraId="66CDCABF" w14:textId="77777777" w:rsidTr="00F21388">
        <w:tc>
          <w:tcPr>
            <w:tcW w:w="3261" w:type="dxa"/>
            <w:shd w:val="clear" w:color="auto" w:fill="8EAADB"/>
          </w:tcPr>
          <w:p w14:paraId="51B553A1" w14:textId="6C13BA6E"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Název předmětu</w:t>
            </w:r>
          </w:p>
        </w:tc>
        <w:tc>
          <w:tcPr>
            <w:tcW w:w="12474" w:type="dxa"/>
            <w:shd w:val="clear" w:color="auto" w:fill="8EAADB"/>
          </w:tcPr>
          <w:p w14:paraId="34561E1B"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Tělesná a zdravotní tělesná výchova</w:t>
            </w:r>
          </w:p>
        </w:tc>
      </w:tr>
      <w:tr w:rsidR="00FF586A" w14:paraId="198A237D" w14:textId="77777777" w:rsidTr="00F21388">
        <w:tc>
          <w:tcPr>
            <w:tcW w:w="3261" w:type="dxa"/>
            <w:shd w:val="clear" w:color="auto" w:fill="D9E2F3"/>
          </w:tcPr>
          <w:p w14:paraId="7FE7F286"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00500987"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Člověka zdraví</w:t>
            </w:r>
          </w:p>
        </w:tc>
      </w:tr>
      <w:tr w:rsidR="00FF586A" w14:paraId="411B4907" w14:textId="77777777" w:rsidTr="00F21388">
        <w:tc>
          <w:tcPr>
            <w:tcW w:w="3261" w:type="dxa"/>
            <w:shd w:val="clear" w:color="auto" w:fill="D9E2F3"/>
          </w:tcPr>
          <w:p w14:paraId="638022AA" w14:textId="01D6F7A9"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F21388">
              <w:rPr>
                <w:rFonts w:ascii="Times New Roman" w:eastAsia="Times New Roman" w:hAnsi="Times New Roman" w:cs="Times New Roman"/>
                <w:color w:val="000000"/>
              </w:rPr>
              <w:t xml:space="preserve"> (obsahové, časové a organizační vymezení předmětu)</w:t>
            </w:r>
          </w:p>
        </w:tc>
        <w:tc>
          <w:tcPr>
            <w:tcW w:w="12474" w:type="dxa"/>
          </w:tcPr>
          <w:p w14:paraId="2CE60CDE" w14:textId="77777777" w:rsidR="00FF586A" w:rsidRDefault="00F21388">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Vyučovací předmět tělesná výchova se realizuje ve školní tělocvičně (základy gymnastiky, rytmická cvičení, míčové hry), v parku v přilehlém okolí školy (hry v přírodě, míčové hry), na sportovním hřišti (základy atletiky, míčové hry). V 1. – 9. ročníku se vyučovací předmět tělesná výchova pro chlapce i dívky vyučuje společně v jedné skupině.</w:t>
            </w:r>
          </w:p>
          <w:p w14:paraId="45BEBB11" w14:textId="4DD45D7D" w:rsidR="00F21388" w:rsidRDefault="00F21388">
            <w:pPr>
              <w:pBdr>
                <w:top w:val="nil"/>
                <w:left w:val="nil"/>
                <w:bottom w:val="nil"/>
                <w:right w:val="nil"/>
                <w:between w:val="nil"/>
              </w:pBdr>
              <w:spacing w:line="240" w:lineRule="auto"/>
              <w:ind w:left="0" w:hanging="2"/>
              <w:rPr>
                <w:color w:val="000000"/>
              </w:rPr>
            </w:pPr>
            <w:r>
              <w:rPr>
                <w:rFonts w:ascii="Times New Roman" w:eastAsia="Times New Roman" w:hAnsi="Times New Roman" w:cs="Times New Roman"/>
                <w:color w:val="000000"/>
              </w:rPr>
              <w:t xml:space="preserve">Časová dotace: 1. – 9. r.: </w:t>
            </w:r>
            <w:proofErr w:type="gramStart"/>
            <w:r>
              <w:rPr>
                <w:rFonts w:ascii="Times New Roman" w:eastAsia="Times New Roman" w:hAnsi="Times New Roman" w:cs="Times New Roman"/>
                <w:color w:val="000000"/>
              </w:rPr>
              <w:t>2h</w:t>
            </w:r>
            <w:proofErr w:type="gramEnd"/>
          </w:p>
        </w:tc>
      </w:tr>
      <w:tr w:rsidR="00FF586A" w14:paraId="2AAD7CED" w14:textId="77777777" w:rsidTr="00F21388">
        <w:tc>
          <w:tcPr>
            <w:tcW w:w="3261" w:type="dxa"/>
            <w:shd w:val="clear" w:color="auto" w:fill="D9E2F3"/>
          </w:tcPr>
          <w:p w14:paraId="24D2B7ED" w14:textId="77777777" w:rsidR="00FF586A" w:rsidRPr="00A37E12" w:rsidRDefault="000B305C" w:rsidP="000B305C">
            <w:pPr>
              <w:shd w:val="clear" w:color="auto" w:fill="DEEAF6"/>
              <w:spacing w:line="240" w:lineRule="auto"/>
              <w:ind w:left="0" w:hanging="2"/>
              <w:jc w:val="left"/>
              <w:rPr>
                <w:rFonts w:ascii="Times New Roman" w:eastAsia="Times New Roman" w:hAnsi="Times New Roman" w:cs="Times New Roman"/>
              </w:rPr>
            </w:pPr>
            <w:r w:rsidRPr="00A37E12">
              <w:rPr>
                <w:rFonts w:ascii="Times New Roman" w:eastAsia="Times New Roman" w:hAnsi="Times New Roman" w:cs="Times New Roman"/>
              </w:rPr>
              <w:t>Klíčové kompetence</w:t>
            </w:r>
          </w:p>
        </w:tc>
        <w:tc>
          <w:tcPr>
            <w:tcW w:w="12474" w:type="dxa"/>
          </w:tcPr>
          <w:p w14:paraId="42E6C8AD" w14:textId="77777777" w:rsidR="00FF586A" w:rsidRPr="00A37E12" w:rsidRDefault="000B305C" w:rsidP="000B305C">
            <w:pPr>
              <w:spacing w:line="240" w:lineRule="auto"/>
              <w:ind w:left="0" w:hanging="2"/>
              <w:rPr>
                <w:rFonts w:ascii="Times New Roman" w:eastAsia="Times New Roman" w:hAnsi="Times New Roman" w:cs="Times New Roman"/>
              </w:rPr>
            </w:pPr>
            <w:r w:rsidRPr="00A37E12">
              <w:rPr>
                <w:rFonts w:ascii="Times New Roman" w:eastAsia="Times New Roman" w:hAnsi="Times New Roman" w:cs="Times New Roman"/>
              </w:rPr>
              <w:t>Předmět naplňuje především kompetence: k učení, k řešení problémů, digitální, pracovní, komunikativní, sociální a personální</w:t>
            </w:r>
          </w:p>
        </w:tc>
      </w:tr>
      <w:tr w:rsidR="00FF586A" w14:paraId="17BD6B91" w14:textId="77777777" w:rsidTr="00F21388">
        <w:tc>
          <w:tcPr>
            <w:tcW w:w="3261" w:type="dxa"/>
            <w:shd w:val="clear" w:color="auto" w:fill="D9E2F3"/>
          </w:tcPr>
          <w:p w14:paraId="5C9E4F09" w14:textId="77777777" w:rsidR="00FF586A" w:rsidRPr="00A37E12" w:rsidRDefault="000B305C" w:rsidP="000B305C">
            <w:pPr>
              <w:shd w:val="clear" w:color="auto" w:fill="DEEAF6"/>
              <w:spacing w:line="240" w:lineRule="auto"/>
              <w:ind w:left="0" w:hanging="2"/>
              <w:jc w:val="left"/>
              <w:rPr>
                <w:rFonts w:ascii="Times New Roman" w:eastAsia="Times New Roman" w:hAnsi="Times New Roman" w:cs="Times New Roman"/>
              </w:rPr>
            </w:pPr>
            <w:r w:rsidRPr="00A37E12">
              <w:rPr>
                <w:rFonts w:ascii="Times New Roman" w:eastAsia="Times New Roman" w:hAnsi="Times New Roman" w:cs="Times New Roman"/>
              </w:rPr>
              <w:t>Výchovné a vzdělávací strategie</w:t>
            </w:r>
          </w:p>
        </w:tc>
        <w:tc>
          <w:tcPr>
            <w:tcW w:w="12474" w:type="dxa"/>
          </w:tcPr>
          <w:p w14:paraId="404AFC4A" w14:textId="77777777" w:rsidR="00FF586A" w:rsidRPr="00A37E12" w:rsidRDefault="000B305C" w:rsidP="000B305C">
            <w:pPr>
              <w:spacing w:line="240" w:lineRule="auto"/>
              <w:ind w:left="0" w:hanging="2"/>
              <w:rPr>
                <w:rFonts w:ascii="Times New Roman" w:eastAsia="Times New Roman" w:hAnsi="Times New Roman" w:cs="Times New Roman"/>
              </w:rPr>
            </w:pPr>
            <w:r w:rsidRPr="00A37E12">
              <w:rPr>
                <w:rFonts w:ascii="Times New Roman" w:eastAsia="Times New Roman" w:hAnsi="Times New Roman" w:cs="Times New Roman"/>
              </w:rPr>
              <w:t>Indi</w:t>
            </w:r>
            <w:r w:rsidR="00071AF6">
              <w:rPr>
                <w:rFonts w:ascii="Times New Roman" w:eastAsia="Times New Roman" w:hAnsi="Times New Roman" w:cs="Times New Roman"/>
              </w:rPr>
              <w:t xml:space="preserve">vidualizovaná výuka, </w:t>
            </w:r>
            <w:proofErr w:type="spellStart"/>
            <w:r w:rsidR="00071AF6">
              <w:rPr>
                <w:rFonts w:ascii="Times New Roman" w:eastAsia="Times New Roman" w:hAnsi="Times New Roman" w:cs="Times New Roman"/>
              </w:rPr>
              <w:t>multisenzor</w:t>
            </w:r>
            <w:r w:rsidRPr="00A37E12">
              <w:rPr>
                <w:rFonts w:ascii="Times New Roman" w:eastAsia="Times New Roman" w:hAnsi="Times New Roman" w:cs="Times New Roman"/>
              </w:rPr>
              <w:t>iální</w:t>
            </w:r>
            <w:proofErr w:type="spellEnd"/>
            <w:r w:rsidRPr="00A37E12">
              <w:rPr>
                <w:rFonts w:ascii="Times New Roman" w:eastAsia="Times New Roman" w:hAnsi="Times New Roman" w:cs="Times New Roman"/>
              </w:rPr>
              <w:t xml:space="preserve"> výuka, praktická výuka, osobní příklad …</w:t>
            </w:r>
          </w:p>
        </w:tc>
      </w:tr>
      <w:tr w:rsidR="00FF586A" w14:paraId="1137A2F2" w14:textId="77777777" w:rsidTr="00F21388">
        <w:tc>
          <w:tcPr>
            <w:tcW w:w="3261" w:type="dxa"/>
            <w:shd w:val="clear" w:color="auto" w:fill="D9E2F3"/>
          </w:tcPr>
          <w:p w14:paraId="1CF4E93C"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Průřezová témata</w:t>
            </w:r>
          </w:p>
        </w:tc>
        <w:tc>
          <w:tcPr>
            <w:tcW w:w="12474" w:type="dxa"/>
          </w:tcPr>
          <w:p w14:paraId="7AA46EB2" w14:textId="4590232C" w:rsidR="00071AF6" w:rsidRDefault="007653F8" w:rsidP="00071AF6">
            <w:pPr>
              <w:pBdr>
                <w:top w:val="nil"/>
                <w:left w:val="nil"/>
                <w:bottom w:val="nil"/>
                <w:right w:val="nil"/>
                <w:between w:val="nil"/>
              </w:pBdr>
              <w:spacing w:line="240" w:lineRule="auto"/>
              <w:ind w:leftChars="0" w:left="0" w:firstLineChars="0" w:firstLine="0"/>
              <w:jc w:val="left"/>
              <w:rPr>
                <w:color w:val="000000"/>
              </w:rPr>
            </w:pPr>
            <w:r>
              <w:rPr>
                <w:color w:val="000000"/>
              </w:rPr>
              <w:t>---</w:t>
            </w:r>
          </w:p>
        </w:tc>
      </w:tr>
      <w:tr w:rsidR="00FF586A" w14:paraId="4BC72A23" w14:textId="77777777" w:rsidTr="00F21388">
        <w:tc>
          <w:tcPr>
            <w:tcW w:w="3261" w:type="dxa"/>
            <w:shd w:val="clear" w:color="auto" w:fill="D9E2F3"/>
          </w:tcPr>
          <w:p w14:paraId="1E72D03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35A9BD12" w14:textId="77777777" w:rsidR="00FF586A" w:rsidRDefault="00071AF6">
            <w:pPr>
              <w:pBdr>
                <w:top w:val="nil"/>
                <w:left w:val="nil"/>
                <w:bottom w:val="nil"/>
                <w:right w:val="nil"/>
                <w:between w:val="nil"/>
              </w:pBdr>
              <w:spacing w:line="240" w:lineRule="auto"/>
              <w:ind w:left="0" w:hanging="2"/>
              <w:jc w:val="left"/>
              <w:rPr>
                <w:color w:val="000000"/>
              </w:rPr>
            </w:pPr>
            <w:proofErr w:type="spellStart"/>
            <w:r>
              <w:rPr>
                <w:rFonts w:ascii="Times New Roman" w:eastAsia="Times New Roman" w:hAnsi="Times New Roman" w:cs="Times New Roman"/>
                <w:color w:val="000000"/>
              </w:rPr>
              <w:t>Inf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PVv</w:t>
            </w:r>
            <w:proofErr w:type="spellEnd"/>
            <w:r>
              <w:rPr>
                <w:rFonts w:ascii="Times New Roman" w:eastAsia="Times New Roman" w:hAnsi="Times New Roman" w:cs="Times New Roman"/>
                <w:color w:val="000000"/>
              </w:rPr>
              <w:t>, VZ</w:t>
            </w:r>
          </w:p>
        </w:tc>
      </w:tr>
    </w:tbl>
    <w:p w14:paraId="32A86F4F" w14:textId="77777777" w:rsidR="00FF586A" w:rsidRDefault="00FF586A" w:rsidP="00071AF6">
      <w:pPr>
        <w:pBdr>
          <w:top w:val="nil"/>
          <w:left w:val="nil"/>
          <w:bottom w:val="nil"/>
          <w:right w:val="nil"/>
          <w:between w:val="nil"/>
        </w:pBdr>
        <w:ind w:leftChars="0" w:left="0" w:firstLineChars="0" w:firstLine="0"/>
        <w:rPr>
          <w:color w:val="000000"/>
        </w:rPr>
      </w:pPr>
    </w:p>
    <w:tbl>
      <w:tblPr>
        <w:tblStyle w:val="afffffffffffffffffffffffffffffffffffffffa"/>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rsidRPr="00071AF6" w14:paraId="272BB701" w14:textId="77777777">
        <w:trPr>
          <w:jc w:val="center"/>
        </w:trPr>
        <w:tc>
          <w:tcPr>
            <w:tcW w:w="3161" w:type="dxa"/>
            <w:shd w:val="clear" w:color="auto" w:fill="D9D9D9"/>
          </w:tcPr>
          <w:p w14:paraId="02C30770"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color w:val="000000"/>
              </w:rPr>
              <w:t>RVP výstup</w:t>
            </w:r>
          </w:p>
        </w:tc>
        <w:tc>
          <w:tcPr>
            <w:tcW w:w="3161" w:type="dxa"/>
            <w:shd w:val="clear" w:color="auto" w:fill="D9D9D9"/>
          </w:tcPr>
          <w:p w14:paraId="0F01101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color w:val="000000"/>
              </w:rPr>
              <w:t xml:space="preserve">Snížený RVP výstup </w:t>
            </w:r>
          </w:p>
        </w:tc>
        <w:tc>
          <w:tcPr>
            <w:tcW w:w="3161" w:type="dxa"/>
            <w:shd w:val="clear" w:color="auto" w:fill="D9D9D9"/>
          </w:tcPr>
          <w:p w14:paraId="36D2B88B"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color w:val="000000"/>
              </w:rPr>
              <w:t xml:space="preserve">ŠVP výstup </w:t>
            </w:r>
          </w:p>
        </w:tc>
        <w:tc>
          <w:tcPr>
            <w:tcW w:w="3160" w:type="dxa"/>
            <w:shd w:val="clear" w:color="auto" w:fill="D9D9D9"/>
          </w:tcPr>
          <w:p w14:paraId="4CFE7ED8"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color w:val="000000"/>
              </w:rPr>
              <w:t xml:space="preserve">Učivo </w:t>
            </w:r>
          </w:p>
        </w:tc>
        <w:tc>
          <w:tcPr>
            <w:tcW w:w="1816" w:type="dxa"/>
            <w:shd w:val="clear" w:color="auto" w:fill="D9D9D9"/>
          </w:tcPr>
          <w:p w14:paraId="5A54EFD8"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color w:val="000000"/>
              </w:rPr>
              <w:t>Průřezová témata</w:t>
            </w:r>
          </w:p>
        </w:tc>
        <w:tc>
          <w:tcPr>
            <w:tcW w:w="1245" w:type="dxa"/>
            <w:shd w:val="clear" w:color="auto" w:fill="D9D9D9"/>
          </w:tcPr>
          <w:p w14:paraId="07822756" w14:textId="77777777" w:rsidR="00FF586A" w:rsidRPr="00071AF6"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sidRPr="00071AF6">
              <w:rPr>
                <w:rFonts w:ascii="Times New Roman" w:eastAsia="Times New Roman" w:hAnsi="Times New Roman" w:cs="Times New Roman"/>
                <w:color w:val="000000"/>
              </w:rPr>
              <w:t>Ročník</w:t>
            </w:r>
          </w:p>
        </w:tc>
      </w:tr>
      <w:tr w:rsidR="00FF586A" w:rsidRPr="00071AF6" w14:paraId="6C2757FA" w14:textId="77777777">
        <w:trPr>
          <w:jc w:val="center"/>
        </w:trPr>
        <w:tc>
          <w:tcPr>
            <w:tcW w:w="15704" w:type="dxa"/>
            <w:gridSpan w:val="6"/>
          </w:tcPr>
          <w:p w14:paraId="53187402"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b/>
                <w:color w:val="000000"/>
              </w:rPr>
              <w:t>Tělesná výchova</w:t>
            </w:r>
          </w:p>
        </w:tc>
      </w:tr>
      <w:tr w:rsidR="00FF586A" w:rsidRPr="00071AF6" w14:paraId="0E2D85CC" w14:textId="77777777">
        <w:trPr>
          <w:jc w:val="center"/>
        </w:trPr>
        <w:tc>
          <w:tcPr>
            <w:tcW w:w="3161" w:type="dxa"/>
          </w:tcPr>
          <w:p w14:paraId="3C66F733"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 xml:space="preserve">TV-3-1-01 </w:t>
            </w:r>
            <w:r w:rsidR="000B305C" w:rsidRPr="00071AF6">
              <w:rPr>
                <w:rFonts w:ascii="Times New Roman" w:eastAsia="Times New Roman" w:hAnsi="Times New Roman" w:cs="Times New Roman"/>
              </w:rPr>
              <w:t>spojuje pravidelnou každodenní pohybovou činnost se zdravím a využívá nabízené příležitosti</w:t>
            </w:r>
          </w:p>
        </w:tc>
        <w:tc>
          <w:tcPr>
            <w:tcW w:w="3161" w:type="dxa"/>
          </w:tcPr>
          <w:p w14:paraId="55263039"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TV-3-</w:t>
            </w:r>
            <w:proofErr w:type="gramStart"/>
            <w:r>
              <w:rPr>
                <w:rFonts w:ascii="Times New Roman" w:eastAsia="Times New Roman" w:hAnsi="Times New Roman" w:cs="Times New Roman"/>
              </w:rPr>
              <w:t>1-01p</w:t>
            </w:r>
            <w:proofErr w:type="gramEnd"/>
            <w:r w:rsidR="000B305C" w:rsidRPr="00071AF6">
              <w:rPr>
                <w:rFonts w:ascii="Times New Roman" w:eastAsia="Times New Roman" w:hAnsi="Times New Roman" w:cs="Times New Roman"/>
              </w:rPr>
              <w:t xml:space="preserve"> zvládá podle pokynů přípravu na pohybovou činnost</w:t>
            </w:r>
          </w:p>
        </w:tc>
        <w:tc>
          <w:tcPr>
            <w:tcW w:w="3161" w:type="dxa"/>
          </w:tcPr>
          <w:p w14:paraId="3514EC99"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vládá podle pokynů přípravu na pohybovou činnost </w:t>
            </w:r>
          </w:p>
        </w:tc>
        <w:tc>
          <w:tcPr>
            <w:tcW w:w="3160" w:type="dxa"/>
          </w:tcPr>
          <w:p w14:paraId="7EC58704" w14:textId="77777777" w:rsidR="00FF586A" w:rsidRPr="00071AF6" w:rsidRDefault="000B305C"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Příprava na pohybovou činnost</w:t>
            </w:r>
          </w:p>
          <w:p w14:paraId="7AD991B2"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7B75393"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1F0DF643"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5AD233B" w14:textId="77777777" w:rsidR="00FF586A" w:rsidRPr="00071AF6" w:rsidRDefault="000B305C" w:rsidP="00A37E1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1. – 3.</w:t>
            </w:r>
          </w:p>
        </w:tc>
      </w:tr>
      <w:tr w:rsidR="00FF586A" w:rsidRPr="00071AF6" w14:paraId="1B3D0B7B" w14:textId="77777777">
        <w:trPr>
          <w:jc w:val="center"/>
        </w:trPr>
        <w:tc>
          <w:tcPr>
            <w:tcW w:w="3161" w:type="dxa"/>
          </w:tcPr>
          <w:p w14:paraId="0372A43A"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TV-3-1-02 </w:t>
            </w:r>
            <w:r w:rsidR="000B305C" w:rsidRPr="00071AF6">
              <w:rPr>
                <w:rFonts w:ascii="Times New Roman" w:eastAsia="Times New Roman" w:hAnsi="Times New Roman" w:cs="Times New Roman"/>
                <w:sz w:val="16"/>
                <w:szCs w:val="16"/>
              </w:rPr>
              <w:t>zvládá v souladu s individuálními předpoklady jednoduché pohybové činnosti jednotlivce nebo činnosti prováděné ve skupině; usiluje o jejich zlepšení</w:t>
            </w:r>
          </w:p>
        </w:tc>
        <w:tc>
          <w:tcPr>
            <w:tcW w:w="3161" w:type="dxa"/>
          </w:tcPr>
          <w:p w14:paraId="6012F2A0"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51F2CEBF"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000B305C" w:rsidRPr="00071AF6">
              <w:rPr>
                <w:rFonts w:ascii="Times New Roman" w:eastAsia="Times New Roman" w:hAnsi="Times New Roman" w:cs="Times New Roman"/>
                <w:sz w:val="16"/>
                <w:szCs w:val="16"/>
              </w:rPr>
              <w:t>vládá v souladu s individuálními předpoklady jednoduché pohybové činnosti jednotlivce, nebo činnosti prováděné ve skupině; usiluje o jejich zlepšení</w:t>
            </w:r>
          </w:p>
        </w:tc>
        <w:tc>
          <w:tcPr>
            <w:tcW w:w="3160" w:type="dxa"/>
          </w:tcPr>
          <w:p w14:paraId="6AF2616E"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Jednoduché pohybové činnosti jednotlivce a skupiny</w:t>
            </w:r>
          </w:p>
          <w:p w14:paraId="6F90B650"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1DAF16EC"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10F18F3" w14:textId="77777777" w:rsidR="00FF586A" w:rsidRPr="00071AF6" w:rsidRDefault="000B305C" w:rsidP="00A37E12">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1. – 3.</w:t>
            </w:r>
          </w:p>
        </w:tc>
      </w:tr>
      <w:tr w:rsidR="00FF586A" w:rsidRPr="00071AF6" w14:paraId="604B971A" w14:textId="77777777">
        <w:trPr>
          <w:jc w:val="center"/>
        </w:trPr>
        <w:tc>
          <w:tcPr>
            <w:tcW w:w="3161" w:type="dxa"/>
          </w:tcPr>
          <w:p w14:paraId="0FEE2210"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TV-3-1-03 </w:t>
            </w:r>
            <w:r w:rsidR="000B305C" w:rsidRPr="00071AF6">
              <w:rPr>
                <w:rFonts w:ascii="Times New Roman" w:eastAsia="Times New Roman" w:hAnsi="Times New Roman" w:cs="Times New Roman"/>
                <w:sz w:val="16"/>
                <w:szCs w:val="16"/>
              </w:rPr>
              <w:t>spolupracuje při jednoduchých týmových pohybových činnostech a soutěžích</w:t>
            </w:r>
          </w:p>
        </w:tc>
        <w:tc>
          <w:tcPr>
            <w:tcW w:w="3161" w:type="dxa"/>
          </w:tcPr>
          <w:p w14:paraId="3D9D7204"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5C2BD1C0"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s</w:t>
            </w:r>
            <w:r w:rsidR="000B305C" w:rsidRPr="00071AF6">
              <w:rPr>
                <w:rFonts w:ascii="Times New Roman" w:eastAsia="Times New Roman" w:hAnsi="Times New Roman" w:cs="Times New Roman"/>
                <w:sz w:val="16"/>
                <w:szCs w:val="16"/>
              </w:rPr>
              <w:t>polupracuje při jednoduchých týmových pohybových činnostech a soutěžích</w:t>
            </w:r>
          </w:p>
        </w:tc>
        <w:tc>
          <w:tcPr>
            <w:tcW w:w="3160" w:type="dxa"/>
          </w:tcPr>
          <w:p w14:paraId="181AABD6"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Základy sportovních her, jeji</w:t>
            </w:r>
            <w:r w:rsidR="00A37E12" w:rsidRPr="00071AF6">
              <w:rPr>
                <w:rFonts w:ascii="Times New Roman" w:eastAsia="Times New Roman" w:hAnsi="Times New Roman" w:cs="Times New Roman"/>
                <w:sz w:val="16"/>
                <w:szCs w:val="16"/>
              </w:rPr>
              <w:t>ch pravidla a týmová spolupráce</w:t>
            </w:r>
          </w:p>
        </w:tc>
        <w:tc>
          <w:tcPr>
            <w:tcW w:w="1816" w:type="dxa"/>
          </w:tcPr>
          <w:p w14:paraId="523EF899"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54D3E6D7" w14:textId="77777777" w:rsidR="00FF586A" w:rsidRPr="00071AF6" w:rsidRDefault="000B305C" w:rsidP="00A37E12">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1. – 3.</w:t>
            </w:r>
          </w:p>
        </w:tc>
      </w:tr>
      <w:tr w:rsidR="00FF586A" w:rsidRPr="00071AF6" w14:paraId="7A132EE7" w14:textId="77777777">
        <w:trPr>
          <w:jc w:val="center"/>
        </w:trPr>
        <w:tc>
          <w:tcPr>
            <w:tcW w:w="3161" w:type="dxa"/>
          </w:tcPr>
          <w:p w14:paraId="4EF0A7D9"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 xml:space="preserve">TV-3-1-04 </w:t>
            </w:r>
            <w:r w:rsidR="000B305C" w:rsidRPr="00071AF6">
              <w:rPr>
                <w:rFonts w:ascii="Times New Roman" w:eastAsia="Times New Roman" w:hAnsi="Times New Roman" w:cs="Times New Roman"/>
              </w:rPr>
              <w:t>uplatňuje hlavní zásady hygieny a bezpečnosti při pohybových činnostech ve známých prostorech školy</w:t>
            </w:r>
          </w:p>
        </w:tc>
        <w:tc>
          <w:tcPr>
            <w:tcW w:w="3161" w:type="dxa"/>
          </w:tcPr>
          <w:p w14:paraId="0163FCCA"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TV-3-</w:t>
            </w:r>
            <w:proofErr w:type="gramStart"/>
            <w:r w:rsidRPr="00071AF6">
              <w:rPr>
                <w:rFonts w:ascii="Times New Roman" w:eastAsia="Times New Roman" w:hAnsi="Times New Roman" w:cs="Times New Roman"/>
              </w:rPr>
              <w:t>1-</w:t>
            </w:r>
            <w:r w:rsidR="00071AF6">
              <w:rPr>
                <w:rFonts w:ascii="Times New Roman" w:eastAsia="Times New Roman" w:hAnsi="Times New Roman" w:cs="Times New Roman"/>
              </w:rPr>
              <w:t>04p</w:t>
            </w:r>
            <w:proofErr w:type="gramEnd"/>
            <w:r w:rsidR="00071AF6">
              <w:rPr>
                <w:rFonts w:ascii="Times New Roman" w:eastAsia="Times New Roman" w:hAnsi="Times New Roman" w:cs="Times New Roman"/>
              </w:rPr>
              <w:t xml:space="preserve"> </w:t>
            </w:r>
            <w:r w:rsidRPr="00071AF6">
              <w:rPr>
                <w:rFonts w:ascii="Times New Roman" w:eastAsia="Times New Roman" w:hAnsi="Times New Roman" w:cs="Times New Roman"/>
              </w:rPr>
              <w:t>dodržuje základní zásady bezpečnosti při pohybových činnostech a má osvojeny základní hygienické návyky při pohybových aktivitách</w:t>
            </w:r>
          </w:p>
        </w:tc>
        <w:tc>
          <w:tcPr>
            <w:tcW w:w="3161" w:type="dxa"/>
          </w:tcPr>
          <w:p w14:paraId="73E57366"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d</w:t>
            </w:r>
            <w:r w:rsidR="000B305C" w:rsidRPr="00071AF6">
              <w:rPr>
                <w:rFonts w:ascii="Times New Roman" w:eastAsia="Times New Roman" w:hAnsi="Times New Roman" w:cs="Times New Roman"/>
              </w:rPr>
              <w:t xml:space="preserve">održuje základní zásady bezpečnosti při pohybových činnostech a má osvojeny základní hygienické návyky při pohybových aktivitách </w:t>
            </w:r>
          </w:p>
        </w:tc>
        <w:tc>
          <w:tcPr>
            <w:tcW w:w="3160" w:type="dxa"/>
          </w:tcPr>
          <w:p w14:paraId="4488FBBA"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Poučení o BOZ, </w:t>
            </w:r>
            <w:proofErr w:type="gramStart"/>
            <w:r w:rsidRPr="00071AF6">
              <w:rPr>
                <w:rFonts w:ascii="Times New Roman" w:eastAsia="Times New Roman" w:hAnsi="Times New Roman" w:cs="Times New Roman"/>
              </w:rPr>
              <w:t>chování  a</w:t>
            </w:r>
            <w:proofErr w:type="gramEnd"/>
            <w:r w:rsidRPr="00071AF6">
              <w:rPr>
                <w:rFonts w:ascii="Times New Roman" w:eastAsia="Times New Roman" w:hAnsi="Times New Roman" w:cs="Times New Roman"/>
              </w:rPr>
              <w:t xml:space="preserve"> hygienických podmínkách v TV</w:t>
            </w:r>
          </w:p>
          <w:p w14:paraId="562DF4B2"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3C11409C" w14:textId="096841E2" w:rsidR="00FF586A" w:rsidRPr="00071AF6" w:rsidRDefault="00873670"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20702">
              <w:rPr>
                <w:rFonts w:ascii="Times New Roman" w:eastAsia="Times New Roman" w:hAnsi="Times New Roman" w:cs="Times New Roman"/>
                <w:sz w:val="18"/>
                <w:szCs w:val="18"/>
              </w:rPr>
              <w:t>K</w:t>
            </w:r>
            <w:r>
              <w:rPr>
                <w:rFonts w:ascii="Times New Roman" w:eastAsia="Times New Roman" w:hAnsi="Times New Roman" w:cs="Times New Roman"/>
                <w:sz w:val="18"/>
                <w:szCs w:val="18"/>
              </w:rPr>
              <w:t>ooperace a kompetice</w:t>
            </w:r>
          </w:p>
        </w:tc>
        <w:tc>
          <w:tcPr>
            <w:tcW w:w="1245" w:type="dxa"/>
          </w:tcPr>
          <w:p w14:paraId="7CE86261" w14:textId="77777777" w:rsidR="00FF586A" w:rsidRPr="00071AF6" w:rsidRDefault="000B305C" w:rsidP="00A37E12">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1. – 3.</w:t>
            </w:r>
          </w:p>
        </w:tc>
      </w:tr>
      <w:tr w:rsidR="00FF586A" w:rsidRPr="00071AF6" w14:paraId="65E15D95" w14:textId="77777777">
        <w:trPr>
          <w:jc w:val="center"/>
        </w:trPr>
        <w:tc>
          <w:tcPr>
            <w:tcW w:w="3161" w:type="dxa"/>
          </w:tcPr>
          <w:p w14:paraId="4CFB43EF"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 xml:space="preserve">TV-3-1-05 </w:t>
            </w:r>
            <w:r w:rsidR="000B305C" w:rsidRPr="00071AF6">
              <w:rPr>
                <w:rFonts w:ascii="Times New Roman" w:eastAsia="Times New Roman" w:hAnsi="Times New Roman" w:cs="Times New Roman"/>
              </w:rPr>
              <w:t>reaguje na základní pokyny a povely k osvojované činnosti a její organizaci</w:t>
            </w:r>
          </w:p>
        </w:tc>
        <w:tc>
          <w:tcPr>
            <w:tcW w:w="3161" w:type="dxa"/>
          </w:tcPr>
          <w:p w14:paraId="5E6A16F1"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TV-3-</w:t>
            </w:r>
            <w:proofErr w:type="gramStart"/>
            <w:r>
              <w:rPr>
                <w:rFonts w:ascii="Times New Roman" w:eastAsia="Times New Roman" w:hAnsi="Times New Roman" w:cs="Times New Roman"/>
              </w:rPr>
              <w:t>1-05p</w:t>
            </w:r>
            <w:proofErr w:type="gramEnd"/>
            <w:r>
              <w:rPr>
                <w:rFonts w:ascii="Times New Roman" w:eastAsia="Times New Roman" w:hAnsi="Times New Roman" w:cs="Times New Roman"/>
              </w:rPr>
              <w:t xml:space="preserve"> </w:t>
            </w:r>
            <w:r w:rsidR="000B305C" w:rsidRPr="00071AF6">
              <w:rPr>
                <w:rFonts w:ascii="Times New Roman" w:eastAsia="Times New Roman" w:hAnsi="Times New Roman" w:cs="Times New Roman"/>
              </w:rPr>
              <w:t xml:space="preserve">reaguje na základní pokyny a povely k osvojované činnosti </w:t>
            </w:r>
          </w:p>
        </w:tc>
        <w:tc>
          <w:tcPr>
            <w:tcW w:w="3161" w:type="dxa"/>
          </w:tcPr>
          <w:p w14:paraId="26FF03B4"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r</w:t>
            </w:r>
            <w:r w:rsidR="000B305C" w:rsidRPr="00071AF6">
              <w:rPr>
                <w:rFonts w:ascii="Times New Roman" w:eastAsia="Times New Roman" w:hAnsi="Times New Roman" w:cs="Times New Roman"/>
              </w:rPr>
              <w:t>eaguje na základní pokyny a povely k osvojované činnosti</w:t>
            </w:r>
          </w:p>
        </w:tc>
        <w:tc>
          <w:tcPr>
            <w:tcW w:w="3160" w:type="dxa"/>
          </w:tcPr>
          <w:p w14:paraId="203DD64D"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Pokyny a povely</w:t>
            </w:r>
          </w:p>
          <w:p w14:paraId="7F530D81"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3039FD48"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Pr>
          <w:p w14:paraId="3BB690E4" w14:textId="77777777" w:rsidR="00FF586A" w:rsidRPr="00071AF6" w:rsidRDefault="000B305C" w:rsidP="00A37E12">
            <w:pPr>
              <w:pBdr>
                <w:top w:val="nil"/>
                <w:left w:val="nil"/>
                <w:bottom w:val="nil"/>
                <w:right w:val="nil"/>
                <w:between w:val="nil"/>
              </w:pBdr>
              <w:spacing w:line="240" w:lineRule="auto"/>
              <w:ind w:left="0" w:hanging="2"/>
              <w:jc w:val="center"/>
              <w:rPr>
                <w:rFonts w:ascii="Times New Roman" w:eastAsia="Times New Roman" w:hAnsi="Times New Roman" w:cs="Times New Roman"/>
                <w:color w:val="0000FF"/>
              </w:rPr>
            </w:pPr>
            <w:r w:rsidRPr="00071AF6">
              <w:rPr>
                <w:rFonts w:ascii="Times New Roman" w:eastAsia="Times New Roman" w:hAnsi="Times New Roman" w:cs="Times New Roman"/>
              </w:rPr>
              <w:t>1. – 3.</w:t>
            </w:r>
          </w:p>
        </w:tc>
      </w:tr>
      <w:tr w:rsidR="00A37E12" w:rsidRPr="00071AF6" w14:paraId="682E240E" w14:textId="77777777" w:rsidTr="00A37E12">
        <w:trPr>
          <w:trHeight w:val="741"/>
          <w:jc w:val="center"/>
        </w:trPr>
        <w:tc>
          <w:tcPr>
            <w:tcW w:w="3161" w:type="dxa"/>
            <w:tcBorders>
              <w:top w:val="single" w:sz="4" w:space="0" w:color="auto"/>
              <w:bottom w:val="single" w:sz="4" w:space="0" w:color="auto"/>
            </w:tcBorders>
          </w:tcPr>
          <w:p w14:paraId="11D00668"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auto"/>
              <w:bottom w:val="single" w:sz="4" w:space="0" w:color="auto"/>
            </w:tcBorders>
          </w:tcPr>
          <w:p w14:paraId="74927F1F" w14:textId="77777777" w:rsidR="00A37E12" w:rsidRPr="00071AF6" w:rsidRDefault="00A37E12"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 projevuje kladný postoj k motorickému učení a pohybovým aktivitám </w:t>
            </w:r>
          </w:p>
        </w:tc>
        <w:tc>
          <w:tcPr>
            <w:tcW w:w="3161" w:type="dxa"/>
            <w:tcBorders>
              <w:top w:val="single" w:sz="4" w:space="0" w:color="auto"/>
              <w:bottom w:val="single" w:sz="4" w:space="0" w:color="auto"/>
            </w:tcBorders>
          </w:tcPr>
          <w:p w14:paraId="3323C312" w14:textId="77777777" w:rsidR="00A37E12" w:rsidRPr="00071AF6" w:rsidRDefault="00A37E12"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projevuje kladný postoj k motorickému učení a pohybovým aktivitám </w:t>
            </w:r>
          </w:p>
        </w:tc>
        <w:tc>
          <w:tcPr>
            <w:tcW w:w="3160" w:type="dxa"/>
            <w:tcBorders>
              <w:top w:val="single" w:sz="4" w:space="0" w:color="auto"/>
              <w:bottom w:val="single" w:sz="4" w:space="0" w:color="auto"/>
            </w:tcBorders>
          </w:tcPr>
          <w:p w14:paraId="7DFF5849" w14:textId="77777777" w:rsidR="00A37E12"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A37E12" w:rsidRPr="00071AF6">
              <w:rPr>
                <w:rFonts w:ascii="Times New Roman" w:eastAsia="Times New Roman" w:hAnsi="Times New Roman" w:cs="Times New Roman"/>
              </w:rPr>
              <w:t>ohybové aktivity</w:t>
            </w:r>
          </w:p>
          <w:p w14:paraId="47EAE50D"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961F95E"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Borders>
              <w:top w:val="single" w:sz="4" w:space="0" w:color="auto"/>
              <w:bottom w:val="single" w:sz="4" w:space="0" w:color="auto"/>
            </w:tcBorders>
          </w:tcPr>
          <w:p w14:paraId="5EA8563A"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Borders>
              <w:top w:val="single" w:sz="4" w:space="0" w:color="auto"/>
              <w:bottom w:val="single" w:sz="4" w:space="0" w:color="auto"/>
            </w:tcBorders>
          </w:tcPr>
          <w:p w14:paraId="7B00C90E" w14:textId="77777777" w:rsidR="00A37E12" w:rsidRPr="00071AF6" w:rsidRDefault="00A37E12">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37E12" w:rsidRPr="00071AF6" w14:paraId="33C8828E" w14:textId="77777777" w:rsidTr="00A37E12">
        <w:trPr>
          <w:trHeight w:val="690"/>
          <w:jc w:val="center"/>
        </w:trPr>
        <w:tc>
          <w:tcPr>
            <w:tcW w:w="3161" w:type="dxa"/>
            <w:tcBorders>
              <w:top w:val="single" w:sz="4" w:space="0" w:color="auto"/>
            </w:tcBorders>
          </w:tcPr>
          <w:p w14:paraId="4D2A2499"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Borders>
              <w:top w:val="single" w:sz="4" w:space="0" w:color="auto"/>
            </w:tcBorders>
          </w:tcPr>
          <w:p w14:paraId="64CAD08E" w14:textId="77777777" w:rsidR="00A37E12" w:rsidRPr="00071AF6" w:rsidRDefault="00A37E12"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zvládá základní způsoby lokomoce a prostorovou orientaci podle individuálních předpokladů</w:t>
            </w:r>
          </w:p>
        </w:tc>
        <w:tc>
          <w:tcPr>
            <w:tcW w:w="3161" w:type="dxa"/>
            <w:tcBorders>
              <w:top w:val="single" w:sz="4" w:space="0" w:color="auto"/>
            </w:tcBorders>
          </w:tcPr>
          <w:p w14:paraId="53AFC2A8" w14:textId="77777777" w:rsidR="00A37E12" w:rsidRPr="00071AF6" w:rsidRDefault="00A37E12"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zvládá základní způsoby lokomoce a prostorovou orientaci podle individuálních předpokladů</w:t>
            </w:r>
          </w:p>
        </w:tc>
        <w:tc>
          <w:tcPr>
            <w:tcW w:w="3160" w:type="dxa"/>
            <w:tcBorders>
              <w:top w:val="single" w:sz="4" w:space="0" w:color="auto"/>
            </w:tcBorders>
          </w:tcPr>
          <w:p w14:paraId="18CB9687" w14:textId="77777777" w:rsidR="00A37E12"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L</w:t>
            </w:r>
            <w:r w:rsidR="00A37E12" w:rsidRPr="00071AF6">
              <w:rPr>
                <w:rFonts w:ascii="Times New Roman" w:eastAsia="Times New Roman" w:hAnsi="Times New Roman" w:cs="Times New Roman"/>
              </w:rPr>
              <w:t>okomoce, prostorová orientace</w:t>
            </w:r>
          </w:p>
        </w:tc>
        <w:tc>
          <w:tcPr>
            <w:tcW w:w="1816" w:type="dxa"/>
            <w:tcBorders>
              <w:top w:val="single" w:sz="4" w:space="0" w:color="auto"/>
            </w:tcBorders>
          </w:tcPr>
          <w:p w14:paraId="555A774F" w14:textId="77777777" w:rsidR="00A37E12" w:rsidRPr="00071AF6" w:rsidRDefault="00A37E12"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p>
        </w:tc>
        <w:tc>
          <w:tcPr>
            <w:tcW w:w="1245" w:type="dxa"/>
            <w:tcBorders>
              <w:top w:val="single" w:sz="4" w:space="0" w:color="auto"/>
            </w:tcBorders>
          </w:tcPr>
          <w:p w14:paraId="0A9FE95E" w14:textId="77777777" w:rsidR="00A37E12" w:rsidRPr="00071AF6" w:rsidRDefault="00A37E12">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FF586A" w:rsidRPr="00071AF6" w14:paraId="36698F6B" w14:textId="77777777">
        <w:trPr>
          <w:jc w:val="center"/>
        </w:trPr>
        <w:tc>
          <w:tcPr>
            <w:tcW w:w="15704" w:type="dxa"/>
            <w:gridSpan w:val="6"/>
          </w:tcPr>
          <w:p w14:paraId="2E455F66"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b/>
                <w:color w:val="000000"/>
              </w:rPr>
              <w:t>Zdravotní tělesná výchova</w:t>
            </w:r>
          </w:p>
        </w:tc>
      </w:tr>
      <w:tr w:rsidR="00FF586A" w:rsidRPr="00071AF6" w14:paraId="6E11CE12" w14:textId="77777777">
        <w:trPr>
          <w:jc w:val="center"/>
        </w:trPr>
        <w:tc>
          <w:tcPr>
            <w:tcW w:w="3161" w:type="dxa"/>
          </w:tcPr>
          <w:p w14:paraId="0AAFBAAA"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ZTV-3-</w:t>
            </w:r>
            <w:proofErr w:type="gramStart"/>
            <w:r w:rsidRPr="00071AF6">
              <w:rPr>
                <w:rFonts w:ascii="Times New Roman" w:eastAsia="Times New Roman" w:hAnsi="Times New Roman" w:cs="Times New Roman"/>
              </w:rPr>
              <w:t>1-01uplatňuje</w:t>
            </w:r>
            <w:proofErr w:type="gramEnd"/>
            <w:r w:rsidRPr="00071AF6">
              <w:rPr>
                <w:rFonts w:ascii="Times New Roman" w:eastAsia="Times New Roman" w:hAnsi="Times New Roman" w:cs="Times New Roman"/>
              </w:rPr>
              <w:t xml:space="preserve"> správné způsoby držení těla v různých </w:t>
            </w:r>
          </w:p>
          <w:p w14:paraId="1298C77B"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polohách a pracovních činnostech; zaujímá správné základní cvičební polohy</w:t>
            </w:r>
          </w:p>
        </w:tc>
        <w:tc>
          <w:tcPr>
            <w:tcW w:w="3161" w:type="dxa"/>
          </w:tcPr>
          <w:p w14:paraId="0A29643F" w14:textId="77777777" w:rsidR="00FF586A" w:rsidRPr="00071AF6" w:rsidRDefault="000B305C" w:rsidP="00071AF6">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ZTV-3-1-01</w:t>
            </w:r>
            <w:r w:rsidR="00071AF6">
              <w:rPr>
                <w:rFonts w:ascii="Times New Roman" w:eastAsia="Times New Roman" w:hAnsi="Times New Roman" w:cs="Times New Roman"/>
              </w:rPr>
              <w:t xml:space="preserve"> </w:t>
            </w:r>
            <w:r w:rsidRPr="00071AF6">
              <w:rPr>
                <w:rFonts w:ascii="Times New Roman" w:eastAsia="Times New Roman" w:hAnsi="Times New Roman" w:cs="Times New Roman"/>
              </w:rPr>
              <w:t xml:space="preserve">uplatňuje správné způsoby držení těla v různých </w:t>
            </w:r>
          </w:p>
          <w:p w14:paraId="70F77EF4" w14:textId="77777777" w:rsidR="00FF586A" w:rsidRPr="00071AF6" w:rsidRDefault="000B305C" w:rsidP="00071AF6">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polohách a pracovních činnostech; zaujímá správné </w:t>
            </w:r>
          </w:p>
          <w:p w14:paraId="61CE4E13"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základní cvičební polohy</w:t>
            </w:r>
          </w:p>
        </w:tc>
        <w:tc>
          <w:tcPr>
            <w:tcW w:w="3161" w:type="dxa"/>
          </w:tcPr>
          <w:p w14:paraId="42961D6C" w14:textId="77777777" w:rsidR="00FF586A" w:rsidRPr="00071AF6" w:rsidRDefault="00071AF6"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071AF6">
              <w:rPr>
                <w:rFonts w:ascii="Times New Roman" w:eastAsia="Times New Roman" w:hAnsi="Times New Roman" w:cs="Times New Roman"/>
              </w:rPr>
              <w:t>platňuje správné způsoby držení těla v různých polohách a</w:t>
            </w:r>
            <w:r>
              <w:rPr>
                <w:rFonts w:ascii="Times New Roman" w:eastAsia="Times New Roman" w:hAnsi="Times New Roman" w:cs="Times New Roman"/>
              </w:rPr>
              <w:t xml:space="preserve"> </w:t>
            </w:r>
            <w:r w:rsidR="000B305C" w:rsidRPr="00071AF6">
              <w:rPr>
                <w:rFonts w:ascii="Times New Roman" w:eastAsia="Times New Roman" w:hAnsi="Times New Roman" w:cs="Times New Roman"/>
              </w:rPr>
              <w:t>pracovních činnostech; zaujímá správné základní cvičební polohy</w:t>
            </w:r>
          </w:p>
        </w:tc>
        <w:tc>
          <w:tcPr>
            <w:tcW w:w="3160" w:type="dxa"/>
          </w:tcPr>
          <w:p w14:paraId="13F38F01"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Správné držení těla</w:t>
            </w:r>
          </w:p>
          <w:p w14:paraId="01C1D9E1"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cvičební polohy</w:t>
            </w:r>
          </w:p>
        </w:tc>
        <w:tc>
          <w:tcPr>
            <w:tcW w:w="1816" w:type="dxa"/>
          </w:tcPr>
          <w:p w14:paraId="04D04F47"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67E15A9"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1. – 3.</w:t>
            </w:r>
          </w:p>
        </w:tc>
      </w:tr>
      <w:tr w:rsidR="00FF586A" w:rsidRPr="00071AF6" w14:paraId="016C3217" w14:textId="77777777">
        <w:trPr>
          <w:jc w:val="center"/>
        </w:trPr>
        <w:tc>
          <w:tcPr>
            <w:tcW w:w="3161" w:type="dxa"/>
          </w:tcPr>
          <w:p w14:paraId="3C1B89B7"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ZTV-3-1-02</w:t>
            </w:r>
            <w:r w:rsidR="00071AF6">
              <w:rPr>
                <w:rFonts w:ascii="Times New Roman" w:eastAsia="Times New Roman" w:hAnsi="Times New Roman" w:cs="Times New Roman"/>
              </w:rPr>
              <w:t xml:space="preserve"> </w:t>
            </w:r>
            <w:r w:rsidRPr="00071AF6">
              <w:rPr>
                <w:rFonts w:ascii="Times New Roman" w:eastAsia="Times New Roman" w:hAnsi="Times New Roman" w:cs="Times New Roman"/>
              </w:rPr>
              <w:t xml:space="preserve">zvládá jednoduchá speciální cvičení související </w:t>
            </w:r>
          </w:p>
          <w:p w14:paraId="077F1105"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s vlastním oslabením</w:t>
            </w:r>
          </w:p>
        </w:tc>
        <w:tc>
          <w:tcPr>
            <w:tcW w:w="3161" w:type="dxa"/>
          </w:tcPr>
          <w:p w14:paraId="30BC90A2" w14:textId="77777777" w:rsidR="00FF586A" w:rsidRPr="00071AF6" w:rsidRDefault="000B305C" w:rsidP="00071AF6">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ZTV-3-1-02</w:t>
            </w:r>
            <w:r w:rsidR="00071AF6">
              <w:rPr>
                <w:rFonts w:ascii="Times New Roman" w:eastAsia="Times New Roman" w:hAnsi="Times New Roman" w:cs="Times New Roman"/>
              </w:rPr>
              <w:t xml:space="preserve"> </w:t>
            </w:r>
            <w:r w:rsidRPr="00071AF6">
              <w:rPr>
                <w:rFonts w:ascii="Times New Roman" w:eastAsia="Times New Roman" w:hAnsi="Times New Roman" w:cs="Times New Roman"/>
              </w:rPr>
              <w:t xml:space="preserve">zvládá jednoduchá speciální cvičení související </w:t>
            </w:r>
          </w:p>
          <w:p w14:paraId="4D0569F2"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s vlastním oslabením</w:t>
            </w:r>
          </w:p>
        </w:tc>
        <w:tc>
          <w:tcPr>
            <w:tcW w:w="3161" w:type="dxa"/>
          </w:tcPr>
          <w:p w14:paraId="63BE539C" w14:textId="77777777" w:rsidR="00FF586A" w:rsidRPr="00071AF6" w:rsidRDefault="00071AF6"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vládá jednoduchá speciální </w:t>
            </w:r>
          </w:p>
          <w:p w14:paraId="179A7AB1"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cvičení související </w:t>
            </w:r>
          </w:p>
          <w:p w14:paraId="1C6184D0"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s vlastním oslabením</w:t>
            </w:r>
          </w:p>
        </w:tc>
        <w:tc>
          <w:tcPr>
            <w:tcW w:w="3160" w:type="dxa"/>
          </w:tcPr>
          <w:p w14:paraId="6430CEFD"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Korekční cvičení</w:t>
            </w:r>
          </w:p>
          <w:p w14:paraId="3F81BF4A" w14:textId="77777777" w:rsidR="00FF586A" w:rsidRPr="00071AF6" w:rsidRDefault="00FF586A" w:rsidP="00071AF6">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strike/>
              </w:rPr>
            </w:pPr>
          </w:p>
        </w:tc>
        <w:tc>
          <w:tcPr>
            <w:tcW w:w="1816" w:type="dxa"/>
          </w:tcPr>
          <w:p w14:paraId="6F944BA1"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7263FD9"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1. – 3.</w:t>
            </w:r>
          </w:p>
        </w:tc>
      </w:tr>
      <w:tr w:rsidR="00FF586A" w:rsidRPr="00071AF6" w14:paraId="226E0FAB" w14:textId="77777777">
        <w:trPr>
          <w:jc w:val="center"/>
        </w:trPr>
        <w:tc>
          <w:tcPr>
            <w:tcW w:w="15704" w:type="dxa"/>
            <w:gridSpan w:val="6"/>
          </w:tcPr>
          <w:p w14:paraId="2ECA500F"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b/>
                <w:color w:val="000000"/>
              </w:rPr>
              <w:t>Tělesná výchova</w:t>
            </w:r>
          </w:p>
        </w:tc>
      </w:tr>
      <w:tr w:rsidR="00FF586A" w:rsidRPr="00071AF6" w14:paraId="093D2E87" w14:textId="77777777">
        <w:trPr>
          <w:jc w:val="center"/>
        </w:trPr>
        <w:tc>
          <w:tcPr>
            <w:tcW w:w="3161" w:type="dxa"/>
          </w:tcPr>
          <w:p w14:paraId="735BC548"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TV-5-1-01 podílí se na realizaci pravidelného pohybového režimu; uplatňuje kondičně zaměřené činnosti; projevuje přiměřenou samostatnost a vůli po zlepšení úrovně své zdatnosti </w:t>
            </w:r>
          </w:p>
        </w:tc>
        <w:tc>
          <w:tcPr>
            <w:tcW w:w="3161" w:type="dxa"/>
          </w:tcPr>
          <w:p w14:paraId="22AC5F8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1-01p</w:t>
            </w:r>
            <w:proofErr w:type="gramEnd"/>
            <w:r w:rsidRPr="00071AF6">
              <w:rPr>
                <w:rFonts w:ascii="Times New Roman" w:eastAsia="Times New Roman" w:hAnsi="Times New Roman" w:cs="Times New Roman"/>
              </w:rPr>
              <w:t xml:space="preserve"> chápe význam tělesné zdatnosti pro zdraví a začleňuje pohyb do denního režimu </w:t>
            </w:r>
          </w:p>
          <w:p w14:paraId="49D93307"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C8778D9"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c</w:t>
            </w:r>
            <w:r w:rsidR="000B305C" w:rsidRPr="00071AF6">
              <w:rPr>
                <w:rFonts w:ascii="Times New Roman" w:eastAsia="Times New Roman" w:hAnsi="Times New Roman" w:cs="Times New Roman"/>
              </w:rPr>
              <w:t xml:space="preserve">hápe význam tělesné zdatnosti pro zdraví a začleňuje pohyb do denního režimu </w:t>
            </w:r>
          </w:p>
          <w:p w14:paraId="6433E67C"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361E1217"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Význam pohybu pro zdraví – zlepšení tělesné kondice</w:t>
            </w:r>
          </w:p>
          <w:p w14:paraId="3AA8DD8A"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7B47C129"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ACA2D6C"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071AF6">
              <w:rPr>
                <w:rFonts w:ascii="Times New Roman" w:eastAsia="Times New Roman" w:hAnsi="Times New Roman" w:cs="Times New Roman"/>
              </w:rPr>
              <w:t>4. – 5.</w:t>
            </w:r>
          </w:p>
        </w:tc>
      </w:tr>
      <w:tr w:rsidR="00FF586A" w:rsidRPr="00071AF6" w14:paraId="44ADF8DF" w14:textId="77777777">
        <w:trPr>
          <w:jc w:val="center"/>
        </w:trPr>
        <w:tc>
          <w:tcPr>
            <w:tcW w:w="3161" w:type="dxa"/>
          </w:tcPr>
          <w:p w14:paraId="0B2E9D8E"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TV-5-1-02 zařazuje do pohybového režimu korektivní cvičení, především v souvislosti s jednostrannou zátěží nebo vlastním svalovým oslabením </w:t>
            </w:r>
          </w:p>
        </w:tc>
        <w:tc>
          <w:tcPr>
            <w:tcW w:w="3161" w:type="dxa"/>
          </w:tcPr>
          <w:p w14:paraId="165F000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1-02p</w:t>
            </w:r>
            <w:proofErr w:type="gramEnd"/>
            <w:r w:rsidRPr="00071AF6">
              <w:rPr>
                <w:rFonts w:ascii="Times New Roman" w:eastAsia="Times New Roman" w:hAnsi="Times New Roman" w:cs="Times New Roman"/>
              </w:rPr>
              <w:t xml:space="preserve"> zařazuje do pohybového režimu korektivní cvičení v souvislosti s vlastním svalovým oslabením </w:t>
            </w:r>
          </w:p>
          <w:p w14:paraId="55907278"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1843758"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roofErr w:type="spellStart"/>
            <w:r>
              <w:rPr>
                <w:rFonts w:ascii="Times New Roman" w:eastAsia="Times New Roman" w:hAnsi="Times New Roman" w:cs="Times New Roman"/>
              </w:rPr>
              <w:t>c</w:t>
            </w:r>
            <w:r w:rsidR="000B305C" w:rsidRPr="00071AF6">
              <w:rPr>
                <w:rFonts w:ascii="Times New Roman" w:eastAsia="Times New Roman" w:hAnsi="Times New Roman" w:cs="Times New Roman"/>
              </w:rPr>
              <w:t>ařazuje</w:t>
            </w:r>
            <w:proofErr w:type="spellEnd"/>
            <w:r w:rsidR="000B305C" w:rsidRPr="00071AF6">
              <w:rPr>
                <w:rFonts w:ascii="Times New Roman" w:eastAsia="Times New Roman" w:hAnsi="Times New Roman" w:cs="Times New Roman"/>
              </w:rPr>
              <w:t xml:space="preserve"> do pohybového režimu korektivní cvičení v souvislosti s vlastním svalovým oslabením </w:t>
            </w:r>
          </w:p>
        </w:tc>
        <w:tc>
          <w:tcPr>
            <w:tcW w:w="3160" w:type="dxa"/>
          </w:tcPr>
          <w:p w14:paraId="684BE4F6" w14:textId="77777777" w:rsidR="009B20C7"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071AF6">
              <w:rPr>
                <w:rFonts w:ascii="Times New Roman" w:eastAsia="Times New Roman" w:hAnsi="Times New Roman" w:cs="Times New Roman"/>
              </w:rPr>
              <w:t xml:space="preserve">Zvládá jednoduchá speciální cvičení </w:t>
            </w:r>
          </w:p>
          <w:p w14:paraId="429BA1D6"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679C5ADE"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7456E577"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6D38C28F" w14:textId="77777777">
        <w:trPr>
          <w:jc w:val="center"/>
        </w:trPr>
        <w:tc>
          <w:tcPr>
            <w:tcW w:w="3161" w:type="dxa"/>
          </w:tcPr>
          <w:p w14:paraId="6131598D"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TV-5-1-03 zvládá v souladu s individuálními předpoklady osvojované pohybové dovednosti; vytváří varianty osvojených pohybových her </w:t>
            </w:r>
          </w:p>
        </w:tc>
        <w:tc>
          <w:tcPr>
            <w:tcW w:w="3161" w:type="dxa"/>
          </w:tcPr>
          <w:p w14:paraId="3D456E8F"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1-03p</w:t>
            </w:r>
            <w:proofErr w:type="gramEnd"/>
            <w:r w:rsidRPr="00071AF6">
              <w:rPr>
                <w:rFonts w:ascii="Times New Roman" w:eastAsia="Times New Roman" w:hAnsi="Times New Roman" w:cs="Times New Roman"/>
              </w:rPr>
              <w:t xml:space="preserve"> zdokonaluje základní pohybové dovednosti podle svých pohybových možností a schopností</w:t>
            </w:r>
          </w:p>
        </w:tc>
        <w:tc>
          <w:tcPr>
            <w:tcW w:w="3161" w:type="dxa"/>
          </w:tcPr>
          <w:p w14:paraId="2BAF32DA"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dokonaluje základní pohybové dovednosti podle svých pohybových možností a schopností </w:t>
            </w:r>
          </w:p>
        </w:tc>
        <w:tc>
          <w:tcPr>
            <w:tcW w:w="3160" w:type="dxa"/>
          </w:tcPr>
          <w:p w14:paraId="7B3E92EF" w14:textId="77777777" w:rsidR="009B20C7" w:rsidRPr="00071AF6" w:rsidRDefault="00071AF6" w:rsidP="00071AF6">
            <w:pPr>
              <w:spacing w:line="240" w:lineRule="auto"/>
              <w:ind w:left="0" w:hanging="2"/>
              <w:jc w:val="left"/>
              <w:rPr>
                <w:rFonts w:ascii="Times New Roman" w:eastAsia="Times New Roman" w:hAnsi="Times New Roman" w:cs="Times New Roman"/>
                <w:strike/>
              </w:rPr>
            </w:pPr>
            <w:r>
              <w:rPr>
                <w:rFonts w:ascii="Times New Roman" w:eastAsia="Times New Roman" w:hAnsi="Times New Roman" w:cs="Times New Roman"/>
              </w:rPr>
              <w:t>P</w:t>
            </w:r>
            <w:r w:rsidR="000B305C" w:rsidRPr="00071AF6">
              <w:rPr>
                <w:rFonts w:ascii="Times New Roman" w:eastAsia="Times New Roman" w:hAnsi="Times New Roman" w:cs="Times New Roman"/>
              </w:rPr>
              <w:t>ohybové hry</w:t>
            </w:r>
            <w:r w:rsidR="000B305C" w:rsidRPr="00071AF6">
              <w:rPr>
                <w:rFonts w:ascii="Times New Roman" w:eastAsia="Times New Roman" w:hAnsi="Times New Roman" w:cs="Times New Roman"/>
                <w:shd w:val="clear" w:color="auto" w:fill="FFE599"/>
              </w:rPr>
              <w:t xml:space="preserve"> </w:t>
            </w:r>
          </w:p>
          <w:p w14:paraId="2A97CE71"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1CD78305"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2CA129D"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22DED22B" w14:textId="77777777">
        <w:trPr>
          <w:jc w:val="center"/>
        </w:trPr>
        <w:tc>
          <w:tcPr>
            <w:tcW w:w="3161" w:type="dxa"/>
          </w:tcPr>
          <w:p w14:paraId="358CEAA0"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lastRenderedPageBreak/>
              <w:t xml:space="preserve">TV-5-1-04 uplatňuje pravidla hygieny a bezpečného chování v běžném sportovním prostředí; adekvátně reaguje v situaci úrazu spolužáka </w:t>
            </w:r>
          </w:p>
        </w:tc>
        <w:tc>
          <w:tcPr>
            <w:tcW w:w="3161" w:type="dxa"/>
          </w:tcPr>
          <w:p w14:paraId="7A11CD92"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1-04p</w:t>
            </w:r>
            <w:proofErr w:type="gramEnd"/>
            <w:r w:rsidRPr="00071AF6">
              <w:rPr>
                <w:rFonts w:ascii="Times New Roman" w:eastAsia="Times New Roman" w:hAnsi="Times New Roman" w:cs="Times New Roman"/>
              </w:rPr>
              <w:t xml:space="preserve"> uplatňuje hygienické a bezpečnostní zásady pro provádění zdravotně vhodné a bezpečné pohybové činnosti </w:t>
            </w:r>
          </w:p>
          <w:p w14:paraId="180844E4"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1047933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071AF6">
              <w:rPr>
                <w:rFonts w:ascii="Times New Roman" w:eastAsia="Times New Roman" w:hAnsi="Times New Roman" w:cs="Times New Roman"/>
              </w:rPr>
              <w:t xml:space="preserve">uplatňuje hygienické a bezpečnostní zásady pro provádění zdravotně vhodné a bezpečné pohybové činnosti </w:t>
            </w:r>
          </w:p>
        </w:tc>
        <w:tc>
          <w:tcPr>
            <w:tcW w:w="3160" w:type="dxa"/>
          </w:tcPr>
          <w:p w14:paraId="24E70A7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Poučení o BOZ, </w:t>
            </w:r>
            <w:proofErr w:type="gramStart"/>
            <w:r w:rsidRPr="00071AF6">
              <w:rPr>
                <w:rFonts w:ascii="Times New Roman" w:eastAsia="Times New Roman" w:hAnsi="Times New Roman" w:cs="Times New Roman"/>
              </w:rPr>
              <w:t>chování  a</w:t>
            </w:r>
            <w:proofErr w:type="gramEnd"/>
            <w:r w:rsidRPr="00071AF6">
              <w:rPr>
                <w:rFonts w:ascii="Times New Roman" w:eastAsia="Times New Roman" w:hAnsi="Times New Roman" w:cs="Times New Roman"/>
              </w:rPr>
              <w:t xml:space="preserve"> hygienických podmínkách v TV</w:t>
            </w:r>
          </w:p>
          <w:p w14:paraId="4E88F8CE"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77BDC98E"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6EA3ACE"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4498F702" w14:textId="77777777">
        <w:trPr>
          <w:jc w:val="center"/>
        </w:trPr>
        <w:tc>
          <w:tcPr>
            <w:tcW w:w="3161" w:type="dxa"/>
          </w:tcPr>
          <w:p w14:paraId="59319396"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TV-5-1-05 jednoduše zhodnotí kvalitu pohybové činnosti spolužáka a reaguje na pokyny k vlastnímu provedení pohybové činnosti </w:t>
            </w:r>
          </w:p>
        </w:tc>
        <w:tc>
          <w:tcPr>
            <w:tcW w:w="3161" w:type="dxa"/>
          </w:tcPr>
          <w:p w14:paraId="5DF7C4C5"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1-05p</w:t>
            </w:r>
            <w:proofErr w:type="gramEnd"/>
            <w:r w:rsidRPr="00071AF6">
              <w:rPr>
                <w:rFonts w:ascii="Times New Roman" w:eastAsia="Times New Roman" w:hAnsi="Times New Roman" w:cs="Times New Roman"/>
              </w:rPr>
              <w:t xml:space="preserve"> reaguje na pokyny k provádění vlastní pohybové činnosti </w:t>
            </w:r>
          </w:p>
          <w:p w14:paraId="0544AD42"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6B781D6"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r</w:t>
            </w:r>
            <w:r w:rsidR="000B305C" w:rsidRPr="00071AF6">
              <w:rPr>
                <w:rFonts w:ascii="Times New Roman" w:eastAsia="Times New Roman" w:hAnsi="Times New Roman" w:cs="Times New Roman"/>
              </w:rPr>
              <w:t>eaguje na pokyny k provádění vlastní pohybové činnosti</w:t>
            </w:r>
          </w:p>
        </w:tc>
        <w:tc>
          <w:tcPr>
            <w:tcW w:w="3160" w:type="dxa"/>
          </w:tcPr>
          <w:p w14:paraId="38FCC5CF"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Cvičení dle pokynů</w:t>
            </w:r>
          </w:p>
        </w:tc>
        <w:tc>
          <w:tcPr>
            <w:tcW w:w="1816" w:type="dxa"/>
          </w:tcPr>
          <w:p w14:paraId="543D7296" w14:textId="36F25AF5" w:rsidR="00FF586A" w:rsidRPr="00071AF6" w:rsidRDefault="00873670"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20702">
              <w:rPr>
                <w:rFonts w:ascii="Times New Roman" w:eastAsia="Times New Roman" w:hAnsi="Times New Roman" w:cs="Times New Roman"/>
                <w:sz w:val="18"/>
                <w:szCs w:val="18"/>
              </w:rPr>
              <w:t>K</w:t>
            </w:r>
            <w:r>
              <w:rPr>
                <w:rFonts w:ascii="Times New Roman" w:eastAsia="Times New Roman" w:hAnsi="Times New Roman" w:cs="Times New Roman"/>
                <w:sz w:val="18"/>
                <w:szCs w:val="18"/>
              </w:rPr>
              <w:t>ooperace a kompetice</w:t>
            </w:r>
          </w:p>
        </w:tc>
        <w:tc>
          <w:tcPr>
            <w:tcW w:w="1245" w:type="dxa"/>
          </w:tcPr>
          <w:p w14:paraId="5461BCE8"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3CBEA967" w14:textId="77777777">
        <w:trPr>
          <w:jc w:val="center"/>
        </w:trPr>
        <w:tc>
          <w:tcPr>
            <w:tcW w:w="3161" w:type="dxa"/>
          </w:tcPr>
          <w:p w14:paraId="3B48E2B1"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TV-5-1-06 jedná v duchu fair play: dodržuje pravidla her a soutěží, pozná a označí zjevné přestupky proti pravidlům a adekvátně na ně reaguje; respektuje při pohybových činnostech opačné pohlaví </w:t>
            </w:r>
          </w:p>
        </w:tc>
        <w:tc>
          <w:tcPr>
            <w:tcW w:w="3161" w:type="dxa"/>
          </w:tcPr>
          <w:p w14:paraId="762D6768"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TV-5-</w:t>
            </w:r>
            <w:proofErr w:type="gramStart"/>
            <w:r w:rsidRPr="00071AF6">
              <w:rPr>
                <w:rFonts w:ascii="Times New Roman" w:eastAsia="Times New Roman" w:hAnsi="Times New Roman" w:cs="Times New Roman"/>
              </w:rPr>
              <w:t>1-06p</w:t>
            </w:r>
            <w:proofErr w:type="gramEnd"/>
            <w:r w:rsidRPr="00071AF6">
              <w:rPr>
                <w:rFonts w:ascii="Times New Roman" w:eastAsia="Times New Roman" w:hAnsi="Times New Roman" w:cs="Times New Roman"/>
              </w:rPr>
              <w:t xml:space="preserve"> dodržuje pravidla her a jedná v duchu fair play </w:t>
            </w:r>
          </w:p>
          <w:p w14:paraId="46E4E915"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6CE9E79"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d</w:t>
            </w:r>
            <w:r w:rsidR="000B305C" w:rsidRPr="00071AF6">
              <w:rPr>
                <w:rFonts w:ascii="Times New Roman" w:eastAsia="Times New Roman" w:hAnsi="Times New Roman" w:cs="Times New Roman"/>
              </w:rPr>
              <w:t xml:space="preserve">održuje pravidla her a jedná v duchu fair play </w:t>
            </w:r>
          </w:p>
          <w:p w14:paraId="4FA26B9C"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5072FD7"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1FC321BA" w14:textId="77777777" w:rsidR="00FF586A" w:rsidRPr="00071AF6" w:rsidRDefault="00071AF6"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F</w:t>
            </w:r>
            <w:r w:rsidR="000B305C" w:rsidRPr="00071AF6">
              <w:rPr>
                <w:rFonts w:ascii="Times New Roman" w:eastAsia="Times New Roman" w:hAnsi="Times New Roman" w:cs="Times New Roman"/>
              </w:rPr>
              <w:t>air play, pravidla her</w:t>
            </w:r>
          </w:p>
          <w:p w14:paraId="1BF18F26"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1D0D6F96"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77E8B9C"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04D67F2B" w14:textId="77777777" w:rsidTr="009B20C7">
        <w:trPr>
          <w:trHeight w:val="818"/>
          <w:jc w:val="center"/>
        </w:trPr>
        <w:tc>
          <w:tcPr>
            <w:tcW w:w="3161" w:type="dxa"/>
            <w:tcBorders>
              <w:bottom w:val="single" w:sz="4" w:space="0" w:color="auto"/>
            </w:tcBorders>
          </w:tcPr>
          <w:p w14:paraId="7975A410"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FF"/>
              </w:rPr>
            </w:pPr>
          </w:p>
        </w:tc>
        <w:tc>
          <w:tcPr>
            <w:tcW w:w="3161" w:type="dxa"/>
            <w:tcBorders>
              <w:bottom w:val="single" w:sz="4" w:space="0" w:color="auto"/>
            </w:tcBorders>
          </w:tcPr>
          <w:p w14:paraId="3123FD3D" w14:textId="77777777" w:rsidR="00FF586A" w:rsidRPr="00071AF6" w:rsidRDefault="000B305C"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 zlepšuje svou tělesnou kondici, pohybový projev a správné držení těla </w:t>
            </w:r>
          </w:p>
        </w:tc>
        <w:tc>
          <w:tcPr>
            <w:tcW w:w="3161" w:type="dxa"/>
            <w:tcBorders>
              <w:bottom w:val="single" w:sz="4" w:space="0" w:color="auto"/>
            </w:tcBorders>
          </w:tcPr>
          <w:p w14:paraId="4CB6D7B7" w14:textId="77777777" w:rsidR="00FF586A" w:rsidRPr="00071AF6" w:rsidRDefault="00071AF6" w:rsidP="00071AF6">
            <w:pP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lepšuje svou tělesnou kondici, pohybový projev a správné držení těla </w:t>
            </w:r>
          </w:p>
        </w:tc>
        <w:tc>
          <w:tcPr>
            <w:tcW w:w="3160" w:type="dxa"/>
            <w:tcBorders>
              <w:bottom w:val="single" w:sz="4" w:space="0" w:color="auto"/>
            </w:tcBorders>
          </w:tcPr>
          <w:p w14:paraId="1D7E570F" w14:textId="0274451E" w:rsidR="00FF586A" w:rsidRPr="00071AF6" w:rsidRDefault="00720702"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C</w:t>
            </w:r>
            <w:r w:rsidR="000B305C" w:rsidRPr="00071AF6">
              <w:rPr>
                <w:rFonts w:ascii="Times New Roman" w:eastAsia="Times New Roman" w:hAnsi="Times New Roman" w:cs="Times New Roman"/>
              </w:rPr>
              <w:t>viky na kondici a držení těla</w:t>
            </w:r>
          </w:p>
          <w:p w14:paraId="12DE8A2E"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Borders>
              <w:bottom w:val="single" w:sz="4" w:space="0" w:color="auto"/>
            </w:tcBorders>
          </w:tcPr>
          <w:p w14:paraId="7E67D53B"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b/>
                <w:color w:val="000000"/>
              </w:rPr>
            </w:pPr>
          </w:p>
        </w:tc>
        <w:tc>
          <w:tcPr>
            <w:tcW w:w="1245" w:type="dxa"/>
            <w:tcBorders>
              <w:bottom w:val="single" w:sz="4" w:space="0" w:color="auto"/>
            </w:tcBorders>
          </w:tcPr>
          <w:p w14:paraId="706C466C" w14:textId="77777777" w:rsidR="00FF586A" w:rsidRPr="00071AF6" w:rsidRDefault="009B20C7" w:rsidP="009B20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071AF6">
              <w:rPr>
                <w:rFonts w:ascii="Times New Roman" w:eastAsia="Times New Roman" w:hAnsi="Times New Roman" w:cs="Times New Roman"/>
              </w:rPr>
              <w:t>4. – 5.</w:t>
            </w:r>
          </w:p>
        </w:tc>
      </w:tr>
      <w:tr w:rsidR="009B20C7" w:rsidRPr="00071AF6" w14:paraId="323F4E77" w14:textId="77777777" w:rsidTr="009B20C7">
        <w:trPr>
          <w:trHeight w:val="1498"/>
          <w:jc w:val="center"/>
        </w:trPr>
        <w:tc>
          <w:tcPr>
            <w:tcW w:w="3161" w:type="dxa"/>
            <w:tcBorders>
              <w:top w:val="single" w:sz="4" w:space="0" w:color="auto"/>
            </w:tcBorders>
          </w:tcPr>
          <w:p w14:paraId="33D957AF" w14:textId="77777777" w:rsidR="009B20C7" w:rsidRPr="00071AF6" w:rsidRDefault="009B20C7"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FF"/>
              </w:rPr>
            </w:pPr>
          </w:p>
        </w:tc>
        <w:tc>
          <w:tcPr>
            <w:tcW w:w="3161" w:type="dxa"/>
            <w:tcBorders>
              <w:top w:val="single" w:sz="4" w:space="0" w:color="auto"/>
            </w:tcBorders>
          </w:tcPr>
          <w:p w14:paraId="34059DDB" w14:textId="77777777" w:rsidR="009B20C7" w:rsidRPr="00071AF6" w:rsidRDefault="009B20C7" w:rsidP="00071AF6">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zvládá podle pokynu základní přípravu organismu před pohybovou činností i uklidnění organismu po ukončení činnosti a umí využívat cviky na odstranění únavy</w:t>
            </w:r>
          </w:p>
        </w:tc>
        <w:tc>
          <w:tcPr>
            <w:tcW w:w="3161" w:type="dxa"/>
            <w:tcBorders>
              <w:top w:val="single" w:sz="4" w:space="0" w:color="auto"/>
            </w:tcBorders>
          </w:tcPr>
          <w:p w14:paraId="5685A6C2" w14:textId="77777777" w:rsidR="009B20C7" w:rsidRPr="00071AF6" w:rsidRDefault="00183567" w:rsidP="00071AF6">
            <w:pP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9B20C7" w:rsidRPr="00071AF6">
              <w:rPr>
                <w:rFonts w:ascii="Times New Roman" w:eastAsia="Times New Roman" w:hAnsi="Times New Roman" w:cs="Times New Roman"/>
              </w:rPr>
              <w:t>vládá podle pokynu základní přípravu organismu před pohybovou činností i zklidnění organismu po ukončení činnosti a umí využívat cviky na odstranění únavy</w:t>
            </w:r>
          </w:p>
        </w:tc>
        <w:tc>
          <w:tcPr>
            <w:tcW w:w="3160" w:type="dxa"/>
            <w:tcBorders>
              <w:top w:val="single" w:sz="4" w:space="0" w:color="auto"/>
            </w:tcBorders>
          </w:tcPr>
          <w:p w14:paraId="605B5643" w14:textId="77777777" w:rsidR="009B20C7" w:rsidRPr="00071AF6" w:rsidRDefault="00183567"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9B20C7" w:rsidRPr="00071AF6">
              <w:rPr>
                <w:rFonts w:ascii="Times New Roman" w:eastAsia="Times New Roman" w:hAnsi="Times New Roman" w:cs="Times New Roman"/>
              </w:rPr>
              <w:t>říprava na cvičení, relaxace po cvičení</w:t>
            </w:r>
          </w:p>
          <w:p w14:paraId="2B0936DC" w14:textId="77777777" w:rsidR="009B20C7" w:rsidRPr="00071AF6" w:rsidRDefault="009B20C7"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Borders>
              <w:top w:val="single" w:sz="4" w:space="0" w:color="auto"/>
            </w:tcBorders>
          </w:tcPr>
          <w:p w14:paraId="1B8A6CB1" w14:textId="2B0FC453" w:rsidR="009B20C7" w:rsidRPr="00720702" w:rsidRDefault="00720702" w:rsidP="00071AF6">
            <w:pPr>
              <w:pBdr>
                <w:top w:val="nil"/>
                <w:left w:val="nil"/>
                <w:bottom w:val="nil"/>
                <w:right w:val="nil"/>
                <w:between w:val="nil"/>
              </w:pBdr>
              <w:spacing w:line="240" w:lineRule="auto"/>
              <w:ind w:left="0" w:hanging="2"/>
              <w:jc w:val="left"/>
              <w:rPr>
                <w:rFonts w:ascii="Times New Roman" w:eastAsia="Times New Roman" w:hAnsi="Times New Roman" w:cs="Times New Roman"/>
                <w:bCs/>
                <w:color w:val="000000"/>
                <w:sz w:val="18"/>
                <w:szCs w:val="18"/>
              </w:rPr>
            </w:pPr>
            <w:r w:rsidRPr="00720702">
              <w:rPr>
                <w:rFonts w:ascii="Times New Roman" w:eastAsia="Times New Roman" w:hAnsi="Times New Roman" w:cs="Times New Roman"/>
                <w:bCs/>
                <w:color w:val="000000"/>
                <w:sz w:val="18"/>
                <w:szCs w:val="18"/>
              </w:rPr>
              <w:t>Psychohygiena</w:t>
            </w:r>
          </w:p>
        </w:tc>
        <w:tc>
          <w:tcPr>
            <w:tcW w:w="1245" w:type="dxa"/>
            <w:tcBorders>
              <w:top w:val="single" w:sz="4" w:space="0" w:color="auto"/>
            </w:tcBorders>
          </w:tcPr>
          <w:p w14:paraId="287882D1" w14:textId="77777777" w:rsidR="009B20C7" w:rsidRPr="00071AF6" w:rsidRDefault="009B20C7" w:rsidP="009B20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sidRPr="00071AF6">
              <w:rPr>
                <w:rFonts w:ascii="Times New Roman" w:eastAsia="Times New Roman" w:hAnsi="Times New Roman" w:cs="Times New Roman"/>
              </w:rPr>
              <w:t>4. – 5.</w:t>
            </w:r>
          </w:p>
        </w:tc>
      </w:tr>
      <w:tr w:rsidR="00FF586A" w:rsidRPr="00071AF6" w14:paraId="7E72D14E" w14:textId="77777777">
        <w:trPr>
          <w:jc w:val="center"/>
        </w:trPr>
        <w:tc>
          <w:tcPr>
            <w:tcW w:w="3161" w:type="dxa"/>
          </w:tcPr>
          <w:p w14:paraId="41B1EA18"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 xml:space="preserve">TV-5-1-07 užívá při pohybové činnosti základní osvojované tělocvičné názvosloví; cvičí podle jednoduchého nákresu, popisu cvičení </w:t>
            </w:r>
          </w:p>
        </w:tc>
        <w:tc>
          <w:tcPr>
            <w:tcW w:w="3161" w:type="dxa"/>
          </w:tcPr>
          <w:p w14:paraId="616E83C4"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67C1E95E"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u</w:t>
            </w:r>
            <w:r w:rsidR="000B305C" w:rsidRPr="00071AF6">
              <w:rPr>
                <w:rFonts w:ascii="Times New Roman" w:eastAsia="Times New Roman" w:hAnsi="Times New Roman" w:cs="Times New Roman"/>
                <w:sz w:val="16"/>
                <w:szCs w:val="16"/>
              </w:rPr>
              <w:t>žívá při pohybové činnosti základní osvojované tělocvičné názvosloví; cvičí podle jednoduchého nákresu, popisu cvičení</w:t>
            </w:r>
          </w:p>
        </w:tc>
        <w:tc>
          <w:tcPr>
            <w:tcW w:w="3160" w:type="dxa"/>
          </w:tcPr>
          <w:p w14:paraId="15229BF5"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shd w:val="clear" w:color="auto" w:fill="FFE599"/>
              </w:rPr>
            </w:pPr>
            <w:r>
              <w:rPr>
                <w:rFonts w:ascii="Times New Roman" w:eastAsia="Times New Roman" w:hAnsi="Times New Roman" w:cs="Times New Roman"/>
                <w:sz w:val="16"/>
                <w:szCs w:val="16"/>
              </w:rPr>
              <w:t>C</w:t>
            </w:r>
            <w:r w:rsidR="000B305C" w:rsidRPr="00071AF6">
              <w:rPr>
                <w:rFonts w:ascii="Times New Roman" w:eastAsia="Times New Roman" w:hAnsi="Times New Roman" w:cs="Times New Roman"/>
                <w:sz w:val="16"/>
                <w:szCs w:val="16"/>
              </w:rPr>
              <w:t>vičí podle jednoduchého nákresu, popisu cvičení</w:t>
            </w:r>
          </w:p>
          <w:p w14:paraId="6BC5D38D"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p w14:paraId="1F51C85A"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16" w:type="dxa"/>
          </w:tcPr>
          <w:p w14:paraId="1F7FEF8D"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A15B94F" w14:textId="77777777" w:rsidR="00FF586A" w:rsidRPr="00071AF6" w:rsidRDefault="000B305C" w:rsidP="0018356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36F94130" w14:textId="77777777">
        <w:trPr>
          <w:jc w:val="center"/>
        </w:trPr>
        <w:tc>
          <w:tcPr>
            <w:tcW w:w="3161" w:type="dxa"/>
          </w:tcPr>
          <w:p w14:paraId="15D493BA"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 xml:space="preserve">TV-5-1-08 zorganizuje nenáročné pohybové </w:t>
            </w:r>
            <w:r w:rsidRPr="00071AF6">
              <w:rPr>
                <w:rFonts w:ascii="Times New Roman" w:eastAsia="Times New Roman" w:hAnsi="Times New Roman" w:cs="Times New Roman"/>
                <w:sz w:val="16"/>
                <w:szCs w:val="16"/>
              </w:rPr>
              <w:lastRenderedPageBreak/>
              <w:t>čin</w:t>
            </w:r>
            <w:r w:rsidR="00183567">
              <w:rPr>
                <w:rFonts w:ascii="Times New Roman" w:eastAsia="Times New Roman" w:hAnsi="Times New Roman" w:cs="Times New Roman"/>
                <w:sz w:val="16"/>
                <w:szCs w:val="16"/>
              </w:rPr>
              <w:t>nosti a soutěže na úrovni třídy</w:t>
            </w:r>
          </w:p>
        </w:tc>
        <w:tc>
          <w:tcPr>
            <w:tcW w:w="3161" w:type="dxa"/>
          </w:tcPr>
          <w:p w14:paraId="1733F9C0"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4000F08D"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000B305C" w:rsidRPr="00071AF6">
              <w:rPr>
                <w:rFonts w:ascii="Times New Roman" w:eastAsia="Times New Roman" w:hAnsi="Times New Roman" w:cs="Times New Roman"/>
                <w:sz w:val="16"/>
                <w:szCs w:val="16"/>
              </w:rPr>
              <w:t xml:space="preserve">organizuje nenáročné pohybové činnosti a </w:t>
            </w:r>
            <w:r w:rsidR="000B305C" w:rsidRPr="00071AF6">
              <w:rPr>
                <w:rFonts w:ascii="Times New Roman" w:eastAsia="Times New Roman" w:hAnsi="Times New Roman" w:cs="Times New Roman"/>
                <w:sz w:val="16"/>
                <w:szCs w:val="16"/>
              </w:rPr>
              <w:lastRenderedPageBreak/>
              <w:t>soutěže na úrovni třídy</w:t>
            </w:r>
          </w:p>
        </w:tc>
        <w:tc>
          <w:tcPr>
            <w:tcW w:w="3160" w:type="dxa"/>
          </w:tcPr>
          <w:p w14:paraId="7F1914BB"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Organizace her </w:t>
            </w:r>
            <w:r w:rsidR="000B305C" w:rsidRPr="00071AF6">
              <w:rPr>
                <w:rFonts w:ascii="Times New Roman" w:eastAsia="Times New Roman" w:hAnsi="Times New Roman" w:cs="Times New Roman"/>
                <w:sz w:val="16"/>
                <w:szCs w:val="16"/>
              </w:rPr>
              <w:t>a soutěží</w:t>
            </w:r>
          </w:p>
          <w:p w14:paraId="003D3D07"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485AE905"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2AA367D" w14:textId="77777777" w:rsidR="00FF586A" w:rsidRPr="00071AF6" w:rsidRDefault="000B305C" w:rsidP="00183567">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4. – 5.</w:t>
            </w:r>
          </w:p>
        </w:tc>
      </w:tr>
      <w:tr w:rsidR="00FF586A" w:rsidRPr="00071AF6" w14:paraId="2C95C56E" w14:textId="77777777" w:rsidTr="00183567">
        <w:trPr>
          <w:trHeight w:val="447"/>
          <w:jc w:val="center"/>
        </w:trPr>
        <w:tc>
          <w:tcPr>
            <w:tcW w:w="3161" w:type="dxa"/>
          </w:tcPr>
          <w:p w14:paraId="134697DF"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 xml:space="preserve">TV-5-1-09 změří základní pohybové výkony a porovná je s předchozími výsledky </w:t>
            </w:r>
          </w:p>
        </w:tc>
        <w:tc>
          <w:tcPr>
            <w:tcW w:w="3161" w:type="dxa"/>
          </w:tcPr>
          <w:p w14:paraId="163CF9CA"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C478191"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000B305C" w:rsidRPr="00071AF6">
              <w:rPr>
                <w:rFonts w:ascii="Times New Roman" w:eastAsia="Times New Roman" w:hAnsi="Times New Roman" w:cs="Times New Roman"/>
                <w:sz w:val="16"/>
                <w:szCs w:val="16"/>
              </w:rPr>
              <w:t>měří základní pohybové výkony a porovná je s předchozími výsledky</w:t>
            </w:r>
          </w:p>
        </w:tc>
        <w:tc>
          <w:tcPr>
            <w:tcW w:w="3160" w:type="dxa"/>
          </w:tcPr>
          <w:p w14:paraId="1E426095"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Měření a posuzo</w:t>
            </w:r>
            <w:r w:rsidR="00183567">
              <w:rPr>
                <w:rFonts w:ascii="Times New Roman" w:eastAsia="Times New Roman" w:hAnsi="Times New Roman" w:cs="Times New Roman"/>
                <w:sz w:val="16"/>
                <w:szCs w:val="16"/>
              </w:rPr>
              <w:t>v</w:t>
            </w:r>
            <w:r w:rsidRPr="00071AF6">
              <w:rPr>
                <w:rFonts w:ascii="Times New Roman" w:eastAsia="Times New Roman" w:hAnsi="Times New Roman" w:cs="Times New Roman"/>
                <w:sz w:val="16"/>
                <w:szCs w:val="16"/>
              </w:rPr>
              <w:t>ání pohybových dovedností</w:t>
            </w:r>
          </w:p>
        </w:tc>
        <w:tc>
          <w:tcPr>
            <w:tcW w:w="1816" w:type="dxa"/>
          </w:tcPr>
          <w:p w14:paraId="738003DA"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1120A63A" w14:textId="77777777" w:rsidR="00FF586A" w:rsidRPr="00071AF6" w:rsidRDefault="000B305C" w:rsidP="00183567">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4. – 5.</w:t>
            </w:r>
          </w:p>
        </w:tc>
      </w:tr>
      <w:tr w:rsidR="00FF586A" w:rsidRPr="00071AF6" w14:paraId="2581374F" w14:textId="77777777">
        <w:trPr>
          <w:trHeight w:val="281"/>
          <w:jc w:val="center"/>
        </w:trPr>
        <w:tc>
          <w:tcPr>
            <w:tcW w:w="3161" w:type="dxa"/>
          </w:tcPr>
          <w:p w14:paraId="08C3D5F2"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 xml:space="preserve">TV-5-1-10 orientuje se v informačních zdrojích o pohybových aktivitách a sportovních akcích ve škole i v místě bydliště; samostatně získá potřebné informace </w:t>
            </w:r>
          </w:p>
        </w:tc>
        <w:tc>
          <w:tcPr>
            <w:tcW w:w="3161" w:type="dxa"/>
          </w:tcPr>
          <w:p w14:paraId="5BF3553E"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11A0B6F" w14:textId="77777777" w:rsidR="00FF586A" w:rsidRPr="00071AF6"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o</w:t>
            </w:r>
            <w:r w:rsidR="000B305C" w:rsidRPr="00071AF6">
              <w:rPr>
                <w:rFonts w:ascii="Times New Roman" w:eastAsia="Times New Roman" w:hAnsi="Times New Roman" w:cs="Times New Roman"/>
                <w:sz w:val="16"/>
                <w:szCs w:val="16"/>
              </w:rPr>
              <w:t>rientuje se v informačních zdrojích o pohybových aktivitách a sportovních akcích ve škole i v místě bydliště; samostatně získá potřebné informace</w:t>
            </w:r>
          </w:p>
        </w:tc>
        <w:tc>
          <w:tcPr>
            <w:tcW w:w="3160" w:type="dxa"/>
          </w:tcPr>
          <w:p w14:paraId="7F3567FA"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Zdroje informací o pohybových aktivitách a sportovních akcích ve škole i v místě bydliště</w:t>
            </w:r>
          </w:p>
          <w:p w14:paraId="3EE2ED0A"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sz w:val="16"/>
                <w:szCs w:val="16"/>
              </w:rPr>
            </w:pPr>
          </w:p>
        </w:tc>
        <w:tc>
          <w:tcPr>
            <w:tcW w:w="1816" w:type="dxa"/>
          </w:tcPr>
          <w:p w14:paraId="22AC5EFE" w14:textId="77777777" w:rsidR="00FF586A" w:rsidRPr="00071AF6"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49C4FF41" w14:textId="77777777" w:rsidR="00FF586A" w:rsidRPr="00071AF6" w:rsidRDefault="000B305C" w:rsidP="00183567">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071AF6">
              <w:rPr>
                <w:rFonts w:ascii="Times New Roman" w:eastAsia="Times New Roman" w:hAnsi="Times New Roman" w:cs="Times New Roman"/>
                <w:sz w:val="16"/>
                <w:szCs w:val="16"/>
              </w:rPr>
              <w:t>4. – 5.</w:t>
            </w:r>
          </w:p>
        </w:tc>
      </w:tr>
      <w:tr w:rsidR="00FF586A" w:rsidRPr="00071AF6" w14:paraId="7971B68A" w14:textId="77777777">
        <w:trPr>
          <w:jc w:val="center"/>
        </w:trPr>
        <w:tc>
          <w:tcPr>
            <w:tcW w:w="15704" w:type="dxa"/>
            <w:gridSpan w:val="6"/>
          </w:tcPr>
          <w:p w14:paraId="69338B3E"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071AF6">
              <w:rPr>
                <w:rFonts w:ascii="Times New Roman" w:eastAsia="Times New Roman" w:hAnsi="Times New Roman" w:cs="Times New Roman"/>
                <w:b/>
                <w:color w:val="000000"/>
              </w:rPr>
              <w:t>Zdravotní tělesná výchova</w:t>
            </w:r>
          </w:p>
        </w:tc>
      </w:tr>
      <w:tr w:rsidR="00FF586A" w:rsidRPr="00071AF6" w14:paraId="254AE461" w14:textId="77777777">
        <w:trPr>
          <w:jc w:val="center"/>
        </w:trPr>
        <w:tc>
          <w:tcPr>
            <w:tcW w:w="3161" w:type="dxa"/>
          </w:tcPr>
          <w:p w14:paraId="1A74D75A" w14:textId="77777777" w:rsidR="00FF586A" w:rsidRPr="00071AF6"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w:t>
            </w:r>
            <w:proofErr w:type="gramStart"/>
            <w:r w:rsidRPr="00071AF6">
              <w:rPr>
                <w:rFonts w:ascii="Times New Roman" w:eastAsia="Times New Roman" w:hAnsi="Times New Roman" w:cs="Times New Roman"/>
              </w:rPr>
              <w:t>1-01zařazuje</w:t>
            </w:r>
            <w:proofErr w:type="gramEnd"/>
            <w:r w:rsidRPr="00071AF6">
              <w:rPr>
                <w:rFonts w:ascii="Times New Roman" w:eastAsia="Times New Roman" w:hAnsi="Times New Roman" w:cs="Times New Roman"/>
              </w:rPr>
              <w:t xml:space="preserve"> pravidelně do svého pohybového režimu speciální vyrovnávací cvičení související s vlastním oslabením v optimálním počtu opakování</w:t>
            </w:r>
          </w:p>
        </w:tc>
        <w:tc>
          <w:tcPr>
            <w:tcW w:w="3161" w:type="dxa"/>
          </w:tcPr>
          <w:p w14:paraId="0F765E0E" w14:textId="77777777" w:rsidR="00FF586A" w:rsidRPr="00071AF6" w:rsidRDefault="000B305C" w:rsidP="00183567">
            <w:pP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w:t>
            </w:r>
            <w:proofErr w:type="gramStart"/>
            <w:r w:rsidRPr="00071AF6">
              <w:rPr>
                <w:rFonts w:ascii="Times New Roman" w:eastAsia="Times New Roman" w:hAnsi="Times New Roman" w:cs="Times New Roman"/>
              </w:rPr>
              <w:t>1-01zařazuje</w:t>
            </w:r>
            <w:proofErr w:type="gramEnd"/>
            <w:r w:rsidRPr="00071AF6">
              <w:rPr>
                <w:rFonts w:ascii="Times New Roman" w:eastAsia="Times New Roman" w:hAnsi="Times New Roman" w:cs="Times New Roman"/>
              </w:rPr>
              <w:t xml:space="preserve"> pravidelně do svého pohybového režimu speciální vyrovnávací cvičení související s vlastním oslabením v optimálním počtu opakování</w:t>
            </w:r>
          </w:p>
        </w:tc>
        <w:tc>
          <w:tcPr>
            <w:tcW w:w="3161" w:type="dxa"/>
          </w:tcPr>
          <w:p w14:paraId="4B030811" w14:textId="77777777" w:rsidR="00FF586A" w:rsidRPr="00071AF6" w:rsidRDefault="00183567"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ařazuje pravidelně do svého pohybového režimu speciální vyrovnávací cvičení související </w:t>
            </w:r>
          </w:p>
          <w:p w14:paraId="4E594ADE" w14:textId="77777777" w:rsidR="00FF586A" w:rsidRPr="00071AF6" w:rsidRDefault="000B305C" w:rsidP="00183567">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s vlastním oslabením</w:t>
            </w:r>
            <w:r w:rsidR="00183567">
              <w:rPr>
                <w:rFonts w:ascii="Times New Roman" w:eastAsia="Times New Roman" w:hAnsi="Times New Roman" w:cs="Times New Roman"/>
              </w:rPr>
              <w:t xml:space="preserve"> </w:t>
            </w:r>
            <w:r w:rsidRPr="00071AF6">
              <w:rPr>
                <w:rFonts w:ascii="Times New Roman" w:eastAsia="Times New Roman" w:hAnsi="Times New Roman" w:cs="Times New Roman"/>
              </w:rPr>
              <w:t>v optimálním počtu opakování</w:t>
            </w:r>
          </w:p>
        </w:tc>
        <w:tc>
          <w:tcPr>
            <w:tcW w:w="3160" w:type="dxa"/>
          </w:tcPr>
          <w:p w14:paraId="529A068E"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Korekční cvičení</w:t>
            </w:r>
          </w:p>
          <w:p w14:paraId="79FA629A"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15A5B92A"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11BD469E"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4CBDEE17" w14:textId="77777777">
        <w:trPr>
          <w:jc w:val="center"/>
        </w:trPr>
        <w:tc>
          <w:tcPr>
            <w:tcW w:w="3161" w:type="dxa"/>
          </w:tcPr>
          <w:p w14:paraId="452833EE"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w:t>
            </w:r>
            <w:proofErr w:type="gramStart"/>
            <w:r w:rsidRPr="00071AF6">
              <w:rPr>
                <w:rFonts w:ascii="Times New Roman" w:eastAsia="Times New Roman" w:hAnsi="Times New Roman" w:cs="Times New Roman"/>
              </w:rPr>
              <w:t>1-02zvládá</w:t>
            </w:r>
            <w:proofErr w:type="gramEnd"/>
            <w:r w:rsidRPr="00071AF6">
              <w:rPr>
                <w:rFonts w:ascii="Times New Roman" w:eastAsia="Times New Roman" w:hAnsi="Times New Roman" w:cs="Times New Roman"/>
              </w:rPr>
              <w:t xml:space="preserve"> základní techniku speciálních cvičení; koriguje techniku cvičení podle </w:t>
            </w:r>
          </w:p>
          <w:p w14:paraId="325D115F"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obrazu v zrcadle, podle </w:t>
            </w:r>
          </w:p>
          <w:p w14:paraId="3770302C" w14:textId="77777777" w:rsidR="00FF586A" w:rsidRPr="00071AF6" w:rsidRDefault="000B305C" w:rsidP="00183567">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pokynů učitele</w:t>
            </w:r>
          </w:p>
        </w:tc>
        <w:tc>
          <w:tcPr>
            <w:tcW w:w="3161" w:type="dxa"/>
          </w:tcPr>
          <w:p w14:paraId="65F4C679" w14:textId="77777777" w:rsidR="00FF586A" w:rsidRPr="00071AF6" w:rsidRDefault="000B305C" w:rsidP="00071AF6">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ZTV-5-1-02</w:t>
            </w:r>
            <w:r w:rsidR="00183567">
              <w:rPr>
                <w:rFonts w:ascii="Times New Roman" w:eastAsia="Times New Roman" w:hAnsi="Times New Roman" w:cs="Times New Roman"/>
              </w:rPr>
              <w:t xml:space="preserve"> </w:t>
            </w:r>
            <w:r w:rsidRPr="00071AF6">
              <w:rPr>
                <w:rFonts w:ascii="Times New Roman" w:eastAsia="Times New Roman" w:hAnsi="Times New Roman" w:cs="Times New Roman"/>
              </w:rPr>
              <w:t xml:space="preserve">zvládá základní techniku speciálních cvičení; koriguje techniku cvičení podle </w:t>
            </w:r>
          </w:p>
          <w:p w14:paraId="7A6EFC86" w14:textId="77777777" w:rsidR="00FF586A" w:rsidRPr="00071AF6" w:rsidRDefault="000B305C" w:rsidP="00183567">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obrazu v zrcadle, podle pokynů učitele</w:t>
            </w:r>
          </w:p>
        </w:tc>
        <w:tc>
          <w:tcPr>
            <w:tcW w:w="3161" w:type="dxa"/>
          </w:tcPr>
          <w:p w14:paraId="0EDAA874" w14:textId="77777777" w:rsidR="00FF586A" w:rsidRPr="00071AF6" w:rsidRDefault="00183567"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071AF6">
              <w:rPr>
                <w:rFonts w:ascii="Times New Roman" w:eastAsia="Times New Roman" w:hAnsi="Times New Roman" w:cs="Times New Roman"/>
              </w:rPr>
              <w:t xml:space="preserve">vládá základní techniku </w:t>
            </w:r>
          </w:p>
          <w:p w14:paraId="757D22B5"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speciálních cvičení; koriguje </w:t>
            </w:r>
          </w:p>
          <w:p w14:paraId="5CA97F46"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techniku cvičení podle </w:t>
            </w:r>
          </w:p>
          <w:p w14:paraId="6D8494A4"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 xml:space="preserve">obrazu v zrcadle, podle </w:t>
            </w:r>
          </w:p>
          <w:p w14:paraId="12474D38" w14:textId="77777777" w:rsidR="00FF586A" w:rsidRPr="00071AF6" w:rsidRDefault="000B305C" w:rsidP="00183567">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pokynů učitele</w:t>
            </w:r>
          </w:p>
        </w:tc>
        <w:tc>
          <w:tcPr>
            <w:tcW w:w="3160" w:type="dxa"/>
          </w:tcPr>
          <w:p w14:paraId="546A17B6" w14:textId="77777777" w:rsidR="00FF586A" w:rsidRPr="00071AF6" w:rsidRDefault="000B305C" w:rsidP="00071AF6">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Korekční cvičení dle pokynů</w:t>
            </w:r>
          </w:p>
          <w:p w14:paraId="051C8E11" w14:textId="77777777" w:rsidR="00FF586A" w:rsidRPr="00071AF6" w:rsidRDefault="00FF586A" w:rsidP="00071AF6">
            <w:pPr>
              <w:pBdr>
                <w:top w:val="nil"/>
                <w:left w:val="nil"/>
                <w:bottom w:val="nil"/>
                <w:right w:val="nil"/>
                <w:between w:val="nil"/>
              </w:pBdr>
              <w:tabs>
                <w:tab w:val="left" w:pos="284"/>
              </w:tabs>
              <w:spacing w:line="240" w:lineRule="auto"/>
              <w:ind w:left="0" w:hanging="2"/>
              <w:jc w:val="left"/>
              <w:rPr>
                <w:rFonts w:ascii="Times New Roman" w:eastAsia="Times New Roman" w:hAnsi="Times New Roman" w:cs="Times New Roman"/>
                <w:strike/>
              </w:rPr>
            </w:pPr>
          </w:p>
        </w:tc>
        <w:tc>
          <w:tcPr>
            <w:tcW w:w="1816" w:type="dxa"/>
          </w:tcPr>
          <w:p w14:paraId="3382D9B3"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DE6725B"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r w:rsidR="00FF586A" w:rsidRPr="00071AF6" w14:paraId="4E84B1C3" w14:textId="77777777">
        <w:trPr>
          <w:jc w:val="center"/>
        </w:trPr>
        <w:tc>
          <w:tcPr>
            <w:tcW w:w="3161" w:type="dxa"/>
          </w:tcPr>
          <w:p w14:paraId="2D63CAD0" w14:textId="77777777" w:rsidR="00FF586A" w:rsidRPr="00071AF6" w:rsidRDefault="000B305C" w:rsidP="00071AF6">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ZTV-5-1-03</w:t>
            </w:r>
            <w:r w:rsidR="00183567">
              <w:rPr>
                <w:rFonts w:ascii="Times New Roman" w:eastAsia="Times New Roman" w:hAnsi="Times New Roman" w:cs="Times New Roman"/>
              </w:rPr>
              <w:t xml:space="preserve"> </w:t>
            </w:r>
            <w:r w:rsidRPr="00071AF6">
              <w:rPr>
                <w:rFonts w:ascii="Times New Roman" w:eastAsia="Times New Roman" w:hAnsi="Times New Roman" w:cs="Times New Roman"/>
              </w:rPr>
              <w:t xml:space="preserve">upozorní samostatně na činnosti (prostředí), které </w:t>
            </w:r>
          </w:p>
          <w:p w14:paraId="68685AF6" w14:textId="77777777" w:rsidR="00FF586A" w:rsidRPr="00071AF6" w:rsidRDefault="000B305C" w:rsidP="00183567">
            <w:pPr>
              <w:pBdr>
                <w:top w:val="nil"/>
                <w:left w:val="nil"/>
                <w:bottom w:val="nil"/>
                <w:right w:val="nil"/>
                <w:between w:val="nil"/>
              </w:pBd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jsou v rozporu s jeho oslabením</w:t>
            </w:r>
          </w:p>
        </w:tc>
        <w:tc>
          <w:tcPr>
            <w:tcW w:w="3161" w:type="dxa"/>
          </w:tcPr>
          <w:p w14:paraId="06768190" w14:textId="77777777" w:rsidR="00FF586A" w:rsidRPr="00071AF6" w:rsidRDefault="000B305C" w:rsidP="00071AF6">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ZTV-5-</w:t>
            </w:r>
            <w:proofErr w:type="gramStart"/>
            <w:r w:rsidRPr="00071AF6">
              <w:rPr>
                <w:rFonts w:ascii="Times New Roman" w:eastAsia="Times New Roman" w:hAnsi="Times New Roman" w:cs="Times New Roman"/>
              </w:rPr>
              <w:t>1-03upozorní</w:t>
            </w:r>
            <w:proofErr w:type="gramEnd"/>
            <w:r w:rsidRPr="00071AF6">
              <w:rPr>
                <w:rFonts w:ascii="Times New Roman" w:eastAsia="Times New Roman" w:hAnsi="Times New Roman" w:cs="Times New Roman"/>
              </w:rPr>
              <w:t xml:space="preserve"> samostatně na činnosti (prostředí), které </w:t>
            </w:r>
          </w:p>
          <w:p w14:paraId="0B551DE6" w14:textId="77777777" w:rsidR="00FF586A" w:rsidRPr="00071AF6" w:rsidRDefault="000B305C" w:rsidP="00183567">
            <w:pPr>
              <w:tabs>
                <w:tab w:val="left" w:pos="1915"/>
              </w:tabs>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jsou v rozporu s jeho oslabením</w:t>
            </w:r>
          </w:p>
        </w:tc>
        <w:tc>
          <w:tcPr>
            <w:tcW w:w="3161" w:type="dxa"/>
          </w:tcPr>
          <w:p w14:paraId="5B68B6F4" w14:textId="77777777" w:rsidR="00FF586A" w:rsidRPr="00071AF6" w:rsidRDefault="00183567"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u</w:t>
            </w:r>
            <w:r w:rsidR="000B305C" w:rsidRPr="00071AF6">
              <w:rPr>
                <w:rFonts w:ascii="Times New Roman" w:eastAsia="Times New Roman" w:hAnsi="Times New Roman" w:cs="Times New Roman"/>
              </w:rPr>
              <w:t>pozorní samostatně na činnosti (prostředí), které jsou v rozporu s jeho oslabením</w:t>
            </w:r>
          </w:p>
        </w:tc>
        <w:tc>
          <w:tcPr>
            <w:tcW w:w="3160" w:type="dxa"/>
          </w:tcPr>
          <w:p w14:paraId="5B3F8388" w14:textId="77777777" w:rsidR="00FF586A" w:rsidRPr="00071AF6" w:rsidRDefault="000B305C"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071AF6">
              <w:rPr>
                <w:rFonts w:ascii="Times New Roman" w:eastAsia="Times New Roman" w:hAnsi="Times New Roman" w:cs="Times New Roman"/>
              </w:rPr>
              <w:t>Vlastní korekce polohy při činnostech</w:t>
            </w:r>
          </w:p>
          <w:p w14:paraId="2EA5F0E4"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2F1737AA" w14:textId="77777777" w:rsidR="00FF586A" w:rsidRPr="00071AF6" w:rsidRDefault="00FF586A" w:rsidP="00071AF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8BF509F" w14:textId="77777777" w:rsidR="00FF586A" w:rsidRPr="00071AF6"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071AF6">
              <w:rPr>
                <w:rFonts w:ascii="Times New Roman" w:eastAsia="Times New Roman" w:hAnsi="Times New Roman" w:cs="Times New Roman"/>
              </w:rPr>
              <w:t>4. – 5.</w:t>
            </w:r>
          </w:p>
        </w:tc>
      </w:tr>
    </w:tbl>
    <w:tbl>
      <w:tblPr>
        <w:tblStyle w:val="afffffffffffffffffffffffffffffffffffffffb"/>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14:paraId="6478C210" w14:textId="77777777">
        <w:trPr>
          <w:jc w:val="center"/>
        </w:trPr>
        <w:tc>
          <w:tcPr>
            <w:tcW w:w="15704" w:type="dxa"/>
            <w:gridSpan w:val="6"/>
          </w:tcPr>
          <w:p w14:paraId="53A4630D"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Plavání</w:t>
            </w:r>
          </w:p>
        </w:tc>
      </w:tr>
      <w:tr w:rsidR="00FF586A" w14:paraId="4DCFF8E3" w14:textId="77777777">
        <w:trPr>
          <w:jc w:val="center"/>
        </w:trPr>
        <w:tc>
          <w:tcPr>
            <w:tcW w:w="3161" w:type="dxa"/>
          </w:tcPr>
          <w:p w14:paraId="07B9BF93" w14:textId="77777777" w:rsidR="00FF586A" w:rsidRPr="009B20C7" w:rsidRDefault="000B305C" w:rsidP="00183567">
            <w:pPr>
              <w:tabs>
                <w:tab w:val="left" w:pos="1915"/>
              </w:tabs>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TV-5-1-11 adaptuje se na vodní prostředí, dodržuje hygienu plavání, zvládá v souladu</w:t>
            </w:r>
          </w:p>
          <w:p w14:paraId="7BF7231F" w14:textId="77777777" w:rsidR="00FF586A" w:rsidRPr="009B20C7" w:rsidRDefault="000B305C" w:rsidP="00183567">
            <w:pPr>
              <w:tabs>
                <w:tab w:val="left" w:pos="1915"/>
              </w:tabs>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s individuálními předpoklady plavecké dovednosti</w:t>
            </w:r>
          </w:p>
        </w:tc>
        <w:tc>
          <w:tcPr>
            <w:tcW w:w="3161" w:type="dxa"/>
          </w:tcPr>
          <w:p w14:paraId="530B495B" w14:textId="77777777" w:rsidR="00FF586A" w:rsidRPr="009B20C7" w:rsidRDefault="00FF586A" w:rsidP="009B20C7">
            <w:pPr>
              <w:tabs>
                <w:tab w:val="left" w:pos="1915"/>
              </w:tabs>
              <w:spacing w:line="240" w:lineRule="auto"/>
              <w:ind w:leftChars="0" w:left="0" w:firstLineChars="0" w:firstLine="0"/>
              <w:rPr>
                <w:rFonts w:ascii="Times New Roman" w:eastAsia="Times New Roman" w:hAnsi="Times New Roman" w:cs="Times New Roman"/>
              </w:rPr>
            </w:pPr>
          </w:p>
        </w:tc>
        <w:tc>
          <w:tcPr>
            <w:tcW w:w="3161" w:type="dxa"/>
          </w:tcPr>
          <w:p w14:paraId="730A13E1"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adaptuje se na vodní prostředí, dodržuje hygienu plavání, zvládá v</w:t>
            </w:r>
            <w:r w:rsidR="00183567">
              <w:rPr>
                <w:rFonts w:ascii="Times New Roman" w:eastAsia="Times New Roman" w:hAnsi="Times New Roman" w:cs="Times New Roman"/>
              </w:rPr>
              <w:t> </w:t>
            </w:r>
            <w:r w:rsidRPr="009B20C7">
              <w:rPr>
                <w:rFonts w:ascii="Times New Roman" w:eastAsia="Times New Roman" w:hAnsi="Times New Roman" w:cs="Times New Roman"/>
              </w:rPr>
              <w:t>souladu</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s individuálními předpoklady plavecké dovednosti</w:t>
            </w:r>
          </w:p>
        </w:tc>
        <w:tc>
          <w:tcPr>
            <w:tcW w:w="3160" w:type="dxa"/>
          </w:tcPr>
          <w:p w14:paraId="64A98730"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Poučení o hygienických podmínkách v plaveckém areálu Adaptace na vodní prostředí</w:t>
            </w:r>
          </w:p>
          <w:p w14:paraId="56B41E5E"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nácvik plaveckých dovedností</w:t>
            </w:r>
          </w:p>
        </w:tc>
        <w:tc>
          <w:tcPr>
            <w:tcW w:w="1816" w:type="dxa"/>
          </w:tcPr>
          <w:p w14:paraId="56FDE57F" w14:textId="77777777" w:rsidR="00FF586A" w:rsidRPr="009B20C7" w:rsidRDefault="00FF586A" w:rsidP="009B20C7">
            <w:pPr>
              <w:spacing w:line="240" w:lineRule="auto"/>
              <w:ind w:leftChars="0" w:left="0" w:firstLineChars="0" w:firstLine="0"/>
              <w:rPr>
                <w:rFonts w:ascii="Times New Roman" w:eastAsia="Times New Roman" w:hAnsi="Times New Roman" w:cs="Times New Roman"/>
              </w:rPr>
            </w:pPr>
          </w:p>
        </w:tc>
        <w:tc>
          <w:tcPr>
            <w:tcW w:w="1245" w:type="dxa"/>
          </w:tcPr>
          <w:p w14:paraId="655A21CF" w14:textId="77777777" w:rsidR="00FF586A" w:rsidRPr="009B20C7" w:rsidRDefault="000B305C" w:rsidP="009B20C7">
            <w:pPr>
              <w:spacing w:line="240" w:lineRule="auto"/>
              <w:ind w:leftChars="0" w:left="0" w:firstLineChars="0" w:firstLine="0"/>
              <w:jc w:val="center"/>
              <w:rPr>
                <w:rFonts w:ascii="Times New Roman" w:eastAsia="Times New Roman" w:hAnsi="Times New Roman" w:cs="Times New Roman"/>
              </w:rPr>
            </w:pPr>
            <w:r w:rsidRPr="009B20C7">
              <w:rPr>
                <w:rFonts w:ascii="Times New Roman" w:eastAsia="Times New Roman" w:hAnsi="Times New Roman" w:cs="Times New Roman"/>
              </w:rPr>
              <w:t>1.</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5.</w:t>
            </w:r>
          </w:p>
        </w:tc>
      </w:tr>
      <w:tr w:rsidR="00FF586A" w14:paraId="54EAE44D" w14:textId="77777777">
        <w:trPr>
          <w:jc w:val="center"/>
        </w:trPr>
        <w:tc>
          <w:tcPr>
            <w:tcW w:w="3161" w:type="dxa"/>
          </w:tcPr>
          <w:p w14:paraId="3E8BEB84" w14:textId="77777777" w:rsidR="00FF586A" w:rsidRPr="009B20C7" w:rsidRDefault="000B305C" w:rsidP="00183567">
            <w:pPr>
              <w:tabs>
                <w:tab w:val="left" w:pos="1915"/>
              </w:tabs>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 xml:space="preserve">TV-5-1-12 zvládá v souladu s individuálními předpoklady </w:t>
            </w:r>
            <w:r w:rsidRPr="009B20C7">
              <w:rPr>
                <w:rFonts w:ascii="Times New Roman" w:eastAsia="Times New Roman" w:hAnsi="Times New Roman" w:cs="Times New Roman"/>
              </w:rPr>
              <w:lastRenderedPageBreak/>
              <w:t>vybranou plaveckou</w:t>
            </w:r>
          </w:p>
          <w:p w14:paraId="18D6F2A2" w14:textId="77777777" w:rsidR="00FF586A" w:rsidRPr="009B20C7" w:rsidRDefault="000B305C" w:rsidP="00183567">
            <w:pPr>
              <w:tabs>
                <w:tab w:val="left" w:pos="1915"/>
              </w:tabs>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techniku, prvky sebezáchrany a bezpečnosti</w:t>
            </w:r>
          </w:p>
        </w:tc>
        <w:tc>
          <w:tcPr>
            <w:tcW w:w="3161" w:type="dxa"/>
          </w:tcPr>
          <w:p w14:paraId="0926F5DD" w14:textId="77777777" w:rsidR="00FF586A" w:rsidRPr="009B20C7" w:rsidRDefault="00FF586A" w:rsidP="009B20C7">
            <w:pPr>
              <w:spacing w:line="240" w:lineRule="auto"/>
              <w:ind w:leftChars="0" w:left="0" w:firstLineChars="0" w:firstLine="0"/>
              <w:rPr>
                <w:rFonts w:ascii="Times New Roman" w:eastAsia="Times New Roman" w:hAnsi="Times New Roman" w:cs="Times New Roman"/>
              </w:rPr>
            </w:pPr>
          </w:p>
        </w:tc>
        <w:tc>
          <w:tcPr>
            <w:tcW w:w="3161" w:type="dxa"/>
          </w:tcPr>
          <w:p w14:paraId="36B2DDED"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t>zvládá v souladu s individuálními předpoklady vybranou plaveckou</w:t>
            </w:r>
          </w:p>
          <w:p w14:paraId="06F8A13F"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lastRenderedPageBreak/>
              <w:t>techniku, prvky sebezáchrany a bezpečnosti</w:t>
            </w:r>
          </w:p>
          <w:p w14:paraId="0B4EA0B1" w14:textId="77777777" w:rsidR="00FF586A" w:rsidRPr="009B20C7" w:rsidRDefault="00FF586A" w:rsidP="00183567">
            <w:pPr>
              <w:spacing w:line="240" w:lineRule="auto"/>
              <w:ind w:leftChars="0" w:left="0" w:firstLineChars="0" w:firstLine="0"/>
              <w:jc w:val="left"/>
              <w:rPr>
                <w:rFonts w:ascii="Times New Roman" w:eastAsia="Times New Roman" w:hAnsi="Times New Roman" w:cs="Times New Roman"/>
              </w:rPr>
            </w:pPr>
          </w:p>
        </w:tc>
        <w:tc>
          <w:tcPr>
            <w:tcW w:w="3160" w:type="dxa"/>
          </w:tcPr>
          <w:p w14:paraId="62775F9F" w14:textId="77777777" w:rsidR="00FF586A" w:rsidRPr="009B20C7" w:rsidRDefault="000B305C" w:rsidP="00183567">
            <w:pPr>
              <w:spacing w:line="240" w:lineRule="auto"/>
              <w:ind w:leftChars="0" w:left="0" w:firstLineChars="0" w:firstLine="0"/>
              <w:jc w:val="left"/>
              <w:rPr>
                <w:rFonts w:ascii="Times New Roman" w:eastAsia="Times New Roman" w:hAnsi="Times New Roman" w:cs="Times New Roman"/>
              </w:rPr>
            </w:pPr>
            <w:r w:rsidRPr="009B20C7">
              <w:rPr>
                <w:rFonts w:ascii="Times New Roman" w:eastAsia="Times New Roman" w:hAnsi="Times New Roman" w:cs="Times New Roman"/>
              </w:rPr>
              <w:lastRenderedPageBreak/>
              <w:t>Nácvik plaveckých technik</w:t>
            </w:r>
          </w:p>
        </w:tc>
        <w:tc>
          <w:tcPr>
            <w:tcW w:w="1816" w:type="dxa"/>
          </w:tcPr>
          <w:p w14:paraId="189C2EE1" w14:textId="77777777" w:rsidR="00FF586A" w:rsidRPr="009B20C7" w:rsidRDefault="00FF586A" w:rsidP="009B20C7">
            <w:pPr>
              <w:spacing w:line="240" w:lineRule="auto"/>
              <w:ind w:leftChars="0" w:left="0" w:firstLineChars="0" w:firstLine="0"/>
              <w:rPr>
                <w:rFonts w:ascii="Times New Roman" w:eastAsia="Times New Roman" w:hAnsi="Times New Roman" w:cs="Times New Roman"/>
              </w:rPr>
            </w:pPr>
          </w:p>
        </w:tc>
        <w:tc>
          <w:tcPr>
            <w:tcW w:w="1245" w:type="dxa"/>
          </w:tcPr>
          <w:p w14:paraId="3ABF3898" w14:textId="77777777" w:rsidR="00FF586A" w:rsidRPr="009B20C7" w:rsidRDefault="000B305C" w:rsidP="009B20C7">
            <w:pPr>
              <w:spacing w:line="240" w:lineRule="auto"/>
              <w:ind w:leftChars="0" w:left="0" w:firstLineChars="0" w:firstLine="0"/>
              <w:jc w:val="center"/>
              <w:rPr>
                <w:rFonts w:ascii="Times New Roman" w:eastAsia="Times New Roman" w:hAnsi="Times New Roman" w:cs="Times New Roman"/>
              </w:rPr>
            </w:pPr>
            <w:r w:rsidRPr="009B20C7">
              <w:rPr>
                <w:rFonts w:ascii="Times New Roman" w:eastAsia="Times New Roman" w:hAnsi="Times New Roman" w:cs="Times New Roman"/>
              </w:rPr>
              <w:t>1.</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5.</w:t>
            </w:r>
          </w:p>
        </w:tc>
      </w:tr>
      <w:tr w:rsidR="00FF586A" w14:paraId="473298F0" w14:textId="77777777">
        <w:trPr>
          <w:jc w:val="center"/>
        </w:trPr>
        <w:tc>
          <w:tcPr>
            <w:tcW w:w="15704" w:type="dxa"/>
            <w:gridSpan w:val="6"/>
          </w:tcPr>
          <w:p w14:paraId="524549F2"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T</w:t>
            </w:r>
            <w:r>
              <w:rPr>
                <w:rFonts w:ascii="Times New Roman" w:eastAsia="Times New Roman" w:hAnsi="Times New Roman" w:cs="Times New Roman"/>
                <w:b/>
              </w:rPr>
              <w:t>V -</w:t>
            </w:r>
            <w:r>
              <w:rPr>
                <w:rFonts w:ascii="Times New Roman" w:eastAsia="Times New Roman" w:hAnsi="Times New Roman" w:cs="Times New Roman"/>
                <w:b/>
                <w:color w:val="000000"/>
              </w:rPr>
              <w:t xml:space="preserve"> </w:t>
            </w:r>
            <w:r>
              <w:rPr>
                <w:rFonts w:ascii="Times New Roman" w:eastAsia="Times New Roman" w:hAnsi="Times New Roman" w:cs="Times New Roman"/>
                <w:b/>
              </w:rPr>
              <w:t>Č</w:t>
            </w:r>
            <w:r>
              <w:rPr>
                <w:rFonts w:ascii="Times New Roman" w:eastAsia="Times New Roman" w:hAnsi="Times New Roman" w:cs="Times New Roman"/>
                <w:b/>
                <w:color w:val="000000"/>
              </w:rPr>
              <w:t>inno</w:t>
            </w:r>
            <w:r>
              <w:rPr>
                <w:rFonts w:ascii="Times New Roman" w:eastAsia="Times New Roman" w:hAnsi="Times New Roman" w:cs="Times New Roman"/>
                <w:b/>
              </w:rPr>
              <w:t>sti</w:t>
            </w:r>
            <w:proofErr w:type="gramEnd"/>
            <w:r>
              <w:rPr>
                <w:rFonts w:ascii="Times New Roman" w:eastAsia="Times New Roman" w:hAnsi="Times New Roman" w:cs="Times New Roman"/>
                <w:b/>
              </w:rPr>
              <w:t xml:space="preserve"> ovlivňující zdraví </w:t>
            </w:r>
          </w:p>
        </w:tc>
      </w:tr>
      <w:tr w:rsidR="00FF586A" w14:paraId="7B91E619" w14:textId="77777777">
        <w:trPr>
          <w:jc w:val="center"/>
        </w:trPr>
        <w:tc>
          <w:tcPr>
            <w:tcW w:w="3161" w:type="dxa"/>
          </w:tcPr>
          <w:p w14:paraId="7B2208B9" w14:textId="77777777" w:rsidR="00FF586A" w:rsidRPr="009B20C7" w:rsidRDefault="000B305C">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r w:rsidRPr="009B20C7">
              <w:rPr>
                <w:rFonts w:ascii="Times New Roman" w:eastAsia="Times New Roman" w:hAnsi="Times New Roman" w:cs="Times New Roman"/>
                <w:sz w:val="16"/>
                <w:szCs w:val="16"/>
              </w:rPr>
              <w:t>TV-9-1-01 aktivně vstupuje do organizace svého pohybového režimu, některé pohybové činnosti zařazuje pravidelně a s konkrétním účelem</w:t>
            </w:r>
          </w:p>
        </w:tc>
        <w:tc>
          <w:tcPr>
            <w:tcW w:w="3161" w:type="dxa"/>
          </w:tcPr>
          <w:p w14:paraId="63B5A3BB"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tc>
        <w:tc>
          <w:tcPr>
            <w:tcW w:w="3161" w:type="dxa"/>
          </w:tcPr>
          <w:p w14:paraId="4A5726F5" w14:textId="77777777" w:rsidR="00FF586A" w:rsidRPr="009B20C7" w:rsidRDefault="000B305C">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r w:rsidRPr="009B20C7">
              <w:rPr>
                <w:rFonts w:ascii="Times New Roman" w:eastAsia="Times New Roman" w:hAnsi="Times New Roman" w:cs="Times New Roman"/>
                <w:sz w:val="16"/>
                <w:szCs w:val="16"/>
              </w:rPr>
              <w:t>aktivně vstupuje do organizace svého pohybového režimu, některé pohybové činnosti zařazuje pravidelně a s konkrétním účelem</w:t>
            </w:r>
          </w:p>
        </w:tc>
        <w:tc>
          <w:tcPr>
            <w:tcW w:w="3160" w:type="dxa"/>
          </w:tcPr>
          <w:p w14:paraId="0C7E5FAC" w14:textId="77777777" w:rsidR="00FF586A" w:rsidRPr="009B20C7" w:rsidRDefault="00183567">
            <w:pPr>
              <w:spacing w:line="240" w:lineRule="auto"/>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C</w:t>
            </w:r>
            <w:r w:rsidR="000B305C" w:rsidRPr="009B20C7">
              <w:rPr>
                <w:rFonts w:ascii="Times New Roman" w:eastAsia="Times New Roman" w:hAnsi="Times New Roman" w:cs="Times New Roman"/>
                <w:sz w:val="16"/>
                <w:szCs w:val="16"/>
              </w:rPr>
              <w:t>vičení a pohyb pro každý den</w:t>
            </w:r>
          </w:p>
          <w:p w14:paraId="6728F4B7"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strike/>
                <w:sz w:val="16"/>
                <w:szCs w:val="16"/>
              </w:rPr>
            </w:pPr>
          </w:p>
        </w:tc>
        <w:tc>
          <w:tcPr>
            <w:tcW w:w="1816" w:type="dxa"/>
          </w:tcPr>
          <w:p w14:paraId="29410944"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tc>
        <w:tc>
          <w:tcPr>
            <w:tcW w:w="1245" w:type="dxa"/>
          </w:tcPr>
          <w:p w14:paraId="3F0D480D" w14:textId="77777777" w:rsidR="00FF586A" w:rsidRPr="009B20C7"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9B20C7">
              <w:rPr>
                <w:rFonts w:ascii="Times New Roman" w:eastAsia="Times New Roman" w:hAnsi="Times New Roman" w:cs="Times New Roman"/>
                <w:sz w:val="16"/>
                <w:szCs w:val="16"/>
              </w:rPr>
              <w:t>6. -</w:t>
            </w:r>
            <w:r w:rsidR="00183567">
              <w:rPr>
                <w:rFonts w:ascii="Times New Roman" w:eastAsia="Times New Roman" w:hAnsi="Times New Roman" w:cs="Times New Roman"/>
                <w:sz w:val="16"/>
                <w:szCs w:val="16"/>
              </w:rPr>
              <w:t xml:space="preserve"> </w:t>
            </w:r>
            <w:r w:rsidRPr="009B20C7">
              <w:rPr>
                <w:rFonts w:ascii="Times New Roman" w:eastAsia="Times New Roman" w:hAnsi="Times New Roman" w:cs="Times New Roman"/>
                <w:sz w:val="16"/>
                <w:szCs w:val="16"/>
              </w:rPr>
              <w:t>9.</w:t>
            </w:r>
          </w:p>
        </w:tc>
      </w:tr>
      <w:tr w:rsidR="00FF586A" w14:paraId="5E4A9429" w14:textId="77777777">
        <w:trPr>
          <w:jc w:val="center"/>
        </w:trPr>
        <w:tc>
          <w:tcPr>
            <w:tcW w:w="3161" w:type="dxa"/>
          </w:tcPr>
          <w:p w14:paraId="273542F2"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TV-9-1-02 usiluje o zlepšení své tělesné zdatnosti; z nabídky zvolí vhodný rozvojový program</w:t>
            </w:r>
          </w:p>
        </w:tc>
        <w:tc>
          <w:tcPr>
            <w:tcW w:w="3161" w:type="dxa"/>
          </w:tcPr>
          <w:p w14:paraId="41560D1D"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w:t>
            </w:r>
            <w:proofErr w:type="gramStart"/>
            <w:r w:rsidRPr="009B20C7">
              <w:rPr>
                <w:rFonts w:ascii="Times New Roman" w:eastAsia="Times New Roman" w:hAnsi="Times New Roman" w:cs="Times New Roman"/>
              </w:rPr>
              <w:t>1-02p</w:t>
            </w:r>
            <w:proofErr w:type="gramEnd"/>
            <w:r w:rsidRPr="009B20C7">
              <w:rPr>
                <w:rFonts w:ascii="Times New Roman" w:eastAsia="Times New Roman" w:hAnsi="Times New Roman" w:cs="Times New Roman"/>
              </w:rPr>
              <w:t xml:space="preserve"> usiluje o zlepšení a udržení úrovně pohybových schopností a o rozvoj pohybových dovedností základních sportovních odvětví včetně zdokonalování základních lokomocí</w:t>
            </w:r>
          </w:p>
        </w:tc>
        <w:tc>
          <w:tcPr>
            <w:tcW w:w="3161" w:type="dxa"/>
          </w:tcPr>
          <w:p w14:paraId="1D41EB27"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usiluje o zlepšení a udržení úrovně pohybových schopností a o rozvoj pohybových dovedností základních sportovních odvětví včetně zdokonalování základních lokomocí</w:t>
            </w:r>
          </w:p>
        </w:tc>
        <w:tc>
          <w:tcPr>
            <w:tcW w:w="3160" w:type="dxa"/>
          </w:tcPr>
          <w:p w14:paraId="04E6F3F0" w14:textId="77777777" w:rsidR="00FF586A" w:rsidRPr="009B20C7" w:rsidRDefault="00183567" w:rsidP="00183567">
            <w:pP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9B20C7">
              <w:rPr>
                <w:rFonts w:ascii="Times New Roman" w:eastAsia="Times New Roman" w:hAnsi="Times New Roman" w:cs="Times New Roman"/>
              </w:rPr>
              <w:t>áklady letních a zimních sportů</w:t>
            </w:r>
          </w:p>
          <w:p w14:paraId="2B28FD94" w14:textId="77777777" w:rsidR="00FF586A" w:rsidRPr="009B20C7"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5E94E3DE"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10F691F8" w14:textId="77777777" w:rsidR="00FF586A" w:rsidRPr="009B20C7"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9B20C7">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9.</w:t>
            </w:r>
          </w:p>
        </w:tc>
      </w:tr>
      <w:tr w:rsidR="00FF586A" w14:paraId="71724345" w14:textId="77777777">
        <w:trPr>
          <w:jc w:val="center"/>
        </w:trPr>
        <w:tc>
          <w:tcPr>
            <w:tcW w:w="3161" w:type="dxa"/>
          </w:tcPr>
          <w:p w14:paraId="6E22C428"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TV-9-1-03 samostatně se připraví před pohybovou činností a ukončí ji ve shodě s hlavní činností – zatěžovanými svaly</w:t>
            </w:r>
          </w:p>
        </w:tc>
        <w:tc>
          <w:tcPr>
            <w:tcW w:w="3161" w:type="dxa"/>
          </w:tcPr>
          <w:p w14:paraId="46CC1583"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w:t>
            </w:r>
            <w:proofErr w:type="gramStart"/>
            <w:r w:rsidRPr="009B20C7">
              <w:rPr>
                <w:rFonts w:ascii="Times New Roman" w:eastAsia="Times New Roman" w:hAnsi="Times New Roman" w:cs="Times New Roman"/>
              </w:rPr>
              <w:t>1-03p</w:t>
            </w:r>
            <w:proofErr w:type="gramEnd"/>
            <w:r w:rsidRPr="009B20C7">
              <w:rPr>
                <w:rFonts w:ascii="Times New Roman" w:eastAsia="Times New Roman" w:hAnsi="Times New Roman" w:cs="Times New Roman"/>
              </w:rPr>
              <w:t xml:space="preserve"> cíleně se připraví na pohybovou činnost a její ukončení; využívá základní kompenzační a relaxační techniky k překonání únavy</w:t>
            </w:r>
          </w:p>
        </w:tc>
        <w:tc>
          <w:tcPr>
            <w:tcW w:w="3161" w:type="dxa"/>
          </w:tcPr>
          <w:p w14:paraId="1E621A7C"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cíleně se připraví na pohybovou činnost a její ukončení; využívá základní kompenzační a relaxační techniky k překonání únavy</w:t>
            </w:r>
          </w:p>
        </w:tc>
        <w:tc>
          <w:tcPr>
            <w:tcW w:w="3160" w:type="dxa"/>
          </w:tcPr>
          <w:p w14:paraId="349EBCFF" w14:textId="77777777" w:rsidR="009B20C7"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Rozcvička, relaxace </w:t>
            </w:r>
          </w:p>
          <w:p w14:paraId="48C55415" w14:textId="77777777" w:rsidR="00FF586A" w:rsidRPr="009B20C7"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5537947A"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5047E6E8" w14:textId="77777777" w:rsidR="00FF586A" w:rsidRPr="009B20C7" w:rsidRDefault="00183567"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6. </w:t>
            </w:r>
            <w:r w:rsidR="000B305C" w:rsidRPr="009B20C7">
              <w:rPr>
                <w:rFonts w:ascii="Times New Roman" w:eastAsia="Times New Roman" w:hAnsi="Times New Roman" w:cs="Times New Roman"/>
              </w:rPr>
              <w:t>-</w:t>
            </w:r>
            <w:r>
              <w:rPr>
                <w:rFonts w:ascii="Times New Roman" w:eastAsia="Times New Roman" w:hAnsi="Times New Roman" w:cs="Times New Roman"/>
              </w:rPr>
              <w:t xml:space="preserve"> </w:t>
            </w:r>
            <w:r w:rsidR="000B305C" w:rsidRPr="009B20C7">
              <w:rPr>
                <w:rFonts w:ascii="Times New Roman" w:eastAsia="Times New Roman" w:hAnsi="Times New Roman" w:cs="Times New Roman"/>
              </w:rPr>
              <w:t>9.</w:t>
            </w:r>
          </w:p>
        </w:tc>
      </w:tr>
      <w:tr w:rsidR="00FF586A" w14:paraId="3E6A376A" w14:textId="77777777">
        <w:trPr>
          <w:trHeight w:val="2130"/>
          <w:jc w:val="center"/>
        </w:trPr>
        <w:tc>
          <w:tcPr>
            <w:tcW w:w="3161" w:type="dxa"/>
          </w:tcPr>
          <w:p w14:paraId="478BAAF9"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TV-9-1-04 odmítá drogy a </w:t>
            </w:r>
          </w:p>
          <w:p w14:paraId="542AE481"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jiné škodliviny jako </w:t>
            </w:r>
          </w:p>
          <w:p w14:paraId="0C8CFEBC"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neslučitelné se sportovní </w:t>
            </w:r>
          </w:p>
          <w:p w14:paraId="18152BEB"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etikou a zdravím; upraví </w:t>
            </w:r>
          </w:p>
          <w:p w14:paraId="7F42A3FE"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pohybovou aktivitu </w:t>
            </w:r>
          </w:p>
          <w:p w14:paraId="3A9A4E5F"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vzhledem k údajům </w:t>
            </w:r>
          </w:p>
          <w:p w14:paraId="4CBD592B"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o znečištění ovzduší</w:t>
            </w:r>
          </w:p>
        </w:tc>
        <w:tc>
          <w:tcPr>
            <w:tcW w:w="3161" w:type="dxa"/>
          </w:tcPr>
          <w:p w14:paraId="1712AB7A"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w:t>
            </w:r>
            <w:proofErr w:type="gramStart"/>
            <w:r w:rsidRPr="009B20C7">
              <w:rPr>
                <w:rFonts w:ascii="Times New Roman" w:eastAsia="Times New Roman" w:hAnsi="Times New Roman" w:cs="Times New Roman"/>
              </w:rPr>
              <w:t>1-04p</w:t>
            </w:r>
            <w:proofErr w:type="gramEnd"/>
            <w:r w:rsidRPr="009B20C7">
              <w:rPr>
                <w:rFonts w:ascii="Times New Roman" w:eastAsia="Times New Roman" w:hAnsi="Times New Roman" w:cs="Times New Roman"/>
              </w:rPr>
              <w:t xml:space="preserve"> odmítá drogy a</w:t>
            </w:r>
          </w:p>
          <w:p w14:paraId="42492D87"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jiné škodliviny jako </w:t>
            </w:r>
          </w:p>
          <w:p w14:paraId="0C647574"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neslučitelné se zdravím a </w:t>
            </w:r>
          </w:p>
          <w:p w14:paraId="04FA9BB7"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sportem</w:t>
            </w:r>
          </w:p>
          <w:p w14:paraId="1D347447" w14:textId="77777777" w:rsidR="00FF586A" w:rsidRPr="009B20C7"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005D957F"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TV-9-</w:t>
            </w:r>
            <w:proofErr w:type="gramStart"/>
            <w:r w:rsidRPr="009B20C7">
              <w:rPr>
                <w:rFonts w:ascii="Times New Roman" w:eastAsia="Times New Roman" w:hAnsi="Times New Roman" w:cs="Times New Roman"/>
              </w:rPr>
              <w:t>1-04p</w:t>
            </w:r>
            <w:proofErr w:type="gramEnd"/>
            <w:r w:rsidRPr="009B20C7">
              <w:rPr>
                <w:rFonts w:ascii="Times New Roman" w:eastAsia="Times New Roman" w:hAnsi="Times New Roman" w:cs="Times New Roman"/>
              </w:rPr>
              <w:t xml:space="preserve"> vhodně reaguje </w:t>
            </w:r>
          </w:p>
          <w:p w14:paraId="213CEA7A"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na informace o znečištění </w:t>
            </w:r>
          </w:p>
          <w:p w14:paraId="38FC0CC9"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ovzduší a tomu přizpůsobuje </w:t>
            </w:r>
          </w:p>
          <w:p w14:paraId="3883414E"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pohybové aktivity</w:t>
            </w:r>
          </w:p>
        </w:tc>
        <w:tc>
          <w:tcPr>
            <w:tcW w:w="3161" w:type="dxa"/>
          </w:tcPr>
          <w:p w14:paraId="1E6D0F5A"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odmítá drogy a</w:t>
            </w:r>
            <w:r w:rsidR="009B20C7" w:rsidRPr="009B20C7">
              <w:rPr>
                <w:rFonts w:ascii="Times New Roman" w:eastAsia="Times New Roman" w:hAnsi="Times New Roman" w:cs="Times New Roman"/>
              </w:rPr>
              <w:t xml:space="preserve"> </w:t>
            </w:r>
            <w:r w:rsidRPr="009B20C7">
              <w:rPr>
                <w:rFonts w:ascii="Times New Roman" w:eastAsia="Times New Roman" w:hAnsi="Times New Roman" w:cs="Times New Roman"/>
              </w:rPr>
              <w:t xml:space="preserve">jiné škodliviny jako </w:t>
            </w:r>
          </w:p>
          <w:p w14:paraId="58F2A425"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 xml:space="preserve">neslučitelné se zdravím a </w:t>
            </w:r>
          </w:p>
          <w:p w14:paraId="6F8FFEF9"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sportem</w:t>
            </w:r>
          </w:p>
          <w:p w14:paraId="02358701" w14:textId="77777777" w:rsidR="00FF586A" w:rsidRPr="009B20C7"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A88DE3E"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vhodně reaguje na informace o znečištění ovzduší a tomu přizpůsobuje pohybové aktivity</w:t>
            </w:r>
          </w:p>
        </w:tc>
        <w:tc>
          <w:tcPr>
            <w:tcW w:w="3160" w:type="dxa"/>
          </w:tcPr>
          <w:p w14:paraId="4FC2E929" w14:textId="77777777" w:rsidR="00FF586A" w:rsidRPr="009B20C7"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9B20C7">
              <w:rPr>
                <w:rFonts w:ascii="Times New Roman" w:eastAsia="Times New Roman" w:hAnsi="Times New Roman" w:cs="Times New Roman"/>
              </w:rPr>
              <w:t>Základy zdravého životního stylu</w:t>
            </w:r>
          </w:p>
          <w:p w14:paraId="0377A550" w14:textId="77777777" w:rsidR="009B20C7" w:rsidRPr="009B20C7" w:rsidRDefault="009B20C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00D9241" w14:textId="77777777" w:rsidR="009B20C7" w:rsidRPr="009B20C7" w:rsidRDefault="009B20C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3B09730" w14:textId="77777777" w:rsidR="009B20C7" w:rsidRPr="009B20C7" w:rsidRDefault="009B20C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68A4E287" w14:textId="77777777" w:rsidR="009B20C7" w:rsidRPr="009B20C7" w:rsidRDefault="009B20C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89349EF" w14:textId="77777777" w:rsidR="00FF586A" w:rsidRPr="009B20C7"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V</w:t>
            </w:r>
            <w:r w:rsidR="000B305C" w:rsidRPr="009B20C7">
              <w:rPr>
                <w:rFonts w:ascii="Times New Roman" w:eastAsia="Times New Roman" w:hAnsi="Times New Roman" w:cs="Times New Roman"/>
              </w:rPr>
              <w:t>hodné podmínky pro sport</w:t>
            </w:r>
          </w:p>
          <w:p w14:paraId="65881716" w14:textId="77777777" w:rsidR="00FF586A" w:rsidRPr="009B20C7"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30EA88DA" w14:textId="77777777" w:rsidR="00FF586A" w:rsidRPr="009B20C7"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3090CF37" w14:textId="77777777" w:rsidR="00FF586A" w:rsidRPr="009B20C7"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9B20C7">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9B20C7">
              <w:rPr>
                <w:rFonts w:ascii="Times New Roman" w:eastAsia="Times New Roman" w:hAnsi="Times New Roman" w:cs="Times New Roman"/>
              </w:rPr>
              <w:t>9.</w:t>
            </w:r>
          </w:p>
        </w:tc>
      </w:tr>
      <w:tr w:rsidR="00FF586A" w14:paraId="54E34511" w14:textId="77777777">
        <w:trPr>
          <w:jc w:val="center"/>
        </w:trPr>
        <w:tc>
          <w:tcPr>
            <w:tcW w:w="3161" w:type="dxa"/>
          </w:tcPr>
          <w:p w14:paraId="0BDCAD7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TV-9-1-05 uplatňuje vhodné a bezpečné chování i v méně </w:t>
            </w:r>
            <w:r w:rsidRPr="00C2756F">
              <w:rPr>
                <w:rFonts w:ascii="Times New Roman" w:eastAsia="Times New Roman" w:hAnsi="Times New Roman" w:cs="Times New Roman"/>
              </w:rPr>
              <w:lastRenderedPageBreak/>
              <w:t>známém prostředí sportovišť, přírody, silničního provozu; předvídá možná nebezpečí úrazu a přizpůsobí jim svou činnost</w:t>
            </w:r>
          </w:p>
        </w:tc>
        <w:tc>
          <w:tcPr>
            <w:tcW w:w="3161" w:type="dxa"/>
          </w:tcPr>
          <w:p w14:paraId="2BF73414"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TV-9-</w:t>
            </w:r>
            <w:proofErr w:type="gramStart"/>
            <w:r w:rsidRPr="00C2756F">
              <w:rPr>
                <w:rFonts w:ascii="Times New Roman" w:eastAsia="Times New Roman" w:hAnsi="Times New Roman" w:cs="Times New Roman"/>
              </w:rPr>
              <w:t>1-05p</w:t>
            </w:r>
            <w:proofErr w:type="gramEnd"/>
            <w:r w:rsidRPr="00C2756F">
              <w:rPr>
                <w:rFonts w:ascii="Times New Roman" w:eastAsia="Times New Roman" w:hAnsi="Times New Roman" w:cs="Times New Roman"/>
              </w:rPr>
              <w:t xml:space="preserve"> uplatňuje základní zásady poskytování první pomoci </w:t>
            </w:r>
            <w:r w:rsidRPr="00C2756F">
              <w:rPr>
                <w:rFonts w:ascii="Times New Roman" w:eastAsia="Times New Roman" w:hAnsi="Times New Roman" w:cs="Times New Roman"/>
              </w:rPr>
              <w:lastRenderedPageBreak/>
              <w:t>a zvládá zajištění odsunu raněného</w:t>
            </w:r>
          </w:p>
          <w:p w14:paraId="45959D2F"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17BBFD93"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1-05p</w:t>
            </w:r>
            <w:proofErr w:type="gramEnd"/>
            <w:r w:rsidRPr="00C2756F">
              <w:rPr>
                <w:rFonts w:ascii="Times New Roman" w:eastAsia="Times New Roman" w:hAnsi="Times New Roman" w:cs="Times New Roman"/>
              </w:rPr>
              <w:t xml:space="preserve"> uplatňuje bezpečné chování v přírodě a v silničním provozu</w:t>
            </w:r>
          </w:p>
        </w:tc>
        <w:tc>
          <w:tcPr>
            <w:tcW w:w="3161" w:type="dxa"/>
          </w:tcPr>
          <w:p w14:paraId="21FBC0A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 xml:space="preserve">uplatňuje základní zásady poskytování první pomoci a </w:t>
            </w:r>
            <w:r w:rsidRPr="00C2756F">
              <w:rPr>
                <w:rFonts w:ascii="Times New Roman" w:eastAsia="Times New Roman" w:hAnsi="Times New Roman" w:cs="Times New Roman"/>
              </w:rPr>
              <w:lastRenderedPageBreak/>
              <w:t>zvládá zajištění odsunu raněného</w:t>
            </w:r>
          </w:p>
          <w:p w14:paraId="521A8EC0"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FE32B8C"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290A84DC"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uplatňuje bezpečné chování v přírodě a v silničním provozu</w:t>
            </w:r>
          </w:p>
        </w:tc>
        <w:tc>
          <w:tcPr>
            <w:tcW w:w="3160" w:type="dxa"/>
          </w:tcPr>
          <w:p w14:paraId="1397AE16" w14:textId="77777777" w:rsidR="00FF586A" w:rsidRPr="00C2756F" w:rsidRDefault="000B305C" w:rsidP="00183567">
            <w:pP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Zásady první pomoci</w:t>
            </w:r>
          </w:p>
          <w:p w14:paraId="3CFE4461" w14:textId="77777777" w:rsidR="00FF586A" w:rsidRPr="00C2756F" w:rsidRDefault="00FF586A" w:rsidP="00183567">
            <w:pPr>
              <w:spacing w:line="240" w:lineRule="auto"/>
              <w:ind w:left="0" w:hanging="2"/>
              <w:jc w:val="left"/>
              <w:rPr>
                <w:rFonts w:ascii="Times New Roman" w:eastAsia="Times New Roman" w:hAnsi="Times New Roman" w:cs="Times New Roman"/>
              </w:rPr>
            </w:pPr>
          </w:p>
          <w:p w14:paraId="01921489" w14:textId="77777777" w:rsidR="00FF586A" w:rsidRPr="00C2756F" w:rsidRDefault="00FF586A" w:rsidP="00183567">
            <w:pPr>
              <w:spacing w:line="240" w:lineRule="auto"/>
              <w:ind w:left="0" w:hanging="2"/>
              <w:jc w:val="left"/>
              <w:rPr>
                <w:rFonts w:ascii="Times New Roman" w:eastAsia="Times New Roman" w:hAnsi="Times New Roman" w:cs="Times New Roman"/>
              </w:rPr>
            </w:pPr>
          </w:p>
          <w:p w14:paraId="5C2A7055" w14:textId="77777777" w:rsidR="00FF586A" w:rsidRPr="00C2756F" w:rsidRDefault="00FF586A" w:rsidP="00183567">
            <w:pPr>
              <w:spacing w:line="240" w:lineRule="auto"/>
              <w:ind w:left="0" w:hanging="2"/>
              <w:jc w:val="left"/>
              <w:rPr>
                <w:rFonts w:ascii="Times New Roman" w:eastAsia="Times New Roman" w:hAnsi="Times New Roman" w:cs="Times New Roman"/>
              </w:rPr>
            </w:pPr>
          </w:p>
          <w:p w14:paraId="63245F4B" w14:textId="77777777" w:rsidR="00FF586A" w:rsidRPr="00C2756F" w:rsidRDefault="00FF586A" w:rsidP="00183567">
            <w:pPr>
              <w:spacing w:line="240" w:lineRule="auto"/>
              <w:ind w:left="0" w:hanging="2"/>
              <w:jc w:val="left"/>
              <w:rPr>
                <w:rFonts w:ascii="Times New Roman" w:eastAsia="Times New Roman" w:hAnsi="Times New Roman" w:cs="Times New Roman"/>
              </w:rPr>
            </w:pPr>
          </w:p>
          <w:p w14:paraId="0568B391" w14:textId="77777777" w:rsidR="00FF586A" w:rsidRPr="00C2756F" w:rsidRDefault="00183567" w:rsidP="00183567">
            <w:pP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B</w:t>
            </w:r>
            <w:r w:rsidR="000B305C" w:rsidRPr="00C2756F">
              <w:rPr>
                <w:rFonts w:ascii="Times New Roman" w:eastAsia="Times New Roman" w:hAnsi="Times New Roman" w:cs="Times New Roman"/>
              </w:rPr>
              <w:t>ezpečnost v přírodě a v silničním provozu</w:t>
            </w:r>
          </w:p>
          <w:p w14:paraId="1CBD63B2"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2756F">
              <w:rPr>
                <w:rFonts w:ascii="Times New Roman" w:eastAsia="Times New Roman" w:hAnsi="Times New Roman" w:cs="Times New Roman"/>
                <w:strike/>
              </w:rPr>
              <w:t xml:space="preserve"> </w:t>
            </w:r>
          </w:p>
        </w:tc>
        <w:tc>
          <w:tcPr>
            <w:tcW w:w="1816" w:type="dxa"/>
          </w:tcPr>
          <w:p w14:paraId="28A668F9"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p w14:paraId="1315F2F9"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p w14:paraId="4C16FE1E"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p w14:paraId="291F9F90"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3D3928E9"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lastRenderedPageBreak/>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1B012020" w14:textId="77777777">
        <w:trPr>
          <w:jc w:val="center"/>
        </w:trPr>
        <w:tc>
          <w:tcPr>
            <w:tcW w:w="3161" w:type="dxa"/>
          </w:tcPr>
          <w:p w14:paraId="2DDD6F86"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3161" w:type="dxa"/>
          </w:tcPr>
          <w:p w14:paraId="230C330F" w14:textId="77777777" w:rsidR="00FF586A" w:rsidRPr="00C2756F" w:rsidRDefault="00C2756F" w:rsidP="00C2756F">
            <w:pPr>
              <w:spacing w:line="240" w:lineRule="auto"/>
              <w:ind w:leftChars="0" w:left="0" w:firstLineChars="0" w:firstLine="0"/>
              <w:rPr>
                <w:rFonts w:ascii="Times New Roman" w:eastAsia="Times New Roman" w:hAnsi="Times New Roman" w:cs="Times New Roman"/>
              </w:rPr>
            </w:pPr>
            <w:r w:rsidRPr="00C2756F">
              <w:rPr>
                <w:rFonts w:ascii="Times New Roman" w:eastAsia="Times New Roman" w:hAnsi="Times New Roman" w:cs="Times New Roman"/>
              </w:rPr>
              <w:t xml:space="preserve">- </w:t>
            </w:r>
            <w:r w:rsidR="000B305C" w:rsidRPr="00C2756F">
              <w:rPr>
                <w:rFonts w:ascii="Times New Roman" w:eastAsia="Times New Roman" w:hAnsi="Times New Roman" w:cs="Times New Roman"/>
              </w:rPr>
              <w:t xml:space="preserve">chápe zásady zatěžování; </w:t>
            </w:r>
          </w:p>
          <w:p w14:paraId="260F95F3" w14:textId="77777777" w:rsidR="00FF586A" w:rsidRPr="00C2756F" w:rsidRDefault="000B305C" w:rsidP="00C2756F">
            <w:pPr>
              <w:spacing w:line="240" w:lineRule="auto"/>
              <w:ind w:leftChars="0" w:left="0" w:firstLineChars="0" w:firstLine="0"/>
              <w:rPr>
                <w:rFonts w:ascii="Times New Roman" w:eastAsia="Times New Roman" w:hAnsi="Times New Roman" w:cs="Times New Roman"/>
              </w:rPr>
            </w:pPr>
            <w:r w:rsidRPr="00C2756F">
              <w:rPr>
                <w:rFonts w:ascii="Times New Roman" w:eastAsia="Times New Roman" w:hAnsi="Times New Roman" w:cs="Times New Roman"/>
              </w:rPr>
              <w:t xml:space="preserve">jednoduchými zadanými </w:t>
            </w:r>
          </w:p>
          <w:p w14:paraId="3EF85A67" w14:textId="77777777" w:rsidR="00FF586A" w:rsidRPr="00C2756F" w:rsidRDefault="000B305C" w:rsidP="00C2756F">
            <w:pPr>
              <w:spacing w:line="240" w:lineRule="auto"/>
              <w:ind w:leftChars="0" w:left="0" w:firstLineChars="0" w:firstLine="0"/>
              <w:rPr>
                <w:rFonts w:ascii="Times New Roman" w:eastAsia="Times New Roman" w:hAnsi="Times New Roman" w:cs="Times New Roman"/>
              </w:rPr>
            </w:pPr>
            <w:r w:rsidRPr="00C2756F">
              <w:rPr>
                <w:rFonts w:ascii="Times New Roman" w:eastAsia="Times New Roman" w:hAnsi="Times New Roman" w:cs="Times New Roman"/>
              </w:rPr>
              <w:t xml:space="preserve">testy změří úroveň své </w:t>
            </w:r>
          </w:p>
          <w:p w14:paraId="58B0F410" w14:textId="77777777" w:rsidR="00FF586A" w:rsidRPr="00C2756F" w:rsidRDefault="000B305C" w:rsidP="00C2756F">
            <w:pPr>
              <w:spacing w:line="240" w:lineRule="auto"/>
              <w:ind w:leftChars="0" w:left="0" w:firstLineChars="0" w:firstLine="0"/>
              <w:rPr>
                <w:rFonts w:ascii="Times New Roman" w:eastAsia="Times New Roman" w:hAnsi="Times New Roman" w:cs="Times New Roman"/>
              </w:rPr>
            </w:pPr>
            <w:r w:rsidRPr="00C2756F">
              <w:rPr>
                <w:rFonts w:ascii="Times New Roman" w:eastAsia="Times New Roman" w:hAnsi="Times New Roman" w:cs="Times New Roman"/>
              </w:rPr>
              <w:t>tělesné zdatnosti</w:t>
            </w:r>
          </w:p>
        </w:tc>
        <w:tc>
          <w:tcPr>
            <w:tcW w:w="3161" w:type="dxa"/>
          </w:tcPr>
          <w:p w14:paraId="178FF111" w14:textId="77777777" w:rsidR="00FF586A" w:rsidRPr="00C2756F" w:rsidRDefault="000B305C">
            <w:pPr>
              <w:spacing w:line="240" w:lineRule="auto"/>
              <w:ind w:left="0" w:hanging="2"/>
              <w:rPr>
                <w:rFonts w:ascii="Times New Roman" w:eastAsia="Times New Roman" w:hAnsi="Times New Roman" w:cs="Times New Roman"/>
              </w:rPr>
            </w:pPr>
            <w:r w:rsidRPr="00C2756F">
              <w:rPr>
                <w:rFonts w:ascii="Times New Roman" w:eastAsia="Times New Roman" w:hAnsi="Times New Roman" w:cs="Times New Roman"/>
              </w:rPr>
              <w:t xml:space="preserve">chápe zásady zatěžování; </w:t>
            </w:r>
          </w:p>
          <w:p w14:paraId="081FD832" w14:textId="77777777" w:rsidR="00FF586A" w:rsidRPr="00C2756F" w:rsidRDefault="000B305C">
            <w:pPr>
              <w:spacing w:line="240" w:lineRule="auto"/>
              <w:ind w:left="0" w:hanging="2"/>
              <w:rPr>
                <w:rFonts w:ascii="Times New Roman" w:eastAsia="Times New Roman" w:hAnsi="Times New Roman" w:cs="Times New Roman"/>
              </w:rPr>
            </w:pPr>
            <w:r w:rsidRPr="00C2756F">
              <w:rPr>
                <w:rFonts w:ascii="Times New Roman" w:eastAsia="Times New Roman" w:hAnsi="Times New Roman" w:cs="Times New Roman"/>
              </w:rPr>
              <w:t xml:space="preserve">jednoduchými zadanými </w:t>
            </w:r>
          </w:p>
          <w:p w14:paraId="48B5A06C" w14:textId="77777777" w:rsidR="00FF586A" w:rsidRPr="00C2756F" w:rsidRDefault="000B305C">
            <w:pPr>
              <w:spacing w:line="240" w:lineRule="auto"/>
              <w:ind w:left="0" w:hanging="2"/>
              <w:rPr>
                <w:rFonts w:ascii="Times New Roman" w:eastAsia="Times New Roman" w:hAnsi="Times New Roman" w:cs="Times New Roman"/>
              </w:rPr>
            </w:pPr>
            <w:r w:rsidRPr="00C2756F">
              <w:rPr>
                <w:rFonts w:ascii="Times New Roman" w:eastAsia="Times New Roman" w:hAnsi="Times New Roman" w:cs="Times New Roman"/>
              </w:rPr>
              <w:t xml:space="preserve">testy změří úroveň své </w:t>
            </w:r>
          </w:p>
          <w:p w14:paraId="7AD83A27" w14:textId="77777777" w:rsidR="00FF586A" w:rsidRPr="00C2756F"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C2756F">
              <w:rPr>
                <w:rFonts w:ascii="Times New Roman" w:eastAsia="Times New Roman" w:hAnsi="Times New Roman" w:cs="Times New Roman"/>
              </w:rPr>
              <w:t>tělesné zdatnosti</w:t>
            </w:r>
          </w:p>
        </w:tc>
        <w:tc>
          <w:tcPr>
            <w:tcW w:w="3160" w:type="dxa"/>
          </w:tcPr>
          <w:p w14:paraId="543BF216" w14:textId="77777777" w:rsidR="00FF586A" w:rsidRPr="00C2756F"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C2756F">
              <w:rPr>
                <w:rFonts w:ascii="Times New Roman" w:eastAsia="Times New Roman" w:hAnsi="Times New Roman" w:cs="Times New Roman"/>
              </w:rPr>
              <w:t>Měření a posuzování pohybových dovedností</w:t>
            </w:r>
          </w:p>
        </w:tc>
        <w:tc>
          <w:tcPr>
            <w:tcW w:w="1816" w:type="dxa"/>
          </w:tcPr>
          <w:p w14:paraId="1AC32304"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b/>
              </w:rPr>
            </w:pPr>
          </w:p>
        </w:tc>
        <w:tc>
          <w:tcPr>
            <w:tcW w:w="1245" w:type="dxa"/>
          </w:tcPr>
          <w:p w14:paraId="4B230EF1" w14:textId="77777777" w:rsidR="00FF586A" w:rsidRPr="00C2756F" w:rsidRDefault="009B20C7"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72EA4D0D" w14:textId="77777777">
        <w:trPr>
          <w:jc w:val="center"/>
        </w:trPr>
        <w:tc>
          <w:tcPr>
            <w:tcW w:w="15704" w:type="dxa"/>
            <w:gridSpan w:val="6"/>
          </w:tcPr>
          <w:p w14:paraId="153A26AC" w14:textId="77777777" w:rsidR="00FF586A" w:rsidRDefault="000B305C">
            <w:pPr>
              <w:ind w:left="0" w:hanging="2"/>
              <w:rPr>
                <w:rFonts w:ascii="Times New Roman" w:eastAsia="Times New Roman" w:hAnsi="Times New Roman" w:cs="Times New Roman"/>
              </w:rPr>
            </w:pPr>
            <w:proofErr w:type="gramStart"/>
            <w:r>
              <w:rPr>
                <w:rFonts w:ascii="Times New Roman" w:eastAsia="Times New Roman" w:hAnsi="Times New Roman" w:cs="Times New Roman"/>
                <w:b/>
              </w:rPr>
              <w:t>TV - Činnosti</w:t>
            </w:r>
            <w:proofErr w:type="gramEnd"/>
            <w:r>
              <w:rPr>
                <w:rFonts w:ascii="Times New Roman" w:eastAsia="Times New Roman" w:hAnsi="Times New Roman" w:cs="Times New Roman"/>
                <w:b/>
              </w:rPr>
              <w:t xml:space="preserve"> ovlivňující úroveň pohybových dovedností</w:t>
            </w:r>
          </w:p>
        </w:tc>
      </w:tr>
      <w:tr w:rsidR="00FF586A" w14:paraId="46179C02" w14:textId="77777777">
        <w:trPr>
          <w:jc w:val="center"/>
        </w:trPr>
        <w:tc>
          <w:tcPr>
            <w:tcW w:w="3161" w:type="dxa"/>
          </w:tcPr>
          <w:p w14:paraId="219AF13F"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TV-9-2-01 zvládá v souladu s individuálními předpoklady osvojované pohybové dovednosti a tvořivě je aplikuje ve hře, soutěži, při rekreačních činnostech</w:t>
            </w:r>
          </w:p>
        </w:tc>
        <w:tc>
          <w:tcPr>
            <w:tcW w:w="3161" w:type="dxa"/>
          </w:tcPr>
          <w:p w14:paraId="5025CBBD"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TV-9-2-01 zvládá v souladu s individuálními předpoklady osvojované pohybové dovednosti a aplikuje je ve hře, soutěži, při rekreačních činnostech</w:t>
            </w:r>
          </w:p>
        </w:tc>
        <w:tc>
          <w:tcPr>
            <w:tcW w:w="3161" w:type="dxa"/>
          </w:tcPr>
          <w:p w14:paraId="5505E0EF"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zvládá v souladu s individuálními předpoklady osvojované pohybové dovednosti a aplikuje je ve hře, soutěži, při rekreačních činnostech</w:t>
            </w:r>
          </w:p>
          <w:p w14:paraId="5D931168"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6E0FA1CA"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r w:rsidRPr="00C2756F">
              <w:rPr>
                <w:rFonts w:ascii="Times New Roman" w:eastAsia="Times New Roman" w:hAnsi="Times New Roman" w:cs="Times New Roman"/>
              </w:rPr>
              <w:t>Pohybové hry a soutěže</w:t>
            </w:r>
          </w:p>
        </w:tc>
        <w:tc>
          <w:tcPr>
            <w:tcW w:w="1816" w:type="dxa"/>
          </w:tcPr>
          <w:p w14:paraId="68BEA882"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p w14:paraId="7553733E"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1D790092"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480A33CB" w14:textId="77777777">
        <w:trPr>
          <w:jc w:val="center"/>
        </w:trPr>
        <w:tc>
          <w:tcPr>
            <w:tcW w:w="3161" w:type="dxa"/>
          </w:tcPr>
          <w:p w14:paraId="12C8D0B2"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TV-9-2-02 posoudí </w:t>
            </w:r>
          </w:p>
          <w:p w14:paraId="3CFAF995"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provedení osvojované </w:t>
            </w:r>
          </w:p>
          <w:p w14:paraId="03459675"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pohybové činnosti, označí </w:t>
            </w:r>
          </w:p>
          <w:p w14:paraId="1FA9CB5E"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zjevné nedostatky a jejich </w:t>
            </w:r>
          </w:p>
          <w:p w14:paraId="4FEB85DB"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možné příčiny</w:t>
            </w:r>
          </w:p>
        </w:tc>
        <w:tc>
          <w:tcPr>
            <w:tcW w:w="3161" w:type="dxa"/>
          </w:tcPr>
          <w:p w14:paraId="197AEF9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2-02p</w:t>
            </w:r>
            <w:proofErr w:type="gramEnd"/>
            <w:r w:rsidRPr="00C2756F">
              <w:rPr>
                <w:rFonts w:ascii="Times New Roman" w:eastAsia="Times New Roman" w:hAnsi="Times New Roman" w:cs="Times New Roman"/>
              </w:rPr>
              <w:t xml:space="preserve"> posoudí provedení osvojované pohybové činnosti, označí příčiny nedostatků</w:t>
            </w:r>
          </w:p>
        </w:tc>
        <w:tc>
          <w:tcPr>
            <w:tcW w:w="3161" w:type="dxa"/>
          </w:tcPr>
          <w:p w14:paraId="1C461CD8"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posoudí provedení osvojované pohybové činnosti, označí příčiny nedostatků</w:t>
            </w:r>
          </w:p>
        </w:tc>
        <w:tc>
          <w:tcPr>
            <w:tcW w:w="3160" w:type="dxa"/>
          </w:tcPr>
          <w:p w14:paraId="48CD4BA8"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Techniky základů gymnastiky</w:t>
            </w:r>
          </w:p>
          <w:p w14:paraId="06DC46EC"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4B998BDF" w14:textId="77777777" w:rsidR="00FF586A" w:rsidRPr="00C2756F" w:rsidRDefault="00FF586A" w:rsidP="00183567">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5C97D66E"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0CC21126" w14:textId="77777777">
        <w:trPr>
          <w:jc w:val="center"/>
        </w:trPr>
        <w:tc>
          <w:tcPr>
            <w:tcW w:w="15704" w:type="dxa"/>
            <w:gridSpan w:val="6"/>
          </w:tcPr>
          <w:p w14:paraId="4A71D9EC" w14:textId="77777777" w:rsidR="00FF586A" w:rsidRDefault="000B305C">
            <w:pPr>
              <w:ind w:left="0" w:hanging="2"/>
              <w:rPr>
                <w:rFonts w:ascii="Times New Roman" w:eastAsia="Times New Roman" w:hAnsi="Times New Roman" w:cs="Times New Roman"/>
              </w:rPr>
            </w:pPr>
            <w:proofErr w:type="gramStart"/>
            <w:r>
              <w:rPr>
                <w:rFonts w:ascii="Times New Roman" w:eastAsia="Times New Roman" w:hAnsi="Times New Roman" w:cs="Times New Roman"/>
                <w:b/>
              </w:rPr>
              <w:t>TV - Činnosti</w:t>
            </w:r>
            <w:proofErr w:type="gramEnd"/>
            <w:r>
              <w:rPr>
                <w:rFonts w:ascii="Times New Roman" w:eastAsia="Times New Roman" w:hAnsi="Times New Roman" w:cs="Times New Roman"/>
                <w:b/>
              </w:rPr>
              <w:t xml:space="preserve"> podporující pohybové učení</w:t>
            </w:r>
          </w:p>
        </w:tc>
      </w:tr>
      <w:tr w:rsidR="00FF586A" w14:paraId="54852C33" w14:textId="77777777">
        <w:trPr>
          <w:jc w:val="center"/>
        </w:trPr>
        <w:tc>
          <w:tcPr>
            <w:tcW w:w="3161" w:type="dxa"/>
          </w:tcPr>
          <w:p w14:paraId="0C188D30"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TV-9-3-01 užívá</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 xml:space="preserve">osvojované </w:t>
            </w:r>
          </w:p>
          <w:p w14:paraId="24ED2EA0"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názvosloví na úrovni</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cvičence, rozhodčího,</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 xml:space="preserve">diváka, čtenáře novin </w:t>
            </w:r>
          </w:p>
          <w:p w14:paraId="3A226ED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a časopisů, uživatele internetu</w:t>
            </w:r>
          </w:p>
        </w:tc>
        <w:tc>
          <w:tcPr>
            <w:tcW w:w="3161" w:type="dxa"/>
          </w:tcPr>
          <w:p w14:paraId="56030938"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3-01p</w:t>
            </w:r>
            <w:proofErr w:type="gramEnd"/>
            <w:r w:rsidRPr="00C2756F">
              <w:rPr>
                <w:rFonts w:ascii="Times New Roman" w:eastAsia="Times New Roman" w:hAnsi="Times New Roman" w:cs="Times New Roman"/>
              </w:rPr>
              <w:t xml:space="preserve"> užívá osvojovanou odbornou</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 xml:space="preserve">terminologii na úrovni </w:t>
            </w:r>
          </w:p>
          <w:p w14:paraId="4D857E63"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cvičence, rozhodčího, diváka</w:t>
            </w:r>
          </w:p>
          <w:p w14:paraId="154E7C07"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7EF8C6C5"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užívá osvojovanou odbornou </w:t>
            </w:r>
          </w:p>
          <w:p w14:paraId="28EE768B"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terminologii na úrovni cvičence, rozhodčího, diváka</w:t>
            </w:r>
          </w:p>
          <w:p w14:paraId="5F467974"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0" w:type="dxa"/>
          </w:tcPr>
          <w:p w14:paraId="2DAE318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Základní znalost herních terminologií</w:t>
            </w:r>
          </w:p>
          <w:p w14:paraId="0EADFDF4"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43F4362F"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0ACF79ED"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7F9C510F" w14:textId="77777777">
        <w:trPr>
          <w:jc w:val="center"/>
        </w:trPr>
        <w:tc>
          <w:tcPr>
            <w:tcW w:w="3161" w:type="dxa"/>
          </w:tcPr>
          <w:p w14:paraId="13FD75B9"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TV-9-3-02 naplňuje ve školních podmínkách základní olympijské </w:t>
            </w:r>
            <w:r w:rsidRPr="00C2756F">
              <w:rPr>
                <w:rFonts w:ascii="Times New Roman" w:eastAsia="Times New Roman" w:hAnsi="Times New Roman" w:cs="Times New Roman"/>
              </w:rPr>
              <w:lastRenderedPageBreak/>
              <w:t>myšlenky – čestné soupeření, pomoc handicapovaným, respekt k opačnému pohlaví, ochranu přírody při sportu</w:t>
            </w:r>
          </w:p>
        </w:tc>
        <w:tc>
          <w:tcPr>
            <w:tcW w:w="3161" w:type="dxa"/>
          </w:tcPr>
          <w:p w14:paraId="7D9A01D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TV-9-3-02 naplňuje ve</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 xml:space="preserve">školních podmínkách základní olympijské </w:t>
            </w:r>
          </w:p>
          <w:p w14:paraId="1845617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myšlenky – čestné soupeření, pomoc handicapovaným, respekt k</w:t>
            </w:r>
            <w:r w:rsidR="00183567">
              <w:rPr>
                <w:rFonts w:ascii="Times New Roman" w:eastAsia="Times New Roman" w:hAnsi="Times New Roman" w:cs="Times New Roman"/>
              </w:rPr>
              <w:t> </w:t>
            </w:r>
            <w:r w:rsidRPr="00C2756F">
              <w:rPr>
                <w:rFonts w:ascii="Times New Roman" w:eastAsia="Times New Roman" w:hAnsi="Times New Roman" w:cs="Times New Roman"/>
              </w:rPr>
              <w:t>opačnému</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pohlaví, ochranu přírody při</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sportu</w:t>
            </w:r>
          </w:p>
        </w:tc>
        <w:tc>
          <w:tcPr>
            <w:tcW w:w="3161" w:type="dxa"/>
          </w:tcPr>
          <w:p w14:paraId="38B8A2F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lastRenderedPageBreak/>
              <w:t xml:space="preserve">naplňuje ve školních podmínkách </w:t>
            </w:r>
          </w:p>
          <w:p w14:paraId="1E4FBE6F"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základní olympijské myšlenky – </w:t>
            </w:r>
            <w:r w:rsidRPr="00C2756F">
              <w:rPr>
                <w:rFonts w:ascii="Times New Roman" w:eastAsia="Times New Roman" w:hAnsi="Times New Roman" w:cs="Times New Roman"/>
              </w:rPr>
              <w:lastRenderedPageBreak/>
              <w:t xml:space="preserve">čestné soupeření, pomoc </w:t>
            </w:r>
          </w:p>
          <w:p w14:paraId="74497BB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handicapovaným, respekt k </w:t>
            </w:r>
          </w:p>
          <w:p w14:paraId="421C220D"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opačnému</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pohlaví, ochranu přírody při sportu</w:t>
            </w:r>
          </w:p>
        </w:tc>
        <w:tc>
          <w:tcPr>
            <w:tcW w:w="3160" w:type="dxa"/>
          </w:tcPr>
          <w:p w14:paraId="4C532F41" w14:textId="77777777" w:rsidR="00FF586A" w:rsidRPr="00C2756F" w:rsidRDefault="00183567"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lastRenderedPageBreak/>
              <w:t>F</w:t>
            </w:r>
            <w:r w:rsidR="000B305C" w:rsidRPr="00C2756F">
              <w:rPr>
                <w:rFonts w:ascii="Times New Roman" w:eastAsia="Times New Roman" w:hAnsi="Times New Roman" w:cs="Times New Roman"/>
              </w:rPr>
              <w:t>air play, olympijské ideály a symboly</w:t>
            </w:r>
          </w:p>
          <w:p w14:paraId="2E48A4FC"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33EE1F41"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5131D3EF"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2B06AD56" w14:textId="77777777">
        <w:trPr>
          <w:jc w:val="center"/>
        </w:trPr>
        <w:tc>
          <w:tcPr>
            <w:tcW w:w="3161" w:type="dxa"/>
          </w:tcPr>
          <w:p w14:paraId="2ADEB97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TV-9-3-03 dohodne se na </w:t>
            </w:r>
          </w:p>
          <w:p w14:paraId="3D7DDE60"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spolupráci i jednoduché </w:t>
            </w:r>
          </w:p>
          <w:p w14:paraId="20C8E20B"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taktice vedoucí k úspěchu </w:t>
            </w:r>
          </w:p>
          <w:p w14:paraId="5594795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družstva a dodržuje ji</w:t>
            </w:r>
          </w:p>
        </w:tc>
        <w:tc>
          <w:tcPr>
            <w:tcW w:w="3161" w:type="dxa"/>
          </w:tcPr>
          <w:p w14:paraId="3BFEF08B"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TV-9-3-03 dohodne se na spolupráci i jednoduché taktice vedoucí k úspěchu družstva a dodržuje ji</w:t>
            </w:r>
          </w:p>
        </w:tc>
        <w:tc>
          <w:tcPr>
            <w:tcW w:w="3161" w:type="dxa"/>
          </w:tcPr>
          <w:p w14:paraId="3E5ECF5A"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dohodne se na spolupráci i jednoduché taktice vedoucí k úspěchu družstva a dodržuje ji</w:t>
            </w:r>
          </w:p>
        </w:tc>
        <w:tc>
          <w:tcPr>
            <w:tcW w:w="3160" w:type="dxa"/>
          </w:tcPr>
          <w:p w14:paraId="564574C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Týmové hry</w:t>
            </w:r>
          </w:p>
          <w:p w14:paraId="419DE244"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60FE1ABA" w14:textId="25754C1D" w:rsidR="00FF586A" w:rsidRPr="00873670" w:rsidRDefault="00873670" w:rsidP="00873670">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873670">
              <w:rPr>
                <w:rFonts w:ascii="Times New Roman" w:eastAsia="Times New Roman" w:hAnsi="Times New Roman" w:cs="Times New Roman"/>
                <w:sz w:val="18"/>
                <w:szCs w:val="18"/>
              </w:rPr>
              <w:t>Kooperace a kompetice</w:t>
            </w:r>
          </w:p>
        </w:tc>
        <w:tc>
          <w:tcPr>
            <w:tcW w:w="1245" w:type="dxa"/>
          </w:tcPr>
          <w:p w14:paraId="0F542B1D"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59F84700" w14:textId="77777777">
        <w:trPr>
          <w:jc w:val="center"/>
        </w:trPr>
        <w:tc>
          <w:tcPr>
            <w:tcW w:w="3161" w:type="dxa"/>
          </w:tcPr>
          <w:p w14:paraId="3A347FC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TV-9-3-04 rozlišuje </w:t>
            </w:r>
          </w:p>
          <w:p w14:paraId="0B15DBD8"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a uplatňuje práva </w:t>
            </w:r>
          </w:p>
          <w:p w14:paraId="609FA0F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a povinnosti vyplývající </w:t>
            </w:r>
          </w:p>
          <w:p w14:paraId="66EE3595"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 xml:space="preserve">z role hráče, rozhodčího, </w:t>
            </w:r>
          </w:p>
          <w:p w14:paraId="5B8A94E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diváka, organizátora</w:t>
            </w:r>
          </w:p>
        </w:tc>
        <w:tc>
          <w:tcPr>
            <w:tcW w:w="3161" w:type="dxa"/>
          </w:tcPr>
          <w:p w14:paraId="6E7E7053"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3-04p</w:t>
            </w:r>
            <w:proofErr w:type="gramEnd"/>
            <w:r w:rsidRPr="00C2756F">
              <w:rPr>
                <w:rFonts w:ascii="Times New Roman" w:eastAsia="Times New Roman" w:hAnsi="Times New Roman" w:cs="Times New Roman"/>
              </w:rPr>
              <w:t xml:space="preserve"> rozlišuje a uplatňuje práva a povinnosti vyplývající z role hráče, rozhodčího, diváka</w:t>
            </w:r>
          </w:p>
        </w:tc>
        <w:tc>
          <w:tcPr>
            <w:tcW w:w="3161" w:type="dxa"/>
          </w:tcPr>
          <w:p w14:paraId="03A8124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rozlišuje a uplatňuje práva a povinnosti vyplývající z role hráče, rozhodčího, diváka</w:t>
            </w:r>
          </w:p>
        </w:tc>
        <w:tc>
          <w:tcPr>
            <w:tcW w:w="3160" w:type="dxa"/>
          </w:tcPr>
          <w:p w14:paraId="61D1AD1E"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Role hráče, rozhodčího a diváka</w:t>
            </w:r>
          </w:p>
          <w:p w14:paraId="43EB3FC0"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2F97926"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27A97CD3"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2C267236"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129B929C" w14:textId="77777777">
        <w:trPr>
          <w:jc w:val="center"/>
        </w:trPr>
        <w:tc>
          <w:tcPr>
            <w:tcW w:w="3161" w:type="dxa"/>
          </w:tcPr>
          <w:p w14:paraId="24C8AC7C"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TV-9-3-05 sleduje určené prvky pohybové činnosti a výkony, eviduje je a vyhodnotí</w:t>
            </w:r>
          </w:p>
        </w:tc>
        <w:tc>
          <w:tcPr>
            <w:tcW w:w="3161" w:type="dxa"/>
          </w:tcPr>
          <w:p w14:paraId="418DD09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3-05p</w:t>
            </w:r>
            <w:proofErr w:type="gramEnd"/>
            <w:r w:rsidRPr="00C2756F">
              <w:rPr>
                <w:rFonts w:ascii="Times New Roman" w:eastAsia="Times New Roman" w:hAnsi="Times New Roman" w:cs="Times New Roman"/>
              </w:rPr>
              <w:t xml:space="preserve"> sleduje určené prvky pohybové činnosti a výkony a vyhodnotí je</w:t>
            </w:r>
          </w:p>
        </w:tc>
        <w:tc>
          <w:tcPr>
            <w:tcW w:w="3161" w:type="dxa"/>
          </w:tcPr>
          <w:p w14:paraId="7887E58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sleduje určené prvky pohybové činnosti a výkony a vyhodnotí je</w:t>
            </w:r>
          </w:p>
        </w:tc>
        <w:tc>
          <w:tcPr>
            <w:tcW w:w="3160" w:type="dxa"/>
          </w:tcPr>
          <w:p w14:paraId="107D607C"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Soutěživé hry</w:t>
            </w:r>
          </w:p>
          <w:p w14:paraId="34EB3303"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shd w:val="clear" w:color="auto" w:fill="FFE599"/>
              </w:rPr>
            </w:pPr>
          </w:p>
        </w:tc>
        <w:tc>
          <w:tcPr>
            <w:tcW w:w="1816" w:type="dxa"/>
          </w:tcPr>
          <w:p w14:paraId="3E10DC3F"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7DE34C8"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w:t>
            </w:r>
            <w:r w:rsidR="00183567">
              <w:rPr>
                <w:rFonts w:ascii="Times New Roman" w:eastAsia="Times New Roman" w:hAnsi="Times New Roman" w:cs="Times New Roman"/>
              </w:rPr>
              <w:t xml:space="preserve"> </w:t>
            </w:r>
            <w:r w:rsidRPr="00C2756F">
              <w:rPr>
                <w:rFonts w:ascii="Times New Roman" w:eastAsia="Times New Roman" w:hAnsi="Times New Roman" w:cs="Times New Roman"/>
              </w:rPr>
              <w:t>9.</w:t>
            </w:r>
          </w:p>
        </w:tc>
      </w:tr>
      <w:tr w:rsidR="00FF586A" w14:paraId="1F747766" w14:textId="77777777">
        <w:trPr>
          <w:jc w:val="center"/>
        </w:trPr>
        <w:tc>
          <w:tcPr>
            <w:tcW w:w="3161" w:type="dxa"/>
          </w:tcPr>
          <w:p w14:paraId="755415C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TV-9-3-06 zorganizuje samostatně i v týmu jednoduché turnaje, závody, turistické akce na úrovni školy; spolurozhoduje osvojované hry a soutěže</w:t>
            </w:r>
          </w:p>
        </w:tc>
        <w:tc>
          <w:tcPr>
            <w:tcW w:w="3161" w:type="dxa"/>
          </w:tcPr>
          <w:p w14:paraId="35D377F6"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TV-9-</w:t>
            </w:r>
            <w:proofErr w:type="gramStart"/>
            <w:r w:rsidRPr="00C2756F">
              <w:rPr>
                <w:rFonts w:ascii="Times New Roman" w:eastAsia="Times New Roman" w:hAnsi="Times New Roman" w:cs="Times New Roman"/>
              </w:rPr>
              <w:t>3-06p</w:t>
            </w:r>
            <w:proofErr w:type="gramEnd"/>
            <w:r w:rsidRPr="00C2756F">
              <w:rPr>
                <w:rFonts w:ascii="Times New Roman" w:eastAsia="Times New Roman" w:hAnsi="Times New Roman" w:cs="Times New Roman"/>
              </w:rPr>
              <w:t xml:space="preserve"> spolurozhoduje osvojované hry a soutěže</w:t>
            </w:r>
          </w:p>
        </w:tc>
        <w:tc>
          <w:tcPr>
            <w:tcW w:w="3161" w:type="dxa"/>
          </w:tcPr>
          <w:p w14:paraId="0CADF31C"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spolurozhoduje osvojované hry a soutěže</w:t>
            </w:r>
          </w:p>
        </w:tc>
        <w:tc>
          <w:tcPr>
            <w:tcW w:w="3160" w:type="dxa"/>
          </w:tcPr>
          <w:p w14:paraId="08542B61"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Organizace soutěží</w:t>
            </w:r>
          </w:p>
        </w:tc>
        <w:tc>
          <w:tcPr>
            <w:tcW w:w="1816" w:type="dxa"/>
          </w:tcPr>
          <w:p w14:paraId="3FFC7582" w14:textId="77777777" w:rsidR="00FF586A" w:rsidRPr="00A322F2" w:rsidRDefault="00A322F2"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Tvorba mediálního sdělení</w:t>
            </w:r>
          </w:p>
          <w:p w14:paraId="2010D02D" w14:textId="3D21374D" w:rsidR="00A322F2" w:rsidRPr="00C2756F" w:rsidRDefault="00A322F2"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A322F2">
              <w:rPr>
                <w:rFonts w:ascii="Times New Roman" w:eastAsia="Times New Roman" w:hAnsi="Times New Roman" w:cs="Times New Roman"/>
                <w:sz w:val="18"/>
                <w:szCs w:val="18"/>
              </w:rPr>
              <w:t>Práce v realizačním týmu</w:t>
            </w:r>
          </w:p>
        </w:tc>
        <w:tc>
          <w:tcPr>
            <w:tcW w:w="1245" w:type="dxa"/>
          </w:tcPr>
          <w:p w14:paraId="400F2112"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-9.</w:t>
            </w:r>
          </w:p>
        </w:tc>
      </w:tr>
      <w:tr w:rsidR="00FF586A" w14:paraId="3FB8038F" w14:textId="77777777" w:rsidTr="00C2756F">
        <w:trPr>
          <w:trHeight w:val="397"/>
          <w:jc w:val="center"/>
        </w:trPr>
        <w:tc>
          <w:tcPr>
            <w:tcW w:w="3161" w:type="dxa"/>
          </w:tcPr>
          <w:p w14:paraId="52153EF3"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2756F">
              <w:rPr>
                <w:rFonts w:ascii="Times New Roman" w:eastAsia="Times New Roman" w:hAnsi="Times New Roman" w:cs="Times New Roman"/>
                <w:sz w:val="16"/>
                <w:szCs w:val="16"/>
              </w:rPr>
              <w:t>TV-9-3-07 zpracuje naměřená data a informace o pohybových aktivitách a podílí se na jejich prezentaci</w:t>
            </w:r>
          </w:p>
        </w:tc>
        <w:tc>
          <w:tcPr>
            <w:tcW w:w="3161" w:type="dxa"/>
          </w:tcPr>
          <w:p w14:paraId="141CC147"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E2F81D5"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2756F">
              <w:rPr>
                <w:rFonts w:ascii="Times New Roman" w:eastAsia="Times New Roman" w:hAnsi="Times New Roman" w:cs="Times New Roman"/>
                <w:sz w:val="16"/>
                <w:szCs w:val="16"/>
              </w:rPr>
              <w:t>zpracuje naměřená data a informace o pohybových aktivitách a podílí se na jejich prezentaci</w:t>
            </w:r>
          </w:p>
        </w:tc>
        <w:tc>
          <w:tcPr>
            <w:tcW w:w="3160" w:type="dxa"/>
          </w:tcPr>
          <w:p w14:paraId="6F949554"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C2756F">
              <w:rPr>
                <w:rFonts w:ascii="Times New Roman" w:eastAsia="Times New Roman" w:hAnsi="Times New Roman" w:cs="Times New Roman"/>
                <w:sz w:val="16"/>
                <w:szCs w:val="16"/>
              </w:rPr>
              <w:t>Tabulka výsledků</w:t>
            </w:r>
          </w:p>
        </w:tc>
        <w:tc>
          <w:tcPr>
            <w:tcW w:w="1816" w:type="dxa"/>
          </w:tcPr>
          <w:p w14:paraId="3231A643"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5C41DCD"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C2756F">
              <w:rPr>
                <w:rFonts w:ascii="Times New Roman" w:eastAsia="Times New Roman" w:hAnsi="Times New Roman" w:cs="Times New Roman"/>
                <w:sz w:val="16"/>
                <w:szCs w:val="16"/>
              </w:rPr>
              <w:t>6. -9.</w:t>
            </w:r>
          </w:p>
        </w:tc>
      </w:tr>
      <w:tr w:rsidR="00FF586A" w14:paraId="2D0AEF59" w14:textId="77777777">
        <w:trPr>
          <w:jc w:val="center"/>
        </w:trPr>
        <w:tc>
          <w:tcPr>
            <w:tcW w:w="15704" w:type="dxa"/>
            <w:gridSpan w:val="6"/>
          </w:tcPr>
          <w:p w14:paraId="116D66BC"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Zdravotní tělesná výchova</w:t>
            </w:r>
          </w:p>
        </w:tc>
      </w:tr>
      <w:tr w:rsidR="00FF586A" w14:paraId="2170B000" w14:textId="77777777">
        <w:trPr>
          <w:jc w:val="center"/>
        </w:trPr>
        <w:tc>
          <w:tcPr>
            <w:tcW w:w="3161" w:type="dxa"/>
          </w:tcPr>
          <w:p w14:paraId="178CF3E3"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ZTV-9-1-01 uplatňuje odpovídající vytrvalost a cílevědomost při korekci zdravotních oslabení</w:t>
            </w:r>
          </w:p>
        </w:tc>
        <w:tc>
          <w:tcPr>
            <w:tcW w:w="3161" w:type="dxa"/>
          </w:tcPr>
          <w:p w14:paraId="15751B0B" w14:textId="77777777" w:rsidR="00FF586A" w:rsidRPr="00E07852" w:rsidRDefault="000B305C" w:rsidP="00183567">
            <w:pP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ZTV-9-1-01 uplatňuje odpovídající vytrvalost a cílevědomost při korekci zdravotních oslabení</w:t>
            </w:r>
          </w:p>
        </w:tc>
        <w:tc>
          <w:tcPr>
            <w:tcW w:w="3161" w:type="dxa"/>
          </w:tcPr>
          <w:p w14:paraId="489B24BA"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uplatňuje odpovídající vytrvalost a cílevědomost při korekci zdravotních oslabení</w:t>
            </w:r>
          </w:p>
        </w:tc>
        <w:tc>
          <w:tcPr>
            <w:tcW w:w="3160" w:type="dxa"/>
          </w:tcPr>
          <w:p w14:paraId="02DCC219"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Cviky dle doporučení fyzioterapeuta</w:t>
            </w:r>
          </w:p>
          <w:p w14:paraId="6A0EFA58" w14:textId="77777777" w:rsidR="00FF586A" w:rsidRPr="00E07852"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5BA6E3D3" w14:textId="77777777" w:rsidR="00FF586A" w:rsidRDefault="00FF586A">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45" w:type="dxa"/>
          </w:tcPr>
          <w:p w14:paraId="2C7F0F0A" w14:textId="77777777" w:rsidR="00FF586A"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 – 9.</w:t>
            </w:r>
          </w:p>
        </w:tc>
      </w:tr>
      <w:tr w:rsidR="00FF586A" w14:paraId="515E3F41" w14:textId="77777777">
        <w:trPr>
          <w:jc w:val="center"/>
        </w:trPr>
        <w:tc>
          <w:tcPr>
            <w:tcW w:w="3161" w:type="dxa"/>
          </w:tcPr>
          <w:p w14:paraId="7B1CC0C5"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lastRenderedPageBreak/>
              <w:t>ZTV-9-1-02 zařazuje pravidelně a samostatně do svého pohybového režimu speciální vyrovnávací cvičení související s vlastním oslabením, usiluje o jejich optimální provedení</w:t>
            </w:r>
          </w:p>
          <w:p w14:paraId="191C3E6E" w14:textId="77777777" w:rsidR="00FF586A" w:rsidRPr="00E07852"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6B93B4FC"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ZTV-9-1-02 zařazuje pravidelně a samostatně do svého pohybového režimu speciální vyrovnávací cvičení související s vlastním oslabením, usiluje o jejich optimální proveden</w:t>
            </w:r>
          </w:p>
        </w:tc>
        <w:tc>
          <w:tcPr>
            <w:tcW w:w="3161" w:type="dxa"/>
          </w:tcPr>
          <w:p w14:paraId="1C931C23"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zařazuje pravidelně a samostatně do svého pohybového režimu speciální vyrovnávací cvičení související s vlastním oslabením, usiluje o jejich optimální provedení</w:t>
            </w:r>
          </w:p>
        </w:tc>
        <w:tc>
          <w:tcPr>
            <w:tcW w:w="3160" w:type="dxa"/>
          </w:tcPr>
          <w:p w14:paraId="52AB3677" w14:textId="77777777" w:rsidR="00FF586A" w:rsidRPr="00E07852"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E07852">
              <w:rPr>
                <w:rFonts w:ascii="Times New Roman" w:eastAsia="Times New Roman" w:hAnsi="Times New Roman" w:cs="Times New Roman"/>
              </w:rPr>
              <w:t>Korekční cvičení</w:t>
            </w:r>
          </w:p>
          <w:p w14:paraId="0D556593" w14:textId="77777777" w:rsidR="00FF586A" w:rsidRPr="00E07852"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202672EC"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7E139C40"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 9.</w:t>
            </w:r>
          </w:p>
        </w:tc>
      </w:tr>
      <w:tr w:rsidR="00FF586A" w14:paraId="194E78A0" w14:textId="77777777">
        <w:trPr>
          <w:jc w:val="center"/>
        </w:trPr>
        <w:tc>
          <w:tcPr>
            <w:tcW w:w="3161" w:type="dxa"/>
          </w:tcPr>
          <w:p w14:paraId="27AD9222" w14:textId="77777777" w:rsidR="00FF586A" w:rsidRPr="00C2756F" w:rsidRDefault="000B305C" w:rsidP="00E07852">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ZTV-9-1-03 aktivně se vyhýbá činnostem, které jsou kontraindikací zdravotního oslabení</w:t>
            </w:r>
          </w:p>
        </w:tc>
        <w:tc>
          <w:tcPr>
            <w:tcW w:w="3161" w:type="dxa"/>
          </w:tcPr>
          <w:p w14:paraId="48CBDCF2"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ZTV-9-</w:t>
            </w:r>
            <w:proofErr w:type="gramStart"/>
            <w:r w:rsidRPr="00C2756F">
              <w:rPr>
                <w:rFonts w:ascii="Times New Roman" w:eastAsia="Times New Roman" w:hAnsi="Times New Roman" w:cs="Times New Roman"/>
              </w:rPr>
              <w:t>1-03p</w:t>
            </w:r>
            <w:proofErr w:type="gramEnd"/>
            <w:r w:rsidRPr="00C2756F">
              <w:rPr>
                <w:rFonts w:ascii="Times New Roman" w:eastAsia="Times New Roman" w:hAnsi="Times New Roman" w:cs="Times New Roman"/>
              </w:rPr>
              <w:t xml:space="preserve"> vyhýbá se činnostem, které jsou kontraindikací zdravotního oslabení</w:t>
            </w:r>
          </w:p>
        </w:tc>
        <w:tc>
          <w:tcPr>
            <w:tcW w:w="3161" w:type="dxa"/>
          </w:tcPr>
          <w:p w14:paraId="4FE80B67" w14:textId="77777777" w:rsidR="00FF586A" w:rsidRPr="00C2756F" w:rsidRDefault="000B305C"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C2756F">
              <w:rPr>
                <w:rFonts w:ascii="Times New Roman" w:eastAsia="Times New Roman" w:hAnsi="Times New Roman" w:cs="Times New Roman"/>
              </w:rPr>
              <w:t>vyhýbá se činnostem, které jsou kontraindikací zdravotního oslabení</w:t>
            </w:r>
          </w:p>
        </w:tc>
        <w:tc>
          <w:tcPr>
            <w:tcW w:w="3160" w:type="dxa"/>
          </w:tcPr>
          <w:p w14:paraId="140A3FF1" w14:textId="77777777" w:rsidR="00FF586A" w:rsidRPr="00C2756F" w:rsidRDefault="00E07852" w:rsidP="00183567">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w:t>
            </w:r>
            <w:r w:rsidR="000B305C" w:rsidRPr="00C2756F">
              <w:rPr>
                <w:rFonts w:ascii="Times New Roman" w:eastAsia="Times New Roman" w:hAnsi="Times New Roman" w:cs="Times New Roman"/>
              </w:rPr>
              <w:t>revence a průběžné korekce nesprávných cvičebních poloh</w:t>
            </w:r>
          </w:p>
          <w:p w14:paraId="6843CC00" w14:textId="77777777" w:rsidR="00FF586A" w:rsidRPr="00C2756F" w:rsidRDefault="00FF586A" w:rsidP="00183567">
            <w:pPr>
              <w:pBdr>
                <w:top w:val="nil"/>
                <w:left w:val="nil"/>
                <w:bottom w:val="nil"/>
                <w:right w:val="nil"/>
                <w:between w:val="nil"/>
              </w:pBdr>
              <w:spacing w:line="240" w:lineRule="auto"/>
              <w:ind w:left="0" w:hanging="2"/>
              <w:jc w:val="left"/>
              <w:rPr>
                <w:rFonts w:ascii="Times New Roman" w:eastAsia="Times New Roman" w:hAnsi="Times New Roman" w:cs="Times New Roman"/>
                <w:strike/>
              </w:rPr>
            </w:pPr>
          </w:p>
        </w:tc>
        <w:tc>
          <w:tcPr>
            <w:tcW w:w="1816" w:type="dxa"/>
          </w:tcPr>
          <w:p w14:paraId="0BF618D6" w14:textId="77777777" w:rsidR="00FF586A" w:rsidRPr="00C2756F" w:rsidRDefault="00FF586A">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245" w:type="dxa"/>
          </w:tcPr>
          <w:p w14:paraId="7B236E61" w14:textId="77777777" w:rsidR="00FF586A" w:rsidRPr="00C2756F" w:rsidRDefault="000B305C" w:rsidP="009B20C7">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C2756F">
              <w:rPr>
                <w:rFonts w:ascii="Times New Roman" w:eastAsia="Times New Roman" w:hAnsi="Times New Roman" w:cs="Times New Roman"/>
              </w:rPr>
              <w:t>6. – 9.</w:t>
            </w:r>
          </w:p>
        </w:tc>
      </w:tr>
    </w:tbl>
    <w:p w14:paraId="72764F7D" w14:textId="77777777" w:rsidR="00E07852" w:rsidRPr="00F21388" w:rsidRDefault="00E07852" w:rsidP="00F21388">
      <w:pPr>
        <w:keepNext/>
        <w:pBdr>
          <w:top w:val="nil"/>
          <w:left w:val="nil"/>
          <w:bottom w:val="nil"/>
          <w:right w:val="nil"/>
          <w:between w:val="nil"/>
        </w:pBdr>
        <w:spacing w:line="240" w:lineRule="auto"/>
        <w:ind w:leftChars="0" w:left="0" w:firstLineChars="0" w:firstLine="0"/>
        <w:rPr>
          <w:rFonts w:ascii="Times New Roman" w:eastAsia="Times New Roman" w:hAnsi="Times New Roman" w:cs="Times New Roman"/>
          <w:b/>
          <w:color w:val="000000"/>
          <w:szCs w:val="22"/>
        </w:rPr>
      </w:pPr>
      <w:bookmarkStart w:id="41" w:name="_heading=h.2u6wntf" w:colFirst="0" w:colLast="0"/>
      <w:bookmarkStart w:id="42" w:name="_heading=h.111kx3o" w:colFirst="0" w:colLast="0"/>
      <w:bookmarkStart w:id="43" w:name="_heading=h.19c6y18" w:colFirst="0" w:colLast="0"/>
      <w:bookmarkEnd w:id="41"/>
      <w:bookmarkEnd w:id="42"/>
      <w:bookmarkEnd w:id="43"/>
    </w:p>
    <w:p w14:paraId="3FD4658C" w14:textId="77777777" w:rsidR="00FF586A" w:rsidRDefault="000B305C" w:rsidP="00F21388">
      <w:pPr>
        <w:keepNext/>
        <w:numPr>
          <w:ilvl w:val="1"/>
          <w:numId w:val="37"/>
        </w:numPr>
        <w:pBdr>
          <w:top w:val="nil"/>
          <w:left w:val="nil"/>
          <w:bottom w:val="nil"/>
          <w:right w:val="nil"/>
          <w:between w:val="nil"/>
        </w:pBdr>
        <w:spacing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Terapie </w:t>
      </w:r>
      <w:r w:rsidRPr="00243AE6">
        <w:rPr>
          <w:rFonts w:ascii="Times New Roman" w:eastAsia="Times New Roman" w:hAnsi="Times New Roman" w:cs="Times New Roman"/>
          <w:b/>
          <w:sz w:val="28"/>
          <w:szCs w:val="28"/>
        </w:rPr>
        <w:t>a sociální výchova</w:t>
      </w:r>
    </w:p>
    <w:tbl>
      <w:tblPr>
        <w:tblStyle w:val="affffffffffffffffffffffffffffffffffffffff1"/>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2616"/>
      </w:tblGrid>
      <w:tr w:rsidR="00FF586A" w14:paraId="3496D637" w14:textId="77777777" w:rsidTr="00F21388">
        <w:tc>
          <w:tcPr>
            <w:tcW w:w="3119" w:type="dxa"/>
            <w:shd w:val="clear" w:color="auto" w:fill="8EAADB"/>
          </w:tcPr>
          <w:p w14:paraId="2839535B" w14:textId="42E81A32"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Název předmětu</w:t>
            </w:r>
          </w:p>
        </w:tc>
        <w:tc>
          <w:tcPr>
            <w:tcW w:w="12616" w:type="dxa"/>
            <w:shd w:val="clear" w:color="auto" w:fill="8EAADB"/>
          </w:tcPr>
          <w:p w14:paraId="3A3F9729"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Terapie</w:t>
            </w:r>
          </w:p>
        </w:tc>
      </w:tr>
      <w:tr w:rsidR="00FF586A" w14:paraId="622BA2BD" w14:textId="77777777" w:rsidTr="00F21388">
        <w:tc>
          <w:tcPr>
            <w:tcW w:w="3119" w:type="dxa"/>
            <w:shd w:val="clear" w:color="auto" w:fill="D9E2F3"/>
          </w:tcPr>
          <w:p w14:paraId="19A4B90D" w14:textId="77777777" w:rsidR="00FF586A" w:rsidRPr="00243AE6"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Oblast</w:t>
            </w:r>
          </w:p>
        </w:tc>
        <w:tc>
          <w:tcPr>
            <w:tcW w:w="12616" w:type="dxa"/>
          </w:tcPr>
          <w:p w14:paraId="5F5BDC9F" w14:textId="77777777" w:rsidR="00FF586A" w:rsidRPr="00243AE6" w:rsidRDefault="000B305C">
            <w:pPr>
              <w:pBdr>
                <w:top w:val="nil"/>
                <w:left w:val="nil"/>
                <w:bottom w:val="nil"/>
                <w:right w:val="nil"/>
                <w:between w:val="nil"/>
              </w:pBd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Předmět speciálně pedagogické péče</w:t>
            </w:r>
          </w:p>
        </w:tc>
      </w:tr>
      <w:tr w:rsidR="00FF586A" w14:paraId="69A04E71" w14:textId="77777777" w:rsidTr="00F21388">
        <w:tc>
          <w:tcPr>
            <w:tcW w:w="3119" w:type="dxa"/>
            <w:shd w:val="clear" w:color="auto" w:fill="D9E2F3"/>
          </w:tcPr>
          <w:p w14:paraId="3F0F2AD7" w14:textId="377BF541" w:rsidR="00FF586A" w:rsidRPr="00243AE6"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Charakteristika předmětu</w:t>
            </w:r>
            <w:r w:rsidR="00F21388">
              <w:rPr>
                <w:rFonts w:ascii="Times New Roman" w:eastAsia="Times New Roman" w:hAnsi="Times New Roman" w:cs="Times New Roman"/>
              </w:rPr>
              <w:t xml:space="preserve"> </w:t>
            </w:r>
            <w:r w:rsidR="00F21388">
              <w:rPr>
                <w:rFonts w:ascii="Times New Roman" w:eastAsia="Times New Roman" w:hAnsi="Times New Roman" w:cs="Times New Roman"/>
                <w:color w:val="000000"/>
              </w:rPr>
              <w:t>(obsahové, časové a organizační vymezení předmětu)</w:t>
            </w:r>
          </w:p>
        </w:tc>
        <w:tc>
          <w:tcPr>
            <w:tcW w:w="12616" w:type="dxa"/>
          </w:tcPr>
          <w:p w14:paraId="2CC6223E" w14:textId="77777777" w:rsidR="00FF586A" w:rsidRDefault="000B305C" w:rsidP="00F21388">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 xml:space="preserve">Vyučovací předmět Terapie a sociální výchova vznikl jako nový předmět speciálně pedagogické péče. V části předmětu Terapie se prolíná individuální a skupinová logopedická péče, alternativní a augmentativní komunikace, ergoterapie, fyzioterapie a </w:t>
            </w:r>
            <w:proofErr w:type="spellStart"/>
            <w:r w:rsidRPr="00243AE6">
              <w:rPr>
                <w:rFonts w:ascii="Times New Roman" w:eastAsia="Times New Roman" w:hAnsi="Times New Roman" w:cs="Times New Roman"/>
              </w:rPr>
              <w:t>neurovývojová</w:t>
            </w:r>
            <w:proofErr w:type="spellEnd"/>
            <w:r w:rsidRPr="00243AE6">
              <w:rPr>
                <w:rFonts w:ascii="Times New Roman" w:eastAsia="Times New Roman" w:hAnsi="Times New Roman" w:cs="Times New Roman"/>
              </w:rPr>
              <w:t xml:space="preserve"> terapie, doplň</w:t>
            </w:r>
            <w:r w:rsidR="00E07852">
              <w:rPr>
                <w:rFonts w:ascii="Times New Roman" w:eastAsia="Times New Roman" w:hAnsi="Times New Roman" w:cs="Times New Roman"/>
              </w:rPr>
              <w:t>k</w:t>
            </w:r>
            <w:r w:rsidRPr="00243AE6">
              <w:rPr>
                <w:rFonts w:ascii="Times New Roman" w:eastAsia="Times New Roman" w:hAnsi="Times New Roman" w:cs="Times New Roman"/>
              </w:rPr>
              <w:t xml:space="preserve">ové terapie (canisterapie, hipoterapie, </w:t>
            </w:r>
            <w:proofErr w:type="spellStart"/>
            <w:r w:rsidRPr="00243AE6">
              <w:rPr>
                <w:rFonts w:ascii="Times New Roman" w:eastAsia="Times New Roman" w:hAnsi="Times New Roman" w:cs="Times New Roman"/>
              </w:rPr>
              <w:t>snoezelen</w:t>
            </w:r>
            <w:proofErr w:type="spellEnd"/>
            <w:r w:rsidRPr="00243AE6">
              <w:rPr>
                <w:rFonts w:ascii="Times New Roman" w:eastAsia="Times New Roman" w:hAnsi="Times New Roman" w:cs="Times New Roman"/>
              </w:rPr>
              <w:t>, bazální stimulace). Vybrané terapie jsou zařazovány podle individuálních potřeb jednotlivých žáků. V rámci části předmětu sociální výchova jsou pak ještě doplněny dopravní výchovou a třídnickými hodinami. Individuální terapie jsou vedeny odbornými pracovníky, skupinové terapie odbornými pracovníky nebo proškolenými speciálními pedagogy.</w:t>
            </w:r>
            <w:r w:rsidR="00F21388">
              <w:rPr>
                <w:rFonts w:ascii="Times New Roman" w:eastAsia="Times New Roman" w:hAnsi="Times New Roman" w:cs="Times New Roman"/>
              </w:rPr>
              <w:t xml:space="preserve"> </w:t>
            </w:r>
            <w:r w:rsidRPr="00243AE6">
              <w:rPr>
                <w:rFonts w:ascii="Times New Roman" w:eastAsia="Times New Roman" w:hAnsi="Times New Roman" w:cs="Times New Roman"/>
              </w:rPr>
              <w:t>Časová dotace předmětu může být využita i k tomu, aby učitel individuálně doplnil žákům učivo zameškané během individuálních terapií.</w:t>
            </w:r>
            <w:r w:rsidR="00F21388" w:rsidRPr="00243AE6">
              <w:rPr>
                <w:rFonts w:ascii="Times New Roman" w:eastAsia="Times New Roman" w:hAnsi="Times New Roman" w:cs="Times New Roman"/>
              </w:rPr>
              <w:t xml:space="preserve"> Žáci z předmětu Terapie nejsou hodnoceni.</w:t>
            </w:r>
          </w:p>
          <w:p w14:paraId="3553C459" w14:textId="62D9B5E0" w:rsidR="00F21388" w:rsidRPr="00243AE6" w:rsidRDefault="00F21388" w:rsidP="00F21388">
            <w:pPr>
              <w:widowControl w:val="0"/>
              <w:pBdr>
                <w:top w:val="nil"/>
                <w:left w:val="nil"/>
                <w:bottom w:val="nil"/>
                <w:right w:val="nil"/>
                <w:between w:val="nil"/>
              </w:pBdr>
              <w:spacing w:line="240" w:lineRule="auto"/>
              <w:ind w:left="0" w:hanging="2"/>
              <w:rPr>
                <w:rFonts w:ascii="Times New Roman" w:eastAsia="Times New Roman" w:hAnsi="Times New Roman" w:cs="Times New Roman"/>
                <w:strike/>
              </w:rPr>
            </w:pPr>
            <w:r>
              <w:rPr>
                <w:rFonts w:ascii="Times New Roman" w:eastAsia="Times New Roman" w:hAnsi="Times New Roman" w:cs="Times New Roman"/>
              </w:rPr>
              <w:t xml:space="preserve">Časová dotace: 1. – 9. r.: </w:t>
            </w:r>
            <w:proofErr w:type="gramStart"/>
            <w:r>
              <w:rPr>
                <w:rFonts w:ascii="Times New Roman" w:eastAsia="Times New Roman" w:hAnsi="Times New Roman" w:cs="Times New Roman"/>
              </w:rPr>
              <w:t>1h</w:t>
            </w:r>
            <w:proofErr w:type="gramEnd"/>
          </w:p>
        </w:tc>
      </w:tr>
      <w:tr w:rsidR="00FF586A" w14:paraId="7B3AE3BF" w14:textId="77777777" w:rsidTr="00F21388">
        <w:tc>
          <w:tcPr>
            <w:tcW w:w="3119" w:type="dxa"/>
            <w:shd w:val="clear" w:color="auto" w:fill="D9E2F3"/>
          </w:tcPr>
          <w:p w14:paraId="1DDFD19D" w14:textId="77777777" w:rsidR="00FF586A" w:rsidRPr="00243AE6" w:rsidRDefault="000B305C" w:rsidP="000B305C">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Klíčové kompetence</w:t>
            </w:r>
          </w:p>
        </w:tc>
        <w:tc>
          <w:tcPr>
            <w:tcW w:w="12616" w:type="dxa"/>
          </w:tcPr>
          <w:p w14:paraId="2E7936DF" w14:textId="77777777" w:rsidR="00FF586A" w:rsidRPr="00243AE6" w:rsidRDefault="000B305C" w:rsidP="000B305C">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Předmět naplňuje především kompetence: komunikační, k řešení problémů, sociální a personální, občanská</w:t>
            </w:r>
          </w:p>
        </w:tc>
      </w:tr>
      <w:tr w:rsidR="00FF586A" w14:paraId="18D57C09" w14:textId="77777777" w:rsidTr="00F21388">
        <w:tc>
          <w:tcPr>
            <w:tcW w:w="3119" w:type="dxa"/>
            <w:shd w:val="clear" w:color="auto" w:fill="D9E2F3"/>
          </w:tcPr>
          <w:p w14:paraId="1D401551" w14:textId="77777777" w:rsidR="00FF586A" w:rsidRPr="00243AE6" w:rsidRDefault="000B305C" w:rsidP="000B305C">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Výchovné a vzdělávací strategie</w:t>
            </w:r>
          </w:p>
        </w:tc>
        <w:tc>
          <w:tcPr>
            <w:tcW w:w="12616" w:type="dxa"/>
          </w:tcPr>
          <w:p w14:paraId="3E7E92E0" w14:textId="77777777" w:rsidR="00FF586A" w:rsidRPr="00243AE6" w:rsidRDefault="000B305C" w:rsidP="00E07852">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 xml:space="preserve">Individualizovaná výuka, </w:t>
            </w:r>
            <w:proofErr w:type="spellStart"/>
            <w:r w:rsidRPr="00243AE6">
              <w:rPr>
                <w:rFonts w:ascii="Times New Roman" w:eastAsia="Times New Roman" w:hAnsi="Times New Roman" w:cs="Times New Roman"/>
              </w:rPr>
              <w:t>multisenzo</w:t>
            </w:r>
            <w:r w:rsidR="00E07852">
              <w:rPr>
                <w:rFonts w:ascii="Times New Roman" w:eastAsia="Times New Roman" w:hAnsi="Times New Roman" w:cs="Times New Roman"/>
              </w:rPr>
              <w:t>r</w:t>
            </w:r>
            <w:r w:rsidRPr="00243AE6">
              <w:rPr>
                <w:rFonts w:ascii="Times New Roman" w:eastAsia="Times New Roman" w:hAnsi="Times New Roman" w:cs="Times New Roman"/>
              </w:rPr>
              <w:t>iální</w:t>
            </w:r>
            <w:proofErr w:type="spellEnd"/>
            <w:r w:rsidRPr="00243AE6">
              <w:rPr>
                <w:rFonts w:ascii="Times New Roman" w:eastAsia="Times New Roman" w:hAnsi="Times New Roman" w:cs="Times New Roman"/>
              </w:rPr>
              <w:t xml:space="preserve"> výuka, osobní příklad, pravidla dialogu…</w:t>
            </w:r>
          </w:p>
        </w:tc>
      </w:tr>
      <w:tr w:rsidR="00FF586A" w14:paraId="01E1386B" w14:textId="77777777" w:rsidTr="00F21388">
        <w:tc>
          <w:tcPr>
            <w:tcW w:w="3119" w:type="dxa"/>
            <w:shd w:val="clear" w:color="auto" w:fill="D9E2F3"/>
          </w:tcPr>
          <w:p w14:paraId="0E4EB02F"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616" w:type="dxa"/>
          </w:tcPr>
          <w:p w14:paraId="7BC9A58E" w14:textId="77777777" w:rsidR="00FF586A" w:rsidRDefault="000B305C">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FF586A" w14:paraId="667E8150" w14:textId="77777777" w:rsidTr="00F21388">
        <w:tc>
          <w:tcPr>
            <w:tcW w:w="3119" w:type="dxa"/>
            <w:shd w:val="clear" w:color="auto" w:fill="D9E2F3"/>
          </w:tcPr>
          <w:p w14:paraId="383E0FDA"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616" w:type="dxa"/>
          </w:tcPr>
          <w:p w14:paraId="3FF2F3C4" w14:textId="77777777" w:rsidR="00FF586A" w:rsidRDefault="00E07852">
            <w:pPr>
              <w:widowControl w:val="0"/>
              <w:pBdr>
                <w:top w:val="nil"/>
                <w:left w:val="nil"/>
                <w:bottom w:val="nil"/>
                <w:right w:val="nil"/>
                <w:between w:val="nil"/>
              </w:pBdr>
              <w:spacing w:line="240" w:lineRule="auto"/>
              <w:ind w:left="0" w:hanging="2"/>
              <w:jc w:val="left"/>
              <w:rPr>
                <w:rFonts w:ascii="Liberation Serif" w:eastAsia="Liberation Serif" w:hAnsi="Liberation Serif" w:cs="Liberation Serif"/>
                <w:color w:val="000000"/>
              </w:rPr>
            </w:pPr>
            <w:proofErr w:type="spellStart"/>
            <w:r>
              <w:rPr>
                <w:rFonts w:ascii="Times New Roman" w:eastAsia="Times New Roman" w:hAnsi="Times New Roman" w:cs="Times New Roman"/>
                <w:color w:val="000000"/>
              </w:rPr>
              <w:t>Čj</w:t>
            </w:r>
            <w:proofErr w:type="spellEnd"/>
            <w:r>
              <w:rPr>
                <w:rFonts w:ascii="Times New Roman" w:eastAsia="Times New Roman" w:hAnsi="Times New Roman" w:cs="Times New Roman"/>
                <w:color w:val="000000"/>
              </w:rPr>
              <w:t xml:space="preserve">, ČS, </w:t>
            </w:r>
            <w:proofErr w:type="spellStart"/>
            <w:r>
              <w:rPr>
                <w:rFonts w:ascii="Times New Roman" w:eastAsia="Times New Roman" w:hAnsi="Times New Roman" w:cs="Times New Roman"/>
                <w:color w:val="000000"/>
              </w:rPr>
              <w:t>Inf</w:t>
            </w:r>
            <w:proofErr w:type="spellEnd"/>
            <w:r>
              <w:rPr>
                <w:rFonts w:ascii="Times New Roman" w:eastAsia="Times New Roman" w:hAnsi="Times New Roman" w:cs="Times New Roman"/>
                <w:color w:val="000000"/>
              </w:rPr>
              <w:t>, VZ</w:t>
            </w:r>
            <w:r w:rsidR="000B305C">
              <w:rPr>
                <w:rFonts w:ascii="Times New Roman" w:eastAsia="Times New Roman" w:hAnsi="Times New Roman" w:cs="Times New Roman"/>
                <w:color w:val="000000"/>
              </w:rPr>
              <w:t xml:space="preserve"> </w:t>
            </w:r>
          </w:p>
        </w:tc>
      </w:tr>
    </w:tbl>
    <w:p w14:paraId="45913CA7" w14:textId="77777777" w:rsidR="00FF586A" w:rsidRDefault="00FF586A">
      <w:pPr>
        <w:pBdr>
          <w:top w:val="nil"/>
          <w:left w:val="nil"/>
          <w:bottom w:val="nil"/>
          <w:right w:val="nil"/>
          <w:between w:val="nil"/>
        </w:pBdr>
        <w:ind w:left="0" w:hanging="2"/>
        <w:rPr>
          <w:color w:val="000000"/>
        </w:rPr>
      </w:pPr>
    </w:p>
    <w:tbl>
      <w:tblPr>
        <w:tblStyle w:val="affffffffffffffffffffffffffffffffffffffff3"/>
        <w:tblW w:w="15713" w:type="dxa"/>
        <w:jc w:val="center"/>
        <w:tblInd w:w="0" w:type="dxa"/>
        <w:tblLayout w:type="fixed"/>
        <w:tblLook w:val="0000" w:firstRow="0" w:lastRow="0" w:firstColumn="0" w:lastColumn="0" w:noHBand="0" w:noVBand="0"/>
      </w:tblPr>
      <w:tblGrid>
        <w:gridCol w:w="3163"/>
        <w:gridCol w:w="3163"/>
        <w:gridCol w:w="3163"/>
        <w:gridCol w:w="3163"/>
        <w:gridCol w:w="1814"/>
        <w:gridCol w:w="1247"/>
      </w:tblGrid>
      <w:tr w:rsidR="00FF586A" w:rsidRPr="00E07852" w14:paraId="333DD600" w14:textId="77777777">
        <w:trPr>
          <w:jc w:val="center"/>
        </w:trPr>
        <w:tc>
          <w:tcPr>
            <w:tcW w:w="3163" w:type="dxa"/>
            <w:tcBorders>
              <w:top w:val="single" w:sz="4" w:space="0" w:color="000000"/>
              <w:left w:val="single" w:sz="4" w:space="0" w:color="000000"/>
              <w:bottom w:val="single" w:sz="4" w:space="0" w:color="000000"/>
            </w:tcBorders>
            <w:shd w:val="clear" w:color="auto" w:fill="C6D9F1"/>
          </w:tcPr>
          <w:p w14:paraId="6FD0A742"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E07852">
              <w:rPr>
                <w:rFonts w:ascii="Times New Roman" w:eastAsia="Times New Roman" w:hAnsi="Times New Roman" w:cs="Times New Roman"/>
                <w:color w:val="000000"/>
                <w:szCs w:val="22"/>
              </w:rPr>
              <w:lastRenderedPageBreak/>
              <w:t>RVP výstup</w:t>
            </w:r>
          </w:p>
        </w:tc>
        <w:tc>
          <w:tcPr>
            <w:tcW w:w="3163" w:type="dxa"/>
            <w:tcBorders>
              <w:top w:val="single" w:sz="4" w:space="0" w:color="000000"/>
              <w:left w:val="single" w:sz="4" w:space="0" w:color="000000"/>
              <w:bottom w:val="single" w:sz="4" w:space="0" w:color="000000"/>
            </w:tcBorders>
            <w:shd w:val="clear" w:color="auto" w:fill="C6D9F1"/>
          </w:tcPr>
          <w:p w14:paraId="32AD91F4"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E07852">
              <w:rPr>
                <w:rFonts w:ascii="Times New Roman" w:eastAsia="Times New Roman" w:hAnsi="Times New Roman" w:cs="Times New Roman"/>
                <w:color w:val="000000"/>
                <w:szCs w:val="22"/>
              </w:rPr>
              <w:t xml:space="preserve">Snížený RVP výstup </w:t>
            </w:r>
          </w:p>
        </w:tc>
        <w:tc>
          <w:tcPr>
            <w:tcW w:w="3163" w:type="dxa"/>
            <w:tcBorders>
              <w:top w:val="single" w:sz="4" w:space="0" w:color="000000"/>
              <w:left w:val="single" w:sz="4" w:space="0" w:color="000000"/>
              <w:bottom w:val="single" w:sz="4" w:space="0" w:color="000000"/>
            </w:tcBorders>
            <w:shd w:val="clear" w:color="auto" w:fill="C6D9F1"/>
          </w:tcPr>
          <w:p w14:paraId="47C50499"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E07852">
              <w:rPr>
                <w:rFonts w:ascii="Times New Roman" w:eastAsia="Times New Roman" w:hAnsi="Times New Roman" w:cs="Times New Roman"/>
                <w:color w:val="000000"/>
                <w:szCs w:val="22"/>
              </w:rPr>
              <w:t>ŠVP výstup</w:t>
            </w:r>
          </w:p>
        </w:tc>
        <w:tc>
          <w:tcPr>
            <w:tcW w:w="3163" w:type="dxa"/>
            <w:tcBorders>
              <w:top w:val="single" w:sz="4" w:space="0" w:color="000000"/>
              <w:left w:val="single" w:sz="4" w:space="0" w:color="000000"/>
              <w:bottom w:val="single" w:sz="4" w:space="0" w:color="000000"/>
            </w:tcBorders>
            <w:shd w:val="clear" w:color="auto" w:fill="C6D9F1"/>
          </w:tcPr>
          <w:p w14:paraId="6C4E3BF1"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E07852">
              <w:rPr>
                <w:rFonts w:ascii="Times New Roman" w:eastAsia="Times New Roman" w:hAnsi="Times New Roman" w:cs="Times New Roman"/>
                <w:color w:val="000000"/>
                <w:szCs w:val="22"/>
              </w:rPr>
              <w:t>Učivo</w:t>
            </w:r>
          </w:p>
        </w:tc>
        <w:tc>
          <w:tcPr>
            <w:tcW w:w="1814" w:type="dxa"/>
            <w:tcBorders>
              <w:top w:val="single" w:sz="4" w:space="0" w:color="000000"/>
              <w:left w:val="single" w:sz="4" w:space="0" w:color="000000"/>
              <w:bottom w:val="single" w:sz="4" w:space="0" w:color="000000"/>
            </w:tcBorders>
            <w:shd w:val="clear" w:color="auto" w:fill="C6D9F1"/>
          </w:tcPr>
          <w:p w14:paraId="105E8F01" w14:textId="77777777" w:rsidR="00FF586A"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Pr>
                <w:rFonts w:ascii="Times New Roman" w:eastAsia="Times New Roman" w:hAnsi="Times New Roman" w:cs="Times New Roman"/>
                <w:color w:val="000000"/>
                <w:szCs w:val="22"/>
              </w:rPr>
              <w:t>Průřezová témata</w:t>
            </w:r>
          </w:p>
        </w:tc>
        <w:tc>
          <w:tcPr>
            <w:tcW w:w="1247" w:type="dxa"/>
            <w:tcBorders>
              <w:top w:val="single" w:sz="4" w:space="0" w:color="000000"/>
              <w:left w:val="single" w:sz="4" w:space="0" w:color="000000"/>
              <w:bottom w:val="single" w:sz="4" w:space="0" w:color="000000"/>
              <w:right w:val="single" w:sz="4" w:space="0" w:color="000000"/>
            </w:tcBorders>
            <w:shd w:val="clear" w:color="auto" w:fill="C6D9F1"/>
          </w:tcPr>
          <w:p w14:paraId="16A0D5FC"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color w:val="000000"/>
              </w:rPr>
            </w:pPr>
            <w:r w:rsidRPr="00E07852">
              <w:rPr>
                <w:rFonts w:ascii="Times New Roman" w:eastAsia="Times New Roman" w:hAnsi="Times New Roman" w:cs="Times New Roman"/>
                <w:color w:val="000000"/>
                <w:szCs w:val="22"/>
              </w:rPr>
              <w:t>Ročník</w:t>
            </w:r>
          </w:p>
        </w:tc>
      </w:tr>
      <w:tr w:rsidR="00FF586A" w:rsidRPr="00E07852" w14:paraId="62EC6C89" w14:textId="77777777" w:rsidTr="00F21388">
        <w:trPr>
          <w:trHeight w:val="283"/>
          <w:jc w:val="center"/>
        </w:trPr>
        <w:tc>
          <w:tcPr>
            <w:tcW w:w="15713" w:type="dxa"/>
            <w:gridSpan w:val="6"/>
            <w:tcBorders>
              <w:left w:val="single" w:sz="4" w:space="0" w:color="000000"/>
              <w:bottom w:val="single" w:sz="4" w:space="0" w:color="000000"/>
              <w:right w:val="single" w:sz="4" w:space="0" w:color="auto"/>
            </w:tcBorders>
          </w:tcPr>
          <w:p w14:paraId="66479357"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Logopedická intervence</w:t>
            </w:r>
          </w:p>
        </w:tc>
      </w:tr>
      <w:tr w:rsidR="00FF586A" w:rsidRPr="00E07852" w14:paraId="75133E6D" w14:textId="77777777" w:rsidTr="00F21388">
        <w:trPr>
          <w:trHeight w:val="283"/>
          <w:jc w:val="center"/>
        </w:trPr>
        <w:tc>
          <w:tcPr>
            <w:tcW w:w="3163" w:type="dxa"/>
            <w:tcBorders>
              <w:left w:val="single" w:sz="4" w:space="0" w:color="000000"/>
              <w:bottom w:val="single" w:sz="4" w:space="0" w:color="000000"/>
            </w:tcBorders>
          </w:tcPr>
          <w:p w14:paraId="230CAE3F"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38855EA2"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C4C15"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z</w:t>
            </w:r>
            <w:r w:rsidR="000B305C" w:rsidRPr="00E07852">
              <w:rPr>
                <w:rFonts w:ascii="Times New Roman" w:eastAsia="Times New Roman" w:hAnsi="Times New Roman" w:cs="Times New Roman"/>
                <w:szCs w:val="22"/>
              </w:rPr>
              <w:t>vládá vybrané jemně motorické činnosti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4FBCA9"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 xml:space="preserve">ozvoj jemné </w:t>
            </w:r>
            <w:proofErr w:type="gramStart"/>
            <w:r w:rsidR="000B305C" w:rsidRPr="00E07852">
              <w:rPr>
                <w:rFonts w:ascii="Times New Roman" w:eastAsia="Times New Roman" w:hAnsi="Times New Roman" w:cs="Times New Roman"/>
                <w:szCs w:val="22"/>
              </w:rPr>
              <w:t>motoriky- ruky</w:t>
            </w:r>
            <w:proofErr w:type="gramEnd"/>
            <w:r w:rsidR="000B305C" w:rsidRPr="00E07852">
              <w:rPr>
                <w:rFonts w:ascii="Times New Roman" w:eastAsia="Times New Roman" w:hAnsi="Times New Roman" w:cs="Times New Roman"/>
                <w:szCs w:val="22"/>
              </w:rPr>
              <w:t xml:space="preserve"> a mluvidel</w:t>
            </w:r>
          </w:p>
          <w:p w14:paraId="32058320"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grafomotoriky</w:t>
            </w:r>
          </w:p>
        </w:tc>
        <w:tc>
          <w:tcPr>
            <w:tcW w:w="1814" w:type="dxa"/>
            <w:tcBorders>
              <w:left w:val="single" w:sz="4" w:space="0" w:color="000000"/>
              <w:bottom w:val="single" w:sz="4" w:space="0" w:color="000000"/>
            </w:tcBorders>
          </w:tcPr>
          <w:p w14:paraId="1884337A"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22B7826C" w14:textId="77777777" w:rsidR="00FF586A" w:rsidRPr="00E07852" w:rsidRDefault="000B305C" w:rsidP="00E0785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1.</w:t>
            </w:r>
            <w:r w:rsidR="00E07852" w:rsidRP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sidRP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3.</w:t>
            </w:r>
          </w:p>
        </w:tc>
      </w:tr>
      <w:tr w:rsidR="00E07852" w:rsidRPr="00E07852" w14:paraId="538C811A" w14:textId="77777777" w:rsidTr="00243AE6">
        <w:trPr>
          <w:trHeight w:val="283"/>
          <w:jc w:val="center"/>
        </w:trPr>
        <w:tc>
          <w:tcPr>
            <w:tcW w:w="3163" w:type="dxa"/>
            <w:tcBorders>
              <w:left w:val="single" w:sz="4" w:space="0" w:color="000000"/>
              <w:bottom w:val="single" w:sz="4" w:space="0" w:color="000000"/>
            </w:tcBorders>
          </w:tcPr>
          <w:p w14:paraId="7E4EC997"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2F989892"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21F67A"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přijímá informace pomocí smyslů a pracuje s nimi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F96D35"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Rozvoj smyslové percepce a diferenciace</w:t>
            </w:r>
          </w:p>
        </w:tc>
        <w:tc>
          <w:tcPr>
            <w:tcW w:w="1814" w:type="dxa"/>
            <w:tcBorders>
              <w:left w:val="single" w:sz="4" w:space="0" w:color="000000"/>
              <w:bottom w:val="single" w:sz="4" w:space="0" w:color="000000"/>
            </w:tcBorders>
          </w:tcPr>
          <w:p w14:paraId="34DF3749"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000000"/>
            </w:tcBorders>
          </w:tcPr>
          <w:p w14:paraId="7258CBBA" w14:textId="77777777" w:rsidR="00E07852" w:rsidRPr="00E07852" w:rsidRDefault="00E07852" w:rsidP="00E07852">
            <w:pPr>
              <w:spacing w:line="240" w:lineRule="auto"/>
              <w:ind w:leftChars="0" w:left="0" w:firstLineChars="0" w:firstLine="0"/>
              <w:jc w:val="center"/>
              <w:rPr>
                <w:rFonts w:ascii="Times New Roman" w:hAnsi="Times New Roman" w:cs="Times New Roman"/>
              </w:rPr>
            </w:pPr>
            <w:r w:rsidRPr="00E07852">
              <w:rPr>
                <w:rFonts w:ascii="Times New Roman" w:eastAsia="Times New Roman" w:hAnsi="Times New Roman" w:cs="Times New Roman"/>
                <w:szCs w:val="22"/>
              </w:rPr>
              <w:t>1. - 3.</w:t>
            </w:r>
          </w:p>
        </w:tc>
      </w:tr>
      <w:tr w:rsidR="00E07852" w:rsidRPr="00E07852" w14:paraId="1499E076" w14:textId="77777777" w:rsidTr="00C47912">
        <w:trPr>
          <w:trHeight w:val="283"/>
          <w:jc w:val="center"/>
        </w:trPr>
        <w:tc>
          <w:tcPr>
            <w:tcW w:w="3163" w:type="dxa"/>
            <w:tcBorders>
              <w:left w:val="single" w:sz="4" w:space="0" w:color="000000"/>
              <w:bottom w:val="single" w:sz="4" w:space="0" w:color="000000"/>
            </w:tcBorders>
          </w:tcPr>
          <w:p w14:paraId="504196E4"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7F467780"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635F10"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komunikuje na vhodné úrovni s ohledem na individuální možnosti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42C280"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Rozvoj aktivní a pasivní komunikace</w:t>
            </w:r>
          </w:p>
        </w:tc>
        <w:tc>
          <w:tcPr>
            <w:tcW w:w="1814" w:type="dxa"/>
            <w:tcBorders>
              <w:left w:val="single" w:sz="4" w:space="0" w:color="000000"/>
              <w:bottom w:val="single" w:sz="4" w:space="0" w:color="000000"/>
            </w:tcBorders>
          </w:tcPr>
          <w:p w14:paraId="342C9299"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2D00D937" w14:textId="77777777" w:rsidR="00E07852" w:rsidRPr="00E07852" w:rsidRDefault="00E07852" w:rsidP="00E07852">
            <w:pPr>
              <w:spacing w:line="240" w:lineRule="auto"/>
              <w:ind w:leftChars="0" w:left="0" w:firstLineChars="0" w:firstLine="0"/>
              <w:jc w:val="center"/>
              <w:rPr>
                <w:rFonts w:ascii="Times New Roman" w:hAnsi="Times New Roman" w:cs="Times New Roman"/>
              </w:rPr>
            </w:pPr>
            <w:r w:rsidRPr="00E07852">
              <w:rPr>
                <w:rFonts w:ascii="Times New Roman" w:eastAsia="Times New Roman" w:hAnsi="Times New Roman" w:cs="Times New Roman"/>
                <w:szCs w:val="22"/>
              </w:rPr>
              <w:t>1. - 3.</w:t>
            </w:r>
          </w:p>
        </w:tc>
      </w:tr>
      <w:tr w:rsidR="00E07852" w:rsidRPr="00E07852" w14:paraId="51CBC7DA" w14:textId="77777777" w:rsidTr="00C47912">
        <w:trPr>
          <w:trHeight w:val="283"/>
          <w:jc w:val="center"/>
        </w:trPr>
        <w:tc>
          <w:tcPr>
            <w:tcW w:w="3163" w:type="dxa"/>
            <w:tcBorders>
              <w:left w:val="single" w:sz="4" w:space="0" w:color="000000"/>
              <w:bottom w:val="single" w:sz="4" w:space="0" w:color="000000"/>
            </w:tcBorders>
          </w:tcPr>
          <w:p w14:paraId="6E44BB4C"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5DD247CC"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193A3E"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uplatňuje správné řečové dovednosti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DC5442"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Preventivní a nápravná logopedická cvičení</w:t>
            </w:r>
          </w:p>
          <w:p w14:paraId="18994BDC" w14:textId="77777777" w:rsidR="00E07852" w:rsidRPr="00E07852" w:rsidRDefault="00E07852"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Dechová cvičení</w:t>
            </w:r>
          </w:p>
        </w:tc>
        <w:tc>
          <w:tcPr>
            <w:tcW w:w="1814" w:type="dxa"/>
            <w:tcBorders>
              <w:left w:val="single" w:sz="4" w:space="0" w:color="000000"/>
              <w:bottom w:val="single" w:sz="4" w:space="0" w:color="000000"/>
            </w:tcBorders>
          </w:tcPr>
          <w:p w14:paraId="4BFFEF44" w14:textId="77777777" w:rsidR="00E07852"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348AF452" w14:textId="77777777" w:rsidR="00E07852" w:rsidRPr="00E07852" w:rsidRDefault="00E07852" w:rsidP="00E07852">
            <w:pPr>
              <w:spacing w:line="240" w:lineRule="auto"/>
              <w:ind w:leftChars="0" w:left="0" w:firstLineChars="0" w:firstLine="0"/>
              <w:jc w:val="center"/>
              <w:rPr>
                <w:rFonts w:ascii="Times New Roman" w:hAnsi="Times New Roman" w:cs="Times New Roman"/>
              </w:rPr>
            </w:pPr>
            <w:r w:rsidRPr="00E07852">
              <w:rPr>
                <w:rFonts w:ascii="Times New Roman" w:eastAsia="Times New Roman" w:hAnsi="Times New Roman" w:cs="Times New Roman"/>
                <w:szCs w:val="22"/>
              </w:rPr>
              <w:t>1. - 3.</w:t>
            </w:r>
          </w:p>
        </w:tc>
      </w:tr>
      <w:tr w:rsidR="00FF586A" w:rsidRPr="00E07852" w14:paraId="622864F4"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11BEDCC6"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Pedagogická rehabilitace a fyzioterapie</w:t>
            </w:r>
          </w:p>
        </w:tc>
      </w:tr>
      <w:tr w:rsidR="00FF586A" w:rsidRPr="00E07852" w14:paraId="2E64CBDE" w14:textId="77777777" w:rsidTr="00C47912">
        <w:trPr>
          <w:trHeight w:val="283"/>
          <w:jc w:val="center"/>
        </w:trPr>
        <w:tc>
          <w:tcPr>
            <w:tcW w:w="3163" w:type="dxa"/>
            <w:tcBorders>
              <w:left w:val="single" w:sz="4" w:space="0" w:color="000000"/>
              <w:bottom w:val="single" w:sz="4" w:space="0" w:color="000000"/>
            </w:tcBorders>
          </w:tcPr>
          <w:p w14:paraId="42B5DA5A"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5586963F"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3EC9C7"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 xml:space="preserve">zvládá základní techniky speciálních cvičení </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CF976F"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F</w:t>
            </w:r>
            <w:r w:rsidR="000B305C" w:rsidRPr="00E07852">
              <w:rPr>
                <w:rFonts w:ascii="Times New Roman" w:eastAsia="Times New Roman" w:hAnsi="Times New Roman" w:cs="Times New Roman"/>
                <w:szCs w:val="22"/>
              </w:rPr>
              <w:t>yzioterapie, NVS, pedagogická rehabilitace, ergoterapie</w:t>
            </w:r>
          </w:p>
        </w:tc>
        <w:tc>
          <w:tcPr>
            <w:tcW w:w="1814" w:type="dxa"/>
            <w:tcBorders>
              <w:left w:val="single" w:sz="4" w:space="0" w:color="000000"/>
              <w:bottom w:val="single" w:sz="4" w:space="0" w:color="000000"/>
            </w:tcBorders>
          </w:tcPr>
          <w:p w14:paraId="6CF14361"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7EB2DA11" w14:textId="77777777" w:rsidR="00FF586A" w:rsidRPr="00E07852" w:rsidRDefault="00E07852" w:rsidP="00E0785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1. - 3.</w:t>
            </w:r>
          </w:p>
        </w:tc>
      </w:tr>
      <w:tr w:rsidR="00FF586A" w:rsidRPr="00E07852" w14:paraId="1C5FF83A"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6BEDC9B4"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Sociální výchova</w:t>
            </w:r>
          </w:p>
        </w:tc>
      </w:tr>
      <w:tr w:rsidR="00FF586A" w:rsidRPr="00E07852" w14:paraId="7B560DB7" w14:textId="77777777" w:rsidTr="00C47912">
        <w:trPr>
          <w:trHeight w:val="283"/>
          <w:jc w:val="center"/>
        </w:trPr>
        <w:tc>
          <w:tcPr>
            <w:tcW w:w="3163" w:type="dxa"/>
            <w:tcBorders>
              <w:left w:val="single" w:sz="4" w:space="0" w:color="000000"/>
              <w:bottom w:val="single" w:sz="4" w:space="0" w:color="000000"/>
            </w:tcBorders>
          </w:tcPr>
          <w:p w14:paraId="28C28A09"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4A364141"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72271E"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vertAlign w:val="subscript"/>
              </w:rPr>
            </w:pPr>
            <w:r>
              <w:rPr>
                <w:rFonts w:ascii="Times New Roman" w:eastAsia="Times New Roman" w:hAnsi="Times New Roman" w:cs="Times New Roman"/>
                <w:szCs w:val="22"/>
              </w:rPr>
              <w:t>o</w:t>
            </w:r>
            <w:r w:rsidR="000B305C" w:rsidRPr="00E07852">
              <w:rPr>
                <w:rFonts w:ascii="Times New Roman" w:eastAsia="Times New Roman" w:hAnsi="Times New Roman" w:cs="Times New Roman"/>
                <w:szCs w:val="22"/>
              </w:rPr>
              <w:t>rientuje se v pravidlech silničního provozu</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536ED6"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 xml:space="preserve">Dopravní </w:t>
            </w:r>
            <w:proofErr w:type="gramStart"/>
            <w:r w:rsidRPr="00E07852">
              <w:rPr>
                <w:rFonts w:ascii="Times New Roman" w:eastAsia="Times New Roman" w:hAnsi="Times New Roman" w:cs="Times New Roman"/>
                <w:szCs w:val="22"/>
              </w:rPr>
              <w:t>výchova - dopravní</w:t>
            </w:r>
            <w:proofErr w:type="gramEnd"/>
            <w:r w:rsidRPr="00E07852">
              <w:rPr>
                <w:rFonts w:ascii="Times New Roman" w:eastAsia="Times New Roman" w:hAnsi="Times New Roman" w:cs="Times New Roman"/>
                <w:szCs w:val="22"/>
              </w:rPr>
              <w:t xml:space="preserve"> značky, dopravní situace, chodec cyklista</w:t>
            </w:r>
          </w:p>
        </w:tc>
        <w:tc>
          <w:tcPr>
            <w:tcW w:w="1814" w:type="dxa"/>
            <w:tcBorders>
              <w:left w:val="single" w:sz="4" w:space="0" w:color="000000"/>
              <w:bottom w:val="single" w:sz="4" w:space="0" w:color="000000"/>
            </w:tcBorders>
          </w:tcPr>
          <w:p w14:paraId="47CFBF6A"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07EF1DC7" w14:textId="77777777" w:rsidR="00FF586A" w:rsidRPr="00E07852" w:rsidRDefault="00E07852" w:rsidP="00E0785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1. - 3.</w:t>
            </w:r>
          </w:p>
        </w:tc>
      </w:tr>
      <w:tr w:rsidR="00FF586A" w:rsidRPr="00E07852" w14:paraId="5B32B9A4" w14:textId="77777777" w:rsidTr="00C47912">
        <w:trPr>
          <w:trHeight w:val="283"/>
          <w:jc w:val="center"/>
        </w:trPr>
        <w:tc>
          <w:tcPr>
            <w:tcW w:w="3163" w:type="dxa"/>
            <w:tcBorders>
              <w:left w:val="single" w:sz="4" w:space="0" w:color="000000"/>
              <w:bottom w:val="single" w:sz="4" w:space="0" w:color="000000"/>
            </w:tcBorders>
          </w:tcPr>
          <w:p w14:paraId="2F592F0D"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0B6ECC15"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980A9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orientuje se v sociálních situacích třídního kolektivu, kooperuje v rámci skupiny</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DBD95D"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Třídnické hodiny</w:t>
            </w:r>
          </w:p>
        </w:tc>
        <w:tc>
          <w:tcPr>
            <w:tcW w:w="1814" w:type="dxa"/>
            <w:tcBorders>
              <w:left w:val="single" w:sz="4" w:space="0" w:color="000000"/>
              <w:bottom w:val="single" w:sz="4" w:space="0" w:color="000000"/>
            </w:tcBorders>
          </w:tcPr>
          <w:p w14:paraId="24263004" w14:textId="77777777" w:rsidR="00FF586A" w:rsidRPr="00A322F2" w:rsidRDefault="00A84371"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Etnický původ</w:t>
            </w:r>
          </w:p>
          <w:p w14:paraId="1755AC7B" w14:textId="77777777" w:rsidR="00A84371" w:rsidRDefault="00A84371"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Multikulturalita</w:t>
            </w:r>
          </w:p>
          <w:p w14:paraId="07954D9E" w14:textId="77777777" w:rsidR="00720702" w:rsidRDefault="0072070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Sebepoznání a sebepojetí</w:t>
            </w:r>
          </w:p>
          <w:p w14:paraId="56784B6B" w14:textId="77777777" w:rsidR="00720702" w:rsidRDefault="0072070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Seberehulace</w:t>
            </w:r>
            <w:proofErr w:type="spellEnd"/>
            <w:r>
              <w:rPr>
                <w:rFonts w:ascii="Times New Roman" w:eastAsia="Times New Roman" w:hAnsi="Times New Roman" w:cs="Times New Roman"/>
                <w:sz w:val="18"/>
                <w:szCs w:val="18"/>
              </w:rPr>
              <w:t xml:space="preserve"> a sebeorganizace</w:t>
            </w:r>
          </w:p>
          <w:p w14:paraId="5DB1D8F1" w14:textId="77777777" w:rsidR="00991823" w:rsidRDefault="00991823"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sidRPr="00991823">
              <w:rPr>
                <w:rFonts w:ascii="Times New Roman" w:eastAsia="Times New Roman" w:hAnsi="Times New Roman" w:cs="Times New Roman"/>
                <w:sz w:val="18"/>
                <w:szCs w:val="18"/>
              </w:rPr>
              <w:t>Řešení problémů a rozhodovací dovednosti</w:t>
            </w:r>
          </w:p>
          <w:p w14:paraId="582EA4B1" w14:textId="0ADC826D" w:rsidR="00991823" w:rsidRPr="00991823" w:rsidRDefault="00991823"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sz w:val="18"/>
                <w:szCs w:val="18"/>
              </w:rPr>
            </w:pPr>
            <w:r w:rsidRPr="00991823">
              <w:rPr>
                <w:rFonts w:ascii="Times New Roman" w:eastAsia="Times New Roman" w:hAnsi="Times New Roman" w:cs="Times New Roman"/>
                <w:sz w:val="18"/>
                <w:szCs w:val="18"/>
              </w:rPr>
              <w:t xml:space="preserve">Hodnoty, postoje, </w:t>
            </w:r>
            <w:r w:rsidRPr="00991823">
              <w:rPr>
                <w:rFonts w:ascii="Times New Roman" w:eastAsia="Times New Roman" w:hAnsi="Times New Roman" w:cs="Times New Roman"/>
                <w:sz w:val="18"/>
                <w:szCs w:val="18"/>
              </w:rPr>
              <w:lastRenderedPageBreak/>
              <w:t>praktická etika</w:t>
            </w:r>
          </w:p>
        </w:tc>
        <w:tc>
          <w:tcPr>
            <w:tcW w:w="1247" w:type="dxa"/>
            <w:tcBorders>
              <w:left w:val="single" w:sz="4" w:space="0" w:color="000000"/>
              <w:bottom w:val="single" w:sz="4" w:space="0" w:color="000000"/>
              <w:right w:val="single" w:sz="4" w:space="0" w:color="auto"/>
            </w:tcBorders>
          </w:tcPr>
          <w:p w14:paraId="10710753" w14:textId="77777777" w:rsidR="00FF586A" w:rsidRPr="00E07852" w:rsidRDefault="00E07852" w:rsidP="00E0785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lastRenderedPageBreak/>
              <w:t>1. - 3.</w:t>
            </w:r>
          </w:p>
        </w:tc>
      </w:tr>
      <w:tr w:rsidR="00FF586A" w:rsidRPr="00E07852" w14:paraId="1D1A5437"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4408B526" w14:textId="77777777" w:rsidR="00FF586A" w:rsidRPr="00E07852" w:rsidRDefault="000B305C"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b/>
                <w:strike/>
              </w:rPr>
            </w:pPr>
            <w:r w:rsidRPr="00E07852">
              <w:rPr>
                <w:rFonts w:ascii="Times New Roman" w:eastAsia="Times New Roman" w:hAnsi="Times New Roman" w:cs="Times New Roman"/>
                <w:b/>
                <w:szCs w:val="22"/>
              </w:rPr>
              <w:t>Doplňková terapie</w:t>
            </w:r>
          </w:p>
        </w:tc>
      </w:tr>
      <w:tr w:rsidR="00FF586A" w:rsidRPr="00E07852" w14:paraId="37717B0C" w14:textId="77777777" w:rsidTr="00C47912">
        <w:trPr>
          <w:trHeight w:val="283"/>
          <w:jc w:val="center"/>
        </w:trPr>
        <w:tc>
          <w:tcPr>
            <w:tcW w:w="3163" w:type="dxa"/>
            <w:tcBorders>
              <w:left w:val="single" w:sz="4" w:space="0" w:color="000000"/>
              <w:bottom w:val="single" w:sz="4" w:space="0" w:color="000000"/>
            </w:tcBorders>
          </w:tcPr>
          <w:p w14:paraId="161D7A8E"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03F35263"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28AC474E" w14:textId="77777777" w:rsidR="00FF586A"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E07852">
              <w:rPr>
                <w:rFonts w:ascii="Times New Roman" w:eastAsia="Times New Roman" w:hAnsi="Times New Roman" w:cs="Times New Roman"/>
                <w:szCs w:val="22"/>
              </w:rPr>
              <w:t>řijímá specifické podněty při doplňkových terapiích</w:t>
            </w:r>
          </w:p>
        </w:tc>
        <w:tc>
          <w:tcPr>
            <w:tcW w:w="3163" w:type="dxa"/>
            <w:tcBorders>
              <w:left w:val="single" w:sz="4" w:space="0" w:color="000000"/>
              <w:bottom w:val="single" w:sz="4" w:space="0" w:color="000000"/>
            </w:tcBorders>
          </w:tcPr>
          <w:p w14:paraId="74383CAC" w14:textId="77777777" w:rsidR="00FF586A" w:rsidRPr="00E07852" w:rsidRDefault="00E07852"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C</w:t>
            </w:r>
            <w:r w:rsidR="000B305C" w:rsidRPr="00E07852">
              <w:rPr>
                <w:rFonts w:ascii="Times New Roman" w:eastAsia="Times New Roman" w:hAnsi="Times New Roman" w:cs="Times New Roman"/>
                <w:szCs w:val="22"/>
              </w:rPr>
              <w:t xml:space="preserve">anisterapie, hipoterapie, </w:t>
            </w:r>
            <w:proofErr w:type="spellStart"/>
            <w:r w:rsidR="000B305C" w:rsidRPr="00E07852">
              <w:rPr>
                <w:rFonts w:ascii="Times New Roman" w:eastAsia="Times New Roman" w:hAnsi="Times New Roman" w:cs="Times New Roman"/>
                <w:szCs w:val="22"/>
              </w:rPr>
              <w:t>snoezelen</w:t>
            </w:r>
            <w:proofErr w:type="spellEnd"/>
            <w:r w:rsidR="000B305C" w:rsidRPr="00E07852">
              <w:rPr>
                <w:rFonts w:ascii="Times New Roman" w:eastAsia="Times New Roman" w:hAnsi="Times New Roman" w:cs="Times New Roman"/>
                <w:szCs w:val="22"/>
              </w:rPr>
              <w:t>, bazální stimulace</w:t>
            </w:r>
          </w:p>
        </w:tc>
        <w:tc>
          <w:tcPr>
            <w:tcW w:w="1814" w:type="dxa"/>
            <w:tcBorders>
              <w:left w:val="single" w:sz="4" w:space="0" w:color="000000"/>
              <w:bottom w:val="single" w:sz="4" w:space="0" w:color="000000"/>
            </w:tcBorders>
          </w:tcPr>
          <w:p w14:paraId="2C7C7B50" w14:textId="77777777" w:rsidR="00FF586A" w:rsidRPr="00E07852" w:rsidRDefault="00FF586A" w:rsidP="00E07852">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3E936409" w14:textId="77777777" w:rsidR="00FF586A" w:rsidRPr="00E07852" w:rsidRDefault="00E07852" w:rsidP="00E07852">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strike/>
              </w:rPr>
            </w:pPr>
            <w:r w:rsidRPr="00E07852">
              <w:rPr>
                <w:rFonts w:ascii="Times New Roman" w:eastAsia="Times New Roman" w:hAnsi="Times New Roman" w:cs="Times New Roman"/>
                <w:szCs w:val="22"/>
              </w:rPr>
              <w:t>1. - 3.</w:t>
            </w:r>
          </w:p>
        </w:tc>
      </w:tr>
      <w:tr w:rsidR="00FF586A" w:rsidRPr="00E07852" w14:paraId="2E52B576"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178A43AB"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Logopedická intervence</w:t>
            </w:r>
          </w:p>
        </w:tc>
      </w:tr>
      <w:tr w:rsidR="00FF586A" w:rsidRPr="00E07852" w14:paraId="6AFBE0CB" w14:textId="77777777" w:rsidTr="00C47912">
        <w:trPr>
          <w:trHeight w:val="283"/>
          <w:jc w:val="center"/>
        </w:trPr>
        <w:tc>
          <w:tcPr>
            <w:tcW w:w="3163" w:type="dxa"/>
            <w:tcBorders>
              <w:left w:val="single" w:sz="4" w:space="0" w:color="000000"/>
              <w:bottom w:val="single" w:sz="4" w:space="0" w:color="000000"/>
            </w:tcBorders>
          </w:tcPr>
          <w:p w14:paraId="36084E81"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77B86E25"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6685FD"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Zvládá vybrané jemně motorické činnosti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2F212F"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 xml:space="preserve">ozvoj jemné </w:t>
            </w:r>
            <w:proofErr w:type="gramStart"/>
            <w:r w:rsidR="000B305C" w:rsidRPr="00E07852">
              <w:rPr>
                <w:rFonts w:ascii="Times New Roman" w:eastAsia="Times New Roman" w:hAnsi="Times New Roman" w:cs="Times New Roman"/>
                <w:szCs w:val="22"/>
              </w:rPr>
              <w:t>motoriky- ruky</w:t>
            </w:r>
            <w:proofErr w:type="gramEnd"/>
            <w:r w:rsidR="000B305C" w:rsidRPr="00E07852">
              <w:rPr>
                <w:rFonts w:ascii="Times New Roman" w:eastAsia="Times New Roman" w:hAnsi="Times New Roman" w:cs="Times New Roman"/>
                <w:szCs w:val="22"/>
              </w:rPr>
              <w:t xml:space="preserve"> a mluvidel</w:t>
            </w:r>
          </w:p>
          <w:p w14:paraId="44190607"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grafomotoriky</w:t>
            </w:r>
          </w:p>
        </w:tc>
        <w:tc>
          <w:tcPr>
            <w:tcW w:w="1814" w:type="dxa"/>
            <w:tcBorders>
              <w:left w:val="single" w:sz="4" w:space="0" w:color="000000"/>
              <w:bottom w:val="single" w:sz="4" w:space="0" w:color="000000"/>
            </w:tcBorders>
          </w:tcPr>
          <w:p w14:paraId="0F09216C"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6C53EEC5"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0ED616B8" w14:textId="77777777" w:rsidTr="00C47912">
        <w:trPr>
          <w:trHeight w:val="283"/>
          <w:jc w:val="center"/>
        </w:trPr>
        <w:tc>
          <w:tcPr>
            <w:tcW w:w="3163" w:type="dxa"/>
            <w:tcBorders>
              <w:left w:val="single" w:sz="4" w:space="0" w:color="000000"/>
              <w:bottom w:val="single" w:sz="4" w:space="0" w:color="000000"/>
            </w:tcBorders>
          </w:tcPr>
          <w:p w14:paraId="5BEBB4DE"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7C86A2DA"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228F36"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přijímá informace pomocí smyslů a pracuje s nimi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DCFAEF"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smyslové percepce a diferenciace</w:t>
            </w:r>
          </w:p>
        </w:tc>
        <w:tc>
          <w:tcPr>
            <w:tcW w:w="1814" w:type="dxa"/>
            <w:tcBorders>
              <w:left w:val="single" w:sz="4" w:space="0" w:color="000000"/>
              <w:bottom w:val="single" w:sz="4" w:space="0" w:color="000000"/>
            </w:tcBorders>
          </w:tcPr>
          <w:p w14:paraId="54938761"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3ABD64F0"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48BC5BAB" w14:textId="77777777" w:rsidTr="00C47912">
        <w:trPr>
          <w:trHeight w:val="283"/>
          <w:jc w:val="center"/>
        </w:trPr>
        <w:tc>
          <w:tcPr>
            <w:tcW w:w="3163" w:type="dxa"/>
            <w:tcBorders>
              <w:left w:val="single" w:sz="4" w:space="0" w:color="000000"/>
              <w:bottom w:val="single" w:sz="4" w:space="0" w:color="000000"/>
            </w:tcBorders>
          </w:tcPr>
          <w:p w14:paraId="463247EA"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11FDC942"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1E9602"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komunikuje na vhodné úrovni s ohledem na individuální možnosti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6DAAEF"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aktivní a pasivní komunikace</w:t>
            </w:r>
          </w:p>
        </w:tc>
        <w:tc>
          <w:tcPr>
            <w:tcW w:w="1814" w:type="dxa"/>
            <w:tcBorders>
              <w:left w:val="single" w:sz="4" w:space="0" w:color="000000"/>
              <w:bottom w:val="single" w:sz="4" w:space="0" w:color="000000"/>
            </w:tcBorders>
          </w:tcPr>
          <w:p w14:paraId="4A43755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18F9F86E"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6FA372A9" w14:textId="77777777" w:rsidTr="00C47912">
        <w:trPr>
          <w:trHeight w:val="283"/>
          <w:jc w:val="center"/>
        </w:trPr>
        <w:tc>
          <w:tcPr>
            <w:tcW w:w="3163" w:type="dxa"/>
            <w:tcBorders>
              <w:left w:val="single" w:sz="4" w:space="0" w:color="000000"/>
              <w:bottom w:val="single" w:sz="4" w:space="0" w:color="000000"/>
            </w:tcBorders>
          </w:tcPr>
          <w:p w14:paraId="7D158270"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3D3A024A"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76B79B"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uplatňuje správné řečové dovednosti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6EB6A2"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E07852">
              <w:rPr>
                <w:rFonts w:ascii="Times New Roman" w:eastAsia="Times New Roman" w:hAnsi="Times New Roman" w:cs="Times New Roman"/>
                <w:szCs w:val="22"/>
              </w:rPr>
              <w:t>reventivní a nápravná logopedická cvičení</w:t>
            </w:r>
          </w:p>
          <w:p w14:paraId="40615279"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D</w:t>
            </w:r>
            <w:r w:rsidR="000B305C" w:rsidRPr="00E07852">
              <w:rPr>
                <w:rFonts w:ascii="Times New Roman" w:eastAsia="Times New Roman" w:hAnsi="Times New Roman" w:cs="Times New Roman"/>
                <w:szCs w:val="22"/>
              </w:rPr>
              <w:t>echová cvičení</w:t>
            </w:r>
          </w:p>
        </w:tc>
        <w:tc>
          <w:tcPr>
            <w:tcW w:w="1814" w:type="dxa"/>
            <w:tcBorders>
              <w:left w:val="single" w:sz="4" w:space="0" w:color="000000"/>
              <w:bottom w:val="single" w:sz="4" w:space="0" w:color="000000"/>
            </w:tcBorders>
          </w:tcPr>
          <w:p w14:paraId="70A5BBD4"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2123A5FC"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06766410"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6C72AD7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Pedagogická rehabilitace a fyzioterapie</w:t>
            </w:r>
          </w:p>
        </w:tc>
      </w:tr>
      <w:tr w:rsidR="00FF586A" w:rsidRPr="00E07852" w14:paraId="6870BB23" w14:textId="77777777" w:rsidTr="00C47912">
        <w:trPr>
          <w:trHeight w:val="283"/>
          <w:jc w:val="center"/>
        </w:trPr>
        <w:tc>
          <w:tcPr>
            <w:tcW w:w="3163" w:type="dxa"/>
            <w:tcBorders>
              <w:left w:val="single" w:sz="4" w:space="0" w:color="000000"/>
              <w:bottom w:val="single" w:sz="4" w:space="0" w:color="000000"/>
            </w:tcBorders>
          </w:tcPr>
          <w:p w14:paraId="06E97097"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4490FBDD"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1B312B"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 xml:space="preserve">zvládá základní techniky speciálních cvičení </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39F6F7"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F</w:t>
            </w:r>
            <w:r w:rsidR="000B305C" w:rsidRPr="00E07852">
              <w:rPr>
                <w:rFonts w:ascii="Times New Roman" w:eastAsia="Times New Roman" w:hAnsi="Times New Roman" w:cs="Times New Roman"/>
                <w:szCs w:val="22"/>
              </w:rPr>
              <w:t>yzioterapie, NVS, pedagogická rehabilitace, ergoterapie</w:t>
            </w:r>
          </w:p>
        </w:tc>
        <w:tc>
          <w:tcPr>
            <w:tcW w:w="1814" w:type="dxa"/>
            <w:tcBorders>
              <w:left w:val="single" w:sz="4" w:space="0" w:color="000000"/>
              <w:bottom w:val="single" w:sz="4" w:space="0" w:color="000000"/>
            </w:tcBorders>
          </w:tcPr>
          <w:p w14:paraId="11C4525A"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3397FA79"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630CBF45"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47C81CF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Sociální výchova</w:t>
            </w:r>
          </w:p>
        </w:tc>
      </w:tr>
      <w:tr w:rsidR="00FF586A" w:rsidRPr="00E07852" w14:paraId="709FBDA5" w14:textId="77777777" w:rsidTr="00C47912">
        <w:trPr>
          <w:trHeight w:val="283"/>
          <w:jc w:val="center"/>
        </w:trPr>
        <w:tc>
          <w:tcPr>
            <w:tcW w:w="3163" w:type="dxa"/>
            <w:tcBorders>
              <w:left w:val="single" w:sz="4" w:space="0" w:color="000000"/>
              <w:bottom w:val="single" w:sz="4" w:space="0" w:color="000000"/>
            </w:tcBorders>
          </w:tcPr>
          <w:p w14:paraId="7B129E18"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1447EB5E"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1D3750"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vertAlign w:val="subscript"/>
              </w:rPr>
            </w:pPr>
            <w:r>
              <w:rPr>
                <w:rFonts w:ascii="Times New Roman" w:eastAsia="Times New Roman" w:hAnsi="Times New Roman" w:cs="Times New Roman"/>
                <w:szCs w:val="22"/>
              </w:rPr>
              <w:t>o</w:t>
            </w:r>
            <w:r w:rsidR="000B305C" w:rsidRPr="00E07852">
              <w:rPr>
                <w:rFonts w:ascii="Times New Roman" w:eastAsia="Times New Roman" w:hAnsi="Times New Roman" w:cs="Times New Roman"/>
                <w:szCs w:val="22"/>
              </w:rPr>
              <w:t>rientuje se v pravidlech silničního provozu</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DFBA73"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 xml:space="preserve">Dopravní </w:t>
            </w:r>
            <w:proofErr w:type="gramStart"/>
            <w:r w:rsidRPr="00E07852">
              <w:rPr>
                <w:rFonts w:ascii="Times New Roman" w:eastAsia="Times New Roman" w:hAnsi="Times New Roman" w:cs="Times New Roman"/>
                <w:szCs w:val="22"/>
              </w:rPr>
              <w:t>výchova - dopravní</w:t>
            </w:r>
            <w:proofErr w:type="gramEnd"/>
            <w:r w:rsidRPr="00E07852">
              <w:rPr>
                <w:rFonts w:ascii="Times New Roman" w:eastAsia="Times New Roman" w:hAnsi="Times New Roman" w:cs="Times New Roman"/>
                <w:szCs w:val="22"/>
              </w:rPr>
              <w:t xml:space="preserve"> značky, dopravní situace, chodec cyklista</w:t>
            </w:r>
          </w:p>
        </w:tc>
        <w:tc>
          <w:tcPr>
            <w:tcW w:w="1814" w:type="dxa"/>
            <w:tcBorders>
              <w:left w:val="single" w:sz="4" w:space="0" w:color="000000"/>
              <w:bottom w:val="single" w:sz="4" w:space="0" w:color="000000"/>
            </w:tcBorders>
          </w:tcPr>
          <w:p w14:paraId="2700A512"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5EC96E77"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0973FAF5" w14:textId="77777777" w:rsidTr="00C47912">
        <w:trPr>
          <w:trHeight w:val="283"/>
          <w:jc w:val="center"/>
        </w:trPr>
        <w:tc>
          <w:tcPr>
            <w:tcW w:w="3163" w:type="dxa"/>
            <w:tcBorders>
              <w:left w:val="single" w:sz="4" w:space="0" w:color="000000"/>
              <w:bottom w:val="single" w:sz="4" w:space="0" w:color="000000"/>
            </w:tcBorders>
          </w:tcPr>
          <w:p w14:paraId="3B3B4AC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6CB11E4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40733"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orientuje se v sociálních situacích třídního kolektivu, kooperuje v rámci skupiny</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F5155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Třídnické hodiny</w:t>
            </w:r>
          </w:p>
        </w:tc>
        <w:tc>
          <w:tcPr>
            <w:tcW w:w="1814" w:type="dxa"/>
            <w:tcBorders>
              <w:left w:val="single" w:sz="4" w:space="0" w:color="000000"/>
              <w:bottom w:val="single" w:sz="4" w:space="0" w:color="000000"/>
            </w:tcBorders>
          </w:tcPr>
          <w:p w14:paraId="6BFFB05C" w14:textId="77777777" w:rsidR="00FF586A" w:rsidRPr="00A322F2" w:rsidRDefault="00384AC1" w:rsidP="00E07852">
            <w:pPr>
              <w:spacing w:line="240" w:lineRule="auto"/>
              <w:ind w:leftChars="0" w:left="0" w:firstLineChars="0" w:firstLine="0"/>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Formy participace občanů v politickém životě</w:t>
            </w:r>
          </w:p>
          <w:p w14:paraId="73F2BF13" w14:textId="77777777" w:rsidR="00384AC1" w:rsidRDefault="00384AC1" w:rsidP="00E07852">
            <w:pPr>
              <w:spacing w:line="240" w:lineRule="auto"/>
              <w:ind w:leftChars="0" w:left="0" w:firstLineChars="0" w:firstLine="0"/>
              <w:jc w:val="left"/>
              <w:rPr>
                <w:rFonts w:ascii="Times New Roman" w:eastAsia="Times New Roman" w:hAnsi="Times New Roman" w:cs="Times New Roman"/>
                <w:sz w:val="18"/>
                <w:szCs w:val="18"/>
              </w:rPr>
            </w:pPr>
            <w:r w:rsidRPr="00A322F2">
              <w:rPr>
                <w:rFonts w:ascii="Times New Roman" w:eastAsia="Times New Roman" w:hAnsi="Times New Roman" w:cs="Times New Roman"/>
                <w:sz w:val="18"/>
                <w:szCs w:val="18"/>
              </w:rPr>
              <w:t xml:space="preserve">Principy demokracie </w:t>
            </w:r>
            <w:r w:rsidRPr="00A322F2">
              <w:rPr>
                <w:rFonts w:ascii="Times New Roman" w:eastAsia="Times New Roman" w:hAnsi="Times New Roman" w:cs="Times New Roman"/>
                <w:sz w:val="18"/>
                <w:szCs w:val="18"/>
              </w:rPr>
              <w:lastRenderedPageBreak/>
              <w:t>jako formy vlády a způsobu rozhodování</w:t>
            </w:r>
          </w:p>
          <w:p w14:paraId="429932F7" w14:textId="77777777" w:rsidR="00991823" w:rsidRDefault="00991823" w:rsidP="00991823">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sidRPr="00991823">
              <w:rPr>
                <w:rFonts w:ascii="Times New Roman" w:eastAsia="Times New Roman" w:hAnsi="Times New Roman" w:cs="Times New Roman"/>
                <w:sz w:val="18"/>
                <w:szCs w:val="18"/>
              </w:rPr>
              <w:t>Řešení problémů a rozhodovací dovednosti</w:t>
            </w:r>
          </w:p>
          <w:p w14:paraId="6C411820" w14:textId="0A44F956" w:rsidR="00991823" w:rsidRPr="00E07852" w:rsidRDefault="00991823" w:rsidP="00991823">
            <w:pPr>
              <w:spacing w:line="240" w:lineRule="auto"/>
              <w:ind w:leftChars="0" w:left="0" w:firstLineChars="0" w:firstLine="0"/>
              <w:jc w:val="left"/>
              <w:rPr>
                <w:rFonts w:ascii="Times New Roman" w:eastAsia="Times New Roman" w:hAnsi="Times New Roman" w:cs="Times New Roman"/>
                <w:strike/>
              </w:rPr>
            </w:pPr>
            <w:r w:rsidRPr="00991823">
              <w:rPr>
                <w:rFonts w:ascii="Times New Roman" w:eastAsia="Times New Roman" w:hAnsi="Times New Roman" w:cs="Times New Roman"/>
                <w:sz w:val="18"/>
                <w:szCs w:val="18"/>
              </w:rPr>
              <w:t>Hodnoty, postoje, praktická etika</w:t>
            </w:r>
          </w:p>
        </w:tc>
        <w:tc>
          <w:tcPr>
            <w:tcW w:w="1247" w:type="dxa"/>
            <w:tcBorders>
              <w:left w:val="single" w:sz="4" w:space="0" w:color="000000"/>
              <w:bottom w:val="single" w:sz="4" w:space="0" w:color="000000"/>
              <w:right w:val="single" w:sz="4" w:space="0" w:color="auto"/>
            </w:tcBorders>
          </w:tcPr>
          <w:p w14:paraId="18477C30"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lastRenderedPageBreak/>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642AE3F3"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416F415A"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strike/>
              </w:rPr>
            </w:pPr>
            <w:r w:rsidRPr="00E07852">
              <w:rPr>
                <w:rFonts w:ascii="Times New Roman" w:eastAsia="Times New Roman" w:hAnsi="Times New Roman" w:cs="Times New Roman"/>
                <w:b/>
                <w:szCs w:val="22"/>
              </w:rPr>
              <w:t>Doplňková terapie</w:t>
            </w:r>
          </w:p>
        </w:tc>
      </w:tr>
      <w:tr w:rsidR="00FF586A" w:rsidRPr="00E07852" w14:paraId="0B60EEA4" w14:textId="77777777" w:rsidTr="00C47912">
        <w:trPr>
          <w:trHeight w:val="283"/>
          <w:jc w:val="center"/>
        </w:trPr>
        <w:tc>
          <w:tcPr>
            <w:tcW w:w="3163" w:type="dxa"/>
            <w:tcBorders>
              <w:left w:val="single" w:sz="4" w:space="0" w:color="000000"/>
              <w:bottom w:val="single" w:sz="4" w:space="0" w:color="000000"/>
            </w:tcBorders>
          </w:tcPr>
          <w:p w14:paraId="5C77BB57"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785ADF2E"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5130DB1A"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 xml:space="preserve">přijímá specifické podněty </w:t>
            </w:r>
            <w:r w:rsidR="000B305C" w:rsidRPr="00E07852">
              <w:rPr>
                <w:rFonts w:ascii="Times New Roman" w:eastAsia="Times New Roman" w:hAnsi="Times New Roman" w:cs="Times New Roman"/>
                <w:szCs w:val="22"/>
              </w:rPr>
              <w:t>při doplňkových terapiích</w:t>
            </w:r>
          </w:p>
        </w:tc>
        <w:tc>
          <w:tcPr>
            <w:tcW w:w="3163" w:type="dxa"/>
            <w:tcBorders>
              <w:left w:val="single" w:sz="4" w:space="0" w:color="000000"/>
              <w:bottom w:val="single" w:sz="4" w:space="0" w:color="000000"/>
            </w:tcBorders>
          </w:tcPr>
          <w:p w14:paraId="5A5243CB"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C</w:t>
            </w:r>
            <w:r w:rsidR="000B305C" w:rsidRPr="00E07852">
              <w:rPr>
                <w:rFonts w:ascii="Times New Roman" w:eastAsia="Times New Roman" w:hAnsi="Times New Roman" w:cs="Times New Roman"/>
                <w:szCs w:val="22"/>
              </w:rPr>
              <w:t xml:space="preserve">anisterapie, hipoterapie, </w:t>
            </w:r>
            <w:proofErr w:type="spellStart"/>
            <w:r w:rsidR="000B305C" w:rsidRPr="00E07852">
              <w:rPr>
                <w:rFonts w:ascii="Times New Roman" w:eastAsia="Times New Roman" w:hAnsi="Times New Roman" w:cs="Times New Roman"/>
                <w:szCs w:val="22"/>
              </w:rPr>
              <w:t>snoezelen</w:t>
            </w:r>
            <w:proofErr w:type="spellEnd"/>
            <w:r w:rsidR="000B305C" w:rsidRPr="00E07852">
              <w:rPr>
                <w:rFonts w:ascii="Times New Roman" w:eastAsia="Times New Roman" w:hAnsi="Times New Roman" w:cs="Times New Roman"/>
                <w:szCs w:val="22"/>
              </w:rPr>
              <w:t>, bazální stimulace</w:t>
            </w:r>
          </w:p>
        </w:tc>
        <w:tc>
          <w:tcPr>
            <w:tcW w:w="1814" w:type="dxa"/>
            <w:tcBorders>
              <w:left w:val="single" w:sz="4" w:space="0" w:color="000000"/>
              <w:bottom w:val="single" w:sz="4" w:space="0" w:color="000000"/>
            </w:tcBorders>
          </w:tcPr>
          <w:p w14:paraId="20FFAA4D"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0B350080"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strike/>
              </w:rPr>
            </w:pPr>
            <w:r w:rsidRPr="00E07852">
              <w:rPr>
                <w:rFonts w:ascii="Times New Roman" w:eastAsia="Times New Roman" w:hAnsi="Times New Roman" w:cs="Times New Roman"/>
                <w:szCs w:val="22"/>
              </w:rPr>
              <w:t>4.</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5.</w:t>
            </w:r>
          </w:p>
        </w:tc>
      </w:tr>
      <w:tr w:rsidR="00FF586A" w:rsidRPr="00E07852" w14:paraId="13BD73B0"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20AFCFA3"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Logopedická intervence</w:t>
            </w:r>
          </w:p>
        </w:tc>
      </w:tr>
      <w:tr w:rsidR="00FF586A" w:rsidRPr="00E07852" w14:paraId="47D6E1C8" w14:textId="77777777" w:rsidTr="00C47912">
        <w:trPr>
          <w:trHeight w:val="283"/>
          <w:jc w:val="center"/>
        </w:trPr>
        <w:tc>
          <w:tcPr>
            <w:tcW w:w="3163" w:type="dxa"/>
            <w:tcBorders>
              <w:left w:val="single" w:sz="4" w:space="0" w:color="000000"/>
              <w:bottom w:val="single" w:sz="4" w:space="0" w:color="000000"/>
            </w:tcBorders>
          </w:tcPr>
          <w:p w14:paraId="660BE7C0"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71C68F28"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6EECA3"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Zvládá vybrané jemně motorické činnosti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7913D6" w14:textId="79F20AFE"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 xml:space="preserve">ozvoj jemné </w:t>
            </w:r>
            <w:proofErr w:type="gramStart"/>
            <w:r w:rsidR="000B305C" w:rsidRPr="00E07852">
              <w:rPr>
                <w:rFonts w:ascii="Times New Roman" w:eastAsia="Times New Roman" w:hAnsi="Times New Roman" w:cs="Times New Roman"/>
                <w:szCs w:val="22"/>
              </w:rPr>
              <w:t>motoriky</w:t>
            </w:r>
            <w:r w:rsidR="00384AC1">
              <w:rPr>
                <w:rFonts w:ascii="Times New Roman" w:eastAsia="Times New Roman" w:hAnsi="Times New Roman" w:cs="Times New Roman"/>
                <w:szCs w:val="22"/>
              </w:rPr>
              <w:t xml:space="preserve"> </w:t>
            </w:r>
            <w:r w:rsidR="000B305C" w:rsidRPr="00E07852">
              <w:rPr>
                <w:rFonts w:ascii="Times New Roman" w:eastAsia="Times New Roman" w:hAnsi="Times New Roman" w:cs="Times New Roman"/>
                <w:szCs w:val="22"/>
              </w:rPr>
              <w:t>- ruky</w:t>
            </w:r>
            <w:proofErr w:type="gramEnd"/>
            <w:r w:rsidR="000B305C" w:rsidRPr="00E07852">
              <w:rPr>
                <w:rFonts w:ascii="Times New Roman" w:eastAsia="Times New Roman" w:hAnsi="Times New Roman" w:cs="Times New Roman"/>
                <w:szCs w:val="22"/>
              </w:rPr>
              <w:t xml:space="preserve"> a mluvidel</w:t>
            </w:r>
          </w:p>
          <w:p w14:paraId="42FAE4CA"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grafomotoriky</w:t>
            </w:r>
          </w:p>
        </w:tc>
        <w:tc>
          <w:tcPr>
            <w:tcW w:w="1814" w:type="dxa"/>
            <w:tcBorders>
              <w:left w:val="single" w:sz="4" w:space="0" w:color="000000"/>
              <w:bottom w:val="single" w:sz="4" w:space="0" w:color="000000"/>
            </w:tcBorders>
          </w:tcPr>
          <w:p w14:paraId="2E27F060"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4D3D684B"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9.</w:t>
            </w:r>
          </w:p>
        </w:tc>
      </w:tr>
      <w:tr w:rsidR="00FF586A" w:rsidRPr="00E07852" w14:paraId="1AE2FF56" w14:textId="77777777" w:rsidTr="00C47912">
        <w:trPr>
          <w:trHeight w:val="283"/>
          <w:jc w:val="center"/>
        </w:trPr>
        <w:tc>
          <w:tcPr>
            <w:tcW w:w="3163" w:type="dxa"/>
            <w:tcBorders>
              <w:left w:val="single" w:sz="4" w:space="0" w:color="000000"/>
              <w:bottom w:val="single" w:sz="4" w:space="0" w:color="000000"/>
            </w:tcBorders>
          </w:tcPr>
          <w:p w14:paraId="19A09C03"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418DD736"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60E54"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přijímá informace pomocí smyslů a pracuje s nimi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E092F2"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smyslové percepce a diferenciace</w:t>
            </w:r>
          </w:p>
        </w:tc>
        <w:tc>
          <w:tcPr>
            <w:tcW w:w="1814" w:type="dxa"/>
            <w:tcBorders>
              <w:left w:val="single" w:sz="4" w:space="0" w:color="000000"/>
              <w:bottom w:val="single" w:sz="4" w:space="0" w:color="000000"/>
            </w:tcBorders>
          </w:tcPr>
          <w:p w14:paraId="10720D15"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026C96D4"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9.</w:t>
            </w:r>
          </w:p>
        </w:tc>
      </w:tr>
      <w:tr w:rsidR="00FF586A" w:rsidRPr="00E07852" w14:paraId="717B38F1" w14:textId="77777777" w:rsidTr="00C47912">
        <w:trPr>
          <w:trHeight w:val="283"/>
          <w:jc w:val="center"/>
        </w:trPr>
        <w:tc>
          <w:tcPr>
            <w:tcW w:w="3163" w:type="dxa"/>
            <w:tcBorders>
              <w:left w:val="single" w:sz="4" w:space="0" w:color="000000"/>
              <w:bottom w:val="single" w:sz="4" w:space="0" w:color="000000"/>
            </w:tcBorders>
          </w:tcPr>
          <w:p w14:paraId="116A4231"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347A01E8"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A7EC49"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komunikuje na vhodné úrovni s ohledem na individuální možnosti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207F8B"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R</w:t>
            </w:r>
            <w:r w:rsidR="000B305C" w:rsidRPr="00E07852">
              <w:rPr>
                <w:rFonts w:ascii="Times New Roman" w:eastAsia="Times New Roman" w:hAnsi="Times New Roman" w:cs="Times New Roman"/>
                <w:szCs w:val="22"/>
              </w:rPr>
              <w:t>ozvoj aktivní a pasivní komunikace</w:t>
            </w:r>
          </w:p>
        </w:tc>
        <w:tc>
          <w:tcPr>
            <w:tcW w:w="1814" w:type="dxa"/>
            <w:tcBorders>
              <w:left w:val="single" w:sz="4" w:space="0" w:color="000000"/>
              <w:bottom w:val="single" w:sz="4" w:space="0" w:color="000000"/>
            </w:tcBorders>
          </w:tcPr>
          <w:p w14:paraId="49C9B4DD"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5A2C530E"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9.</w:t>
            </w:r>
          </w:p>
        </w:tc>
      </w:tr>
      <w:tr w:rsidR="00FF586A" w:rsidRPr="00E07852" w14:paraId="46F6AAC7" w14:textId="77777777" w:rsidTr="00C47912">
        <w:trPr>
          <w:trHeight w:val="283"/>
          <w:jc w:val="center"/>
        </w:trPr>
        <w:tc>
          <w:tcPr>
            <w:tcW w:w="3163" w:type="dxa"/>
            <w:tcBorders>
              <w:left w:val="single" w:sz="4" w:space="0" w:color="000000"/>
              <w:bottom w:val="single" w:sz="4" w:space="0" w:color="000000"/>
            </w:tcBorders>
          </w:tcPr>
          <w:p w14:paraId="1F44753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20521FB1"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6992E"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uplatňuje správné řečové dovednosti</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7F1EF3"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E07852">
              <w:rPr>
                <w:rFonts w:ascii="Times New Roman" w:eastAsia="Times New Roman" w:hAnsi="Times New Roman" w:cs="Times New Roman"/>
                <w:szCs w:val="22"/>
              </w:rPr>
              <w:t>reventivní a nápravná logopedická cvičení</w:t>
            </w:r>
          </w:p>
          <w:p w14:paraId="34D334AF"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D</w:t>
            </w:r>
            <w:r w:rsidR="000B305C" w:rsidRPr="00E07852">
              <w:rPr>
                <w:rFonts w:ascii="Times New Roman" w:eastAsia="Times New Roman" w:hAnsi="Times New Roman" w:cs="Times New Roman"/>
                <w:szCs w:val="22"/>
              </w:rPr>
              <w:t>echová cvičení</w:t>
            </w:r>
          </w:p>
        </w:tc>
        <w:tc>
          <w:tcPr>
            <w:tcW w:w="1814" w:type="dxa"/>
            <w:tcBorders>
              <w:left w:val="single" w:sz="4" w:space="0" w:color="000000"/>
              <w:bottom w:val="single" w:sz="4" w:space="0" w:color="000000"/>
            </w:tcBorders>
          </w:tcPr>
          <w:p w14:paraId="2598E056"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74E31702"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w:t>
            </w:r>
            <w:r w:rsidR="00E07852">
              <w:rPr>
                <w:rFonts w:ascii="Times New Roman" w:eastAsia="Times New Roman" w:hAnsi="Times New Roman" w:cs="Times New Roman"/>
                <w:szCs w:val="22"/>
              </w:rPr>
              <w:t xml:space="preserve"> </w:t>
            </w:r>
            <w:r w:rsidRPr="00E07852">
              <w:rPr>
                <w:rFonts w:ascii="Times New Roman" w:eastAsia="Times New Roman" w:hAnsi="Times New Roman" w:cs="Times New Roman"/>
                <w:szCs w:val="22"/>
              </w:rPr>
              <w:t>9.</w:t>
            </w:r>
          </w:p>
        </w:tc>
      </w:tr>
      <w:tr w:rsidR="00FF586A" w:rsidRPr="00E07852" w14:paraId="7681B474"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0002624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Pedagogická rehabilitace a fyzioterapie</w:t>
            </w:r>
          </w:p>
        </w:tc>
      </w:tr>
      <w:tr w:rsidR="00FF586A" w:rsidRPr="00E07852" w14:paraId="2CE13D71" w14:textId="77777777" w:rsidTr="00C47912">
        <w:trPr>
          <w:trHeight w:val="283"/>
          <w:jc w:val="center"/>
        </w:trPr>
        <w:tc>
          <w:tcPr>
            <w:tcW w:w="3163" w:type="dxa"/>
            <w:tcBorders>
              <w:left w:val="single" w:sz="4" w:space="0" w:color="000000"/>
              <w:bottom w:val="single" w:sz="4" w:space="0" w:color="000000"/>
            </w:tcBorders>
          </w:tcPr>
          <w:p w14:paraId="68F4C4D8"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11308018"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AEC23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 xml:space="preserve">zvládá základní techniky speciálních cvičení </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5E1D0A"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F</w:t>
            </w:r>
            <w:r w:rsidR="000B305C" w:rsidRPr="00E07852">
              <w:rPr>
                <w:rFonts w:ascii="Times New Roman" w:eastAsia="Times New Roman" w:hAnsi="Times New Roman" w:cs="Times New Roman"/>
                <w:szCs w:val="22"/>
              </w:rPr>
              <w:t>yzioterapie, NVS, pedagogická rehabilitace, ergoterapie</w:t>
            </w:r>
          </w:p>
        </w:tc>
        <w:tc>
          <w:tcPr>
            <w:tcW w:w="1814" w:type="dxa"/>
            <w:tcBorders>
              <w:left w:val="single" w:sz="4" w:space="0" w:color="000000"/>
              <w:bottom w:val="single" w:sz="4" w:space="0" w:color="000000"/>
            </w:tcBorders>
          </w:tcPr>
          <w:p w14:paraId="608CC6AC"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13AE9D9D"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 </w:t>
            </w:r>
            <w:r w:rsidRPr="00E07852">
              <w:rPr>
                <w:rFonts w:ascii="Times New Roman" w:eastAsia="Times New Roman" w:hAnsi="Times New Roman" w:cs="Times New Roman"/>
                <w:szCs w:val="22"/>
              </w:rPr>
              <w:t>9</w:t>
            </w:r>
            <w:r w:rsidR="00E07852">
              <w:rPr>
                <w:rFonts w:ascii="Times New Roman" w:eastAsia="Times New Roman" w:hAnsi="Times New Roman" w:cs="Times New Roman"/>
                <w:szCs w:val="22"/>
              </w:rPr>
              <w:t>.</w:t>
            </w:r>
          </w:p>
        </w:tc>
      </w:tr>
      <w:tr w:rsidR="00FF586A" w:rsidRPr="00E07852" w14:paraId="6AFFC495"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57FEF4BC"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rPr>
            </w:pPr>
            <w:r w:rsidRPr="00E07852">
              <w:rPr>
                <w:rFonts w:ascii="Times New Roman" w:eastAsia="Times New Roman" w:hAnsi="Times New Roman" w:cs="Times New Roman"/>
                <w:b/>
                <w:szCs w:val="22"/>
              </w:rPr>
              <w:t>Sociální výchova</w:t>
            </w:r>
          </w:p>
        </w:tc>
      </w:tr>
      <w:tr w:rsidR="00FF586A" w:rsidRPr="00E07852" w14:paraId="028E7B69" w14:textId="77777777" w:rsidTr="00C47912">
        <w:trPr>
          <w:trHeight w:val="283"/>
          <w:jc w:val="center"/>
        </w:trPr>
        <w:tc>
          <w:tcPr>
            <w:tcW w:w="3163" w:type="dxa"/>
            <w:tcBorders>
              <w:left w:val="single" w:sz="4" w:space="0" w:color="000000"/>
              <w:bottom w:val="single" w:sz="4" w:space="0" w:color="000000"/>
            </w:tcBorders>
          </w:tcPr>
          <w:p w14:paraId="712584B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4761FCD5"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2D5DCF"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Orientuje se v pravidlech silničního provozu</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748D4B"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 xml:space="preserve">Dopravní </w:t>
            </w:r>
            <w:proofErr w:type="gramStart"/>
            <w:r w:rsidRPr="00E07852">
              <w:rPr>
                <w:rFonts w:ascii="Times New Roman" w:eastAsia="Times New Roman" w:hAnsi="Times New Roman" w:cs="Times New Roman"/>
                <w:szCs w:val="22"/>
              </w:rPr>
              <w:t>výchova - dopravní</w:t>
            </w:r>
            <w:proofErr w:type="gramEnd"/>
            <w:r w:rsidRPr="00E07852">
              <w:rPr>
                <w:rFonts w:ascii="Times New Roman" w:eastAsia="Times New Roman" w:hAnsi="Times New Roman" w:cs="Times New Roman"/>
                <w:szCs w:val="22"/>
              </w:rPr>
              <w:t xml:space="preserve"> značky, dopravní situace, chodec </w:t>
            </w:r>
            <w:r w:rsidRPr="00E07852">
              <w:rPr>
                <w:rFonts w:ascii="Times New Roman" w:eastAsia="Times New Roman" w:hAnsi="Times New Roman" w:cs="Times New Roman"/>
                <w:szCs w:val="22"/>
              </w:rPr>
              <w:lastRenderedPageBreak/>
              <w:t>cyklista</w:t>
            </w:r>
          </w:p>
        </w:tc>
        <w:tc>
          <w:tcPr>
            <w:tcW w:w="1814" w:type="dxa"/>
            <w:tcBorders>
              <w:left w:val="single" w:sz="4" w:space="0" w:color="000000"/>
              <w:bottom w:val="single" w:sz="4" w:space="0" w:color="000000"/>
            </w:tcBorders>
          </w:tcPr>
          <w:p w14:paraId="7A5D2779"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62C033C2"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 </w:t>
            </w:r>
            <w:r w:rsidRPr="00E07852">
              <w:rPr>
                <w:rFonts w:ascii="Times New Roman" w:eastAsia="Times New Roman" w:hAnsi="Times New Roman" w:cs="Times New Roman"/>
                <w:szCs w:val="22"/>
              </w:rPr>
              <w:t>9</w:t>
            </w:r>
            <w:r w:rsidR="00E07852">
              <w:rPr>
                <w:rFonts w:ascii="Times New Roman" w:eastAsia="Times New Roman" w:hAnsi="Times New Roman" w:cs="Times New Roman"/>
                <w:szCs w:val="22"/>
              </w:rPr>
              <w:t>.</w:t>
            </w:r>
          </w:p>
        </w:tc>
      </w:tr>
      <w:tr w:rsidR="00FF586A" w:rsidRPr="00E07852" w14:paraId="4434E787" w14:textId="77777777" w:rsidTr="00C47912">
        <w:trPr>
          <w:trHeight w:val="283"/>
          <w:jc w:val="center"/>
        </w:trPr>
        <w:tc>
          <w:tcPr>
            <w:tcW w:w="3163" w:type="dxa"/>
            <w:tcBorders>
              <w:left w:val="single" w:sz="4" w:space="0" w:color="000000"/>
              <w:bottom w:val="single" w:sz="4" w:space="0" w:color="000000"/>
            </w:tcBorders>
          </w:tcPr>
          <w:p w14:paraId="2F212E22"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26F390AB"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01B115"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vertAlign w:val="subscript"/>
              </w:rPr>
            </w:pPr>
            <w:r w:rsidRPr="00E07852">
              <w:rPr>
                <w:rFonts w:ascii="Times New Roman" w:eastAsia="Times New Roman" w:hAnsi="Times New Roman" w:cs="Times New Roman"/>
                <w:szCs w:val="22"/>
              </w:rPr>
              <w:t>orientuje se v sociálních situacích třídního kolektivu, kooperuje v rámci skupiny</w:t>
            </w:r>
          </w:p>
        </w:tc>
        <w:tc>
          <w:tcPr>
            <w:tcW w:w="31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35EFB"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rPr>
            </w:pPr>
            <w:r w:rsidRPr="00E07852">
              <w:rPr>
                <w:rFonts w:ascii="Times New Roman" w:eastAsia="Times New Roman" w:hAnsi="Times New Roman" w:cs="Times New Roman"/>
                <w:szCs w:val="22"/>
              </w:rPr>
              <w:t>Třídnické hodiny</w:t>
            </w:r>
          </w:p>
        </w:tc>
        <w:tc>
          <w:tcPr>
            <w:tcW w:w="1814" w:type="dxa"/>
            <w:tcBorders>
              <w:left w:val="single" w:sz="4" w:space="0" w:color="000000"/>
              <w:bottom w:val="single" w:sz="4" w:space="0" w:color="000000"/>
            </w:tcBorders>
          </w:tcPr>
          <w:p w14:paraId="131E1649" w14:textId="77777777" w:rsidR="00991823" w:rsidRDefault="00991823" w:rsidP="00991823">
            <w:pPr>
              <w:pBdr>
                <w:top w:val="nil"/>
                <w:left w:val="nil"/>
                <w:bottom w:val="nil"/>
                <w:right w:val="nil"/>
                <w:between w:val="nil"/>
              </w:pBdr>
              <w:spacing w:line="240" w:lineRule="auto"/>
              <w:ind w:leftChars="0" w:left="0" w:firstLineChars="0" w:firstLine="0"/>
              <w:jc w:val="left"/>
              <w:rPr>
                <w:rFonts w:ascii="Times New Roman" w:eastAsia="Times New Roman" w:hAnsi="Times New Roman" w:cs="Times New Roman"/>
                <w:sz w:val="18"/>
                <w:szCs w:val="18"/>
              </w:rPr>
            </w:pPr>
            <w:r w:rsidRPr="00991823">
              <w:rPr>
                <w:rFonts w:ascii="Times New Roman" w:eastAsia="Times New Roman" w:hAnsi="Times New Roman" w:cs="Times New Roman"/>
                <w:sz w:val="18"/>
                <w:szCs w:val="18"/>
              </w:rPr>
              <w:t>Řešení problémů a rozhodovací dovednosti</w:t>
            </w:r>
          </w:p>
          <w:p w14:paraId="138F6953" w14:textId="0449B149" w:rsidR="00FF586A" w:rsidRPr="00E07852" w:rsidRDefault="00991823" w:rsidP="00991823">
            <w:pPr>
              <w:spacing w:line="240" w:lineRule="auto"/>
              <w:ind w:leftChars="0" w:left="0" w:firstLineChars="0" w:firstLine="0"/>
              <w:jc w:val="left"/>
              <w:rPr>
                <w:rFonts w:ascii="Times New Roman" w:eastAsia="Times New Roman" w:hAnsi="Times New Roman" w:cs="Times New Roman"/>
                <w:strike/>
              </w:rPr>
            </w:pPr>
            <w:r w:rsidRPr="00991823">
              <w:rPr>
                <w:rFonts w:ascii="Times New Roman" w:eastAsia="Times New Roman" w:hAnsi="Times New Roman" w:cs="Times New Roman"/>
                <w:sz w:val="18"/>
                <w:szCs w:val="18"/>
              </w:rPr>
              <w:t>Hodnoty, postoje, praktická etika</w:t>
            </w:r>
          </w:p>
        </w:tc>
        <w:tc>
          <w:tcPr>
            <w:tcW w:w="1247" w:type="dxa"/>
            <w:tcBorders>
              <w:left w:val="single" w:sz="4" w:space="0" w:color="000000"/>
              <w:bottom w:val="single" w:sz="4" w:space="0" w:color="000000"/>
              <w:right w:val="single" w:sz="4" w:space="0" w:color="auto"/>
            </w:tcBorders>
          </w:tcPr>
          <w:p w14:paraId="7FC85A15"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 </w:t>
            </w:r>
            <w:r w:rsidRPr="00E07852">
              <w:rPr>
                <w:rFonts w:ascii="Times New Roman" w:eastAsia="Times New Roman" w:hAnsi="Times New Roman" w:cs="Times New Roman"/>
                <w:szCs w:val="22"/>
              </w:rPr>
              <w:t>9</w:t>
            </w:r>
            <w:r w:rsidR="00E07852">
              <w:rPr>
                <w:rFonts w:ascii="Times New Roman" w:eastAsia="Times New Roman" w:hAnsi="Times New Roman" w:cs="Times New Roman"/>
                <w:szCs w:val="22"/>
              </w:rPr>
              <w:t>.</w:t>
            </w:r>
          </w:p>
        </w:tc>
      </w:tr>
      <w:tr w:rsidR="00FF586A" w:rsidRPr="00E07852" w14:paraId="56393C03" w14:textId="77777777" w:rsidTr="00C47912">
        <w:trPr>
          <w:trHeight w:val="283"/>
          <w:jc w:val="center"/>
        </w:trPr>
        <w:tc>
          <w:tcPr>
            <w:tcW w:w="15713" w:type="dxa"/>
            <w:gridSpan w:val="6"/>
            <w:tcBorders>
              <w:left w:val="single" w:sz="4" w:space="0" w:color="000000"/>
              <w:bottom w:val="single" w:sz="4" w:space="0" w:color="000000"/>
              <w:right w:val="single" w:sz="4" w:space="0" w:color="auto"/>
            </w:tcBorders>
          </w:tcPr>
          <w:p w14:paraId="3CA30D12" w14:textId="77777777" w:rsidR="00FF586A" w:rsidRPr="00E07852" w:rsidRDefault="000B305C" w:rsidP="00E07852">
            <w:pPr>
              <w:spacing w:line="240" w:lineRule="auto"/>
              <w:ind w:leftChars="0" w:left="0" w:firstLineChars="0" w:firstLine="0"/>
              <w:jc w:val="left"/>
              <w:rPr>
                <w:rFonts w:ascii="Times New Roman" w:eastAsia="Times New Roman" w:hAnsi="Times New Roman" w:cs="Times New Roman"/>
                <w:b/>
                <w:strike/>
              </w:rPr>
            </w:pPr>
            <w:r w:rsidRPr="00E07852">
              <w:rPr>
                <w:rFonts w:ascii="Times New Roman" w:eastAsia="Times New Roman" w:hAnsi="Times New Roman" w:cs="Times New Roman"/>
                <w:b/>
                <w:szCs w:val="22"/>
              </w:rPr>
              <w:t>Doplňková terapie</w:t>
            </w:r>
          </w:p>
        </w:tc>
      </w:tr>
      <w:tr w:rsidR="00FF586A" w:rsidRPr="00E07852" w14:paraId="2BE45DFA" w14:textId="77777777" w:rsidTr="00C47912">
        <w:trPr>
          <w:trHeight w:val="283"/>
          <w:jc w:val="center"/>
        </w:trPr>
        <w:tc>
          <w:tcPr>
            <w:tcW w:w="3163" w:type="dxa"/>
            <w:tcBorders>
              <w:left w:val="single" w:sz="4" w:space="0" w:color="000000"/>
              <w:bottom w:val="single" w:sz="4" w:space="0" w:color="000000"/>
            </w:tcBorders>
          </w:tcPr>
          <w:p w14:paraId="6CC01C13"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2101EEB4"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rPr>
            </w:pPr>
          </w:p>
        </w:tc>
        <w:tc>
          <w:tcPr>
            <w:tcW w:w="3163" w:type="dxa"/>
            <w:tcBorders>
              <w:left w:val="single" w:sz="4" w:space="0" w:color="000000"/>
              <w:bottom w:val="single" w:sz="4" w:space="0" w:color="000000"/>
            </w:tcBorders>
          </w:tcPr>
          <w:p w14:paraId="622F3526"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p</w:t>
            </w:r>
            <w:r w:rsidR="000B305C" w:rsidRPr="00E07852">
              <w:rPr>
                <w:rFonts w:ascii="Times New Roman" w:eastAsia="Times New Roman" w:hAnsi="Times New Roman" w:cs="Times New Roman"/>
                <w:szCs w:val="22"/>
              </w:rPr>
              <w:t xml:space="preserve">řijímá specifické podněty při </w:t>
            </w:r>
            <w:r>
              <w:rPr>
                <w:rFonts w:ascii="Times New Roman" w:eastAsia="Times New Roman" w:hAnsi="Times New Roman" w:cs="Times New Roman"/>
                <w:szCs w:val="22"/>
              </w:rPr>
              <w:t>d</w:t>
            </w:r>
            <w:r w:rsidR="000B305C" w:rsidRPr="00E07852">
              <w:rPr>
                <w:rFonts w:ascii="Times New Roman" w:eastAsia="Times New Roman" w:hAnsi="Times New Roman" w:cs="Times New Roman"/>
                <w:szCs w:val="22"/>
              </w:rPr>
              <w:t>oplňkových terapiích</w:t>
            </w:r>
          </w:p>
        </w:tc>
        <w:tc>
          <w:tcPr>
            <w:tcW w:w="3163" w:type="dxa"/>
            <w:tcBorders>
              <w:left w:val="single" w:sz="4" w:space="0" w:color="000000"/>
              <w:bottom w:val="single" w:sz="4" w:space="0" w:color="000000"/>
            </w:tcBorders>
          </w:tcPr>
          <w:p w14:paraId="4816D0C4" w14:textId="77777777" w:rsidR="00FF586A" w:rsidRPr="00E07852" w:rsidRDefault="00E07852" w:rsidP="00E07852">
            <w:pPr>
              <w:spacing w:line="240" w:lineRule="auto"/>
              <w:ind w:leftChars="0" w:left="0" w:firstLineChars="0" w:firstLine="0"/>
              <w:jc w:val="left"/>
              <w:rPr>
                <w:rFonts w:ascii="Times New Roman" w:eastAsia="Times New Roman" w:hAnsi="Times New Roman" w:cs="Times New Roman"/>
              </w:rPr>
            </w:pPr>
            <w:r>
              <w:rPr>
                <w:rFonts w:ascii="Times New Roman" w:eastAsia="Times New Roman" w:hAnsi="Times New Roman" w:cs="Times New Roman"/>
                <w:szCs w:val="22"/>
              </w:rPr>
              <w:t>C</w:t>
            </w:r>
            <w:r w:rsidR="000B305C" w:rsidRPr="00E07852">
              <w:rPr>
                <w:rFonts w:ascii="Times New Roman" w:eastAsia="Times New Roman" w:hAnsi="Times New Roman" w:cs="Times New Roman"/>
                <w:szCs w:val="22"/>
              </w:rPr>
              <w:t xml:space="preserve">anisterapie, hipoterapie, </w:t>
            </w:r>
            <w:proofErr w:type="spellStart"/>
            <w:r w:rsidR="000B305C" w:rsidRPr="00E07852">
              <w:rPr>
                <w:rFonts w:ascii="Times New Roman" w:eastAsia="Times New Roman" w:hAnsi="Times New Roman" w:cs="Times New Roman"/>
                <w:szCs w:val="22"/>
              </w:rPr>
              <w:t>snoezelen</w:t>
            </w:r>
            <w:proofErr w:type="spellEnd"/>
            <w:r w:rsidR="000B305C" w:rsidRPr="00E07852">
              <w:rPr>
                <w:rFonts w:ascii="Times New Roman" w:eastAsia="Times New Roman" w:hAnsi="Times New Roman" w:cs="Times New Roman"/>
                <w:szCs w:val="22"/>
              </w:rPr>
              <w:t>, bazální stimulace</w:t>
            </w:r>
          </w:p>
        </w:tc>
        <w:tc>
          <w:tcPr>
            <w:tcW w:w="1814" w:type="dxa"/>
            <w:tcBorders>
              <w:left w:val="single" w:sz="4" w:space="0" w:color="000000"/>
              <w:bottom w:val="single" w:sz="4" w:space="0" w:color="000000"/>
            </w:tcBorders>
          </w:tcPr>
          <w:p w14:paraId="2E53C080" w14:textId="77777777" w:rsidR="00FF586A" w:rsidRPr="00E07852" w:rsidRDefault="00FF586A" w:rsidP="00E07852">
            <w:pPr>
              <w:spacing w:line="240" w:lineRule="auto"/>
              <w:ind w:leftChars="0" w:left="0" w:firstLineChars="0" w:firstLine="0"/>
              <w:jc w:val="left"/>
              <w:rPr>
                <w:rFonts w:ascii="Times New Roman" w:eastAsia="Times New Roman" w:hAnsi="Times New Roman" w:cs="Times New Roman"/>
                <w:strike/>
              </w:rPr>
            </w:pPr>
          </w:p>
        </w:tc>
        <w:tc>
          <w:tcPr>
            <w:tcW w:w="1247" w:type="dxa"/>
            <w:tcBorders>
              <w:left w:val="single" w:sz="4" w:space="0" w:color="000000"/>
              <w:bottom w:val="single" w:sz="4" w:space="0" w:color="000000"/>
              <w:right w:val="single" w:sz="4" w:space="0" w:color="auto"/>
            </w:tcBorders>
          </w:tcPr>
          <w:p w14:paraId="5E0CCB69" w14:textId="77777777" w:rsidR="00FF586A" w:rsidRPr="00E07852" w:rsidRDefault="000B305C" w:rsidP="00E07852">
            <w:pPr>
              <w:spacing w:line="240" w:lineRule="auto"/>
              <w:ind w:leftChars="0" w:left="0" w:firstLineChars="0" w:firstLine="0"/>
              <w:jc w:val="center"/>
              <w:rPr>
                <w:rFonts w:ascii="Times New Roman" w:eastAsia="Times New Roman" w:hAnsi="Times New Roman" w:cs="Times New Roman"/>
                <w:strike/>
              </w:rPr>
            </w:pPr>
            <w:r w:rsidRPr="00E07852">
              <w:rPr>
                <w:rFonts w:ascii="Times New Roman" w:eastAsia="Times New Roman" w:hAnsi="Times New Roman" w:cs="Times New Roman"/>
                <w:szCs w:val="22"/>
              </w:rPr>
              <w:t>6.</w:t>
            </w:r>
            <w:r w:rsidR="00E07852">
              <w:rPr>
                <w:rFonts w:ascii="Times New Roman" w:eastAsia="Times New Roman" w:hAnsi="Times New Roman" w:cs="Times New Roman"/>
                <w:szCs w:val="22"/>
              </w:rPr>
              <w:t xml:space="preserve"> – </w:t>
            </w:r>
            <w:r w:rsidRPr="00E07852">
              <w:rPr>
                <w:rFonts w:ascii="Times New Roman" w:eastAsia="Times New Roman" w:hAnsi="Times New Roman" w:cs="Times New Roman"/>
                <w:szCs w:val="22"/>
              </w:rPr>
              <w:t>9</w:t>
            </w:r>
            <w:r w:rsidR="00E07852">
              <w:rPr>
                <w:rFonts w:ascii="Times New Roman" w:eastAsia="Times New Roman" w:hAnsi="Times New Roman" w:cs="Times New Roman"/>
                <w:szCs w:val="22"/>
              </w:rPr>
              <w:t>.</w:t>
            </w:r>
          </w:p>
        </w:tc>
      </w:tr>
    </w:tbl>
    <w:p w14:paraId="72F609B2" w14:textId="77777777" w:rsidR="00FF586A" w:rsidRDefault="00FF586A" w:rsidP="00C47912">
      <w:pPr>
        <w:pBdr>
          <w:top w:val="nil"/>
          <w:left w:val="nil"/>
          <w:bottom w:val="nil"/>
          <w:right w:val="nil"/>
          <w:between w:val="nil"/>
        </w:pBdr>
        <w:spacing w:line="240" w:lineRule="auto"/>
        <w:ind w:left="0" w:hanging="2"/>
        <w:rPr>
          <w:rFonts w:ascii="Times New Roman" w:eastAsia="Times New Roman" w:hAnsi="Times New Roman" w:cs="Times New Roman"/>
          <w:color w:val="000000"/>
        </w:rPr>
      </w:pPr>
      <w:bookmarkStart w:id="44" w:name="_heading=h.3tbugp1" w:colFirst="0" w:colLast="0"/>
      <w:bookmarkEnd w:id="44"/>
    </w:p>
    <w:p w14:paraId="63DEF59C" w14:textId="77777777" w:rsidR="00FF586A" w:rsidRDefault="000B305C" w:rsidP="00C47912">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Výchova ke zdraví</w:t>
      </w:r>
    </w:p>
    <w:tbl>
      <w:tblPr>
        <w:tblStyle w:val="affffffffffffffffffffffffffffffffffffffff5"/>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2474"/>
      </w:tblGrid>
      <w:tr w:rsidR="00FF586A" w14:paraId="725D21C1" w14:textId="77777777" w:rsidTr="00C47912">
        <w:tc>
          <w:tcPr>
            <w:tcW w:w="3261" w:type="dxa"/>
            <w:shd w:val="clear" w:color="auto" w:fill="8EAADB"/>
          </w:tcPr>
          <w:p w14:paraId="1B099428" w14:textId="77777777" w:rsidR="00FF586A" w:rsidRDefault="000B305C">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59858571"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Výchova ke zdraví</w:t>
            </w:r>
          </w:p>
        </w:tc>
      </w:tr>
      <w:tr w:rsidR="00FF586A" w14:paraId="2F74A24A" w14:textId="77777777" w:rsidTr="00C47912">
        <w:tc>
          <w:tcPr>
            <w:tcW w:w="3261" w:type="dxa"/>
            <w:shd w:val="clear" w:color="auto" w:fill="D9E2F3"/>
          </w:tcPr>
          <w:p w14:paraId="79E4E3EB" w14:textId="77777777"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Oblast</w:t>
            </w:r>
          </w:p>
        </w:tc>
        <w:tc>
          <w:tcPr>
            <w:tcW w:w="12474" w:type="dxa"/>
          </w:tcPr>
          <w:p w14:paraId="5D08A37C"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Člověk a zdraví</w:t>
            </w:r>
          </w:p>
        </w:tc>
      </w:tr>
      <w:tr w:rsidR="00FF586A" w14:paraId="24D7C74E" w14:textId="77777777" w:rsidTr="00C47912">
        <w:tc>
          <w:tcPr>
            <w:tcW w:w="3261" w:type="dxa"/>
            <w:shd w:val="clear" w:color="auto" w:fill="D9E2F3"/>
          </w:tcPr>
          <w:p w14:paraId="2882CD59" w14:textId="760A62C9" w:rsidR="00FF586A" w:rsidRDefault="000B305C">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w:t>
            </w:r>
            <w:r w:rsidR="00C47912">
              <w:rPr>
                <w:rFonts w:ascii="Times New Roman" w:eastAsia="Times New Roman" w:hAnsi="Times New Roman" w:cs="Times New Roman"/>
                <w:color w:val="000000"/>
              </w:rPr>
              <w:t xml:space="preserve"> (obsahové, časové a organizační vymezení předmětu)</w:t>
            </w:r>
          </w:p>
        </w:tc>
        <w:tc>
          <w:tcPr>
            <w:tcW w:w="12474" w:type="dxa"/>
          </w:tcPr>
          <w:p w14:paraId="4C159280"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Vzdělávací předmět </w:t>
            </w:r>
            <w:r>
              <w:rPr>
                <w:rFonts w:ascii="Times New Roman" w:eastAsia="Times New Roman" w:hAnsi="Times New Roman" w:cs="Times New Roman"/>
                <w:b/>
                <w:color w:val="000000"/>
              </w:rPr>
              <w:t>Výchova ke zdraví</w:t>
            </w:r>
            <w:r>
              <w:rPr>
                <w:rFonts w:ascii="Times New Roman" w:eastAsia="Times New Roman" w:hAnsi="Times New Roman" w:cs="Times New Roman"/>
                <w:color w:val="000000"/>
              </w:rPr>
              <w:t xml:space="preserve"> poskytuje základní informace o člověku v souvislosti s preventivní ochranou jejich zdraví. Vede je ke zdravému způsobu života, k péči o své zdraví, jeho zlepšení a posílení. Žáci si upevňují hygienické, stravovací, pracovní i jiné zdravotně preventivní návyky, rozvíjejí sociální dovednosti a komunikaci, dovednosti odmítat škodlivé látky, předcházet úrazům a čelit vlastnímu ohrožení v různých situacích. Tento předmět se </w:t>
            </w:r>
            <w:r>
              <w:rPr>
                <w:rFonts w:ascii="Times New Roman" w:eastAsia="Times New Roman" w:hAnsi="Times New Roman" w:cs="Times New Roman"/>
                <w:b/>
                <w:color w:val="000000"/>
              </w:rPr>
              <w:t>více zaměřuje</w:t>
            </w:r>
            <w:r>
              <w:rPr>
                <w:rFonts w:ascii="Times New Roman" w:eastAsia="Times New Roman" w:hAnsi="Times New Roman" w:cs="Times New Roman"/>
                <w:color w:val="000000"/>
              </w:rPr>
              <w:t xml:space="preserve"> na stravovací, hygienické a zdravotně preventivní návyky, dále na prevenci sociálně patologických jevů.</w:t>
            </w:r>
          </w:p>
          <w:p w14:paraId="3D0C885A" w14:textId="0B808512" w:rsidR="00C47912" w:rsidRDefault="00C47912">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Časová dotace: 8. – 9. r.: </w:t>
            </w:r>
            <w:proofErr w:type="gramStart"/>
            <w:r>
              <w:rPr>
                <w:rFonts w:ascii="Times New Roman" w:eastAsia="Times New Roman" w:hAnsi="Times New Roman" w:cs="Times New Roman"/>
                <w:color w:val="000000"/>
              </w:rPr>
              <w:t>1h</w:t>
            </w:r>
            <w:proofErr w:type="gramEnd"/>
          </w:p>
        </w:tc>
      </w:tr>
      <w:tr w:rsidR="00FF586A" w14:paraId="795CC5C5" w14:textId="77777777" w:rsidTr="00C47912">
        <w:tc>
          <w:tcPr>
            <w:tcW w:w="3261" w:type="dxa"/>
            <w:shd w:val="clear" w:color="auto" w:fill="D9E2F3"/>
          </w:tcPr>
          <w:p w14:paraId="774269B7" w14:textId="77777777" w:rsidR="00FF586A" w:rsidRPr="00243AE6" w:rsidRDefault="000B305C" w:rsidP="000B305C">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Klíčové kompetence</w:t>
            </w:r>
          </w:p>
        </w:tc>
        <w:tc>
          <w:tcPr>
            <w:tcW w:w="12474" w:type="dxa"/>
          </w:tcPr>
          <w:p w14:paraId="49DE89E4" w14:textId="77777777" w:rsidR="00FF586A" w:rsidRPr="00243AE6" w:rsidRDefault="000B305C" w:rsidP="000B305C">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Předmět naplňuje především kompetence: k učení, k řešení problémů, digitální, sociální a personální, komunikační</w:t>
            </w:r>
          </w:p>
        </w:tc>
      </w:tr>
      <w:tr w:rsidR="00FF586A" w14:paraId="43013936" w14:textId="77777777" w:rsidTr="00C47912">
        <w:tc>
          <w:tcPr>
            <w:tcW w:w="3261" w:type="dxa"/>
            <w:shd w:val="clear" w:color="auto" w:fill="D9E2F3"/>
          </w:tcPr>
          <w:p w14:paraId="771BFD84" w14:textId="77777777" w:rsidR="00FF586A" w:rsidRPr="00243AE6" w:rsidRDefault="000B305C" w:rsidP="000B305C">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Výchovné a vzdělávací strategie</w:t>
            </w:r>
          </w:p>
        </w:tc>
        <w:tc>
          <w:tcPr>
            <w:tcW w:w="12474" w:type="dxa"/>
          </w:tcPr>
          <w:p w14:paraId="07D9A0FA" w14:textId="77777777" w:rsidR="00FF586A" w:rsidRPr="00243AE6" w:rsidRDefault="000B305C" w:rsidP="000B305C">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Indi</w:t>
            </w:r>
            <w:r w:rsidR="008A1359">
              <w:rPr>
                <w:rFonts w:ascii="Times New Roman" w:eastAsia="Times New Roman" w:hAnsi="Times New Roman" w:cs="Times New Roman"/>
              </w:rPr>
              <w:t xml:space="preserve">vidualizovaná výuka, </w:t>
            </w:r>
            <w:proofErr w:type="spellStart"/>
            <w:r w:rsidR="008A1359">
              <w:rPr>
                <w:rFonts w:ascii="Times New Roman" w:eastAsia="Times New Roman" w:hAnsi="Times New Roman" w:cs="Times New Roman"/>
              </w:rPr>
              <w:t>multisenzor</w:t>
            </w:r>
            <w:r w:rsidRPr="00243AE6">
              <w:rPr>
                <w:rFonts w:ascii="Times New Roman" w:eastAsia="Times New Roman" w:hAnsi="Times New Roman" w:cs="Times New Roman"/>
              </w:rPr>
              <w:t>iální</w:t>
            </w:r>
            <w:proofErr w:type="spellEnd"/>
            <w:r w:rsidRPr="00243AE6">
              <w:rPr>
                <w:rFonts w:ascii="Times New Roman" w:eastAsia="Times New Roman" w:hAnsi="Times New Roman" w:cs="Times New Roman"/>
              </w:rPr>
              <w:t xml:space="preserve"> výuka, osobní příklad…</w:t>
            </w:r>
          </w:p>
        </w:tc>
      </w:tr>
      <w:tr w:rsidR="00FF586A" w14:paraId="4E51E674" w14:textId="77777777" w:rsidTr="00C47912">
        <w:tc>
          <w:tcPr>
            <w:tcW w:w="3261" w:type="dxa"/>
            <w:shd w:val="clear" w:color="auto" w:fill="D9E2F3"/>
          </w:tcPr>
          <w:p w14:paraId="0186BA9E"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28B1F6B3" w14:textId="07389805" w:rsidR="00FF586A" w:rsidRDefault="00C47912" w:rsidP="00243AE6">
            <w:pPr>
              <w:pBdr>
                <w:top w:val="nil"/>
                <w:left w:val="nil"/>
                <w:bottom w:val="nil"/>
                <w:right w:val="nil"/>
                <w:between w:val="nil"/>
              </w:pBdr>
              <w:spacing w:line="240" w:lineRule="auto"/>
              <w:ind w:left="0" w:hanging="2"/>
              <w:jc w:val="left"/>
              <w:rPr>
                <w:color w:val="000000"/>
              </w:rPr>
            </w:pPr>
            <w:r>
              <w:rPr>
                <w:color w:val="000000"/>
              </w:rPr>
              <w:t>---</w:t>
            </w:r>
          </w:p>
        </w:tc>
      </w:tr>
      <w:tr w:rsidR="00FF586A" w14:paraId="2F95ADAD" w14:textId="77777777" w:rsidTr="00C47912">
        <w:tc>
          <w:tcPr>
            <w:tcW w:w="3261" w:type="dxa"/>
            <w:shd w:val="clear" w:color="auto" w:fill="D9E2F3"/>
          </w:tcPr>
          <w:p w14:paraId="3702C2AD" w14:textId="77777777" w:rsidR="00FF586A" w:rsidRDefault="000B305C">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7FF3306C" w14:textId="77777777" w:rsidR="00FF586A" w:rsidRDefault="008A1359">
            <w:pPr>
              <w:pBdr>
                <w:top w:val="nil"/>
                <w:left w:val="nil"/>
                <w:bottom w:val="nil"/>
                <w:right w:val="nil"/>
                <w:between w:val="nil"/>
              </w:pBdr>
              <w:spacing w:line="240" w:lineRule="auto"/>
              <w:ind w:left="0" w:hanging="2"/>
              <w:jc w:val="left"/>
              <w:rPr>
                <w:color w:val="000000"/>
              </w:rPr>
            </w:pPr>
            <w:r>
              <w:rPr>
                <w:rFonts w:ascii="Times New Roman" w:eastAsia="Times New Roman" w:hAnsi="Times New Roman" w:cs="Times New Roman"/>
                <w:color w:val="000000"/>
              </w:rPr>
              <w:t xml:space="preserve">ČS, </w:t>
            </w:r>
            <w:proofErr w:type="spellStart"/>
            <w:r>
              <w:rPr>
                <w:rFonts w:ascii="Times New Roman" w:eastAsia="Times New Roman" w:hAnsi="Times New Roman" w:cs="Times New Roman"/>
                <w:color w:val="000000"/>
              </w:rPr>
              <w:t>Inf</w:t>
            </w:r>
            <w:proofErr w:type="spellEnd"/>
          </w:p>
        </w:tc>
      </w:tr>
    </w:tbl>
    <w:p w14:paraId="1C3484DD" w14:textId="1A22EAEE" w:rsidR="00FF586A" w:rsidRDefault="00FF586A">
      <w:pPr>
        <w:pBdr>
          <w:top w:val="nil"/>
          <w:left w:val="nil"/>
          <w:bottom w:val="nil"/>
          <w:right w:val="nil"/>
          <w:between w:val="nil"/>
        </w:pBdr>
        <w:ind w:left="0" w:hanging="2"/>
        <w:rPr>
          <w:color w:val="000000"/>
        </w:rPr>
      </w:pPr>
    </w:p>
    <w:p w14:paraId="489B62C9" w14:textId="77777777" w:rsidR="00991823" w:rsidRDefault="00991823">
      <w:pPr>
        <w:pBdr>
          <w:top w:val="nil"/>
          <w:left w:val="nil"/>
          <w:bottom w:val="nil"/>
          <w:right w:val="nil"/>
          <w:between w:val="nil"/>
        </w:pBdr>
        <w:ind w:left="0" w:hanging="2"/>
        <w:rPr>
          <w:color w:val="000000"/>
        </w:rPr>
      </w:pPr>
    </w:p>
    <w:tbl>
      <w:tblPr>
        <w:tblStyle w:val="affffffffffffffffffffffffffffffffffffffff7"/>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FF586A" w:rsidRPr="008A1359" w14:paraId="779CC45F" w14:textId="77777777">
        <w:trPr>
          <w:jc w:val="center"/>
        </w:trPr>
        <w:tc>
          <w:tcPr>
            <w:tcW w:w="3161" w:type="dxa"/>
            <w:shd w:val="clear" w:color="auto" w:fill="C6D9F1"/>
          </w:tcPr>
          <w:p w14:paraId="25D9E2E9"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lastRenderedPageBreak/>
              <w:t>RVP výstup</w:t>
            </w:r>
          </w:p>
        </w:tc>
        <w:tc>
          <w:tcPr>
            <w:tcW w:w="3161" w:type="dxa"/>
            <w:shd w:val="clear" w:color="auto" w:fill="C6D9F1"/>
          </w:tcPr>
          <w:p w14:paraId="32E2C934"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Snížený RVP výstup </w:t>
            </w:r>
          </w:p>
        </w:tc>
        <w:tc>
          <w:tcPr>
            <w:tcW w:w="3161" w:type="dxa"/>
            <w:shd w:val="clear" w:color="auto" w:fill="C6D9F1"/>
          </w:tcPr>
          <w:p w14:paraId="414DB173"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ŠVP výstup </w:t>
            </w:r>
          </w:p>
        </w:tc>
        <w:tc>
          <w:tcPr>
            <w:tcW w:w="3160" w:type="dxa"/>
            <w:shd w:val="clear" w:color="auto" w:fill="C6D9F1"/>
          </w:tcPr>
          <w:p w14:paraId="5C9D4F49"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Učivo </w:t>
            </w:r>
          </w:p>
        </w:tc>
        <w:tc>
          <w:tcPr>
            <w:tcW w:w="1816" w:type="dxa"/>
            <w:shd w:val="clear" w:color="auto" w:fill="C6D9F1"/>
          </w:tcPr>
          <w:p w14:paraId="19F77A70" w14:textId="77777777" w:rsidR="00FF586A" w:rsidRPr="008A1359" w:rsidRDefault="008A1359" w:rsidP="008A1359">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5" w:type="dxa"/>
            <w:shd w:val="clear" w:color="auto" w:fill="C6D9F1"/>
          </w:tcPr>
          <w:p w14:paraId="4620E923" w14:textId="77777777" w:rsidR="00FF586A" w:rsidRPr="008A1359" w:rsidRDefault="000B305C">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Ročník</w:t>
            </w:r>
          </w:p>
        </w:tc>
      </w:tr>
      <w:tr w:rsidR="00243AE6" w:rsidRPr="008A1359" w14:paraId="24063A7D" w14:textId="77777777">
        <w:trPr>
          <w:jc w:val="center"/>
        </w:trPr>
        <w:tc>
          <w:tcPr>
            <w:tcW w:w="3161" w:type="dxa"/>
          </w:tcPr>
          <w:p w14:paraId="5426567D"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VZ-9-1-01 respektuje přijatá pravidla soužití mezi spolužáky i jinými vrstevníky a přispívá k utváření dobrých mezilidských vztahů v komunitě </w:t>
            </w:r>
          </w:p>
        </w:tc>
        <w:tc>
          <w:tcPr>
            <w:tcW w:w="3161" w:type="dxa"/>
          </w:tcPr>
          <w:p w14:paraId="5DD0DB7D"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1-01p</w:t>
            </w:r>
            <w:proofErr w:type="gramEnd"/>
            <w:r w:rsidRPr="008A1359">
              <w:rPr>
                <w:rFonts w:ascii="Times New Roman" w:eastAsia="Times New Roman" w:hAnsi="Times New Roman" w:cs="Times New Roman"/>
              </w:rPr>
              <w:t xml:space="preserve"> chápe význam dobrého soužití mezi vrstevníky i členy rodiny </w:t>
            </w:r>
          </w:p>
          <w:p w14:paraId="308141B2"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69C22A18"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chápe význam dobrého soužití mezi vrstevníky i členy rodiny</w:t>
            </w:r>
          </w:p>
        </w:tc>
        <w:tc>
          <w:tcPr>
            <w:tcW w:w="3160" w:type="dxa"/>
          </w:tcPr>
          <w:p w14:paraId="58D5D227"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Rodina, vrstevníci</w:t>
            </w:r>
          </w:p>
        </w:tc>
        <w:tc>
          <w:tcPr>
            <w:tcW w:w="1816" w:type="dxa"/>
          </w:tcPr>
          <w:p w14:paraId="1DEC108A"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044346F8"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243AE6" w:rsidRPr="008A1359" w14:paraId="0113CE93" w14:textId="77777777">
        <w:trPr>
          <w:jc w:val="center"/>
        </w:trPr>
        <w:tc>
          <w:tcPr>
            <w:tcW w:w="3161" w:type="dxa"/>
          </w:tcPr>
          <w:p w14:paraId="1DFE8F33"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VZ-9-1-02 vysvětlí role členů komunity (rodiny, třídy, spolku) a uvede příklady pozitivního a negativního vlivu na kvalitu sociálního klimatu (vrstevnická komunita, rodinné prostředí) z hlediska prospěšnosti zdraví</w:t>
            </w:r>
          </w:p>
        </w:tc>
        <w:tc>
          <w:tcPr>
            <w:tcW w:w="3161" w:type="dxa"/>
          </w:tcPr>
          <w:p w14:paraId="49C85D6F"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26B55739" w14:textId="77777777" w:rsidR="00243AE6" w:rsidRPr="008A1359" w:rsidRDefault="00243AE6" w:rsidP="008A1359">
            <w:pP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vysvětlí role členů komunity (rodiny, třídy, spolku) a uvede příklady pozitivního a negativního vlivu na kvalitu sociálního klimatu (vrstevnická komunita, rodinné prostředí) z hlediska prospěšnosti zdraví</w:t>
            </w:r>
          </w:p>
          <w:p w14:paraId="15DFEEC4"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0" w:type="dxa"/>
          </w:tcPr>
          <w:p w14:paraId="4AD78C80" w14:textId="77777777" w:rsidR="00243AE6" w:rsidRPr="008A1359" w:rsidRDefault="008A1359"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Ř</w:t>
            </w:r>
            <w:r w:rsidR="00243AE6" w:rsidRPr="008A1359">
              <w:rPr>
                <w:rFonts w:ascii="Times New Roman" w:eastAsia="Times New Roman" w:hAnsi="Times New Roman" w:cs="Times New Roman"/>
                <w:sz w:val="16"/>
                <w:szCs w:val="16"/>
              </w:rPr>
              <w:t>ešení konfliktů</w:t>
            </w:r>
          </w:p>
          <w:p w14:paraId="4A35E649" w14:textId="77777777" w:rsidR="00243AE6" w:rsidRPr="008A1359" w:rsidRDefault="00243AE6"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trike/>
                <w:sz w:val="16"/>
                <w:szCs w:val="16"/>
              </w:rPr>
            </w:pPr>
            <w:r w:rsidRPr="008A1359">
              <w:rPr>
                <w:rFonts w:ascii="Times New Roman" w:eastAsia="Times New Roman" w:hAnsi="Times New Roman" w:cs="Times New Roman"/>
                <w:strike/>
                <w:sz w:val="16"/>
                <w:szCs w:val="16"/>
              </w:rPr>
              <w:t xml:space="preserve"> </w:t>
            </w:r>
          </w:p>
        </w:tc>
        <w:tc>
          <w:tcPr>
            <w:tcW w:w="1816" w:type="dxa"/>
          </w:tcPr>
          <w:p w14:paraId="10D06BEB"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26C8D157"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8. - 9.</w:t>
            </w:r>
          </w:p>
        </w:tc>
      </w:tr>
      <w:tr w:rsidR="00FF586A" w:rsidRPr="008A1359" w14:paraId="2EFC4C1D" w14:textId="77777777">
        <w:trPr>
          <w:jc w:val="center"/>
        </w:trPr>
        <w:tc>
          <w:tcPr>
            <w:tcW w:w="3161" w:type="dxa"/>
          </w:tcPr>
          <w:p w14:paraId="6FE89A51"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24"/>
              </w:rPr>
            </w:pPr>
            <w:r w:rsidRPr="008A1359">
              <w:rPr>
                <w:rFonts w:ascii="Times New Roman" w:eastAsia="Times New Roman" w:hAnsi="Times New Roman" w:cs="Times New Roman"/>
              </w:rPr>
              <w:t xml:space="preserve">VZ-9-1-03 vysvětlí na příkladech přímé souvislosti mezi tělesným, duševním a sociálním zdravím; vysvětlí vztah mezi uspokojováním základních lidských potřeb a hodnotou zdraví </w:t>
            </w:r>
          </w:p>
        </w:tc>
        <w:tc>
          <w:tcPr>
            <w:tcW w:w="3161" w:type="dxa"/>
          </w:tcPr>
          <w:p w14:paraId="4975091E"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1-03p</w:t>
            </w:r>
            <w:proofErr w:type="gramEnd"/>
            <w:r w:rsidRPr="008A1359">
              <w:rPr>
                <w:rFonts w:ascii="Times New Roman" w:eastAsia="Times New Roman" w:hAnsi="Times New Roman" w:cs="Times New Roman"/>
              </w:rPr>
              <w:t xml:space="preserve"> uvědomuje si základní životní potřeby a jejich naplňování ve shodě se zdravím </w:t>
            </w:r>
          </w:p>
          <w:p w14:paraId="29EB944C"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DA4FDA0"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uvědomuje si základní životní potřeby a jejich naplňování ve shodě se zdravím</w:t>
            </w:r>
          </w:p>
        </w:tc>
        <w:tc>
          <w:tcPr>
            <w:tcW w:w="3160" w:type="dxa"/>
          </w:tcPr>
          <w:p w14:paraId="4DA2D10B" w14:textId="77777777" w:rsidR="00FF586A" w:rsidRPr="008A1359" w:rsidRDefault="008A1359"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8A1359">
              <w:rPr>
                <w:rFonts w:ascii="Times New Roman" w:eastAsia="Times New Roman" w:hAnsi="Times New Roman" w:cs="Times New Roman"/>
              </w:rPr>
              <w:t>ákladní životní potřeby</w:t>
            </w:r>
          </w:p>
          <w:p w14:paraId="7A3A7EBD"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311D2082"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574DAD7"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726B91DC" w14:textId="77777777">
        <w:trPr>
          <w:jc w:val="center"/>
        </w:trPr>
        <w:tc>
          <w:tcPr>
            <w:tcW w:w="3161" w:type="dxa"/>
          </w:tcPr>
          <w:p w14:paraId="2000BE7E"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VZ-9-1-04 posoudí různé způsoby chování lidí z hlediska odpovědnosti za vlastní zdraví i zdraví druhých a vyvozuje z nich osobní odpovědnost ve prospěch aktivní podpory zdraví</w:t>
            </w:r>
          </w:p>
        </w:tc>
        <w:tc>
          <w:tcPr>
            <w:tcW w:w="3161" w:type="dxa"/>
          </w:tcPr>
          <w:p w14:paraId="5798A5F6"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shd w:val="clear" w:color="auto" w:fill="FF9900"/>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1-04p</w:t>
            </w:r>
            <w:proofErr w:type="gramEnd"/>
            <w:r w:rsidRPr="008A1359">
              <w:rPr>
                <w:rFonts w:ascii="Times New Roman" w:hAnsi="Times New Roman" w:cs="Times New Roman"/>
              </w:rPr>
              <w:t xml:space="preserve"> </w:t>
            </w:r>
            <w:r w:rsidRPr="008A1359">
              <w:rPr>
                <w:rFonts w:ascii="Times New Roman" w:eastAsia="Times New Roman" w:hAnsi="Times New Roman" w:cs="Times New Roman"/>
              </w:rPr>
              <w:t>respektuje zdravotní stav svůj i svých vrstevníků a v rámci svých možností usiluje o aktivní podporu zdraví</w:t>
            </w:r>
            <w:r w:rsidRPr="008A1359">
              <w:rPr>
                <w:rFonts w:ascii="Times New Roman" w:eastAsia="Times New Roman" w:hAnsi="Times New Roman" w:cs="Times New Roman"/>
                <w:shd w:val="clear" w:color="auto" w:fill="FF9900"/>
              </w:rPr>
              <w:t xml:space="preserve"> </w:t>
            </w:r>
          </w:p>
          <w:p w14:paraId="1623C56E"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shd w:val="clear" w:color="auto" w:fill="F1C232"/>
              </w:rPr>
            </w:pPr>
          </w:p>
        </w:tc>
        <w:tc>
          <w:tcPr>
            <w:tcW w:w="3161" w:type="dxa"/>
          </w:tcPr>
          <w:p w14:paraId="7559D87C"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respektuje zdravotní stav svůj i svých vrstevníků a v rámci svých možností usiluje o aktivní podporu zdraví</w:t>
            </w:r>
          </w:p>
        </w:tc>
        <w:tc>
          <w:tcPr>
            <w:tcW w:w="3160" w:type="dxa"/>
          </w:tcPr>
          <w:p w14:paraId="12D310D9" w14:textId="77777777" w:rsidR="00FF586A" w:rsidRPr="008A1359" w:rsidRDefault="000B305C"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Zdravotní stav</w:t>
            </w:r>
          </w:p>
          <w:p w14:paraId="463A1BCA" w14:textId="77777777" w:rsidR="00FF586A" w:rsidRPr="008A1359" w:rsidRDefault="00FF586A"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p>
        </w:tc>
        <w:tc>
          <w:tcPr>
            <w:tcW w:w="1816" w:type="dxa"/>
          </w:tcPr>
          <w:p w14:paraId="11B09ABC" w14:textId="77777777" w:rsidR="00FF586A" w:rsidRPr="00720702" w:rsidRDefault="00720702"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Rozvoj schopností poznávání</w:t>
            </w:r>
          </w:p>
          <w:p w14:paraId="5107B8B2" w14:textId="77777777" w:rsidR="00720702" w:rsidRPr="00720702" w:rsidRDefault="00720702"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Sebepoznání a sebepojetí</w:t>
            </w:r>
          </w:p>
          <w:p w14:paraId="3E48EEBF" w14:textId="33A694B6" w:rsidR="00720702" w:rsidRPr="008A1359" w:rsidRDefault="00720702"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720702">
              <w:rPr>
                <w:rFonts w:ascii="Times New Roman" w:eastAsia="Times New Roman" w:hAnsi="Times New Roman" w:cs="Times New Roman"/>
                <w:sz w:val="18"/>
                <w:szCs w:val="18"/>
              </w:rPr>
              <w:t>Seberegulace a sebeorganizace</w:t>
            </w:r>
          </w:p>
        </w:tc>
        <w:tc>
          <w:tcPr>
            <w:tcW w:w="1245" w:type="dxa"/>
          </w:tcPr>
          <w:p w14:paraId="0EFBF17A"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137DBA4F" w14:textId="77777777">
        <w:trPr>
          <w:jc w:val="center"/>
        </w:trPr>
        <w:tc>
          <w:tcPr>
            <w:tcW w:w="3161" w:type="dxa"/>
          </w:tcPr>
          <w:p w14:paraId="23C79C23"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VZ-9-1-05 usiluje v rámci svých možností a zkušeností o aktivní podporu zdraví</w:t>
            </w:r>
          </w:p>
        </w:tc>
        <w:tc>
          <w:tcPr>
            <w:tcW w:w="3161" w:type="dxa"/>
          </w:tcPr>
          <w:p w14:paraId="3BBD9DE4"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24"/>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1-05p</w:t>
            </w:r>
            <w:proofErr w:type="gramEnd"/>
            <w:r w:rsidRPr="008A1359">
              <w:rPr>
                <w:rFonts w:ascii="Times New Roman" w:eastAsia="Times New Roman" w:hAnsi="Times New Roman" w:cs="Times New Roman"/>
              </w:rPr>
              <w:t xml:space="preserve"> projevuje zdravé sebevědomí a preferuje ve styku s vrstevníky pozitivní životní cíle, hodnoty a zájmy </w:t>
            </w:r>
          </w:p>
        </w:tc>
        <w:tc>
          <w:tcPr>
            <w:tcW w:w="3161" w:type="dxa"/>
          </w:tcPr>
          <w:p w14:paraId="745F0FFD"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projevuje zdravé sebevědomí a preferuje ve styku s vrstevníky pozitivní životní cíle, hodnoty a zájmy</w:t>
            </w:r>
          </w:p>
        </w:tc>
        <w:tc>
          <w:tcPr>
            <w:tcW w:w="3160" w:type="dxa"/>
          </w:tcPr>
          <w:p w14:paraId="7DF546C8" w14:textId="77777777" w:rsidR="00FF586A" w:rsidRPr="008A1359" w:rsidRDefault="008A1359"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Z</w:t>
            </w:r>
            <w:r w:rsidR="000B305C" w:rsidRPr="008A1359">
              <w:rPr>
                <w:rFonts w:ascii="Times New Roman" w:eastAsia="Times New Roman" w:hAnsi="Times New Roman" w:cs="Times New Roman"/>
              </w:rPr>
              <w:t>dravé sebevědomí</w:t>
            </w:r>
          </w:p>
          <w:p w14:paraId="45A959D2" w14:textId="77777777" w:rsidR="00FF586A" w:rsidRPr="008A1359" w:rsidRDefault="000B305C"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pozitivní životní cíle</w:t>
            </w:r>
          </w:p>
          <w:p w14:paraId="0CE7AE2D" w14:textId="77777777" w:rsidR="00FF586A" w:rsidRPr="008A1359" w:rsidRDefault="00FF586A"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p>
        </w:tc>
        <w:tc>
          <w:tcPr>
            <w:tcW w:w="1816" w:type="dxa"/>
          </w:tcPr>
          <w:p w14:paraId="2F11A281"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2940481"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243AE6" w:rsidRPr="008A1359" w14:paraId="1225E198" w14:textId="77777777">
        <w:trPr>
          <w:jc w:val="center"/>
        </w:trPr>
        <w:tc>
          <w:tcPr>
            <w:tcW w:w="3161" w:type="dxa"/>
          </w:tcPr>
          <w:p w14:paraId="59611C53"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 xml:space="preserve">VZ-9-1-06 vyjádří vlastní názor k problematice zdraví a diskutuje o něm v kruhu vrstevníků, rodiny i v nejbližším okolí </w:t>
            </w:r>
          </w:p>
          <w:p w14:paraId="7D887BC2"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7800B8FC"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4EC590F5"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 xml:space="preserve">vyjádří vlastní názor k problematice zdraví a diskutuje o něm v kruhu vrstevníků, rodiny i v nejbližším okolí </w:t>
            </w:r>
          </w:p>
        </w:tc>
        <w:tc>
          <w:tcPr>
            <w:tcW w:w="3160" w:type="dxa"/>
          </w:tcPr>
          <w:p w14:paraId="0C56F920" w14:textId="77777777" w:rsidR="00243AE6" w:rsidRPr="008A1359" w:rsidRDefault="008A1359"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sidR="00243AE6" w:rsidRPr="008A1359">
              <w:rPr>
                <w:rFonts w:ascii="Times New Roman" w:eastAsia="Times New Roman" w:hAnsi="Times New Roman" w:cs="Times New Roman"/>
                <w:sz w:val="16"/>
                <w:szCs w:val="16"/>
              </w:rPr>
              <w:t>ormulace vlastního názoru k problematice zdraví</w:t>
            </w:r>
          </w:p>
        </w:tc>
        <w:tc>
          <w:tcPr>
            <w:tcW w:w="1816" w:type="dxa"/>
          </w:tcPr>
          <w:p w14:paraId="7F9FE63C"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3450930B"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8. - 9.</w:t>
            </w:r>
          </w:p>
        </w:tc>
      </w:tr>
      <w:tr w:rsidR="00243AE6" w:rsidRPr="008A1359" w14:paraId="53A78B08" w14:textId="77777777">
        <w:trPr>
          <w:jc w:val="center"/>
        </w:trPr>
        <w:tc>
          <w:tcPr>
            <w:tcW w:w="3161" w:type="dxa"/>
          </w:tcPr>
          <w:p w14:paraId="524C3A77"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lastRenderedPageBreak/>
              <w:t xml:space="preserve">VZ-9-1-07 dává do souvislostí složení stravy a způsob stravování s rozvojem civilizačních nemocí a v rámci svých možností uplatňuje zdravé stravovací návyky </w:t>
            </w:r>
          </w:p>
        </w:tc>
        <w:tc>
          <w:tcPr>
            <w:tcW w:w="3161" w:type="dxa"/>
          </w:tcPr>
          <w:p w14:paraId="516BD48D"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1-07p</w:t>
            </w:r>
            <w:proofErr w:type="gramEnd"/>
            <w:r w:rsidRPr="008A1359">
              <w:rPr>
                <w:rFonts w:ascii="Times New Roman" w:eastAsia="Times New Roman" w:hAnsi="Times New Roman" w:cs="Times New Roman"/>
              </w:rPr>
              <w:t xml:space="preserve"> dodržuje správné stravovací návyky a v rámci svých možností uplatňuje zásady správné výživy a zdravého stravování</w:t>
            </w:r>
          </w:p>
        </w:tc>
        <w:tc>
          <w:tcPr>
            <w:tcW w:w="3161" w:type="dxa"/>
          </w:tcPr>
          <w:p w14:paraId="30C5FF96"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dodržuje správné stravovací návyky a v rámci svých možností uplatňuje zásady správné výživy a zdravého stravování</w:t>
            </w:r>
          </w:p>
        </w:tc>
        <w:tc>
          <w:tcPr>
            <w:tcW w:w="3160" w:type="dxa"/>
          </w:tcPr>
          <w:p w14:paraId="36EAF994" w14:textId="77777777" w:rsidR="00243AE6" w:rsidRPr="008A1359" w:rsidRDefault="00243AE6"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Stravovací návyky</w:t>
            </w:r>
          </w:p>
          <w:p w14:paraId="6F7585AB" w14:textId="77777777" w:rsidR="00243AE6" w:rsidRPr="008A1359" w:rsidRDefault="00243AE6"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strike/>
              </w:rPr>
            </w:pPr>
          </w:p>
        </w:tc>
        <w:tc>
          <w:tcPr>
            <w:tcW w:w="1816" w:type="dxa"/>
          </w:tcPr>
          <w:p w14:paraId="0A95E856"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3FEDE6B"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534C76E3" w14:textId="77777777">
        <w:trPr>
          <w:jc w:val="center"/>
        </w:trPr>
        <w:tc>
          <w:tcPr>
            <w:tcW w:w="3161" w:type="dxa"/>
          </w:tcPr>
          <w:p w14:paraId="5D8D9BC7"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VZ-9-1-08 uplatňuje osvojené preventivní způsoby rozhodování, chování a jednání v souvislosti s běžnými, přenosnými, civilizačními a jinými chorobami; svěří se se zdravotním problémem a v případě potřeby vyhledá odbornou pomoc </w:t>
            </w:r>
          </w:p>
        </w:tc>
        <w:tc>
          <w:tcPr>
            <w:tcW w:w="3161" w:type="dxa"/>
          </w:tcPr>
          <w:p w14:paraId="1C9E1463"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1-08p</w:t>
            </w:r>
            <w:proofErr w:type="gramEnd"/>
            <w:r w:rsidRPr="008A1359">
              <w:rPr>
                <w:rFonts w:ascii="Times New Roman" w:eastAsia="Times New Roman" w:hAnsi="Times New Roman" w:cs="Times New Roman"/>
              </w:rPr>
              <w:t xml:space="preserve"> svěří se se zdravotním problémem </w:t>
            </w:r>
          </w:p>
          <w:p w14:paraId="7780CD70"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35639BA"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svěří se se zdravotním problémem</w:t>
            </w:r>
          </w:p>
        </w:tc>
        <w:tc>
          <w:tcPr>
            <w:tcW w:w="3160" w:type="dxa"/>
          </w:tcPr>
          <w:p w14:paraId="3DF147BF" w14:textId="77777777" w:rsidR="00FF586A" w:rsidRPr="008A1359" w:rsidRDefault="000B305C"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Péče o zdraví</w:t>
            </w:r>
          </w:p>
          <w:p w14:paraId="6C5A468C"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5E5152BB" w14:textId="34D73FF9" w:rsidR="00FF586A" w:rsidRPr="00720702" w:rsidRDefault="00720702"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8"/>
                <w:szCs w:val="18"/>
              </w:rPr>
            </w:pPr>
            <w:r w:rsidRPr="00720702">
              <w:rPr>
                <w:rFonts w:ascii="Times New Roman" w:eastAsia="Times New Roman" w:hAnsi="Times New Roman" w:cs="Times New Roman"/>
                <w:sz w:val="18"/>
                <w:szCs w:val="18"/>
              </w:rPr>
              <w:t>Psychohygiena</w:t>
            </w:r>
          </w:p>
        </w:tc>
        <w:tc>
          <w:tcPr>
            <w:tcW w:w="1245" w:type="dxa"/>
          </w:tcPr>
          <w:p w14:paraId="70DFC319"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0FE26320" w14:textId="77777777">
        <w:trPr>
          <w:jc w:val="center"/>
        </w:trPr>
        <w:tc>
          <w:tcPr>
            <w:tcW w:w="3161" w:type="dxa"/>
          </w:tcPr>
          <w:p w14:paraId="3779D661"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VZ-9-1-09 projevuje odpovědný vztah k sobě samému, k vlastnímu dospívání a pravidlům zdravého životního stylu; dobrovolně se podílí na programech podpory zdraví v rámci školy a obce </w:t>
            </w:r>
          </w:p>
        </w:tc>
        <w:tc>
          <w:tcPr>
            <w:tcW w:w="3161" w:type="dxa"/>
          </w:tcPr>
          <w:p w14:paraId="58222100"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1-09p</w:t>
            </w:r>
            <w:proofErr w:type="gramEnd"/>
            <w:r w:rsidRPr="008A1359">
              <w:rPr>
                <w:rFonts w:ascii="Times New Roman" w:eastAsia="Times New Roman" w:hAnsi="Times New Roman" w:cs="Times New Roman"/>
              </w:rPr>
              <w:t xml:space="preserve"> respektuje zdravotní stav svůj i svých vrstevníků a v rámci svých možností usiluje o aktivní podporu zdraví </w:t>
            </w:r>
          </w:p>
          <w:p w14:paraId="3058EE11"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EB1DFAF"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respektuje zdravotní stav svůj i svých vrstevníků a v rámci svých možností usiluje o aktivní podporu zdraví</w:t>
            </w:r>
          </w:p>
        </w:tc>
        <w:tc>
          <w:tcPr>
            <w:tcW w:w="3160" w:type="dxa"/>
          </w:tcPr>
          <w:p w14:paraId="68DF30C9" w14:textId="77777777" w:rsidR="00FF586A" w:rsidRPr="008A1359" w:rsidRDefault="000B305C" w:rsidP="008A1359">
            <w:pPr>
              <w:pBdr>
                <w:top w:val="nil"/>
                <w:left w:val="nil"/>
                <w:bottom w:val="nil"/>
                <w:right w:val="nil"/>
                <w:between w:val="nil"/>
              </w:pBdr>
              <w:tabs>
                <w:tab w:val="left" w:pos="360"/>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Význam pohybu pro zdraví</w:t>
            </w:r>
          </w:p>
          <w:p w14:paraId="555F84A8"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4C71019D"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657C30C"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25545D13" w14:textId="77777777">
        <w:trPr>
          <w:jc w:val="center"/>
        </w:trPr>
        <w:tc>
          <w:tcPr>
            <w:tcW w:w="3161" w:type="dxa"/>
          </w:tcPr>
          <w:p w14:paraId="7B018C34"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 xml:space="preserve">VZ-9-1-10 samostatně využívá osvojené kompenzační a relaxační techniky a sociální dovednosti k regeneraci organismu, překonávání únavy a předcházení stresovým situacím </w:t>
            </w:r>
          </w:p>
        </w:tc>
        <w:tc>
          <w:tcPr>
            <w:tcW w:w="3161" w:type="dxa"/>
          </w:tcPr>
          <w:p w14:paraId="056C8EF8"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30B57F1C" w14:textId="77777777" w:rsidR="00FF586A" w:rsidRPr="008A1359" w:rsidRDefault="000B305C" w:rsidP="008A1359">
            <w:pP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 xml:space="preserve">samostatně využívá osvojené kompenzační a relaxační techniky a sociální dovednosti k regeneraci organismu, překonávání únavy a předcházení stresovým situacím </w:t>
            </w:r>
          </w:p>
          <w:p w14:paraId="3DDA25CC"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0" w:type="dxa"/>
          </w:tcPr>
          <w:p w14:paraId="74E8C7AA" w14:textId="77777777" w:rsidR="00FF586A" w:rsidRPr="008A1359" w:rsidRDefault="000B305C"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Prevence stresu</w:t>
            </w:r>
          </w:p>
          <w:p w14:paraId="2140CCAE"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816" w:type="dxa"/>
          </w:tcPr>
          <w:p w14:paraId="4DF8F5DE"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2FD2A80"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8. - 9.</w:t>
            </w:r>
          </w:p>
        </w:tc>
      </w:tr>
      <w:tr w:rsidR="00243AE6" w:rsidRPr="008A1359" w14:paraId="42E06836" w14:textId="77777777">
        <w:trPr>
          <w:jc w:val="center"/>
        </w:trPr>
        <w:tc>
          <w:tcPr>
            <w:tcW w:w="3161" w:type="dxa"/>
          </w:tcPr>
          <w:p w14:paraId="30835CF2"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VZ-9-1-11 respektuje změny v období dospívání, vhodně na ně reaguje; kultivovaně se chová k opačnému pohlaví</w:t>
            </w:r>
          </w:p>
        </w:tc>
        <w:tc>
          <w:tcPr>
            <w:tcW w:w="3161" w:type="dxa"/>
          </w:tcPr>
          <w:p w14:paraId="3A918ED9"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7D21F9FD"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respektuje změny v období dospívání, vhodně na ně reaguje; kultivovaně se chová k opačnému pohlaví</w:t>
            </w:r>
          </w:p>
        </w:tc>
        <w:tc>
          <w:tcPr>
            <w:tcW w:w="3160" w:type="dxa"/>
          </w:tcPr>
          <w:p w14:paraId="1B8052FA" w14:textId="77777777" w:rsidR="00243AE6" w:rsidRPr="008A1359" w:rsidRDefault="00243AE6"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Dospívání, vztahy</w:t>
            </w:r>
          </w:p>
        </w:tc>
        <w:tc>
          <w:tcPr>
            <w:tcW w:w="1816" w:type="dxa"/>
          </w:tcPr>
          <w:p w14:paraId="24FC023C"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72EE8139"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8. - 9.</w:t>
            </w:r>
          </w:p>
        </w:tc>
      </w:tr>
      <w:tr w:rsidR="00243AE6" w:rsidRPr="008A1359" w14:paraId="06AF86AB" w14:textId="77777777">
        <w:trPr>
          <w:jc w:val="center"/>
        </w:trPr>
        <w:tc>
          <w:tcPr>
            <w:tcW w:w="3161" w:type="dxa"/>
          </w:tcPr>
          <w:p w14:paraId="360AA6E0"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VZ-9-1-12 respektuje význam sexuality v souvislosti se zdravím, etikou, morálkou a pozitivními životními cíli; chápe význam zdrženlivosti v dospívání a odpovědného sexuálního chování</w:t>
            </w:r>
          </w:p>
        </w:tc>
        <w:tc>
          <w:tcPr>
            <w:tcW w:w="3161" w:type="dxa"/>
          </w:tcPr>
          <w:p w14:paraId="51B0AF3F"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3161" w:type="dxa"/>
          </w:tcPr>
          <w:p w14:paraId="023FF5DB" w14:textId="77777777" w:rsidR="00243AE6" w:rsidRPr="008A1359" w:rsidRDefault="00243AE6" w:rsidP="008A1359">
            <w:pPr>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respektuje význam sexuality v souvislosti se zdravím, etikou, morálkou a pozitivními životními cíli; chápe význam zdrženlivosti v dospívání a odpovědného sexuálního chování</w:t>
            </w:r>
          </w:p>
        </w:tc>
        <w:tc>
          <w:tcPr>
            <w:tcW w:w="3160" w:type="dxa"/>
          </w:tcPr>
          <w:p w14:paraId="6AC79099" w14:textId="77777777" w:rsidR="00243AE6" w:rsidRPr="008A1359" w:rsidRDefault="00243AE6"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sexualita a zodpovědné chování</w:t>
            </w:r>
          </w:p>
        </w:tc>
        <w:tc>
          <w:tcPr>
            <w:tcW w:w="1816" w:type="dxa"/>
          </w:tcPr>
          <w:p w14:paraId="050326B6"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sz w:val="16"/>
                <w:szCs w:val="16"/>
              </w:rPr>
            </w:pPr>
          </w:p>
        </w:tc>
        <w:tc>
          <w:tcPr>
            <w:tcW w:w="1245" w:type="dxa"/>
          </w:tcPr>
          <w:p w14:paraId="64F0D886"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sz w:val="16"/>
                <w:szCs w:val="16"/>
              </w:rPr>
            </w:pPr>
            <w:r w:rsidRPr="008A1359">
              <w:rPr>
                <w:rFonts w:ascii="Times New Roman" w:eastAsia="Times New Roman" w:hAnsi="Times New Roman" w:cs="Times New Roman"/>
                <w:sz w:val="16"/>
                <w:szCs w:val="16"/>
              </w:rPr>
              <w:t>8. - 9.</w:t>
            </w:r>
          </w:p>
        </w:tc>
      </w:tr>
      <w:tr w:rsidR="00FF586A" w:rsidRPr="008A1359" w14:paraId="6AB12ACF" w14:textId="77777777">
        <w:trPr>
          <w:jc w:val="center"/>
        </w:trPr>
        <w:tc>
          <w:tcPr>
            <w:tcW w:w="3161" w:type="dxa"/>
          </w:tcPr>
          <w:p w14:paraId="16CDF683"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lastRenderedPageBreak/>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c>
          <w:tcPr>
            <w:tcW w:w="3161" w:type="dxa"/>
          </w:tcPr>
          <w:p w14:paraId="7676AF64"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1-13p</w:t>
            </w:r>
            <w:proofErr w:type="gramEnd"/>
            <w:r w:rsidRPr="008A1359">
              <w:rPr>
                <w:rFonts w:ascii="Times New Roman" w:eastAsia="Times New Roman" w:hAnsi="Times New Roman" w:cs="Times New Roman"/>
              </w:rPr>
              <w:t xml:space="preserve"> dává do souvislosti zdravotní a psychosociální rizika spojená se zneužíváním návykových látek a provozováním hazardních her </w:t>
            </w:r>
          </w:p>
          <w:p w14:paraId="42338B2F"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4E6F6DA7"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1-13p</w:t>
            </w:r>
            <w:proofErr w:type="gramEnd"/>
            <w:r w:rsidRPr="008A1359">
              <w:rPr>
                <w:rFonts w:ascii="Times New Roman" w:eastAsia="Times New Roman" w:hAnsi="Times New Roman" w:cs="Times New Roman"/>
              </w:rPr>
              <w:t xml:space="preserve"> uplatňuje osvojené sociální dovednosti při kontaktu se sociálně patologickými jevy </w:t>
            </w:r>
          </w:p>
          <w:p w14:paraId="23CE88DF"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45658763"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dává do souvislosti zdravotní a psychosociální rizika spojená se zneužíváním návykových látek a provozováním hazardních her </w:t>
            </w:r>
          </w:p>
          <w:p w14:paraId="6307B987"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3A6564B5"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p w14:paraId="5ED54679"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uplatňuje osvojené sociální dovednosti při kontaktu se sociálně patologickými jevy</w:t>
            </w:r>
          </w:p>
        </w:tc>
        <w:tc>
          <w:tcPr>
            <w:tcW w:w="3160" w:type="dxa"/>
          </w:tcPr>
          <w:p w14:paraId="36FD7E2D" w14:textId="77777777" w:rsidR="00FF586A" w:rsidRPr="008A1359" w:rsidRDefault="000B305C" w:rsidP="008A1359">
            <w:pP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Návykové látky a hazardní hry</w:t>
            </w:r>
          </w:p>
          <w:p w14:paraId="35DE659B" w14:textId="77777777" w:rsidR="00FF586A" w:rsidRPr="008A1359" w:rsidRDefault="00FF586A" w:rsidP="008A1359">
            <w:pPr>
              <w:spacing w:line="240" w:lineRule="auto"/>
              <w:ind w:left="0" w:hanging="2"/>
              <w:jc w:val="left"/>
              <w:rPr>
                <w:rFonts w:ascii="Times New Roman" w:eastAsia="Times New Roman" w:hAnsi="Times New Roman" w:cs="Times New Roman"/>
              </w:rPr>
            </w:pPr>
          </w:p>
          <w:p w14:paraId="2FECBC4F" w14:textId="77777777" w:rsidR="00FF586A" w:rsidRPr="008A1359" w:rsidRDefault="00FF586A" w:rsidP="008A1359">
            <w:pPr>
              <w:spacing w:line="240" w:lineRule="auto"/>
              <w:ind w:left="0" w:hanging="2"/>
              <w:jc w:val="left"/>
              <w:rPr>
                <w:rFonts w:ascii="Times New Roman" w:eastAsia="Times New Roman" w:hAnsi="Times New Roman" w:cs="Times New Roman"/>
              </w:rPr>
            </w:pPr>
          </w:p>
          <w:p w14:paraId="2800E3BD" w14:textId="77777777" w:rsidR="00FF586A" w:rsidRPr="008A1359" w:rsidRDefault="00FF586A" w:rsidP="008A1359">
            <w:pPr>
              <w:spacing w:line="240" w:lineRule="auto"/>
              <w:ind w:left="0" w:hanging="2"/>
              <w:jc w:val="left"/>
              <w:rPr>
                <w:rFonts w:ascii="Times New Roman" w:eastAsia="Times New Roman" w:hAnsi="Times New Roman" w:cs="Times New Roman"/>
              </w:rPr>
            </w:pPr>
          </w:p>
          <w:p w14:paraId="452D969D" w14:textId="77777777" w:rsidR="00FF586A" w:rsidRPr="008A1359" w:rsidRDefault="00FF586A" w:rsidP="008A1359">
            <w:pPr>
              <w:spacing w:line="240" w:lineRule="auto"/>
              <w:ind w:left="0" w:hanging="2"/>
              <w:jc w:val="left"/>
              <w:rPr>
                <w:rFonts w:ascii="Times New Roman" w:eastAsia="Times New Roman" w:hAnsi="Times New Roman" w:cs="Times New Roman"/>
              </w:rPr>
            </w:pPr>
          </w:p>
          <w:p w14:paraId="00F7CD6C" w14:textId="77777777" w:rsidR="008A1359" w:rsidRDefault="008A1359" w:rsidP="008A1359">
            <w:pPr>
              <w:spacing w:line="240" w:lineRule="auto"/>
              <w:ind w:left="0" w:hanging="2"/>
              <w:jc w:val="left"/>
              <w:rPr>
                <w:rFonts w:ascii="Times New Roman" w:eastAsia="Times New Roman" w:hAnsi="Times New Roman" w:cs="Times New Roman"/>
              </w:rPr>
            </w:pPr>
          </w:p>
          <w:p w14:paraId="3D90472E" w14:textId="77777777" w:rsidR="00FF586A" w:rsidRPr="008A1359" w:rsidRDefault="000B305C" w:rsidP="008A1359">
            <w:pP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Sociálně patologické jevy</w:t>
            </w:r>
          </w:p>
        </w:tc>
        <w:tc>
          <w:tcPr>
            <w:tcW w:w="1816" w:type="dxa"/>
          </w:tcPr>
          <w:p w14:paraId="63078A39"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34EA232" w14:textId="77777777" w:rsidR="00FF586A" w:rsidRPr="008A1359" w:rsidRDefault="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243AE6" w:rsidRPr="008A1359" w14:paraId="69B2A986" w14:textId="77777777">
        <w:trPr>
          <w:jc w:val="center"/>
        </w:trPr>
        <w:tc>
          <w:tcPr>
            <w:tcW w:w="3161" w:type="dxa"/>
          </w:tcPr>
          <w:p w14:paraId="29C42E74"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VZ-9-1-14 vyhodnotí na základě svých znalostí a zkušeností možný manipulativní vliv vrstevníků, médií, sekt; uplatňuje osvojené dovednosti komunikační obrany proti manipulaci a agresi </w:t>
            </w:r>
          </w:p>
        </w:tc>
        <w:tc>
          <w:tcPr>
            <w:tcW w:w="3161" w:type="dxa"/>
          </w:tcPr>
          <w:p w14:paraId="6636D727"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1-14p</w:t>
            </w:r>
            <w:proofErr w:type="gramEnd"/>
            <w:r w:rsidRPr="008A1359">
              <w:rPr>
                <w:rFonts w:ascii="Times New Roman" w:eastAsia="Times New Roman" w:hAnsi="Times New Roman" w:cs="Times New Roman"/>
              </w:rPr>
              <w:t xml:space="preserve"> zaujímá odmítavé postoje ke všem formám brutality a násilí </w:t>
            </w:r>
          </w:p>
          <w:p w14:paraId="60E8EA27"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626BC517"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zaujímá odmítavé postoje ke všem formám brutality a násilí</w:t>
            </w:r>
          </w:p>
        </w:tc>
        <w:tc>
          <w:tcPr>
            <w:tcW w:w="3160" w:type="dxa"/>
          </w:tcPr>
          <w:p w14:paraId="5B74E4E9" w14:textId="77777777" w:rsidR="00243AE6" w:rsidRPr="008A1359" w:rsidRDefault="00243AE6"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Odmítavé postoje k násilí</w:t>
            </w:r>
          </w:p>
        </w:tc>
        <w:tc>
          <w:tcPr>
            <w:tcW w:w="1816" w:type="dxa"/>
          </w:tcPr>
          <w:p w14:paraId="2E7EAB84" w14:textId="77777777" w:rsidR="00243AE6"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b/>
              </w:rPr>
            </w:pPr>
          </w:p>
          <w:p w14:paraId="4C86BDDF" w14:textId="77777777" w:rsidR="008A1359" w:rsidRPr="008A1359" w:rsidRDefault="008A1359"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82EE276"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243AE6" w:rsidRPr="008A1359" w14:paraId="459E7FDC" w14:textId="77777777">
        <w:trPr>
          <w:jc w:val="center"/>
        </w:trPr>
        <w:tc>
          <w:tcPr>
            <w:tcW w:w="3161" w:type="dxa"/>
          </w:tcPr>
          <w:p w14:paraId="061E5FA9"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VZ-9-1-15 projevuje odpovědné chování v rizikových situacích silniční a železniční dopravy; aktivně předchází situacím ohrožení zdraví a osobního bezpečí; v případě potřeby poskytne adekvátní první pomoc </w:t>
            </w:r>
          </w:p>
          <w:p w14:paraId="56489209"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9175396"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1-15p</w:t>
            </w:r>
            <w:proofErr w:type="gramEnd"/>
            <w:r w:rsidRPr="008A1359">
              <w:rPr>
                <w:rFonts w:ascii="Times New Roman" w:eastAsia="Times New Roman" w:hAnsi="Times New Roman" w:cs="Times New Roman"/>
              </w:rPr>
              <w:t xml:space="preserve">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tc>
        <w:tc>
          <w:tcPr>
            <w:tcW w:w="3161" w:type="dxa"/>
          </w:tcPr>
          <w:p w14:paraId="4EEE860C"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tc>
        <w:tc>
          <w:tcPr>
            <w:tcW w:w="3160" w:type="dxa"/>
          </w:tcPr>
          <w:p w14:paraId="2F994B0F"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Bezpečné chování</w:t>
            </w:r>
          </w:p>
        </w:tc>
        <w:tc>
          <w:tcPr>
            <w:tcW w:w="1816" w:type="dxa"/>
          </w:tcPr>
          <w:p w14:paraId="26E149FB" w14:textId="77777777" w:rsidR="00243AE6" w:rsidRPr="008A1359" w:rsidRDefault="00243AE6"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BDFD942" w14:textId="77777777" w:rsidR="00243AE6" w:rsidRPr="008A1359" w:rsidRDefault="00243AE6" w:rsidP="00243AE6">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r w:rsidR="00FF586A" w:rsidRPr="008A1359" w14:paraId="33A958E6" w14:textId="77777777">
        <w:trPr>
          <w:jc w:val="center"/>
        </w:trPr>
        <w:tc>
          <w:tcPr>
            <w:tcW w:w="3161" w:type="dxa"/>
          </w:tcPr>
          <w:p w14:paraId="6C9BEE51"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VZ-9-1-16 uplatňuje adekvátní způsoby chování a ochrany v modelových situacích ohrožení, nebezpečí i mimořádných událostí </w:t>
            </w:r>
          </w:p>
          <w:p w14:paraId="351279A2"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20D11E62"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VZ-9-</w:t>
            </w:r>
            <w:proofErr w:type="gramStart"/>
            <w:r w:rsidRPr="008A1359">
              <w:rPr>
                <w:rFonts w:ascii="Times New Roman" w:eastAsia="Times New Roman" w:hAnsi="Times New Roman" w:cs="Times New Roman"/>
              </w:rPr>
              <w:t>1-16p</w:t>
            </w:r>
            <w:proofErr w:type="gramEnd"/>
            <w:r w:rsidRPr="008A1359">
              <w:rPr>
                <w:rFonts w:ascii="Times New Roman" w:eastAsia="Times New Roman" w:hAnsi="Times New Roman" w:cs="Times New Roman"/>
              </w:rPr>
              <w:t xml:space="preserve"> chová se odpovědně při mimořádných událostech a prakticky využívá základní znalosti první pomoci při likvidaci následků hromadného zasažení obyvatel </w:t>
            </w:r>
          </w:p>
        </w:tc>
        <w:tc>
          <w:tcPr>
            <w:tcW w:w="3161" w:type="dxa"/>
          </w:tcPr>
          <w:p w14:paraId="118769F9" w14:textId="77777777" w:rsidR="00FF586A" w:rsidRPr="008A1359" w:rsidRDefault="000B305C"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chová se odpovědně při mimořádných událostech a prakticky využívá základní znalosti první pomoci při likvidaci následků hromadného zasažení obyvatel</w:t>
            </w:r>
          </w:p>
        </w:tc>
        <w:tc>
          <w:tcPr>
            <w:tcW w:w="3160" w:type="dxa"/>
          </w:tcPr>
          <w:p w14:paraId="12F93D2B" w14:textId="77777777" w:rsidR="00FF586A" w:rsidRPr="008A1359" w:rsidRDefault="000B305C"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Ochrana člověka za mimořádných událostí</w:t>
            </w:r>
          </w:p>
          <w:p w14:paraId="7EAC4793" w14:textId="77777777" w:rsidR="00FF586A" w:rsidRPr="008A1359" w:rsidRDefault="000B305C" w:rsidP="008A1359">
            <w:pPr>
              <w:pBdr>
                <w:top w:val="nil"/>
                <w:left w:val="nil"/>
                <w:bottom w:val="nil"/>
                <w:right w:val="nil"/>
                <w:between w:val="nil"/>
              </w:pBdr>
              <w:tabs>
                <w:tab w:val="left" w:pos="283"/>
              </w:tabs>
              <w:spacing w:line="240" w:lineRule="auto"/>
              <w:ind w:left="0" w:hanging="2"/>
              <w:jc w:val="left"/>
              <w:rPr>
                <w:rFonts w:ascii="Times New Roman" w:eastAsia="Times New Roman" w:hAnsi="Times New Roman" w:cs="Times New Roman"/>
              </w:rPr>
            </w:pPr>
            <w:r w:rsidRPr="008A1359">
              <w:rPr>
                <w:rFonts w:ascii="Times New Roman" w:eastAsia="Times New Roman" w:hAnsi="Times New Roman" w:cs="Times New Roman"/>
              </w:rPr>
              <w:t xml:space="preserve">První pomoc  </w:t>
            </w:r>
          </w:p>
          <w:p w14:paraId="3242D202"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816" w:type="dxa"/>
          </w:tcPr>
          <w:p w14:paraId="487F5717" w14:textId="77777777" w:rsidR="00FF586A" w:rsidRPr="008A1359" w:rsidRDefault="00FF586A" w:rsidP="008A1359">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583CE851" w14:textId="77777777" w:rsidR="00FF586A" w:rsidRPr="008A1359" w:rsidRDefault="000B305C">
            <w:pPr>
              <w:pBdr>
                <w:top w:val="nil"/>
                <w:left w:val="nil"/>
                <w:bottom w:val="nil"/>
                <w:right w:val="nil"/>
                <w:between w:val="nil"/>
              </w:pBdr>
              <w:spacing w:line="240" w:lineRule="auto"/>
              <w:ind w:left="0" w:hanging="2"/>
              <w:jc w:val="center"/>
              <w:rPr>
                <w:rFonts w:ascii="Times New Roman" w:eastAsia="Times New Roman" w:hAnsi="Times New Roman" w:cs="Times New Roman"/>
              </w:rPr>
            </w:pPr>
            <w:r w:rsidRPr="008A1359">
              <w:rPr>
                <w:rFonts w:ascii="Times New Roman" w:eastAsia="Times New Roman" w:hAnsi="Times New Roman" w:cs="Times New Roman"/>
              </w:rPr>
              <w:t>8. - 9.</w:t>
            </w:r>
          </w:p>
        </w:tc>
      </w:tr>
    </w:tbl>
    <w:p w14:paraId="79200D08" w14:textId="77777777" w:rsidR="004B36C0" w:rsidRDefault="004B36C0" w:rsidP="004B36C0">
      <w:pPr>
        <w:keepNext/>
        <w:pBdr>
          <w:top w:val="nil"/>
          <w:left w:val="nil"/>
          <w:bottom w:val="nil"/>
          <w:right w:val="nil"/>
          <w:between w:val="nil"/>
        </w:pBdr>
        <w:spacing w:line="240" w:lineRule="auto"/>
        <w:ind w:leftChars="0" w:left="1" w:firstLineChars="0" w:firstLine="0"/>
        <w:rPr>
          <w:rFonts w:ascii="Times New Roman" w:eastAsia="Times New Roman" w:hAnsi="Times New Roman" w:cs="Times New Roman"/>
          <w:b/>
          <w:color w:val="000000"/>
          <w:sz w:val="28"/>
          <w:szCs w:val="28"/>
        </w:rPr>
      </w:pPr>
    </w:p>
    <w:p w14:paraId="24DCF3D2" w14:textId="2A75829A" w:rsidR="00074D40" w:rsidRDefault="004B36C0" w:rsidP="00074D40">
      <w:pPr>
        <w:keepNext/>
        <w:numPr>
          <w:ilvl w:val="1"/>
          <w:numId w:val="37"/>
        </w:num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Sborový zpěv</w:t>
      </w:r>
    </w:p>
    <w:tbl>
      <w:tblPr>
        <w:tblStyle w:val="affffffffffffffffffffffffffffffffffffffff5"/>
        <w:tblW w:w="1573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2474"/>
      </w:tblGrid>
      <w:tr w:rsidR="004B36C0" w14:paraId="5087D91C" w14:textId="77777777" w:rsidTr="00397536">
        <w:tc>
          <w:tcPr>
            <w:tcW w:w="3261" w:type="dxa"/>
            <w:shd w:val="clear" w:color="auto" w:fill="8EAADB"/>
          </w:tcPr>
          <w:p w14:paraId="3F72E985" w14:textId="77777777" w:rsidR="004B36C0" w:rsidRDefault="004B36C0" w:rsidP="00397536">
            <w:pPr>
              <w:pBdr>
                <w:top w:val="nil"/>
                <w:left w:val="nil"/>
                <w:bottom w:val="nil"/>
                <w:right w:val="nil"/>
                <w:between w:val="nil"/>
              </w:pBdr>
              <w:shd w:val="clear" w:color="auto" w:fill="9CC2E5"/>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Název předmětu</w:t>
            </w:r>
          </w:p>
        </w:tc>
        <w:tc>
          <w:tcPr>
            <w:tcW w:w="12474" w:type="dxa"/>
            <w:shd w:val="clear" w:color="auto" w:fill="8EAADB"/>
          </w:tcPr>
          <w:p w14:paraId="367563F1" w14:textId="669A6B4D" w:rsidR="004B36C0" w:rsidRDefault="004B36C0" w:rsidP="0039753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Sborový zpěv</w:t>
            </w:r>
          </w:p>
        </w:tc>
      </w:tr>
      <w:tr w:rsidR="004B36C0" w14:paraId="5843C172" w14:textId="77777777" w:rsidTr="00397536">
        <w:tc>
          <w:tcPr>
            <w:tcW w:w="3261" w:type="dxa"/>
            <w:shd w:val="clear" w:color="auto" w:fill="D9E2F3"/>
          </w:tcPr>
          <w:p w14:paraId="14493D8C" w14:textId="77777777" w:rsidR="004B36C0" w:rsidRDefault="004B36C0" w:rsidP="00397536">
            <w:pPr>
              <w:pBdr>
                <w:top w:val="nil"/>
                <w:left w:val="nil"/>
                <w:bottom w:val="nil"/>
                <w:right w:val="nil"/>
                <w:between w:val="nil"/>
              </w:pBdr>
              <w:shd w:val="clear" w:color="auto" w:fill="DEEAF6"/>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Charakteristika předmětu (obsahové, časové a organizační vymezení předmětu)</w:t>
            </w:r>
          </w:p>
        </w:tc>
        <w:tc>
          <w:tcPr>
            <w:tcW w:w="12474" w:type="dxa"/>
          </w:tcPr>
          <w:p w14:paraId="58CADE27" w14:textId="769C519B" w:rsidR="004B36C0" w:rsidRPr="004B36C0" w:rsidRDefault="004B36C0" w:rsidP="0039753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Vyučovací předmět vznikl jako </w:t>
            </w:r>
            <w:r w:rsidRPr="004B36C0">
              <w:rPr>
                <w:rFonts w:ascii="Times New Roman" w:eastAsia="Times New Roman" w:hAnsi="Times New Roman" w:cs="Times New Roman"/>
                <w:b/>
                <w:bCs/>
                <w:color w:val="000000"/>
              </w:rPr>
              <w:t>nepovinný předmět</w:t>
            </w:r>
            <w:r w:rsidRPr="004B36C0">
              <w:rPr>
                <w:rFonts w:ascii="Times New Roman" w:eastAsia="Times New Roman" w:hAnsi="Times New Roman" w:cs="Times New Roman"/>
                <w:color w:val="000000"/>
              </w:rPr>
              <w:t>, jehož založení vyplynulo z touhy žáků zpívat. Je nabízen žákům všech ročníků ZŠ.</w:t>
            </w:r>
          </w:p>
          <w:p w14:paraId="79B96424" w14:textId="60710F53" w:rsidR="004B36C0" w:rsidRDefault="004B36C0" w:rsidP="0039753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Časové vymezení: 1. – 9. r.: </w:t>
            </w:r>
            <w:proofErr w:type="gramStart"/>
            <w:r>
              <w:rPr>
                <w:rFonts w:ascii="Times New Roman" w:eastAsia="Times New Roman" w:hAnsi="Times New Roman" w:cs="Times New Roman"/>
                <w:color w:val="000000"/>
              </w:rPr>
              <w:t>1h</w:t>
            </w:r>
            <w:proofErr w:type="gramEnd"/>
          </w:p>
        </w:tc>
      </w:tr>
      <w:tr w:rsidR="004B36C0" w14:paraId="7616401B" w14:textId="77777777" w:rsidTr="00397536">
        <w:tc>
          <w:tcPr>
            <w:tcW w:w="3261" w:type="dxa"/>
            <w:shd w:val="clear" w:color="auto" w:fill="D9E2F3"/>
          </w:tcPr>
          <w:p w14:paraId="3A6122BB" w14:textId="77777777" w:rsidR="004B36C0" w:rsidRPr="00243AE6" w:rsidRDefault="004B36C0" w:rsidP="00397536">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Klíčové kompetence</w:t>
            </w:r>
          </w:p>
        </w:tc>
        <w:tc>
          <w:tcPr>
            <w:tcW w:w="12474" w:type="dxa"/>
          </w:tcPr>
          <w:p w14:paraId="3B7E447D" w14:textId="77777777" w:rsidR="004B36C0" w:rsidRPr="00243AE6" w:rsidRDefault="004B36C0" w:rsidP="00397536">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Předmět naplňuje především kompetence: k učení, k řešení problémů, digitální, sociální a personální, komunikační</w:t>
            </w:r>
          </w:p>
        </w:tc>
      </w:tr>
      <w:tr w:rsidR="004B36C0" w14:paraId="5B38711C" w14:textId="77777777" w:rsidTr="00397536">
        <w:tc>
          <w:tcPr>
            <w:tcW w:w="3261" w:type="dxa"/>
            <w:shd w:val="clear" w:color="auto" w:fill="D9E2F3"/>
          </w:tcPr>
          <w:p w14:paraId="4EA63DB3" w14:textId="77777777" w:rsidR="004B36C0" w:rsidRPr="00243AE6" w:rsidRDefault="004B36C0" w:rsidP="00397536">
            <w:pPr>
              <w:shd w:val="clear" w:color="auto" w:fill="DEEAF6"/>
              <w:spacing w:line="240" w:lineRule="auto"/>
              <w:ind w:left="0" w:hanging="2"/>
              <w:jc w:val="left"/>
              <w:rPr>
                <w:rFonts w:ascii="Times New Roman" w:eastAsia="Times New Roman" w:hAnsi="Times New Roman" w:cs="Times New Roman"/>
              </w:rPr>
            </w:pPr>
            <w:r w:rsidRPr="00243AE6">
              <w:rPr>
                <w:rFonts w:ascii="Times New Roman" w:eastAsia="Times New Roman" w:hAnsi="Times New Roman" w:cs="Times New Roman"/>
              </w:rPr>
              <w:t>Výchovné a vzdělávací strategie</w:t>
            </w:r>
          </w:p>
        </w:tc>
        <w:tc>
          <w:tcPr>
            <w:tcW w:w="12474" w:type="dxa"/>
          </w:tcPr>
          <w:p w14:paraId="5A99D976" w14:textId="14540B81" w:rsidR="004B36C0" w:rsidRPr="00243AE6" w:rsidRDefault="004B36C0" w:rsidP="00397536">
            <w:pPr>
              <w:spacing w:line="240" w:lineRule="auto"/>
              <w:ind w:left="0" w:hanging="2"/>
              <w:rPr>
                <w:rFonts w:ascii="Times New Roman" w:eastAsia="Times New Roman" w:hAnsi="Times New Roman" w:cs="Times New Roman"/>
              </w:rPr>
            </w:pPr>
            <w:r w:rsidRPr="00243AE6">
              <w:rPr>
                <w:rFonts w:ascii="Times New Roman" w:eastAsia="Times New Roman" w:hAnsi="Times New Roman" w:cs="Times New Roman"/>
              </w:rPr>
              <w:t>Indi</w:t>
            </w:r>
            <w:r>
              <w:rPr>
                <w:rFonts w:ascii="Times New Roman" w:eastAsia="Times New Roman" w:hAnsi="Times New Roman" w:cs="Times New Roman"/>
              </w:rPr>
              <w:t xml:space="preserve">vidualizovaná výuka, </w:t>
            </w:r>
            <w:proofErr w:type="spellStart"/>
            <w:r>
              <w:rPr>
                <w:rFonts w:ascii="Times New Roman" w:eastAsia="Times New Roman" w:hAnsi="Times New Roman" w:cs="Times New Roman"/>
              </w:rPr>
              <w:t>multisenzor</w:t>
            </w:r>
            <w:r w:rsidRPr="00243AE6">
              <w:rPr>
                <w:rFonts w:ascii="Times New Roman" w:eastAsia="Times New Roman" w:hAnsi="Times New Roman" w:cs="Times New Roman"/>
              </w:rPr>
              <w:t>iální</w:t>
            </w:r>
            <w:proofErr w:type="spellEnd"/>
            <w:r w:rsidRPr="00243AE6">
              <w:rPr>
                <w:rFonts w:ascii="Times New Roman" w:eastAsia="Times New Roman" w:hAnsi="Times New Roman" w:cs="Times New Roman"/>
              </w:rPr>
              <w:t xml:space="preserve"> výuka, …</w:t>
            </w:r>
          </w:p>
        </w:tc>
      </w:tr>
      <w:tr w:rsidR="004B36C0" w14:paraId="35E09CA7" w14:textId="77777777" w:rsidTr="00397536">
        <w:tc>
          <w:tcPr>
            <w:tcW w:w="3261" w:type="dxa"/>
            <w:shd w:val="clear" w:color="auto" w:fill="D9E2F3"/>
          </w:tcPr>
          <w:p w14:paraId="1F5838EF" w14:textId="77777777" w:rsidR="004B36C0" w:rsidRDefault="004B36C0" w:rsidP="0039753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74" w:type="dxa"/>
          </w:tcPr>
          <w:p w14:paraId="168CE2AC" w14:textId="77777777" w:rsidR="004B36C0" w:rsidRDefault="004B36C0" w:rsidP="00397536">
            <w:pPr>
              <w:pBdr>
                <w:top w:val="nil"/>
                <w:left w:val="nil"/>
                <w:bottom w:val="nil"/>
                <w:right w:val="nil"/>
                <w:between w:val="nil"/>
              </w:pBdr>
              <w:spacing w:line="240" w:lineRule="auto"/>
              <w:ind w:left="0" w:hanging="2"/>
              <w:jc w:val="left"/>
              <w:rPr>
                <w:color w:val="000000"/>
              </w:rPr>
            </w:pPr>
            <w:r>
              <w:rPr>
                <w:color w:val="000000"/>
              </w:rPr>
              <w:t>---</w:t>
            </w:r>
          </w:p>
        </w:tc>
      </w:tr>
      <w:tr w:rsidR="004B36C0" w14:paraId="517EA6ED" w14:textId="77777777" w:rsidTr="00397536">
        <w:tc>
          <w:tcPr>
            <w:tcW w:w="3261" w:type="dxa"/>
            <w:shd w:val="clear" w:color="auto" w:fill="D9E2F3"/>
          </w:tcPr>
          <w:p w14:paraId="04E6870B" w14:textId="77777777" w:rsidR="004B36C0" w:rsidRDefault="004B36C0" w:rsidP="0039753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Mezipředmětové vztahy</w:t>
            </w:r>
          </w:p>
        </w:tc>
        <w:tc>
          <w:tcPr>
            <w:tcW w:w="12474" w:type="dxa"/>
          </w:tcPr>
          <w:p w14:paraId="1AD75257" w14:textId="1B9AB2EB" w:rsidR="004B36C0" w:rsidRDefault="004B36C0" w:rsidP="00397536">
            <w:pPr>
              <w:pBdr>
                <w:top w:val="nil"/>
                <w:left w:val="nil"/>
                <w:bottom w:val="nil"/>
                <w:right w:val="nil"/>
                <w:between w:val="nil"/>
              </w:pBdr>
              <w:spacing w:line="240" w:lineRule="auto"/>
              <w:ind w:left="0" w:hanging="2"/>
              <w:jc w:val="left"/>
              <w:rPr>
                <w:color w:val="000000"/>
              </w:rPr>
            </w:pPr>
            <w:proofErr w:type="spellStart"/>
            <w:r>
              <w:rPr>
                <w:rFonts w:ascii="Times New Roman" w:eastAsia="Times New Roman" w:hAnsi="Times New Roman" w:cs="Times New Roman"/>
                <w:color w:val="000000"/>
              </w:rPr>
              <w:t>Hv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Čj</w:t>
            </w:r>
            <w:proofErr w:type="spellEnd"/>
          </w:p>
        </w:tc>
      </w:tr>
    </w:tbl>
    <w:p w14:paraId="4D381CFD" w14:textId="5E4F00F0" w:rsidR="00074D40" w:rsidRDefault="00074D40">
      <w:pPr>
        <w:ind w:left="0" w:hanging="2"/>
      </w:pPr>
    </w:p>
    <w:tbl>
      <w:tblPr>
        <w:tblStyle w:val="affffffffffffffffffffffffffffffffffffffff7"/>
        <w:tblW w:w="15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3161"/>
        <w:gridCol w:w="3161"/>
        <w:gridCol w:w="3160"/>
        <w:gridCol w:w="1816"/>
        <w:gridCol w:w="1245"/>
      </w:tblGrid>
      <w:tr w:rsidR="004B36C0" w:rsidRPr="008A1359" w14:paraId="2958FD39" w14:textId="77777777" w:rsidTr="00397536">
        <w:trPr>
          <w:jc w:val="center"/>
        </w:trPr>
        <w:tc>
          <w:tcPr>
            <w:tcW w:w="3161" w:type="dxa"/>
            <w:shd w:val="clear" w:color="auto" w:fill="C6D9F1"/>
          </w:tcPr>
          <w:p w14:paraId="1D746193"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RVP výstup</w:t>
            </w:r>
          </w:p>
        </w:tc>
        <w:tc>
          <w:tcPr>
            <w:tcW w:w="3161" w:type="dxa"/>
            <w:shd w:val="clear" w:color="auto" w:fill="C6D9F1"/>
          </w:tcPr>
          <w:p w14:paraId="14D0072B"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Snížený RVP výstup </w:t>
            </w:r>
          </w:p>
        </w:tc>
        <w:tc>
          <w:tcPr>
            <w:tcW w:w="3161" w:type="dxa"/>
            <w:shd w:val="clear" w:color="auto" w:fill="C6D9F1"/>
          </w:tcPr>
          <w:p w14:paraId="0BAFAA08"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ŠVP výstup </w:t>
            </w:r>
          </w:p>
        </w:tc>
        <w:tc>
          <w:tcPr>
            <w:tcW w:w="3160" w:type="dxa"/>
            <w:shd w:val="clear" w:color="auto" w:fill="C6D9F1"/>
          </w:tcPr>
          <w:p w14:paraId="6D1AAB3A"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 xml:space="preserve">Učivo </w:t>
            </w:r>
          </w:p>
        </w:tc>
        <w:tc>
          <w:tcPr>
            <w:tcW w:w="1816" w:type="dxa"/>
            <w:shd w:val="clear" w:color="auto" w:fill="C6D9F1"/>
          </w:tcPr>
          <w:p w14:paraId="3327C45C"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Pr>
                <w:rFonts w:ascii="Times New Roman" w:eastAsia="Times New Roman" w:hAnsi="Times New Roman" w:cs="Times New Roman"/>
                <w:color w:val="000000"/>
              </w:rPr>
              <w:t>Průřezová témata</w:t>
            </w:r>
          </w:p>
        </w:tc>
        <w:tc>
          <w:tcPr>
            <w:tcW w:w="1245" w:type="dxa"/>
            <w:shd w:val="clear" w:color="auto" w:fill="C6D9F1"/>
          </w:tcPr>
          <w:p w14:paraId="17A4D3AB"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rPr>
            </w:pPr>
            <w:r w:rsidRPr="008A1359">
              <w:rPr>
                <w:rFonts w:ascii="Times New Roman" w:eastAsia="Times New Roman" w:hAnsi="Times New Roman" w:cs="Times New Roman"/>
                <w:color w:val="000000"/>
              </w:rPr>
              <w:t>Ročník</w:t>
            </w:r>
          </w:p>
        </w:tc>
      </w:tr>
      <w:tr w:rsidR="004B36C0" w:rsidRPr="008A1359" w14:paraId="7D55E1A4" w14:textId="77777777" w:rsidTr="00397536">
        <w:trPr>
          <w:jc w:val="center"/>
        </w:trPr>
        <w:tc>
          <w:tcPr>
            <w:tcW w:w="3161" w:type="dxa"/>
          </w:tcPr>
          <w:p w14:paraId="55F72CBA" w14:textId="1F4FA2CE"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43B9FAF" w14:textId="77777777" w:rsidR="004B36C0" w:rsidRPr="008A1359" w:rsidRDefault="004B36C0"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E69E687" w14:textId="3F805EBF" w:rsidR="004B36C0"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hospodárně dýchá a zřetelně vyslovuje</w:t>
            </w:r>
            <w:r>
              <w:rPr>
                <w:rFonts w:ascii="Times New Roman" w:eastAsia="Times New Roman" w:hAnsi="Times New Roman" w:cs="Times New Roman"/>
              </w:rPr>
              <w:t>,</w:t>
            </w:r>
            <w:r w:rsidRPr="006D1552">
              <w:rPr>
                <w:rFonts w:ascii="Times New Roman" w:eastAsia="Times New Roman" w:hAnsi="Times New Roman" w:cs="Times New Roman"/>
              </w:rPr>
              <w:t xml:space="preserve"> zpívá písně v přiměřeném rozsahu </w:t>
            </w:r>
          </w:p>
        </w:tc>
        <w:tc>
          <w:tcPr>
            <w:tcW w:w="3160" w:type="dxa"/>
          </w:tcPr>
          <w:p w14:paraId="0FBD7661" w14:textId="778C5E76" w:rsidR="004B36C0"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Vokální činnosti</w:t>
            </w:r>
          </w:p>
        </w:tc>
        <w:tc>
          <w:tcPr>
            <w:tcW w:w="1816" w:type="dxa"/>
          </w:tcPr>
          <w:p w14:paraId="72731697" w14:textId="77777777" w:rsidR="004B36C0" w:rsidRPr="008A1359" w:rsidRDefault="004B36C0"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44369744" w14:textId="56EC8647" w:rsidR="004B36C0" w:rsidRPr="008A1359" w:rsidRDefault="004B36C0" w:rsidP="00397536">
            <w:pPr>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r w:rsidRPr="008A1359">
              <w:rPr>
                <w:rFonts w:ascii="Times New Roman" w:eastAsia="Times New Roman" w:hAnsi="Times New Roman" w:cs="Times New Roman"/>
              </w:rPr>
              <w:t>. - 9.</w:t>
            </w:r>
          </w:p>
        </w:tc>
      </w:tr>
      <w:tr w:rsidR="0001368E" w:rsidRPr="008A1359" w14:paraId="25449EF4" w14:textId="77777777" w:rsidTr="00397536">
        <w:trPr>
          <w:jc w:val="center"/>
        </w:trPr>
        <w:tc>
          <w:tcPr>
            <w:tcW w:w="3161" w:type="dxa"/>
          </w:tcPr>
          <w:p w14:paraId="0D73313D" w14:textId="77777777" w:rsidR="0001368E"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1734B56C" w14:textId="77777777" w:rsidR="0001368E" w:rsidRPr="008A1359" w:rsidRDefault="0001368E"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5C20B5EB" w14:textId="2CE3AA22" w:rsidR="0001368E"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 xml:space="preserve">doprovodí </w:t>
            </w:r>
            <w:r>
              <w:rPr>
                <w:rFonts w:ascii="Times New Roman" w:eastAsia="Times New Roman" w:hAnsi="Times New Roman" w:cs="Times New Roman"/>
              </w:rPr>
              <w:t>zpěv</w:t>
            </w:r>
            <w:r w:rsidRPr="006D1552">
              <w:rPr>
                <w:rFonts w:ascii="Times New Roman" w:eastAsia="Times New Roman" w:hAnsi="Times New Roman" w:cs="Times New Roman"/>
              </w:rPr>
              <w:t xml:space="preserve"> na rytmické hudební nástroje</w:t>
            </w:r>
          </w:p>
        </w:tc>
        <w:tc>
          <w:tcPr>
            <w:tcW w:w="3160" w:type="dxa"/>
          </w:tcPr>
          <w:p w14:paraId="6DEFCF5C" w14:textId="23862A9B" w:rsidR="0001368E"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Instrumentální činnosti</w:t>
            </w:r>
          </w:p>
        </w:tc>
        <w:tc>
          <w:tcPr>
            <w:tcW w:w="1816" w:type="dxa"/>
          </w:tcPr>
          <w:p w14:paraId="23F2F835" w14:textId="77777777" w:rsidR="0001368E"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3B28BF6D" w14:textId="6CE8862D" w:rsidR="0001368E" w:rsidRDefault="0001368E" w:rsidP="00397536">
            <w:pPr>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r w:rsidRPr="008A1359">
              <w:rPr>
                <w:rFonts w:ascii="Times New Roman" w:eastAsia="Times New Roman" w:hAnsi="Times New Roman" w:cs="Times New Roman"/>
              </w:rPr>
              <w:t>. - 9.</w:t>
            </w:r>
          </w:p>
        </w:tc>
      </w:tr>
      <w:tr w:rsidR="0001368E" w:rsidRPr="008A1359" w14:paraId="32F2D04A" w14:textId="77777777" w:rsidTr="00397536">
        <w:trPr>
          <w:jc w:val="center"/>
        </w:trPr>
        <w:tc>
          <w:tcPr>
            <w:tcW w:w="3161" w:type="dxa"/>
          </w:tcPr>
          <w:p w14:paraId="30FD6EB3" w14:textId="77777777" w:rsidR="0001368E"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058C8EDD" w14:textId="77777777" w:rsidR="0001368E" w:rsidRPr="008A1359" w:rsidRDefault="0001368E"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7C5172D9" w14:textId="21861C54" w:rsidR="0001368E" w:rsidRPr="008A1359" w:rsidRDefault="0001368E"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r w:rsidRPr="006D1552">
              <w:rPr>
                <w:rFonts w:ascii="Times New Roman" w:eastAsia="Times New Roman" w:hAnsi="Times New Roman" w:cs="Times New Roman"/>
              </w:rPr>
              <w:t>reaguje pohybem na tempové a rytmické změny</w:t>
            </w:r>
            <w:r>
              <w:rPr>
                <w:rFonts w:ascii="Times New Roman" w:eastAsia="Times New Roman" w:hAnsi="Times New Roman" w:cs="Times New Roman"/>
              </w:rPr>
              <w:t xml:space="preserve">, </w:t>
            </w:r>
            <w:r w:rsidRPr="006D1552">
              <w:rPr>
                <w:rFonts w:ascii="Times New Roman" w:eastAsia="Times New Roman" w:hAnsi="Times New Roman" w:cs="Times New Roman"/>
              </w:rPr>
              <w:t>propojí vlastní pohyb s hudbou</w:t>
            </w:r>
          </w:p>
        </w:tc>
        <w:tc>
          <w:tcPr>
            <w:tcW w:w="3160" w:type="dxa"/>
          </w:tcPr>
          <w:p w14:paraId="5BAFE25F" w14:textId="0EEE868E" w:rsidR="0001368E"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Hudebně-pohybové činnosti</w:t>
            </w:r>
          </w:p>
        </w:tc>
        <w:tc>
          <w:tcPr>
            <w:tcW w:w="1816" w:type="dxa"/>
          </w:tcPr>
          <w:p w14:paraId="058C33F4" w14:textId="77777777" w:rsidR="0001368E" w:rsidRPr="008A1359" w:rsidRDefault="0001368E"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6EB1B828" w14:textId="2F70600A" w:rsidR="0001368E" w:rsidRDefault="0001368E" w:rsidP="00397536">
            <w:pPr>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r w:rsidRPr="008A1359">
              <w:rPr>
                <w:rFonts w:ascii="Times New Roman" w:eastAsia="Times New Roman" w:hAnsi="Times New Roman" w:cs="Times New Roman"/>
              </w:rPr>
              <w:t>. - 9.</w:t>
            </w:r>
          </w:p>
        </w:tc>
      </w:tr>
      <w:tr w:rsidR="00991823" w:rsidRPr="008A1359" w14:paraId="37112FD1" w14:textId="77777777" w:rsidTr="00397536">
        <w:trPr>
          <w:jc w:val="center"/>
        </w:trPr>
        <w:tc>
          <w:tcPr>
            <w:tcW w:w="3161" w:type="dxa"/>
          </w:tcPr>
          <w:p w14:paraId="3BE43110" w14:textId="77777777" w:rsidR="00991823" w:rsidRPr="008A1359" w:rsidRDefault="00991823"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C3B06E2" w14:textId="77777777" w:rsidR="00991823" w:rsidRPr="008A1359" w:rsidRDefault="00991823"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3161" w:type="dxa"/>
          </w:tcPr>
          <w:p w14:paraId="3F83DE4C" w14:textId="346558D7" w:rsidR="00991823" w:rsidRPr="006D1552" w:rsidRDefault="00991823" w:rsidP="0001368E">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prezentuje sebe a své schopnosti v sociálním prostředí</w:t>
            </w:r>
          </w:p>
        </w:tc>
        <w:tc>
          <w:tcPr>
            <w:tcW w:w="3160" w:type="dxa"/>
          </w:tcPr>
          <w:p w14:paraId="40F3ED6A" w14:textId="66A8113D" w:rsidR="00991823" w:rsidRDefault="00991823"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r>
              <w:rPr>
                <w:rFonts w:ascii="Times New Roman" w:eastAsia="Times New Roman" w:hAnsi="Times New Roman" w:cs="Times New Roman"/>
              </w:rPr>
              <w:t>Integrace do společnosti</w:t>
            </w:r>
          </w:p>
        </w:tc>
        <w:tc>
          <w:tcPr>
            <w:tcW w:w="1816" w:type="dxa"/>
          </w:tcPr>
          <w:p w14:paraId="68E7D33F" w14:textId="77777777" w:rsidR="00991823" w:rsidRPr="008A1359" w:rsidRDefault="00991823" w:rsidP="00397536">
            <w:pPr>
              <w:pBdr>
                <w:top w:val="nil"/>
                <w:left w:val="nil"/>
                <w:bottom w:val="nil"/>
                <w:right w:val="nil"/>
                <w:between w:val="nil"/>
              </w:pBdr>
              <w:spacing w:line="240" w:lineRule="auto"/>
              <w:ind w:left="0" w:hanging="2"/>
              <w:jc w:val="left"/>
              <w:rPr>
                <w:rFonts w:ascii="Times New Roman" w:eastAsia="Times New Roman" w:hAnsi="Times New Roman" w:cs="Times New Roman"/>
              </w:rPr>
            </w:pPr>
          </w:p>
        </w:tc>
        <w:tc>
          <w:tcPr>
            <w:tcW w:w="1245" w:type="dxa"/>
          </w:tcPr>
          <w:p w14:paraId="20A00CA1" w14:textId="0A490848" w:rsidR="00991823" w:rsidRDefault="00991823" w:rsidP="00397536">
            <w:pPr>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r w:rsidRPr="008A1359">
              <w:rPr>
                <w:rFonts w:ascii="Times New Roman" w:eastAsia="Times New Roman" w:hAnsi="Times New Roman" w:cs="Times New Roman"/>
              </w:rPr>
              <w:t>. - 9.</w:t>
            </w:r>
          </w:p>
        </w:tc>
      </w:tr>
    </w:tbl>
    <w:p w14:paraId="02C4317F" w14:textId="77777777" w:rsidR="00FF586A" w:rsidRDefault="00FF586A">
      <w:pPr>
        <w:pBdr>
          <w:top w:val="nil"/>
          <w:left w:val="nil"/>
          <w:bottom w:val="nil"/>
          <w:right w:val="nil"/>
          <w:between w:val="nil"/>
        </w:pBdr>
        <w:ind w:left="0" w:hanging="2"/>
        <w:rPr>
          <w:color w:val="000000"/>
        </w:rPr>
        <w:sectPr w:rsidR="00FF586A" w:rsidSect="001A436C">
          <w:type w:val="nextColumn"/>
          <w:pgSz w:w="16838" w:h="11906" w:orient="landscape"/>
          <w:pgMar w:top="1134" w:right="1418" w:bottom="851" w:left="1418" w:header="720" w:footer="720" w:gutter="0"/>
          <w:cols w:space="708"/>
        </w:sectPr>
      </w:pPr>
    </w:p>
    <w:p w14:paraId="3BAB829E" w14:textId="6AFA8FB8" w:rsidR="00FF586A" w:rsidRDefault="000B305C" w:rsidP="00A6359A">
      <w:pPr>
        <w:keepNext/>
        <w:numPr>
          <w:ilvl w:val="0"/>
          <w:numId w:val="37"/>
        </w:numPr>
        <w:pBdr>
          <w:top w:val="nil"/>
          <w:left w:val="nil"/>
          <w:bottom w:val="nil"/>
          <w:right w:val="nil"/>
          <w:between w:val="nil"/>
        </w:pBdr>
        <w:spacing w:line="276" w:lineRule="auto"/>
        <w:ind w:left="1" w:hanging="3"/>
        <w:rPr>
          <w:rFonts w:ascii="Times New Roman" w:eastAsia="Times New Roman" w:hAnsi="Times New Roman" w:cs="Times New Roman"/>
          <w:b/>
          <w:color w:val="5B9BD5"/>
          <w:sz w:val="28"/>
          <w:szCs w:val="28"/>
        </w:rPr>
      </w:pPr>
      <w:r>
        <w:rPr>
          <w:rFonts w:ascii="Times New Roman" w:eastAsia="Times New Roman" w:hAnsi="Times New Roman" w:cs="Times New Roman"/>
          <w:b/>
          <w:color w:val="5B9BD5"/>
          <w:sz w:val="28"/>
          <w:szCs w:val="28"/>
        </w:rPr>
        <w:lastRenderedPageBreak/>
        <w:t>Hodnocení výsledků vzdělávání žáků </w:t>
      </w:r>
    </w:p>
    <w:p w14:paraId="641B05F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b/>
          <w:bCs/>
          <w:color w:val="000000"/>
        </w:rPr>
      </w:pPr>
      <w:r w:rsidRPr="00E747FE">
        <w:rPr>
          <w:rFonts w:ascii="Times New Roman" w:eastAsia="Times New Roman" w:hAnsi="Times New Roman" w:cs="Times New Roman"/>
          <w:b/>
          <w:bCs/>
          <w:color w:val="000000"/>
        </w:rPr>
        <w:t>A.</w:t>
      </w:r>
      <w:r w:rsidRPr="00E747FE">
        <w:rPr>
          <w:rFonts w:ascii="Times New Roman" w:eastAsia="Times New Roman" w:hAnsi="Times New Roman" w:cs="Times New Roman"/>
          <w:b/>
          <w:bCs/>
          <w:color w:val="000000"/>
        </w:rPr>
        <w:tab/>
        <w:t>ZÁKLADNÍ VÝCHODISKA HODNOCENÍ</w:t>
      </w:r>
    </w:p>
    <w:p w14:paraId="7BC1904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Cílem hodnocení je poskytnout žákovi a jeho zákonným zástupcům zpětnou vazbu, prostřednictvím níž získává informace o tom, jak danou problematiku zvládá, co se naučil, v čem se zlepšil a v čem ještě chybuje. </w:t>
      </w:r>
    </w:p>
    <w:p w14:paraId="4BC7EEA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Hodnocení žáků vychází ze stanovených cílů a konkrétních kritérií. Soustředí se na individuální pokrok každého žáka, na hodnocení naplnění předem stanovených požadavků v ŠVP (očekávané výstupy, kompetence), popř. IVP žáka. Nedílnou součástí hodnocení musí být vždy i návod, jak má žák postupovat, aby přetrvávající nedostatky odstranil.</w:t>
      </w:r>
    </w:p>
    <w:p w14:paraId="501B127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Při hodnocení žáků se speciálními vzdělávacími potřebami přihlížíme vždy k povaze postižení – zohledňujeme druh, stupeň a míru postižení žáka. Součástí hodnocení je též hodnocení chování a projevů žáka. V hodnocení musí převažovat prvky motivační, posilující sebedůvěru žáka.</w:t>
      </w:r>
    </w:p>
    <w:p w14:paraId="39A0805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Naší snahou je postupné oslabování vnější motivace žáků prostřednictvím známek - tzv. učení pro známky a posilování vnitřní motivace (jasná očekávání, vhodné sociální vztahy, zajímavé, činnostní učení, sebehodnocení </w:t>
      </w:r>
      <w:proofErr w:type="gramStart"/>
      <w:r w:rsidRPr="00E747FE">
        <w:rPr>
          <w:rFonts w:ascii="Times New Roman" w:eastAsia="Times New Roman" w:hAnsi="Times New Roman" w:cs="Times New Roman"/>
          <w:color w:val="000000"/>
        </w:rPr>
        <w:t>žáka,…</w:t>
      </w:r>
      <w:proofErr w:type="gramEnd"/>
      <w:r w:rsidRPr="00E747FE">
        <w:rPr>
          <w:rFonts w:ascii="Times New Roman" w:eastAsia="Times New Roman" w:hAnsi="Times New Roman" w:cs="Times New Roman"/>
          <w:color w:val="000000"/>
        </w:rPr>
        <w:t xml:space="preserve">). </w:t>
      </w:r>
    </w:p>
    <w:p w14:paraId="5D67DE3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Hodnotíme, co nejčastěji; žákovi okamžitě poskytujeme informace o správnosti postupu, průběhu či výsledku (správně, nesprávně, málo, příliš apod.), eliminujeme posuzování kvalit žáka (šikovný, </w:t>
      </w:r>
      <w:proofErr w:type="gramStart"/>
      <w:r w:rsidRPr="00E747FE">
        <w:rPr>
          <w:rFonts w:ascii="Times New Roman" w:eastAsia="Times New Roman" w:hAnsi="Times New Roman" w:cs="Times New Roman"/>
          <w:color w:val="000000"/>
        </w:rPr>
        <w:t>schopný,…</w:t>
      </w:r>
      <w:proofErr w:type="gramEnd"/>
      <w:r w:rsidRPr="00E747FE">
        <w:rPr>
          <w:rFonts w:ascii="Times New Roman" w:eastAsia="Times New Roman" w:hAnsi="Times New Roman" w:cs="Times New Roman"/>
          <w:color w:val="000000"/>
        </w:rPr>
        <w:t>). Každému hodnocení žáka musí předcházet jasné a srozumitelné seznámení žáka s cíli a kritérii vzdělávání. Žák má právo vědět, v čem, proč a kdy bude vzděláván, jakým způsobem a dle jakých pravidel bude hodnocen.</w:t>
      </w:r>
    </w:p>
    <w:p w14:paraId="74C5040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Sebehodnocení žáka je nedílnou součástí procesu hodnocení, kterému žáky postupně učíme.</w:t>
      </w:r>
    </w:p>
    <w:p w14:paraId="453859C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p>
    <w:p w14:paraId="1DD9346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b/>
          <w:bCs/>
          <w:color w:val="000000"/>
        </w:rPr>
      </w:pPr>
      <w:r w:rsidRPr="00E747FE">
        <w:rPr>
          <w:rFonts w:ascii="Times New Roman" w:eastAsia="Times New Roman" w:hAnsi="Times New Roman" w:cs="Times New Roman"/>
          <w:b/>
          <w:bCs/>
          <w:color w:val="000000"/>
        </w:rPr>
        <w:t xml:space="preserve">B. PRAVIDLA PRO HODNOCENÍ VÝSLEDKŮ ŽÁKŮ ZÁKLADNÍ ŠKOLY </w:t>
      </w:r>
    </w:p>
    <w:p w14:paraId="30BB6E9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w:t>
      </w:r>
      <w:r w:rsidRPr="00E747FE">
        <w:rPr>
          <w:rFonts w:ascii="Times New Roman" w:eastAsia="Times New Roman" w:hAnsi="Times New Roman" w:cs="Times New Roman"/>
          <w:color w:val="000000"/>
        </w:rPr>
        <w:tab/>
        <w:t>Zásady hodnocení průběhu a výsledků vzdělávání</w:t>
      </w:r>
    </w:p>
    <w:p w14:paraId="218D77C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Hodnocení žáka je organickou součástí výchovně vzdělávacího procesu a jeho řízení.</w:t>
      </w:r>
    </w:p>
    <w:p w14:paraId="4B391BF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Hodnocení vychází z posouzení míry dosažení očekávaných výstupů formulovaných v učebních osnovách jednotlivých předmětů školního vzdělávacího programu nebo v individuálním vzdělávacím plánu (pokud je pro žáka vypracován jako oficiální dokument). Hodnocení je pedagogicky zdůvodněné, odborně správné a doložitelné.</w:t>
      </w:r>
    </w:p>
    <w:p w14:paraId="68F259D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Při hodnocení žáků se speciálními vzdělávacími potřebami vždy přihlížíme k povaze postižení nebo znevýhodnění.</w:t>
      </w:r>
    </w:p>
    <w:p w14:paraId="346DBD7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Při hodnocení jsou výsledky vzdělávání žáka hodnoceny tak, aby byla zřejmá úroveň vzdělání žáka, které dosáhl zejména k očekávaným výstupům formulovaným v učebních osnovách jednotlivých předmětů a k jeho vzdělávacím a osobnostním předpokladům. Hodnocení zahrnuje ohodnocení píle žáka a jeho přístupu ke vzdělávání i v souvislostech, které ovlivňují jeho výkon. </w:t>
      </w:r>
    </w:p>
    <w:p w14:paraId="710B2E3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Ve výchovně vzdělávacím procesu v základní škole se uskutečňuje kombinace slovního hodnocení, formativního hodnocení a klasifikace. Celkové hodnocení na vysvědčení se uskutečňuje slovním hodnocením, klasifikací nebo kombinací obou způsobů. O způsobu hodnocení žáků na vysvědčení rozhoduje ředitel školy se souhlasem školské rady a po projednání v pedagogické radě.</w:t>
      </w:r>
    </w:p>
    <w:p w14:paraId="54F8CA9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Každé pololetí se vydává žákům školy vysvědčení. Za první pololetí lze místo vysvědčení vydat žákovi výpis z vysvědčení.</w:t>
      </w:r>
    </w:p>
    <w:p w14:paraId="6781288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Předměty speciálně pedagogické péče se na vysvědčení nehodnotí.</w:t>
      </w:r>
    </w:p>
    <w:p w14:paraId="60FC677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Klasifikace je jednou z forem hodnocení, její výsledky se vyjadřují stanovenou stupnicí:</w:t>
      </w:r>
    </w:p>
    <w:p w14:paraId="4E19D7F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1 – výborný,</w:t>
      </w:r>
    </w:p>
    <w:p w14:paraId="507FA84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2 – chvalitebný,</w:t>
      </w:r>
    </w:p>
    <w:p w14:paraId="4C677B7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w:t>
      </w:r>
      <w:r w:rsidRPr="00E747FE">
        <w:rPr>
          <w:rFonts w:ascii="Times New Roman" w:eastAsia="Times New Roman" w:hAnsi="Times New Roman" w:cs="Times New Roman"/>
          <w:color w:val="000000"/>
        </w:rPr>
        <w:tab/>
        <w:t>3 – dobrý,</w:t>
      </w:r>
    </w:p>
    <w:p w14:paraId="38F77B1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d)</w:t>
      </w:r>
      <w:r w:rsidRPr="00E747FE">
        <w:rPr>
          <w:rFonts w:ascii="Times New Roman" w:eastAsia="Times New Roman" w:hAnsi="Times New Roman" w:cs="Times New Roman"/>
          <w:color w:val="000000"/>
        </w:rPr>
        <w:tab/>
        <w:t>4 – dostatečný,</w:t>
      </w:r>
    </w:p>
    <w:p w14:paraId="093AD1F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e)</w:t>
      </w:r>
      <w:r w:rsidRPr="00E747FE">
        <w:rPr>
          <w:rFonts w:ascii="Times New Roman" w:eastAsia="Times New Roman" w:hAnsi="Times New Roman" w:cs="Times New Roman"/>
          <w:color w:val="000000"/>
        </w:rPr>
        <w:tab/>
        <w:t>5 – nedostatečný.</w:t>
      </w:r>
    </w:p>
    <w:p w14:paraId="3094CC3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w:t>
      </w:r>
      <w:r w:rsidRPr="00E747FE">
        <w:rPr>
          <w:rFonts w:ascii="Times New Roman" w:eastAsia="Times New Roman" w:hAnsi="Times New Roman" w:cs="Times New Roman"/>
          <w:color w:val="000000"/>
        </w:rPr>
        <w:tab/>
        <w:t>Při hodnocení žáka klasifikačním stupněm se na obou stupních ZŠ použije pro zápis stupně hodnocení číslice.</w:t>
      </w:r>
    </w:p>
    <w:p w14:paraId="576A2BC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Ve výchovně vzdělávacím procesu se uskutečňuje hodnocení průběžné a celkové (</w:t>
      </w:r>
      <w:proofErr w:type="spellStart"/>
      <w:r w:rsidRPr="00E747FE">
        <w:rPr>
          <w:rFonts w:ascii="Times New Roman" w:eastAsia="Times New Roman" w:hAnsi="Times New Roman" w:cs="Times New Roman"/>
          <w:color w:val="000000"/>
        </w:rPr>
        <w:t>sumativní</w:t>
      </w:r>
      <w:proofErr w:type="spellEnd"/>
      <w:r w:rsidRPr="00E747FE">
        <w:rPr>
          <w:rFonts w:ascii="Times New Roman" w:eastAsia="Times New Roman" w:hAnsi="Times New Roman" w:cs="Times New Roman"/>
          <w:color w:val="000000"/>
        </w:rPr>
        <w:t>).</w:t>
      </w:r>
    </w:p>
    <w:p w14:paraId="1F1E18B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Průběžné hodnocení a klasifikace se uplatňují při hodnocení dílčích výsledků a projevů žáka, škola využívá i formativního hodnocení a různé metody a formy motivačního hodnocení- viz. samostatná příloha.</w:t>
      </w:r>
    </w:p>
    <w:p w14:paraId="60A6A00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Klasifikace souhrnného prospěchu se provádí na konci každého pololetí a není aritmetickým průměrem průběžného hodnocení. </w:t>
      </w:r>
    </w:p>
    <w:p w14:paraId="7357442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Chování neovlivňuje hodnocení výsledků ve vyučovacích předmětech.</w:t>
      </w:r>
    </w:p>
    <w:p w14:paraId="75DE6AC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Žáky hodnotí průběžně všichni učitelé, kteří vyučují danému předmětu, výsledky hodnocení předávají třídnímu učiteli. Slovní hodnocení na vysvědčení zpracuje třídní </w:t>
      </w:r>
    </w:p>
    <w:p w14:paraId="70B4243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Ohodnocením výkonu žáka posuzuje učitel výsledky práce přiměřeně náročně a objektivně vzhledem k individuálním možnostem a schopnostem žáka. Přihlíží také ke snaživosti žáka, jeho pečlivosti, zájmům.</w:t>
      </w:r>
    </w:p>
    <w:p w14:paraId="49DD776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Do celkového hodnocení žáka je zahrnuto také přiměřené hodnocení žáka z plnění domácích úkolů. Hodnocení domácí přípravy tvoří jednu z mnoha složek celkového hodnocení žáka. Cílem domácích úkolů je kromě opakování a upevňování učiva pěstování pracovních návyků žáků. </w:t>
      </w:r>
    </w:p>
    <w:p w14:paraId="503A207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Zákonní zástupci žáka jsou o prospěchu žáka informováni třídním učitelem:</w:t>
      </w:r>
    </w:p>
    <w:p w14:paraId="60FBD5E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průběžně prostřednictvím žákovské knížky (popř. notýsků) </w:t>
      </w:r>
    </w:p>
    <w:p w14:paraId="384A285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před koncem každého čtvrtletí (klasifikační období) – konzultace nebo třídní schůzky</w:t>
      </w:r>
    </w:p>
    <w:p w14:paraId="0FFA12C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kdykoliv na požádání zákonných zástupců žáka.</w:t>
      </w:r>
    </w:p>
    <w:p w14:paraId="07B03F1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V případě mimořádného zhoršení prospěchu informuje učitel zákonné zástupce žáka bezprostředně a prokazatelným způsobem.</w:t>
      </w:r>
    </w:p>
    <w:p w14:paraId="0F70BEB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Škola převede slovní hodnocení do klasifikace nebo klasifikaci do slovního hodnocení v případě přestupu žáka na školu, která hodnotí odlišným způsobem, a to na žádost této školy nebo zákonného zástupce žáka. V případě slovního hodnocení žáků základní školy, bude vždy pro účely přijímacího řízení ke střednímu vzdělávání slovní hodnocení převedeno do klasifikace.</w:t>
      </w:r>
    </w:p>
    <w:p w14:paraId="7351C4F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Nelze-li žáka hodnotit na konci prvního pololetí, určí ředitel školy pro jeho hodnocení náhradní termín, a to tak, aby hodnocení za první pololetí bylo provedeno nejpozději do dvou měsíců po skončení prvního pololetí. Není-li možné ani to, žák se za první pololetí nehodnotí.</w:t>
      </w:r>
    </w:p>
    <w:p w14:paraId="22FDA740" w14:textId="07117630"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Nelze-li hodnotit žáka na konci druhého pololetí, určí ředitel školy pro jeho hodnocení náhradní termín, a to tak, aby bylo provedeno nejpozději do konce září následujícího školního roku. V období měsíce září do doby hodnocení navštěvuje žák nejbližší vyšší ročník, popř. znovu devátý ročník.</w:t>
      </w:r>
    </w:p>
    <w:p w14:paraId="7805F73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7487EEBC" w14:textId="77777777" w:rsid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V případě, že se žádost o přezkoumání výsledků hodnocení žáka týká hodnocení chování nebo předmětů výchovného zaměření, posoudí ředitel nebo krajský úřad (v případě, že předmět vyučuje ředitel) dodržení pravidel pro hodnocení výsledků vzdělávání žáka stanovených dle § 30 odst. 2 školského zákona. V případě zjištění porušení těchto pravidel ředitel školy (nebo krajský úřad) hodnocení změní. Nebyla-li pravidla porušena, výsledek hodnocení potvrdí, a to nejdéle do 14 dnů ode dne doručení žádosti.     </w:t>
      </w:r>
    </w:p>
    <w:p w14:paraId="0E3313E1" w14:textId="1A20B9E3"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w:t>
      </w:r>
      <w:r w:rsidRPr="00E747FE">
        <w:rPr>
          <w:rFonts w:ascii="Times New Roman" w:eastAsia="Times New Roman" w:hAnsi="Times New Roman" w:cs="Times New Roman"/>
          <w:color w:val="000000"/>
        </w:rPr>
        <w:tab/>
        <w:t>Žáci školy, kteří po dobu nemoci nejméně tři měsíce před koncem klasifikačního období navštěvovali školu při zdravotnickém zařízení a byli tam klasifikováni za pololetí ze všech, popř.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588E5C0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Žák, který plní povinnou školní docházku, opakuje ročník, pokud na konci druhého pololetí neprospěl nebo nemohl být hodnocen. To neplatí, pokud již žák na daném stupni jednou ročník opakoval.</w:t>
      </w:r>
    </w:p>
    <w:p w14:paraId="686D68B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4856E4B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Celkové hodnocení.</w:t>
      </w:r>
    </w:p>
    <w:p w14:paraId="4891D93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Celkové hodnocení žáka se na vysvědčení vyjadřuje stupni:</w:t>
      </w:r>
    </w:p>
    <w:p w14:paraId="1E47C3F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prospěl(a) s vyznamenáním,</w:t>
      </w:r>
    </w:p>
    <w:p w14:paraId="4234B2A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prospěl(a),</w:t>
      </w:r>
    </w:p>
    <w:p w14:paraId="7AB713D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w:t>
      </w:r>
      <w:r w:rsidRPr="00E747FE">
        <w:rPr>
          <w:rFonts w:ascii="Times New Roman" w:eastAsia="Times New Roman" w:hAnsi="Times New Roman" w:cs="Times New Roman"/>
          <w:color w:val="000000"/>
        </w:rPr>
        <w:tab/>
        <w:t>neprospěl(a)</w:t>
      </w:r>
    </w:p>
    <w:p w14:paraId="5C8161D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d)</w:t>
      </w:r>
      <w:r w:rsidRPr="00E747FE">
        <w:rPr>
          <w:rFonts w:ascii="Times New Roman" w:eastAsia="Times New Roman" w:hAnsi="Times New Roman" w:cs="Times New Roman"/>
          <w:color w:val="000000"/>
        </w:rPr>
        <w:tab/>
      </w:r>
      <w:proofErr w:type="spellStart"/>
      <w:r w:rsidRPr="00E747FE">
        <w:rPr>
          <w:rFonts w:ascii="Times New Roman" w:eastAsia="Times New Roman" w:hAnsi="Times New Roman" w:cs="Times New Roman"/>
          <w:color w:val="000000"/>
        </w:rPr>
        <w:t>nehodnoce</w:t>
      </w:r>
      <w:proofErr w:type="spellEnd"/>
      <w:r w:rsidRPr="00E747FE">
        <w:rPr>
          <w:rFonts w:ascii="Times New Roman" w:eastAsia="Times New Roman" w:hAnsi="Times New Roman" w:cs="Times New Roman"/>
          <w:color w:val="000000"/>
        </w:rPr>
        <w:t>(a)</w:t>
      </w:r>
    </w:p>
    <w:p w14:paraId="6A93789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podle těchto pravidel:</w:t>
      </w:r>
    </w:p>
    <w:p w14:paraId="3686A3A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se celkové hodnocení odvozuje od předvedení slovního hodnocení do klasifikace (viz. tabulka odst.č.6) a dále shodným způsobem,</w:t>
      </w:r>
    </w:p>
    <w:p w14:paraId="66422E1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prospěl(a), není-li v žádném z povinných předmětů stanovených školním vzdělávacím programem hodnocen na vysvědčení stupněm prospěchu 5 – nedostatečný nebo odpovídajícím slovním hodnocením,</w:t>
      </w:r>
    </w:p>
    <w:p w14:paraId="13EF071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w:t>
      </w:r>
      <w:r w:rsidRPr="00E747FE">
        <w:rPr>
          <w:rFonts w:ascii="Times New Roman" w:eastAsia="Times New Roman" w:hAnsi="Times New Roman" w:cs="Times New Roman"/>
          <w:color w:val="000000"/>
        </w:rPr>
        <w:tab/>
        <w:t>neprospěl(a), je-li v některém z povinných předmětů stanovených školním vzdělávacím programem hodnocen na vysvědčení stupněm prospěchu 5 – nedostatečný nebo odpovídajícím slovním hodnocením,</w:t>
      </w:r>
    </w:p>
    <w:p w14:paraId="53EEE16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d)</w:t>
      </w:r>
      <w:r w:rsidRPr="00E747FE">
        <w:rPr>
          <w:rFonts w:ascii="Times New Roman" w:eastAsia="Times New Roman" w:hAnsi="Times New Roman" w:cs="Times New Roman"/>
          <w:color w:val="000000"/>
        </w:rPr>
        <w:tab/>
        <w:t>nehodnocen(a), není-li možné žáka hodnotit z některého z povinných předmětů stanovených školním vzdělávacím programem na konci prvního pololetí.</w:t>
      </w:r>
    </w:p>
    <w:p w14:paraId="0E4B130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Postup do vyššího ročníku.</w:t>
      </w:r>
    </w:p>
    <w:p w14:paraId="7125B3C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Do vyššího ročníku postoupí žák, který na konci druhého pololetí prospěl ze všech povinných předmětů s výjimkou výchovných předmětů a z předmětů, z nichž byl uvolněn.</w:t>
      </w:r>
    </w:p>
    <w:p w14:paraId="4E6DE68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Do vyššího stupně postoupí i žák prvního stupně, který již v rámci prvního stupně ZŠ opakoval ročník, a žák druhého stupně ZŠ, který již v rámci druhého stupně opakoval ročník, a to bez ohledu na prospěch tohoto žáka.</w:t>
      </w:r>
    </w:p>
    <w:p w14:paraId="6930B23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2.</w:t>
      </w:r>
      <w:r w:rsidRPr="00E747FE">
        <w:rPr>
          <w:rFonts w:ascii="Times New Roman" w:eastAsia="Times New Roman" w:hAnsi="Times New Roman" w:cs="Times New Roman"/>
          <w:color w:val="000000"/>
        </w:rPr>
        <w:tab/>
        <w:t>Pravidla hodnocení chování žáků.</w:t>
      </w:r>
    </w:p>
    <w:p w14:paraId="0C31A92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Hodnocení chování žáků navrhuje třídní učitel po projednání s učiteli, kteří ve třídě vyučují a s ostatními učiteli; rozhoduje o ní ředitel školy po projednání v pedagogické radě.</w:t>
      </w:r>
    </w:p>
    <w:p w14:paraId="6833B18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Kritériem pro hodnocení chování je dodržování pravidel slušného chování a dodržování řádu školy během klasifikačního období. </w:t>
      </w:r>
    </w:p>
    <w:p w14:paraId="222DAEB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Při hodnocení chování se přihlíží k věku, morální a rozumové vyspělosti žáka, k jeho psychickému a zdravotnímu stavu, k druhu a stupni mentálního postižení, k prognóze jeho vývoje, k prostředí, ve kterém žák žije. K uděleným opatřením k posílení kázně se přihlíží pouze tehdy, jestliže běžná výchovná opatření byla neúčinná.</w:t>
      </w:r>
    </w:p>
    <w:p w14:paraId="4D9501F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Škola hodnotí žáky za jejich chování ve škole i při akcích organizovaných školou. </w:t>
      </w:r>
    </w:p>
    <w:p w14:paraId="687A40B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w:t>
      </w:r>
      <w:r w:rsidRPr="00E747FE">
        <w:rPr>
          <w:rFonts w:ascii="Times New Roman" w:eastAsia="Times New Roman" w:hAnsi="Times New Roman" w:cs="Times New Roman"/>
          <w:color w:val="000000"/>
        </w:rPr>
        <w:tab/>
        <w:t>Mimořádné činy žáků, pochvaly a nedostatky v chování žáků se projednávají v pedagogické radě.</w:t>
      </w:r>
    </w:p>
    <w:p w14:paraId="3512A03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Zákonní zástupci žáka jsou o chování žáka informováni třídním učitelem:</w:t>
      </w:r>
    </w:p>
    <w:p w14:paraId="2698A2F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průběžně prostřednictvím žákovské knížky (popř. notýsků)</w:t>
      </w:r>
    </w:p>
    <w:p w14:paraId="48AFA5E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před koncem každého čtvrtletí</w:t>
      </w:r>
    </w:p>
    <w:p w14:paraId="157D860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okamžitě v případě mimořádného porušení školního řádu.</w:t>
      </w:r>
    </w:p>
    <w:p w14:paraId="0B8ADFC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Chování žáka ve škole a na akcích pořádaných školou se v případě použití klasifikace </w:t>
      </w:r>
    </w:p>
    <w:p w14:paraId="69B8BCF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hodnotí na vysvědčení stupni:</w:t>
      </w:r>
    </w:p>
    <w:p w14:paraId="6F358B5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1 – velmi dobré,</w:t>
      </w:r>
    </w:p>
    <w:p w14:paraId="742EA8D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2 – uspokojivé,</w:t>
      </w:r>
    </w:p>
    <w:p w14:paraId="3D10619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w:t>
      </w:r>
      <w:r w:rsidRPr="00E747FE">
        <w:rPr>
          <w:rFonts w:ascii="Times New Roman" w:eastAsia="Times New Roman" w:hAnsi="Times New Roman" w:cs="Times New Roman"/>
          <w:color w:val="000000"/>
        </w:rPr>
        <w:tab/>
        <w:t>3 – neuspokojivé.</w:t>
      </w:r>
    </w:p>
    <w:p w14:paraId="387C2F0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Pravidla pro udělování pochval a jiných ocenění a ukládání napomenutí a důtek.</w:t>
      </w:r>
    </w:p>
    <w:p w14:paraId="0F24E53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Pochvaly a ocenění žákům uděluje:</w:t>
      </w:r>
    </w:p>
    <w:p w14:paraId="157AB91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ředitel školy na základě vlastního rozhodnutí nebo na základě podnětu jiné právnické či fyzické osoby (po projednání v pedagogické radě) za mimořádný projev lidskosti, občanské nebo školní iniciativy, záslužný nebo statečný čin nebo za dlouhodobou úspěšnou práci,</w:t>
      </w:r>
    </w:p>
    <w:p w14:paraId="201A703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třídní učitel na základě vlastního rozhodnutí nebo na základě podnětu ostatních vyučujících (po projednání s ředitelem školy) za výrazný projev školní iniciativy nebo za déletrvající úspěšnou práci.</w:t>
      </w:r>
    </w:p>
    <w:p w14:paraId="315063F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Napomenutí a důtky žákům uděluje třídní učitel nebo ředitel školy dle závažnosti porušení povinností stanovených školním řádem v tomto sledu:</w:t>
      </w:r>
    </w:p>
    <w:p w14:paraId="7418077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w:t>
      </w:r>
      <w:r w:rsidRPr="00E747FE">
        <w:rPr>
          <w:rFonts w:ascii="Times New Roman" w:eastAsia="Times New Roman" w:hAnsi="Times New Roman" w:cs="Times New Roman"/>
          <w:color w:val="000000"/>
        </w:rPr>
        <w:tab/>
        <w:t>napomenutí třídního učitele,</w:t>
      </w:r>
    </w:p>
    <w:p w14:paraId="58E27EE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b)</w:t>
      </w:r>
      <w:r w:rsidRPr="00E747FE">
        <w:rPr>
          <w:rFonts w:ascii="Times New Roman" w:eastAsia="Times New Roman" w:hAnsi="Times New Roman" w:cs="Times New Roman"/>
          <w:color w:val="000000"/>
        </w:rPr>
        <w:tab/>
        <w:t>důtka třídního učitele,</w:t>
      </w:r>
    </w:p>
    <w:p w14:paraId="042B195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w:t>
      </w:r>
      <w:r w:rsidRPr="00E747FE">
        <w:rPr>
          <w:rFonts w:ascii="Times New Roman" w:eastAsia="Times New Roman" w:hAnsi="Times New Roman" w:cs="Times New Roman"/>
          <w:color w:val="000000"/>
        </w:rPr>
        <w:tab/>
        <w:t>důtka ředitele školy.</w:t>
      </w:r>
    </w:p>
    <w:p w14:paraId="04780C0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Napomenutí i důtky lze uložit po projednání v pedagogické radě.</w:t>
      </w:r>
    </w:p>
    <w:p w14:paraId="0C713D5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O udělení pochvaly a jiného ocenění nebo uložení napomenutí nebo důtky (včetně důvodů) jsou prokazatelně informováni rodiče, zároveň se toto zaznamenává do dokumentace školy.</w:t>
      </w:r>
    </w:p>
    <w:p w14:paraId="6F4ABDD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Udělení pochvaly a jiného ocenění se zaznamenává na vysvědčení za pololetí, v němž bylo uděleno.</w:t>
      </w:r>
    </w:p>
    <w:p w14:paraId="2161EAC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3.</w:t>
      </w:r>
      <w:r w:rsidRPr="00E747FE">
        <w:rPr>
          <w:rFonts w:ascii="Times New Roman" w:eastAsia="Times New Roman" w:hAnsi="Times New Roman" w:cs="Times New Roman"/>
          <w:color w:val="000000"/>
        </w:rPr>
        <w:tab/>
        <w:t xml:space="preserve"> Sebehodnocení žáků.</w:t>
      </w:r>
    </w:p>
    <w:p w14:paraId="4477952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Sebehodnocení je důležitou součástí hodnocení žáků školy.</w:t>
      </w:r>
    </w:p>
    <w:p w14:paraId="3AA1C4F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Sebehodnocení je důležitou dovedností, která má přímý vliv na sebepojetí a sebevědomí žáka i na jeho sociální dovednosti a asertivitu.</w:t>
      </w:r>
    </w:p>
    <w:p w14:paraId="6B0F3D9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Sebehodnocení mapuje cestu, kterou konkrétní žák urazil, než dospěl k cíli a to, zda a do jaké míry splnil úkol.</w:t>
      </w:r>
    </w:p>
    <w:p w14:paraId="42BA59E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Chybu je potřeba chápat jako přirozenou věc v procesu učení. Pedagogičtí pracovníci se o chybě s žáky baví, žáci mohou některé práce sami opravovat. Chyba je důležitý prostředek učení. Nalezení chyby žákem samotným chápeme jako cestu dalšího rozvoje jeho poznání.</w:t>
      </w:r>
    </w:p>
    <w:p w14:paraId="021754E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Při sebehodnocení se žák snaží popsat:</w:t>
      </w:r>
    </w:p>
    <w:p w14:paraId="541FCF1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co se mu daří, co se naučil, co se mu líbilo, co ho bavilo</w:t>
      </w:r>
    </w:p>
    <w:p w14:paraId="6357BA2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co mu ještě nejde, co ho nebavilo a proč</w:t>
      </w:r>
    </w:p>
    <w:p w14:paraId="378C9DF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co může vylepšit </w:t>
      </w:r>
    </w:p>
    <w:p w14:paraId="2894F0F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jak bude překonávat své chyby, jak bude pokračovat dál.</w:t>
      </w:r>
    </w:p>
    <w:p w14:paraId="74EDCEB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Při školní práci vedeme žáky, aby komentovali své výkony a výsledky. </w:t>
      </w:r>
    </w:p>
    <w:p w14:paraId="6220DE4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Podporu sebehodnocení žáků můžeme rozvíjet i v jakékoliv grafické podobě.</w:t>
      </w:r>
    </w:p>
    <w:p w14:paraId="21FD58A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Sebehodnocení žáka musí být vždy doplněno hodnocením učitele.</w:t>
      </w:r>
    </w:p>
    <w:p w14:paraId="0F3E3A3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Vedeme žáky k tomu, že známky nejsou jediným zdrojem motivace učení a jedinou zpětnou vazbou učitele. Takto to vnímají i všichni učitelé.</w:t>
      </w:r>
    </w:p>
    <w:p w14:paraId="614AF62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w:t>
      </w:r>
      <w:r w:rsidRPr="00E747FE">
        <w:rPr>
          <w:rFonts w:ascii="Times New Roman" w:eastAsia="Times New Roman" w:hAnsi="Times New Roman" w:cs="Times New Roman"/>
          <w:color w:val="000000"/>
        </w:rPr>
        <w:tab/>
        <w:t>Sebehodnocení vede žáka:</w:t>
      </w:r>
    </w:p>
    <w:p w14:paraId="13D281F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ke </w:t>
      </w:r>
      <w:proofErr w:type="spellStart"/>
      <w:r w:rsidRPr="00E747FE">
        <w:rPr>
          <w:rFonts w:ascii="Times New Roman" w:eastAsia="Times New Roman" w:hAnsi="Times New Roman" w:cs="Times New Roman"/>
          <w:color w:val="000000"/>
        </w:rPr>
        <w:t>znovuvybavení</w:t>
      </w:r>
      <w:proofErr w:type="spellEnd"/>
      <w:r w:rsidRPr="00E747FE">
        <w:rPr>
          <w:rFonts w:ascii="Times New Roman" w:eastAsia="Times New Roman" w:hAnsi="Times New Roman" w:cs="Times New Roman"/>
          <w:color w:val="000000"/>
        </w:rPr>
        <w:t xml:space="preserve"> a následné analýze provedené činnosti,</w:t>
      </w:r>
    </w:p>
    <w:p w14:paraId="0DD109B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ke zmapování získaných nebo ještě chybějících zkušeností a znalostí,</w:t>
      </w:r>
    </w:p>
    <w:p w14:paraId="276DBC2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ke zhodnocení příčin neúspěchu a přemýšlení nad tím, co by příště mohl dělat jinak,</w:t>
      </w:r>
    </w:p>
    <w:p w14:paraId="37D7A00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ke zhodnocení toho, co se mu povedlo, </w:t>
      </w:r>
    </w:p>
    <w:p w14:paraId="6623C69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 hodnocení průběhu i výsledku jeho práce,</w:t>
      </w:r>
    </w:p>
    <w:p w14:paraId="0585C38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 možnosti předejít chybám tím, že zmapuje příčiny chyb a promyslí jiný možný postup v budoucnu</w:t>
      </w:r>
    </w:p>
    <w:p w14:paraId="77ABE35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w:t>
      </w:r>
      <w:r w:rsidRPr="00E747FE">
        <w:rPr>
          <w:rFonts w:ascii="Times New Roman" w:eastAsia="Times New Roman" w:hAnsi="Times New Roman" w:cs="Times New Roman"/>
          <w:color w:val="000000"/>
        </w:rPr>
        <w:tab/>
        <w:t>Stupně hodnocení prospěchu a chování v případě použití klasifikace a jejich charakteristika, včetně předem stanovených kritérií</w:t>
      </w:r>
    </w:p>
    <w:p w14:paraId="183E839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4.1 Stupně hodnocení prospěchu</w:t>
      </w:r>
    </w:p>
    <w:p w14:paraId="314BD84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Výsledky vzdělávání žáka v jednotlivých povinných a nepovinných předmětech stanovených školním vzdělávacím programem se v případě použití klasifikace hodnotí na vysvědčení stupni prospěchu:</w:t>
      </w:r>
    </w:p>
    <w:p w14:paraId="45B4149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1 – výborný,</w:t>
      </w:r>
    </w:p>
    <w:p w14:paraId="2887FDE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2 – chvalitebný,</w:t>
      </w:r>
    </w:p>
    <w:p w14:paraId="0423DD6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3 – dobrý,</w:t>
      </w:r>
    </w:p>
    <w:p w14:paraId="6EF1C6D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4 – dostatečný,</w:t>
      </w:r>
    </w:p>
    <w:p w14:paraId="4C66A4D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5 – nedostatečný.</w:t>
      </w:r>
    </w:p>
    <w:p w14:paraId="18CF7BF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Stupně hodnocení prospěchu a chování, včetně předem stanovených kritérií.</w:t>
      </w:r>
    </w:p>
    <w:p w14:paraId="6AD2953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Kritéria klasifikace (a základní kritéria slovního hodnocení) prospěchu: </w:t>
      </w:r>
    </w:p>
    <w:p w14:paraId="2BB3D99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1 -</w:t>
      </w:r>
      <w:r w:rsidRPr="00E747FE">
        <w:rPr>
          <w:rFonts w:ascii="Times New Roman" w:eastAsia="Times New Roman" w:hAnsi="Times New Roman" w:cs="Times New Roman"/>
          <w:color w:val="000000"/>
        </w:rPr>
        <w:tab/>
        <w:t>Žák dosahuje konkretizovaných výstupů, očekávaných kompetencí, klíčových kompetencí a cílů základního vzdělávání stanovených v ŠVP nebo IVP (dále jen stanovených výstupů) v určeném (nebo kratším) čase. Výstupů je schopen dosahovat i bez pomoci učitele nebo jen s jeho malou pomocí. Projevuje trvalý zájem o výuku a o pozitivní rozvíjení své osobnosti. Řádně se na výuku připravuje a vzorně plní zadané úkoly. Při výuce plně využívá svých schopností, možností a rezerv.</w:t>
      </w:r>
    </w:p>
    <w:p w14:paraId="5F73BCF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2 -</w:t>
      </w:r>
      <w:r w:rsidRPr="00E747FE">
        <w:rPr>
          <w:rFonts w:ascii="Times New Roman" w:eastAsia="Times New Roman" w:hAnsi="Times New Roman" w:cs="Times New Roman"/>
          <w:color w:val="000000"/>
        </w:rPr>
        <w:tab/>
        <w:t>Žák dosahuje většiny stanovených výstupů v určeném čase s malou pomocí učitele. Je částečně schopen pracovat samostatně. Projevuje zájem o výuku a o rozvíjení své osobnosti. Jeho příprava na výuku a plnění zadaných úkolů vykazují drobné nedostatky. Při výuce se snaží plně využívat svých schopností, možností a rezerv.</w:t>
      </w:r>
    </w:p>
    <w:p w14:paraId="305BE63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3 -</w:t>
      </w:r>
      <w:r w:rsidRPr="00E747FE">
        <w:rPr>
          <w:rFonts w:ascii="Times New Roman" w:eastAsia="Times New Roman" w:hAnsi="Times New Roman" w:cs="Times New Roman"/>
          <w:color w:val="000000"/>
        </w:rPr>
        <w:tab/>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 nedostatky. Svých schopností, možností a rezerv využívá při výuce jen částečně, a vykazuje jen malou snahu o zlepšení tohoto stavu.</w:t>
      </w:r>
    </w:p>
    <w:p w14:paraId="77F702DD" w14:textId="19291779"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4 -</w:t>
      </w:r>
      <w:r w:rsidRPr="00E747FE">
        <w:rPr>
          <w:rFonts w:ascii="Times New Roman" w:eastAsia="Times New Roman" w:hAnsi="Times New Roman" w:cs="Times New Roman"/>
          <w:color w:val="000000"/>
        </w:rPr>
        <w:tab/>
        <w:t>Žák dosahuje i přes výraznou pomoc učitele, a za mnohem delší než určený čas, jen některých stanovených výstupů. Samostatné práce není téměř schopen. Projevuje malý zájem o výuku a rozvíjení své osobnosti. Jeho příprava na výuku trvale vykazuje výrazné nedostatky. Svých schopností, možností a rezerv využívá při výuce jen velmi málo, spíše ojediněle, a nejeví téměř žádnou snahu tento stav zlepšit.</w:t>
      </w:r>
    </w:p>
    <w:p w14:paraId="5D1B5809" w14:textId="58763E98"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5 -</w:t>
      </w:r>
      <w:r w:rsidRPr="00E747FE">
        <w:rPr>
          <w:rFonts w:ascii="Times New Roman" w:eastAsia="Times New Roman" w:hAnsi="Times New Roman" w:cs="Times New Roman"/>
          <w:color w:val="000000"/>
        </w:rPr>
        <w:tab/>
        <w:t>Žák nedosahuje prakticky žádných stanovených výstupů, ani ve výrazně delším než určeném čase, a to i přes maximální pomoc a snahu učitele. Samostatné práce není schopen. O výuku a rozvíjení své osobnosti neprojevuje zájem. Na výuku se nepřipravuje. Své schopnosti, možnosti a rezervy při výuce nevyužívá; snahu zlepšit tento stav neprojevuje.</w:t>
      </w:r>
    </w:p>
    <w:p w14:paraId="7D0D4BD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 xml:space="preserve">Pro potřeby klasifikace se předměty dělí do tří skupin: </w:t>
      </w:r>
    </w:p>
    <w:p w14:paraId="0223CA5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předměty s převahou teoretického zaměření, </w:t>
      </w:r>
    </w:p>
    <w:p w14:paraId="3215D42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předměty s převahou praktických činností a </w:t>
      </w:r>
    </w:p>
    <w:p w14:paraId="0A78BBA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předměty s převahou výchovného zaměření. </w:t>
      </w:r>
    </w:p>
    <w:p w14:paraId="54C2E9B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 xml:space="preserve">Kritéria pro jednotlivé klasifikační stupně jsou formulována především pro celkovou klasifikaci. Učitel však nepřeceňuje žádné z uvedených kritérií, posuzuje žákovy výkony komplexně, v souladu se specifikou předmětu. </w:t>
      </w:r>
    </w:p>
    <w:p w14:paraId="548C6C8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4.1.1 Klasifikace ve vyučovacích předmětech s převahou teoretického zaměření</w:t>
      </w:r>
    </w:p>
    <w:p w14:paraId="2A2CD54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Převahu teoretického zaměření mají jazykové, společenskovědní, přírodovědné předměty a matematika.</w:t>
      </w:r>
    </w:p>
    <w:p w14:paraId="14FEFB4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Při klasifikaci výsledků ve vyučovacích předmětech s převahou teoretického zaměření se v souladu s požadavky učebních osnov hodnotí: </w:t>
      </w:r>
    </w:p>
    <w:p w14:paraId="14F9CD2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ucelenost, přesnost a trvalost osvojení požadovaných poznatků, faktů, pojmů, zákonitostí a vztahů,</w:t>
      </w:r>
    </w:p>
    <w:p w14:paraId="4E3EF64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kvalita a rozsah získaných dovedností vykonávat požadované rozumové a motorické činnosti,</w:t>
      </w:r>
    </w:p>
    <w:p w14:paraId="093C9DEA" w14:textId="43EFB8B9"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w:t>
      </w:r>
      <w:r w:rsidRPr="00E747FE">
        <w:rPr>
          <w:rFonts w:ascii="Times New Roman" w:eastAsia="Times New Roman" w:hAnsi="Times New Roman" w:cs="Times New Roman"/>
          <w:color w:val="000000"/>
        </w:rPr>
        <w:tab/>
        <w:t>schopnost uplatňovat osvojené poznatky a dovednosti při řešení teoretických a praktických úkolů,</w:t>
      </w:r>
      <w:r>
        <w:rPr>
          <w:rFonts w:ascii="Times New Roman" w:eastAsia="Times New Roman" w:hAnsi="Times New Roman" w:cs="Times New Roman"/>
          <w:color w:val="000000"/>
        </w:rPr>
        <w:t xml:space="preserve"> </w:t>
      </w:r>
      <w:r w:rsidRPr="00E747FE">
        <w:rPr>
          <w:rFonts w:ascii="Times New Roman" w:eastAsia="Times New Roman" w:hAnsi="Times New Roman" w:cs="Times New Roman"/>
          <w:color w:val="000000"/>
        </w:rPr>
        <w:t>při výkladu společenských a přírodních jevů a zákonitostí,</w:t>
      </w:r>
    </w:p>
    <w:p w14:paraId="7582DF3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schopnost využívat zkušeností a poznatků získaných při praktických činnostech,</w:t>
      </w:r>
    </w:p>
    <w:p w14:paraId="38BB211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aktivita v přístupu k činnostem, zájem o ně a vztah k nim,</w:t>
      </w:r>
    </w:p>
    <w:p w14:paraId="7DF07764" w14:textId="5E8E6E44"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výstižnost a jazyková správnost ústního a písemného projevu,</w:t>
      </w:r>
    </w:p>
    <w:p w14:paraId="0D213EF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kvalita výsledků činností a schopnost samostatné práce.</w:t>
      </w:r>
    </w:p>
    <w:p w14:paraId="4F78C16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Výchovně vzdělávací výsledky se klasifikují podle těchto kritérií:</w:t>
      </w:r>
    </w:p>
    <w:p w14:paraId="66A1419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1 (výborný)</w:t>
      </w:r>
    </w:p>
    <w:p w14:paraId="535D691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má v přesnosti a úplnosti poznatky, fakta a pojmy a chápe vztahy mezi nimi. Při vykonávání požadovaných rozumových a motorických činností projevuje někdy nepatrné nepřesnosti. Podstatnější nepřesnosti a chyby dovede za pomoci učitele korigovat. Osvojené poznatky a dovednosti aplikuje při řešení teoretických a praktických úkolů někdy s menšími chybami. Uplatňuje poznatky a provádí hodnocení jevů a zákonitostí podle podnětů učitelů. Jeho myšlení je vcelku správné, ale pomalejší. Ústní a písemný projev je poměrně správný a výstižný, grafický projev je úhledný a úpravný. Kvalita výsledků jeho činnosti je občas narušena nedostatky. Žák je schopen pracovat po předběžném návodu učitele.</w:t>
      </w:r>
    </w:p>
    <w:p w14:paraId="419646A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2 (chvalitebný)</w:t>
      </w:r>
    </w:p>
    <w:p w14:paraId="3D21CC6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má v přesnosti a úplnosti požadovaných poznatků, faktů, pojmů a ve vztazích mezi nimi ojedinělé podstatnější mezery. Při vykonávání požadovaných rozumových a motorických činností projevuje nepřesnosti, které dovede za pomoci učitele korigovat. Osvojené poznatky a dovednosti aplikuje při řešení teoretických a praktických úkolů s menšími chybami. Při využívání poznatků pro výklad a hodnocení jevů je méně samostatný a potřebuje vedení učitelem. Jeho myšlení vykazuje drobné nepřesnosti. Ústní a písemný projev má zpravidla nedostatky ve správnosti a přesnosti, grafický projev je méně estetický. Kvalita výsledků jeho činnosti je narušena nedostatky. Žák je schopen samostatně pracovat po předběžném návodu učitele s menšími obtížemi.</w:t>
      </w:r>
    </w:p>
    <w:p w14:paraId="54AAC9A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3 (dobrý)</w:t>
      </w:r>
    </w:p>
    <w:p w14:paraId="3706134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má v přesnosti a úplnosti požadovaných poznatků, faktů, pojmů a ve vztazích mezi nimi závažné mezery. Při vykonávání požadovaných rozumových a motorických činností projevuje časté nepřesnosti. Pro výklad a hodnocení jevů dovede své vědomosti uplatnit omezeně a jen za pomoci učitele. Někdy projevuje i větší nedostatky v myšlení. Rovněž ústní a písemný projev je slabý, grafický projev je často méně estetický. Kvalita výsledků jeho činnosti je narušena značnými nedostatky. Žák je schopen samostatně pracovat pod občasným dohledem učitele.</w:t>
      </w:r>
    </w:p>
    <w:p w14:paraId="7F1DA8C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4 (dostatečný)</w:t>
      </w:r>
    </w:p>
    <w:p w14:paraId="2FE110B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Žák má v přesnosti a úplnosti požadovaných poznatků, faktů, pojmů a ve vztazích mezi nimi četné a velmi závažné mezery. Při vykonávání požadovaných rozumových a motorických činností projevuje četné a značné nepřesnosti. Pro výklad a hodnocení jevů dovede své vědomosti uplatnit velmi omezeně a jen za stálé pomoci učitele. Má často větší nedostatky v myšlení. Rovněž ústní projev je </w:t>
      </w:r>
      <w:r w:rsidRPr="00E747FE">
        <w:rPr>
          <w:rFonts w:ascii="Times New Roman" w:eastAsia="Times New Roman" w:hAnsi="Times New Roman" w:cs="Times New Roman"/>
          <w:color w:val="000000"/>
        </w:rPr>
        <w:lastRenderedPageBreak/>
        <w:t>velmi slabý, grafický projev není estetický. Kvalita výsledků jeho činnosti je narušena velmi značnými nedostatky. Žák je schopen pracovat pouze pod trvalým dohledem.</w:t>
      </w:r>
    </w:p>
    <w:p w14:paraId="684C2E4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5 (nedostatečný)</w:t>
      </w:r>
    </w:p>
    <w:p w14:paraId="4D97364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si předepsané učivo neosvojil. Má trvalé velmi podstatné nedostatky ve vykonávání požadovaných rozumových a motorických činností. Mezerovité a nepřesné osvojení vědomostí a dovedností nestačí na řešení teoretických a praktických úkolů. Při výkladu a hodnocení jevů nedovede své vědomosti uplatnit ani s pomocí učitele. Má trvale velmi značné nedostatky v myšlení. Jeho projev ústní i písemný je naprosto nevyhovující. Rovněž grafický projev je na velmi nízké úrovni. Žák není schopen uspokojivě pracovat ani pod trvalým dohledem učitele.</w:t>
      </w:r>
    </w:p>
    <w:p w14:paraId="3D0AF4C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4.1. 2 Klasifikace ve vyučovacích předmětech s převahou praktického zaměření.</w:t>
      </w:r>
    </w:p>
    <w:p w14:paraId="685D30B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Praktické činnosti mají v základní škole praktické výsadní postavení vzhledem k poslání této školy.</w:t>
      </w:r>
    </w:p>
    <w:p w14:paraId="5A23903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Při klasifikaci v praktických činnostech se v souladu s požadavky učebních osnov hodnotí:</w:t>
      </w:r>
    </w:p>
    <w:p w14:paraId="2160416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vztah k práci, k pracovnímu kolektivu a k praktickým činnostem,</w:t>
      </w:r>
    </w:p>
    <w:p w14:paraId="04B9174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osvojení praktických dovedností a návyků, zvládnutí účelných způsobů práce,</w:t>
      </w:r>
    </w:p>
    <w:p w14:paraId="4BBFE8D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využití získaných teoretických vědomostí v praktických činnostech,</w:t>
      </w:r>
    </w:p>
    <w:p w14:paraId="1C549AA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aktivita, samostatnost, tvořivost, iniciativa v praktických činnostech,</w:t>
      </w:r>
    </w:p>
    <w:p w14:paraId="74BEFAD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kvalita výsledků činností,</w:t>
      </w:r>
    </w:p>
    <w:p w14:paraId="5DAA376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organizace vlastní práce a pracoviště, udržování pořádku na pracovišti,</w:t>
      </w:r>
    </w:p>
    <w:p w14:paraId="661CBC9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dodržování předpisů o bezpečnosti a ochraně zdraví při práci a péče o životní prostředí,</w:t>
      </w:r>
    </w:p>
    <w:p w14:paraId="777BD9F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hospodárné využívání surovin, materiálů, energie, překonávání překážek v práci,</w:t>
      </w:r>
    </w:p>
    <w:p w14:paraId="65652B1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obsluha a údržba jednoduchých pracovních pomůcek, nástrojů, nářadí a měřidel.</w:t>
      </w:r>
    </w:p>
    <w:p w14:paraId="7533469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Při hodnocení samostatnosti, tvořivosti, uvědomělosti a pohotovosti v pracovních činnostech se přihlíží k druhu a stupni postižení i k celkovému zdravotnímu stavu žáka.</w:t>
      </w:r>
    </w:p>
    <w:p w14:paraId="4B28910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Výchovně vzdělávací výsledky se klasifikují podle těchto kritérií:</w:t>
      </w:r>
    </w:p>
    <w:p w14:paraId="6E51C3E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1 (výborný)</w:t>
      </w:r>
    </w:p>
    <w:p w14:paraId="51D4DAB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soustavně projevuje kladný vztah k práci, k pracovnímu kolektivu a k praktickým činnostem. Pohotově, samostatně a někdy i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Dodržuje předpisy o bezpečnosti a ochraně zdraví při práci a aktivně se stará o životní prostředí. Hospodárně využívá suroviny, materiál, energii. Vzorně udržuje výrobní pomůcky, nástroje, nářadí a měřidla. Aktivně se snaží překonávat vyskytující se překážky a dokončit práci.</w:t>
      </w:r>
    </w:p>
    <w:p w14:paraId="6DD6A29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2 (chvalitebný)</w:t>
      </w:r>
    </w:p>
    <w:p w14:paraId="5E29A44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projevuje kladný vztah k práci, k pracovnímu kolektivu a k praktickým činnostem. Samostatně, ale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Dodržuje předpisy o bezpečnosti a ochraně zdraví při práci a stará se o životní prostředí. Při hospodárném využívání surovin, materiálů a energie se dopouští malých chyb. Výrobní nástroje, pomůcky, nářadí a měřidla obsluhuje a udržuje s drobnými nedostatky. Překážky v práci překonává s občasnou pomocí učitele. Dovede vytrvat v práci až do jejího dokončení.</w:t>
      </w:r>
    </w:p>
    <w:p w14:paraId="7E90DF3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3 (dobrý)</w:t>
      </w:r>
    </w:p>
    <w:p w14:paraId="16D0E2A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w:t>
      </w:r>
      <w:r w:rsidRPr="00E747FE">
        <w:rPr>
          <w:rFonts w:ascii="Times New Roman" w:eastAsia="Times New Roman" w:hAnsi="Times New Roman" w:cs="Times New Roman"/>
          <w:color w:val="000000"/>
        </w:rPr>
        <w:lastRenderedPageBreak/>
        <w:t>prostředí. Na podněty učitele je schopen hospodárně využívat suroviny, materiály a energii. K údržbě zařízení, přístrojů, nářadí a měřidel musí být částečně podněcován. Překážky v práci překonává jen s častou pomocí učitele. Občas potřebuje povzbudit k dokončení práce.</w:t>
      </w:r>
    </w:p>
    <w:p w14:paraId="6694033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4 (dostatečný)</w:t>
      </w:r>
    </w:p>
    <w:p w14:paraId="574B8FE5" w14:textId="4B4C2B8E"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pracuje bez zájmu a vztahu k práci, k pracovnímu kolektivu a praktickým činnostem. Získané teoretické poznatky dovede využít při praktické činnosti jen za soustavné pomoci učitele, při častém opakování určitého druhu činnosti.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zařízení a pomůcek, přístrojů, nářadí a měřidel se dopouští závažných nedostatků. Překážky v práci překonává jen s pomocí učitele. Bez jeho soustavného povzbuzování by práci nedokončil.</w:t>
      </w:r>
    </w:p>
    <w:p w14:paraId="08DC324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5 (nedostatečný)</w:t>
      </w:r>
    </w:p>
    <w:p w14:paraId="028107A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neprojevuje zájem o práci a vztah k ní, ani k pracovnímu kolektivu a k praktickým činnostem není na potřebné úrovni.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zařízení a pomůcek, přístrojů a nářadí, nástrojů a měřidel se dopouští závažných nedostatků.</w:t>
      </w:r>
    </w:p>
    <w:p w14:paraId="2B0FB7A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Překážky v práci nepřekoná ani s pomocí učitele.</w:t>
      </w:r>
    </w:p>
    <w:p w14:paraId="1504A88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4.1. 3 Klasifikace ve vyučovacích předmětech s převahou výchovného zaměření</w:t>
      </w:r>
    </w:p>
    <w:p w14:paraId="6EC147D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Převahu výchovného zaměření mají: výtvarná výchova, hudební výchova, tělesná výchova apod.</w:t>
      </w:r>
    </w:p>
    <w:p w14:paraId="07EEAB7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Při klasifikaci v předmětech s převahou výchovného zaměření se v souladu s požadavky učebních osnov hodnotí:</w:t>
      </w:r>
    </w:p>
    <w:p w14:paraId="6A341D3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stupeň tvořivosti a samostatnosti projevu,</w:t>
      </w:r>
    </w:p>
    <w:p w14:paraId="6C528B6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osvojení potřebných vědomostí, zkušeností, činností a jejich tvořivá aplikace,</w:t>
      </w:r>
    </w:p>
    <w:p w14:paraId="35BB750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poznání zákonitostí daných činností a jejich uplatňování ve vlastní činnosti,</w:t>
      </w:r>
    </w:p>
    <w:p w14:paraId="7385F37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kvalita projevu,</w:t>
      </w:r>
    </w:p>
    <w:p w14:paraId="74DB3A6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vztah žáka k činnostem a zájem o ně,</w:t>
      </w:r>
    </w:p>
    <w:p w14:paraId="195D925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estetické vnímání, přístup k uměleckému dílu a k estetice ostatní skutečnosti,</w:t>
      </w:r>
    </w:p>
    <w:p w14:paraId="54FE3799" w14:textId="442FB45D"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v tělesné výchově s přihlédnutím k druhu a stupni postižení a k celkovému zdravotnímu stavu žáka, všeobecná </w:t>
      </w:r>
      <w:r w:rsidR="00AD5E16">
        <w:rPr>
          <w:rFonts w:ascii="Times New Roman" w:eastAsia="Times New Roman" w:hAnsi="Times New Roman" w:cs="Times New Roman"/>
          <w:color w:val="000000"/>
        </w:rPr>
        <w:t>t</w:t>
      </w:r>
      <w:r w:rsidRPr="00E747FE">
        <w:rPr>
          <w:rFonts w:ascii="Times New Roman" w:eastAsia="Times New Roman" w:hAnsi="Times New Roman" w:cs="Times New Roman"/>
          <w:color w:val="000000"/>
        </w:rPr>
        <w:t>ělesná zdatnost, výkonnost a jeho péče o vlastní zdraví.</w:t>
      </w:r>
    </w:p>
    <w:p w14:paraId="37A7C7A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Při hodnocení tvořivosti, samostatnosti a přesnosti projevu se přihlíží k druhu a stupni postižení a k celkovému zdravotnímu stavu žáka.</w:t>
      </w:r>
    </w:p>
    <w:p w14:paraId="3AA3B1D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Výchovně vzdělávací výsledky se klasifikují podle těchto kritérií:</w:t>
      </w:r>
    </w:p>
    <w:p w14:paraId="34EAE40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1 (výborný)</w:t>
      </w:r>
    </w:p>
    <w:p w14:paraId="323A55E8" w14:textId="56C2BB74"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je v činnostech aktivní, tvořivý, převážně samostatný, na základě využívání svých osobních předpokladů, které úspěšně rozvíjí. Jeho projev je esteticky působivý, má jen menší nedostatky z hlediska požadavků osnov. Žák tvořivě aplikuje osvojené vědomosti, dovednosti a návyky v nových úkolech. Má zájem o umění, estetiku, rozvíjí svůj vkus. Usiluje o rozvíjení tělesné zdatnosti.</w:t>
      </w:r>
    </w:p>
    <w:p w14:paraId="02FE60B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2 (chvalitebný)</w:t>
      </w:r>
    </w:p>
    <w:p w14:paraId="73D08E7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je v činnostech méně aktivní, tvořivý, samostatný a pohotový. Nevyužívá dostatečně svých schopností. Jeho projev je méně působivý, dopouští se v něm chyb. Jeho vědomosti a dovednosti mají mezery a při aplikaci potřebuje občasnou pomoc učitele. Má menší zájem o umění, o estetiku a rozvíjení svého vkusu. Méně usiluje o posílení své tělesné zdatnosti.</w:t>
      </w:r>
    </w:p>
    <w:p w14:paraId="22F54F9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Stupeň 3 (dobrý)</w:t>
      </w:r>
    </w:p>
    <w:p w14:paraId="37FBD3E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Žák je v činnostech málo aktivní a tvořivý. Rozvoj jeho schopností a jeho projevu jsou málo uspokojivé. Úkoly řeší s častými chybami.  Své vědomosti a dovednosti aplikuje jen s pomocí učitele. Má malý zájem o umění, estetiku a rozvoj svého vkusu. Málo usiluje o posílení své tělesné zdatnosti. </w:t>
      </w:r>
    </w:p>
    <w:p w14:paraId="52FC787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4 (dostatečný)</w:t>
      </w:r>
    </w:p>
    <w:p w14:paraId="3AA7492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je v činnostech převážně pasivní. Rozvoj jeho schopností je sotva uspokojivý. Úkoly řeší s častými a podstatnými chybami. Své minimální vědomosti a dovednosti aplikuje se zvýšenou pomocí učitele. Zájem o umění, estetiku a rozvoj svého vkusu je nepatrný, rovněž tak zájem o posílení své tělesné zdatnosti</w:t>
      </w:r>
    </w:p>
    <w:p w14:paraId="3EAD11D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5 (nedostatečný)</w:t>
      </w:r>
    </w:p>
    <w:p w14:paraId="1091337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je v činnostech pasivní. Rozvoj jeho schopností je neuspokojivý. Úkoly nevyřeší. Své minimální vědomosti a dovednosti nedovede aplikovat ani se zvýšenou pomocí učitele. Neprojevuje zájem u umění, estetiku a rozvoj vkusu. Nevyvíjí potřebné úsilí rozvíjet svou tělesnou zdatnost.</w:t>
      </w:r>
    </w:p>
    <w:p w14:paraId="2D6FA94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4.2 Stupně hodnocení chování</w:t>
      </w:r>
    </w:p>
    <w:p w14:paraId="2FBDF53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 Chování žáka ve škole a na akcích pořádaných školou se v případě použití klasifikace hodnotí na vysvědčení stupni:</w:t>
      </w:r>
    </w:p>
    <w:p w14:paraId="2575127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a) 1 – velmi dobré,</w:t>
      </w:r>
    </w:p>
    <w:p w14:paraId="1751ACF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b) 2 – uspokojivé,</w:t>
      </w:r>
    </w:p>
    <w:p w14:paraId="3364EB0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c) 3 – neuspokojivé.</w:t>
      </w:r>
    </w:p>
    <w:p w14:paraId="419A267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Kritéria pro jednotlivé stupně klasifikace chování jsou následující:</w:t>
      </w:r>
    </w:p>
    <w:p w14:paraId="51C28DC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1 (velmi dobré)</w:t>
      </w:r>
    </w:p>
    <w:p w14:paraId="2FC5F05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dodržuje pravidla chování a ustanovení školního řádu a řádu školní družiny. Méně závažných přestupků se dopouští ojediněle, je však přístupný výchovnému působení a snaží se své chyby napravit.</w:t>
      </w:r>
    </w:p>
    <w:p w14:paraId="57A347A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2 (uspokojivé)</w:t>
      </w:r>
    </w:p>
    <w:p w14:paraId="2DFF9A2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Chování žáka je v rozporu s pravidly chování a s ustanoveními školního řádu. Žák se dopustil závažného přestupku proti pravidlům slušného chování nebo školního řádu; nebo se opakovaně dopustil méně závažných přestupků. Zpravidla se přes důtku třídního učitele dopouští dalších přestupků, narušuje výchovně vzdělávací činnost školy, ohrožuje bezpečnost a zdraví svoje nebo jiných osob.</w:t>
      </w:r>
    </w:p>
    <w:p w14:paraId="41CA43A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Stupeň 3 (neuspokojivé)</w:t>
      </w:r>
    </w:p>
    <w:p w14:paraId="07933EC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Chování žáka ve škole je v příkrém rozporu s pravidly slušného chování. Dopustil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61249FB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5.  Zásady pro stanovení celkového hodnocení žáka na vysvědčení v případě použití slovního hodnocení nebo kombinace slovního hodnocení a klasifikace u žáků základní školy</w:t>
      </w:r>
    </w:p>
    <w:p w14:paraId="00373B1D" w14:textId="77777777" w:rsidR="00A36E22"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AD5E16">
        <w:rPr>
          <w:rFonts w:ascii="Times New Roman" w:eastAsia="Times New Roman" w:hAnsi="Times New Roman" w:cs="Times New Roman"/>
          <w:b/>
          <w:bCs/>
          <w:color w:val="000000"/>
        </w:rPr>
        <w:t>Zásady pro převedení slovního hodnocení do klasifikace nebo klasifikace do slovního hodnocení pro stanovení celkového hodnocení žáka na vysvědčení</w:t>
      </w:r>
      <w:r w:rsidR="00A36E22" w:rsidRPr="00A36E22">
        <w:rPr>
          <w:rFonts w:ascii="Times New Roman" w:eastAsia="Times New Roman" w:hAnsi="Times New Roman" w:cs="Times New Roman"/>
          <w:color w:val="000000"/>
        </w:rPr>
        <w:t xml:space="preserve"> </w:t>
      </w:r>
    </w:p>
    <w:p w14:paraId="5510C9A9" w14:textId="1CC3022D" w:rsidR="00E747FE" w:rsidRPr="00AD5E16" w:rsidRDefault="00A36E22" w:rsidP="00E747FE">
      <w:pPr>
        <w:pBdr>
          <w:top w:val="nil"/>
          <w:left w:val="nil"/>
          <w:bottom w:val="nil"/>
          <w:right w:val="nil"/>
          <w:between w:val="nil"/>
        </w:pBdr>
        <w:spacing w:line="276" w:lineRule="auto"/>
        <w:ind w:left="0" w:hanging="2"/>
        <w:rPr>
          <w:rFonts w:ascii="Times New Roman" w:eastAsia="Times New Roman" w:hAnsi="Times New Roman" w:cs="Times New Roman"/>
          <w:b/>
          <w:bCs/>
          <w:color w:val="000000"/>
        </w:rPr>
      </w:pPr>
      <w:r w:rsidRPr="00AD5E16">
        <w:rPr>
          <w:rFonts w:ascii="Times New Roman" w:eastAsia="Times New Roman" w:hAnsi="Times New Roman" w:cs="Times New Roman"/>
          <w:color w:val="000000"/>
        </w:rPr>
        <w:t>Prospěch</w:t>
      </w:r>
    </w:p>
    <w:tbl>
      <w:tblPr>
        <w:tblStyle w:val="Mkatabulky"/>
        <w:tblW w:w="0" w:type="auto"/>
        <w:tblLook w:val="04A0" w:firstRow="1" w:lastRow="0" w:firstColumn="1" w:lastColumn="0" w:noHBand="0" w:noVBand="1"/>
      </w:tblPr>
      <w:tblGrid>
        <w:gridCol w:w="4605"/>
        <w:gridCol w:w="4605"/>
      </w:tblGrid>
      <w:tr w:rsidR="00A36E22" w:rsidRPr="00AD5E16" w14:paraId="18A5F3AA" w14:textId="77777777" w:rsidTr="00367633">
        <w:tc>
          <w:tcPr>
            <w:tcW w:w="9210" w:type="dxa"/>
            <w:gridSpan w:val="2"/>
          </w:tcPr>
          <w:p w14:paraId="33EFFC11" w14:textId="77777777" w:rsidR="00A36E22" w:rsidRPr="00AD5E16" w:rsidRDefault="00A36E22"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Ovládnutí učiva předepsaného osnovami</w:t>
            </w:r>
          </w:p>
        </w:tc>
      </w:tr>
      <w:tr w:rsidR="00AD5E16" w:rsidRPr="00AD5E16" w14:paraId="6858FA23" w14:textId="77777777" w:rsidTr="00AD5E16">
        <w:tc>
          <w:tcPr>
            <w:tcW w:w="4605" w:type="dxa"/>
          </w:tcPr>
          <w:p w14:paraId="31819248" w14:textId="108ED484"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1 – výborný</w:t>
            </w:r>
            <w:r w:rsidRPr="00AD5E16">
              <w:rPr>
                <w:rFonts w:ascii="Times New Roman" w:eastAsia="Times New Roman" w:hAnsi="Times New Roman" w:cs="Times New Roman"/>
                <w:color w:val="000000"/>
              </w:rPr>
              <w:tab/>
            </w:r>
            <w:r w:rsidRPr="00AD5E16">
              <w:rPr>
                <w:rFonts w:ascii="Times New Roman" w:eastAsia="Times New Roman" w:hAnsi="Times New Roman" w:cs="Times New Roman"/>
                <w:color w:val="000000"/>
              </w:rPr>
              <w:tab/>
              <w:t xml:space="preserve"> </w:t>
            </w:r>
          </w:p>
        </w:tc>
        <w:tc>
          <w:tcPr>
            <w:tcW w:w="4605" w:type="dxa"/>
          </w:tcPr>
          <w:p w14:paraId="52D59F9C" w14:textId="66C33168"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 xml:space="preserve">Ovládá  </w:t>
            </w:r>
          </w:p>
        </w:tc>
      </w:tr>
      <w:tr w:rsidR="00AD5E16" w:rsidRPr="00AD5E16" w14:paraId="4506D8B1" w14:textId="77777777" w:rsidTr="00AD5E16">
        <w:tc>
          <w:tcPr>
            <w:tcW w:w="4605" w:type="dxa"/>
          </w:tcPr>
          <w:p w14:paraId="6648018F" w14:textId="40F520C7"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2 – chvalitebný</w:t>
            </w:r>
            <w:r w:rsidRPr="00AD5E16">
              <w:rPr>
                <w:rFonts w:ascii="Times New Roman" w:eastAsia="Times New Roman" w:hAnsi="Times New Roman" w:cs="Times New Roman"/>
                <w:color w:val="000000"/>
              </w:rPr>
              <w:tab/>
            </w:r>
          </w:p>
        </w:tc>
        <w:tc>
          <w:tcPr>
            <w:tcW w:w="4605" w:type="dxa"/>
          </w:tcPr>
          <w:p w14:paraId="7370AF6D" w14:textId="53210113"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Ovládá s malými mezerami</w:t>
            </w:r>
          </w:p>
        </w:tc>
      </w:tr>
      <w:tr w:rsidR="00AD5E16" w:rsidRPr="00AD5E16" w14:paraId="68876E08" w14:textId="77777777" w:rsidTr="00AD5E16">
        <w:tc>
          <w:tcPr>
            <w:tcW w:w="4605" w:type="dxa"/>
          </w:tcPr>
          <w:p w14:paraId="38810215" w14:textId="3B719AEA"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3 – dobrý</w:t>
            </w:r>
            <w:r w:rsidRPr="00AD5E16">
              <w:rPr>
                <w:rFonts w:ascii="Times New Roman" w:eastAsia="Times New Roman" w:hAnsi="Times New Roman" w:cs="Times New Roman"/>
                <w:color w:val="000000"/>
              </w:rPr>
              <w:tab/>
            </w:r>
            <w:r w:rsidRPr="00AD5E16">
              <w:rPr>
                <w:rFonts w:ascii="Times New Roman" w:eastAsia="Times New Roman" w:hAnsi="Times New Roman" w:cs="Times New Roman"/>
                <w:color w:val="000000"/>
              </w:rPr>
              <w:tab/>
            </w:r>
          </w:p>
        </w:tc>
        <w:tc>
          <w:tcPr>
            <w:tcW w:w="4605" w:type="dxa"/>
          </w:tcPr>
          <w:p w14:paraId="4839B2A6" w14:textId="260D742F"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V podstatě ovládá</w:t>
            </w:r>
            <w:r w:rsidRPr="00AD5E16">
              <w:rPr>
                <w:rFonts w:ascii="Times New Roman" w:eastAsia="Times New Roman" w:hAnsi="Times New Roman" w:cs="Times New Roman"/>
                <w:color w:val="000000"/>
              </w:rPr>
              <w:tab/>
            </w:r>
            <w:r w:rsidRPr="00AD5E16">
              <w:rPr>
                <w:rFonts w:ascii="Times New Roman" w:eastAsia="Times New Roman" w:hAnsi="Times New Roman" w:cs="Times New Roman"/>
                <w:color w:val="000000"/>
              </w:rPr>
              <w:tab/>
            </w:r>
          </w:p>
        </w:tc>
      </w:tr>
      <w:tr w:rsidR="00AD5E16" w:rsidRPr="00AD5E16" w14:paraId="77601E5E" w14:textId="77777777" w:rsidTr="00AD5E16">
        <w:tc>
          <w:tcPr>
            <w:tcW w:w="4605" w:type="dxa"/>
          </w:tcPr>
          <w:p w14:paraId="282A0A47" w14:textId="22E680F1"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4 – dostatečný</w:t>
            </w:r>
          </w:p>
        </w:tc>
        <w:tc>
          <w:tcPr>
            <w:tcW w:w="4605" w:type="dxa"/>
          </w:tcPr>
          <w:p w14:paraId="6FD91DFB" w14:textId="6D2EF7AD"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Ovládá se značnými mezerami</w:t>
            </w:r>
          </w:p>
        </w:tc>
      </w:tr>
      <w:tr w:rsidR="00AD5E16" w:rsidRPr="00AD5E16" w14:paraId="20E77317" w14:textId="77777777" w:rsidTr="00AD5E16">
        <w:tc>
          <w:tcPr>
            <w:tcW w:w="4605" w:type="dxa"/>
          </w:tcPr>
          <w:p w14:paraId="2E95200B" w14:textId="73A645B3" w:rsidR="00AD5E16" w:rsidRPr="00AD5E16" w:rsidRDefault="00AD5E16"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5 – nedostatečný</w:t>
            </w:r>
            <w:r w:rsidRPr="00AD5E16">
              <w:rPr>
                <w:rFonts w:ascii="Times New Roman" w:eastAsia="Times New Roman" w:hAnsi="Times New Roman" w:cs="Times New Roman"/>
                <w:color w:val="000000"/>
              </w:rPr>
              <w:tab/>
            </w:r>
          </w:p>
        </w:tc>
        <w:tc>
          <w:tcPr>
            <w:tcW w:w="4605" w:type="dxa"/>
          </w:tcPr>
          <w:p w14:paraId="29FB187E" w14:textId="4CCCCBBA" w:rsidR="00AD5E16" w:rsidRPr="00AD5E16" w:rsidRDefault="00A36E22"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Neovládá</w:t>
            </w:r>
          </w:p>
        </w:tc>
      </w:tr>
      <w:tr w:rsidR="00A36E22" w:rsidRPr="00AD5E16" w14:paraId="1554ADB7" w14:textId="77777777" w:rsidTr="00A278DA">
        <w:tc>
          <w:tcPr>
            <w:tcW w:w="9210" w:type="dxa"/>
            <w:gridSpan w:val="2"/>
          </w:tcPr>
          <w:p w14:paraId="1EA0AE8A" w14:textId="0F23FD18" w:rsidR="00A36E22" w:rsidRPr="00AD5E16" w:rsidRDefault="00A36E22"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Úroveň myšlení</w:t>
            </w:r>
          </w:p>
        </w:tc>
      </w:tr>
      <w:tr w:rsidR="00A36E22" w:rsidRPr="00AD5E16" w14:paraId="51E1F9D3" w14:textId="77777777" w:rsidTr="00AD5E16">
        <w:tc>
          <w:tcPr>
            <w:tcW w:w="4605" w:type="dxa"/>
          </w:tcPr>
          <w:p w14:paraId="69CA7D76" w14:textId="2D3AD43D" w:rsidR="00A36E22" w:rsidRPr="00AD5E16" w:rsidRDefault="00A36E22"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1 – výborný</w:t>
            </w:r>
          </w:p>
        </w:tc>
        <w:tc>
          <w:tcPr>
            <w:tcW w:w="4605" w:type="dxa"/>
          </w:tcPr>
          <w:p w14:paraId="183C06EA" w14:textId="430CD8F3" w:rsidR="00A36E22" w:rsidRPr="00AD5E16" w:rsidRDefault="00A36E22" w:rsidP="00B20447">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Dobře chápe souvislosti</w:t>
            </w:r>
          </w:p>
        </w:tc>
      </w:tr>
      <w:tr w:rsidR="00A36E22" w:rsidRPr="00AD5E16" w14:paraId="1D0FDE60" w14:textId="77777777" w:rsidTr="00AD5E16">
        <w:tc>
          <w:tcPr>
            <w:tcW w:w="4605" w:type="dxa"/>
          </w:tcPr>
          <w:p w14:paraId="64728BE4" w14:textId="02B3C9C0"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lastRenderedPageBreak/>
              <w:t>2 – chvalitebný</w:t>
            </w:r>
          </w:p>
        </w:tc>
        <w:tc>
          <w:tcPr>
            <w:tcW w:w="4605" w:type="dxa"/>
          </w:tcPr>
          <w:p w14:paraId="196D9C3F" w14:textId="722B2271"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Uvažuje celkem samostatně</w:t>
            </w:r>
          </w:p>
        </w:tc>
      </w:tr>
      <w:tr w:rsidR="00A36E22" w:rsidRPr="00AD5E16" w14:paraId="5C55F43F" w14:textId="77777777" w:rsidTr="00AD5E16">
        <w:tc>
          <w:tcPr>
            <w:tcW w:w="4605" w:type="dxa"/>
          </w:tcPr>
          <w:p w14:paraId="6A37009C" w14:textId="6321CA09"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3 – dobrý</w:t>
            </w:r>
            <w:r w:rsidRPr="00AD5E16">
              <w:rPr>
                <w:rFonts w:ascii="Times New Roman" w:eastAsia="Times New Roman" w:hAnsi="Times New Roman" w:cs="Times New Roman"/>
                <w:color w:val="000000"/>
              </w:rPr>
              <w:tab/>
            </w:r>
            <w:r w:rsidRPr="00AD5E16">
              <w:rPr>
                <w:rFonts w:ascii="Times New Roman" w:eastAsia="Times New Roman" w:hAnsi="Times New Roman" w:cs="Times New Roman"/>
                <w:color w:val="000000"/>
              </w:rPr>
              <w:tab/>
              <w:t xml:space="preserve"> </w:t>
            </w:r>
          </w:p>
        </w:tc>
        <w:tc>
          <w:tcPr>
            <w:tcW w:w="4605" w:type="dxa"/>
          </w:tcPr>
          <w:p w14:paraId="5B1F56E8" w14:textId="7BD534F2"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Menší samostatnost v myšlení</w:t>
            </w:r>
          </w:p>
        </w:tc>
      </w:tr>
      <w:tr w:rsidR="00A36E22" w:rsidRPr="00AD5E16" w14:paraId="3F5CA17F" w14:textId="77777777" w:rsidTr="00AD5E16">
        <w:tc>
          <w:tcPr>
            <w:tcW w:w="4605" w:type="dxa"/>
          </w:tcPr>
          <w:p w14:paraId="6887F94A" w14:textId="339A2BA0"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4 – dostatečný</w:t>
            </w:r>
          </w:p>
        </w:tc>
        <w:tc>
          <w:tcPr>
            <w:tcW w:w="4605" w:type="dxa"/>
          </w:tcPr>
          <w:p w14:paraId="43737502" w14:textId="3C886F71"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Nesamostatné myšlení</w:t>
            </w:r>
          </w:p>
        </w:tc>
      </w:tr>
      <w:tr w:rsidR="00A36E22" w:rsidRPr="00AD5E16" w14:paraId="53436902" w14:textId="77777777" w:rsidTr="00AD5E16">
        <w:tc>
          <w:tcPr>
            <w:tcW w:w="4605" w:type="dxa"/>
          </w:tcPr>
          <w:p w14:paraId="5FAC61D2" w14:textId="268ACFB5"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5 – nedostatečný</w:t>
            </w:r>
            <w:r w:rsidRPr="00AD5E16">
              <w:rPr>
                <w:rFonts w:ascii="Times New Roman" w:eastAsia="Times New Roman" w:hAnsi="Times New Roman" w:cs="Times New Roman"/>
                <w:color w:val="000000"/>
              </w:rPr>
              <w:tab/>
            </w:r>
          </w:p>
        </w:tc>
        <w:tc>
          <w:tcPr>
            <w:tcW w:w="4605" w:type="dxa"/>
          </w:tcPr>
          <w:p w14:paraId="7331A993" w14:textId="364F210E"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Odpovídá nesprávně i na návodné otázky</w:t>
            </w:r>
          </w:p>
        </w:tc>
      </w:tr>
      <w:tr w:rsidR="00A36E22" w:rsidRPr="00AD5E16" w14:paraId="2C3A5EF1" w14:textId="77777777" w:rsidTr="00EF7426">
        <w:tc>
          <w:tcPr>
            <w:tcW w:w="9210" w:type="dxa"/>
            <w:gridSpan w:val="2"/>
          </w:tcPr>
          <w:p w14:paraId="3CD40115" w14:textId="23339E22"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Úroveň vyjadřování</w:t>
            </w:r>
          </w:p>
        </w:tc>
      </w:tr>
      <w:tr w:rsidR="00A36E22" w:rsidRPr="00AD5E16" w14:paraId="520A5003" w14:textId="77777777" w:rsidTr="00AD5E16">
        <w:tc>
          <w:tcPr>
            <w:tcW w:w="4605" w:type="dxa"/>
          </w:tcPr>
          <w:p w14:paraId="0F4D20A3" w14:textId="5C863A1A"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1 – výborný</w:t>
            </w:r>
          </w:p>
        </w:tc>
        <w:tc>
          <w:tcPr>
            <w:tcW w:w="4605" w:type="dxa"/>
          </w:tcPr>
          <w:p w14:paraId="1CE9D7D9" w14:textId="12D062FE"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Poměrně přesné a výstižné</w:t>
            </w:r>
          </w:p>
        </w:tc>
      </w:tr>
      <w:tr w:rsidR="00A36E22" w:rsidRPr="00AD5E16" w14:paraId="117E0327" w14:textId="77777777" w:rsidTr="00AD5E16">
        <w:tc>
          <w:tcPr>
            <w:tcW w:w="4605" w:type="dxa"/>
          </w:tcPr>
          <w:p w14:paraId="4E75CB4C" w14:textId="6ECF254A"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2 – chvalitebný</w:t>
            </w:r>
          </w:p>
        </w:tc>
        <w:tc>
          <w:tcPr>
            <w:tcW w:w="4605" w:type="dxa"/>
          </w:tcPr>
          <w:p w14:paraId="1804F6D5" w14:textId="01B5C498"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Celkem výstižné</w:t>
            </w:r>
          </w:p>
        </w:tc>
      </w:tr>
      <w:tr w:rsidR="00A36E22" w:rsidRPr="00AD5E16" w14:paraId="4E17D3E4" w14:textId="77777777" w:rsidTr="00AD5E16">
        <w:tc>
          <w:tcPr>
            <w:tcW w:w="4605" w:type="dxa"/>
          </w:tcPr>
          <w:p w14:paraId="5CB994E9" w14:textId="4FEDF0DC"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3 – dobrý</w:t>
            </w:r>
          </w:p>
        </w:tc>
        <w:tc>
          <w:tcPr>
            <w:tcW w:w="4605" w:type="dxa"/>
          </w:tcPr>
          <w:p w14:paraId="5692857C" w14:textId="1B9DF3A8"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Myšlenky vyjadřuje ne dost přesně</w:t>
            </w:r>
          </w:p>
        </w:tc>
      </w:tr>
      <w:tr w:rsidR="00A36E22" w:rsidRPr="00AD5E16" w14:paraId="3B0FD2C9" w14:textId="77777777" w:rsidTr="00AD5E16">
        <w:tc>
          <w:tcPr>
            <w:tcW w:w="4605" w:type="dxa"/>
          </w:tcPr>
          <w:p w14:paraId="5C204E43" w14:textId="6E1889B3"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4 – dostatečný</w:t>
            </w:r>
          </w:p>
        </w:tc>
        <w:tc>
          <w:tcPr>
            <w:tcW w:w="4605" w:type="dxa"/>
          </w:tcPr>
          <w:p w14:paraId="5E6746B1" w14:textId="5AAA0327"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Myšlenky vyjadřuje se značnými obtížemi</w:t>
            </w:r>
            <w:r w:rsidRPr="00AD5E16">
              <w:rPr>
                <w:rFonts w:ascii="Times New Roman" w:eastAsia="Times New Roman" w:hAnsi="Times New Roman" w:cs="Times New Roman"/>
                <w:color w:val="000000"/>
              </w:rPr>
              <w:tab/>
            </w:r>
          </w:p>
        </w:tc>
      </w:tr>
      <w:tr w:rsidR="00A36E22" w:rsidRPr="00AD5E16" w14:paraId="3AAFCEE0" w14:textId="77777777" w:rsidTr="00AD5E16">
        <w:tc>
          <w:tcPr>
            <w:tcW w:w="4605" w:type="dxa"/>
          </w:tcPr>
          <w:p w14:paraId="691644BB" w14:textId="5E3D07BA"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5 – nedostatečný</w:t>
            </w:r>
            <w:r w:rsidRPr="00AD5E16">
              <w:rPr>
                <w:rFonts w:ascii="Times New Roman" w:eastAsia="Times New Roman" w:hAnsi="Times New Roman" w:cs="Times New Roman"/>
                <w:color w:val="000000"/>
              </w:rPr>
              <w:tab/>
            </w:r>
          </w:p>
        </w:tc>
        <w:tc>
          <w:tcPr>
            <w:tcW w:w="4605" w:type="dxa"/>
          </w:tcPr>
          <w:p w14:paraId="1657A05D" w14:textId="57A4EC7C"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I na návodné otázky odpovídá nesprávně</w:t>
            </w:r>
            <w:r w:rsidRPr="00AD5E16">
              <w:rPr>
                <w:rFonts w:ascii="Times New Roman" w:eastAsia="Times New Roman" w:hAnsi="Times New Roman" w:cs="Times New Roman"/>
                <w:color w:val="000000"/>
              </w:rPr>
              <w:tab/>
            </w:r>
          </w:p>
        </w:tc>
      </w:tr>
      <w:tr w:rsidR="00A36E22" w:rsidRPr="00AD5E16" w14:paraId="5F95F356" w14:textId="77777777" w:rsidTr="008F18DD">
        <w:tc>
          <w:tcPr>
            <w:tcW w:w="9210" w:type="dxa"/>
            <w:gridSpan w:val="2"/>
          </w:tcPr>
          <w:p w14:paraId="6F9C7088" w14:textId="0531D28D"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Celková aplikace vědomostí, řešení úkolů, chyby, jichž se žák dopouští</w:t>
            </w:r>
          </w:p>
        </w:tc>
      </w:tr>
      <w:tr w:rsidR="00A36E22" w:rsidRPr="00AD5E16" w14:paraId="7F494B9E" w14:textId="77777777" w:rsidTr="00AD5E16">
        <w:tc>
          <w:tcPr>
            <w:tcW w:w="4605" w:type="dxa"/>
          </w:tcPr>
          <w:p w14:paraId="16A513AB" w14:textId="024FD7E7"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1 – výborný</w:t>
            </w:r>
            <w:r w:rsidRPr="00AD5E16">
              <w:rPr>
                <w:rFonts w:ascii="Times New Roman" w:eastAsia="Times New Roman" w:hAnsi="Times New Roman" w:cs="Times New Roman"/>
                <w:color w:val="000000"/>
              </w:rPr>
              <w:tab/>
              <w:t xml:space="preserve"> </w:t>
            </w:r>
          </w:p>
        </w:tc>
        <w:tc>
          <w:tcPr>
            <w:tcW w:w="4605" w:type="dxa"/>
          </w:tcPr>
          <w:p w14:paraId="55F05066" w14:textId="4C1A5996"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ab/>
              <w:t>Užívá vědomostí a dovedností, pracuje samostatně a s jistotou</w:t>
            </w:r>
          </w:p>
        </w:tc>
      </w:tr>
      <w:tr w:rsidR="00A36E22" w:rsidRPr="00AD5E16" w14:paraId="30CF174E" w14:textId="77777777" w:rsidTr="00AD5E16">
        <w:tc>
          <w:tcPr>
            <w:tcW w:w="4605" w:type="dxa"/>
          </w:tcPr>
          <w:p w14:paraId="0151F39D" w14:textId="4297C2E9"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2 – chvalitebný</w:t>
            </w:r>
          </w:p>
        </w:tc>
        <w:tc>
          <w:tcPr>
            <w:tcW w:w="4605" w:type="dxa"/>
          </w:tcPr>
          <w:p w14:paraId="3FFB8FF9" w14:textId="512C081E"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Dovede používat vědomosti a dovednosti při řešení úkolů, dopouští se jen menších chyb</w:t>
            </w:r>
          </w:p>
        </w:tc>
      </w:tr>
      <w:tr w:rsidR="00A36E22" w:rsidRPr="00AD5E16" w14:paraId="3274932D" w14:textId="77777777" w:rsidTr="00AD5E16">
        <w:tc>
          <w:tcPr>
            <w:tcW w:w="4605" w:type="dxa"/>
          </w:tcPr>
          <w:p w14:paraId="2EFC6723" w14:textId="28A31288"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3 – dobrý</w:t>
            </w:r>
          </w:p>
        </w:tc>
        <w:tc>
          <w:tcPr>
            <w:tcW w:w="4605" w:type="dxa"/>
          </w:tcPr>
          <w:p w14:paraId="240D6F53" w14:textId="4110CCBC"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Řeší úkoly s pomocí učitele a s touto pomocí překonává potíže a odstraňuje chyby</w:t>
            </w:r>
          </w:p>
        </w:tc>
      </w:tr>
      <w:tr w:rsidR="00A36E22" w:rsidRPr="00AD5E16" w14:paraId="5CEB9768" w14:textId="77777777" w:rsidTr="00AD5E16">
        <w:tc>
          <w:tcPr>
            <w:tcW w:w="4605" w:type="dxa"/>
          </w:tcPr>
          <w:p w14:paraId="0A67B201" w14:textId="13C66FB6"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4 – dostatečný</w:t>
            </w:r>
          </w:p>
        </w:tc>
        <w:tc>
          <w:tcPr>
            <w:tcW w:w="4605" w:type="dxa"/>
          </w:tcPr>
          <w:p w14:paraId="472476BA" w14:textId="6B0A865B"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Dělá podstatné chyby, nesnadno je překonává</w:t>
            </w:r>
          </w:p>
        </w:tc>
      </w:tr>
      <w:tr w:rsidR="00A36E22" w:rsidRPr="00AD5E16" w14:paraId="79063D49" w14:textId="77777777" w:rsidTr="00AD5E16">
        <w:tc>
          <w:tcPr>
            <w:tcW w:w="4605" w:type="dxa"/>
          </w:tcPr>
          <w:p w14:paraId="6C9C38A6" w14:textId="7B69DE29"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5 – nedostatečný</w:t>
            </w:r>
          </w:p>
        </w:tc>
        <w:tc>
          <w:tcPr>
            <w:tcW w:w="4605" w:type="dxa"/>
          </w:tcPr>
          <w:p w14:paraId="40362A6C" w14:textId="0DC53A5B"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Praktické úkoly nedokáže splnit ani s pomocí</w:t>
            </w:r>
          </w:p>
        </w:tc>
      </w:tr>
      <w:tr w:rsidR="00A36E22" w:rsidRPr="00AD5E16" w14:paraId="717C84FC" w14:textId="77777777" w:rsidTr="004C7FE7">
        <w:tc>
          <w:tcPr>
            <w:tcW w:w="9210" w:type="dxa"/>
            <w:gridSpan w:val="2"/>
          </w:tcPr>
          <w:p w14:paraId="69801397" w14:textId="0C9D3977"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Píle a zájem o učení</w:t>
            </w:r>
            <w:r w:rsidRPr="00AD5E16">
              <w:rPr>
                <w:rFonts w:ascii="Times New Roman" w:eastAsia="Times New Roman" w:hAnsi="Times New Roman" w:cs="Times New Roman"/>
                <w:color w:val="000000"/>
              </w:rPr>
              <w:tab/>
            </w:r>
          </w:p>
        </w:tc>
      </w:tr>
      <w:tr w:rsidR="00A36E22" w:rsidRPr="00AD5E16" w14:paraId="290EA374" w14:textId="77777777" w:rsidTr="00AD5E16">
        <w:tc>
          <w:tcPr>
            <w:tcW w:w="4605" w:type="dxa"/>
          </w:tcPr>
          <w:p w14:paraId="51069E6C" w14:textId="0EA29ECB"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1 – výborný</w:t>
            </w:r>
            <w:r w:rsidRPr="00AD5E16">
              <w:rPr>
                <w:rFonts w:ascii="Times New Roman" w:eastAsia="Times New Roman" w:hAnsi="Times New Roman" w:cs="Times New Roman"/>
                <w:color w:val="000000"/>
              </w:rPr>
              <w:tab/>
            </w:r>
          </w:p>
        </w:tc>
        <w:tc>
          <w:tcPr>
            <w:tcW w:w="4605" w:type="dxa"/>
          </w:tcPr>
          <w:p w14:paraId="05F87E36" w14:textId="57CD34BC"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Aktivní, učí se svědomitě a se zájmem</w:t>
            </w:r>
          </w:p>
        </w:tc>
      </w:tr>
      <w:tr w:rsidR="00A36E22" w:rsidRPr="00AD5E16" w14:paraId="63A192BF" w14:textId="77777777" w:rsidTr="00AD5E16">
        <w:tc>
          <w:tcPr>
            <w:tcW w:w="4605" w:type="dxa"/>
          </w:tcPr>
          <w:p w14:paraId="31A157B5" w14:textId="555F1A2E"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2 – chvalitebný</w:t>
            </w:r>
          </w:p>
        </w:tc>
        <w:tc>
          <w:tcPr>
            <w:tcW w:w="4605" w:type="dxa"/>
          </w:tcPr>
          <w:p w14:paraId="15AE87EF" w14:textId="4715A05D"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Učí se svědomitě</w:t>
            </w:r>
          </w:p>
        </w:tc>
      </w:tr>
      <w:tr w:rsidR="00A36E22" w:rsidRPr="00AD5E16" w14:paraId="5076996E" w14:textId="77777777" w:rsidTr="00AD5E16">
        <w:tc>
          <w:tcPr>
            <w:tcW w:w="4605" w:type="dxa"/>
          </w:tcPr>
          <w:p w14:paraId="488788B2" w14:textId="0DF5DC6D"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3 – dobrý</w:t>
            </w:r>
            <w:r w:rsidRPr="00AD5E16">
              <w:rPr>
                <w:rFonts w:ascii="Times New Roman" w:eastAsia="Times New Roman" w:hAnsi="Times New Roman" w:cs="Times New Roman"/>
                <w:color w:val="000000"/>
              </w:rPr>
              <w:tab/>
            </w:r>
          </w:p>
        </w:tc>
        <w:tc>
          <w:tcPr>
            <w:tcW w:w="4605" w:type="dxa"/>
          </w:tcPr>
          <w:p w14:paraId="1293F04E" w14:textId="2C15F0BB" w:rsidR="00A36E22" w:rsidRPr="00AD5E16" w:rsidRDefault="00784F95"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K učení a práci nepotřebuje větších podnětů</w:t>
            </w:r>
            <w:r w:rsidR="00A36E22" w:rsidRPr="00AD5E16">
              <w:rPr>
                <w:rFonts w:ascii="Times New Roman" w:eastAsia="Times New Roman" w:hAnsi="Times New Roman" w:cs="Times New Roman"/>
                <w:color w:val="000000"/>
              </w:rPr>
              <w:tab/>
            </w:r>
          </w:p>
        </w:tc>
      </w:tr>
      <w:tr w:rsidR="00784F95" w:rsidRPr="00AD5E16" w14:paraId="700686FC" w14:textId="77777777" w:rsidTr="00AD5E16">
        <w:tc>
          <w:tcPr>
            <w:tcW w:w="4605" w:type="dxa"/>
          </w:tcPr>
          <w:p w14:paraId="3AEB4560" w14:textId="58E8D792" w:rsidR="00784F95" w:rsidRPr="00AD5E16" w:rsidRDefault="00784F95"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4 – dostatečný</w:t>
            </w:r>
          </w:p>
        </w:tc>
        <w:tc>
          <w:tcPr>
            <w:tcW w:w="4605" w:type="dxa"/>
          </w:tcPr>
          <w:p w14:paraId="6ED15714" w14:textId="1C33E13C" w:rsidR="00784F95" w:rsidRPr="00AD5E16" w:rsidRDefault="00784F95"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Malý zájem o učení, potřebuje stálé podněty</w:t>
            </w:r>
          </w:p>
        </w:tc>
      </w:tr>
      <w:tr w:rsidR="00A36E22" w:rsidRPr="00AD5E16" w14:paraId="17C41DDF" w14:textId="77777777" w:rsidTr="00AD5E16">
        <w:tc>
          <w:tcPr>
            <w:tcW w:w="4605" w:type="dxa"/>
          </w:tcPr>
          <w:p w14:paraId="70E8FA88" w14:textId="5ECAE396" w:rsidR="00A36E22" w:rsidRPr="00AD5E16" w:rsidRDefault="00A36E22"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5 – nedostatečný</w:t>
            </w:r>
            <w:r w:rsidRPr="00AD5E16">
              <w:rPr>
                <w:rFonts w:ascii="Times New Roman" w:eastAsia="Times New Roman" w:hAnsi="Times New Roman" w:cs="Times New Roman"/>
                <w:color w:val="000000"/>
              </w:rPr>
              <w:tab/>
            </w:r>
          </w:p>
        </w:tc>
        <w:tc>
          <w:tcPr>
            <w:tcW w:w="4605" w:type="dxa"/>
          </w:tcPr>
          <w:p w14:paraId="34E030FD" w14:textId="2889E645" w:rsidR="00A36E22" w:rsidRPr="00AD5E16" w:rsidRDefault="00784F95" w:rsidP="00A36E22">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rPr>
            </w:pPr>
            <w:r w:rsidRPr="00AD5E16">
              <w:rPr>
                <w:rFonts w:ascii="Times New Roman" w:eastAsia="Times New Roman" w:hAnsi="Times New Roman" w:cs="Times New Roman"/>
                <w:color w:val="000000"/>
              </w:rPr>
              <w:t>Pomoc a pobízení k učení jsou zatím neúčinné</w:t>
            </w:r>
          </w:p>
        </w:tc>
      </w:tr>
    </w:tbl>
    <w:p w14:paraId="68068ECD" w14:textId="77777777" w:rsidR="00E747FE" w:rsidRPr="00784F95"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b/>
          <w:bCs/>
          <w:color w:val="000000"/>
        </w:rPr>
      </w:pPr>
      <w:r w:rsidRPr="00784F95">
        <w:rPr>
          <w:rFonts w:ascii="Times New Roman" w:eastAsia="Times New Roman" w:hAnsi="Times New Roman" w:cs="Times New Roman"/>
          <w:b/>
          <w:bCs/>
          <w:color w:val="000000"/>
        </w:rPr>
        <w:t>Chování</w:t>
      </w:r>
    </w:p>
    <w:p w14:paraId="5EA14D79"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 – velmi dobré</w:t>
      </w:r>
      <w:r w:rsidRPr="00E747FE">
        <w:rPr>
          <w:rFonts w:ascii="Times New Roman" w:eastAsia="Times New Roman" w:hAnsi="Times New Roman" w:cs="Times New Roman"/>
          <w:color w:val="000000"/>
        </w:rPr>
        <w:tab/>
        <w:t>Žák uvědoměle dodržuje pravidla chování a ustanovení řádu školy. Méně závažných přestupků se dopouští ojediněle. Žák je však přístupný výchovnému působení a snaží se své chyby napravit.</w:t>
      </w:r>
    </w:p>
    <w:p w14:paraId="6D26169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2 – uspokojivé</w:t>
      </w:r>
      <w:r w:rsidRPr="00E747FE">
        <w:rPr>
          <w:rFonts w:ascii="Times New Roman" w:eastAsia="Times New Roman" w:hAnsi="Times New Roman" w:cs="Times New Roman"/>
          <w:color w:val="000000"/>
        </w:rPr>
        <w:tab/>
        <w:t>Chování žáka je v rozporu s pravidly chování a s ustanoveními řádu školy. Žák se dopustí závažného přestupku proti pravidlům slušného chování nebo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693D6D7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3 – neuspokojivé</w:t>
      </w:r>
      <w:r w:rsidRPr="00E747FE">
        <w:rPr>
          <w:rFonts w:ascii="Times New Roman" w:eastAsia="Times New Roman" w:hAnsi="Times New Roman" w:cs="Times New Roman"/>
          <w:color w:val="000000"/>
        </w:rPr>
        <w:tab/>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42C28EE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6. Způsob získávání podkladů pro hodnocení</w:t>
      </w:r>
    </w:p>
    <w:p w14:paraId="3CF1128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 1. Podklady pro hodnocení a klasifikaci výchovně vzdělávacích výsledků a chování žáka získává učitel zejména těmito metodami, formami a prostředky:</w:t>
      </w:r>
    </w:p>
    <w:p w14:paraId="076194E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soustavným diagnostickým pozorováním žáka,</w:t>
      </w:r>
    </w:p>
    <w:p w14:paraId="45990D3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soustavným sledováním výkonů žáka a jeho připravenosti na vyučování včetně plnění domácích úkolů,</w:t>
      </w:r>
    </w:p>
    <w:p w14:paraId="1B9C1D5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různými druhy zkoušek (písemné, ústní, grafické, praktické, pohybové),</w:t>
      </w:r>
    </w:p>
    <w:p w14:paraId="4F1F6FB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analýzou různých činností žáka se zvláštním zaměřením na manuální zručnost, úroveň dosažené sebeobsluhy a na celkovou sociální vyspělost,</w:t>
      </w:r>
    </w:p>
    <w:p w14:paraId="040CE39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 konzultacemi s ostatními učiteli a podle potřeby s dalšími odborníky (výchovný poradce, psycholog, logoped, neurolog, SPC),</w:t>
      </w:r>
    </w:p>
    <w:p w14:paraId="7D850A1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rozhovory se žákem a zákonnými zástupci žáka.</w:t>
      </w:r>
    </w:p>
    <w:p w14:paraId="73E0676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2. Učitel je povinen vést soustavnou evidenci o každé klasifikaci žáka průkazným způsobem tak, aby mohl vždy doložit správnost celkové klasifikace žáka i způsob získání známek (ústní zkoušení, </w:t>
      </w:r>
      <w:proofErr w:type="gramStart"/>
      <w:r w:rsidRPr="00E747FE">
        <w:rPr>
          <w:rFonts w:ascii="Times New Roman" w:eastAsia="Times New Roman" w:hAnsi="Times New Roman" w:cs="Times New Roman"/>
          <w:color w:val="000000"/>
        </w:rPr>
        <w:t>písemné,...</w:t>
      </w:r>
      <w:proofErr w:type="gramEnd"/>
      <w:r w:rsidRPr="00E747FE">
        <w:rPr>
          <w:rFonts w:ascii="Times New Roman" w:eastAsia="Times New Roman" w:hAnsi="Times New Roman" w:cs="Times New Roman"/>
          <w:color w:val="000000"/>
        </w:rPr>
        <w:t>).V případě dlouhodobé nepřítomnosti nebo rozvázání pracovního poměru v průběhu klasifikačního období předá tento klasifikační přehled zastupujícímu učiteli nebo vedení školy</w:t>
      </w:r>
    </w:p>
    <w:p w14:paraId="02EB8E7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xml:space="preserve">3. Učitel oznamuje žákovi výsledek každého hodnocení a poukazuje na klady a nedostatky hodnocených projevů, výkonů, výtvorů. Po ústním vyzkoušení oznámí učitel žákovi výsledek hodnocení okamžitě. Výsledky hodnocení písemných prací a praktických činností oznámí žákovi nejpozději co nejdříve. Učitel sděluje všechny známky, které bere v úvahu při celkové klasifikaci, zástupcům </w:t>
      </w:r>
      <w:proofErr w:type="gramStart"/>
      <w:r w:rsidRPr="00E747FE">
        <w:rPr>
          <w:rFonts w:ascii="Times New Roman" w:eastAsia="Times New Roman" w:hAnsi="Times New Roman" w:cs="Times New Roman"/>
          <w:color w:val="000000"/>
        </w:rPr>
        <w:t>žáka</w:t>
      </w:r>
      <w:proofErr w:type="gramEnd"/>
      <w:r w:rsidRPr="00E747FE">
        <w:rPr>
          <w:rFonts w:ascii="Times New Roman" w:eastAsia="Times New Roman" w:hAnsi="Times New Roman" w:cs="Times New Roman"/>
          <w:color w:val="000000"/>
        </w:rPr>
        <w:t xml:space="preserve"> a to zejména prostřednictvím zápisů do žákovské knížky - současně se sdělováním známek žákům. Při hodnocení využívá i formativní způsoby hodnocení a sebehodnocení žáka. V případě používání formativního hodnocení nahrazuje známky adekvátním průběžným hodnocením slovním tak, aby byly výsledky vzdělávání rodičům zřejmé.</w:t>
      </w:r>
    </w:p>
    <w:p w14:paraId="21C65AE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 Kontrolní písemné práce a další druhy zkoušek rozvrhne učitel rovnoměrně na celý školní rok, aby se nadměrně nenahromadily v určitých obdobích.</w:t>
      </w:r>
    </w:p>
    <w:p w14:paraId="519A35A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5. Písemná práce nemá trvat déle než 25 minut. Plán zkoušek koordinuje třídní učitel. V jednom dni mohou žáci konat pouze jednu zkoušku uvedeného charakteru.</w:t>
      </w:r>
    </w:p>
    <w:p w14:paraId="2409EB97"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6. Vyučující zajistí zapsání známek také do třídního katalogu a dbá o jejich úplnost. Do katalogu jsou zapisovány známky z jednotlivých předmětů na vysvědčení, udělená výchovná opatření a další údaje o chování žáka, jeho pracovní aktivitě a činnosti ve škole.</w:t>
      </w:r>
    </w:p>
    <w:p w14:paraId="2B9FCD1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7. Pokud je hodnocení žáka stanoveno na základě písemných nebo grafických prací, vyučující tyto práce (rozhodující pro klasifikaci)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w:t>
      </w:r>
    </w:p>
    <w:p w14:paraId="2C8C6910"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8. Vyučující dodržují zásady pedagogického taktu, zejména:</w:t>
      </w:r>
    </w:p>
    <w:p w14:paraId="21A76601"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nehodnotí žáky ihned po jejich návratu do školy po nepřítomnosti delší než jeden týden,</w:t>
      </w:r>
    </w:p>
    <w:p w14:paraId="2E00EA0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účelem zkoušení není nacházet mezery ve vědomostech žáka, ale hodnotiti to, co umí,</w:t>
      </w:r>
    </w:p>
    <w:p w14:paraId="741E510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před prověřováním znalostí musí mít žáci dostatek času k naučení, procvičení a zažití učiva,</w:t>
      </w:r>
    </w:p>
    <w:p w14:paraId="4A174E8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prověřování znalostí provádět až po dostatečném procvičení učiva.</w:t>
      </w:r>
    </w:p>
    <w:p w14:paraId="7B2BD0D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9. Třídní učitelé (případně výchovný poradce) jsou povinni seznamovat ostatní vyučující s doporučením psychologických vyšetření, které mají vztah ke způsobu hodnocení žáka a způsobu získávání podkladů. Údaje o nových vyšetřeních jsou součástí zpráv učitelů (nebo výchovného poradce) na pedagogické radě.</w:t>
      </w:r>
    </w:p>
    <w:p w14:paraId="59B8E34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7. Podrobnosti o komisionálních a opravných zkouškách</w:t>
      </w:r>
    </w:p>
    <w:p w14:paraId="24F380D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Komisionální zkouška</w:t>
      </w:r>
    </w:p>
    <w:p w14:paraId="2CA3A45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 Komisionální zkouška se koná v těchto případech:</w:t>
      </w:r>
    </w:p>
    <w:p w14:paraId="1CE428FF"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při konání opravné zkoušky (do konce příslušného školního roku)</w:t>
      </w:r>
    </w:p>
    <w:p w14:paraId="7805897D"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při přezkoušení žáka (do 14 dnů od doručení žádosti)</w:t>
      </w:r>
    </w:p>
    <w:p w14:paraId="07786BD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2. Komisi pro komisionální přezkoušení jmenuje ředitel školy; v případě, že je vyučujícím daného předmětu ředitel školy, jmenuje komisi krajský úřad.</w:t>
      </w:r>
    </w:p>
    <w:p w14:paraId="31CE9CA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3. Komise je tříčlenná a tvoří ji:</w:t>
      </w:r>
    </w:p>
    <w:p w14:paraId="5E5D9D2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a) předseda, kterým je ředitel školy, popřípadě jím pověřený učitel, nebo v případě, že vyučujícím daného předmětu je ředitel školy, krajským úřadem jmenovaný jiný pedagogický pracovník školy,</w:t>
      </w:r>
    </w:p>
    <w:p w14:paraId="4863724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lastRenderedPageBreak/>
        <w:tab/>
        <w:t>b) zkoušející učitel, jímž je vyučující daného předmětu ve třídě, v níž je žák zařazen, popřípadě jiný vyučující daného předmětu,</w:t>
      </w:r>
    </w:p>
    <w:p w14:paraId="2A24111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ab/>
        <w:t>c) přísedící, kterým je jiný vyučující daného předmětu nebo předmětu stejné vzdělávací oblasti stanovené Rámcovým vzdělávacím programem pro základní vzdělávání.</w:t>
      </w:r>
    </w:p>
    <w:p w14:paraId="44AF9C0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2000C29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5. O přezkoušení se pořizuje protokol, který se stává součástí dokumentace školy. Za řádné vyplnění protokolu odpovídá předseda komise, protokol podepíší všichni členové komise.</w:t>
      </w:r>
    </w:p>
    <w:p w14:paraId="583691E5"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6. Žák může v jednom dni vykonat přezkoušení pouze z jednoho předmětu. Není-li možné žáka ze závažných důvodů ve stanoveném termínu přezkoušet, stanoví orgán jmenující komisi náhradní termín přezkoušení.</w:t>
      </w:r>
    </w:p>
    <w:p w14:paraId="4087D30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7. Konkrétní obsah a rozsah přezkoušení stanoví ředitel školy v souladu se školním vzdělávacím programem.</w:t>
      </w:r>
    </w:p>
    <w:p w14:paraId="35B6E53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8. Vykonáním přezkoušení není dotčena možnost vykonat opravnou zkoušku.</w:t>
      </w:r>
    </w:p>
    <w:p w14:paraId="44855C7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9. Třídní učitel zapíše do třídního výkazu poznámku o vykonaných zkouškách, doplní celkový prospěch a vydá žákovi vysvědčení s datem poslední zkoušky.</w:t>
      </w:r>
    </w:p>
    <w:p w14:paraId="000E8783"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Opravná zkouška</w:t>
      </w:r>
    </w:p>
    <w:p w14:paraId="487151A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1. Opravné zkoušky konají:</w:t>
      </w:r>
    </w:p>
    <w:p w14:paraId="3E5756AE"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žáci, kteří mají na konci druhého pololetí nejvýše dvě nedostatečné z povinných předmětů (s výjimkou předmětů výchovného zaměření) a zároveň dosud neopakovali ročník na daném stupni základní školy,</w:t>
      </w:r>
    </w:p>
    <w:p w14:paraId="37A529D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 žáci devátého ročníku, kteří na konci druhého pololetí neprospěli nejvýše ze dvou povinných předmětů s výjimkou výchovných předmětů.</w:t>
      </w:r>
    </w:p>
    <w:p w14:paraId="56436576"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Žáci nekonají opravné zkoušky, jestliže neprospěli z předmětu s výchovným zaměřením.</w:t>
      </w:r>
    </w:p>
    <w:p w14:paraId="729854D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58FB379C"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38913968"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4. Žákovi, který konal opravnou zkoušku, se na vysvědčení uvede datum poslední opravné zkoušky v daném pololetí.</w:t>
      </w:r>
    </w:p>
    <w:p w14:paraId="36542D8A"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5. Třídní učitel zapíše do třídního výkazu žákovi, který konal opravnou zkoušku:</w:t>
      </w:r>
    </w:p>
    <w:p w14:paraId="5663CA0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Vykonání opravné zkoušky (třídní výkaz – poznámka)</w:t>
      </w:r>
    </w:p>
    <w:p w14:paraId="4D4AE9B4"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vykonal dne …… opravnou zkoušku z předmětu ………s prospěchem ……</w:t>
      </w:r>
      <w:proofErr w:type="gramStart"/>
      <w:r w:rsidRPr="00E747FE">
        <w:rPr>
          <w:rFonts w:ascii="Times New Roman" w:eastAsia="Times New Roman" w:hAnsi="Times New Roman" w:cs="Times New Roman"/>
          <w:color w:val="000000"/>
        </w:rPr>
        <w:t>… .</w:t>
      </w:r>
      <w:proofErr w:type="gramEnd"/>
    </w:p>
    <w:p w14:paraId="35E64A6B"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Nedostavení se k opravné zkoušce (třídní výkaz – poznámka)</w:t>
      </w:r>
    </w:p>
    <w:p w14:paraId="5EC1BA12" w14:textId="77777777" w:rsidR="00E747FE" w:rsidRPr="00E747FE"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Žák se bez řádné omluvy nedostavil k vykonání opravné zkoušky, čímž jeho prospěch v předmětu ……… zůstává nedostatečný</w:t>
      </w:r>
    </w:p>
    <w:p w14:paraId="075952DC" w14:textId="490C1E27" w:rsidR="00FF586A" w:rsidRDefault="00E747FE" w:rsidP="00E747FE">
      <w:pPr>
        <w:pBdr>
          <w:top w:val="nil"/>
          <w:left w:val="nil"/>
          <w:bottom w:val="nil"/>
          <w:right w:val="nil"/>
          <w:between w:val="nil"/>
        </w:pBdr>
        <w:spacing w:line="276" w:lineRule="auto"/>
        <w:ind w:left="0" w:hanging="2"/>
        <w:rPr>
          <w:rFonts w:ascii="Times New Roman" w:eastAsia="Times New Roman" w:hAnsi="Times New Roman" w:cs="Times New Roman"/>
          <w:color w:val="000000"/>
        </w:rPr>
      </w:pPr>
      <w:r w:rsidRPr="00E747FE">
        <w:rPr>
          <w:rFonts w:ascii="Times New Roman" w:eastAsia="Times New Roman" w:hAnsi="Times New Roman" w:cs="Times New Roman"/>
          <w:color w:val="000000"/>
        </w:rPr>
        <w:t>6. V odůvodněných případech může krajský úřad rozhodnout o konání opravné zkoušky a komisionálního přezkoušení podle § 52 odst. 4 ŠZ na jiné základní škole. Zkoušky se na žádost krajského úřadu účastní školní inspektor.</w:t>
      </w:r>
    </w:p>
    <w:sectPr w:rsidR="00FF586A" w:rsidSect="001A436C">
      <w:type w:val="nextColumn"/>
      <w:pgSz w:w="11906" w:h="16838"/>
      <w:pgMar w:top="1134" w:right="1418" w:bottom="85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B609" w14:textId="77777777" w:rsidR="00A7074C" w:rsidRDefault="00A7074C" w:rsidP="000B305C">
      <w:pPr>
        <w:spacing w:line="240" w:lineRule="auto"/>
        <w:ind w:left="0" w:hanging="2"/>
      </w:pPr>
      <w:r>
        <w:separator/>
      </w:r>
    </w:p>
  </w:endnote>
  <w:endnote w:type="continuationSeparator" w:id="0">
    <w:p w14:paraId="5A1A2102" w14:textId="77777777" w:rsidR="00A7074C" w:rsidRDefault="00A7074C" w:rsidP="000B30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1B6A" w14:textId="77777777" w:rsidR="00183567" w:rsidRDefault="00183567" w:rsidP="00614B60">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4154" w14:textId="77777777" w:rsidR="00183567" w:rsidRDefault="00183567">
    <w:pPr>
      <w:pBdr>
        <w:top w:val="single" w:sz="4" w:space="1" w:color="000000"/>
        <w:left w:val="nil"/>
        <w:bottom w:val="nil"/>
        <w:right w:val="nil"/>
        <w:between w:val="nil"/>
      </w:pBdr>
      <w:spacing w:line="240" w:lineRule="auto"/>
      <w:ind w:left="0" w:hanging="2"/>
      <w:jc w:val="right"/>
      <w:rPr>
        <w:color w:val="000000"/>
        <w:sz w:val="24"/>
      </w:rPr>
    </w:pPr>
    <w:r>
      <w:rPr>
        <w:color w:val="000000"/>
        <w:sz w:val="24"/>
      </w:rPr>
      <w:fldChar w:fldCharType="begin"/>
    </w:r>
    <w:r>
      <w:rPr>
        <w:color w:val="000000"/>
        <w:sz w:val="24"/>
      </w:rPr>
      <w:instrText>PAGE</w:instrText>
    </w:r>
    <w:r>
      <w:rPr>
        <w:color w:val="000000"/>
        <w:sz w:val="24"/>
      </w:rPr>
      <w:fldChar w:fldCharType="separate"/>
    </w:r>
    <w:r w:rsidR="00B5294E">
      <w:rPr>
        <w:noProof/>
        <w:color w:val="000000"/>
        <w:sz w:val="24"/>
      </w:rPr>
      <w:t>88</w:t>
    </w:r>
    <w:r>
      <w:rPr>
        <w:color w:val="000000"/>
        <w:sz w:val="24"/>
      </w:rPr>
      <w:fldChar w:fldCharType="end"/>
    </w:r>
  </w:p>
  <w:p w14:paraId="49271E10" w14:textId="77777777" w:rsidR="00183567" w:rsidRDefault="00183567">
    <w:pPr>
      <w:widowControl w:val="0"/>
      <w:pBdr>
        <w:top w:val="nil"/>
        <w:left w:val="nil"/>
        <w:bottom w:val="nil"/>
        <w:right w:val="nil"/>
        <w:between w:val="nil"/>
      </w:pBdr>
      <w:spacing w:line="276" w:lineRule="auto"/>
      <w:ind w:left="0" w:hanging="2"/>
      <w:jc w:val="lef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6E47" w14:textId="77777777" w:rsidR="00183567" w:rsidRDefault="00183567" w:rsidP="00614B60">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B2A1" w14:textId="77777777" w:rsidR="00A7074C" w:rsidRDefault="00A7074C" w:rsidP="000B305C">
      <w:pPr>
        <w:spacing w:line="240" w:lineRule="auto"/>
        <w:ind w:left="0" w:hanging="2"/>
      </w:pPr>
      <w:r>
        <w:separator/>
      </w:r>
    </w:p>
  </w:footnote>
  <w:footnote w:type="continuationSeparator" w:id="0">
    <w:p w14:paraId="78F4E34C" w14:textId="77777777" w:rsidR="00A7074C" w:rsidRDefault="00A7074C" w:rsidP="000B305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5ED0" w14:textId="77777777" w:rsidR="00183567" w:rsidRDefault="00183567" w:rsidP="00614B60">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2383" w14:textId="65C30388" w:rsidR="00183567" w:rsidRPr="00F37A02" w:rsidRDefault="00183567">
    <w:pPr>
      <w:pBdr>
        <w:top w:val="nil"/>
        <w:left w:val="nil"/>
        <w:bottom w:val="single" w:sz="4" w:space="1" w:color="000000"/>
        <w:right w:val="nil"/>
        <w:between w:val="nil"/>
      </w:pBdr>
      <w:spacing w:line="240" w:lineRule="auto"/>
      <w:ind w:left="0" w:hanging="2"/>
      <w:rPr>
        <w:rFonts w:ascii="Times New Roman" w:eastAsia="Times New Roman" w:hAnsi="Times New Roman" w:cs="Times New Roman"/>
        <w:strike/>
      </w:rPr>
    </w:pPr>
    <w:r w:rsidRPr="00F37A02">
      <w:rPr>
        <w:rFonts w:ascii="Times New Roman" w:hAnsi="Times New Roman" w:cs="Times New Roman"/>
        <w:color w:val="000000"/>
        <w:sz w:val="24"/>
      </w:rPr>
      <w:t>ŠKOLNÍ VZDĚLÁVACÍ PROGRAM – Učíme se pro život  </w:t>
    </w:r>
  </w:p>
  <w:p w14:paraId="75C61594" w14:textId="77777777" w:rsidR="00183567" w:rsidRDefault="00183567">
    <w:pPr>
      <w:pBdr>
        <w:top w:val="nil"/>
        <w:left w:val="nil"/>
        <w:bottom w:val="single" w:sz="4" w:space="1" w:color="000000"/>
        <w:right w:val="nil"/>
        <w:between w:val="nil"/>
      </w:pBdr>
      <w:spacing w:line="240" w:lineRule="auto"/>
      <w:ind w:left="0" w:hanging="2"/>
      <w:rPr>
        <w:rFonts w:ascii="Times New Roman" w:eastAsia="Times New Roman" w:hAnsi="Times New Roman" w:cs="Times New Roman"/>
        <w:strik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75F0" w14:textId="77777777" w:rsidR="00183567" w:rsidRDefault="00183567" w:rsidP="00614B60">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C4A"/>
    <w:multiLevelType w:val="multilevel"/>
    <w:tmpl w:val="6F50A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32CB6"/>
    <w:multiLevelType w:val="multilevel"/>
    <w:tmpl w:val="EAB0F4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5A6BBA"/>
    <w:multiLevelType w:val="hybridMultilevel"/>
    <w:tmpl w:val="FCE6BE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A3354D"/>
    <w:multiLevelType w:val="multilevel"/>
    <w:tmpl w:val="020CCC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AD1308F"/>
    <w:multiLevelType w:val="multilevel"/>
    <w:tmpl w:val="4888FBB0"/>
    <w:lvl w:ilvl="0">
      <w:start w:val="1"/>
      <w:numFmt w:val="upperLetter"/>
      <w:pStyle w:val="Paragrafaut"/>
      <w:lvlText w:val="%1."/>
      <w:lvlJc w:val="left"/>
      <w:pPr>
        <w:ind w:left="720" w:hanging="360"/>
      </w:pPr>
    </w:lvl>
    <w:lvl w:ilvl="1">
      <w:start w:val="1"/>
      <w:numFmt w:val="decimal"/>
      <w:pStyle w:val="Odstavecaut"/>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BE74C79"/>
    <w:multiLevelType w:val="multilevel"/>
    <w:tmpl w:val="EA44F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CC6FB4"/>
    <w:multiLevelType w:val="multilevel"/>
    <w:tmpl w:val="17F450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BD63C6"/>
    <w:multiLevelType w:val="multilevel"/>
    <w:tmpl w:val="C5A24F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27B250F"/>
    <w:multiLevelType w:val="multilevel"/>
    <w:tmpl w:val="F1561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D9372D"/>
    <w:multiLevelType w:val="multilevel"/>
    <w:tmpl w:val="EBF835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4424948"/>
    <w:multiLevelType w:val="multilevel"/>
    <w:tmpl w:val="3F46AAE4"/>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5035013"/>
    <w:multiLevelType w:val="multilevel"/>
    <w:tmpl w:val="4A3E92E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2" w15:restartNumberingAfterBreak="0">
    <w:nsid w:val="16031526"/>
    <w:multiLevelType w:val="multilevel"/>
    <w:tmpl w:val="14765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9A303C"/>
    <w:multiLevelType w:val="multilevel"/>
    <w:tmpl w:val="4F20E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CB7B93"/>
    <w:multiLevelType w:val="multilevel"/>
    <w:tmpl w:val="13786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C8C6208"/>
    <w:multiLevelType w:val="multilevel"/>
    <w:tmpl w:val="445E5E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124194E"/>
    <w:multiLevelType w:val="multilevel"/>
    <w:tmpl w:val="0420A5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5166F65"/>
    <w:multiLevelType w:val="multilevel"/>
    <w:tmpl w:val="9F96E8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627704E"/>
    <w:multiLevelType w:val="multilevel"/>
    <w:tmpl w:val="750CA9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96F4334"/>
    <w:multiLevelType w:val="multilevel"/>
    <w:tmpl w:val="CE345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CC7066B"/>
    <w:multiLevelType w:val="multilevel"/>
    <w:tmpl w:val="EB58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2F7F4CA5"/>
    <w:multiLevelType w:val="multilevel"/>
    <w:tmpl w:val="564AC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05F5E20"/>
    <w:multiLevelType w:val="multilevel"/>
    <w:tmpl w:val="744621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1E71C1E"/>
    <w:multiLevelType w:val="multilevel"/>
    <w:tmpl w:val="E18E9D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21C2226"/>
    <w:multiLevelType w:val="multilevel"/>
    <w:tmpl w:val="8990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32FB736D"/>
    <w:multiLevelType w:val="multilevel"/>
    <w:tmpl w:val="C70A599E"/>
    <w:lvl w:ilvl="0">
      <w:start w:val="1"/>
      <w:numFmt w:val="bullet"/>
      <w:pStyle w:val="Nadpis1"/>
      <w:lvlText w:val="●"/>
      <w:lvlJc w:val="left"/>
      <w:pPr>
        <w:ind w:left="720" w:hanging="360"/>
      </w:pPr>
      <w:rPr>
        <w:rFonts w:ascii="Noto Sans Symbols" w:eastAsia="Noto Sans Symbols" w:hAnsi="Noto Sans Symbols" w:cs="Noto Sans Symbols"/>
      </w:rPr>
    </w:lvl>
    <w:lvl w:ilvl="1">
      <w:start w:val="1"/>
      <w:numFmt w:val="bullet"/>
      <w:pStyle w:val="Nadpis2"/>
      <w:lvlText w:val="o"/>
      <w:lvlJc w:val="left"/>
      <w:pPr>
        <w:ind w:left="1440" w:hanging="360"/>
      </w:pPr>
      <w:rPr>
        <w:rFonts w:ascii="Courier New" w:eastAsia="Courier New" w:hAnsi="Courier New" w:cs="Courier New"/>
      </w:rPr>
    </w:lvl>
    <w:lvl w:ilvl="2">
      <w:start w:val="1"/>
      <w:numFmt w:val="bullet"/>
      <w:pStyle w:val="Nadpis3"/>
      <w:lvlText w:val="▪"/>
      <w:lvlJc w:val="left"/>
      <w:pPr>
        <w:ind w:left="2160" w:hanging="360"/>
      </w:pPr>
      <w:rPr>
        <w:rFonts w:ascii="Noto Sans Symbols" w:eastAsia="Noto Sans Symbols" w:hAnsi="Noto Sans Symbols" w:cs="Noto Sans Symbols"/>
      </w:rPr>
    </w:lvl>
    <w:lvl w:ilvl="3">
      <w:start w:val="1"/>
      <w:numFmt w:val="bullet"/>
      <w:pStyle w:val="Nadpis4"/>
      <w:lvlText w:val="●"/>
      <w:lvlJc w:val="left"/>
      <w:pPr>
        <w:ind w:left="2880" w:hanging="360"/>
      </w:pPr>
      <w:rPr>
        <w:rFonts w:ascii="Noto Sans Symbols" w:eastAsia="Noto Sans Symbols" w:hAnsi="Noto Sans Symbols" w:cs="Noto Sans Symbols"/>
      </w:rPr>
    </w:lvl>
    <w:lvl w:ilvl="4">
      <w:start w:val="1"/>
      <w:numFmt w:val="bullet"/>
      <w:pStyle w:val="Nadpis5"/>
      <w:lvlText w:val="o"/>
      <w:lvlJc w:val="left"/>
      <w:pPr>
        <w:ind w:left="3600" w:hanging="360"/>
      </w:pPr>
      <w:rPr>
        <w:rFonts w:ascii="Courier New" w:eastAsia="Courier New" w:hAnsi="Courier New" w:cs="Courier New"/>
      </w:rPr>
    </w:lvl>
    <w:lvl w:ilvl="5">
      <w:start w:val="1"/>
      <w:numFmt w:val="bullet"/>
      <w:pStyle w:val="Nadpis6"/>
      <w:lvlText w:val="▪"/>
      <w:lvlJc w:val="left"/>
      <w:pPr>
        <w:ind w:left="4320" w:hanging="360"/>
      </w:pPr>
      <w:rPr>
        <w:rFonts w:ascii="Noto Sans Symbols" w:eastAsia="Noto Sans Symbols" w:hAnsi="Noto Sans Symbols" w:cs="Noto Sans Symbols"/>
      </w:rPr>
    </w:lvl>
    <w:lvl w:ilvl="6">
      <w:start w:val="1"/>
      <w:numFmt w:val="bullet"/>
      <w:pStyle w:val="Nadpis7"/>
      <w:lvlText w:val="●"/>
      <w:lvlJc w:val="left"/>
      <w:pPr>
        <w:ind w:left="5040" w:hanging="360"/>
      </w:pPr>
      <w:rPr>
        <w:rFonts w:ascii="Noto Sans Symbols" w:eastAsia="Noto Sans Symbols" w:hAnsi="Noto Sans Symbols" w:cs="Noto Sans Symbols"/>
      </w:rPr>
    </w:lvl>
    <w:lvl w:ilvl="7">
      <w:start w:val="1"/>
      <w:numFmt w:val="bullet"/>
      <w:pStyle w:val="Nadpis8"/>
      <w:lvlText w:val="o"/>
      <w:lvlJc w:val="left"/>
      <w:pPr>
        <w:ind w:left="5760" w:hanging="360"/>
      </w:pPr>
      <w:rPr>
        <w:rFonts w:ascii="Courier New" w:eastAsia="Courier New" w:hAnsi="Courier New" w:cs="Courier New"/>
      </w:rPr>
    </w:lvl>
    <w:lvl w:ilvl="8">
      <w:start w:val="1"/>
      <w:numFmt w:val="bullet"/>
      <w:pStyle w:val="Nadpis9"/>
      <w:lvlText w:val="▪"/>
      <w:lvlJc w:val="left"/>
      <w:pPr>
        <w:ind w:left="6480" w:hanging="360"/>
      </w:pPr>
      <w:rPr>
        <w:rFonts w:ascii="Noto Sans Symbols" w:eastAsia="Noto Sans Symbols" w:hAnsi="Noto Sans Symbols" w:cs="Noto Sans Symbols"/>
      </w:rPr>
    </w:lvl>
  </w:abstractNum>
  <w:abstractNum w:abstractNumId="26" w15:restartNumberingAfterBreak="0">
    <w:nsid w:val="345D1961"/>
    <w:multiLevelType w:val="multilevel"/>
    <w:tmpl w:val="9FB2D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55C3D72"/>
    <w:multiLevelType w:val="multilevel"/>
    <w:tmpl w:val="E4F64B82"/>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356C2091"/>
    <w:multiLevelType w:val="multilevel"/>
    <w:tmpl w:val="25F233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77E1DBD"/>
    <w:multiLevelType w:val="multilevel"/>
    <w:tmpl w:val="22686BB8"/>
    <w:lvl w:ilvl="0">
      <w:start w:val="6"/>
      <w:numFmt w:val="bullet"/>
      <w:lvlText w:val="–"/>
      <w:lvlJc w:val="left"/>
      <w:pPr>
        <w:ind w:left="358" w:hanging="360"/>
      </w:pPr>
      <w:rPr>
        <w:rFonts w:ascii="Times New Roman" w:eastAsia="Times New Roman" w:hAnsi="Times New Roman" w:cs="Times New Roman"/>
        <w:color w:val="00B05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30" w15:restartNumberingAfterBreak="0">
    <w:nsid w:val="3B8221AA"/>
    <w:multiLevelType w:val="multilevel"/>
    <w:tmpl w:val="56A8C9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3C195846"/>
    <w:multiLevelType w:val="multilevel"/>
    <w:tmpl w:val="9E080C42"/>
    <w:lvl w:ilvl="0">
      <w:start w:val="1"/>
      <w:numFmt w:val="lowerLetter"/>
      <w:lvlText w:val="%1)"/>
      <w:lvlJc w:val="left"/>
      <w:pPr>
        <w:ind w:left="12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3DE94A17"/>
    <w:multiLevelType w:val="multilevel"/>
    <w:tmpl w:val="24DC7C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3EFF0C7C"/>
    <w:multiLevelType w:val="multilevel"/>
    <w:tmpl w:val="3FAE4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FB302AF"/>
    <w:multiLevelType w:val="multilevel"/>
    <w:tmpl w:val="864CA1E0"/>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FE4436A"/>
    <w:multiLevelType w:val="multilevel"/>
    <w:tmpl w:val="DA188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FF25F64"/>
    <w:multiLevelType w:val="multilevel"/>
    <w:tmpl w:val="CCAC737C"/>
    <w:lvl w:ilvl="0">
      <w:start w:val="1"/>
      <w:numFmt w:val="decimal"/>
      <w:lvlText w:val="%1"/>
      <w:lvlJc w:val="left"/>
      <w:pPr>
        <w:ind w:left="432" w:hanging="432"/>
      </w:pPr>
      <w:rPr>
        <w:rFonts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084587C"/>
    <w:multiLevelType w:val="multilevel"/>
    <w:tmpl w:val="AFD643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0BC3D81"/>
    <w:multiLevelType w:val="multilevel"/>
    <w:tmpl w:val="99E09BA0"/>
    <w:lvl w:ilvl="0">
      <w:start w:val="1"/>
      <w:numFmt w:val="lowerLetter"/>
      <w:lvlText w:val="%1)"/>
      <w:lvlJc w:val="left"/>
      <w:pPr>
        <w:ind w:left="177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42A16DF1"/>
    <w:multiLevelType w:val="multilevel"/>
    <w:tmpl w:val="1DD837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42B6114E"/>
    <w:multiLevelType w:val="multilevel"/>
    <w:tmpl w:val="149A96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43F5602D"/>
    <w:multiLevelType w:val="multilevel"/>
    <w:tmpl w:val="C2A6E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4669665B"/>
    <w:multiLevelType w:val="multilevel"/>
    <w:tmpl w:val="F7643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47513257"/>
    <w:multiLevelType w:val="multilevel"/>
    <w:tmpl w:val="0282A0FA"/>
    <w:lvl w:ilvl="0">
      <w:start w:val="4"/>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4AA60C33"/>
    <w:multiLevelType w:val="multilevel"/>
    <w:tmpl w:val="7CF40EB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BA421F2"/>
    <w:multiLevelType w:val="multilevel"/>
    <w:tmpl w:val="DFE03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C3970B2"/>
    <w:multiLevelType w:val="multilevel"/>
    <w:tmpl w:val="4DB219B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4EFD0957"/>
    <w:multiLevelType w:val="multilevel"/>
    <w:tmpl w:val="F99C62C2"/>
    <w:lvl w:ilvl="0">
      <w:start w:val="1"/>
      <w:numFmt w:val="lowerLetter"/>
      <w:lvlText w:val="%1)"/>
      <w:lvlJc w:val="left"/>
      <w:pPr>
        <w:ind w:left="177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5138161C"/>
    <w:multiLevelType w:val="multilevel"/>
    <w:tmpl w:val="D0A854E4"/>
    <w:lvl w:ilvl="0">
      <w:start w:val="1"/>
      <w:numFmt w:val="bullet"/>
      <w:pStyle w:val="Seznamsodrkami5"/>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51BE2BE0"/>
    <w:multiLevelType w:val="multilevel"/>
    <w:tmpl w:val="DAF2139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561F2C66"/>
    <w:multiLevelType w:val="multilevel"/>
    <w:tmpl w:val="E910D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222384"/>
    <w:multiLevelType w:val="multilevel"/>
    <w:tmpl w:val="853481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56400AF3"/>
    <w:multiLevelType w:val="multilevel"/>
    <w:tmpl w:val="64A817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56E256F1"/>
    <w:multiLevelType w:val="multilevel"/>
    <w:tmpl w:val="6204C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8CD758B"/>
    <w:multiLevelType w:val="multilevel"/>
    <w:tmpl w:val="368E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5CED442D"/>
    <w:multiLevelType w:val="multilevel"/>
    <w:tmpl w:val="478E6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04046B1"/>
    <w:multiLevelType w:val="multilevel"/>
    <w:tmpl w:val="E97848BA"/>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1D97C0B"/>
    <w:multiLevelType w:val="multilevel"/>
    <w:tmpl w:val="EF58B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31E357A"/>
    <w:multiLevelType w:val="multilevel"/>
    <w:tmpl w:val="922ADC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BAA2521"/>
    <w:multiLevelType w:val="multilevel"/>
    <w:tmpl w:val="12F83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F555A1C"/>
    <w:multiLevelType w:val="multilevel"/>
    <w:tmpl w:val="50564242"/>
    <w:lvl w:ilvl="0">
      <w:start w:val="1"/>
      <w:numFmt w:val="lowerLetter"/>
      <w:lvlText w:val="%1)"/>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FC47D00"/>
    <w:multiLevelType w:val="multilevel"/>
    <w:tmpl w:val="6B1A24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FFE3978"/>
    <w:multiLevelType w:val="multilevel"/>
    <w:tmpl w:val="D21C2E9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3" w15:restartNumberingAfterBreak="0">
    <w:nsid w:val="72307C9A"/>
    <w:multiLevelType w:val="multilevel"/>
    <w:tmpl w:val="0652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3E5876"/>
    <w:multiLevelType w:val="multilevel"/>
    <w:tmpl w:val="E732E7D2"/>
    <w:lvl w:ilvl="0">
      <w:start w:val="1"/>
      <w:numFmt w:val="lowerLetter"/>
      <w:lvlText w:val="%1)"/>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35C73C8"/>
    <w:multiLevelType w:val="multilevel"/>
    <w:tmpl w:val="3F4A4BC6"/>
    <w:lvl w:ilvl="0">
      <w:start w:val="1"/>
      <w:numFmt w:val="bullet"/>
      <w:lvlText w:val="-"/>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743679B7"/>
    <w:multiLevelType w:val="multilevel"/>
    <w:tmpl w:val="7C5EB0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74A36268"/>
    <w:multiLevelType w:val="multilevel"/>
    <w:tmpl w:val="DE1ED2E4"/>
    <w:lvl w:ilvl="0">
      <w:start w:val="1"/>
      <w:numFmt w:val="bullet"/>
      <w:lvlText w:val="●"/>
      <w:lvlJc w:val="left"/>
      <w:pPr>
        <w:ind w:left="819"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52B47DD"/>
    <w:multiLevelType w:val="multilevel"/>
    <w:tmpl w:val="77A8CB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768070A2"/>
    <w:multiLevelType w:val="multilevel"/>
    <w:tmpl w:val="A0BE1E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15:restartNumberingAfterBreak="0">
    <w:nsid w:val="76B97896"/>
    <w:multiLevelType w:val="multilevel"/>
    <w:tmpl w:val="AF560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6DE01F3"/>
    <w:multiLevelType w:val="multilevel"/>
    <w:tmpl w:val="FF283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7CC72D15"/>
    <w:multiLevelType w:val="multilevel"/>
    <w:tmpl w:val="6C544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7D2C4EF7"/>
    <w:multiLevelType w:val="multilevel"/>
    <w:tmpl w:val="3C584CD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7DD234D6"/>
    <w:multiLevelType w:val="multilevel"/>
    <w:tmpl w:val="849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29"/>
  </w:num>
  <w:num w:numId="3">
    <w:abstractNumId w:val="6"/>
  </w:num>
  <w:num w:numId="4">
    <w:abstractNumId w:val="38"/>
  </w:num>
  <w:num w:numId="5">
    <w:abstractNumId w:val="55"/>
  </w:num>
  <w:num w:numId="6">
    <w:abstractNumId w:val="57"/>
  </w:num>
  <w:num w:numId="7">
    <w:abstractNumId w:val="31"/>
  </w:num>
  <w:num w:numId="8">
    <w:abstractNumId w:val="54"/>
  </w:num>
  <w:num w:numId="9">
    <w:abstractNumId w:val="20"/>
  </w:num>
  <w:num w:numId="10">
    <w:abstractNumId w:val="51"/>
  </w:num>
  <w:num w:numId="11">
    <w:abstractNumId w:val="60"/>
  </w:num>
  <w:num w:numId="12">
    <w:abstractNumId w:val="28"/>
  </w:num>
  <w:num w:numId="13">
    <w:abstractNumId w:val="59"/>
  </w:num>
  <w:num w:numId="14">
    <w:abstractNumId w:val="58"/>
  </w:num>
  <w:num w:numId="15">
    <w:abstractNumId w:val="33"/>
  </w:num>
  <w:num w:numId="16">
    <w:abstractNumId w:val="43"/>
  </w:num>
  <w:num w:numId="17">
    <w:abstractNumId w:val="11"/>
  </w:num>
  <w:num w:numId="18">
    <w:abstractNumId w:val="18"/>
  </w:num>
  <w:num w:numId="19">
    <w:abstractNumId w:val="14"/>
  </w:num>
  <w:num w:numId="20">
    <w:abstractNumId w:val="64"/>
  </w:num>
  <w:num w:numId="21">
    <w:abstractNumId w:val="24"/>
  </w:num>
  <w:num w:numId="22">
    <w:abstractNumId w:val="7"/>
  </w:num>
  <w:num w:numId="23">
    <w:abstractNumId w:val="21"/>
  </w:num>
  <w:num w:numId="24">
    <w:abstractNumId w:val="0"/>
  </w:num>
  <w:num w:numId="25">
    <w:abstractNumId w:val="63"/>
  </w:num>
  <w:num w:numId="26">
    <w:abstractNumId w:val="65"/>
  </w:num>
  <w:num w:numId="27">
    <w:abstractNumId w:val="37"/>
  </w:num>
  <w:num w:numId="28">
    <w:abstractNumId w:val="61"/>
  </w:num>
  <w:num w:numId="29">
    <w:abstractNumId w:val="3"/>
  </w:num>
  <w:num w:numId="30">
    <w:abstractNumId w:val="16"/>
  </w:num>
  <w:num w:numId="31">
    <w:abstractNumId w:val="1"/>
  </w:num>
  <w:num w:numId="32">
    <w:abstractNumId w:val="23"/>
  </w:num>
  <w:num w:numId="33">
    <w:abstractNumId w:val="52"/>
  </w:num>
  <w:num w:numId="34">
    <w:abstractNumId w:val="12"/>
  </w:num>
  <w:num w:numId="35">
    <w:abstractNumId w:val="39"/>
  </w:num>
  <w:num w:numId="36">
    <w:abstractNumId w:val="50"/>
  </w:num>
  <w:num w:numId="37">
    <w:abstractNumId w:val="56"/>
  </w:num>
  <w:num w:numId="38">
    <w:abstractNumId w:val="30"/>
  </w:num>
  <w:num w:numId="39">
    <w:abstractNumId w:val="68"/>
  </w:num>
  <w:num w:numId="40">
    <w:abstractNumId w:val="69"/>
  </w:num>
  <w:num w:numId="41">
    <w:abstractNumId w:val="27"/>
  </w:num>
  <w:num w:numId="42">
    <w:abstractNumId w:val="71"/>
  </w:num>
  <w:num w:numId="43">
    <w:abstractNumId w:val="5"/>
  </w:num>
  <w:num w:numId="44">
    <w:abstractNumId w:val="48"/>
  </w:num>
  <w:num w:numId="45">
    <w:abstractNumId w:val="67"/>
  </w:num>
  <w:num w:numId="46">
    <w:abstractNumId w:val="73"/>
  </w:num>
  <w:num w:numId="47">
    <w:abstractNumId w:val="10"/>
  </w:num>
  <w:num w:numId="48">
    <w:abstractNumId w:val="44"/>
  </w:num>
  <w:num w:numId="49">
    <w:abstractNumId w:val="8"/>
  </w:num>
  <w:num w:numId="50">
    <w:abstractNumId w:val="32"/>
  </w:num>
  <w:num w:numId="51">
    <w:abstractNumId w:val="35"/>
  </w:num>
  <w:num w:numId="52">
    <w:abstractNumId w:val="47"/>
  </w:num>
  <w:num w:numId="53">
    <w:abstractNumId w:val="13"/>
  </w:num>
  <w:num w:numId="54">
    <w:abstractNumId w:val="49"/>
  </w:num>
  <w:num w:numId="55">
    <w:abstractNumId w:val="41"/>
  </w:num>
  <w:num w:numId="56">
    <w:abstractNumId w:val="22"/>
  </w:num>
  <w:num w:numId="57">
    <w:abstractNumId w:val="19"/>
  </w:num>
  <w:num w:numId="58">
    <w:abstractNumId w:val="17"/>
  </w:num>
  <w:num w:numId="59">
    <w:abstractNumId w:val="42"/>
  </w:num>
  <w:num w:numId="60">
    <w:abstractNumId w:val="40"/>
  </w:num>
  <w:num w:numId="61">
    <w:abstractNumId w:val="53"/>
  </w:num>
  <w:num w:numId="62">
    <w:abstractNumId w:val="26"/>
  </w:num>
  <w:num w:numId="63">
    <w:abstractNumId w:val="70"/>
  </w:num>
  <w:num w:numId="64">
    <w:abstractNumId w:val="15"/>
  </w:num>
  <w:num w:numId="65">
    <w:abstractNumId w:val="62"/>
  </w:num>
  <w:num w:numId="66">
    <w:abstractNumId w:val="45"/>
  </w:num>
  <w:num w:numId="67">
    <w:abstractNumId w:val="66"/>
  </w:num>
  <w:num w:numId="68">
    <w:abstractNumId w:val="4"/>
  </w:num>
  <w:num w:numId="69">
    <w:abstractNumId w:val="9"/>
  </w:num>
  <w:num w:numId="70">
    <w:abstractNumId w:val="46"/>
  </w:num>
  <w:num w:numId="71">
    <w:abstractNumId w:val="72"/>
  </w:num>
  <w:num w:numId="72">
    <w:abstractNumId w:val="74"/>
  </w:num>
  <w:num w:numId="73">
    <w:abstractNumId w:val="34"/>
  </w:num>
  <w:num w:numId="74">
    <w:abstractNumId w:val="2"/>
  </w:num>
  <w:num w:numId="75">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F586A"/>
    <w:rsid w:val="0001368E"/>
    <w:rsid w:val="000203B8"/>
    <w:rsid w:val="00030A1D"/>
    <w:rsid w:val="00062DCB"/>
    <w:rsid w:val="00071AF6"/>
    <w:rsid w:val="00074D40"/>
    <w:rsid w:val="00097CF4"/>
    <w:rsid w:val="000A59EF"/>
    <w:rsid w:val="000B305C"/>
    <w:rsid w:val="000B741F"/>
    <w:rsid w:val="000E60BA"/>
    <w:rsid w:val="001203FF"/>
    <w:rsid w:val="00182D82"/>
    <w:rsid w:val="00183567"/>
    <w:rsid w:val="001A34D7"/>
    <w:rsid w:val="001A436C"/>
    <w:rsid w:val="00243AE6"/>
    <w:rsid w:val="002E3D27"/>
    <w:rsid w:val="003144AF"/>
    <w:rsid w:val="00325F6D"/>
    <w:rsid w:val="00330B83"/>
    <w:rsid w:val="003576FD"/>
    <w:rsid w:val="00384AC1"/>
    <w:rsid w:val="003B18F6"/>
    <w:rsid w:val="003B4E05"/>
    <w:rsid w:val="003D2F97"/>
    <w:rsid w:val="004106C1"/>
    <w:rsid w:val="00451E1B"/>
    <w:rsid w:val="00460A1F"/>
    <w:rsid w:val="0047174D"/>
    <w:rsid w:val="00475903"/>
    <w:rsid w:val="004B36C0"/>
    <w:rsid w:val="004F4752"/>
    <w:rsid w:val="00506DED"/>
    <w:rsid w:val="00507645"/>
    <w:rsid w:val="0052468C"/>
    <w:rsid w:val="00532C5B"/>
    <w:rsid w:val="00614B60"/>
    <w:rsid w:val="006479B0"/>
    <w:rsid w:val="006577F3"/>
    <w:rsid w:val="006612D2"/>
    <w:rsid w:val="00683597"/>
    <w:rsid w:val="006930D0"/>
    <w:rsid w:val="006C3891"/>
    <w:rsid w:val="006D1552"/>
    <w:rsid w:val="006E65E5"/>
    <w:rsid w:val="0072051A"/>
    <w:rsid w:val="00720702"/>
    <w:rsid w:val="007229C8"/>
    <w:rsid w:val="007653F8"/>
    <w:rsid w:val="00784F95"/>
    <w:rsid w:val="00791B36"/>
    <w:rsid w:val="007C34A4"/>
    <w:rsid w:val="007E006F"/>
    <w:rsid w:val="00821619"/>
    <w:rsid w:val="00844442"/>
    <w:rsid w:val="00852257"/>
    <w:rsid w:val="00856D96"/>
    <w:rsid w:val="008610A8"/>
    <w:rsid w:val="00863398"/>
    <w:rsid w:val="00871303"/>
    <w:rsid w:val="00873670"/>
    <w:rsid w:val="008818D3"/>
    <w:rsid w:val="00886C32"/>
    <w:rsid w:val="008A1359"/>
    <w:rsid w:val="008D256E"/>
    <w:rsid w:val="00952BB5"/>
    <w:rsid w:val="00991823"/>
    <w:rsid w:val="009928E7"/>
    <w:rsid w:val="009A0251"/>
    <w:rsid w:val="009B20C7"/>
    <w:rsid w:val="00A322F2"/>
    <w:rsid w:val="00A36E22"/>
    <w:rsid w:val="00A37E12"/>
    <w:rsid w:val="00A40950"/>
    <w:rsid w:val="00A6359A"/>
    <w:rsid w:val="00A64F5C"/>
    <w:rsid w:val="00A7074C"/>
    <w:rsid w:val="00A84371"/>
    <w:rsid w:val="00A92119"/>
    <w:rsid w:val="00AB0A08"/>
    <w:rsid w:val="00AB0AEC"/>
    <w:rsid w:val="00AB573E"/>
    <w:rsid w:val="00AD59A6"/>
    <w:rsid w:val="00AD5E16"/>
    <w:rsid w:val="00AE683A"/>
    <w:rsid w:val="00B5294E"/>
    <w:rsid w:val="00B7269D"/>
    <w:rsid w:val="00B729A9"/>
    <w:rsid w:val="00B94E20"/>
    <w:rsid w:val="00BA171E"/>
    <w:rsid w:val="00BA4412"/>
    <w:rsid w:val="00C01380"/>
    <w:rsid w:val="00C040BF"/>
    <w:rsid w:val="00C2756F"/>
    <w:rsid w:val="00C47912"/>
    <w:rsid w:val="00C868DD"/>
    <w:rsid w:val="00C9257B"/>
    <w:rsid w:val="00CB2821"/>
    <w:rsid w:val="00CD6FE5"/>
    <w:rsid w:val="00D02D2B"/>
    <w:rsid w:val="00D2396D"/>
    <w:rsid w:val="00D505A3"/>
    <w:rsid w:val="00E05DBF"/>
    <w:rsid w:val="00E07852"/>
    <w:rsid w:val="00E14840"/>
    <w:rsid w:val="00E26EAA"/>
    <w:rsid w:val="00E747FE"/>
    <w:rsid w:val="00E904ED"/>
    <w:rsid w:val="00EA355B"/>
    <w:rsid w:val="00EE650F"/>
    <w:rsid w:val="00F00846"/>
    <w:rsid w:val="00F20428"/>
    <w:rsid w:val="00F21388"/>
    <w:rsid w:val="00F32F5F"/>
    <w:rsid w:val="00F37A02"/>
    <w:rsid w:val="00F558AB"/>
    <w:rsid w:val="00F57BDB"/>
    <w:rsid w:val="00F84272"/>
    <w:rsid w:val="00FC7346"/>
    <w:rsid w:val="00FF1F58"/>
    <w:rsid w:val="00FF5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BFFA"/>
  <w15:docId w15:val="{737C86B4-03B7-48BA-8B86-D5B1F81D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line="312"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ind w:leftChars="-1" w:left="-1" w:hangingChars="1"/>
      <w:textDirection w:val="btLr"/>
      <w:textAlignment w:val="top"/>
      <w:outlineLvl w:val="0"/>
    </w:pPr>
    <w:rPr>
      <w:position w:val="-1"/>
      <w:szCs w:val="24"/>
    </w:rPr>
  </w:style>
  <w:style w:type="paragraph" w:styleId="Nadpis1">
    <w:name w:val="heading 1"/>
    <w:basedOn w:val="Normln"/>
    <w:uiPriority w:val="9"/>
    <w:qFormat/>
    <w:pPr>
      <w:keepNext/>
      <w:numPr>
        <w:numId w:val="1"/>
      </w:numPr>
      <w:spacing w:before="100" w:beforeAutospacing="1" w:after="100" w:afterAutospacing="1"/>
      <w:ind w:left="431" w:hanging="431"/>
    </w:pPr>
    <w:rPr>
      <w:b/>
      <w:bCs/>
      <w:color w:val="5B9BD5"/>
      <w:kern w:val="36"/>
      <w:sz w:val="48"/>
      <w:szCs w:val="48"/>
    </w:rPr>
  </w:style>
  <w:style w:type="paragraph" w:styleId="Nadpis2">
    <w:name w:val="heading 2"/>
    <w:basedOn w:val="Normln"/>
    <w:uiPriority w:val="9"/>
    <w:semiHidden/>
    <w:unhideWhenUsed/>
    <w:qFormat/>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uiPriority w:val="9"/>
    <w:semiHidden/>
    <w:unhideWhenUsed/>
    <w:qFormat/>
    <w:pPr>
      <w:keepNext/>
      <w:numPr>
        <w:ilvl w:val="2"/>
        <w:numId w:val="1"/>
      </w:numPr>
      <w:spacing w:before="100" w:beforeAutospacing="1" w:after="100" w:afterAutospacing="1"/>
      <w:ind w:left="-1" w:hanging="1"/>
      <w:outlineLvl w:val="2"/>
    </w:pPr>
    <w:rPr>
      <w:b/>
      <w:bCs/>
      <w:sz w:val="27"/>
      <w:szCs w:val="27"/>
    </w:rPr>
  </w:style>
  <w:style w:type="paragraph" w:styleId="Nadpis4">
    <w:name w:val="heading 4"/>
    <w:basedOn w:val="Normln"/>
    <w:uiPriority w:val="9"/>
    <w:semiHidden/>
    <w:unhideWhenUsed/>
    <w:qFormat/>
    <w:pPr>
      <w:numPr>
        <w:ilvl w:val="3"/>
        <w:numId w:val="1"/>
      </w:numPr>
      <w:spacing w:before="100" w:beforeAutospacing="1" w:after="100" w:afterAutospacing="1"/>
      <w:ind w:left="-1" w:hanging="1"/>
      <w:outlineLvl w:val="3"/>
    </w:pPr>
    <w:rPr>
      <w:b/>
      <w:bCs/>
    </w:rPr>
  </w:style>
  <w:style w:type="paragraph" w:styleId="Nadpis5">
    <w:name w:val="heading 5"/>
    <w:basedOn w:val="Normln"/>
    <w:next w:val="Normln"/>
    <w:uiPriority w:val="9"/>
    <w:semiHidden/>
    <w:unhideWhenUsed/>
    <w:qFormat/>
    <w:pPr>
      <w:keepNext/>
      <w:keepLines/>
      <w:numPr>
        <w:ilvl w:val="4"/>
        <w:numId w:val="1"/>
      </w:numPr>
      <w:spacing w:before="40"/>
      <w:ind w:left="-1" w:hanging="1"/>
      <w:outlineLvl w:val="4"/>
    </w:pPr>
    <w:rPr>
      <w:rFonts w:ascii="Calibri Light" w:hAnsi="Calibri Light"/>
      <w:color w:val="2E74B5"/>
    </w:rPr>
  </w:style>
  <w:style w:type="paragraph" w:styleId="Nadpis6">
    <w:name w:val="heading 6"/>
    <w:basedOn w:val="Normln"/>
    <w:next w:val="Normln"/>
    <w:uiPriority w:val="9"/>
    <w:semiHidden/>
    <w:unhideWhenUsed/>
    <w:qFormat/>
    <w:pPr>
      <w:keepNext/>
      <w:keepLines/>
      <w:numPr>
        <w:ilvl w:val="5"/>
        <w:numId w:val="1"/>
      </w:numPr>
      <w:spacing w:before="40"/>
      <w:ind w:left="-1" w:hanging="1"/>
      <w:outlineLvl w:val="5"/>
    </w:pPr>
    <w:rPr>
      <w:rFonts w:ascii="Calibri Light" w:hAnsi="Calibri Light"/>
      <w:color w:val="1F4D78"/>
    </w:rPr>
  </w:style>
  <w:style w:type="paragraph" w:styleId="Nadpis7">
    <w:name w:val="heading 7"/>
    <w:basedOn w:val="Normln"/>
    <w:next w:val="Normln"/>
    <w:qFormat/>
    <w:pPr>
      <w:keepNext/>
      <w:keepLines/>
      <w:numPr>
        <w:ilvl w:val="6"/>
        <w:numId w:val="1"/>
      </w:numPr>
      <w:spacing w:before="40"/>
      <w:ind w:left="-1" w:hanging="1"/>
      <w:outlineLvl w:val="6"/>
    </w:pPr>
    <w:rPr>
      <w:rFonts w:ascii="Calibri Light" w:hAnsi="Calibri Light"/>
      <w:i/>
      <w:iCs/>
      <w:color w:val="1F4D78"/>
    </w:rPr>
  </w:style>
  <w:style w:type="paragraph" w:styleId="Nadpis8">
    <w:name w:val="heading 8"/>
    <w:basedOn w:val="Normln"/>
    <w:next w:val="Normln"/>
    <w:qFormat/>
    <w:pPr>
      <w:keepNext/>
      <w:keepLines/>
      <w:numPr>
        <w:ilvl w:val="7"/>
        <w:numId w:val="1"/>
      </w:numPr>
      <w:spacing w:before="40"/>
      <w:ind w:left="-1" w:hanging="1"/>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1"/>
      </w:numPr>
      <w:spacing w:before="40"/>
      <w:ind w:left="-1" w:hanging="1"/>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rPr>
      <w:rFonts w:ascii="Calibri" w:hAnsi="Calibri"/>
      <w:b/>
      <w:bCs/>
      <w:color w:val="5B9BD5"/>
      <w:w w:val="100"/>
      <w:kern w:val="36"/>
      <w:position w:val="-1"/>
      <w:sz w:val="48"/>
      <w:szCs w:val="48"/>
      <w:effect w:val="none"/>
      <w:vertAlign w:val="baseline"/>
      <w:cs w:val="0"/>
      <w:em w:val="none"/>
    </w:rPr>
  </w:style>
  <w:style w:type="character" w:customStyle="1" w:styleId="Nadpis2Char">
    <w:name w:val="Nadpis 2 Char"/>
    <w:rPr>
      <w:rFonts w:ascii="Calibri" w:hAnsi="Calibri"/>
      <w:b/>
      <w:bCs/>
      <w:w w:val="100"/>
      <w:position w:val="-1"/>
      <w:sz w:val="36"/>
      <w:szCs w:val="36"/>
      <w:effect w:val="none"/>
      <w:vertAlign w:val="baseline"/>
      <w:cs w:val="0"/>
      <w:em w:val="none"/>
    </w:rPr>
  </w:style>
  <w:style w:type="character" w:styleId="Siln">
    <w:name w:val="Strong"/>
    <w:rPr>
      <w:b/>
      <w:bCs/>
      <w:w w:val="100"/>
      <w:position w:val="-1"/>
      <w:effect w:val="none"/>
      <w:vertAlign w:val="baseline"/>
      <w:cs w:val="0"/>
      <w:em w:val="none"/>
    </w:rPr>
  </w:style>
  <w:style w:type="paragraph" w:styleId="Normlnweb">
    <w:name w:val="Normal (Web)"/>
    <w:basedOn w:val="Normln"/>
    <w:qFormat/>
    <w:pPr>
      <w:spacing w:before="100" w:beforeAutospacing="1" w:after="100" w:afterAutospacing="1"/>
    </w:pPr>
  </w:style>
  <w:style w:type="character" w:customStyle="1" w:styleId="Nadpis4Char">
    <w:name w:val="Nadpis 4 Char"/>
    <w:rPr>
      <w:rFonts w:ascii="Calibri" w:hAnsi="Calibri"/>
      <w:b/>
      <w:bCs/>
      <w:w w:val="100"/>
      <w:position w:val="-1"/>
      <w:sz w:val="22"/>
      <w:szCs w:val="24"/>
      <w:effect w:val="none"/>
      <w:vertAlign w:val="baseline"/>
      <w:cs w:val="0"/>
      <w:em w:val="none"/>
    </w:rPr>
  </w:style>
  <w:style w:type="character" w:customStyle="1" w:styleId="Nadpis3Char">
    <w:name w:val="Nadpis 3 Char"/>
    <w:rPr>
      <w:rFonts w:ascii="Calibri" w:hAnsi="Calibri"/>
      <w:b/>
      <w:bCs/>
      <w:w w:val="100"/>
      <w:position w:val="-1"/>
      <w:sz w:val="27"/>
      <w:szCs w:val="27"/>
      <w:effect w:val="none"/>
      <w:vertAlign w:val="baseline"/>
      <w:cs w:val="0"/>
      <w:em w:val="none"/>
    </w:rPr>
  </w:style>
  <w:style w:type="paragraph" w:styleId="Odstavecseseznamem">
    <w:name w:val="List Paragraph"/>
    <w:basedOn w:val="Normln"/>
    <w:pPr>
      <w:ind w:left="720"/>
      <w:contextualSpacing/>
    </w:pPr>
  </w:style>
  <w:style w:type="paragraph" w:styleId="Nadpisobsahu">
    <w:name w:val="TOC Heading"/>
    <w:basedOn w:val="Nadpis1"/>
    <w:next w:val="Normln"/>
    <w:qFormat/>
    <w:pPr>
      <w:keepLines/>
      <w:numPr>
        <w:numId w:val="0"/>
      </w:numPr>
      <w:spacing w:before="240" w:beforeAutospacing="0" w:after="0" w:afterAutospacing="0" w:line="259" w:lineRule="auto"/>
      <w:ind w:leftChars="-1" w:left="431" w:hangingChars="1" w:hanging="431"/>
      <w:outlineLvl w:val="9"/>
    </w:pPr>
    <w:rPr>
      <w:rFonts w:ascii="Calibri Light" w:hAnsi="Calibri Light"/>
      <w:b w:val="0"/>
      <w:bCs w:val="0"/>
      <w:color w:val="2E74B5"/>
      <w:kern w:val="0"/>
      <w:sz w:val="32"/>
      <w:szCs w:val="32"/>
    </w:rPr>
  </w:style>
  <w:style w:type="paragraph" w:styleId="Obsah1">
    <w:name w:val="toc 1"/>
    <w:basedOn w:val="Normln"/>
    <w:next w:val="Normln"/>
    <w:qFormat/>
  </w:style>
  <w:style w:type="paragraph" w:styleId="Obsah2">
    <w:name w:val="toc 2"/>
    <w:basedOn w:val="Normln"/>
    <w:next w:val="Normln"/>
    <w:qFormat/>
  </w:style>
  <w:style w:type="character" w:styleId="Hypertextovodkaz">
    <w:name w:val="Hyperlink"/>
    <w:qFormat/>
    <w:rPr>
      <w:color w:val="0563C1"/>
      <w:w w:val="100"/>
      <w:position w:val="-1"/>
      <w:u w:val="single"/>
      <w:effect w:val="none"/>
      <w:vertAlign w:val="baseline"/>
      <w:cs w:val="0"/>
      <w:em w:val="none"/>
    </w:r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rPr>
      <w:rFonts w:ascii="Calibri Light" w:hAnsi="Calibri Light"/>
      <w:color w:val="2E74B5"/>
      <w:w w:val="100"/>
      <w:position w:val="-1"/>
      <w:sz w:val="22"/>
      <w:szCs w:val="24"/>
      <w:effect w:val="none"/>
      <w:vertAlign w:val="baseline"/>
      <w:cs w:val="0"/>
      <w:em w:val="none"/>
    </w:rPr>
  </w:style>
  <w:style w:type="character" w:customStyle="1" w:styleId="Nadpis6Char">
    <w:name w:val="Nadpis 6 Char"/>
    <w:rPr>
      <w:rFonts w:ascii="Calibri Light" w:hAnsi="Calibri Light"/>
      <w:color w:val="1F4D78"/>
      <w:w w:val="100"/>
      <w:position w:val="-1"/>
      <w:sz w:val="22"/>
      <w:szCs w:val="24"/>
      <w:effect w:val="none"/>
      <w:vertAlign w:val="baseline"/>
      <w:cs w:val="0"/>
      <w:em w:val="none"/>
    </w:rPr>
  </w:style>
  <w:style w:type="character" w:customStyle="1" w:styleId="Nadpis7Char">
    <w:name w:val="Nadpis 7 Char"/>
    <w:rPr>
      <w:rFonts w:ascii="Calibri Light" w:hAnsi="Calibri Light"/>
      <w:i/>
      <w:iCs/>
      <w:color w:val="1F4D78"/>
      <w:w w:val="100"/>
      <w:position w:val="-1"/>
      <w:sz w:val="22"/>
      <w:szCs w:val="24"/>
      <w:effect w:val="none"/>
      <w:vertAlign w:val="baseline"/>
      <w:cs w:val="0"/>
      <w:em w:val="none"/>
    </w:rPr>
  </w:style>
  <w:style w:type="character" w:customStyle="1" w:styleId="Nadpis8Char">
    <w:name w:val="Nadpis 8 Char"/>
    <w:rPr>
      <w:rFonts w:ascii="Calibri Light" w:hAnsi="Calibri Light"/>
      <w:color w:val="272727"/>
      <w:w w:val="100"/>
      <w:position w:val="-1"/>
      <w:sz w:val="21"/>
      <w:szCs w:val="21"/>
      <w:effect w:val="none"/>
      <w:vertAlign w:val="baseline"/>
      <w:cs w:val="0"/>
      <w:em w:val="none"/>
    </w:rPr>
  </w:style>
  <w:style w:type="character" w:customStyle="1" w:styleId="Nadpis9Char">
    <w:name w:val="Nadpis 9 Char"/>
    <w:rPr>
      <w:rFonts w:ascii="Calibri Light" w:hAnsi="Calibri Light"/>
      <w:i/>
      <w:iCs/>
      <w:color w:val="272727"/>
      <w:w w:val="100"/>
      <w:position w:val="-1"/>
      <w:sz w:val="21"/>
      <w:szCs w:val="21"/>
      <w:effect w:val="none"/>
      <w:vertAlign w:val="baseline"/>
      <w:cs w:val="0"/>
      <w:em w:val="none"/>
    </w:rPr>
  </w:style>
  <w:style w:type="paragraph" w:styleId="Obsah3">
    <w:name w:val="toc 3"/>
    <w:basedOn w:val="Normln"/>
    <w:next w:val="Normln"/>
    <w:qFormat/>
  </w:style>
  <w:style w:type="table" w:styleId="Stednseznam1zvraznn6">
    <w:name w:val="Medium List 1 Accent 6"/>
    <w:basedOn w:val="Normlntabulka"/>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70AD47"/>
        <w:bottom w:val="single" w:sz="8" w:space="0" w:color="70AD47"/>
      </w:tblBorders>
    </w:tblPr>
  </w:style>
  <w:style w:type="table" w:customStyle="1" w:styleId="Tabulkasmkou4zvraznn21">
    <w:name w:val="Tabulka s mřížkou 4 – zvýraznění 21"/>
    <w:basedOn w:val="Normlntabulk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paragraph" w:styleId="Zhlav">
    <w:name w:val="header"/>
    <w:basedOn w:val="Normln"/>
    <w:qFormat/>
    <w:pPr>
      <w:spacing w:line="240" w:lineRule="auto"/>
    </w:pPr>
    <w:rPr>
      <w:sz w:val="24"/>
    </w:rPr>
  </w:style>
  <w:style w:type="character" w:customStyle="1" w:styleId="ZhlavChar">
    <w:name w:val="Záhlaví Char"/>
    <w:rPr>
      <w:rFonts w:ascii="Calibri" w:eastAsia="Times New Roman" w:hAnsi="Calibri"/>
      <w:w w:val="100"/>
      <w:position w:val="-1"/>
      <w:sz w:val="24"/>
      <w:szCs w:val="24"/>
      <w:effect w:val="none"/>
      <w:vertAlign w:val="baseline"/>
      <w:cs w:val="0"/>
      <w:em w:val="none"/>
    </w:rPr>
  </w:style>
  <w:style w:type="paragraph" w:styleId="Zpat">
    <w:name w:val="footer"/>
    <w:basedOn w:val="Normln"/>
    <w:qFormat/>
    <w:pPr>
      <w:spacing w:line="240" w:lineRule="auto"/>
    </w:pPr>
    <w:rPr>
      <w:sz w:val="24"/>
    </w:rPr>
  </w:style>
  <w:style w:type="character" w:customStyle="1" w:styleId="ZpatChar">
    <w:name w:val="Zápatí Char"/>
    <w:rPr>
      <w:rFonts w:ascii="Calibri" w:eastAsia="Times New Roman" w:hAnsi="Calibri"/>
      <w:w w:val="100"/>
      <w:position w:val="-1"/>
      <w:sz w:val="24"/>
      <w:szCs w:val="24"/>
      <w:effect w:val="none"/>
      <w:vertAlign w:val="baseline"/>
      <w:cs w:val="0"/>
      <w:em w:val="none"/>
    </w:rPr>
  </w:style>
  <w:style w:type="paragraph" w:styleId="Revize">
    <w:name w:val="Revision"/>
    <w:pPr>
      <w:suppressAutoHyphens/>
      <w:spacing w:line="1" w:lineRule="atLeast"/>
      <w:ind w:leftChars="-1" w:left="-1" w:hangingChars="1"/>
      <w:textDirection w:val="btLr"/>
      <w:textAlignment w:val="top"/>
      <w:outlineLvl w:val="0"/>
    </w:pPr>
    <w:rPr>
      <w:position w:val="-1"/>
      <w:sz w:val="24"/>
      <w:szCs w:val="24"/>
    </w:rPr>
  </w:style>
  <w:style w:type="paragraph" w:styleId="Textbubliny">
    <w:name w:val="Balloon Text"/>
    <w:basedOn w:val="Normln"/>
    <w:qFormat/>
    <w:pPr>
      <w:spacing w:line="240" w:lineRule="auto"/>
    </w:pPr>
    <w:rPr>
      <w:rFonts w:ascii="Segoe UI" w:hAnsi="Segoe UI"/>
      <w:sz w:val="18"/>
      <w:szCs w:val="18"/>
    </w:rPr>
  </w:style>
  <w:style w:type="character" w:customStyle="1" w:styleId="TextbublinyChar">
    <w:name w:val="Text bubliny Char"/>
    <w:rPr>
      <w:rFonts w:ascii="Segoe UI" w:eastAsia="Times New Roman" w:hAnsi="Segoe UI" w:cs="Segoe UI"/>
      <w:w w:val="100"/>
      <w:position w:val="-1"/>
      <w:sz w:val="18"/>
      <w:szCs w:val="18"/>
      <w:effect w:val="none"/>
      <w:vertAlign w:val="baseline"/>
      <w:cs w:val="0"/>
      <w:em w:val="none"/>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pPr>
      <w:spacing w:line="240" w:lineRule="auto"/>
    </w:pPr>
    <w:rPr>
      <w:sz w:val="20"/>
      <w:szCs w:val="20"/>
    </w:rPr>
  </w:style>
  <w:style w:type="character" w:customStyle="1" w:styleId="TextkomenteChar">
    <w:name w:val="Text komentáře Char"/>
    <w:rPr>
      <w:rFonts w:ascii="Calibri" w:eastAsia="Times New Roman" w:hAnsi="Calibri"/>
      <w:w w:val="100"/>
      <w:position w:val="-1"/>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rFonts w:ascii="Calibri" w:eastAsia="Times New Roman" w:hAnsi="Calibri"/>
      <w:b/>
      <w:bCs/>
      <w:w w:val="100"/>
      <w:position w:val="-1"/>
      <w:effect w:val="none"/>
      <w:vertAlign w:val="baseline"/>
      <w:cs w:val="0"/>
      <w:em w:val="none"/>
    </w:rPr>
  </w:style>
  <w:style w:type="table" w:customStyle="1" w:styleId="TabulkaK">
    <w:name w:val="Tabulka_K"/>
    <w:basedOn w:val="Normlntabulka"/>
    <w:pPr>
      <w:suppressAutoHyphens/>
      <w:spacing w:line="1" w:lineRule="atLeast"/>
      <w:ind w:leftChars="-1" w:left="-1" w:hangingChars="1"/>
      <w:textDirection w:val="btLr"/>
      <w:textAlignment w:val="top"/>
      <w:outlineLvl w:val="0"/>
    </w:pPr>
    <w:rPr>
      <w:position w:val="-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T">
    <w:name w:val="Tabulka_PT"/>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ZKR">
    <w:name w:val="Tabulka_ZKR"/>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UP">
    <w:name w:val="Tabulka_UP"/>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T">
    <w:name w:val="Tabulka_T"/>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1">
    <w:name w:val="Tabulka_P1"/>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2">
    <w:name w:val="Tabulka_P2"/>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3">
    <w:name w:val="Tabulka_P3"/>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4">
    <w:name w:val="Tabulka_P4"/>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RS">
    <w:name w:val="Tabulka_RS"/>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IB">
    <w:name w:val="Tabulka_IB"/>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Hlavicka">
    <w:name w:val="Tabulka_Hlavicka"/>
    <w:basedOn w:val="Normln"/>
    <w:pPr>
      <w:shd w:val="clear" w:color="auto" w:fill="9CC2E5"/>
    </w:pPr>
    <w:rPr>
      <w:sz w:val="24"/>
    </w:rPr>
  </w:style>
  <w:style w:type="paragraph" w:customStyle="1" w:styleId="TabulkaSouhrn">
    <w:name w:val="Tabulka_Souhrn"/>
    <w:basedOn w:val="Normln"/>
    <w:pPr>
      <w:shd w:val="clear" w:color="auto" w:fill="DEEAF6"/>
    </w:pPr>
    <w:rPr>
      <w:sz w:val="24"/>
    </w:rPr>
  </w:style>
  <w:style w:type="paragraph" w:styleId="Bezmezer">
    <w:name w:val="No Spacing"/>
    <w:uiPriority w:val="1"/>
    <w:qFormat/>
    <w:pPr>
      <w:suppressAutoHyphens/>
      <w:spacing w:line="1" w:lineRule="atLeast"/>
      <w:ind w:leftChars="-1" w:left="-1" w:hangingChars="1"/>
      <w:textDirection w:val="btLr"/>
      <w:textAlignment w:val="top"/>
      <w:outlineLvl w:val="0"/>
    </w:pPr>
    <w:rPr>
      <w:position w:val="-1"/>
    </w:rPr>
  </w:style>
  <w:style w:type="character" w:customStyle="1" w:styleId="BezmezerChar">
    <w:name w:val="Bez mezer Char"/>
    <w:uiPriority w:val="1"/>
    <w:rPr>
      <w:rFonts w:ascii="Calibri" w:hAnsi="Calibri"/>
      <w:w w:val="100"/>
      <w:position w:val="-1"/>
      <w:sz w:val="22"/>
      <w:szCs w:val="22"/>
      <w:effect w:val="none"/>
      <w:vertAlign w:val="baseline"/>
      <w:cs w:val="0"/>
      <w:em w:val="none"/>
      <w:lang w:val="cs-CZ" w:eastAsia="cs-CZ" w:bidi="ar-SA"/>
    </w:rPr>
  </w:style>
  <w:style w:type="character" w:styleId="Zstupntext">
    <w:name w:val="Placeholder Text"/>
    <w:rPr>
      <w:color w:val="808080"/>
      <w:w w:val="100"/>
      <w:position w:val="-1"/>
      <w:effect w:val="none"/>
      <w:vertAlign w:val="baseline"/>
      <w:cs w:val="0"/>
      <w:em w:val="none"/>
    </w:rPr>
  </w:style>
  <w:style w:type="paragraph" w:customStyle="1" w:styleId="111tun">
    <w:name w:val="111 tučně"/>
    <w:basedOn w:val="Normln"/>
    <w:pPr>
      <w:autoSpaceDE w:val="0"/>
      <w:autoSpaceDN w:val="0"/>
      <w:adjustRightInd w:val="0"/>
      <w:spacing w:before="120" w:line="240" w:lineRule="auto"/>
    </w:pPr>
    <w:rPr>
      <w:rFonts w:ascii="Times New Roman" w:hAnsi="Times New Roman"/>
      <w:b/>
      <w:sz w:val="24"/>
    </w:rPr>
  </w:style>
  <w:style w:type="paragraph" w:customStyle="1" w:styleId="111">
    <w:name w:val="111"/>
    <w:basedOn w:val="Normln"/>
    <w:pPr>
      <w:spacing w:before="120" w:line="240" w:lineRule="auto"/>
    </w:pPr>
    <w:rPr>
      <w:rFonts w:ascii="Times New Roman" w:hAnsi="Times New Roman"/>
      <w:sz w:val="24"/>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customStyle="1" w:styleId="111tun0">
    <w:name w:val="111 tučné"/>
    <w:basedOn w:val="111"/>
    <w:rPr>
      <w:b/>
    </w:rPr>
  </w:style>
  <w:style w:type="paragraph" w:styleId="Zkladntext">
    <w:name w:val="Body Text"/>
    <w:basedOn w:val="Normln"/>
    <w:pPr>
      <w:spacing w:line="240" w:lineRule="auto"/>
      <w:jc w:val="left"/>
    </w:pPr>
    <w:rPr>
      <w:rFonts w:ascii="Times New Roman" w:hAnsi="Times New Roman"/>
      <w:sz w:val="24"/>
      <w:szCs w:val="20"/>
    </w:rPr>
  </w:style>
  <w:style w:type="character" w:customStyle="1" w:styleId="ZkladntextChar">
    <w:name w:val="Základní text Char"/>
    <w:rPr>
      <w:w w:val="100"/>
      <w:position w:val="-1"/>
      <w:sz w:val="24"/>
      <w:effect w:val="none"/>
      <w:vertAlign w:val="baseline"/>
      <w:cs w:val="0"/>
      <w:em w:val="none"/>
    </w:rPr>
  </w:style>
  <w:style w:type="paragraph" w:customStyle="1" w:styleId="000">
    <w:name w:val="000"/>
    <w:basedOn w:val="Normln"/>
    <w:pPr>
      <w:tabs>
        <w:tab w:val="num" w:pos="720"/>
      </w:tabs>
      <w:spacing w:line="240" w:lineRule="auto"/>
      <w:ind w:left="357" w:hanging="357"/>
      <w:jc w:val="left"/>
    </w:pPr>
    <w:rPr>
      <w:rFonts w:ascii="Times New Roman" w:hAnsi="Times New Roman"/>
      <w:sz w:val="24"/>
    </w:rPr>
  </w:style>
  <w:style w:type="character" w:customStyle="1" w:styleId="WW8Num1z0">
    <w:name w:val="WW8Num1z0"/>
    <w:rPr>
      <w:rFonts w:ascii="Symbol" w:hAnsi="Symbol" w:cs="Symbol"/>
      <w:w w:val="100"/>
      <w:position w:val="-1"/>
      <w:effect w:val="none"/>
      <w:vertAlign w:val="baseline"/>
      <w:cs w:val="0"/>
      <w:em w:val="none"/>
    </w:rPr>
  </w:style>
  <w:style w:type="character" w:customStyle="1" w:styleId="WW8Num2z0">
    <w:name w:val="WW8Num2z0"/>
    <w:rPr>
      <w:rFonts w:ascii="Symbol" w:hAnsi="Symbol" w:cs="Symbol"/>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2z0">
    <w:name w:val="WW8Num42z0"/>
    <w:rPr>
      <w:rFonts w:ascii="Symbol" w:hAnsi="Symbol" w:cs="Symbol"/>
      <w:w w:val="100"/>
      <w:position w:val="-1"/>
      <w:effect w:val="none"/>
      <w:vertAlign w:val="baseline"/>
      <w:cs w:val="0"/>
      <w:em w:val="none"/>
    </w:rPr>
  </w:style>
  <w:style w:type="character" w:customStyle="1" w:styleId="WW8Num42z1">
    <w:name w:val="WW8Num42z1"/>
    <w:rPr>
      <w:rFonts w:ascii="Courier New" w:hAnsi="Courier New" w:cs="Courier New"/>
      <w:w w:val="100"/>
      <w:position w:val="-1"/>
      <w:effect w:val="none"/>
      <w:vertAlign w:val="baseline"/>
      <w:cs w:val="0"/>
      <w:em w:val="none"/>
    </w:rPr>
  </w:style>
  <w:style w:type="character" w:customStyle="1" w:styleId="WW8Num42z2">
    <w:name w:val="WW8Num42z2"/>
    <w:rPr>
      <w:rFonts w:ascii="Wingdings" w:hAnsi="Wingdings" w:cs="Wingdings"/>
      <w:w w:val="100"/>
      <w:position w:val="-1"/>
      <w:effect w:val="none"/>
      <w:vertAlign w:val="baseline"/>
      <w:cs w:val="0"/>
      <w:em w:val="none"/>
    </w:rPr>
  </w:style>
  <w:style w:type="character" w:customStyle="1" w:styleId="Odrky">
    <w:name w:val="Odrážky"/>
    <w:rPr>
      <w:rFonts w:ascii="OpenSymbol" w:eastAsia="OpenSymbol" w:hAnsi="OpenSymbol" w:cs="OpenSymbol"/>
      <w:w w:val="100"/>
      <w:position w:val="-1"/>
      <w:effect w:val="none"/>
      <w:vertAlign w:val="baseline"/>
      <w:cs w:val="0"/>
      <w:em w:val="none"/>
    </w:rPr>
  </w:style>
  <w:style w:type="character" w:customStyle="1" w:styleId="Symbolyproslovn">
    <w:name w:val="Symboly pro číslování"/>
    <w:rPr>
      <w:w w:val="100"/>
      <w:position w:val="-1"/>
      <w:effect w:val="none"/>
      <w:vertAlign w:val="baseline"/>
      <w:cs w:val="0"/>
      <w:em w:val="none"/>
    </w:rPr>
  </w:style>
  <w:style w:type="character" w:customStyle="1" w:styleId="WW8Num47z0">
    <w:name w:val="WW8Num47z0"/>
    <w:rPr>
      <w:rFonts w:ascii="Symbol" w:hAnsi="Symbol" w:cs="Symbol"/>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7z2">
    <w:name w:val="WW8Num47z2"/>
    <w:rPr>
      <w:rFonts w:ascii="Wingdings" w:hAnsi="Wingdings" w:cs="Wingdings"/>
      <w:w w:val="100"/>
      <w:position w:val="-1"/>
      <w:effect w:val="none"/>
      <w:vertAlign w:val="baseline"/>
      <w:cs w:val="0"/>
      <w:em w:val="none"/>
    </w:rPr>
  </w:style>
  <w:style w:type="character" w:customStyle="1" w:styleId="WW8Num11z0">
    <w:name w:val="WW8Num11z0"/>
    <w:rPr>
      <w:rFonts w:ascii="Symbol" w:hAnsi="Symbol" w:cs="Symbol"/>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paragraph" w:customStyle="1" w:styleId="Nadpis">
    <w:name w:val="Nadpis"/>
    <w:basedOn w:val="Normln"/>
    <w:next w:val="Zkladntext"/>
    <w:pPr>
      <w:keepNext/>
      <w:suppressAutoHyphens w:val="0"/>
      <w:spacing w:before="240" w:after="120" w:line="276" w:lineRule="auto"/>
      <w:jc w:val="left"/>
    </w:pPr>
    <w:rPr>
      <w:rFonts w:ascii="Arial" w:eastAsia="Microsoft YaHei" w:hAnsi="Arial" w:cs="Mangal"/>
      <w:sz w:val="28"/>
      <w:szCs w:val="28"/>
      <w:lang w:eastAsia="zh-CN"/>
    </w:rPr>
  </w:style>
  <w:style w:type="paragraph" w:styleId="Seznam">
    <w:name w:val="List"/>
    <w:basedOn w:val="Zkladntext"/>
    <w:pPr>
      <w:suppressAutoHyphens w:val="0"/>
      <w:spacing w:after="120" w:line="276" w:lineRule="auto"/>
    </w:pPr>
    <w:rPr>
      <w:rFonts w:ascii="Calibri" w:hAnsi="Calibri" w:cs="Mangal"/>
      <w:sz w:val="22"/>
      <w:szCs w:val="22"/>
      <w:lang w:eastAsia="zh-CN"/>
    </w:rPr>
  </w:style>
  <w:style w:type="paragraph" w:styleId="Titulek">
    <w:name w:val="caption"/>
    <w:basedOn w:val="Normln"/>
    <w:pPr>
      <w:suppressLineNumbers/>
      <w:suppressAutoHyphens w:val="0"/>
      <w:spacing w:before="120" w:after="120" w:line="276" w:lineRule="auto"/>
      <w:jc w:val="left"/>
    </w:pPr>
    <w:rPr>
      <w:rFonts w:cs="Mangal"/>
      <w:i/>
      <w:iCs/>
      <w:sz w:val="24"/>
      <w:lang w:eastAsia="zh-CN"/>
    </w:rPr>
  </w:style>
  <w:style w:type="paragraph" w:customStyle="1" w:styleId="Rejstk">
    <w:name w:val="Rejstřík"/>
    <w:basedOn w:val="Normln"/>
    <w:pPr>
      <w:suppressLineNumbers/>
      <w:suppressAutoHyphens w:val="0"/>
      <w:spacing w:after="200" w:line="276" w:lineRule="auto"/>
      <w:jc w:val="left"/>
    </w:pPr>
    <w:rPr>
      <w:rFonts w:cs="Mangal"/>
      <w:szCs w:val="22"/>
      <w:lang w:eastAsia="zh-CN"/>
    </w:rPr>
  </w:style>
  <w:style w:type="paragraph" w:customStyle="1" w:styleId="Obsahtabulky">
    <w:name w:val="Obsah tabulky"/>
    <w:basedOn w:val="Normln"/>
    <w:pPr>
      <w:suppressLineNumbers/>
      <w:suppressAutoHyphens w:val="0"/>
      <w:spacing w:after="200" w:line="276" w:lineRule="auto"/>
      <w:jc w:val="left"/>
    </w:pPr>
    <w:rPr>
      <w:szCs w:val="22"/>
      <w:lang w:eastAsia="zh-CN"/>
    </w:rPr>
  </w:style>
  <w:style w:type="paragraph" w:customStyle="1" w:styleId="Nadpistabulky">
    <w:name w:val="Nadpis tabulky"/>
    <w:basedOn w:val="Obsahtabulky"/>
    <w:pPr>
      <w:jc w:val="center"/>
    </w:pPr>
    <w:rPr>
      <w:b/>
      <w:bCs/>
    </w:rPr>
  </w:style>
  <w:style w:type="paragraph" w:customStyle="1" w:styleId="OV">
    <w:name w:val="OV"/>
    <w:basedOn w:val="Normln"/>
    <w:pPr>
      <w:tabs>
        <w:tab w:val="left" w:pos="1915"/>
      </w:tabs>
      <w:autoSpaceDE w:val="0"/>
      <w:autoSpaceDN w:val="0"/>
      <w:spacing w:before="20" w:line="240" w:lineRule="auto"/>
      <w:ind w:left="1418" w:right="113" w:hanging="1361"/>
      <w:jc w:val="left"/>
    </w:pPr>
    <w:rPr>
      <w:rFonts w:ascii="Times New Roman" w:hAnsi="Times New Roman"/>
      <w:bCs/>
      <w:sz w:val="24"/>
    </w:rPr>
  </w:style>
  <w:style w:type="character" w:customStyle="1" w:styleId="OVChar">
    <w:name w:val="OV Char"/>
    <w:rPr>
      <w:bCs/>
      <w:w w:val="100"/>
      <w:position w:val="-1"/>
      <w:sz w:val="24"/>
      <w:szCs w:val="24"/>
      <w:effect w:val="none"/>
      <w:vertAlign w:val="baseline"/>
      <w:cs w:val="0"/>
      <w:em w:val="none"/>
    </w:rPr>
  </w:style>
  <w:style w:type="paragraph" w:customStyle="1" w:styleId="Rozvrendokumentu">
    <w:name w:val="Rozvržení dokumentu"/>
    <w:basedOn w:val="Normln"/>
    <w:qFormat/>
    <w:rPr>
      <w:rFonts w:ascii="Tahoma" w:hAnsi="Tahoma"/>
      <w:sz w:val="16"/>
      <w:szCs w:val="16"/>
    </w:rPr>
  </w:style>
  <w:style w:type="character" w:customStyle="1" w:styleId="RozvrendokumentuChar">
    <w:name w:val="Rozvržení dokumentu Char"/>
    <w:rPr>
      <w:rFonts w:ascii="Tahoma" w:hAnsi="Tahoma" w:cs="Tahoma"/>
      <w:w w:val="100"/>
      <w:position w:val="-1"/>
      <w:sz w:val="16"/>
      <w:szCs w:val="16"/>
      <w:effect w:val="none"/>
      <w:vertAlign w:val="baseline"/>
      <w:cs w:val="0"/>
      <w:em w:val="none"/>
    </w:rPr>
  </w:style>
  <w:style w:type="paragraph" w:customStyle="1" w:styleId="Odstavec">
    <w:name w:val="Odstavec"/>
    <w:basedOn w:val="Normln"/>
    <w:pPr>
      <w:spacing w:before="120" w:after="120" w:line="240" w:lineRule="auto"/>
      <w:ind w:firstLine="709"/>
    </w:pPr>
    <w:rPr>
      <w:rFonts w:ascii="Times New Roman" w:hAnsi="Times New Roman"/>
      <w:sz w:val="24"/>
    </w:rPr>
  </w:style>
  <w:style w:type="paragraph" w:styleId="Seznamsodrkami5">
    <w:name w:val="List Bullet 5"/>
    <w:basedOn w:val="Normln"/>
    <w:pPr>
      <w:numPr>
        <w:numId w:val="44"/>
      </w:numPr>
      <w:spacing w:line="240" w:lineRule="auto"/>
      <w:ind w:left="-1" w:hanging="1"/>
      <w:jc w:val="left"/>
    </w:pPr>
    <w:rPr>
      <w:rFonts w:ascii="Times New Roman" w:hAnsi="Times New Roman"/>
      <w:sz w:val="24"/>
    </w:rPr>
  </w:style>
  <w:style w:type="paragraph" w:customStyle="1" w:styleId="Standard">
    <w:name w:val="Standard"/>
    <w:pPr>
      <w:widowControl w:val="0"/>
      <w:autoSpaceDN w:val="0"/>
      <w:spacing w:line="1" w:lineRule="atLeast"/>
      <w:ind w:leftChars="-1" w:left="-1" w:hangingChars="1"/>
      <w:textDirection w:val="btLr"/>
      <w:textAlignment w:val="baseline"/>
      <w:outlineLvl w:val="0"/>
    </w:pPr>
    <w:rPr>
      <w:rFonts w:ascii="Liberation Serif" w:eastAsia="SimSun" w:hAnsi="Liberation Serif" w:cs="Mangal"/>
      <w:kern w:val="3"/>
      <w:position w:val="-1"/>
      <w:sz w:val="24"/>
      <w:szCs w:val="24"/>
      <w:lang w:eastAsia="zh-CN" w:bidi="hi-IN"/>
    </w:rPr>
  </w:style>
  <w:style w:type="character" w:styleId="Zdraznn">
    <w:name w:val="Emphasis"/>
    <w:rPr>
      <w:i/>
      <w:iCs/>
      <w:w w:val="100"/>
      <w:position w:val="-1"/>
      <w:effect w:val="none"/>
      <w:vertAlign w:val="baseline"/>
      <w:cs w:val="0"/>
      <w:em w:val="none"/>
    </w:rPr>
  </w:style>
  <w:style w:type="paragraph" w:styleId="Zkladntext3">
    <w:name w:val="Body Text 3"/>
    <w:basedOn w:val="Normln"/>
    <w:qFormat/>
    <w:pPr>
      <w:spacing w:after="120"/>
    </w:pPr>
    <w:rPr>
      <w:sz w:val="16"/>
      <w:szCs w:val="16"/>
    </w:rPr>
  </w:style>
  <w:style w:type="character" w:customStyle="1" w:styleId="Zkladntext3Char">
    <w:name w:val="Základní text 3 Char"/>
    <w:rPr>
      <w:rFonts w:ascii="Calibri" w:hAnsi="Calibri"/>
      <w:w w:val="100"/>
      <w:position w:val="-1"/>
      <w:sz w:val="16"/>
      <w:szCs w:val="16"/>
      <w:effect w:val="none"/>
      <w:vertAlign w:val="baseline"/>
      <w:cs w:val="0"/>
      <w:em w:val="none"/>
    </w:rPr>
  </w:style>
  <w:style w:type="paragraph" w:styleId="Zkladntextodsazen3">
    <w:name w:val="Body Text Indent 3"/>
    <w:basedOn w:val="Normln"/>
    <w:qFormat/>
    <w:pPr>
      <w:spacing w:after="120"/>
      <w:ind w:left="283"/>
    </w:pPr>
    <w:rPr>
      <w:sz w:val="16"/>
      <w:szCs w:val="16"/>
    </w:rPr>
  </w:style>
  <w:style w:type="character" w:customStyle="1" w:styleId="Zkladntextodsazen3Char">
    <w:name w:val="Základní text odsazený 3 Char"/>
    <w:rPr>
      <w:rFonts w:ascii="Calibri" w:hAnsi="Calibri"/>
      <w:w w:val="100"/>
      <w:position w:val="-1"/>
      <w:sz w:val="16"/>
      <w:szCs w:val="16"/>
      <w:effect w:val="none"/>
      <w:vertAlign w:val="baseline"/>
      <w:cs w:val="0"/>
      <w:em w:val="none"/>
    </w:rPr>
  </w:style>
  <w:style w:type="paragraph" w:customStyle="1" w:styleId="Paragrafaut">
    <w:name w:val="Paragraf aut"/>
    <w:basedOn w:val="Normln"/>
    <w:pPr>
      <w:keepNext/>
      <w:numPr>
        <w:numId w:val="68"/>
      </w:numPr>
      <w:spacing w:before="240" w:line="240" w:lineRule="auto"/>
      <w:ind w:left="-1" w:hanging="1"/>
      <w:jc w:val="center"/>
      <w:outlineLvl w:val="4"/>
    </w:pPr>
    <w:rPr>
      <w:rFonts w:ascii="Times New Roman" w:hAnsi="Times New Roman"/>
      <w:sz w:val="24"/>
      <w:szCs w:val="20"/>
    </w:rPr>
  </w:style>
  <w:style w:type="paragraph" w:customStyle="1" w:styleId="Odstavecaut">
    <w:name w:val="Odstavec aut"/>
    <w:basedOn w:val="Normln"/>
    <w:pPr>
      <w:numPr>
        <w:ilvl w:val="1"/>
        <w:numId w:val="68"/>
      </w:numPr>
      <w:spacing w:before="120" w:line="240" w:lineRule="auto"/>
      <w:ind w:left="-1" w:hanging="1"/>
    </w:pPr>
    <w:rPr>
      <w:rFonts w:ascii="Times New Roman" w:hAnsi="Times New Roman"/>
      <w:sz w:val="24"/>
      <w:szCs w:val="20"/>
    </w:rPr>
  </w:style>
  <w:style w:type="paragraph" w:customStyle="1" w:styleId="Psmeno">
    <w:name w:val="Písmeno"/>
    <w:basedOn w:val="Normln"/>
    <w:pPr>
      <w:numPr>
        <w:ilvl w:val="12"/>
      </w:numPr>
      <w:spacing w:line="240" w:lineRule="auto"/>
      <w:ind w:leftChars="-1" w:left="284" w:hangingChars="1" w:hanging="284"/>
    </w:pPr>
    <w:rPr>
      <w:rFonts w:ascii="Times New Roman" w:hAnsi="Times New Roman"/>
      <w:color w:val="000000"/>
      <w:sz w:val="24"/>
      <w:szCs w:val="20"/>
    </w:rPr>
  </w:style>
  <w:style w:type="paragraph" w:customStyle="1" w:styleId="Styltabulky">
    <w:name w:val="Styl tabulky"/>
    <w:basedOn w:val="Normln"/>
    <w:pPr>
      <w:widowControl w:val="0"/>
      <w:spacing w:line="240" w:lineRule="auto"/>
      <w:jc w:val="left"/>
    </w:pPr>
    <w:rPr>
      <w:rFonts w:ascii="Times New Roman" w:hAnsi="Times New Roman"/>
      <w:sz w:val="20"/>
      <w:szCs w:val="20"/>
    </w:rPr>
  </w:style>
  <w:style w:type="character" w:customStyle="1" w:styleId="111Char">
    <w:name w:val="111 Char"/>
    <w:rPr>
      <w:w w:val="100"/>
      <w:position w:val="-1"/>
      <w:sz w:val="24"/>
      <w:szCs w:val="24"/>
      <w:effect w:val="none"/>
      <w:vertAlign w:val="baseline"/>
      <w:cs w:val="0"/>
      <w:em w:val="none"/>
    </w:rPr>
  </w:style>
  <w:style w:type="paragraph" w:styleId="Zkladntext2">
    <w:name w:val="Body Text 2"/>
    <w:basedOn w:val="Normln"/>
    <w:pPr>
      <w:spacing w:after="120" w:line="480" w:lineRule="auto"/>
      <w:jc w:val="left"/>
    </w:pPr>
    <w:rPr>
      <w:rFonts w:ascii="Times New Roman" w:hAnsi="Times New Roman"/>
      <w:sz w:val="20"/>
      <w:szCs w:val="20"/>
    </w:rPr>
  </w:style>
  <w:style w:type="character" w:customStyle="1" w:styleId="Zkladntext2Char">
    <w:name w:val="Základní text 2 Char"/>
    <w:basedOn w:val="Standardnpsmoodstavce"/>
    <w:rPr>
      <w:w w:val="100"/>
      <w:position w:val="-1"/>
      <w:effect w:val="none"/>
      <w:vertAlign w:val="baseline"/>
      <w:cs w:val="0"/>
      <w:em w:val="none"/>
    </w:rPr>
  </w:style>
  <w:style w:type="paragraph" w:customStyle="1" w:styleId="OVp">
    <w:name w:val="OVp"/>
    <w:basedOn w:val="OV"/>
    <w:rPr>
      <w:i/>
      <w:iCs/>
    </w:rPr>
  </w:style>
  <w:style w:type="character" w:customStyle="1" w:styleId="OVpChar">
    <w:name w:val="OVp Char"/>
    <w:rPr>
      <w:bCs/>
      <w:i/>
      <w:iCs/>
      <w:w w:val="100"/>
      <w:position w:val="-1"/>
      <w:sz w:val="24"/>
      <w:szCs w:val="24"/>
      <w:effect w:val="none"/>
      <w:vertAlign w:val="baseline"/>
      <w:cs w:val="0"/>
      <w:em w:val="none"/>
    </w:rPr>
  </w:style>
  <w:style w:type="paragraph" w:customStyle="1" w:styleId="NzevTOvVO">
    <w:name w:val="Název TO v VO"/>
    <w:basedOn w:val="Normln"/>
    <w:pPr>
      <w:autoSpaceDE w:val="0"/>
      <w:autoSpaceDN w:val="0"/>
      <w:spacing w:before="120" w:line="240" w:lineRule="auto"/>
      <w:ind w:left="57"/>
      <w:jc w:val="left"/>
    </w:pPr>
    <w:rPr>
      <w:rFonts w:ascii="Times New Roman" w:hAnsi="Times New Roman"/>
      <w:b/>
      <w:bCs/>
      <w:i/>
      <w:iCs/>
      <w:caps/>
      <w:szCs w:val="22"/>
    </w:rPr>
  </w:style>
  <w:style w:type="character" w:customStyle="1" w:styleId="NzevTOvVOChar">
    <w:name w:val="Název TO v VO Char"/>
    <w:rPr>
      <w:b/>
      <w:bCs/>
      <w:i/>
      <w:iCs/>
      <w:caps/>
      <w:w w:val="100"/>
      <w:position w:val="-1"/>
      <w:sz w:val="22"/>
      <w:szCs w:val="22"/>
      <w:effect w:val="none"/>
      <w:vertAlign w:val="baseline"/>
      <w:cs w:val="0"/>
      <w:em w:val="none"/>
    </w:rPr>
  </w:style>
  <w:style w:type="paragraph" w:customStyle="1" w:styleId="VetvtextuRVPZV">
    <w:name w:val="Výčet v textu_RVPZV"/>
    <w:basedOn w:val="Normln"/>
    <w:pPr>
      <w:tabs>
        <w:tab w:val="left" w:pos="567"/>
        <w:tab w:val="num" w:pos="720"/>
      </w:tabs>
      <w:spacing w:before="60" w:line="240" w:lineRule="auto"/>
      <w:ind w:left="567" w:hanging="397"/>
    </w:pPr>
    <w:rPr>
      <w:rFonts w:ascii="Times New Roman" w:hAnsi="Times New Roman"/>
      <w:szCs w:val="22"/>
    </w:rPr>
  </w:style>
  <w:style w:type="paragraph" w:customStyle="1" w:styleId="Textkapitolodrky-principy">
    <w:name w:val="Text kapitol odrážky - principy"/>
    <w:basedOn w:val="VetvtextuRVPZV"/>
    <w:pPr>
      <w:tabs>
        <w:tab w:val="num" w:pos="360"/>
      </w:tabs>
      <w:spacing w:before="40"/>
      <w:ind w:left="360" w:hanging="360"/>
    </w:pPr>
  </w:style>
  <w:style w:type="character" w:customStyle="1" w:styleId="Textkapitolodrky-principyChar">
    <w:name w:val="Text kapitol odrážky - principy Char"/>
    <w:rPr>
      <w:w w:val="100"/>
      <w:position w:val="-1"/>
      <w:sz w:val="22"/>
      <w:szCs w:val="22"/>
      <w:effect w:val="none"/>
      <w:vertAlign w:val="baseline"/>
      <w:cs w:val="0"/>
      <w:em w:val="none"/>
    </w:rPr>
  </w:style>
  <w:style w:type="paragraph" w:styleId="Podnadpis">
    <w:name w:val="Subtitle"/>
    <w:basedOn w:val="Normln"/>
    <w:next w:val="Normln"/>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5" w:type="dxa"/>
        <w:right w:w="15" w:type="dxa"/>
      </w:tblCellMar>
    </w:tblPr>
  </w:style>
  <w:style w:type="table" w:customStyle="1" w:styleId="a0">
    <w:basedOn w:val="TableNormal5"/>
    <w:tblPr>
      <w:tblStyleRowBandSize w:val="1"/>
      <w:tblStyleColBandSize w:val="1"/>
      <w:tblCellMar>
        <w:left w:w="15" w:type="dxa"/>
        <w:right w:w="15" w:type="dxa"/>
      </w:tblCellMar>
    </w:tblPr>
  </w:style>
  <w:style w:type="table" w:customStyle="1" w:styleId="a1">
    <w:basedOn w:val="TableNormal5"/>
    <w:tblPr>
      <w:tblStyleRowBandSize w:val="1"/>
      <w:tblStyleColBandSize w:val="1"/>
      <w:tblCellMar>
        <w:left w:w="15" w:type="dxa"/>
        <w:right w:w="15" w:type="dxa"/>
      </w:tblCellMar>
    </w:tblPr>
  </w:style>
  <w:style w:type="table" w:customStyle="1" w:styleId="a2">
    <w:basedOn w:val="TableNormal5"/>
    <w:tblPr>
      <w:tblStyleRowBandSize w:val="1"/>
      <w:tblStyleColBandSize w:val="1"/>
      <w:tblCellMar>
        <w:left w:w="15" w:type="dxa"/>
        <w:right w:w="15" w:type="dxa"/>
      </w:tblCellMar>
    </w:tblPr>
  </w:style>
  <w:style w:type="table" w:customStyle="1" w:styleId="a3">
    <w:basedOn w:val="TableNormal5"/>
    <w:tblPr>
      <w:tblStyleRowBandSize w:val="1"/>
      <w:tblStyleColBandSize w:val="1"/>
      <w:tblCellMar>
        <w:left w:w="15" w:type="dxa"/>
        <w:right w:w="15"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5" w:type="dxa"/>
        <w:right w:w="15"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5" w:type="dxa"/>
        <w:right w:w="15"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5"/>
    <w:tblPr>
      <w:tblStyleRowBandSize w:val="1"/>
      <w:tblStyleColBandSize w:val="1"/>
      <w:tblCellMar>
        <w:left w:w="108" w:type="dxa"/>
        <w:right w:w="108" w:type="dxa"/>
      </w:tblCellMar>
    </w:tblPr>
  </w:style>
  <w:style w:type="table" w:customStyle="1" w:styleId="af2">
    <w:basedOn w:val="TableNormal5"/>
    <w:tblPr>
      <w:tblStyleRowBandSize w:val="1"/>
      <w:tblStyleColBandSize w:val="1"/>
      <w:tblCellMar>
        <w:left w:w="108" w:type="dxa"/>
        <w:right w:w="108" w:type="dxa"/>
      </w:tblCellMar>
    </w:tblPr>
  </w:style>
  <w:style w:type="table" w:customStyle="1" w:styleId="af3">
    <w:basedOn w:val="TableNormal5"/>
    <w:tblPr>
      <w:tblStyleRowBandSize w:val="1"/>
      <w:tblStyleColBandSize w:val="1"/>
      <w:tblCellMar>
        <w:left w:w="15" w:type="dxa"/>
        <w:right w:w="15" w:type="dxa"/>
      </w:tblCellMar>
    </w:tblPr>
  </w:style>
  <w:style w:type="table" w:customStyle="1" w:styleId="af4">
    <w:basedOn w:val="TableNormal5"/>
    <w:tblPr>
      <w:tblStyleRowBandSize w:val="1"/>
      <w:tblStyleColBandSize w:val="1"/>
      <w:tblCellMar>
        <w:left w:w="108" w:type="dxa"/>
        <w:right w:w="108" w:type="dxa"/>
      </w:tblCellMar>
    </w:tblPr>
  </w:style>
  <w:style w:type="table" w:customStyle="1" w:styleId="af5">
    <w:basedOn w:val="TableNormal5"/>
    <w:tblPr>
      <w:tblStyleRowBandSize w:val="1"/>
      <w:tblStyleColBandSize w:val="1"/>
      <w:tblCellMar>
        <w:left w:w="108" w:type="dxa"/>
        <w:right w:w="108" w:type="dxa"/>
      </w:tblCellMar>
    </w:tblPr>
  </w:style>
  <w:style w:type="table" w:customStyle="1" w:styleId="af6">
    <w:basedOn w:val="TableNormal5"/>
    <w:tblPr>
      <w:tblStyleRowBandSize w:val="1"/>
      <w:tblStyleColBandSize w:val="1"/>
      <w:tblCellMar>
        <w:left w:w="108" w:type="dxa"/>
        <w:right w:w="108" w:type="dxa"/>
      </w:tblCellMar>
    </w:tblPr>
  </w:style>
  <w:style w:type="table" w:customStyle="1" w:styleId="af7">
    <w:basedOn w:val="TableNormal5"/>
    <w:tblPr>
      <w:tblStyleRowBandSize w:val="1"/>
      <w:tblStyleColBandSize w:val="1"/>
      <w:tblCellMar>
        <w:left w:w="108" w:type="dxa"/>
        <w:right w:w="108" w:type="dxa"/>
      </w:tblCellMar>
    </w:tblPr>
  </w:style>
  <w:style w:type="table" w:customStyle="1" w:styleId="af8">
    <w:basedOn w:val="TableNormal5"/>
    <w:tblPr>
      <w:tblStyleRowBandSize w:val="1"/>
      <w:tblStyleColBandSize w:val="1"/>
      <w:tblCellMar>
        <w:left w:w="108" w:type="dxa"/>
        <w:right w:w="108" w:type="dxa"/>
      </w:tblCellMar>
    </w:tblPr>
  </w:style>
  <w:style w:type="table" w:customStyle="1" w:styleId="af9">
    <w:basedOn w:val="TableNormal5"/>
    <w:tblPr>
      <w:tblStyleRowBandSize w:val="1"/>
      <w:tblStyleColBandSize w:val="1"/>
      <w:tblCellMar>
        <w:left w:w="108" w:type="dxa"/>
        <w:right w:w="108" w:type="dxa"/>
      </w:tblCellMar>
    </w:tblPr>
  </w:style>
  <w:style w:type="table" w:customStyle="1" w:styleId="afa">
    <w:basedOn w:val="TableNormal5"/>
    <w:tblPr>
      <w:tblStyleRowBandSize w:val="1"/>
      <w:tblStyleColBandSize w:val="1"/>
      <w:tblCellMar>
        <w:left w:w="108" w:type="dxa"/>
        <w:right w:w="108" w:type="dxa"/>
      </w:tblCellMar>
    </w:tblPr>
  </w:style>
  <w:style w:type="table" w:customStyle="1" w:styleId="afb">
    <w:basedOn w:val="TableNormal5"/>
    <w:tblPr>
      <w:tblStyleRowBandSize w:val="1"/>
      <w:tblStyleColBandSize w:val="1"/>
      <w:tblCellMar>
        <w:left w:w="15" w:type="dxa"/>
        <w:right w:w="15" w:type="dxa"/>
      </w:tblCellMar>
    </w:tblPr>
  </w:style>
  <w:style w:type="table" w:customStyle="1" w:styleId="afc">
    <w:basedOn w:val="TableNormal5"/>
    <w:tblPr>
      <w:tblStyleRowBandSize w:val="1"/>
      <w:tblStyleColBandSize w:val="1"/>
      <w:tblCellMar>
        <w:left w:w="108" w:type="dxa"/>
        <w:right w:w="108" w:type="dxa"/>
      </w:tblCellMar>
    </w:tblPr>
  </w:style>
  <w:style w:type="table" w:customStyle="1" w:styleId="afd">
    <w:basedOn w:val="TableNormal5"/>
    <w:tblPr>
      <w:tblStyleRowBandSize w:val="1"/>
      <w:tblStyleColBandSize w:val="1"/>
      <w:tblCellMar>
        <w:left w:w="108" w:type="dxa"/>
        <w:right w:w="108" w:type="dxa"/>
      </w:tblCellMar>
    </w:tblPr>
  </w:style>
  <w:style w:type="table" w:customStyle="1" w:styleId="afe">
    <w:basedOn w:val="TableNormal5"/>
    <w:tblPr>
      <w:tblStyleRowBandSize w:val="1"/>
      <w:tblStyleColBandSize w:val="1"/>
      <w:tblCellMar>
        <w:left w:w="108" w:type="dxa"/>
        <w:right w:w="108" w:type="dxa"/>
      </w:tblCellMar>
    </w:tblPr>
  </w:style>
  <w:style w:type="table" w:customStyle="1" w:styleId="aff">
    <w:basedOn w:val="TableNormal5"/>
    <w:tblPr>
      <w:tblStyleRowBandSize w:val="1"/>
      <w:tblStyleColBandSize w:val="1"/>
      <w:tblCellMar>
        <w:left w:w="15" w:type="dxa"/>
        <w:right w:w="15" w:type="dxa"/>
      </w:tblCellMar>
    </w:tblPr>
  </w:style>
  <w:style w:type="table" w:customStyle="1" w:styleId="aff0">
    <w:basedOn w:val="TableNormal5"/>
    <w:tblPr>
      <w:tblStyleRowBandSize w:val="1"/>
      <w:tblStyleColBandSize w:val="1"/>
      <w:tblCellMar>
        <w:left w:w="108" w:type="dxa"/>
        <w:right w:w="108" w:type="dxa"/>
      </w:tblCellMar>
    </w:tblPr>
  </w:style>
  <w:style w:type="table" w:customStyle="1" w:styleId="aff1">
    <w:basedOn w:val="TableNormal5"/>
    <w:tblPr>
      <w:tblStyleRowBandSize w:val="1"/>
      <w:tblStyleColBandSize w:val="1"/>
      <w:tblCellMar>
        <w:left w:w="108" w:type="dxa"/>
        <w:right w:w="108" w:type="dxa"/>
      </w:tblCellMar>
    </w:tblPr>
  </w:style>
  <w:style w:type="table" w:customStyle="1" w:styleId="aff2">
    <w:basedOn w:val="TableNormal5"/>
    <w:tblPr>
      <w:tblStyleRowBandSize w:val="1"/>
      <w:tblStyleColBandSize w:val="1"/>
      <w:tblCellMar>
        <w:left w:w="108" w:type="dxa"/>
        <w:right w:w="108" w:type="dxa"/>
      </w:tblCellMar>
    </w:tblPr>
  </w:style>
  <w:style w:type="table" w:customStyle="1" w:styleId="aff3">
    <w:basedOn w:val="TableNormal5"/>
    <w:tblPr>
      <w:tblStyleRowBandSize w:val="1"/>
      <w:tblStyleColBandSize w:val="1"/>
      <w:tblCellMar>
        <w:left w:w="108" w:type="dxa"/>
        <w:right w:w="108" w:type="dxa"/>
      </w:tblCellMar>
    </w:tblPr>
  </w:style>
  <w:style w:type="table" w:customStyle="1" w:styleId="aff4">
    <w:basedOn w:val="TableNormal5"/>
    <w:tblPr>
      <w:tblStyleRowBandSize w:val="1"/>
      <w:tblStyleColBandSize w:val="1"/>
      <w:tblCellMar>
        <w:left w:w="15" w:type="dxa"/>
        <w:right w:w="15" w:type="dxa"/>
      </w:tblCellMar>
    </w:tblPr>
  </w:style>
  <w:style w:type="table" w:customStyle="1" w:styleId="aff5">
    <w:basedOn w:val="TableNormal5"/>
    <w:tblPr>
      <w:tblStyleRowBandSize w:val="1"/>
      <w:tblStyleColBandSize w:val="1"/>
      <w:tblCellMar>
        <w:left w:w="108" w:type="dxa"/>
        <w:right w:w="108" w:type="dxa"/>
      </w:tblCellMar>
    </w:tblPr>
  </w:style>
  <w:style w:type="table" w:customStyle="1" w:styleId="aff6">
    <w:basedOn w:val="TableNormal5"/>
    <w:tblPr>
      <w:tblStyleRowBandSize w:val="1"/>
      <w:tblStyleColBandSize w:val="1"/>
      <w:tblCellMar>
        <w:left w:w="108" w:type="dxa"/>
        <w:right w:w="108" w:type="dxa"/>
      </w:tblCellMar>
    </w:tblPr>
  </w:style>
  <w:style w:type="table" w:customStyle="1" w:styleId="aff7">
    <w:basedOn w:val="TableNormal5"/>
    <w:tblPr>
      <w:tblStyleRowBandSize w:val="1"/>
      <w:tblStyleColBandSize w:val="1"/>
      <w:tblCellMar>
        <w:left w:w="108" w:type="dxa"/>
        <w:right w:w="108" w:type="dxa"/>
      </w:tblCellMar>
    </w:tblPr>
  </w:style>
  <w:style w:type="table" w:customStyle="1" w:styleId="aff8">
    <w:basedOn w:val="TableNormal5"/>
    <w:tblPr>
      <w:tblStyleRowBandSize w:val="1"/>
      <w:tblStyleColBandSize w:val="1"/>
      <w:tblCellMar>
        <w:left w:w="108" w:type="dxa"/>
        <w:right w:w="108" w:type="dxa"/>
      </w:tblCellMar>
    </w:tblPr>
  </w:style>
  <w:style w:type="table" w:customStyle="1" w:styleId="aff9">
    <w:basedOn w:val="TableNormal5"/>
    <w:tblPr>
      <w:tblStyleRowBandSize w:val="1"/>
      <w:tblStyleColBandSize w:val="1"/>
      <w:tblCellMar>
        <w:left w:w="15" w:type="dxa"/>
        <w:right w:w="15" w:type="dxa"/>
      </w:tblCellMar>
    </w:tblPr>
  </w:style>
  <w:style w:type="table" w:customStyle="1" w:styleId="affa">
    <w:basedOn w:val="TableNormal5"/>
    <w:tblPr>
      <w:tblStyleRowBandSize w:val="1"/>
      <w:tblStyleColBandSize w:val="1"/>
      <w:tblCellMar>
        <w:left w:w="108" w:type="dxa"/>
        <w:right w:w="108" w:type="dxa"/>
      </w:tblCellMar>
    </w:tblPr>
  </w:style>
  <w:style w:type="table" w:customStyle="1" w:styleId="affb">
    <w:basedOn w:val="TableNormal5"/>
    <w:tblPr>
      <w:tblStyleRowBandSize w:val="1"/>
      <w:tblStyleColBandSize w:val="1"/>
      <w:tblCellMar>
        <w:left w:w="108" w:type="dxa"/>
        <w:right w:w="108" w:type="dxa"/>
      </w:tblCellMar>
    </w:tblPr>
  </w:style>
  <w:style w:type="table" w:customStyle="1" w:styleId="affc">
    <w:basedOn w:val="TableNormal5"/>
    <w:tblPr>
      <w:tblStyleRowBandSize w:val="1"/>
      <w:tblStyleColBandSize w:val="1"/>
      <w:tblCellMar>
        <w:left w:w="108" w:type="dxa"/>
        <w:right w:w="108" w:type="dxa"/>
      </w:tblCellMar>
    </w:tblPr>
  </w:style>
  <w:style w:type="table" w:customStyle="1" w:styleId="affd">
    <w:basedOn w:val="TableNormal5"/>
    <w:tblPr>
      <w:tblStyleRowBandSize w:val="1"/>
      <w:tblStyleColBandSize w:val="1"/>
      <w:tblCellMar>
        <w:left w:w="15" w:type="dxa"/>
        <w:right w:w="15" w:type="dxa"/>
      </w:tblCellMar>
    </w:tblPr>
  </w:style>
  <w:style w:type="table" w:customStyle="1" w:styleId="affe">
    <w:basedOn w:val="TableNormal5"/>
    <w:tblPr>
      <w:tblStyleRowBandSize w:val="1"/>
      <w:tblStyleColBandSize w:val="1"/>
      <w:tblCellMar>
        <w:left w:w="108" w:type="dxa"/>
        <w:right w:w="108" w:type="dxa"/>
      </w:tblCellMar>
    </w:tblPr>
  </w:style>
  <w:style w:type="table" w:customStyle="1" w:styleId="afff">
    <w:basedOn w:val="TableNormal5"/>
    <w:tblPr>
      <w:tblStyleRowBandSize w:val="1"/>
      <w:tblStyleColBandSize w:val="1"/>
      <w:tblCellMar>
        <w:left w:w="108" w:type="dxa"/>
        <w:right w:w="108" w:type="dxa"/>
      </w:tblCellMar>
    </w:tblPr>
  </w:style>
  <w:style w:type="table" w:customStyle="1" w:styleId="afff0">
    <w:basedOn w:val="TableNormal5"/>
    <w:tblPr>
      <w:tblStyleRowBandSize w:val="1"/>
      <w:tblStyleColBandSize w:val="1"/>
      <w:tblCellMar>
        <w:left w:w="108" w:type="dxa"/>
        <w:right w:w="108" w:type="dxa"/>
      </w:tblCellMar>
    </w:tblPr>
  </w:style>
  <w:style w:type="table" w:customStyle="1" w:styleId="afff1">
    <w:basedOn w:val="TableNormal5"/>
    <w:tblPr>
      <w:tblStyleRowBandSize w:val="1"/>
      <w:tblStyleColBandSize w:val="1"/>
      <w:tblCellMar>
        <w:left w:w="15" w:type="dxa"/>
        <w:right w:w="15" w:type="dxa"/>
      </w:tblCellMar>
    </w:tblPr>
  </w:style>
  <w:style w:type="table" w:customStyle="1" w:styleId="afff2">
    <w:basedOn w:val="TableNormal5"/>
    <w:tblPr>
      <w:tblStyleRowBandSize w:val="1"/>
      <w:tblStyleColBandSize w:val="1"/>
      <w:tblCellMar>
        <w:left w:w="108" w:type="dxa"/>
        <w:right w:w="108" w:type="dxa"/>
      </w:tblCellMar>
    </w:tblPr>
  </w:style>
  <w:style w:type="table" w:customStyle="1" w:styleId="afff3">
    <w:basedOn w:val="TableNormal5"/>
    <w:tblPr>
      <w:tblStyleRowBandSize w:val="1"/>
      <w:tblStyleColBandSize w:val="1"/>
      <w:tblCellMar>
        <w:left w:w="108" w:type="dxa"/>
        <w:right w:w="108" w:type="dxa"/>
      </w:tblCellMar>
    </w:tblPr>
  </w:style>
  <w:style w:type="table" w:customStyle="1" w:styleId="afff4">
    <w:basedOn w:val="TableNormal5"/>
    <w:tblPr>
      <w:tblStyleRowBandSize w:val="1"/>
      <w:tblStyleColBandSize w:val="1"/>
      <w:tblCellMar>
        <w:left w:w="108" w:type="dxa"/>
        <w:right w:w="108" w:type="dxa"/>
      </w:tblCellMar>
    </w:tblPr>
  </w:style>
  <w:style w:type="table" w:customStyle="1" w:styleId="afff5">
    <w:basedOn w:val="TableNormal5"/>
    <w:tblPr>
      <w:tblStyleRowBandSize w:val="1"/>
      <w:tblStyleColBandSize w:val="1"/>
      <w:tblCellMar>
        <w:left w:w="15" w:type="dxa"/>
        <w:right w:w="15" w:type="dxa"/>
      </w:tblCellMar>
    </w:tblPr>
  </w:style>
  <w:style w:type="table" w:customStyle="1" w:styleId="afff6">
    <w:basedOn w:val="TableNormal5"/>
    <w:tblPr>
      <w:tblStyleRowBandSize w:val="1"/>
      <w:tblStyleColBandSize w:val="1"/>
      <w:tblCellMar>
        <w:left w:w="108" w:type="dxa"/>
        <w:right w:w="108" w:type="dxa"/>
      </w:tblCellMar>
    </w:tblPr>
  </w:style>
  <w:style w:type="table" w:customStyle="1" w:styleId="afff7">
    <w:basedOn w:val="TableNormal5"/>
    <w:tblPr>
      <w:tblStyleRowBandSize w:val="1"/>
      <w:tblStyleColBandSize w:val="1"/>
      <w:tblCellMar>
        <w:left w:w="108" w:type="dxa"/>
        <w:right w:w="108" w:type="dxa"/>
      </w:tblCellMar>
    </w:tblPr>
  </w:style>
  <w:style w:type="table" w:customStyle="1" w:styleId="afff8">
    <w:basedOn w:val="TableNormal5"/>
    <w:tblPr>
      <w:tblStyleRowBandSize w:val="1"/>
      <w:tblStyleColBandSize w:val="1"/>
      <w:tblCellMar>
        <w:left w:w="108" w:type="dxa"/>
        <w:right w:w="108" w:type="dxa"/>
      </w:tblCellMar>
    </w:tblPr>
  </w:style>
  <w:style w:type="table" w:customStyle="1" w:styleId="afff9">
    <w:basedOn w:val="TableNormal5"/>
    <w:tblPr>
      <w:tblStyleRowBandSize w:val="1"/>
      <w:tblStyleColBandSize w:val="1"/>
      <w:tblCellMar>
        <w:left w:w="108" w:type="dxa"/>
        <w:right w:w="108" w:type="dxa"/>
      </w:tblCellMar>
    </w:tblPr>
  </w:style>
  <w:style w:type="table" w:customStyle="1" w:styleId="afffa">
    <w:basedOn w:val="TableNormal5"/>
    <w:tblPr>
      <w:tblStyleRowBandSize w:val="1"/>
      <w:tblStyleColBandSize w:val="1"/>
      <w:tblCellMar>
        <w:left w:w="15" w:type="dxa"/>
        <w:right w:w="15" w:type="dxa"/>
      </w:tblCellMar>
    </w:tblPr>
  </w:style>
  <w:style w:type="table" w:customStyle="1" w:styleId="afffb">
    <w:basedOn w:val="TableNormal5"/>
    <w:tblPr>
      <w:tblStyleRowBandSize w:val="1"/>
      <w:tblStyleColBandSize w:val="1"/>
      <w:tblCellMar>
        <w:left w:w="108" w:type="dxa"/>
        <w:right w:w="108" w:type="dxa"/>
      </w:tblCellMar>
    </w:tblPr>
  </w:style>
  <w:style w:type="table" w:customStyle="1" w:styleId="afffc">
    <w:basedOn w:val="TableNormal5"/>
    <w:tblPr>
      <w:tblStyleRowBandSize w:val="1"/>
      <w:tblStyleColBandSize w:val="1"/>
      <w:tblCellMar>
        <w:left w:w="108" w:type="dxa"/>
        <w:right w:w="108" w:type="dxa"/>
      </w:tblCellMar>
    </w:tblPr>
  </w:style>
  <w:style w:type="table" w:customStyle="1" w:styleId="afffd">
    <w:basedOn w:val="TableNormal5"/>
    <w:tblPr>
      <w:tblStyleRowBandSize w:val="1"/>
      <w:tblStyleColBandSize w:val="1"/>
      <w:tblCellMar>
        <w:left w:w="108" w:type="dxa"/>
        <w:right w:w="108" w:type="dxa"/>
      </w:tblCellMar>
    </w:tblPr>
  </w:style>
  <w:style w:type="table" w:customStyle="1" w:styleId="afffe">
    <w:basedOn w:val="TableNormal5"/>
    <w:tblPr>
      <w:tblStyleRowBandSize w:val="1"/>
      <w:tblStyleColBandSize w:val="1"/>
      <w:tblCellMar>
        <w:left w:w="15" w:type="dxa"/>
        <w:right w:w="15" w:type="dxa"/>
      </w:tblCellMar>
    </w:tblPr>
  </w:style>
  <w:style w:type="table" w:customStyle="1" w:styleId="affff">
    <w:basedOn w:val="TableNormal5"/>
    <w:tblPr>
      <w:tblStyleRowBandSize w:val="1"/>
      <w:tblStyleColBandSize w:val="1"/>
      <w:tblCellMar>
        <w:left w:w="108" w:type="dxa"/>
        <w:right w:w="108" w:type="dxa"/>
      </w:tblCellMar>
    </w:tblPr>
  </w:style>
  <w:style w:type="table" w:customStyle="1" w:styleId="affff0">
    <w:basedOn w:val="TableNormal5"/>
    <w:tblPr>
      <w:tblStyleRowBandSize w:val="1"/>
      <w:tblStyleColBandSize w:val="1"/>
      <w:tblCellMar>
        <w:left w:w="108" w:type="dxa"/>
        <w:right w:w="108" w:type="dxa"/>
      </w:tblCellMar>
    </w:tblPr>
  </w:style>
  <w:style w:type="table" w:customStyle="1" w:styleId="affff1">
    <w:basedOn w:val="TableNormal5"/>
    <w:tblPr>
      <w:tblStyleRowBandSize w:val="1"/>
      <w:tblStyleColBandSize w:val="1"/>
      <w:tblCellMar>
        <w:left w:w="108" w:type="dxa"/>
        <w:right w:w="108" w:type="dxa"/>
      </w:tblCellMar>
    </w:tblPr>
  </w:style>
  <w:style w:type="table" w:customStyle="1" w:styleId="affff2">
    <w:basedOn w:val="TableNormal5"/>
    <w:tblPr>
      <w:tblStyleRowBandSize w:val="1"/>
      <w:tblStyleColBandSize w:val="1"/>
      <w:tblCellMar>
        <w:left w:w="15" w:type="dxa"/>
        <w:right w:w="15" w:type="dxa"/>
      </w:tblCellMar>
    </w:tblPr>
  </w:style>
  <w:style w:type="table" w:customStyle="1" w:styleId="affff3">
    <w:basedOn w:val="TableNormal5"/>
    <w:tblPr>
      <w:tblStyleRowBandSize w:val="1"/>
      <w:tblStyleColBandSize w:val="1"/>
      <w:tblCellMar>
        <w:left w:w="108" w:type="dxa"/>
        <w:right w:w="108" w:type="dxa"/>
      </w:tblCellMar>
    </w:tblPr>
  </w:style>
  <w:style w:type="table" w:customStyle="1" w:styleId="affff4">
    <w:basedOn w:val="TableNormal5"/>
    <w:tblPr>
      <w:tblStyleRowBandSize w:val="1"/>
      <w:tblStyleColBandSize w:val="1"/>
      <w:tblCellMar>
        <w:left w:w="108" w:type="dxa"/>
        <w:right w:w="108" w:type="dxa"/>
      </w:tblCellMar>
    </w:tblPr>
  </w:style>
  <w:style w:type="table" w:customStyle="1" w:styleId="affff5">
    <w:basedOn w:val="TableNormal5"/>
    <w:tblPr>
      <w:tblStyleRowBandSize w:val="1"/>
      <w:tblStyleColBandSize w:val="1"/>
      <w:tblCellMar>
        <w:left w:w="108" w:type="dxa"/>
        <w:right w:w="108" w:type="dxa"/>
      </w:tblCellMar>
    </w:tblPr>
  </w:style>
  <w:style w:type="table" w:customStyle="1" w:styleId="affff6">
    <w:basedOn w:val="TableNormal5"/>
    <w:tblPr>
      <w:tblStyleRowBandSize w:val="1"/>
      <w:tblStyleColBandSize w:val="1"/>
      <w:tblCellMar>
        <w:left w:w="108" w:type="dxa"/>
        <w:right w:w="108" w:type="dxa"/>
      </w:tblCellMar>
    </w:tblPr>
  </w:style>
  <w:style w:type="table" w:customStyle="1" w:styleId="affff7">
    <w:basedOn w:val="TableNormal5"/>
    <w:tblPr>
      <w:tblStyleRowBandSize w:val="1"/>
      <w:tblStyleColBandSize w:val="1"/>
      <w:tblCellMar>
        <w:left w:w="108" w:type="dxa"/>
        <w:right w:w="108" w:type="dxa"/>
      </w:tblCellMar>
    </w:tblPr>
  </w:style>
  <w:style w:type="table" w:customStyle="1" w:styleId="affff8">
    <w:basedOn w:val="TableNormal5"/>
    <w:tblPr>
      <w:tblStyleRowBandSize w:val="1"/>
      <w:tblStyleColBandSize w:val="1"/>
      <w:tblCellMar>
        <w:left w:w="108" w:type="dxa"/>
        <w:right w:w="108" w:type="dxa"/>
      </w:tblCellMar>
    </w:tblPr>
  </w:style>
  <w:style w:type="table" w:customStyle="1" w:styleId="affff9">
    <w:basedOn w:val="TableNormal5"/>
    <w:tblPr>
      <w:tblStyleRowBandSize w:val="1"/>
      <w:tblStyleColBandSize w:val="1"/>
      <w:tblCellMar>
        <w:left w:w="15" w:type="dxa"/>
        <w:right w:w="15" w:type="dxa"/>
      </w:tblCellMar>
    </w:tblPr>
  </w:style>
  <w:style w:type="table" w:customStyle="1" w:styleId="affffa">
    <w:basedOn w:val="TableNormal5"/>
    <w:tblPr>
      <w:tblStyleRowBandSize w:val="1"/>
      <w:tblStyleColBandSize w:val="1"/>
      <w:tblCellMar>
        <w:left w:w="108" w:type="dxa"/>
        <w:right w:w="108" w:type="dxa"/>
      </w:tblCellMar>
    </w:tblPr>
  </w:style>
  <w:style w:type="table" w:customStyle="1" w:styleId="affffb">
    <w:basedOn w:val="TableNormal5"/>
    <w:tblPr>
      <w:tblStyleRowBandSize w:val="1"/>
      <w:tblStyleColBandSize w:val="1"/>
      <w:tblCellMar>
        <w:left w:w="108" w:type="dxa"/>
        <w:right w:w="108" w:type="dxa"/>
      </w:tblCellMar>
    </w:tblPr>
  </w:style>
  <w:style w:type="table" w:customStyle="1" w:styleId="affffc">
    <w:basedOn w:val="TableNormal5"/>
    <w:tblPr>
      <w:tblStyleRowBandSize w:val="1"/>
      <w:tblStyleColBandSize w:val="1"/>
      <w:tblCellMar>
        <w:left w:w="108" w:type="dxa"/>
        <w:right w:w="108" w:type="dxa"/>
      </w:tblCellMar>
    </w:tblPr>
  </w:style>
  <w:style w:type="table" w:customStyle="1" w:styleId="affffd">
    <w:basedOn w:val="TableNormal5"/>
    <w:tblPr>
      <w:tblStyleRowBandSize w:val="1"/>
      <w:tblStyleColBandSize w:val="1"/>
      <w:tblCellMar>
        <w:left w:w="108" w:type="dxa"/>
        <w:right w:w="108" w:type="dxa"/>
      </w:tblCellMar>
    </w:tblPr>
  </w:style>
  <w:style w:type="table" w:customStyle="1" w:styleId="affffe">
    <w:basedOn w:val="TableNormal5"/>
    <w:tblPr>
      <w:tblStyleRowBandSize w:val="1"/>
      <w:tblStyleColBandSize w:val="1"/>
      <w:tblCellMar>
        <w:left w:w="15" w:type="dxa"/>
        <w:right w:w="15" w:type="dxa"/>
      </w:tblCellMar>
    </w:tblPr>
  </w:style>
  <w:style w:type="table" w:customStyle="1" w:styleId="afffff">
    <w:basedOn w:val="TableNormal5"/>
    <w:tblPr>
      <w:tblStyleRowBandSize w:val="1"/>
      <w:tblStyleColBandSize w:val="1"/>
      <w:tblCellMar>
        <w:left w:w="108" w:type="dxa"/>
        <w:right w:w="108" w:type="dxa"/>
      </w:tblCellMar>
    </w:tblPr>
  </w:style>
  <w:style w:type="table" w:customStyle="1" w:styleId="afffff0">
    <w:basedOn w:val="TableNormal5"/>
    <w:tblPr>
      <w:tblStyleRowBandSize w:val="1"/>
      <w:tblStyleColBandSize w:val="1"/>
      <w:tblCellMar>
        <w:left w:w="108" w:type="dxa"/>
        <w:right w:w="108" w:type="dxa"/>
      </w:tblCellMar>
    </w:tblPr>
  </w:style>
  <w:style w:type="table" w:customStyle="1" w:styleId="afffff1">
    <w:basedOn w:val="TableNormal5"/>
    <w:tblPr>
      <w:tblStyleRowBandSize w:val="1"/>
      <w:tblStyleColBandSize w:val="1"/>
      <w:tblCellMar>
        <w:top w:w="100" w:type="dxa"/>
        <w:left w:w="100" w:type="dxa"/>
        <w:bottom w:w="100" w:type="dxa"/>
        <w:right w:w="100" w:type="dxa"/>
      </w:tblCellMar>
    </w:tblPr>
  </w:style>
  <w:style w:type="table" w:customStyle="1" w:styleId="afffff2">
    <w:basedOn w:val="TableNormal5"/>
    <w:tblPr>
      <w:tblStyleRowBandSize w:val="1"/>
      <w:tblStyleColBandSize w:val="1"/>
      <w:tblCellMar>
        <w:left w:w="15" w:type="dxa"/>
        <w:right w:w="15" w:type="dxa"/>
      </w:tblCellMar>
    </w:tblPr>
  </w:style>
  <w:style w:type="table" w:customStyle="1" w:styleId="afffff3">
    <w:basedOn w:val="TableNormal5"/>
    <w:tblPr>
      <w:tblStyleRowBandSize w:val="1"/>
      <w:tblStyleColBandSize w:val="1"/>
      <w:tblCellMar>
        <w:left w:w="108" w:type="dxa"/>
        <w:right w:w="108" w:type="dxa"/>
      </w:tblCellMar>
    </w:tblPr>
  </w:style>
  <w:style w:type="table" w:customStyle="1" w:styleId="afffff4">
    <w:basedOn w:val="TableNormal5"/>
    <w:tblPr>
      <w:tblStyleRowBandSize w:val="1"/>
      <w:tblStyleColBandSize w:val="1"/>
      <w:tblCellMar>
        <w:left w:w="108" w:type="dxa"/>
        <w:right w:w="108" w:type="dxa"/>
      </w:tblCellMar>
    </w:tblPr>
  </w:style>
  <w:style w:type="table" w:customStyle="1" w:styleId="afffff5">
    <w:basedOn w:val="TableNormal5"/>
    <w:tblPr>
      <w:tblStyleRowBandSize w:val="1"/>
      <w:tblStyleColBandSize w:val="1"/>
      <w:tblCellMar>
        <w:left w:w="108" w:type="dxa"/>
        <w:right w:w="108" w:type="dxa"/>
      </w:tblCellMar>
    </w:tblPr>
  </w:style>
  <w:style w:type="table" w:customStyle="1" w:styleId="afffff6">
    <w:basedOn w:val="TableNormal5"/>
    <w:tblPr>
      <w:tblStyleRowBandSize w:val="1"/>
      <w:tblStyleColBandSize w:val="1"/>
      <w:tblCellMar>
        <w:left w:w="15" w:type="dxa"/>
        <w:right w:w="15" w:type="dxa"/>
      </w:tblCellMar>
    </w:tblPr>
  </w:style>
  <w:style w:type="table" w:customStyle="1" w:styleId="afffff7">
    <w:basedOn w:val="TableNormal5"/>
    <w:tblPr>
      <w:tblStyleRowBandSize w:val="1"/>
      <w:tblStyleColBandSize w:val="1"/>
      <w:tblCellMar>
        <w:left w:w="108" w:type="dxa"/>
        <w:right w:w="108" w:type="dxa"/>
      </w:tblCellMar>
    </w:tblPr>
  </w:style>
  <w:style w:type="table" w:customStyle="1" w:styleId="afffff8">
    <w:basedOn w:val="TableNormal5"/>
    <w:tblPr>
      <w:tblStyleRowBandSize w:val="1"/>
      <w:tblStyleColBandSize w:val="1"/>
      <w:tblCellMar>
        <w:left w:w="108" w:type="dxa"/>
        <w:right w:w="108" w:type="dxa"/>
      </w:tblCellMar>
    </w:tblPr>
  </w:style>
  <w:style w:type="table" w:customStyle="1" w:styleId="afffff9">
    <w:basedOn w:val="TableNormal5"/>
    <w:tblPr>
      <w:tblStyleRowBandSize w:val="1"/>
      <w:tblStyleColBandSize w:val="1"/>
      <w:tblCellMar>
        <w:left w:w="108" w:type="dxa"/>
        <w:right w:w="108" w:type="dxa"/>
      </w:tblCellMar>
    </w:tblPr>
  </w:style>
  <w:style w:type="table" w:customStyle="1" w:styleId="afffffa">
    <w:basedOn w:val="TableNormal5"/>
    <w:tblPr>
      <w:tblStyleRowBandSize w:val="1"/>
      <w:tblStyleColBandSize w:val="1"/>
      <w:tblCellMar>
        <w:left w:w="70" w:type="dxa"/>
        <w:right w:w="70" w:type="dxa"/>
      </w:tblCellMar>
    </w:tblPr>
  </w:style>
  <w:style w:type="table" w:customStyle="1" w:styleId="afffffb">
    <w:basedOn w:val="TableNormal5"/>
    <w:tblPr>
      <w:tblStyleRowBandSize w:val="1"/>
      <w:tblStyleColBandSize w:val="1"/>
      <w:tblCellMar>
        <w:left w:w="70" w:type="dxa"/>
        <w:right w:w="70" w:type="dxa"/>
      </w:tblCellMar>
    </w:tblPr>
  </w:style>
  <w:style w:type="table" w:customStyle="1" w:styleId="afffffc">
    <w:basedOn w:val="TableNormal5"/>
    <w:tblPr>
      <w:tblStyleRowBandSize w:val="1"/>
      <w:tblStyleColBandSize w:val="1"/>
      <w:tblCellMar>
        <w:left w:w="70" w:type="dxa"/>
        <w:right w:w="70" w:type="dxa"/>
      </w:tblCellMar>
    </w:tblPr>
  </w:style>
  <w:style w:type="table" w:customStyle="1" w:styleId="afffffd">
    <w:basedOn w:val="TableNormal5"/>
    <w:tblPr>
      <w:tblStyleRowBandSize w:val="1"/>
      <w:tblStyleColBandSize w:val="1"/>
      <w:tblCellMar>
        <w:left w:w="70" w:type="dxa"/>
        <w:right w:w="70" w:type="dxa"/>
      </w:tblCellMar>
    </w:tblPr>
  </w:style>
  <w:style w:type="table" w:customStyle="1" w:styleId="afffffe">
    <w:basedOn w:val="TableNormal5"/>
    <w:tblPr>
      <w:tblStyleRowBandSize w:val="1"/>
      <w:tblStyleColBandSize w:val="1"/>
      <w:tblCellMar>
        <w:left w:w="70" w:type="dxa"/>
        <w:right w:w="70" w:type="dxa"/>
      </w:tblCellMar>
    </w:tblPr>
  </w:style>
  <w:style w:type="table" w:customStyle="1" w:styleId="affffff">
    <w:basedOn w:val="TableNormal5"/>
    <w:tblPr>
      <w:tblStyleRowBandSize w:val="1"/>
      <w:tblStyleColBandSize w:val="1"/>
      <w:tblCellMar>
        <w:left w:w="70" w:type="dxa"/>
        <w:right w:w="70" w:type="dxa"/>
      </w:tblCellMar>
    </w:tblPr>
  </w:style>
  <w:style w:type="table" w:customStyle="1" w:styleId="affffff0">
    <w:basedOn w:val="TableNormal5"/>
    <w:tblPr>
      <w:tblStyleRowBandSize w:val="1"/>
      <w:tblStyleColBandSize w:val="1"/>
      <w:tblCellMar>
        <w:left w:w="70" w:type="dxa"/>
        <w:right w:w="70" w:type="dxa"/>
      </w:tblCellMar>
    </w:tblPr>
  </w:style>
  <w:style w:type="table" w:customStyle="1" w:styleId="affffff1">
    <w:basedOn w:val="TableNormal5"/>
    <w:tblPr>
      <w:tblStyleRowBandSize w:val="1"/>
      <w:tblStyleColBandSize w:val="1"/>
      <w:tblCellMar>
        <w:left w:w="70" w:type="dxa"/>
        <w:right w:w="70" w:type="dxa"/>
      </w:tblCellMar>
    </w:tblPr>
  </w:style>
  <w:style w:type="table" w:customStyle="1" w:styleId="affffff2">
    <w:basedOn w:val="TableNormal5"/>
    <w:tblPr>
      <w:tblStyleRowBandSize w:val="1"/>
      <w:tblStyleColBandSize w:val="1"/>
      <w:tblCellMar>
        <w:left w:w="70" w:type="dxa"/>
        <w:right w:w="70" w:type="dxa"/>
      </w:tblCellMar>
    </w:tblPr>
  </w:style>
  <w:style w:type="table" w:customStyle="1" w:styleId="affffff3">
    <w:basedOn w:val="TableNormal5"/>
    <w:tblPr>
      <w:tblStyleRowBandSize w:val="1"/>
      <w:tblStyleColBandSize w:val="1"/>
      <w:tblCellMar>
        <w:left w:w="70" w:type="dxa"/>
        <w:right w:w="70" w:type="dxa"/>
      </w:tblCellMar>
    </w:tblPr>
  </w:style>
  <w:style w:type="table" w:customStyle="1" w:styleId="affffff4">
    <w:basedOn w:val="TableNormal5"/>
    <w:tblPr>
      <w:tblStyleRowBandSize w:val="1"/>
      <w:tblStyleColBandSize w:val="1"/>
      <w:tblCellMar>
        <w:left w:w="70" w:type="dxa"/>
        <w:right w:w="70" w:type="dxa"/>
      </w:tblCellMar>
    </w:tblPr>
  </w:style>
  <w:style w:type="table" w:customStyle="1" w:styleId="affffff5">
    <w:basedOn w:val="TableNormal5"/>
    <w:tblPr>
      <w:tblStyleRowBandSize w:val="1"/>
      <w:tblStyleColBandSize w:val="1"/>
      <w:tblCellMar>
        <w:left w:w="70" w:type="dxa"/>
        <w:right w:w="70" w:type="dxa"/>
      </w:tblCellMar>
    </w:tblPr>
  </w:style>
  <w:style w:type="table" w:customStyle="1" w:styleId="affffff6">
    <w:basedOn w:val="TableNormal5"/>
    <w:tblPr>
      <w:tblStyleRowBandSize w:val="1"/>
      <w:tblStyleColBandSize w:val="1"/>
      <w:tblCellMar>
        <w:left w:w="70" w:type="dxa"/>
        <w:right w:w="70" w:type="dxa"/>
      </w:tblCellMar>
    </w:tblPr>
  </w:style>
  <w:style w:type="table" w:customStyle="1" w:styleId="affffff7">
    <w:basedOn w:val="TableNormal5"/>
    <w:tblPr>
      <w:tblStyleRowBandSize w:val="1"/>
      <w:tblStyleColBandSize w:val="1"/>
      <w:tblCellMar>
        <w:left w:w="70" w:type="dxa"/>
        <w:right w:w="70" w:type="dxa"/>
      </w:tblCellMar>
    </w:tblPr>
  </w:style>
  <w:style w:type="table" w:customStyle="1" w:styleId="affffff8">
    <w:basedOn w:val="TableNormal5"/>
    <w:tblPr>
      <w:tblStyleRowBandSize w:val="1"/>
      <w:tblStyleColBandSize w:val="1"/>
      <w:tblCellMar>
        <w:left w:w="70" w:type="dxa"/>
        <w:right w:w="70" w:type="dxa"/>
      </w:tblCellMar>
    </w:tblPr>
  </w:style>
  <w:style w:type="table" w:customStyle="1" w:styleId="affffff9">
    <w:basedOn w:val="TableNormal5"/>
    <w:tblPr>
      <w:tblStyleRowBandSize w:val="1"/>
      <w:tblStyleColBandSize w:val="1"/>
      <w:tblCellMar>
        <w:left w:w="70" w:type="dxa"/>
        <w:right w:w="70" w:type="dxa"/>
      </w:tblCellMar>
    </w:tblPr>
  </w:style>
  <w:style w:type="table" w:customStyle="1" w:styleId="affffffa">
    <w:basedOn w:val="TableNormal5"/>
    <w:tblPr>
      <w:tblStyleRowBandSize w:val="1"/>
      <w:tblStyleColBandSize w:val="1"/>
      <w:tblCellMar>
        <w:left w:w="70" w:type="dxa"/>
        <w:right w:w="70" w:type="dxa"/>
      </w:tblCellMar>
    </w:tblPr>
  </w:style>
  <w:style w:type="table" w:customStyle="1" w:styleId="affffffb">
    <w:basedOn w:val="TableNormal5"/>
    <w:tblPr>
      <w:tblStyleRowBandSize w:val="1"/>
      <w:tblStyleColBandSize w:val="1"/>
      <w:tblCellMar>
        <w:left w:w="70" w:type="dxa"/>
        <w:right w:w="70" w:type="dxa"/>
      </w:tblCellMar>
    </w:tblPr>
  </w:style>
  <w:style w:type="table" w:customStyle="1" w:styleId="affffffc">
    <w:basedOn w:val="TableNormal5"/>
    <w:tblPr>
      <w:tblStyleRowBandSize w:val="1"/>
      <w:tblStyleColBandSize w:val="1"/>
      <w:tblCellMar>
        <w:left w:w="70" w:type="dxa"/>
        <w:right w:w="70" w:type="dxa"/>
      </w:tblCellMar>
    </w:tblPr>
  </w:style>
  <w:style w:type="table" w:customStyle="1" w:styleId="affffffd">
    <w:basedOn w:val="TableNormal5"/>
    <w:tblPr>
      <w:tblStyleRowBandSize w:val="1"/>
      <w:tblStyleColBandSize w:val="1"/>
      <w:tblCellMar>
        <w:left w:w="70" w:type="dxa"/>
        <w:right w:w="70" w:type="dxa"/>
      </w:tblCellMar>
    </w:tblPr>
  </w:style>
  <w:style w:type="table" w:customStyle="1" w:styleId="affffffe">
    <w:basedOn w:val="TableNormal5"/>
    <w:tblPr>
      <w:tblStyleRowBandSize w:val="1"/>
      <w:tblStyleColBandSize w:val="1"/>
      <w:tblCellMar>
        <w:left w:w="70" w:type="dxa"/>
        <w:right w:w="70" w:type="dxa"/>
      </w:tblCellMar>
    </w:tblPr>
  </w:style>
  <w:style w:type="table" w:customStyle="1" w:styleId="afffffff">
    <w:basedOn w:val="TableNormal5"/>
    <w:tblPr>
      <w:tblStyleRowBandSize w:val="1"/>
      <w:tblStyleColBandSize w:val="1"/>
      <w:tblCellMar>
        <w:left w:w="70" w:type="dxa"/>
        <w:right w:w="70" w:type="dxa"/>
      </w:tblCellMar>
    </w:tblPr>
  </w:style>
  <w:style w:type="table" w:customStyle="1" w:styleId="afffffff0">
    <w:basedOn w:val="TableNormal5"/>
    <w:tblPr>
      <w:tblStyleRowBandSize w:val="1"/>
      <w:tblStyleColBandSize w:val="1"/>
      <w:tblCellMar>
        <w:left w:w="70" w:type="dxa"/>
        <w:right w:w="70" w:type="dxa"/>
      </w:tblCellMar>
    </w:tblPr>
  </w:style>
  <w:style w:type="table" w:customStyle="1" w:styleId="afffffff1">
    <w:basedOn w:val="TableNormal5"/>
    <w:tblPr>
      <w:tblStyleRowBandSize w:val="1"/>
      <w:tblStyleColBandSize w:val="1"/>
      <w:tblCellMar>
        <w:left w:w="70" w:type="dxa"/>
        <w:right w:w="70" w:type="dxa"/>
      </w:tblCellMar>
    </w:tblPr>
  </w:style>
  <w:style w:type="table" w:customStyle="1" w:styleId="afffffff2">
    <w:basedOn w:val="TableNormal5"/>
    <w:tblPr>
      <w:tblStyleRowBandSize w:val="1"/>
      <w:tblStyleColBandSize w:val="1"/>
      <w:tblCellMar>
        <w:left w:w="70" w:type="dxa"/>
        <w:right w:w="70" w:type="dxa"/>
      </w:tblCellMar>
    </w:tblPr>
  </w:style>
  <w:style w:type="table" w:customStyle="1" w:styleId="afffffff3">
    <w:basedOn w:val="TableNormal5"/>
    <w:tblPr>
      <w:tblStyleRowBandSize w:val="1"/>
      <w:tblStyleColBandSize w:val="1"/>
      <w:tblCellMar>
        <w:left w:w="70" w:type="dxa"/>
        <w:right w:w="70" w:type="dxa"/>
      </w:tblCellMar>
    </w:tblPr>
  </w:style>
  <w:style w:type="table" w:customStyle="1" w:styleId="afffffff4">
    <w:basedOn w:val="TableNormal5"/>
    <w:tblPr>
      <w:tblStyleRowBandSize w:val="1"/>
      <w:tblStyleColBandSize w:val="1"/>
      <w:tblCellMar>
        <w:left w:w="70" w:type="dxa"/>
        <w:right w:w="70" w:type="dxa"/>
      </w:tblCellMar>
    </w:tblPr>
  </w:style>
  <w:style w:type="table" w:customStyle="1" w:styleId="afffffff5">
    <w:basedOn w:val="TableNormal5"/>
    <w:tblPr>
      <w:tblStyleRowBandSize w:val="1"/>
      <w:tblStyleColBandSize w:val="1"/>
      <w:tblCellMar>
        <w:left w:w="70" w:type="dxa"/>
        <w:right w:w="70" w:type="dxa"/>
      </w:tblCellMar>
    </w:tblPr>
  </w:style>
  <w:style w:type="table" w:customStyle="1" w:styleId="afffffff6">
    <w:basedOn w:val="TableNormal5"/>
    <w:tblPr>
      <w:tblStyleRowBandSize w:val="1"/>
      <w:tblStyleColBandSize w:val="1"/>
      <w:tblCellMar>
        <w:left w:w="70" w:type="dxa"/>
        <w:right w:w="70" w:type="dxa"/>
      </w:tblCellMar>
    </w:tblPr>
  </w:style>
  <w:style w:type="table" w:customStyle="1" w:styleId="afffffff7">
    <w:basedOn w:val="TableNormal5"/>
    <w:tblPr>
      <w:tblStyleRowBandSize w:val="1"/>
      <w:tblStyleColBandSize w:val="1"/>
      <w:tblCellMar>
        <w:left w:w="70" w:type="dxa"/>
        <w:right w:w="70" w:type="dxa"/>
      </w:tblCellMar>
    </w:tblPr>
  </w:style>
  <w:style w:type="table" w:customStyle="1" w:styleId="afffffff8">
    <w:basedOn w:val="TableNormal5"/>
    <w:tblPr>
      <w:tblStyleRowBandSize w:val="1"/>
      <w:tblStyleColBandSize w:val="1"/>
      <w:tblCellMar>
        <w:left w:w="70" w:type="dxa"/>
        <w:right w:w="70" w:type="dxa"/>
      </w:tblCellMar>
    </w:tblPr>
  </w:style>
  <w:style w:type="table" w:customStyle="1" w:styleId="afffffff9">
    <w:basedOn w:val="TableNormal5"/>
    <w:tblPr>
      <w:tblStyleRowBandSize w:val="1"/>
      <w:tblStyleColBandSize w:val="1"/>
      <w:tblCellMar>
        <w:left w:w="70" w:type="dxa"/>
        <w:right w:w="70" w:type="dxa"/>
      </w:tblCellMar>
    </w:tblPr>
  </w:style>
  <w:style w:type="table" w:customStyle="1" w:styleId="afffffffa">
    <w:basedOn w:val="TableNormal5"/>
    <w:tblPr>
      <w:tblStyleRowBandSize w:val="1"/>
      <w:tblStyleColBandSize w:val="1"/>
      <w:tblCellMar>
        <w:left w:w="70" w:type="dxa"/>
        <w:right w:w="70" w:type="dxa"/>
      </w:tblCellMar>
    </w:tblPr>
  </w:style>
  <w:style w:type="table" w:customStyle="1" w:styleId="afffffffb">
    <w:basedOn w:val="TableNormal5"/>
    <w:tblPr>
      <w:tblStyleRowBandSize w:val="1"/>
      <w:tblStyleColBandSize w:val="1"/>
      <w:tblCellMar>
        <w:left w:w="70" w:type="dxa"/>
        <w:right w:w="70" w:type="dxa"/>
      </w:tblCellMar>
    </w:tblPr>
  </w:style>
  <w:style w:type="table" w:customStyle="1" w:styleId="afffffffc">
    <w:basedOn w:val="TableNormal5"/>
    <w:tblPr>
      <w:tblStyleRowBandSize w:val="1"/>
      <w:tblStyleColBandSize w:val="1"/>
      <w:tblCellMar>
        <w:left w:w="70" w:type="dxa"/>
        <w:right w:w="70" w:type="dxa"/>
      </w:tblCellMar>
    </w:tblPr>
  </w:style>
  <w:style w:type="table" w:customStyle="1" w:styleId="afffffffd">
    <w:basedOn w:val="TableNormal5"/>
    <w:tblPr>
      <w:tblStyleRowBandSize w:val="1"/>
      <w:tblStyleColBandSize w:val="1"/>
      <w:tblCellMar>
        <w:left w:w="70" w:type="dxa"/>
        <w:right w:w="70" w:type="dxa"/>
      </w:tblCellMar>
    </w:tblPr>
  </w:style>
  <w:style w:type="table" w:customStyle="1" w:styleId="afffffffe">
    <w:basedOn w:val="TableNormal5"/>
    <w:tblPr>
      <w:tblStyleRowBandSize w:val="1"/>
      <w:tblStyleColBandSize w:val="1"/>
      <w:tblCellMar>
        <w:left w:w="70" w:type="dxa"/>
        <w:right w:w="70" w:type="dxa"/>
      </w:tblCellMar>
    </w:tblPr>
  </w:style>
  <w:style w:type="table" w:customStyle="1" w:styleId="affffffff">
    <w:basedOn w:val="TableNormal5"/>
    <w:tblPr>
      <w:tblStyleRowBandSize w:val="1"/>
      <w:tblStyleColBandSize w:val="1"/>
      <w:tblCellMar>
        <w:left w:w="70" w:type="dxa"/>
        <w:right w:w="70" w:type="dxa"/>
      </w:tblCellMar>
    </w:tblPr>
  </w:style>
  <w:style w:type="table" w:customStyle="1" w:styleId="affffffff0">
    <w:basedOn w:val="TableNormal5"/>
    <w:tblPr>
      <w:tblStyleRowBandSize w:val="1"/>
      <w:tblStyleColBandSize w:val="1"/>
      <w:tblCellMar>
        <w:left w:w="70" w:type="dxa"/>
        <w:right w:w="70" w:type="dxa"/>
      </w:tblCellMar>
    </w:tblPr>
  </w:style>
  <w:style w:type="table" w:customStyle="1" w:styleId="affffffff1">
    <w:basedOn w:val="TableNormal5"/>
    <w:tblPr>
      <w:tblStyleRowBandSize w:val="1"/>
      <w:tblStyleColBandSize w:val="1"/>
      <w:tblCellMar>
        <w:left w:w="70" w:type="dxa"/>
        <w:right w:w="70" w:type="dxa"/>
      </w:tblCellMar>
    </w:tblPr>
  </w:style>
  <w:style w:type="table" w:customStyle="1" w:styleId="affffffff2">
    <w:basedOn w:val="TableNormal5"/>
    <w:tblPr>
      <w:tblStyleRowBandSize w:val="1"/>
      <w:tblStyleColBandSize w:val="1"/>
      <w:tblCellMar>
        <w:left w:w="70" w:type="dxa"/>
        <w:right w:w="70" w:type="dxa"/>
      </w:tblCellMar>
    </w:tblPr>
  </w:style>
  <w:style w:type="table" w:customStyle="1" w:styleId="affffffff3">
    <w:basedOn w:val="TableNormal5"/>
    <w:tblPr>
      <w:tblStyleRowBandSize w:val="1"/>
      <w:tblStyleColBandSize w:val="1"/>
      <w:tblCellMar>
        <w:left w:w="70" w:type="dxa"/>
        <w:right w:w="70" w:type="dxa"/>
      </w:tblCellMar>
    </w:tblPr>
  </w:style>
  <w:style w:type="table" w:customStyle="1" w:styleId="affffffff4">
    <w:basedOn w:val="TableNormal5"/>
    <w:tblPr>
      <w:tblStyleRowBandSize w:val="1"/>
      <w:tblStyleColBandSize w:val="1"/>
      <w:tblCellMar>
        <w:left w:w="70" w:type="dxa"/>
        <w:right w:w="70" w:type="dxa"/>
      </w:tblCellMar>
    </w:tblPr>
  </w:style>
  <w:style w:type="table" w:customStyle="1" w:styleId="affffffff5">
    <w:basedOn w:val="TableNormal5"/>
    <w:tblPr>
      <w:tblStyleRowBandSize w:val="1"/>
      <w:tblStyleColBandSize w:val="1"/>
      <w:tblCellMar>
        <w:left w:w="70" w:type="dxa"/>
        <w:right w:w="70" w:type="dxa"/>
      </w:tblCellMar>
    </w:tblPr>
  </w:style>
  <w:style w:type="table" w:customStyle="1" w:styleId="affffffff6">
    <w:basedOn w:val="TableNormal5"/>
    <w:tblPr>
      <w:tblStyleRowBandSize w:val="1"/>
      <w:tblStyleColBandSize w:val="1"/>
      <w:tblCellMar>
        <w:left w:w="70" w:type="dxa"/>
        <w:right w:w="70" w:type="dxa"/>
      </w:tblCellMar>
    </w:tblPr>
  </w:style>
  <w:style w:type="table" w:customStyle="1" w:styleId="affffffff7">
    <w:basedOn w:val="TableNormal5"/>
    <w:tblPr>
      <w:tblStyleRowBandSize w:val="1"/>
      <w:tblStyleColBandSize w:val="1"/>
      <w:tblCellMar>
        <w:left w:w="70" w:type="dxa"/>
        <w:right w:w="70" w:type="dxa"/>
      </w:tblCellMar>
    </w:tblPr>
  </w:style>
  <w:style w:type="table" w:customStyle="1" w:styleId="affffffff8">
    <w:basedOn w:val="TableNormal5"/>
    <w:tblPr>
      <w:tblStyleRowBandSize w:val="1"/>
      <w:tblStyleColBandSize w:val="1"/>
      <w:tblCellMar>
        <w:left w:w="70" w:type="dxa"/>
        <w:right w:w="70" w:type="dxa"/>
      </w:tblCellMar>
    </w:tblPr>
  </w:style>
  <w:style w:type="table" w:customStyle="1" w:styleId="affffffff9">
    <w:basedOn w:val="TableNormal5"/>
    <w:tblPr>
      <w:tblStyleRowBandSize w:val="1"/>
      <w:tblStyleColBandSize w:val="1"/>
      <w:tblCellMar>
        <w:left w:w="70" w:type="dxa"/>
        <w:right w:w="70" w:type="dxa"/>
      </w:tblCellMar>
    </w:tblPr>
  </w:style>
  <w:style w:type="table" w:customStyle="1" w:styleId="affffffffa">
    <w:basedOn w:val="TableNormal5"/>
    <w:tblPr>
      <w:tblStyleRowBandSize w:val="1"/>
      <w:tblStyleColBandSize w:val="1"/>
      <w:tblCellMar>
        <w:left w:w="70" w:type="dxa"/>
        <w:right w:w="70" w:type="dxa"/>
      </w:tblCellMar>
    </w:tblPr>
  </w:style>
  <w:style w:type="table" w:customStyle="1" w:styleId="affffffffb">
    <w:basedOn w:val="TableNormal5"/>
    <w:tblPr>
      <w:tblStyleRowBandSize w:val="1"/>
      <w:tblStyleColBandSize w:val="1"/>
      <w:tblCellMar>
        <w:left w:w="70" w:type="dxa"/>
        <w:right w:w="70" w:type="dxa"/>
      </w:tblCellMar>
    </w:tblPr>
  </w:style>
  <w:style w:type="table" w:customStyle="1" w:styleId="affffffffc">
    <w:basedOn w:val="TableNormal5"/>
    <w:tblPr>
      <w:tblStyleRowBandSize w:val="1"/>
      <w:tblStyleColBandSize w:val="1"/>
      <w:tblCellMar>
        <w:left w:w="70" w:type="dxa"/>
        <w:right w:w="70" w:type="dxa"/>
      </w:tblCellMar>
    </w:tblPr>
  </w:style>
  <w:style w:type="table" w:customStyle="1" w:styleId="affffffffd">
    <w:basedOn w:val="TableNormal5"/>
    <w:tblPr>
      <w:tblStyleRowBandSize w:val="1"/>
      <w:tblStyleColBandSize w:val="1"/>
      <w:tblCellMar>
        <w:left w:w="70" w:type="dxa"/>
        <w:right w:w="70" w:type="dxa"/>
      </w:tblCellMar>
    </w:tblPr>
  </w:style>
  <w:style w:type="table" w:customStyle="1" w:styleId="affffffffe">
    <w:basedOn w:val="TableNormal5"/>
    <w:tblPr>
      <w:tblStyleRowBandSize w:val="1"/>
      <w:tblStyleColBandSize w:val="1"/>
      <w:tblCellMar>
        <w:left w:w="70" w:type="dxa"/>
        <w:right w:w="70" w:type="dxa"/>
      </w:tblCellMar>
    </w:tblPr>
  </w:style>
  <w:style w:type="table" w:customStyle="1" w:styleId="afffffffff">
    <w:basedOn w:val="TableNormal5"/>
    <w:tblPr>
      <w:tblStyleRowBandSize w:val="1"/>
      <w:tblStyleColBandSize w:val="1"/>
      <w:tblCellMar>
        <w:left w:w="70" w:type="dxa"/>
        <w:right w:w="70" w:type="dxa"/>
      </w:tblCellMar>
    </w:tblPr>
  </w:style>
  <w:style w:type="table" w:customStyle="1" w:styleId="afffffffff0">
    <w:basedOn w:val="TableNormal5"/>
    <w:tblPr>
      <w:tblStyleRowBandSize w:val="1"/>
      <w:tblStyleColBandSize w:val="1"/>
      <w:tblCellMar>
        <w:left w:w="70" w:type="dxa"/>
        <w:right w:w="70" w:type="dxa"/>
      </w:tblCellMar>
    </w:tblPr>
  </w:style>
  <w:style w:type="table" w:customStyle="1" w:styleId="afffffffff1">
    <w:basedOn w:val="TableNormal5"/>
    <w:tblPr>
      <w:tblStyleRowBandSize w:val="1"/>
      <w:tblStyleColBandSize w:val="1"/>
      <w:tblCellMar>
        <w:left w:w="70" w:type="dxa"/>
        <w:right w:w="70" w:type="dxa"/>
      </w:tblCellMar>
    </w:tblPr>
  </w:style>
  <w:style w:type="table" w:customStyle="1" w:styleId="afffffffff2">
    <w:basedOn w:val="TableNormal5"/>
    <w:tblPr>
      <w:tblStyleRowBandSize w:val="1"/>
      <w:tblStyleColBandSize w:val="1"/>
      <w:tblCellMar>
        <w:left w:w="70" w:type="dxa"/>
        <w:right w:w="70" w:type="dxa"/>
      </w:tblCellMar>
    </w:tblPr>
  </w:style>
  <w:style w:type="table" w:customStyle="1" w:styleId="afffffffff3">
    <w:basedOn w:val="TableNormal5"/>
    <w:tblPr>
      <w:tblStyleRowBandSize w:val="1"/>
      <w:tblStyleColBandSize w:val="1"/>
      <w:tblCellMar>
        <w:left w:w="70" w:type="dxa"/>
        <w:right w:w="70" w:type="dxa"/>
      </w:tblCellMar>
    </w:tblPr>
  </w:style>
  <w:style w:type="table" w:customStyle="1" w:styleId="afffffffff4">
    <w:basedOn w:val="TableNormal5"/>
    <w:tblPr>
      <w:tblStyleRowBandSize w:val="1"/>
      <w:tblStyleColBandSize w:val="1"/>
      <w:tblCellMar>
        <w:left w:w="70" w:type="dxa"/>
        <w:right w:w="70" w:type="dxa"/>
      </w:tblCellMar>
    </w:tblPr>
  </w:style>
  <w:style w:type="table" w:customStyle="1" w:styleId="afffffffff5">
    <w:basedOn w:val="TableNormal5"/>
    <w:tblPr>
      <w:tblStyleRowBandSize w:val="1"/>
      <w:tblStyleColBandSize w:val="1"/>
      <w:tblCellMar>
        <w:left w:w="70" w:type="dxa"/>
        <w:right w:w="70" w:type="dxa"/>
      </w:tblCellMar>
    </w:tblPr>
  </w:style>
  <w:style w:type="table" w:customStyle="1" w:styleId="afffffffff6">
    <w:basedOn w:val="TableNormal5"/>
    <w:tblPr>
      <w:tblStyleRowBandSize w:val="1"/>
      <w:tblStyleColBandSize w:val="1"/>
      <w:tblCellMar>
        <w:left w:w="70" w:type="dxa"/>
        <w:right w:w="70" w:type="dxa"/>
      </w:tblCellMar>
    </w:tblPr>
  </w:style>
  <w:style w:type="table" w:customStyle="1" w:styleId="afffffffff7">
    <w:basedOn w:val="TableNormal5"/>
    <w:tblPr>
      <w:tblStyleRowBandSize w:val="1"/>
      <w:tblStyleColBandSize w:val="1"/>
      <w:tblCellMar>
        <w:left w:w="70" w:type="dxa"/>
        <w:right w:w="70" w:type="dxa"/>
      </w:tblCellMar>
    </w:tblPr>
  </w:style>
  <w:style w:type="table" w:customStyle="1" w:styleId="afffffffff8">
    <w:basedOn w:val="TableNormal5"/>
    <w:tblPr>
      <w:tblStyleRowBandSize w:val="1"/>
      <w:tblStyleColBandSize w:val="1"/>
      <w:tblCellMar>
        <w:left w:w="70" w:type="dxa"/>
        <w:right w:w="70" w:type="dxa"/>
      </w:tblCellMar>
    </w:tblPr>
  </w:style>
  <w:style w:type="table" w:customStyle="1" w:styleId="afffffffff9">
    <w:basedOn w:val="TableNormal5"/>
    <w:tblPr>
      <w:tblStyleRowBandSize w:val="1"/>
      <w:tblStyleColBandSize w:val="1"/>
      <w:tblCellMar>
        <w:left w:w="70" w:type="dxa"/>
        <w:right w:w="70" w:type="dxa"/>
      </w:tblCellMar>
    </w:tblPr>
  </w:style>
  <w:style w:type="table" w:customStyle="1" w:styleId="afffffffffa">
    <w:basedOn w:val="TableNormal5"/>
    <w:tblPr>
      <w:tblStyleRowBandSize w:val="1"/>
      <w:tblStyleColBandSize w:val="1"/>
      <w:tblCellMar>
        <w:left w:w="70" w:type="dxa"/>
        <w:right w:w="70" w:type="dxa"/>
      </w:tblCellMar>
    </w:tblPr>
  </w:style>
  <w:style w:type="table" w:customStyle="1" w:styleId="afffffffffb">
    <w:basedOn w:val="TableNormal5"/>
    <w:tblPr>
      <w:tblStyleRowBandSize w:val="1"/>
      <w:tblStyleColBandSize w:val="1"/>
      <w:tblCellMar>
        <w:left w:w="70" w:type="dxa"/>
        <w:right w:w="70" w:type="dxa"/>
      </w:tblCellMar>
    </w:tblPr>
  </w:style>
  <w:style w:type="table" w:customStyle="1" w:styleId="afffffffffc">
    <w:basedOn w:val="TableNormal5"/>
    <w:tblPr>
      <w:tblStyleRowBandSize w:val="1"/>
      <w:tblStyleColBandSize w:val="1"/>
      <w:tblCellMar>
        <w:left w:w="70" w:type="dxa"/>
        <w:right w:w="70" w:type="dxa"/>
      </w:tblCellMar>
    </w:tblPr>
  </w:style>
  <w:style w:type="table" w:customStyle="1" w:styleId="afffffffffd">
    <w:basedOn w:val="TableNormal5"/>
    <w:tblPr>
      <w:tblStyleRowBandSize w:val="1"/>
      <w:tblStyleColBandSize w:val="1"/>
      <w:tblCellMar>
        <w:left w:w="70" w:type="dxa"/>
        <w:right w:w="70" w:type="dxa"/>
      </w:tblCellMar>
    </w:tblPr>
  </w:style>
  <w:style w:type="table" w:customStyle="1" w:styleId="afffffffffe">
    <w:basedOn w:val="TableNormal5"/>
    <w:tblPr>
      <w:tblStyleRowBandSize w:val="1"/>
      <w:tblStyleColBandSize w:val="1"/>
      <w:tblCellMar>
        <w:left w:w="70" w:type="dxa"/>
        <w:right w:w="70" w:type="dxa"/>
      </w:tblCellMar>
    </w:tblPr>
  </w:style>
  <w:style w:type="table" w:customStyle="1" w:styleId="affffffffff">
    <w:basedOn w:val="TableNormal5"/>
    <w:tblPr>
      <w:tblStyleRowBandSize w:val="1"/>
      <w:tblStyleColBandSize w:val="1"/>
      <w:tblCellMar>
        <w:left w:w="70" w:type="dxa"/>
        <w:right w:w="70" w:type="dxa"/>
      </w:tblCellMar>
    </w:tblPr>
  </w:style>
  <w:style w:type="table" w:customStyle="1" w:styleId="affffffffff0">
    <w:basedOn w:val="TableNormal5"/>
    <w:tblPr>
      <w:tblStyleRowBandSize w:val="1"/>
      <w:tblStyleColBandSize w:val="1"/>
      <w:tblCellMar>
        <w:left w:w="70" w:type="dxa"/>
        <w:right w:w="70" w:type="dxa"/>
      </w:tblCellMar>
    </w:tblPr>
  </w:style>
  <w:style w:type="table" w:customStyle="1" w:styleId="affffffffff1">
    <w:basedOn w:val="TableNormal5"/>
    <w:tblPr>
      <w:tblStyleRowBandSize w:val="1"/>
      <w:tblStyleColBandSize w:val="1"/>
      <w:tblCellMar>
        <w:left w:w="70" w:type="dxa"/>
        <w:right w:w="70" w:type="dxa"/>
      </w:tblCellMar>
    </w:tblPr>
  </w:style>
  <w:style w:type="table" w:customStyle="1" w:styleId="affffffffff2">
    <w:basedOn w:val="TableNormal5"/>
    <w:tblPr>
      <w:tblStyleRowBandSize w:val="1"/>
      <w:tblStyleColBandSize w:val="1"/>
      <w:tblCellMar>
        <w:left w:w="70" w:type="dxa"/>
        <w:right w:w="70" w:type="dxa"/>
      </w:tblCellMar>
    </w:tblPr>
  </w:style>
  <w:style w:type="table" w:customStyle="1" w:styleId="affffffffff3">
    <w:basedOn w:val="TableNormal5"/>
    <w:tblPr>
      <w:tblStyleRowBandSize w:val="1"/>
      <w:tblStyleColBandSize w:val="1"/>
      <w:tblCellMar>
        <w:left w:w="70" w:type="dxa"/>
        <w:right w:w="70" w:type="dxa"/>
      </w:tblCellMar>
    </w:tblPr>
  </w:style>
  <w:style w:type="table" w:customStyle="1" w:styleId="affffffffff4">
    <w:basedOn w:val="TableNormal5"/>
    <w:tblPr>
      <w:tblStyleRowBandSize w:val="1"/>
      <w:tblStyleColBandSize w:val="1"/>
      <w:tblCellMar>
        <w:left w:w="70" w:type="dxa"/>
        <w:right w:w="70" w:type="dxa"/>
      </w:tblCellMar>
    </w:tblPr>
  </w:style>
  <w:style w:type="table" w:customStyle="1" w:styleId="affffffffff5">
    <w:basedOn w:val="TableNormal5"/>
    <w:tblPr>
      <w:tblStyleRowBandSize w:val="1"/>
      <w:tblStyleColBandSize w:val="1"/>
      <w:tblCellMar>
        <w:left w:w="70" w:type="dxa"/>
        <w:right w:w="70" w:type="dxa"/>
      </w:tblCellMar>
    </w:tblPr>
  </w:style>
  <w:style w:type="table" w:customStyle="1" w:styleId="affffffffff6">
    <w:basedOn w:val="TableNormal5"/>
    <w:tblPr>
      <w:tblStyleRowBandSize w:val="1"/>
      <w:tblStyleColBandSize w:val="1"/>
      <w:tblCellMar>
        <w:left w:w="70" w:type="dxa"/>
        <w:right w:w="70" w:type="dxa"/>
      </w:tblCellMar>
    </w:tblPr>
  </w:style>
  <w:style w:type="table" w:customStyle="1" w:styleId="affffffffff7">
    <w:basedOn w:val="TableNormal5"/>
    <w:tblPr>
      <w:tblStyleRowBandSize w:val="1"/>
      <w:tblStyleColBandSize w:val="1"/>
      <w:tblCellMar>
        <w:left w:w="70" w:type="dxa"/>
        <w:right w:w="70" w:type="dxa"/>
      </w:tblCellMar>
    </w:tblPr>
  </w:style>
  <w:style w:type="table" w:customStyle="1" w:styleId="affffffffff8">
    <w:basedOn w:val="TableNormal5"/>
    <w:tblPr>
      <w:tblStyleRowBandSize w:val="1"/>
      <w:tblStyleColBandSize w:val="1"/>
      <w:tblCellMar>
        <w:left w:w="70" w:type="dxa"/>
        <w:right w:w="70" w:type="dxa"/>
      </w:tblCellMar>
    </w:tblPr>
  </w:style>
  <w:style w:type="table" w:customStyle="1" w:styleId="affffffffff9">
    <w:basedOn w:val="TableNormal5"/>
    <w:tblPr>
      <w:tblStyleRowBandSize w:val="1"/>
      <w:tblStyleColBandSize w:val="1"/>
      <w:tblCellMar>
        <w:left w:w="70" w:type="dxa"/>
        <w:right w:w="70" w:type="dxa"/>
      </w:tblCellMar>
    </w:tblPr>
  </w:style>
  <w:style w:type="table" w:customStyle="1" w:styleId="affffffffffa">
    <w:basedOn w:val="TableNormal5"/>
    <w:tblPr>
      <w:tblStyleRowBandSize w:val="1"/>
      <w:tblStyleColBandSize w:val="1"/>
      <w:tblCellMar>
        <w:left w:w="70" w:type="dxa"/>
        <w:right w:w="70" w:type="dxa"/>
      </w:tblCellMar>
    </w:tblPr>
  </w:style>
  <w:style w:type="table" w:customStyle="1" w:styleId="affffffffffb">
    <w:basedOn w:val="TableNormal5"/>
    <w:tblPr>
      <w:tblStyleRowBandSize w:val="1"/>
      <w:tblStyleColBandSize w:val="1"/>
      <w:tblCellMar>
        <w:left w:w="70" w:type="dxa"/>
        <w:right w:w="70" w:type="dxa"/>
      </w:tblCellMar>
    </w:tblPr>
  </w:style>
  <w:style w:type="table" w:customStyle="1" w:styleId="affffffffffc">
    <w:basedOn w:val="TableNormal5"/>
    <w:tblPr>
      <w:tblStyleRowBandSize w:val="1"/>
      <w:tblStyleColBandSize w:val="1"/>
      <w:tblCellMar>
        <w:left w:w="70" w:type="dxa"/>
        <w:right w:w="70" w:type="dxa"/>
      </w:tblCellMar>
    </w:tblPr>
  </w:style>
  <w:style w:type="table" w:customStyle="1" w:styleId="affffffffffd">
    <w:basedOn w:val="TableNormal5"/>
    <w:tblPr>
      <w:tblStyleRowBandSize w:val="1"/>
      <w:tblStyleColBandSize w:val="1"/>
      <w:tblCellMar>
        <w:left w:w="70" w:type="dxa"/>
        <w:right w:w="70" w:type="dxa"/>
      </w:tblCellMar>
    </w:tblPr>
  </w:style>
  <w:style w:type="table" w:customStyle="1" w:styleId="affffffffffe">
    <w:basedOn w:val="TableNormal5"/>
    <w:tblPr>
      <w:tblStyleRowBandSize w:val="1"/>
      <w:tblStyleColBandSize w:val="1"/>
      <w:tblCellMar>
        <w:left w:w="115" w:type="dxa"/>
        <w:right w:w="115" w:type="dxa"/>
      </w:tblCellMar>
    </w:tblPr>
  </w:style>
  <w:style w:type="table" w:customStyle="1" w:styleId="afffffffffff">
    <w:basedOn w:val="TableNormal5"/>
    <w:tblPr>
      <w:tblStyleRowBandSize w:val="1"/>
      <w:tblStyleColBandSize w:val="1"/>
      <w:tblCellMar>
        <w:left w:w="70" w:type="dxa"/>
        <w:right w:w="70" w:type="dxa"/>
      </w:tblCellMar>
    </w:tblPr>
  </w:style>
  <w:style w:type="table" w:customStyle="1" w:styleId="afffffffffff0">
    <w:basedOn w:val="TableNormal5"/>
    <w:tblPr>
      <w:tblStyleRowBandSize w:val="1"/>
      <w:tblStyleColBandSize w:val="1"/>
      <w:tblCellMar>
        <w:left w:w="70" w:type="dxa"/>
        <w:right w:w="70" w:type="dxa"/>
      </w:tblCellMar>
    </w:tblPr>
  </w:style>
  <w:style w:type="table" w:customStyle="1" w:styleId="afffffffffff1">
    <w:basedOn w:val="TableNormal5"/>
    <w:tblPr>
      <w:tblStyleRowBandSize w:val="1"/>
      <w:tblStyleColBandSize w:val="1"/>
      <w:tblCellMar>
        <w:left w:w="70" w:type="dxa"/>
        <w:right w:w="70" w:type="dxa"/>
      </w:tblCellMar>
    </w:tblPr>
  </w:style>
  <w:style w:type="table" w:customStyle="1" w:styleId="afffffffffff2">
    <w:basedOn w:val="TableNormal5"/>
    <w:tblPr>
      <w:tblStyleRowBandSize w:val="1"/>
      <w:tblStyleColBandSize w:val="1"/>
      <w:tblCellMar>
        <w:left w:w="70" w:type="dxa"/>
        <w:right w:w="70" w:type="dxa"/>
      </w:tblCellMar>
    </w:tblPr>
  </w:style>
  <w:style w:type="table" w:customStyle="1" w:styleId="afffffffffff3">
    <w:basedOn w:val="TableNormal5"/>
    <w:tblPr>
      <w:tblStyleRowBandSize w:val="1"/>
      <w:tblStyleColBandSize w:val="1"/>
      <w:tblCellMar>
        <w:left w:w="70" w:type="dxa"/>
        <w:right w:w="70" w:type="dxa"/>
      </w:tblCellMar>
    </w:tblPr>
  </w:style>
  <w:style w:type="table" w:customStyle="1" w:styleId="afffffffffff4">
    <w:basedOn w:val="TableNormal5"/>
    <w:tblPr>
      <w:tblStyleRowBandSize w:val="1"/>
      <w:tblStyleColBandSize w:val="1"/>
      <w:tblCellMar>
        <w:left w:w="70" w:type="dxa"/>
        <w:right w:w="70" w:type="dxa"/>
      </w:tblCellMar>
    </w:tblPr>
  </w:style>
  <w:style w:type="table" w:customStyle="1" w:styleId="afffffffffff5">
    <w:basedOn w:val="TableNormal5"/>
    <w:tblPr>
      <w:tblStyleRowBandSize w:val="1"/>
      <w:tblStyleColBandSize w:val="1"/>
      <w:tblCellMar>
        <w:left w:w="70" w:type="dxa"/>
        <w:right w:w="70" w:type="dxa"/>
      </w:tblCellMar>
    </w:tblPr>
  </w:style>
  <w:style w:type="table" w:customStyle="1" w:styleId="afffffffffff6">
    <w:basedOn w:val="TableNormal5"/>
    <w:tblPr>
      <w:tblStyleRowBandSize w:val="1"/>
      <w:tblStyleColBandSize w:val="1"/>
      <w:tblCellMar>
        <w:left w:w="70" w:type="dxa"/>
        <w:right w:w="70" w:type="dxa"/>
      </w:tblCellMar>
    </w:tblPr>
  </w:style>
  <w:style w:type="table" w:customStyle="1" w:styleId="afffffffffff7">
    <w:basedOn w:val="TableNormal5"/>
    <w:tblPr>
      <w:tblStyleRowBandSize w:val="1"/>
      <w:tblStyleColBandSize w:val="1"/>
      <w:tblCellMar>
        <w:left w:w="70" w:type="dxa"/>
        <w:right w:w="70" w:type="dxa"/>
      </w:tblCellMar>
    </w:tblPr>
  </w:style>
  <w:style w:type="table" w:customStyle="1" w:styleId="afffffffffff8">
    <w:basedOn w:val="TableNormal5"/>
    <w:tblPr>
      <w:tblStyleRowBandSize w:val="1"/>
      <w:tblStyleColBandSize w:val="1"/>
      <w:tblCellMar>
        <w:left w:w="70" w:type="dxa"/>
        <w:right w:w="70" w:type="dxa"/>
      </w:tblCellMar>
    </w:tblPr>
  </w:style>
  <w:style w:type="table" w:customStyle="1" w:styleId="afffffffffff9">
    <w:basedOn w:val="TableNormal4"/>
    <w:tblPr>
      <w:tblStyleRowBandSize w:val="1"/>
      <w:tblStyleColBandSize w:val="1"/>
      <w:tblCellMar>
        <w:top w:w="100" w:type="dxa"/>
        <w:left w:w="70" w:type="dxa"/>
        <w:bottom w:w="100" w:type="dxa"/>
        <w:right w:w="70" w:type="dxa"/>
      </w:tblCellMar>
    </w:tblPr>
  </w:style>
  <w:style w:type="table" w:customStyle="1" w:styleId="afffffffffffa">
    <w:basedOn w:val="TableNormal4"/>
    <w:tblPr>
      <w:tblStyleRowBandSize w:val="1"/>
      <w:tblStyleColBandSize w:val="1"/>
      <w:tblCellMar>
        <w:top w:w="100" w:type="dxa"/>
        <w:left w:w="70" w:type="dxa"/>
        <w:bottom w:w="100" w:type="dxa"/>
        <w:right w:w="70" w:type="dxa"/>
      </w:tblCellMar>
    </w:tblPr>
  </w:style>
  <w:style w:type="table" w:customStyle="1" w:styleId="afffffffffffb">
    <w:basedOn w:val="TableNormal4"/>
    <w:tblPr>
      <w:tblStyleRowBandSize w:val="1"/>
      <w:tblStyleColBandSize w:val="1"/>
      <w:tblCellMar>
        <w:top w:w="100" w:type="dxa"/>
        <w:left w:w="70" w:type="dxa"/>
        <w:bottom w:w="100" w:type="dxa"/>
        <w:right w:w="70" w:type="dxa"/>
      </w:tblCellMar>
    </w:tblPr>
  </w:style>
  <w:style w:type="table" w:customStyle="1" w:styleId="afffffffffffc">
    <w:basedOn w:val="TableNormal4"/>
    <w:tblPr>
      <w:tblStyleRowBandSize w:val="1"/>
      <w:tblStyleColBandSize w:val="1"/>
      <w:tblCellMar>
        <w:top w:w="100" w:type="dxa"/>
        <w:left w:w="70" w:type="dxa"/>
        <w:bottom w:w="100" w:type="dxa"/>
        <w:right w:w="70" w:type="dxa"/>
      </w:tblCellMar>
    </w:tblPr>
  </w:style>
  <w:style w:type="table" w:customStyle="1" w:styleId="afffffffffffd">
    <w:basedOn w:val="TableNormal4"/>
    <w:tblPr>
      <w:tblStyleRowBandSize w:val="1"/>
      <w:tblStyleColBandSize w:val="1"/>
      <w:tblCellMar>
        <w:top w:w="100" w:type="dxa"/>
        <w:left w:w="70" w:type="dxa"/>
        <w:bottom w:w="100" w:type="dxa"/>
        <w:right w:w="70" w:type="dxa"/>
      </w:tblCellMar>
    </w:tblPr>
  </w:style>
  <w:style w:type="table" w:customStyle="1" w:styleId="afffffffffffe">
    <w:basedOn w:val="TableNormal4"/>
    <w:tblPr>
      <w:tblStyleRowBandSize w:val="1"/>
      <w:tblStyleColBandSize w:val="1"/>
      <w:tblCellMar>
        <w:top w:w="100" w:type="dxa"/>
        <w:left w:w="70" w:type="dxa"/>
        <w:bottom w:w="100" w:type="dxa"/>
        <w:right w:w="70" w:type="dxa"/>
      </w:tblCellMar>
    </w:tblPr>
  </w:style>
  <w:style w:type="table" w:customStyle="1" w:styleId="affffffffffff">
    <w:basedOn w:val="TableNormal4"/>
    <w:tblPr>
      <w:tblStyleRowBandSize w:val="1"/>
      <w:tblStyleColBandSize w:val="1"/>
      <w:tblCellMar>
        <w:top w:w="100" w:type="dxa"/>
        <w:left w:w="70" w:type="dxa"/>
        <w:bottom w:w="100" w:type="dxa"/>
        <w:right w:w="70" w:type="dxa"/>
      </w:tblCellMar>
    </w:tblPr>
  </w:style>
  <w:style w:type="table" w:customStyle="1" w:styleId="affffffffffff0">
    <w:basedOn w:val="TableNormal4"/>
    <w:tblPr>
      <w:tblStyleRowBandSize w:val="1"/>
      <w:tblStyleColBandSize w:val="1"/>
      <w:tblCellMar>
        <w:top w:w="100" w:type="dxa"/>
        <w:left w:w="70" w:type="dxa"/>
        <w:bottom w:w="100" w:type="dxa"/>
        <w:right w:w="70" w:type="dxa"/>
      </w:tblCellMar>
    </w:tblPr>
  </w:style>
  <w:style w:type="table" w:customStyle="1" w:styleId="affffffffffff1">
    <w:basedOn w:val="TableNormal4"/>
    <w:tblPr>
      <w:tblStyleRowBandSize w:val="1"/>
      <w:tblStyleColBandSize w:val="1"/>
      <w:tblCellMar>
        <w:top w:w="100" w:type="dxa"/>
        <w:left w:w="70" w:type="dxa"/>
        <w:bottom w:w="100" w:type="dxa"/>
        <w:right w:w="70" w:type="dxa"/>
      </w:tblCellMar>
    </w:tblPr>
  </w:style>
  <w:style w:type="table" w:customStyle="1" w:styleId="affffffffffff2">
    <w:basedOn w:val="TableNormal4"/>
    <w:tblPr>
      <w:tblStyleRowBandSize w:val="1"/>
      <w:tblStyleColBandSize w:val="1"/>
      <w:tblCellMar>
        <w:top w:w="100" w:type="dxa"/>
        <w:left w:w="70" w:type="dxa"/>
        <w:bottom w:w="100" w:type="dxa"/>
        <w:right w:w="70" w:type="dxa"/>
      </w:tblCellMar>
    </w:tblPr>
  </w:style>
  <w:style w:type="table" w:customStyle="1" w:styleId="affffffffffff3">
    <w:basedOn w:val="TableNormal4"/>
    <w:tblPr>
      <w:tblStyleRowBandSize w:val="1"/>
      <w:tblStyleColBandSize w:val="1"/>
      <w:tblCellMar>
        <w:top w:w="100" w:type="dxa"/>
        <w:left w:w="70" w:type="dxa"/>
        <w:bottom w:w="100" w:type="dxa"/>
        <w:right w:w="70" w:type="dxa"/>
      </w:tblCellMar>
    </w:tblPr>
  </w:style>
  <w:style w:type="table" w:customStyle="1" w:styleId="affffffffffff4">
    <w:basedOn w:val="TableNormal4"/>
    <w:tblPr>
      <w:tblStyleRowBandSize w:val="1"/>
      <w:tblStyleColBandSize w:val="1"/>
      <w:tblCellMar>
        <w:top w:w="100" w:type="dxa"/>
        <w:left w:w="70" w:type="dxa"/>
        <w:bottom w:w="100" w:type="dxa"/>
        <w:right w:w="70" w:type="dxa"/>
      </w:tblCellMar>
    </w:tblPr>
  </w:style>
  <w:style w:type="table" w:customStyle="1" w:styleId="affffffffffff5">
    <w:basedOn w:val="TableNormal4"/>
    <w:tblPr>
      <w:tblStyleRowBandSize w:val="1"/>
      <w:tblStyleColBandSize w:val="1"/>
      <w:tblCellMar>
        <w:top w:w="100" w:type="dxa"/>
        <w:left w:w="70" w:type="dxa"/>
        <w:bottom w:w="100" w:type="dxa"/>
        <w:right w:w="70" w:type="dxa"/>
      </w:tblCellMar>
    </w:tblPr>
  </w:style>
  <w:style w:type="table" w:customStyle="1" w:styleId="affffffffffff6">
    <w:basedOn w:val="TableNormal4"/>
    <w:tblPr>
      <w:tblStyleRowBandSize w:val="1"/>
      <w:tblStyleColBandSize w:val="1"/>
      <w:tblCellMar>
        <w:top w:w="100" w:type="dxa"/>
        <w:left w:w="70" w:type="dxa"/>
        <w:bottom w:w="100" w:type="dxa"/>
        <w:right w:w="70" w:type="dxa"/>
      </w:tblCellMar>
    </w:tblPr>
  </w:style>
  <w:style w:type="table" w:customStyle="1" w:styleId="affffffffffff7">
    <w:basedOn w:val="TableNormal4"/>
    <w:tblPr>
      <w:tblStyleRowBandSize w:val="1"/>
      <w:tblStyleColBandSize w:val="1"/>
      <w:tblCellMar>
        <w:top w:w="100" w:type="dxa"/>
        <w:left w:w="70" w:type="dxa"/>
        <w:bottom w:w="100" w:type="dxa"/>
        <w:right w:w="70" w:type="dxa"/>
      </w:tblCellMar>
    </w:tblPr>
  </w:style>
  <w:style w:type="table" w:customStyle="1" w:styleId="affffffffffff8">
    <w:basedOn w:val="TableNormal4"/>
    <w:tblPr>
      <w:tblStyleRowBandSize w:val="1"/>
      <w:tblStyleColBandSize w:val="1"/>
      <w:tblCellMar>
        <w:top w:w="100" w:type="dxa"/>
        <w:left w:w="70" w:type="dxa"/>
        <w:bottom w:w="100" w:type="dxa"/>
        <w:right w:w="70" w:type="dxa"/>
      </w:tblCellMar>
    </w:tblPr>
  </w:style>
  <w:style w:type="table" w:customStyle="1" w:styleId="affffffffffff9">
    <w:basedOn w:val="TableNormal4"/>
    <w:tblPr>
      <w:tblStyleRowBandSize w:val="1"/>
      <w:tblStyleColBandSize w:val="1"/>
      <w:tblCellMar>
        <w:top w:w="100" w:type="dxa"/>
        <w:left w:w="70" w:type="dxa"/>
        <w:bottom w:w="100" w:type="dxa"/>
        <w:right w:w="70" w:type="dxa"/>
      </w:tblCellMar>
    </w:tblPr>
  </w:style>
  <w:style w:type="table" w:customStyle="1" w:styleId="affffffffffffa">
    <w:basedOn w:val="TableNormal4"/>
    <w:tblPr>
      <w:tblStyleRowBandSize w:val="1"/>
      <w:tblStyleColBandSize w:val="1"/>
      <w:tblCellMar>
        <w:top w:w="100" w:type="dxa"/>
        <w:left w:w="70" w:type="dxa"/>
        <w:bottom w:w="100" w:type="dxa"/>
        <w:right w:w="70" w:type="dxa"/>
      </w:tblCellMar>
    </w:tblPr>
  </w:style>
  <w:style w:type="table" w:customStyle="1" w:styleId="affffffffffffb">
    <w:basedOn w:val="TableNormal4"/>
    <w:tblPr>
      <w:tblStyleRowBandSize w:val="1"/>
      <w:tblStyleColBandSize w:val="1"/>
      <w:tblCellMar>
        <w:top w:w="100" w:type="dxa"/>
        <w:left w:w="70" w:type="dxa"/>
        <w:bottom w:w="100" w:type="dxa"/>
        <w:right w:w="70" w:type="dxa"/>
      </w:tblCellMar>
    </w:tblPr>
  </w:style>
  <w:style w:type="table" w:customStyle="1" w:styleId="affffffffffffc">
    <w:basedOn w:val="TableNormal4"/>
    <w:tblPr>
      <w:tblStyleRowBandSize w:val="1"/>
      <w:tblStyleColBandSize w:val="1"/>
      <w:tblCellMar>
        <w:top w:w="100" w:type="dxa"/>
        <w:left w:w="70" w:type="dxa"/>
        <w:bottom w:w="100" w:type="dxa"/>
        <w:right w:w="70" w:type="dxa"/>
      </w:tblCellMar>
    </w:tblPr>
  </w:style>
  <w:style w:type="table" w:customStyle="1" w:styleId="affffffffffffd">
    <w:basedOn w:val="TableNormal4"/>
    <w:tblPr>
      <w:tblStyleRowBandSize w:val="1"/>
      <w:tblStyleColBandSize w:val="1"/>
      <w:tblCellMar>
        <w:top w:w="100" w:type="dxa"/>
        <w:left w:w="70" w:type="dxa"/>
        <w:bottom w:w="100" w:type="dxa"/>
        <w:right w:w="70" w:type="dxa"/>
      </w:tblCellMar>
    </w:tblPr>
  </w:style>
  <w:style w:type="table" w:customStyle="1" w:styleId="affffffffffffe">
    <w:basedOn w:val="TableNormal4"/>
    <w:tblPr>
      <w:tblStyleRowBandSize w:val="1"/>
      <w:tblStyleColBandSize w:val="1"/>
      <w:tblCellMar>
        <w:top w:w="100" w:type="dxa"/>
        <w:left w:w="70" w:type="dxa"/>
        <w:bottom w:w="100" w:type="dxa"/>
        <w:right w:w="70" w:type="dxa"/>
      </w:tblCellMar>
    </w:tblPr>
  </w:style>
  <w:style w:type="table" w:customStyle="1" w:styleId="afffffffffffff">
    <w:basedOn w:val="TableNormal4"/>
    <w:tblPr>
      <w:tblStyleRowBandSize w:val="1"/>
      <w:tblStyleColBandSize w:val="1"/>
      <w:tblCellMar>
        <w:top w:w="100" w:type="dxa"/>
        <w:left w:w="70" w:type="dxa"/>
        <w:bottom w:w="100" w:type="dxa"/>
        <w:right w:w="70" w:type="dxa"/>
      </w:tblCellMar>
    </w:tblPr>
  </w:style>
  <w:style w:type="table" w:customStyle="1" w:styleId="afffffffffffff0">
    <w:basedOn w:val="TableNormal4"/>
    <w:tblPr>
      <w:tblStyleRowBandSize w:val="1"/>
      <w:tblStyleColBandSize w:val="1"/>
      <w:tblCellMar>
        <w:top w:w="100" w:type="dxa"/>
        <w:left w:w="70" w:type="dxa"/>
        <w:bottom w:w="100" w:type="dxa"/>
        <w:right w:w="70" w:type="dxa"/>
      </w:tblCellMar>
    </w:tblPr>
  </w:style>
  <w:style w:type="table" w:customStyle="1" w:styleId="afffffffffffff1">
    <w:basedOn w:val="TableNormal4"/>
    <w:tblPr>
      <w:tblStyleRowBandSize w:val="1"/>
      <w:tblStyleColBandSize w:val="1"/>
      <w:tblCellMar>
        <w:top w:w="100" w:type="dxa"/>
        <w:left w:w="70" w:type="dxa"/>
        <w:bottom w:w="100" w:type="dxa"/>
        <w:right w:w="70" w:type="dxa"/>
      </w:tblCellMar>
    </w:tblPr>
  </w:style>
  <w:style w:type="table" w:customStyle="1" w:styleId="afffffffffffff2">
    <w:basedOn w:val="TableNormal4"/>
    <w:tblPr>
      <w:tblStyleRowBandSize w:val="1"/>
      <w:tblStyleColBandSize w:val="1"/>
      <w:tblCellMar>
        <w:top w:w="100" w:type="dxa"/>
        <w:left w:w="70" w:type="dxa"/>
        <w:bottom w:w="100" w:type="dxa"/>
        <w:right w:w="70" w:type="dxa"/>
      </w:tblCellMar>
    </w:tblPr>
  </w:style>
  <w:style w:type="table" w:customStyle="1" w:styleId="afffffffffffff3">
    <w:basedOn w:val="TableNormal4"/>
    <w:tblPr>
      <w:tblStyleRowBandSize w:val="1"/>
      <w:tblStyleColBandSize w:val="1"/>
      <w:tblCellMar>
        <w:top w:w="100" w:type="dxa"/>
        <w:left w:w="70" w:type="dxa"/>
        <w:bottom w:w="100" w:type="dxa"/>
        <w:right w:w="70" w:type="dxa"/>
      </w:tblCellMar>
    </w:tblPr>
  </w:style>
  <w:style w:type="table" w:customStyle="1" w:styleId="afffffffffffff4">
    <w:basedOn w:val="TableNormal4"/>
    <w:tblPr>
      <w:tblStyleRowBandSize w:val="1"/>
      <w:tblStyleColBandSize w:val="1"/>
      <w:tblCellMar>
        <w:top w:w="100" w:type="dxa"/>
        <w:left w:w="70" w:type="dxa"/>
        <w:bottom w:w="100" w:type="dxa"/>
        <w:right w:w="70" w:type="dxa"/>
      </w:tblCellMar>
    </w:tblPr>
  </w:style>
  <w:style w:type="table" w:customStyle="1" w:styleId="afffffffffffff5">
    <w:basedOn w:val="TableNormal4"/>
    <w:tblPr>
      <w:tblStyleRowBandSize w:val="1"/>
      <w:tblStyleColBandSize w:val="1"/>
      <w:tblCellMar>
        <w:top w:w="100" w:type="dxa"/>
        <w:left w:w="70" w:type="dxa"/>
        <w:bottom w:w="100" w:type="dxa"/>
        <w:right w:w="70" w:type="dxa"/>
      </w:tblCellMar>
    </w:tblPr>
  </w:style>
  <w:style w:type="table" w:customStyle="1" w:styleId="afffffffffffff6">
    <w:basedOn w:val="TableNormal4"/>
    <w:tblPr>
      <w:tblStyleRowBandSize w:val="1"/>
      <w:tblStyleColBandSize w:val="1"/>
      <w:tblCellMar>
        <w:top w:w="100" w:type="dxa"/>
        <w:left w:w="70" w:type="dxa"/>
        <w:bottom w:w="100" w:type="dxa"/>
        <w:right w:w="70" w:type="dxa"/>
      </w:tblCellMar>
    </w:tblPr>
  </w:style>
  <w:style w:type="table" w:customStyle="1" w:styleId="afffffffffffff7">
    <w:basedOn w:val="TableNormal4"/>
    <w:tblPr>
      <w:tblStyleRowBandSize w:val="1"/>
      <w:tblStyleColBandSize w:val="1"/>
      <w:tblCellMar>
        <w:top w:w="100" w:type="dxa"/>
        <w:left w:w="70" w:type="dxa"/>
        <w:bottom w:w="100" w:type="dxa"/>
        <w:right w:w="70" w:type="dxa"/>
      </w:tblCellMar>
    </w:tblPr>
  </w:style>
  <w:style w:type="table" w:customStyle="1" w:styleId="afffffffffffff8">
    <w:basedOn w:val="TableNormal4"/>
    <w:tblPr>
      <w:tblStyleRowBandSize w:val="1"/>
      <w:tblStyleColBandSize w:val="1"/>
      <w:tblCellMar>
        <w:top w:w="100" w:type="dxa"/>
        <w:left w:w="70" w:type="dxa"/>
        <w:bottom w:w="100" w:type="dxa"/>
        <w:right w:w="70" w:type="dxa"/>
      </w:tblCellMar>
    </w:tblPr>
  </w:style>
  <w:style w:type="table" w:customStyle="1" w:styleId="afffffffffffff9">
    <w:basedOn w:val="TableNormal4"/>
    <w:tblPr>
      <w:tblStyleRowBandSize w:val="1"/>
      <w:tblStyleColBandSize w:val="1"/>
      <w:tblCellMar>
        <w:top w:w="100" w:type="dxa"/>
        <w:left w:w="70" w:type="dxa"/>
        <w:bottom w:w="100" w:type="dxa"/>
        <w:right w:w="70" w:type="dxa"/>
      </w:tblCellMar>
    </w:tblPr>
  </w:style>
  <w:style w:type="table" w:customStyle="1" w:styleId="afffffffffffffa">
    <w:basedOn w:val="TableNormal4"/>
    <w:tblPr>
      <w:tblStyleRowBandSize w:val="1"/>
      <w:tblStyleColBandSize w:val="1"/>
      <w:tblCellMar>
        <w:top w:w="100" w:type="dxa"/>
        <w:left w:w="70" w:type="dxa"/>
        <w:bottom w:w="100" w:type="dxa"/>
        <w:right w:w="70" w:type="dxa"/>
      </w:tblCellMar>
    </w:tblPr>
  </w:style>
  <w:style w:type="table" w:customStyle="1" w:styleId="afffffffffffffb">
    <w:basedOn w:val="TableNormal4"/>
    <w:tblPr>
      <w:tblStyleRowBandSize w:val="1"/>
      <w:tblStyleColBandSize w:val="1"/>
      <w:tblCellMar>
        <w:top w:w="100" w:type="dxa"/>
        <w:left w:w="70" w:type="dxa"/>
        <w:bottom w:w="100" w:type="dxa"/>
        <w:right w:w="70" w:type="dxa"/>
      </w:tblCellMar>
    </w:tblPr>
  </w:style>
  <w:style w:type="table" w:customStyle="1" w:styleId="afffffffffffffc">
    <w:basedOn w:val="TableNormal4"/>
    <w:tblPr>
      <w:tblStyleRowBandSize w:val="1"/>
      <w:tblStyleColBandSize w:val="1"/>
      <w:tblCellMar>
        <w:top w:w="100" w:type="dxa"/>
        <w:left w:w="70" w:type="dxa"/>
        <w:bottom w:w="100" w:type="dxa"/>
        <w:right w:w="70" w:type="dxa"/>
      </w:tblCellMar>
    </w:tblPr>
  </w:style>
  <w:style w:type="table" w:customStyle="1" w:styleId="afffffffffffffd">
    <w:basedOn w:val="TableNormal4"/>
    <w:tblPr>
      <w:tblStyleRowBandSize w:val="1"/>
      <w:tblStyleColBandSize w:val="1"/>
      <w:tblCellMar>
        <w:top w:w="100" w:type="dxa"/>
        <w:left w:w="70" w:type="dxa"/>
        <w:bottom w:w="100" w:type="dxa"/>
        <w:right w:w="70" w:type="dxa"/>
      </w:tblCellMar>
    </w:tblPr>
  </w:style>
  <w:style w:type="table" w:customStyle="1" w:styleId="afffffffffffffe">
    <w:basedOn w:val="TableNormal4"/>
    <w:tblPr>
      <w:tblStyleRowBandSize w:val="1"/>
      <w:tblStyleColBandSize w:val="1"/>
      <w:tblCellMar>
        <w:top w:w="100" w:type="dxa"/>
        <w:left w:w="70" w:type="dxa"/>
        <w:bottom w:w="100" w:type="dxa"/>
        <w:right w:w="70" w:type="dxa"/>
      </w:tblCellMar>
    </w:tblPr>
  </w:style>
  <w:style w:type="table" w:customStyle="1" w:styleId="affffffffffffff">
    <w:basedOn w:val="TableNormal4"/>
    <w:tblPr>
      <w:tblStyleRowBandSize w:val="1"/>
      <w:tblStyleColBandSize w:val="1"/>
      <w:tblCellMar>
        <w:top w:w="100" w:type="dxa"/>
        <w:left w:w="70" w:type="dxa"/>
        <w:bottom w:w="100" w:type="dxa"/>
        <w:right w:w="70" w:type="dxa"/>
      </w:tblCellMar>
    </w:tblPr>
  </w:style>
  <w:style w:type="table" w:customStyle="1" w:styleId="affffffffffffff0">
    <w:basedOn w:val="TableNormal4"/>
    <w:tblPr>
      <w:tblStyleRowBandSize w:val="1"/>
      <w:tblStyleColBandSize w:val="1"/>
      <w:tblCellMar>
        <w:top w:w="100" w:type="dxa"/>
        <w:left w:w="70" w:type="dxa"/>
        <w:bottom w:w="100" w:type="dxa"/>
        <w:right w:w="70" w:type="dxa"/>
      </w:tblCellMar>
    </w:tblPr>
  </w:style>
  <w:style w:type="table" w:customStyle="1" w:styleId="affffffffffffff1">
    <w:basedOn w:val="TableNormal4"/>
    <w:tblPr>
      <w:tblStyleRowBandSize w:val="1"/>
      <w:tblStyleColBandSize w:val="1"/>
      <w:tblCellMar>
        <w:top w:w="100" w:type="dxa"/>
        <w:left w:w="70" w:type="dxa"/>
        <w:bottom w:w="100" w:type="dxa"/>
        <w:right w:w="70" w:type="dxa"/>
      </w:tblCellMar>
    </w:tblPr>
  </w:style>
  <w:style w:type="table" w:customStyle="1" w:styleId="affffffffffffff2">
    <w:basedOn w:val="TableNormal4"/>
    <w:tblPr>
      <w:tblStyleRowBandSize w:val="1"/>
      <w:tblStyleColBandSize w:val="1"/>
      <w:tblCellMar>
        <w:top w:w="100" w:type="dxa"/>
        <w:left w:w="70" w:type="dxa"/>
        <w:bottom w:w="100" w:type="dxa"/>
        <w:right w:w="70" w:type="dxa"/>
      </w:tblCellMar>
    </w:tblPr>
  </w:style>
  <w:style w:type="table" w:customStyle="1" w:styleId="affffffffffffff3">
    <w:basedOn w:val="TableNormal4"/>
    <w:tblPr>
      <w:tblStyleRowBandSize w:val="1"/>
      <w:tblStyleColBandSize w:val="1"/>
      <w:tblCellMar>
        <w:top w:w="100" w:type="dxa"/>
        <w:left w:w="70" w:type="dxa"/>
        <w:bottom w:w="100" w:type="dxa"/>
        <w:right w:w="70" w:type="dxa"/>
      </w:tblCellMar>
    </w:tblPr>
  </w:style>
  <w:style w:type="table" w:customStyle="1" w:styleId="affffffffffffff4">
    <w:basedOn w:val="TableNormal4"/>
    <w:tblPr>
      <w:tblStyleRowBandSize w:val="1"/>
      <w:tblStyleColBandSize w:val="1"/>
      <w:tblCellMar>
        <w:top w:w="100" w:type="dxa"/>
        <w:left w:w="70" w:type="dxa"/>
        <w:bottom w:w="100" w:type="dxa"/>
        <w:right w:w="70" w:type="dxa"/>
      </w:tblCellMar>
    </w:tblPr>
  </w:style>
  <w:style w:type="table" w:customStyle="1" w:styleId="affffffffffffff5">
    <w:basedOn w:val="TableNormal4"/>
    <w:tblPr>
      <w:tblStyleRowBandSize w:val="1"/>
      <w:tblStyleColBandSize w:val="1"/>
      <w:tblCellMar>
        <w:top w:w="100" w:type="dxa"/>
        <w:left w:w="70" w:type="dxa"/>
        <w:bottom w:w="100" w:type="dxa"/>
        <w:right w:w="70" w:type="dxa"/>
      </w:tblCellMar>
    </w:tblPr>
  </w:style>
  <w:style w:type="table" w:customStyle="1" w:styleId="affffffffffffff6">
    <w:basedOn w:val="TableNormal4"/>
    <w:tblPr>
      <w:tblStyleRowBandSize w:val="1"/>
      <w:tblStyleColBandSize w:val="1"/>
      <w:tblCellMar>
        <w:top w:w="100" w:type="dxa"/>
        <w:left w:w="70" w:type="dxa"/>
        <w:bottom w:w="100" w:type="dxa"/>
        <w:right w:w="70" w:type="dxa"/>
      </w:tblCellMar>
    </w:tblPr>
  </w:style>
  <w:style w:type="table" w:customStyle="1" w:styleId="affffffffffffff7">
    <w:basedOn w:val="TableNormal4"/>
    <w:tblPr>
      <w:tblStyleRowBandSize w:val="1"/>
      <w:tblStyleColBandSize w:val="1"/>
      <w:tblCellMar>
        <w:top w:w="100" w:type="dxa"/>
        <w:left w:w="70" w:type="dxa"/>
        <w:bottom w:w="100" w:type="dxa"/>
        <w:right w:w="70" w:type="dxa"/>
      </w:tblCellMar>
    </w:tblPr>
  </w:style>
  <w:style w:type="table" w:customStyle="1" w:styleId="affffffffffffff8">
    <w:basedOn w:val="TableNormal4"/>
    <w:tblPr>
      <w:tblStyleRowBandSize w:val="1"/>
      <w:tblStyleColBandSize w:val="1"/>
      <w:tblCellMar>
        <w:top w:w="100" w:type="dxa"/>
        <w:left w:w="70" w:type="dxa"/>
        <w:bottom w:w="100" w:type="dxa"/>
        <w:right w:w="70" w:type="dxa"/>
      </w:tblCellMar>
    </w:tblPr>
  </w:style>
  <w:style w:type="table" w:customStyle="1" w:styleId="affffffffffffff9">
    <w:basedOn w:val="TableNormal4"/>
    <w:tblPr>
      <w:tblStyleRowBandSize w:val="1"/>
      <w:tblStyleColBandSize w:val="1"/>
      <w:tblCellMar>
        <w:top w:w="100" w:type="dxa"/>
        <w:left w:w="70" w:type="dxa"/>
        <w:bottom w:w="100" w:type="dxa"/>
        <w:right w:w="70" w:type="dxa"/>
      </w:tblCellMar>
    </w:tblPr>
  </w:style>
  <w:style w:type="table" w:customStyle="1" w:styleId="affffffffffffffa">
    <w:basedOn w:val="TableNormal4"/>
    <w:tblPr>
      <w:tblStyleRowBandSize w:val="1"/>
      <w:tblStyleColBandSize w:val="1"/>
      <w:tblCellMar>
        <w:top w:w="100" w:type="dxa"/>
        <w:left w:w="70" w:type="dxa"/>
        <w:bottom w:w="100" w:type="dxa"/>
        <w:right w:w="70" w:type="dxa"/>
      </w:tblCellMar>
    </w:tblPr>
  </w:style>
  <w:style w:type="table" w:customStyle="1" w:styleId="affffffffffffffb">
    <w:basedOn w:val="TableNormal4"/>
    <w:tblPr>
      <w:tblStyleRowBandSize w:val="1"/>
      <w:tblStyleColBandSize w:val="1"/>
      <w:tblCellMar>
        <w:top w:w="100" w:type="dxa"/>
        <w:left w:w="70" w:type="dxa"/>
        <w:bottom w:w="100" w:type="dxa"/>
        <w:right w:w="70" w:type="dxa"/>
      </w:tblCellMar>
    </w:tblPr>
  </w:style>
  <w:style w:type="table" w:customStyle="1" w:styleId="affffffffffffffc">
    <w:basedOn w:val="TableNormal4"/>
    <w:tblPr>
      <w:tblStyleRowBandSize w:val="1"/>
      <w:tblStyleColBandSize w:val="1"/>
      <w:tblCellMar>
        <w:top w:w="100" w:type="dxa"/>
        <w:left w:w="70" w:type="dxa"/>
        <w:bottom w:w="100" w:type="dxa"/>
        <w:right w:w="70" w:type="dxa"/>
      </w:tblCellMar>
    </w:tblPr>
  </w:style>
  <w:style w:type="table" w:customStyle="1" w:styleId="affffffffffffffd">
    <w:basedOn w:val="TableNormal4"/>
    <w:tblPr>
      <w:tblStyleRowBandSize w:val="1"/>
      <w:tblStyleColBandSize w:val="1"/>
      <w:tblCellMar>
        <w:top w:w="100" w:type="dxa"/>
        <w:left w:w="70" w:type="dxa"/>
        <w:bottom w:w="100" w:type="dxa"/>
        <w:right w:w="70" w:type="dxa"/>
      </w:tblCellMar>
    </w:tblPr>
  </w:style>
  <w:style w:type="table" w:customStyle="1" w:styleId="affffffffffffffe">
    <w:basedOn w:val="TableNormal4"/>
    <w:tblPr>
      <w:tblStyleRowBandSize w:val="1"/>
      <w:tblStyleColBandSize w:val="1"/>
      <w:tblCellMar>
        <w:top w:w="100" w:type="dxa"/>
        <w:left w:w="70" w:type="dxa"/>
        <w:bottom w:w="100" w:type="dxa"/>
        <w:right w:w="70" w:type="dxa"/>
      </w:tblCellMar>
    </w:tblPr>
  </w:style>
  <w:style w:type="table" w:customStyle="1" w:styleId="afffffffffffffff">
    <w:basedOn w:val="TableNormal4"/>
    <w:tblPr>
      <w:tblStyleRowBandSize w:val="1"/>
      <w:tblStyleColBandSize w:val="1"/>
      <w:tblCellMar>
        <w:top w:w="100" w:type="dxa"/>
        <w:left w:w="70" w:type="dxa"/>
        <w:bottom w:w="100" w:type="dxa"/>
        <w:right w:w="70" w:type="dxa"/>
      </w:tblCellMar>
    </w:tblPr>
  </w:style>
  <w:style w:type="table" w:customStyle="1" w:styleId="afffffffffffffff0">
    <w:basedOn w:val="TableNormal4"/>
    <w:tblPr>
      <w:tblStyleRowBandSize w:val="1"/>
      <w:tblStyleColBandSize w:val="1"/>
      <w:tblCellMar>
        <w:top w:w="100" w:type="dxa"/>
        <w:left w:w="70" w:type="dxa"/>
        <w:bottom w:w="100" w:type="dxa"/>
        <w:right w:w="70" w:type="dxa"/>
      </w:tblCellMar>
    </w:tblPr>
  </w:style>
  <w:style w:type="table" w:customStyle="1" w:styleId="afffffffffffffff1">
    <w:basedOn w:val="TableNormal4"/>
    <w:tblPr>
      <w:tblStyleRowBandSize w:val="1"/>
      <w:tblStyleColBandSize w:val="1"/>
      <w:tblCellMar>
        <w:top w:w="100" w:type="dxa"/>
        <w:left w:w="70" w:type="dxa"/>
        <w:bottom w:w="100" w:type="dxa"/>
        <w:right w:w="70" w:type="dxa"/>
      </w:tblCellMar>
    </w:tblPr>
  </w:style>
  <w:style w:type="table" w:customStyle="1" w:styleId="afffffffffffffff2">
    <w:basedOn w:val="TableNormal4"/>
    <w:tblPr>
      <w:tblStyleRowBandSize w:val="1"/>
      <w:tblStyleColBandSize w:val="1"/>
      <w:tblCellMar>
        <w:top w:w="100" w:type="dxa"/>
        <w:left w:w="70" w:type="dxa"/>
        <w:bottom w:w="100" w:type="dxa"/>
        <w:right w:w="70" w:type="dxa"/>
      </w:tblCellMar>
    </w:tblPr>
  </w:style>
  <w:style w:type="table" w:customStyle="1" w:styleId="afffffffffffffff3">
    <w:basedOn w:val="TableNormal4"/>
    <w:tblPr>
      <w:tblStyleRowBandSize w:val="1"/>
      <w:tblStyleColBandSize w:val="1"/>
      <w:tblCellMar>
        <w:top w:w="100" w:type="dxa"/>
        <w:left w:w="70" w:type="dxa"/>
        <w:bottom w:w="100" w:type="dxa"/>
        <w:right w:w="70" w:type="dxa"/>
      </w:tblCellMar>
    </w:tblPr>
  </w:style>
  <w:style w:type="table" w:customStyle="1" w:styleId="afffffffffffffff4">
    <w:basedOn w:val="TableNormal4"/>
    <w:tblPr>
      <w:tblStyleRowBandSize w:val="1"/>
      <w:tblStyleColBandSize w:val="1"/>
      <w:tblCellMar>
        <w:top w:w="100" w:type="dxa"/>
        <w:left w:w="70" w:type="dxa"/>
        <w:bottom w:w="100" w:type="dxa"/>
        <w:right w:w="70" w:type="dxa"/>
      </w:tblCellMar>
    </w:tblPr>
  </w:style>
  <w:style w:type="table" w:customStyle="1" w:styleId="afffffffffffffff5">
    <w:basedOn w:val="TableNormal4"/>
    <w:tblPr>
      <w:tblStyleRowBandSize w:val="1"/>
      <w:tblStyleColBandSize w:val="1"/>
      <w:tblCellMar>
        <w:top w:w="100" w:type="dxa"/>
        <w:left w:w="70" w:type="dxa"/>
        <w:bottom w:w="100" w:type="dxa"/>
        <w:right w:w="70" w:type="dxa"/>
      </w:tblCellMar>
    </w:tblPr>
  </w:style>
  <w:style w:type="table" w:customStyle="1" w:styleId="afffffffffffffff6">
    <w:basedOn w:val="TableNormal4"/>
    <w:tblPr>
      <w:tblStyleRowBandSize w:val="1"/>
      <w:tblStyleColBandSize w:val="1"/>
      <w:tblCellMar>
        <w:top w:w="100" w:type="dxa"/>
        <w:left w:w="70" w:type="dxa"/>
        <w:bottom w:w="100" w:type="dxa"/>
        <w:right w:w="70" w:type="dxa"/>
      </w:tblCellMar>
    </w:tblPr>
  </w:style>
  <w:style w:type="table" w:customStyle="1" w:styleId="afffffffffffffff7">
    <w:basedOn w:val="TableNormal4"/>
    <w:tblPr>
      <w:tblStyleRowBandSize w:val="1"/>
      <w:tblStyleColBandSize w:val="1"/>
      <w:tblCellMar>
        <w:top w:w="100" w:type="dxa"/>
        <w:left w:w="70" w:type="dxa"/>
        <w:bottom w:w="100" w:type="dxa"/>
        <w:right w:w="70" w:type="dxa"/>
      </w:tblCellMar>
    </w:tblPr>
  </w:style>
  <w:style w:type="table" w:customStyle="1" w:styleId="afffffffffffffff8">
    <w:basedOn w:val="TableNormal4"/>
    <w:tblPr>
      <w:tblStyleRowBandSize w:val="1"/>
      <w:tblStyleColBandSize w:val="1"/>
      <w:tblCellMar>
        <w:top w:w="100" w:type="dxa"/>
        <w:left w:w="70" w:type="dxa"/>
        <w:bottom w:w="100" w:type="dxa"/>
        <w:right w:w="70" w:type="dxa"/>
      </w:tblCellMar>
    </w:tblPr>
  </w:style>
  <w:style w:type="table" w:customStyle="1" w:styleId="afffffffffffffff9">
    <w:basedOn w:val="TableNormal4"/>
    <w:tblPr>
      <w:tblStyleRowBandSize w:val="1"/>
      <w:tblStyleColBandSize w:val="1"/>
      <w:tblCellMar>
        <w:top w:w="100" w:type="dxa"/>
        <w:left w:w="70" w:type="dxa"/>
        <w:bottom w:w="100" w:type="dxa"/>
        <w:right w:w="70" w:type="dxa"/>
      </w:tblCellMar>
    </w:tblPr>
  </w:style>
  <w:style w:type="table" w:customStyle="1" w:styleId="afffffffffffffffa">
    <w:basedOn w:val="TableNormal4"/>
    <w:tblPr>
      <w:tblStyleRowBandSize w:val="1"/>
      <w:tblStyleColBandSize w:val="1"/>
      <w:tblCellMar>
        <w:top w:w="100" w:type="dxa"/>
        <w:left w:w="70" w:type="dxa"/>
        <w:bottom w:w="100" w:type="dxa"/>
        <w:right w:w="70" w:type="dxa"/>
      </w:tblCellMar>
    </w:tblPr>
  </w:style>
  <w:style w:type="table" w:customStyle="1" w:styleId="afffffffffffffffb">
    <w:basedOn w:val="TableNormal4"/>
    <w:tblPr>
      <w:tblStyleRowBandSize w:val="1"/>
      <w:tblStyleColBandSize w:val="1"/>
      <w:tblCellMar>
        <w:top w:w="100" w:type="dxa"/>
        <w:left w:w="70" w:type="dxa"/>
        <w:bottom w:w="100" w:type="dxa"/>
        <w:right w:w="70" w:type="dxa"/>
      </w:tblCellMar>
    </w:tblPr>
  </w:style>
  <w:style w:type="table" w:customStyle="1" w:styleId="afffffffffffffffc">
    <w:basedOn w:val="TableNormal4"/>
    <w:tblPr>
      <w:tblStyleRowBandSize w:val="1"/>
      <w:tblStyleColBandSize w:val="1"/>
      <w:tblCellMar>
        <w:top w:w="100" w:type="dxa"/>
        <w:left w:w="70" w:type="dxa"/>
        <w:bottom w:w="100" w:type="dxa"/>
        <w:right w:w="70" w:type="dxa"/>
      </w:tblCellMar>
    </w:tblPr>
  </w:style>
  <w:style w:type="table" w:customStyle="1" w:styleId="afffffffffffffffd">
    <w:basedOn w:val="TableNormal4"/>
    <w:tblPr>
      <w:tblStyleRowBandSize w:val="1"/>
      <w:tblStyleColBandSize w:val="1"/>
      <w:tblCellMar>
        <w:top w:w="100" w:type="dxa"/>
        <w:left w:w="70" w:type="dxa"/>
        <w:bottom w:w="100" w:type="dxa"/>
        <w:right w:w="70" w:type="dxa"/>
      </w:tblCellMar>
    </w:tblPr>
  </w:style>
  <w:style w:type="table" w:customStyle="1" w:styleId="afffffffffffffffe">
    <w:basedOn w:val="TableNormal4"/>
    <w:tblPr>
      <w:tblStyleRowBandSize w:val="1"/>
      <w:tblStyleColBandSize w:val="1"/>
      <w:tblCellMar>
        <w:top w:w="100" w:type="dxa"/>
        <w:left w:w="70" w:type="dxa"/>
        <w:bottom w:w="100" w:type="dxa"/>
        <w:right w:w="70" w:type="dxa"/>
      </w:tblCellMar>
    </w:tblPr>
  </w:style>
  <w:style w:type="table" w:customStyle="1" w:styleId="affffffffffffffff">
    <w:basedOn w:val="TableNormal4"/>
    <w:tblPr>
      <w:tblStyleRowBandSize w:val="1"/>
      <w:tblStyleColBandSize w:val="1"/>
      <w:tblCellMar>
        <w:top w:w="100" w:type="dxa"/>
        <w:left w:w="70" w:type="dxa"/>
        <w:bottom w:w="100" w:type="dxa"/>
        <w:right w:w="70" w:type="dxa"/>
      </w:tblCellMar>
    </w:tblPr>
  </w:style>
  <w:style w:type="table" w:customStyle="1" w:styleId="affffffffffffffff0">
    <w:basedOn w:val="TableNormal4"/>
    <w:tblPr>
      <w:tblStyleRowBandSize w:val="1"/>
      <w:tblStyleColBandSize w:val="1"/>
      <w:tblCellMar>
        <w:top w:w="100" w:type="dxa"/>
        <w:left w:w="70" w:type="dxa"/>
        <w:bottom w:w="100" w:type="dxa"/>
        <w:right w:w="70" w:type="dxa"/>
      </w:tblCellMar>
    </w:tblPr>
  </w:style>
  <w:style w:type="table" w:customStyle="1" w:styleId="affffffffffffffff1">
    <w:basedOn w:val="TableNormal4"/>
    <w:tblPr>
      <w:tblStyleRowBandSize w:val="1"/>
      <w:tblStyleColBandSize w:val="1"/>
      <w:tblCellMar>
        <w:top w:w="100" w:type="dxa"/>
        <w:left w:w="70" w:type="dxa"/>
        <w:bottom w:w="100" w:type="dxa"/>
        <w:right w:w="70" w:type="dxa"/>
      </w:tblCellMar>
    </w:tblPr>
  </w:style>
  <w:style w:type="table" w:customStyle="1" w:styleId="affffffffffffffff2">
    <w:basedOn w:val="TableNormal4"/>
    <w:tblPr>
      <w:tblStyleRowBandSize w:val="1"/>
      <w:tblStyleColBandSize w:val="1"/>
      <w:tblCellMar>
        <w:top w:w="100" w:type="dxa"/>
        <w:left w:w="70" w:type="dxa"/>
        <w:bottom w:w="100" w:type="dxa"/>
        <w:right w:w="70" w:type="dxa"/>
      </w:tblCellMar>
    </w:tblPr>
  </w:style>
  <w:style w:type="table" w:customStyle="1" w:styleId="affffffffffffffff3">
    <w:basedOn w:val="TableNormal4"/>
    <w:tblPr>
      <w:tblStyleRowBandSize w:val="1"/>
      <w:tblStyleColBandSize w:val="1"/>
      <w:tblCellMar>
        <w:top w:w="100" w:type="dxa"/>
        <w:left w:w="70" w:type="dxa"/>
        <w:bottom w:w="100" w:type="dxa"/>
        <w:right w:w="70" w:type="dxa"/>
      </w:tblCellMar>
    </w:tblPr>
  </w:style>
  <w:style w:type="table" w:customStyle="1" w:styleId="affffffffffffffff4">
    <w:basedOn w:val="TableNormal4"/>
    <w:tblPr>
      <w:tblStyleRowBandSize w:val="1"/>
      <w:tblStyleColBandSize w:val="1"/>
      <w:tblCellMar>
        <w:top w:w="100" w:type="dxa"/>
        <w:left w:w="70" w:type="dxa"/>
        <w:bottom w:w="100" w:type="dxa"/>
        <w:right w:w="70" w:type="dxa"/>
      </w:tblCellMar>
    </w:tblPr>
  </w:style>
  <w:style w:type="table" w:customStyle="1" w:styleId="affffffffffffffff5">
    <w:basedOn w:val="TableNormal4"/>
    <w:tblPr>
      <w:tblStyleRowBandSize w:val="1"/>
      <w:tblStyleColBandSize w:val="1"/>
      <w:tblCellMar>
        <w:top w:w="100" w:type="dxa"/>
        <w:left w:w="70" w:type="dxa"/>
        <w:bottom w:w="100" w:type="dxa"/>
        <w:right w:w="70" w:type="dxa"/>
      </w:tblCellMar>
    </w:tblPr>
  </w:style>
  <w:style w:type="table" w:customStyle="1" w:styleId="affffffffffffffff6">
    <w:basedOn w:val="TableNormal4"/>
    <w:tblPr>
      <w:tblStyleRowBandSize w:val="1"/>
      <w:tblStyleColBandSize w:val="1"/>
      <w:tblCellMar>
        <w:top w:w="100" w:type="dxa"/>
        <w:left w:w="70" w:type="dxa"/>
        <w:bottom w:w="100" w:type="dxa"/>
        <w:right w:w="70" w:type="dxa"/>
      </w:tblCellMar>
    </w:tblPr>
  </w:style>
  <w:style w:type="table" w:customStyle="1" w:styleId="affffffffffffffff7">
    <w:basedOn w:val="TableNormal4"/>
    <w:tblPr>
      <w:tblStyleRowBandSize w:val="1"/>
      <w:tblStyleColBandSize w:val="1"/>
      <w:tblCellMar>
        <w:top w:w="100" w:type="dxa"/>
        <w:left w:w="70" w:type="dxa"/>
        <w:bottom w:w="100" w:type="dxa"/>
        <w:right w:w="70" w:type="dxa"/>
      </w:tblCellMar>
    </w:tblPr>
  </w:style>
  <w:style w:type="table" w:customStyle="1" w:styleId="affffffffffffffff8">
    <w:basedOn w:val="TableNormal4"/>
    <w:tblPr>
      <w:tblStyleRowBandSize w:val="1"/>
      <w:tblStyleColBandSize w:val="1"/>
      <w:tblCellMar>
        <w:top w:w="100" w:type="dxa"/>
        <w:left w:w="70" w:type="dxa"/>
        <w:bottom w:w="100" w:type="dxa"/>
        <w:right w:w="70" w:type="dxa"/>
      </w:tblCellMar>
    </w:tblPr>
  </w:style>
  <w:style w:type="table" w:customStyle="1" w:styleId="affffffffffffffff9">
    <w:basedOn w:val="TableNormal4"/>
    <w:tblPr>
      <w:tblStyleRowBandSize w:val="1"/>
      <w:tblStyleColBandSize w:val="1"/>
      <w:tblCellMar>
        <w:top w:w="100" w:type="dxa"/>
        <w:left w:w="70" w:type="dxa"/>
        <w:bottom w:w="100" w:type="dxa"/>
        <w:right w:w="70" w:type="dxa"/>
      </w:tblCellMar>
    </w:tblPr>
  </w:style>
  <w:style w:type="table" w:customStyle="1" w:styleId="affffffffffffffffa">
    <w:basedOn w:val="TableNormal4"/>
    <w:tblPr>
      <w:tblStyleRowBandSize w:val="1"/>
      <w:tblStyleColBandSize w:val="1"/>
      <w:tblCellMar>
        <w:top w:w="100" w:type="dxa"/>
        <w:left w:w="70" w:type="dxa"/>
        <w:bottom w:w="100" w:type="dxa"/>
        <w:right w:w="70" w:type="dxa"/>
      </w:tblCellMar>
    </w:tblPr>
  </w:style>
  <w:style w:type="table" w:customStyle="1" w:styleId="affffffffffffffffb">
    <w:basedOn w:val="TableNormal4"/>
    <w:tblPr>
      <w:tblStyleRowBandSize w:val="1"/>
      <w:tblStyleColBandSize w:val="1"/>
      <w:tblCellMar>
        <w:top w:w="100" w:type="dxa"/>
        <w:left w:w="70" w:type="dxa"/>
        <w:bottom w:w="100" w:type="dxa"/>
        <w:right w:w="70" w:type="dxa"/>
      </w:tblCellMar>
    </w:tblPr>
  </w:style>
  <w:style w:type="table" w:customStyle="1" w:styleId="affffffffffffffffc">
    <w:basedOn w:val="TableNormal4"/>
    <w:tblPr>
      <w:tblStyleRowBandSize w:val="1"/>
      <w:tblStyleColBandSize w:val="1"/>
      <w:tblCellMar>
        <w:top w:w="100" w:type="dxa"/>
        <w:left w:w="70" w:type="dxa"/>
        <w:bottom w:w="100" w:type="dxa"/>
        <w:right w:w="70" w:type="dxa"/>
      </w:tblCellMar>
    </w:tblPr>
  </w:style>
  <w:style w:type="table" w:customStyle="1" w:styleId="affffffffffffffffd">
    <w:basedOn w:val="TableNormal4"/>
    <w:tblPr>
      <w:tblStyleRowBandSize w:val="1"/>
      <w:tblStyleColBandSize w:val="1"/>
      <w:tblCellMar>
        <w:top w:w="100" w:type="dxa"/>
        <w:left w:w="70" w:type="dxa"/>
        <w:bottom w:w="100" w:type="dxa"/>
        <w:right w:w="70" w:type="dxa"/>
      </w:tblCellMar>
    </w:tblPr>
  </w:style>
  <w:style w:type="table" w:customStyle="1" w:styleId="affffffffffffffffe">
    <w:basedOn w:val="TableNormal4"/>
    <w:tblPr>
      <w:tblStyleRowBandSize w:val="1"/>
      <w:tblStyleColBandSize w:val="1"/>
      <w:tblCellMar>
        <w:top w:w="100" w:type="dxa"/>
        <w:left w:w="70" w:type="dxa"/>
        <w:bottom w:w="100" w:type="dxa"/>
        <w:right w:w="70" w:type="dxa"/>
      </w:tblCellMar>
    </w:tblPr>
  </w:style>
  <w:style w:type="table" w:customStyle="1" w:styleId="afffffffffffffffff">
    <w:basedOn w:val="TableNormal4"/>
    <w:tblPr>
      <w:tblStyleRowBandSize w:val="1"/>
      <w:tblStyleColBandSize w:val="1"/>
      <w:tblCellMar>
        <w:top w:w="100" w:type="dxa"/>
        <w:left w:w="70" w:type="dxa"/>
        <w:bottom w:w="100" w:type="dxa"/>
        <w:right w:w="70" w:type="dxa"/>
      </w:tblCellMar>
    </w:tblPr>
  </w:style>
  <w:style w:type="table" w:customStyle="1" w:styleId="afffffffffffffffff0">
    <w:basedOn w:val="TableNormal4"/>
    <w:tblPr>
      <w:tblStyleRowBandSize w:val="1"/>
      <w:tblStyleColBandSize w:val="1"/>
      <w:tblCellMar>
        <w:top w:w="100" w:type="dxa"/>
        <w:left w:w="70" w:type="dxa"/>
        <w:bottom w:w="100" w:type="dxa"/>
        <w:right w:w="70" w:type="dxa"/>
      </w:tblCellMar>
    </w:tblPr>
  </w:style>
  <w:style w:type="table" w:customStyle="1" w:styleId="afffffffffffffffff1">
    <w:basedOn w:val="TableNormal4"/>
    <w:tblPr>
      <w:tblStyleRowBandSize w:val="1"/>
      <w:tblStyleColBandSize w:val="1"/>
      <w:tblCellMar>
        <w:top w:w="100" w:type="dxa"/>
        <w:left w:w="70" w:type="dxa"/>
        <w:bottom w:w="100" w:type="dxa"/>
        <w:right w:w="70" w:type="dxa"/>
      </w:tblCellMar>
    </w:tblPr>
  </w:style>
  <w:style w:type="table" w:customStyle="1" w:styleId="afffffffffffffffff2">
    <w:basedOn w:val="TableNormal4"/>
    <w:tblPr>
      <w:tblStyleRowBandSize w:val="1"/>
      <w:tblStyleColBandSize w:val="1"/>
      <w:tblCellMar>
        <w:top w:w="100" w:type="dxa"/>
        <w:left w:w="70" w:type="dxa"/>
        <w:bottom w:w="100" w:type="dxa"/>
        <w:right w:w="70" w:type="dxa"/>
      </w:tblCellMar>
    </w:tblPr>
  </w:style>
  <w:style w:type="table" w:customStyle="1" w:styleId="afffffffffffffffff3">
    <w:basedOn w:val="TableNormal4"/>
    <w:tblPr>
      <w:tblStyleRowBandSize w:val="1"/>
      <w:tblStyleColBandSize w:val="1"/>
      <w:tblCellMar>
        <w:top w:w="100" w:type="dxa"/>
        <w:left w:w="70" w:type="dxa"/>
        <w:bottom w:w="100" w:type="dxa"/>
        <w:right w:w="70" w:type="dxa"/>
      </w:tblCellMar>
    </w:tblPr>
  </w:style>
  <w:style w:type="table" w:customStyle="1" w:styleId="afffffffffffffffff4">
    <w:basedOn w:val="TableNormal4"/>
    <w:tblPr>
      <w:tblStyleRowBandSize w:val="1"/>
      <w:tblStyleColBandSize w:val="1"/>
      <w:tblCellMar>
        <w:top w:w="100" w:type="dxa"/>
        <w:left w:w="70" w:type="dxa"/>
        <w:bottom w:w="100" w:type="dxa"/>
        <w:right w:w="70" w:type="dxa"/>
      </w:tblCellMar>
    </w:tblPr>
  </w:style>
  <w:style w:type="table" w:customStyle="1" w:styleId="afffffffffffffffff5">
    <w:basedOn w:val="TableNormal4"/>
    <w:tblPr>
      <w:tblStyleRowBandSize w:val="1"/>
      <w:tblStyleColBandSize w:val="1"/>
      <w:tblCellMar>
        <w:top w:w="100" w:type="dxa"/>
        <w:left w:w="70" w:type="dxa"/>
        <w:bottom w:w="100" w:type="dxa"/>
        <w:right w:w="70" w:type="dxa"/>
      </w:tblCellMar>
    </w:tblPr>
  </w:style>
  <w:style w:type="table" w:customStyle="1" w:styleId="a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3">
    <w:basedOn w:val="TableNormal3"/>
    <w:tblPr>
      <w:tblStyleRowBandSize w:val="1"/>
      <w:tblStyleColBandSize w:val="1"/>
      <w:tblCellMar>
        <w:top w:w="100" w:type="dxa"/>
        <w:left w:w="70" w:type="dxa"/>
        <w:bottom w:w="100" w:type="dxa"/>
        <w:right w:w="70" w:type="dxa"/>
      </w:tblCellMar>
    </w:tblPr>
  </w:style>
  <w:style w:type="table" w:customStyle="1" w:styleId="affffffffffffffffff4">
    <w:basedOn w:val="TableNormal3"/>
    <w:tblPr>
      <w:tblStyleRowBandSize w:val="1"/>
      <w:tblStyleColBandSize w:val="1"/>
      <w:tblCellMar>
        <w:top w:w="100" w:type="dxa"/>
        <w:left w:w="70" w:type="dxa"/>
        <w:bottom w:w="100" w:type="dxa"/>
        <w:right w:w="70" w:type="dxa"/>
      </w:tblCellMar>
    </w:tblPr>
  </w:style>
  <w:style w:type="table" w:customStyle="1" w:styleId="affffffffffffffffff5">
    <w:basedOn w:val="TableNormal3"/>
    <w:tblPr>
      <w:tblStyleRowBandSize w:val="1"/>
      <w:tblStyleColBandSize w:val="1"/>
      <w:tblCellMar>
        <w:top w:w="100" w:type="dxa"/>
        <w:left w:w="70" w:type="dxa"/>
        <w:bottom w:w="100" w:type="dxa"/>
        <w:right w:w="70" w:type="dxa"/>
      </w:tblCellMar>
    </w:tblPr>
  </w:style>
  <w:style w:type="table" w:customStyle="1" w:styleId="af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f3">
    <w:basedOn w:val="TableNormal3"/>
    <w:tblPr>
      <w:tblStyleRowBandSize w:val="1"/>
      <w:tblStyleColBandSize w:val="1"/>
      <w:tblCellMar>
        <w:top w:w="100" w:type="dxa"/>
        <w:left w:w="70" w:type="dxa"/>
        <w:bottom w:w="100" w:type="dxa"/>
        <w:right w:w="70" w:type="dxa"/>
      </w:tblCellMar>
    </w:tblPr>
  </w:style>
  <w:style w:type="table" w:customStyle="1" w:styleId="afffffffffffffffffff4">
    <w:basedOn w:val="TableNormal3"/>
    <w:tblPr>
      <w:tblStyleRowBandSize w:val="1"/>
      <w:tblStyleColBandSize w:val="1"/>
      <w:tblCellMar>
        <w:top w:w="100" w:type="dxa"/>
        <w:left w:w="70" w:type="dxa"/>
        <w:bottom w:w="100" w:type="dxa"/>
        <w:right w:w="70" w:type="dxa"/>
      </w:tblCellMar>
    </w:tblPr>
  </w:style>
  <w:style w:type="table" w:customStyle="1" w:styleId="afffffffffffffffffff5">
    <w:basedOn w:val="TableNormal3"/>
    <w:tblPr>
      <w:tblStyleRowBandSize w:val="1"/>
      <w:tblStyleColBandSize w:val="1"/>
      <w:tblCellMar>
        <w:top w:w="100" w:type="dxa"/>
        <w:left w:w="70" w:type="dxa"/>
        <w:bottom w:w="100" w:type="dxa"/>
        <w:right w:w="70" w:type="dxa"/>
      </w:tblCellMar>
    </w:tblPr>
  </w:style>
  <w:style w:type="table" w:customStyle="1" w:styleId="aff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ff3">
    <w:basedOn w:val="TableNormal3"/>
    <w:tblPr>
      <w:tblStyleRowBandSize w:val="1"/>
      <w:tblStyleColBandSize w:val="1"/>
      <w:tblCellMar>
        <w:top w:w="100" w:type="dxa"/>
        <w:left w:w="70" w:type="dxa"/>
        <w:bottom w:w="100" w:type="dxa"/>
        <w:right w:w="70" w:type="dxa"/>
      </w:tblCellMar>
    </w:tblPr>
  </w:style>
  <w:style w:type="table" w:customStyle="1" w:styleId="affffffffffffffffffff4">
    <w:basedOn w:val="TableNormal3"/>
    <w:tblPr>
      <w:tblStyleRowBandSize w:val="1"/>
      <w:tblStyleColBandSize w:val="1"/>
      <w:tblCellMar>
        <w:top w:w="100" w:type="dxa"/>
        <w:left w:w="70" w:type="dxa"/>
        <w:bottom w:w="100" w:type="dxa"/>
        <w:right w:w="70" w:type="dxa"/>
      </w:tblCellMar>
    </w:tblPr>
  </w:style>
  <w:style w:type="table" w:customStyle="1" w:styleId="affffffffffffffffffff5">
    <w:basedOn w:val="TableNormal3"/>
    <w:tblPr>
      <w:tblStyleRowBandSize w:val="1"/>
      <w:tblStyleColBandSize w:val="1"/>
      <w:tblCellMar>
        <w:top w:w="100" w:type="dxa"/>
        <w:left w:w="70" w:type="dxa"/>
        <w:bottom w:w="100" w:type="dxa"/>
        <w:right w:w="70" w:type="dxa"/>
      </w:tblCellMar>
    </w:tblPr>
  </w:style>
  <w:style w:type="table" w:customStyle="1" w:styleId="afff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fff3">
    <w:basedOn w:val="TableNormal3"/>
    <w:tblPr>
      <w:tblStyleRowBandSize w:val="1"/>
      <w:tblStyleColBandSize w:val="1"/>
      <w:tblCellMar>
        <w:top w:w="100" w:type="dxa"/>
        <w:left w:w="70" w:type="dxa"/>
        <w:bottom w:w="100" w:type="dxa"/>
        <w:right w:w="70" w:type="dxa"/>
      </w:tblCellMar>
    </w:tblPr>
  </w:style>
  <w:style w:type="table" w:customStyle="1" w:styleId="afffffffffffffffffffff4">
    <w:basedOn w:val="TableNormal3"/>
    <w:tblPr>
      <w:tblStyleRowBandSize w:val="1"/>
      <w:tblStyleColBandSize w:val="1"/>
      <w:tblCellMar>
        <w:top w:w="100" w:type="dxa"/>
        <w:left w:w="70" w:type="dxa"/>
        <w:bottom w:w="100" w:type="dxa"/>
        <w:right w:w="70" w:type="dxa"/>
      </w:tblCellMar>
    </w:tblPr>
  </w:style>
  <w:style w:type="table" w:customStyle="1" w:styleId="afffffffffffffffffffff5">
    <w:basedOn w:val="TableNormal3"/>
    <w:tblPr>
      <w:tblStyleRowBandSize w:val="1"/>
      <w:tblStyleColBandSize w:val="1"/>
      <w:tblCellMar>
        <w:top w:w="100" w:type="dxa"/>
        <w:left w:w="70" w:type="dxa"/>
        <w:bottom w:w="100" w:type="dxa"/>
        <w:right w:w="70" w:type="dxa"/>
      </w:tblCellMar>
    </w:tblPr>
  </w:style>
  <w:style w:type="table" w:customStyle="1" w:styleId="affff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ffff3">
    <w:basedOn w:val="TableNormal3"/>
    <w:tblPr>
      <w:tblStyleRowBandSize w:val="1"/>
      <w:tblStyleColBandSize w:val="1"/>
      <w:tblCellMar>
        <w:top w:w="100" w:type="dxa"/>
        <w:left w:w="70" w:type="dxa"/>
        <w:bottom w:w="100" w:type="dxa"/>
        <w:right w:w="70" w:type="dxa"/>
      </w:tblCellMar>
    </w:tblPr>
  </w:style>
  <w:style w:type="table" w:customStyle="1" w:styleId="affffffffffffffffffffff4">
    <w:basedOn w:val="TableNormal3"/>
    <w:tblPr>
      <w:tblStyleRowBandSize w:val="1"/>
      <w:tblStyleColBandSize w:val="1"/>
      <w:tblCellMar>
        <w:top w:w="100" w:type="dxa"/>
        <w:left w:w="70" w:type="dxa"/>
        <w:bottom w:w="100" w:type="dxa"/>
        <w:right w:w="70" w:type="dxa"/>
      </w:tblCellMar>
    </w:tblPr>
  </w:style>
  <w:style w:type="table" w:customStyle="1" w:styleId="affffffffffffffffffffff5">
    <w:basedOn w:val="TableNormal3"/>
    <w:tblPr>
      <w:tblStyleRowBandSize w:val="1"/>
      <w:tblStyleColBandSize w:val="1"/>
      <w:tblCellMar>
        <w:top w:w="100" w:type="dxa"/>
        <w:left w:w="70" w:type="dxa"/>
        <w:bottom w:w="100" w:type="dxa"/>
        <w:right w:w="70" w:type="dxa"/>
      </w:tblCellMar>
    </w:tblPr>
  </w:style>
  <w:style w:type="table" w:customStyle="1" w:styleId="affffffffffffffffffffff6">
    <w:basedOn w:val="TableNormal3"/>
    <w:tblPr>
      <w:tblStyleRowBandSize w:val="1"/>
      <w:tblStyleColBandSize w:val="1"/>
      <w:tblCellMar>
        <w:top w:w="100" w:type="dxa"/>
        <w:left w:w="70" w:type="dxa"/>
        <w:bottom w:w="100" w:type="dxa"/>
        <w:right w:w="70" w:type="dxa"/>
      </w:tblCellMar>
    </w:tblPr>
  </w:style>
  <w:style w:type="table" w:customStyle="1" w:styleId="affffffffffffffffffffff7">
    <w:basedOn w:val="TableNormal3"/>
    <w:tblPr>
      <w:tblStyleRowBandSize w:val="1"/>
      <w:tblStyleColBandSize w:val="1"/>
      <w:tblCellMar>
        <w:top w:w="100" w:type="dxa"/>
        <w:left w:w="70" w:type="dxa"/>
        <w:bottom w:w="100" w:type="dxa"/>
        <w:right w:w="70" w:type="dxa"/>
      </w:tblCellMar>
    </w:tblPr>
  </w:style>
  <w:style w:type="table" w:customStyle="1" w:styleId="affffffffffffffffffffff8">
    <w:basedOn w:val="TableNormal3"/>
    <w:tblPr>
      <w:tblStyleRowBandSize w:val="1"/>
      <w:tblStyleColBandSize w:val="1"/>
      <w:tblCellMar>
        <w:top w:w="100" w:type="dxa"/>
        <w:left w:w="70" w:type="dxa"/>
        <w:bottom w:w="100" w:type="dxa"/>
        <w:right w:w="70" w:type="dxa"/>
      </w:tblCellMar>
    </w:tblPr>
  </w:style>
  <w:style w:type="table" w:customStyle="1" w:styleId="affffffffffffffffffffff9">
    <w:basedOn w:val="TableNormal3"/>
    <w:tblPr>
      <w:tblStyleRowBandSize w:val="1"/>
      <w:tblStyleColBandSize w:val="1"/>
      <w:tblCellMar>
        <w:top w:w="100" w:type="dxa"/>
        <w:left w:w="70" w:type="dxa"/>
        <w:bottom w:w="100" w:type="dxa"/>
        <w:right w:w="70" w:type="dxa"/>
      </w:tblCellMar>
    </w:tblPr>
  </w:style>
  <w:style w:type="table" w:customStyle="1" w:styleId="affffffffffffffffffffffa">
    <w:basedOn w:val="TableNormal3"/>
    <w:tblPr>
      <w:tblStyleRowBandSize w:val="1"/>
      <w:tblStyleColBandSize w:val="1"/>
      <w:tblCellMar>
        <w:top w:w="100" w:type="dxa"/>
        <w:left w:w="70" w:type="dxa"/>
        <w:bottom w:w="100" w:type="dxa"/>
        <w:right w:w="70" w:type="dxa"/>
      </w:tblCellMar>
    </w:tblPr>
  </w:style>
  <w:style w:type="table" w:customStyle="1" w:styleId="affffffffffffffffffffffb">
    <w:basedOn w:val="TableNormal3"/>
    <w:tblPr>
      <w:tblStyleRowBandSize w:val="1"/>
      <w:tblStyleColBandSize w:val="1"/>
      <w:tblCellMar>
        <w:top w:w="100" w:type="dxa"/>
        <w:left w:w="70" w:type="dxa"/>
        <w:bottom w:w="100" w:type="dxa"/>
        <w:right w:w="70" w:type="dxa"/>
      </w:tblCellMar>
    </w:tblPr>
  </w:style>
  <w:style w:type="table" w:customStyle="1" w:styleId="affffffffffffffffffffffc">
    <w:basedOn w:val="TableNormal3"/>
    <w:tblPr>
      <w:tblStyleRowBandSize w:val="1"/>
      <w:tblStyleColBandSize w:val="1"/>
      <w:tblCellMar>
        <w:top w:w="100" w:type="dxa"/>
        <w:left w:w="70" w:type="dxa"/>
        <w:bottom w:w="100" w:type="dxa"/>
        <w:right w:w="70" w:type="dxa"/>
      </w:tblCellMar>
    </w:tblPr>
  </w:style>
  <w:style w:type="table" w:customStyle="1" w:styleId="affffffffffffffffffffffd">
    <w:basedOn w:val="TableNormal3"/>
    <w:tblPr>
      <w:tblStyleRowBandSize w:val="1"/>
      <w:tblStyleColBandSize w:val="1"/>
      <w:tblCellMar>
        <w:top w:w="100" w:type="dxa"/>
        <w:left w:w="70" w:type="dxa"/>
        <w:bottom w:w="100" w:type="dxa"/>
        <w:right w:w="70" w:type="dxa"/>
      </w:tblCellMar>
    </w:tblPr>
  </w:style>
  <w:style w:type="table" w:customStyle="1" w:styleId="affffffffffffffffffffffe">
    <w:basedOn w:val="TableNormal3"/>
    <w:tblPr>
      <w:tblStyleRowBandSize w:val="1"/>
      <w:tblStyleColBandSize w:val="1"/>
      <w:tblCellMar>
        <w:top w:w="100" w:type="dxa"/>
        <w:left w:w="70" w:type="dxa"/>
        <w:bottom w:w="100" w:type="dxa"/>
        <w:right w:w="70" w:type="dxa"/>
      </w:tblCellMar>
    </w:tblPr>
  </w:style>
  <w:style w:type="table" w:customStyle="1" w:styleId="afffffffffffffffffffffff">
    <w:basedOn w:val="TableNormal3"/>
    <w:tblPr>
      <w:tblStyleRowBandSize w:val="1"/>
      <w:tblStyleColBandSize w:val="1"/>
      <w:tblCellMar>
        <w:top w:w="100" w:type="dxa"/>
        <w:left w:w="70" w:type="dxa"/>
        <w:bottom w:w="100" w:type="dxa"/>
        <w:right w:w="70" w:type="dxa"/>
      </w:tblCellMar>
    </w:tblPr>
  </w:style>
  <w:style w:type="table" w:customStyle="1" w:styleId="afffffffffffffffffffffff0">
    <w:basedOn w:val="TableNormal3"/>
    <w:tblPr>
      <w:tblStyleRowBandSize w:val="1"/>
      <w:tblStyleColBandSize w:val="1"/>
      <w:tblCellMar>
        <w:top w:w="100" w:type="dxa"/>
        <w:left w:w="70" w:type="dxa"/>
        <w:bottom w:w="100" w:type="dxa"/>
        <w:right w:w="70" w:type="dxa"/>
      </w:tblCellMar>
    </w:tblPr>
  </w:style>
  <w:style w:type="table" w:customStyle="1" w:styleId="afffffffffffffffffffffff1">
    <w:basedOn w:val="TableNormal3"/>
    <w:tblPr>
      <w:tblStyleRowBandSize w:val="1"/>
      <w:tblStyleColBandSize w:val="1"/>
      <w:tblCellMar>
        <w:top w:w="100" w:type="dxa"/>
        <w:left w:w="70" w:type="dxa"/>
        <w:bottom w:w="100" w:type="dxa"/>
        <w:right w:w="70" w:type="dxa"/>
      </w:tblCellMar>
    </w:tblPr>
  </w:style>
  <w:style w:type="table" w:customStyle="1" w:styleId="afffffffffffffffffffffff2">
    <w:basedOn w:val="TableNormal3"/>
    <w:tblPr>
      <w:tblStyleRowBandSize w:val="1"/>
      <w:tblStyleColBandSize w:val="1"/>
      <w:tblCellMar>
        <w:top w:w="100" w:type="dxa"/>
        <w:left w:w="70" w:type="dxa"/>
        <w:bottom w:w="100" w:type="dxa"/>
        <w:right w:w="70" w:type="dxa"/>
      </w:tblCellMar>
    </w:tblPr>
  </w:style>
  <w:style w:type="table" w:customStyle="1" w:styleId="a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0">
    <w:basedOn w:val="TableNormal2"/>
    <w:tblPr>
      <w:tblStyleRowBandSize w:val="1"/>
      <w:tblStyleColBandSize w:val="1"/>
      <w:tblCellMar>
        <w:top w:w="100" w:type="dxa"/>
        <w:left w:w="70" w:type="dxa"/>
        <w:bottom w:w="100" w:type="dxa"/>
        <w:right w:w="70" w:type="dxa"/>
      </w:tblCellMar>
    </w:tblPr>
  </w:style>
  <w:style w:type="table" w:customStyle="1" w:styleId="affffffffffffffffffffffff1">
    <w:basedOn w:val="TableNormal2"/>
    <w:tblPr>
      <w:tblStyleRowBandSize w:val="1"/>
      <w:tblStyleColBandSize w:val="1"/>
      <w:tblCellMar>
        <w:top w:w="100" w:type="dxa"/>
        <w:left w:w="70" w:type="dxa"/>
        <w:bottom w:w="100" w:type="dxa"/>
        <w:right w:w="70" w:type="dxa"/>
      </w:tblCellMar>
    </w:tblPr>
  </w:style>
  <w:style w:type="table" w:customStyle="1" w:styleId="affffffffffffffffffffffff2">
    <w:basedOn w:val="TableNormal2"/>
    <w:tblPr>
      <w:tblStyleRowBandSize w:val="1"/>
      <w:tblStyleColBandSize w:val="1"/>
      <w:tblCellMar>
        <w:top w:w="100" w:type="dxa"/>
        <w:left w:w="70" w:type="dxa"/>
        <w:bottom w:w="100" w:type="dxa"/>
        <w:right w:w="70" w:type="dxa"/>
      </w:tblCellMar>
    </w:tblPr>
  </w:style>
  <w:style w:type="table" w:customStyle="1" w:styleId="af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f0">
    <w:basedOn w:val="TableNormal2"/>
    <w:tblPr>
      <w:tblStyleRowBandSize w:val="1"/>
      <w:tblStyleColBandSize w:val="1"/>
      <w:tblCellMar>
        <w:top w:w="100" w:type="dxa"/>
        <w:left w:w="70" w:type="dxa"/>
        <w:bottom w:w="100" w:type="dxa"/>
        <w:right w:w="70" w:type="dxa"/>
      </w:tblCellMar>
    </w:tblPr>
  </w:style>
  <w:style w:type="table" w:customStyle="1" w:styleId="afffffffffffffffffffffffff1">
    <w:basedOn w:val="TableNormal2"/>
    <w:tblPr>
      <w:tblStyleRowBandSize w:val="1"/>
      <w:tblStyleColBandSize w:val="1"/>
      <w:tblCellMar>
        <w:top w:w="100" w:type="dxa"/>
        <w:left w:w="70" w:type="dxa"/>
        <w:bottom w:w="100" w:type="dxa"/>
        <w:right w:w="70" w:type="dxa"/>
      </w:tblCellMar>
    </w:tblPr>
  </w:style>
  <w:style w:type="table" w:customStyle="1" w:styleId="afffffffffffffffffffffffff2">
    <w:basedOn w:val="TableNormal2"/>
    <w:tblPr>
      <w:tblStyleRowBandSize w:val="1"/>
      <w:tblStyleColBandSize w:val="1"/>
      <w:tblCellMar>
        <w:top w:w="100" w:type="dxa"/>
        <w:left w:w="70" w:type="dxa"/>
        <w:bottom w:w="100" w:type="dxa"/>
        <w:right w:w="70" w:type="dxa"/>
      </w:tblCellMar>
    </w:tblPr>
  </w:style>
  <w:style w:type="table" w:customStyle="1" w:styleId="aff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ff0">
    <w:basedOn w:val="TableNormal2"/>
    <w:tblPr>
      <w:tblStyleRowBandSize w:val="1"/>
      <w:tblStyleColBandSize w:val="1"/>
      <w:tblCellMar>
        <w:top w:w="100" w:type="dxa"/>
        <w:left w:w="70" w:type="dxa"/>
        <w:bottom w:w="100" w:type="dxa"/>
        <w:right w:w="70" w:type="dxa"/>
      </w:tblCellMar>
    </w:tblPr>
  </w:style>
  <w:style w:type="table" w:customStyle="1" w:styleId="affffffffffffffffffffffffff1">
    <w:basedOn w:val="TableNormal2"/>
    <w:tblPr>
      <w:tblStyleRowBandSize w:val="1"/>
      <w:tblStyleColBandSize w:val="1"/>
      <w:tblCellMar>
        <w:top w:w="100" w:type="dxa"/>
        <w:left w:w="70" w:type="dxa"/>
        <w:bottom w:w="100" w:type="dxa"/>
        <w:right w:w="70" w:type="dxa"/>
      </w:tblCellMar>
    </w:tblPr>
  </w:style>
  <w:style w:type="table" w:customStyle="1" w:styleId="affffffffffffffffffffffffff2">
    <w:basedOn w:val="TableNormal2"/>
    <w:tblPr>
      <w:tblStyleRowBandSize w:val="1"/>
      <w:tblStyleColBandSize w:val="1"/>
      <w:tblCellMar>
        <w:top w:w="100" w:type="dxa"/>
        <w:left w:w="70" w:type="dxa"/>
        <w:bottom w:w="100" w:type="dxa"/>
        <w:right w:w="70" w:type="dxa"/>
      </w:tblCellMar>
    </w:tblPr>
  </w:style>
  <w:style w:type="table" w:customStyle="1" w:styleId="afff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fff0">
    <w:basedOn w:val="TableNormal2"/>
    <w:tblPr>
      <w:tblStyleRowBandSize w:val="1"/>
      <w:tblStyleColBandSize w:val="1"/>
      <w:tblCellMar>
        <w:top w:w="100" w:type="dxa"/>
        <w:left w:w="70" w:type="dxa"/>
        <w:bottom w:w="100" w:type="dxa"/>
        <w:right w:w="70" w:type="dxa"/>
      </w:tblCellMar>
    </w:tblPr>
  </w:style>
  <w:style w:type="table" w:customStyle="1" w:styleId="afffffffffffffffffffffffffff1">
    <w:basedOn w:val="TableNormal2"/>
    <w:tblPr>
      <w:tblStyleRowBandSize w:val="1"/>
      <w:tblStyleColBandSize w:val="1"/>
      <w:tblCellMar>
        <w:top w:w="100" w:type="dxa"/>
        <w:left w:w="70" w:type="dxa"/>
        <w:bottom w:w="100" w:type="dxa"/>
        <w:right w:w="70" w:type="dxa"/>
      </w:tblCellMar>
    </w:tblPr>
  </w:style>
  <w:style w:type="table" w:customStyle="1" w:styleId="afffffffffffffffffffffffffff2">
    <w:basedOn w:val="TableNormal2"/>
    <w:tblPr>
      <w:tblStyleRowBandSize w:val="1"/>
      <w:tblStyleColBandSize w:val="1"/>
      <w:tblCellMar>
        <w:top w:w="100" w:type="dxa"/>
        <w:left w:w="70" w:type="dxa"/>
        <w:bottom w:w="100" w:type="dxa"/>
        <w:right w:w="70" w:type="dxa"/>
      </w:tblCellMar>
    </w:tblPr>
  </w:style>
  <w:style w:type="table" w:customStyle="1" w:styleId="affff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ffff0">
    <w:basedOn w:val="TableNormal2"/>
    <w:tblPr>
      <w:tblStyleRowBandSize w:val="1"/>
      <w:tblStyleColBandSize w:val="1"/>
      <w:tblCellMar>
        <w:top w:w="100" w:type="dxa"/>
        <w:left w:w="70" w:type="dxa"/>
        <w:bottom w:w="100" w:type="dxa"/>
        <w:right w:w="70" w:type="dxa"/>
      </w:tblCellMar>
    </w:tblPr>
  </w:style>
  <w:style w:type="table" w:customStyle="1" w:styleId="affffffffffffffffffffffffffff1">
    <w:basedOn w:val="TableNormal2"/>
    <w:tblPr>
      <w:tblStyleRowBandSize w:val="1"/>
      <w:tblStyleColBandSize w:val="1"/>
      <w:tblCellMar>
        <w:top w:w="100" w:type="dxa"/>
        <w:left w:w="70" w:type="dxa"/>
        <w:bottom w:w="100" w:type="dxa"/>
        <w:right w:w="70" w:type="dxa"/>
      </w:tblCellMar>
    </w:tblPr>
  </w:style>
  <w:style w:type="table" w:customStyle="1" w:styleId="affffffffffffffffffffffffffff2">
    <w:basedOn w:val="TableNormal2"/>
    <w:tblPr>
      <w:tblStyleRowBandSize w:val="1"/>
      <w:tblStyleColBandSize w:val="1"/>
      <w:tblCellMar>
        <w:top w:w="100" w:type="dxa"/>
        <w:left w:w="70" w:type="dxa"/>
        <w:bottom w:w="100" w:type="dxa"/>
        <w:right w:w="70" w:type="dxa"/>
      </w:tblCellMar>
    </w:tblPr>
  </w:style>
  <w:style w:type="table" w:customStyle="1" w:styleId="affffffffffffffffffffffffffff3">
    <w:basedOn w:val="TableNormal2"/>
    <w:tblPr>
      <w:tblStyleRowBandSize w:val="1"/>
      <w:tblStyleColBandSize w:val="1"/>
      <w:tblCellMar>
        <w:top w:w="100" w:type="dxa"/>
        <w:left w:w="70" w:type="dxa"/>
        <w:bottom w:w="100" w:type="dxa"/>
        <w:right w:w="70" w:type="dxa"/>
      </w:tblCellMar>
    </w:tblPr>
  </w:style>
  <w:style w:type="table" w:customStyle="1" w:styleId="affffffffffffffffffffffffffff4">
    <w:basedOn w:val="TableNormal2"/>
    <w:tblPr>
      <w:tblStyleRowBandSize w:val="1"/>
      <w:tblStyleColBandSize w:val="1"/>
      <w:tblCellMar>
        <w:top w:w="100" w:type="dxa"/>
        <w:left w:w="70" w:type="dxa"/>
        <w:bottom w:w="100" w:type="dxa"/>
        <w:right w:w="70" w:type="dxa"/>
      </w:tblCellMar>
    </w:tblPr>
  </w:style>
  <w:style w:type="table" w:customStyle="1" w:styleId="affffffffffffffffffffffffffff5">
    <w:basedOn w:val="TableNormal2"/>
    <w:tblPr>
      <w:tblStyleRowBandSize w:val="1"/>
      <w:tblStyleColBandSize w:val="1"/>
      <w:tblCellMar>
        <w:top w:w="100" w:type="dxa"/>
        <w:left w:w="70" w:type="dxa"/>
        <w:bottom w:w="100" w:type="dxa"/>
        <w:right w:w="70" w:type="dxa"/>
      </w:tblCellMar>
    </w:tblPr>
  </w:style>
  <w:style w:type="table" w:customStyle="1" w:styleId="affffffffffffffffffffffffffff6">
    <w:basedOn w:val="TableNormal2"/>
    <w:tblPr>
      <w:tblStyleRowBandSize w:val="1"/>
      <w:tblStyleColBandSize w:val="1"/>
      <w:tblCellMar>
        <w:top w:w="100" w:type="dxa"/>
        <w:left w:w="70" w:type="dxa"/>
        <w:bottom w:w="100" w:type="dxa"/>
        <w:right w:w="70" w:type="dxa"/>
      </w:tblCellMar>
    </w:tblPr>
  </w:style>
  <w:style w:type="table" w:customStyle="1" w:styleId="affffffffffffffffffffffffffff7">
    <w:basedOn w:val="TableNormal2"/>
    <w:tblPr>
      <w:tblStyleRowBandSize w:val="1"/>
      <w:tblStyleColBandSize w:val="1"/>
      <w:tblCellMar>
        <w:top w:w="100" w:type="dxa"/>
        <w:left w:w="70" w:type="dxa"/>
        <w:bottom w:w="100" w:type="dxa"/>
        <w:right w:w="70" w:type="dxa"/>
      </w:tblCellMar>
    </w:tblPr>
  </w:style>
  <w:style w:type="table" w:customStyle="1" w:styleId="affffffffffffffffffffffffffff8">
    <w:basedOn w:val="TableNormal2"/>
    <w:tblPr>
      <w:tblStyleRowBandSize w:val="1"/>
      <w:tblStyleColBandSize w:val="1"/>
      <w:tblCellMar>
        <w:top w:w="100" w:type="dxa"/>
        <w:left w:w="70" w:type="dxa"/>
        <w:bottom w:w="100" w:type="dxa"/>
        <w:right w:w="70" w:type="dxa"/>
      </w:tblCellMar>
    </w:tblPr>
  </w:style>
  <w:style w:type="table" w:customStyle="1" w:styleId="affffffffffffffffffffffffffff9">
    <w:basedOn w:val="TableNormal2"/>
    <w:tblPr>
      <w:tblStyleRowBandSize w:val="1"/>
      <w:tblStyleColBandSize w:val="1"/>
      <w:tblCellMar>
        <w:top w:w="100" w:type="dxa"/>
        <w:left w:w="70" w:type="dxa"/>
        <w:bottom w:w="100" w:type="dxa"/>
        <w:right w:w="70" w:type="dxa"/>
      </w:tblCellMar>
    </w:tblPr>
  </w:style>
  <w:style w:type="table" w:customStyle="1" w:styleId="affffffffffffffffffffffffffffa">
    <w:basedOn w:val="TableNormal2"/>
    <w:tblPr>
      <w:tblStyleRowBandSize w:val="1"/>
      <w:tblStyleColBandSize w:val="1"/>
      <w:tblCellMar>
        <w:top w:w="100" w:type="dxa"/>
        <w:left w:w="70" w:type="dxa"/>
        <w:bottom w:w="100" w:type="dxa"/>
        <w:right w:w="70" w:type="dxa"/>
      </w:tblCellMar>
    </w:tblPr>
  </w:style>
  <w:style w:type="table" w:customStyle="1" w:styleId="affffffffffffffffffffffffffffb">
    <w:basedOn w:val="TableNormal2"/>
    <w:tblPr>
      <w:tblStyleRowBandSize w:val="1"/>
      <w:tblStyleColBandSize w:val="1"/>
      <w:tblCellMar>
        <w:top w:w="100" w:type="dxa"/>
        <w:left w:w="70" w:type="dxa"/>
        <w:bottom w:w="100" w:type="dxa"/>
        <w:right w:w="70" w:type="dxa"/>
      </w:tblCellMar>
    </w:tblPr>
  </w:style>
  <w:style w:type="table" w:customStyle="1" w:styleId="affffffffffffffffffffffffffffc">
    <w:basedOn w:val="TableNormal2"/>
    <w:tblPr>
      <w:tblStyleRowBandSize w:val="1"/>
      <w:tblStyleColBandSize w:val="1"/>
      <w:tblCellMar>
        <w:top w:w="100" w:type="dxa"/>
        <w:left w:w="70" w:type="dxa"/>
        <w:bottom w:w="100" w:type="dxa"/>
        <w:right w:w="70" w:type="dxa"/>
      </w:tblCellMar>
    </w:tblPr>
  </w:style>
  <w:style w:type="table" w:customStyle="1" w:styleId="affffffffffffffffffffffffffffd">
    <w:basedOn w:val="TableNormal2"/>
    <w:tblPr>
      <w:tblStyleRowBandSize w:val="1"/>
      <w:tblStyleColBandSize w:val="1"/>
      <w:tblCellMar>
        <w:top w:w="100" w:type="dxa"/>
        <w:left w:w="70" w:type="dxa"/>
        <w:bottom w:w="100" w:type="dxa"/>
        <w:right w:w="70" w:type="dxa"/>
      </w:tblCellMar>
    </w:tblPr>
  </w:style>
  <w:style w:type="table" w:customStyle="1" w:styleId="affffffffffffffffffffffffffffe">
    <w:basedOn w:val="TableNormal2"/>
    <w:tblPr>
      <w:tblStyleRowBandSize w:val="1"/>
      <w:tblStyleColBandSize w:val="1"/>
      <w:tblCellMar>
        <w:top w:w="100" w:type="dxa"/>
        <w:left w:w="70" w:type="dxa"/>
        <w:bottom w:w="100" w:type="dxa"/>
        <w:right w:w="70" w:type="dxa"/>
      </w:tblCellMar>
    </w:tblPr>
  </w:style>
  <w:style w:type="table" w:customStyle="1" w:styleId="afffffffffffffffffffffffffffff">
    <w:basedOn w:val="TableNormal2"/>
    <w:tblPr>
      <w:tblStyleRowBandSize w:val="1"/>
      <w:tblStyleColBandSize w:val="1"/>
      <w:tblCellMar>
        <w:top w:w="100" w:type="dxa"/>
        <w:left w:w="70" w:type="dxa"/>
        <w:bottom w:w="100" w:type="dxa"/>
        <w:right w:w="70" w:type="dxa"/>
      </w:tblCellMar>
    </w:tblPr>
  </w:style>
  <w:style w:type="table" w:customStyle="1" w:styleId="a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9">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a">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b">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c">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d">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e">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0">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1">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2">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3">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4">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5">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6">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7">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8">
    <w:basedOn w:val="TableNormal1"/>
    <w:tblPr>
      <w:tblStyleRowBandSize w:val="1"/>
      <w:tblStyleColBandSize w:val="1"/>
      <w:tblCellMar>
        <w:top w:w="100" w:type="dxa"/>
        <w:left w:w="70" w:type="dxa"/>
        <w:bottom w:w="100" w:type="dxa"/>
        <w:right w:w="70" w:type="dxa"/>
      </w:tblCellMar>
    </w:tblPr>
  </w:style>
  <w:style w:type="table" w:customStyle="1" w:styleId="affffffffffffffffffffffffffffffffffffffff9">
    <w:basedOn w:val="TableNormal1"/>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Fay987VaAcdsh6DVNRSNgGUWVw==">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7D5DEF-0521-48C9-ACB1-38E79E78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149</Pages>
  <Words>44185</Words>
  <Characters>260697</Characters>
  <Application>Microsoft Office Word</Application>
  <DocSecurity>0</DocSecurity>
  <Lines>2172</Lines>
  <Paragraphs>608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Uživatel</cp:lastModifiedBy>
  <cp:revision>19</cp:revision>
  <cp:lastPrinted>2022-06-14T07:18:00Z</cp:lastPrinted>
  <dcterms:created xsi:type="dcterms:W3CDTF">2022-01-12T12:34:00Z</dcterms:created>
  <dcterms:modified xsi:type="dcterms:W3CDTF">2022-08-26T09:05:00Z</dcterms:modified>
</cp:coreProperties>
</file>