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31680" w:type="dxa"/>
        <w:tblInd w:w="70" w:type="dxa"/>
        <w:tblCellMar>
          <w:left w:w="70" w:type="dxa"/>
          <w:right w:w="70" w:type="dxa"/>
        </w:tblCellMar>
        <w:tblLook w:val="04A0" w:firstRow="1" w:lastRow="0" w:firstColumn="1" w:lastColumn="0" w:noHBand="0" w:noVBand="1"/>
      </w:tblPr>
      <w:tblGrid>
        <w:gridCol w:w="3520"/>
        <w:gridCol w:w="3520"/>
        <w:gridCol w:w="3520"/>
        <w:gridCol w:w="10560"/>
        <w:gridCol w:w="3520"/>
        <w:gridCol w:w="7040"/>
      </w:tblGrid>
      <w:tr w:rsidR="00FF6775" w:rsidRPr="00FF6775" w14:paraId="43377A63" w14:textId="77777777" w:rsidTr="00DA218E">
        <w:trPr>
          <w:trHeight w:val="564"/>
        </w:trPr>
        <w:tc>
          <w:tcPr>
            <w:tcW w:w="31680" w:type="dxa"/>
            <w:gridSpan w:val="6"/>
            <w:tcBorders>
              <w:top w:val="nil"/>
              <w:left w:val="nil"/>
              <w:bottom w:val="nil"/>
              <w:right w:val="nil"/>
            </w:tcBorders>
            <w:shd w:val="clear" w:color="auto" w:fill="auto"/>
            <w:noWrap/>
            <w:vAlign w:val="bottom"/>
            <w:hideMark/>
          </w:tcPr>
          <w:p w14:paraId="10F5DD4D" w14:textId="77777777" w:rsidR="00FF6775" w:rsidRPr="00FF6775" w:rsidRDefault="004267BB" w:rsidP="00FF6775">
            <w:pPr>
              <w:spacing w:after="0" w:line="240" w:lineRule="auto"/>
              <w:rPr>
                <w:rFonts w:ascii="Algerian" w:eastAsia="Times New Roman" w:hAnsi="Algerian" w:cs="Arial CE"/>
                <w:b/>
                <w:bCs/>
                <w:sz w:val="52"/>
                <w:szCs w:val="52"/>
                <w:lang w:eastAsia="cs-CZ"/>
              </w:rPr>
            </w:pPr>
            <w:r>
              <w:rPr>
                <w:rFonts w:ascii="Algerian" w:eastAsia="Times New Roman" w:hAnsi="Algerian" w:cs="Arial CE"/>
                <w:b/>
                <w:bCs/>
                <w:sz w:val="52"/>
                <w:szCs w:val="52"/>
                <w:lang w:eastAsia="cs-CZ"/>
              </w:rPr>
              <w:t xml:space="preserve">      </w:t>
            </w:r>
            <w:proofErr w:type="gramStart"/>
            <w:r w:rsidR="00FF6775" w:rsidRPr="00FF6775">
              <w:rPr>
                <w:rFonts w:ascii="Algerian" w:eastAsia="Times New Roman" w:hAnsi="Algerian" w:cs="Arial CE"/>
                <w:b/>
                <w:bCs/>
                <w:sz w:val="52"/>
                <w:szCs w:val="52"/>
                <w:lang w:eastAsia="cs-CZ"/>
              </w:rPr>
              <w:t>ŠKOLNÍ  VZD</w:t>
            </w:r>
            <w:r w:rsidR="00FF6775" w:rsidRPr="00FF6775">
              <w:rPr>
                <w:rFonts w:ascii="Times New Roman" w:eastAsia="Times New Roman" w:hAnsi="Times New Roman" w:cs="Times New Roman"/>
                <w:b/>
                <w:bCs/>
                <w:sz w:val="52"/>
                <w:szCs w:val="52"/>
                <w:lang w:eastAsia="cs-CZ"/>
              </w:rPr>
              <w:t>Ě</w:t>
            </w:r>
            <w:r w:rsidR="00FF6775" w:rsidRPr="00FF6775">
              <w:rPr>
                <w:rFonts w:ascii="Algerian" w:eastAsia="Times New Roman" w:hAnsi="Algerian" w:cs="Arial CE"/>
                <w:b/>
                <w:bCs/>
                <w:sz w:val="52"/>
                <w:szCs w:val="52"/>
                <w:lang w:eastAsia="cs-CZ"/>
              </w:rPr>
              <w:t>L</w:t>
            </w:r>
            <w:r w:rsidR="00FF6775" w:rsidRPr="00FF6775">
              <w:rPr>
                <w:rFonts w:ascii="Algerian" w:eastAsia="Times New Roman" w:hAnsi="Algerian" w:cs="Algerian"/>
                <w:b/>
                <w:bCs/>
                <w:sz w:val="52"/>
                <w:szCs w:val="52"/>
                <w:lang w:eastAsia="cs-CZ"/>
              </w:rPr>
              <w:t>Á</w:t>
            </w:r>
            <w:r w:rsidR="00FF6775" w:rsidRPr="00FF6775">
              <w:rPr>
                <w:rFonts w:ascii="Algerian" w:eastAsia="Times New Roman" w:hAnsi="Algerian" w:cs="Arial CE"/>
                <w:b/>
                <w:bCs/>
                <w:sz w:val="52"/>
                <w:szCs w:val="52"/>
                <w:lang w:eastAsia="cs-CZ"/>
              </w:rPr>
              <w:t>VAC</w:t>
            </w:r>
            <w:r w:rsidR="00FF6775" w:rsidRPr="00FF6775">
              <w:rPr>
                <w:rFonts w:ascii="Algerian" w:eastAsia="Times New Roman" w:hAnsi="Algerian" w:cs="Algerian"/>
                <w:b/>
                <w:bCs/>
                <w:sz w:val="52"/>
                <w:szCs w:val="52"/>
                <w:lang w:eastAsia="cs-CZ"/>
              </w:rPr>
              <w:t>Í</w:t>
            </w:r>
            <w:proofErr w:type="gramEnd"/>
            <w:r w:rsidR="00FF6775" w:rsidRPr="00FF6775">
              <w:rPr>
                <w:rFonts w:ascii="Algerian" w:eastAsia="Times New Roman" w:hAnsi="Algerian" w:cs="Arial CE"/>
                <w:b/>
                <w:bCs/>
                <w:sz w:val="52"/>
                <w:szCs w:val="52"/>
                <w:lang w:eastAsia="cs-CZ"/>
              </w:rPr>
              <w:t xml:space="preserve">  PROGRAM</w:t>
            </w:r>
          </w:p>
        </w:tc>
      </w:tr>
      <w:tr w:rsidR="00FF6775" w:rsidRPr="00FF6775" w14:paraId="7C79E52C"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425EF045" w14:textId="77777777" w:rsidR="00FF6775" w:rsidRPr="00FF6775" w:rsidRDefault="00FF6775" w:rsidP="00FF6775">
            <w:pPr>
              <w:spacing w:after="0" w:line="240" w:lineRule="auto"/>
              <w:rPr>
                <w:rFonts w:ascii="Algerian" w:eastAsia="Times New Roman" w:hAnsi="Algerian" w:cs="Arial CE"/>
                <w:sz w:val="52"/>
                <w:szCs w:val="52"/>
                <w:lang w:eastAsia="cs-CZ"/>
              </w:rPr>
            </w:pPr>
          </w:p>
        </w:tc>
        <w:tc>
          <w:tcPr>
            <w:tcW w:w="3520" w:type="dxa"/>
            <w:tcBorders>
              <w:top w:val="nil"/>
              <w:left w:val="nil"/>
              <w:bottom w:val="nil"/>
              <w:right w:val="nil"/>
            </w:tcBorders>
            <w:shd w:val="clear" w:color="auto" w:fill="auto"/>
            <w:noWrap/>
            <w:vAlign w:val="bottom"/>
            <w:hideMark/>
          </w:tcPr>
          <w:p w14:paraId="4F346BC5" w14:textId="77777777" w:rsidR="00FF6775" w:rsidRPr="00FF6775" w:rsidRDefault="00FF6775" w:rsidP="00FF6775">
            <w:pPr>
              <w:spacing w:after="0" w:line="240" w:lineRule="auto"/>
              <w:rPr>
                <w:rFonts w:ascii="Algerian" w:eastAsia="Times New Roman" w:hAnsi="Algerian" w:cs="Arial CE"/>
                <w:sz w:val="52"/>
                <w:szCs w:val="52"/>
                <w:lang w:eastAsia="cs-CZ"/>
              </w:rPr>
            </w:pPr>
          </w:p>
        </w:tc>
        <w:tc>
          <w:tcPr>
            <w:tcW w:w="3520" w:type="dxa"/>
            <w:tcBorders>
              <w:top w:val="nil"/>
              <w:left w:val="nil"/>
              <w:bottom w:val="nil"/>
              <w:right w:val="nil"/>
            </w:tcBorders>
            <w:shd w:val="clear" w:color="auto" w:fill="auto"/>
            <w:noWrap/>
            <w:vAlign w:val="bottom"/>
            <w:hideMark/>
          </w:tcPr>
          <w:p w14:paraId="29174334" w14:textId="77777777" w:rsidR="00FF6775" w:rsidRPr="00FF6775" w:rsidRDefault="00FF6775" w:rsidP="00FF6775">
            <w:pPr>
              <w:spacing w:after="0" w:line="240" w:lineRule="auto"/>
              <w:rPr>
                <w:rFonts w:ascii="Algerian" w:eastAsia="Times New Roman" w:hAnsi="Algerian" w:cs="Arial CE"/>
                <w:sz w:val="52"/>
                <w:szCs w:val="52"/>
                <w:lang w:eastAsia="cs-CZ"/>
              </w:rPr>
            </w:pPr>
          </w:p>
        </w:tc>
      </w:tr>
      <w:tr w:rsidR="00FF6775" w:rsidRPr="00FF6775" w14:paraId="6F2EC0AE" w14:textId="77777777" w:rsidTr="00DA218E">
        <w:trPr>
          <w:gridAfter w:val="1"/>
          <w:wAfter w:w="7040" w:type="dxa"/>
          <w:trHeight w:val="348"/>
        </w:trPr>
        <w:tc>
          <w:tcPr>
            <w:tcW w:w="24640" w:type="dxa"/>
            <w:gridSpan w:val="5"/>
            <w:tcBorders>
              <w:top w:val="nil"/>
              <w:left w:val="nil"/>
              <w:bottom w:val="nil"/>
              <w:right w:val="nil"/>
            </w:tcBorders>
            <w:shd w:val="clear" w:color="auto" w:fill="auto"/>
            <w:noWrap/>
            <w:vAlign w:val="bottom"/>
            <w:hideMark/>
          </w:tcPr>
          <w:p w14:paraId="6B59CD88" w14:textId="77777777" w:rsidR="00FF6775" w:rsidRPr="00FF6775" w:rsidRDefault="00FF6775" w:rsidP="00FF6775">
            <w:pPr>
              <w:spacing w:after="0" w:line="240" w:lineRule="auto"/>
              <w:rPr>
                <w:rFonts w:ascii="Algerian" w:eastAsia="Times New Roman" w:hAnsi="Algerian" w:cs="Arial CE"/>
                <w:b/>
                <w:bCs/>
                <w:sz w:val="28"/>
                <w:szCs w:val="28"/>
                <w:lang w:eastAsia="cs-CZ"/>
              </w:rPr>
            </w:pPr>
            <w:r w:rsidRPr="00FF6775">
              <w:rPr>
                <w:rFonts w:ascii="Arial CE" w:eastAsia="Times New Roman" w:hAnsi="Arial CE" w:cs="Arial CE"/>
                <w:b/>
                <w:bCs/>
                <w:sz w:val="28"/>
                <w:szCs w:val="28"/>
                <w:lang w:eastAsia="cs-CZ"/>
              </w:rPr>
              <w:t xml:space="preserve">                   </w:t>
            </w:r>
            <w:proofErr w:type="gramStart"/>
            <w:r w:rsidRPr="00FF6775">
              <w:rPr>
                <w:rFonts w:ascii="Algerian" w:eastAsia="Times New Roman" w:hAnsi="Algerian" w:cs="Arial CE"/>
                <w:b/>
                <w:bCs/>
                <w:sz w:val="28"/>
                <w:szCs w:val="28"/>
                <w:lang w:eastAsia="cs-CZ"/>
              </w:rPr>
              <w:t>MATE</w:t>
            </w:r>
            <w:r w:rsidRPr="00FF6775">
              <w:rPr>
                <w:rFonts w:ascii="Times New Roman" w:eastAsia="Times New Roman" w:hAnsi="Times New Roman" w:cs="Times New Roman"/>
                <w:b/>
                <w:bCs/>
                <w:sz w:val="28"/>
                <w:szCs w:val="28"/>
                <w:lang w:eastAsia="cs-CZ"/>
              </w:rPr>
              <w:t>Ř</w:t>
            </w:r>
            <w:r w:rsidRPr="00FF6775">
              <w:rPr>
                <w:rFonts w:ascii="Algerian" w:eastAsia="Times New Roman" w:hAnsi="Algerian" w:cs="Arial CE"/>
                <w:b/>
                <w:bCs/>
                <w:sz w:val="28"/>
                <w:szCs w:val="28"/>
                <w:lang w:eastAsia="cs-CZ"/>
              </w:rPr>
              <w:t>SK</w:t>
            </w:r>
            <w:r w:rsidRPr="00FF6775">
              <w:rPr>
                <w:rFonts w:ascii="Algerian" w:eastAsia="Times New Roman" w:hAnsi="Algerian" w:cs="Algerian"/>
                <w:b/>
                <w:bCs/>
                <w:sz w:val="28"/>
                <w:szCs w:val="28"/>
                <w:lang w:eastAsia="cs-CZ"/>
              </w:rPr>
              <w:t>É</w:t>
            </w:r>
            <w:r w:rsidRPr="00FF6775">
              <w:rPr>
                <w:rFonts w:ascii="Algerian" w:eastAsia="Times New Roman" w:hAnsi="Algerian" w:cs="Arial CE"/>
                <w:b/>
                <w:bCs/>
                <w:sz w:val="28"/>
                <w:szCs w:val="28"/>
                <w:lang w:eastAsia="cs-CZ"/>
              </w:rPr>
              <w:t xml:space="preserve">  </w:t>
            </w:r>
            <w:r w:rsidRPr="00FF6775">
              <w:rPr>
                <w:rFonts w:ascii="Algerian" w:eastAsia="Times New Roman" w:hAnsi="Algerian" w:cs="Algerian"/>
                <w:b/>
                <w:bCs/>
                <w:sz w:val="28"/>
                <w:szCs w:val="28"/>
                <w:lang w:eastAsia="cs-CZ"/>
              </w:rPr>
              <w:t>Š</w:t>
            </w:r>
            <w:r w:rsidRPr="00FF6775">
              <w:rPr>
                <w:rFonts w:ascii="Algerian" w:eastAsia="Times New Roman" w:hAnsi="Algerian" w:cs="Arial CE"/>
                <w:b/>
                <w:bCs/>
                <w:sz w:val="28"/>
                <w:szCs w:val="28"/>
                <w:lang w:eastAsia="cs-CZ"/>
              </w:rPr>
              <w:t>KOLY</w:t>
            </w:r>
            <w:proofErr w:type="gramEnd"/>
            <w:r w:rsidRPr="00FF6775">
              <w:rPr>
                <w:rFonts w:ascii="Algerian" w:eastAsia="Times New Roman" w:hAnsi="Algerian" w:cs="Arial CE"/>
                <w:b/>
                <w:bCs/>
                <w:sz w:val="28"/>
                <w:szCs w:val="28"/>
                <w:lang w:eastAsia="cs-CZ"/>
              </w:rPr>
              <w:t xml:space="preserve">  V  DRSLAVIC</w:t>
            </w:r>
            <w:r w:rsidRPr="00FF6775">
              <w:rPr>
                <w:rFonts w:ascii="Algerian" w:eastAsia="Times New Roman" w:hAnsi="Algerian" w:cs="Algerian"/>
                <w:b/>
                <w:bCs/>
                <w:sz w:val="28"/>
                <w:szCs w:val="28"/>
                <w:lang w:eastAsia="cs-CZ"/>
              </w:rPr>
              <w:t>Í</w:t>
            </w:r>
            <w:r w:rsidRPr="00FF6775">
              <w:rPr>
                <w:rFonts w:ascii="Algerian" w:eastAsia="Times New Roman" w:hAnsi="Algerian" w:cs="Arial CE"/>
                <w:b/>
                <w:bCs/>
                <w:sz w:val="28"/>
                <w:szCs w:val="28"/>
                <w:lang w:eastAsia="cs-CZ"/>
              </w:rPr>
              <w:t>CH</w:t>
            </w:r>
          </w:p>
        </w:tc>
      </w:tr>
      <w:tr w:rsidR="00FF6775" w:rsidRPr="00FF6775" w14:paraId="044C0B44"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6FA2D12A"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43F1F22"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149A4454" w14:textId="77777777" w:rsidR="00FF6775" w:rsidRPr="00FF6775" w:rsidRDefault="00FF6775" w:rsidP="00FF6775">
            <w:pPr>
              <w:spacing w:after="0" w:line="240" w:lineRule="auto"/>
              <w:rPr>
                <w:rFonts w:ascii="Arial CE" w:eastAsia="Times New Roman" w:hAnsi="Arial CE" w:cs="Arial CE"/>
                <w:sz w:val="24"/>
                <w:szCs w:val="24"/>
                <w:lang w:eastAsia="cs-CZ"/>
              </w:rPr>
            </w:pPr>
          </w:p>
          <w:p w14:paraId="7D3C1058"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Školní rok 202</w:t>
            </w:r>
            <w:r>
              <w:rPr>
                <w:rFonts w:ascii="Arial CE" w:eastAsia="Times New Roman" w:hAnsi="Arial CE" w:cs="Arial CE"/>
                <w:sz w:val="24"/>
                <w:szCs w:val="24"/>
                <w:lang w:eastAsia="cs-CZ"/>
              </w:rPr>
              <w:t>3/2024</w:t>
            </w:r>
          </w:p>
        </w:tc>
      </w:tr>
      <w:tr w:rsidR="00FF6775" w:rsidRPr="00FF6775" w14:paraId="37A02C87"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7458D697" w14:textId="77777777" w:rsidR="00FF6775" w:rsidRPr="00FF6775" w:rsidRDefault="00FF6775" w:rsidP="00FF6775">
            <w:pPr>
              <w:spacing w:after="0" w:line="240" w:lineRule="auto"/>
              <w:rPr>
                <w:rFonts w:ascii="Arial" w:eastAsia="Times New Roman" w:hAnsi="Arial" w:cs="Arial"/>
                <w:sz w:val="20"/>
                <w:szCs w:val="20"/>
                <w:lang w:eastAsia="cs-CZ"/>
              </w:rPr>
            </w:pPr>
          </w:p>
          <w:tbl>
            <w:tblPr>
              <w:tblW w:w="0" w:type="auto"/>
              <w:tblCellSpacing w:w="0" w:type="dxa"/>
              <w:tblCellMar>
                <w:left w:w="0" w:type="dxa"/>
                <w:right w:w="0" w:type="dxa"/>
              </w:tblCellMar>
              <w:tblLook w:val="04A0" w:firstRow="1" w:lastRow="0" w:firstColumn="1" w:lastColumn="0" w:noHBand="0" w:noVBand="1"/>
            </w:tblPr>
            <w:tblGrid>
              <w:gridCol w:w="960"/>
            </w:tblGrid>
            <w:tr w:rsidR="00FF6775" w:rsidRPr="00FF6775" w14:paraId="56746482" w14:textId="77777777" w:rsidTr="00DA218E">
              <w:trPr>
                <w:trHeight w:val="300"/>
                <w:tblCellSpacing w:w="0" w:type="dxa"/>
              </w:trPr>
              <w:tc>
                <w:tcPr>
                  <w:tcW w:w="960" w:type="dxa"/>
                  <w:tcBorders>
                    <w:top w:val="nil"/>
                    <w:left w:val="nil"/>
                    <w:bottom w:val="nil"/>
                    <w:right w:val="nil"/>
                  </w:tcBorders>
                  <w:shd w:val="clear" w:color="auto" w:fill="auto"/>
                  <w:noWrap/>
                  <w:vAlign w:val="bottom"/>
                  <w:hideMark/>
                </w:tcPr>
                <w:p w14:paraId="0F2D431D"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w:eastAsia="Times New Roman" w:hAnsi="Arial" w:cs="Arial"/>
                      <w:noProof/>
                      <w:sz w:val="20"/>
                      <w:szCs w:val="20"/>
                      <w:lang w:eastAsia="cs-CZ"/>
                    </w:rPr>
                    <w:drawing>
                      <wp:anchor distT="0" distB="0" distL="114300" distR="114300" simplePos="0" relativeHeight="251688960" behindDoc="0" locked="0" layoutInCell="1" allowOverlap="1" wp14:anchorId="45E59983" wp14:editId="143F1946">
                        <wp:simplePos x="0" y="0"/>
                        <wp:positionH relativeFrom="column">
                          <wp:posOffset>36830</wp:posOffset>
                        </wp:positionH>
                        <wp:positionV relativeFrom="paragraph">
                          <wp:posOffset>116840</wp:posOffset>
                        </wp:positionV>
                        <wp:extent cx="5737860" cy="5547360"/>
                        <wp:effectExtent l="0" t="0" r="0" b="0"/>
                        <wp:wrapNone/>
                        <wp:docPr id="47" name="Obrázek 47"/>
                        <wp:cNvGraphicFramePr/>
                        <a:graphic xmlns:a="http://schemas.openxmlformats.org/drawingml/2006/main">
                          <a:graphicData uri="http://schemas.openxmlformats.org/drawingml/2006/picture">
                            <pic:pic xmlns:pic="http://schemas.openxmlformats.org/drawingml/2006/picture">
                              <pic:nvPicPr>
                                <pic:cNvPr id="1137" name="Picture 1"/>
                                <pic:cNvPicPr>
                                  <a:picLocks noChangeAspect="1" noChangeArrowheads="1"/>
                                </pic:cNvPicPr>
                              </pic:nvPicPr>
                              <pic:blipFill>
                                <a:blip r:embed="rId6">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5737860" cy="5547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40B92D" w14:textId="77777777" w:rsidR="00FF6775" w:rsidRPr="00FF6775" w:rsidRDefault="00FF6775" w:rsidP="00FF6775">
            <w:pPr>
              <w:spacing w:after="0" w:line="240" w:lineRule="auto"/>
              <w:rPr>
                <w:rFonts w:ascii="Arial" w:eastAsia="Times New Roman" w:hAnsi="Arial" w:cs="Arial"/>
                <w:sz w:val="20"/>
                <w:szCs w:val="20"/>
                <w:lang w:eastAsia="cs-CZ"/>
              </w:rPr>
            </w:pPr>
          </w:p>
        </w:tc>
        <w:tc>
          <w:tcPr>
            <w:tcW w:w="3520" w:type="dxa"/>
            <w:tcBorders>
              <w:top w:val="nil"/>
              <w:left w:val="nil"/>
              <w:bottom w:val="nil"/>
              <w:right w:val="nil"/>
            </w:tcBorders>
            <w:shd w:val="clear" w:color="auto" w:fill="auto"/>
            <w:noWrap/>
            <w:vAlign w:val="bottom"/>
            <w:hideMark/>
          </w:tcPr>
          <w:p w14:paraId="300CC70B"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 xml:space="preserve">    </w:t>
            </w:r>
          </w:p>
        </w:tc>
        <w:tc>
          <w:tcPr>
            <w:tcW w:w="3520" w:type="dxa"/>
            <w:tcBorders>
              <w:top w:val="nil"/>
              <w:left w:val="nil"/>
              <w:bottom w:val="nil"/>
              <w:right w:val="nil"/>
            </w:tcBorders>
            <w:shd w:val="clear" w:color="auto" w:fill="auto"/>
            <w:noWrap/>
            <w:vAlign w:val="bottom"/>
            <w:hideMark/>
          </w:tcPr>
          <w:p w14:paraId="753CC6B6"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3460D579"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16D90CFD"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1FD40680"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40A2602"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19C544F3"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01EA4606"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138CF719"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1F0464A"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3711ABCD"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3FF2DD5E"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632336BD"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8F7D776"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4393A452"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3BF89A76"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B4A632E"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7FCBAC08"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11ADB3A1"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1213A98B"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175C057A"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04AD3D7"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6535EF11"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4FD0D6C4"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19CC0EA6"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45AA9EE"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78B688F8" w14:textId="77777777" w:rsidTr="00DA218E">
        <w:trPr>
          <w:gridAfter w:val="3"/>
          <w:wAfter w:w="21120" w:type="dxa"/>
          <w:trHeight w:val="183"/>
        </w:trPr>
        <w:tc>
          <w:tcPr>
            <w:tcW w:w="3520" w:type="dxa"/>
            <w:tcBorders>
              <w:top w:val="nil"/>
              <w:left w:val="nil"/>
              <w:bottom w:val="nil"/>
              <w:right w:val="nil"/>
            </w:tcBorders>
            <w:shd w:val="clear" w:color="auto" w:fill="auto"/>
            <w:noWrap/>
            <w:vAlign w:val="bottom"/>
            <w:hideMark/>
          </w:tcPr>
          <w:p w14:paraId="612156AF"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7076CE9"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2EA11B7"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42C7FE53" w14:textId="77777777" w:rsidTr="00DA218E">
        <w:trPr>
          <w:gridAfter w:val="2"/>
          <w:wAfter w:w="10560" w:type="dxa"/>
          <w:trHeight w:val="312"/>
        </w:trPr>
        <w:tc>
          <w:tcPr>
            <w:tcW w:w="3520" w:type="dxa"/>
            <w:tcBorders>
              <w:top w:val="nil"/>
              <w:left w:val="nil"/>
              <w:bottom w:val="nil"/>
              <w:right w:val="nil"/>
            </w:tcBorders>
            <w:shd w:val="clear" w:color="auto" w:fill="auto"/>
            <w:noWrap/>
            <w:vAlign w:val="bottom"/>
            <w:hideMark/>
          </w:tcPr>
          <w:p w14:paraId="0DB19D17"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71E42CBB"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Naše mateřská škola</w:t>
            </w:r>
          </w:p>
        </w:tc>
        <w:tc>
          <w:tcPr>
            <w:tcW w:w="14080" w:type="dxa"/>
            <w:gridSpan w:val="2"/>
            <w:tcBorders>
              <w:top w:val="nil"/>
              <w:left w:val="nil"/>
              <w:bottom w:val="nil"/>
              <w:right w:val="nil"/>
            </w:tcBorders>
            <w:shd w:val="clear" w:color="auto" w:fill="auto"/>
            <w:noWrap/>
            <w:vAlign w:val="bottom"/>
          </w:tcPr>
          <w:p w14:paraId="5994F6AC" w14:textId="77777777" w:rsidR="00FF6775" w:rsidRPr="00FF6775" w:rsidRDefault="00FF6775" w:rsidP="00FF6775">
            <w:pPr>
              <w:spacing w:after="0" w:line="240" w:lineRule="auto"/>
              <w:rPr>
                <w:rFonts w:ascii="Arial CE" w:eastAsia="Times New Roman" w:hAnsi="Arial CE" w:cs="Arial CE"/>
                <w:b/>
                <w:bCs/>
                <w:sz w:val="24"/>
                <w:szCs w:val="24"/>
                <w:lang w:eastAsia="cs-CZ"/>
              </w:rPr>
            </w:pPr>
          </w:p>
        </w:tc>
      </w:tr>
      <w:tr w:rsidR="00FF6775" w:rsidRPr="00FF6775" w14:paraId="58CE5575"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0D7487D4"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A8B830B"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tcPr>
          <w:p w14:paraId="652F0B38"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24459E92"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7EB15BD7"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751D4E59"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0053A74B"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1B1F42C4"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1DE114F8"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EEE2C5C"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72289D16"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742D55F2"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195110BA"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5FB79E6"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B804D97"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6914CD6A"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0A4718AF"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648A971D"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33D40D73"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522519C9"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5E195723"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0D30CEAE"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475B172"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039888E7"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745B16C6"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65859334"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06D13AC"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555ED935"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0DC8AA1D"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6632C3BE"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48C4C7B"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7B9FC173"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32BFADE2"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7E7E7297"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3FF1399"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03F4D8C0"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3ACD560F"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726B4BE5"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194B9737"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599C45BB"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632BE0F7"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5624BCF"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7030324"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52B248D9"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5B2C05FA"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2EE2901"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5A7D564"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772C30E2"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1CA19FC6"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7F7B3AD4"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358CD74B"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03D24A7C" w14:textId="77777777" w:rsidTr="00DA218E">
        <w:trPr>
          <w:gridAfter w:val="3"/>
          <w:wAfter w:w="21120" w:type="dxa"/>
          <w:trHeight w:val="472"/>
        </w:trPr>
        <w:tc>
          <w:tcPr>
            <w:tcW w:w="3520" w:type="dxa"/>
            <w:tcBorders>
              <w:top w:val="nil"/>
              <w:left w:val="nil"/>
              <w:bottom w:val="nil"/>
              <w:right w:val="nil"/>
            </w:tcBorders>
            <w:shd w:val="clear" w:color="auto" w:fill="auto"/>
            <w:noWrap/>
            <w:vAlign w:val="bottom"/>
            <w:hideMark/>
          </w:tcPr>
          <w:p w14:paraId="755C49BB"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7085800B"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4C8E229A"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7E211213" w14:textId="77777777" w:rsidTr="00DA218E">
        <w:trPr>
          <w:gridAfter w:val="3"/>
          <w:wAfter w:w="21120" w:type="dxa"/>
          <w:trHeight w:val="312"/>
        </w:trPr>
        <w:tc>
          <w:tcPr>
            <w:tcW w:w="3520" w:type="dxa"/>
            <w:tcBorders>
              <w:top w:val="nil"/>
              <w:left w:val="nil"/>
              <w:bottom w:val="nil"/>
              <w:right w:val="nil"/>
            </w:tcBorders>
            <w:shd w:val="clear" w:color="auto" w:fill="auto"/>
            <w:noWrap/>
            <w:vAlign w:val="bottom"/>
            <w:hideMark/>
          </w:tcPr>
          <w:p w14:paraId="35803709"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12CC32C2"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OÁZA DĚTSKÝCH SRDCÍ</w:t>
            </w:r>
          </w:p>
        </w:tc>
        <w:tc>
          <w:tcPr>
            <w:tcW w:w="3520" w:type="dxa"/>
            <w:tcBorders>
              <w:top w:val="nil"/>
              <w:left w:val="nil"/>
              <w:bottom w:val="nil"/>
              <w:right w:val="nil"/>
            </w:tcBorders>
            <w:shd w:val="clear" w:color="auto" w:fill="auto"/>
            <w:noWrap/>
            <w:vAlign w:val="bottom"/>
            <w:hideMark/>
          </w:tcPr>
          <w:p w14:paraId="3EC3F1D3"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5759A656"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55BF6EB8"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C076096"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321128DE"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3B5FD703"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254F1B58"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66D8BA3C"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36D83A3"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55A12571"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66C85CEA"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FA15A25"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5C0C0ED0"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1B72DA3C"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22263EC3"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30428918"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039237C9"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77EB311C"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202AFCD3"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C31FA01"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1450B98E"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0E78C2EE" w14:textId="77777777" w:rsidTr="00DA218E">
        <w:trPr>
          <w:gridAfter w:val="3"/>
          <w:wAfter w:w="21120" w:type="dxa"/>
          <w:trHeight w:val="199"/>
        </w:trPr>
        <w:tc>
          <w:tcPr>
            <w:tcW w:w="3520" w:type="dxa"/>
            <w:tcBorders>
              <w:top w:val="nil"/>
              <w:left w:val="nil"/>
              <w:bottom w:val="nil"/>
              <w:right w:val="nil"/>
            </w:tcBorders>
            <w:shd w:val="clear" w:color="auto" w:fill="auto"/>
            <w:noWrap/>
            <w:vAlign w:val="bottom"/>
          </w:tcPr>
          <w:p w14:paraId="14C7E5AD"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tcPr>
          <w:p w14:paraId="53C2E3E8"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tcPr>
          <w:p w14:paraId="76AE0EC0"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47725FEF" w14:textId="77777777" w:rsidTr="00DA218E">
        <w:trPr>
          <w:gridAfter w:val="3"/>
          <w:wAfter w:w="21120" w:type="dxa"/>
          <w:trHeight w:val="68"/>
        </w:trPr>
        <w:tc>
          <w:tcPr>
            <w:tcW w:w="3520" w:type="dxa"/>
            <w:tcBorders>
              <w:top w:val="nil"/>
              <w:left w:val="nil"/>
              <w:bottom w:val="nil"/>
              <w:right w:val="nil"/>
            </w:tcBorders>
            <w:shd w:val="clear" w:color="auto" w:fill="auto"/>
            <w:noWrap/>
            <w:vAlign w:val="bottom"/>
          </w:tcPr>
          <w:p w14:paraId="49DADC95"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tcPr>
          <w:p w14:paraId="6C4D1BD7"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tcPr>
          <w:p w14:paraId="6531ED88"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0DF3ACB3" w14:textId="77777777" w:rsidTr="00DA218E">
        <w:trPr>
          <w:gridAfter w:val="3"/>
          <w:wAfter w:w="21120" w:type="dxa"/>
          <w:trHeight w:val="68"/>
        </w:trPr>
        <w:tc>
          <w:tcPr>
            <w:tcW w:w="3520" w:type="dxa"/>
            <w:tcBorders>
              <w:top w:val="nil"/>
              <w:left w:val="nil"/>
              <w:bottom w:val="nil"/>
              <w:right w:val="nil"/>
            </w:tcBorders>
            <w:shd w:val="clear" w:color="auto" w:fill="auto"/>
            <w:noWrap/>
            <w:vAlign w:val="bottom"/>
          </w:tcPr>
          <w:p w14:paraId="09D73263"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tcPr>
          <w:p w14:paraId="1FB4BC49"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tcPr>
          <w:p w14:paraId="73A7F876" w14:textId="77777777" w:rsidR="00FF6775" w:rsidRPr="00FF6775" w:rsidRDefault="00FF6775" w:rsidP="00FF6775">
            <w:pPr>
              <w:spacing w:after="0" w:line="240" w:lineRule="auto"/>
              <w:rPr>
                <w:rFonts w:ascii="Arial CE" w:eastAsia="Times New Roman" w:hAnsi="Arial CE" w:cs="Arial CE"/>
                <w:sz w:val="24"/>
                <w:szCs w:val="24"/>
                <w:lang w:eastAsia="cs-CZ"/>
              </w:rPr>
            </w:pPr>
          </w:p>
        </w:tc>
      </w:tr>
      <w:tr w:rsidR="00FF6775" w:rsidRPr="00FF6775" w14:paraId="1AD640B6" w14:textId="77777777" w:rsidTr="00DA218E">
        <w:trPr>
          <w:gridAfter w:val="3"/>
          <w:wAfter w:w="21120" w:type="dxa"/>
          <w:trHeight w:val="68"/>
        </w:trPr>
        <w:tc>
          <w:tcPr>
            <w:tcW w:w="3520" w:type="dxa"/>
            <w:tcBorders>
              <w:top w:val="nil"/>
              <w:left w:val="nil"/>
              <w:bottom w:val="nil"/>
              <w:right w:val="nil"/>
            </w:tcBorders>
            <w:shd w:val="clear" w:color="auto" w:fill="auto"/>
            <w:noWrap/>
            <w:vAlign w:val="bottom"/>
          </w:tcPr>
          <w:p w14:paraId="5834FCCF"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Pedagogický kolektiv:</w:t>
            </w:r>
          </w:p>
        </w:tc>
        <w:tc>
          <w:tcPr>
            <w:tcW w:w="3520" w:type="dxa"/>
            <w:tcBorders>
              <w:top w:val="nil"/>
              <w:left w:val="nil"/>
              <w:bottom w:val="nil"/>
              <w:right w:val="nil"/>
            </w:tcBorders>
            <w:shd w:val="clear" w:color="auto" w:fill="auto"/>
            <w:noWrap/>
            <w:vAlign w:val="bottom"/>
          </w:tcPr>
          <w:p w14:paraId="03D36A5E"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Bc. Radmila Zahradníková</w:t>
            </w:r>
          </w:p>
        </w:tc>
        <w:tc>
          <w:tcPr>
            <w:tcW w:w="3520" w:type="dxa"/>
            <w:tcBorders>
              <w:top w:val="nil"/>
              <w:left w:val="nil"/>
              <w:bottom w:val="nil"/>
              <w:right w:val="nil"/>
            </w:tcBorders>
            <w:shd w:val="clear" w:color="auto" w:fill="auto"/>
            <w:noWrap/>
            <w:vAlign w:val="bottom"/>
          </w:tcPr>
          <w:p w14:paraId="60A45178"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 xml:space="preserve">        Ředitelka MŠ</w:t>
            </w:r>
          </w:p>
        </w:tc>
      </w:tr>
      <w:tr w:rsidR="00FF6775" w:rsidRPr="00FF6775" w14:paraId="6A98258A" w14:textId="77777777" w:rsidTr="00DA218E">
        <w:trPr>
          <w:gridAfter w:val="3"/>
          <w:wAfter w:w="21120" w:type="dxa"/>
          <w:trHeight w:val="300"/>
        </w:trPr>
        <w:tc>
          <w:tcPr>
            <w:tcW w:w="10560" w:type="dxa"/>
            <w:gridSpan w:val="3"/>
            <w:tcBorders>
              <w:top w:val="nil"/>
              <w:left w:val="nil"/>
              <w:bottom w:val="nil"/>
              <w:right w:val="nil"/>
            </w:tcBorders>
            <w:shd w:val="clear" w:color="auto" w:fill="auto"/>
            <w:noWrap/>
            <w:vAlign w:val="bottom"/>
            <w:hideMark/>
          </w:tcPr>
          <w:p w14:paraId="287D50F9"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 xml:space="preserve">                                                     Bc. Barbora </w:t>
            </w:r>
            <w:proofErr w:type="spellStart"/>
            <w:r w:rsidRPr="00FF6775">
              <w:rPr>
                <w:rFonts w:ascii="Arial CE" w:eastAsia="Times New Roman" w:hAnsi="Arial CE" w:cs="Arial CE"/>
                <w:sz w:val="24"/>
                <w:szCs w:val="24"/>
                <w:lang w:eastAsia="cs-CZ"/>
              </w:rPr>
              <w:t>Mihlová</w:t>
            </w:r>
            <w:proofErr w:type="spellEnd"/>
            <w:r w:rsidRPr="00FF6775">
              <w:rPr>
                <w:rFonts w:ascii="Arial CE" w:eastAsia="Times New Roman" w:hAnsi="Arial CE" w:cs="Arial CE"/>
                <w:sz w:val="24"/>
                <w:szCs w:val="24"/>
                <w:lang w:eastAsia="cs-CZ"/>
              </w:rPr>
              <w:t xml:space="preserve">                            Učitelka MŠ</w:t>
            </w:r>
          </w:p>
        </w:tc>
      </w:tr>
      <w:tr w:rsidR="00FF6775" w:rsidRPr="00FF6775" w14:paraId="49877188"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69E50B1A"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tcPr>
          <w:p w14:paraId="12E7DAD6"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 xml:space="preserve">       Kateřina Juráková</w:t>
            </w:r>
          </w:p>
        </w:tc>
        <w:tc>
          <w:tcPr>
            <w:tcW w:w="3520" w:type="dxa"/>
            <w:tcBorders>
              <w:top w:val="nil"/>
              <w:left w:val="nil"/>
              <w:bottom w:val="nil"/>
              <w:right w:val="nil"/>
            </w:tcBorders>
            <w:shd w:val="clear" w:color="auto" w:fill="auto"/>
            <w:noWrap/>
            <w:vAlign w:val="bottom"/>
          </w:tcPr>
          <w:p w14:paraId="63C2F6EB"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sz w:val="24"/>
                <w:szCs w:val="24"/>
                <w:lang w:eastAsia="cs-CZ"/>
              </w:rPr>
              <w:t xml:space="preserve">        Vychovatelka ŠD</w:t>
            </w:r>
          </w:p>
        </w:tc>
      </w:tr>
      <w:tr w:rsidR="00FF6775" w:rsidRPr="00FF6775" w14:paraId="76828BF7" w14:textId="77777777" w:rsidTr="00DA218E">
        <w:trPr>
          <w:gridAfter w:val="3"/>
          <w:wAfter w:w="21120" w:type="dxa"/>
          <w:trHeight w:val="300"/>
        </w:trPr>
        <w:tc>
          <w:tcPr>
            <w:tcW w:w="3520" w:type="dxa"/>
            <w:tcBorders>
              <w:top w:val="nil"/>
              <w:left w:val="nil"/>
              <w:bottom w:val="nil"/>
              <w:right w:val="nil"/>
            </w:tcBorders>
            <w:shd w:val="clear" w:color="auto" w:fill="auto"/>
            <w:noWrap/>
            <w:vAlign w:val="bottom"/>
            <w:hideMark/>
          </w:tcPr>
          <w:p w14:paraId="6C1B5847" w14:textId="77777777" w:rsidR="00FF6775" w:rsidRPr="00FF6775" w:rsidRDefault="00FF6775" w:rsidP="00FF6775">
            <w:pPr>
              <w:spacing w:after="0" w:line="240" w:lineRule="auto"/>
              <w:rPr>
                <w:rFonts w:ascii="Arial CE" w:eastAsia="Times New Roman" w:hAnsi="Arial CE" w:cs="Arial CE"/>
                <w:lang w:eastAsia="cs-CZ"/>
              </w:rPr>
            </w:pPr>
          </w:p>
          <w:p w14:paraId="70168EE1" w14:textId="77777777" w:rsidR="00FF6775" w:rsidRPr="00FF6775" w:rsidRDefault="00FF6775" w:rsidP="00FF6775">
            <w:pPr>
              <w:spacing w:after="0" w:line="240" w:lineRule="auto"/>
              <w:rPr>
                <w:rFonts w:ascii="Arial CE" w:eastAsia="Times New Roman" w:hAnsi="Arial CE" w:cs="Arial CE"/>
                <w:sz w:val="24"/>
                <w:szCs w:val="24"/>
                <w:lang w:eastAsia="cs-CZ"/>
              </w:rPr>
            </w:pPr>
          </w:p>
        </w:tc>
        <w:tc>
          <w:tcPr>
            <w:tcW w:w="3520" w:type="dxa"/>
            <w:tcBorders>
              <w:top w:val="nil"/>
              <w:left w:val="nil"/>
              <w:bottom w:val="nil"/>
              <w:right w:val="nil"/>
            </w:tcBorders>
            <w:shd w:val="clear" w:color="auto" w:fill="auto"/>
            <w:noWrap/>
            <w:vAlign w:val="bottom"/>
            <w:hideMark/>
          </w:tcPr>
          <w:p w14:paraId="2C744DF1" w14:textId="77777777" w:rsidR="00FF6775" w:rsidRPr="00FF6775" w:rsidRDefault="00FF6775" w:rsidP="00FF6775">
            <w:pPr>
              <w:spacing w:after="0" w:line="240" w:lineRule="auto"/>
              <w:rPr>
                <w:rFonts w:ascii="Arial CE" w:eastAsia="Times New Roman" w:hAnsi="Arial CE" w:cs="Arial CE"/>
                <w:sz w:val="24"/>
                <w:szCs w:val="24"/>
                <w:lang w:eastAsia="cs-CZ"/>
              </w:rPr>
            </w:pPr>
            <w:r w:rsidRPr="00FF6775">
              <w:rPr>
                <w:rFonts w:ascii="Arial CE" w:eastAsia="Times New Roman" w:hAnsi="Arial CE" w:cs="Arial CE"/>
                <w:lang w:eastAsia="cs-CZ"/>
              </w:rPr>
              <w:t xml:space="preserve">    </w:t>
            </w:r>
          </w:p>
        </w:tc>
        <w:tc>
          <w:tcPr>
            <w:tcW w:w="3520" w:type="dxa"/>
            <w:tcBorders>
              <w:top w:val="nil"/>
              <w:left w:val="nil"/>
              <w:bottom w:val="nil"/>
              <w:right w:val="nil"/>
            </w:tcBorders>
            <w:shd w:val="clear" w:color="auto" w:fill="auto"/>
            <w:noWrap/>
            <w:vAlign w:val="bottom"/>
            <w:hideMark/>
          </w:tcPr>
          <w:p w14:paraId="04DEE84D" w14:textId="77777777" w:rsidR="00FF6775" w:rsidRPr="00FF6775" w:rsidRDefault="00FF6775" w:rsidP="00FF6775">
            <w:pPr>
              <w:spacing w:after="0" w:line="240" w:lineRule="auto"/>
              <w:rPr>
                <w:rFonts w:eastAsia="Batang"/>
                <w:b/>
                <w:sz w:val="24"/>
                <w:szCs w:val="24"/>
                <w:lang w:eastAsia="cs-CZ"/>
              </w:rPr>
            </w:pPr>
            <w:r w:rsidRPr="00FF6775">
              <w:rPr>
                <w:rFonts w:eastAsia="Batang"/>
                <w:b/>
                <w:sz w:val="24"/>
                <w:szCs w:val="24"/>
                <w:lang w:eastAsia="cs-CZ"/>
              </w:rPr>
              <w:t>Bc. Radmila Zahradníková</w:t>
            </w:r>
          </w:p>
        </w:tc>
      </w:tr>
    </w:tbl>
    <w:p w14:paraId="09407334" w14:textId="77777777" w:rsidR="00FF6775" w:rsidRPr="00921E1A" w:rsidRDefault="00FF6775" w:rsidP="00921E1A">
      <w:pPr>
        <w:jc w:val="right"/>
        <w:rPr>
          <w:b/>
        </w:rPr>
      </w:pPr>
      <w:r w:rsidRPr="00FF6775">
        <w:rPr>
          <w:b/>
        </w:rPr>
        <w:t>Ředitelka školy</w:t>
      </w:r>
    </w:p>
    <w:p w14:paraId="089037BC" w14:textId="77777777" w:rsidR="00FF6775" w:rsidRDefault="00FF6775" w:rsidP="00080CBD">
      <w:pPr>
        <w:spacing w:after="0" w:line="240" w:lineRule="auto"/>
        <w:rPr>
          <w:rFonts w:ascii="Broadway" w:hAnsi="Broadway"/>
          <w:sz w:val="28"/>
          <w:szCs w:val="28"/>
        </w:rPr>
      </w:pPr>
    </w:p>
    <w:p w14:paraId="1FB6D05C" w14:textId="77777777" w:rsidR="00BE2EFA" w:rsidRDefault="00BE2EFA" w:rsidP="00080CBD">
      <w:pPr>
        <w:spacing w:after="0" w:line="240" w:lineRule="auto"/>
        <w:rPr>
          <w:rFonts w:ascii="Broadway" w:hAnsi="Broadway"/>
          <w:sz w:val="28"/>
          <w:szCs w:val="28"/>
        </w:rPr>
      </w:pPr>
    </w:p>
    <w:p w14:paraId="07199353" w14:textId="77777777" w:rsidR="00B71055" w:rsidRDefault="00B71055" w:rsidP="00080CBD">
      <w:pPr>
        <w:spacing w:after="0" w:line="240" w:lineRule="auto"/>
        <w:rPr>
          <w:rFonts w:ascii="Broadway" w:hAnsi="Broadway"/>
          <w:sz w:val="28"/>
          <w:szCs w:val="28"/>
        </w:rPr>
      </w:pPr>
    </w:p>
    <w:p w14:paraId="43642194" w14:textId="5881D01B" w:rsidR="00080CBD" w:rsidRPr="00080CBD" w:rsidRDefault="00080CBD" w:rsidP="00080CBD">
      <w:pPr>
        <w:spacing w:after="0" w:line="240" w:lineRule="auto"/>
        <w:rPr>
          <w:rFonts w:ascii="Broadway" w:hAnsi="Broadway"/>
          <w:sz w:val="28"/>
          <w:szCs w:val="28"/>
        </w:rPr>
      </w:pPr>
      <w:r w:rsidRPr="00080CBD">
        <w:rPr>
          <w:rFonts w:ascii="Broadway" w:hAnsi="Broadway"/>
          <w:sz w:val="28"/>
          <w:szCs w:val="28"/>
        </w:rPr>
        <w:lastRenderedPageBreak/>
        <w:t>OBSAH ŠKONÍHO VZD</w:t>
      </w:r>
      <w:r w:rsidRPr="00080CBD">
        <w:rPr>
          <w:rFonts w:ascii="Times New Roman" w:hAnsi="Times New Roman" w:cs="Times New Roman"/>
          <w:sz w:val="28"/>
          <w:szCs w:val="28"/>
        </w:rPr>
        <w:t>Ě</w:t>
      </w:r>
      <w:r w:rsidRPr="00080CBD">
        <w:rPr>
          <w:rFonts w:ascii="Broadway" w:hAnsi="Broadway"/>
          <w:sz w:val="28"/>
          <w:szCs w:val="28"/>
        </w:rPr>
        <w:t>L</w:t>
      </w:r>
      <w:r w:rsidRPr="00080CBD">
        <w:rPr>
          <w:rFonts w:ascii="Broadway" w:hAnsi="Broadway" w:cs="Broadway"/>
          <w:sz w:val="28"/>
          <w:szCs w:val="28"/>
        </w:rPr>
        <w:t>Á</w:t>
      </w:r>
      <w:r w:rsidRPr="00080CBD">
        <w:rPr>
          <w:rFonts w:ascii="Broadway" w:hAnsi="Broadway"/>
          <w:sz w:val="28"/>
          <w:szCs w:val="28"/>
        </w:rPr>
        <w:t>VAC</w:t>
      </w:r>
      <w:r w:rsidRPr="00080CBD">
        <w:rPr>
          <w:rFonts w:ascii="Broadway" w:hAnsi="Broadway" w:cs="Broadway"/>
          <w:sz w:val="28"/>
          <w:szCs w:val="28"/>
        </w:rPr>
        <w:t>Í</w:t>
      </w:r>
      <w:r w:rsidRPr="00080CBD">
        <w:rPr>
          <w:rFonts w:ascii="Broadway" w:hAnsi="Broadway"/>
          <w:sz w:val="28"/>
          <w:szCs w:val="28"/>
        </w:rPr>
        <w:t>HO PROGRAMU</w:t>
      </w:r>
    </w:p>
    <w:p w14:paraId="73690188" w14:textId="77777777" w:rsidR="00080CBD" w:rsidRPr="00080CBD" w:rsidRDefault="00080CBD" w:rsidP="00080CBD">
      <w:pPr>
        <w:spacing w:after="0" w:line="240" w:lineRule="auto"/>
      </w:pPr>
    </w:p>
    <w:p w14:paraId="1E6CA549" w14:textId="77777777" w:rsidR="00080CBD" w:rsidRPr="00080CBD" w:rsidRDefault="00080CBD" w:rsidP="00DB4CA0">
      <w:pPr>
        <w:numPr>
          <w:ilvl w:val="0"/>
          <w:numId w:val="223"/>
        </w:numPr>
        <w:spacing w:after="0" w:line="240" w:lineRule="auto"/>
        <w:rPr>
          <w:b/>
        </w:rPr>
      </w:pPr>
      <w:r w:rsidRPr="00080CBD">
        <w:rPr>
          <w:b/>
        </w:rPr>
        <w:t>Identifikační údaje o mateřské škole</w:t>
      </w:r>
    </w:p>
    <w:p w14:paraId="490DA421" w14:textId="77777777" w:rsidR="00080CBD" w:rsidRPr="00080CBD" w:rsidRDefault="00080CBD" w:rsidP="00DB4CA0">
      <w:pPr>
        <w:numPr>
          <w:ilvl w:val="0"/>
          <w:numId w:val="223"/>
        </w:numPr>
        <w:spacing w:after="0" w:line="240" w:lineRule="auto"/>
        <w:rPr>
          <w:b/>
        </w:rPr>
      </w:pPr>
      <w:r w:rsidRPr="00080CBD">
        <w:rPr>
          <w:b/>
        </w:rPr>
        <w:t>Obecná charakteristika mateřské školy</w:t>
      </w:r>
    </w:p>
    <w:p w14:paraId="2B5E7230" w14:textId="77777777" w:rsidR="00080CBD" w:rsidRPr="00080CBD" w:rsidRDefault="00080CBD" w:rsidP="00080CBD">
      <w:pPr>
        <w:spacing w:after="0" w:line="240" w:lineRule="auto"/>
        <w:ind w:left="720"/>
      </w:pPr>
      <w:r w:rsidRPr="00080CBD">
        <w:t>2.1. Charakteristika mateřské školy</w:t>
      </w:r>
    </w:p>
    <w:p w14:paraId="614F5A00" w14:textId="77777777" w:rsidR="00080CBD" w:rsidRPr="00080CBD" w:rsidRDefault="00080CBD" w:rsidP="00080CBD">
      <w:pPr>
        <w:spacing w:after="0" w:line="240" w:lineRule="auto"/>
        <w:ind w:left="720"/>
      </w:pPr>
      <w:r w:rsidRPr="00080CBD">
        <w:t>2.2. Organizace mateřské školy</w:t>
      </w:r>
    </w:p>
    <w:p w14:paraId="3C3CA58A" w14:textId="77777777" w:rsidR="00080CBD" w:rsidRPr="00080CBD" w:rsidRDefault="00080CBD" w:rsidP="00DB4CA0">
      <w:pPr>
        <w:numPr>
          <w:ilvl w:val="0"/>
          <w:numId w:val="223"/>
        </w:numPr>
        <w:spacing w:after="0" w:line="240" w:lineRule="auto"/>
        <w:rPr>
          <w:b/>
        </w:rPr>
      </w:pPr>
      <w:r w:rsidRPr="00080CBD">
        <w:rPr>
          <w:b/>
        </w:rPr>
        <w:t>Popis organizačních, materiálních, personálních, ekonomických a hygienických podmínek</w:t>
      </w:r>
    </w:p>
    <w:p w14:paraId="7DA77C6A" w14:textId="77777777" w:rsidR="00080CBD" w:rsidRPr="00080CBD" w:rsidRDefault="00080CBD" w:rsidP="00080CBD">
      <w:pPr>
        <w:spacing w:after="0" w:line="240" w:lineRule="auto"/>
        <w:ind w:left="720"/>
      </w:pPr>
      <w:r w:rsidRPr="00080CBD">
        <w:t xml:space="preserve">3.1. </w:t>
      </w:r>
      <w:proofErr w:type="gramStart"/>
      <w:r w:rsidRPr="00080CBD">
        <w:t>Materiální  a</w:t>
      </w:r>
      <w:proofErr w:type="gramEnd"/>
      <w:r w:rsidRPr="00080CBD">
        <w:t xml:space="preserve"> hygienické podmínky předškolního vzdělávání</w:t>
      </w:r>
    </w:p>
    <w:p w14:paraId="1D5CF42F" w14:textId="77777777" w:rsidR="00080CBD" w:rsidRPr="00080CBD" w:rsidRDefault="00080CBD" w:rsidP="00080CBD">
      <w:pPr>
        <w:spacing w:after="0" w:line="240" w:lineRule="auto"/>
        <w:ind w:left="720"/>
      </w:pPr>
      <w:proofErr w:type="gramStart"/>
      <w:r w:rsidRPr="00080CBD">
        <w:t>3.2.  Životospráva</w:t>
      </w:r>
      <w:proofErr w:type="gramEnd"/>
    </w:p>
    <w:p w14:paraId="1210645A" w14:textId="77777777" w:rsidR="00080CBD" w:rsidRPr="00080CBD" w:rsidRDefault="00080CBD" w:rsidP="00080CBD">
      <w:pPr>
        <w:spacing w:after="0" w:line="240" w:lineRule="auto"/>
        <w:ind w:left="720"/>
      </w:pPr>
      <w:proofErr w:type="gramStart"/>
      <w:r w:rsidRPr="00080CBD">
        <w:t>3.3.  Psychosociální</w:t>
      </w:r>
      <w:proofErr w:type="gramEnd"/>
      <w:r w:rsidRPr="00080CBD">
        <w:t xml:space="preserve"> podmínky</w:t>
      </w:r>
    </w:p>
    <w:p w14:paraId="19E689CB" w14:textId="77777777" w:rsidR="00080CBD" w:rsidRPr="00080CBD" w:rsidRDefault="00080CBD" w:rsidP="00080CBD">
      <w:pPr>
        <w:spacing w:after="0" w:line="240" w:lineRule="auto"/>
        <w:ind w:left="720"/>
      </w:pPr>
      <w:proofErr w:type="gramStart"/>
      <w:r w:rsidRPr="00080CBD">
        <w:t>3.4.  Organizace</w:t>
      </w:r>
      <w:proofErr w:type="gramEnd"/>
      <w:r w:rsidRPr="00080CBD">
        <w:t xml:space="preserve"> dne v mateřské škole</w:t>
      </w:r>
    </w:p>
    <w:p w14:paraId="3C40F3F5" w14:textId="77777777" w:rsidR="00080CBD" w:rsidRPr="00080CBD" w:rsidRDefault="00080CBD" w:rsidP="00080CBD">
      <w:pPr>
        <w:spacing w:after="0" w:line="240" w:lineRule="auto"/>
        <w:ind w:left="720"/>
      </w:pPr>
      <w:proofErr w:type="gramStart"/>
      <w:r w:rsidRPr="00080CBD">
        <w:t>3.5.  Personální</w:t>
      </w:r>
      <w:proofErr w:type="gramEnd"/>
      <w:r w:rsidRPr="00080CBD">
        <w:t xml:space="preserve"> zajištění</w:t>
      </w:r>
    </w:p>
    <w:p w14:paraId="22DBD539" w14:textId="77777777" w:rsidR="00080CBD" w:rsidRPr="00080CBD" w:rsidRDefault="00080CBD" w:rsidP="00080CBD">
      <w:pPr>
        <w:spacing w:after="0" w:line="240" w:lineRule="auto"/>
        <w:ind w:left="720"/>
      </w:pPr>
      <w:proofErr w:type="gramStart"/>
      <w:r w:rsidRPr="00080CBD">
        <w:t>3.6.  Spoluúčast</w:t>
      </w:r>
      <w:proofErr w:type="gramEnd"/>
      <w:r w:rsidRPr="00080CBD">
        <w:t xml:space="preserve"> rodičů</w:t>
      </w:r>
    </w:p>
    <w:p w14:paraId="668FAFAA" w14:textId="77777777" w:rsidR="00080CBD" w:rsidRPr="00080CBD" w:rsidRDefault="00080CBD" w:rsidP="00080CBD">
      <w:pPr>
        <w:spacing w:after="0" w:line="240" w:lineRule="auto"/>
        <w:ind w:left="720"/>
      </w:pPr>
      <w:proofErr w:type="gramStart"/>
      <w:r w:rsidRPr="00080CBD">
        <w:t>3.7.  Vzdělávání</w:t>
      </w:r>
      <w:proofErr w:type="gramEnd"/>
      <w:r w:rsidRPr="00080CBD">
        <w:t xml:space="preserve"> dětí se speciálními vzdělávacími potřebami</w:t>
      </w:r>
    </w:p>
    <w:p w14:paraId="3153034C" w14:textId="77777777" w:rsidR="00080CBD" w:rsidRPr="00080CBD" w:rsidRDefault="00080CBD" w:rsidP="00080CBD">
      <w:pPr>
        <w:spacing w:after="0" w:line="240" w:lineRule="auto"/>
        <w:ind w:left="720"/>
      </w:pPr>
      <w:proofErr w:type="gramStart"/>
      <w:r w:rsidRPr="00080CBD">
        <w:t>3.8.  Vzdělávání</w:t>
      </w:r>
      <w:proofErr w:type="gramEnd"/>
      <w:r w:rsidRPr="00080CBD">
        <w:t xml:space="preserve"> dětí nadaných</w:t>
      </w:r>
    </w:p>
    <w:p w14:paraId="58B23BB9" w14:textId="77777777" w:rsidR="00080CBD" w:rsidRPr="00080CBD" w:rsidRDefault="00080CBD" w:rsidP="00080CBD">
      <w:pPr>
        <w:spacing w:after="0" w:line="240" w:lineRule="auto"/>
        <w:ind w:left="720"/>
      </w:pPr>
      <w:proofErr w:type="gramStart"/>
      <w:r w:rsidRPr="00080CBD">
        <w:t>3.9.  Vzdělávání</w:t>
      </w:r>
      <w:proofErr w:type="gramEnd"/>
      <w:r w:rsidRPr="00080CBD">
        <w:t xml:space="preserve"> dětí od dvou let</w:t>
      </w:r>
    </w:p>
    <w:p w14:paraId="48A9FC20" w14:textId="77777777" w:rsidR="00080CBD" w:rsidRPr="00080CBD" w:rsidRDefault="00080CBD" w:rsidP="00080CBD">
      <w:pPr>
        <w:spacing w:after="0" w:line="240" w:lineRule="auto"/>
        <w:ind w:left="720"/>
      </w:pPr>
      <w:r w:rsidRPr="00080CBD">
        <w:t>3.10. Jazyková příprava dětí s nedostatečnou znalostí českého jazyka</w:t>
      </w:r>
    </w:p>
    <w:p w14:paraId="3C3A4240" w14:textId="77777777" w:rsidR="00080CBD" w:rsidRPr="00080CBD" w:rsidRDefault="00080CBD" w:rsidP="00DB4CA0">
      <w:pPr>
        <w:numPr>
          <w:ilvl w:val="0"/>
          <w:numId w:val="223"/>
        </w:numPr>
        <w:spacing w:after="0" w:line="240" w:lineRule="auto"/>
        <w:rPr>
          <w:b/>
        </w:rPr>
      </w:pPr>
      <w:r w:rsidRPr="00080CBD">
        <w:rPr>
          <w:b/>
        </w:rPr>
        <w:t>Organizace vzdělávání</w:t>
      </w:r>
    </w:p>
    <w:p w14:paraId="220C56EF" w14:textId="77777777" w:rsidR="00080CBD" w:rsidRPr="00080CBD" w:rsidRDefault="00080CBD" w:rsidP="00080CBD">
      <w:pPr>
        <w:spacing w:after="0" w:line="240" w:lineRule="auto"/>
        <w:ind w:left="720"/>
      </w:pPr>
      <w:r w:rsidRPr="00080CBD">
        <w:t>4.1. Vnitřní uspořádání mateřské školy</w:t>
      </w:r>
    </w:p>
    <w:p w14:paraId="4E6FE5D1" w14:textId="77777777" w:rsidR="00080CBD" w:rsidRPr="00080CBD" w:rsidRDefault="00080CBD" w:rsidP="00080CBD">
      <w:pPr>
        <w:spacing w:after="0" w:line="240" w:lineRule="auto"/>
        <w:ind w:left="720"/>
      </w:pPr>
      <w:r w:rsidRPr="00080CBD">
        <w:t>4.2. Přijímání dětí k předškolnímu vzdělávání</w:t>
      </w:r>
    </w:p>
    <w:p w14:paraId="35D05858" w14:textId="77777777" w:rsidR="00080CBD" w:rsidRPr="00080CBD" w:rsidRDefault="00080CBD" w:rsidP="00080CBD">
      <w:pPr>
        <w:spacing w:after="0" w:line="240" w:lineRule="auto"/>
        <w:ind w:left="720"/>
      </w:pPr>
      <w:r w:rsidRPr="00080CBD">
        <w:t xml:space="preserve">4.3. </w:t>
      </w:r>
      <w:proofErr w:type="gramStart"/>
      <w:r w:rsidRPr="00080CBD">
        <w:t>Povinnost  předškolního</w:t>
      </w:r>
      <w:proofErr w:type="gramEnd"/>
      <w:r w:rsidRPr="00080CBD">
        <w:t xml:space="preserve"> vzdělávání</w:t>
      </w:r>
    </w:p>
    <w:p w14:paraId="14DA0482" w14:textId="77777777" w:rsidR="00080CBD" w:rsidRPr="00080CBD" w:rsidRDefault="00080CBD" w:rsidP="00080CBD">
      <w:pPr>
        <w:spacing w:after="0" w:line="240" w:lineRule="auto"/>
        <w:ind w:left="720"/>
      </w:pPr>
      <w:r w:rsidRPr="00080CBD">
        <w:t>4.4. Individuální vzdělávání</w:t>
      </w:r>
    </w:p>
    <w:p w14:paraId="0AEBAF38" w14:textId="77777777" w:rsidR="00080CBD" w:rsidRPr="00080CBD" w:rsidRDefault="00080CBD" w:rsidP="00080CBD">
      <w:pPr>
        <w:spacing w:after="0" w:line="240" w:lineRule="auto"/>
        <w:ind w:left="720"/>
      </w:pPr>
      <w:r w:rsidRPr="00080CBD">
        <w:t>4.5. Distanční vzdělávání</w:t>
      </w:r>
    </w:p>
    <w:p w14:paraId="0EADAF78" w14:textId="77777777" w:rsidR="00080CBD" w:rsidRPr="00080CBD" w:rsidRDefault="00080CBD" w:rsidP="00080CBD">
      <w:pPr>
        <w:spacing w:after="0" w:line="240" w:lineRule="auto"/>
        <w:ind w:left="720"/>
      </w:pPr>
      <w:r w:rsidRPr="00080CBD">
        <w:t>4.6. Nabídka mateřské školy</w:t>
      </w:r>
    </w:p>
    <w:p w14:paraId="383143F2" w14:textId="77777777" w:rsidR="00080CBD" w:rsidRPr="00080CBD" w:rsidRDefault="00080CBD" w:rsidP="00080CBD">
      <w:pPr>
        <w:spacing w:after="0" w:line="240" w:lineRule="auto"/>
        <w:ind w:left="720"/>
      </w:pPr>
      <w:r w:rsidRPr="00080CBD">
        <w:t>4.7.Organizace dne v mateřské škole</w:t>
      </w:r>
    </w:p>
    <w:p w14:paraId="55085AFA" w14:textId="77777777" w:rsidR="00080CBD" w:rsidRPr="00080CBD" w:rsidRDefault="00080CBD" w:rsidP="00DB4CA0">
      <w:pPr>
        <w:numPr>
          <w:ilvl w:val="0"/>
          <w:numId w:val="223"/>
        </w:numPr>
        <w:spacing w:after="0" w:line="240" w:lineRule="auto"/>
        <w:rPr>
          <w:b/>
        </w:rPr>
      </w:pPr>
      <w:r w:rsidRPr="00080CBD">
        <w:rPr>
          <w:b/>
        </w:rPr>
        <w:t>Charakteristika vzdělávacího programu</w:t>
      </w:r>
    </w:p>
    <w:p w14:paraId="3C970E46" w14:textId="77777777" w:rsidR="00080CBD" w:rsidRPr="00080CBD" w:rsidRDefault="00080CBD" w:rsidP="00080CBD">
      <w:pPr>
        <w:spacing w:after="0" w:line="240" w:lineRule="auto"/>
        <w:ind w:left="720"/>
      </w:pPr>
      <w:r w:rsidRPr="00080CBD">
        <w:t>5.1. Koncepce rozvoje</w:t>
      </w:r>
    </w:p>
    <w:p w14:paraId="0A0B6B06" w14:textId="77777777" w:rsidR="00080CBD" w:rsidRPr="00080CBD" w:rsidRDefault="00080CBD" w:rsidP="00080CBD">
      <w:pPr>
        <w:spacing w:after="0" w:line="240" w:lineRule="auto"/>
        <w:ind w:left="720"/>
      </w:pPr>
      <w:r w:rsidRPr="00080CBD">
        <w:t>5.2. Projekt dlouhodobých cílů</w:t>
      </w:r>
    </w:p>
    <w:p w14:paraId="7315859D" w14:textId="77777777" w:rsidR="00080CBD" w:rsidRPr="00080CBD" w:rsidRDefault="00080CBD" w:rsidP="00080CBD">
      <w:pPr>
        <w:spacing w:after="0" w:line="240" w:lineRule="auto"/>
        <w:ind w:left="720"/>
      </w:pPr>
      <w:r w:rsidRPr="00080CBD">
        <w:t>5.3. Formální plán mateřské školy</w:t>
      </w:r>
    </w:p>
    <w:p w14:paraId="1BB3E055" w14:textId="77777777" w:rsidR="00080CBD" w:rsidRPr="00080CBD" w:rsidRDefault="00080CBD" w:rsidP="00080CBD">
      <w:pPr>
        <w:spacing w:after="0" w:line="240" w:lineRule="auto"/>
        <w:ind w:left="720"/>
      </w:pPr>
      <w:r w:rsidRPr="00080CBD">
        <w:t>5.4.Metody a formy vzdělávání</w:t>
      </w:r>
    </w:p>
    <w:p w14:paraId="5EB1DFF0" w14:textId="77777777" w:rsidR="00080CBD" w:rsidRPr="00080CBD" w:rsidRDefault="00080CBD" w:rsidP="00DB4CA0">
      <w:pPr>
        <w:numPr>
          <w:ilvl w:val="0"/>
          <w:numId w:val="223"/>
        </w:numPr>
        <w:spacing w:after="0" w:line="240" w:lineRule="auto"/>
        <w:rPr>
          <w:b/>
        </w:rPr>
      </w:pPr>
      <w:r w:rsidRPr="00080CBD">
        <w:rPr>
          <w:b/>
        </w:rPr>
        <w:t>Školní vzdělávací program</w:t>
      </w:r>
    </w:p>
    <w:p w14:paraId="68E8E9D4" w14:textId="77777777" w:rsidR="00080CBD" w:rsidRPr="00080CBD" w:rsidRDefault="00080CBD" w:rsidP="00080CBD">
      <w:pPr>
        <w:spacing w:after="0" w:line="240" w:lineRule="auto"/>
        <w:ind w:left="720"/>
      </w:pPr>
      <w:r w:rsidRPr="00080CBD">
        <w:t>6.1. Název programu</w:t>
      </w:r>
    </w:p>
    <w:p w14:paraId="4A5F5C95" w14:textId="77777777" w:rsidR="00080CBD" w:rsidRPr="00080CBD" w:rsidRDefault="00080CBD" w:rsidP="00080CBD">
      <w:pPr>
        <w:spacing w:after="0" w:line="240" w:lineRule="auto"/>
        <w:ind w:left="720"/>
      </w:pPr>
      <w:r w:rsidRPr="00080CBD">
        <w:t>6.2. Charakteristika projektu</w:t>
      </w:r>
    </w:p>
    <w:p w14:paraId="476F8F8E" w14:textId="77777777" w:rsidR="00080CBD" w:rsidRPr="00080CBD" w:rsidRDefault="00080CBD" w:rsidP="00080CBD">
      <w:pPr>
        <w:spacing w:after="0" w:line="240" w:lineRule="auto"/>
        <w:ind w:left="720"/>
      </w:pPr>
      <w:r w:rsidRPr="00080CBD">
        <w:t>6.3. Vzdělávací záměr projektu</w:t>
      </w:r>
    </w:p>
    <w:p w14:paraId="1DE302BF" w14:textId="77777777" w:rsidR="00080CBD" w:rsidRPr="00080CBD" w:rsidRDefault="00080CBD" w:rsidP="00080CBD">
      <w:pPr>
        <w:spacing w:after="0" w:line="240" w:lineRule="auto"/>
        <w:ind w:left="720"/>
      </w:pPr>
      <w:r w:rsidRPr="00080CBD">
        <w:t xml:space="preserve">6.4. </w:t>
      </w:r>
      <w:proofErr w:type="spellStart"/>
      <w:r w:rsidRPr="00080CBD">
        <w:t>Tématický</w:t>
      </w:r>
      <w:proofErr w:type="spellEnd"/>
      <w:r w:rsidRPr="00080CBD">
        <w:t xml:space="preserve"> blok s tématy</w:t>
      </w:r>
    </w:p>
    <w:p w14:paraId="28ED09CB" w14:textId="77777777" w:rsidR="00080CBD" w:rsidRPr="00080CBD" w:rsidRDefault="00080CBD" w:rsidP="00DB4CA0">
      <w:pPr>
        <w:numPr>
          <w:ilvl w:val="0"/>
          <w:numId w:val="223"/>
        </w:numPr>
        <w:spacing w:after="0" w:line="240" w:lineRule="auto"/>
        <w:rPr>
          <w:b/>
        </w:rPr>
      </w:pPr>
      <w:r w:rsidRPr="00080CBD">
        <w:rPr>
          <w:b/>
        </w:rPr>
        <w:t>Evaluace mateřské školy</w:t>
      </w:r>
    </w:p>
    <w:p w14:paraId="289D7143" w14:textId="77777777" w:rsidR="00080CBD" w:rsidRPr="00080CBD" w:rsidRDefault="00080CBD" w:rsidP="00DB4CA0">
      <w:pPr>
        <w:numPr>
          <w:ilvl w:val="0"/>
          <w:numId w:val="223"/>
        </w:numPr>
        <w:spacing w:after="0" w:line="240" w:lineRule="auto"/>
        <w:rPr>
          <w:b/>
        </w:rPr>
      </w:pPr>
      <w:r w:rsidRPr="00080CBD">
        <w:rPr>
          <w:b/>
        </w:rPr>
        <w:t>Dílčí projekty</w:t>
      </w:r>
    </w:p>
    <w:p w14:paraId="3B0ED9E0" w14:textId="77777777" w:rsidR="00080CBD" w:rsidRPr="00080CBD" w:rsidRDefault="00080CBD" w:rsidP="00080CBD">
      <w:pPr>
        <w:spacing w:after="0" w:line="240" w:lineRule="auto"/>
        <w:ind w:left="720"/>
      </w:pPr>
      <w:r w:rsidRPr="00080CBD">
        <w:t>8.1. Zájmové kroužky</w:t>
      </w:r>
    </w:p>
    <w:p w14:paraId="43C94B9A" w14:textId="77777777" w:rsidR="00080CBD" w:rsidRPr="00080CBD" w:rsidRDefault="00080CBD" w:rsidP="00080CBD">
      <w:pPr>
        <w:spacing w:after="0" w:line="240" w:lineRule="auto"/>
        <w:ind w:left="720"/>
      </w:pPr>
      <w:r w:rsidRPr="00080CBD">
        <w:t>8.2. Doplňkové aktivity</w:t>
      </w:r>
    </w:p>
    <w:p w14:paraId="1C663BFF" w14:textId="77777777" w:rsidR="00080CBD" w:rsidRPr="00080CBD" w:rsidRDefault="00080CBD" w:rsidP="00080CBD">
      <w:pPr>
        <w:spacing w:after="0" w:line="240" w:lineRule="auto"/>
        <w:ind w:left="720"/>
      </w:pPr>
      <w:r w:rsidRPr="00080CBD">
        <w:t>8.3. Podpora a rozvoj předčtenářské gramotnosti</w:t>
      </w:r>
    </w:p>
    <w:p w14:paraId="19187271" w14:textId="77777777" w:rsidR="00080CBD" w:rsidRPr="00080CBD" w:rsidRDefault="00080CBD" w:rsidP="00080CBD">
      <w:pPr>
        <w:spacing w:after="0" w:line="240" w:lineRule="auto"/>
        <w:ind w:left="720"/>
      </w:pPr>
      <w:r w:rsidRPr="00080CBD">
        <w:t>8.4. Podpora a rozvoj předmatematických představ</w:t>
      </w:r>
    </w:p>
    <w:p w14:paraId="59EB137E" w14:textId="77777777" w:rsidR="00080CBD" w:rsidRPr="00080CBD" w:rsidRDefault="00080CBD" w:rsidP="00080CBD">
      <w:pPr>
        <w:spacing w:after="0" w:line="240" w:lineRule="auto"/>
        <w:ind w:left="720"/>
      </w:pPr>
      <w:r w:rsidRPr="00080CBD">
        <w:t>8.5. Environmentální výchova</w:t>
      </w:r>
    </w:p>
    <w:p w14:paraId="2A57BCB0" w14:textId="77777777" w:rsidR="00080CBD" w:rsidRPr="00080CBD" w:rsidRDefault="00080CBD" w:rsidP="00080CBD">
      <w:pPr>
        <w:spacing w:after="0" w:line="240" w:lineRule="auto"/>
        <w:ind w:left="720"/>
      </w:pPr>
      <w:r w:rsidRPr="00080CBD">
        <w:t>8.6. Vedení ke zdravému životnímu stylu</w:t>
      </w:r>
    </w:p>
    <w:p w14:paraId="02EE85B5" w14:textId="77777777" w:rsidR="00080CBD" w:rsidRPr="00080CBD" w:rsidRDefault="00080CBD" w:rsidP="00080CBD">
      <w:pPr>
        <w:spacing w:after="0" w:line="240" w:lineRule="auto"/>
        <w:ind w:left="720"/>
      </w:pPr>
      <w:r w:rsidRPr="00080CBD">
        <w:t>8.7. Sexuální výchova</w:t>
      </w:r>
    </w:p>
    <w:p w14:paraId="138C1519" w14:textId="77777777" w:rsidR="00080CBD" w:rsidRPr="00080CBD" w:rsidRDefault="00080CBD" w:rsidP="00080CBD">
      <w:pPr>
        <w:spacing w:after="0" w:line="240" w:lineRule="auto"/>
        <w:ind w:left="720"/>
      </w:pPr>
      <w:r w:rsidRPr="00080CBD">
        <w:t>8.8. Etická výchova</w:t>
      </w:r>
    </w:p>
    <w:p w14:paraId="0012173C" w14:textId="77777777" w:rsidR="00080CBD" w:rsidRPr="00080CBD" w:rsidRDefault="00080CBD" w:rsidP="00080CBD">
      <w:pPr>
        <w:spacing w:after="0" w:line="240" w:lineRule="auto"/>
        <w:ind w:left="720"/>
      </w:pPr>
      <w:r w:rsidRPr="00080CBD">
        <w:t>8.9. Prevence sociálně patologických jevů</w:t>
      </w:r>
    </w:p>
    <w:p w14:paraId="51121749" w14:textId="77777777" w:rsidR="00080CBD" w:rsidRPr="00080CBD" w:rsidRDefault="00080CBD" w:rsidP="00DB4CA0">
      <w:pPr>
        <w:numPr>
          <w:ilvl w:val="0"/>
          <w:numId w:val="223"/>
        </w:numPr>
        <w:spacing w:after="0" w:line="240" w:lineRule="auto"/>
        <w:rPr>
          <w:b/>
        </w:rPr>
      </w:pPr>
      <w:r w:rsidRPr="00080CBD">
        <w:rPr>
          <w:b/>
        </w:rPr>
        <w:t>Školní řád mateřské školy</w:t>
      </w:r>
    </w:p>
    <w:p w14:paraId="3E143818" w14:textId="77777777" w:rsidR="00080CBD" w:rsidRPr="00080CBD" w:rsidRDefault="00080CBD" w:rsidP="00DB4CA0">
      <w:pPr>
        <w:numPr>
          <w:ilvl w:val="0"/>
          <w:numId w:val="223"/>
        </w:numPr>
        <w:spacing w:after="0" w:line="240" w:lineRule="auto"/>
        <w:rPr>
          <w:b/>
        </w:rPr>
      </w:pPr>
      <w:r w:rsidRPr="00080CBD">
        <w:rPr>
          <w:b/>
        </w:rPr>
        <w:t>Vnitřní řád školní družiny</w:t>
      </w:r>
    </w:p>
    <w:p w14:paraId="28B8B967" w14:textId="77777777" w:rsidR="00080CBD" w:rsidRPr="00080CBD" w:rsidRDefault="00080CBD" w:rsidP="00080CBD">
      <w:pPr>
        <w:spacing w:after="0" w:line="240" w:lineRule="auto"/>
        <w:ind w:left="720"/>
        <w:rPr>
          <w:b/>
        </w:rPr>
      </w:pPr>
    </w:p>
    <w:p w14:paraId="51AD5F3C" w14:textId="77777777" w:rsidR="00080CBD" w:rsidRPr="00080CBD" w:rsidRDefault="00080CBD" w:rsidP="00080CBD">
      <w:pPr>
        <w:spacing w:after="0" w:line="240" w:lineRule="auto"/>
      </w:pPr>
      <w:r w:rsidRPr="00080CBD">
        <w:t xml:space="preserve">  </w:t>
      </w:r>
    </w:p>
    <w:p w14:paraId="032B7131" w14:textId="77777777" w:rsidR="00080CBD" w:rsidRPr="00080CBD" w:rsidRDefault="00080CBD" w:rsidP="00080CBD">
      <w:pPr>
        <w:spacing w:after="0" w:line="240" w:lineRule="auto"/>
        <w:ind w:left="720"/>
      </w:pPr>
    </w:p>
    <w:p w14:paraId="34A229F6" w14:textId="77777777" w:rsidR="00377B12" w:rsidRDefault="00377B12" w:rsidP="00080CBD">
      <w:pPr>
        <w:spacing w:after="0" w:line="240" w:lineRule="auto"/>
        <w:jc w:val="center"/>
        <w:rPr>
          <w:rFonts w:eastAsia="Batang" w:cstheme="majorBidi"/>
          <w:bCs/>
          <w:sz w:val="24"/>
          <w:szCs w:val="24"/>
        </w:rPr>
      </w:pPr>
    </w:p>
    <w:p w14:paraId="4C308EF2" w14:textId="77777777" w:rsidR="00333086" w:rsidRDefault="00333086" w:rsidP="00336085">
      <w:pPr>
        <w:spacing w:after="0" w:line="240" w:lineRule="auto"/>
        <w:jc w:val="center"/>
        <w:rPr>
          <w:rFonts w:eastAsia="Batang" w:cstheme="majorBidi"/>
          <w:bCs/>
          <w:sz w:val="24"/>
          <w:szCs w:val="24"/>
        </w:rPr>
      </w:pPr>
    </w:p>
    <w:p w14:paraId="7DE8BCD1" w14:textId="77777777" w:rsidR="00080CBD" w:rsidRPr="00080CBD" w:rsidRDefault="00080CBD" w:rsidP="00336085">
      <w:pPr>
        <w:spacing w:after="0" w:line="240" w:lineRule="auto"/>
        <w:jc w:val="center"/>
      </w:pPr>
      <w:r w:rsidRPr="00080CBD">
        <w:rPr>
          <w:rFonts w:eastAsia="Batang" w:cstheme="majorBidi"/>
          <w:bCs/>
          <w:sz w:val="24"/>
          <w:szCs w:val="24"/>
        </w:rPr>
        <w:lastRenderedPageBreak/>
        <w:t>Mateřská škola Drslavice, příspěvková organizace, okres Uherské Hradiště</w:t>
      </w:r>
    </w:p>
    <w:p w14:paraId="64A09523" w14:textId="77777777" w:rsidR="00080CBD" w:rsidRPr="00080CBD" w:rsidRDefault="00080CBD" w:rsidP="00DB4CA0">
      <w:pPr>
        <w:keepNext/>
        <w:keepLines/>
        <w:numPr>
          <w:ilvl w:val="0"/>
          <w:numId w:val="212"/>
        </w:numPr>
        <w:spacing w:before="480" w:after="0"/>
        <w:outlineLvl w:val="0"/>
        <w:rPr>
          <w:rFonts w:ascii="Bernard MT Condensed" w:eastAsia="Batang" w:hAnsi="Bernard MT Condensed" w:cstheme="majorBidi"/>
          <w:b/>
          <w:bCs/>
          <w:sz w:val="36"/>
          <w:szCs w:val="36"/>
        </w:rPr>
      </w:pPr>
      <w:proofErr w:type="gramStart"/>
      <w:r w:rsidRPr="00080CBD">
        <w:rPr>
          <w:rFonts w:ascii="Bernard MT Condensed" w:eastAsia="Batang" w:hAnsi="Bernard MT Condensed" w:cstheme="majorBidi"/>
          <w:b/>
          <w:bCs/>
          <w:sz w:val="36"/>
          <w:szCs w:val="36"/>
        </w:rPr>
        <w:t>IDENTIFIKA</w:t>
      </w:r>
      <w:r w:rsidRPr="00080CBD">
        <w:rPr>
          <w:rFonts w:ascii="Times New Roman" w:eastAsia="Batang" w:hAnsi="Times New Roman" w:cs="Times New Roman"/>
          <w:b/>
          <w:bCs/>
          <w:sz w:val="36"/>
          <w:szCs w:val="36"/>
        </w:rPr>
        <w:t>Č</w:t>
      </w:r>
      <w:r w:rsidRPr="00080CBD">
        <w:rPr>
          <w:rFonts w:ascii="Bernard MT Condensed" w:eastAsia="Batang" w:hAnsi="Bernard MT Condensed" w:cstheme="majorBidi"/>
          <w:b/>
          <w:bCs/>
          <w:sz w:val="36"/>
          <w:szCs w:val="36"/>
        </w:rPr>
        <w:t>N</w:t>
      </w:r>
      <w:r w:rsidRPr="00080CBD">
        <w:rPr>
          <w:rFonts w:ascii="Bernard MT Condensed" w:eastAsia="Batang" w:hAnsi="Bernard MT Condensed" w:cs="Bernard MT Condensed"/>
          <w:b/>
          <w:bCs/>
          <w:sz w:val="36"/>
          <w:szCs w:val="36"/>
        </w:rPr>
        <w:t>Í</w:t>
      </w:r>
      <w:r w:rsidRPr="00080CBD">
        <w:rPr>
          <w:rFonts w:ascii="Bernard MT Condensed" w:eastAsia="Batang" w:hAnsi="Bernard MT Condensed" w:cstheme="majorBidi"/>
          <w:b/>
          <w:bCs/>
          <w:sz w:val="36"/>
          <w:szCs w:val="36"/>
        </w:rPr>
        <w:t xml:space="preserve">  </w:t>
      </w:r>
      <w:r w:rsidRPr="00080CBD">
        <w:rPr>
          <w:rFonts w:ascii="Bernard MT Condensed" w:eastAsia="Batang" w:hAnsi="Bernard MT Condensed" w:cs="Bernard MT Condensed"/>
          <w:b/>
          <w:bCs/>
          <w:sz w:val="36"/>
          <w:szCs w:val="36"/>
        </w:rPr>
        <w:t>Ú</w:t>
      </w:r>
      <w:r w:rsidRPr="00080CBD">
        <w:rPr>
          <w:rFonts w:ascii="Bernard MT Condensed" w:eastAsia="Batang" w:hAnsi="Bernard MT Condensed" w:cstheme="majorBidi"/>
          <w:b/>
          <w:bCs/>
          <w:sz w:val="36"/>
          <w:szCs w:val="36"/>
        </w:rPr>
        <w:t>DAJE</w:t>
      </w:r>
      <w:proofErr w:type="gramEnd"/>
      <w:r w:rsidRPr="00080CBD">
        <w:rPr>
          <w:rFonts w:ascii="Bernard MT Condensed" w:eastAsia="Batang" w:hAnsi="Bernard MT Condensed" w:cstheme="majorBidi"/>
          <w:b/>
          <w:bCs/>
          <w:sz w:val="36"/>
          <w:szCs w:val="36"/>
        </w:rPr>
        <w:t xml:space="preserve">  O  MATE</w:t>
      </w:r>
      <w:r w:rsidRPr="00080CBD">
        <w:rPr>
          <w:rFonts w:ascii="Times New Roman" w:eastAsia="Batang" w:hAnsi="Times New Roman" w:cs="Times New Roman"/>
          <w:b/>
          <w:bCs/>
          <w:sz w:val="36"/>
          <w:szCs w:val="36"/>
        </w:rPr>
        <w:t>Ř</w:t>
      </w:r>
      <w:r w:rsidRPr="00080CBD">
        <w:rPr>
          <w:rFonts w:ascii="Bernard MT Condensed" w:eastAsia="Batang" w:hAnsi="Bernard MT Condensed" w:cstheme="majorBidi"/>
          <w:b/>
          <w:bCs/>
          <w:sz w:val="36"/>
          <w:szCs w:val="36"/>
        </w:rPr>
        <w:t>SKÉ  ŠKOLE</w:t>
      </w:r>
    </w:p>
    <w:p w14:paraId="7F863940" w14:textId="77777777" w:rsidR="00080CBD" w:rsidRPr="00080CBD" w:rsidRDefault="00080CBD" w:rsidP="00080CBD">
      <w:pPr>
        <w:rPr>
          <w:rFonts w:ascii="Bernard MT Condensed" w:hAnsi="Bernard MT Condensed"/>
          <w:sz w:val="36"/>
          <w:szCs w:val="36"/>
        </w:rPr>
      </w:pPr>
    </w:p>
    <w:p w14:paraId="5B4F4EC6" w14:textId="77777777" w:rsidR="00080CBD" w:rsidRPr="00080CBD" w:rsidRDefault="00080CBD" w:rsidP="00080CBD">
      <w:pPr>
        <w:spacing w:after="0" w:line="240" w:lineRule="auto"/>
        <w:rPr>
          <w:rFonts w:eastAsia="Batang"/>
          <w:b/>
          <w:sz w:val="24"/>
          <w:szCs w:val="24"/>
        </w:rPr>
      </w:pPr>
      <w:r w:rsidRPr="00080CBD">
        <w:rPr>
          <w:rFonts w:eastAsia="Batang"/>
          <w:i/>
          <w:sz w:val="24"/>
          <w:szCs w:val="24"/>
        </w:rPr>
        <w:t>Název:</w:t>
      </w:r>
      <w:r w:rsidRPr="00080CBD">
        <w:rPr>
          <w:rFonts w:eastAsia="Batang"/>
          <w:i/>
          <w:sz w:val="24"/>
          <w:szCs w:val="24"/>
        </w:rPr>
        <w:tab/>
      </w:r>
      <w:r w:rsidRPr="00080CBD">
        <w:rPr>
          <w:rFonts w:eastAsia="Batang"/>
          <w:i/>
          <w:sz w:val="24"/>
          <w:szCs w:val="24"/>
        </w:rPr>
        <w:tab/>
      </w:r>
      <w:r w:rsidRPr="00080CBD">
        <w:rPr>
          <w:rFonts w:eastAsia="Batang"/>
          <w:b/>
          <w:sz w:val="24"/>
          <w:szCs w:val="24"/>
        </w:rPr>
        <w:t>Mateřská škola Drslavice, příspěvková organizace,</w:t>
      </w:r>
    </w:p>
    <w:p w14:paraId="0C8DEBF5" w14:textId="77777777" w:rsidR="00080CBD" w:rsidRPr="00080CBD" w:rsidRDefault="00080CBD" w:rsidP="00080CBD">
      <w:pPr>
        <w:spacing w:after="0" w:line="240" w:lineRule="auto"/>
        <w:rPr>
          <w:rFonts w:eastAsia="Batang"/>
          <w:b/>
          <w:sz w:val="24"/>
          <w:szCs w:val="24"/>
        </w:rPr>
      </w:pPr>
      <w:r w:rsidRPr="00080CBD">
        <w:rPr>
          <w:rFonts w:eastAsia="Batang"/>
          <w:b/>
          <w:sz w:val="24"/>
          <w:szCs w:val="24"/>
        </w:rPr>
        <w:tab/>
      </w:r>
      <w:r w:rsidRPr="00080CBD">
        <w:rPr>
          <w:rFonts w:eastAsia="Batang"/>
          <w:b/>
          <w:sz w:val="24"/>
          <w:szCs w:val="24"/>
        </w:rPr>
        <w:tab/>
        <w:t>okres Uherské Hradiště</w:t>
      </w:r>
    </w:p>
    <w:p w14:paraId="3BA1CA4E" w14:textId="77777777" w:rsidR="00080CBD" w:rsidRPr="00080CBD" w:rsidRDefault="00080CBD" w:rsidP="00080CBD">
      <w:pPr>
        <w:spacing w:after="0" w:line="240" w:lineRule="auto"/>
        <w:rPr>
          <w:rFonts w:eastAsia="Batang"/>
        </w:rPr>
      </w:pPr>
    </w:p>
    <w:p w14:paraId="48DAE3EF" w14:textId="77777777" w:rsidR="00080CBD" w:rsidRPr="00080CBD" w:rsidRDefault="00080CBD" w:rsidP="00080CBD">
      <w:pPr>
        <w:spacing w:after="0" w:line="240" w:lineRule="auto"/>
        <w:rPr>
          <w:rFonts w:eastAsia="Batang"/>
          <w:b/>
          <w:sz w:val="24"/>
          <w:szCs w:val="24"/>
        </w:rPr>
      </w:pPr>
      <w:r w:rsidRPr="00080CBD">
        <w:rPr>
          <w:rFonts w:eastAsia="Batang"/>
          <w:i/>
          <w:sz w:val="24"/>
          <w:szCs w:val="24"/>
        </w:rPr>
        <w:t>Sídlo:</w:t>
      </w:r>
      <w:r w:rsidRPr="00080CBD">
        <w:rPr>
          <w:rFonts w:eastAsia="Batang"/>
          <w:sz w:val="24"/>
          <w:szCs w:val="24"/>
        </w:rPr>
        <w:tab/>
      </w:r>
      <w:r w:rsidRPr="00080CBD">
        <w:rPr>
          <w:rFonts w:eastAsia="Batang"/>
          <w:sz w:val="24"/>
          <w:szCs w:val="24"/>
        </w:rPr>
        <w:tab/>
      </w:r>
      <w:r w:rsidRPr="00080CBD">
        <w:rPr>
          <w:rFonts w:eastAsia="Batang"/>
          <w:b/>
          <w:sz w:val="24"/>
          <w:szCs w:val="24"/>
        </w:rPr>
        <w:t>Drslavice 175, 687 33</w:t>
      </w:r>
    </w:p>
    <w:p w14:paraId="10671A40" w14:textId="77777777" w:rsidR="00080CBD" w:rsidRPr="00080CBD" w:rsidRDefault="00080CBD" w:rsidP="00080CBD">
      <w:pPr>
        <w:spacing w:after="0" w:line="240" w:lineRule="auto"/>
        <w:rPr>
          <w:rFonts w:eastAsia="Batang"/>
          <w:b/>
          <w:sz w:val="24"/>
          <w:szCs w:val="24"/>
        </w:rPr>
      </w:pPr>
      <w:r w:rsidRPr="00080CBD">
        <w:rPr>
          <w:rFonts w:eastAsia="Batang"/>
          <w:b/>
          <w:sz w:val="24"/>
          <w:szCs w:val="24"/>
        </w:rPr>
        <w:tab/>
      </w:r>
      <w:r w:rsidRPr="00080CBD">
        <w:rPr>
          <w:rFonts w:eastAsia="Batang"/>
          <w:b/>
          <w:sz w:val="24"/>
          <w:szCs w:val="24"/>
        </w:rPr>
        <w:tab/>
        <w:t>IČO: 75023571</w:t>
      </w:r>
    </w:p>
    <w:p w14:paraId="5E66B53B" w14:textId="77777777" w:rsidR="00080CBD" w:rsidRPr="00080CBD" w:rsidRDefault="00080CBD" w:rsidP="00080CBD">
      <w:pPr>
        <w:spacing w:after="0" w:line="240" w:lineRule="auto"/>
        <w:rPr>
          <w:rFonts w:eastAsia="Batang"/>
          <w:b/>
          <w:sz w:val="24"/>
          <w:szCs w:val="24"/>
        </w:rPr>
      </w:pPr>
    </w:p>
    <w:p w14:paraId="25438A2D" w14:textId="77777777" w:rsidR="00080CBD" w:rsidRPr="00080CBD" w:rsidRDefault="00080CBD" w:rsidP="00080CBD">
      <w:pPr>
        <w:spacing w:after="0" w:line="240" w:lineRule="auto"/>
        <w:rPr>
          <w:rFonts w:eastAsia="Batang"/>
          <w:b/>
          <w:sz w:val="24"/>
          <w:szCs w:val="24"/>
        </w:rPr>
      </w:pPr>
      <w:r w:rsidRPr="00080CBD">
        <w:rPr>
          <w:rFonts w:eastAsia="Batang"/>
          <w:i/>
          <w:sz w:val="24"/>
          <w:szCs w:val="24"/>
        </w:rPr>
        <w:t>Právní forma</w:t>
      </w:r>
      <w:r w:rsidRPr="00080CBD">
        <w:rPr>
          <w:rFonts w:eastAsia="Batang"/>
          <w:sz w:val="24"/>
          <w:szCs w:val="24"/>
        </w:rPr>
        <w:t>:</w:t>
      </w:r>
      <w:r w:rsidRPr="00080CBD">
        <w:rPr>
          <w:rFonts w:eastAsia="Batang"/>
          <w:b/>
          <w:sz w:val="24"/>
          <w:szCs w:val="24"/>
        </w:rPr>
        <w:t xml:space="preserve"> </w:t>
      </w:r>
      <w:r w:rsidRPr="00080CBD">
        <w:rPr>
          <w:rFonts w:eastAsia="Batang"/>
          <w:b/>
          <w:sz w:val="24"/>
          <w:szCs w:val="24"/>
        </w:rPr>
        <w:tab/>
        <w:t>příspěvková organizace</w:t>
      </w:r>
    </w:p>
    <w:p w14:paraId="2B18AFD9" w14:textId="77777777" w:rsidR="00080CBD" w:rsidRPr="00080CBD" w:rsidRDefault="00080CBD" w:rsidP="00080CBD">
      <w:pPr>
        <w:spacing w:after="0" w:line="240" w:lineRule="auto"/>
        <w:rPr>
          <w:rFonts w:eastAsia="Batang"/>
          <w:sz w:val="24"/>
          <w:szCs w:val="24"/>
        </w:rPr>
      </w:pPr>
    </w:p>
    <w:p w14:paraId="6D1EE6F4" w14:textId="77777777" w:rsidR="00080CBD" w:rsidRPr="00080CBD" w:rsidRDefault="00080CBD" w:rsidP="00080CBD">
      <w:pPr>
        <w:spacing w:after="0" w:line="240" w:lineRule="auto"/>
        <w:rPr>
          <w:rFonts w:eastAsia="Batang"/>
          <w:b/>
          <w:sz w:val="24"/>
          <w:szCs w:val="24"/>
        </w:rPr>
      </w:pPr>
      <w:r w:rsidRPr="00080CBD">
        <w:rPr>
          <w:rFonts w:eastAsia="Batang"/>
          <w:i/>
          <w:sz w:val="24"/>
          <w:szCs w:val="24"/>
        </w:rPr>
        <w:t>Identifikátor právnické osoby</w:t>
      </w:r>
      <w:r w:rsidRPr="00080CBD">
        <w:rPr>
          <w:rFonts w:eastAsia="Batang"/>
          <w:sz w:val="24"/>
          <w:szCs w:val="24"/>
        </w:rPr>
        <w:t>:</w:t>
      </w:r>
      <w:r w:rsidRPr="00080CBD">
        <w:rPr>
          <w:rFonts w:eastAsia="Batang"/>
          <w:b/>
          <w:sz w:val="24"/>
          <w:szCs w:val="24"/>
        </w:rPr>
        <w:tab/>
        <w:t>600 123 758</w:t>
      </w:r>
    </w:p>
    <w:p w14:paraId="558F17A6" w14:textId="77777777" w:rsidR="00080CBD" w:rsidRPr="00080CBD" w:rsidRDefault="00080CBD" w:rsidP="00080CBD">
      <w:pPr>
        <w:spacing w:after="0" w:line="240" w:lineRule="auto"/>
        <w:rPr>
          <w:rFonts w:eastAsia="Batang"/>
          <w:b/>
          <w:sz w:val="24"/>
          <w:szCs w:val="24"/>
        </w:rPr>
      </w:pPr>
    </w:p>
    <w:p w14:paraId="6D8B22A1" w14:textId="77777777" w:rsidR="00080CBD" w:rsidRPr="00080CBD" w:rsidRDefault="00080CBD" w:rsidP="00080CBD">
      <w:pPr>
        <w:rPr>
          <w:rFonts w:eastAsia="Batang"/>
          <w:b/>
          <w:sz w:val="24"/>
          <w:szCs w:val="24"/>
        </w:rPr>
      </w:pPr>
      <w:r w:rsidRPr="00080CBD">
        <w:rPr>
          <w:rFonts w:eastAsia="Batang"/>
          <w:i/>
          <w:sz w:val="24"/>
          <w:szCs w:val="24"/>
        </w:rPr>
        <w:t>Zřizovatel:</w:t>
      </w:r>
      <w:r w:rsidRPr="00080CBD">
        <w:rPr>
          <w:rFonts w:eastAsia="Batang"/>
          <w:sz w:val="24"/>
          <w:szCs w:val="24"/>
        </w:rPr>
        <w:tab/>
      </w:r>
      <w:r w:rsidRPr="00080CBD">
        <w:rPr>
          <w:rFonts w:eastAsia="Batang"/>
          <w:b/>
          <w:sz w:val="24"/>
          <w:szCs w:val="24"/>
        </w:rPr>
        <w:t>Obec Drslavice</w:t>
      </w:r>
    </w:p>
    <w:p w14:paraId="0DBC66D7" w14:textId="77777777" w:rsidR="00080CBD" w:rsidRPr="00080CBD" w:rsidRDefault="00080CBD" w:rsidP="00080CBD">
      <w:pPr>
        <w:rPr>
          <w:rFonts w:eastAsia="Batang"/>
          <w:b/>
          <w:sz w:val="24"/>
          <w:szCs w:val="24"/>
        </w:rPr>
      </w:pPr>
      <w:r w:rsidRPr="00080CBD">
        <w:rPr>
          <w:rFonts w:eastAsia="Batang"/>
          <w:i/>
          <w:sz w:val="24"/>
          <w:szCs w:val="24"/>
        </w:rPr>
        <w:t>Právní forma</w:t>
      </w:r>
      <w:r w:rsidRPr="00080CBD">
        <w:rPr>
          <w:rFonts w:eastAsia="Batang"/>
          <w:sz w:val="24"/>
          <w:szCs w:val="24"/>
        </w:rPr>
        <w:t xml:space="preserve">: </w:t>
      </w:r>
      <w:r w:rsidRPr="00080CBD">
        <w:rPr>
          <w:rFonts w:eastAsia="Batang"/>
          <w:b/>
          <w:sz w:val="24"/>
          <w:szCs w:val="24"/>
        </w:rPr>
        <w:t>obec</w:t>
      </w:r>
    </w:p>
    <w:p w14:paraId="0FC1EC66" w14:textId="77777777" w:rsidR="00080CBD" w:rsidRPr="00080CBD" w:rsidRDefault="00080CBD" w:rsidP="00080CBD">
      <w:pPr>
        <w:spacing w:after="0" w:line="240" w:lineRule="auto"/>
        <w:rPr>
          <w:rFonts w:eastAsia="Batang"/>
          <w:b/>
          <w:sz w:val="24"/>
          <w:szCs w:val="24"/>
        </w:rPr>
      </w:pPr>
      <w:r w:rsidRPr="00080CBD">
        <w:rPr>
          <w:rFonts w:eastAsia="Batang"/>
          <w:i/>
          <w:sz w:val="24"/>
          <w:szCs w:val="24"/>
        </w:rPr>
        <w:t>Sídlo:</w:t>
      </w:r>
      <w:r w:rsidRPr="00080CBD">
        <w:rPr>
          <w:rFonts w:eastAsia="Batang"/>
        </w:rPr>
        <w:t xml:space="preserve"> </w:t>
      </w:r>
      <w:r w:rsidRPr="00080CBD">
        <w:rPr>
          <w:rFonts w:eastAsia="Batang"/>
        </w:rPr>
        <w:tab/>
      </w:r>
      <w:r w:rsidRPr="00080CBD">
        <w:rPr>
          <w:rFonts w:eastAsia="Batang"/>
        </w:rPr>
        <w:tab/>
      </w:r>
      <w:r w:rsidRPr="00080CBD">
        <w:rPr>
          <w:rFonts w:eastAsia="Batang"/>
          <w:b/>
          <w:sz w:val="24"/>
          <w:szCs w:val="24"/>
        </w:rPr>
        <w:t>Drslavice 93, 687 33</w:t>
      </w:r>
    </w:p>
    <w:p w14:paraId="1D96B191" w14:textId="77777777" w:rsidR="00080CBD" w:rsidRPr="00080CBD" w:rsidRDefault="00080CBD" w:rsidP="00080CBD">
      <w:pPr>
        <w:spacing w:after="0" w:line="240" w:lineRule="auto"/>
        <w:rPr>
          <w:rFonts w:eastAsia="Batang"/>
          <w:b/>
          <w:sz w:val="24"/>
          <w:szCs w:val="24"/>
        </w:rPr>
      </w:pPr>
      <w:r w:rsidRPr="00080CBD">
        <w:rPr>
          <w:rFonts w:eastAsia="Batang"/>
          <w:b/>
          <w:sz w:val="24"/>
          <w:szCs w:val="24"/>
        </w:rPr>
        <w:tab/>
      </w:r>
      <w:r w:rsidRPr="00080CBD">
        <w:rPr>
          <w:rFonts w:eastAsia="Batang"/>
          <w:b/>
          <w:sz w:val="24"/>
          <w:szCs w:val="24"/>
        </w:rPr>
        <w:tab/>
        <w:t>IČO: 360597</w:t>
      </w:r>
    </w:p>
    <w:p w14:paraId="3926B71B" w14:textId="77777777" w:rsidR="00080CBD" w:rsidRPr="00080CBD" w:rsidRDefault="00080CBD" w:rsidP="00080CBD">
      <w:pPr>
        <w:spacing w:after="0" w:line="240" w:lineRule="auto"/>
        <w:rPr>
          <w:rFonts w:eastAsia="Batang"/>
          <w:b/>
          <w:sz w:val="24"/>
          <w:szCs w:val="24"/>
        </w:rPr>
      </w:pPr>
    </w:p>
    <w:p w14:paraId="1D4B5FD3" w14:textId="77777777" w:rsidR="00080CBD" w:rsidRPr="00080CBD" w:rsidRDefault="00080CBD" w:rsidP="00080CBD">
      <w:pPr>
        <w:spacing w:after="0" w:line="240" w:lineRule="auto"/>
        <w:rPr>
          <w:rFonts w:eastAsia="Batang"/>
          <w:b/>
          <w:sz w:val="24"/>
          <w:szCs w:val="24"/>
        </w:rPr>
      </w:pPr>
    </w:p>
    <w:p w14:paraId="6FA7F366" w14:textId="77777777" w:rsidR="00080CBD" w:rsidRPr="00080CBD" w:rsidRDefault="00080CBD" w:rsidP="00080CBD">
      <w:pPr>
        <w:spacing w:after="0" w:line="240" w:lineRule="auto"/>
        <w:rPr>
          <w:rFonts w:eastAsia="Batang"/>
          <w:sz w:val="24"/>
          <w:szCs w:val="24"/>
        </w:rPr>
      </w:pPr>
      <w:r w:rsidRPr="00080CBD">
        <w:rPr>
          <w:rFonts w:eastAsia="Batang"/>
          <w:sz w:val="24"/>
          <w:szCs w:val="24"/>
        </w:rPr>
        <w:t>Právnická osoba vykonává činnost těchto škol a školských zařízení:</w:t>
      </w:r>
    </w:p>
    <w:p w14:paraId="1931706A" w14:textId="77777777" w:rsidR="00080CBD" w:rsidRPr="00080CBD" w:rsidRDefault="00080CBD" w:rsidP="00080CBD">
      <w:pPr>
        <w:spacing w:after="0" w:line="240" w:lineRule="auto"/>
        <w:rPr>
          <w:rFonts w:eastAsia="Batang"/>
          <w:sz w:val="24"/>
          <w:szCs w:val="24"/>
        </w:rPr>
      </w:pPr>
    </w:p>
    <w:p w14:paraId="18B25CC4" w14:textId="77777777" w:rsidR="00080CBD" w:rsidRPr="00080CBD" w:rsidRDefault="00080CBD" w:rsidP="00080CBD">
      <w:pPr>
        <w:numPr>
          <w:ilvl w:val="0"/>
          <w:numId w:val="1"/>
        </w:numPr>
        <w:spacing w:after="0" w:line="240" w:lineRule="auto"/>
        <w:rPr>
          <w:rFonts w:eastAsia="Batang"/>
          <w:b/>
          <w:sz w:val="24"/>
          <w:szCs w:val="24"/>
        </w:rPr>
      </w:pPr>
      <w:r w:rsidRPr="00080CBD">
        <w:rPr>
          <w:rFonts w:eastAsia="Batang"/>
          <w:b/>
          <w:sz w:val="24"/>
          <w:szCs w:val="24"/>
        </w:rPr>
        <w:t>Mateřská škola</w:t>
      </w:r>
      <w:r w:rsidRPr="00080CBD">
        <w:rPr>
          <w:rFonts w:eastAsia="Batang"/>
          <w:b/>
          <w:sz w:val="24"/>
          <w:szCs w:val="24"/>
        </w:rPr>
        <w:tab/>
      </w:r>
      <w:r w:rsidRPr="00080CBD">
        <w:rPr>
          <w:rFonts w:eastAsia="Batang"/>
          <w:b/>
          <w:sz w:val="24"/>
          <w:szCs w:val="24"/>
        </w:rPr>
        <w:tab/>
        <w:t>kapacita:</w:t>
      </w:r>
      <w:r w:rsidRPr="00080CBD">
        <w:rPr>
          <w:rFonts w:eastAsia="Batang"/>
          <w:b/>
          <w:sz w:val="24"/>
          <w:szCs w:val="24"/>
        </w:rPr>
        <w:tab/>
        <w:t>28 dětí</w:t>
      </w:r>
    </w:p>
    <w:p w14:paraId="0D9D7EE8" w14:textId="77777777" w:rsidR="00080CBD" w:rsidRPr="00080CBD" w:rsidRDefault="00080CBD" w:rsidP="00080CBD">
      <w:pPr>
        <w:spacing w:after="0" w:line="240" w:lineRule="auto"/>
        <w:ind w:left="3540"/>
        <w:rPr>
          <w:rFonts w:eastAsia="Batang"/>
          <w:b/>
          <w:sz w:val="24"/>
          <w:szCs w:val="24"/>
        </w:rPr>
      </w:pPr>
      <w:r w:rsidRPr="00080CBD">
        <w:rPr>
          <w:rFonts w:eastAsia="Batang"/>
          <w:b/>
          <w:sz w:val="24"/>
          <w:szCs w:val="24"/>
        </w:rPr>
        <w:t>IZO:</w:t>
      </w:r>
      <w:r w:rsidRPr="00080CBD">
        <w:rPr>
          <w:rFonts w:eastAsia="Batang"/>
          <w:b/>
          <w:sz w:val="24"/>
          <w:szCs w:val="24"/>
        </w:rPr>
        <w:tab/>
      </w:r>
      <w:r w:rsidRPr="00080CBD">
        <w:rPr>
          <w:rFonts w:eastAsia="Batang"/>
          <w:b/>
          <w:sz w:val="24"/>
          <w:szCs w:val="24"/>
        </w:rPr>
        <w:tab/>
        <w:t>107 612 933</w:t>
      </w:r>
    </w:p>
    <w:p w14:paraId="6E1A4A7E" w14:textId="77777777" w:rsidR="00080CBD" w:rsidRPr="00080CBD" w:rsidRDefault="00080CBD" w:rsidP="00080CBD">
      <w:pPr>
        <w:spacing w:after="0" w:line="240" w:lineRule="auto"/>
        <w:ind w:left="3540"/>
        <w:rPr>
          <w:rFonts w:eastAsia="Batang"/>
          <w:b/>
          <w:sz w:val="24"/>
          <w:szCs w:val="24"/>
        </w:rPr>
      </w:pPr>
    </w:p>
    <w:p w14:paraId="01A8B72B" w14:textId="77777777" w:rsidR="00080CBD" w:rsidRPr="00080CBD" w:rsidRDefault="00080CBD" w:rsidP="00080CBD">
      <w:pPr>
        <w:numPr>
          <w:ilvl w:val="0"/>
          <w:numId w:val="1"/>
        </w:numPr>
        <w:spacing w:after="0" w:line="240" w:lineRule="auto"/>
        <w:rPr>
          <w:rFonts w:eastAsia="Batang"/>
          <w:b/>
          <w:sz w:val="24"/>
          <w:szCs w:val="24"/>
        </w:rPr>
      </w:pPr>
      <w:r w:rsidRPr="00080CBD">
        <w:rPr>
          <w:rFonts w:eastAsia="Batang"/>
          <w:b/>
          <w:sz w:val="24"/>
          <w:szCs w:val="24"/>
        </w:rPr>
        <w:t>Školní družina</w:t>
      </w:r>
      <w:r w:rsidRPr="00080CBD">
        <w:rPr>
          <w:rFonts w:eastAsia="Batang"/>
          <w:b/>
          <w:sz w:val="24"/>
          <w:szCs w:val="24"/>
        </w:rPr>
        <w:tab/>
      </w:r>
      <w:r w:rsidRPr="00080CBD">
        <w:rPr>
          <w:rFonts w:eastAsia="Batang"/>
          <w:b/>
          <w:sz w:val="24"/>
          <w:szCs w:val="24"/>
        </w:rPr>
        <w:tab/>
      </w:r>
      <w:r w:rsidRPr="00080CBD">
        <w:rPr>
          <w:rFonts w:eastAsia="Batang"/>
          <w:b/>
          <w:sz w:val="24"/>
          <w:szCs w:val="24"/>
        </w:rPr>
        <w:tab/>
        <w:t>kapacita:</w:t>
      </w:r>
      <w:r w:rsidRPr="00080CBD">
        <w:rPr>
          <w:rFonts w:eastAsia="Batang"/>
          <w:b/>
          <w:sz w:val="24"/>
          <w:szCs w:val="24"/>
        </w:rPr>
        <w:tab/>
        <w:t>30 žáků</w:t>
      </w:r>
    </w:p>
    <w:p w14:paraId="4087959B" w14:textId="77777777" w:rsidR="00080CBD" w:rsidRPr="00080CBD" w:rsidRDefault="00080CBD" w:rsidP="00080CBD">
      <w:pPr>
        <w:spacing w:after="0" w:line="240" w:lineRule="auto"/>
        <w:ind w:left="3540"/>
        <w:rPr>
          <w:rFonts w:eastAsia="Batang"/>
          <w:b/>
          <w:sz w:val="24"/>
          <w:szCs w:val="24"/>
        </w:rPr>
      </w:pPr>
      <w:r w:rsidRPr="00080CBD">
        <w:rPr>
          <w:rFonts w:eastAsia="Batang"/>
          <w:b/>
          <w:sz w:val="24"/>
          <w:szCs w:val="24"/>
        </w:rPr>
        <w:t>IZO:</w:t>
      </w:r>
      <w:r w:rsidRPr="00080CBD">
        <w:rPr>
          <w:rFonts w:eastAsia="Batang"/>
          <w:b/>
          <w:sz w:val="24"/>
          <w:szCs w:val="24"/>
        </w:rPr>
        <w:tab/>
      </w:r>
      <w:r w:rsidRPr="00080CBD">
        <w:rPr>
          <w:rFonts w:eastAsia="Batang"/>
          <w:b/>
          <w:sz w:val="24"/>
          <w:szCs w:val="24"/>
        </w:rPr>
        <w:tab/>
        <w:t>108 011 542</w:t>
      </w:r>
    </w:p>
    <w:p w14:paraId="2C8342DD" w14:textId="77777777" w:rsidR="00080CBD" w:rsidRPr="00080CBD" w:rsidRDefault="00080CBD" w:rsidP="00080CBD">
      <w:pPr>
        <w:spacing w:after="0" w:line="240" w:lineRule="auto"/>
        <w:ind w:left="3540"/>
        <w:rPr>
          <w:rFonts w:eastAsia="Batang"/>
          <w:b/>
          <w:sz w:val="24"/>
          <w:szCs w:val="24"/>
        </w:rPr>
      </w:pPr>
    </w:p>
    <w:p w14:paraId="42A8D846" w14:textId="77777777" w:rsidR="00080CBD" w:rsidRPr="00080CBD" w:rsidRDefault="00080CBD" w:rsidP="00080CBD">
      <w:pPr>
        <w:numPr>
          <w:ilvl w:val="0"/>
          <w:numId w:val="1"/>
        </w:numPr>
        <w:spacing w:after="0" w:line="240" w:lineRule="auto"/>
        <w:rPr>
          <w:rFonts w:eastAsia="Batang"/>
          <w:b/>
          <w:sz w:val="24"/>
          <w:szCs w:val="24"/>
        </w:rPr>
      </w:pPr>
      <w:r w:rsidRPr="00080CBD">
        <w:rPr>
          <w:rFonts w:eastAsia="Batang"/>
          <w:b/>
          <w:sz w:val="24"/>
          <w:szCs w:val="24"/>
        </w:rPr>
        <w:t>Školní jídelna</w:t>
      </w:r>
      <w:r w:rsidRPr="00080CBD">
        <w:rPr>
          <w:rFonts w:eastAsia="Batang"/>
          <w:b/>
          <w:sz w:val="24"/>
          <w:szCs w:val="24"/>
        </w:rPr>
        <w:tab/>
      </w:r>
      <w:r w:rsidRPr="00080CBD">
        <w:rPr>
          <w:rFonts w:eastAsia="Batang"/>
          <w:b/>
          <w:sz w:val="24"/>
          <w:szCs w:val="24"/>
        </w:rPr>
        <w:tab/>
      </w:r>
      <w:r w:rsidRPr="00080CBD">
        <w:rPr>
          <w:rFonts w:eastAsia="Batang"/>
          <w:b/>
          <w:sz w:val="24"/>
          <w:szCs w:val="24"/>
        </w:rPr>
        <w:tab/>
        <w:t>kapacita:</w:t>
      </w:r>
      <w:r w:rsidRPr="00080CBD">
        <w:rPr>
          <w:rFonts w:eastAsia="Batang"/>
          <w:b/>
          <w:sz w:val="24"/>
          <w:szCs w:val="24"/>
        </w:rPr>
        <w:tab/>
        <w:t>80 stravovaných</w:t>
      </w:r>
    </w:p>
    <w:p w14:paraId="627DD3EA" w14:textId="77777777" w:rsidR="00080CBD" w:rsidRPr="00080CBD" w:rsidRDefault="00080CBD" w:rsidP="00080CBD">
      <w:pPr>
        <w:spacing w:after="0" w:line="240" w:lineRule="auto"/>
        <w:ind w:left="3540"/>
        <w:rPr>
          <w:rFonts w:eastAsia="Batang"/>
          <w:b/>
          <w:sz w:val="24"/>
          <w:szCs w:val="24"/>
        </w:rPr>
      </w:pPr>
      <w:r w:rsidRPr="00080CBD">
        <w:rPr>
          <w:rFonts w:eastAsia="Batang"/>
          <w:b/>
          <w:sz w:val="24"/>
          <w:szCs w:val="24"/>
        </w:rPr>
        <w:t>IZO:</w:t>
      </w:r>
      <w:proofErr w:type="gramStart"/>
      <w:r w:rsidRPr="00080CBD">
        <w:rPr>
          <w:rFonts w:eastAsia="Batang"/>
          <w:b/>
          <w:sz w:val="24"/>
          <w:szCs w:val="24"/>
        </w:rPr>
        <w:tab/>
        <w:t xml:space="preserve">  </w:t>
      </w:r>
      <w:r w:rsidRPr="00080CBD">
        <w:rPr>
          <w:rFonts w:eastAsia="Batang"/>
          <w:b/>
          <w:sz w:val="24"/>
          <w:szCs w:val="24"/>
        </w:rPr>
        <w:tab/>
      </w:r>
      <w:proofErr w:type="gramEnd"/>
      <w:r w:rsidRPr="00080CBD">
        <w:rPr>
          <w:rFonts w:eastAsia="Batang"/>
          <w:b/>
          <w:sz w:val="24"/>
          <w:szCs w:val="24"/>
        </w:rPr>
        <w:t>103 279 407</w:t>
      </w:r>
    </w:p>
    <w:p w14:paraId="103793B9" w14:textId="77777777" w:rsidR="00080CBD" w:rsidRPr="00080CBD" w:rsidRDefault="00080CBD" w:rsidP="00080CBD">
      <w:pPr>
        <w:spacing w:after="0" w:line="240" w:lineRule="auto"/>
        <w:rPr>
          <w:rFonts w:eastAsia="Batang"/>
          <w:b/>
        </w:rPr>
      </w:pPr>
    </w:p>
    <w:p w14:paraId="3F2AE045" w14:textId="77777777" w:rsidR="00080CBD" w:rsidRPr="00080CBD" w:rsidRDefault="00080CBD" w:rsidP="00080CBD">
      <w:pPr>
        <w:spacing w:after="0" w:line="240" w:lineRule="auto"/>
        <w:rPr>
          <w:rFonts w:eastAsia="Batang"/>
          <w:b/>
        </w:rPr>
      </w:pPr>
    </w:p>
    <w:p w14:paraId="6AEA9C84" w14:textId="77777777" w:rsidR="00080CBD" w:rsidRPr="00080CBD" w:rsidRDefault="00080CBD" w:rsidP="00080CBD">
      <w:pPr>
        <w:spacing w:after="0" w:line="240" w:lineRule="auto"/>
        <w:jc w:val="center"/>
        <w:rPr>
          <w:rFonts w:eastAsia="Batang"/>
          <w:b/>
        </w:rPr>
      </w:pPr>
      <w:r w:rsidRPr="00080CBD">
        <w:rPr>
          <w:rFonts w:eastAsia="Batang"/>
          <w:b/>
          <w:noProof/>
          <w:lang w:eastAsia="cs-CZ"/>
        </w:rPr>
        <w:drawing>
          <wp:inline distT="0" distB="0" distL="0" distR="0" wp14:anchorId="53B94E5F" wp14:editId="07007858">
            <wp:extent cx="2803061" cy="185265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víčka.png"/>
                    <pic:cNvPicPr/>
                  </pic:nvPicPr>
                  <pic:blipFill>
                    <a:blip r:embed="rId7">
                      <a:extLst>
                        <a:ext uri="{28A0092B-C50C-407E-A947-70E740481C1C}">
                          <a14:useLocalDpi xmlns:a14="http://schemas.microsoft.com/office/drawing/2010/main" val="0"/>
                        </a:ext>
                      </a:extLst>
                    </a:blip>
                    <a:stretch>
                      <a:fillRect/>
                    </a:stretch>
                  </pic:blipFill>
                  <pic:spPr>
                    <a:xfrm>
                      <a:off x="0" y="0"/>
                      <a:ext cx="2804403" cy="1853541"/>
                    </a:xfrm>
                    <a:prstGeom prst="rect">
                      <a:avLst/>
                    </a:prstGeom>
                  </pic:spPr>
                </pic:pic>
              </a:graphicData>
            </a:graphic>
          </wp:inline>
        </w:drawing>
      </w:r>
    </w:p>
    <w:p w14:paraId="458371E8" w14:textId="77777777" w:rsidR="00080CBD" w:rsidRPr="00080CBD" w:rsidRDefault="00080CBD" w:rsidP="00080CBD">
      <w:pPr>
        <w:rPr>
          <w:rFonts w:eastAsia="Batang"/>
        </w:rPr>
      </w:pPr>
    </w:p>
    <w:p w14:paraId="5EB5B828" w14:textId="77777777" w:rsidR="00080CBD" w:rsidRPr="00080CBD" w:rsidRDefault="00080CBD" w:rsidP="00080CBD">
      <w:pPr>
        <w:spacing w:after="0" w:line="240" w:lineRule="auto"/>
      </w:pPr>
    </w:p>
    <w:p w14:paraId="7C66BF6D" w14:textId="77777777" w:rsidR="00333086" w:rsidRDefault="00080CBD" w:rsidP="00336085">
      <w:pPr>
        <w:spacing w:after="0" w:line="240" w:lineRule="auto"/>
      </w:pPr>
      <w:r w:rsidRPr="00080CBD">
        <w:t xml:space="preserve">                                                                </w:t>
      </w:r>
    </w:p>
    <w:p w14:paraId="0CCAC431" w14:textId="77777777" w:rsidR="00080CBD" w:rsidRPr="00080CBD" w:rsidRDefault="00333086" w:rsidP="00336085">
      <w:pPr>
        <w:spacing w:after="0" w:line="240" w:lineRule="auto"/>
      </w:pPr>
      <w:r>
        <w:lastRenderedPageBreak/>
        <w:t xml:space="preserve">                                                              </w:t>
      </w:r>
      <w:r w:rsidR="00080CBD" w:rsidRPr="00080CBD">
        <w:t xml:space="preserve">    </w:t>
      </w:r>
      <w:r w:rsidR="00080CBD" w:rsidRPr="00080CBD">
        <w:rPr>
          <w:rFonts w:eastAsia="Batang"/>
          <w:sz w:val="24"/>
          <w:szCs w:val="24"/>
        </w:rPr>
        <w:t>Mateřská škola Drslavice</w:t>
      </w:r>
    </w:p>
    <w:p w14:paraId="59D54E90" w14:textId="77777777" w:rsidR="00080CBD" w:rsidRPr="00080CBD" w:rsidRDefault="00080CBD" w:rsidP="00080CBD">
      <w:pPr>
        <w:spacing w:after="0" w:line="240" w:lineRule="auto"/>
        <w:jc w:val="center"/>
        <w:rPr>
          <w:rFonts w:eastAsia="Batang"/>
          <w:sz w:val="24"/>
          <w:szCs w:val="24"/>
        </w:rPr>
      </w:pPr>
      <w:r w:rsidRPr="00080CBD">
        <w:rPr>
          <w:rFonts w:eastAsia="Batang"/>
          <w:sz w:val="24"/>
          <w:szCs w:val="24"/>
        </w:rPr>
        <w:t>Příspěvková organizace</w:t>
      </w:r>
    </w:p>
    <w:p w14:paraId="6733BE15" w14:textId="77777777" w:rsidR="00080CBD" w:rsidRPr="00080CBD" w:rsidRDefault="00080CBD" w:rsidP="00080CBD">
      <w:pPr>
        <w:spacing w:after="0" w:line="240" w:lineRule="auto"/>
        <w:jc w:val="center"/>
        <w:rPr>
          <w:rFonts w:eastAsia="Batang"/>
          <w:sz w:val="24"/>
          <w:szCs w:val="24"/>
        </w:rPr>
      </w:pPr>
      <w:r w:rsidRPr="00080CBD">
        <w:rPr>
          <w:rFonts w:eastAsia="Batang"/>
          <w:sz w:val="24"/>
          <w:szCs w:val="24"/>
        </w:rPr>
        <w:t>Okres Uherské Hradiště</w:t>
      </w:r>
    </w:p>
    <w:p w14:paraId="47100851" w14:textId="77777777" w:rsidR="00080CBD" w:rsidRPr="00080CBD" w:rsidRDefault="00080CBD" w:rsidP="00080CBD">
      <w:pPr>
        <w:spacing w:after="0" w:line="240" w:lineRule="auto"/>
        <w:jc w:val="center"/>
        <w:rPr>
          <w:rFonts w:eastAsia="Batang"/>
          <w:sz w:val="24"/>
          <w:szCs w:val="24"/>
        </w:rPr>
      </w:pPr>
      <w:r w:rsidRPr="00080CBD">
        <w:rPr>
          <w:rFonts w:eastAsia="Batang"/>
          <w:sz w:val="24"/>
          <w:szCs w:val="24"/>
        </w:rPr>
        <w:t xml:space="preserve">IČO: 75023571, tel.: 774 770 309, email: </w:t>
      </w:r>
      <w:hyperlink r:id="rId8" w:history="1">
        <w:r w:rsidRPr="00080CBD">
          <w:rPr>
            <w:rFonts w:eastAsia="Batang"/>
            <w:color w:val="0000FF"/>
            <w:sz w:val="24"/>
            <w:szCs w:val="24"/>
            <w:u w:val="single"/>
          </w:rPr>
          <w:t>msdrslavice@post.cz</w:t>
        </w:r>
      </w:hyperlink>
      <w:r w:rsidRPr="00080CBD">
        <w:rPr>
          <w:rFonts w:eastAsia="Batang"/>
          <w:sz w:val="24"/>
          <w:szCs w:val="24"/>
        </w:rPr>
        <w:t xml:space="preserve">, </w:t>
      </w:r>
      <w:hyperlink r:id="rId9" w:history="1">
        <w:r w:rsidRPr="00080CBD">
          <w:rPr>
            <w:rFonts w:eastAsia="Batang"/>
            <w:color w:val="0000FF"/>
            <w:sz w:val="24"/>
            <w:szCs w:val="24"/>
            <w:u w:val="single"/>
          </w:rPr>
          <w:t>www.msdrslavice.estranky.cz</w:t>
        </w:r>
      </w:hyperlink>
      <w:r w:rsidRPr="00080CBD">
        <w:rPr>
          <w:rFonts w:eastAsia="Batang"/>
          <w:sz w:val="24"/>
          <w:szCs w:val="24"/>
        </w:rPr>
        <w:t xml:space="preserve"> </w:t>
      </w:r>
    </w:p>
    <w:p w14:paraId="4D1BD95A" w14:textId="77777777" w:rsidR="00080CBD" w:rsidRPr="00080CBD" w:rsidRDefault="00080CBD" w:rsidP="00080CBD">
      <w:pPr>
        <w:spacing w:after="0" w:line="240" w:lineRule="auto"/>
        <w:jc w:val="center"/>
        <w:rPr>
          <w:rFonts w:eastAsia="Batang"/>
          <w:sz w:val="24"/>
          <w:szCs w:val="24"/>
        </w:rPr>
      </w:pPr>
    </w:p>
    <w:p w14:paraId="406E27F0" w14:textId="77777777" w:rsidR="00080CBD" w:rsidRPr="00080CBD" w:rsidRDefault="00080CBD" w:rsidP="00080CBD">
      <w:pPr>
        <w:jc w:val="right"/>
        <w:rPr>
          <w:rFonts w:eastAsia="Batang"/>
          <w:sz w:val="24"/>
          <w:szCs w:val="24"/>
        </w:rPr>
      </w:pPr>
      <w:r w:rsidRPr="00080CBD">
        <w:rPr>
          <w:rFonts w:eastAsia="Batang"/>
          <w:sz w:val="24"/>
          <w:szCs w:val="24"/>
        </w:rPr>
        <w:t xml:space="preserve">Č.j. </w:t>
      </w:r>
      <w:r w:rsidR="00FF6775">
        <w:rPr>
          <w:rFonts w:eastAsia="Batang"/>
          <w:sz w:val="24"/>
          <w:szCs w:val="24"/>
        </w:rPr>
        <w:t>16/2023</w:t>
      </w:r>
    </w:p>
    <w:p w14:paraId="5CFEFEA6" w14:textId="77777777" w:rsidR="00080CBD" w:rsidRPr="00080CBD" w:rsidRDefault="00080CBD" w:rsidP="00080CBD">
      <w:pPr>
        <w:rPr>
          <w:rFonts w:eastAsia="Batang"/>
          <w:sz w:val="24"/>
          <w:szCs w:val="24"/>
        </w:rPr>
      </w:pPr>
    </w:p>
    <w:p w14:paraId="3D7C05B0" w14:textId="77777777" w:rsidR="00080CBD" w:rsidRPr="00080CBD" w:rsidRDefault="00080CBD" w:rsidP="00080CBD">
      <w:pPr>
        <w:rPr>
          <w:rFonts w:eastAsia="Batang"/>
          <w:b/>
          <w:sz w:val="28"/>
          <w:szCs w:val="28"/>
        </w:rPr>
      </w:pPr>
      <w:r w:rsidRPr="00080CBD">
        <w:rPr>
          <w:rFonts w:eastAsia="Batang"/>
          <w:sz w:val="24"/>
          <w:szCs w:val="24"/>
        </w:rPr>
        <w:t xml:space="preserve">Název </w:t>
      </w:r>
      <w:proofErr w:type="gramStart"/>
      <w:r w:rsidRPr="00080CBD">
        <w:rPr>
          <w:rFonts w:eastAsia="Batang"/>
          <w:sz w:val="24"/>
          <w:szCs w:val="24"/>
        </w:rPr>
        <w:t xml:space="preserve">školy:   </w:t>
      </w:r>
      <w:proofErr w:type="gramEnd"/>
      <w:r w:rsidRPr="00080CBD">
        <w:rPr>
          <w:rFonts w:eastAsia="Batang"/>
          <w:sz w:val="24"/>
          <w:szCs w:val="24"/>
        </w:rPr>
        <w:t xml:space="preserve">                        “</w:t>
      </w:r>
      <w:r w:rsidRPr="00080CBD">
        <w:rPr>
          <w:rFonts w:eastAsia="Batang"/>
          <w:b/>
          <w:sz w:val="28"/>
          <w:szCs w:val="28"/>
        </w:rPr>
        <w:t>Naše mateřská škola- OÁZA DĚTSKÝCH SRDCÍ“</w:t>
      </w:r>
    </w:p>
    <w:p w14:paraId="59F3138B" w14:textId="77777777" w:rsidR="00080CBD" w:rsidRPr="00FF6775" w:rsidRDefault="00080CBD" w:rsidP="00080CBD">
      <w:pPr>
        <w:rPr>
          <w:rFonts w:ascii="Broadway" w:eastAsia="Batang" w:hAnsi="Broadway"/>
          <w:sz w:val="32"/>
          <w:szCs w:val="32"/>
        </w:rPr>
      </w:pPr>
      <w:r w:rsidRPr="00080CBD">
        <w:rPr>
          <w:rFonts w:eastAsia="Batang"/>
          <w:sz w:val="24"/>
          <w:szCs w:val="24"/>
        </w:rPr>
        <w:t xml:space="preserve">Název </w:t>
      </w:r>
      <w:proofErr w:type="gramStart"/>
      <w:r w:rsidRPr="00080CBD">
        <w:rPr>
          <w:rFonts w:eastAsia="Batang"/>
          <w:sz w:val="24"/>
          <w:szCs w:val="24"/>
        </w:rPr>
        <w:t>programu</w:t>
      </w:r>
      <w:r w:rsidR="00FF6775">
        <w:rPr>
          <w:rFonts w:eastAsia="Batang"/>
          <w:sz w:val="24"/>
          <w:szCs w:val="24"/>
        </w:rPr>
        <w:t>:</w:t>
      </w:r>
      <w:r w:rsidR="00FF6775">
        <w:rPr>
          <w:rFonts w:ascii="Broadway" w:eastAsia="Batang" w:hAnsi="Broadway"/>
          <w:sz w:val="32"/>
          <w:szCs w:val="32"/>
        </w:rPr>
        <w:t xml:space="preserve">   </w:t>
      </w:r>
      <w:proofErr w:type="gramEnd"/>
      <w:r w:rsidR="00FF6775">
        <w:rPr>
          <w:rFonts w:ascii="Broadway" w:eastAsia="Batang" w:hAnsi="Broadway"/>
          <w:sz w:val="32"/>
          <w:szCs w:val="32"/>
        </w:rPr>
        <w:t xml:space="preserve">     </w:t>
      </w:r>
      <w:r w:rsidR="00FF6775" w:rsidRPr="00FF6775">
        <w:rPr>
          <w:rFonts w:ascii="Broadway" w:eastAsia="Batang" w:hAnsi="Broadway"/>
          <w:sz w:val="32"/>
          <w:szCs w:val="32"/>
        </w:rPr>
        <w:t xml:space="preserve"> „LETEM</w:t>
      </w:r>
      <w:r w:rsidR="00FF6775">
        <w:rPr>
          <w:rFonts w:ascii="Broadway" w:eastAsia="Batang" w:hAnsi="Broadway"/>
          <w:sz w:val="32"/>
          <w:szCs w:val="32"/>
        </w:rPr>
        <w:t xml:space="preserve"> </w:t>
      </w:r>
      <w:r w:rsidR="00FF6775" w:rsidRPr="00FF6775">
        <w:rPr>
          <w:rFonts w:ascii="Broadway" w:eastAsia="Batang" w:hAnsi="Broadway"/>
          <w:sz w:val="32"/>
          <w:szCs w:val="32"/>
        </w:rPr>
        <w:t xml:space="preserve"> SV</w:t>
      </w:r>
      <w:r w:rsidR="00FF6775" w:rsidRPr="00FF6775">
        <w:rPr>
          <w:rFonts w:ascii="Times New Roman" w:eastAsia="Batang" w:hAnsi="Times New Roman" w:cs="Times New Roman"/>
          <w:sz w:val="32"/>
          <w:szCs w:val="32"/>
        </w:rPr>
        <w:t>Ě</w:t>
      </w:r>
      <w:r w:rsidR="00FF6775" w:rsidRPr="00FF6775">
        <w:rPr>
          <w:rFonts w:ascii="Broadway" w:eastAsia="Batang" w:hAnsi="Broadway"/>
          <w:sz w:val="32"/>
          <w:szCs w:val="32"/>
        </w:rPr>
        <w:t>TEM</w:t>
      </w:r>
      <w:r w:rsidR="00FF6775">
        <w:rPr>
          <w:rFonts w:ascii="Broadway" w:eastAsia="Batang" w:hAnsi="Broadway"/>
          <w:sz w:val="32"/>
          <w:szCs w:val="32"/>
        </w:rPr>
        <w:t xml:space="preserve"> </w:t>
      </w:r>
      <w:r w:rsidR="00FF6775" w:rsidRPr="00FF6775">
        <w:rPr>
          <w:rFonts w:ascii="Broadway" w:eastAsia="Batang" w:hAnsi="Broadway"/>
          <w:sz w:val="32"/>
          <w:szCs w:val="32"/>
        </w:rPr>
        <w:t xml:space="preserve"> S</w:t>
      </w:r>
      <w:r w:rsidR="00FF6775">
        <w:rPr>
          <w:rFonts w:ascii="Broadway" w:eastAsia="Batang" w:hAnsi="Broadway"/>
          <w:sz w:val="32"/>
          <w:szCs w:val="32"/>
        </w:rPr>
        <w:t> </w:t>
      </w:r>
      <w:r w:rsidR="00FF6775" w:rsidRPr="00FF6775">
        <w:rPr>
          <w:rFonts w:ascii="Broadway" w:eastAsia="Batang" w:hAnsi="Broadway"/>
          <w:sz w:val="32"/>
          <w:szCs w:val="32"/>
        </w:rPr>
        <w:t>V</w:t>
      </w:r>
      <w:r w:rsidR="00FF6775" w:rsidRPr="00FF6775">
        <w:rPr>
          <w:rFonts w:ascii="Times New Roman" w:eastAsia="Batang" w:hAnsi="Times New Roman" w:cs="Times New Roman"/>
          <w:sz w:val="32"/>
          <w:szCs w:val="32"/>
        </w:rPr>
        <w:t>Č</w:t>
      </w:r>
      <w:r w:rsidR="00FF6775" w:rsidRPr="00FF6775">
        <w:rPr>
          <w:rFonts w:ascii="Broadway" w:eastAsia="Batang" w:hAnsi="Broadway"/>
          <w:sz w:val="32"/>
          <w:szCs w:val="32"/>
        </w:rPr>
        <w:t>ELKOU</w:t>
      </w:r>
      <w:r w:rsidR="00FF6775">
        <w:rPr>
          <w:rFonts w:ascii="Broadway" w:eastAsia="Batang" w:hAnsi="Broadway"/>
          <w:sz w:val="32"/>
          <w:szCs w:val="32"/>
        </w:rPr>
        <w:t xml:space="preserve"> </w:t>
      </w:r>
      <w:r w:rsidR="00FF6775" w:rsidRPr="00FF6775">
        <w:rPr>
          <w:rFonts w:ascii="Broadway" w:eastAsia="Batang" w:hAnsi="Broadway"/>
          <w:sz w:val="32"/>
          <w:szCs w:val="32"/>
        </w:rPr>
        <w:t xml:space="preserve"> MÁJOU“</w:t>
      </w:r>
    </w:p>
    <w:p w14:paraId="5D4196D5" w14:textId="77777777" w:rsidR="00080CBD" w:rsidRPr="00080CBD" w:rsidRDefault="00080CBD" w:rsidP="00080CBD">
      <w:pPr>
        <w:rPr>
          <w:rFonts w:ascii="Bernard MT Condensed" w:eastAsia="Batang" w:hAnsi="Bernard MT Condensed"/>
          <w:sz w:val="40"/>
          <w:szCs w:val="40"/>
        </w:rPr>
      </w:pPr>
    </w:p>
    <w:p w14:paraId="38445354" w14:textId="77777777" w:rsidR="00080CBD" w:rsidRPr="00080CBD" w:rsidRDefault="00080CBD" w:rsidP="00080CBD">
      <w:pPr>
        <w:rPr>
          <w:rFonts w:eastAsia="Batang"/>
          <w:sz w:val="28"/>
          <w:szCs w:val="28"/>
        </w:rPr>
      </w:pPr>
      <w:r w:rsidRPr="00080CBD">
        <w:rPr>
          <w:rFonts w:eastAsia="Batang"/>
          <w:sz w:val="28"/>
          <w:szCs w:val="28"/>
        </w:rPr>
        <w:t>ŠVP vypracován na základě RVP pro předškolní vzdělávání.</w:t>
      </w:r>
    </w:p>
    <w:p w14:paraId="303D9136" w14:textId="77777777" w:rsidR="00080CBD" w:rsidRPr="00080CBD" w:rsidRDefault="00080CBD" w:rsidP="00080CBD">
      <w:pPr>
        <w:spacing w:after="0" w:line="240" w:lineRule="auto"/>
        <w:rPr>
          <w:rFonts w:eastAsia="Batang"/>
          <w:sz w:val="28"/>
          <w:szCs w:val="28"/>
        </w:rPr>
      </w:pPr>
      <w:r w:rsidRPr="00080CBD">
        <w:rPr>
          <w:rFonts w:eastAsia="Batang"/>
          <w:sz w:val="28"/>
          <w:szCs w:val="28"/>
        </w:rPr>
        <w:t xml:space="preserve">Program vypracován na dobu jednoho roku: </w:t>
      </w:r>
      <w:r w:rsidRPr="00080CBD">
        <w:rPr>
          <w:rFonts w:eastAsia="Batang"/>
          <w:sz w:val="28"/>
          <w:szCs w:val="28"/>
        </w:rPr>
        <w:tab/>
      </w:r>
      <w:proofErr w:type="gramStart"/>
      <w:r w:rsidRPr="00080CBD">
        <w:rPr>
          <w:rFonts w:eastAsia="Batang"/>
          <w:sz w:val="28"/>
          <w:szCs w:val="28"/>
        </w:rPr>
        <w:tab/>
        <w:t xml:space="preserve">  Školní</w:t>
      </w:r>
      <w:proofErr w:type="gramEnd"/>
      <w:r w:rsidRPr="00080CBD">
        <w:rPr>
          <w:rFonts w:eastAsia="Batang"/>
          <w:sz w:val="28"/>
          <w:szCs w:val="28"/>
        </w:rPr>
        <w:t xml:space="preserve"> rok 202</w:t>
      </w:r>
      <w:r w:rsidR="00FF6775">
        <w:rPr>
          <w:rFonts w:eastAsia="Batang"/>
          <w:sz w:val="28"/>
          <w:szCs w:val="28"/>
        </w:rPr>
        <w:t>3/2024</w:t>
      </w:r>
    </w:p>
    <w:p w14:paraId="44F89A56" w14:textId="77777777" w:rsidR="00080CBD" w:rsidRPr="00080CBD" w:rsidRDefault="00080CBD" w:rsidP="00080CBD">
      <w:pPr>
        <w:spacing w:after="0" w:line="240" w:lineRule="auto"/>
        <w:rPr>
          <w:rFonts w:eastAsia="Batang"/>
          <w:sz w:val="28"/>
          <w:szCs w:val="28"/>
        </w:rPr>
      </w:pPr>
      <w:r w:rsidRPr="00080CBD">
        <w:rPr>
          <w:rFonts w:eastAsia="Batang"/>
          <w:sz w:val="28"/>
          <w:szCs w:val="28"/>
        </w:rPr>
        <w:t xml:space="preserve">                                                                       </w:t>
      </w:r>
      <w:r w:rsidRPr="00080CBD">
        <w:rPr>
          <w:rFonts w:eastAsia="Batang"/>
          <w:sz w:val="28"/>
          <w:szCs w:val="28"/>
        </w:rPr>
        <w:tab/>
      </w:r>
      <w:r w:rsidRPr="00080CBD">
        <w:rPr>
          <w:rFonts w:eastAsia="Batang"/>
          <w:sz w:val="28"/>
          <w:szCs w:val="28"/>
        </w:rPr>
        <w:tab/>
      </w:r>
    </w:p>
    <w:p w14:paraId="1045A74B" w14:textId="77777777" w:rsidR="00080CBD" w:rsidRPr="00080CBD" w:rsidRDefault="00080CBD" w:rsidP="00080CBD">
      <w:pPr>
        <w:rPr>
          <w:rFonts w:eastAsia="Batang"/>
          <w:sz w:val="28"/>
          <w:szCs w:val="28"/>
        </w:rPr>
      </w:pPr>
    </w:p>
    <w:p w14:paraId="5B2F97C0" w14:textId="77777777" w:rsidR="00080CBD" w:rsidRPr="00080CBD" w:rsidRDefault="00080CBD" w:rsidP="00080CBD">
      <w:pPr>
        <w:rPr>
          <w:rFonts w:eastAsia="Batang"/>
          <w:sz w:val="28"/>
          <w:szCs w:val="28"/>
        </w:rPr>
      </w:pPr>
      <w:r w:rsidRPr="00080CBD">
        <w:rPr>
          <w:rFonts w:eastAsia="Batang"/>
          <w:sz w:val="28"/>
          <w:szCs w:val="28"/>
        </w:rPr>
        <w:t xml:space="preserve">Právní forma: </w:t>
      </w:r>
      <w:r w:rsidRPr="00080CBD">
        <w:rPr>
          <w:rFonts w:eastAsia="Batang"/>
          <w:sz w:val="28"/>
          <w:szCs w:val="28"/>
        </w:rPr>
        <w:tab/>
        <w:t>příspěvková organizace</w:t>
      </w:r>
    </w:p>
    <w:p w14:paraId="4BDD80BC" w14:textId="77777777" w:rsidR="00080CBD" w:rsidRPr="00080CBD" w:rsidRDefault="00080CBD" w:rsidP="00080CBD">
      <w:pPr>
        <w:rPr>
          <w:rFonts w:eastAsia="Batang"/>
          <w:sz w:val="28"/>
          <w:szCs w:val="28"/>
        </w:rPr>
      </w:pPr>
    </w:p>
    <w:p w14:paraId="0BA079ED" w14:textId="77777777" w:rsidR="00080CBD" w:rsidRPr="00080CBD" w:rsidRDefault="00080CBD" w:rsidP="00080CBD">
      <w:pPr>
        <w:rPr>
          <w:rFonts w:eastAsia="Batang"/>
          <w:sz w:val="28"/>
          <w:szCs w:val="28"/>
        </w:rPr>
      </w:pPr>
      <w:r w:rsidRPr="00080CBD">
        <w:rPr>
          <w:rFonts w:eastAsia="Batang"/>
          <w:sz w:val="28"/>
          <w:szCs w:val="28"/>
        </w:rPr>
        <w:t>Zřizovatel:</w:t>
      </w:r>
      <w:r w:rsidRPr="00080CBD">
        <w:rPr>
          <w:rFonts w:eastAsia="Batang"/>
          <w:sz w:val="28"/>
          <w:szCs w:val="28"/>
        </w:rPr>
        <w:tab/>
      </w:r>
      <w:r w:rsidRPr="00080CBD">
        <w:rPr>
          <w:rFonts w:eastAsia="Batang"/>
          <w:sz w:val="28"/>
          <w:szCs w:val="28"/>
        </w:rPr>
        <w:tab/>
        <w:t>obec Drslavice</w:t>
      </w:r>
    </w:p>
    <w:p w14:paraId="26723378" w14:textId="77777777" w:rsidR="00080CBD" w:rsidRPr="00080CBD" w:rsidRDefault="00080CBD" w:rsidP="00080CBD">
      <w:pPr>
        <w:rPr>
          <w:rFonts w:eastAsia="Batang"/>
          <w:sz w:val="28"/>
          <w:szCs w:val="28"/>
        </w:rPr>
      </w:pPr>
    </w:p>
    <w:p w14:paraId="062D492E" w14:textId="77777777" w:rsidR="00080CBD" w:rsidRPr="00080CBD" w:rsidRDefault="00080CBD" w:rsidP="00080CBD">
      <w:pPr>
        <w:rPr>
          <w:rFonts w:eastAsia="Batang"/>
          <w:sz w:val="28"/>
          <w:szCs w:val="28"/>
        </w:rPr>
      </w:pPr>
      <w:r w:rsidRPr="00080CBD">
        <w:rPr>
          <w:rFonts w:eastAsia="Batang"/>
          <w:sz w:val="28"/>
          <w:szCs w:val="28"/>
        </w:rPr>
        <w:t>Školní vzdělávací program projednán a schválen na pedagogické radě a provozní poradě dne 29. 8. 202</w:t>
      </w:r>
      <w:r w:rsidR="00FF6775">
        <w:rPr>
          <w:rFonts w:eastAsia="Batang"/>
          <w:sz w:val="28"/>
          <w:szCs w:val="28"/>
        </w:rPr>
        <w:t>3</w:t>
      </w:r>
      <w:r w:rsidRPr="00080CBD">
        <w:rPr>
          <w:rFonts w:eastAsia="Batang"/>
          <w:sz w:val="28"/>
          <w:szCs w:val="28"/>
        </w:rPr>
        <w:t>.</w:t>
      </w:r>
    </w:p>
    <w:p w14:paraId="125D213C" w14:textId="77777777" w:rsidR="00080CBD" w:rsidRPr="00080CBD" w:rsidRDefault="00497D78" w:rsidP="00080CBD">
      <w:pPr>
        <w:jc w:val="center"/>
        <w:rPr>
          <w:rFonts w:eastAsia="Batang"/>
          <w:sz w:val="24"/>
          <w:szCs w:val="24"/>
        </w:rPr>
      </w:pPr>
      <w:r>
        <w:rPr>
          <w:rFonts w:eastAsia="Batang"/>
          <w:noProof/>
          <w:sz w:val="24"/>
          <w:szCs w:val="24"/>
          <w:lang w:eastAsia="cs-CZ"/>
        </w:rPr>
        <w:drawing>
          <wp:anchor distT="0" distB="0" distL="114300" distR="114300" simplePos="0" relativeHeight="251689984" behindDoc="1" locked="0" layoutInCell="1" allowOverlap="1" wp14:anchorId="381575AD" wp14:editId="2A50400C">
            <wp:simplePos x="2750820" y="7246620"/>
            <wp:positionH relativeFrom="margin">
              <wp:align>left</wp:align>
            </wp:positionH>
            <wp:positionV relativeFrom="margin">
              <wp:align>bottom</wp:align>
            </wp:positionV>
            <wp:extent cx="2049780" cy="2294255"/>
            <wp:effectExtent l="0" t="0" r="7620" b="0"/>
            <wp:wrapTight wrapText="bothSides">
              <wp:wrapPolygon edited="0">
                <wp:start x="0" y="0"/>
                <wp:lineTo x="0" y="21343"/>
                <wp:lineTo x="21480" y="21343"/>
                <wp:lineTo x="21480" y="0"/>
                <wp:lineTo x="0" y="0"/>
              </wp:wrapPolygon>
            </wp:wrapTight>
            <wp:docPr id="46" name="Obrázek 46" descr="C:\Users\MS\Desktop\ŠVP 2023-2024\vcelka maja obrazky\IMG_4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Desktop\ŠVP 2023-2024\vcelka maja obrazky\IMG_406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80" cy="2294255"/>
                    </a:xfrm>
                    <a:prstGeom prst="rect">
                      <a:avLst/>
                    </a:prstGeom>
                    <a:noFill/>
                    <a:ln>
                      <a:noFill/>
                    </a:ln>
                  </pic:spPr>
                </pic:pic>
              </a:graphicData>
            </a:graphic>
          </wp:anchor>
        </w:drawing>
      </w:r>
      <w:r w:rsidR="00080CBD" w:rsidRPr="00080CBD">
        <w:rPr>
          <w:rFonts w:eastAsia="Batang"/>
          <w:sz w:val="24"/>
          <w:szCs w:val="24"/>
        </w:rPr>
        <w:t xml:space="preserve">                                                                  </w:t>
      </w:r>
    </w:p>
    <w:p w14:paraId="19D0C521" w14:textId="77777777" w:rsidR="00080CBD" w:rsidRPr="00080CBD" w:rsidRDefault="00080CBD" w:rsidP="00333086">
      <w:pPr>
        <w:jc w:val="right"/>
        <w:rPr>
          <w:rFonts w:eastAsia="Batang"/>
          <w:sz w:val="24"/>
          <w:szCs w:val="24"/>
        </w:rPr>
      </w:pPr>
      <w:r w:rsidRPr="00080CBD">
        <w:rPr>
          <w:rFonts w:eastAsia="Batang"/>
          <w:sz w:val="24"/>
          <w:szCs w:val="24"/>
        </w:rPr>
        <w:t xml:space="preserve">                          </w:t>
      </w:r>
      <w:r w:rsidRPr="00080CBD">
        <w:rPr>
          <w:rFonts w:eastAsia="Batang"/>
          <w:sz w:val="24"/>
          <w:szCs w:val="24"/>
        </w:rPr>
        <w:tab/>
      </w:r>
      <w:r w:rsidRPr="00080CBD">
        <w:rPr>
          <w:rFonts w:eastAsia="Batang"/>
          <w:sz w:val="24"/>
          <w:szCs w:val="24"/>
        </w:rPr>
        <w:tab/>
        <w:t xml:space="preserve">         Bc. Radmila Zahradníková</w:t>
      </w:r>
    </w:p>
    <w:p w14:paraId="79273DA7" w14:textId="77777777" w:rsidR="00080CBD" w:rsidRDefault="00497D78" w:rsidP="00333086">
      <w:pPr>
        <w:ind w:left="4956" w:firstLine="708"/>
        <w:jc w:val="right"/>
        <w:rPr>
          <w:rFonts w:eastAsia="Batang"/>
          <w:sz w:val="24"/>
          <w:szCs w:val="24"/>
        </w:rPr>
      </w:pPr>
      <w:r>
        <w:rPr>
          <w:rFonts w:eastAsia="Batang"/>
          <w:sz w:val="24"/>
          <w:szCs w:val="24"/>
        </w:rPr>
        <w:t xml:space="preserve">       </w:t>
      </w:r>
      <w:r w:rsidR="00080CBD" w:rsidRPr="00080CBD">
        <w:rPr>
          <w:rFonts w:eastAsia="Batang"/>
          <w:sz w:val="24"/>
          <w:szCs w:val="24"/>
        </w:rPr>
        <w:t xml:space="preserve"> ředitelka MŠ Drslavice</w:t>
      </w:r>
    </w:p>
    <w:p w14:paraId="7175387C" w14:textId="77777777" w:rsidR="00497D78" w:rsidRPr="00080CBD" w:rsidRDefault="00497D78" w:rsidP="00080CBD">
      <w:pPr>
        <w:ind w:left="4956" w:firstLine="708"/>
        <w:rPr>
          <w:rFonts w:eastAsia="Batang"/>
          <w:sz w:val="24"/>
          <w:szCs w:val="24"/>
        </w:rPr>
      </w:pPr>
    </w:p>
    <w:p w14:paraId="3904E0F6" w14:textId="77777777" w:rsidR="00080CBD" w:rsidRPr="00080CBD" w:rsidRDefault="00080CBD" w:rsidP="00080CBD">
      <w:pPr>
        <w:rPr>
          <w:rFonts w:eastAsia="Batang"/>
          <w:sz w:val="24"/>
          <w:szCs w:val="24"/>
        </w:rPr>
      </w:pPr>
    </w:p>
    <w:p w14:paraId="0B371736" w14:textId="77777777" w:rsidR="00080CBD" w:rsidRPr="00080CBD" w:rsidRDefault="00080CBD" w:rsidP="00080CBD">
      <w:pPr>
        <w:rPr>
          <w:rFonts w:eastAsia="Batang"/>
          <w:sz w:val="24"/>
          <w:szCs w:val="24"/>
        </w:rPr>
      </w:pPr>
    </w:p>
    <w:p w14:paraId="5B821DED" w14:textId="77777777" w:rsidR="00870B1A" w:rsidRDefault="00870B1A" w:rsidP="00921E1A">
      <w:pPr>
        <w:jc w:val="center"/>
        <w:rPr>
          <w:rFonts w:eastAsia="Batang"/>
          <w:u w:val="single"/>
        </w:rPr>
      </w:pPr>
    </w:p>
    <w:p w14:paraId="29C2E67D" w14:textId="77777777" w:rsidR="00870B1A" w:rsidRDefault="00870B1A" w:rsidP="00921E1A">
      <w:pPr>
        <w:jc w:val="center"/>
        <w:rPr>
          <w:rFonts w:eastAsia="Batang"/>
          <w:u w:val="single"/>
        </w:rPr>
      </w:pPr>
    </w:p>
    <w:p w14:paraId="351117A3" w14:textId="77777777" w:rsidR="00080CBD" w:rsidRPr="00080CBD" w:rsidRDefault="00080CBD" w:rsidP="00377B12">
      <w:pPr>
        <w:jc w:val="center"/>
        <w:rPr>
          <w:rFonts w:eastAsia="Batang"/>
        </w:rPr>
      </w:pPr>
      <w:r w:rsidRPr="00080CBD">
        <w:rPr>
          <w:rFonts w:eastAsia="Batang"/>
          <w:u w:val="single"/>
        </w:rPr>
        <w:lastRenderedPageBreak/>
        <w:t>Mateřská škola Drslavice, příspěvková organizace, okres Uherské Hradiště</w:t>
      </w:r>
    </w:p>
    <w:p w14:paraId="6BC493F7" w14:textId="77777777" w:rsidR="00080CBD" w:rsidRPr="00080CBD" w:rsidRDefault="00080CBD" w:rsidP="00080CBD">
      <w:pPr>
        <w:rPr>
          <w:rFonts w:ascii="Bernard MT Condensed" w:eastAsia="Batang" w:hAnsi="Bernard MT Condensed"/>
          <w:sz w:val="32"/>
          <w:szCs w:val="32"/>
        </w:rPr>
      </w:pPr>
      <w:r w:rsidRPr="00080CBD">
        <w:rPr>
          <w:rFonts w:ascii="Bernard MT Condensed" w:eastAsia="Batang" w:hAnsi="Bernard MT Condensed"/>
          <w:sz w:val="32"/>
          <w:szCs w:val="32"/>
        </w:rPr>
        <w:t xml:space="preserve"> </w:t>
      </w:r>
    </w:p>
    <w:p w14:paraId="6F6D5D12" w14:textId="77777777" w:rsidR="00080CBD" w:rsidRPr="00080CBD" w:rsidRDefault="00080CBD" w:rsidP="00080CBD">
      <w:pPr>
        <w:rPr>
          <w:rFonts w:ascii="Bernard MT Condensed" w:eastAsia="Batang" w:hAnsi="Bernard MT Condensed"/>
          <w:sz w:val="36"/>
          <w:szCs w:val="36"/>
        </w:rPr>
      </w:pPr>
      <w:r w:rsidRPr="00080CBD">
        <w:rPr>
          <w:rFonts w:ascii="Bernard MT Condensed" w:eastAsia="Batang" w:hAnsi="Bernard MT Condensed"/>
          <w:sz w:val="36"/>
          <w:szCs w:val="36"/>
        </w:rPr>
        <w:t xml:space="preserve">2. OBECNÁ CHARAKTERISTIKA </w:t>
      </w:r>
    </w:p>
    <w:p w14:paraId="51985C92" w14:textId="77777777" w:rsidR="00080CBD" w:rsidRPr="00080CBD" w:rsidRDefault="00080CBD" w:rsidP="00080CBD">
      <w:pPr>
        <w:rPr>
          <w:rFonts w:ascii="Broadway" w:eastAsia="Batang" w:hAnsi="Broadway"/>
          <w:b/>
          <w:sz w:val="32"/>
          <w:szCs w:val="32"/>
        </w:rPr>
      </w:pPr>
      <w:r w:rsidRPr="00080CBD">
        <w:rPr>
          <w:rFonts w:eastAsia="Batang"/>
          <w:sz w:val="24"/>
          <w:szCs w:val="24"/>
        </w:rPr>
        <w:t xml:space="preserve">Naše </w:t>
      </w:r>
      <w:proofErr w:type="gramStart"/>
      <w:r w:rsidRPr="00080CBD">
        <w:rPr>
          <w:rFonts w:eastAsia="Batang"/>
          <w:sz w:val="24"/>
          <w:szCs w:val="24"/>
        </w:rPr>
        <w:t>školka:</w:t>
      </w:r>
      <w:r w:rsidRPr="00080CBD">
        <w:rPr>
          <w:rFonts w:eastAsia="Batang"/>
        </w:rPr>
        <w:t xml:space="preserve">   </w:t>
      </w:r>
      <w:proofErr w:type="gramEnd"/>
      <w:r w:rsidRPr="00080CBD">
        <w:rPr>
          <w:rFonts w:eastAsia="Batang"/>
        </w:rPr>
        <w:t xml:space="preserve">      </w:t>
      </w:r>
      <w:r w:rsidRPr="00080CBD">
        <w:rPr>
          <w:rFonts w:eastAsia="Batang"/>
        </w:rPr>
        <w:tab/>
      </w:r>
      <w:r w:rsidRPr="00080CBD">
        <w:rPr>
          <w:rFonts w:ascii="Broadway" w:eastAsia="Batang" w:hAnsi="Broadway"/>
          <w:b/>
          <w:sz w:val="36"/>
          <w:szCs w:val="36"/>
        </w:rPr>
        <w:t>OÁZA D</w:t>
      </w:r>
      <w:r w:rsidRPr="00080CBD">
        <w:rPr>
          <w:rFonts w:ascii="Times New Roman" w:eastAsia="Batang" w:hAnsi="Times New Roman" w:cs="Times New Roman"/>
          <w:b/>
          <w:sz w:val="36"/>
          <w:szCs w:val="36"/>
        </w:rPr>
        <w:t>Ě</w:t>
      </w:r>
      <w:r w:rsidRPr="00080CBD">
        <w:rPr>
          <w:rFonts w:ascii="Broadway" w:eastAsia="Batang" w:hAnsi="Broadway"/>
          <w:b/>
          <w:sz w:val="36"/>
          <w:szCs w:val="36"/>
        </w:rPr>
        <w:t>TSK</w:t>
      </w:r>
      <w:r w:rsidRPr="00080CBD">
        <w:rPr>
          <w:rFonts w:ascii="Broadway" w:eastAsia="Batang" w:hAnsi="Broadway" w:cs="Broadway"/>
          <w:b/>
          <w:sz w:val="36"/>
          <w:szCs w:val="36"/>
        </w:rPr>
        <w:t>Ý</w:t>
      </w:r>
      <w:r w:rsidRPr="00080CBD">
        <w:rPr>
          <w:rFonts w:ascii="Broadway" w:eastAsia="Batang" w:hAnsi="Broadway"/>
          <w:b/>
          <w:sz w:val="36"/>
          <w:szCs w:val="36"/>
        </w:rPr>
        <w:t>CH DU</w:t>
      </w:r>
      <w:r w:rsidRPr="00080CBD">
        <w:rPr>
          <w:rFonts w:ascii="Broadway" w:eastAsia="Batang" w:hAnsi="Broadway" w:cs="Broadway"/>
          <w:b/>
          <w:sz w:val="36"/>
          <w:szCs w:val="36"/>
        </w:rPr>
        <w:t>ŠÍ</w:t>
      </w:r>
      <w:r w:rsidRPr="00080CBD">
        <w:rPr>
          <w:rFonts w:ascii="Broadway" w:eastAsia="Batang" w:hAnsi="Broadway"/>
          <w:b/>
          <w:sz w:val="36"/>
          <w:szCs w:val="36"/>
        </w:rPr>
        <w:tab/>
      </w:r>
    </w:p>
    <w:p w14:paraId="5D242F91" w14:textId="77777777" w:rsidR="00080CBD" w:rsidRPr="00080CBD" w:rsidRDefault="00080CBD" w:rsidP="00080CBD">
      <w:pPr>
        <w:rPr>
          <w:rFonts w:eastAsia="Batang"/>
        </w:rPr>
      </w:pPr>
    </w:p>
    <w:p w14:paraId="5041C868" w14:textId="77777777" w:rsidR="00080CBD" w:rsidRPr="00080CBD" w:rsidRDefault="00080CBD" w:rsidP="00080CBD">
      <w:pPr>
        <w:spacing w:after="0" w:line="240" w:lineRule="auto"/>
        <w:rPr>
          <w:rFonts w:ascii="Bernard MT Condensed" w:eastAsia="Batang" w:hAnsi="Bernard MT Condensed"/>
          <w:b/>
          <w:sz w:val="28"/>
          <w:szCs w:val="28"/>
        </w:rPr>
      </w:pPr>
      <w:r w:rsidRPr="00080CBD">
        <w:rPr>
          <w:rFonts w:eastAsia="Batang"/>
          <w:sz w:val="24"/>
          <w:szCs w:val="24"/>
        </w:rPr>
        <w:t>Motto:</w:t>
      </w:r>
      <w:r w:rsidRPr="00080CBD">
        <w:rPr>
          <w:rFonts w:eastAsia="Batang"/>
          <w:sz w:val="24"/>
          <w:szCs w:val="24"/>
        </w:rPr>
        <w:tab/>
      </w:r>
      <w:r w:rsidRPr="00080CBD">
        <w:rPr>
          <w:rFonts w:eastAsia="Batang"/>
          <w:sz w:val="24"/>
          <w:szCs w:val="24"/>
        </w:rPr>
        <w:tab/>
        <w:t>“</w:t>
      </w:r>
      <w:r w:rsidRPr="00080CBD">
        <w:rPr>
          <w:rFonts w:ascii="Bernard MT Condensed" w:eastAsia="Batang" w:hAnsi="Bernard MT Condensed"/>
          <w:b/>
          <w:sz w:val="28"/>
          <w:szCs w:val="28"/>
        </w:rPr>
        <w:t>Vejdi k nám, poj</w:t>
      </w:r>
      <w:r w:rsidRPr="00080CBD">
        <w:rPr>
          <w:rFonts w:ascii="Times New Roman" w:eastAsia="Batang" w:hAnsi="Times New Roman" w:cs="Times New Roman"/>
          <w:b/>
          <w:sz w:val="28"/>
          <w:szCs w:val="28"/>
        </w:rPr>
        <w:t>ď</w:t>
      </w:r>
      <w:r w:rsidRPr="00080CBD">
        <w:rPr>
          <w:rFonts w:ascii="Bernard MT Condensed" w:eastAsia="Batang" w:hAnsi="Bernard MT Condensed"/>
          <w:b/>
          <w:sz w:val="28"/>
          <w:szCs w:val="28"/>
        </w:rPr>
        <w:t xml:space="preserve"> si s námi hrát,</w:t>
      </w:r>
    </w:p>
    <w:p w14:paraId="06B22BDB" w14:textId="77777777" w:rsidR="00080CBD" w:rsidRPr="00080CBD" w:rsidRDefault="00080CBD" w:rsidP="00497D78">
      <w:pPr>
        <w:spacing w:after="0" w:line="240" w:lineRule="auto"/>
        <w:ind w:left="708" w:firstLine="708"/>
        <w:rPr>
          <w:rFonts w:ascii="Bernard MT Condensed" w:eastAsia="Batang" w:hAnsi="Bernard MT Condensed"/>
          <w:b/>
          <w:sz w:val="28"/>
          <w:szCs w:val="28"/>
        </w:rPr>
      </w:pPr>
      <w:r w:rsidRPr="00080CBD">
        <w:rPr>
          <w:rFonts w:ascii="Bernard MT Condensed" w:eastAsia="Batang" w:hAnsi="Bernard MT Condensed"/>
          <w:b/>
          <w:sz w:val="28"/>
          <w:szCs w:val="28"/>
        </w:rPr>
        <w:t>smát se a radovat.</w:t>
      </w:r>
    </w:p>
    <w:p w14:paraId="7C491D83" w14:textId="77777777" w:rsidR="00080CBD" w:rsidRPr="00080CBD" w:rsidRDefault="00080CBD" w:rsidP="00080CBD">
      <w:pPr>
        <w:spacing w:after="0" w:line="240" w:lineRule="auto"/>
        <w:rPr>
          <w:rFonts w:ascii="Bernard MT Condensed" w:eastAsia="Batang" w:hAnsi="Bernard MT Condensed"/>
          <w:b/>
          <w:sz w:val="28"/>
          <w:szCs w:val="28"/>
        </w:rPr>
      </w:pPr>
      <w:r w:rsidRPr="00080CBD">
        <w:rPr>
          <w:rFonts w:ascii="Bernard MT Condensed" w:eastAsia="Batang" w:hAnsi="Bernard MT Condensed"/>
          <w:b/>
          <w:sz w:val="28"/>
          <w:szCs w:val="28"/>
        </w:rPr>
        <w:tab/>
      </w:r>
      <w:r w:rsidRPr="00080CBD">
        <w:rPr>
          <w:rFonts w:ascii="Bernard MT Condensed" w:eastAsia="Batang" w:hAnsi="Bernard MT Condensed"/>
          <w:b/>
          <w:sz w:val="28"/>
          <w:szCs w:val="28"/>
        </w:rPr>
        <w:tab/>
        <w:t>Poj</w:t>
      </w:r>
      <w:r w:rsidRPr="00080CBD">
        <w:rPr>
          <w:rFonts w:ascii="Times New Roman" w:eastAsia="Batang" w:hAnsi="Times New Roman" w:cs="Times New Roman"/>
          <w:b/>
          <w:sz w:val="28"/>
          <w:szCs w:val="28"/>
        </w:rPr>
        <w:t>ď</w:t>
      </w:r>
      <w:r w:rsidRPr="00080CBD">
        <w:rPr>
          <w:rFonts w:ascii="Bernard MT Condensed" w:eastAsia="Batang" w:hAnsi="Bernard MT Condensed"/>
          <w:b/>
          <w:sz w:val="28"/>
          <w:szCs w:val="28"/>
        </w:rPr>
        <w:t xml:space="preserve"> zkusit nesp</w:t>
      </w:r>
      <w:r w:rsidRPr="00080CBD">
        <w:rPr>
          <w:rFonts w:ascii="Times New Roman" w:eastAsia="Batang" w:hAnsi="Times New Roman" w:cs="Times New Roman"/>
          <w:b/>
          <w:sz w:val="28"/>
          <w:szCs w:val="28"/>
        </w:rPr>
        <w:t>ě</w:t>
      </w:r>
      <w:r w:rsidRPr="00080CBD">
        <w:rPr>
          <w:rFonts w:ascii="Bernard MT Condensed" w:eastAsia="Batang" w:hAnsi="Bernard MT Condensed"/>
          <w:b/>
          <w:sz w:val="28"/>
          <w:szCs w:val="28"/>
        </w:rPr>
        <w:t>chat.</w:t>
      </w:r>
    </w:p>
    <w:p w14:paraId="1BFE2A32" w14:textId="77777777" w:rsidR="00080CBD" w:rsidRPr="00080CBD" w:rsidRDefault="00080CBD" w:rsidP="00080CBD">
      <w:pPr>
        <w:spacing w:after="0" w:line="240" w:lineRule="auto"/>
        <w:rPr>
          <w:rFonts w:ascii="Bernard MT Condensed" w:eastAsia="Batang" w:hAnsi="Bernard MT Condensed"/>
          <w:b/>
          <w:sz w:val="28"/>
          <w:szCs w:val="28"/>
        </w:rPr>
      </w:pPr>
      <w:r w:rsidRPr="00080CBD">
        <w:rPr>
          <w:rFonts w:ascii="Bernard MT Condensed" w:eastAsia="Batang" w:hAnsi="Bernard MT Condensed"/>
          <w:b/>
          <w:sz w:val="28"/>
          <w:szCs w:val="28"/>
        </w:rPr>
        <w:tab/>
      </w:r>
      <w:r w:rsidRPr="00080CBD">
        <w:rPr>
          <w:rFonts w:ascii="Bernard MT Condensed" w:eastAsia="Batang" w:hAnsi="Bernard MT Condensed"/>
          <w:b/>
          <w:sz w:val="28"/>
          <w:szCs w:val="28"/>
        </w:rPr>
        <w:tab/>
        <w:t xml:space="preserve">Slyšíš </w:t>
      </w:r>
      <w:proofErr w:type="gramStart"/>
      <w:r w:rsidRPr="00080CBD">
        <w:rPr>
          <w:rFonts w:ascii="Bernard MT Condensed" w:eastAsia="Batang" w:hAnsi="Bernard MT Condensed"/>
          <w:b/>
          <w:sz w:val="28"/>
          <w:szCs w:val="28"/>
        </w:rPr>
        <w:t>to</w:t>
      </w:r>
      <w:proofErr w:type="gramEnd"/>
      <w:r w:rsidRPr="00080CBD">
        <w:rPr>
          <w:rFonts w:ascii="Bernard MT Condensed" w:eastAsia="Batang" w:hAnsi="Bernard MT Condensed"/>
          <w:b/>
          <w:sz w:val="28"/>
          <w:szCs w:val="28"/>
        </w:rPr>
        <w:t xml:space="preserve"> co JÁ? Co MY?</w:t>
      </w:r>
    </w:p>
    <w:p w14:paraId="00A58088" w14:textId="77777777" w:rsidR="00080CBD" w:rsidRPr="00080CBD" w:rsidRDefault="00080CBD" w:rsidP="00080CBD">
      <w:pPr>
        <w:spacing w:after="0" w:line="240" w:lineRule="auto"/>
        <w:rPr>
          <w:rFonts w:ascii="Bernard MT Condensed" w:eastAsia="Batang" w:hAnsi="Bernard MT Condensed"/>
          <w:b/>
          <w:sz w:val="28"/>
          <w:szCs w:val="28"/>
        </w:rPr>
      </w:pPr>
      <w:r w:rsidRPr="00080CBD">
        <w:rPr>
          <w:rFonts w:ascii="Bernard MT Condensed" w:eastAsia="Batang" w:hAnsi="Bernard MT Condensed"/>
          <w:b/>
          <w:sz w:val="28"/>
          <w:szCs w:val="28"/>
        </w:rPr>
        <w:tab/>
      </w:r>
      <w:r w:rsidRPr="00080CBD">
        <w:rPr>
          <w:rFonts w:ascii="Bernard MT Condensed" w:eastAsia="Batang" w:hAnsi="Bernard MT Condensed"/>
          <w:b/>
          <w:sz w:val="28"/>
          <w:szCs w:val="28"/>
        </w:rPr>
        <w:tab/>
        <w:t>To není náhoda.</w:t>
      </w:r>
    </w:p>
    <w:p w14:paraId="68409601" w14:textId="77777777" w:rsidR="00080CBD" w:rsidRPr="00080CBD" w:rsidRDefault="00080CBD" w:rsidP="00080CBD">
      <w:pPr>
        <w:spacing w:after="0" w:line="240" w:lineRule="auto"/>
        <w:rPr>
          <w:rFonts w:ascii="Bernard MT Condensed" w:eastAsia="Batang" w:hAnsi="Bernard MT Condensed"/>
          <w:b/>
          <w:sz w:val="28"/>
          <w:szCs w:val="28"/>
        </w:rPr>
      </w:pPr>
      <w:r w:rsidRPr="00080CBD">
        <w:rPr>
          <w:rFonts w:ascii="Bernard MT Condensed" w:eastAsia="Batang" w:hAnsi="Bernard MT Condensed"/>
          <w:b/>
          <w:sz w:val="28"/>
          <w:szCs w:val="28"/>
        </w:rPr>
        <w:tab/>
      </w:r>
      <w:r w:rsidRPr="00080CBD">
        <w:rPr>
          <w:rFonts w:ascii="Bernard MT Condensed" w:eastAsia="Batang" w:hAnsi="Bernard MT Condensed"/>
          <w:b/>
          <w:sz w:val="28"/>
          <w:szCs w:val="28"/>
        </w:rPr>
        <w:tab/>
        <w:t>To je jen v naší školce POHODA.“</w:t>
      </w:r>
    </w:p>
    <w:p w14:paraId="10C791D6" w14:textId="77777777" w:rsidR="00080CBD" w:rsidRPr="00080CBD" w:rsidRDefault="00080CBD" w:rsidP="00080CBD">
      <w:pPr>
        <w:spacing w:after="0" w:line="240" w:lineRule="auto"/>
        <w:rPr>
          <w:rFonts w:ascii="Bernard MT Condensed" w:eastAsia="Batang" w:hAnsi="Bernard MT Condensed"/>
          <w:b/>
          <w:sz w:val="32"/>
          <w:szCs w:val="32"/>
        </w:rPr>
      </w:pPr>
    </w:p>
    <w:p w14:paraId="53328C24" w14:textId="77777777" w:rsidR="00080CBD" w:rsidRPr="00080CBD" w:rsidRDefault="00080CBD" w:rsidP="00080CBD">
      <w:pPr>
        <w:tabs>
          <w:tab w:val="right" w:pos="284"/>
        </w:tabs>
        <w:ind w:left="720"/>
        <w:contextualSpacing/>
        <w:jc w:val="both"/>
        <w:rPr>
          <w:rFonts w:eastAsia="Batang"/>
          <w:sz w:val="24"/>
          <w:szCs w:val="24"/>
        </w:rPr>
      </w:pPr>
    </w:p>
    <w:p w14:paraId="55373345" w14:textId="77777777" w:rsidR="00080CBD" w:rsidRPr="00080CBD" w:rsidRDefault="00080CBD" w:rsidP="00080CBD">
      <w:pPr>
        <w:tabs>
          <w:tab w:val="right" w:pos="284"/>
        </w:tabs>
        <w:ind w:left="720"/>
        <w:contextualSpacing/>
        <w:jc w:val="both"/>
        <w:rPr>
          <w:rFonts w:eastAsia="Batang"/>
          <w:i/>
          <w:sz w:val="24"/>
          <w:szCs w:val="24"/>
        </w:rPr>
      </w:pPr>
      <w:proofErr w:type="gramStart"/>
      <w:r w:rsidRPr="00080CBD">
        <w:rPr>
          <w:rFonts w:eastAsia="Batang"/>
          <w:i/>
          <w:sz w:val="24"/>
          <w:szCs w:val="24"/>
        </w:rPr>
        <w:t>Proč  Oáza</w:t>
      </w:r>
      <w:proofErr w:type="gramEnd"/>
      <w:r w:rsidRPr="00080CBD">
        <w:rPr>
          <w:rFonts w:eastAsia="Batang"/>
          <w:i/>
          <w:sz w:val="24"/>
          <w:szCs w:val="24"/>
        </w:rPr>
        <w:t xml:space="preserve"> dětských duší?</w:t>
      </w:r>
    </w:p>
    <w:p w14:paraId="41B6B103" w14:textId="77777777" w:rsidR="00080CBD" w:rsidRPr="00080CBD" w:rsidRDefault="00080CBD" w:rsidP="00080CBD">
      <w:pPr>
        <w:tabs>
          <w:tab w:val="right" w:pos="284"/>
        </w:tabs>
        <w:jc w:val="both"/>
        <w:rPr>
          <w:rFonts w:eastAsia="Batang"/>
          <w:i/>
          <w:sz w:val="24"/>
          <w:szCs w:val="24"/>
        </w:rPr>
      </w:pPr>
      <w:r w:rsidRPr="00080CBD">
        <w:rPr>
          <w:rFonts w:eastAsia="Batang"/>
          <w:i/>
          <w:sz w:val="24"/>
          <w:szCs w:val="24"/>
        </w:rPr>
        <w:t xml:space="preserve">             Proč zdůraznění radosti, pohody, schopnosti zastavit se a vnímat?</w:t>
      </w:r>
    </w:p>
    <w:p w14:paraId="18B19CDB" w14:textId="77777777" w:rsidR="00080CBD" w:rsidRPr="00080CBD" w:rsidRDefault="00080CBD" w:rsidP="00080CBD">
      <w:pPr>
        <w:tabs>
          <w:tab w:val="right" w:pos="284"/>
        </w:tabs>
        <w:jc w:val="both"/>
        <w:rPr>
          <w:rFonts w:eastAsia="Batang"/>
          <w:sz w:val="24"/>
          <w:szCs w:val="24"/>
        </w:rPr>
      </w:pPr>
      <w:r w:rsidRPr="00080CBD">
        <w:rPr>
          <w:rFonts w:eastAsia="Batang"/>
          <w:sz w:val="24"/>
          <w:szCs w:val="24"/>
        </w:rPr>
        <w:t>Nejsme první, kdo vnímá, že mnoho našich dětí žije v rodinách, kde se čím dál více spěchá, kde je atmosféra nervozity a kde je dítě velmi často stranou a citově strádá. Mění se svět, ale nemění se naše děti, a jejich dětský svět by měl být zachován. Cítíme, že prostředí našeho zařízení je maximálně připraveno tento dětský svět respektovat. Tak proč nepokračovat v úsilí a nehledat další cesty k poznání potřeb dítěte?</w:t>
      </w:r>
    </w:p>
    <w:p w14:paraId="70DB2C16" w14:textId="77777777" w:rsidR="00080CBD" w:rsidRPr="00080CBD" w:rsidRDefault="00080CBD" w:rsidP="00080CBD">
      <w:pPr>
        <w:tabs>
          <w:tab w:val="right" w:pos="284"/>
        </w:tabs>
        <w:ind w:left="708"/>
        <w:jc w:val="both"/>
        <w:rPr>
          <w:rFonts w:eastAsia="Batang"/>
          <w:sz w:val="24"/>
          <w:szCs w:val="24"/>
        </w:rPr>
      </w:pPr>
      <w:r w:rsidRPr="00080CBD">
        <w:rPr>
          <w:rFonts w:eastAsia="Batang"/>
          <w:sz w:val="24"/>
          <w:szCs w:val="24"/>
        </w:rPr>
        <w:t>Vítáme je v oáze, chceme jim zachovat to, nač mají právo. K tomu je ovšem zapotřebí využít vzájemného vztahu mezi dětmi, učitelkami a ostatními zaměstnanci. Pakliže je tento vztah opravdový, nic nebrání v cestě při péči o dětskou duši, o pochopení moudrosti, přirozenosti dětem vlastní.</w:t>
      </w:r>
    </w:p>
    <w:p w14:paraId="2337407B" w14:textId="77777777" w:rsidR="00080CBD" w:rsidRPr="00080CBD" w:rsidRDefault="00080CBD" w:rsidP="00080CBD">
      <w:pPr>
        <w:tabs>
          <w:tab w:val="right" w:pos="284"/>
        </w:tabs>
        <w:ind w:left="708"/>
        <w:jc w:val="both"/>
        <w:rPr>
          <w:rFonts w:eastAsia="Batang"/>
          <w:b/>
          <w:sz w:val="24"/>
          <w:szCs w:val="24"/>
        </w:rPr>
      </w:pPr>
      <w:r w:rsidRPr="00080CBD">
        <w:rPr>
          <w:rFonts w:eastAsia="Batang"/>
          <w:noProof/>
          <w:lang w:eastAsia="cs-CZ"/>
        </w:rPr>
        <w:drawing>
          <wp:anchor distT="0" distB="0" distL="114300" distR="114300" simplePos="0" relativeHeight="251675648" behindDoc="0" locked="0" layoutInCell="1" allowOverlap="1" wp14:anchorId="63B5C9CC" wp14:editId="500B9537">
            <wp:simplePos x="0" y="0"/>
            <wp:positionH relativeFrom="margin">
              <wp:posOffset>3536315</wp:posOffset>
            </wp:positionH>
            <wp:positionV relativeFrom="margin">
              <wp:posOffset>6952615</wp:posOffset>
            </wp:positionV>
            <wp:extent cx="2468245" cy="2311400"/>
            <wp:effectExtent l="0" t="0" r="825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clrChange>
                        <a:clrFrom>
                          <a:srgbClr val="FFFFFF"/>
                        </a:clrFrom>
                        <a:clrTo>
                          <a:srgbClr val="FFFFFF">
                            <a:alpha val="0"/>
                          </a:srgbClr>
                        </a:clrTo>
                      </a:clrChange>
                      <a:lum bright="-24000" contrast="12000"/>
                      <a:extLst>
                        <a:ext uri="{28A0092B-C50C-407E-A947-70E740481C1C}">
                          <a14:useLocalDpi xmlns:a14="http://schemas.microsoft.com/office/drawing/2010/main" val="0"/>
                        </a:ext>
                      </a:extLst>
                    </a:blip>
                    <a:srcRect/>
                    <a:stretch>
                      <a:fillRect/>
                    </a:stretch>
                  </pic:blipFill>
                  <pic:spPr bwMode="auto">
                    <a:xfrm>
                      <a:off x="0" y="0"/>
                      <a:ext cx="2468245" cy="2311400"/>
                    </a:xfrm>
                    <a:prstGeom prst="rect">
                      <a:avLst/>
                    </a:prstGeom>
                    <a:noFill/>
                  </pic:spPr>
                </pic:pic>
              </a:graphicData>
            </a:graphic>
            <wp14:sizeRelH relativeFrom="margin">
              <wp14:pctWidth>0</wp14:pctWidth>
            </wp14:sizeRelH>
            <wp14:sizeRelV relativeFrom="margin">
              <wp14:pctHeight>0</wp14:pctHeight>
            </wp14:sizeRelV>
          </wp:anchor>
        </w:drawing>
      </w:r>
      <w:r w:rsidRPr="00080CBD">
        <w:rPr>
          <w:rFonts w:eastAsia="Batang"/>
          <w:b/>
          <w:sz w:val="24"/>
          <w:szCs w:val="24"/>
        </w:rPr>
        <w:t xml:space="preserve">Proto i my, pracovnice MŠ a ŠD, musíme přijmout dary od dětí, které nám bezelstně předávají.  A NENÍ JICH MÁLO – MÁME </w:t>
      </w:r>
      <w:proofErr w:type="gramStart"/>
      <w:r w:rsidRPr="00080CBD">
        <w:rPr>
          <w:rFonts w:eastAsia="Batang"/>
          <w:b/>
          <w:sz w:val="24"/>
          <w:szCs w:val="24"/>
        </w:rPr>
        <w:t>SE</w:t>
      </w:r>
      <w:proofErr w:type="gramEnd"/>
      <w:r w:rsidRPr="00080CBD">
        <w:rPr>
          <w:rFonts w:eastAsia="Batang"/>
          <w:b/>
          <w:sz w:val="24"/>
          <w:szCs w:val="24"/>
        </w:rPr>
        <w:t xml:space="preserve"> CO UČIT!</w:t>
      </w:r>
    </w:p>
    <w:p w14:paraId="19B16529" w14:textId="77777777" w:rsidR="00080CBD" w:rsidRPr="00080CBD" w:rsidRDefault="00080CBD" w:rsidP="00080CBD">
      <w:pPr>
        <w:rPr>
          <w:rFonts w:ascii="Broadway" w:eastAsia="Batang" w:hAnsi="Broadway"/>
          <w:i/>
          <w:u w:val="single"/>
        </w:rPr>
      </w:pPr>
      <w:proofErr w:type="gramStart"/>
      <w:r w:rsidRPr="00080CBD">
        <w:rPr>
          <w:rFonts w:ascii="Broadway" w:eastAsia="Batang" w:hAnsi="Broadway"/>
          <w:i/>
          <w:u w:val="single"/>
        </w:rPr>
        <w:t>LÁSKA  -</w:t>
      </w:r>
      <w:proofErr w:type="gramEnd"/>
      <w:r w:rsidRPr="00080CBD">
        <w:rPr>
          <w:rFonts w:ascii="Broadway" w:eastAsia="Batang" w:hAnsi="Broadway"/>
          <w:i/>
          <w:u w:val="single"/>
        </w:rPr>
        <w:t xml:space="preserve"> n</w:t>
      </w:r>
      <w:r w:rsidRPr="00080CBD">
        <w:rPr>
          <w:rFonts w:ascii="Times New Roman" w:eastAsia="Batang" w:hAnsi="Times New Roman" w:cs="Times New Roman"/>
          <w:b/>
          <w:i/>
          <w:u w:val="single"/>
        </w:rPr>
        <w:t>ě</w:t>
      </w:r>
      <w:r w:rsidRPr="00080CBD">
        <w:rPr>
          <w:rFonts w:ascii="Broadway" w:eastAsia="Batang" w:hAnsi="Broadway"/>
          <w:i/>
          <w:u w:val="single"/>
        </w:rPr>
        <w:t>komu n</w:t>
      </w:r>
      <w:r w:rsidRPr="00080CBD">
        <w:rPr>
          <w:rFonts w:ascii="Broadway" w:eastAsia="Batang" w:hAnsi="Broadway" w:cs="Broadway"/>
          <w:i/>
          <w:u w:val="single"/>
        </w:rPr>
        <w:t>á</w:t>
      </w:r>
      <w:r w:rsidRPr="00080CBD">
        <w:rPr>
          <w:rFonts w:ascii="Broadway" w:eastAsia="Batang" w:hAnsi="Broadway"/>
          <w:i/>
          <w:u w:val="single"/>
        </w:rPr>
        <w:t>le</w:t>
      </w:r>
      <w:r w:rsidRPr="00080CBD">
        <w:rPr>
          <w:rFonts w:ascii="Times New Roman" w:eastAsia="Batang" w:hAnsi="Times New Roman" w:cs="Times New Roman"/>
          <w:b/>
          <w:i/>
          <w:u w:val="single"/>
        </w:rPr>
        <w:t>ž</w:t>
      </w:r>
      <w:r w:rsidRPr="00080CBD">
        <w:rPr>
          <w:rFonts w:ascii="Broadway" w:eastAsia="Batang" w:hAnsi="Broadway"/>
          <w:i/>
          <w:u w:val="single"/>
        </w:rPr>
        <w:t>et</w:t>
      </w:r>
    </w:p>
    <w:p w14:paraId="45828B65" w14:textId="77777777" w:rsidR="00080CBD" w:rsidRPr="00080CBD" w:rsidRDefault="00080CBD" w:rsidP="00080CBD">
      <w:pPr>
        <w:rPr>
          <w:rFonts w:ascii="Broadway" w:eastAsia="Batang" w:hAnsi="Broadway"/>
          <w:i/>
          <w:u w:val="single"/>
        </w:rPr>
      </w:pPr>
      <w:r w:rsidRPr="00080CBD">
        <w:rPr>
          <w:rFonts w:ascii="Broadway" w:eastAsia="Batang" w:hAnsi="Broadway"/>
          <w:i/>
          <w:u w:val="single"/>
        </w:rPr>
        <w:t>SVOBODA – mít volbu</w:t>
      </w:r>
    </w:p>
    <w:p w14:paraId="3C2A6FB1" w14:textId="77777777" w:rsidR="00080CBD" w:rsidRPr="00080CBD" w:rsidRDefault="00080CBD" w:rsidP="00080CBD">
      <w:pPr>
        <w:rPr>
          <w:rFonts w:ascii="Broadway" w:eastAsia="Batang" w:hAnsi="Broadway"/>
          <w:i/>
          <w:u w:val="single"/>
        </w:rPr>
      </w:pPr>
      <w:r w:rsidRPr="00080CBD">
        <w:rPr>
          <w:rFonts w:ascii="Broadway" w:eastAsia="Batang" w:hAnsi="Broadway"/>
          <w:i/>
          <w:u w:val="single"/>
        </w:rPr>
        <w:t>VÝZNAM – být d</w:t>
      </w:r>
      <w:r w:rsidRPr="00080CBD">
        <w:rPr>
          <w:rFonts w:ascii="Times New Roman" w:eastAsia="Batang" w:hAnsi="Times New Roman" w:cs="Times New Roman"/>
          <w:b/>
          <w:i/>
          <w:u w:val="single"/>
        </w:rPr>
        <w:t>ů</w:t>
      </w:r>
      <w:r w:rsidRPr="00080CBD">
        <w:rPr>
          <w:rFonts w:ascii="Broadway" w:eastAsia="Batang" w:hAnsi="Broadway"/>
          <w:i/>
          <w:u w:val="single"/>
        </w:rPr>
        <w:t>le</w:t>
      </w:r>
      <w:r w:rsidRPr="00080CBD">
        <w:rPr>
          <w:rFonts w:ascii="Times New Roman" w:eastAsia="Batang" w:hAnsi="Times New Roman" w:cs="Times New Roman"/>
          <w:b/>
          <w:i/>
          <w:u w:val="single"/>
        </w:rPr>
        <w:t>ž</w:t>
      </w:r>
      <w:r w:rsidRPr="00080CBD">
        <w:rPr>
          <w:rFonts w:ascii="Broadway" w:eastAsia="Batang" w:hAnsi="Broadway"/>
          <w:i/>
          <w:u w:val="single"/>
        </w:rPr>
        <w:t>it</w:t>
      </w:r>
      <w:r w:rsidRPr="00080CBD">
        <w:rPr>
          <w:rFonts w:ascii="Broadway" w:eastAsia="Batang" w:hAnsi="Broadway" w:cs="Broadway"/>
          <w:i/>
          <w:u w:val="single"/>
        </w:rPr>
        <w:t>ý</w:t>
      </w:r>
    </w:p>
    <w:p w14:paraId="430BB683" w14:textId="77777777" w:rsidR="00080CBD" w:rsidRPr="00080CBD" w:rsidRDefault="00080CBD" w:rsidP="00080CBD">
      <w:pPr>
        <w:rPr>
          <w:rFonts w:ascii="Broadway" w:eastAsia="Batang" w:hAnsi="Broadway"/>
          <w:i/>
          <w:u w:val="single"/>
        </w:rPr>
      </w:pPr>
      <w:r w:rsidRPr="00080CBD">
        <w:rPr>
          <w:rFonts w:ascii="Broadway" w:eastAsia="Batang" w:hAnsi="Broadway"/>
          <w:i/>
          <w:u w:val="single"/>
        </w:rPr>
        <w:t xml:space="preserve">ZÁBAVA </w:t>
      </w:r>
      <w:proofErr w:type="gramStart"/>
      <w:r w:rsidRPr="00080CBD">
        <w:rPr>
          <w:rFonts w:ascii="Broadway" w:eastAsia="Batang" w:hAnsi="Broadway"/>
          <w:i/>
          <w:u w:val="single"/>
        </w:rPr>
        <w:t>-  pro</w:t>
      </w:r>
      <w:r w:rsidRPr="00080CBD">
        <w:rPr>
          <w:rFonts w:ascii="Times New Roman" w:eastAsia="Batang" w:hAnsi="Times New Roman" w:cs="Times New Roman"/>
          <w:b/>
          <w:i/>
          <w:u w:val="single"/>
        </w:rPr>
        <w:t>ž</w:t>
      </w:r>
      <w:r w:rsidRPr="00080CBD">
        <w:rPr>
          <w:rFonts w:ascii="Broadway" w:eastAsia="Batang" w:hAnsi="Broadway" w:cs="Broadway"/>
          <w:i/>
          <w:u w:val="single"/>
        </w:rPr>
        <w:t>í</w:t>
      </w:r>
      <w:r w:rsidRPr="00080CBD">
        <w:rPr>
          <w:rFonts w:ascii="Broadway" w:eastAsia="Batang" w:hAnsi="Broadway"/>
          <w:i/>
          <w:u w:val="single"/>
        </w:rPr>
        <w:t>vat</w:t>
      </w:r>
      <w:proofErr w:type="gramEnd"/>
      <w:r w:rsidRPr="00080CBD">
        <w:rPr>
          <w:rFonts w:ascii="Broadway" w:eastAsia="Batang" w:hAnsi="Broadway"/>
          <w:i/>
          <w:u w:val="single"/>
        </w:rPr>
        <w:t xml:space="preserve"> radost</w:t>
      </w:r>
    </w:p>
    <w:p w14:paraId="336597EE" w14:textId="77777777" w:rsidR="00E02601" w:rsidRDefault="00E02601" w:rsidP="00080CBD">
      <w:pPr>
        <w:jc w:val="center"/>
        <w:rPr>
          <w:rFonts w:eastAsia="Batang"/>
          <w:u w:val="single"/>
        </w:rPr>
      </w:pPr>
    </w:p>
    <w:p w14:paraId="5B826538" w14:textId="77777777" w:rsidR="00333086" w:rsidRDefault="00333086" w:rsidP="00336085">
      <w:pPr>
        <w:rPr>
          <w:rFonts w:eastAsia="Batang"/>
          <w:u w:val="single"/>
        </w:rPr>
      </w:pPr>
    </w:p>
    <w:p w14:paraId="3471F46E" w14:textId="77777777" w:rsidR="00080CBD" w:rsidRPr="00080CBD" w:rsidRDefault="00080CBD" w:rsidP="00333086">
      <w:pPr>
        <w:jc w:val="center"/>
        <w:rPr>
          <w:rFonts w:eastAsia="Batang"/>
          <w:u w:val="single"/>
        </w:rPr>
      </w:pPr>
      <w:r w:rsidRPr="00080CBD">
        <w:rPr>
          <w:rFonts w:eastAsia="Batang"/>
          <w:u w:val="single"/>
        </w:rPr>
        <w:lastRenderedPageBreak/>
        <w:t>Mateřská škola Drslavice, příspěvková organizace, okres Uherské Hradiště</w:t>
      </w:r>
    </w:p>
    <w:p w14:paraId="12BAE6B2" w14:textId="77777777" w:rsidR="00080CBD" w:rsidRDefault="00080CBD" w:rsidP="00080CBD">
      <w:pPr>
        <w:ind w:left="142" w:firstLine="566"/>
        <w:jc w:val="both"/>
        <w:rPr>
          <w:rFonts w:ascii="Bernard MT Condensed" w:eastAsia="Batang" w:hAnsi="Bernard MT Condensed"/>
          <w:sz w:val="32"/>
          <w:szCs w:val="32"/>
          <w:u w:val="single"/>
        </w:rPr>
      </w:pPr>
    </w:p>
    <w:p w14:paraId="27310020" w14:textId="77777777" w:rsidR="00080CBD" w:rsidRPr="00080CBD" w:rsidRDefault="00080CBD" w:rsidP="00080CBD">
      <w:pPr>
        <w:ind w:left="142" w:firstLine="566"/>
        <w:jc w:val="both"/>
        <w:rPr>
          <w:rFonts w:ascii="Bernard MT Condensed" w:eastAsia="Batang" w:hAnsi="Bernard MT Condensed"/>
          <w:sz w:val="32"/>
          <w:szCs w:val="32"/>
          <w:u w:val="single"/>
        </w:rPr>
      </w:pPr>
      <w:r w:rsidRPr="00080CBD">
        <w:rPr>
          <w:rFonts w:ascii="Bernard MT Condensed" w:eastAsia="Batang" w:hAnsi="Bernard MT Condensed"/>
          <w:sz w:val="32"/>
          <w:szCs w:val="32"/>
          <w:u w:val="single"/>
        </w:rPr>
        <w:t xml:space="preserve">2.OBECNÁ CHARAKTERISTIKA </w:t>
      </w:r>
    </w:p>
    <w:p w14:paraId="1DDE8DB7" w14:textId="77777777" w:rsidR="00080CBD" w:rsidRPr="00080CBD" w:rsidRDefault="00080CBD" w:rsidP="00080CBD">
      <w:pPr>
        <w:ind w:left="142" w:firstLine="566"/>
        <w:jc w:val="both"/>
        <w:rPr>
          <w:rFonts w:eastAsia="Batang"/>
        </w:rPr>
      </w:pPr>
      <w:r w:rsidRPr="00080CBD">
        <w:rPr>
          <w:rFonts w:eastAsia="Batang"/>
        </w:rPr>
        <w:t>Obec Drslavice leží v malebném kraji Uherskobrodska. Stejně jako jím podobné zbudovala pro svoje občany mateřskou školu. Budova v době rozvinuté populace byla zaplněna dětmi předškolního věku. Sloužila především zaměstnaným matkám v rámci zajištění péče, ale i výchovně vzdělávací práce. Se změnou známých skutečností docházelo k úbytku dětí, tudíž se naskytla otázka “ Uzavřít nevyužitý prostor nebo jej využít i v jiných sférách? “ Dilema bylo vyřešeno. Naše zařízení se stalo jedním z prvních, kde se sloučil provoz dětí MŠ a dětí ŠD. Nyní ale bylo prostoru zase velmi málo, a tak se obec rozhodla pro rekonstrukci celé budovy. Místo nové, nevyhovující střechy byla postavena střecha sedlová a vzniklý půdní prostor byl využit. Kým? Dětmi prvního až pátého ročníku ZŠ. Tyto děti mají po příjezdu ze ZŠ v Hradčovicích zajištěn teplý oběd a činnost pod vedením odborné pracovnice.    Toto specifické zařízení, kde nelze postavit zeď mezi dětmi 3-</w:t>
      </w:r>
      <w:proofErr w:type="gramStart"/>
      <w:r w:rsidRPr="00080CBD">
        <w:rPr>
          <w:rFonts w:eastAsia="Batang"/>
        </w:rPr>
        <w:t>6 leté</w:t>
      </w:r>
      <w:proofErr w:type="gramEnd"/>
      <w:r w:rsidRPr="00080CBD">
        <w:rPr>
          <w:rFonts w:eastAsia="Batang"/>
        </w:rPr>
        <w:t xml:space="preserve"> a 6-11 leté přináší s sebou zvýšené nároky. Jsou to nároky na propracovanost práce pedagogických pracovnic, ohromnou nezastupitelnou spolupráci se správními zaměstnanci. Neexistuje hranice v pracovní náplni, existuje pouze součinnost. Bez souhry všech pracovnic by nebylo schopno toto zařízení poskytovat denně nabídku obědů pro občany důchodového věku, zajisti pro tyto občany jak prostory, občerstvení, tak program k různým slavnostním příležitostem. Rovněž maximální pochopení a zastoupení Obecního úřadu Drslavice přináší umožnění dalšího využití. Půdní vestavba s prostornou tělocvičnou bývala v průběhu týdne k dispozici sportovcům – ženám a jejich cvičení, mužům a jejich stolnímu tenisu, mladým z oddílu Junák. Rovněž se zde nacvičovalo folklorní pásmo na hody, prostory využívají taky maminky se svými malými </w:t>
      </w:r>
      <w:proofErr w:type="gramStart"/>
      <w:r w:rsidRPr="00080CBD">
        <w:rPr>
          <w:rFonts w:eastAsia="Batang"/>
        </w:rPr>
        <w:t>dětmi- adaptace</w:t>
      </w:r>
      <w:proofErr w:type="gramEnd"/>
      <w:r w:rsidRPr="00080CBD">
        <w:rPr>
          <w:rFonts w:eastAsia="Batang"/>
        </w:rPr>
        <w:t xml:space="preserve"> na nové prostředí. V současné době byl v obci zrekonstruován Obecní dům, kam se tyto mimoškolní aktivity přesunuly. Zahrada, u níž dochází průběžně k ekologické přestavbě, byla už několikrát předmětem těch, kteří jsou podobnými aktivitami interesováni. Konala se zde Ekologická konference, navštívily nás pedagogické pracovnice ze Vsetínska. Tuto exkurzi pořádalo ekologické centrum </w:t>
      </w:r>
      <w:proofErr w:type="spellStart"/>
      <w:r w:rsidRPr="00080CBD">
        <w:rPr>
          <w:rFonts w:eastAsia="Batang"/>
        </w:rPr>
        <w:t>Alcedo</w:t>
      </w:r>
      <w:proofErr w:type="spellEnd"/>
      <w:r w:rsidRPr="00080CBD">
        <w:rPr>
          <w:rFonts w:eastAsia="Batang"/>
        </w:rPr>
        <w:t xml:space="preserve"> Vsetín. Prohlídkou naší budovy a celé zahrady byly účastnice zájezdu velmi zaujaty. </w:t>
      </w:r>
    </w:p>
    <w:p w14:paraId="7DEF60E5" w14:textId="77777777" w:rsidR="00080CBD" w:rsidRPr="00080CBD" w:rsidRDefault="00080CBD" w:rsidP="00921E1A">
      <w:pPr>
        <w:ind w:left="708" w:firstLine="708"/>
        <w:jc w:val="both"/>
        <w:rPr>
          <w:rFonts w:eastAsia="Batang"/>
        </w:rPr>
      </w:pPr>
      <w:r w:rsidRPr="00080CBD">
        <w:rPr>
          <w:rFonts w:eastAsia="Batang"/>
        </w:rPr>
        <w:t xml:space="preserve">Filozofií </w:t>
      </w:r>
      <w:proofErr w:type="gramStart"/>
      <w:r w:rsidRPr="00080CBD">
        <w:rPr>
          <w:rFonts w:eastAsia="Batang"/>
        </w:rPr>
        <w:t>naši</w:t>
      </w:r>
      <w:proofErr w:type="gramEnd"/>
      <w:r w:rsidRPr="00080CBD">
        <w:rPr>
          <w:rFonts w:eastAsia="Batang"/>
        </w:rPr>
        <w:t xml:space="preserve"> školy je vytvářet zdravý životní styl dětí a mládeže, formovat jejich osobnost, zaměřit pozornost na prevenci jak v oblasti zdraví, tak v rámci společenských vztahů, nadále rozvíjet péči o děti se specifickými vzdělávacími potřebami – děti zdravotně postižené a děti talentované. Máme zde zaveden kroužek zaměřený na správnou výslovnost „Cvičíme jazýček“, kroužek “Zdravé výživy“, kroužek “ Pohádkové malování“, folklorní kroužek “</w:t>
      </w:r>
      <w:proofErr w:type="spellStart"/>
      <w:r w:rsidRPr="00080CBD">
        <w:rPr>
          <w:rFonts w:eastAsia="Batang"/>
        </w:rPr>
        <w:t>Drslavjánek</w:t>
      </w:r>
      <w:proofErr w:type="spellEnd"/>
      <w:r w:rsidRPr="00080CBD">
        <w:rPr>
          <w:rFonts w:eastAsia="Batang"/>
        </w:rPr>
        <w:t xml:space="preserve">“, kroužek “Veselé pískání“ pro děti MŠ, kroužek “Flétnička“ pro děti ŠD, kroužek “Angličtina pro nejmenší“, kroužek “Veselá notička“, sportovní kroužek “ Malý florbalista“, kroužek “ Malý modelář“. Všechny tyto kroužky vedou zkušené pedagogické pracovnice, kroužek Zdravá výživa vedou provozní pracovnice. Již desátým rokem jsme zapojeni do projektu Vzdělávání nadaných dětí – vyhledávání talentů v MŠ – Nadané dítě v MŠ. Již třetím rokem se naše mateřská škola účastní celorepublikového projektu s názvem Se Sokolem do života aneb Svět nekončí za vrátky, cvičíme se zvířátky. Tento projekt se zaměřuje na pohyb u dětí předškolního věku. U této věkové kategorie je důležité, aby si děti osvojily základy svých schopností a mohly se v pozdějším životě dále rozvíjet a zdokonalovat. Rozvoj pohybové gramotnosti patří mezi tyto základní pilíře stejně tak jako rozvoj řeči, myšlení či poznání. V projektu Se Sokolem do života se děti učí vnímat pohyb jako přirozenost </w:t>
      </w:r>
      <w:r w:rsidRPr="00080CBD">
        <w:rPr>
          <w:rFonts w:eastAsia="Batang"/>
        </w:rPr>
        <w:lastRenderedPageBreak/>
        <w:t>a součást jejich života, a to díky kladné motivaci, při které je všemi aktivitami provází postavičky zvířátek – s kobylkou Emilkou trénují základní pohybová cvičení, s opičkou Haničkou obratnost a s ježečkem Marečkem cvičí s míčem, veverka Věruška je učí novým věcem a rozvíjí jejich poznání a s beruškou Danuškou zkouší netradiční činnosti. Kromě tělovýchovných aktivit mají děti k dispozici pracovní sešity se spoustou grafomotorických, logických, předmatematických úkolů zaměřených k jejich věku.</w:t>
      </w:r>
    </w:p>
    <w:p w14:paraId="636532F7" w14:textId="77777777" w:rsidR="00080CBD" w:rsidRPr="00080CBD" w:rsidRDefault="00080CBD" w:rsidP="00080CBD">
      <w:pPr>
        <w:ind w:left="708" w:firstLine="708"/>
        <w:jc w:val="both"/>
        <w:rPr>
          <w:rFonts w:eastAsia="Batang"/>
        </w:rPr>
      </w:pPr>
      <w:r w:rsidRPr="00080CBD">
        <w:rPr>
          <w:rFonts w:eastAsia="Batang"/>
        </w:rPr>
        <w:t xml:space="preserve">Pracujeme podle Rámcového programu předškolního vzdělávání, nabízíme standartní i nestandartní péči o všechny děti naší školy (sportovní a kulturní akce, akce pro rodiče a děti, výlety, </w:t>
      </w:r>
      <w:proofErr w:type="spellStart"/>
      <w:r w:rsidRPr="00080CBD">
        <w:rPr>
          <w:rFonts w:eastAsia="Batang"/>
        </w:rPr>
        <w:t>předplavecký</w:t>
      </w:r>
      <w:proofErr w:type="spellEnd"/>
      <w:r w:rsidRPr="00080CBD">
        <w:rPr>
          <w:rFonts w:eastAsia="Batang"/>
        </w:rPr>
        <w:t xml:space="preserve"> výcvik, návštěvy Solné jeskyně apod.). Veškeré snažení všech zaměstnanců školy směřuje k tomu, vyhovět všem typům dětí, respektovat jejich individualitu, všímat si více jejich reakcí a docenit prožitek, jaký jim jejich činnost přináší, hledat cesty k poznání potřeb dítěte.</w:t>
      </w:r>
      <w:r w:rsidRPr="00080CBD">
        <w:rPr>
          <w:rFonts w:eastAsia="Batang"/>
        </w:rPr>
        <w:tab/>
      </w:r>
    </w:p>
    <w:p w14:paraId="3C611EA6" w14:textId="77777777" w:rsidR="00080CBD" w:rsidRPr="00080CBD" w:rsidRDefault="00080CBD" w:rsidP="00080CBD">
      <w:pPr>
        <w:ind w:left="708" w:firstLine="708"/>
        <w:jc w:val="both"/>
        <w:rPr>
          <w:rFonts w:eastAsia="Batang"/>
        </w:rPr>
      </w:pPr>
      <w:r w:rsidRPr="00080CBD">
        <w:rPr>
          <w:rFonts w:eastAsia="Batang"/>
        </w:rPr>
        <w:t xml:space="preserve">Rozhodující se respektování vývojových zvláštností dítěte a jejich individuálních potřeb a zájmů, rozvíjení přirozenosti v obsahu i metodách pedagogické práce a </w:t>
      </w:r>
      <w:proofErr w:type="gramStart"/>
      <w:r w:rsidRPr="00080CBD">
        <w:rPr>
          <w:rFonts w:eastAsia="Batang"/>
        </w:rPr>
        <w:t>zabezpečení  klidné</w:t>
      </w:r>
      <w:proofErr w:type="gramEnd"/>
      <w:r w:rsidRPr="00080CBD">
        <w:rPr>
          <w:rFonts w:eastAsia="Batang"/>
        </w:rPr>
        <w:t xml:space="preserve">, radostné atmosféry. Důležité je, aby vše v mateřské škole bylo podřízeno dítěti, ať už se jedná o celkové uspořádání života a denního programu mateřské školy, otázek organizačních, provozních, materiálních apod. jde o maximální snížení psychosociální náročnosti prostředí i forem kolektivní péče o dítě a zabezpečit, aby dítě bylo uspokojené a aby se dobře rozvíjelo. </w:t>
      </w:r>
    </w:p>
    <w:p w14:paraId="74E195E0" w14:textId="77777777" w:rsidR="00080CBD" w:rsidRPr="00080CBD" w:rsidRDefault="00080CBD" w:rsidP="00080CBD">
      <w:pPr>
        <w:jc w:val="both"/>
        <w:rPr>
          <w:rFonts w:ascii="Monotype Corsiva" w:eastAsia="Batang" w:hAnsi="Monotype Corsiva"/>
          <w:b/>
          <w:sz w:val="24"/>
          <w:szCs w:val="24"/>
        </w:rPr>
      </w:pPr>
    </w:p>
    <w:p w14:paraId="0D3FAED6" w14:textId="77777777" w:rsidR="00080CBD" w:rsidRPr="00080CBD" w:rsidRDefault="00080CBD" w:rsidP="00080CBD">
      <w:pPr>
        <w:jc w:val="both"/>
        <w:rPr>
          <w:rFonts w:ascii="Monotype Corsiva" w:eastAsia="Batang" w:hAnsi="Monotype Corsiva"/>
          <w:b/>
          <w:sz w:val="24"/>
          <w:szCs w:val="24"/>
        </w:rPr>
      </w:pPr>
    </w:p>
    <w:p w14:paraId="5F22EFFA" w14:textId="77777777" w:rsidR="00080CBD" w:rsidRPr="00080CBD" w:rsidRDefault="00080CBD" w:rsidP="00080CBD">
      <w:pPr>
        <w:jc w:val="both"/>
        <w:rPr>
          <w:rFonts w:eastAsia="Batang"/>
          <w:sz w:val="24"/>
          <w:szCs w:val="24"/>
        </w:rPr>
      </w:pPr>
      <w:proofErr w:type="gramStart"/>
      <w:r w:rsidRPr="00080CBD">
        <w:rPr>
          <w:rFonts w:ascii="Monotype Corsiva" w:eastAsia="Batang" w:hAnsi="Monotype Corsiva"/>
          <w:b/>
          <w:sz w:val="24"/>
          <w:szCs w:val="24"/>
        </w:rPr>
        <w:t>POUZE  SPOKOJENÉ</w:t>
      </w:r>
      <w:proofErr w:type="gramEnd"/>
      <w:r w:rsidRPr="00080CBD">
        <w:rPr>
          <w:rFonts w:ascii="Monotype Corsiva" w:eastAsia="Batang" w:hAnsi="Monotype Corsiva"/>
          <w:b/>
          <w:sz w:val="24"/>
          <w:szCs w:val="24"/>
        </w:rPr>
        <w:t xml:space="preserve">  DÍTĚ  SE  SPRÁVNĚ ROZVÍJÍ A SNÁZE SE VŠEMU UČÍ.</w:t>
      </w:r>
    </w:p>
    <w:p w14:paraId="5A5D386A" w14:textId="3B551671" w:rsidR="00080CBD" w:rsidRPr="00080CBD" w:rsidRDefault="00F8438F" w:rsidP="00080CBD">
      <w:pPr>
        <w:ind w:left="708" w:firstLine="708"/>
        <w:jc w:val="both"/>
        <w:rPr>
          <w:rFonts w:eastAsia="Batang"/>
        </w:rPr>
      </w:pPr>
      <w:r>
        <w:rPr>
          <w:rFonts w:eastAsia="Batang"/>
          <w:noProof/>
          <w:lang w:eastAsia="cs-CZ"/>
        </w:rPr>
        <w:drawing>
          <wp:anchor distT="0" distB="0" distL="114300" distR="114300" simplePos="0" relativeHeight="251658752" behindDoc="0" locked="0" layoutInCell="1" allowOverlap="1" wp14:anchorId="67682D5A" wp14:editId="023683CC">
            <wp:simplePos x="0" y="0"/>
            <wp:positionH relativeFrom="margin">
              <wp:posOffset>3662680</wp:posOffset>
            </wp:positionH>
            <wp:positionV relativeFrom="margin">
              <wp:posOffset>5527675</wp:posOffset>
            </wp:positionV>
            <wp:extent cx="2095500" cy="2819400"/>
            <wp:effectExtent l="0" t="0" r="0" b="0"/>
            <wp:wrapTopAndBottom/>
            <wp:docPr id="48" name="Obrázek 48" descr="C:\Users\MS\Desktop\ŠVP 2023-2024\vcelka maja obrazky\IMG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esktop\ŠVP 2023-2024\vcelka maja obrazky\IMG_4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2819400"/>
                    </a:xfrm>
                    <a:prstGeom prst="rect">
                      <a:avLst/>
                    </a:prstGeom>
                    <a:noFill/>
                    <a:ln>
                      <a:noFill/>
                    </a:ln>
                  </pic:spPr>
                </pic:pic>
              </a:graphicData>
            </a:graphic>
            <wp14:sizeRelV relativeFrom="margin">
              <wp14:pctHeight>0</wp14:pctHeight>
            </wp14:sizeRelV>
          </wp:anchor>
        </w:drawing>
      </w:r>
    </w:p>
    <w:p w14:paraId="454A183E" w14:textId="6ED54375" w:rsidR="00080CBD" w:rsidRPr="00080CBD" w:rsidRDefault="00080CBD" w:rsidP="00080CBD">
      <w:pPr>
        <w:ind w:left="708" w:firstLine="708"/>
        <w:jc w:val="both"/>
        <w:rPr>
          <w:rFonts w:eastAsia="Batang"/>
        </w:rPr>
      </w:pPr>
    </w:p>
    <w:p w14:paraId="4690E547" w14:textId="437050F3" w:rsidR="00080CBD" w:rsidRPr="00080CBD" w:rsidRDefault="00080CBD" w:rsidP="00080CBD">
      <w:pPr>
        <w:ind w:left="708" w:firstLine="708"/>
        <w:jc w:val="both"/>
        <w:rPr>
          <w:rFonts w:eastAsia="Batang"/>
        </w:rPr>
      </w:pPr>
    </w:p>
    <w:p w14:paraId="3FB8BE11" w14:textId="5FB4E994" w:rsidR="00870B1A" w:rsidRDefault="00870B1A" w:rsidP="00080CBD">
      <w:pPr>
        <w:jc w:val="center"/>
        <w:rPr>
          <w:rFonts w:eastAsia="Batang"/>
          <w:u w:val="single"/>
        </w:rPr>
      </w:pPr>
    </w:p>
    <w:p w14:paraId="2D6073E2" w14:textId="28395A97" w:rsidR="00333086" w:rsidRDefault="00333086" w:rsidP="00336085">
      <w:pPr>
        <w:jc w:val="center"/>
        <w:rPr>
          <w:rFonts w:eastAsia="Batang"/>
          <w:u w:val="single"/>
        </w:rPr>
      </w:pPr>
    </w:p>
    <w:p w14:paraId="684A798B" w14:textId="46B2C78B" w:rsidR="00080CBD" w:rsidRPr="00FF6775" w:rsidRDefault="00080CBD" w:rsidP="00336085">
      <w:pPr>
        <w:jc w:val="center"/>
        <w:rPr>
          <w:rFonts w:eastAsia="Times New Roman" w:cs="Arial CE"/>
          <w:b/>
          <w:sz w:val="32"/>
          <w:szCs w:val="32"/>
          <w:u w:val="single"/>
          <w:lang w:eastAsia="cs-CZ"/>
        </w:rPr>
      </w:pPr>
      <w:r w:rsidRPr="00FF6775">
        <w:rPr>
          <w:rFonts w:eastAsia="Batang"/>
          <w:u w:val="single"/>
        </w:rPr>
        <w:t>Mateřská škola Drslavice, příspěvková organizace, okres Uherské Hradiště</w:t>
      </w:r>
    </w:p>
    <w:p w14:paraId="0C25BE8A" w14:textId="77777777" w:rsidR="00377B12" w:rsidRDefault="00377B12" w:rsidP="00080CBD">
      <w:pPr>
        <w:jc w:val="center"/>
        <w:rPr>
          <w:rFonts w:ascii="Broadway" w:hAnsi="Broadway"/>
          <w:sz w:val="32"/>
          <w:szCs w:val="32"/>
        </w:rPr>
      </w:pPr>
    </w:p>
    <w:p w14:paraId="1F0B5CF9" w14:textId="77777777" w:rsidR="00080CBD" w:rsidRPr="00080CBD" w:rsidRDefault="00080CBD" w:rsidP="00080CBD">
      <w:pPr>
        <w:jc w:val="center"/>
        <w:rPr>
          <w:rFonts w:ascii="Broadway" w:hAnsi="Broadway"/>
          <w:sz w:val="32"/>
          <w:szCs w:val="32"/>
        </w:rPr>
      </w:pPr>
      <w:r w:rsidRPr="00080CBD">
        <w:rPr>
          <w:rFonts w:ascii="Broadway" w:hAnsi="Broadway"/>
          <w:sz w:val="32"/>
          <w:szCs w:val="32"/>
        </w:rPr>
        <w:t>2.1.Charakteristika mate</w:t>
      </w:r>
      <w:r w:rsidRPr="00080CBD">
        <w:rPr>
          <w:rFonts w:ascii="Times New Roman" w:hAnsi="Times New Roman" w:cs="Times New Roman"/>
          <w:sz w:val="32"/>
          <w:szCs w:val="32"/>
        </w:rPr>
        <w:t>ř</w:t>
      </w:r>
      <w:r w:rsidRPr="00080CBD">
        <w:rPr>
          <w:rFonts w:ascii="Broadway" w:hAnsi="Broadway"/>
          <w:sz w:val="32"/>
          <w:szCs w:val="32"/>
        </w:rPr>
        <w:t>sk</w:t>
      </w:r>
      <w:r w:rsidRPr="00080CBD">
        <w:rPr>
          <w:rFonts w:ascii="Broadway" w:hAnsi="Broadway" w:cs="Bernard MT Condensed"/>
          <w:sz w:val="32"/>
          <w:szCs w:val="32"/>
        </w:rPr>
        <w:t>é</w:t>
      </w:r>
      <w:r w:rsidRPr="00080CBD">
        <w:rPr>
          <w:rFonts w:ascii="Broadway" w:hAnsi="Broadway"/>
          <w:sz w:val="32"/>
          <w:szCs w:val="32"/>
        </w:rPr>
        <w:t xml:space="preserve"> </w:t>
      </w:r>
      <w:r w:rsidRPr="00080CBD">
        <w:rPr>
          <w:rFonts w:ascii="Broadway" w:hAnsi="Broadway" w:cs="Bernard MT Condensed"/>
          <w:sz w:val="32"/>
          <w:szCs w:val="32"/>
        </w:rPr>
        <w:t>š</w:t>
      </w:r>
      <w:r w:rsidRPr="00080CBD">
        <w:rPr>
          <w:rFonts w:ascii="Broadway" w:hAnsi="Broadway"/>
          <w:sz w:val="32"/>
          <w:szCs w:val="32"/>
        </w:rPr>
        <w:t>koly</w:t>
      </w:r>
    </w:p>
    <w:p w14:paraId="11FA6FB6" w14:textId="77777777" w:rsidR="00080CBD" w:rsidRPr="00080CBD" w:rsidRDefault="00080CBD" w:rsidP="00080CBD">
      <w:pPr>
        <w:ind w:firstLine="708"/>
        <w:jc w:val="both"/>
        <w:rPr>
          <w:sz w:val="24"/>
          <w:szCs w:val="24"/>
        </w:rPr>
      </w:pPr>
      <w:r w:rsidRPr="00080CBD">
        <w:rPr>
          <w:sz w:val="24"/>
          <w:szCs w:val="24"/>
        </w:rPr>
        <w:t>Naše mateřská škola a školní družina se nachází v obci Drslavice, malebném kraji Uherskobrodska. Byla vybudována před 42 lety jako jednotřídní mateřská škola. V současné době je nově zrekonstruovaný půdní prostor využíván dětmi ZŠ, které přijíždějí ze sousední vesnice a tráví odpoledne v našem sloučeném zařízení, které se tak stalo jedním z prvních, kde se sloučil provoz MŠ a ŠD. Areál MŠ se nachází v klidném bezprašném prostředí, dostatečně vzdálený od místní komunikace. Velkou předností je zastřešená velká terasa a přímý vstup na školní zahradu. Její výjimečnost se projevuje po všech stránkách. Výsadba, promyšlenost hracích koutů, prostornost, pomáhají dětem při vnímání souladů přírody, změn v přírodě a v neposlední řadě ke spontánnímu radostnému pohybu. V současné době prochází naše zahrada velkou změnou – dochází k postupnému odstraňování kovových průlezek a budování dřevěných prolézaček, houpaček a různého dřevěného tělovýchovného nářadí.</w:t>
      </w:r>
    </w:p>
    <w:p w14:paraId="4F9C55E2" w14:textId="77777777" w:rsidR="00080CBD" w:rsidRPr="00080CBD" w:rsidRDefault="00080CBD" w:rsidP="00080CBD">
      <w:pPr>
        <w:jc w:val="both"/>
        <w:rPr>
          <w:sz w:val="24"/>
          <w:szCs w:val="24"/>
        </w:rPr>
      </w:pPr>
      <w:r w:rsidRPr="00080CBD">
        <w:rPr>
          <w:sz w:val="24"/>
          <w:szCs w:val="24"/>
        </w:rPr>
        <w:t>Ve třídě MŠ a ŠD je přiměřené vybavení interiéru v zorném poli dítěte, vhodná velikost nábytku, estetická výzdoba, přizpůsobená chápání předškolních a školních dětí, snadný přístup k hračkám, pomůckám a materiálu, odpovídá počtu dětí i jejich věku, vše je průběžně obnovováno a doplňováno. V půdní vestavbě se nachází lehárna pro děti MŠ, dvě třídy pro děti ŠD, sociální zařízení, šatna, ředitelna. Z půdní vestavby vede únikový východ na školní zahradu s dřevěným domečkem.</w:t>
      </w:r>
    </w:p>
    <w:p w14:paraId="3B97A4DB" w14:textId="77777777" w:rsidR="00080CBD" w:rsidRPr="00080CBD" w:rsidRDefault="00080CBD" w:rsidP="00080CBD">
      <w:pPr>
        <w:jc w:val="both"/>
        <w:rPr>
          <w:sz w:val="24"/>
          <w:szCs w:val="24"/>
        </w:rPr>
      </w:pPr>
      <w:r w:rsidRPr="00080CBD">
        <w:rPr>
          <w:sz w:val="24"/>
          <w:szCs w:val="24"/>
        </w:rPr>
        <w:t>Na výzdobě prostor se podílejí děti samy svými výtvory. Prostředí je upraveno tak, aby dětské práce byly přístupné a mohli je shlédnout rodiče i případná návštěva našeho zařízení.</w:t>
      </w:r>
    </w:p>
    <w:p w14:paraId="439C32A9" w14:textId="77777777" w:rsidR="00080CBD" w:rsidRPr="00080CBD" w:rsidRDefault="00080CBD" w:rsidP="00080CBD">
      <w:pPr>
        <w:jc w:val="both"/>
        <w:rPr>
          <w:sz w:val="24"/>
          <w:szCs w:val="24"/>
        </w:rPr>
      </w:pPr>
      <w:r w:rsidRPr="00080CBD">
        <w:rPr>
          <w:sz w:val="24"/>
          <w:szCs w:val="24"/>
        </w:rPr>
        <w:t xml:space="preserve">Kapacita dětí MŠ je 28, dětí ŠD 30. K 1. září je v mateřské škole zapsáno </w:t>
      </w:r>
      <w:r w:rsidR="00FF6775">
        <w:rPr>
          <w:sz w:val="24"/>
          <w:szCs w:val="24"/>
        </w:rPr>
        <w:t>13dětí, ve ŠD 28</w:t>
      </w:r>
      <w:r w:rsidRPr="00080CBD">
        <w:rPr>
          <w:sz w:val="24"/>
          <w:szCs w:val="24"/>
        </w:rPr>
        <w:t xml:space="preserve"> žáků. Provoz MŠ je od 6:30 hod. do 16,00 hod. Ve třídě MŠ pracují dvě pedagogické pracovnice, včetně paní ředitelky, jedna školní asistentka a ve třídě ŠD jedna pedagogická pracovnice. </w:t>
      </w:r>
    </w:p>
    <w:p w14:paraId="5A5053B6" w14:textId="77777777" w:rsidR="00080CBD" w:rsidRPr="00080CBD" w:rsidRDefault="00080CBD" w:rsidP="00080CBD">
      <w:pPr>
        <w:rPr>
          <w:sz w:val="24"/>
          <w:szCs w:val="24"/>
        </w:rPr>
      </w:pPr>
      <w:r w:rsidRPr="00080CBD">
        <w:rPr>
          <w:sz w:val="24"/>
          <w:szCs w:val="24"/>
        </w:rPr>
        <w:t xml:space="preserve"> Kromě toho působí v </w:t>
      </w:r>
      <w:proofErr w:type="gramStart"/>
      <w:r w:rsidRPr="00080CBD">
        <w:rPr>
          <w:sz w:val="24"/>
          <w:szCs w:val="24"/>
        </w:rPr>
        <w:t xml:space="preserve">naší </w:t>
      </w:r>
      <w:r w:rsidR="00FF6775">
        <w:rPr>
          <w:sz w:val="24"/>
          <w:szCs w:val="24"/>
        </w:rPr>
        <w:t xml:space="preserve"> </w:t>
      </w:r>
      <w:r w:rsidRPr="00080CBD">
        <w:rPr>
          <w:sz w:val="24"/>
          <w:szCs w:val="24"/>
        </w:rPr>
        <w:t>MŠ</w:t>
      </w:r>
      <w:proofErr w:type="gramEnd"/>
      <w:r w:rsidRPr="00080CBD">
        <w:rPr>
          <w:sz w:val="24"/>
          <w:szCs w:val="24"/>
        </w:rPr>
        <w:t xml:space="preserve"> v rámci provozního personálu jedna uklízečka, jedna paní kuchařka a pomocná síla v ŠJ. Personální prostředí je v mateřské škole velmi úzce propojeno, učitelky tříd, spolupracující personál a předpokládaná týmová práce. Pro konstruktivní a pozitivně orientovanou společnou komunikaci na pracovišti je naprosto nezbytná dobrá úroveň důvěry, která se velmi zřetelně podepisuje na ochotě naplno pracovat a seberealizovat se, a to vše může při dobrých vztazích postavených na vzájemné důvěře vyústit v plnohodnotnou kooperaci, tolik přínosnou pro pozitivní atmosféru. Naše zařízení je jediným školským zařízením v obci. Konají se zde společenské akce, které pořádá jak naše mateřská škola, tak i Obec Drslavice.</w:t>
      </w:r>
    </w:p>
    <w:p w14:paraId="56A8508C" w14:textId="77777777" w:rsidR="00080CBD" w:rsidRPr="00080CBD" w:rsidRDefault="00080CBD" w:rsidP="00080CBD">
      <w:pPr>
        <w:jc w:val="center"/>
        <w:rPr>
          <w:rFonts w:ascii="Broadway" w:hAnsi="Broadway"/>
          <w:b/>
          <w:sz w:val="32"/>
          <w:szCs w:val="32"/>
        </w:rPr>
      </w:pPr>
    </w:p>
    <w:p w14:paraId="1226E620" w14:textId="77777777" w:rsidR="00080CBD" w:rsidRPr="00FF6775" w:rsidRDefault="00080CBD" w:rsidP="00336085">
      <w:pPr>
        <w:jc w:val="center"/>
        <w:rPr>
          <w:sz w:val="24"/>
          <w:szCs w:val="24"/>
          <w:u w:val="single"/>
        </w:rPr>
      </w:pPr>
      <w:r w:rsidRPr="00FF6775">
        <w:rPr>
          <w:sz w:val="24"/>
          <w:szCs w:val="24"/>
          <w:u w:val="single"/>
        </w:rPr>
        <w:t>Mateřská škola Drslavice, příspěvková organizace, okres Uherské Hradiště</w:t>
      </w:r>
    </w:p>
    <w:p w14:paraId="7957163D" w14:textId="77777777" w:rsidR="00080CBD" w:rsidRPr="00080CBD" w:rsidRDefault="00080CBD" w:rsidP="00080CBD">
      <w:pPr>
        <w:jc w:val="center"/>
        <w:rPr>
          <w:rFonts w:ascii="Broadway" w:hAnsi="Broadway"/>
          <w:b/>
          <w:sz w:val="32"/>
          <w:szCs w:val="32"/>
        </w:rPr>
      </w:pPr>
    </w:p>
    <w:p w14:paraId="1CFD2058" w14:textId="77777777" w:rsidR="00080CBD" w:rsidRPr="00080CBD" w:rsidRDefault="00080CBD" w:rsidP="00080CBD">
      <w:pPr>
        <w:jc w:val="center"/>
        <w:rPr>
          <w:rFonts w:ascii="Broadway" w:hAnsi="Broadway"/>
          <w:b/>
          <w:sz w:val="32"/>
          <w:szCs w:val="32"/>
        </w:rPr>
      </w:pPr>
      <w:r w:rsidRPr="00080CBD">
        <w:rPr>
          <w:rFonts w:ascii="Broadway" w:hAnsi="Broadway"/>
          <w:b/>
          <w:sz w:val="32"/>
          <w:szCs w:val="32"/>
        </w:rPr>
        <w:t>2.2. ORGANIZACE ŠKOLY</w:t>
      </w:r>
    </w:p>
    <w:p w14:paraId="35CE7EF3" w14:textId="77777777" w:rsidR="00080CBD" w:rsidRPr="00080CBD" w:rsidRDefault="00080CBD" w:rsidP="00080CBD">
      <w:pPr>
        <w:jc w:val="right"/>
        <w:rPr>
          <w:sz w:val="24"/>
          <w:szCs w:val="24"/>
        </w:rPr>
      </w:pPr>
      <w:r w:rsidRPr="00080CBD">
        <w:rPr>
          <w:sz w:val="24"/>
          <w:szCs w:val="24"/>
        </w:rPr>
        <w:t xml:space="preserve">Školní </w:t>
      </w:r>
      <w:proofErr w:type="gramStart"/>
      <w:r w:rsidRPr="00080CBD">
        <w:rPr>
          <w:sz w:val="24"/>
          <w:szCs w:val="24"/>
        </w:rPr>
        <w:t>rok  202</w:t>
      </w:r>
      <w:r w:rsidR="00FF6775">
        <w:rPr>
          <w:sz w:val="24"/>
          <w:szCs w:val="24"/>
        </w:rPr>
        <w:t>3</w:t>
      </w:r>
      <w:proofErr w:type="gramEnd"/>
      <w:r w:rsidR="00FF6775">
        <w:rPr>
          <w:sz w:val="24"/>
          <w:szCs w:val="24"/>
        </w:rPr>
        <w:t>/2024</w:t>
      </w:r>
    </w:p>
    <w:p w14:paraId="4DE905D8" w14:textId="77777777" w:rsidR="00080CBD" w:rsidRPr="00080CBD" w:rsidRDefault="00080CBD" w:rsidP="00080CBD">
      <w:pPr>
        <w:rPr>
          <w:b/>
          <w:sz w:val="28"/>
          <w:szCs w:val="28"/>
        </w:rPr>
      </w:pPr>
      <w:r w:rsidRPr="00080CBD">
        <w:rPr>
          <w:b/>
          <w:sz w:val="28"/>
          <w:szCs w:val="28"/>
        </w:rPr>
        <w:t>Mateřská škola Drslavice, příspěvková organizace, okres Uherské Hradiště</w:t>
      </w:r>
    </w:p>
    <w:p w14:paraId="7F9219F0" w14:textId="77777777" w:rsidR="00080CBD" w:rsidRPr="00080CBD" w:rsidRDefault="00080CBD" w:rsidP="00DB4CA0">
      <w:pPr>
        <w:numPr>
          <w:ilvl w:val="0"/>
          <w:numId w:val="206"/>
        </w:numPr>
        <w:rPr>
          <w:sz w:val="24"/>
          <w:szCs w:val="24"/>
        </w:rPr>
      </w:pPr>
      <w:r w:rsidRPr="00080CBD">
        <w:rPr>
          <w:sz w:val="24"/>
          <w:szCs w:val="24"/>
        </w:rPr>
        <w:t xml:space="preserve">1 oddělení MŠ – počet zapsaných dětí </w:t>
      </w:r>
      <w:r w:rsidR="00FF6775">
        <w:rPr>
          <w:sz w:val="24"/>
          <w:szCs w:val="24"/>
        </w:rPr>
        <w:t>13</w:t>
      </w:r>
    </w:p>
    <w:p w14:paraId="22FA10AA" w14:textId="77777777" w:rsidR="00080CBD" w:rsidRPr="00080CBD" w:rsidRDefault="00080CBD" w:rsidP="00DB4CA0">
      <w:pPr>
        <w:numPr>
          <w:ilvl w:val="0"/>
          <w:numId w:val="206"/>
        </w:numPr>
        <w:rPr>
          <w:sz w:val="24"/>
          <w:szCs w:val="24"/>
        </w:rPr>
      </w:pPr>
      <w:r w:rsidRPr="00080CBD">
        <w:rPr>
          <w:sz w:val="24"/>
          <w:szCs w:val="24"/>
        </w:rPr>
        <w:t>1 oddě</w:t>
      </w:r>
      <w:r w:rsidR="00FF6775">
        <w:rPr>
          <w:sz w:val="24"/>
          <w:szCs w:val="24"/>
        </w:rPr>
        <w:t>lení ŠD – počet zapsaných žáků 28</w:t>
      </w:r>
    </w:p>
    <w:p w14:paraId="6E5E02A0" w14:textId="77777777" w:rsidR="00080CBD" w:rsidRPr="00080CBD" w:rsidRDefault="00080CBD" w:rsidP="00080CBD">
      <w:pPr>
        <w:rPr>
          <w:b/>
          <w:sz w:val="24"/>
          <w:szCs w:val="24"/>
        </w:rPr>
      </w:pPr>
    </w:p>
    <w:p w14:paraId="2797AF29" w14:textId="77777777" w:rsidR="00080CBD" w:rsidRPr="00080CBD" w:rsidRDefault="00080CBD" w:rsidP="00080CBD">
      <w:pPr>
        <w:rPr>
          <w:b/>
          <w:sz w:val="24"/>
          <w:szCs w:val="24"/>
        </w:rPr>
      </w:pPr>
      <w:r w:rsidRPr="00080CBD">
        <w:rPr>
          <w:b/>
          <w:sz w:val="24"/>
          <w:szCs w:val="24"/>
        </w:rPr>
        <w:t>PROVOZ</w:t>
      </w:r>
    </w:p>
    <w:p w14:paraId="01277544" w14:textId="77777777" w:rsidR="00080CBD" w:rsidRPr="00080CBD" w:rsidRDefault="00080CBD" w:rsidP="00DB4CA0">
      <w:pPr>
        <w:numPr>
          <w:ilvl w:val="0"/>
          <w:numId w:val="205"/>
        </w:numPr>
        <w:rPr>
          <w:sz w:val="24"/>
          <w:szCs w:val="24"/>
        </w:rPr>
      </w:pPr>
      <w:r w:rsidRPr="00080CBD">
        <w:rPr>
          <w:sz w:val="24"/>
          <w:szCs w:val="24"/>
        </w:rPr>
        <w:t>6,30 ……………16,00 MŠ</w:t>
      </w:r>
    </w:p>
    <w:p w14:paraId="7AE17FBB" w14:textId="77777777" w:rsidR="005F6128" w:rsidRDefault="00080CBD" w:rsidP="00DB4CA0">
      <w:pPr>
        <w:numPr>
          <w:ilvl w:val="0"/>
          <w:numId w:val="205"/>
        </w:numPr>
        <w:rPr>
          <w:sz w:val="24"/>
          <w:szCs w:val="24"/>
        </w:rPr>
      </w:pPr>
      <w:r w:rsidRPr="00080CBD">
        <w:rPr>
          <w:sz w:val="24"/>
          <w:szCs w:val="24"/>
        </w:rPr>
        <w:t>11,15……</w:t>
      </w:r>
      <w:proofErr w:type="gramStart"/>
      <w:r w:rsidRPr="00080CBD">
        <w:rPr>
          <w:sz w:val="24"/>
          <w:szCs w:val="24"/>
        </w:rPr>
        <w:t>…….</w:t>
      </w:r>
      <w:proofErr w:type="gramEnd"/>
      <w:r w:rsidRPr="00080CBD">
        <w:rPr>
          <w:sz w:val="24"/>
          <w:szCs w:val="24"/>
        </w:rPr>
        <w:t>.16,00 ŠD</w:t>
      </w:r>
    </w:p>
    <w:p w14:paraId="61CA5C1C" w14:textId="36D9ADCF" w:rsidR="00080CBD" w:rsidRPr="00080CBD" w:rsidRDefault="005F6128" w:rsidP="00DB4CA0">
      <w:pPr>
        <w:numPr>
          <w:ilvl w:val="0"/>
          <w:numId w:val="205"/>
        </w:numPr>
        <w:rPr>
          <w:sz w:val="24"/>
          <w:szCs w:val="24"/>
        </w:rPr>
      </w:pPr>
      <w:r>
        <w:rPr>
          <w:sz w:val="24"/>
          <w:szCs w:val="24"/>
        </w:rPr>
        <w:t>11,15 ………16,</w:t>
      </w:r>
      <w:proofErr w:type="gramStart"/>
      <w:r>
        <w:rPr>
          <w:sz w:val="24"/>
          <w:szCs w:val="24"/>
        </w:rPr>
        <w:t>30  od</w:t>
      </w:r>
      <w:proofErr w:type="gramEnd"/>
      <w:r>
        <w:rPr>
          <w:sz w:val="24"/>
          <w:szCs w:val="24"/>
        </w:rPr>
        <w:t xml:space="preserve"> 1.1.2024</w:t>
      </w:r>
    </w:p>
    <w:p w14:paraId="4E7AF2AF" w14:textId="77777777" w:rsidR="00080CBD" w:rsidRPr="00080CBD" w:rsidRDefault="00080CBD" w:rsidP="00080CBD">
      <w:pPr>
        <w:rPr>
          <w:b/>
          <w:sz w:val="24"/>
          <w:szCs w:val="24"/>
        </w:rPr>
      </w:pPr>
      <w:proofErr w:type="gramStart"/>
      <w:r w:rsidRPr="00080CBD">
        <w:rPr>
          <w:b/>
          <w:sz w:val="24"/>
          <w:szCs w:val="24"/>
        </w:rPr>
        <w:t>Pedagogické  pracovnice::</w:t>
      </w:r>
      <w:proofErr w:type="gramEnd"/>
    </w:p>
    <w:p w14:paraId="5DBD092D" w14:textId="77777777" w:rsidR="00080CBD" w:rsidRPr="00080CBD" w:rsidRDefault="00080CBD" w:rsidP="00DB4CA0">
      <w:pPr>
        <w:numPr>
          <w:ilvl w:val="0"/>
          <w:numId w:val="202"/>
        </w:numPr>
        <w:rPr>
          <w:sz w:val="24"/>
          <w:szCs w:val="24"/>
        </w:rPr>
      </w:pPr>
      <w:r w:rsidRPr="00080CBD">
        <w:rPr>
          <w:sz w:val="24"/>
          <w:szCs w:val="24"/>
        </w:rPr>
        <w:t xml:space="preserve">Bc. Barbora </w:t>
      </w:r>
      <w:proofErr w:type="spellStart"/>
      <w:r w:rsidRPr="00080CBD">
        <w:rPr>
          <w:sz w:val="24"/>
          <w:szCs w:val="24"/>
        </w:rPr>
        <w:t>Mihlová</w:t>
      </w:r>
      <w:proofErr w:type="spellEnd"/>
      <w:r w:rsidRPr="00080CBD">
        <w:rPr>
          <w:sz w:val="24"/>
          <w:szCs w:val="24"/>
        </w:rPr>
        <w:t xml:space="preserve"> – učitelka MŠ</w:t>
      </w:r>
    </w:p>
    <w:p w14:paraId="3815E8E0" w14:textId="77777777" w:rsidR="00080CBD" w:rsidRPr="00080CBD" w:rsidRDefault="00080CBD" w:rsidP="00DB4CA0">
      <w:pPr>
        <w:numPr>
          <w:ilvl w:val="0"/>
          <w:numId w:val="202"/>
        </w:numPr>
        <w:rPr>
          <w:sz w:val="24"/>
          <w:szCs w:val="24"/>
        </w:rPr>
      </w:pPr>
      <w:r w:rsidRPr="00080CBD">
        <w:rPr>
          <w:sz w:val="24"/>
          <w:szCs w:val="24"/>
        </w:rPr>
        <w:t>Kateřina Juráková – vychovatelka ŠD</w:t>
      </w:r>
    </w:p>
    <w:p w14:paraId="3B93B7EF" w14:textId="77777777" w:rsidR="00080CBD" w:rsidRPr="00080CBD" w:rsidRDefault="00080CBD" w:rsidP="00DB4CA0">
      <w:pPr>
        <w:numPr>
          <w:ilvl w:val="0"/>
          <w:numId w:val="202"/>
        </w:numPr>
        <w:rPr>
          <w:sz w:val="24"/>
          <w:szCs w:val="24"/>
        </w:rPr>
      </w:pPr>
      <w:r w:rsidRPr="00080CBD">
        <w:rPr>
          <w:sz w:val="24"/>
          <w:szCs w:val="24"/>
        </w:rPr>
        <w:t>Bc. Radmila Zahradníková – ředitelka MŠ</w:t>
      </w:r>
    </w:p>
    <w:p w14:paraId="2D042E82" w14:textId="77777777" w:rsidR="00080CBD" w:rsidRPr="00080CBD" w:rsidRDefault="00080CBD" w:rsidP="00080CBD">
      <w:pPr>
        <w:rPr>
          <w:b/>
          <w:sz w:val="24"/>
          <w:szCs w:val="24"/>
        </w:rPr>
      </w:pPr>
      <w:r w:rsidRPr="00080CBD">
        <w:rPr>
          <w:b/>
          <w:sz w:val="24"/>
          <w:szCs w:val="24"/>
        </w:rPr>
        <w:t>O čistotu se stará:</w:t>
      </w:r>
    </w:p>
    <w:p w14:paraId="1478ED2C" w14:textId="77777777" w:rsidR="00080CBD" w:rsidRPr="00080CBD" w:rsidRDefault="00080CBD" w:rsidP="00DB4CA0">
      <w:pPr>
        <w:numPr>
          <w:ilvl w:val="0"/>
          <w:numId w:val="203"/>
        </w:numPr>
        <w:rPr>
          <w:sz w:val="24"/>
          <w:szCs w:val="24"/>
        </w:rPr>
      </w:pPr>
      <w:r w:rsidRPr="00080CBD">
        <w:rPr>
          <w:sz w:val="24"/>
          <w:szCs w:val="24"/>
        </w:rPr>
        <w:t>Olga Knotková – uklízečka</w:t>
      </w:r>
    </w:p>
    <w:p w14:paraId="7E2F7072" w14:textId="77777777" w:rsidR="00080CBD" w:rsidRPr="00080CBD" w:rsidRDefault="00080CBD" w:rsidP="00080CBD">
      <w:pPr>
        <w:rPr>
          <w:b/>
          <w:sz w:val="24"/>
          <w:szCs w:val="24"/>
        </w:rPr>
      </w:pPr>
      <w:r w:rsidRPr="00080CBD">
        <w:rPr>
          <w:b/>
          <w:sz w:val="24"/>
          <w:szCs w:val="24"/>
        </w:rPr>
        <w:t>Stravování zajišťuje:</w:t>
      </w:r>
    </w:p>
    <w:p w14:paraId="7CF9BFD8" w14:textId="77777777" w:rsidR="00080CBD" w:rsidRPr="00080CBD" w:rsidRDefault="00080CBD" w:rsidP="00DB4CA0">
      <w:pPr>
        <w:numPr>
          <w:ilvl w:val="0"/>
          <w:numId w:val="204"/>
        </w:numPr>
        <w:rPr>
          <w:sz w:val="24"/>
          <w:szCs w:val="24"/>
        </w:rPr>
      </w:pPr>
      <w:r w:rsidRPr="00080CBD">
        <w:rPr>
          <w:sz w:val="24"/>
          <w:szCs w:val="24"/>
        </w:rPr>
        <w:t xml:space="preserve">Dana </w:t>
      </w:r>
      <w:proofErr w:type="spellStart"/>
      <w:r w:rsidRPr="00080CBD">
        <w:rPr>
          <w:sz w:val="24"/>
          <w:szCs w:val="24"/>
        </w:rPr>
        <w:t>Hrubošová</w:t>
      </w:r>
      <w:proofErr w:type="spellEnd"/>
      <w:r w:rsidRPr="00080CBD">
        <w:rPr>
          <w:sz w:val="24"/>
          <w:szCs w:val="24"/>
        </w:rPr>
        <w:t xml:space="preserve"> – kuchařka</w:t>
      </w:r>
    </w:p>
    <w:p w14:paraId="1441BA2E" w14:textId="77777777" w:rsidR="00080CBD" w:rsidRPr="00080CBD" w:rsidRDefault="00080CBD" w:rsidP="00DB4CA0">
      <w:pPr>
        <w:numPr>
          <w:ilvl w:val="0"/>
          <w:numId w:val="204"/>
        </w:numPr>
        <w:rPr>
          <w:sz w:val="24"/>
          <w:szCs w:val="24"/>
        </w:rPr>
      </w:pPr>
      <w:r w:rsidRPr="00080CBD">
        <w:rPr>
          <w:sz w:val="24"/>
          <w:szCs w:val="24"/>
        </w:rPr>
        <w:t xml:space="preserve">Zdeňka </w:t>
      </w:r>
      <w:proofErr w:type="spellStart"/>
      <w:r w:rsidRPr="00080CBD">
        <w:rPr>
          <w:sz w:val="24"/>
          <w:szCs w:val="24"/>
        </w:rPr>
        <w:t>Hoangová</w:t>
      </w:r>
      <w:proofErr w:type="spellEnd"/>
      <w:r w:rsidRPr="00080CBD">
        <w:rPr>
          <w:sz w:val="24"/>
          <w:szCs w:val="24"/>
        </w:rPr>
        <w:t xml:space="preserve"> – pomocná síla ŠJ</w:t>
      </w:r>
    </w:p>
    <w:p w14:paraId="3890422A" w14:textId="77777777" w:rsidR="00080CBD" w:rsidRPr="00080CBD" w:rsidRDefault="00080CBD" w:rsidP="00080CBD">
      <w:pPr>
        <w:rPr>
          <w:sz w:val="24"/>
          <w:szCs w:val="24"/>
        </w:rPr>
      </w:pPr>
      <w:r w:rsidRPr="00080CBD">
        <w:rPr>
          <w:sz w:val="24"/>
          <w:szCs w:val="24"/>
        </w:rPr>
        <w:t xml:space="preserve">Úplata </w:t>
      </w:r>
      <w:proofErr w:type="spellStart"/>
      <w:r w:rsidRPr="00080CBD">
        <w:rPr>
          <w:sz w:val="24"/>
          <w:szCs w:val="24"/>
        </w:rPr>
        <w:t>zapředškolní</w:t>
      </w:r>
      <w:proofErr w:type="spellEnd"/>
      <w:r w:rsidRPr="00080CBD">
        <w:rPr>
          <w:sz w:val="24"/>
          <w:szCs w:val="24"/>
        </w:rPr>
        <w:t xml:space="preserve"> vzdělávání v roce 202</w:t>
      </w:r>
      <w:r w:rsidR="00FF6775">
        <w:rPr>
          <w:sz w:val="24"/>
          <w:szCs w:val="24"/>
        </w:rPr>
        <w:t>3/2024</w:t>
      </w:r>
      <w:r w:rsidRPr="00080CBD">
        <w:rPr>
          <w:sz w:val="24"/>
          <w:szCs w:val="24"/>
        </w:rPr>
        <w:t>…………</w:t>
      </w:r>
      <w:proofErr w:type="gramStart"/>
      <w:r w:rsidRPr="00080CBD">
        <w:rPr>
          <w:sz w:val="24"/>
          <w:szCs w:val="24"/>
        </w:rPr>
        <w:t>…….</w:t>
      </w:r>
      <w:proofErr w:type="gramEnd"/>
      <w:r w:rsidR="00FF6775">
        <w:rPr>
          <w:sz w:val="24"/>
          <w:szCs w:val="24"/>
        </w:rPr>
        <w:t>300</w:t>
      </w:r>
      <w:r w:rsidRPr="00080CBD">
        <w:rPr>
          <w:sz w:val="24"/>
          <w:szCs w:val="24"/>
        </w:rPr>
        <w:t>.-Kč</w:t>
      </w:r>
    </w:p>
    <w:p w14:paraId="11471BBA" w14:textId="77777777" w:rsidR="00080CBD" w:rsidRPr="00080CBD" w:rsidRDefault="00080CBD" w:rsidP="00080CBD">
      <w:pPr>
        <w:rPr>
          <w:sz w:val="24"/>
          <w:szCs w:val="24"/>
        </w:rPr>
      </w:pPr>
      <w:r w:rsidRPr="00080CBD">
        <w:rPr>
          <w:sz w:val="24"/>
          <w:szCs w:val="24"/>
        </w:rPr>
        <w:t>Úplata za zájmové vzdělávání v roce 202</w:t>
      </w:r>
      <w:r w:rsidR="00FF6775">
        <w:rPr>
          <w:sz w:val="24"/>
          <w:szCs w:val="24"/>
        </w:rPr>
        <w:t>3/2024</w:t>
      </w:r>
      <w:r w:rsidRPr="00080CBD">
        <w:rPr>
          <w:sz w:val="24"/>
          <w:szCs w:val="24"/>
        </w:rPr>
        <w:t>……………</w:t>
      </w:r>
      <w:proofErr w:type="gramStart"/>
      <w:r w:rsidRPr="00080CBD">
        <w:rPr>
          <w:sz w:val="24"/>
          <w:szCs w:val="24"/>
        </w:rPr>
        <w:t>…….</w:t>
      </w:r>
      <w:proofErr w:type="gramEnd"/>
      <w:r w:rsidRPr="00080CBD">
        <w:rPr>
          <w:sz w:val="24"/>
          <w:szCs w:val="24"/>
        </w:rPr>
        <w:t xml:space="preserve">. </w:t>
      </w:r>
      <w:r w:rsidR="00FF6775">
        <w:rPr>
          <w:sz w:val="24"/>
          <w:szCs w:val="24"/>
        </w:rPr>
        <w:t>150</w:t>
      </w:r>
      <w:r w:rsidRPr="00080CBD">
        <w:rPr>
          <w:sz w:val="24"/>
          <w:szCs w:val="24"/>
        </w:rPr>
        <w:t>.-Kč</w:t>
      </w:r>
      <w:r w:rsidR="00FF6775">
        <w:rPr>
          <w:sz w:val="24"/>
          <w:szCs w:val="24"/>
        </w:rPr>
        <w:t xml:space="preserve"> / sourozenec 100.-Kč</w:t>
      </w:r>
    </w:p>
    <w:p w14:paraId="6FFF7992" w14:textId="77777777" w:rsidR="00080CBD" w:rsidRPr="00080CBD" w:rsidRDefault="00080CBD" w:rsidP="00080CBD">
      <w:pPr>
        <w:rPr>
          <w:sz w:val="24"/>
          <w:szCs w:val="24"/>
        </w:rPr>
      </w:pPr>
    </w:p>
    <w:p w14:paraId="36E7CF6C" w14:textId="77777777" w:rsidR="00080CBD" w:rsidRDefault="00080CBD" w:rsidP="00080CBD">
      <w:pPr>
        <w:rPr>
          <w:sz w:val="24"/>
          <w:szCs w:val="24"/>
        </w:rPr>
      </w:pPr>
      <w:r w:rsidRPr="00080CBD">
        <w:rPr>
          <w:sz w:val="24"/>
          <w:szCs w:val="24"/>
        </w:rPr>
        <w:t>Úplatu za předškolní vzdělávání, za zájmové vzdělávání a stravování platí zákonní zástupci bezhotovostním převodem.</w:t>
      </w:r>
    </w:p>
    <w:p w14:paraId="7641E580" w14:textId="77777777" w:rsidR="0046248F" w:rsidRPr="00FF6775" w:rsidRDefault="0046248F" w:rsidP="00B8422D">
      <w:pPr>
        <w:jc w:val="center"/>
        <w:rPr>
          <w:sz w:val="24"/>
          <w:szCs w:val="24"/>
          <w:u w:val="single"/>
        </w:rPr>
      </w:pPr>
      <w:r w:rsidRPr="00FF6775">
        <w:rPr>
          <w:sz w:val="24"/>
          <w:szCs w:val="24"/>
          <w:u w:val="single"/>
        </w:rPr>
        <w:lastRenderedPageBreak/>
        <w:t>Mateřská škola Drslavice, příspěvková organizace, okres Uherské Hradiště</w:t>
      </w:r>
    </w:p>
    <w:p w14:paraId="590E5882" w14:textId="77777777" w:rsidR="00080CBD" w:rsidRPr="00080CBD" w:rsidRDefault="00336085" w:rsidP="00336085">
      <w:pPr>
        <w:keepNext/>
        <w:keepLines/>
        <w:spacing w:before="480" w:after="0"/>
        <w:ind w:left="720"/>
        <w:outlineLvl w:val="0"/>
        <w:rPr>
          <w:rFonts w:ascii="Bernard MT Condensed" w:eastAsiaTheme="majorEastAsia" w:hAnsi="Bernard MT Condensed" w:cstheme="majorBidi"/>
          <w:b/>
          <w:bCs/>
          <w:sz w:val="36"/>
          <w:szCs w:val="36"/>
        </w:rPr>
      </w:pPr>
      <w:r>
        <w:rPr>
          <w:rFonts w:ascii="Bernard MT Condensed" w:eastAsiaTheme="majorEastAsia" w:hAnsi="Bernard MT Condensed" w:cstheme="majorBidi"/>
          <w:b/>
          <w:bCs/>
          <w:sz w:val="36"/>
          <w:szCs w:val="36"/>
        </w:rPr>
        <w:t>3.</w:t>
      </w:r>
      <w:r w:rsidR="00080CBD" w:rsidRPr="00080CBD">
        <w:rPr>
          <w:rFonts w:ascii="Bernard MT Condensed" w:eastAsiaTheme="majorEastAsia" w:hAnsi="Bernard MT Condensed" w:cstheme="majorBidi"/>
          <w:b/>
          <w:bCs/>
          <w:sz w:val="36"/>
          <w:szCs w:val="36"/>
        </w:rPr>
        <w:t>POPIS ORGANIZA</w:t>
      </w:r>
      <w:r w:rsidR="00080CBD" w:rsidRPr="00080CBD">
        <w:rPr>
          <w:rFonts w:ascii="Times New Roman" w:eastAsiaTheme="majorEastAsia" w:hAnsi="Times New Roman" w:cs="Times New Roman"/>
          <w:b/>
          <w:bCs/>
          <w:sz w:val="36"/>
          <w:szCs w:val="36"/>
        </w:rPr>
        <w:t>Č</w:t>
      </w:r>
      <w:r w:rsidR="00080CBD" w:rsidRPr="00080CBD">
        <w:rPr>
          <w:rFonts w:ascii="Bernard MT Condensed" w:eastAsiaTheme="majorEastAsia" w:hAnsi="Bernard MT Condensed" w:cstheme="majorBidi"/>
          <w:b/>
          <w:bCs/>
          <w:sz w:val="36"/>
          <w:szCs w:val="36"/>
        </w:rPr>
        <w:t>N</w:t>
      </w:r>
      <w:r w:rsidR="00080CBD" w:rsidRPr="00080CBD">
        <w:rPr>
          <w:rFonts w:ascii="Bernard MT Condensed" w:eastAsiaTheme="majorEastAsia" w:hAnsi="Bernard MT Condensed" w:cs="Bernard MT Condensed"/>
          <w:b/>
          <w:bCs/>
          <w:sz w:val="36"/>
          <w:szCs w:val="36"/>
        </w:rPr>
        <w:t>Í</w:t>
      </w:r>
      <w:r w:rsidR="00080CBD" w:rsidRPr="00080CBD">
        <w:rPr>
          <w:rFonts w:ascii="Bernard MT Condensed" w:eastAsiaTheme="majorEastAsia" w:hAnsi="Bernard MT Condensed" w:cstheme="majorBidi"/>
          <w:b/>
          <w:bCs/>
          <w:sz w:val="36"/>
          <w:szCs w:val="36"/>
        </w:rPr>
        <w:t>CH, MATERI</w:t>
      </w:r>
      <w:r w:rsidR="00080CBD" w:rsidRPr="00080CBD">
        <w:rPr>
          <w:rFonts w:ascii="Bernard MT Condensed" w:eastAsiaTheme="majorEastAsia" w:hAnsi="Bernard MT Condensed" w:cs="Bernard MT Condensed"/>
          <w:b/>
          <w:bCs/>
          <w:sz w:val="36"/>
          <w:szCs w:val="36"/>
        </w:rPr>
        <w:t>Á</w:t>
      </w:r>
      <w:r w:rsidR="00080CBD" w:rsidRPr="00080CBD">
        <w:rPr>
          <w:rFonts w:ascii="Bernard MT Condensed" w:eastAsiaTheme="majorEastAsia" w:hAnsi="Bernard MT Condensed" w:cstheme="majorBidi"/>
          <w:b/>
          <w:bCs/>
          <w:sz w:val="36"/>
          <w:szCs w:val="36"/>
        </w:rPr>
        <w:t>LN</w:t>
      </w:r>
      <w:r w:rsidR="00080CBD" w:rsidRPr="00080CBD">
        <w:rPr>
          <w:rFonts w:ascii="Bernard MT Condensed" w:eastAsiaTheme="majorEastAsia" w:hAnsi="Bernard MT Condensed" w:cs="Bernard MT Condensed"/>
          <w:b/>
          <w:bCs/>
          <w:sz w:val="36"/>
          <w:szCs w:val="36"/>
        </w:rPr>
        <w:t>Í</w:t>
      </w:r>
      <w:r w:rsidR="00080CBD" w:rsidRPr="00080CBD">
        <w:rPr>
          <w:rFonts w:ascii="Bernard MT Condensed" w:eastAsiaTheme="majorEastAsia" w:hAnsi="Bernard MT Condensed" w:cstheme="majorBidi"/>
          <w:b/>
          <w:bCs/>
          <w:sz w:val="36"/>
          <w:szCs w:val="36"/>
        </w:rPr>
        <w:t xml:space="preserve">CH, </w:t>
      </w:r>
      <w:proofErr w:type="gramStart"/>
      <w:r w:rsidR="00080CBD" w:rsidRPr="00080CBD">
        <w:rPr>
          <w:rFonts w:ascii="Bernard MT Condensed" w:eastAsiaTheme="majorEastAsia" w:hAnsi="Bernard MT Condensed" w:cstheme="majorBidi"/>
          <w:b/>
          <w:bCs/>
          <w:sz w:val="36"/>
          <w:szCs w:val="36"/>
        </w:rPr>
        <w:t>PERSON</w:t>
      </w:r>
      <w:r w:rsidR="00080CBD" w:rsidRPr="00080CBD">
        <w:rPr>
          <w:rFonts w:ascii="Bernard MT Condensed" w:eastAsiaTheme="majorEastAsia" w:hAnsi="Bernard MT Condensed" w:cs="Bernard MT Condensed"/>
          <w:b/>
          <w:bCs/>
          <w:sz w:val="36"/>
          <w:szCs w:val="36"/>
        </w:rPr>
        <w:t>Á</w:t>
      </w:r>
      <w:r w:rsidR="00080CBD" w:rsidRPr="00080CBD">
        <w:rPr>
          <w:rFonts w:ascii="Bernard MT Condensed" w:eastAsiaTheme="majorEastAsia" w:hAnsi="Bernard MT Condensed" w:cstheme="majorBidi"/>
          <w:b/>
          <w:bCs/>
          <w:sz w:val="36"/>
          <w:szCs w:val="36"/>
        </w:rPr>
        <w:t>LN</w:t>
      </w:r>
      <w:r w:rsidR="00080CBD" w:rsidRPr="00080CBD">
        <w:rPr>
          <w:rFonts w:ascii="Bernard MT Condensed" w:eastAsiaTheme="majorEastAsia" w:hAnsi="Bernard MT Condensed" w:cs="Bernard MT Condensed"/>
          <w:b/>
          <w:bCs/>
          <w:sz w:val="36"/>
          <w:szCs w:val="36"/>
        </w:rPr>
        <w:t>Í</w:t>
      </w:r>
      <w:r w:rsidR="00080CBD" w:rsidRPr="00080CBD">
        <w:rPr>
          <w:rFonts w:ascii="Bernard MT Condensed" w:eastAsiaTheme="majorEastAsia" w:hAnsi="Bernard MT Condensed" w:cstheme="majorBidi"/>
          <w:b/>
          <w:bCs/>
          <w:sz w:val="36"/>
          <w:szCs w:val="36"/>
        </w:rPr>
        <w:t xml:space="preserve">CH,   </w:t>
      </w:r>
      <w:proofErr w:type="gramEnd"/>
      <w:r w:rsidR="00080CBD" w:rsidRPr="00080CBD">
        <w:rPr>
          <w:rFonts w:ascii="Bernard MT Condensed" w:eastAsiaTheme="majorEastAsia" w:hAnsi="Bernard MT Condensed" w:cstheme="majorBidi"/>
          <w:b/>
          <w:bCs/>
          <w:sz w:val="36"/>
          <w:szCs w:val="36"/>
        </w:rPr>
        <w:t xml:space="preserve">   EKONOMICK</w:t>
      </w:r>
      <w:r w:rsidR="00080CBD" w:rsidRPr="00080CBD">
        <w:rPr>
          <w:rFonts w:ascii="Bernard MT Condensed" w:eastAsiaTheme="majorEastAsia" w:hAnsi="Bernard MT Condensed" w:cs="Bernard MT Condensed"/>
          <w:b/>
          <w:bCs/>
          <w:sz w:val="36"/>
          <w:szCs w:val="36"/>
        </w:rPr>
        <w:t>Ý</w:t>
      </w:r>
      <w:r w:rsidR="00080CBD" w:rsidRPr="00080CBD">
        <w:rPr>
          <w:rFonts w:ascii="Bernard MT Condensed" w:eastAsiaTheme="majorEastAsia" w:hAnsi="Bernard MT Condensed" w:cstheme="majorBidi"/>
          <w:b/>
          <w:bCs/>
          <w:sz w:val="36"/>
          <w:szCs w:val="36"/>
        </w:rPr>
        <w:t>CH A HYGIENICK</w:t>
      </w:r>
      <w:r w:rsidR="00080CBD" w:rsidRPr="00080CBD">
        <w:rPr>
          <w:rFonts w:ascii="Bernard MT Condensed" w:eastAsiaTheme="majorEastAsia" w:hAnsi="Bernard MT Condensed" w:cs="Bernard MT Condensed"/>
          <w:b/>
          <w:bCs/>
          <w:sz w:val="36"/>
          <w:szCs w:val="36"/>
        </w:rPr>
        <w:t>Ý</w:t>
      </w:r>
      <w:r w:rsidR="00080CBD" w:rsidRPr="00080CBD">
        <w:rPr>
          <w:rFonts w:ascii="Bernard MT Condensed" w:eastAsiaTheme="majorEastAsia" w:hAnsi="Bernard MT Condensed" w:cstheme="majorBidi"/>
          <w:b/>
          <w:bCs/>
          <w:sz w:val="36"/>
          <w:szCs w:val="36"/>
        </w:rPr>
        <w:t>CH PODM</w:t>
      </w:r>
      <w:r w:rsidR="00080CBD" w:rsidRPr="00080CBD">
        <w:rPr>
          <w:rFonts w:ascii="Bernard MT Condensed" w:eastAsiaTheme="majorEastAsia" w:hAnsi="Bernard MT Condensed" w:cs="Bernard MT Condensed"/>
          <w:b/>
          <w:bCs/>
          <w:sz w:val="36"/>
          <w:szCs w:val="36"/>
        </w:rPr>
        <w:t>Í</w:t>
      </w:r>
      <w:r w:rsidR="00080CBD" w:rsidRPr="00080CBD">
        <w:rPr>
          <w:rFonts w:ascii="Bernard MT Condensed" w:eastAsiaTheme="majorEastAsia" w:hAnsi="Bernard MT Condensed" w:cstheme="majorBidi"/>
          <w:b/>
          <w:bCs/>
          <w:sz w:val="36"/>
          <w:szCs w:val="36"/>
        </w:rPr>
        <w:t>NEK</w:t>
      </w:r>
    </w:p>
    <w:p w14:paraId="16665A8E" w14:textId="77777777" w:rsidR="00080CBD" w:rsidRPr="00080CBD" w:rsidRDefault="00080CBD" w:rsidP="00080CBD">
      <w:pPr>
        <w:rPr>
          <w:rFonts w:ascii="Bernard MT Condensed" w:hAnsi="Bernard MT Condensed"/>
        </w:rPr>
      </w:pPr>
    </w:p>
    <w:p w14:paraId="6FACBF91" w14:textId="77777777" w:rsidR="00080CBD" w:rsidRPr="00080CBD" w:rsidRDefault="00080CBD" w:rsidP="00080CBD">
      <w:pPr>
        <w:keepNext/>
        <w:keepLines/>
        <w:spacing w:before="200" w:after="0"/>
        <w:outlineLvl w:val="1"/>
        <w:rPr>
          <w:rFonts w:ascii="Broadway" w:eastAsiaTheme="majorEastAsia" w:hAnsi="Broadway" w:cstheme="majorBidi"/>
          <w:b/>
          <w:bCs/>
          <w:sz w:val="32"/>
          <w:szCs w:val="32"/>
        </w:rPr>
      </w:pPr>
      <w:r w:rsidRPr="00080CBD">
        <w:rPr>
          <w:rFonts w:ascii="Broadway" w:eastAsiaTheme="majorEastAsia" w:hAnsi="Broadway" w:cstheme="majorBidi"/>
          <w:b/>
          <w:bCs/>
          <w:sz w:val="32"/>
          <w:szCs w:val="32"/>
        </w:rPr>
        <w:t>3.1. PODMÍNKY P</w:t>
      </w:r>
      <w:r w:rsidRPr="00080CBD">
        <w:rPr>
          <w:rFonts w:ascii="Times New Roman" w:eastAsiaTheme="majorEastAsia" w:hAnsi="Times New Roman" w:cs="Times New Roman"/>
          <w:b/>
          <w:bCs/>
          <w:sz w:val="32"/>
          <w:szCs w:val="32"/>
        </w:rPr>
        <w:t>Ř</w:t>
      </w:r>
      <w:r w:rsidRPr="00080CBD">
        <w:rPr>
          <w:rFonts w:ascii="Broadway" w:eastAsiaTheme="majorEastAsia" w:hAnsi="Broadway" w:cstheme="majorBidi"/>
          <w:b/>
          <w:bCs/>
          <w:sz w:val="32"/>
          <w:szCs w:val="32"/>
        </w:rPr>
        <w:t>ED</w:t>
      </w:r>
      <w:r w:rsidRPr="00080CBD">
        <w:rPr>
          <w:rFonts w:ascii="Broadway" w:eastAsiaTheme="majorEastAsia" w:hAnsi="Broadway" w:cs="Algerian"/>
          <w:b/>
          <w:bCs/>
          <w:sz w:val="32"/>
          <w:szCs w:val="32"/>
        </w:rPr>
        <w:t>Š</w:t>
      </w:r>
      <w:r w:rsidRPr="00080CBD">
        <w:rPr>
          <w:rFonts w:ascii="Broadway" w:eastAsiaTheme="majorEastAsia" w:hAnsi="Broadway" w:cstheme="majorBidi"/>
          <w:b/>
          <w:bCs/>
          <w:sz w:val="32"/>
          <w:szCs w:val="32"/>
        </w:rPr>
        <w:t>KOLN</w:t>
      </w:r>
      <w:r w:rsidRPr="00080CBD">
        <w:rPr>
          <w:rFonts w:ascii="Broadway" w:eastAsiaTheme="majorEastAsia" w:hAnsi="Broadway" w:cs="Algerian"/>
          <w:b/>
          <w:bCs/>
          <w:sz w:val="32"/>
          <w:szCs w:val="32"/>
        </w:rPr>
        <w:t>Í</w:t>
      </w:r>
      <w:r w:rsidRPr="00080CBD">
        <w:rPr>
          <w:rFonts w:ascii="Broadway" w:eastAsiaTheme="majorEastAsia" w:hAnsi="Broadway" w:cstheme="majorBidi"/>
          <w:b/>
          <w:bCs/>
          <w:sz w:val="32"/>
          <w:szCs w:val="32"/>
        </w:rPr>
        <w:t>HO VZD</w:t>
      </w:r>
      <w:r w:rsidRPr="00080CBD">
        <w:rPr>
          <w:rFonts w:ascii="Times New Roman" w:eastAsiaTheme="majorEastAsia" w:hAnsi="Times New Roman" w:cs="Times New Roman"/>
          <w:b/>
          <w:bCs/>
          <w:sz w:val="32"/>
          <w:szCs w:val="32"/>
        </w:rPr>
        <w:t>Ě</w:t>
      </w:r>
      <w:r w:rsidRPr="00080CBD">
        <w:rPr>
          <w:rFonts w:ascii="Broadway" w:eastAsiaTheme="majorEastAsia" w:hAnsi="Broadway" w:cstheme="majorBidi"/>
          <w:b/>
          <w:bCs/>
          <w:sz w:val="32"/>
          <w:szCs w:val="32"/>
        </w:rPr>
        <w:t>L</w:t>
      </w:r>
      <w:r w:rsidRPr="00080CBD">
        <w:rPr>
          <w:rFonts w:ascii="Broadway" w:eastAsiaTheme="majorEastAsia" w:hAnsi="Broadway" w:cs="Algerian"/>
          <w:b/>
          <w:bCs/>
          <w:sz w:val="32"/>
          <w:szCs w:val="32"/>
        </w:rPr>
        <w:t>Á</w:t>
      </w:r>
      <w:r w:rsidRPr="00080CBD">
        <w:rPr>
          <w:rFonts w:ascii="Broadway" w:eastAsiaTheme="majorEastAsia" w:hAnsi="Broadway" w:cstheme="majorBidi"/>
          <w:b/>
          <w:bCs/>
          <w:sz w:val="32"/>
          <w:szCs w:val="32"/>
        </w:rPr>
        <w:t>V</w:t>
      </w:r>
      <w:r w:rsidRPr="00080CBD">
        <w:rPr>
          <w:rFonts w:ascii="Broadway" w:eastAsiaTheme="majorEastAsia" w:hAnsi="Broadway" w:cs="Algerian"/>
          <w:b/>
          <w:bCs/>
          <w:sz w:val="32"/>
          <w:szCs w:val="32"/>
        </w:rPr>
        <w:t>Á</w:t>
      </w:r>
      <w:r w:rsidRPr="00080CBD">
        <w:rPr>
          <w:rFonts w:ascii="Broadway" w:eastAsiaTheme="majorEastAsia" w:hAnsi="Broadway" w:cstheme="majorBidi"/>
          <w:b/>
          <w:bCs/>
          <w:sz w:val="32"/>
          <w:szCs w:val="32"/>
        </w:rPr>
        <w:t>N</w:t>
      </w:r>
      <w:r w:rsidRPr="00080CBD">
        <w:rPr>
          <w:rFonts w:ascii="Broadway" w:eastAsiaTheme="majorEastAsia" w:hAnsi="Broadway" w:cs="Algerian"/>
          <w:b/>
          <w:bCs/>
          <w:sz w:val="32"/>
          <w:szCs w:val="32"/>
        </w:rPr>
        <w:t>Í</w:t>
      </w:r>
    </w:p>
    <w:p w14:paraId="513E108A" w14:textId="77777777" w:rsidR="00080CBD" w:rsidRPr="00080CBD" w:rsidRDefault="00080CBD" w:rsidP="00080CBD">
      <w:pPr>
        <w:ind w:firstLine="708"/>
        <w:jc w:val="both"/>
        <w:rPr>
          <w:sz w:val="24"/>
          <w:szCs w:val="24"/>
        </w:rPr>
      </w:pPr>
    </w:p>
    <w:p w14:paraId="550D6981" w14:textId="77777777" w:rsidR="00080CBD" w:rsidRPr="00080CBD" w:rsidRDefault="00080CBD" w:rsidP="00080CBD">
      <w:pPr>
        <w:ind w:firstLine="708"/>
        <w:jc w:val="both"/>
        <w:rPr>
          <w:sz w:val="24"/>
          <w:szCs w:val="24"/>
        </w:rPr>
      </w:pPr>
      <w:r w:rsidRPr="00080CBD">
        <w:rPr>
          <w:sz w:val="24"/>
          <w:szCs w:val="24"/>
        </w:rPr>
        <w:t xml:space="preserve">Povinnost bezpodmínečně dodržet pro předškolní </w:t>
      </w:r>
      <w:proofErr w:type="gramStart"/>
      <w:r w:rsidRPr="00080CBD">
        <w:rPr>
          <w:sz w:val="24"/>
          <w:szCs w:val="24"/>
        </w:rPr>
        <w:t>vzdělávání  v</w:t>
      </w:r>
      <w:proofErr w:type="gramEnd"/>
      <w:r w:rsidRPr="00080CBD">
        <w:rPr>
          <w:sz w:val="24"/>
          <w:szCs w:val="24"/>
        </w:rPr>
        <w:t xml:space="preserve">  mateřské škole určité   podmínky, je stanoven zákonem. Základní podmínky jsou legislativně vymezeny v různých právních normách (v zákonech, vyhláškách, provádějících předpisech apod.). V návaznosti na ně Rámcový program podrobněji popisuje a doplňuje další materiální, organizační, psychohygienické, pedagogické, a personální podmínky, které ovlivňují kvalitu poskytovaného </w:t>
      </w:r>
      <w:proofErr w:type="gramStart"/>
      <w:r w:rsidRPr="00080CBD">
        <w:rPr>
          <w:sz w:val="24"/>
          <w:szCs w:val="24"/>
        </w:rPr>
        <w:t>vzdělávání .</w:t>
      </w:r>
      <w:proofErr w:type="gramEnd"/>
    </w:p>
    <w:p w14:paraId="7E955EDD" w14:textId="77777777" w:rsidR="00080CBD" w:rsidRPr="00080CBD" w:rsidRDefault="00080CBD" w:rsidP="00DB4CA0">
      <w:pPr>
        <w:numPr>
          <w:ilvl w:val="0"/>
          <w:numId w:val="207"/>
        </w:numPr>
        <w:jc w:val="both"/>
        <w:rPr>
          <w:sz w:val="24"/>
          <w:szCs w:val="24"/>
        </w:rPr>
      </w:pPr>
      <w:r w:rsidRPr="00080CBD">
        <w:rPr>
          <w:rFonts w:ascii="Broadway" w:eastAsiaTheme="majorEastAsia" w:hAnsi="Broadway" w:cstheme="majorBidi"/>
          <w:b/>
          <w:bCs/>
          <w:sz w:val="32"/>
          <w:szCs w:val="32"/>
        </w:rPr>
        <w:t>MATERIÁLNÍ A HYGIENICKÉ PODMÍNKY</w:t>
      </w:r>
    </w:p>
    <w:p w14:paraId="43653ECB" w14:textId="77777777" w:rsidR="00080CBD" w:rsidRPr="00080CBD" w:rsidRDefault="00080CBD" w:rsidP="00080CBD">
      <w:pPr>
        <w:ind w:firstLine="413"/>
        <w:jc w:val="both"/>
        <w:rPr>
          <w:sz w:val="24"/>
          <w:szCs w:val="24"/>
        </w:rPr>
      </w:pPr>
      <w:r w:rsidRPr="00080CBD">
        <w:rPr>
          <w:sz w:val="24"/>
          <w:szCs w:val="24"/>
        </w:rPr>
        <w:t xml:space="preserve">Budova naší MŠ je přízemní s dodatečně vybudovanou půdní vestavbou pro třídu </w:t>
      </w:r>
      <w:proofErr w:type="gramStart"/>
      <w:r w:rsidRPr="00080CBD">
        <w:rPr>
          <w:sz w:val="24"/>
          <w:szCs w:val="24"/>
        </w:rPr>
        <w:t>ŠD.V</w:t>
      </w:r>
      <w:proofErr w:type="gramEnd"/>
      <w:r w:rsidRPr="00080CBD">
        <w:rPr>
          <w:sz w:val="24"/>
          <w:szCs w:val="24"/>
        </w:rPr>
        <w:t xml:space="preserve"> přízemí se nachází dvě třídy, šatna pro děti MŠ, šatna pro zaměstnance, sociální zařízení pro děti i pro zaměstnance, školní jídelna a školní kuchyně, sklad čistících prostředků, velká zastřešená terasa s přímým vstupem na školní zahradu. V půdní vestavbě se nachází dvě </w:t>
      </w:r>
      <w:proofErr w:type="gramStart"/>
      <w:r w:rsidRPr="00080CBD">
        <w:rPr>
          <w:sz w:val="24"/>
          <w:szCs w:val="24"/>
        </w:rPr>
        <w:t>třídy  ŠD</w:t>
      </w:r>
      <w:proofErr w:type="gramEnd"/>
      <w:r w:rsidRPr="00080CBD">
        <w:rPr>
          <w:sz w:val="24"/>
          <w:szCs w:val="24"/>
        </w:rPr>
        <w:t xml:space="preserve"> – pro klidné hry a hry pohybové, sociální zařízení pro děti ŠD, nově zrekonstruovaný prostor  pro děti MŠ – lehárna, kde děti po obědě odpočívají, sociální zařízení pro děti MŠ, zaměstnance, šatna a ředitelna.</w:t>
      </w:r>
    </w:p>
    <w:p w14:paraId="1E26CAFD" w14:textId="77777777" w:rsidR="00080CBD" w:rsidRPr="00080CBD" w:rsidRDefault="00080CBD" w:rsidP="00080CBD">
      <w:pPr>
        <w:jc w:val="both"/>
        <w:rPr>
          <w:sz w:val="24"/>
          <w:szCs w:val="24"/>
        </w:rPr>
      </w:pPr>
      <w:r w:rsidRPr="00080CBD">
        <w:rPr>
          <w:sz w:val="24"/>
          <w:szCs w:val="24"/>
        </w:rPr>
        <w:t>Ve sklepních prostorách najdeme sklad hraček, pomůcek, místnost pro uskladnění zeleniny a ovoce, místnost pro čištění zeleniny, kotelnu, která je konstruována na plynové zařízení, prádelnu.</w:t>
      </w:r>
    </w:p>
    <w:p w14:paraId="51460C33" w14:textId="77777777" w:rsidR="00080CBD" w:rsidRPr="00080CBD" w:rsidRDefault="00080CBD" w:rsidP="00080CBD">
      <w:pPr>
        <w:jc w:val="both"/>
        <w:rPr>
          <w:rFonts w:eastAsia="Batang"/>
          <w:sz w:val="24"/>
          <w:szCs w:val="24"/>
        </w:rPr>
      </w:pPr>
      <w:r w:rsidRPr="00080CBD">
        <w:rPr>
          <w:rFonts w:eastAsia="Batang"/>
          <w:sz w:val="24"/>
          <w:szCs w:val="24"/>
        </w:rPr>
        <w:t>Rozlehlá školní zahrada se postupně přebudovává v zahradu ekologickou. Její výjimečnost se projevuje po všech stránkách. Její výsadba, promyšlenost hracích koutků, prostornost nám pomáhá při vnímání souladů přírody, změn, reakce počasí. Stávající kovové konstrukce jsme postupně nahradili dřevěnými prvky. Uprostřed leží velké pískoviště, nad kterým se rozprostírá dřevěná pergola s vojenskou sítí proti horkým slunečním paprskům.</w:t>
      </w:r>
    </w:p>
    <w:p w14:paraId="074ED487" w14:textId="77777777" w:rsidR="00080CBD" w:rsidRPr="00080CBD" w:rsidRDefault="00080CBD" w:rsidP="00080CBD">
      <w:pPr>
        <w:jc w:val="both"/>
        <w:rPr>
          <w:rFonts w:eastAsia="Batang"/>
          <w:sz w:val="24"/>
          <w:szCs w:val="24"/>
        </w:rPr>
      </w:pPr>
      <w:r w:rsidRPr="00080CBD">
        <w:rPr>
          <w:rFonts w:eastAsia="Batang"/>
          <w:sz w:val="24"/>
          <w:szCs w:val="24"/>
        </w:rPr>
        <w:t>Únikový východ je zakončen dřevěným schodištěm a dřevěným domečkem. Nerovnost terénu s vyloženými pařezy, kmeny stromů, obrostlými trávou, intimnost zákoutí je dětmi vyhledávána.</w:t>
      </w:r>
    </w:p>
    <w:p w14:paraId="763BE3E8" w14:textId="77777777" w:rsidR="00080CBD" w:rsidRPr="00080CBD" w:rsidRDefault="00080CBD" w:rsidP="00080CBD">
      <w:pPr>
        <w:jc w:val="both"/>
        <w:rPr>
          <w:rFonts w:eastAsia="Batang"/>
          <w:sz w:val="24"/>
          <w:szCs w:val="24"/>
        </w:rPr>
      </w:pPr>
      <w:r w:rsidRPr="00080CBD">
        <w:rPr>
          <w:rFonts w:eastAsia="Batang"/>
          <w:sz w:val="24"/>
          <w:szCs w:val="24"/>
        </w:rPr>
        <w:t>Mateřská škola a školní družina má přiměřené prostory, třídy jsou vybaveny účelným nízkým nábytkem typizovaným jako děti MŠ, tak pro děti ŠD. Pomůcky a hračky jsou dětem přístupné v policích. Pro rozvoj motorických dovedností slouží tělovýchovná sestava ve třídě MŠ a esteticky doplňuje vybavení jedné třídy.</w:t>
      </w:r>
    </w:p>
    <w:p w14:paraId="72A32334" w14:textId="77777777" w:rsidR="00080CBD" w:rsidRPr="00080CBD" w:rsidRDefault="00080CBD" w:rsidP="00080CBD">
      <w:pPr>
        <w:jc w:val="both"/>
        <w:rPr>
          <w:rFonts w:eastAsia="Batang"/>
          <w:sz w:val="24"/>
          <w:szCs w:val="24"/>
        </w:rPr>
      </w:pPr>
      <w:r w:rsidRPr="00080CBD">
        <w:rPr>
          <w:rFonts w:eastAsia="Batang"/>
          <w:sz w:val="24"/>
          <w:szCs w:val="24"/>
        </w:rPr>
        <w:lastRenderedPageBreak/>
        <w:t>Množství dětských výtvarných prací a výrobků esteticky dotváří prostředí nejen tříd, ale i celé budovy. A nejen ji, ale i vitrínku v obci a poradnu dětského pediatra.</w:t>
      </w:r>
    </w:p>
    <w:p w14:paraId="778A7FB1" w14:textId="77777777" w:rsidR="00080CBD" w:rsidRPr="00080CBD" w:rsidRDefault="00080CBD" w:rsidP="00080CBD">
      <w:pPr>
        <w:rPr>
          <w:rFonts w:eastAsia="Batang"/>
          <w:sz w:val="24"/>
          <w:szCs w:val="24"/>
        </w:rPr>
      </w:pPr>
      <w:r w:rsidRPr="00080CBD">
        <w:rPr>
          <w:rFonts w:eastAsia="Batang"/>
          <w:sz w:val="24"/>
          <w:szCs w:val="24"/>
        </w:rPr>
        <w:t>Všechny vnitřní i venkovní prostory MŠ a ŠD splňují bezpečnostní a hygienické normy dle platných předpisů.</w:t>
      </w:r>
    </w:p>
    <w:p w14:paraId="1751A89B" w14:textId="77777777" w:rsidR="00080CBD" w:rsidRPr="00080CBD" w:rsidRDefault="00080CBD" w:rsidP="00080CBD">
      <w:pPr>
        <w:rPr>
          <w:rFonts w:eastAsia="Batang"/>
          <w:sz w:val="24"/>
          <w:szCs w:val="24"/>
        </w:rPr>
      </w:pPr>
    </w:p>
    <w:p w14:paraId="32BE0D2A" w14:textId="77777777" w:rsidR="00080CBD" w:rsidRPr="00080CBD" w:rsidRDefault="00080CBD" w:rsidP="00080CBD">
      <w:pPr>
        <w:keepNext/>
        <w:keepLines/>
        <w:spacing w:before="200" w:after="0"/>
        <w:outlineLvl w:val="1"/>
        <w:rPr>
          <w:rFonts w:ascii="Broadway" w:eastAsiaTheme="majorEastAsia" w:hAnsi="Broadway" w:cstheme="majorBidi"/>
          <w:b/>
          <w:bCs/>
          <w:sz w:val="32"/>
          <w:szCs w:val="32"/>
        </w:rPr>
      </w:pPr>
      <w:r w:rsidRPr="00080CBD">
        <w:rPr>
          <w:rFonts w:ascii="Broadway" w:eastAsiaTheme="majorEastAsia" w:hAnsi="Broadway" w:cstheme="majorBidi"/>
          <w:b/>
          <w:bCs/>
          <w:sz w:val="32"/>
          <w:szCs w:val="32"/>
        </w:rPr>
        <w:t xml:space="preserve">3.2. </w:t>
      </w:r>
      <w:r w:rsidRPr="00080CBD">
        <w:rPr>
          <w:rFonts w:ascii="Times New Roman" w:eastAsiaTheme="majorEastAsia" w:hAnsi="Times New Roman" w:cs="Times New Roman"/>
          <w:b/>
          <w:bCs/>
          <w:sz w:val="32"/>
          <w:szCs w:val="32"/>
        </w:rPr>
        <w:t>Ž</w:t>
      </w:r>
      <w:r w:rsidRPr="00080CBD">
        <w:rPr>
          <w:rFonts w:ascii="Broadway" w:eastAsiaTheme="majorEastAsia" w:hAnsi="Broadway" w:cstheme="majorBidi"/>
          <w:b/>
          <w:bCs/>
          <w:sz w:val="32"/>
          <w:szCs w:val="32"/>
        </w:rPr>
        <w:t>IVOTOSPR</w:t>
      </w:r>
      <w:r w:rsidRPr="00080CBD">
        <w:rPr>
          <w:rFonts w:ascii="Broadway" w:eastAsiaTheme="majorEastAsia" w:hAnsi="Broadway" w:cs="Algerian"/>
          <w:b/>
          <w:bCs/>
          <w:sz w:val="32"/>
          <w:szCs w:val="32"/>
        </w:rPr>
        <w:t>Á</w:t>
      </w:r>
      <w:r w:rsidRPr="00080CBD">
        <w:rPr>
          <w:rFonts w:ascii="Broadway" w:eastAsiaTheme="majorEastAsia" w:hAnsi="Broadway" w:cstheme="majorBidi"/>
          <w:b/>
          <w:bCs/>
          <w:sz w:val="32"/>
          <w:szCs w:val="32"/>
        </w:rPr>
        <w:t>VA</w:t>
      </w:r>
    </w:p>
    <w:p w14:paraId="400BC958" w14:textId="77777777" w:rsidR="00080CBD" w:rsidRPr="00080CBD" w:rsidRDefault="00080CBD" w:rsidP="00080CBD">
      <w:pPr>
        <w:jc w:val="both"/>
        <w:rPr>
          <w:rFonts w:eastAsia="Batang"/>
          <w:sz w:val="24"/>
          <w:szCs w:val="24"/>
        </w:rPr>
      </w:pPr>
      <w:r w:rsidRPr="00080CBD">
        <w:rPr>
          <w:rFonts w:eastAsia="Batang"/>
          <w:sz w:val="24"/>
          <w:szCs w:val="24"/>
        </w:rPr>
        <w:t>Dětem je poskytována plnohodnotná vyvážená strava dle příslušných předpisů.</w:t>
      </w:r>
    </w:p>
    <w:p w14:paraId="1F37FA94"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Je zachována skladba jídelníčku, dodržována zdravá technologie pokrmů a nápojů.</w:t>
      </w:r>
    </w:p>
    <w:p w14:paraId="4194CFCA"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Dětem je nabízeno dostatek zeleniny a ovoce.</w:t>
      </w:r>
    </w:p>
    <w:p w14:paraId="04F451ED"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 xml:space="preserve">Dětem je umožněn pitný </w:t>
      </w:r>
      <w:proofErr w:type="gramStart"/>
      <w:r w:rsidRPr="00080CBD">
        <w:rPr>
          <w:rFonts w:eastAsia="Batang"/>
          <w:sz w:val="24"/>
          <w:szCs w:val="24"/>
        </w:rPr>
        <w:t>režim- MŠ</w:t>
      </w:r>
      <w:proofErr w:type="gramEnd"/>
      <w:r w:rsidRPr="00080CBD">
        <w:rPr>
          <w:rFonts w:eastAsia="Batang"/>
          <w:sz w:val="24"/>
          <w:szCs w:val="24"/>
        </w:rPr>
        <w:t xml:space="preserve"> i ŠD (označené hrníčky)</w:t>
      </w:r>
    </w:p>
    <w:p w14:paraId="2BF7A6E6"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Mezi jednotlivými pokrmy jsou dodržovány vhodné intervaly.</w:t>
      </w:r>
    </w:p>
    <w:p w14:paraId="56CA8910"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Nápoj od 7.00 hodin</w:t>
      </w:r>
    </w:p>
    <w:p w14:paraId="32F91DE7"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Zelenina a ovoce od 7.30 hodin</w:t>
      </w:r>
    </w:p>
    <w:p w14:paraId="19FD00C2"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Přesnídávka od 8.30 hodin</w:t>
      </w:r>
    </w:p>
    <w:p w14:paraId="1A12E427"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Oběd od 11.45 hodin</w:t>
      </w:r>
    </w:p>
    <w:p w14:paraId="61C75F31"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Svačinka od 14.15 hodin</w:t>
      </w:r>
    </w:p>
    <w:p w14:paraId="389BCF64" w14:textId="77777777" w:rsidR="00080CBD" w:rsidRPr="00080CBD" w:rsidRDefault="00080CBD" w:rsidP="00DB4CA0">
      <w:pPr>
        <w:numPr>
          <w:ilvl w:val="0"/>
          <w:numId w:val="32"/>
        </w:numPr>
        <w:contextualSpacing/>
        <w:jc w:val="both"/>
        <w:rPr>
          <w:rFonts w:eastAsia="Batang"/>
          <w:sz w:val="24"/>
          <w:szCs w:val="24"/>
        </w:rPr>
      </w:pPr>
      <w:r w:rsidRPr="00080CBD">
        <w:rPr>
          <w:rFonts w:eastAsia="Batang"/>
          <w:sz w:val="24"/>
          <w:szCs w:val="24"/>
        </w:rPr>
        <w:t xml:space="preserve">Děti do jídla nenutíme, snažíme se, </w:t>
      </w:r>
      <w:proofErr w:type="gramStart"/>
      <w:r w:rsidRPr="00080CBD">
        <w:rPr>
          <w:rFonts w:eastAsia="Batang"/>
          <w:sz w:val="24"/>
          <w:szCs w:val="24"/>
        </w:rPr>
        <w:t>se</w:t>
      </w:r>
      <w:proofErr w:type="gramEnd"/>
      <w:r w:rsidRPr="00080CBD">
        <w:rPr>
          <w:rFonts w:eastAsia="Batang"/>
          <w:sz w:val="24"/>
          <w:szCs w:val="24"/>
        </w:rPr>
        <w:t xml:space="preserve"> aby všechno alespoň ochutnaly a naučily se tak zdravému stravování.</w:t>
      </w:r>
    </w:p>
    <w:p w14:paraId="4C6FFB15" w14:textId="77777777" w:rsidR="00080CBD" w:rsidRPr="00080CBD" w:rsidRDefault="00080CBD" w:rsidP="00DB4CA0">
      <w:pPr>
        <w:numPr>
          <w:ilvl w:val="0"/>
          <w:numId w:val="33"/>
        </w:numPr>
        <w:contextualSpacing/>
        <w:jc w:val="both"/>
        <w:rPr>
          <w:rFonts w:eastAsia="Batang"/>
          <w:sz w:val="24"/>
          <w:szCs w:val="24"/>
        </w:rPr>
      </w:pPr>
      <w:r w:rsidRPr="00080CBD">
        <w:rPr>
          <w:rFonts w:eastAsia="Batang"/>
          <w:sz w:val="24"/>
          <w:szCs w:val="24"/>
        </w:rPr>
        <w:t>Je zajištěn denní rytmus a řád, který je dostatečně flexibilní, aby umožnil organizaci činností v průběhu dne přizpůsobit potřebám a aktuální situaci.</w:t>
      </w:r>
    </w:p>
    <w:p w14:paraId="7F00209A" w14:textId="77777777" w:rsidR="00080CBD" w:rsidRPr="00080CBD" w:rsidRDefault="00080CBD" w:rsidP="00DB4CA0">
      <w:pPr>
        <w:numPr>
          <w:ilvl w:val="0"/>
          <w:numId w:val="33"/>
        </w:numPr>
        <w:contextualSpacing/>
        <w:jc w:val="both"/>
        <w:rPr>
          <w:rFonts w:eastAsia="Batang"/>
          <w:sz w:val="24"/>
          <w:szCs w:val="24"/>
        </w:rPr>
      </w:pPr>
      <w:r w:rsidRPr="00080CBD">
        <w:rPr>
          <w:rFonts w:eastAsia="Batang"/>
          <w:sz w:val="24"/>
          <w:szCs w:val="24"/>
        </w:rPr>
        <w:t>Děti jsou každodenně a dostatečně dlouho venku, program činností je přizpůsobován okamžité kvalitě ovzduší.</w:t>
      </w:r>
    </w:p>
    <w:p w14:paraId="42EFBB31" w14:textId="77777777" w:rsidR="00080CBD" w:rsidRPr="00080CBD" w:rsidRDefault="00080CBD" w:rsidP="00DB4CA0">
      <w:pPr>
        <w:numPr>
          <w:ilvl w:val="0"/>
          <w:numId w:val="33"/>
        </w:numPr>
        <w:contextualSpacing/>
        <w:jc w:val="both"/>
        <w:rPr>
          <w:rFonts w:eastAsia="Batang"/>
          <w:sz w:val="24"/>
          <w:szCs w:val="24"/>
        </w:rPr>
      </w:pPr>
      <w:r w:rsidRPr="00080CBD">
        <w:rPr>
          <w:rFonts w:eastAsia="Batang"/>
          <w:sz w:val="24"/>
          <w:szCs w:val="24"/>
        </w:rPr>
        <w:t>Za nepřízně počasí (déšť) využíváme zastřešenou terasu.</w:t>
      </w:r>
    </w:p>
    <w:p w14:paraId="01ED1B66" w14:textId="77777777" w:rsidR="00080CBD" w:rsidRPr="00080CBD" w:rsidRDefault="00080CBD" w:rsidP="00DB4CA0">
      <w:pPr>
        <w:numPr>
          <w:ilvl w:val="0"/>
          <w:numId w:val="33"/>
        </w:numPr>
        <w:contextualSpacing/>
        <w:jc w:val="both"/>
        <w:rPr>
          <w:rFonts w:eastAsia="Batang"/>
          <w:sz w:val="24"/>
          <w:szCs w:val="24"/>
        </w:rPr>
      </w:pPr>
      <w:r w:rsidRPr="00080CBD">
        <w:rPr>
          <w:rFonts w:eastAsia="Batang"/>
          <w:sz w:val="24"/>
          <w:szCs w:val="24"/>
        </w:rPr>
        <w:t>Děti mají dostatek volného pohybu nejen na zahradě, ale i v interiéru školy.</w:t>
      </w:r>
    </w:p>
    <w:p w14:paraId="0040CE4F" w14:textId="77777777" w:rsidR="00080CBD" w:rsidRPr="00080CBD" w:rsidRDefault="00080CBD" w:rsidP="00DB4CA0">
      <w:pPr>
        <w:numPr>
          <w:ilvl w:val="0"/>
          <w:numId w:val="33"/>
        </w:numPr>
        <w:contextualSpacing/>
        <w:jc w:val="both"/>
        <w:rPr>
          <w:rFonts w:eastAsia="Batang"/>
          <w:sz w:val="24"/>
          <w:szCs w:val="24"/>
        </w:rPr>
      </w:pPr>
      <w:r w:rsidRPr="00080CBD">
        <w:rPr>
          <w:rFonts w:eastAsia="Batang"/>
          <w:sz w:val="24"/>
          <w:szCs w:val="24"/>
        </w:rPr>
        <w:t>V denním programu je respektována individuální potřeba aktivity, spánku a odpočinku jednotlivých dětí.</w:t>
      </w:r>
    </w:p>
    <w:p w14:paraId="51374D4B" w14:textId="77777777" w:rsidR="00080CBD" w:rsidRPr="00080CBD" w:rsidRDefault="00080CBD" w:rsidP="00DB4CA0">
      <w:pPr>
        <w:numPr>
          <w:ilvl w:val="0"/>
          <w:numId w:val="33"/>
        </w:numPr>
        <w:contextualSpacing/>
        <w:jc w:val="both"/>
        <w:rPr>
          <w:rFonts w:eastAsia="Batang"/>
          <w:sz w:val="24"/>
          <w:szCs w:val="24"/>
        </w:rPr>
      </w:pPr>
      <w:r w:rsidRPr="00080CBD">
        <w:rPr>
          <w:rFonts w:eastAsia="Batang"/>
          <w:sz w:val="24"/>
          <w:szCs w:val="24"/>
        </w:rPr>
        <w:t>Zaměstnanci se sami chovají podle zásad zdravého životního stylu a poskytují tak dětem přirozený vzor.</w:t>
      </w:r>
    </w:p>
    <w:p w14:paraId="519D279B" w14:textId="77777777" w:rsidR="00080CBD" w:rsidRPr="00080CBD" w:rsidRDefault="00080CBD" w:rsidP="00080CBD"/>
    <w:p w14:paraId="15054E70" w14:textId="77777777" w:rsidR="00080CBD" w:rsidRPr="00080CBD" w:rsidRDefault="00080CBD" w:rsidP="00080CBD">
      <w:pPr>
        <w:keepNext/>
        <w:keepLines/>
        <w:spacing w:before="200" w:after="0"/>
        <w:outlineLvl w:val="1"/>
        <w:rPr>
          <w:rFonts w:ascii="Broadway" w:eastAsiaTheme="majorEastAsia" w:hAnsi="Broadway" w:cstheme="majorBidi"/>
          <w:b/>
          <w:bCs/>
          <w:sz w:val="32"/>
          <w:szCs w:val="32"/>
        </w:rPr>
      </w:pPr>
      <w:r w:rsidRPr="00080CBD">
        <w:rPr>
          <w:rFonts w:ascii="Broadway" w:eastAsiaTheme="majorEastAsia" w:hAnsi="Broadway" w:cstheme="majorBidi"/>
          <w:b/>
          <w:bCs/>
          <w:sz w:val="32"/>
          <w:szCs w:val="32"/>
        </w:rPr>
        <w:t>3.3. PSYCHOSOCIÁLNÍ PODMÍNKY</w:t>
      </w:r>
    </w:p>
    <w:p w14:paraId="079ECC19" w14:textId="77777777" w:rsidR="00080CBD" w:rsidRPr="00080CBD" w:rsidRDefault="00080CBD" w:rsidP="00080CBD"/>
    <w:p w14:paraId="72089167"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Snahou všech v našem zařízení je, aby se zde cítili dobře společně děti i dospělí.</w:t>
      </w:r>
    </w:p>
    <w:p w14:paraId="4DBF10B5"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Nově příchozí děti mají možnost se postupně adaptovat na nové prostředí a situaci.</w:t>
      </w:r>
    </w:p>
    <w:p w14:paraId="35F0C5FF"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 xml:space="preserve">Zaměstnanci respektují potřeby dětí (obecně lidské, vývojové, </w:t>
      </w:r>
      <w:proofErr w:type="gramStart"/>
      <w:r w:rsidRPr="00080CBD">
        <w:rPr>
          <w:rFonts w:eastAsia="Batang"/>
          <w:sz w:val="24"/>
          <w:szCs w:val="24"/>
        </w:rPr>
        <w:t>individuální)reagují</w:t>
      </w:r>
      <w:proofErr w:type="gramEnd"/>
      <w:r w:rsidRPr="00080CBD">
        <w:rPr>
          <w:rFonts w:eastAsia="Batang"/>
          <w:sz w:val="24"/>
          <w:szCs w:val="24"/>
        </w:rPr>
        <w:t xml:space="preserve"> na ně a napomáhají v jejich uspokojování (jednají nenásilně, přirozeně a citlivě, navozují situace pohody, klidu, relaxace...) Děti nejsou neúměrně zatěžovány, či neurotizovány spěchem a chvatem.</w:t>
      </w:r>
    </w:p>
    <w:p w14:paraId="70E8A418"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Děti mají rovnocenné postavení a žádné není zvýhodňováno ani nezvýhodňováno.</w:t>
      </w:r>
    </w:p>
    <w:p w14:paraId="27EC3278"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Jakékoliv projevy nerovností, podceňování a zesměšňování dětí jsou nepřístupné.</w:t>
      </w:r>
    </w:p>
    <w:p w14:paraId="2B58E1EA"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lastRenderedPageBreak/>
        <w:t xml:space="preserve">Volnost a osobní svoboda dětí je dobře vyvážená s nezbytnou mírou omezení, vzplývající z nutnosti dodržovat v mateřské škole potřebný řád a učit pravidlům soužití (pravidla v MŠ i </w:t>
      </w:r>
      <w:proofErr w:type="gramStart"/>
      <w:r w:rsidRPr="00080CBD">
        <w:rPr>
          <w:rFonts w:eastAsia="Batang"/>
          <w:sz w:val="24"/>
          <w:szCs w:val="24"/>
        </w:rPr>
        <w:t>ŠD)Dětem</w:t>
      </w:r>
      <w:proofErr w:type="gramEnd"/>
      <w:r w:rsidRPr="00080CBD">
        <w:rPr>
          <w:rFonts w:eastAsia="Batang"/>
          <w:sz w:val="24"/>
          <w:szCs w:val="24"/>
        </w:rPr>
        <w:t xml:space="preserve"> se dostává jasných a srozumitelných pokynů, snažíme se, aby byla třída pro děti kamarádským společenstvím.</w:t>
      </w:r>
    </w:p>
    <w:p w14:paraId="0BDF89F4"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Pedagogický způsob, jak jsou děti vedeny, je podporující, sympatizující, projevuje se přímou, vstřícnou, empatickou a naslouchající komunikací pedagoga s dětmi. Je vyloučeno manipulování s dítětem, zbytečné organizování dětí z obavy o časové prostoje, podporování nezdravé soutěživosti dětí.</w:t>
      </w:r>
    </w:p>
    <w:p w14:paraId="19BC151C"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Komunikace s dítětem, kterou dítě pociťuje jako násilí, je nepřípustná.</w:t>
      </w:r>
    </w:p>
    <w:p w14:paraId="5F8280E0"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Pedagog se programově věnuje neformálním vztahům dětí ve třídě a nenásilně je ovlivňuje prosociálním směrem (prevence šikany…)</w:t>
      </w:r>
    </w:p>
    <w:p w14:paraId="2C9709F0"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Vzdělávací nabídka odpovídá mentalitě předškolního dítěte a potřebám jeho života (je mu blízká, pochopitelná, přiměřeně náročná, užitečná…)</w:t>
      </w:r>
    </w:p>
    <w:p w14:paraId="3964F9A1"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Ve vztazích se projevuje vzájemná důvěra, tolerance, ohleduplnost, zdvořilost, solidarita, vzájemná pomoc a podpora.</w:t>
      </w:r>
    </w:p>
    <w:p w14:paraId="71C96D3A" w14:textId="77777777" w:rsidR="00080CBD" w:rsidRPr="00080CBD" w:rsidRDefault="00080CBD" w:rsidP="00DB4CA0">
      <w:pPr>
        <w:numPr>
          <w:ilvl w:val="0"/>
          <w:numId w:val="34"/>
        </w:numPr>
        <w:contextualSpacing/>
        <w:jc w:val="both"/>
        <w:rPr>
          <w:rFonts w:eastAsia="Batang"/>
          <w:sz w:val="24"/>
          <w:szCs w:val="24"/>
        </w:rPr>
      </w:pPr>
      <w:r w:rsidRPr="00080CBD">
        <w:rPr>
          <w:rFonts w:eastAsia="Batang"/>
          <w:sz w:val="24"/>
          <w:szCs w:val="24"/>
        </w:rPr>
        <w:t>Pedagog se vyhýbá negativním slovním komentářům, je uznalý, dostatečně oceňuje, reaguje pozitivním oceněním.</w:t>
      </w:r>
    </w:p>
    <w:p w14:paraId="57703ECF" w14:textId="77777777" w:rsidR="00080CBD" w:rsidRPr="00080CBD" w:rsidRDefault="00080CBD" w:rsidP="00080CBD">
      <w:pPr>
        <w:contextualSpacing/>
        <w:jc w:val="both"/>
        <w:rPr>
          <w:rFonts w:eastAsia="Batang"/>
          <w:i/>
          <w:sz w:val="24"/>
          <w:szCs w:val="24"/>
        </w:rPr>
      </w:pPr>
    </w:p>
    <w:p w14:paraId="0826650B" w14:textId="77777777" w:rsidR="00080CBD" w:rsidRPr="00080CBD" w:rsidRDefault="00080CBD" w:rsidP="00080CBD">
      <w:pPr>
        <w:jc w:val="both"/>
        <w:rPr>
          <w:rFonts w:ascii="Broadway" w:eastAsia="Batang" w:hAnsi="Broadway"/>
          <w:sz w:val="24"/>
          <w:szCs w:val="24"/>
        </w:rPr>
      </w:pPr>
      <w:r w:rsidRPr="00080CBD">
        <w:rPr>
          <w:rFonts w:ascii="Broadway" w:eastAsia="Batang" w:hAnsi="Broadway"/>
          <w:sz w:val="24"/>
          <w:szCs w:val="24"/>
        </w:rPr>
        <w:t>Pozitivní povzbuzení a ocen</w:t>
      </w:r>
      <w:r w:rsidRPr="00080CBD">
        <w:rPr>
          <w:rFonts w:ascii="Times New Roman" w:eastAsia="Batang" w:hAnsi="Times New Roman" w:cs="Times New Roman"/>
          <w:sz w:val="24"/>
          <w:szCs w:val="24"/>
        </w:rPr>
        <w:t>ě</w:t>
      </w:r>
      <w:r w:rsidRPr="00080CBD">
        <w:rPr>
          <w:rFonts w:ascii="Broadway" w:eastAsia="Batang" w:hAnsi="Broadway"/>
          <w:sz w:val="24"/>
          <w:szCs w:val="24"/>
        </w:rPr>
        <w:t>ní pot</w:t>
      </w:r>
      <w:r w:rsidRPr="00080CBD">
        <w:rPr>
          <w:rFonts w:ascii="Times New Roman" w:eastAsia="Batang" w:hAnsi="Times New Roman" w:cs="Times New Roman"/>
          <w:sz w:val="24"/>
          <w:szCs w:val="24"/>
        </w:rPr>
        <w:t>ř</w:t>
      </w:r>
      <w:r w:rsidRPr="00080CBD">
        <w:rPr>
          <w:rFonts w:ascii="Broadway" w:eastAsia="Batang" w:hAnsi="Broadway"/>
          <w:sz w:val="24"/>
          <w:szCs w:val="24"/>
        </w:rPr>
        <w:t>ebuj</w:t>
      </w:r>
      <w:r w:rsidRPr="00080CBD">
        <w:rPr>
          <w:rFonts w:ascii="Broadway" w:eastAsia="Batang" w:hAnsi="Broadway" w:cs="Broadway"/>
          <w:sz w:val="24"/>
          <w:szCs w:val="24"/>
        </w:rPr>
        <w:t>í</w:t>
      </w:r>
      <w:r w:rsidRPr="00080CBD">
        <w:rPr>
          <w:rFonts w:ascii="Broadway" w:eastAsia="Batang" w:hAnsi="Broadway"/>
          <w:sz w:val="24"/>
          <w:szCs w:val="24"/>
        </w:rPr>
        <w:t xml:space="preserve"> v</w:t>
      </w:r>
      <w:r w:rsidRPr="00080CBD">
        <w:rPr>
          <w:rFonts w:ascii="Broadway" w:eastAsia="Batang" w:hAnsi="Broadway" w:cs="Broadway"/>
          <w:sz w:val="24"/>
          <w:szCs w:val="24"/>
        </w:rPr>
        <w:t>š</w:t>
      </w:r>
      <w:r w:rsidRPr="00080CBD">
        <w:rPr>
          <w:rFonts w:ascii="Broadway" w:eastAsia="Batang" w:hAnsi="Broadway"/>
          <w:sz w:val="24"/>
          <w:szCs w:val="24"/>
        </w:rPr>
        <w:t>echny d</w:t>
      </w:r>
      <w:r w:rsidRPr="00080CBD">
        <w:rPr>
          <w:rFonts w:ascii="Times New Roman" w:eastAsia="Batang" w:hAnsi="Times New Roman" w:cs="Times New Roman"/>
          <w:sz w:val="24"/>
          <w:szCs w:val="24"/>
        </w:rPr>
        <w:t>ě</w:t>
      </w:r>
      <w:r w:rsidRPr="00080CBD">
        <w:rPr>
          <w:rFonts w:ascii="Broadway" w:eastAsia="Batang" w:hAnsi="Broadway"/>
          <w:sz w:val="24"/>
          <w:szCs w:val="24"/>
        </w:rPr>
        <w:t>ti denn</w:t>
      </w:r>
      <w:r w:rsidRPr="00080CBD">
        <w:rPr>
          <w:rFonts w:ascii="Times New Roman" w:eastAsia="Batang" w:hAnsi="Times New Roman" w:cs="Times New Roman"/>
          <w:sz w:val="24"/>
          <w:szCs w:val="24"/>
        </w:rPr>
        <w:t>ě</w:t>
      </w:r>
      <w:r w:rsidRPr="00080CBD">
        <w:rPr>
          <w:rFonts w:ascii="Broadway" w:eastAsia="Batang" w:hAnsi="Broadway"/>
          <w:sz w:val="24"/>
          <w:szCs w:val="24"/>
        </w:rPr>
        <w:t>!</w:t>
      </w:r>
    </w:p>
    <w:p w14:paraId="43FF024E" w14:textId="77777777" w:rsidR="00080CBD" w:rsidRPr="00080CBD" w:rsidRDefault="00080CBD" w:rsidP="00DB4CA0">
      <w:pPr>
        <w:numPr>
          <w:ilvl w:val="0"/>
          <w:numId w:val="190"/>
        </w:numPr>
        <w:contextualSpacing/>
        <w:jc w:val="both"/>
        <w:rPr>
          <w:rFonts w:eastAsia="Batang"/>
          <w:sz w:val="24"/>
          <w:szCs w:val="24"/>
        </w:rPr>
      </w:pPr>
      <w:r w:rsidRPr="00080CBD">
        <w:rPr>
          <w:rFonts w:eastAsia="Batang"/>
          <w:sz w:val="24"/>
          <w:szCs w:val="24"/>
        </w:rPr>
        <w:t>Pozitivní ocenění a povzbuzení dáváme dítěti za snahu, pokrok, za každý úspěch. Dítě je potřebuje k budování sebedůvěry, sebeúcty.</w:t>
      </w:r>
    </w:p>
    <w:p w14:paraId="290843BA" w14:textId="77777777" w:rsidR="00080CBD" w:rsidRPr="00080CBD" w:rsidRDefault="00080CBD" w:rsidP="00DB4CA0">
      <w:pPr>
        <w:numPr>
          <w:ilvl w:val="0"/>
          <w:numId w:val="190"/>
        </w:numPr>
        <w:contextualSpacing/>
        <w:jc w:val="both"/>
        <w:rPr>
          <w:rFonts w:eastAsia="Batang"/>
          <w:sz w:val="24"/>
          <w:szCs w:val="24"/>
        </w:rPr>
      </w:pPr>
      <w:r w:rsidRPr="00080CBD">
        <w:rPr>
          <w:rFonts w:eastAsia="Batang"/>
          <w:sz w:val="24"/>
          <w:szCs w:val="24"/>
        </w:rPr>
        <w:t>Dáváme dětem najevo, že si jich ceníme. Uznáváme jejich pokroky a snahu, nejen úspěchy.</w:t>
      </w:r>
    </w:p>
    <w:p w14:paraId="3D1B04CC" w14:textId="77777777" w:rsidR="00080CBD" w:rsidRPr="00080CBD" w:rsidRDefault="00080CBD" w:rsidP="00DB4CA0">
      <w:pPr>
        <w:numPr>
          <w:ilvl w:val="0"/>
          <w:numId w:val="190"/>
        </w:numPr>
        <w:contextualSpacing/>
        <w:jc w:val="both"/>
        <w:rPr>
          <w:rFonts w:eastAsia="Batang"/>
          <w:sz w:val="24"/>
          <w:szCs w:val="24"/>
        </w:rPr>
      </w:pPr>
      <w:r w:rsidRPr="00080CBD">
        <w:rPr>
          <w:rFonts w:eastAsia="Batang"/>
          <w:sz w:val="24"/>
          <w:szCs w:val="24"/>
        </w:rPr>
        <w:t>Vážíme si dětí. Naše úcta položí základy jejich vlastní sebeúcty, ale i jejich úcty k druhým lidem.</w:t>
      </w:r>
    </w:p>
    <w:p w14:paraId="5093D1DC" w14:textId="77777777" w:rsidR="00080CBD" w:rsidRPr="00080CBD" w:rsidRDefault="00080CBD" w:rsidP="00DB4CA0">
      <w:pPr>
        <w:numPr>
          <w:ilvl w:val="0"/>
          <w:numId w:val="190"/>
        </w:numPr>
        <w:contextualSpacing/>
        <w:jc w:val="both"/>
        <w:rPr>
          <w:rFonts w:eastAsia="Batang"/>
          <w:sz w:val="24"/>
          <w:szCs w:val="24"/>
        </w:rPr>
      </w:pPr>
      <w:r w:rsidRPr="00080CBD">
        <w:rPr>
          <w:rFonts w:eastAsia="Batang"/>
          <w:sz w:val="24"/>
          <w:szCs w:val="24"/>
        </w:rPr>
        <w:t>Pozitivní povzbuzení k činnosti, pozitivní zpětnou vazbou dítě získá různými způsoby-přímo od nás, od druhých dětí, nepřímo může dítě zaslechnout, jak se dvě osoby baví o jeho úspěchu, dítě si pozitivní povzbuzení dává samo.</w:t>
      </w:r>
    </w:p>
    <w:p w14:paraId="51E6D743" w14:textId="77777777" w:rsidR="00080CBD" w:rsidRPr="00080CBD" w:rsidRDefault="00080CBD" w:rsidP="00DB4CA0">
      <w:pPr>
        <w:numPr>
          <w:ilvl w:val="0"/>
          <w:numId w:val="190"/>
        </w:numPr>
        <w:contextualSpacing/>
        <w:jc w:val="both"/>
        <w:rPr>
          <w:rFonts w:eastAsia="Batang"/>
          <w:sz w:val="24"/>
          <w:szCs w:val="24"/>
        </w:rPr>
      </w:pPr>
      <w:r w:rsidRPr="00080CBD">
        <w:rPr>
          <w:rFonts w:eastAsia="Batang"/>
          <w:sz w:val="24"/>
          <w:szCs w:val="24"/>
        </w:rPr>
        <w:t>Pozitivní povzbuzení k činnosti by mělo být konkrétní, mělo by přesně vyjadřovat správné činy dítěte.</w:t>
      </w:r>
    </w:p>
    <w:p w14:paraId="1FDD0639" w14:textId="77777777" w:rsidR="00080CBD" w:rsidRPr="00080CBD" w:rsidRDefault="00080CBD" w:rsidP="00DB4CA0">
      <w:pPr>
        <w:numPr>
          <w:ilvl w:val="0"/>
          <w:numId w:val="190"/>
        </w:numPr>
        <w:contextualSpacing/>
        <w:jc w:val="both"/>
        <w:rPr>
          <w:rFonts w:eastAsia="Batang"/>
          <w:sz w:val="24"/>
          <w:szCs w:val="24"/>
        </w:rPr>
      </w:pPr>
      <w:r w:rsidRPr="00080CBD">
        <w:rPr>
          <w:rFonts w:eastAsia="Batang"/>
          <w:sz w:val="24"/>
          <w:szCs w:val="24"/>
        </w:rPr>
        <w:t xml:space="preserve">Nejlépe je dítě povzbuzovat popisnou formou a vyhýbat </w:t>
      </w:r>
      <w:proofErr w:type="gramStart"/>
      <w:r w:rsidRPr="00080CBD">
        <w:rPr>
          <w:rFonts w:eastAsia="Batang"/>
          <w:sz w:val="24"/>
          <w:szCs w:val="24"/>
        </w:rPr>
        <w:t>se</w:t>
      </w:r>
      <w:proofErr w:type="gramEnd"/>
      <w:r w:rsidRPr="00080CBD">
        <w:rPr>
          <w:rFonts w:eastAsia="Batang"/>
          <w:sz w:val="24"/>
          <w:szCs w:val="24"/>
        </w:rPr>
        <w:t xml:space="preserve"> pokud možno subjektivním názorům. Ubráníme-li se subjektivnímu hodnocení, zbavujeme dítě závislosti na nás a podporujeme u něj zájem o aktivní učení a důvěru ve své vlastní schopnosti.</w:t>
      </w:r>
    </w:p>
    <w:p w14:paraId="7D448D39" w14:textId="77777777" w:rsidR="00080CBD" w:rsidRPr="00080CBD" w:rsidRDefault="00080CBD" w:rsidP="00080CBD">
      <w:pPr>
        <w:jc w:val="both"/>
        <w:rPr>
          <w:rFonts w:eastAsia="Batang"/>
          <w:sz w:val="24"/>
          <w:szCs w:val="24"/>
        </w:rPr>
      </w:pPr>
    </w:p>
    <w:p w14:paraId="49EABFB7" w14:textId="77777777" w:rsidR="00080CBD" w:rsidRPr="00080CBD" w:rsidRDefault="00080CBD" w:rsidP="00080CBD">
      <w:pPr>
        <w:jc w:val="both"/>
        <w:rPr>
          <w:rFonts w:eastAsia="Batang"/>
          <w:sz w:val="24"/>
          <w:szCs w:val="24"/>
        </w:rPr>
      </w:pPr>
      <w:r w:rsidRPr="00080CBD">
        <w:rPr>
          <w:rFonts w:eastAsia="Batang"/>
          <w:sz w:val="24"/>
          <w:szCs w:val="24"/>
        </w:rPr>
        <w:t>Povzbuzení a oceňování je pozitivní vazba. Pomáhá dětem lépe si uvědomovat své schopnosti a možnosti úspěchu, které zároveň dítě začne chápat jako žádoucí. Vede k posílení sebevědomí dítěte, k víře v sebe, k učení žádoucích forem chování, podporuje zájem o aktivní učení.</w:t>
      </w:r>
    </w:p>
    <w:p w14:paraId="4DC99AA2" w14:textId="77777777" w:rsidR="00080CBD" w:rsidRPr="00080CBD" w:rsidRDefault="00080CBD" w:rsidP="00080CBD">
      <w:pPr>
        <w:jc w:val="both"/>
        <w:rPr>
          <w:rFonts w:eastAsia="Batang"/>
          <w:sz w:val="24"/>
          <w:szCs w:val="24"/>
        </w:rPr>
      </w:pPr>
      <w:r w:rsidRPr="00080CBD">
        <w:rPr>
          <w:rFonts w:eastAsia="Batang"/>
          <w:sz w:val="24"/>
          <w:szCs w:val="24"/>
        </w:rPr>
        <w:t xml:space="preserve">V předškolním období se dítě tělesně a duševně prudce </w:t>
      </w:r>
      <w:proofErr w:type="gramStart"/>
      <w:r w:rsidRPr="00080CBD">
        <w:rPr>
          <w:rFonts w:eastAsia="Batang"/>
          <w:sz w:val="24"/>
          <w:szCs w:val="24"/>
        </w:rPr>
        <w:t>vyvíjí- zejména</w:t>
      </w:r>
      <w:proofErr w:type="gramEnd"/>
      <w:r w:rsidRPr="00080CBD">
        <w:rPr>
          <w:rFonts w:eastAsia="Batang"/>
          <w:sz w:val="24"/>
          <w:szCs w:val="24"/>
        </w:rPr>
        <w:t xml:space="preserve"> mozek a NS, buduje se stavba těla. Aby se rovnoměrně vyvíjelo, potřebuje každodenní tělesnou potřebu – dostatek volného pohybu, správnou výživu. A co nejvíce – duševní pohodu, jistotu a bezpečí. </w:t>
      </w:r>
      <w:r w:rsidRPr="00080CBD">
        <w:rPr>
          <w:rFonts w:eastAsia="Batang"/>
          <w:sz w:val="24"/>
          <w:szCs w:val="24"/>
        </w:rPr>
        <w:lastRenderedPageBreak/>
        <w:t xml:space="preserve">A k tomu všemu nejvíce pomáhá „spontánní hra“, která má být v mateřské škole hlavní činností, během níž se rozvíjí i dětské učení. Nám velmi pomáhá pozorování dětí právě při jejich spontánní hře – zda si hraje samo či ve dvou, zda se prosadí ve skupině dětí, jak se vyjadřuje, chová mezi vrstevníky, co už zná, co ne, jak ovládá </w:t>
      </w:r>
      <w:proofErr w:type="spellStart"/>
      <w:r w:rsidRPr="00080CBD">
        <w:rPr>
          <w:rFonts w:eastAsia="Batang"/>
          <w:sz w:val="24"/>
          <w:szCs w:val="24"/>
        </w:rPr>
        <w:t>lokom</w:t>
      </w:r>
      <w:proofErr w:type="spellEnd"/>
      <w:r w:rsidRPr="00080CBD">
        <w:rPr>
          <w:rFonts w:eastAsia="Batang"/>
          <w:sz w:val="24"/>
          <w:szCs w:val="24"/>
        </w:rPr>
        <w:t xml:space="preserve">. pohyby. Naším úkolem při těchto hrách je poskytnout jim prostor, čas, popřípadě pomoc, usměrnit, pokud by se hra ubírala špatným směrem. Pokud nastane problém, okamžitě řešit formou “komunikativních kruhů“ – umět se vyjádřit k danému problému, nechat domluvit kamaráda apod. </w:t>
      </w:r>
    </w:p>
    <w:p w14:paraId="4A3E19CF" w14:textId="77777777" w:rsidR="00080CBD" w:rsidRPr="00080CBD" w:rsidRDefault="00080CBD" w:rsidP="00080CBD">
      <w:pPr>
        <w:jc w:val="both"/>
        <w:rPr>
          <w:rFonts w:eastAsia="Batang"/>
          <w:sz w:val="24"/>
          <w:szCs w:val="24"/>
        </w:rPr>
      </w:pPr>
      <w:r w:rsidRPr="00080CBD">
        <w:rPr>
          <w:rFonts w:eastAsia="Batang"/>
          <w:sz w:val="24"/>
          <w:szCs w:val="24"/>
        </w:rPr>
        <w:t>Při naší práci je prvořadým úkolem respektování individuality dítěte, vyhovění všem typům dětí, všímají si jejich reakcí a docenění jejich prožitků, jaký jim jejich činnost přináší.</w:t>
      </w:r>
    </w:p>
    <w:p w14:paraId="4B70F5B0" w14:textId="77777777" w:rsidR="00080CBD" w:rsidRPr="00080CBD" w:rsidRDefault="00080CBD" w:rsidP="00333086">
      <w:pPr>
        <w:numPr>
          <w:ilvl w:val="0"/>
          <w:numId w:val="271"/>
        </w:numPr>
        <w:jc w:val="both"/>
        <w:rPr>
          <w:rFonts w:eastAsia="Batang"/>
          <w:sz w:val="24"/>
          <w:szCs w:val="24"/>
        </w:rPr>
      </w:pPr>
      <w:r w:rsidRPr="00080CBD">
        <w:rPr>
          <w:rFonts w:eastAsia="Batang"/>
          <w:sz w:val="24"/>
          <w:szCs w:val="24"/>
          <w:u w:val="single"/>
        </w:rPr>
        <w:t>Při dané činnosti ve třídě:</w:t>
      </w:r>
      <w:r w:rsidRPr="00080CBD">
        <w:rPr>
          <w:rFonts w:eastAsia="Batang"/>
          <w:sz w:val="24"/>
          <w:szCs w:val="24"/>
        </w:rPr>
        <w:t xml:space="preserve"> </w:t>
      </w:r>
      <w:r w:rsidRPr="00080CBD">
        <w:rPr>
          <w:rFonts w:eastAsia="Batang"/>
          <w:sz w:val="24"/>
          <w:szCs w:val="24"/>
        </w:rPr>
        <w:tab/>
        <w:t>bázlivé dítě se bude dívat</w:t>
      </w:r>
    </w:p>
    <w:p w14:paraId="478E3276" w14:textId="77777777" w:rsidR="00080CBD" w:rsidRPr="00080CBD" w:rsidRDefault="00080CBD" w:rsidP="00333086">
      <w:pPr>
        <w:numPr>
          <w:ilvl w:val="4"/>
          <w:numId w:val="271"/>
        </w:numPr>
        <w:jc w:val="both"/>
        <w:rPr>
          <w:rFonts w:eastAsia="Batang"/>
          <w:sz w:val="24"/>
          <w:szCs w:val="24"/>
        </w:rPr>
      </w:pPr>
      <w:r w:rsidRPr="00080CBD">
        <w:rPr>
          <w:rFonts w:eastAsia="Batang"/>
          <w:sz w:val="24"/>
          <w:szCs w:val="24"/>
        </w:rPr>
        <w:t>Kurážné se zdokonalí</w:t>
      </w:r>
    </w:p>
    <w:p w14:paraId="3532A452" w14:textId="77777777" w:rsidR="00080CBD" w:rsidRPr="00080CBD" w:rsidRDefault="00080CBD" w:rsidP="00333086">
      <w:pPr>
        <w:numPr>
          <w:ilvl w:val="4"/>
          <w:numId w:val="271"/>
        </w:numPr>
        <w:jc w:val="both"/>
        <w:rPr>
          <w:rFonts w:eastAsia="Batang"/>
          <w:sz w:val="24"/>
          <w:szCs w:val="24"/>
        </w:rPr>
      </w:pPr>
      <w:r w:rsidRPr="00080CBD">
        <w:rPr>
          <w:rFonts w:eastAsia="Batang"/>
          <w:sz w:val="24"/>
          <w:szCs w:val="24"/>
        </w:rPr>
        <w:t>Nové dítě si to vyzkouší</w:t>
      </w:r>
    </w:p>
    <w:p w14:paraId="72D6B441" w14:textId="77777777" w:rsidR="00080CBD" w:rsidRPr="00080CBD" w:rsidRDefault="00080CBD" w:rsidP="00333086">
      <w:pPr>
        <w:numPr>
          <w:ilvl w:val="4"/>
          <w:numId w:val="271"/>
        </w:numPr>
        <w:jc w:val="both"/>
        <w:rPr>
          <w:rFonts w:eastAsia="Batang"/>
          <w:sz w:val="24"/>
          <w:szCs w:val="24"/>
        </w:rPr>
      </w:pPr>
      <w:r w:rsidRPr="00080CBD">
        <w:rPr>
          <w:rFonts w:eastAsia="Batang"/>
          <w:sz w:val="24"/>
          <w:szCs w:val="24"/>
        </w:rPr>
        <w:t>Talentované vynikne</w:t>
      </w:r>
    </w:p>
    <w:p w14:paraId="31CE12FB" w14:textId="77777777" w:rsidR="00080CBD" w:rsidRPr="00080CBD" w:rsidRDefault="00080CBD" w:rsidP="00333086">
      <w:pPr>
        <w:numPr>
          <w:ilvl w:val="4"/>
          <w:numId w:val="271"/>
        </w:numPr>
        <w:jc w:val="both"/>
        <w:rPr>
          <w:rFonts w:eastAsia="Batang"/>
          <w:sz w:val="24"/>
          <w:szCs w:val="24"/>
        </w:rPr>
      </w:pPr>
      <w:r w:rsidRPr="00080CBD">
        <w:rPr>
          <w:rFonts w:eastAsia="Batang"/>
          <w:sz w:val="24"/>
          <w:szCs w:val="24"/>
        </w:rPr>
        <w:t>Tvořivé přivede ke zdokonalení</w:t>
      </w:r>
    </w:p>
    <w:p w14:paraId="49BAFA47" w14:textId="77777777" w:rsidR="00080CBD" w:rsidRPr="00080CBD" w:rsidRDefault="00080CBD" w:rsidP="00080CBD">
      <w:pPr>
        <w:jc w:val="both"/>
        <w:rPr>
          <w:rFonts w:eastAsia="Batang"/>
          <w:sz w:val="24"/>
          <w:szCs w:val="24"/>
        </w:rPr>
      </w:pPr>
      <w:r w:rsidRPr="00080CBD">
        <w:rPr>
          <w:rFonts w:eastAsia="Batang"/>
          <w:sz w:val="24"/>
          <w:szCs w:val="24"/>
        </w:rPr>
        <w:tab/>
        <w:t>Uspokojeny budou všechny děti, každé si najde důvod, proč ho čas s touto činností zaujme.</w:t>
      </w:r>
    </w:p>
    <w:p w14:paraId="2520607E" w14:textId="77777777" w:rsidR="00333086" w:rsidRDefault="00333086" w:rsidP="00080CBD">
      <w:pPr>
        <w:jc w:val="both"/>
        <w:rPr>
          <w:rFonts w:eastAsia="Batang"/>
          <w:sz w:val="24"/>
          <w:szCs w:val="24"/>
          <w:u w:val="single"/>
        </w:rPr>
      </w:pPr>
    </w:p>
    <w:p w14:paraId="66228E6C" w14:textId="77777777" w:rsidR="00080CBD" w:rsidRPr="00080CBD" w:rsidRDefault="00080CBD" w:rsidP="00080CBD">
      <w:pPr>
        <w:jc w:val="both"/>
        <w:rPr>
          <w:rFonts w:eastAsia="Batang"/>
          <w:sz w:val="24"/>
          <w:szCs w:val="24"/>
          <w:u w:val="single"/>
        </w:rPr>
      </w:pPr>
      <w:r w:rsidRPr="00080CBD">
        <w:rPr>
          <w:rFonts w:eastAsia="Batang"/>
          <w:sz w:val="24"/>
          <w:szCs w:val="24"/>
          <w:u w:val="single"/>
        </w:rPr>
        <w:t>Při naší výchovně vzdělávací činnosti se držíme těchto zásad:</w:t>
      </w:r>
    </w:p>
    <w:p w14:paraId="56BEBE78" w14:textId="77777777" w:rsidR="00080CBD" w:rsidRPr="00080CBD" w:rsidRDefault="00080CBD" w:rsidP="00DB4CA0">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 xml:space="preserve">Vytvořit </w:t>
      </w:r>
      <w:proofErr w:type="gramStart"/>
      <w:r w:rsidRPr="00080CBD">
        <w:rPr>
          <w:rFonts w:ascii="Monotype Corsiva" w:eastAsia="Batang" w:hAnsi="Monotype Corsiva"/>
          <w:sz w:val="28"/>
          <w:szCs w:val="28"/>
        </w:rPr>
        <w:t>s</w:t>
      </w:r>
      <w:proofErr w:type="gramEnd"/>
      <w:r w:rsidRPr="00080CBD">
        <w:rPr>
          <w:rFonts w:ascii="Monotype Corsiva" w:eastAsia="Batang" w:hAnsi="Monotype Corsiva"/>
          <w:sz w:val="28"/>
          <w:szCs w:val="28"/>
        </w:rPr>
        <w:t> třídy sjednocenou skupinu – vytvořit atmosféru bezpečí, důvěry, pravidla třídy si děti určí samy.</w:t>
      </w:r>
    </w:p>
    <w:p w14:paraId="6E9DD762" w14:textId="77777777" w:rsidR="00080CBD" w:rsidRPr="00080CBD" w:rsidRDefault="00080CBD" w:rsidP="00DB4CA0">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Přijmout dítě takové jaké je – nerozdělovat děti na hodné a ostatní, projevovat přátelský vztah.</w:t>
      </w:r>
    </w:p>
    <w:p w14:paraId="385CC9FB" w14:textId="77777777" w:rsidR="00080CBD" w:rsidRPr="00080CBD" w:rsidRDefault="00080CBD" w:rsidP="00DB4CA0">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Připisovat dětem pozitivní vlastnosti – důležité u problémových dětí.</w:t>
      </w:r>
    </w:p>
    <w:p w14:paraId="5ABD73EE" w14:textId="77777777" w:rsidR="00080CBD" w:rsidRPr="00080CBD" w:rsidRDefault="00080CBD" w:rsidP="00DB4CA0">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Formulovat jasná a splnitelná pravidla – zajistit bezpečí, orientaci, přísná autorita rozvíjí agresivitu.</w:t>
      </w:r>
    </w:p>
    <w:p w14:paraId="311551D2" w14:textId="77777777" w:rsidR="00080CBD" w:rsidRPr="00080CBD" w:rsidRDefault="00080CBD" w:rsidP="00DB4CA0">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 xml:space="preserve">Řešení negativních jevů – konstruktivně řešit problém, konflikt (ne TY ale </w:t>
      </w:r>
      <w:proofErr w:type="gramStart"/>
      <w:r w:rsidRPr="00080CBD">
        <w:rPr>
          <w:rFonts w:ascii="Monotype Corsiva" w:eastAsia="Batang" w:hAnsi="Monotype Corsiva"/>
          <w:sz w:val="28"/>
          <w:szCs w:val="28"/>
        </w:rPr>
        <w:t>TO</w:t>
      </w:r>
      <w:proofErr w:type="gramEnd"/>
      <w:r w:rsidRPr="00080CBD">
        <w:rPr>
          <w:rFonts w:ascii="Monotype Corsiva" w:eastAsia="Batang" w:hAnsi="Monotype Corsiva"/>
          <w:sz w:val="28"/>
          <w:szCs w:val="28"/>
        </w:rPr>
        <w:t xml:space="preserve"> co jsi udělal, je špatně)</w:t>
      </w:r>
    </w:p>
    <w:p w14:paraId="19F0AF65" w14:textId="77777777" w:rsidR="00080CBD" w:rsidRPr="00080CBD" w:rsidRDefault="00080CBD" w:rsidP="00DB4CA0">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Povzbuzovat dítě, pomáhat si, být kamarád, myslet na druhé.</w:t>
      </w:r>
    </w:p>
    <w:p w14:paraId="418581D2" w14:textId="77777777" w:rsidR="00080CBD" w:rsidRPr="00080CBD" w:rsidRDefault="00080CBD" w:rsidP="00DB4CA0">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Odměnu a trest používat opatrně – používat pochvalu, povzbuzení (podařilo se ti to), podněcují ochotu, připisovat pozitivní vlastnosti.</w:t>
      </w:r>
    </w:p>
    <w:p w14:paraId="39D21DBF" w14:textId="77777777" w:rsidR="00080CBD" w:rsidRPr="00080CBD" w:rsidRDefault="00080CBD" w:rsidP="00DB4CA0">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Zapojit do výchovného procesu rodiče – rozvíjet důvěru ke škole</w:t>
      </w:r>
    </w:p>
    <w:p w14:paraId="4CCBF4AA" w14:textId="77777777" w:rsidR="00333086" w:rsidRDefault="00080CBD" w:rsidP="00333086">
      <w:pPr>
        <w:numPr>
          <w:ilvl w:val="0"/>
          <w:numId w:val="191"/>
        </w:numPr>
        <w:contextualSpacing/>
        <w:jc w:val="both"/>
        <w:rPr>
          <w:rFonts w:ascii="Monotype Corsiva" w:eastAsia="Batang" w:hAnsi="Monotype Corsiva"/>
          <w:sz w:val="28"/>
          <w:szCs w:val="28"/>
        </w:rPr>
      </w:pPr>
      <w:r w:rsidRPr="00080CBD">
        <w:rPr>
          <w:rFonts w:ascii="Monotype Corsiva" w:eastAsia="Batang" w:hAnsi="Monotype Corsiva"/>
          <w:sz w:val="28"/>
          <w:szCs w:val="28"/>
        </w:rPr>
        <w:t>Být nositelem radosti a lásky k sobě i druhým – vnitřní radost souvisí s pozitivním naladěním, radostná atmosféra pomáhá otevřít srdce dítěte.</w:t>
      </w:r>
    </w:p>
    <w:p w14:paraId="4775F426" w14:textId="77777777" w:rsidR="00333086" w:rsidRDefault="00333086" w:rsidP="00333086">
      <w:pPr>
        <w:contextualSpacing/>
        <w:jc w:val="both"/>
        <w:rPr>
          <w:rFonts w:ascii="Monotype Corsiva" w:eastAsia="Batang" w:hAnsi="Monotype Corsiva"/>
          <w:sz w:val="28"/>
          <w:szCs w:val="28"/>
        </w:rPr>
      </w:pPr>
    </w:p>
    <w:p w14:paraId="13244035" w14:textId="77777777" w:rsidR="00333086" w:rsidRPr="00333086" w:rsidRDefault="00333086" w:rsidP="00333086">
      <w:pPr>
        <w:contextualSpacing/>
        <w:jc w:val="both"/>
        <w:rPr>
          <w:rFonts w:ascii="Monotype Corsiva" w:eastAsia="Batang" w:hAnsi="Monotype Corsiva"/>
          <w:sz w:val="28"/>
          <w:szCs w:val="28"/>
        </w:rPr>
      </w:pPr>
    </w:p>
    <w:p w14:paraId="70BFE208" w14:textId="77777777" w:rsidR="00080CBD" w:rsidRPr="00080CBD" w:rsidRDefault="00080CBD" w:rsidP="00080CBD">
      <w:pPr>
        <w:keepNext/>
        <w:keepLines/>
        <w:spacing w:before="200" w:after="0"/>
        <w:outlineLvl w:val="1"/>
        <w:rPr>
          <w:rFonts w:ascii="Broadway" w:eastAsia="Batang" w:hAnsi="Broadway"/>
          <w:sz w:val="32"/>
          <w:szCs w:val="32"/>
        </w:rPr>
      </w:pPr>
      <w:r w:rsidRPr="00080CBD">
        <w:rPr>
          <w:rFonts w:ascii="Broadway" w:eastAsia="Batang" w:hAnsi="Broadway"/>
          <w:sz w:val="32"/>
          <w:szCs w:val="32"/>
        </w:rPr>
        <w:lastRenderedPageBreak/>
        <w:t>3.4.</w:t>
      </w:r>
      <w:r w:rsidR="00921E1A">
        <w:rPr>
          <w:rFonts w:ascii="Broadway" w:eastAsia="Batang" w:hAnsi="Broadway"/>
          <w:sz w:val="32"/>
          <w:szCs w:val="32"/>
        </w:rPr>
        <w:t xml:space="preserve"> </w:t>
      </w:r>
      <w:proofErr w:type="gramStart"/>
      <w:r w:rsidRPr="00080CBD">
        <w:rPr>
          <w:rFonts w:ascii="Broadway" w:eastAsia="Batang" w:hAnsi="Broadway"/>
          <w:sz w:val="32"/>
          <w:szCs w:val="32"/>
        </w:rPr>
        <w:t xml:space="preserve">ORGANIZACE </w:t>
      </w:r>
      <w:r w:rsidRPr="00080CBD">
        <w:rPr>
          <w:rFonts w:ascii="Broadway" w:eastAsiaTheme="majorEastAsia" w:hAnsi="Broadway" w:cstheme="majorBidi"/>
          <w:b/>
          <w:bCs/>
          <w:sz w:val="32"/>
          <w:szCs w:val="32"/>
        </w:rPr>
        <w:t xml:space="preserve"> DNE</w:t>
      </w:r>
      <w:proofErr w:type="gramEnd"/>
      <w:r w:rsidRPr="00080CBD">
        <w:rPr>
          <w:rFonts w:ascii="Broadway" w:eastAsiaTheme="majorEastAsia" w:hAnsi="Broadway" w:cstheme="majorBidi"/>
          <w:b/>
          <w:bCs/>
          <w:sz w:val="32"/>
          <w:szCs w:val="32"/>
        </w:rPr>
        <w:t xml:space="preserve">  V  MATE</w:t>
      </w:r>
      <w:r w:rsidRPr="00080CBD">
        <w:rPr>
          <w:rFonts w:ascii="Times New Roman" w:eastAsiaTheme="majorEastAsia" w:hAnsi="Times New Roman" w:cs="Times New Roman"/>
          <w:b/>
          <w:bCs/>
          <w:sz w:val="32"/>
          <w:szCs w:val="32"/>
        </w:rPr>
        <w:t>Ř</w:t>
      </w:r>
      <w:r w:rsidRPr="00080CBD">
        <w:rPr>
          <w:rFonts w:ascii="Broadway" w:eastAsiaTheme="majorEastAsia" w:hAnsi="Broadway" w:cstheme="majorBidi"/>
          <w:b/>
          <w:bCs/>
          <w:sz w:val="32"/>
          <w:szCs w:val="32"/>
        </w:rPr>
        <w:t>SK</w:t>
      </w:r>
      <w:r w:rsidRPr="00080CBD">
        <w:rPr>
          <w:rFonts w:ascii="Broadway" w:eastAsiaTheme="majorEastAsia" w:hAnsi="Broadway" w:cs="Broadway"/>
          <w:b/>
          <w:bCs/>
          <w:sz w:val="32"/>
          <w:szCs w:val="32"/>
        </w:rPr>
        <w:t>É</w:t>
      </w:r>
      <w:r w:rsidRPr="00080CBD">
        <w:rPr>
          <w:rFonts w:ascii="Broadway" w:eastAsiaTheme="majorEastAsia" w:hAnsi="Broadway" w:cstheme="majorBidi"/>
          <w:b/>
          <w:bCs/>
          <w:sz w:val="32"/>
          <w:szCs w:val="32"/>
        </w:rPr>
        <w:t xml:space="preserve">  </w:t>
      </w:r>
      <w:r w:rsidRPr="00080CBD">
        <w:rPr>
          <w:rFonts w:ascii="Broadway" w:eastAsiaTheme="majorEastAsia" w:hAnsi="Broadway" w:cs="Broadway"/>
          <w:b/>
          <w:bCs/>
          <w:sz w:val="32"/>
          <w:szCs w:val="32"/>
        </w:rPr>
        <w:t>Š</w:t>
      </w:r>
      <w:r w:rsidRPr="00080CBD">
        <w:rPr>
          <w:rFonts w:ascii="Broadway" w:eastAsiaTheme="majorEastAsia" w:hAnsi="Broadway" w:cstheme="majorBidi"/>
          <w:b/>
          <w:bCs/>
          <w:sz w:val="32"/>
          <w:szCs w:val="32"/>
        </w:rPr>
        <w:t>KOLE</w:t>
      </w:r>
    </w:p>
    <w:p w14:paraId="0C4F3044" w14:textId="77777777" w:rsidR="00080CBD" w:rsidRPr="00080CBD" w:rsidRDefault="00080CBD" w:rsidP="00080CBD">
      <w:r w:rsidRPr="00080CBD">
        <w:t xml:space="preserve">V mateřské škole se děti schází od 6,30 hodin.                          </w:t>
      </w:r>
    </w:p>
    <w:p w14:paraId="54FB4EC8" w14:textId="77777777" w:rsidR="00080CBD" w:rsidRPr="00080CBD" w:rsidRDefault="00080CBD" w:rsidP="00080CBD">
      <w:pPr>
        <w:spacing w:after="0"/>
      </w:pPr>
      <w:r w:rsidRPr="00080CBD">
        <w:rPr>
          <w:b/>
        </w:rPr>
        <w:t>6,</w:t>
      </w:r>
      <w:proofErr w:type="gramStart"/>
      <w:r w:rsidRPr="00080CBD">
        <w:rPr>
          <w:b/>
        </w:rPr>
        <w:t>30  -</w:t>
      </w:r>
      <w:proofErr w:type="gramEnd"/>
      <w:r w:rsidRPr="00080CBD">
        <w:rPr>
          <w:b/>
        </w:rPr>
        <w:t xml:space="preserve"> 9,45  hodin</w:t>
      </w:r>
      <w:r w:rsidRPr="00080CBD">
        <w:t xml:space="preserve">    Scházení dětí do 8,15hod.</w:t>
      </w:r>
    </w:p>
    <w:p w14:paraId="480A43B2" w14:textId="77777777" w:rsidR="00080CBD" w:rsidRPr="00080CBD" w:rsidRDefault="00080CBD" w:rsidP="00080CBD">
      <w:pPr>
        <w:spacing w:after="0"/>
      </w:pPr>
      <w:r w:rsidRPr="00080CBD">
        <w:t xml:space="preserve">                                     Volné hry a zájmové činnosti dle volby dětí</w:t>
      </w:r>
    </w:p>
    <w:p w14:paraId="4CD3D2DD" w14:textId="77777777" w:rsidR="00080CBD" w:rsidRPr="00080CBD" w:rsidRDefault="00080CBD" w:rsidP="00080CBD">
      <w:pPr>
        <w:spacing w:after="0"/>
      </w:pPr>
      <w:r w:rsidRPr="00080CBD">
        <w:t xml:space="preserve">                                     Rozvíjení podnětů nabídnutých učitelkou v rámci naplňování TVP PV</w:t>
      </w:r>
    </w:p>
    <w:p w14:paraId="754D41E5" w14:textId="77777777" w:rsidR="00080CBD" w:rsidRPr="00080CBD" w:rsidRDefault="00080CBD" w:rsidP="00080CBD">
      <w:pPr>
        <w:spacing w:after="0"/>
      </w:pPr>
      <w:r w:rsidRPr="00080CBD">
        <w:t xml:space="preserve">                                     </w:t>
      </w:r>
      <w:proofErr w:type="gramStart"/>
      <w:r w:rsidRPr="00080CBD">
        <w:t>( individuální</w:t>
      </w:r>
      <w:proofErr w:type="gramEnd"/>
      <w:r w:rsidRPr="00080CBD">
        <w:t>, skupinové, společné)</w:t>
      </w:r>
    </w:p>
    <w:p w14:paraId="2FE5F7B0" w14:textId="77777777" w:rsidR="00080CBD" w:rsidRPr="00080CBD" w:rsidRDefault="00080CBD" w:rsidP="00080CBD">
      <w:pPr>
        <w:spacing w:after="0"/>
      </w:pPr>
      <w:r w:rsidRPr="00080CBD">
        <w:t xml:space="preserve">                                      Hygiena, přesnídávka</w:t>
      </w:r>
    </w:p>
    <w:p w14:paraId="245BDA67" w14:textId="77777777" w:rsidR="00080CBD" w:rsidRPr="00080CBD" w:rsidRDefault="00080CBD" w:rsidP="00080CBD">
      <w:pPr>
        <w:spacing w:after="0"/>
      </w:pPr>
      <w:r w:rsidRPr="00080CBD">
        <w:t xml:space="preserve">                                      Přivítací, komunitní, diskusní kruh</w:t>
      </w:r>
    </w:p>
    <w:p w14:paraId="72D6757C" w14:textId="77777777" w:rsidR="00080CBD" w:rsidRPr="00080CBD" w:rsidRDefault="00080CBD" w:rsidP="00080CBD">
      <w:pPr>
        <w:spacing w:after="0"/>
      </w:pPr>
      <w:r w:rsidRPr="00080CBD">
        <w:t xml:space="preserve">                                      </w:t>
      </w:r>
      <w:proofErr w:type="spellStart"/>
      <w:r w:rsidRPr="00080CBD">
        <w:t>Logochvilky</w:t>
      </w:r>
      <w:proofErr w:type="spellEnd"/>
    </w:p>
    <w:p w14:paraId="28660E9C" w14:textId="77777777" w:rsidR="00080CBD" w:rsidRPr="00080CBD" w:rsidRDefault="00080CBD" w:rsidP="00080CBD">
      <w:pPr>
        <w:spacing w:after="0"/>
      </w:pPr>
      <w:r w:rsidRPr="00080CBD">
        <w:t xml:space="preserve">                                      Pohybové hry, zdravotní cvičení, jógová cvičení</w:t>
      </w:r>
    </w:p>
    <w:p w14:paraId="6E4B342F" w14:textId="77777777" w:rsidR="00080CBD" w:rsidRPr="00080CBD" w:rsidRDefault="00080CBD" w:rsidP="00080CBD">
      <w:pPr>
        <w:spacing w:after="0"/>
      </w:pPr>
      <w:r w:rsidRPr="00080CBD">
        <w:t xml:space="preserve"> </w:t>
      </w:r>
      <w:r w:rsidRPr="00080CBD">
        <w:rPr>
          <w:b/>
        </w:rPr>
        <w:t>9,</w:t>
      </w:r>
      <w:proofErr w:type="gramStart"/>
      <w:r w:rsidRPr="00080CBD">
        <w:rPr>
          <w:b/>
        </w:rPr>
        <w:t>45  -</w:t>
      </w:r>
      <w:proofErr w:type="gramEnd"/>
      <w:r w:rsidRPr="00080CBD">
        <w:rPr>
          <w:b/>
        </w:rPr>
        <w:t xml:space="preserve"> 11,45 hodin</w:t>
      </w:r>
      <w:r w:rsidRPr="00080CBD">
        <w:t xml:space="preserve">    Příprava na pobyt veku</w:t>
      </w:r>
    </w:p>
    <w:p w14:paraId="561DF425" w14:textId="77777777" w:rsidR="00080CBD" w:rsidRPr="00080CBD" w:rsidRDefault="00080CBD" w:rsidP="00080CBD">
      <w:pPr>
        <w:spacing w:after="0"/>
      </w:pPr>
      <w:r w:rsidRPr="00080CBD">
        <w:t xml:space="preserve">                                      Pobyt venku</w:t>
      </w:r>
    </w:p>
    <w:p w14:paraId="562C200F" w14:textId="77777777" w:rsidR="00080CBD" w:rsidRPr="00080CBD" w:rsidRDefault="00080CBD" w:rsidP="00080CBD">
      <w:pPr>
        <w:spacing w:after="0"/>
      </w:pPr>
      <w:r w:rsidRPr="00080CBD">
        <w:rPr>
          <w:b/>
        </w:rPr>
        <w:t>11,45 – 12,15hodin</w:t>
      </w:r>
      <w:r w:rsidRPr="00080CBD">
        <w:t xml:space="preserve">   Hygiena</w:t>
      </w:r>
    </w:p>
    <w:p w14:paraId="75D6B983" w14:textId="77777777" w:rsidR="00080CBD" w:rsidRPr="00080CBD" w:rsidRDefault="00080CBD" w:rsidP="00080CBD">
      <w:pPr>
        <w:spacing w:after="0"/>
      </w:pPr>
      <w:r w:rsidRPr="00080CBD">
        <w:t xml:space="preserve">                                       Oběd</w:t>
      </w:r>
    </w:p>
    <w:p w14:paraId="4997BD2B" w14:textId="77777777" w:rsidR="00080CBD" w:rsidRPr="00080CBD" w:rsidRDefault="00080CBD" w:rsidP="00080CBD">
      <w:pPr>
        <w:spacing w:after="0"/>
      </w:pPr>
      <w:r w:rsidRPr="00080CBD">
        <w:t xml:space="preserve"> </w:t>
      </w:r>
      <w:r w:rsidRPr="00080CBD">
        <w:rPr>
          <w:b/>
        </w:rPr>
        <w:t xml:space="preserve">12,15 - 14,00 </w:t>
      </w:r>
      <w:proofErr w:type="gramStart"/>
      <w:r w:rsidRPr="00080CBD">
        <w:rPr>
          <w:b/>
        </w:rPr>
        <w:t>hodin</w:t>
      </w:r>
      <w:r w:rsidRPr="00080CBD">
        <w:t xml:space="preserve">  Sebeobslužné</w:t>
      </w:r>
      <w:proofErr w:type="gramEnd"/>
      <w:r w:rsidRPr="00080CBD">
        <w:t xml:space="preserve"> činnosti, hygiena </w:t>
      </w:r>
    </w:p>
    <w:p w14:paraId="5D40E7B9" w14:textId="77777777" w:rsidR="00080CBD" w:rsidRPr="00080CBD" w:rsidRDefault="00080CBD" w:rsidP="00080CBD">
      <w:pPr>
        <w:spacing w:after="0" w:line="240" w:lineRule="auto"/>
        <w:rPr>
          <w:rFonts w:eastAsia="Batang"/>
        </w:rPr>
      </w:pPr>
      <w:r w:rsidRPr="00080CBD">
        <w:rPr>
          <w:rFonts w:eastAsia="Batang"/>
        </w:rPr>
        <w:t xml:space="preserve">                                       Příprava na odpočinek</w:t>
      </w:r>
    </w:p>
    <w:p w14:paraId="1E067A87" w14:textId="77777777" w:rsidR="00080CBD" w:rsidRPr="00080CBD" w:rsidRDefault="00080CBD" w:rsidP="00080CBD">
      <w:pPr>
        <w:spacing w:after="0" w:line="240" w:lineRule="auto"/>
        <w:rPr>
          <w:rFonts w:eastAsia="Batang"/>
        </w:rPr>
      </w:pPr>
      <w:r w:rsidRPr="00080CBD">
        <w:rPr>
          <w:rFonts w:eastAsia="Batang"/>
        </w:rPr>
        <w:t xml:space="preserve">                                       Literární chvilka</w:t>
      </w:r>
    </w:p>
    <w:p w14:paraId="79974A1B" w14:textId="77777777" w:rsidR="00080CBD" w:rsidRPr="00080CBD" w:rsidRDefault="00080CBD" w:rsidP="00080CBD">
      <w:pPr>
        <w:spacing w:after="0" w:line="240" w:lineRule="auto"/>
        <w:rPr>
          <w:rFonts w:eastAsia="Batang"/>
        </w:rPr>
      </w:pPr>
      <w:r w:rsidRPr="00080CBD">
        <w:rPr>
          <w:rFonts w:eastAsia="Batang"/>
        </w:rPr>
        <w:t xml:space="preserve">                                       Odpočinek dětí</w:t>
      </w:r>
    </w:p>
    <w:p w14:paraId="3C02EF6F" w14:textId="77777777" w:rsidR="00080CBD" w:rsidRPr="00080CBD" w:rsidRDefault="00080CBD" w:rsidP="00080CBD">
      <w:pPr>
        <w:spacing w:after="0" w:line="240" w:lineRule="auto"/>
        <w:rPr>
          <w:rFonts w:eastAsia="Batang"/>
        </w:rPr>
      </w:pPr>
      <w:r w:rsidRPr="00080CBD">
        <w:rPr>
          <w:rFonts w:eastAsia="Batang"/>
          <w:b/>
        </w:rPr>
        <w:t>13,15 – 14,00hodin</w:t>
      </w:r>
      <w:r w:rsidRPr="00080CBD">
        <w:rPr>
          <w:rFonts w:eastAsia="Batang"/>
        </w:rPr>
        <w:t xml:space="preserve">    Postupné vstávání dětí, které nespí</w:t>
      </w:r>
    </w:p>
    <w:p w14:paraId="57A85874" w14:textId="77777777" w:rsidR="00080CBD" w:rsidRPr="00080CBD" w:rsidRDefault="00080CBD" w:rsidP="00080CBD">
      <w:pPr>
        <w:spacing w:after="0" w:line="240" w:lineRule="auto"/>
        <w:rPr>
          <w:rFonts w:eastAsia="Batang"/>
        </w:rPr>
      </w:pPr>
      <w:r w:rsidRPr="00080CBD">
        <w:rPr>
          <w:rFonts w:eastAsia="Batang"/>
        </w:rPr>
        <w:t xml:space="preserve">                                       Klidové činnosti u stolečků</w:t>
      </w:r>
    </w:p>
    <w:p w14:paraId="70563FE4" w14:textId="77777777" w:rsidR="00080CBD" w:rsidRPr="00080CBD" w:rsidRDefault="00080CBD" w:rsidP="00080CBD">
      <w:pPr>
        <w:spacing w:after="0" w:line="240" w:lineRule="auto"/>
        <w:rPr>
          <w:rFonts w:eastAsia="Batang"/>
        </w:rPr>
      </w:pPr>
      <w:r w:rsidRPr="00080CBD">
        <w:rPr>
          <w:rFonts w:eastAsia="Batang"/>
        </w:rPr>
        <w:t xml:space="preserve">                                       Individuální a skupinové činnosti dětí</w:t>
      </w:r>
    </w:p>
    <w:p w14:paraId="37DE014B" w14:textId="77777777" w:rsidR="00080CBD" w:rsidRPr="00080CBD" w:rsidRDefault="00080CBD" w:rsidP="00080CBD">
      <w:pPr>
        <w:spacing w:after="0" w:line="240" w:lineRule="auto"/>
        <w:rPr>
          <w:rFonts w:eastAsia="Batang"/>
        </w:rPr>
      </w:pPr>
      <w:r w:rsidRPr="00080CBD">
        <w:rPr>
          <w:rFonts w:eastAsia="Batang"/>
        </w:rPr>
        <w:t xml:space="preserve">                                       Dokončování výtvarných nebo pracovních činností</w:t>
      </w:r>
    </w:p>
    <w:p w14:paraId="5AE470A3" w14:textId="77777777" w:rsidR="00080CBD" w:rsidRPr="00080CBD" w:rsidRDefault="00080CBD" w:rsidP="00080CBD">
      <w:pPr>
        <w:spacing w:after="0"/>
      </w:pPr>
      <w:r w:rsidRPr="00080CBD">
        <w:rPr>
          <w:b/>
        </w:rPr>
        <w:t xml:space="preserve">14,00 – 16,00 hodin   </w:t>
      </w:r>
      <w:r w:rsidRPr="00080CBD">
        <w:t>Sebeobslužné činnosti, hygiena</w:t>
      </w:r>
    </w:p>
    <w:p w14:paraId="08C2079E" w14:textId="77777777" w:rsidR="00080CBD" w:rsidRPr="00080CBD" w:rsidRDefault="00080CBD" w:rsidP="00080CBD">
      <w:pPr>
        <w:spacing w:after="0"/>
      </w:pPr>
      <w:r w:rsidRPr="00080CBD">
        <w:t xml:space="preserve">                                        Svačinka</w:t>
      </w:r>
    </w:p>
    <w:p w14:paraId="16AAE92E" w14:textId="77777777" w:rsidR="00080CBD" w:rsidRPr="00080CBD" w:rsidRDefault="00080CBD" w:rsidP="00080CBD">
      <w:pPr>
        <w:spacing w:after="0"/>
      </w:pPr>
      <w:r w:rsidRPr="00080CBD">
        <w:t xml:space="preserve">                                        Hry a zájmové činnosti, individuální práce s dětmi</w:t>
      </w:r>
    </w:p>
    <w:p w14:paraId="35C046B4" w14:textId="77777777" w:rsidR="00080CBD" w:rsidRPr="00080CBD" w:rsidRDefault="00080CBD" w:rsidP="00080CBD">
      <w:pPr>
        <w:spacing w:after="0"/>
      </w:pPr>
      <w:r w:rsidRPr="00080CBD">
        <w:t xml:space="preserve">                                        Pobyt na školní zahradě nebo terase</w:t>
      </w:r>
    </w:p>
    <w:p w14:paraId="2C653BB0" w14:textId="77777777" w:rsidR="00080CBD" w:rsidRPr="00080CBD" w:rsidRDefault="00080CBD" w:rsidP="00080CBD">
      <w:pPr>
        <w:spacing w:after="0"/>
      </w:pPr>
      <w:r w:rsidRPr="00080CBD">
        <w:rPr>
          <w:b/>
        </w:rPr>
        <w:t>16,00 hodin</w:t>
      </w:r>
      <w:r w:rsidRPr="00080CBD">
        <w:t xml:space="preserve">                   Uzavření provozu mateřské školy</w:t>
      </w:r>
    </w:p>
    <w:p w14:paraId="42AF8FAD" w14:textId="77777777" w:rsidR="00080CBD" w:rsidRPr="00080CBD" w:rsidRDefault="00080CBD" w:rsidP="00080CBD">
      <w:pPr>
        <w:spacing w:after="0"/>
      </w:pPr>
      <w:r w:rsidRPr="00080CBD">
        <w:t xml:space="preserve">                                       </w:t>
      </w:r>
    </w:p>
    <w:p w14:paraId="6427B749" w14:textId="77777777" w:rsidR="00080CBD" w:rsidRPr="00080CBD" w:rsidRDefault="00080CBD" w:rsidP="00080CBD">
      <w:pPr>
        <w:ind w:firstLine="708"/>
      </w:pPr>
      <w:r w:rsidRPr="00080CBD">
        <w:t>Denní řád je dostatečně pružný, umožňuje reagovat na individuální možnosti dětí, na jejich aktuální či aktuálně změněné potřeby.</w:t>
      </w:r>
    </w:p>
    <w:p w14:paraId="62AF6ABF" w14:textId="77777777" w:rsidR="00333086" w:rsidRDefault="00333086" w:rsidP="00080CBD">
      <w:pPr>
        <w:keepNext/>
        <w:keepLines/>
        <w:spacing w:before="200" w:after="0"/>
        <w:outlineLvl w:val="1"/>
        <w:rPr>
          <w:rFonts w:ascii="Broadway" w:eastAsia="Batang" w:hAnsi="Broadway"/>
          <w:sz w:val="32"/>
          <w:szCs w:val="32"/>
        </w:rPr>
      </w:pPr>
    </w:p>
    <w:p w14:paraId="7E9F0B8E" w14:textId="77777777" w:rsidR="00080CBD" w:rsidRPr="00080CBD" w:rsidRDefault="00080CBD" w:rsidP="00080CBD">
      <w:pPr>
        <w:keepNext/>
        <w:keepLines/>
        <w:spacing w:before="200" w:after="0"/>
        <w:outlineLvl w:val="1"/>
        <w:rPr>
          <w:rFonts w:ascii="Broadway" w:eastAsia="Batang" w:hAnsi="Broadway" w:cstheme="majorBidi"/>
          <w:b/>
          <w:bCs/>
          <w:sz w:val="32"/>
          <w:szCs w:val="32"/>
        </w:rPr>
      </w:pPr>
      <w:r w:rsidRPr="00080CBD">
        <w:rPr>
          <w:rFonts w:ascii="Broadway" w:eastAsia="Batang" w:hAnsi="Broadway"/>
          <w:sz w:val="32"/>
          <w:szCs w:val="32"/>
        </w:rPr>
        <w:t>3.5.</w:t>
      </w:r>
      <w:r w:rsidRPr="00080CBD">
        <w:rPr>
          <w:rFonts w:ascii="Times New Roman" w:eastAsia="Batang" w:hAnsi="Times New Roman" w:cs="Times New Roman"/>
          <w:b/>
          <w:bCs/>
          <w:sz w:val="32"/>
          <w:szCs w:val="32"/>
        </w:rPr>
        <w:t>Ř</w:t>
      </w:r>
      <w:r w:rsidRPr="00080CBD">
        <w:rPr>
          <w:rFonts w:ascii="Broadway" w:eastAsia="Batang" w:hAnsi="Broadway" w:cs="Algerian"/>
          <w:b/>
          <w:bCs/>
          <w:sz w:val="32"/>
          <w:szCs w:val="32"/>
        </w:rPr>
        <w:t>Í</w:t>
      </w:r>
      <w:r w:rsidRPr="00080CBD">
        <w:rPr>
          <w:rFonts w:ascii="Broadway" w:eastAsia="Batang" w:hAnsi="Broadway" w:cstheme="majorBidi"/>
          <w:b/>
          <w:bCs/>
          <w:sz w:val="32"/>
          <w:szCs w:val="32"/>
        </w:rPr>
        <w:t>ZEN</w:t>
      </w:r>
      <w:r w:rsidRPr="00080CBD">
        <w:rPr>
          <w:rFonts w:ascii="Broadway" w:eastAsia="Batang" w:hAnsi="Broadway" w:cs="Algerian"/>
          <w:b/>
          <w:bCs/>
          <w:sz w:val="32"/>
          <w:szCs w:val="32"/>
        </w:rPr>
        <w:t>Í</w:t>
      </w:r>
      <w:r w:rsidRPr="00080CBD">
        <w:rPr>
          <w:rFonts w:ascii="Broadway" w:eastAsia="Batang" w:hAnsi="Broadway" w:cstheme="majorBidi"/>
          <w:b/>
          <w:bCs/>
          <w:sz w:val="32"/>
          <w:szCs w:val="32"/>
        </w:rPr>
        <w:t xml:space="preserve"> MATE</w:t>
      </w:r>
      <w:r w:rsidRPr="00080CBD">
        <w:rPr>
          <w:rFonts w:ascii="Times New Roman" w:eastAsia="Batang" w:hAnsi="Times New Roman" w:cs="Times New Roman"/>
          <w:b/>
          <w:bCs/>
          <w:sz w:val="32"/>
          <w:szCs w:val="32"/>
        </w:rPr>
        <w:t>Ř</w:t>
      </w:r>
      <w:r w:rsidRPr="00080CBD">
        <w:rPr>
          <w:rFonts w:ascii="Broadway" w:eastAsia="Batang" w:hAnsi="Broadway" w:cstheme="majorBidi"/>
          <w:b/>
          <w:bCs/>
          <w:sz w:val="32"/>
          <w:szCs w:val="32"/>
        </w:rPr>
        <w:t>SK</w:t>
      </w:r>
      <w:r w:rsidRPr="00080CBD">
        <w:rPr>
          <w:rFonts w:ascii="Broadway" w:eastAsia="Batang" w:hAnsi="Broadway" w:cs="Algerian"/>
          <w:b/>
          <w:bCs/>
          <w:sz w:val="32"/>
          <w:szCs w:val="32"/>
        </w:rPr>
        <w:t>É</w:t>
      </w:r>
      <w:r w:rsidRPr="00080CBD">
        <w:rPr>
          <w:rFonts w:ascii="Broadway" w:eastAsia="Batang" w:hAnsi="Broadway" w:cstheme="majorBidi"/>
          <w:b/>
          <w:bCs/>
          <w:sz w:val="32"/>
          <w:szCs w:val="32"/>
        </w:rPr>
        <w:t xml:space="preserve"> </w:t>
      </w:r>
      <w:r w:rsidRPr="00080CBD">
        <w:rPr>
          <w:rFonts w:ascii="Broadway" w:eastAsia="Batang" w:hAnsi="Broadway" w:cs="Algerian"/>
          <w:b/>
          <w:bCs/>
          <w:sz w:val="32"/>
          <w:szCs w:val="32"/>
        </w:rPr>
        <w:t>Š</w:t>
      </w:r>
      <w:r w:rsidRPr="00080CBD">
        <w:rPr>
          <w:rFonts w:ascii="Broadway" w:eastAsia="Batang" w:hAnsi="Broadway" w:cstheme="majorBidi"/>
          <w:b/>
          <w:bCs/>
          <w:sz w:val="32"/>
          <w:szCs w:val="32"/>
        </w:rPr>
        <w:t xml:space="preserve">KOLY A </w:t>
      </w:r>
      <w:r w:rsidRPr="00080CBD">
        <w:rPr>
          <w:rFonts w:ascii="Broadway" w:eastAsia="Batang" w:hAnsi="Broadway" w:cs="Algerian"/>
          <w:b/>
          <w:bCs/>
          <w:sz w:val="32"/>
          <w:szCs w:val="32"/>
        </w:rPr>
        <w:t>Š</w:t>
      </w:r>
      <w:r w:rsidRPr="00080CBD">
        <w:rPr>
          <w:rFonts w:ascii="Broadway" w:eastAsia="Batang" w:hAnsi="Broadway" w:cstheme="majorBidi"/>
          <w:b/>
          <w:bCs/>
          <w:sz w:val="32"/>
          <w:szCs w:val="32"/>
        </w:rPr>
        <w:t>KOLN</w:t>
      </w:r>
      <w:r w:rsidRPr="00080CBD">
        <w:rPr>
          <w:rFonts w:ascii="Broadway" w:eastAsia="Batang" w:hAnsi="Broadway" w:cs="Algerian"/>
          <w:b/>
          <w:bCs/>
          <w:sz w:val="32"/>
          <w:szCs w:val="32"/>
        </w:rPr>
        <w:t>Í</w:t>
      </w:r>
      <w:r w:rsidRPr="00080CBD">
        <w:rPr>
          <w:rFonts w:ascii="Broadway" w:eastAsia="Batang" w:hAnsi="Broadway" w:cstheme="majorBidi"/>
          <w:b/>
          <w:bCs/>
          <w:sz w:val="32"/>
          <w:szCs w:val="32"/>
        </w:rPr>
        <w:t xml:space="preserve"> DRU</w:t>
      </w:r>
      <w:r w:rsidRPr="00080CBD">
        <w:rPr>
          <w:rFonts w:ascii="Times New Roman" w:eastAsia="Batang" w:hAnsi="Times New Roman" w:cs="Times New Roman"/>
          <w:b/>
          <w:bCs/>
          <w:sz w:val="32"/>
          <w:szCs w:val="32"/>
        </w:rPr>
        <w:t>Ž</w:t>
      </w:r>
      <w:r w:rsidRPr="00080CBD">
        <w:rPr>
          <w:rFonts w:ascii="Broadway" w:eastAsia="Batang" w:hAnsi="Broadway" w:cstheme="majorBidi"/>
          <w:b/>
          <w:bCs/>
          <w:sz w:val="32"/>
          <w:szCs w:val="32"/>
        </w:rPr>
        <w:t>INY</w:t>
      </w:r>
    </w:p>
    <w:p w14:paraId="368B558D" w14:textId="77777777" w:rsidR="00080CBD" w:rsidRPr="00080CBD" w:rsidRDefault="00080CBD" w:rsidP="00DB4CA0">
      <w:pPr>
        <w:numPr>
          <w:ilvl w:val="0"/>
          <w:numId w:val="264"/>
        </w:numPr>
        <w:contextualSpacing/>
        <w:jc w:val="both"/>
        <w:rPr>
          <w:rFonts w:eastAsia="Batang"/>
          <w:sz w:val="24"/>
          <w:szCs w:val="24"/>
        </w:rPr>
      </w:pPr>
      <w:r w:rsidRPr="00080CBD">
        <w:rPr>
          <w:rFonts w:eastAsia="Batang"/>
          <w:sz w:val="24"/>
          <w:szCs w:val="24"/>
        </w:rPr>
        <w:t>Povinnosti, pravomoci a úkoly všech pracovníků jsou jasně vymezeny (náplně práce).</w:t>
      </w:r>
    </w:p>
    <w:p w14:paraId="1A5DCB95" w14:textId="77777777" w:rsidR="00080CBD" w:rsidRPr="00080CBD" w:rsidRDefault="00080CBD" w:rsidP="00DB4CA0">
      <w:pPr>
        <w:numPr>
          <w:ilvl w:val="0"/>
          <w:numId w:val="35"/>
        </w:numPr>
        <w:contextualSpacing/>
        <w:jc w:val="both"/>
        <w:rPr>
          <w:rFonts w:eastAsia="Batang"/>
          <w:sz w:val="24"/>
          <w:szCs w:val="24"/>
        </w:rPr>
      </w:pPr>
      <w:r w:rsidRPr="00080CBD">
        <w:rPr>
          <w:rFonts w:eastAsia="Batang"/>
          <w:sz w:val="24"/>
          <w:szCs w:val="24"/>
        </w:rPr>
        <w:t xml:space="preserve">Při vedení zaměstnanců ředitelka vytváří ovzduší vzájemné důvěry a tolerance, zapojuje spolupracovníky do řízení mateřské školy, ponechává jim dostatek pravomocí a respektuje jejich názor. </w:t>
      </w:r>
    </w:p>
    <w:p w14:paraId="1B57BFF0" w14:textId="77777777" w:rsidR="00080CBD" w:rsidRPr="00080CBD" w:rsidRDefault="00080CBD" w:rsidP="00DB4CA0">
      <w:pPr>
        <w:numPr>
          <w:ilvl w:val="0"/>
          <w:numId w:val="35"/>
        </w:numPr>
        <w:contextualSpacing/>
        <w:jc w:val="both"/>
        <w:rPr>
          <w:rFonts w:eastAsia="Batang"/>
          <w:sz w:val="24"/>
          <w:szCs w:val="24"/>
        </w:rPr>
      </w:pPr>
      <w:r w:rsidRPr="00080CBD">
        <w:rPr>
          <w:rFonts w:eastAsia="Batang"/>
          <w:sz w:val="24"/>
          <w:szCs w:val="24"/>
        </w:rPr>
        <w:t>Podporuje a motivuje spoluúčast všech členů týmu na rozhodování a zásadních otázkách školního vzdělávacího programu.</w:t>
      </w:r>
    </w:p>
    <w:p w14:paraId="106B257E" w14:textId="77777777" w:rsidR="00FF6775" w:rsidRDefault="00080CBD" w:rsidP="00DB4CA0">
      <w:pPr>
        <w:numPr>
          <w:ilvl w:val="0"/>
          <w:numId w:val="35"/>
        </w:numPr>
        <w:contextualSpacing/>
        <w:jc w:val="both"/>
        <w:rPr>
          <w:rFonts w:eastAsia="Batang"/>
          <w:sz w:val="24"/>
          <w:szCs w:val="24"/>
        </w:rPr>
      </w:pPr>
      <w:r w:rsidRPr="00080CBD">
        <w:rPr>
          <w:rFonts w:eastAsia="Batang"/>
          <w:sz w:val="24"/>
          <w:szCs w:val="24"/>
        </w:rPr>
        <w:t>Ředitelka školy vyhodnocuje práci všech zaměstnanců, pozitivně zaměstnance motivuje a podporuje jejich vzájemnou spolupráci.</w:t>
      </w:r>
    </w:p>
    <w:p w14:paraId="798A1B4D" w14:textId="77777777" w:rsidR="00080CBD" w:rsidRPr="00FF6775" w:rsidRDefault="00080CBD" w:rsidP="00DB4CA0">
      <w:pPr>
        <w:numPr>
          <w:ilvl w:val="0"/>
          <w:numId w:val="35"/>
        </w:numPr>
        <w:contextualSpacing/>
        <w:jc w:val="both"/>
        <w:rPr>
          <w:rFonts w:eastAsia="Batang"/>
          <w:sz w:val="24"/>
          <w:szCs w:val="24"/>
        </w:rPr>
      </w:pPr>
      <w:r w:rsidRPr="00FF6775">
        <w:rPr>
          <w:rFonts w:eastAsia="Batang"/>
          <w:sz w:val="24"/>
          <w:szCs w:val="24"/>
        </w:rPr>
        <w:t>Pedagogický sbor pracuje jako tým.</w:t>
      </w:r>
    </w:p>
    <w:p w14:paraId="42465295" w14:textId="77777777" w:rsidR="00080CBD" w:rsidRPr="00080CBD" w:rsidRDefault="00080CBD" w:rsidP="00DB4CA0">
      <w:pPr>
        <w:numPr>
          <w:ilvl w:val="0"/>
          <w:numId w:val="35"/>
        </w:numPr>
        <w:contextualSpacing/>
        <w:jc w:val="both"/>
        <w:rPr>
          <w:rFonts w:eastAsia="Batang"/>
          <w:sz w:val="24"/>
          <w:szCs w:val="24"/>
        </w:rPr>
      </w:pPr>
      <w:r w:rsidRPr="00080CBD">
        <w:rPr>
          <w:rFonts w:eastAsia="Batang"/>
          <w:sz w:val="24"/>
          <w:szCs w:val="24"/>
        </w:rPr>
        <w:t>Plánování pedagogické práce a chodu je funkční, opírá se o předchozí analýzu a využívá zpětné vazby.</w:t>
      </w:r>
    </w:p>
    <w:p w14:paraId="1EDAF07A" w14:textId="77777777" w:rsidR="00080CBD" w:rsidRPr="00080CBD" w:rsidRDefault="00080CBD" w:rsidP="00DB4CA0">
      <w:pPr>
        <w:numPr>
          <w:ilvl w:val="0"/>
          <w:numId w:val="35"/>
        </w:numPr>
        <w:contextualSpacing/>
        <w:jc w:val="both"/>
        <w:rPr>
          <w:rFonts w:eastAsia="Batang"/>
          <w:sz w:val="24"/>
          <w:szCs w:val="24"/>
        </w:rPr>
      </w:pPr>
      <w:r w:rsidRPr="00080CBD">
        <w:rPr>
          <w:rFonts w:eastAsia="Batang"/>
          <w:sz w:val="24"/>
          <w:szCs w:val="24"/>
        </w:rPr>
        <w:t xml:space="preserve">Ředitelka </w:t>
      </w:r>
      <w:proofErr w:type="gramStart"/>
      <w:r w:rsidRPr="00080CBD">
        <w:rPr>
          <w:rFonts w:eastAsia="Batang"/>
          <w:sz w:val="24"/>
          <w:szCs w:val="24"/>
        </w:rPr>
        <w:t>vypracovává  ŠVP</w:t>
      </w:r>
      <w:proofErr w:type="gramEnd"/>
      <w:r w:rsidRPr="00080CBD">
        <w:rPr>
          <w:rFonts w:eastAsia="Batang"/>
          <w:sz w:val="24"/>
          <w:szCs w:val="24"/>
        </w:rPr>
        <w:t xml:space="preserve"> ve spolupráci s ostatními členy pedagogického sboru.</w:t>
      </w:r>
    </w:p>
    <w:p w14:paraId="504843B3" w14:textId="77777777" w:rsidR="00080CBD" w:rsidRPr="00080CBD" w:rsidRDefault="00080CBD" w:rsidP="00DB4CA0">
      <w:pPr>
        <w:numPr>
          <w:ilvl w:val="0"/>
          <w:numId w:val="35"/>
        </w:numPr>
        <w:contextualSpacing/>
        <w:jc w:val="both"/>
        <w:rPr>
          <w:rFonts w:eastAsia="Batang"/>
          <w:sz w:val="24"/>
          <w:szCs w:val="24"/>
        </w:rPr>
      </w:pPr>
      <w:r w:rsidRPr="00080CBD">
        <w:rPr>
          <w:rFonts w:eastAsia="Batang"/>
          <w:sz w:val="24"/>
          <w:szCs w:val="24"/>
        </w:rPr>
        <w:lastRenderedPageBreak/>
        <w:t>Mateřská škola spolupracuje se zřizovatelem a dalšími orgány státní správy a samosprávy, se ZŠ v Hradčovicích, s MŠ v Hradčovicích, na některých plánovaných společenských akcích, s odborníky poskytujícími pomoc zejména při řešení individuálních výchovných a vzdělávacích problémů (PPP, SPC, klinický logoped apod.)</w:t>
      </w:r>
    </w:p>
    <w:p w14:paraId="7F59F986" w14:textId="77777777" w:rsidR="00080CBD" w:rsidRPr="00080CBD" w:rsidRDefault="00080CBD" w:rsidP="00080CBD"/>
    <w:p w14:paraId="39C67F2B" w14:textId="77777777" w:rsidR="00E02601" w:rsidRDefault="00E02601" w:rsidP="00080CBD">
      <w:pPr>
        <w:keepNext/>
        <w:keepLines/>
        <w:spacing w:before="200" w:after="0"/>
        <w:outlineLvl w:val="1"/>
        <w:rPr>
          <w:rFonts w:ascii="Broadway" w:eastAsiaTheme="majorEastAsia" w:hAnsi="Broadway" w:cstheme="majorBidi"/>
          <w:b/>
          <w:bCs/>
          <w:sz w:val="32"/>
          <w:szCs w:val="32"/>
        </w:rPr>
      </w:pPr>
    </w:p>
    <w:p w14:paraId="0F096745" w14:textId="77777777" w:rsidR="00080CBD" w:rsidRPr="00080CBD" w:rsidRDefault="00080CBD" w:rsidP="00080CBD">
      <w:pPr>
        <w:keepNext/>
        <w:keepLines/>
        <w:spacing w:before="200" w:after="0"/>
        <w:outlineLvl w:val="1"/>
        <w:rPr>
          <w:rFonts w:ascii="Broadway" w:eastAsiaTheme="majorEastAsia" w:hAnsi="Broadway" w:cstheme="majorBidi"/>
          <w:b/>
          <w:bCs/>
          <w:sz w:val="32"/>
          <w:szCs w:val="32"/>
        </w:rPr>
      </w:pPr>
      <w:r w:rsidRPr="00080CBD">
        <w:rPr>
          <w:rFonts w:ascii="Broadway" w:eastAsiaTheme="majorEastAsia" w:hAnsi="Broadway" w:cstheme="majorBidi"/>
          <w:b/>
          <w:bCs/>
          <w:sz w:val="32"/>
          <w:szCs w:val="32"/>
        </w:rPr>
        <w:t>3.6. PERSONÁLNÍ ZAJIŠT</w:t>
      </w:r>
      <w:r w:rsidRPr="00080CBD">
        <w:rPr>
          <w:rFonts w:ascii="Times New Roman" w:eastAsiaTheme="majorEastAsia" w:hAnsi="Times New Roman" w:cs="Times New Roman"/>
          <w:b/>
          <w:bCs/>
          <w:sz w:val="32"/>
          <w:szCs w:val="32"/>
        </w:rPr>
        <w:t>Ě</w:t>
      </w:r>
      <w:r w:rsidRPr="00080CBD">
        <w:rPr>
          <w:rFonts w:ascii="Broadway" w:eastAsiaTheme="majorEastAsia" w:hAnsi="Broadway" w:cstheme="majorBidi"/>
          <w:b/>
          <w:bCs/>
          <w:sz w:val="32"/>
          <w:szCs w:val="32"/>
        </w:rPr>
        <w:t>N</w:t>
      </w:r>
      <w:r w:rsidRPr="00080CBD">
        <w:rPr>
          <w:rFonts w:ascii="Broadway" w:eastAsiaTheme="majorEastAsia" w:hAnsi="Broadway" w:cs="Algerian"/>
          <w:b/>
          <w:bCs/>
          <w:sz w:val="32"/>
          <w:szCs w:val="32"/>
        </w:rPr>
        <w:t>Í</w:t>
      </w:r>
      <w:r w:rsidRPr="00080CBD">
        <w:rPr>
          <w:rFonts w:ascii="Broadway" w:eastAsiaTheme="majorEastAsia" w:hAnsi="Broadway" w:cstheme="majorBidi"/>
          <w:b/>
          <w:bCs/>
          <w:sz w:val="32"/>
          <w:szCs w:val="32"/>
        </w:rPr>
        <w:t xml:space="preserve"> M</w:t>
      </w:r>
      <w:r w:rsidRPr="00080CBD">
        <w:rPr>
          <w:rFonts w:ascii="Broadway" w:eastAsiaTheme="majorEastAsia" w:hAnsi="Broadway" w:cs="Algerian"/>
          <w:b/>
          <w:bCs/>
          <w:sz w:val="32"/>
          <w:szCs w:val="32"/>
        </w:rPr>
        <w:t>Š</w:t>
      </w:r>
      <w:r w:rsidRPr="00080CBD">
        <w:rPr>
          <w:rFonts w:ascii="Broadway" w:eastAsiaTheme="majorEastAsia" w:hAnsi="Broadway" w:cstheme="majorBidi"/>
          <w:b/>
          <w:bCs/>
          <w:sz w:val="32"/>
          <w:szCs w:val="32"/>
        </w:rPr>
        <w:t xml:space="preserve"> A </w:t>
      </w:r>
      <w:r w:rsidRPr="00080CBD">
        <w:rPr>
          <w:rFonts w:ascii="Broadway" w:eastAsiaTheme="majorEastAsia" w:hAnsi="Broadway" w:cs="Algerian"/>
          <w:b/>
          <w:bCs/>
          <w:sz w:val="32"/>
          <w:szCs w:val="32"/>
        </w:rPr>
        <w:t>Š</w:t>
      </w:r>
      <w:r w:rsidRPr="00080CBD">
        <w:rPr>
          <w:rFonts w:ascii="Broadway" w:eastAsiaTheme="majorEastAsia" w:hAnsi="Broadway" w:cstheme="majorBidi"/>
          <w:b/>
          <w:bCs/>
          <w:sz w:val="32"/>
          <w:szCs w:val="32"/>
        </w:rPr>
        <w:t>D</w:t>
      </w:r>
    </w:p>
    <w:p w14:paraId="76CB82F4" w14:textId="77777777" w:rsidR="00080CBD" w:rsidRPr="00080CBD" w:rsidRDefault="00080CBD" w:rsidP="00080CBD">
      <w:pPr>
        <w:spacing w:after="0" w:line="240" w:lineRule="auto"/>
        <w:rPr>
          <w:rFonts w:ascii="Broadway" w:eastAsiaTheme="majorEastAsia" w:hAnsi="Broadway" w:cstheme="majorBidi"/>
          <w:b/>
          <w:bCs/>
          <w:sz w:val="32"/>
          <w:szCs w:val="32"/>
        </w:rPr>
      </w:pPr>
    </w:p>
    <w:p w14:paraId="786BB004" w14:textId="77777777" w:rsidR="00080CBD" w:rsidRPr="00080CBD" w:rsidRDefault="00080CBD" w:rsidP="00080CBD">
      <w:pPr>
        <w:spacing w:after="0" w:line="240" w:lineRule="auto"/>
        <w:rPr>
          <w:rFonts w:ascii="Algerian" w:eastAsia="Times New Roman" w:hAnsi="Algerian" w:cs="Arial CE"/>
          <w:b/>
          <w:bCs/>
          <w:sz w:val="32"/>
          <w:szCs w:val="32"/>
          <w:u w:val="single"/>
          <w:lang w:eastAsia="cs-CZ"/>
        </w:rPr>
      </w:pPr>
      <w:r w:rsidRPr="00080CBD">
        <w:rPr>
          <w:rFonts w:ascii="Algerian" w:eastAsia="Times New Roman" w:hAnsi="Algerian" w:cs="Arial CE"/>
          <w:b/>
          <w:bCs/>
          <w:sz w:val="32"/>
          <w:szCs w:val="32"/>
          <w:u w:val="single"/>
          <w:lang w:eastAsia="cs-CZ"/>
        </w:rPr>
        <w:t>PERSONÁLNÍ PODMÍNKY</w:t>
      </w:r>
    </w:p>
    <w:p w14:paraId="564C8083" w14:textId="77777777" w:rsidR="00080CBD" w:rsidRPr="00080CBD" w:rsidRDefault="00080CBD" w:rsidP="00080CBD">
      <w:pPr>
        <w:spacing w:after="0" w:line="240" w:lineRule="auto"/>
        <w:jc w:val="center"/>
        <w:rPr>
          <w:rFonts w:ascii="Algerian" w:eastAsia="Times New Roman" w:hAnsi="Algerian" w:cs="Arial CE"/>
          <w:b/>
          <w:bCs/>
          <w:sz w:val="28"/>
          <w:szCs w:val="28"/>
          <w:u w:val="single"/>
          <w:lang w:eastAsia="cs-CZ"/>
        </w:rPr>
      </w:pPr>
      <w:r w:rsidRPr="00080CBD">
        <w:rPr>
          <w:rFonts w:ascii="Algerian" w:eastAsia="Times New Roman" w:hAnsi="Algerian" w:cs="Arial CE"/>
          <w:b/>
          <w:bCs/>
          <w:sz w:val="28"/>
          <w:szCs w:val="28"/>
          <w:u w:val="single"/>
          <w:lang w:eastAsia="cs-CZ"/>
        </w:rPr>
        <w:t>ŠKOLNÍ ROK 202</w:t>
      </w:r>
      <w:r w:rsidR="00FF6775">
        <w:rPr>
          <w:rFonts w:ascii="Algerian" w:eastAsia="Times New Roman" w:hAnsi="Algerian" w:cs="Arial CE"/>
          <w:b/>
          <w:bCs/>
          <w:sz w:val="28"/>
          <w:szCs w:val="28"/>
          <w:u w:val="single"/>
          <w:lang w:eastAsia="cs-CZ"/>
        </w:rPr>
        <w:t>3/2024</w:t>
      </w:r>
    </w:p>
    <w:p w14:paraId="4FEB138E" w14:textId="77777777" w:rsidR="00080CBD" w:rsidRPr="00080CBD" w:rsidRDefault="00080CBD" w:rsidP="00080CBD">
      <w:pPr>
        <w:spacing w:after="0" w:line="240" w:lineRule="auto"/>
        <w:jc w:val="both"/>
        <w:rPr>
          <w:rFonts w:eastAsia="Times New Roman" w:cs="Arial CE"/>
          <w:bCs/>
          <w:i/>
          <w:sz w:val="24"/>
          <w:szCs w:val="24"/>
          <w:u w:val="single"/>
          <w:lang w:eastAsia="cs-CZ"/>
        </w:rPr>
      </w:pPr>
      <w:r w:rsidRPr="00080CBD">
        <w:rPr>
          <w:rFonts w:eastAsia="Times New Roman" w:cs="Arial CE"/>
          <w:bCs/>
          <w:i/>
          <w:sz w:val="24"/>
          <w:szCs w:val="24"/>
          <w:u w:val="single"/>
          <w:lang w:eastAsia="cs-CZ"/>
        </w:rPr>
        <w:t>Pedagogičtí zaměstnanci</w:t>
      </w:r>
    </w:p>
    <w:p w14:paraId="085A12FE" w14:textId="77777777" w:rsidR="00080CBD" w:rsidRPr="00080CBD" w:rsidRDefault="00080CBD" w:rsidP="00080CBD">
      <w:pPr>
        <w:spacing w:after="0" w:line="240" w:lineRule="auto"/>
        <w:jc w:val="both"/>
        <w:rPr>
          <w:rFonts w:eastAsia="Times New Roman" w:cs="Arial CE"/>
          <w:b/>
          <w:bCs/>
          <w:i/>
          <w:sz w:val="24"/>
          <w:szCs w:val="24"/>
          <w:lang w:eastAsia="cs-CZ"/>
        </w:rPr>
      </w:pPr>
    </w:p>
    <w:p w14:paraId="02975D0A" w14:textId="77777777" w:rsidR="00080CBD" w:rsidRPr="00080CBD" w:rsidRDefault="00080CBD" w:rsidP="00080CBD">
      <w:pPr>
        <w:spacing w:after="0" w:line="240" w:lineRule="auto"/>
        <w:jc w:val="both"/>
        <w:rPr>
          <w:rFonts w:eastAsia="Times New Roman" w:cs="Arial CE"/>
          <w:b/>
          <w:bCs/>
          <w:sz w:val="24"/>
          <w:szCs w:val="24"/>
          <w:u w:val="single"/>
          <w:lang w:eastAsia="cs-CZ"/>
        </w:rPr>
      </w:pPr>
      <w:r w:rsidRPr="00080CBD">
        <w:rPr>
          <w:rFonts w:eastAsia="Times New Roman" w:cs="Arial CE"/>
          <w:b/>
          <w:bCs/>
          <w:sz w:val="24"/>
          <w:szCs w:val="24"/>
          <w:u w:val="single"/>
          <w:lang w:eastAsia="cs-CZ"/>
        </w:rPr>
        <w:t xml:space="preserve">Bc. Radmila </w:t>
      </w:r>
      <w:proofErr w:type="gramStart"/>
      <w:r w:rsidRPr="00080CBD">
        <w:rPr>
          <w:rFonts w:eastAsia="Times New Roman" w:cs="Arial CE"/>
          <w:b/>
          <w:bCs/>
          <w:sz w:val="24"/>
          <w:szCs w:val="24"/>
          <w:u w:val="single"/>
          <w:lang w:eastAsia="cs-CZ"/>
        </w:rPr>
        <w:t>Zahradníková- ředitelka</w:t>
      </w:r>
      <w:proofErr w:type="gramEnd"/>
      <w:r w:rsidRPr="00080CBD">
        <w:rPr>
          <w:rFonts w:eastAsia="Times New Roman" w:cs="Arial CE"/>
          <w:b/>
          <w:bCs/>
          <w:sz w:val="24"/>
          <w:szCs w:val="24"/>
          <w:u w:val="single"/>
          <w:lang w:eastAsia="cs-CZ"/>
        </w:rPr>
        <w:t xml:space="preserve"> MŠ Drslavice</w:t>
      </w:r>
    </w:p>
    <w:p w14:paraId="03D8F60B" w14:textId="77777777" w:rsidR="00080CBD" w:rsidRPr="00080CBD" w:rsidRDefault="00080CBD" w:rsidP="00080CBD">
      <w:pPr>
        <w:spacing w:after="0" w:line="240" w:lineRule="auto"/>
        <w:jc w:val="both"/>
        <w:rPr>
          <w:rFonts w:eastAsia="Batang"/>
          <w:sz w:val="24"/>
          <w:szCs w:val="24"/>
          <w:lang w:eastAsia="cs-CZ"/>
        </w:rPr>
      </w:pPr>
      <w:r w:rsidRPr="00080CBD">
        <w:rPr>
          <w:rFonts w:eastAsia="Batang"/>
          <w:lang w:eastAsia="cs-CZ"/>
        </w:rPr>
        <w:t xml:space="preserve">                  </w:t>
      </w:r>
      <w:r w:rsidRPr="00080CBD">
        <w:rPr>
          <w:rFonts w:eastAsia="Batang"/>
          <w:sz w:val="24"/>
          <w:szCs w:val="24"/>
          <w:lang w:eastAsia="cs-CZ"/>
        </w:rPr>
        <w:t>Studijní obor -    Učitelství pro mateřské školy</w:t>
      </w:r>
    </w:p>
    <w:p w14:paraId="3563BA53" w14:textId="77777777" w:rsidR="00080CBD" w:rsidRPr="00080CBD" w:rsidRDefault="00080CBD" w:rsidP="00080CBD">
      <w:pPr>
        <w:spacing w:after="0" w:line="240" w:lineRule="auto"/>
        <w:jc w:val="both"/>
        <w:rPr>
          <w:rFonts w:eastAsia="Batang"/>
          <w:sz w:val="24"/>
          <w:szCs w:val="24"/>
          <w:lang w:eastAsia="cs-CZ"/>
        </w:rPr>
      </w:pPr>
      <w:r w:rsidRPr="00080CBD">
        <w:rPr>
          <w:rFonts w:eastAsia="Batang"/>
          <w:sz w:val="24"/>
          <w:szCs w:val="24"/>
          <w:lang w:eastAsia="cs-CZ"/>
        </w:rPr>
        <w:t xml:space="preserve">                                           Střední pedagogická škola v Kroměříži</w:t>
      </w:r>
    </w:p>
    <w:p w14:paraId="4DEFC0B5"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
          <w:bCs/>
          <w:sz w:val="24"/>
          <w:szCs w:val="24"/>
          <w:lang w:eastAsia="cs-CZ"/>
        </w:rPr>
        <w:t xml:space="preserve">                                           </w:t>
      </w:r>
      <w:r w:rsidRPr="00080CBD">
        <w:rPr>
          <w:rFonts w:eastAsia="Times New Roman" w:cs="Arial CE"/>
          <w:bCs/>
          <w:sz w:val="24"/>
          <w:szCs w:val="24"/>
          <w:lang w:eastAsia="cs-CZ"/>
        </w:rPr>
        <w:t>Doplňující studium Speciální pedagogiky v Olomouci</w:t>
      </w:r>
    </w:p>
    <w:p w14:paraId="01C0C403"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PF UNIVERZITY PALACKÉHO V Olomouci</w:t>
      </w:r>
    </w:p>
    <w:p w14:paraId="5B2C5BEA"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Obor</w:t>
      </w:r>
      <w:proofErr w:type="gramStart"/>
      <w:r w:rsidRPr="00080CBD">
        <w:rPr>
          <w:rFonts w:eastAsia="Times New Roman" w:cs="Arial CE"/>
          <w:bCs/>
          <w:sz w:val="24"/>
          <w:szCs w:val="24"/>
          <w:lang w:eastAsia="cs-CZ"/>
        </w:rPr>
        <w:t>-  Speciální</w:t>
      </w:r>
      <w:proofErr w:type="gramEnd"/>
      <w:r w:rsidRPr="00080CBD">
        <w:rPr>
          <w:rFonts w:eastAsia="Times New Roman" w:cs="Arial CE"/>
          <w:bCs/>
          <w:sz w:val="24"/>
          <w:szCs w:val="24"/>
          <w:lang w:eastAsia="cs-CZ"/>
        </w:rPr>
        <w:t xml:space="preserve"> pedagogika pro předškolní věk</w:t>
      </w:r>
    </w:p>
    <w:p w14:paraId="4FCEFC05"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Kurz logopedické prevence v Uh. Hradišti</w:t>
      </w:r>
    </w:p>
    <w:p w14:paraId="52A73EC1" w14:textId="77777777" w:rsidR="00080CBD" w:rsidRPr="00080CBD" w:rsidRDefault="00080CBD" w:rsidP="00080CBD">
      <w:pPr>
        <w:spacing w:after="0" w:line="240" w:lineRule="auto"/>
        <w:jc w:val="both"/>
        <w:rPr>
          <w:rFonts w:eastAsia="Times New Roman" w:cs="Arial CE"/>
          <w:bCs/>
          <w:sz w:val="24"/>
          <w:szCs w:val="24"/>
          <w:lang w:eastAsia="cs-CZ"/>
        </w:rPr>
      </w:pPr>
    </w:p>
    <w:p w14:paraId="751F6460" w14:textId="77777777" w:rsidR="00080CBD" w:rsidRPr="00080CBD" w:rsidRDefault="00080CBD" w:rsidP="00080CBD">
      <w:pPr>
        <w:spacing w:after="0" w:line="240" w:lineRule="auto"/>
        <w:jc w:val="both"/>
        <w:rPr>
          <w:rFonts w:eastAsia="Times New Roman" w:cs="Arial CE"/>
          <w:b/>
          <w:bCs/>
          <w:sz w:val="24"/>
          <w:szCs w:val="24"/>
          <w:u w:val="single"/>
          <w:lang w:eastAsia="cs-CZ"/>
        </w:rPr>
      </w:pPr>
      <w:r w:rsidRPr="00080CBD">
        <w:rPr>
          <w:rFonts w:eastAsia="Times New Roman" w:cs="Arial CE"/>
          <w:b/>
          <w:bCs/>
          <w:sz w:val="24"/>
          <w:szCs w:val="24"/>
          <w:u w:val="single"/>
          <w:lang w:eastAsia="cs-CZ"/>
        </w:rPr>
        <w:t xml:space="preserve">Bc. Barbora </w:t>
      </w:r>
      <w:proofErr w:type="spellStart"/>
      <w:r w:rsidRPr="00080CBD">
        <w:rPr>
          <w:rFonts w:eastAsia="Times New Roman" w:cs="Arial CE"/>
          <w:b/>
          <w:bCs/>
          <w:sz w:val="24"/>
          <w:szCs w:val="24"/>
          <w:u w:val="single"/>
          <w:lang w:eastAsia="cs-CZ"/>
        </w:rPr>
        <w:t>Mihlová</w:t>
      </w:r>
      <w:proofErr w:type="spellEnd"/>
      <w:r w:rsidRPr="00080CBD">
        <w:rPr>
          <w:rFonts w:eastAsia="Times New Roman" w:cs="Arial CE"/>
          <w:b/>
          <w:bCs/>
          <w:sz w:val="24"/>
          <w:szCs w:val="24"/>
          <w:u w:val="single"/>
          <w:lang w:eastAsia="cs-CZ"/>
        </w:rPr>
        <w:t xml:space="preserve"> </w:t>
      </w:r>
      <w:proofErr w:type="gramStart"/>
      <w:r w:rsidRPr="00080CBD">
        <w:rPr>
          <w:rFonts w:eastAsia="Times New Roman" w:cs="Arial CE"/>
          <w:b/>
          <w:bCs/>
          <w:sz w:val="24"/>
          <w:szCs w:val="24"/>
          <w:u w:val="single"/>
          <w:lang w:eastAsia="cs-CZ"/>
        </w:rPr>
        <w:t>–  učitelka</w:t>
      </w:r>
      <w:proofErr w:type="gramEnd"/>
      <w:r w:rsidRPr="00080CBD">
        <w:rPr>
          <w:rFonts w:eastAsia="Times New Roman" w:cs="Arial CE"/>
          <w:b/>
          <w:bCs/>
          <w:sz w:val="24"/>
          <w:szCs w:val="24"/>
          <w:u w:val="single"/>
          <w:lang w:eastAsia="cs-CZ"/>
        </w:rPr>
        <w:t xml:space="preserve"> MŠ</w:t>
      </w:r>
    </w:p>
    <w:p w14:paraId="505AB727"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Studijní </w:t>
      </w:r>
      <w:proofErr w:type="gramStart"/>
      <w:r w:rsidRPr="00080CBD">
        <w:rPr>
          <w:rFonts w:eastAsia="Times New Roman" w:cs="Arial CE"/>
          <w:bCs/>
          <w:sz w:val="24"/>
          <w:szCs w:val="24"/>
          <w:lang w:eastAsia="cs-CZ"/>
        </w:rPr>
        <w:t>obor  -</w:t>
      </w:r>
      <w:proofErr w:type="gramEnd"/>
      <w:r w:rsidRPr="00080CBD">
        <w:rPr>
          <w:rFonts w:eastAsia="Times New Roman" w:cs="Arial CE"/>
          <w:bCs/>
          <w:sz w:val="24"/>
          <w:szCs w:val="24"/>
          <w:lang w:eastAsia="cs-CZ"/>
        </w:rPr>
        <w:t xml:space="preserve">     Výchova předškolního a mladšího školního věku</w:t>
      </w:r>
    </w:p>
    <w:p w14:paraId="43312BCF"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Střední pedagogická škola v Kroměříži</w:t>
      </w:r>
    </w:p>
    <w:p w14:paraId="506A7978"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Ukončení studia na Univerzitě T. Bati ve Zlíně</w:t>
      </w:r>
    </w:p>
    <w:p w14:paraId="1FC2BF32"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
          <w:bCs/>
          <w:sz w:val="24"/>
          <w:szCs w:val="24"/>
          <w:lang w:eastAsia="cs-CZ"/>
        </w:rPr>
        <w:t xml:space="preserve">                                                    </w:t>
      </w:r>
      <w:r w:rsidRPr="00080CBD">
        <w:rPr>
          <w:rFonts w:eastAsia="Times New Roman" w:cs="Arial CE"/>
          <w:bCs/>
          <w:sz w:val="24"/>
          <w:szCs w:val="24"/>
          <w:lang w:eastAsia="cs-CZ"/>
        </w:rPr>
        <w:t>Specializace v pedagogice – Učitelství pro MŠ</w:t>
      </w:r>
    </w:p>
    <w:p w14:paraId="0D2DA966" w14:textId="77777777" w:rsidR="00080CBD" w:rsidRPr="00080CBD" w:rsidRDefault="00080CBD" w:rsidP="00080CBD">
      <w:pPr>
        <w:spacing w:after="0" w:line="240" w:lineRule="auto"/>
        <w:jc w:val="both"/>
        <w:rPr>
          <w:rFonts w:eastAsia="Times New Roman" w:cs="Arial CE"/>
          <w:b/>
          <w:bCs/>
          <w:sz w:val="24"/>
          <w:szCs w:val="24"/>
          <w:u w:val="single"/>
          <w:lang w:eastAsia="cs-CZ"/>
        </w:rPr>
      </w:pPr>
      <w:r w:rsidRPr="00080CBD">
        <w:rPr>
          <w:rFonts w:eastAsia="Times New Roman" w:cs="Arial CE"/>
          <w:b/>
          <w:bCs/>
          <w:sz w:val="24"/>
          <w:szCs w:val="24"/>
          <w:u w:val="single"/>
          <w:lang w:eastAsia="cs-CZ"/>
        </w:rPr>
        <w:t>Kateřina Juráková – vychovatelka ŠD</w:t>
      </w:r>
    </w:p>
    <w:p w14:paraId="2BC8656E" w14:textId="77777777" w:rsidR="00080CBD" w:rsidRPr="00080CBD" w:rsidRDefault="00080CBD" w:rsidP="00080CBD">
      <w:pPr>
        <w:spacing w:after="0" w:line="240" w:lineRule="auto"/>
        <w:contextualSpacing/>
        <w:rPr>
          <w:rFonts w:eastAsia="Times New Roman" w:cs="Arial CE"/>
          <w:bCs/>
          <w:sz w:val="24"/>
          <w:szCs w:val="24"/>
          <w:lang w:eastAsia="cs-CZ"/>
        </w:rPr>
      </w:pPr>
      <w:r w:rsidRPr="00080CBD">
        <w:rPr>
          <w:rFonts w:eastAsia="Times New Roman" w:cs="Arial CE"/>
          <w:bCs/>
          <w:sz w:val="24"/>
          <w:szCs w:val="24"/>
          <w:lang w:eastAsia="cs-CZ"/>
        </w:rPr>
        <w:t xml:space="preserve">                        Studijní </w:t>
      </w:r>
      <w:proofErr w:type="gramStart"/>
      <w:r w:rsidRPr="00080CBD">
        <w:rPr>
          <w:rFonts w:eastAsia="Times New Roman" w:cs="Arial CE"/>
          <w:bCs/>
          <w:sz w:val="24"/>
          <w:szCs w:val="24"/>
          <w:lang w:eastAsia="cs-CZ"/>
        </w:rPr>
        <w:t>obor  -</w:t>
      </w:r>
      <w:proofErr w:type="gramEnd"/>
      <w:r w:rsidRPr="00080CBD">
        <w:rPr>
          <w:rFonts w:eastAsia="Times New Roman" w:cs="Arial CE"/>
          <w:bCs/>
          <w:sz w:val="24"/>
          <w:szCs w:val="24"/>
          <w:lang w:eastAsia="cs-CZ"/>
        </w:rPr>
        <w:t xml:space="preserve">       Střední škola pedagogická a sociální Zlín</w:t>
      </w:r>
    </w:p>
    <w:p w14:paraId="41E7E95A" w14:textId="77777777" w:rsidR="00080CBD" w:rsidRPr="00080CBD" w:rsidRDefault="00080CBD" w:rsidP="00080CBD">
      <w:pPr>
        <w:spacing w:after="0" w:line="240" w:lineRule="auto"/>
        <w:contextualSpacing/>
        <w:rPr>
          <w:rFonts w:eastAsia="Times New Roman" w:cs="Arial CE"/>
          <w:bCs/>
          <w:sz w:val="24"/>
          <w:szCs w:val="24"/>
          <w:lang w:eastAsia="cs-CZ"/>
        </w:rPr>
      </w:pPr>
      <w:r w:rsidRPr="00080CBD">
        <w:rPr>
          <w:rFonts w:eastAsia="Times New Roman" w:cs="Arial CE"/>
          <w:bCs/>
          <w:sz w:val="24"/>
          <w:szCs w:val="24"/>
          <w:lang w:eastAsia="cs-CZ"/>
        </w:rPr>
        <w:t xml:space="preserve">                                                          </w:t>
      </w:r>
    </w:p>
    <w:p w14:paraId="78F00AF7" w14:textId="77777777" w:rsidR="00080CBD" w:rsidRPr="00080CBD" w:rsidRDefault="00FF6775" w:rsidP="00080CBD">
      <w:pPr>
        <w:spacing w:after="0" w:line="240" w:lineRule="auto"/>
        <w:contextualSpacing/>
        <w:rPr>
          <w:rFonts w:eastAsia="Times New Roman" w:cs="Arial CE"/>
          <w:bCs/>
          <w:sz w:val="24"/>
          <w:szCs w:val="24"/>
          <w:lang w:eastAsia="cs-CZ"/>
        </w:rPr>
      </w:pPr>
      <w:r>
        <w:rPr>
          <w:rFonts w:eastAsia="Times New Roman" w:cs="Arial CE"/>
          <w:b/>
          <w:bCs/>
          <w:sz w:val="24"/>
          <w:szCs w:val="24"/>
          <w:u w:val="single"/>
          <w:lang w:eastAsia="cs-CZ"/>
        </w:rPr>
        <w:t>Markéta Hůlková</w:t>
      </w:r>
      <w:r w:rsidR="00080CBD" w:rsidRPr="00080CBD">
        <w:rPr>
          <w:rFonts w:eastAsia="Times New Roman" w:cs="Arial CE"/>
          <w:b/>
          <w:bCs/>
          <w:sz w:val="24"/>
          <w:szCs w:val="24"/>
          <w:u w:val="single"/>
          <w:lang w:eastAsia="cs-CZ"/>
        </w:rPr>
        <w:t xml:space="preserve"> – školní asistentka</w:t>
      </w:r>
      <w:r>
        <w:rPr>
          <w:rFonts w:eastAsia="Times New Roman" w:cs="Arial CE"/>
          <w:b/>
          <w:bCs/>
          <w:sz w:val="24"/>
          <w:szCs w:val="24"/>
          <w:u w:val="single"/>
          <w:lang w:eastAsia="cs-CZ"/>
        </w:rPr>
        <w:t xml:space="preserve"> Šablony JAK</w:t>
      </w:r>
    </w:p>
    <w:p w14:paraId="2BE1ADCD"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Studijní obor – Studium pedagogiky pro asistenty pedagoga</w:t>
      </w:r>
    </w:p>
    <w:p w14:paraId="0BD565EC" w14:textId="77777777" w:rsidR="00080CBD" w:rsidRPr="00080CBD" w:rsidRDefault="00080CBD" w:rsidP="00080CBD">
      <w:pPr>
        <w:spacing w:after="0" w:line="240" w:lineRule="auto"/>
        <w:rPr>
          <w:rFonts w:eastAsia="Times New Roman" w:cs="Arial CE"/>
          <w:b/>
          <w:bCs/>
          <w:i/>
          <w:sz w:val="24"/>
          <w:szCs w:val="24"/>
          <w:lang w:eastAsia="cs-CZ"/>
        </w:rPr>
      </w:pPr>
    </w:p>
    <w:p w14:paraId="14B3B70C" w14:textId="77777777" w:rsidR="00377B12" w:rsidRDefault="00377B12" w:rsidP="00080CBD">
      <w:pPr>
        <w:spacing w:after="0" w:line="240" w:lineRule="auto"/>
        <w:rPr>
          <w:rFonts w:eastAsia="Times New Roman" w:cs="Arial CE"/>
          <w:bCs/>
          <w:i/>
          <w:sz w:val="24"/>
          <w:szCs w:val="24"/>
          <w:u w:val="single"/>
          <w:lang w:eastAsia="cs-CZ"/>
        </w:rPr>
      </w:pPr>
    </w:p>
    <w:p w14:paraId="4D82168F" w14:textId="77777777" w:rsidR="00080CBD" w:rsidRPr="00080CBD" w:rsidRDefault="00080CBD" w:rsidP="00080CBD">
      <w:pPr>
        <w:spacing w:after="0" w:line="240" w:lineRule="auto"/>
        <w:rPr>
          <w:rFonts w:eastAsia="Times New Roman" w:cs="Arial CE"/>
          <w:bCs/>
          <w:i/>
          <w:sz w:val="24"/>
          <w:szCs w:val="24"/>
          <w:u w:val="single"/>
          <w:lang w:eastAsia="cs-CZ"/>
        </w:rPr>
      </w:pPr>
      <w:r w:rsidRPr="00080CBD">
        <w:rPr>
          <w:rFonts w:eastAsia="Times New Roman" w:cs="Arial CE"/>
          <w:bCs/>
          <w:i/>
          <w:sz w:val="24"/>
          <w:szCs w:val="24"/>
          <w:u w:val="single"/>
          <w:lang w:eastAsia="cs-CZ"/>
        </w:rPr>
        <w:t>Provozní zaměstnanci</w:t>
      </w:r>
    </w:p>
    <w:p w14:paraId="12A84591" w14:textId="77777777" w:rsidR="00080CBD" w:rsidRPr="00080CBD" w:rsidRDefault="00080CBD" w:rsidP="00080CBD">
      <w:pPr>
        <w:spacing w:after="0" w:line="240" w:lineRule="auto"/>
        <w:jc w:val="both"/>
        <w:rPr>
          <w:rFonts w:eastAsia="Times New Roman" w:cs="Arial CE"/>
          <w:b/>
          <w:bCs/>
          <w:i/>
          <w:sz w:val="24"/>
          <w:szCs w:val="24"/>
          <w:lang w:eastAsia="cs-CZ"/>
        </w:rPr>
      </w:pPr>
    </w:p>
    <w:p w14:paraId="5C818871" w14:textId="77777777" w:rsidR="00080CBD" w:rsidRPr="00080CBD" w:rsidRDefault="00080CBD" w:rsidP="00080CBD">
      <w:pPr>
        <w:spacing w:after="0" w:line="240" w:lineRule="auto"/>
        <w:jc w:val="both"/>
        <w:rPr>
          <w:rFonts w:eastAsia="Times New Roman" w:cs="Arial CE"/>
          <w:b/>
          <w:bCs/>
          <w:sz w:val="24"/>
          <w:szCs w:val="24"/>
          <w:lang w:eastAsia="cs-CZ"/>
        </w:rPr>
      </w:pPr>
      <w:r w:rsidRPr="00080CBD">
        <w:rPr>
          <w:rFonts w:eastAsia="Times New Roman" w:cs="Arial CE"/>
          <w:b/>
          <w:bCs/>
          <w:sz w:val="24"/>
          <w:szCs w:val="24"/>
          <w:u w:val="single"/>
          <w:lang w:eastAsia="cs-CZ"/>
        </w:rPr>
        <w:t xml:space="preserve">Olga </w:t>
      </w:r>
      <w:proofErr w:type="gramStart"/>
      <w:r w:rsidRPr="00080CBD">
        <w:rPr>
          <w:rFonts w:eastAsia="Times New Roman" w:cs="Arial CE"/>
          <w:b/>
          <w:bCs/>
          <w:sz w:val="24"/>
          <w:szCs w:val="24"/>
          <w:u w:val="single"/>
          <w:lang w:eastAsia="cs-CZ"/>
        </w:rPr>
        <w:t>Knotková- školnice</w:t>
      </w:r>
      <w:proofErr w:type="gramEnd"/>
      <w:r w:rsidRPr="00080CBD">
        <w:rPr>
          <w:rFonts w:eastAsia="Times New Roman" w:cs="Arial CE"/>
          <w:b/>
          <w:bCs/>
          <w:sz w:val="24"/>
          <w:szCs w:val="24"/>
          <w:lang w:eastAsia="cs-CZ"/>
        </w:rPr>
        <w:t xml:space="preserve">           </w:t>
      </w:r>
    </w:p>
    <w:p w14:paraId="705C3CCD"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
          <w:bCs/>
          <w:sz w:val="24"/>
          <w:szCs w:val="24"/>
          <w:lang w:eastAsia="cs-CZ"/>
        </w:rPr>
        <w:t xml:space="preserve">                            </w:t>
      </w:r>
      <w:r w:rsidRPr="00080CBD">
        <w:rPr>
          <w:rFonts w:eastAsia="Times New Roman" w:cs="Arial CE"/>
          <w:bCs/>
          <w:sz w:val="24"/>
          <w:szCs w:val="24"/>
          <w:lang w:eastAsia="cs-CZ"/>
        </w:rPr>
        <w:t xml:space="preserve">Stupeň </w:t>
      </w:r>
      <w:proofErr w:type="gramStart"/>
      <w:r w:rsidRPr="00080CBD">
        <w:rPr>
          <w:rFonts w:eastAsia="Times New Roman" w:cs="Arial CE"/>
          <w:bCs/>
          <w:sz w:val="24"/>
          <w:szCs w:val="24"/>
          <w:lang w:eastAsia="cs-CZ"/>
        </w:rPr>
        <w:t>vzdělání:  základní</w:t>
      </w:r>
      <w:proofErr w:type="gramEnd"/>
      <w:r w:rsidRPr="00080CBD">
        <w:rPr>
          <w:rFonts w:eastAsia="Times New Roman" w:cs="Arial CE"/>
          <w:bCs/>
          <w:sz w:val="24"/>
          <w:szCs w:val="24"/>
          <w:lang w:eastAsia="cs-CZ"/>
        </w:rPr>
        <w:t>- ZŠ Kunovice</w:t>
      </w:r>
    </w:p>
    <w:p w14:paraId="1D9577F1" w14:textId="77777777" w:rsidR="00080CBD" w:rsidRPr="00080CBD" w:rsidRDefault="00080CBD" w:rsidP="00080CBD">
      <w:pPr>
        <w:spacing w:after="0" w:line="240" w:lineRule="auto"/>
        <w:jc w:val="both"/>
        <w:rPr>
          <w:rFonts w:eastAsia="Times New Roman" w:cs="Arial CE"/>
          <w:bCs/>
          <w:sz w:val="24"/>
          <w:szCs w:val="24"/>
          <w:lang w:eastAsia="cs-CZ"/>
        </w:rPr>
      </w:pPr>
    </w:p>
    <w:p w14:paraId="0A270895" w14:textId="77777777" w:rsidR="00080CBD" w:rsidRPr="00080CBD" w:rsidRDefault="00080CBD" w:rsidP="00080CBD">
      <w:pPr>
        <w:spacing w:after="0" w:line="240" w:lineRule="auto"/>
        <w:jc w:val="both"/>
        <w:rPr>
          <w:rFonts w:eastAsia="Times New Roman" w:cs="Arial CE"/>
          <w:b/>
          <w:bCs/>
          <w:sz w:val="24"/>
          <w:szCs w:val="24"/>
          <w:u w:val="single"/>
          <w:lang w:eastAsia="cs-CZ"/>
        </w:rPr>
      </w:pPr>
      <w:r w:rsidRPr="00080CBD">
        <w:rPr>
          <w:rFonts w:eastAsia="Times New Roman" w:cs="Arial CE"/>
          <w:b/>
          <w:bCs/>
          <w:sz w:val="24"/>
          <w:szCs w:val="24"/>
          <w:u w:val="single"/>
          <w:lang w:eastAsia="cs-CZ"/>
        </w:rPr>
        <w:t xml:space="preserve">Dana </w:t>
      </w:r>
      <w:proofErr w:type="spellStart"/>
      <w:proofErr w:type="gramStart"/>
      <w:r w:rsidRPr="00080CBD">
        <w:rPr>
          <w:rFonts w:eastAsia="Times New Roman" w:cs="Arial CE"/>
          <w:b/>
          <w:bCs/>
          <w:sz w:val="24"/>
          <w:szCs w:val="24"/>
          <w:u w:val="single"/>
          <w:lang w:eastAsia="cs-CZ"/>
        </w:rPr>
        <w:t>Hrubošová</w:t>
      </w:r>
      <w:proofErr w:type="spellEnd"/>
      <w:r w:rsidRPr="00080CBD">
        <w:rPr>
          <w:rFonts w:eastAsia="Times New Roman" w:cs="Arial CE"/>
          <w:b/>
          <w:bCs/>
          <w:sz w:val="24"/>
          <w:szCs w:val="24"/>
          <w:u w:val="single"/>
          <w:lang w:eastAsia="cs-CZ"/>
        </w:rPr>
        <w:t>- kuchařka</w:t>
      </w:r>
      <w:proofErr w:type="gramEnd"/>
      <w:r w:rsidRPr="00080CBD">
        <w:rPr>
          <w:rFonts w:eastAsia="Times New Roman" w:cs="Arial CE"/>
          <w:b/>
          <w:bCs/>
          <w:sz w:val="24"/>
          <w:szCs w:val="24"/>
          <w:u w:val="single"/>
          <w:lang w:eastAsia="cs-CZ"/>
        </w:rPr>
        <w:t>, vedoucí ŠJ</w:t>
      </w:r>
    </w:p>
    <w:p w14:paraId="1681002B"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Studijní obor – SSOŠ Kunovice</w:t>
      </w:r>
    </w:p>
    <w:p w14:paraId="6DF02266" w14:textId="77777777" w:rsidR="00080CBD" w:rsidRPr="00080CBD" w:rsidRDefault="00080CBD" w:rsidP="00080CBD">
      <w:pPr>
        <w:spacing w:after="0" w:line="240" w:lineRule="auto"/>
        <w:jc w:val="both"/>
        <w:rPr>
          <w:rFonts w:eastAsia="Times New Roman" w:cs="Arial CE"/>
          <w:bCs/>
          <w:sz w:val="24"/>
          <w:szCs w:val="24"/>
          <w:lang w:eastAsia="cs-CZ"/>
        </w:rPr>
      </w:pPr>
    </w:p>
    <w:p w14:paraId="30648669" w14:textId="77777777" w:rsidR="00080CBD" w:rsidRPr="00080CBD" w:rsidRDefault="00080CBD" w:rsidP="00080CBD">
      <w:pPr>
        <w:spacing w:after="0" w:line="240" w:lineRule="auto"/>
        <w:jc w:val="both"/>
        <w:rPr>
          <w:rFonts w:eastAsia="Times New Roman" w:cs="Arial CE"/>
          <w:b/>
          <w:bCs/>
          <w:sz w:val="24"/>
          <w:szCs w:val="24"/>
          <w:u w:val="single"/>
          <w:lang w:eastAsia="cs-CZ"/>
        </w:rPr>
      </w:pPr>
      <w:r w:rsidRPr="00080CBD">
        <w:rPr>
          <w:rFonts w:eastAsia="Times New Roman" w:cs="Arial CE"/>
          <w:b/>
          <w:bCs/>
          <w:sz w:val="24"/>
          <w:szCs w:val="24"/>
          <w:u w:val="single"/>
          <w:lang w:eastAsia="cs-CZ"/>
        </w:rPr>
        <w:t xml:space="preserve">Zdenka </w:t>
      </w:r>
      <w:proofErr w:type="spellStart"/>
      <w:r w:rsidRPr="00080CBD">
        <w:rPr>
          <w:rFonts w:eastAsia="Times New Roman" w:cs="Arial CE"/>
          <w:b/>
          <w:bCs/>
          <w:sz w:val="24"/>
          <w:szCs w:val="24"/>
          <w:u w:val="single"/>
          <w:lang w:eastAsia="cs-CZ"/>
        </w:rPr>
        <w:t>Hoangová</w:t>
      </w:r>
      <w:proofErr w:type="spellEnd"/>
      <w:r w:rsidRPr="00080CBD">
        <w:rPr>
          <w:rFonts w:eastAsia="Times New Roman" w:cs="Arial CE"/>
          <w:b/>
          <w:bCs/>
          <w:sz w:val="24"/>
          <w:szCs w:val="24"/>
          <w:u w:val="single"/>
          <w:lang w:eastAsia="cs-CZ"/>
        </w:rPr>
        <w:t xml:space="preserve"> – pomocná síla ŠJ </w:t>
      </w:r>
    </w:p>
    <w:p w14:paraId="1B853E97" w14:textId="77777777" w:rsidR="00080CBD" w:rsidRPr="00080CBD" w:rsidRDefault="00080CBD" w:rsidP="00080CBD">
      <w:pPr>
        <w:spacing w:after="0" w:line="240" w:lineRule="auto"/>
        <w:jc w:val="both"/>
        <w:rPr>
          <w:rFonts w:eastAsia="Times New Roman" w:cs="Arial CE"/>
          <w:bCs/>
          <w:sz w:val="24"/>
          <w:szCs w:val="24"/>
          <w:lang w:eastAsia="cs-CZ"/>
        </w:rPr>
      </w:pPr>
      <w:r w:rsidRPr="00080CBD">
        <w:rPr>
          <w:rFonts w:eastAsia="Times New Roman" w:cs="Arial CE"/>
          <w:bCs/>
          <w:sz w:val="24"/>
          <w:szCs w:val="24"/>
          <w:lang w:eastAsia="cs-CZ"/>
        </w:rPr>
        <w:t xml:space="preserve">                             Učební obor – kuchař-číšník Uh. Hradiště</w:t>
      </w:r>
    </w:p>
    <w:p w14:paraId="61BEF587" w14:textId="77777777" w:rsidR="0046248F" w:rsidRPr="0046248F" w:rsidRDefault="0046248F" w:rsidP="0046248F">
      <w:pPr>
        <w:spacing w:after="0" w:line="240" w:lineRule="auto"/>
        <w:ind w:left="360"/>
        <w:rPr>
          <w:rFonts w:asciiTheme="majorHAnsi" w:eastAsiaTheme="majorEastAsia" w:hAnsiTheme="majorHAnsi" w:cstheme="majorBidi"/>
          <w:b/>
          <w:bCs/>
          <w:sz w:val="24"/>
          <w:szCs w:val="24"/>
        </w:rPr>
      </w:pPr>
    </w:p>
    <w:p w14:paraId="75DE319A" w14:textId="77777777" w:rsidR="00080CBD" w:rsidRPr="00080CBD" w:rsidRDefault="00080CBD" w:rsidP="00DB4CA0">
      <w:pPr>
        <w:numPr>
          <w:ilvl w:val="0"/>
          <w:numId w:val="246"/>
        </w:numPr>
        <w:spacing w:after="0" w:line="240" w:lineRule="auto"/>
        <w:rPr>
          <w:rFonts w:asciiTheme="majorHAnsi" w:eastAsiaTheme="majorEastAsia" w:hAnsiTheme="majorHAnsi" w:cstheme="majorBidi"/>
          <w:b/>
          <w:bCs/>
          <w:sz w:val="24"/>
          <w:szCs w:val="24"/>
        </w:rPr>
      </w:pPr>
      <w:r w:rsidRPr="00080CBD">
        <w:rPr>
          <w:rFonts w:eastAsia="Batang"/>
          <w:sz w:val="24"/>
          <w:szCs w:val="24"/>
        </w:rPr>
        <w:t>Všichni pracovníci, kteří pracují mateřské škole a školní družině jako pedagogové, mají předepsanou odbornou kvalifikaci (viz osvědčení).</w:t>
      </w:r>
    </w:p>
    <w:p w14:paraId="6821E0EC" w14:textId="77777777" w:rsidR="00080CBD" w:rsidRPr="00080CBD" w:rsidRDefault="00080CBD" w:rsidP="00DB4CA0">
      <w:pPr>
        <w:numPr>
          <w:ilvl w:val="0"/>
          <w:numId w:val="208"/>
        </w:numPr>
        <w:spacing w:after="0" w:line="240" w:lineRule="auto"/>
        <w:rPr>
          <w:rFonts w:eastAsia="Batang"/>
          <w:sz w:val="24"/>
          <w:szCs w:val="24"/>
        </w:rPr>
      </w:pPr>
      <w:r w:rsidRPr="00080CBD">
        <w:rPr>
          <w:rFonts w:eastAsia="Batang"/>
          <w:sz w:val="24"/>
          <w:szCs w:val="24"/>
        </w:rPr>
        <w:lastRenderedPageBreak/>
        <w:t>Pracovní tým funguje na základě jasně vymezených a společně vytvořených pravidel.</w:t>
      </w:r>
    </w:p>
    <w:p w14:paraId="76BEA0DD" w14:textId="77777777" w:rsidR="00080CBD" w:rsidRPr="00080CBD" w:rsidRDefault="00080CBD" w:rsidP="00DB4CA0">
      <w:pPr>
        <w:numPr>
          <w:ilvl w:val="0"/>
          <w:numId w:val="208"/>
        </w:numPr>
        <w:spacing w:after="0" w:line="240" w:lineRule="auto"/>
        <w:rPr>
          <w:rFonts w:eastAsia="Batang"/>
          <w:sz w:val="24"/>
          <w:szCs w:val="24"/>
        </w:rPr>
      </w:pPr>
      <w:r w:rsidRPr="00080CBD">
        <w:rPr>
          <w:rFonts w:eastAsia="Batang"/>
          <w:sz w:val="24"/>
          <w:szCs w:val="24"/>
        </w:rPr>
        <w:t>Pedagogové se dále vzdělávají, ke svému dalšímu vzdělávání přistupují aktivně.</w:t>
      </w:r>
    </w:p>
    <w:p w14:paraId="0A2E240B" w14:textId="77777777" w:rsidR="00080CBD" w:rsidRPr="00080CBD" w:rsidRDefault="00080CBD" w:rsidP="00DB4CA0">
      <w:pPr>
        <w:numPr>
          <w:ilvl w:val="0"/>
          <w:numId w:val="208"/>
        </w:numPr>
        <w:spacing w:after="0" w:line="240" w:lineRule="auto"/>
        <w:rPr>
          <w:rFonts w:eastAsia="Batang"/>
          <w:sz w:val="24"/>
          <w:szCs w:val="24"/>
        </w:rPr>
      </w:pPr>
      <w:r w:rsidRPr="00080CBD">
        <w:rPr>
          <w:rFonts w:eastAsia="Batang"/>
          <w:sz w:val="24"/>
          <w:szCs w:val="24"/>
        </w:rPr>
        <w:t>Ředitelka podporuje profesionalizaci pracovního týmu, sleduje udržení a další růst profesních kompetencí všech zaměstnanců (včetně svojí osoby), vytváří podmínky pro jejich další systematické vzdělávání (viz. Plán dalšího vzdělávání).</w:t>
      </w:r>
    </w:p>
    <w:p w14:paraId="272960E3" w14:textId="77777777" w:rsidR="00080CBD" w:rsidRPr="00080CBD" w:rsidRDefault="00080CBD" w:rsidP="00DB4CA0">
      <w:pPr>
        <w:numPr>
          <w:ilvl w:val="0"/>
          <w:numId w:val="36"/>
        </w:numPr>
        <w:contextualSpacing/>
        <w:jc w:val="both"/>
        <w:rPr>
          <w:rFonts w:eastAsia="Batang"/>
          <w:sz w:val="24"/>
          <w:szCs w:val="24"/>
        </w:rPr>
      </w:pPr>
      <w:r w:rsidRPr="00080CBD">
        <w:rPr>
          <w:rFonts w:eastAsia="Batang"/>
          <w:sz w:val="24"/>
          <w:szCs w:val="24"/>
        </w:rPr>
        <w:t>Služby pedagogů jsou organizovány takovým způsobem, aby byla vždy a při všech činnostech zajištěna dětem optimální pedagogická péče.</w:t>
      </w:r>
    </w:p>
    <w:p w14:paraId="7976A25A" w14:textId="77777777" w:rsidR="00080CBD" w:rsidRPr="00080CBD" w:rsidRDefault="00080CBD" w:rsidP="00DB4CA0">
      <w:pPr>
        <w:numPr>
          <w:ilvl w:val="0"/>
          <w:numId w:val="36"/>
        </w:numPr>
        <w:contextualSpacing/>
        <w:jc w:val="both"/>
        <w:rPr>
          <w:rFonts w:eastAsia="Batang"/>
          <w:sz w:val="24"/>
          <w:szCs w:val="24"/>
        </w:rPr>
      </w:pPr>
      <w:r w:rsidRPr="00080CBD">
        <w:rPr>
          <w:rFonts w:eastAsia="Batang"/>
          <w:sz w:val="24"/>
          <w:szCs w:val="24"/>
        </w:rPr>
        <w:t>Překrývání přímé pedagogické činnosti učitelek každý den je náročné vzhledem k tomu, že jsme jednotřídní mateřská škola, kde ve třídě pracuje ředitelka, která má omezený počet hodin u dětí a paní učitelka. Na pobyt dětí venku byl přidělen úvazek 0,2 paní vychovatelce, která společně s paní učitelkou zajišťuje bezpečnost dětí při pobytu venku.</w:t>
      </w:r>
    </w:p>
    <w:p w14:paraId="573F583F" w14:textId="77777777" w:rsidR="00080CBD" w:rsidRPr="00080CBD" w:rsidRDefault="00080CBD" w:rsidP="00DB4CA0">
      <w:pPr>
        <w:numPr>
          <w:ilvl w:val="0"/>
          <w:numId w:val="36"/>
        </w:numPr>
        <w:contextualSpacing/>
        <w:jc w:val="both"/>
        <w:rPr>
          <w:rFonts w:eastAsia="Batang"/>
          <w:sz w:val="24"/>
          <w:szCs w:val="24"/>
        </w:rPr>
      </w:pPr>
      <w:r w:rsidRPr="00080CBD">
        <w:rPr>
          <w:rFonts w:eastAsia="Batang"/>
          <w:sz w:val="24"/>
          <w:szCs w:val="24"/>
        </w:rPr>
        <w:t>Pedagogové ale i ostatní zaměstnanci, jednají, chovají se a pracují profesionálním způsobem (v souladu se společenskými pravidly a pedagogickými a metodickými zásadami výchovy a vzdělávání předškolních a mladších školních dětí).</w:t>
      </w:r>
    </w:p>
    <w:p w14:paraId="342944FA" w14:textId="77777777" w:rsidR="00080CBD" w:rsidRPr="00080CBD" w:rsidRDefault="00080CBD" w:rsidP="00DB4CA0">
      <w:pPr>
        <w:numPr>
          <w:ilvl w:val="0"/>
          <w:numId w:val="36"/>
        </w:numPr>
        <w:contextualSpacing/>
        <w:jc w:val="both"/>
        <w:rPr>
          <w:rFonts w:eastAsia="Batang"/>
          <w:sz w:val="24"/>
          <w:szCs w:val="24"/>
        </w:rPr>
      </w:pPr>
      <w:r w:rsidRPr="00080CBD">
        <w:rPr>
          <w:rFonts w:eastAsia="Batang"/>
          <w:sz w:val="24"/>
          <w:szCs w:val="24"/>
        </w:rPr>
        <w:t xml:space="preserve">Specializované služby, jako logopedie či jiná péče o děti se speciálními potřebami, ke kterým předškolní pedagog není dostatečně kompetentní, jsou zajišťovány ve spolupráci s příslušnými odborníky (speciální pedagog, pediatr, logoped </w:t>
      </w:r>
      <w:proofErr w:type="gramStart"/>
      <w:r w:rsidRPr="00080CBD">
        <w:rPr>
          <w:rFonts w:eastAsia="Batang"/>
          <w:sz w:val="24"/>
          <w:szCs w:val="24"/>
        </w:rPr>
        <w:t>apod..</w:t>
      </w:r>
      <w:proofErr w:type="gramEnd"/>
      <w:r w:rsidRPr="00080CBD">
        <w:rPr>
          <w:rFonts w:eastAsia="Batang"/>
          <w:sz w:val="24"/>
          <w:szCs w:val="24"/>
        </w:rPr>
        <w:t>)</w:t>
      </w:r>
    </w:p>
    <w:p w14:paraId="2E47E75D" w14:textId="77777777" w:rsidR="00080CBD" w:rsidRPr="00080CBD" w:rsidRDefault="00080CBD" w:rsidP="00080CBD">
      <w:pPr>
        <w:contextualSpacing/>
        <w:jc w:val="both"/>
        <w:rPr>
          <w:rFonts w:eastAsia="Batang"/>
          <w:sz w:val="24"/>
          <w:szCs w:val="24"/>
        </w:rPr>
      </w:pPr>
    </w:p>
    <w:p w14:paraId="1783ABA3" w14:textId="77777777" w:rsidR="00080CBD" w:rsidRPr="00080CBD" w:rsidRDefault="00080CBD" w:rsidP="00080CBD">
      <w:pPr>
        <w:keepNext/>
        <w:spacing w:after="0" w:line="240" w:lineRule="auto"/>
        <w:jc w:val="center"/>
        <w:outlineLvl w:val="0"/>
        <w:rPr>
          <w:rFonts w:ascii="Algerian" w:eastAsia="Times New Roman" w:hAnsi="Algerian" w:cs="Times New Roman"/>
          <w:sz w:val="32"/>
          <w:szCs w:val="32"/>
          <w:lang w:eastAsia="cs-CZ"/>
        </w:rPr>
      </w:pPr>
      <w:r w:rsidRPr="00080CBD">
        <w:rPr>
          <w:rFonts w:ascii="Algerian" w:eastAsia="Times New Roman" w:hAnsi="Algerian" w:cs="Times New Roman"/>
          <w:sz w:val="32"/>
          <w:szCs w:val="32"/>
          <w:lang w:eastAsia="cs-CZ"/>
        </w:rPr>
        <w:t>Povinnosti u</w:t>
      </w:r>
      <w:r w:rsidRPr="00080CBD">
        <w:rPr>
          <w:rFonts w:ascii="Times New Roman" w:eastAsia="Times New Roman" w:hAnsi="Times New Roman" w:cs="Times New Roman"/>
          <w:sz w:val="32"/>
          <w:szCs w:val="32"/>
          <w:lang w:eastAsia="cs-CZ"/>
        </w:rPr>
        <w:t>č</w:t>
      </w:r>
      <w:r w:rsidRPr="00080CBD">
        <w:rPr>
          <w:rFonts w:ascii="Algerian" w:eastAsia="Times New Roman" w:hAnsi="Algerian" w:cs="Times New Roman"/>
          <w:sz w:val="32"/>
          <w:szCs w:val="32"/>
          <w:lang w:eastAsia="cs-CZ"/>
        </w:rPr>
        <w:t>itele mate</w:t>
      </w:r>
      <w:r w:rsidRPr="00080CBD">
        <w:rPr>
          <w:rFonts w:ascii="Times New Roman" w:eastAsia="Times New Roman" w:hAnsi="Times New Roman" w:cs="Times New Roman"/>
          <w:sz w:val="32"/>
          <w:szCs w:val="32"/>
          <w:lang w:eastAsia="cs-CZ"/>
        </w:rPr>
        <w:t>ř</w:t>
      </w:r>
      <w:r w:rsidRPr="00080CBD">
        <w:rPr>
          <w:rFonts w:ascii="Algerian" w:eastAsia="Times New Roman" w:hAnsi="Algerian" w:cs="Times New Roman"/>
          <w:sz w:val="32"/>
          <w:szCs w:val="32"/>
          <w:lang w:eastAsia="cs-CZ"/>
        </w:rPr>
        <w:t>sk</w:t>
      </w:r>
      <w:r w:rsidRPr="00080CBD">
        <w:rPr>
          <w:rFonts w:ascii="Algerian" w:eastAsia="Times New Roman" w:hAnsi="Algerian" w:cs="Bernard MT Condensed"/>
          <w:sz w:val="32"/>
          <w:szCs w:val="32"/>
          <w:lang w:eastAsia="cs-CZ"/>
        </w:rPr>
        <w:t>é</w:t>
      </w:r>
      <w:r w:rsidRPr="00080CBD">
        <w:rPr>
          <w:rFonts w:ascii="Algerian" w:eastAsia="Times New Roman" w:hAnsi="Algerian" w:cs="Times New Roman"/>
          <w:sz w:val="32"/>
          <w:szCs w:val="32"/>
          <w:lang w:eastAsia="cs-CZ"/>
        </w:rPr>
        <w:t xml:space="preserve"> </w:t>
      </w:r>
      <w:r w:rsidRPr="00080CBD">
        <w:rPr>
          <w:rFonts w:ascii="Algerian" w:eastAsia="Times New Roman" w:hAnsi="Algerian" w:cs="Bernard MT Condensed"/>
          <w:sz w:val="32"/>
          <w:szCs w:val="32"/>
          <w:lang w:eastAsia="cs-CZ"/>
        </w:rPr>
        <w:t>š</w:t>
      </w:r>
      <w:r w:rsidRPr="00080CBD">
        <w:rPr>
          <w:rFonts w:ascii="Algerian" w:eastAsia="Times New Roman" w:hAnsi="Algerian" w:cs="Times New Roman"/>
          <w:sz w:val="32"/>
          <w:szCs w:val="32"/>
          <w:lang w:eastAsia="cs-CZ"/>
        </w:rPr>
        <w:t>koly</w:t>
      </w:r>
    </w:p>
    <w:p w14:paraId="315C3F51" w14:textId="77777777" w:rsidR="00080CBD" w:rsidRPr="00080CBD" w:rsidRDefault="00080CBD" w:rsidP="00080CBD">
      <w:pPr>
        <w:spacing w:before="100" w:after="0" w:line="240" w:lineRule="auto"/>
        <w:jc w:val="both"/>
        <w:rPr>
          <w:rFonts w:eastAsia="Times New Roman" w:cs="Times New Roman"/>
          <w:i/>
          <w:sz w:val="24"/>
          <w:szCs w:val="24"/>
          <w:lang w:eastAsia="cs-CZ"/>
        </w:rPr>
      </w:pPr>
    </w:p>
    <w:p w14:paraId="3AF5DB9F" w14:textId="77777777" w:rsidR="00080CBD" w:rsidRPr="00080CBD" w:rsidRDefault="00080CBD" w:rsidP="00080CBD">
      <w:pPr>
        <w:spacing w:before="100" w:after="0" w:line="240" w:lineRule="auto"/>
        <w:jc w:val="both"/>
        <w:rPr>
          <w:rFonts w:eastAsia="Times New Roman" w:cs="Times New Roman"/>
          <w:i/>
          <w:sz w:val="24"/>
          <w:szCs w:val="24"/>
          <w:lang w:eastAsia="cs-CZ"/>
        </w:rPr>
      </w:pPr>
      <w:r w:rsidRPr="00080CBD">
        <w:rPr>
          <w:rFonts w:eastAsia="Times New Roman" w:cs="Times New Roman"/>
          <w:i/>
          <w:sz w:val="24"/>
          <w:szCs w:val="24"/>
          <w:lang w:eastAsia="cs-CZ"/>
        </w:rPr>
        <w:t>Učitel mateřské školy odpovídá za to, že:</w:t>
      </w:r>
    </w:p>
    <w:p w14:paraId="04F72A66" w14:textId="77777777" w:rsidR="00080CBD" w:rsidRPr="00080CBD" w:rsidRDefault="00080CBD" w:rsidP="00DB4CA0">
      <w:pPr>
        <w:numPr>
          <w:ilvl w:val="0"/>
          <w:numId w:val="192"/>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školní (třídní) vzdělávací program, který zpracovává, je v souladu s požadavky RVP PV;</w:t>
      </w:r>
    </w:p>
    <w:p w14:paraId="1922310C" w14:textId="77777777" w:rsidR="00080CBD" w:rsidRPr="00080CBD" w:rsidRDefault="00080CBD" w:rsidP="00DB4CA0">
      <w:pPr>
        <w:numPr>
          <w:ilvl w:val="0"/>
          <w:numId w:val="192"/>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program pedagogických činností je cílevědomý a je plánován;</w:t>
      </w:r>
    </w:p>
    <w:p w14:paraId="4FC0505B" w14:textId="77777777" w:rsidR="00080CBD" w:rsidRPr="00080CBD" w:rsidRDefault="00080CBD" w:rsidP="00DB4CA0">
      <w:pPr>
        <w:numPr>
          <w:ilvl w:val="0"/>
          <w:numId w:val="192"/>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 xml:space="preserve">je pravidelně sledován průběh předškolního vzdělávání a jsou hodnoceny jeho podmínky </w:t>
      </w:r>
      <w:r w:rsidRPr="00080CBD">
        <w:rPr>
          <w:rFonts w:eastAsia="Times New Roman" w:cs="Times New Roman"/>
          <w:sz w:val="24"/>
          <w:szCs w:val="24"/>
          <w:lang w:eastAsia="cs-CZ"/>
        </w:rPr>
        <w:br/>
        <w:t>i výsledky.</w:t>
      </w:r>
    </w:p>
    <w:p w14:paraId="1FD79957" w14:textId="77777777" w:rsidR="00080CBD" w:rsidRPr="00080CBD" w:rsidRDefault="00080CBD" w:rsidP="00DB4CA0">
      <w:pPr>
        <w:numPr>
          <w:ilvl w:val="0"/>
          <w:numId w:val="192"/>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 xml:space="preserve">Na základě ŠVP a v souladu s ním si učitelka připravuje svůj TVP tak, aby svým obsahem odpovídal věku, možnostem, zájmům a potřebám dětí. Připravuje si ho průběžně a operativně jej dotváří a upravuje a vzdělávací nabídku v TVP přizpůsobuje aktuálním vzdělávacím příležitostem a situacím </w:t>
      </w:r>
      <w:proofErr w:type="gramStart"/>
      <w:r w:rsidRPr="00080CBD">
        <w:rPr>
          <w:rFonts w:eastAsia="Times New Roman" w:cs="Times New Roman"/>
          <w:sz w:val="24"/>
          <w:szCs w:val="24"/>
          <w:lang w:eastAsia="cs-CZ"/>
        </w:rPr>
        <w:t>a  plán</w:t>
      </w:r>
      <w:proofErr w:type="gramEnd"/>
      <w:r w:rsidRPr="00080CBD">
        <w:rPr>
          <w:rFonts w:eastAsia="Times New Roman" w:cs="Times New Roman"/>
          <w:sz w:val="24"/>
          <w:szCs w:val="24"/>
          <w:lang w:eastAsia="cs-CZ"/>
        </w:rPr>
        <w:t xml:space="preserve"> upravuje s ohledem na výsledky vzdělávání dětí a vychází z individuálních potřeb a zájmů dětí. Není povinností učitelky veškerou plánovanou vzdělávací nabídku realizovat.</w:t>
      </w:r>
    </w:p>
    <w:p w14:paraId="2D224FC3" w14:textId="77777777" w:rsidR="00080CBD" w:rsidRPr="00080CBD" w:rsidRDefault="00080CBD" w:rsidP="00080CBD">
      <w:pPr>
        <w:spacing w:before="100" w:after="0" w:line="240" w:lineRule="auto"/>
        <w:rPr>
          <w:rFonts w:eastAsia="Times New Roman" w:cs="Times New Roman"/>
          <w:sz w:val="24"/>
          <w:szCs w:val="24"/>
          <w:lang w:eastAsia="cs-CZ"/>
        </w:rPr>
      </w:pPr>
    </w:p>
    <w:p w14:paraId="185AA550" w14:textId="77777777" w:rsidR="00080CBD" w:rsidRPr="00A01B5F" w:rsidRDefault="00080CBD" w:rsidP="00080CBD">
      <w:pPr>
        <w:spacing w:before="100" w:after="0" w:line="240" w:lineRule="auto"/>
        <w:jc w:val="both"/>
        <w:rPr>
          <w:rFonts w:eastAsia="Times New Roman" w:cs="Times New Roman"/>
          <w:b/>
          <w:i/>
          <w:sz w:val="24"/>
          <w:szCs w:val="24"/>
          <w:lang w:eastAsia="cs-CZ"/>
        </w:rPr>
      </w:pPr>
      <w:r w:rsidRPr="00A01B5F">
        <w:rPr>
          <w:rFonts w:eastAsia="Times New Roman" w:cs="Times New Roman"/>
          <w:b/>
          <w:i/>
          <w:sz w:val="24"/>
          <w:szCs w:val="24"/>
          <w:lang w:eastAsia="cs-CZ"/>
        </w:rPr>
        <w:t>Učitel mateřské školy vykonává tyto odborné činnosti:</w:t>
      </w:r>
    </w:p>
    <w:p w14:paraId="6884ADC0"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analyzuje věkové a individuální potřeby dětí a v rozsahu těchto potřeb zajišťuje profesionální péči o děti, jejich výchovu i vzdělávání;</w:t>
      </w:r>
    </w:p>
    <w:p w14:paraId="450A87B9"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realizuje individuální i skupinové vzdělávací činnosti směřující cílevědomě k rozvoji dětí, rozšiřování jejich kompetencí (schopností, dovedností, poznatků, postojů);</w:t>
      </w:r>
    </w:p>
    <w:p w14:paraId="4005B067"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 xml:space="preserve">samostatně projektuje výchovné a vzdělávací činnosti, provádí je, </w:t>
      </w:r>
      <w:r w:rsidR="00A01B5F">
        <w:rPr>
          <w:rFonts w:eastAsia="Times New Roman" w:cs="Times New Roman"/>
          <w:sz w:val="24"/>
          <w:szCs w:val="24"/>
          <w:lang w:eastAsia="cs-CZ"/>
        </w:rPr>
        <w:t xml:space="preserve">hledá vhodné strategie </w:t>
      </w:r>
      <w:r w:rsidR="00A01B5F">
        <w:rPr>
          <w:rFonts w:eastAsia="Times New Roman" w:cs="Times New Roman"/>
          <w:sz w:val="24"/>
          <w:szCs w:val="24"/>
          <w:lang w:eastAsia="cs-CZ"/>
        </w:rPr>
        <w:br/>
      </w:r>
      <w:r w:rsidRPr="00080CBD">
        <w:rPr>
          <w:rFonts w:eastAsia="Times New Roman" w:cs="Times New Roman"/>
          <w:sz w:val="24"/>
          <w:szCs w:val="24"/>
          <w:lang w:eastAsia="cs-CZ"/>
        </w:rPr>
        <w:t xml:space="preserve"> pro individualizované vzdělávání dětí;</w:t>
      </w:r>
    </w:p>
    <w:p w14:paraId="354D4459"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využívá oborové metodiky a uplatňuje didaktické prvky odpovídající věku a individualitě dětí;</w:t>
      </w:r>
    </w:p>
    <w:p w14:paraId="7043D781"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lastRenderedPageBreak/>
        <w:t>projektuje (plánuje) a provádí individuální výchovně vzdělávací činnosti s dětmi se speciálními vzdělávacími potřebami;</w:t>
      </w:r>
    </w:p>
    <w:p w14:paraId="75AF7382"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provádí evaluační činnosti – sleduje a posuzuje účinnost vzdělávacího programu, kontroluje a hodnotí výsledky své práce, monitoruje, kontroluje a hodnotí podmínky vzdělávání;</w:t>
      </w:r>
    </w:p>
    <w:p w14:paraId="66EF47F9"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provádí pedagogickou diagnostiku, sleduje a hodnotí individuální pokroky dětí v jejich rozvoji a učení, výsledky evaluace samostatně uplatňuje v projektování (plánování) i v procesu vzdělávání;</w:t>
      </w:r>
    </w:p>
    <w:p w14:paraId="04A8FE24"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 xml:space="preserve">odborně vede další zaměstnance mateřské školy, kteří se podílejí na péči, výchově a vzdělávání dětí s přiznanými podpůrnými opatřeními; </w:t>
      </w:r>
    </w:p>
    <w:p w14:paraId="622A6705"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provádí poradenské činnosti pro rodiče ve věcech výchovy a vzdělávání jejich dětí v rozsahu odpovídajícím pedagogickým kompetencím učitele a možnostem mateřské školy;</w:t>
      </w:r>
    </w:p>
    <w:p w14:paraId="0FBF10A6" w14:textId="77777777" w:rsidR="00080CBD" w:rsidRP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analyzuje vlastní vzdělávací potřeby a naplňuje je sebevzdělávacími činnostmi;</w:t>
      </w:r>
    </w:p>
    <w:p w14:paraId="2FEE5E03" w14:textId="77777777" w:rsidR="00080CBD" w:rsidRDefault="00080CBD" w:rsidP="00DB4CA0">
      <w:pPr>
        <w:numPr>
          <w:ilvl w:val="0"/>
          <w:numId w:val="193"/>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eviduje názory, přání a potřeby partnerů ve vzdělávání (rodičů, spolupracovníků, základní školy, obce) a na získané podněty reaguje.</w:t>
      </w:r>
    </w:p>
    <w:p w14:paraId="66996B49" w14:textId="77777777" w:rsidR="00A01B5F" w:rsidRPr="00A01B5F" w:rsidRDefault="00A01B5F" w:rsidP="00A01B5F">
      <w:pPr>
        <w:spacing w:before="100" w:after="0" w:line="240" w:lineRule="auto"/>
        <w:jc w:val="both"/>
        <w:rPr>
          <w:rFonts w:eastAsia="Times New Roman" w:cs="Times New Roman"/>
          <w:b/>
          <w:i/>
          <w:sz w:val="24"/>
          <w:szCs w:val="24"/>
          <w:u w:val="single"/>
          <w:lang w:eastAsia="cs-CZ"/>
        </w:rPr>
      </w:pPr>
      <w:r w:rsidRPr="00A01B5F">
        <w:rPr>
          <w:rFonts w:eastAsia="Times New Roman" w:cs="Times New Roman"/>
          <w:b/>
          <w:i/>
          <w:sz w:val="24"/>
          <w:szCs w:val="24"/>
          <w:u w:val="single"/>
          <w:lang w:eastAsia="cs-CZ"/>
        </w:rPr>
        <w:t xml:space="preserve">Novela Školského zákona vyjímá z § 22a školského zákona právo na využívání metod, forem a prostředků dle vlastního uvážení v souladu se zásadami a cíli vzdělávání při přímé </w:t>
      </w:r>
      <w:proofErr w:type="gramStart"/>
      <w:r w:rsidRPr="00A01B5F">
        <w:rPr>
          <w:rFonts w:eastAsia="Times New Roman" w:cs="Times New Roman"/>
          <w:b/>
          <w:i/>
          <w:sz w:val="24"/>
          <w:szCs w:val="24"/>
          <w:u w:val="single"/>
          <w:lang w:eastAsia="cs-CZ"/>
        </w:rPr>
        <w:t>vyučovací ,</w:t>
      </w:r>
      <w:proofErr w:type="gramEnd"/>
      <w:r w:rsidRPr="00A01B5F">
        <w:rPr>
          <w:rFonts w:eastAsia="Times New Roman" w:cs="Times New Roman"/>
          <w:b/>
          <w:i/>
          <w:sz w:val="24"/>
          <w:szCs w:val="24"/>
          <w:u w:val="single"/>
          <w:lang w:eastAsia="cs-CZ"/>
        </w:rPr>
        <w:t xml:space="preserve"> výchovné, speciálně pedagogické a </w:t>
      </w:r>
      <w:proofErr w:type="spellStart"/>
      <w:r w:rsidRPr="00A01B5F">
        <w:rPr>
          <w:rFonts w:eastAsia="Times New Roman" w:cs="Times New Roman"/>
          <w:b/>
          <w:i/>
          <w:sz w:val="24"/>
          <w:szCs w:val="24"/>
          <w:u w:val="single"/>
          <w:lang w:eastAsia="cs-CZ"/>
        </w:rPr>
        <w:t>pedagogicko</w:t>
      </w:r>
      <w:proofErr w:type="spellEnd"/>
      <w:r w:rsidRPr="00A01B5F">
        <w:rPr>
          <w:rFonts w:eastAsia="Times New Roman" w:cs="Times New Roman"/>
          <w:b/>
          <w:i/>
          <w:sz w:val="24"/>
          <w:szCs w:val="24"/>
          <w:u w:val="single"/>
          <w:lang w:eastAsia="cs-CZ"/>
        </w:rPr>
        <w:t xml:space="preserve"> psychologické činnosti.</w:t>
      </w:r>
    </w:p>
    <w:p w14:paraId="26B5B353" w14:textId="77777777" w:rsidR="00A01B5F" w:rsidRPr="00A01B5F" w:rsidRDefault="00A01B5F" w:rsidP="00A01B5F">
      <w:pPr>
        <w:spacing w:before="100" w:after="0" w:line="240" w:lineRule="auto"/>
        <w:jc w:val="both"/>
        <w:rPr>
          <w:rFonts w:eastAsia="Times New Roman" w:cs="Times New Roman"/>
          <w:b/>
          <w:i/>
          <w:sz w:val="24"/>
          <w:szCs w:val="24"/>
          <w:u w:val="single"/>
          <w:lang w:eastAsia="cs-CZ"/>
        </w:rPr>
      </w:pPr>
      <w:r w:rsidRPr="00A01B5F">
        <w:rPr>
          <w:rFonts w:eastAsia="Times New Roman" w:cs="Times New Roman"/>
          <w:b/>
          <w:i/>
          <w:sz w:val="24"/>
          <w:szCs w:val="24"/>
          <w:u w:val="single"/>
          <w:lang w:eastAsia="cs-CZ"/>
        </w:rPr>
        <w:t>Tím se posilují manažerské kompetence ředitele školy jako vůdčí osobnosti pedagogického sboru.</w:t>
      </w:r>
    </w:p>
    <w:p w14:paraId="23AD4EE5" w14:textId="77777777" w:rsidR="00080CBD" w:rsidRPr="00080CBD" w:rsidRDefault="00080CBD" w:rsidP="00080CBD">
      <w:pPr>
        <w:spacing w:before="100" w:after="0" w:line="240" w:lineRule="auto"/>
        <w:jc w:val="both"/>
        <w:rPr>
          <w:rFonts w:eastAsia="Times New Roman" w:cs="Times New Roman"/>
          <w:sz w:val="24"/>
          <w:szCs w:val="24"/>
          <w:lang w:eastAsia="cs-CZ"/>
        </w:rPr>
      </w:pPr>
    </w:p>
    <w:p w14:paraId="4AB87591" w14:textId="77777777" w:rsidR="00080CBD" w:rsidRPr="00A01B5F" w:rsidRDefault="00080CBD" w:rsidP="00080CBD">
      <w:pPr>
        <w:spacing w:before="100" w:after="0" w:line="240" w:lineRule="auto"/>
        <w:jc w:val="both"/>
        <w:rPr>
          <w:rFonts w:eastAsia="Times New Roman" w:cs="Times New Roman"/>
          <w:b/>
          <w:i/>
          <w:sz w:val="24"/>
          <w:szCs w:val="24"/>
          <w:lang w:eastAsia="cs-CZ"/>
        </w:rPr>
      </w:pPr>
      <w:r w:rsidRPr="00A01B5F">
        <w:rPr>
          <w:rFonts w:eastAsia="Times New Roman" w:cs="Times New Roman"/>
          <w:b/>
          <w:i/>
          <w:sz w:val="24"/>
          <w:szCs w:val="24"/>
          <w:lang w:eastAsia="cs-CZ"/>
        </w:rPr>
        <w:t>Učitel mateřské školy vede vzdělávání tak, aby:</w:t>
      </w:r>
    </w:p>
    <w:p w14:paraId="2183155E" w14:textId="77777777" w:rsidR="00080CBD" w:rsidRPr="00080CBD" w:rsidRDefault="00080CBD" w:rsidP="00DB4CA0">
      <w:pPr>
        <w:numPr>
          <w:ilvl w:val="0"/>
          <w:numId w:val="194"/>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se děti cítily v pohodě (po stránce fyzické, psychické i sociální);</w:t>
      </w:r>
    </w:p>
    <w:p w14:paraId="3CD77AE2" w14:textId="77777777" w:rsidR="00080CBD" w:rsidRPr="00080CBD" w:rsidRDefault="00080CBD" w:rsidP="00DB4CA0">
      <w:pPr>
        <w:numPr>
          <w:ilvl w:val="0"/>
          <w:numId w:val="194"/>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se děti rozvíjely v souladu se svými schopnostmi a možnostmi a současně byl podněcován jejich individuální rozvoj;</w:t>
      </w:r>
    </w:p>
    <w:p w14:paraId="319211BC" w14:textId="77777777" w:rsidR="00080CBD" w:rsidRPr="00080CBD" w:rsidRDefault="00080CBD" w:rsidP="00DB4CA0">
      <w:pPr>
        <w:numPr>
          <w:ilvl w:val="0"/>
          <w:numId w:val="194"/>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děti měly dostatek podnětů k učení a radost z něho;</w:t>
      </w:r>
    </w:p>
    <w:p w14:paraId="4BBF26C6" w14:textId="77777777" w:rsidR="00080CBD" w:rsidRPr="00080CBD" w:rsidRDefault="00080CBD" w:rsidP="00DB4CA0">
      <w:pPr>
        <w:numPr>
          <w:ilvl w:val="0"/>
          <w:numId w:val="194"/>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bylo posilováno sebevědomí dětí a jejich důvěra ve vlastní schopnosti;</w:t>
      </w:r>
    </w:p>
    <w:p w14:paraId="7F3F4CB9" w14:textId="77777777" w:rsidR="00080CBD" w:rsidRPr="00080CBD" w:rsidRDefault="00080CBD" w:rsidP="00DB4CA0">
      <w:pPr>
        <w:numPr>
          <w:ilvl w:val="0"/>
          <w:numId w:val="194"/>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děti měly možnost vytvářet a rozvíjet vzájemné vztahy a cítit se ve skupině bezpečně;</w:t>
      </w:r>
    </w:p>
    <w:p w14:paraId="3A6F4A65" w14:textId="77777777" w:rsidR="00080CBD" w:rsidRPr="00080CBD" w:rsidRDefault="00080CBD" w:rsidP="00DB4CA0">
      <w:pPr>
        <w:numPr>
          <w:ilvl w:val="0"/>
          <w:numId w:val="194"/>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byl dostatečně podporován a stimulován rozvoj jejich řeči a jazyka;</w:t>
      </w:r>
    </w:p>
    <w:p w14:paraId="5A85E1D3" w14:textId="77777777" w:rsidR="00080CBD" w:rsidRPr="00080CBD" w:rsidRDefault="00080CBD" w:rsidP="00DB4CA0">
      <w:pPr>
        <w:numPr>
          <w:ilvl w:val="0"/>
          <w:numId w:val="194"/>
        </w:numPr>
        <w:tabs>
          <w:tab w:val="num" w:pos="426"/>
        </w:tabs>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se děti seznamovaly se vším, co je pro jejich život a každodenní činnosti důležité;</w:t>
      </w:r>
    </w:p>
    <w:p w14:paraId="5D355363" w14:textId="77777777" w:rsidR="00080CBD" w:rsidRPr="00080CBD" w:rsidRDefault="00080CBD" w:rsidP="00DB4CA0">
      <w:pPr>
        <w:numPr>
          <w:ilvl w:val="0"/>
          <w:numId w:val="194"/>
        </w:numPr>
        <w:tabs>
          <w:tab w:val="num" w:pos="426"/>
        </w:tabs>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děti mohly pochopit, že mohou prostřednictvím vlastních aktivit ovlivňovat své okolí;</w:t>
      </w:r>
    </w:p>
    <w:p w14:paraId="61CCE0D8" w14:textId="77777777" w:rsidR="00080CBD" w:rsidRPr="00080CBD" w:rsidRDefault="00080CBD" w:rsidP="00DB4CA0">
      <w:pPr>
        <w:numPr>
          <w:ilvl w:val="0"/>
          <w:numId w:val="194"/>
        </w:numPr>
        <w:spacing w:before="100" w:after="0" w:line="240" w:lineRule="auto"/>
        <w:jc w:val="both"/>
        <w:rPr>
          <w:rFonts w:eastAsia="Times New Roman" w:cs="Times New Roman"/>
          <w:i/>
          <w:sz w:val="24"/>
          <w:szCs w:val="24"/>
          <w:lang w:eastAsia="cs-CZ"/>
        </w:rPr>
      </w:pPr>
      <w:r w:rsidRPr="00080CBD">
        <w:rPr>
          <w:rFonts w:eastAsia="Times New Roman" w:cs="Times New Roman"/>
          <w:sz w:val="24"/>
          <w:szCs w:val="24"/>
          <w:lang w:eastAsia="cs-CZ"/>
        </w:rPr>
        <w:t>děti obdržely speciální podporu a pomoc, pokud ji dlouhodobě či aktuálně potřebují.</w:t>
      </w:r>
    </w:p>
    <w:p w14:paraId="0BDA9D2E" w14:textId="77777777" w:rsidR="00080CBD" w:rsidRPr="00080CBD" w:rsidRDefault="00080CBD" w:rsidP="00080CBD">
      <w:pPr>
        <w:tabs>
          <w:tab w:val="num" w:pos="0"/>
        </w:tabs>
        <w:spacing w:before="100" w:after="0" w:line="240" w:lineRule="auto"/>
        <w:jc w:val="both"/>
        <w:rPr>
          <w:rFonts w:eastAsia="Times New Roman" w:cs="Times New Roman"/>
          <w:b/>
          <w:sz w:val="24"/>
          <w:szCs w:val="24"/>
          <w:lang w:eastAsia="cs-CZ"/>
        </w:rPr>
      </w:pPr>
    </w:p>
    <w:p w14:paraId="5CCCB7F7" w14:textId="77777777" w:rsidR="00080CBD" w:rsidRPr="00080CBD" w:rsidRDefault="00080CBD" w:rsidP="00080CBD">
      <w:pPr>
        <w:tabs>
          <w:tab w:val="num" w:pos="0"/>
        </w:tabs>
        <w:spacing w:before="100" w:after="0" w:line="240" w:lineRule="auto"/>
        <w:jc w:val="both"/>
        <w:rPr>
          <w:rFonts w:eastAsia="Times New Roman" w:cs="Times New Roman"/>
          <w:i/>
          <w:snapToGrid w:val="0"/>
          <w:sz w:val="24"/>
          <w:szCs w:val="24"/>
          <w:lang w:eastAsia="cs-CZ"/>
        </w:rPr>
      </w:pPr>
      <w:r w:rsidRPr="00A01B5F">
        <w:rPr>
          <w:rFonts w:eastAsia="Times New Roman" w:cs="Times New Roman"/>
          <w:b/>
          <w:i/>
          <w:sz w:val="24"/>
          <w:szCs w:val="24"/>
          <w:lang w:eastAsia="cs-CZ"/>
        </w:rPr>
        <w:t>Ve vztahu k rodičům učitel mateřské školy</w:t>
      </w:r>
      <w:r w:rsidRPr="00080CBD">
        <w:rPr>
          <w:rFonts w:eastAsia="Times New Roman" w:cs="Times New Roman"/>
          <w:i/>
          <w:snapToGrid w:val="0"/>
          <w:sz w:val="24"/>
          <w:szCs w:val="24"/>
          <w:lang w:eastAsia="cs-CZ"/>
        </w:rPr>
        <w:t>:</w:t>
      </w:r>
    </w:p>
    <w:p w14:paraId="34BA58CC" w14:textId="77777777" w:rsidR="00080CBD" w:rsidRPr="00080CBD" w:rsidRDefault="00080CBD" w:rsidP="00DB4CA0">
      <w:pPr>
        <w:numPr>
          <w:ilvl w:val="0"/>
          <w:numId w:val="195"/>
        </w:numPr>
        <w:spacing w:before="100" w:after="0" w:line="240" w:lineRule="auto"/>
        <w:jc w:val="both"/>
        <w:rPr>
          <w:rFonts w:eastAsia="Times New Roman" w:cs="Times New Roman"/>
          <w:snapToGrid w:val="0"/>
          <w:sz w:val="24"/>
          <w:szCs w:val="24"/>
          <w:lang w:eastAsia="cs-CZ"/>
        </w:rPr>
      </w:pPr>
      <w:r w:rsidRPr="00080CBD">
        <w:rPr>
          <w:rFonts w:eastAsia="Times New Roman" w:cs="Times New Roman"/>
          <w:snapToGrid w:val="0"/>
          <w:sz w:val="24"/>
          <w:szCs w:val="24"/>
          <w:lang w:eastAsia="cs-CZ"/>
        </w:rPr>
        <w:t>usiluje o vytváření partnerských vztahů mezi školou a rodiči;</w:t>
      </w:r>
    </w:p>
    <w:p w14:paraId="6BED4A52" w14:textId="77777777" w:rsidR="00080CBD" w:rsidRPr="00080CBD" w:rsidRDefault="00080CBD" w:rsidP="00DB4CA0">
      <w:pPr>
        <w:numPr>
          <w:ilvl w:val="0"/>
          <w:numId w:val="195"/>
        </w:numPr>
        <w:spacing w:before="100" w:after="0" w:line="240" w:lineRule="auto"/>
        <w:jc w:val="both"/>
        <w:rPr>
          <w:rFonts w:eastAsia="Times New Roman" w:cs="Times New Roman"/>
          <w:snapToGrid w:val="0"/>
          <w:sz w:val="24"/>
          <w:szCs w:val="24"/>
          <w:lang w:eastAsia="cs-CZ"/>
        </w:rPr>
      </w:pPr>
      <w:r w:rsidRPr="00080CBD">
        <w:rPr>
          <w:rFonts w:eastAsia="Times New Roman" w:cs="Times New Roman"/>
          <w:snapToGrid w:val="0"/>
          <w:sz w:val="24"/>
          <w:szCs w:val="24"/>
          <w:lang w:eastAsia="cs-CZ"/>
        </w:rPr>
        <w:t>umožňuje rodičům přístup za svým dítětem do třídy a účastnit se jeho činností;</w:t>
      </w:r>
    </w:p>
    <w:p w14:paraId="09491F2F" w14:textId="77777777" w:rsidR="00080CBD" w:rsidRPr="00080CBD" w:rsidRDefault="00080CBD" w:rsidP="00DB4CA0">
      <w:pPr>
        <w:numPr>
          <w:ilvl w:val="0"/>
          <w:numId w:val="195"/>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umožňuje rodičům účastnit se na tvorbě programu školy i na jeho hodnocení;</w:t>
      </w:r>
    </w:p>
    <w:p w14:paraId="553DF70F" w14:textId="77777777" w:rsidR="00080CBD" w:rsidRPr="00080CBD" w:rsidRDefault="00080CBD" w:rsidP="00DB4CA0">
      <w:pPr>
        <w:numPr>
          <w:ilvl w:val="0"/>
          <w:numId w:val="195"/>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t>umožňuje rodičům aktivně se podílet na adaptačním procesu;</w:t>
      </w:r>
    </w:p>
    <w:p w14:paraId="453BE200" w14:textId="77777777" w:rsidR="00080CBD" w:rsidRDefault="00080CBD" w:rsidP="00DB4CA0">
      <w:pPr>
        <w:numPr>
          <w:ilvl w:val="0"/>
          <w:numId w:val="195"/>
        </w:numPr>
        <w:spacing w:before="100" w:after="0" w:line="240" w:lineRule="auto"/>
        <w:jc w:val="both"/>
        <w:rPr>
          <w:rFonts w:eastAsia="Times New Roman" w:cs="Times New Roman"/>
          <w:sz w:val="24"/>
          <w:szCs w:val="24"/>
          <w:lang w:eastAsia="cs-CZ"/>
        </w:rPr>
      </w:pPr>
      <w:r w:rsidRPr="00080CBD">
        <w:rPr>
          <w:rFonts w:eastAsia="Times New Roman" w:cs="Times New Roman"/>
          <w:sz w:val="24"/>
          <w:szCs w:val="24"/>
          <w:lang w:eastAsia="cs-CZ"/>
        </w:rPr>
        <w:lastRenderedPageBreak/>
        <w:t>vede s rodiči dítěte průběžný dialog o dítěti, jeho prospívání, rozvoji a učení (pravidelná individuální konzultační činnost, práce s portfoliem dítěte, aj.).</w:t>
      </w:r>
    </w:p>
    <w:p w14:paraId="2559F4E4" w14:textId="77777777" w:rsidR="00377B12" w:rsidRPr="00377B12" w:rsidRDefault="00377B12" w:rsidP="00377B12">
      <w:pPr>
        <w:spacing w:before="100" w:after="0" w:line="240" w:lineRule="auto"/>
        <w:jc w:val="both"/>
        <w:rPr>
          <w:rFonts w:eastAsia="Times New Roman" w:cs="Times New Roman"/>
          <w:b/>
          <w:sz w:val="24"/>
          <w:szCs w:val="24"/>
          <w:lang w:eastAsia="cs-CZ"/>
        </w:rPr>
      </w:pPr>
      <w:r w:rsidRPr="00377B12">
        <w:rPr>
          <w:rFonts w:eastAsia="Times New Roman" w:cs="Times New Roman"/>
          <w:b/>
          <w:sz w:val="24"/>
          <w:szCs w:val="24"/>
          <w:lang w:eastAsia="cs-CZ"/>
        </w:rPr>
        <w:t>Pedagogové se systematicky vzdělávají v oblasti prevence rizikového chování a budování pozitivního klimatu v mateřské škole i školní družině.</w:t>
      </w:r>
    </w:p>
    <w:p w14:paraId="07148EF8" w14:textId="77777777" w:rsidR="00080CBD" w:rsidRPr="00377B12" w:rsidRDefault="00080CBD" w:rsidP="00080CBD">
      <w:pPr>
        <w:spacing w:before="100" w:after="0" w:line="240" w:lineRule="auto"/>
        <w:jc w:val="both"/>
        <w:rPr>
          <w:rFonts w:eastAsia="Times New Roman" w:cs="Times New Roman"/>
          <w:b/>
          <w:sz w:val="24"/>
          <w:szCs w:val="24"/>
          <w:lang w:eastAsia="cs-CZ"/>
        </w:rPr>
      </w:pPr>
    </w:p>
    <w:p w14:paraId="3ABD8627" w14:textId="77777777" w:rsidR="00080CBD" w:rsidRPr="00080CBD" w:rsidRDefault="00080CBD" w:rsidP="00080CBD">
      <w:pPr>
        <w:keepNext/>
        <w:keepLines/>
        <w:spacing w:before="200" w:after="0"/>
        <w:outlineLvl w:val="1"/>
        <w:rPr>
          <w:rFonts w:ascii="Broadway" w:eastAsiaTheme="majorEastAsia" w:hAnsi="Broadway" w:cstheme="majorBidi"/>
          <w:b/>
          <w:bCs/>
          <w:sz w:val="32"/>
          <w:szCs w:val="32"/>
        </w:rPr>
      </w:pPr>
      <w:r w:rsidRPr="00080CBD">
        <w:rPr>
          <w:rFonts w:ascii="Broadway" w:eastAsiaTheme="majorEastAsia" w:hAnsi="Broadway" w:cstheme="majorBidi"/>
          <w:b/>
          <w:bCs/>
          <w:sz w:val="32"/>
          <w:szCs w:val="32"/>
        </w:rPr>
        <w:t xml:space="preserve">3.7. </w:t>
      </w:r>
      <w:proofErr w:type="gramStart"/>
      <w:r w:rsidRPr="00080CBD">
        <w:rPr>
          <w:rFonts w:ascii="Broadway" w:eastAsiaTheme="majorEastAsia" w:hAnsi="Broadway" w:cstheme="majorBidi"/>
          <w:b/>
          <w:bCs/>
          <w:sz w:val="32"/>
          <w:szCs w:val="32"/>
        </w:rPr>
        <w:t>SPOLUÚ</w:t>
      </w:r>
      <w:r w:rsidRPr="00080CBD">
        <w:rPr>
          <w:rFonts w:ascii="Times New Roman" w:eastAsiaTheme="majorEastAsia" w:hAnsi="Times New Roman" w:cs="Times New Roman"/>
          <w:b/>
          <w:bCs/>
          <w:sz w:val="32"/>
          <w:szCs w:val="32"/>
        </w:rPr>
        <w:t>Č</w:t>
      </w:r>
      <w:r w:rsidRPr="00080CBD">
        <w:rPr>
          <w:rFonts w:ascii="Broadway" w:eastAsiaTheme="majorEastAsia" w:hAnsi="Broadway" w:cstheme="majorBidi"/>
          <w:b/>
          <w:bCs/>
          <w:sz w:val="32"/>
          <w:szCs w:val="32"/>
        </w:rPr>
        <w:t>AST  RODI</w:t>
      </w:r>
      <w:r w:rsidRPr="00080CBD">
        <w:rPr>
          <w:rFonts w:ascii="Times New Roman" w:eastAsiaTheme="majorEastAsia" w:hAnsi="Times New Roman" w:cs="Times New Roman"/>
          <w:b/>
          <w:bCs/>
          <w:sz w:val="32"/>
          <w:szCs w:val="32"/>
        </w:rPr>
        <w:t>ČŮ</w:t>
      </w:r>
      <w:proofErr w:type="gramEnd"/>
      <w:r w:rsidRPr="00080CBD">
        <w:rPr>
          <w:rFonts w:ascii="Broadway" w:eastAsiaTheme="majorEastAsia" w:hAnsi="Broadway" w:cs="Times New Roman"/>
          <w:b/>
          <w:bCs/>
          <w:sz w:val="32"/>
          <w:szCs w:val="32"/>
        </w:rPr>
        <w:t xml:space="preserve"> A SPOLUPRÁCE S JINÝMI SUBJEKTY</w:t>
      </w:r>
    </w:p>
    <w:p w14:paraId="13D059A4" w14:textId="77777777" w:rsidR="00080CBD" w:rsidRPr="00080CBD" w:rsidRDefault="00080CBD" w:rsidP="00DB4CA0">
      <w:pPr>
        <w:numPr>
          <w:ilvl w:val="0"/>
          <w:numId w:val="265"/>
        </w:numPr>
        <w:contextualSpacing/>
        <w:jc w:val="both"/>
        <w:rPr>
          <w:rFonts w:eastAsia="Batang"/>
          <w:sz w:val="24"/>
          <w:szCs w:val="24"/>
        </w:rPr>
      </w:pPr>
      <w:r w:rsidRPr="00080CBD">
        <w:rPr>
          <w:rFonts w:eastAsia="Batang"/>
          <w:sz w:val="24"/>
          <w:szCs w:val="24"/>
        </w:rPr>
        <w:t>Ve vztazích mezi pedagogy a rodiči panuje oboustranná důvěra a otevřenost, vstřícnost, porozumění, respekt a ochota spolupracovat. Spolupráce funguje na základě partnerství.</w:t>
      </w:r>
    </w:p>
    <w:p w14:paraId="3B0BA964"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Pedagogové sledují konkrétní potřeby jednotlivých dětí, respekt. Rodin, snaží se jim porozumět a vyhovět.</w:t>
      </w:r>
    </w:p>
    <w:p w14:paraId="496E3FBD"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Rodiče mají možnost podílet se na dění v mateřské škole, účastnit se různých programů, dle svého zájmu vstupovat do her svých dětí (v odpoledních hrách).</w:t>
      </w:r>
    </w:p>
    <w:p w14:paraId="25900A68"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Jsou pravidelně a dostatečně informováni o všem, co se v mateřské škole děje (viz. Dotazník).</w:t>
      </w:r>
    </w:p>
    <w:p w14:paraId="21EBFBF8"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Projeví-li zájem, mohou se spolupodílet na plánování programu mateřské školy, při řešení vzniklých problémů apod.</w:t>
      </w:r>
    </w:p>
    <w:p w14:paraId="752E17CE"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Pedagogové pravidelně informují rodiče o prospívání jejich dítěte i o jeho individuálních pokrocích v rozvoji i učení.</w:t>
      </w:r>
    </w:p>
    <w:p w14:paraId="04543B51"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Pedagogové se společně domlouvají s rodiči o společném postupu při výchově a vzdělání.</w:t>
      </w:r>
    </w:p>
    <w:p w14:paraId="2E74411C"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Pedagogové chrání soukromí rodiny, zachovávají diskrétnost v jejich svěřených vnitřních záležitostech.</w:t>
      </w:r>
    </w:p>
    <w:p w14:paraId="3CF288DE"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Pedagogové jednají s rodiči ohleduplně, taktně, s vědomím, že pracují s důvěrnými informacemi.</w:t>
      </w:r>
    </w:p>
    <w:p w14:paraId="3F79813E"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Nezasahují do života a soukromí rodiny, varují se přílišné horlivosti a poskytování nevyžádaných rad.</w:t>
      </w:r>
    </w:p>
    <w:p w14:paraId="33600423" w14:textId="77777777" w:rsidR="00080CBD" w:rsidRPr="00080CBD" w:rsidRDefault="00080CBD" w:rsidP="00DB4CA0">
      <w:pPr>
        <w:numPr>
          <w:ilvl w:val="0"/>
          <w:numId w:val="37"/>
        </w:numPr>
        <w:contextualSpacing/>
        <w:jc w:val="both"/>
        <w:rPr>
          <w:rFonts w:eastAsia="Batang"/>
          <w:sz w:val="24"/>
          <w:szCs w:val="24"/>
        </w:rPr>
      </w:pPr>
      <w:r w:rsidRPr="00080CBD">
        <w:rPr>
          <w:rFonts w:eastAsia="Batang"/>
          <w:sz w:val="24"/>
          <w:szCs w:val="24"/>
        </w:rPr>
        <w:t>Mateřská škola podporuje rodinnou výchovu a pomáhá rodičům v péči o dítě, nabízí poradenský servis i nejrůznější osvětové aktivity v otázkách výchovy a vzdělávání předškolních dětí.</w:t>
      </w:r>
    </w:p>
    <w:p w14:paraId="058B79AD" w14:textId="77777777" w:rsidR="00080CBD" w:rsidRPr="00080CBD" w:rsidRDefault="00080CBD" w:rsidP="00080CBD">
      <w:pPr>
        <w:ind w:left="720"/>
        <w:contextualSpacing/>
        <w:jc w:val="both"/>
        <w:rPr>
          <w:rFonts w:eastAsia="Batang"/>
          <w:sz w:val="24"/>
          <w:szCs w:val="24"/>
        </w:rPr>
      </w:pPr>
    </w:p>
    <w:p w14:paraId="52C795D9" w14:textId="77777777" w:rsidR="00080CBD" w:rsidRPr="00080CBD" w:rsidRDefault="00080CBD" w:rsidP="00080CBD">
      <w:pPr>
        <w:ind w:left="720"/>
        <w:contextualSpacing/>
        <w:jc w:val="both"/>
        <w:rPr>
          <w:rFonts w:eastAsia="Batang"/>
          <w:sz w:val="24"/>
          <w:szCs w:val="24"/>
        </w:rPr>
      </w:pPr>
      <w:r w:rsidRPr="00080CBD">
        <w:rPr>
          <w:rFonts w:eastAsia="Batang"/>
          <w:sz w:val="24"/>
          <w:szCs w:val="24"/>
        </w:rPr>
        <w:t>Pro fungující vztah školy a rodičů je třeba péče a zájem obou stran, bez vzájemného respektu, dialogu a spolupráce se neobejde. Aby byla komunikace kvalitní, je třeba, aby byla pro obě strany otevřená a transparentní.</w:t>
      </w:r>
    </w:p>
    <w:p w14:paraId="4DCC81EB" w14:textId="77777777" w:rsidR="00080CBD" w:rsidRPr="00080CBD" w:rsidRDefault="00080CBD" w:rsidP="00080CBD">
      <w:pPr>
        <w:ind w:left="720"/>
        <w:contextualSpacing/>
        <w:jc w:val="both"/>
        <w:rPr>
          <w:rFonts w:eastAsia="Batang"/>
          <w:i/>
          <w:sz w:val="24"/>
          <w:szCs w:val="24"/>
          <w:u w:val="single"/>
        </w:rPr>
      </w:pPr>
      <w:r w:rsidRPr="00080CBD">
        <w:rPr>
          <w:rFonts w:eastAsia="Batang"/>
          <w:i/>
          <w:sz w:val="24"/>
          <w:szCs w:val="24"/>
          <w:u w:val="single"/>
        </w:rPr>
        <w:t>Principy vzájemné komunikace:</w:t>
      </w:r>
    </w:p>
    <w:p w14:paraId="39A0F747" w14:textId="77777777" w:rsidR="00080CBD" w:rsidRPr="00080CBD" w:rsidRDefault="00080CBD" w:rsidP="00DB4CA0">
      <w:pPr>
        <w:numPr>
          <w:ilvl w:val="0"/>
          <w:numId w:val="197"/>
        </w:numPr>
        <w:contextualSpacing/>
        <w:jc w:val="both"/>
        <w:rPr>
          <w:rFonts w:eastAsia="Batang"/>
          <w:sz w:val="24"/>
          <w:szCs w:val="24"/>
        </w:rPr>
      </w:pPr>
      <w:r w:rsidRPr="00080CBD">
        <w:rPr>
          <w:rFonts w:eastAsia="Batang"/>
          <w:sz w:val="24"/>
          <w:szCs w:val="24"/>
        </w:rPr>
        <w:t>Informování</w:t>
      </w:r>
    </w:p>
    <w:p w14:paraId="6F3B2FA3" w14:textId="77777777" w:rsidR="00080CBD" w:rsidRPr="00080CBD" w:rsidRDefault="00080CBD" w:rsidP="00DB4CA0">
      <w:pPr>
        <w:numPr>
          <w:ilvl w:val="0"/>
          <w:numId w:val="197"/>
        </w:numPr>
        <w:contextualSpacing/>
        <w:jc w:val="both"/>
        <w:rPr>
          <w:rFonts w:eastAsia="Batang"/>
          <w:sz w:val="24"/>
          <w:szCs w:val="24"/>
        </w:rPr>
      </w:pPr>
      <w:r w:rsidRPr="00080CBD">
        <w:rPr>
          <w:rFonts w:eastAsia="Batang"/>
          <w:sz w:val="24"/>
          <w:szCs w:val="24"/>
        </w:rPr>
        <w:t>Vysvětlování</w:t>
      </w:r>
    </w:p>
    <w:p w14:paraId="4C9F800B" w14:textId="77777777" w:rsidR="00080CBD" w:rsidRPr="00080CBD" w:rsidRDefault="00080CBD" w:rsidP="00DB4CA0">
      <w:pPr>
        <w:numPr>
          <w:ilvl w:val="0"/>
          <w:numId w:val="197"/>
        </w:numPr>
        <w:contextualSpacing/>
        <w:jc w:val="both"/>
        <w:rPr>
          <w:rFonts w:eastAsia="Batang"/>
          <w:sz w:val="24"/>
          <w:szCs w:val="24"/>
        </w:rPr>
      </w:pPr>
      <w:r w:rsidRPr="00080CBD">
        <w:rPr>
          <w:rFonts w:eastAsia="Batang"/>
          <w:sz w:val="24"/>
          <w:szCs w:val="24"/>
        </w:rPr>
        <w:t xml:space="preserve">Pozorování </w:t>
      </w:r>
    </w:p>
    <w:p w14:paraId="1DFFFB58" w14:textId="77777777" w:rsidR="00080CBD" w:rsidRPr="00080CBD" w:rsidRDefault="00080CBD" w:rsidP="00DB4CA0">
      <w:pPr>
        <w:numPr>
          <w:ilvl w:val="0"/>
          <w:numId w:val="197"/>
        </w:numPr>
        <w:contextualSpacing/>
        <w:jc w:val="both"/>
        <w:rPr>
          <w:rFonts w:eastAsia="Batang"/>
          <w:sz w:val="24"/>
          <w:szCs w:val="24"/>
        </w:rPr>
      </w:pPr>
      <w:r w:rsidRPr="00080CBD">
        <w:rPr>
          <w:rFonts w:eastAsia="Batang"/>
          <w:sz w:val="24"/>
          <w:szCs w:val="24"/>
        </w:rPr>
        <w:t>Participace</w:t>
      </w:r>
    </w:p>
    <w:p w14:paraId="005A0E2E" w14:textId="77777777" w:rsidR="00080CBD" w:rsidRPr="00080CBD" w:rsidRDefault="00080CBD" w:rsidP="00DB4CA0">
      <w:pPr>
        <w:numPr>
          <w:ilvl w:val="0"/>
          <w:numId w:val="197"/>
        </w:numPr>
        <w:contextualSpacing/>
        <w:jc w:val="both"/>
        <w:rPr>
          <w:rFonts w:eastAsia="Batang"/>
          <w:sz w:val="24"/>
          <w:szCs w:val="24"/>
        </w:rPr>
      </w:pPr>
      <w:r w:rsidRPr="00080CBD">
        <w:rPr>
          <w:rFonts w:eastAsia="Batang"/>
          <w:sz w:val="24"/>
          <w:szCs w:val="24"/>
        </w:rPr>
        <w:t>Rozhodování</w:t>
      </w:r>
    </w:p>
    <w:p w14:paraId="19DE9876" w14:textId="77777777" w:rsidR="00080CBD" w:rsidRPr="00080CBD" w:rsidRDefault="00080CBD" w:rsidP="00080CBD">
      <w:pPr>
        <w:contextualSpacing/>
        <w:jc w:val="both"/>
        <w:rPr>
          <w:rFonts w:eastAsia="Batang"/>
          <w:sz w:val="24"/>
          <w:szCs w:val="24"/>
        </w:rPr>
      </w:pPr>
      <w:r w:rsidRPr="00080CBD">
        <w:rPr>
          <w:rFonts w:eastAsia="Batang"/>
          <w:i/>
          <w:sz w:val="24"/>
          <w:szCs w:val="24"/>
          <w:u w:val="single"/>
        </w:rPr>
        <w:lastRenderedPageBreak/>
        <w:t>Využití komunikačních kanálů</w:t>
      </w:r>
      <w:r w:rsidRPr="00080CBD">
        <w:rPr>
          <w:rFonts w:eastAsia="Batang"/>
          <w:sz w:val="24"/>
          <w:szCs w:val="24"/>
        </w:rPr>
        <w:t xml:space="preserve">: třídní schůzky, osobní konzultace, email, telefonní hovory, </w:t>
      </w:r>
      <w:proofErr w:type="spellStart"/>
      <w:r w:rsidRPr="00080CBD">
        <w:rPr>
          <w:rFonts w:eastAsia="Batang"/>
          <w:sz w:val="24"/>
          <w:szCs w:val="24"/>
        </w:rPr>
        <w:t>sms</w:t>
      </w:r>
      <w:proofErr w:type="spellEnd"/>
      <w:r w:rsidRPr="00080CBD">
        <w:rPr>
          <w:rFonts w:eastAsia="Batang"/>
          <w:sz w:val="24"/>
          <w:szCs w:val="24"/>
        </w:rPr>
        <w:t>, týdenní výukové listy, webové stránky, informační nástěnka.</w:t>
      </w:r>
    </w:p>
    <w:p w14:paraId="0B8B9E9E" w14:textId="77777777" w:rsidR="00080CBD" w:rsidRPr="00080CBD" w:rsidRDefault="00080CBD" w:rsidP="00080CBD">
      <w:pPr>
        <w:contextualSpacing/>
        <w:jc w:val="both"/>
        <w:rPr>
          <w:rFonts w:eastAsia="Batang"/>
          <w:i/>
          <w:sz w:val="24"/>
          <w:szCs w:val="24"/>
          <w:u w:val="single"/>
        </w:rPr>
      </w:pPr>
    </w:p>
    <w:p w14:paraId="0650DAA4" w14:textId="77777777" w:rsidR="00080CBD" w:rsidRPr="00080CBD" w:rsidRDefault="00080CBD" w:rsidP="00080CBD">
      <w:pPr>
        <w:contextualSpacing/>
        <w:jc w:val="both"/>
        <w:rPr>
          <w:rFonts w:eastAsia="Batang"/>
          <w:sz w:val="24"/>
          <w:szCs w:val="24"/>
        </w:rPr>
      </w:pPr>
      <w:r w:rsidRPr="00080CBD">
        <w:rPr>
          <w:rFonts w:eastAsia="Batang"/>
          <w:i/>
          <w:sz w:val="24"/>
          <w:szCs w:val="24"/>
          <w:u w:val="single"/>
        </w:rPr>
        <w:t>Naše pravidlo zní</w:t>
      </w:r>
      <w:r w:rsidRPr="00080CBD">
        <w:rPr>
          <w:rFonts w:eastAsia="Batang"/>
          <w:sz w:val="28"/>
          <w:szCs w:val="28"/>
        </w:rPr>
        <w:t xml:space="preserve">: </w:t>
      </w:r>
      <w:r w:rsidRPr="00080CBD">
        <w:rPr>
          <w:rFonts w:ascii="Bernard MT Condensed" w:eastAsia="Batang" w:hAnsi="Bernard MT Condensed"/>
          <w:sz w:val="28"/>
          <w:szCs w:val="28"/>
        </w:rPr>
        <w:t>Bu</w:t>
      </w:r>
      <w:r w:rsidRPr="00080CBD">
        <w:rPr>
          <w:rFonts w:ascii="Times New Roman" w:eastAsia="Batang" w:hAnsi="Times New Roman" w:cs="Times New Roman"/>
          <w:sz w:val="28"/>
          <w:szCs w:val="28"/>
        </w:rPr>
        <w:t>ď</w:t>
      </w:r>
      <w:r w:rsidRPr="00080CBD">
        <w:rPr>
          <w:rFonts w:ascii="Bernard MT Condensed" w:eastAsia="Batang" w:hAnsi="Bernard MT Condensed"/>
          <w:sz w:val="28"/>
          <w:szCs w:val="28"/>
        </w:rPr>
        <w:t>me rodi</w:t>
      </w:r>
      <w:r w:rsidRPr="00080CBD">
        <w:rPr>
          <w:rFonts w:ascii="Times New Roman" w:eastAsia="Batang" w:hAnsi="Times New Roman" w:cs="Times New Roman"/>
          <w:sz w:val="28"/>
          <w:szCs w:val="28"/>
        </w:rPr>
        <w:t>čů</w:t>
      </w:r>
      <w:r w:rsidRPr="00080CBD">
        <w:rPr>
          <w:rFonts w:ascii="Bernard MT Condensed" w:eastAsia="Batang" w:hAnsi="Bernard MT Condensed"/>
          <w:sz w:val="28"/>
          <w:szCs w:val="28"/>
        </w:rPr>
        <w:t>m nabl</w:t>
      </w:r>
      <w:r w:rsidRPr="00080CBD">
        <w:rPr>
          <w:rFonts w:ascii="Bernard MT Condensed" w:eastAsia="Batang" w:hAnsi="Bernard MT Condensed" w:cs="Bernard MT Condensed"/>
          <w:sz w:val="28"/>
          <w:szCs w:val="28"/>
        </w:rPr>
        <w:t>í</w:t>
      </w:r>
      <w:r w:rsidRPr="00080CBD">
        <w:rPr>
          <w:rFonts w:ascii="Bernard MT Condensed" w:eastAsia="Batang" w:hAnsi="Bernard MT Condensed"/>
          <w:sz w:val="28"/>
          <w:szCs w:val="28"/>
        </w:rPr>
        <w:t>zku, kdy</w:t>
      </w:r>
      <w:r w:rsidRPr="00080CBD">
        <w:rPr>
          <w:rFonts w:ascii="Times New Roman" w:eastAsia="Batang" w:hAnsi="Times New Roman" w:cs="Times New Roman"/>
          <w:sz w:val="28"/>
          <w:szCs w:val="28"/>
        </w:rPr>
        <w:t>ž</w:t>
      </w:r>
      <w:r w:rsidRPr="00080CBD">
        <w:rPr>
          <w:rFonts w:ascii="Bernard MT Condensed" w:eastAsia="Batang" w:hAnsi="Bernard MT Condensed"/>
          <w:sz w:val="28"/>
          <w:szCs w:val="28"/>
        </w:rPr>
        <w:t xml:space="preserve"> to pot</w:t>
      </w:r>
      <w:r w:rsidRPr="00080CBD">
        <w:rPr>
          <w:rFonts w:ascii="Times New Roman" w:eastAsia="Batang" w:hAnsi="Times New Roman" w:cs="Times New Roman"/>
          <w:sz w:val="28"/>
          <w:szCs w:val="28"/>
        </w:rPr>
        <w:t>ř</w:t>
      </w:r>
      <w:r w:rsidRPr="00080CBD">
        <w:rPr>
          <w:rFonts w:ascii="Bernard MT Condensed" w:eastAsia="Batang" w:hAnsi="Bernard MT Condensed"/>
          <w:sz w:val="28"/>
          <w:szCs w:val="28"/>
        </w:rPr>
        <w:t>ebuj</w:t>
      </w:r>
      <w:r w:rsidRPr="00080CBD">
        <w:rPr>
          <w:rFonts w:ascii="Bernard MT Condensed" w:eastAsia="Batang" w:hAnsi="Bernard MT Condensed" w:cs="Bernard MT Condensed"/>
          <w:sz w:val="28"/>
          <w:szCs w:val="28"/>
        </w:rPr>
        <w:t>í</w:t>
      </w:r>
      <w:r w:rsidRPr="00080CBD">
        <w:rPr>
          <w:rFonts w:ascii="Bernard MT Condensed" w:eastAsia="Batang" w:hAnsi="Bernard MT Condensed"/>
          <w:sz w:val="28"/>
          <w:szCs w:val="28"/>
        </w:rPr>
        <w:t>, potk</w:t>
      </w:r>
      <w:r w:rsidRPr="00080CBD">
        <w:rPr>
          <w:rFonts w:ascii="Bernard MT Condensed" w:eastAsia="Batang" w:hAnsi="Bernard MT Condensed" w:cs="Bernard MT Condensed"/>
          <w:sz w:val="28"/>
          <w:szCs w:val="28"/>
        </w:rPr>
        <w:t>á</w:t>
      </w:r>
      <w:r w:rsidRPr="00080CBD">
        <w:rPr>
          <w:rFonts w:ascii="Bernard MT Condensed" w:eastAsia="Batang" w:hAnsi="Bernard MT Condensed"/>
          <w:sz w:val="28"/>
          <w:szCs w:val="28"/>
        </w:rPr>
        <w:t>vejme se na pravideln</w:t>
      </w:r>
      <w:r w:rsidRPr="00080CBD">
        <w:rPr>
          <w:rFonts w:ascii="Bernard MT Condensed" w:eastAsia="Batang" w:hAnsi="Bernard MT Condensed" w:cs="Bernard MT Condensed"/>
          <w:sz w:val="28"/>
          <w:szCs w:val="28"/>
        </w:rPr>
        <w:t>ý</w:t>
      </w:r>
      <w:r w:rsidRPr="00080CBD">
        <w:rPr>
          <w:rFonts w:ascii="Bernard MT Condensed" w:eastAsia="Batang" w:hAnsi="Bernard MT Condensed"/>
          <w:sz w:val="28"/>
          <w:szCs w:val="28"/>
        </w:rPr>
        <w:t>ch akc</w:t>
      </w:r>
      <w:r w:rsidRPr="00080CBD">
        <w:rPr>
          <w:rFonts w:ascii="Bernard MT Condensed" w:eastAsia="Batang" w:hAnsi="Bernard MT Condensed" w:cs="Bernard MT Condensed"/>
          <w:sz w:val="28"/>
          <w:szCs w:val="28"/>
        </w:rPr>
        <w:t>í</w:t>
      </w:r>
      <w:r w:rsidRPr="00080CBD">
        <w:rPr>
          <w:rFonts w:ascii="Bernard MT Condensed" w:eastAsia="Batang" w:hAnsi="Bernard MT Condensed"/>
          <w:sz w:val="28"/>
          <w:szCs w:val="28"/>
        </w:rPr>
        <w:t>ch, p</w:t>
      </w:r>
      <w:r w:rsidRPr="00080CBD">
        <w:rPr>
          <w:rFonts w:ascii="Times New Roman" w:eastAsia="Batang" w:hAnsi="Times New Roman" w:cs="Times New Roman"/>
          <w:sz w:val="28"/>
          <w:szCs w:val="28"/>
        </w:rPr>
        <w:t>ě</w:t>
      </w:r>
      <w:r w:rsidRPr="00080CBD">
        <w:rPr>
          <w:rFonts w:ascii="Bernard MT Condensed" w:eastAsia="Batang" w:hAnsi="Bernard MT Condensed"/>
          <w:sz w:val="28"/>
          <w:szCs w:val="28"/>
        </w:rPr>
        <w:t>stujme partnerstv</w:t>
      </w:r>
      <w:r w:rsidRPr="00080CBD">
        <w:rPr>
          <w:rFonts w:ascii="Bernard MT Condensed" w:eastAsia="Batang" w:hAnsi="Bernard MT Condensed" w:cs="Bernard MT Condensed"/>
          <w:sz w:val="28"/>
          <w:szCs w:val="28"/>
        </w:rPr>
        <w:t>í</w:t>
      </w:r>
      <w:r w:rsidRPr="00080CBD">
        <w:rPr>
          <w:rFonts w:ascii="Bernard MT Condensed" w:eastAsia="Batang" w:hAnsi="Bernard MT Condensed"/>
          <w:sz w:val="28"/>
          <w:szCs w:val="28"/>
        </w:rPr>
        <w:t>. Oni tu pak budou pro n</w:t>
      </w:r>
      <w:r w:rsidRPr="00080CBD">
        <w:rPr>
          <w:rFonts w:ascii="Bernard MT Condensed" w:eastAsia="Batang" w:hAnsi="Bernard MT Condensed" w:cs="Bernard MT Condensed"/>
          <w:sz w:val="28"/>
          <w:szCs w:val="28"/>
        </w:rPr>
        <w:t>á</w:t>
      </w:r>
      <w:r w:rsidRPr="00080CBD">
        <w:rPr>
          <w:rFonts w:ascii="Bernard MT Condensed" w:eastAsia="Batang" w:hAnsi="Bernard MT Condensed"/>
          <w:sz w:val="28"/>
          <w:szCs w:val="28"/>
        </w:rPr>
        <w:t>s</w:t>
      </w:r>
      <w:r w:rsidRPr="00080CBD">
        <w:rPr>
          <w:rFonts w:ascii="Bernard MT Condensed" w:eastAsia="Batang" w:hAnsi="Bernard MT Condensed"/>
          <w:sz w:val="24"/>
          <w:szCs w:val="24"/>
        </w:rPr>
        <w:t>.</w:t>
      </w:r>
    </w:p>
    <w:p w14:paraId="66E076EF" w14:textId="77777777" w:rsidR="00080CBD" w:rsidRPr="00080CBD" w:rsidRDefault="00080CBD" w:rsidP="00080CBD">
      <w:pPr>
        <w:contextualSpacing/>
        <w:jc w:val="both"/>
        <w:rPr>
          <w:rFonts w:eastAsia="Batang"/>
          <w:sz w:val="24"/>
          <w:szCs w:val="24"/>
        </w:rPr>
      </w:pPr>
      <w:r w:rsidRPr="00080CBD">
        <w:rPr>
          <w:rFonts w:eastAsia="Batang"/>
          <w:sz w:val="24"/>
          <w:szCs w:val="24"/>
        </w:rPr>
        <w:t xml:space="preserve"> </w:t>
      </w:r>
    </w:p>
    <w:p w14:paraId="4C3FAB69" w14:textId="77777777" w:rsidR="00080CBD" w:rsidRPr="00080CBD" w:rsidRDefault="00080CBD" w:rsidP="00080CBD">
      <w:pPr>
        <w:contextualSpacing/>
        <w:jc w:val="both"/>
        <w:rPr>
          <w:rFonts w:eastAsia="Batang"/>
          <w:b/>
          <w:i/>
          <w:sz w:val="28"/>
          <w:szCs w:val="28"/>
          <w:u w:val="single"/>
        </w:rPr>
      </w:pPr>
      <w:r w:rsidRPr="00080CBD">
        <w:rPr>
          <w:rFonts w:eastAsia="Batang"/>
          <w:b/>
          <w:i/>
          <w:sz w:val="28"/>
          <w:szCs w:val="28"/>
          <w:u w:val="single"/>
        </w:rPr>
        <w:t>Mezi další subjekty, se kterými mateřská škola spolupracuje, patří:</w:t>
      </w:r>
    </w:p>
    <w:p w14:paraId="419FBF79" w14:textId="77777777" w:rsidR="00080CBD" w:rsidRPr="00080CBD" w:rsidRDefault="00080CBD" w:rsidP="00DB4CA0">
      <w:pPr>
        <w:numPr>
          <w:ilvl w:val="0"/>
          <w:numId w:val="207"/>
        </w:numPr>
        <w:contextualSpacing/>
        <w:jc w:val="both"/>
        <w:rPr>
          <w:rFonts w:eastAsia="Batang"/>
          <w:b/>
          <w:sz w:val="24"/>
          <w:szCs w:val="24"/>
        </w:rPr>
      </w:pPr>
      <w:r w:rsidRPr="00080CBD">
        <w:rPr>
          <w:rFonts w:eastAsia="Batang"/>
          <w:b/>
          <w:sz w:val="24"/>
          <w:szCs w:val="24"/>
        </w:rPr>
        <w:t>Základní škola v Hradčovicích</w:t>
      </w:r>
    </w:p>
    <w:p w14:paraId="2881671D" w14:textId="77777777" w:rsidR="00080CBD" w:rsidRPr="00080CBD" w:rsidRDefault="00080CBD" w:rsidP="00DB4CA0">
      <w:pPr>
        <w:numPr>
          <w:ilvl w:val="0"/>
          <w:numId w:val="224"/>
        </w:numPr>
        <w:contextualSpacing/>
        <w:jc w:val="both"/>
        <w:rPr>
          <w:rFonts w:eastAsia="Batang"/>
          <w:sz w:val="24"/>
          <w:szCs w:val="24"/>
        </w:rPr>
      </w:pPr>
      <w:r w:rsidRPr="00080CBD">
        <w:rPr>
          <w:rFonts w:eastAsia="Batang"/>
          <w:sz w:val="24"/>
          <w:szCs w:val="24"/>
        </w:rPr>
        <w:t>Návštěva v 1.třídě před zápisem do základní školy</w:t>
      </w:r>
    </w:p>
    <w:p w14:paraId="075D9B6E" w14:textId="77777777" w:rsidR="00080CBD" w:rsidRPr="00080CBD" w:rsidRDefault="00080CBD" w:rsidP="00DB4CA0">
      <w:pPr>
        <w:numPr>
          <w:ilvl w:val="0"/>
          <w:numId w:val="224"/>
        </w:numPr>
        <w:contextualSpacing/>
        <w:jc w:val="both"/>
        <w:rPr>
          <w:rFonts w:eastAsia="Batang"/>
          <w:sz w:val="24"/>
          <w:szCs w:val="24"/>
        </w:rPr>
      </w:pPr>
      <w:r w:rsidRPr="00080CBD">
        <w:rPr>
          <w:rFonts w:eastAsia="Batang"/>
          <w:sz w:val="24"/>
          <w:szCs w:val="24"/>
        </w:rPr>
        <w:t>Seznámení s novým prostředím</w:t>
      </w:r>
    </w:p>
    <w:p w14:paraId="2D2080E9" w14:textId="77777777" w:rsidR="00080CBD" w:rsidRPr="00080CBD" w:rsidRDefault="00080CBD" w:rsidP="00DB4CA0">
      <w:pPr>
        <w:numPr>
          <w:ilvl w:val="0"/>
          <w:numId w:val="224"/>
        </w:numPr>
        <w:contextualSpacing/>
        <w:jc w:val="both"/>
        <w:rPr>
          <w:rFonts w:eastAsia="Batang"/>
          <w:sz w:val="24"/>
          <w:szCs w:val="24"/>
        </w:rPr>
      </w:pPr>
      <w:r w:rsidRPr="00080CBD">
        <w:rPr>
          <w:rFonts w:eastAsia="Batang"/>
          <w:sz w:val="24"/>
          <w:szCs w:val="24"/>
        </w:rPr>
        <w:t>Vzájemná konzultace mezi učitelkami mateřské školy a základní školy</w:t>
      </w:r>
    </w:p>
    <w:p w14:paraId="52FE3C17" w14:textId="77777777" w:rsidR="00080CBD" w:rsidRPr="00080CBD" w:rsidRDefault="00080CBD" w:rsidP="00DB4CA0">
      <w:pPr>
        <w:numPr>
          <w:ilvl w:val="0"/>
          <w:numId w:val="224"/>
        </w:numPr>
        <w:contextualSpacing/>
        <w:jc w:val="both"/>
        <w:rPr>
          <w:rFonts w:eastAsia="Batang"/>
          <w:sz w:val="24"/>
          <w:szCs w:val="24"/>
        </w:rPr>
      </w:pPr>
      <w:r w:rsidRPr="00080CBD">
        <w:rPr>
          <w:rFonts w:eastAsia="Batang"/>
          <w:sz w:val="24"/>
          <w:szCs w:val="24"/>
        </w:rPr>
        <w:t>Návštěva učitelek v základní škole při výuce naši školáků</w:t>
      </w:r>
    </w:p>
    <w:p w14:paraId="7E542933" w14:textId="77777777" w:rsidR="00080CBD" w:rsidRPr="00080CBD" w:rsidRDefault="00080CBD" w:rsidP="00DB4CA0">
      <w:pPr>
        <w:numPr>
          <w:ilvl w:val="0"/>
          <w:numId w:val="224"/>
        </w:numPr>
        <w:contextualSpacing/>
        <w:jc w:val="both"/>
        <w:rPr>
          <w:rFonts w:eastAsia="Batang"/>
          <w:sz w:val="24"/>
          <w:szCs w:val="24"/>
        </w:rPr>
      </w:pPr>
      <w:r w:rsidRPr="00080CBD">
        <w:rPr>
          <w:rFonts w:eastAsia="Batang"/>
          <w:sz w:val="24"/>
          <w:szCs w:val="24"/>
        </w:rPr>
        <w:t>Účast učitelek mateřské školy na přednášce o Školní zralosti, beseda s rodiči</w:t>
      </w:r>
    </w:p>
    <w:p w14:paraId="7DBD8A7A" w14:textId="77777777" w:rsidR="00080CBD" w:rsidRPr="00080CBD" w:rsidRDefault="00080CBD" w:rsidP="00DB4CA0">
      <w:pPr>
        <w:numPr>
          <w:ilvl w:val="0"/>
          <w:numId w:val="225"/>
        </w:numPr>
        <w:contextualSpacing/>
        <w:jc w:val="both"/>
        <w:rPr>
          <w:rFonts w:eastAsia="Batang"/>
          <w:b/>
          <w:sz w:val="24"/>
          <w:szCs w:val="24"/>
        </w:rPr>
      </w:pPr>
      <w:r w:rsidRPr="00080CBD">
        <w:rPr>
          <w:rFonts w:eastAsia="Batang"/>
          <w:b/>
          <w:sz w:val="24"/>
          <w:szCs w:val="24"/>
        </w:rPr>
        <w:t xml:space="preserve">Mateřská škola v Hradčovicích </w:t>
      </w:r>
    </w:p>
    <w:p w14:paraId="6B765B63" w14:textId="77777777" w:rsidR="00080CBD" w:rsidRPr="00080CBD" w:rsidRDefault="00080CBD" w:rsidP="00DB4CA0">
      <w:pPr>
        <w:numPr>
          <w:ilvl w:val="0"/>
          <w:numId w:val="226"/>
        </w:numPr>
        <w:contextualSpacing/>
        <w:jc w:val="both"/>
        <w:rPr>
          <w:rFonts w:eastAsia="Batang"/>
          <w:sz w:val="24"/>
          <w:szCs w:val="24"/>
        </w:rPr>
      </w:pPr>
      <w:r w:rsidRPr="00080CBD">
        <w:rPr>
          <w:rFonts w:eastAsia="Batang"/>
          <w:sz w:val="24"/>
          <w:szCs w:val="24"/>
        </w:rPr>
        <w:t>Společné akce pro naše děti</w:t>
      </w:r>
    </w:p>
    <w:p w14:paraId="369CC28D" w14:textId="77777777" w:rsidR="00080CBD" w:rsidRPr="00080CBD" w:rsidRDefault="00080CBD" w:rsidP="00DB4CA0">
      <w:pPr>
        <w:numPr>
          <w:ilvl w:val="0"/>
          <w:numId w:val="226"/>
        </w:numPr>
        <w:contextualSpacing/>
        <w:jc w:val="both"/>
        <w:rPr>
          <w:rFonts w:eastAsia="Batang"/>
          <w:sz w:val="24"/>
          <w:szCs w:val="24"/>
        </w:rPr>
      </w:pPr>
      <w:r w:rsidRPr="00080CBD">
        <w:rPr>
          <w:rFonts w:eastAsia="Batang"/>
          <w:sz w:val="24"/>
          <w:szCs w:val="24"/>
        </w:rPr>
        <w:t>Upevňování lidových tradic – Slavíček – pásmo lidových písní a tanečků</w:t>
      </w:r>
    </w:p>
    <w:p w14:paraId="36E0701E" w14:textId="77777777" w:rsidR="00080CBD" w:rsidRPr="00080CBD" w:rsidRDefault="00080CBD" w:rsidP="00DB4CA0">
      <w:pPr>
        <w:numPr>
          <w:ilvl w:val="0"/>
          <w:numId w:val="226"/>
        </w:numPr>
        <w:contextualSpacing/>
        <w:jc w:val="both"/>
        <w:rPr>
          <w:rFonts w:eastAsia="Batang"/>
          <w:sz w:val="24"/>
          <w:szCs w:val="24"/>
        </w:rPr>
      </w:pPr>
      <w:r w:rsidRPr="00080CBD">
        <w:rPr>
          <w:rFonts w:eastAsia="Batang"/>
          <w:sz w:val="24"/>
          <w:szCs w:val="24"/>
        </w:rPr>
        <w:t xml:space="preserve">Tělovýchovná Olympiáda na místním </w:t>
      </w:r>
      <w:proofErr w:type="gramStart"/>
      <w:r w:rsidRPr="00080CBD">
        <w:rPr>
          <w:rFonts w:eastAsia="Batang"/>
          <w:sz w:val="24"/>
          <w:szCs w:val="24"/>
        </w:rPr>
        <w:t>hřišti - pohybové</w:t>
      </w:r>
      <w:proofErr w:type="gramEnd"/>
      <w:r w:rsidRPr="00080CBD">
        <w:rPr>
          <w:rFonts w:eastAsia="Batang"/>
          <w:sz w:val="24"/>
          <w:szCs w:val="24"/>
        </w:rPr>
        <w:t xml:space="preserve"> hry a soutěže pro děti z obou mateřských škol</w:t>
      </w:r>
    </w:p>
    <w:p w14:paraId="5B3A0105" w14:textId="77777777" w:rsidR="00080CBD" w:rsidRPr="00080CBD" w:rsidRDefault="00080CBD" w:rsidP="00DB4CA0">
      <w:pPr>
        <w:numPr>
          <w:ilvl w:val="0"/>
          <w:numId w:val="226"/>
        </w:numPr>
        <w:contextualSpacing/>
        <w:jc w:val="both"/>
        <w:rPr>
          <w:rFonts w:eastAsia="Batang"/>
          <w:sz w:val="24"/>
          <w:szCs w:val="24"/>
        </w:rPr>
      </w:pPr>
      <w:r w:rsidRPr="00080CBD">
        <w:rPr>
          <w:rFonts w:eastAsia="Batang"/>
          <w:sz w:val="24"/>
          <w:szCs w:val="24"/>
        </w:rPr>
        <w:t>Den Země – úklid v okolí řeky Olšavy společně s dětmi obou mateřských školy</w:t>
      </w:r>
    </w:p>
    <w:p w14:paraId="5B45F9A7" w14:textId="77777777" w:rsidR="00080CBD" w:rsidRPr="00080CBD" w:rsidRDefault="00080CBD" w:rsidP="00DB4CA0">
      <w:pPr>
        <w:numPr>
          <w:ilvl w:val="0"/>
          <w:numId w:val="225"/>
        </w:numPr>
        <w:contextualSpacing/>
        <w:jc w:val="both"/>
        <w:rPr>
          <w:rFonts w:eastAsia="Batang"/>
          <w:b/>
          <w:sz w:val="24"/>
          <w:szCs w:val="24"/>
        </w:rPr>
      </w:pPr>
      <w:r w:rsidRPr="00080CBD">
        <w:rPr>
          <w:rFonts w:eastAsia="Batang"/>
          <w:b/>
          <w:sz w:val="24"/>
          <w:szCs w:val="24"/>
        </w:rPr>
        <w:t>Dům kultury v Uherském Brodě</w:t>
      </w:r>
    </w:p>
    <w:p w14:paraId="26875788" w14:textId="77777777" w:rsidR="00080CBD" w:rsidRPr="00080CBD" w:rsidRDefault="00080CBD" w:rsidP="00DB4CA0">
      <w:pPr>
        <w:numPr>
          <w:ilvl w:val="0"/>
          <w:numId w:val="227"/>
        </w:numPr>
        <w:contextualSpacing/>
        <w:jc w:val="both"/>
        <w:rPr>
          <w:rFonts w:eastAsia="Batang"/>
          <w:sz w:val="24"/>
          <w:szCs w:val="24"/>
        </w:rPr>
      </w:pPr>
      <w:r w:rsidRPr="00080CBD">
        <w:rPr>
          <w:rFonts w:eastAsia="Batang"/>
          <w:sz w:val="24"/>
          <w:szCs w:val="24"/>
        </w:rPr>
        <w:t>Využívání nabídky divadelních, hudebních představení a dalších kulturních akcí dle programové nabídky</w:t>
      </w:r>
    </w:p>
    <w:p w14:paraId="3135CA68" w14:textId="77777777" w:rsidR="00080CBD" w:rsidRPr="00080CBD" w:rsidRDefault="00080CBD" w:rsidP="00DB4CA0">
      <w:pPr>
        <w:numPr>
          <w:ilvl w:val="0"/>
          <w:numId w:val="228"/>
        </w:numPr>
        <w:contextualSpacing/>
        <w:jc w:val="both"/>
        <w:rPr>
          <w:rFonts w:eastAsia="Batang"/>
          <w:b/>
          <w:sz w:val="24"/>
          <w:szCs w:val="24"/>
        </w:rPr>
      </w:pPr>
      <w:proofErr w:type="spellStart"/>
      <w:r w:rsidRPr="00080CBD">
        <w:rPr>
          <w:rFonts w:eastAsia="Batang"/>
          <w:b/>
          <w:sz w:val="24"/>
          <w:szCs w:val="24"/>
        </w:rPr>
        <w:t>Pedagogicko</w:t>
      </w:r>
      <w:proofErr w:type="spellEnd"/>
      <w:r w:rsidRPr="00080CBD">
        <w:rPr>
          <w:rFonts w:eastAsia="Batang"/>
          <w:b/>
          <w:sz w:val="24"/>
          <w:szCs w:val="24"/>
        </w:rPr>
        <w:t xml:space="preserve"> psychologická poradna, pracoviště Uherský brod, Uherské Hradiště</w:t>
      </w:r>
    </w:p>
    <w:p w14:paraId="77A2D4FD" w14:textId="77777777" w:rsidR="00080CBD" w:rsidRPr="00080CBD" w:rsidRDefault="00080CBD" w:rsidP="00DB4CA0">
      <w:pPr>
        <w:numPr>
          <w:ilvl w:val="0"/>
          <w:numId w:val="227"/>
        </w:numPr>
        <w:contextualSpacing/>
        <w:jc w:val="both"/>
        <w:rPr>
          <w:rFonts w:eastAsia="Batang"/>
          <w:sz w:val="24"/>
          <w:szCs w:val="24"/>
        </w:rPr>
      </w:pPr>
      <w:r w:rsidRPr="00080CBD">
        <w:rPr>
          <w:rFonts w:eastAsia="Batang"/>
          <w:sz w:val="24"/>
          <w:szCs w:val="24"/>
        </w:rPr>
        <w:t>Vyšetření dětí v PPP po dohodě se zákonnými zástupci</w:t>
      </w:r>
    </w:p>
    <w:p w14:paraId="3CD1EC9D" w14:textId="77777777" w:rsidR="00080CBD" w:rsidRPr="00080CBD" w:rsidRDefault="00080CBD" w:rsidP="00DB4CA0">
      <w:pPr>
        <w:numPr>
          <w:ilvl w:val="0"/>
          <w:numId w:val="229"/>
        </w:numPr>
        <w:contextualSpacing/>
        <w:jc w:val="both"/>
        <w:rPr>
          <w:rFonts w:eastAsia="Batang"/>
          <w:b/>
          <w:sz w:val="24"/>
          <w:szCs w:val="24"/>
        </w:rPr>
      </w:pPr>
      <w:r w:rsidRPr="00080CBD">
        <w:rPr>
          <w:rFonts w:eastAsia="Batang"/>
          <w:b/>
          <w:sz w:val="24"/>
          <w:szCs w:val="24"/>
        </w:rPr>
        <w:t>Školská poradenská zařízení</w:t>
      </w:r>
    </w:p>
    <w:p w14:paraId="5C6F22DE" w14:textId="77777777" w:rsidR="00080CBD" w:rsidRPr="00080CBD" w:rsidRDefault="00080CBD" w:rsidP="00DB4CA0">
      <w:pPr>
        <w:numPr>
          <w:ilvl w:val="0"/>
          <w:numId w:val="230"/>
        </w:numPr>
        <w:contextualSpacing/>
        <w:jc w:val="both"/>
        <w:rPr>
          <w:rFonts w:eastAsia="Batang"/>
          <w:sz w:val="24"/>
          <w:szCs w:val="24"/>
        </w:rPr>
      </w:pPr>
      <w:r w:rsidRPr="00080CBD">
        <w:rPr>
          <w:rFonts w:eastAsia="Batang"/>
          <w:sz w:val="24"/>
          <w:szCs w:val="24"/>
        </w:rPr>
        <w:t>Spolupráce v případě stanovení podpůrných opatření pro děti</w:t>
      </w:r>
    </w:p>
    <w:p w14:paraId="2E9984B4" w14:textId="21F6BAF1" w:rsidR="00080CBD" w:rsidRPr="00080CBD" w:rsidRDefault="00080CBD" w:rsidP="00DB4CA0">
      <w:pPr>
        <w:numPr>
          <w:ilvl w:val="0"/>
          <w:numId w:val="230"/>
        </w:numPr>
        <w:contextualSpacing/>
        <w:jc w:val="both"/>
        <w:rPr>
          <w:rFonts w:eastAsia="Batang"/>
          <w:sz w:val="24"/>
          <w:szCs w:val="24"/>
        </w:rPr>
      </w:pPr>
      <w:r w:rsidRPr="00080CBD">
        <w:rPr>
          <w:rFonts w:eastAsia="Batang"/>
          <w:sz w:val="24"/>
          <w:szCs w:val="24"/>
        </w:rPr>
        <w:t xml:space="preserve">V letošním školním roce úzká spolupráce se SPC v Uherském Hradišti – Logopedie – ohledně PO </w:t>
      </w:r>
      <w:proofErr w:type="spellStart"/>
      <w:r w:rsidRPr="00080CBD">
        <w:rPr>
          <w:rFonts w:eastAsia="Batang"/>
          <w:sz w:val="24"/>
          <w:szCs w:val="24"/>
        </w:rPr>
        <w:t>ll</w:t>
      </w:r>
      <w:proofErr w:type="spellEnd"/>
      <w:r w:rsidRPr="00080CBD">
        <w:rPr>
          <w:rFonts w:eastAsia="Batang"/>
          <w:sz w:val="24"/>
          <w:szCs w:val="24"/>
        </w:rPr>
        <w:t>.</w:t>
      </w:r>
      <w:r w:rsidR="00F8438F">
        <w:rPr>
          <w:rFonts w:eastAsia="Batang"/>
          <w:sz w:val="24"/>
          <w:szCs w:val="24"/>
        </w:rPr>
        <w:t xml:space="preserve"> </w:t>
      </w:r>
      <w:r w:rsidRPr="00080CBD">
        <w:rPr>
          <w:rFonts w:eastAsia="Batang"/>
          <w:sz w:val="24"/>
          <w:szCs w:val="24"/>
        </w:rPr>
        <w:t>stupně pro dítě předškolního věku</w:t>
      </w:r>
    </w:p>
    <w:p w14:paraId="5284B000" w14:textId="77777777" w:rsidR="00080CBD" w:rsidRPr="00080CBD" w:rsidRDefault="00080CBD" w:rsidP="00DB4CA0">
      <w:pPr>
        <w:numPr>
          <w:ilvl w:val="0"/>
          <w:numId w:val="231"/>
        </w:numPr>
        <w:contextualSpacing/>
        <w:jc w:val="both"/>
        <w:rPr>
          <w:rFonts w:eastAsia="Batang"/>
          <w:b/>
          <w:sz w:val="24"/>
          <w:szCs w:val="24"/>
        </w:rPr>
      </w:pPr>
      <w:r w:rsidRPr="00080CBD">
        <w:rPr>
          <w:rFonts w:eastAsia="Batang"/>
          <w:b/>
          <w:sz w:val="24"/>
          <w:szCs w:val="24"/>
        </w:rPr>
        <w:t>Ambulance klinické logopedie, Poliklinika Uherský Brod</w:t>
      </w:r>
    </w:p>
    <w:p w14:paraId="4760DC32" w14:textId="77777777" w:rsidR="00080CBD" w:rsidRPr="00080CBD" w:rsidRDefault="00080CBD" w:rsidP="00DB4CA0">
      <w:pPr>
        <w:numPr>
          <w:ilvl w:val="0"/>
          <w:numId w:val="232"/>
        </w:numPr>
        <w:contextualSpacing/>
        <w:jc w:val="both"/>
        <w:rPr>
          <w:rFonts w:eastAsia="Batang"/>
          <w:sz w:val="24"/>
          <w:szCs w:val="24"/>
        </w:rPr>
      </w:pPr>
      <w:r w:rsidRPr="00080CBD">
        <w:rPr>
          <w:rFonts w:eastAsia="Batang"/>
          <w:sz w:val="24"/>
          <w:szCs w:val="24"/>
        </w:rPr>
        <w:t>Logopedické depistáže</w:t>
      </w:r>
    </w:p>
    <w:p w14:paraId="69EC4F17" w14:textId="77777777" w:rsidR="00080CBD" w:rsidRPr="00080CBD" w:rsidRDefault="00080CBD" w:rsidP="00DB4CA0">
      <w:pPr>
        <w:numPr>
          <w:ilvl w:val="0"/>
          <w:numId w:val="233"/>
        </w:numPr>
        <w:contextualSpacing/>
        <w:jc w:val="both"/>
        <w:rPr>
          <w:rFonts w:eastAsia="Batang"/>
          <w:b/>
          <w:sz w:val="24"/>
          <w:szCs w:val="24"/>
        </w:rPr>
      </w:pPr>
      <w:r w:rsidRPr="00080CBD">
        <w:rPr>
          <w:rFonts w:eastAsia="Batang"/>
          <w:b/>
          <w:sz w:val="24"/>
          <w:szCs w:val="24"/>
        </w:rPr>
        <w:t>Dům dětí a mládeže, Uherský Brod</w:t>
      </w:r>
    </w:p>
    <w:p w14:paraId="29A318E6" w14:textId="77777777" w:rsidR="00080CBD" w:rsidRPr="00080CBD" w:rsidRDefault="00080CBD" w:rsidP="00DB4CA0">
      <w:pPr>
        <w:numPr>
          <w:ilvl w:val="0"/>
          <w:numId w:val="232"/>
        </w:numPr>
        <w:contextualSpacing/>
        <w:jc w:val="both"/>
        <w:rPr>
          <w:rFonts w:eastAsia="Batang"/>
          <w:sz w:val="24"/>
          <w:szCs w:val="24"/>
        </w:rPr>
      </w:pPr>
      <w:r w:rsidRPr="00080CBD">
        <w:rPr>
          <w:rFonts w:eastAsia="Batang"/>
          <w:sz w:val="24"/>
          <w:szCs w:val="24"/>
        </w:rPr>
        <w:t>Využívání nabídky akcí dle zájmu a potřeb školy</w:t>
      </w:r>
    </w:p>
    <w:p w14:paraId="70FEE679" w14:textId="77777777" w:rsidR="00080CBD" w:rsidRPr="00080CBD" w:rsidRDefault="00080CBD" w:rsidP="00DB4CA0">
      <w:pPr>
        <w:numPr>
          <w:ilvl w:val="0"/>
          <w:numId w:val="232"/>
        </w:numPr>
        <w:contextualSpacing/>
        <w:jc w:val="both"/>
        <w:rPr>
          <w:rFonts w:eastAsia="Batang"/>
          <w:sz w:val="24"/>
          <w:szCs w:val="24"/>
        </w:rPr>
      </w:pPr>
      <w:r w:rsidRPr="00080CBD">
        <w:rPr>
          <w:rFonts w:eastAsia="Batang"/>
          <w:sz w:val="24"/>
          <w:szCs w:val="24"/>
        </w:rPr>
        <w:t>Zapojení do Programu Den Země a Den Bez aut</w:t>
      </w:r>
    </w:p>
    <w:p w14:paraId="7DDCB5A0" w14:textId="77777777" w:rsidR="00080CBD" w:rsidRPr="00080CBD" w:rsidRDefault="00080CBD" w:rsidP="00DB4CA0">
      <w:pPr>
        <w:numPr>
          <w:ilvl w:val="0"/>
          <w:numId w:val="234"/>
        </w:numPr>
        <w:contextualSpacing/>
        <w:jc w:val="both"/>
        <w:rPr>
          <w:rFonts w:eastAsia="Batang"/>
          <w:b/>
          <w:sz w:val="24"/>
          <w:szCs w:val="24"/>
        </w:rPr>
      </w:pPr>
      <w:r w:rsidRPr="00080CBD">
        <w:rPr>
          <w:rFonts w:eastAsia="Batang"/>
          <w:b/>
          <w:sz w:val="24"/>
          <w:szCs w:val="24"/>
        </w:rPr>
        <w:t>Místní knihovna v Drslavicích</w:t>
      </w:r>
    </w:p>
    <w:p w14:paraId="1730BD21" w14:textId="77777777" w:rsidR="00080CBD" w:rsidRPr="00080CBD" w:rsidRDefault="00080CBD" w:rsidP="00DB4CA0">
      <w:pPr>
        <w:numPr>
          <w:ilvl w:val="0"/>
          <w:numId w:val="235"/>
        </w:numPr>
        <w:contextualSpacing/>
        <w:jc w:val="both"/>
        <w:rPr>
          <w:rFonts w:eastAsia="Batang"/>
          <w:sz w:val="24"/>
          <w:szCs w:val="24"/>
        </w:rPr>
      </w:pPr>
      <w:r w:rsidRPr="00080CBD">
        <w:rPr>
          <w:rFonts w:eastAsia="Batang"/>
          <w:sz w:val="24"/>
          <w:szCs w:val="24"/>
        </w:rPr>
        <w:t>Návštěva knihovny – beseda o dětské knize</w:t>
      </w:r>
    </w:p>
    <w:p w14:paraId="43D45429" w14:textId="77777777" w:rsidR="00080CBD" w:rsidRPr="00080CBD" w:rsidRDefault="00080CBD" w:rsidP="00DB4CA0">
      <w:pPr>
        <w:numPr>
          <w:ilvl w:val="0"/>
          <w:numId w:val="235"/>
        </w:numPr>
        <w:contextualSpacing/>
        <w:jc w:val="both"/>
        <w:rPr>
          <w:rFonts w:eastAsia="Batang"/>
          <w:sz w:val="24"/>
          <w:szCs w:val="24"/>
        </w:rPr>
      </w:pPr>
      <w:r w:rsidRPr="00080CBD">
        <w:rPr>
          <w:rFonts w:eastAsia="Batang"/>
          <w:sz w:val="24"/>
          <w:szCs w:val="24"/>
        </w:rPr>
        <w:t>Účast na výtvarných soutěžích pořádaných knihovnou</w:t>
      </w:r>
    </w:p>
    <w:p w14:paraId="43AD7313" w14:textId="77777777" w:rsidR="00080CBD" w:rsidRPr="00080CBD" w:rsidRDefault="00080CBD" w:rsidP="00DB4CA0">
      <w:pPr>
        <w:numPr>
          <w:ilvl w:val="0"/>
          <w:numId w:val="235"/>
        </w:numPr>
        <w:contextualSpacing/>
        <w:jc w:val="both"/>
        <w:rPr>
          <w:rFonts w:eastAsia="Batang"/>
          <w:sz w:val="24"/>
          <w:szCs w:val="24"/>
        </w:rPr>
      </w:pPr>
      <w:r w:rsidRPr="00080CBD">
        <w:rPr>
          <w:rFonts w:eastAsia="Batang"/>
          <w:sz w:val="24"/>
          <w:szCs w:val="24"/>
        </w:rPr>
        <w:t>Zapojení do celorepublikové akce Noc s Andersenem – program a nocování v knihovně</w:t>
      </w:r>
    </w:p>
    <w:p w14:paraId="702472FF" w14:textId="77777777" w:rsidR="00080CBD" w:rsidRPr="00080CBD" w:rsidRDefault="00080CBD" w:rsidP="00DB4CA0">
      <w:pPr>
        <w:numPr>
          <w:ilvl w:val="0"/>
          <w:numId w:val="234"/>
        </w:numPr>
        <w:contextualSpacing/>
        <w:jc w:val="both"/>
        <w:rPr>
          <w:rFonts w:eastAsia="Batang"/>
          <w:b/>
          <w:sz w:val="24"/>
          <w:szCs w:val="24"/>
        </w:rPr>
      </w:pPr>
      <w:r w:rsidRPr="00080CBD">
        <w:rPr>
          <w:rFonts w:eastAsia="Batang"/>
          <w:b/>
          <w:sz w:val="24"/>
          <w:szCs w:val="24"/>
        </w:rPr>
        <w:t>Hasičská zbrojnice – SDH</w:t>
      </w:r>
    </w:p>
    <w:p w14:paraId="415C8B56" w14:textId="77777777" w:rsidR="00080CBD" w:rsidRPr="00080CBD" w:rsidRDefault="00080CBD" w:rsidP="00DB4CA0">
      <w:pPr>
        <w:numPr>
          <w:ilvl w:val="0"/>
          <w:numId w:val="236"/>
        </w:numPr>
        <w:contextualSpacing/>
        <w:jc w:val="both"/>
        <w:rPr>
          <w:rFonts w:eastAsia="Batang"/>
          <w:sz w:val="24"/>
          <w:szCs w:val="24"/>
        </w:rPr>
      </w:pPr>
      <w:r w:rsidRPr="00080CBD">
        <w:rPr>
          <w:rFonts w:eastAsia="Batang"/>
          <w:sz w:val="24"/>
          <w:szCs w:val="24"/>
        </w:rPr>
        <w:t>Prohlídka objektu a beseda s pracovníky</w:t>
      </w:r>
    </w:p>
    <w:p w14:paraId="165A2EE6" w14:textId="77777777" w:rsidR="00080CBD" w:rsidRPr="00080CBD" w:rsidRDefault="00080CBD" w:rsidP="00DB4CA0">
      <w:pPr>
        <w:numPr>
          <w:ilvl w:val="0"/>
          <w:numId w:val="236"/>
        </w:numPr>
        <w:contextualSpacing/>
        <w:jc w:val="both"/>
        <w:rPr>
          <w:rFonts w:eastAsia="Batang"/>
          <w:sz w:val="24"/>
          <w:szCs w:val="24"/>
        </w:rPr>
      </w:pPr>
      <w:r w:rsidRPr="00080CBD">
        <w:rPr>
          <w:rFonts w:eastAsia="Batang"/>
          <w:sz w:val="24"/>
          <w:szCs w:val="24"/>
        </w:rPr>
        <w:t>Spolupráce při akci pro místní děti – soutěže, hry</w:t>
      </w:r>
    </w:p>
    <w:p w14:paraId="1CC5DA11" w14:textId="77777777" w:rsidR="00080CBD" w:rsidRPr="00080CBD" w:rsidRDefault="00080CBD" w:rsidP="00DB4CA0">
      <w:pPr>
        <w:numPr>
          <w:ilvl w:val="0"/>
          <w:numId w:val="241"/>
        </w:numPr>
        <w:contextualSpacing/>
        <w:jc w:val="both"/>
        <w:rPr>
          <w:rFonts w:eastAsia="Batang"/>
          <w:b/>
          <w:sz w:val="24"/>
          <w:szCs w:val="24"/>
        </w:rPr>
      </w:pPr>
      <w:r w:rsidRPr="00080CBD">
        <w:rPr>
          <w:rFonts w:eastAsia="Batang"/>
          <w:b/>
          <w:sz w:val="24"/>
          <w:szCs w:val="24"/>
        </w:rPr>
        <w:t>Myslivecký spolek Drslavice a Hradčovice</w:t>
      </w:r>
    </w:p>
    <w:p w14:paraId="6D4B6D9A" w14:textId="77777777" w:rsidR="00080CBD" w:rsidRPr="00080CBD" w:rsidRDefault="00080CBD" w:rsidP="00DB4CA0">
      <w:pPr>
        <w:numPr>
          <w:ilvl w:val="0"/>
          <w:numId w:val="242"/>
        </w:numPr>
        <w:contextualSpacing/>
        <w:jc w:val="both"/>
        <w:rPr>
          <w:rFonts w:eastAsia="Batang"/>
          <w:sz w:val="24"/>
          <w:szCs w:val="24"/>
        </w:rPr>
      </w:pPr>
      <w:r w:rsidRPr="00080CBD">
        <w:rPr>
          <w:rFonts w:eastAsia="Batang"/>
          <w:sz w:val="24"/>
          <w:szCs w:val="24"/>
        </w:rPr>
        <w:lastRenderedPageBreak/>
        <w:t>Přednáška o lesních zvířátkách</w:t>
      </w:r>
    </w:p>
    <w:p w14:paraId="01B8AC54" w14:textId="77777777" w:rsidR="00080CBD" w:rsidRDefault="00080CBD" w:rsidP="00DB4CA0">
      <w:pPr>
        <w:numPr>
          <w:ilvl w:val="0"/>
          <w:numId w:val="242"/>
        </w:numPr>
        <w:contextualSpacing/>
        <w:jc w:val="both"/>
        <w:rPr>
          <w:rFonts w:eastAsia="Batang"/>
          <w:sz w:val="24"/>
          <w:szCs w:val="24"/>
        </w:rPr>
      </w:pPr>
      <w:r w:rsidRPr="00080CBD">
        <w:rPr>
          <w:rFonts w:eastAsia="Batang"/>
          <w:sz w:val="24"/>
          <w:szCs w:val="24"/>
        </w:rPr>
        <w:t>Ochrana lesních zvířátek</w:t>
      </w:r>
    </w:p>
    <w:p w14:paraId="24B7BDE7" w14:textId="77777777" w:rsidR="00921E1A" w:rsidRPr="00921E1A" w:rsidRDefault="00921E1A" w:rsidP="00DB4CA0">
      <w:pPr>
        <w:numPr>
          <w:ilvl w:val="0"/>
          <w:numId w:val="259"/>
        </w:numPr>
        <w:contextualSpacing/>
        <w:jc w:val="both"/>
        <w:rPr>
          <w:rFonts w:eastAsia="Batang"/>
          <w:b/>
          <w:sz w:val="24"/>
          <w:szCs w:val="24"/>
        </w:rPr>
      </w:pPr>
      <w:r w:rsidRPr="00921E1A">
        <w:rPr>
          <w:rFonts w:eastAsia="Batang"/>
          <w:b/>
          <w:sz w:val="24"/>
          <w:szCs w:val="24"/>
        </w:rPr>
        <w:t>Zahrádkářský spolek</w:t>
      </w:r>
      <w:r w:rsidR="004B6B20">
        <w:rPr>
          <w:rFonts w:eastAsia="Batang"/>
          <w:b/>
          <w:sz w:val="24"/>
          <w:szCs w:val="24"/>
        </w:rPr>
        <w:t xml:space="preserve"> Hradčovice, </w:t>
      </w:r>
      <w:r w:rsidR="004B6B20">
        <w:rPr>
          <w:rFonts w:eastAsia="Batang"/>
          <w:b/>
          <w:sz w:val="24"/>
          <w:szCs w:val="24"/>
          <w:u w:val="double"/>
        </w:rPr>
        <w:t>Drslavice</w:t>
      </w:r>
    </w:p>
    <w:p w14:paraId="37FD00EA" w14:textId="77777777" w:rsidR="00921E1A" w:rsidRDefault="00921E1A" w:rsidP="00DB4CA0">
      <w:pPr>
        <w:numPr>
          <w:ilvl w:val="0"/>
          <w:numId w:val="260"/>
        </w:numPr>
        <w:contextualSpacing/>
        <w:jc w:val="both"/>
        <w:rPr>
          <w:rFonts w:eastAsia="Batang"/>
          <w:sz w:val="24"/>
          <w:szCs w:val="24"/>
        </w:rPr>
      </w:pPr>
      <w:r>
        <w:rPr>
          <w:rFonts w:eastAsia="Batang"/>
          <w:sz w:val="24"/>
          <w:szCs w:val="24"/>
        </w:rPr>
        <w:t>Prohlídka objektu, besedy s pracovníky</w:t>
      </w:r>
    </w:p>
    <w:p w14:paraId="0018F21E" w14:textId="77777777" w:rsidR="00921E1A" w:rsidRDefault="00921E1A" w:rsidP="00DB4CA0">
      <w:pPr>
        <w:numPr>
          <w:ilvl w:val="0"/>
          <w:numId w:val="260"/>
        </w:numPr>
        <w:contextualSpacing/>
        <w:jc w:val="both"/>
        <w:rPr>
          <w:rFonts w:eastAsia="Batang"/>
          <w:sz w:val="24"/>
          <w:szCs w:val="24"/>
        </w:rPr>
      </w:pPr>
      <w:r>
        <w:rPr>
          <w:rFonts w:eastAsia="Batang"/>
          <w:sz w:val="24"/>
          <w:szCs w:val="24"/>
        </w:rPr>
        <w:t>Výukové programy – ovoce, zelenina. Včely</w:t>
      </w:r>
    </w:p>
    <w:p w14:paraId="580D2BF5" w14:textId="77777777" w:rsidR="00921E1A" w:rsidRPr="00080CBD" w:rsidRDefault="00921E1A" w:rsidP="00DB4CA0">
      <w:pPr>
        <w:numPr>
          <w:ilvl w:val="0"/>
          <w:numId w:val="260"/>
        </w:numPr>
        <w:contextualSpacing/>
        <w:jc w:val="both"/>
        <w:rPr>
          <w:rFonts w:eastAsia="Batang"/>
          <w:sz w:val="24"/>
          <w:szCs w:val="24"/>
        </w:rPr>
      </w:pPr>
      <w:r>
        <w:rPr>
          <w:rFonts w:eastAsia="Batang"/>
          <w:sz w:val="24"/>
          <w:szCs w:val="24"/>
        </w:rPr>
        <w:t>Účast na jejich výstavách – dětský výtvarný materiál</w:t>
      </w:r>
    </w:p>
    <w:p w14:paraId="0C5C45A7" w14:textId="77777777" w:rsidR="00080CBD" w:rsidRPr="00080CBD" w:rsidRDefault="00080CBD" w:rsidP="00DB4CA0">
      <w:pPr>
        <w:numPr>
          <w:ilvl w:val="0"/>
          <w:numId w:val="237"/>
        </w:numPr>
        <w:contextualSpacing/>
        <w:jc w:val="both"/>
        <w:rPr>
          <w:rFonts w:eastAsia="Batang"/>
          <w:b/>
          <w:sz w:val="24"/>
          <w:szCs w:val="24"/>
        </w:rPr>
      </w:pPr>
      <w:r w:rsidRPr="00080CBD">
        <w:rPr>
          <w:rFonts w:eastAsia="Batang"/>
          <w:b/>
          <w:sz w:val="24"/>
          <w:szCs w:val="24"/>
        </w:rPr>
        <w:t>Plavecká škola, Uherské Hradiště</w:t>
      </w:r>
    </w:p>
    <w:p w14:paraId="4AE8CB25" w14:textId="77777777" w:rsidR="00080CBD" w:rsidRPr="00080CBD" w:rsidRDefault="00080CBD" w:rsidP="00DB4CA0">
      <w:pPr>
        <w:numPr>
          <w:ilvl w:val="0"/>
          <w:numId w:val="238"/>
        </w:numPr>
        <w:contextualSpacing/>
        <w:jc w:val="both"/>
        <w:rPr>
          <w:rFonts w:eastAsia="Batang"/>
          <w:sz w:val="24"/>
          <w:szCs w:val="24"/>
        </w:rPr>
      </w:pPr>
      <w:proofErr w:type="spellStart"/>
      <w:r w:rsidRPr="00080CBD">
        <w:rPr>
          <w:rFonts w:eastAsia="Batang"/>
          <w:sz w:val="24"/>
          <w:szCs w:val="24"/>
        </w:rPr>
        <w:t>Předplavecký</w:t>
      </w:r>
      <w:proofErr w:type="spellEnd"/>
      <w:r w:rsidRPr="00080CBD">
        <w:rPr>
          <w:rFonts w:eastAsia="Batang"/>
          <w:sz w:val="24"/>
          <w:szCs w:val="24"/>
        </w:rPr>
        <w:t xml:space="preserve"> výcvik dětí naší mateřské školy dle zájmu rodičů</w:t>
      </w:r>
    </w:p>
    <w:p w14:paraId="5FC61C1D" w14:textId="77777777" w:rsidR="00080CBD" w:rsidRPr="00080CBD" w:rsidRDefault="00080CBD" w:rsidP="00DB4CA0">
      <w:pPr>
        <w:numPr>
          <w:ilvl w:val="0"/>
          <w:numId w:val="237"/>
        </w:numPr>
        <w:contextualSpacing/>
        <w:jc w:val="both"/>
        <w:rPr>
          <w:rFonts w:eastAsia="Batang"/>
          <w:b/>
          <w:sz w:val="24"/>
          <w:szCs w:val="24"/>
        </w:rPr>
      </w:pPr>
      <w:r w:rsidRPr="00080CBD">
        <w:rPr>
          <w:rFonts w:eastAsia="Batang"/>
          <w:b/>
          <w:sz w:val="24"/>
          <w:szCs w:val="24"/>
        </w:rPr>
        <w:t xml:space="preserve">Zdravotní pojišťovna </w:t>
      </w:r>
    </w:p>
    <w:p w14:paraId="4E315DED" w14:textId="77777777" w:rsidR="00080CBD" w:rsidRPr="00080CBD" w:rsidRDefault="00080CBD" w:rsidP="00DB4CA0">
      <w:pPr>
        <w:numPr>
          <w:ilvl w:val="0"/>
          <w:numId w:val="238"/>
        </w:numPr>
        <w:contextualSpacing/>
        <w:jc w:val="both"/>
        <w:rPr>
          <w:rFonts w:eastAsia="Batang"/>
          <w:sz w:val="24"/>
          <w:szCs w:val="24"/>
        </w:rPr>
      </w:pPr>
      <w:r w:rsidRPr="00080CBD">
        <w:rPr>
          <w:rFonts w:eastAsia="Batang"/>
          <w:sz w:val="24"/>
          <w:szCs w:val="24"/>
        </w:rPr>
        <w:t>Přednáška o zdraví a péči o zoubky, zdravý životní styl</w:t>
      </w:r>
    </w:p>
    <w:p w14:paraId="56ED1B52" w14:textId="77777777" w:rsidR="00080CBD" w:rsidRPr="00080CBD" w:rsidRDefault="00080CBD" w:rsidP="00DB4CA0">
      <w:pPr>
        <w:numPr>
          <w:ilvl w:val="0"/>
          <w:numId w:val="239"/>
        </w:numPr>
        <w:contextualSpacing/>
        <w:jc w:val="both"/>
        <w:rPr>
          <w:rFonts w:eastAsia="Batang"/>
          <w:b/>
          <w:sz w:val="24"/>
          <w:szCs w:val="24"/>
        </w:rPr>
      </w:pPr>
      <w:r w:rsidRPr="00080CBD">
        <w:rPr>
          <w:rFonts w:eastAsia="Batang"/>
          <w:b/>
          <w:sz w:val="24"/>
          <w:szCs w:val="24"/>
        </w:rPr>
        <w:t>Malá technika, Z.Ú.</w:t>
      </w:r>
    </w:p>
    <w:p w14:paraId="613E0AE7" w14:textId="77777777" w:rsidR="00080CBD" w:rsidRPr="00080CBD" w:rsidRDefault="00080CBD" w:rsidP="00DB4CA0">
      <w:pPr>
        <w:numPr>
          <w:ilvl w:val="0"/>
          <w:numId w:val="240"/>
        </w:numPr>
        <w:contextualSpacing/>
        <w:jc w:val="both"/>
        <w:rPr>
          <w:rFonts w:eastAsia="Batang"/>
          <w:sz w:val="24"/>
          <w:szCs w:val="24"/>
        </w:rPr>
      </w:pPr>
      <w:r w:rsidRPr="00080CBD">
        <w:rPr>
          <w:rFonts w:eastAsia="Batang"/>
          <w:sz w:val="24"/>
          <w:szCs w:val="24"/>
        </w:rPr>
        <w:t>Zábavné vzdělávací akce – program pro předškoláky – rozvíjení technických a logických schopností dětí</w:t>
      </w:r>
    </w:p>
    <w:p w14:paraId="24353243" w14:textId="77777777" w:rsidR="00080CBD" w:rsidRPr="00080CBD" w:rsidRDefault="00080CBD" w:rsidP="00DB4CA0">
      <w:pPr>
        <w:numPr>
          <w:ilvl w:val="0"/>
          <w:numId w:val="240"/>
        </w:numPr>
        <w:contextualSpacing/>
        <w:jc w:val="both"/>
        <w:rPr>
          <w:rFonts w:eastAsia="Batang"/>
          <w:sz w:val="24"/>
          <w:szCs w:val="24"/>
        </w:rPr>
      </w:pPr>
      <w:r w:rsidRPr="00080CBD">
        <w:rPr>
          <w:rFonts w:eastAsia="Batang"/>
          <w:sz w:val="24"/>
          <w:szCs w:val="24"/>
        </w:rPr>
        <w:t>Podpora všech gramotností – čtenářská, matematická, digitální</w:t>
      </w:r>
    </w:p>
    <w:p w14:paraId="27D5EEDC" w14:textId="77777777" w:rsidR="00080CBD" w:rsidRPr="00080CBD" w:rsidRDefault="00080CBD" w:rsidP="00DB4CA0">
      <w:pPr>
        <w:numPr>
          <w:ilvl w:val="0"/>
          <w:numId w:val="243"/>
        </w:numPr>
        <w:contextualSpacing/>
        <w:jc w:val="both"/>
        <w:rPr>
          <w:rFonts w:eastAsia="Batang"/>
          <w:b/>
          <w:sz w:val="24"/>
          <w:szCs w:val="24"/>
        </w:rPr>
      </w:pPr>
      <w:r w:rsidRPr="00080CBD">
        <w:rPr>
          <w:rFonts w:eastAsia="Batang"/>
          <w:b/>
          <w:sz w:val="24"/>
          <w:szCs w:val="24"/>
        </w:rPr>
        <w:t>Park Rochus Uherské Hradiště</w:t>
      </w:r>
    </w:p>
    <w:p w14:paraId="55394271" w14:textId="77777777" w:rsidR="00080CBD" w:rsidRPr="00080CBD" w:rsidRDefault="00080CBD" w:rsidP="00DB4CA0">
      <w:pPr>
        <w:numPr>
          <w:ilvl w:val="0"/>
          <w:numId w:val="244"/>
        </w:numPr>
        <w:contextualSpacing/>
        <w:jc w:val="both"/>
        <w:rPr>
          <w:rFonts w:eastAsia="Batang"/>
          <w:sz w:val="24"/>
          <w:szCs w:val="24"/>
        </w:rPr>
      </w:pPr>
      <w:r w:rsidRPr="00080CBD">
        <w:rPr>
          <w:rFonts w:eastAsia="Batang"/>
          <w:sz w:val="24"/>
          <w:szCs w:val="24"/>
        </w:rPr>
        <w:t>Výchovně vzdělávací programy – vedení dětí k ochraně životního prostředí</w:t>
      </w:r>
    </w:p>
    <w:p w14:paraId="10B6BEB2" w14:textId="77777777" w:rsidR="00080CBD" w:rsidRPr="00080CBD" w:rsidRDefault="00080CBD" w:rsidP="00080CBD">
      <w:pPr>
        <w:contextualSpacing/>
        <w:jc w:val="both"/>
        <w:rPr>
          <w:rFonts w:eastAsia="Batang"/>
          <w:sz w:val="24"/>
          <w:szCs w:val="24"/>
        </w:rPr>
      </w:pPr>
    </w:p>
    <w:p w14:paraId="4DBE7DBE" w14:textId="77777777" w:rsidR="00080CBD" w:rsidRPr="00080CBD" w:rsidRDefault="00080CBD" w:rsidP="00080CBD">
      <w:pPr>
        <w:contextualSpacing/>
        <w:jc w:val="both"/>
        <w:rPr>
          <w:rFonts w:eastAsia="Batang"/>
          <w:i/>
          <w:sz w:val="24"/>
          <w:szCs w:val="24"/>
          <w:u w:val="single"/>
        </w:rPr>
      </w:pPr>
      <w:r w:rsidRPr="00080CBD">
        <w:rPr>
          <w:rFonts w:eastAsia="Batang"/>
          <w:i/>
          <w:sz w:val="24"/>
          <w:szCs w:val="24"/>
          <w:u w:val="single"/>
        </w:rPr>
        <w:t>Spolupráce s dalšími institucemi je navazována v průběhu školního roku dle potřeb mateřské školy v rámci plnění cílů ŠVP a TVP PV a také na základě nabídek z řad organizací.</w:t>
      </w:r>
    </w:p>
    <w:p w14:paraId="1FEABC04" w14:textId="77777777" w:rsidR="00080CBD" w:rsidRPr="00080CBD" w:rsidRDefault="00080CBD" w:rsidP="00080CBD">
      <w:pPr>
        <w:contextualSpacing/>
        <w:jc w:val="both"/>
        <w:rPr>
          <w:rFonts w:eastAsia="Batang"/>
          <w:i/>
          <w:sz w:val="24"/>
          <w:szCs w:val="24"/>
          <w:u w:val="single"/>
        </w:rPr>
      </w:pPr>
    </w:p>
    <w:p w14:paraId="0B3B9EB4" w14:textId="77777777" w:rsidR="00080CBD" w:rsidRPr="00080CBD" w:rsidRDefault="00080CBD" w:rsidP="00080CBD">
      <w:pPr>
        <w:keepNext/>
        <w:keepLines/>
        <w:spacing w:before="480" w:after="0"/>
        <w:outlineLvl w:val="0"/>
        <w:rPr>
          <w:rFonts w:ascii="Broadway" w:eastAsiaTheme="majorEastAsia" w:hAnsi="Broadway" w:cstheme="majorBidi"/>
          <w:b/>
          <w:bCs/>
          <w:sz w:val="32"/>
          <w:szCs w:val="28"/>
        </w:rPr>
      </w:pPr>
      <w:r w:rsidRPr="00080CBD">
        <w:rPr>
          <w:rFonts w:ascii="Broadway" w:eastAsia="Times New Roman" w:hAnsi="Broadway" w:cs="Arial CE"/>
          <w:bCs/>
          <w:sz w:val="32"/>
          <w:szCs w:val="32"/>
          <w:u w:val="single"/>
          <w:lang w:eastAsia="cs-CZ"/>
        </w:rPr>
        <w:t>3.8.</w:t>
      </w:r>
      <w:proofErr w:type="gramStart"/>
      <w:r w:rsidRPr="00080CBD">
        <w:rPr>
          <w:rFonts w:ascii="Broadway" w:eastAsiaTheme="majorEastAsia" w:hAnsi="Broadway" w:cstheme="majorBidi"/>
          <w:b/>
          <w:bCs/>
          <w:sz w:val="32"/>
          <w:szCs w:val="32"/>
        </w:rPr>
        <w:t>VZD</w:t>
      </w:r>
      <w:r w:rsidRPr="00080CBD">
        <w:rPr>
          <w:rFonts w:ascii="Times New Roman" w:eastAsiaTheme="majorEastAsia" w:hAnsi="Times New Roman" w:cs="Times New Roman"/>
          <w:b/>
          <w:bCs/>
          <w:sz w:val="32"/>
          <w:szCs w:val="32"/>
        </w:rPr>
        <w:t>Ě</w:t>
      </w:r>
      <w:r w:rsidRPr="00080CBD">
        <w:rPr>
          <w:rFonts w:ascii="Broadway" w:eastAsiaTheme="majorEastAsia" w:hAnsi="Broadway" w:cstheme="majorBidi"/>
          <w:b/>
          <w:bCs/>
          <w:sz w:val="32"/>
          <w:szCs w:val="32"/>
        </w:rPr>
        <w:t>L</w:t>
      </w:r>
      <w:r w:rsidRPr="00080CBD">
        <w:rPr>
          <w:rFonts w:ascii="Broadway" w:eastAsiaTheme="majorEastAsia" w:hAnsi="Broadway" w:cs="Bernard MT Condensed"/>
          <w:b/>
          <w:bCs/>
          <w:sz w:val="32"/>
          <w:szCs w:val="32"/>
        </w:rPr>
        <w:t>Á</w:t>
      </w:r>
      <w:r w:rsidRPr="00080CBD">
        <w:rPr>
          <w:rFonts w:ascii="Broadway" w:eastAsiaTheme="majorEastAsia" w:hAnsi="Broadway" w:cstheme="majorBidi"/>
          <w:b/>
          <w:bCs/>
          <w:sz w:val="32"/>
          <w:szCs w:val="32"/>
        </w:rPr>
        <w:t>V</w:t>
      </w:r>
      <w:r w:rsidRPr="00080CBD">
        <w:rPr>
          <w:rFonts w:ascii="Broadway" w:eastAsiaTheme="majorEastAsia" w:hAnsi="Broadway" w:cs="Bernard MT Condensed"/>
          <w:b/>
          <w:bCs/>
          <w:sz w:val="32"/>
          <w:szCs w:val="32"/>
        </w:rPr>
        <w:t>Á</w:t>
      </w:r>
      <w:r w:rsidRPr="00080CBD">
        <w:rPr>
          <w:rFonts w:ascii="Broadway" w:eastAsiaTheme="majorEastAsia" w:hAnsi="Broadway" w:cstheme="majorBidi"/>
          <w:b/>
          <w:bCs/>
          <w:sz w:val="32"/>
          <w:szCs w:val="32"/>
        </w:rPr>
        <w:t>N</w:t>
      </w:r>
      <w:r w:rsidRPr="00080CBD">
        <w:rPr>
          <w:rFonts w:ascii="Broadway" w:eastAsiaTheme="majorEastAsia" w:hAnsi="Broadway" w:cs="Bernard MT Condensed"/>
          <w:b/>
          <w:bCs/>
          <w:sz w:val="32"/>
          <w:szCs w:val="32"/>
        </w:rPr>
        <w:t xml:space="preserve">Í </w:t>
      </w:r>
      <w:r w:rsidRPr="00080CBD">
        <w:rPr>
          <w:rFonts w:ascii="Broadway" w:eastAsiaTheme="majorEastAsia" w:hAnsi="Broadway" w:cstheme="majorBidi"/>
          <w:b/>
          <w:bCs/>
          <w:sz w:val="32"/>
          <w:szCs w:val="28"/>
        </w:rPr>
        <w:t xml:space="preserve"> D</w:t>
      </w:r>
      <w:r w:rsidRPr="00080CBD">
        <w:rPr>
          <w:rFonts w:ascii="Times New Roman" w:eastAsiaTheme="majorEastAsia" w:hAnsi="Times New Roman" w:cs="Times New Roman"/>
          <w:b/>
          <w:bCs/>
          <w:sz w:val="32"/>
          <w:szCs w:val="28"/>
        </w:rPr>
        <w:t>Ě</w:t>
      </w:r>
      <w:r w:rsidRPr="00080CBD">
        <w:rPr>
          <w:rFonts w:ascii="Broadway" w:eastAsiaTheme="majorEastAsia" w:hAnsi="Broadway" w:cstheme="majorBidi"/>
          <w:b/>
          <w:bCs/>
          <w:sz w:val="32"/>
          <w:szCs w:val="28"/>
        </w:rPr>
        <w:t>T</w:t>
      </w:r>
      <w:r w:rsidRPr="00080CBD">
        <w:rPr>
          <w:rFonts w:ascii="Broadway" w:eastAsiaTheme="majorEastAsia" w:hAnsi="Broadway" w:cs="Bernard MT Condensed"/>
          <w:b/>
          <w:bCs/>
          <w:sz w:val="32"/>
          <w:szCs w:val="28"/>
        </w:rPr>
        <w:t>Í</w:t>
      </w:r>
      <w:proofErr w:type="gramEnd"/>
      <w:r w:rsidRPr="00080CBD">
        <w:rPr>
          <w:rFonts w:ascii="Broadway" w:eastAsiaTheme="majorEastAsia" w:hAnsi="Broadway" w:cstheme="majorBidi"/>
          <w:b/>
          <w:bCs/>
          <w:sz w:val="32"/>
          <w:szCs w:val="28"/>
        </w:rPr>
        <w:t xml:space="preserve">  SE  SPECI</w:t>
      </w:r>
      <w:r w:rsidRPr="00080CBD">
        <w:rPr>
          <w:rFonts w:ascii="Broadway" w:eastAsiaTheme="majorEastAsia" w:hAnsi="Broadway" w:cs="Bernard MT Condensed"/>
          <w:b/>
          <w:bCs/>
          <w:sz w:val="32"/>
          <w:szCs w:val="28"/>
        </w:rPr>
        <w:t>Á</w:t>
      </w:r>
      <w:r w:rsidRPr="00080CBD">
        <w:rPr>
          <w:rFonts w:ascii="Broadway" w:eastAsiaTheme="majorEastAsia" w:hAnsi="Broadway" w:cstheme="majorBidi"/>
          <w:b/>
          <w:bCs/>
          <w:sz w:val="32"/>
          <w:szCs w:val="28"/>
        </w:rPr>
        <w:t>LN</w:t>
      </w:r>
      <w:r w:rsidRPr="00080CBD">
        <w:rPr>
          <w:rFonts w:ascii="Broadway" w:eastAsiaTheme="majorEastAsia" w:hAnsi="Broadway" w:cs="Bernard MT Condensed"/>
          <w:b/>
          <w:bCs/>
          <w:sz w:val="32"/>
          <w:szCs w:val="28"/>
        </w:rPr>
        <w:t>Í</w:t>
      </w:r>
      <w:r w:rsidRPr="00080CBD">
        <w:rPr>
          <w:rFonts w:ascii="Broadway" w:eastAsiaTheme="majorEastAsia" w:hAnsi="Broadway" w:cstheme="majorBidi"/>
          <w:b/>
          <w:bCs/>
          <w:sz w:val="32"/>
          <w:szCs w:val="28"/>
        </w:rPr>
        <w:t xml:space="preserve">MI             </w:t>
      </w:r>
    </w:p>
    <w:p w14:paraId="09440A2E" w14:textId="77777777" w:rsidR="00080CBD" w:rsidRPr="00080CBD" w:rsidRDefault="00080CBD" w:rsidP="00080CBD">
      <w:pPr>
        <w:keepNext/>
        <w:keepLines/>
        <w:spacing w:before="480" w:after="0"/>
        <w:outlineLvl w:val="0"/>
        <w:rPr>
          <w:rFonts w:ascii="Broadway" w:eastAsiaTheme="majorEastAsia" w:hAnsi="Broadway" w:cs="Times New Roman"/>
          <w:b/>
          <w:bCs/>
          <w:sz w:val="32"/>
          <w:szCs w:val="28"/>
        </w:rPr>
      </w:pPr>
      <w:r w:rsidRPr="00080CBD">
        <w:rPr>
          <w:rFonts w:ascii="Broadway" w:eastAsiaTheme="majorEastAsia" w:hAnsi="Broadway" w:cstheme="majorBidi"/>
          <w:b/>
          <w:bCs/>
          <w:sz w:val="32"/>
          <w:szCs w:val="28"/>
        </w:rPr>
        <w:t xml:space="preserve">                                    </w:t>
      </w:r>
      <w:proofErr w:type="gramStart"/>
      <w:r w:rsidRPr="00080CBD">
        <w:rPr>
          <w:rFonts w:ascii="Broadway" w:eastAsiaTheme="majorEastAsia" w:hAnsi="Broadway" w:cstheme="majorBidi"/>
          <w:b/>
          <w:bCs/>
          <w:sz w:val="32"/>
          <w:szCs w:val="28"/>
        </w:rPr>
        <w:t>VZD</w:t>
      </w:r>
      <w:r w:rsidRPr="00080CBD">
        <w:rPr>
          <w:rFonts w:ascii="Times New Roman" w:eastAsiaTheme="majorEastAsia" w:hAnsi="Times New Roman" w:cs="Times New Roman"/>
          <w:b/>
          <w:bCs/>
          <w:sz w:val="32"/>
          <w:szCs w:val="28"/>
        </w:rPr>
        <w:t>Ě</w:t>
      </w:r>
      <w:r w:rsidRPr="00080CBD">
        <w:rPr>
          <w:rFonts w:ascii="Broadway" w:eastAsiaTheme="majorEastAsia" w:hAnsi="Broadway" w:cs="Times New Roman"/>
          <w:b/>
          <w:bCs/>
          <w:sz w:val="32"/>
          <w:szCs w:val="28"/>
        </w:rPr>
        <w:t>L</w:t>
      </w:r>
      <w:r w:rsidRPr="00080CBD">
        <w:rPr>
          <w:rFonts w:ascii="Broadway" w:eastAsiaTheme="majorEastAsia" w:hAnsi="Broadway" w:cs="Broadway"/>
          <w:b/>
          <w:bCs/>
          <w:sz w:val="32"/>
          <w:szCs w:val="28"/>
        </w:rPr>
        <w:t>Á</w:t>
      </w:r>
      <w:r w:rsidRPr="00080CBD">
        <w:rPr>
          <w:rFonts w:ascii="Broadway" w:eastAsiaTheme="majorEastAsia" w:hAnsi="Broadway" w:cs="Times New Roman"/>
          <w:b/>
          <w:bCs/>
          <w:sz w:val="32"/>
          <w:szCs w:val="28"/>
        </w:rPr>
        <w:t>VAC</w:t>
      </w:r>
      <w:r w:rsidRPr="00080CBD">
        <w:rPr>
          <w:rFonts w:ascii="Broadway" w:eastAsiaTheme="majorEastAsia" w:hAnsi="Broadway" w:cs="Broadway"/>
          <w:b/>
          <w:bCs/>
          <w:sz w:val="32"/>
          <w:szCs w:val="28"/>
        </w:rPr>
        <w:t>Í</w:t>
      </w:r>
      <w:r w:rsidRPr="00080CBD">
        <w:rPr>
          <w:rFonts w:ascii="Broadway" w:eastAsiaTheme="majorEastAsia" w:hAnsi="Broadway" w:cs="Times New Roman"/>
          <w:b/>
          <w:bCs/>
          <w:sz w:val="32"/>
          <w:szCs w:val="28"/>
        </w:rPr>
        <w:t>MI  POT</w:t>
      </w:r>
      <w:r w:rsidRPr="00080CBD">
        <w:rPr>
          <w:rFonts w:ascii="Times New Roman" w:eastAsiaTheme="majorEastAsia" w:hAnsi="Times New Roman" w:cs="Times New Roman"/>
          <w:b/>
          <w:bCs/>
          <w:sz w:val="32"/>
          <w:szCs w:val="28"/>
        </w:rPr>
        <w:t>Ř</w:t>
      </w:r>
      <w:r w:rsidRPr="00080CBD">
        <w:rPr>
          <w:rFonts w:ascii="Broadway" w:eastAsiaTheme="majorEastAsia" w:hAnsi="Broadway" w:cs="Times New Roman"/>
          <w:b/>
          <w:bCs/>
          <w:sz w:val="32"/>
          <w:szCs w:val="28"/>
        </w:rPr>
        <w:t>EBAMI</w:t>
      </w:r>
      <w:proofErr w:type="gramEnd"/>
    </w:p>
    <w:p w14:paraId="12472F53" w14:textId="77777777" w:rsidR="00080CBD" w:rsidRPr="00080CBD" w:rsidRDefault="00080CBD" w:rsidP="00080CBD">
      <w:pPr>
        <w:rPr>
          <w:rFonts w:ascii="Broadway" w:hAnsi="Broadway"/>
        </w:rPr>
      </w:pPr>
    </w:p>
    <w:p w14:paraId="4FEF47DC" w14:textId="77777777" w:rsidR="00080CBD" w:rsidRPr="00080CBD" w:rsidRDefault="00080CBD" w:rsidP="00DB4CA0">
      <w:pPr>
        <w:numPr>
          <w:ilvl w:val="0"/>
          <w:numId w:val="68"/>
        </w:numPr>
        <w:contextualSpacing/>
        <w:rPr>
          <w:sz w:val="24"/>
          <w:szCs w:val="24"/>
        </w:rPr>
      </w:pPr>
      <w:r w:rsidRPr="00080CBD">
        <w:rPr>
          <w:sz w:val="24"/>
          <w:szCs w:val="24"/>
        </w:rPr>
        <w:t>RVP PV vychází ve své základní koncepci z respektování individuálních potřeb a možností dítěte. Z tohoto důvodu je RVP PV základním východiskem i pro přípravu vzdělávacích programů pro děti se speciálními vzdělávacími potřebami, ať už jsou tyto děti vzdělávány v běžné MŠ, či v MŠ zřízené podle § 16 odst. 9 školského zákona.</w:t>
      </w:r>
    </w:p>
    <w:p w14:paraId="29A4B26B" w14:textId="77777777" w:rsidR="00080CBD" w:rsidRPr="00080CBD" w:rsidRDefault="00080CBD" w:rsidP="00DB4CA0">
      <w:pPr>
        <w:numPr>
          <w:ilvl w:val="0"/>
          <w:numId w:val="68"/>
        </w:numPr>
        <w:contextualSpacing/>
        <w:rPr>
          <w:sz w:val="24"/>
          <w:szCs w:val="24"/>
        </w:rPr>
      </w:pPr>
      <w:r w:rsidRPr="00080CBD">
        <w:rPr>
          <w:sz w:val="24"/>
          <w:szCs w:val="24"/>
        </w:rPr>
        <w:t>Dítě se speciálními vzdělávacími potřebami je tako dítě, které k naplnění svých vzdělávacích možností nebo k uplatnění a užívání svých práv na rovnoprávném základě s ostatními potřebuje poskytnutí podpůrných opatření. Tyto děti mají právo na bezplatné poskytování PO z výčtu uvedeného v § 16 školského zákona. Podpůrná opatření realizuje mateřská škola.</w:t>
      </w:r>
    </w:p>
    <w:p w14:paraId="2E5D7123" w14:textId="77777777" w:rsidR="00333086" w:rsidRDefault="00333086" w:rsidP="00333086">
      <w:pPr>
        <w:ind w:left="1067"/>
        <w:contextualSpacing/>
        <w:rPr>
          <w:sz w:val="24"/>
          <w:szCs w:val="24"/>
        </w:rPr>
      </w:pPr>
    </w:p>
    <w:p w14:paraId="51CA2361" w14:textId="77777777" w:rsidR="00080CBD" w:rsidRPr="00080CBD" w:rsidRDefault="00080CBD" w:rsidP="00DB4CA0">
      <w:pPr>
        <w:numPr>
          <w:ilvl w:val="0"/>
          <w:numId w:val="68"/>
        </w:numPr>
        <w:contextualSpacing/>
        <w:rPr>
          <w:sz w:val="24"/>
          <w:szCs w:val="24"/>
        </w:rPr>
      </w:pPr>
      <w:r w:rsidRPr="00080CBD">
        <w:rPr>
          <w:sz w:val="24"/>
          <w:szCs w:val="24"/>
        </w:rPr>
        <w:t>Podpůrná opatření se člení do pěti stupňů. První stupeň uplatňuje škola bez doporučení školského poradenského zařízení na základě plánů pedagogické podpory (PLPP). Druhý až pátý stupeň lze uplatnit pouze s doporučením SPZ.</w:t>
      </w:r>
    </w:p>
    <w:p w14:paraId="52BC2E02" w14:textId="77777777" w:rsidR="00080CBD" w:rsidRPr="00080CBD" w:rsidRDefault="00080CBD" w:rsidP="00080CBD"/>
    <w:p w14:paraId="183DE08A" w14:textId="77777777" w:rsidR="00080CBD" w:rsidRPr="00080CBD" w:rsidRDefault="0046248F" w:rsidP="00DB4CA0">
      <w:pPr>
        <w:keepNext/>
        <w:keepLines/>
        <w:numPr>
          <w:ilvl w:val="0"/>
          <w:numId w:val="209"/>
        </w:numPr>
        <w:spacing w:before="200" w:after="0"/>
        <w:jc w:val="center"/>
        <w:outlineLvl w:val="1"/>
        <w:rPr>
          <w:rFonts w:ascii="Bernard MT Condensed" w:eastAsiaTheme="majorEastAsia" w:hAnsi="Bernard MT Condensed" w:cstheme="majorBidi"/>
          <w:b/>
          <w:bCs/>
          <w:sz w:val="28"/>
          <w:szCs w:val="28"/>
        </w:rPr>
      </w:pPr>
      <w:proofErr w:type="gramStart"/>
      <w:r>
        <w:rPr>
          <w:rFonts w:ascii="Bernard MT Condensed" w:eastAsiaTheme="majorEastAsia" w:hAnsi="Bernard MT Condensed" w:cstheme="majorBidi"/>
          <w:b/>
          <w:bCs/>
          <w:sz w:val="28"/>
          <w:szCs w:val="28"/>
        </w:rPr>
        <w:lastRenderedPageBreak/>
        <w:t>pojetí</w:t>
      </w:r>
      <w:r w:rsidR="00080CBD" w:rsidRPr="00080CBD">
        <w:rPr>
          <w:rFonts w:ascii="Bernard MT Condensed" w:eastAsiaTheme="majorEastAsia" w:hAnsi="Bernard MT Condensed" w:cstheme="majorBidi"/>
          <w:b/>
          <w:bCs/>
          <w:sz w:val="28"/>
          <w:szCs w:val="28"/>
        </w:rPr>
        <w:t xml:space="preserve">  VZD</w:t>
      </w:r>
      <w:r w:rsidR="00080CBD" w:rsidRPr="00080CBD">
        <w:rPr>
          <w:rFonts w:ascii="Times New Roman" w:eastAsiaTheme="majorEastAsia" w:hAnsi="Times New Roman" w:cs="Times New Roman"/>
          <w:b/>
          <w:bCs/>
          <w:sz w:val="28"/>
          <w:szCs w:val="28"/>
        </w:rPr>
        <w:t>Ě</w:t>
      </w:r>
      <w:r w:rsidR="00080CBD" w:rsidRPr="00080CBD">
        <w:rPr>
          <w:rFonts w:ascii="Bernard MT Condensed" w:eastAsiaTheme="majorEastAsia" w:hAnsi="Bernard MT Condensed" w:cstheme="majorBidi"/>
          <w:b/>
          <w:bCs/>
          <w:sz w:val="28"/>
          <w:szCs w:val="28"/>
        </w:rPr>
        <w:t>L</w:t>
      </w:r>
      <w:r w:rsidR="00080CBD" w:rsidRPr="00080CBD">
        <w:rPr>
          <w:rFonts w:ascii="Bernard MT Condensed" w:eastAsiaTheme="majorEastAsia" w:hAnsi="Bernard MT Condensed" w:cs="Algerian"/>
          <w:b/>
          <w:bCs/>
          <w:sz w:val="28"/>
          <w:szCs w:val="28"/>
        </w:rPr>
        <w:t>Á</w:t>
      </w:r>
      <w:r w:rsidR="00080CBD" w:rsidRPr="00080CBD">
        <w:rPr>
          <w:rFonts w:ascii="Bernard MT Condensed" w:eastAsiaTheme="majorEastAsia" w:hAnsi="Bernard MT Condensed" w:cstheme="majorBidi"/>
          <w:b/>
          <w:bCs/>
          <w:sz w:val="28"/>
          <w:szCs w:val="28"/>
        </w:rPr>
        <w:t>V</w:t>
      </w:r>
      <w:r w:rsidR="00080CBD" w:rsidRPr="00080CBD">
        <w:rPr>
          <w:rFonts w:ascii="Bernard MT Condensed" w:eastAsiaTheme="majorEastAsia" w:hAnsi="Bernard MT Condensed" w:cs="Algerian"/>
          <w:b/>
          <w:bCs/>
          <w:sz w:val="28"/>
          <w:szCs w:val="28"/>
        </w:rPr>
        <w:t>Á</w:t>
      </w:r>
      <w:r w:rsidR="00080CBD" w:rsidRPr="00080CBD">
        <w:rPr>
          <w:rFonts w:ascii="Bernard MT Condensed" w:eastAsiaTheme="majorEastAsia" w:hAnsi="Bernard MT Condensed" w:cstheme="majorBidi"/>
          <w:b/>
          <w:bCs/>
          <w:sz w:val="28"/>
          <w:szCs w:val="28"/>
        </w:rPr>
        <w:t>N</w:t>
      </w:r>
      <w:r w:rsidR="00080CBD" w:rsidRPr="00080CBD">
        <w:rPr>
          <w:rFonts w:ascii="Bernard MT Condensed" w:eastAsiaTheme="majorEastAsia" w:hAnsi="Bernard MT Condensed" w:cs="Algerian"/>
          <w:b/>
          <w:bCs/>
          <w:sz w:val="28"/>
          <w:szCs w:val="28"/>
        </w:rPr>
        <w:t>Í</w:t>
      </w:r>
      <w:proofErr w:type="gramEnd"/>
      <w:r w:rsidR="00080CBD" w:rsidRPr="00080CBD">
        <w:rPr>
          <w:rFonts w:ascii="Bernard MT Condensed" w:eastAsiaTheme="majorEastAsia" w:hAnsi="Bernard MT Condensed" w:cstheme="majorBidi"/>
          <w:b/>
          <w:bCs/>
          <w:sz w:val="28"/>
          <w:szCs w:val="28"/>
        </w:rPr>
        <w:t xml:space="preserve"> D</w:t>
      </w:r>
      <w:r w:rsidR="00080CBD" w:rsidRPr="00080CBD">
        <w:rPr>
          <w:rFonts w:ascii="Times New Roman" w:eastAsiaTheme="majorEastAsia" w:hAnsi="Times New Roman" w:cs="Times New Roman"/>
          <w:b/>
          <w:bCs/>
          <w:sz w:val="28"/>
          <w:szCs w:val="28"/>
        </w:rPr>
        <w:t>Ě</w:t>
      </w:r>
      <w:r w:rsidR="00080CBD" w:rsidRPr="00080CBD">
        <w:rPr>
          <w:rFonts w:ascii="Bernard MT Condensed" w:eastAsiaTheme="majorEastAsia" w:hAnsi="Bernard MT Condensed" w:cstheme="majorBidi"/>
          <w:b/>
          <w:bCs/>
          <w:sz w:val="28"/>
          <w:szCs w:val="28"/>
        </w:rPr>
        <w:t>T</w:t>
      </w:r>
      <w:r w:rsidR="00080CBD" w:rsidRPr="00080CBD">
        <w:rPr>
          <w:rFonts w:ascii="Bernard MT Condensed" w:eastAsiaTheme="majorEastAsia" w:hAnsi="Bernard MT Condensed" w:cs="Algerian"/>
          <w:b/>
          <w:bCs/>
          <w:sz w:val="28"/>
          <w:szCs w:val="28"/>
        </w:rPr>
        <w:t>Í</w:t>
      </w:r>
      <w:r w:rsidR="00080CBD" w:rsidRPr="00080CBD">
        <w:rPr>
          <w:rFonts w:ascii="Bernard MT Condensed" w:eastAsiaTheme="majorEastAsia" w:hAnsi="Bernard MT Condensed" w:cstheme="majorBidi"/>
          <w:b/>
          <w:bCs/>
          <w:sz w:val="28"/>
          <w:szCs w:val="28"/>
        </w:rPr>
        <w:t xml:space="preserve"> SE SPECIÁLNÍMI VZD</w:t>
      </w:r>
      <w:r w:rsidR="00080CBD" w:rsidRPr="00080CBD">
        <w:rPr>
          <w:rFonts w:ascii="Times New Roman" w:eastAsiaTheme="majorEastAsia" w:hAnsi="Times New Roman" w:cs="Times New Roman"/>
          <w:b/>
          <w:bCs/>
          <w:sz w:val="28"/>
          <w:szCs w:val="28"/>
        </w:rPr>
        <w:t>Ě</w:t>
      </w:r>
      <w:r w:rsidR="00080CBD" w:rsidRPr="00080CBD">
        <w:rPr>
          <w:rFonts w:ascii="Bernard MT Condensed" w:eastAsiaTheme="majorEastAsia" w:hAnsi="Bernard MT Condensed" w:cs="Times New Roman"/>
          <w:b/>
          <w:bCs/>
          <w:sz w:val="28"/>
          <w:szCs w:val="28"/>
        </w:rPr>
        <w:t>L</w:t>
      </w:r>
      <w:r w:rsidR="00080CBD" w:rsidRPr="00080CBD">
        <w:rPr>
          <w:rFonts w:ascii="Bernard MT Condensed" w:eastAsiaTheme="majorEastAsia" w:hAnsi="Bernard MT Condensed" w:cs="Bernard MT Condensed"/>
          <w:b/>
          <w:bCs/>
          <w:sz w:val="28"/>
          <w:szCs w:val="28"/>
        </w:rPr>
        <w:t>Á</w:t>
      </w:r>
      <w:r w:rsidR="00080CBD" w:rsidRPr="00080CBD">
        <w:rPr>
          <w:rFonts w:ascii="Bernard MT Condensed" w:eastAsiaTheme="majorEastAsia" w:hAnsi="Bernard MT Condensed" w:cs="Times New Roman"/>
          <w:b/>
          <w:bCs/>
          <w:sz w:val="28"/>
          <w:szCs w:val="28"/>
        </w:rPr>
        <w:t>VACÍMI POT</w:t>
      </w:r>
      <w:r w:rsidR="00080CBD" w:rsidRPr="00080CBD">
        <w:rPr>
          <w:rFonts w:ascii="Times New Roman" w:eastAsiaTheme="majorEastAsia" w:hAnsi="Times New Roman" w:cs="Times New Roman"/>
          <w:b/>
          <w:bCs/>
          <w:sz w:val="28"/>
          <w:szCs w:val="28"/>
        </w:rPr>
        <w:t>Ř</w:t>
      </w:r>
      <w:r w:rsidR="00080CBD" w:rsidRPr="00080CBD">
        <w:rPr>
          <w:rFonts w:ascii="Bernard MT Condensed" w:eastAsiaTheme="majorEastAsia" w:hAnsi="Bernard MT Condensed" w:cs="Times New Roman"/>
          <w:b/>
          <w:bCs/>
          <w:sz w:val="28"/>
          <w:szCs w:val="28"/>
        </w:rPr>
        <w:t>EBAMI</w:t>
      </w:r>
    </w:p>
    <w:p w14:paraId="18DBD17F" w14:textId="77777777" w:rsidR="00080CBD" w:rsidRPr="00080CBD" w:rsidRDefault="00080CBD" w:rsidP="00080CBD">
      <w:pPr>
        <w:rPr>
          <w:rFonts w:ascii="Bernard MT Condensed" w:hAnsi="Bernard MT Condensed"/>
          <w:sz w:val="28"/>
          <w:szCs w:val="28"/>
        </w:rPr>
      </w:pPr>
    </w:p>
    <w:p w14:paraId="4400B3ED" w14:textId="77777777" w:rsidR="00080CBD" w:rsidRPr="00080CBD" w:rsidRDefault="00080CBD" w:rsidP="00DB4CA0">
      <w:pPr>
        <w:numPr>
          <w:ilvl w:val="0"/>
          <w:numId w:val="69"/>
        </w:numPr>
        <w:contextualSpacing/>
        <w:rPr>
          <w:sz w:val="24"/>
          <w:szCs w:val="24"/>
        </w:rPr>
      </w:pPr>
      <w:r w:rsidRPr="00080CBD">
        <w:rPr>
          <w:sz w:val="24"/>
          <w:szCs w:val="24"/>
        </w:rPr>
        <w:t>Rámcové cíle a záměry předškolního vzdělávání jsou pro vzdělávání všech dětí společné.</w:t>
      </w:r>
    </w:p>
    <w:p w14:paraId="6A036D2D" w14:textId="77777777" w:rsidR="00080CBD" w:rsidRPr="00080CBD" w:rsidRDefault="00080CBD" w:rsidP="00DB4CA0">
      <w:pPr>
        <w:numPr>
          <w:ilvl w:val="0"/>
          <w:numId w:val="69"/>
        </w:numPr>
        <w:contextualSpacing/>
        <w:rPr>
          <w:sz w:val="24"/>
          <w:szCs w:val="24"/>
        </w:rPr>
      </w:pPr>
      <w:r w:rsidRPr="00080CBD">
        <w:rPr>
          <w:sz w:val="24"/>
          <w:szCs w:val="24"/>
        </w:rPr>
        <w:t>Při vzdělávání dětí se speciálními vzdělávacími potřebami je třeba jejich naplňování přizpůsobovat tak, aby maximálně vyhovovalo dětem, jejich potřebám i možnostem. Snahou pedagogů by – stejně jako při vzdělávání dětí, které speciální vzdělávací potřeby nemají – by mělo být vytvoření optimálních podmínek k rozvoji osobnosti každého dítěte, k učení i ke komunikaci s ostatními a pomoci mu, aby dosáhlo co největší samostatnosti.</w:t>
      </w:r>
    </w:p>
    <w:p w14:paraId="20804EA3" w14:textId="77777777" w:rsidR="00080CBD" w:rsidRPr="00080CBD" w:rsidRDefault="00080CBD" w:rsidP="00DB4CA0">
      <w:pPr>
        <w:numPr>
          <w:ilvl w:val="0"/>
          <w:numId w:val="69"/>
        </w:numPr>
        <w:contextualSpacing/>
        <w:rPr>
          <w:sz w:val="24"/>
          <w:szCs w:val="24"/>
        </w:rPr>
      </w:pPr>
      <w:r w:rsidRPr="00080CBD">
        <w:rPr>
          <w:sz w:val="24"/>
          <w:szCs w:val="24"/>
        </w:rPr>
        <w:t>Při plánování a realizaci vzdělávání těchto dětí je třeba mít na zřeteli fakt, že se děti ve svých individuálních vzdělávacích potřebách a možnostech liší. Účelem podpory vzdělávání těchto dětí je plné zapojení a maximální využití vzdělávacího potenciálu každého dítěte s ohledem na jeho individuální možnosti a schopnosti. Pro děti s přiznanými podpůrnými opatřeními prvního stupně je ŠVP podkladem pro zpracování PLPP a pro děti od druhého stupně je podkladem pro tvorbu IVP. PLPP zpracovává škola samostatně, IVP zpracovává škola na základě doporučení ŠPZ.</w:t>
      </w:r>
    </w:p>
    <w:p w14:paraId="75557D48" w14:textId="77777777" w:rsidR="00080CBD" w:rsidRPr="00080CBD" w:rsidRDefault="00080CBD" w:rsidP="00DB4CA0">
      <w:pPr>
        <w:numPr>
          <w:ilvl w:val="0"/>
          <w:numId w:val="69"/>
        </w:numPr>
        <w:contextualSpacing/>
        <w:rPr>
          <w:sz w:val="24"/>
          <w:szCs w:val="24"/>
        </w:rPr>
      </w:pPr>
      <w:r w:rsidRPr="00080CBD">
        <w:rPr>
          <w:sz w:val="24"/>
          <w:szCs w:val="24"/>
        </w:rPr>
        <w:t>Důležitou podmínkou úspěšnosti předškolního vzdělávání dětí se speciálními vzdělávacími potřebami je nejen volba vhodných vzdělávacích metod a prostředků, které jsou v souladu se stanovenými PO, ale i uplatňování vysoce profesionálních postojů učitelů a ostatních pracovníků, kteří se vzdělávání podílejí.</w:t>
      </w:r>
    </w:p>
    <w:p w14:paraId="6BB42A97" w14:textId="77777777" w:rsidR="00080CBD" w:rsidRPr="00080CBD" w:rsidRDefault="00080CBD" w:rsidP="00080CBD"/>
    <w:p w14:paraId="79D2D15F" w14:textId="77777777" w:rsidR="00080CBD" w:rsidRPr="00080CBD" w:rsidRDefault="00080CBD" w:rsidP="00DB4CA0">
      <w:pPr>
        <w:keepNext/>
        <w:keepLines/>
        <w:numPr>
          <w:ilvl w:val="0"/>
          <w:numId w:val="209"/>
        </w:numPr>
        <w:spacing w:before="200" w:after="0"/>
        <w:outlineLvl w:val="1"/>
        <w:rPr>
          <w:rFonts w:ascii="Bernard MT Condensed" w:eastAsiaTheme="majorEastAsia" w:hAnsi="Bernard MT Condensed" w:cstheme="majorBidi"/>
          <w:b/>
          <w:bCs/>
          <w:sz w:val="28"/>
          <w:szCs w:val="28"/>
        </w:rPr>
      </w:pPr>
      <w:r w:rsidRPr="00080CBD">
        <w:rPr>
          <w:rFonts w:ascii="Bernard MT Condensed" w:eastAsiaTheme="majorEastAsia" w:hAnsi="Bernard MT Condensed" w:cstheme="majorBidi"/>
          <w:b/>
          <w:bCs/>
          <w:sz w:val="28"/>
          <w:szCs w:val="28"/>
        </w:rPr>
        <w:t>SYSTÉM PÉ</w:t>
      </w:r>
      <w:r w:rsidRPr="00080CBD">
        <w:rPr>
          <w:rFonts w:ascii="Times New Roman" w:eastAsiaTheme="majorEastAsia" w:hAnsi="Times New Roman" w:cs="Times New Roman"/>
          <w:b/>
          <w:bCs/>
          <w:sz w:val="28"/>
          <w:szCs w:val="28"/>
        </w:rPr>
        <w:t>Č</w:t>
      </w:r>
      <w:r w:rsidRPr="00080CBD">
        <w:rPr>
          <w:rFonts w:ascii="Bernard MT Condensed" w:eastAsiaTheme="majorEastAsia" w:hAnsi="Bernard MT Condensed" w:cstheme="majorBidi"/>
          <w:b/>
          <w:bCs/>
          <w:sz w:val="28"/>
          <w:szCs w:val="28"/>
        </w:rPr>
        <w:t>E O D</w:t>
      </w:r>
      <w:r w:rsidRPr="00080CBD">
        <w:rPr>
          <w:rFonts w:ascii="Times New Roman" w:eastAsiaTheme="majorEastAsia" w:hAnsi="Times New Roman" w:cs="Times New Roman"/>
          <w:b/>
          <w:bCs/>
          <w:sz w:val="28"/>
          <w:szCs w:val="28"/>
        </w:rPr>
        <w:t>Ě</w:t>
      </w:r>
      <w:r w:rsidRPr="00080CBD">
        <w:rPr>
          <w:rFonts w:ascii="Bernard MT Condensed" w:eastAsiaTheme="majorEastAsia" w:hAnsi="Bernard MT Condensed" w:cstheme="majorBidi"/>
          <w:b/>
          <w:bCs/>
          <w:sz w:val="28"/>
          <w:szCs w:val="28"/>
        </w:rPr>
        <w:t>TI S</w:t>
      </w:r>
      <w:r w:rsidRPr="00080CBD">
        <w:rPr>
          <w:rFonts w:ascii="Bernard MT Condensed" w:eastAsiaTheme="majorEastAsia" w:hAnsi="Bernard MT Condensed" w:cs="Algerian"/>
          <w:b/>
          <w:bCs/>
          <w:sz w:val="28"/>
          <w:szCs w:val="28"/>
        </w:rPr>
        <w:t> </w:t>
      </w:r>
      <w:r w:rsidRPr="00080CBD">
        <w:rPr>
          <w:rFonts w:ascii="Bernard MT Condensed" w:eastAsiaTheme="majorEastAsia" w:hAnsi="Bernard MT Condensed" w:cstheme="majorBidi"/>
          <w:b/>
          <w:bCs/>
          <w:sz w:val="28"/>
          <w:szCs w:val="28"/>
        </w:rPr>
        <w:t>P</w:t>
      </w:r>
      <w:r w:rsidRPr="00080CBD">
        <w:rPr>
          <w:rFonts w:ascii="Times New Roman" w:eastAsiaTheme="majorEastAsia" w:hAnsi="Times New Roman" w:cs="Times New Roman"/>
          <w:b/>
          <w:bCs/>
          <w:sz w:val="28"/>
          <w:szCs w:val="28"/>
        </w:rPr>
        <w:t>Ř</w:t>
      </w:r>
      <w:r w:rsidRPr="00080CBD">
        <w:rPr>
          <w:rFonts w:ascii="Bernard MT Condensed" w:eastAsiaTheme="majorEastAsia" w:hAnsi="Bernard MT Condensed" w:cstheme="majorBidi"/>
          <w:b/>
          <w:bCs/>
          <w:sz w:val="28"/>
          <w:szCs w:val="28"/>
        </w:rPr>
        <w:t>IZNAN</w:t>
      </w:r>
      <w:r w:rsidRPr="00080CBD">
        <w:rPr>
          <w:rFonts w:ascii="Bernard MT Condensed" w:eastAsiaTheme="majorEastAsia" w:hAnsi="Bernard MT Condensed" w:cs="Algerian"/>
          <w:b/>
          <w:bCs/>
          <w:sz w:val="28"/>
          <w:szCs w:val="28"/>
        </w:rPr>
        <w:t>Ý</w:t>
      </w:r>
      <w:r w:rsidRPr="00080CBD">
        <w:rPr>
          <w:rFonts w:ascii="Bernard MT Condensed" w:eastAsiaTheme="majorEastAsia" w:hAnsi="Bernard MT Condensed" w:cstheme="majorBidi"/>
          <w:b/>
          <w:bCs/>
          <w:sz w:val="28"/>
          <w:szCs w:val="28"/>
        </w:rPr>
        <w:t>MI PO V</w:t>
      </w:r>
      <w:r w:rsidRPr="00080CBD">
        <w:rPr>
          <w:rFonts w:ascii="Bernard MT Condensed" w:eastAsiaTheme="majorEastAsia" w:hAnsi="Bernard MT Condensed" w:cs="Algerian"/>
          <w:b/>
          <w:bCs/>
          <w:sz w:val="28"/>
          <w:szCs w:val="28"/>
        </w:rPr>
        <w:t> </w:t>
      </w:r>
      <w:r w:rsidRPr="00080CBD">
        <w:rPr>
          <w:rFonts w:ascii="Bernard MT Condensed" w:eastAsiaTheme="majorEastAsia" w:hAnsi="Bernard MT Condensed" w:cstheme="majorBidi"/>
          <w:b/>
          <w:bCs/>
          <w:sz w:val="28"/>
          <w:szCs w:val="28"/>
        </w:rPr>
        <w:t>MATE</w:t>
      </w:r>
      <w:r w:rsidRPr="00080CBD">
        <w:rPr>
          <w:rFonts w:ascii="Times New Roman" w:eastAsiaTheme="majorEastAsia" w:hAnsi="Times New Roman" w:cs="Times New Roman"/>
          <w:b/>
          <w:bCs/>
          <w:sz w:val="28"/>
          <w:szCs w:val="28"/>
        </w:rPr>
        <w:t>Ř</w:t>
      </w:r>
      <w:r w:rsidRPr="00080CBD">
        <w:rPr>
          <w:rFonts w:ascii="Bernard MT Condensed" w:eastAsiaTheme="majorEastAsia" w:hAnsi="Bernard MT Condensed" w:cstheme="majorBidi"/>
          <w:b/>
          <w:bCs/>
          <w:sz w:val="28"/>
          <w:szCs w:val="28"/>
        </w:rPr>
        <w:t>SK</w:t>
      </w:r>
      <w:r w:rsidRPr="00080CBD">
        <w:rPr>
          <w:rFonts w:ascii="Bernard MT Condensed" w:eastAsiaTheme="majorEastAsia" w:hAnsi="Bernard MT Condensed" w:cs="Algerian"/>
          <w:b/>
          <w:bCs/>
          <w:sz w:val="28"/>
          <w:szCs w:val="28"/>
        </w:rPr>
        <w:t>É</w:t>
      </w:r>
      <w:r w:rsidRPr="00080CBD">
        <w:rPr>
          <w:rFonts w:ascii="Bernard MT Condensed" w:eastAsiaTheme="majorEastAsia" w:hAnsi="Bernard MT Condensed" w:cstheme="majorBidi"/>
          <w:b/>
          <w:bCs/>
          <w:sz w:val="28"/>
          <w:szCs w:val="28"/>
        </w:rPr>
        <w:t xml:space="preserve"> </w:t>
      </w:r>
      <w:r w:rsidRPr="00080CBD">
        <w:rPr>
          <w:rFonts w:ascii="Bernard MT Condensed" w:eastAsiaTheme="majorEastAsia" w:hAnsi="Bernard MT Condensed" w:cs="Algerian"/>
          <w:b/>
          <w:bCs/>
          <w:sz w:val="28"/>
          <w:szCs w:val="28"/>
        </w:rPr>
        <w:t>Š</w:t>
      </w:r>
      <w:r w:rsidRPr="00080CBD">
        <w:rPr>
          <w:rFonts w:ascii="Bernard MT Condensed" w:eastAsiaTheme="majorEastAsia" w:hAnsi="Bernard MT Condensed" w:cstheme="majorBidi"/>
          <w:b/>
          <w:bCs/>
          <w:sz w:val="28"/>
          <w:szCs w:val="28"/>
        </w:rPr>
        <w:t>KOLE</w:t>
      </w:r>
    </w:p>
    <w:p w14:paraId="27B726B8" w14:textId="77777777" w:rsidR="00080CBD" w:rsidRPr="00080CBD" w:rsidRDefault="00080CBD" w:rsidP="00080CBD">
      <w:pPr>
        <w:rPr>
          <w:sz w:val="24"/>
          <w:szCs w:val="24"/>
          <w:u w:val="single"/>
        </w:rPr>
      </w:pPr>
      <w:r w:rsidRPr="00080CBD">
        <w:rPr>
          <w:sz w:val="24"/>
          <w:szCs w:val="24"/>
          <w:u w:val="single"/>
        </w:rPr>
        <w:t>V ŠVP mateřská škola stanoví:</w:t>
      </w:r>
    </w:p>
    <w:p w14:paraId="38552867" w14:textId="77777777" w:rsidR="00080CBD" w:rsidRPr="00080CBD" w:rsidRDefault="00080CBD" w:rsidP="00DB4CA0">
      <w:pPr>
        <w:numPr>
          <w:ilvl w:val="0"/>
          <w:numId w:val="70"/>
        </w:numPr>
        <w:contextualSpacing/>
        <w:rPr>
          <w:sz w:val="24"/>
          <w:szCs w:val="24"/>
        </w:rPr>
      </w:pPr>
      <w:r w:rsidRPr="00080CBD">
        <w:rPr>
          <w:sz w:val="24"/>
          <w:szCs w:val="24"/>
        </w:rPr>
        <w:t>Pravidla a průběh tvorby, realizace a vyhodnocování PLPP</w:t>
      </w:r>
    </w:p>
    <w:p w14:paraId="35FBBCCD" w14:textId="77777777" w:rsidR="00080CBD" w:rsidRPr="00080CBD" w:rsidRDefault="00080CBD" w:rsidP="00DB4CA0">
      <w:pPr>
        <w:numPr>
          <w:ilvl w:val="0"/>
          <w:numId w:val="70"/>
        </w:numPr>
        <w:contextualSpacing/>
        <w:rPr>
          <w:sz w:val="24"/>
          <w:szCs w:val="24"/>
        </w:rPr>
      </w:pPr>
      <w:r w:rsidRPr="00080CBD">
        <w:rPr>
          <w:sz w:val="24"/>
          <w:szCs w:val="24"/>
        </w:rPr>
        <w:t>Pravidla a průběh tvorby, realizace a vyhodnocování IVP</w:t>
      </w:r>
    </w:p>
    <w:p w14:paraId="1586E5F5" w14:textId="77777777" w:rsidR="00080CBD" w:rsidRPr="00080CBD" w:rsidRDefault="00080CBD" w:rsidP="00080CBD">
      <w:pPr>
        <w:rPr>
          <w:sz w:val="24"/>
          <w:szCs w:val="24"/>
          <w:u w:val="single"/>
        </w:rPr>
      </w:pPr>
      <w:r w:rsidRPr="00080CBD">
        <w:rPr>
          <w:sz w:val="24"/>
          <w:szCs w:val="24"/>
          <w:u w:val="single"/>
        </w:rPr>
        <w:t xml:space="preserve">V </w:t>
      </w:r>
      <w:proofErr w:type="gramStart"/>
      <w:r w:rsidRPr="00080CBD">
        <w:rPr>
          <w:sz w:val="24"/>
          <w:szCs w:val="24"/>
          <w:u w:val="single"/>
        </w:rPr>
        <w:t>ŠVP  mateřská</w:t>
      </w:r>
      <w:proofErr w:type="gramEnd"/>
      <w:r w:rsidRPr="00080CBD">
        <w:rPr>
          <w:sz w:val="24"/>
          <w:szCs w:val="24"/>
          <w:u w:val="single"/>
        </w:rPr>
        <w:t xml:space="preserve"> škola stanoví:</w:t>
      </w:r>
    </w:p>
    <w:p w14:paraId="7330A78A" w14:textId="77777777" w:rsidR="00080CBD" w:rsidRPr="00080CBD" w:rsidRDefault="00080CBD" w:rsidP="00DB4CA0">
      <w:pPr>
        <w:numPr>
          <w:ilvl w:val="0"/>
          <w:numId w:val="71"/>
        </w:numPr>
        <w:contextualSpacing/>
        <w:rPr>
          <w:sz w:val="24"/>
          <w:szCs w:val="24"/>
        </w:rPr>
      </w:pPr>
      <w:r w:rsidRPr="00080CBD">
        <w:rPr>
          <w:sz w:val="24"/>
          <w:szCs w:val="24"/>
        </w:rPr>
        <w:t>Náplň předmětů speciálně pedagogické péče</w:t>
      </w:r>
    </w:p>
    <w:p w14:paraId="2C985A89" w14:textId="77777777" w:rsidR="00080CBD" w:rsidRPr="00080CBD" w:rsidRDefault="00080CBD" w:rsidP="00DB4CA0">
      <w:pPr>
        <w:numPr>
          <w:ilvl w:val="0"/>
          <w:numId w:val="71"/>
        </w:numPr>
        <w:contextualSpacing/>
        <w:rPr>
          <w:sz w:val="24"/>
          <w:szCs w:val="24"/>
        </w:rPr>
      </w:pPr>
      <w:r w:rsidRPr="00080CBD">
        <w:rPr>
          <w:sz w:val="24"/>
          <w:szCs w:val="24"/>
        </w:rPr>
        <w:t>Zodpovědné osoby a jejich role v systému péče o děti se speciálními vzdělávacími potřebami</w:t>
      </w:r>
    </w:p>
    <w:p w14:paraId="6BD607EB" w14:textId="77777777" w:rsidR="00080CBD" w:rsidRPr="00080CBD" w:rsidRDefault="00080CBD" w:rsidP="00DB4CA0">
      <w:pPr>
        <w:numPr>
          <w:ilvl w:val="0"/>
          <w:numId w:val="71"/>
        </w:numPr>
        <w:contextualSpacing/>
        <w:rPr>
          <w:sz w:val="24"/>
          <w:szCs w:val="24"/>
        </w:rPr>
      </w:pPr>
      <w:r w:rsidRPr="00080CBD">
        <w:rPr>
          <w:sz w:val="24"/>
          <w:szCs w:val="24"/>
        </w:rPr>
        <w:t xml:space="preserve">Pravidla pro zapojení dalších subjektů do systému vzdělávání dětí se speciálními vzdělávacími potřebami </w:t>
      </w:r>
      <w:proofErr w:type="gramStart"/>
      <w:r w:rsidRPr="00080CBD">
        <w:rPr>
          <w:sz w:val="24"/>
          <w:szCs w:val="24"/>
        </w:rPr>
        <w:t>( zájmové</w:t>
      </w:r>
      <w:proofErr w:type="gramEnd"/>
      <w:r w:rsidRPr="00080CBD">
        <w:rPr>
          <w:sz w:val="24"/>
          <w:szCs w:val="24"/>
        </w:rPr>
        <w:t xml:space="preserve"> organizace, vzdělávací instituce, sponzoři apod.)</w:t>
      </w:r>
    </w:p>
    <w:p w14:paraId="0CFAAD86" w14:textId="77777777" w:rsidR="00080CBD" w:rsidRPr="00080CBD" w:rsidRDefault="00080CBD" w:rsidP="00315D4D">
      <w:pPr>
        <w:keepNext/>
        <w:keepLines/>
        <w:spacing w:before="200" w:after="0"/>
        <w:outlineLvl w:val="1"/>
        <w:rPr>
          <w:rFonts w:ascii="Bernard MT Condensed" w:eastAsiaTheme="majorEastAsia" w:hAnsi="Bernard MT Condensed" w:cstheme="majorBidi"/>
          <w:b/>
          <w:bCs/>
          <w:sz w:val="28"/>
          <w:szCs w:val="28"/>
        </w:rPr>
      </w:pPr>
      <w:r w:rsidRPr="00080CBD">
        <w:rPr>
          <w:rFonts w:ascii="Broadway" w:eastAsiaTheme="majorEastAsia" w:hAnsi="Broadway" w:cstheme="majorBidi"/>
          <w:b/>
          <w:bCs/>
          <w:sz w:val="32"/>
          <w:szCs w:val="32"/>
        </w:rPr>
        <w:t xml:space="preserve">C) </w:t>
      </w:r>
      <w:r w:rsidRPr="00080CBD">
        <w:rPr>
          <w:rFonts w:ascii="Bernard MT Condensed" w:eastAsiaTheme="majorEastAsia" w:hAnsi="Bernard MT Condensed" w:cstheme="majorBidi"/>
          <w:b/>
          <w:bCs/>
          <w:sz w:val="28"/>
          <w:szCs w:val="28"/>
        </w:rPr>
        <w:t>PODMÍNKY VZD</w:t>
      </w:r>
      <w:r w:rsidRPr="00080CBD">
        <w:rPr>
          <w:rFonts w:ascii="Times New Roman" w:eastAsiaTheme="majorEastAsia" w:hAnsi="Times New Roman" w:cs="Times New Roman"/>
          <w:b/>
          <w:bCs/>
          <w:sz w:val="28"/>
          <w:szCs w:val="28"/>
        </w:rPr>
        <w:t>Ě</w:t>
      </w:r>
      <w:r w:rsidRPr="00080CBD">
        <w:rPr>
          <w:rFonts w:ascii="Bernard MT Condensed" w:eastAsiaTheme="majorEastAsia" w:hAnsi="Bernard MT Condensed" w:cstheme="majorBidi"/>
          <w:b/>
          <w:bCs/>
          <w:sz w:val="28"/>
          <w:szCs w:val="28"/>
        </w:rPr>
        <w:t>L</w:t>
      </w:r>
      <w:r w:rsidRPr="00080CBD">
        <w:rPr>
          <w:rFonts w:ascii="Bernard MT Condensed" w:eastAsiaTheme="majorEastAsia" w:hAnsi="Bernard MT Condensed" w:cs="Algerian"/>
          <w:b/>
          <w:bCs/>
          <w:sz w:val="28"/>
          <w:szCs w:val="28"/>
        </w:rPr>
        <w:t>Á</w:t>
      </w:r>
      <w:r w:rsidRPr="00080CBD">
        <w:rPr>
          <w:rFonts w:ascii="Bernard MT Condensed" w:eastAsiaTheme="majorEastAsia" w:hAnsi="Bernard MT Condensed" w:cstheme="majorBidi"/>
          <w:b/>
          <w:bCs/>
          <w:sz w:val="28"/>
          <w:szCs w:val="28"/>
        </w:rPr>
        <w:t>V</w:t>
      </w:r>
      <w:r w:rsidRPr="00080CBD">
        <w:rPr>
          <w:rFonts w:ascii="Bernard MT Condensed" w:eastAsiaTheme="majorEastAsia" w:hAnsi="Bernard MT Condensed" w:cs="Algerian"/>
          <w:b/>
          <w:bCs/>
          <w:sz w:val="28"/>
          <w:szCs w:val="28"/>
        </w:rPr>
        <w:t>Á</w:t>
      </w:r>
      <w:r w:rsidRPr="00080CBD">
        <w:rPr>
          <w:rFonts w:ascii="Bernard MT Condensed" w:eastAsiaTheme="majorEastAsia" w:hAnsi="Bernard MT Condensed" w:cstheme="majorBidi"/>
          <w:b/>
          <w:bCs/>
          <w:sz w:val="28"/>
          <w:szCs w:val="28"/>
        </w:rPr>
        <w:t>N</w:t>
      </w:r>
      <w:r w:rsidRPr="00080CBD">
        <w:rPr>
          <w:rFonts w:ascii="Bernard MT Condensed" w:eastAsiaTheme="majorEastAsia" w:hAnsi="Bernard MT Condensed" w:cs="Algerian"/>
          <w:b/>
          <w:bCs/>
          <w:sz w:val="28"/>
          <w:szCs w:val="28"/>
        </w:rPr>
        <w:t>Í</w:t>
      </w:r>
      <w:r w:rsidRPr="00080CBD">
        <w:rPr>
          <w:rFonts w:ascii="Bernard MT Condensed" w:eastAsiaTheme="majorEastAsia" w:hAnsi="Bernard MT Condensed" w:cstheme="majorBidi"/>
          <w:b/>
          <w:bCs/>
          <w:sz w:val="28"/>
          <w:szCs w:val="28"/>
        </w:rPr>
        <w:t xml:space="preserve"> D</w:t>
      </w:r>
      <w:r w:rsidRPr="00080CBD">
        <w:rPr>
          <w:rFonts w:ascii="Times New Roman" w:eastAsiaTheme="majorEastAsia" w:hAnsi="Times New Roman" w:cs="Times New Roman"/>
          <w:b/>
          <w:bCs/>
          <w:sz w:val="28"/>
          <w:szCs w:val="28"/>
        </w:rPr>
        <w:t>Ě</w:t>
      </w:r>
      <w:r w:rsidRPr="00080CBD">
        <w:rPr>
          <w:rFonts w:ascii="Bernard MT Condensed" w:eastAsiaTheme="majorEastAsia" w:hAnsi="Bernard MT Condensed" w:cstheme="majorBidi"/>
          <w:b/>
          <w:bCs/>
          <w:sz w:val="28"/>
          <w:szCs w:val="28"/>
        </w:rPr>
        <w:t>T</w:t>
      </w:r>
      <w:r w:rsidRPr="00080CBD">
        <w:rPr>
          <w:rFonts w:ascii="Bernard MT Condensed" w:eastAsiaTheme="majorEastAsia" w:hAnsi="Bernard MT Condensed" w:cs="Algerian"/>
          <w:b/>
          <w:bCs/>
          <w:sz w:val="28"/>
          <w:szCs w:val="28"/>
        </w:rPr>
        <w:t>Í</w:t>
      </w:r>
      <w:r w:rsidRPr="00080CBD">
        <w:rPr>
          <w:rFonts w:ascii="Bernard MT Condensed" w:eastAsiaTheme="majorEastAsia" w:hAnsi="Bernard MT Condensed" w:cstheme="majorBidi"/>
          <w:b/>
          <w:bCs/>
          <w:sz w:val="28"/>
          <w:szCs w:val="28"/>
        </w:rPr>
        <w:t xml:space="preserve"> S</w:t>
      </w:r>
      <w:r w:rsidRPr="00080CBD">
        <w:rPr>
          <w:rFonts w:ascii="Bernard MT Condensed" w:eastAsiaTheme="majorEastAsia" w:hAnsi="Bernard MT Condensed" w:cs="Algerian"/>
          <w:b/>
          <w:bCs/>
          <w:sz w:val="28"/>
          <w:szCs w:val="28"/>
        </w:rPr>
        <w:t> </w:t>
      </w:r>
      <w:r w:rsidRPr="00080CBD">
        <w:rPr>
          <w:rFonts w:ascii="Bernard MT Condensed" w:eastAsiaTheme="majorEastAsia" w:hAnsi="Bernard MT Condensed" w:cstheme="majorBidi"/>
          <w:b/>
          <w:bCs/>
          <w:sz w:val="28"/>
          <w:szCs w:val="28"/>
        </w:rPr>
        <w:t>P</w:t>
      </w:r>
      <w:r w:rsidRPr="00080CBD">
        <w:rPr>
          <w:rFonts w:ascii="Times New Roman" w:eastAsiaTheme="majorEastAsia" w:hAnsi="Times New Roman" w:cs="Times New Roman"/>
          <w:b/>
          <w:bCs/>
          <w:sz w:val="28"/>
          <w:szCs w:val="28"/>
        </w:rPr>
        <w:t>Ř</w:t>
      </w:r>
      <w:r w:rsidRPr="00080CBD">
        <w:rPr>
          <w:rFonts w:ascii="Bernard MT Condensed" w:eastAsiaTheme="majorEastAsia" w:hAnsi="Bernard MT Condensed" w:cstheme="majorBidi"/>
          <w:b/>
          <w:bCs/>
          <w:sz w:val="28"/>
          <w:szCs w:val="28"/>
        </w:rPr>
        <w:t>IZNAN</w:t>
      </w:r>
      <w:r w:rsidRPr="00080CBD">
        <w:rPr>
          <w:rFonts w:ascii="Bernard MT Condensed" w:eastAsiaTheme="majorEastAsia" w:hAnsi="Bernard MT Condensed" w:cs="Algerian"/>
          <w:b/>
          <w:bCs/>
          <w:sz w:val="28"/>
          <w:szCs w:val="28"/>
        </w:rPr>
        <w:t>Ý</w:t>
      </w:r>
      <w:r w:rsidRPr="00080CBD">
        <w:rPr>
          <w:rFonts w:ascii="Bernard MT Condensed" w:eastAsiaTheme="majorEastAsia" w:hAnsi="Bernard MT Condensed" w:cstheme="majorBidi"/>
          <w:b/>
          <w:bCs/>
          <w:sz w:val="28"/>
          <w:szCs w:val="28"/>
        </w:rPr>
        <w:t>MI PODP</w:t>
      </w:r>
      <w:r w:rsidRPr="00080CBD">
        <w:rPr>
          <w:rFonts w:ascii="Times New Roman" w:eastAsiaTheme="majorEastAsia" w:hAnsi="Times New Roman" w:cs="Times New Roman"/>
          <w:b/>
          <w:bCs/>
          <w:sz w:val="28"/>
          <w:szCs w:val="28"/>
        </w:rPr>
        <w:t>Ů</w:t>
      </w:r>
      <w:r w:rsidRPr="00080CBD">
        <w:rPr>
          <w:rFonts w:ascii="Bernard MT Condensed" w:eastAsiaTheme="majorEastAsia" w:hAnsi="Bernard MT Condensed" w:cstheme="majorBidi"/>
          <w:b/>
          <w:bCs/>
          <w:sz w:val="28"/>
          <w:szCs w:val="28"/>
        </w:rPr>
        <w:t>RN</w:t>
      </w:r>
      <w:r w:rsidRPr="00080CBD">
        <w:rPr>
          <w:rFonts w:ascii="Bernard MT Condensed" w:eastAsiaTheme="majorEastAsia" w:hAnsi="Bernard MT Condensed" w:cs="Algerian"/>
          <w:b/>
          <w:bCs/>
          <w:sz w:val="28"/>
          <w:szCs w:val="28"/>
        </w:rPr>
        <w:t>Ý</w:t>
      </w:r>
      <w:r w:rsidRPr="00080CBD">
        <w:rPr>
          <w:rFonts w:ascii="Bernard MT Condensed" w:eastAsiaTheme="majorEastAsia" w:hAnsi="Bernard MT Condensed" w:cstheme="majorBidi"/>
          <w:b/>
          <w:bCs/>
          <w:sz w:val="28"/>
          <w:szCs w:val="28"/>
        </w:rPr>
        <w:t>MI OPAT</w:t>
      </w:r>
      <w:r w:rsidRPr="00080CBD">
        <w:rPr>
          <w:rFonts w:ascii="Times New Roman" w:eastAsiaTheme="majorEastAsia" w:hAnsi="Times New Roman" w:cs="Times New Roman"/>
          <w:b/>
          <w:bCs/>
          <w:sz w:val="28"/>
          <w:szCs w:val="28"/>
        </w:rPr>
        <w:t>Ř</w:t>
      </w:r>
      <w:r w:rsidRPr="00080CBD">
        <w:rPr>
          <w:rFonts w:ascii="Bernard MT Condensed" w:eastAsiaTheme="majorEastAsia" w:hAnsi="Bernard MT Condensed" w:cstheme="majorBidi"/>
          <w:b/>
          <w:bCs/>
          <w:sz w:val="28"/>
          <w:szCs w:val="28"/>
        </w:rPr>
        <w:t>EN</w:t>
      </w:r>
      <w:r w:rsidRPr="00080CBD">
        <w:rPr>
          <w:rFonts w:ascii="Bernard MT Condensed" w:eastAsiaTheme="majorEastAsia" w:hAnsi="Bernard MT Condensed" w:cs="Algerian"/>
          <w:b/>
          <w:bCs/>
          <w:sz w:val="28"/>
          <w:szCs w:val="28"/>
        </w:rPr>
        <w:t>Í</w:t>
      </w:r>
      <w:r w:rsidRPr="00080CBD">
        <w:rPr>
          <w:rFonts w:ascii="Bernard MT Condensed" w:eastAsiaTheme="majorEastAsia" w:hAnsi="Bernard MT Condensed" w:cstheme="majorBidi"/>
          <w:b/>
          <w:bCs/>
          <w:sz w:val="28"/>
          <w:szCs w:val="28"/>
        </w:rPr>
        <w:t>MI</w:t>
      </w:r>
    </w:p>
    <w:p w14:paraId="07DF9792" w14:textId="77777777" w:rsidR="00080CBD" w:rsidRPr="00080CBD" w:rsidRDefault="00080CBD" w:rsidP="00080CBD">
      <w:pPr>
        <w:rPr>
          <w:rFonts w:ascii="Bernard MT Condensed" w:hAnsi="Bernard MT Condensed"/>
          <w:sz w:val="28"/>
          <w:szCs w:val="28"/>
        </w:rPr>
      </w:pPr>
    </w:p>
    <w:p w14:paraId="27C65DC2" w14:textId="77777777" w:rsidR="00080CBD" w:rsidRPr="00080CBD" w:rsidRDefault="00080CBD" w:rsidP="00DB4CA0">
      <w:pPr>
        <w:numPr>
          <w:ilvl w:val="0"/>
          <w:numId w:val="72"/>
        </w:numPr>
        <w:contextualSpacing/>
        <w:rPr>
          <w:sz w:val="24"/>
          <w:szCs w:val="24"/>
        </w:rPr>
      </w:pPr>
      <w:r w:rsidRPr="00080CBD">
        <w:rPr>
          <w:sz w:val="24"/>
          <w:szCs w:val="24"/>
        </w:rPr>
        <w:t>Podmínky pro vzdělávání musí vždy odpovídat individuálním potřebám dětí</w:t>
      </w:r>
    </w:p>
    <w:p w14:paraId="0007AB48" w14:textId="77777777" w:rsidR="00080CBD" w:rsidRPr="00080CBD" w:rsidRDefault="00080CBD" w:rsidP="00DB4CA0">
      <w:pPr>
        <w:numPr>
          <w:ilvl w:val="0"/>
          <w:numId w:val="72"/>
        </w:numPr>
        <w:contextualSpacing/>
        <w:rPr>
          <w:sz w:val="24"/>
          <w:szCs w:val="24"/>
        </w:rPr>
      </w:pPr>
      <w:r w:rsidRPr="00080CBD">
        <w:rPr>
          <w:sz w:val="24"/>
          <w:szCs w:val="24"/>
        </w:rPr>
        <w:lastRenderedPageBreak/>
        <w:t xml:space="preserve">Podmínky pro vzdělávání dětí s přiznanými PO stanovuje školský zákon a vyhláška č. 27/2016 Sb., o vzdělávání žáků se speciálními vzdělávacími potřebami a žáků nadaných. Pro úspěšné vzdělávání dětí s přiznanými PO je potřebné </w:t>
      </w:r>
      <w:proofErr w:type="gramStart"/>
      <w:r w:rsidRPr="00080CBD">
        <w:rPr>
          <w:sz w:val="24"/>
          <w:szCs w:val="24"/>
        </w:rPr>
        <w:t>zabezpečit  (</w:t>
      </w:r>
      <w:proofErr w:type="gramEnd"/>
      <w:r w:rsidRPr="00080CBD">
        <w:rPr>
          <w:sz w:val="24"/>
          <w:szCs w:val="24"/>
        </w:rPr>
        <w:t xml:space="preserve"> případně umožnit):</w:t>
      </w:r>
    </w:p>
    <w:p w14:paraId="4142876D" w14:textId="77777777" w:rsidR="00080CBD" w:rsidRPr="00080CBD" w:rsidRDefault="00080CBD" w:rsidP="00DB4CA0">
      <w:pPr>
        <w:numPr>
          <w:ilvl w:val="1"/>
          <w:numId w:val="245"/>
        </w:numPr>
        <w:contextualSpacing/>
        <w:rPr>
          <w:sz w:val="24"/>
          <w:szCs w:val="24"/>
        </w:rPr>
      </w:pPr>
      <w:r w:rsidRPr="00080CBD">
        <w:rPr>
          <w:sz w:val="24"/>
          <w:szCs w:val="24"/>
        </w:rPr>
        <w:t>Uplatňování principu diferenciace a individualizace vzdělávacího procesu při plánování a organizaci činností, včetně určování obsahu, forem i metod vzdělávání</w:t>
      </w:r>
    </w:p>
    <w:p w14:paraId="30524920" w14:textId="77777777" w:rsidR="00080CBD" w:rsidRPr="00080CBD" w:rsidRDefault="00080CBD" w:rsidP="00DB4CA0">
      <w:pPr>
        <w:numPr>
          <w:ilvl w:val="1"/>
          <w:numId w:val="245"/>
        </w:numPr>
        <w:contextualSpacing/>
        <w:rPr>
          <w:sz w:val="24"/>
          <w:szCs w:val="24"/>
        </w:rPr>
      </w:pPr>
      <w:r w:rsidRPr="00080CBD">
        <w:rPr>
          <w:sz w:val="24"/>
          <w:szCs w:val="24"/>
        </w:rPr>
        <w:t>Realizaci všech stanovených PO při vzdělávání dětí</w:t>
      </w:r>
    </w:p>
    <w:p w14:paraId="5FCC20A6" w14:textId="77777777" w:rsidR="00080CBD" w:rsidRPr="00080CBD" w:rsidRDefault="00080CBD" w:rsidP="00DB4CA0">
      <w:pPr>
        <w:numPr>
          <w:ilvl w:val="1"/>
          <w:numId w:val="245"/>
        </w:numPr>
        <w:contextualSpacing/>
        <w:rPr>
          <w:sz w:val="24"/>
          <w:szCs w:val="24"/>
        </w:rPr>
      </w:pPr>
      <w:r w:rsidRPr="00080CBD">
        <w:rPr>
          <w:sz w:val="24"/>
          <w:szCs w:val="24"/>
        </w:rPr>
        <w:t>Osvojení specifických dovedností v úrovni odpovídající individuálním potřebám a možnostem dítěte zaměřených na samostatnost, sebeobsluhu a základní hygienické návyky v úrovni odpovídající věku dítěte a stupni postižení.</w:t>
      </w:r>
    </w:p>
    <w:p w14:paraId="350D59D8" w14:textId="77777777" w:rsidR="00080CBD" w:rsidRPr="00080CBD" w:rsidRDefault="00080CBD" w:rsidP="00DB4CA0">
      <w:pPr>
        <w:numPr>
          <w:ilvl w:val="1"/>
          <w:numId w:val="245"/>
        </w:numPr>
        <w:contextualSpacing/>
        <w:rPr>
          <w:sz w:val="24"/>
          <w:szCs w:val="24"/>
        </w:rPr>
      </w:pPr>
      <w:r w:rsidRPr="00080CBD">
        <w:rPr>
          <w:sz w:val="24"/>
          <w:szCs w:val="24"/>
        </w:rPr>
        <w:t>Spolupráci se zákonnými zástupci dítěte, školskými poradenskými zařízeními, v případě potřeby spolupráci s odborníky mimo oblast školství</w:t>
      </w:r>
    </w:p>
    <w:p w14:paraId="5C3C8FA1" w14:textId="77777777" w:rsidR="00080CBD" w:rsidRPr="00080CBD" w:rsidRDefault="00080CBD" w:rsidP="00DB4CA0">
      <w:pPr>
        <w:numPr>
          <w:ilvl w:val="1"/>
          <w:numId w:val="245"/>
        </w:numPr>
        <w:contextualSpacing/>
        <w:rPr>
          <w:sz w:val="24"/>
          <w:szCs w:val="24"/>
        </w:rPr>
      </w:pPr>
      <w:r w:rsidRPr="00080CBD">
        <w:rPr>
          <w:sz w:val="24"/>
          <w:szCs w:val="24"/>
        </w:rPr>
        <w:t>Snížení počtu dětí ve třídě v souladu s právními předpisy</w:t>
      </w:r>
    </w:p>
    <w:p w14:paraId="1A5EFD5D" w14:textId="77777777" w:rsidR="00080CBD" w:rsidRPr="00080CBD" w:rsidRDefault="00080CBD" w:rsidP="00DB4CA0">
      <w:pPr>
        <w:numPr>
          <w:ilvl w:val="1"/>
          <w:numId w:val="245"/>
        </w:numPr>
        <w:contextualSpacing/>
        <w:rPr>
          <w:sz w:val="24"/>
          <w:szCs w:val="24"/>
        </w:rPr>
      </w:pPr>
      <w:r w:rsidRPr="00080CBD">
        <w:rPr>
          <w:sz w:val="24"/>
          <w:szCs w:val="24"/>
        </w:rPr>
        <w:t>Přítomnost asistenta pedagoga podle stupně přiznaného PO</w:t>
      </w:r>
    </w:p>
    <w:p w14:paraId="492AA583" w14:textId="77777777" w:rsidR="00A01B5F" w:rsidRDefault="00A01B5F" w:rsidP="00080CBD">
      <w:pPr>
        <w:rPr>
          <w:b/>
          <w:sz w:val="24"/>
          <w:szCs w:val="24"/>
          <w14:shadow w14:blurRad="50800" w14:dist="38100" w14:dir="2700000" w14:sx="100000" w14:sy="100000" w14:kx="0" w14:ky="0" w14:algn="tl">
            <w14:srgbClr w14:val="000000">
              <w14:alpha w14:val="60000"/>
            </w14:srgbClr>
          </w14:shadow>
        </w:rPr>
      </w:pPr>
    </w:p>
    <w:p w14:paraId="041C6C6F" w14:textId="77777777" w:rsidR="00080CBD" w:rsidRPr="00080CBD" w:rsidRDefault="00080CBD" w:rsidP="00080CBD">
      <w:pPr>
        <w:rPr>
          <w:b/>
          <w:sz w:val="24"/>
          <w:szCs w:val="24"/>
          <w14:shadow w14:blurRad="50800" w14:dist="38100" w14:dir="2700000" w14:sx="100000" w14:sy="100000" w14:kx="0" w14:ky="0" w14:algn="tl">
            <w14:srgbClr w14:val="000000">
              <w14:alpha w14:val="60000"/>
            </w14:srgbClr>
          </w14:shadow>
        </w:rPr>
      </w:pPr>
      <w:r w:rsidRPr="00080CBD">
        <w:rPr>
          <w:b/>
          <w:sz w:val="24"/>
          <w:szCs w:val="24"/>
          <w14:shadow w14:blurRad="50800" w14:dist="38100" w14:dir="2700000" w14:sx="100000" w14:sy="100000" w14:kx="0" w14:ky="0" w14:algn="tl">
            <w14:srgbClr w14:val="000000">
              <w14:alpha w14:val="60000"/>
            </w14:srgbClr>
          </w14:shadow>
        </w:rPr>
        <w:t>Podpůrná opatření I. stupně</w:t>
      </w:r>
    </w:p>
    <w:p w14:paraId="517889A2" w14:textId="77777777" w:rsidR="00080CBD" w:rsidRPr="00080CBD" w:rsidRDefault="00080CBD" w:rsidP="00DB4CA0">
      <w:pPr>
        <w:numPr>
          <w:ilvl w:val="0"/>
          <w:numId w:val="73"/>
        </w:numPr>
        <w:contextualSpacing/>
        <w:rPr>
          <w:sz w:val="24"/>
          <w:szCs w:val="24"/>
        </w:rPr>
      </w:pPr>
      <w:r w:rsidRPr="00080CBD">
        <w:rPr>
          <w:sz w:val="24"/>
          <w:szCs w:val="24"/>
        </w:rPr>
        <w:t>l. stupeň podpůrných opatření – vytvoření PLPP, zhodnocení po třech měsících, v případě potřeby po dohodě se zákonnými zástupci kontaktovat školské poradenské zařízení</w:t>
      </w:r>
    </w:p>
    <w:p w14:paraId="1844E53E" w14:textId="77777777" w:rsidR="00080CBD" w:rsidRPr="00080CBD" w:rsidRDefault="00080CBD" w:rsidP="00DB4CA0">
      <w:pPr>
        <w:numPr>
          <w:ilvl w:val="0"/>
          <w:numId w:val="73"/>
        </w:numPr>
        <w:contextualSpacing/>
        <w:rPr>
          <w:sz w:val="24"/>
          <w:szCs w:val="24"/>
        </w:rPr>
      </w:pPr>
      <w:r w:rsidRPr="00080CBD">
        <w:rPr>
          <w:sz w:val="24"/>
          <w:szCs w:val="24"/>
        </w:rPr>
        <w:t>Má-li dítě obtíže při vzdělávání, ředitelka mateřské školy rozhodne o poskytování podpůrných opatření prvního stupně bez doporučení školského poradenského zařízení i bez informovaného souhlasu zákonného zástupce. Tím není dotčeno právo zákonného zástupce na informace o průběhu a výsledcích vzdělávání dítěte (§ 21 školského zákona).</w:t>
      </w:r>
    </w:p>
    <w:p w14:paraId="261B49C0" w14:textId="77777777" w:rsidR="00080CBD" w:rsidRPr="00080CBD" w:rsidRDefault="00080CBD" w:rsidP="00DB4CA0">
      <w:pPr>
        <w:numPr>
          <w:ilvl w:val="0"/>
          <w:numId w:val="73"/>
        </w:numPr>
        <w:contextualSpacing/>
        <w:rPr>
          <w:sz w:val="24"/>
          <w:szCs w:val="24"/>
        </w:rPr>
      </w:pPr>
      <w:r w:rsidRPr="00080CBD">
        <w:rPr>
          <w:sz w:val="24"/>
          <w:szCs w:val="24"/>
        </w:rPr>
        <w:t>Učitelka mateřské školy zpracuje plán pedagogické podpory, ve kterém bude upravena organizace, popis obtíží a hodnocení vzdělávání dítěte včetně úpravy metod a forem práce a projedná jej s ředitelkou školy.</w:t>
      </w:r>
    </w:p>
    <w:p w14:paraId="7FE91680" w14:textId="77777777" w:rsidR="00080CBD" w:rsidRPr="00080CBD" w:rsidRDefault="00080CBD" w:rsidP="00DB4CA0">
      <w:pPr>
        <w:numPr>
          <w:ilvl w:val="0"/>
          <w:numId w:val="73"/>
        </w:numPr>
        <w:contextualSpacing/>
        <w:rPr>
          <w:sz w:val="24"/>
          <w:szCs w:val="24"/>
        </w:rPr>
      </w:pPr>
      <w:r w:rsidRPr="00080CBD">
        <w:rPr>
          <w:sz w:val="24"/>
          <w:szCs w:val="24"/>
        </w:rPr>
        <w:t>Pokud by nepostačovala podpůrná opatření prvního stupně (po vyhodnocení plánu pedagogické podpory) doporučí ředitelka školy využití poradenské pomoci školského poradenského zařízení za účelem posouzení speciálních vzdělávacích potřeb dítěte (§ 16 odst. 4 a 5 školského zákona a § 2 a § 10 vyhlášky č. 27/2016 Sb.)</w:t>
      </w:r>
    </w:p>
    <w:p w14:paraId="2C111ED8" w14:textId="77777777" w:rsidR="00080CBD" w:rsidRPr="00080CBD" w:rsidRDefault="00080CBD" w:rsidP="00080CBD">
      <w:pPr>
        <w:rPr>
          <w:b/>
          <w:sz w:val="24"/>
          <w:szCs w:val="24"/>
          <w:u w:val="single"/>
        </w:rPr>
      </w:pPr>
      <w:r w:rsidRPr="00080CBD">
        <w:rPr>
          <w:b/>
          <w:sz w:val="24"/>
          <w:szCs w:val="24"/>
          <w:u w:val="single"/>
        </w:rPr>
        <w:t>Poskytování podpůrných opatření:</w:t>
      </w:r>
    </w:p>
    <w:p w14:paraId="27D8FF24" w14:textId="77777777" w:rsidR="00080CBD" w:rsidRPr="00080CBD" w:rsidRDefault="00080CBD" w:rsidP="00080CBD">
      <w:pPr>
        <w:spacing w:after="0"/>
        <w:rPr>
          <w:sz w:val="24"/>
          <w:szCs w:val="24"/>
        </w:rPr>
      </w:pPr>
      <w:r w:rsidRPr="00080CBD">
        <w:rPr>
          <w:sz w:val="24"/>
          <w:szCs w:val="24"/>
        </w:rPr>
        <w:t>•</w:t>
      </w:r>
      <w:r w:rsidRPr="00080CBD">
        <w:rPr>
          <w:sz w:val="24"/>
          <w:szCs w:val="24"/>
        </w:rPr>
        <w:tab/>
        <w:t>Práce s cizinci</w:t>
      </w:r>
    </w:p>
    <w:p w14:paraId="4AC0C42C" w14:textId="77777777" w:rsidR="00080CBD" w:rsidRPr="00080CBD" w:rsidRDefault="00080CBD" w:rsidP="00080CBD">
      <w:pPr>
        <w:spacing w:after="0"/>
        <w:rPr>
          <w:sz w:val="24"/>
          <w:szCs w:val="24"/>
        </w:rPr>
      </w:pPr>
      <w:r w:rsidRPr="00080CBD">
        <w:rPr>
          <w:sz w:val="24"/>
          <w:szCs w:val="24"/>
        </w:rPr>
        <w:t>•</w:t>
      </w:r>
      <w:r w:rsidRPr="00080CBD">
        <w:rPr>
          <w:sz w:val="24"/>
          <w:szCs w:val="24"/>
        </w:rPr>
        <w:tab/>
        <w:t>Práce s dětmi s ADD – porucha pozornosti</w:t>
      </w:r>
    </w:p>
    <w:p w14:paraId="60329962" w14:textId="77777777" w:rsidR="00080CBD" w:rsidRPr="00080CBD" w:rsidRDefault="00080CBD" w:rsidP="00080CBD">
      <w:pPr>
        <w:spacing w:after="0"/>
        <w:rPr>
          <w:sz w:val="24"/>
          <w:szCs w:val="24"/>
        </w:rPr>
      </w:pPr>
      <w:r w:rsidRPr="00080CBD">
        <w:rPr>
          <w:sz w:val="24"/>
          <w:szCs w:val="24"/>
        </w:rPr>
        <w:t>•</w:t>
      </w:r>
      <w:r w:rsidRPr="00080CBD">
        <w:rPr>
          <w:sz w:val="24"/>
          <w:szCs w:val="24"/>
        </w:rPr>
        <w:tab/>
        <w:t>Práce s dětmi s narušenou komunikační schopností</w:t>
      </w:r>
    </w:p>
    <w:p w14:paraId="103336CC" w14:textId="77777777" w:rsidR="00080CBD" w:rsidRPr="00080CBD" w:rsidRDefault="00080CBD" w:rsidP="00080CBD">
      <w:pPr>
        <w:spacing w:after="0"/>
        <w:rPr>
          <w:sz w:val="24"/>
          <w:szCs w:val="24"/>
        </w:rPr>
      </w:pPr>
      <w:r w:rsidRPr="00080CBD">
        <w:rPr>
          <w:sz w:val="24"/>
          <w:szCs w:val="24"/>
        </w:rPr>
        <w:t>•</w:t>
      </w:r>
      <w:r w:rsidRPr="00080CBD">
        <w:rPr>
          <w:sz w:val="24"/>
          <w:szCs w:val="24"/>
        </w:rPr>
        <w:tab/>
        <w:t>Práce s dětmi ze sociálně znevýhodněného prostředí</w:t>
      </w:r>
    </w:p>
    <w:p w14:paraId="17C9DCB2" w14:textId="77777777" w:rsidR="00080CBD" w:rsidRPr="00080CBD" w:rsidRDefault="00080CBD" w:rsidP="00080CBD">
      <w:pPr>
        <w:spacing w:after="0"/>
        <w:rPr>
          <w:sz w:val="24"/>
          <w:szCs w:val="24"/>
        </w:rPr>
      </w:pPr>
      <w:r w:rsidRPr="00080CBD">
        <w:rPr>
          <w:sz w:val="24"/>
          <w:szCs w:val="24"/>
        </w:rPr>
        <w:t>•</w:t>
      </w:r>
      <w:r w:rsidRPr="00080CBD">
        <w:rPr>
          <w:sz w:val="24"/>
          <w:szCs w:val="24"/>
        </w:rPr>
        <w:tab/>
        <w:t>Práce s dětmi s ADHD</w:t>
      </w:r>
    </w:p>
    <w:p w14:paraId="36244F10" w14:textId="77777777" w:rsidR="00080CBD" w:rsidRPr="00080CBD" w:rsidRDefault="00080CBD" w:rsidP="00080CBD">
      <w:pPr>
        <w:rPr>
          <w:sz w:val="24"/>
          <w:szCs w:val="24"/>
        </w:rPr>
      </w:pPr>
    </w:p>
    <w:p w14:paraId="29F9EDB5" w14:textId="77777777" w:rsidR="00080CBD" w:rsidRPr="00080CBD" w:rsidRDefault="00080CBD" w:rsidP="00080CBD">
      <w:pPr>
        <w:rPr>
          <w:b/>
          <w:sz w:val="24"/>
          <w:szCs w:val="24"/>
          <w14:shadow w14:blurRad="50800" w14:dist="38100" w14:dir="2700000" w14:sx="100000" w14:sy="100000" w14:kx="0" w14:ky="0" w14:algn="tl">
            <w14:srgbClr w14:val="000000">
              <w14:alpha w14:val="60000"/>
            </w14:srgbClr>
          </w14:shadow>
        </w:rPr>
      </w:pPr>
      <w:r w:rsidRPr="00080CBD">
        <w:rPr>
          <w:b/>
          <w:sz w:val="24"/>
          <w:szCs w:val="24"/>
          <w14:shadow w14:blurRad="50800" w14:dist="38100" w14:dir="2700000" w14:sx="100000" w14:sy="100000" w14:kx="0" w14:ky="0" w14:algn="tl">
            <w14:srgbClr w14:val="000000">
              <w14:alpha w14:val="60000"/>
            </w14:srgbClr>
          </w14:shadow>
        </w:rPr>
        <w:lastRenderedPageBreak/>
        <w:t>Podpůrná opatření II. – V. stupně</w:t>
      </w:r>
    </w:p>
    <w:p w14:paraId="74210ADF" w14:textId="77777777" w:rsidR="00080CBD" w:rsidRPr="00080CBD" w:rsidRDefault="00080CBD" w:rsidP="00080CBD">
      <w:pPr>
        <w:rPr>
          <w:sz w:val="24"/>
          <w:szCs w:val="24"/>
        </w:rPr>
      </w:pPr>
      <w:proofErr w:type="spellStart"/>
      <w:r w:rsidRPr="00080CBD">
        <w:rPr>
          <w:sz w:val="24"/>
          <w:szCs w:val="24"/>
        </w:rPr>
        <w:t>ll</w:t>
      </w:r>
      <w:proofErr w:type="spellEnd"/>
      <w:r w:rsidRPr="00080CBD">
        <w:rPr>
          <w:sz w:val="24"/>
          <w:szCs w:val="24"/>
        </w:rPr>
        <w:t>. až V. stupeň podpůrných opatření – vypracování IVP podle pokynů školského poradenského zařízení</w:t>
      </w:r>
    </w:p>
    <w:p w14:paraId="32AB1036" w14:textId="77777777" w:rsidR="00080CBD" w:rsidRPr="00080CBD" w:rsidRDefault="00080CBD" w:rsidP="00DB4CA0">
      <w:pPr>
        <w:numPr>
          <w:ilvl w:val="0"/>
          <w:numId w:val="74"/>
        </w:numPr>
        <w:contextualSpacing/>
        <w:rPr>
          <w:sz w:val="24"/>
          <w:szCs w:val="24"/>
        </w:rPr>
      </w:pPr>
      <w:r w:rsidRPr="00080CBD">
        <w:rPr>
          <w:sz w:val="24"/>
          <w:szCs w:val="24"/>
        </w:rPr>
        <w:t xml:space="preserve">Od druhého stupně podpory jsou podpůrná opatření stanovována ŠPZ po projednání se školou a zákonným zástupcem dítěte. Pro děti s přiznanými podpůrnými opatřeními od druhého stupně je podkladem pro zpracování individuálního vzdělávacího plánu /dále IVP/ doporučení ŠPZ. V tomto plánu se vzdělávací obsah upraví tak, aby byl zajištěn soulad mezi vzdělávacími požadavky a skutečnými možnostmi dětí, a aby vzdělávání směřovalo k dosažení jejich osobního maxima. Současně se ředitelka řídí podmínkami danými doporučením ŠPZ – speciální didaktický materiál a pomůcky, zajištění asistenta pedagoga, či intervence pedagogického </w:t>
      </w:r>
      <w:proofErr w:type="gramStart"/>
      <w:r w:rsidRPr="00080CBD">
        <w:rPr>
          <w:sz w:val="24"/>
          <w:szCs w:val="24"/>
        </w:rPr>
        <w:t>pracovníka,</w:t>
      </w:r>
      <w:proofErr w:type="gramEnd"/>
      <w:r w:rsidRPr="00080CBD">
        <w:rPr>
          <w:sz w:val="24"/>
          <w:szCs w:val="24"/>
        </w:rPr>
        <w:t xml:space="preserve"> atd.</w:t>
      </w:r>
    </w:p>
    <w:p w14:paraId="6799C38D" w14:textId="77777777" w:rsidR="00315D4D" w:rsidRDefault="00315D4D" w:rsidP="00080CBD">
      <w:pPr>
        <w:rPr>
          <w:rFonts w:ascii="Broadway" w:eastAsiaTheme="majorEastAsia" w:hAnsi="Broadway" w:cstheme="majorBidi"/>
          <w:b/>
          <w:bCs/>
          <w:sz w:val="32"/>
          <w:szCs w:val="32"/>
        </w:rPr>
      </w:pPr>
    </w:p>
    <w:p w14:paraId="10EFF38F" w14:textId="77777777" w:rsidR="00080CBD" w:rsidRPr="00080CBD" w:rsidRDefault="00080CBD" w:rsidP="00080CBD">
      <w:pPr>
        <w:rPr>
          <w:rFonts w:ascii="Broadway" w:eastAsiaTheme="majorEastAsia" w:hAnsi="Broadway" w:cstheme="majorBidi"/>
          <w:b/>
          <w:bCs/>
          <w:sz w:val="32"/>
          <w:szCs w:val="32"/>
        </w:rPr>
      </w:pPr>
      <w:r w:rsidRPr="00080CBD">
        <w:rPr>
          <w:rFonts w:ascii="Broadway" w:eastAsiaTheme="majorEastAsia" w:hAnsi="Broadway" w:cstheme="majorBidi"/>
          <w:b/>
          <w:bCs/>
          <w:sz w:val="32"/>
          <w:szCs w:val="32"/>
        </w:rPr>
        <w:t xml:space="preserve">3.9. </w:t>
      </w:r>
      <w:proofErr w:type="gramStart"/>
      <w:r w:rsidRPr="00080CBD">
        <w:rPr>
          <w:rFonts w:ascii="Broadway" w:eastAsiaTheme="majorEastAsia" w:hAnsi="Broadway" w:cstheme="majorBidi"/>
          <w:b/>
          <w:bCs/>
          <w:sz w:val="32"/>
          <w:szCs w:val="32"/>
        </w:rPr>
        <w:t>PODMÍNKY  VZD</w:t>
      </w:r>
      <w:r w:rsidRPr="00080CBD">
        <w:rPr>
          <w:rFonts w:ascii="Times New Roman" w:eastAsiaTheme="majorEastAsia" w:hAnsi="Times New Roman" w:cs="Times New Roman"/>
          <w:b/>
          <w:bCs/>
          <w:sz w:val="32"/>
          <w:szCs w:val="32"/>
        </w:rPr>
        <w:t>Ě</w:t>
      </w:r>
      <w:r w:rsidRPr="00080CBD">
        <w:rPr>
          <w:rFonts w:ascii="Broadway" w:eastAsiaTheme="majorEastAsia" w:hAnsi="Broadway" w:cstheme="majorBidi"/>
          <w:b/>
          <w:bCs/>
          <w:sz w:val="32"/>
          <w:szCs w:val="32"/>
        </w:rPr>
        <w:t>L</w:t>
      </w:r>
      <w:r w:rsidRPr="00080CBD">
        <w:rPr>
          <w:rFonts w:ascii="Broadway" w:eastAsiaTheme="majorEastAsia" w:hAnsi="Broadway" w:cs="Algerian"/>
          <w:b/>
          <w:bCs/>
          <w:sz w:val="32"/>
          <w:szCs w:val="32"/>
        </w:rPr>
        <w:t>Á</w:t>
      </w:r>
      <w:r w:rsidRPr="00080CBD">
        <w:rPr>
          <w:rFonts w:ascii="Broadway" w:eastAsiaTheme="majorEastAsia" w:hAnsi="Broadway" w:cstheme="majorBidi"/>
          <w:b/>
          <w:bCs/>
          <w:sz w:val="32"/>
          <w:szCs w:val="32"/>
        </w:rPr>
        <w:t>V</w:t>
      </w:r>
      <w:r w:rsidRPr="00080CBD">
        <w:rPr>
          <w:rFonts w:ascii="Broadway" w:eastAsiaTheme="majorEastAsia" w:hAnsi="Broadway" w:cs="Algerian"/>
          <w:b/>
          <w:bCs/>
          <w:sz w:val="32"/>
          <w:szCs w:val="32"/>
        </w:rPr>
        <w:t>Á</w:t>
      </w:r>
      <w:r w:rsidRPr="00080CBD">
        <w:rPr>
          <w:rFonts w:ascii="Broadway" w:eastAsiaTheme="majorEastAsia" w:hAnsi="Broadway" w:cstheme="majorBidi"/>
          <w:b/>
          <w:bCs/>
          <w:sz w:val="32"/>
          <w:szCs w:val="32"/>
        </w:rPr>
        <w:t>N</w:t>
      </w:r>
      <w:r w:rsidRPr="00080CBD">
        <w:rPr>
          <w:rFonts w:ascii="Broadway" w:eastAsiaTheme="majorEastAsia" w:hAnsi="Broadway" w:cs="Algerian"/>
          <w:b/>
          <w:bCs/>
          <w:sz w:val="32"/>
          <w:szCs w:val="32"/>
        </w:rPr>
        <w:t>Í</w:t>
      </w:r>
      <w:proofErr w:type="gramEnd"/>
      <w:r w:rsidRPr="00080CBD">
        <w:rPr>
          <w:rFonts w:ascii="Broadway" w:eastAsiaTheme="majorEastAsia" w:hAnsi="Broadway" w:cstheme="majorBidi"/>
          <w:b/>
          <w:bCs/>
          <w:sz w:val="32"/>
          <w:szCs w:val="32"/>
        </w:rPr>
        <w:t xml:space="preserve">  D</w:t>
      </w:r>
      <w:r w:rsidRPr="00080CBD">
        <w:rPr>
          <w:rFonts w:ascii="Times New Roman" w:eastAsiaTheme="majorEastAsia" w:hAnsi="Times New Roman" w:cs="Times New Roman"/>
          <w:b/>
          <w:bCs/>
          <w:sz w:val="32"/>
          <w:szCs w:val="32"/>
        </w:rPr>
        <w:t>Ě</w:t>
      </w:r>
      <w:r w:rsidRPr="00080CBD">
        <w:rPr>
          <w:rFonts w:ascii="Broadway" w:eastAsiaTheme="majorEastAsia" w:hAnsi="Broadway" w:cstheme="majorBidi"/>
          <w:b/>
          <w:bCs/>
          <w:sz w:val="32"/>
          <w:szCs w:val="32"/>
        </w:rPr>
        <w:t>T</w:t>
      </w:r>
      <w:r w:rsidRPr="00080CBD">
        <w:rPr>
          <w:rFonts w:ascii="Broadway" w:eastAsiaTheme="majorEastAsia" w:hAnsi="Broadway" w:cs="Algerian"/>
          <w:b/>
          <w:bCs/>
          <w:sz w:val="32"/>
          <w:szCs w:val="32"/>
        </w:rPr>
        <w:t xml:space="preserve">Í </w:t>
      </w:r>
      <w:r w:rsidRPr="00080CBD">
        <w:rPr>
          <w:rFonts w:ascii="Broadway" w:eastAsiaTheme="majorEastAsia" w:hAnsi="Broadway" w:cstheme="majorBidi"/>
          <w:b/>
          <w:bCs/>
          <w:sz w:val="32"/>
          <w:szCs w:val="32"/>
        </w:rPr>
        <w:t xml:space="preserve"> NADAN</w:t>
      </w:r>
      <w:r w:rsidRPr="00080CBD">
        <w:rPr>
          <w:rFonts w:ascii="Broadway" w:eastAsiaTheme="majorEastAsia" w:hAnsi="Broadway" w:cs="Algerian"/>
          <w:b/>
          <w:bCs/>
          <w:sz w:val="32"/>
          <w:szCs w:val="32"/>
        </w:rPr>
        <w:t>Ý</w:t>
      </w:r>
      <w:r w:rsidRPr="00080CBD">
        <w:rPr>
          <w:rFonts w:ascii="Broadway" w:eastAsiaTheme="majorEastAsia" w:hAnsi="Broadway" w:cstheme="majorBidi"/>
          <w:b/>
          <w:bCs/>
          <w:sz w:val="32"/>
          <w:szCs w:val="32"/>
        </w:rPr>
        <w:t>CH</w:t>
      </w:r>
    </w:p>
    <w:p w14:paraId="605F67AD" w14:textId="77777777" w:rsidR="00080CBD" w:rsidRPr="00080CBD" w:rsidRDefault="00080CBD" w:rsidP="00080CBD">
      <w:pPr>
        <w:rPr>
          <w:b/>
          <w:sz w:val="28"/>
          <w:szCs w:val="28"/>
          <w:u w:val="single"/>
        </w:rPr>
      </w:pPr>
      <w:r w:rsidRPr="00080CBD">
        <w:rPr>
          <w:b/>
          <w:sz w:val="28"/>
          <w:szCs w:val="28"/>
          <w:u w:val="single"/>
        </w:rPr>
        <w:t>NADANÉ DÍTĚ V MATEŘSKÉ ŠKOLE</w:t>
      </w:r>
    </w:p>
    <w:p w14:paraId="47193090" w14:textId="77777777" w:rsidR="00080CBD" w:rsidRPr="00080CBD" w:rsidRDefault="00080CBD" w:rsidP="00080CBD">
      <w:pPr>
        <w:rPr>
          <w:rFonts w:ascii="Berlin Sans FB Demi" w:hAnsi="Berlin Sans FB Demi"/>
          <w:sz w:val="28"/>
          <w:szCs w:val="28"/>
          <w14:shadow w14:blurRad="50800" w14:dist="38100" w14:dir="2700000" w14:sx="100000" w14:sy="100000" w14:kx="0" w14:ky="0" w14:algn="tl">
            <w14:srgbClr w14:val="000000">
              <w14:alpha w14:val="60000"/>
            </w14:srgbClr>
          </w14:shadow>
        </w:rPr>
      </w:pPr>
      <w:r w:rsidRPr="00080CBD">
        <w:rPr>
          <w:sz w:val="28"/>
          <w:szCs w:val="28"/>
          <w14:shadow w14:blurRad="50800" w14:dist="38100" w14:dir="2700000" w14:sx="100000" w14:sy="100000" w14:kx="0" w14:ky="0" w14:algn="tl">
            <w14:srgbClr w14:val="000000">
              <w14:alpha w14:val="60000"/>
            </w14:srgbClr>
          </w14:shadow>
        </w:rPr>
        <w:t>„…</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NADANÉ NEBO TALENTOVANÉ JE TO DÍT</w:t>
      </w:r>
      <w:r w:rsidRPr="00080CBD">
        <w:rPr>
          <w:rFonts w:ascii="Arial" w:hAnsi="Arial" w:cs="Arial"/>
          <w:sz w:val="28"/>
          <w:szCs w:val="28"/>
          <w14:shadow w14:blurRad="50800" w14:dist="38100" w14:dir="2700000" w14:sx="100000" w14:sy="100000" w14:kx="0" w14:ky="0" w14:algn="tl">
            <w14:srgbClr w14:val="000000">
              <w14:alpha w14:val="60000"/>
            </w14:srgbClr>
          </w14:shadow>
        </w:rPr>
        <w:t>Ě</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 KTERÉ SOUSTAVN</w:t>
      </w:r>
      <w:r w:rsidRPr="00080CBD">
        <w:rPr>
          <w:rFonts w:ascii="Arial" w:hAnsi="Arial" w:cs="Arial"/>
          <w:sz w:val="28"/>
          <w:szCs w:val="28"/>
          <w14:shadow w14:blurRad="50800" w14:dist="38100" w14:dir="2700000" w14:sx="100000" w14:sy="100000" w14:kx="0" w14:ky="0" w14:algn="tl">
            <w14:srgbClr w14:val="000000">
              <w14:alpha w14:val="60000"/>
            </w14:srgbClr>
          </w14:shadow>
        </w:rPr>
        <w:t>Ě</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 xml:space="preserve"> VYKAZUJE V</w:t>
      </w:r>
      <w:r w:rsidRPr="00080CBD">
        <w:rPr>
          <w:rFonts w:ascii="Berlin Sans FB Demi" w:hAnsi="Berlin Sans FB Demi" w:cs="Berlin Sans FB Demi"/>
          <w:sz w:val="28"/>
          <w:szCs w:val="28"/>
          <w14:shadow w14:blurRad="50800" w14:dist="38100" w14:dir="2700000" w14:sx="100000" w14:sy="100000" w14:kx="0" w14:ky="0" w14:algn="tl">
            <w14:srgbClr w14:val="000000">
              <w14:alpha w14:val="60000"/>
            </w14:srgbClr>
          </w14:shadow>
        </w:rPr>
        <w:t>Ý</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ZNAMN</w:t>
      </w:r>
      <w:r w:rsidRPr="00080CBD">
        <w:rPr>
          <w:rFonts w:ascii="Berlin Sans FB Demi" w:hAnsi="Berlin Sans FB Demi" w:cs="Berlin Sans FB Demi"/>
          <w:sz w:val="28"/>
          <w:szCs w:val="28"/>
          <w14:shadow w14:blurRad="50800" w14:dist="38100" w14:dir="2700000" w14:sx="100000" w14:sy="100000" w14:kx="0" w14:ky="0" w14:algn="tl">
            <w14:srgbClr w14:val="000000">
              <w14:alpha w14:val="60000"/>
            </w14:srgbClr>
          </w14:shadow>
        </w:rPr>
        <w:t>É</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 xml:space="preserve"> V</w:t>
      </w:r>
      <w:r w:rsidRPr="00080CBD">
        <w:rPr>
          <w:rFonts w:ascii="Berlin Sans FB Demi" w:hAnsi="Berlin Sans FB Demi" w:cs="Berlin Sans FB Demi"/>
          <w:sz w:val="28"/>
          <w:szCs w:val="28"/>
          <w14:shadow w14:blurRad="50800" w14:dist="38100" w14:dir="2700000" w14:sx="100000" w14:sy="100000" w14:kx="0" w14:ky="0" w14:algn="tl">
            <w14:srgbClr w14:val="000000">
              <w14:alpha w14:val="60000"/>
            </w14:srgbClr>
          </w14:shadow>
        </w:rPr>
        <w:t>Ý</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KONY V JAK</w:t>
      </w:r>
      <w:r w:rsidRPr="00080CBD">
        <w:rPr>
          <w:rFonts w:ascii="Berlin Sans FB Demi" w:hAnsi="Berlin Sans FB Demi" w:cs="Berlin Sans FB Demi"/>
          <w:sz w:val="28"/>
          <w:szCs w:val="28"/>
          <w14:shadow w14:blurRad="50800" w14:dist="38100" w14:dir="2700000" w14:sx="100000" w14:sy="100000" w14:kx="0" w14:ky="0" w14:algn="tl">
            <w14:srgbClr w14:val="000000">
              <w14:alpha w14:val="60000"/>
            </w14:srgbClr>
          </w14:shadow>
        </w:rPr>
        <w:t>É</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KOLIV HODNOTN</w:t>
      </w:r>
      <w:r w:rsidRPr="00080CBD">
        <w:rPr>
          <w:rFonts w:ascii="Berlin Sans FB Demi" w:hAnsi="Berlin Sans FB Demi" w:cs="Berlin Sans FB Demi"/>
          <w:sz w:val="28"/>
          <w:szCs w:val="28"/>
          <w14:shadow w14:blurRad="50800" w14:dist="38100" w14:dir="2700000" w14:sx="100000" w14:sy="100000" w14:kx="0" w14:ky="0" w14:algn="tl">
            <w14:srgbClr w14:val="000000">
              <w14:alpha w14:val="60000"/>
            </w14:srgbClr>
          </w14:shadow>
        </w:rPr>
        <w:t>É</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 xml:space="preserve"> OBLASTI SNA</w:t>
      </w:r>
      <w:r w:rsidRPr="00080CBD">
        <w:rPr>
          <w:rFonts w:ascii="Berlin Sans FB Demi" w:hAnsi="Berlin Sans FB Demi" w:cs="Berlin Sans FB Demi"/>
          <w:sz w:val="28"/>
          <w:szCs w:val="28"/>
          <w14:shadow w14:blurRad="50800" w14:dist="38100" w14:dir="2700000" w14:sx="100000" w14:sy="100000" w14:kx="0" w14:ky="0" w14:algn="tl">
            <w14:srgbClr w14:val="000000">
              <w14:alpha w14:val="60000"/>
            </w14:srgbClr>
          </w14:shadow>
        </w:rPr>
        <w:t>Ž</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EN</w:t>
      </w:r>
      <w:r w:rsidRPr="00080CBD">
        <w:rPr>
          <w:rFonts w:ascii="Berlin Sans FB Demi" w:hAnsi="Berlin Sans FB Demi" w:cs="Berlin Sans FB Demi"/>
          <w:sz w:val="28"/>
          <w:szCs w:val="28"/>
          <w14:shadow w14:blurRad="50800" w14:dist="38100" w14:dir="2700000" w14:sx="100000" w14:sy="100000" w14:kx="0" w14:ky="0" w14:algn="tl">
            <w14:srgbClr w14:val="000000">
              <w14:alpha w14:val="60000"/>
            </w14:srgbClr>
          </w14:shadow>
        </w:rPr>
        <w:t>Í</w:t>
      </w:r>
      <w:r w:rsidRPr="00080CBD">
        <w:rPr>
          <w:rFonts w:ascii="Berlin Sans FB Demi" w:hAnsi="Berlin Sans FB Demi"/>
          <w:sz w:val="28"/>
          <w:szCs w:val="28"/>
          <w14:shadow w14:blurRad="50800" w14:dist="38100" w14:dir="2700000" w14:sx="100000" w14:sy="100000" w14:kx="0" w14:ky="0" w14:algn="tl">
            <w14:srgbClr w14:val="000000">
              <w14:alpha w14:val="60000"/>
            </w14:srgbClr>
          </w14:shadow>
        </w:rPr>
        <w:t>.</w:t>
      </w:r>
      <w:r w:rsidRPr="00080CBD">
        <w:rPr>
          <w:rFonts w:ascii="Berlin Sans FB Demi" w:hAnsi="Berlin Sans FB Demi" w:cs="Berlin Sans FB Demi"/>
          <w:sz w:val="28"/>
          <w:szCs w:val="28"/>
          <w14:shadow w14:blurRad="50800" w14:dist="38100" w14:dir="2700000" w14:sx="100000" w14:sy="100000" w14:kx="0" w14:ky="0" w14:algn="tl">
            <w14:srgbClr w14:val="000000">
              <w14:alpha w14:val="60000"/>
            </w14:srgbClr>
          </w14:shadow>
        </w:rPr>
        <w:t>“</w:t>
      </w:r>
    </w:p>
    <w:p w14:paraId="2C68E08D" w14:textId="77777777" w:rsidR="00080CBD" w:rsidRPr="00080CBD" w:rsidRDefault="00080CBD" w:rsidP="00080CBD">
      <w:r w:rsidRPr="00080CBD">
        <w:tab/>
      </w:r>
      <w:r w:rsidRPr="00080CBD">
        <w:tab/>
      </w:r>
      <w:r w:rsidRPr="00080CBD">
        <w:tab/>
      </w:r>
      <w:r w:rsidRPr="00080CBD">
        <w:tab/>
      </w:r>
      <w:r w:rsidRPr="00080CBD">
        <w:tab/>
      </w:r>
      <w:r w:rsidRPr="00080CBD">
        <w:tab/>
      </w:r>
      <w:r w:rsidRPr="00080CBD">
        <w:tab/>
      </w:r>
      <w:r w:rsidRPr="00080CBD">
        <w:tab/>
      </w:r>
      <w:r w:rsidRPr="00080CBD">
        <w:tab/>
      </w:r>
      <w:r w:rsidRPr="00080CBD">
        <w:tab/>
        <w:t xml:space="preserve">Paul </w:t>
      </w:r>
      <w:proofErr w:type="spellStart"/>
      <w:r w:rsidRPr="00080CBD">
        <w:t>Witty</w:t>
      </w:r>
      <w:proofErr w:type="spellEnd"/>
    </w:p>
    <w:p w14:paraId="4E7B4BB3" w14:textId="77777777" w:rsidR="00080CBD" w:rsidRPr="00080CBD" w:rsidRDefault="00080CBD" w:rsidP="00080CBD">
      <w:pPr>
        <w:rPr>
          <w:i/>
          <w:sz w:val="24"/>
          <w:szCs w:val="24"/>
          <w14:shadow w14:blurRad="50800" w14:dist="38100" w14:dir="2700000" w14:sx="100000" w14:sy="100000" w14:kx="0" w14:ky="0" w14:algn="tl">
            <w14:srgbClr w14:val="000000">
              <w14:alpha w14:val="60000"/>
            </w14:srgbClr>
          </w14:shadow>
        </w:rPr>
      </w:pPr>
      <w:r w:rsidRPr="00080CBD">
        <w:rPr>
          <w:i/>
          <w:sz w:val="24"/>
          <w:szCs w:val="24"/>
          <w14:shadow w14:blurRad="50800" w14:dist="38100" w14:dir="2700000" w14:sx="100000" w14:sy="100000" w14:kx="0" w14:ky="0" w14:algn="tl">
            <w14:srgbClr w14:val="000000">
              <w14:alpha w14:val="60000"/>
            </w14:srgbClr>
          </w14:shadow>
        </w:rPr>
        <w:t>„Svět potřebuje děti, které jsou chytré a kompetentní a které svou jiskru v průběhu života neztratí. Takové, jejichž potenciální schopnosti by mohly významně pozvednout úroveň kterékoli z oblastí lidské činnosti, ve všech koutech světa.  Pokud ovšem tyto děti dostanou šanci svůj potenciál rozvinout.“</w:t>
      </w:r>
    </w:p>
    <w:p w14:paraId="6B1400FE" w14:textId="77777777" w:rsidR="00080CBD" w:rsidRPr="00080CBD" w:rsidRDefault="00080CBD" w:rsidP="00080CBD">
      <w:pPr>
        <w:rPr>
          <w:sz w:val="24"/>
          <w:szCs w:val="24"/>
        </w:rPr>
      </w:pPr>
      <w:r w:rsidRPr="00080CBD">
        <w:rPr>
          <w:sz w:val="24"/>
          <w:szCs w:val="24"/>
        </w:rPr>
        <w:tab/>
      </w:r>
      <w:r w:rsidRPr="00080CBD">
        <w:rPr>
          <w:sz w:val="24"/>
          <w:szCs w:val="24"/>
        </w:rPr>
        <w:tab/>
      </w:r>
      <w:r w:rsidRPr="00080CBD">
        <w:rPr>
          <w:sz w:val="24"/>
          <w:szCs w:val="24"/>
        </w:rPr>
        <w:tab/>
      </w:r>
      <w:r w:rsidRPr="00080CBD">
        <w:rPr>
          <w:sz w:val="24"/>
          <w:szCs w:val="24"/>
        </w:rPr>
        <w:tab/>
      </w:r>
      <w:r w:rsidRPr="00080CBD">
        <w:rPr>
          <w:sz w:val="24"/>
          <w:szCs w:val="24"/>
        </w:rPr>
        <w:tab/>
      </w:r>
      <w:r w:rsidRPr="00080CBD">
        <w:rPr>
          <w:sz w:val="24"/>
          <w:szCs w:val="24"/>
        </w:rPr>
        <w:tab/>
      </w:r>
      <w:r w:rsidRPr="00080CBD">
        <w:rPr>
          <w:sz w:val="24"/>
          <w:szCs w:val="24"/>
        </w:rPr>
        <w:tab/>
      </w:r>
      <w:r w:rsidRPr="00080CBD">
        <w:rPr>
          <w:sz w:val="24"/>
          <w:szCs w:val="24"/>
        </w:rPr>
        <w:tab/>
      </w:r>
      <w:r w:rsidRPr="00080CBD">
        <w:rPr>
          <w:sz w:val="24"/>
          <w:szCs w:val="24"/>
        </w:rPr>
        <w:tab/>
      </w:r>
      <w:r w:rsidRPr="00080CBD">
        <w:rPr>
          <w:sz w:val="24"/>
          <w:szCs w:val="24"/>
        </w:rPr>
        <w:tab/>
        <w:t xml:space="preserve">Joan </w:t>
      </w:r>
      <w:proofErr w:type="spellStart"/>
      <w:r w:rsidRPr="00080CBD">
        <w:rPr>
          <w:sz w:val="24"/>
          <w:szCs w:val="24"/>
        </w:rPr>
        <w:t>Freemn</w:t>
      </w:r>
      <w:proofErr w:type="spellEnd"/>
    </w:p>
    <w:p w14:paraId="797710D9" w14:textId="77777777" w:rsidR="00080CBD" w:rsidRPr="00080CBD" w:rsidRDefault="00080CBD" w:rsidP="00080CBD">
      <w:pPr>
        <w:rPr>
          <w:sz w:val="24"/>
          <w:szCs w:val="24"/>
        </w:rPr>
      </w:pPr>
      <w:r w:rsidRPr="00080CBD">
        <w:rPr>
          <w:sz w:val="24"/>
          <w:szCs w:val="24"/>
        </w:rPr>
        <w:t>Mnoho nadaných a talentovaných dětí, jestliže se jim nedostává odpovídající podpory, upadá a nerozvíjí své nadání, které by je mohlo dovést k vědeckým objevům, umělecké tvorbě, umožnilo by jim stát se vůdčími osobnostmi nebo jen prostě šťastnými lidmi s přiměřenou sebedůvěrou. Ignorování talentů ztrácí i společnost. Vzdělávání mimořádně talentovaných je už několik let součástí školské legislativy, navíc existuje řada projektů zaměřených na nadané a k dispozici jsou i nabídky diagnostiky rozumových schopností a jejich rozvoje. Ale tomu skutečně tak? Myslí se v tomto směru i na děti předškolního věku?</w:t>
      </w:r>
    </w:p>
    <w:p w14:paraId="67CE4958" w14:textId="77777777" w:rsidR="00080CBD" w:rsidRPr="00BE2EFA" w:rsidRDefault="00080CBD" w:rsidP="00080CBD">
      <w:pPr>
        <w:rPr>
          <w:b/>
          <w:sz w:val="24"/>
          <w:szCs w:val="24"/>
          <w:u w:val="single"/>
        </w:rPr>
      </w:pPr>
      <w:r w:rsidRPr="00080CBD">
        <w:rPr>
          <w:b/>
          <w:sz w:val="24"/>
          <w:szCs w:val="24"/>
          <w:u w:val="single"/>
        </w:rPr>
        <w:t>Podmínky pro rozvoj potenciálu nadaných dětí</w:t>
      </w:r>
      <w:r w:rsidR="00BE2EFA">
        <w:rPr>
          <w:b/>
          <w:sz w:val="24"/>
          <w:szCs w:val="24"/>
          <w:u w:val="single"/>
        </w:rPr>
        <w:t xml:space="preserve">                                                                       </w:t>
      </w:r>
      <w:proofErr w:type="gramStart"/>
      <w:r w:rsidRPr="00080CBD">
        <w:rPr>
          <w:sz w:val="24"/>
          <w:szCs w:val="24"/>
        </w:rPr>
        <w:t>Dětem ,které</w:t>
      </w:r>
      <w:proofErr w:type="gramEnd"/>
      <w:r w:rsidRPr="00080CBD">
        <w:rPr>
          <w:sz w:val="24"/>
          <w:szCs w:val="24"/>
        </w:rPr>
        <w:t xml:space="preserve"> v průběhu vzdělávání projevují známky nadání, věnují učitelky zvýšenou pozornost zaměřenou na to, aby se projevy nadání dětí v různých oblastech činností smysluplně uplatňovalo a s ohledem na individuální možnosti dětí nadále rozvíjelo.</w:t>
      </w:r>
    </w:p>
    <w:p w14:paraId="6FE0A030" w14:textId="77777777" w:rsidR="00080CBD" w:rsidRPr="00080CBD" w:rsidRDefault="00080CBD" w:rsidP="00080CBD">
      <w:pPr>
        <w:rPr>
          <w:b/>
          <w:sz w:val="24"/>
          <w:szCs w:val="24"/>
        </w:rPr>
      </w:pPr>
      <w:r w:rsidRPr="00080CBD">
        <w:rPr>
          <w:b/>
          <w:sz w:val="24"/>
          <w:szCs w:val="24"/>
        </w:rPr>
        <w:lastRenderedPageBreak/>
        <w:t>Hlavní důvody pomoci nadaným dětem realizovat jejich potenciál</w:t>
      </w:r>
    </w:p>
    <w:p w14:paraId="176E4EDF" w14:textId="77777777" w:rsidR="00080CBD" w:rsidRPr="00080CBD" w:rsidRDefault="00080CBD" w:rsidP="00DB4CA0">
      <w:pPr>
        <w:numPr>
          <w:ilvl w:val="0"/>
          <w:numId w:val="75"/>
        </w:numPr>
        <w:contextualSpacing/>
        <w:rPr>
          <w:sz w:val="24"/>
          <w:szCs w:val="24"/>
        </w:rPr>
      </w:pPr>
      <w:r w:rsidRPr="00080CBD">
        <w:rPr>
          <w:sz w:val="24"/>
          <w:szCs w:val="24"/>
        </w:rPr>
        <w:t>Individuální – každá lidská bytost by měla mít možnost dosáhnout plného rozvoje své osobnosti</w:t>
      </w:r>
    </w:p>
    <w:p w14:paraId="7DD4772E" w14:textId="77777777" w:rsidR="00080CBD" w:rsidRPr="00080CBD" w:rsidRDefault="00080CBD" w:rsidP="00DB4CA0">
      <w:pPr>
        <w:numPr>
          <w:ilvl w:val="0"/>
          <w:numId w:val="75"/>
        </w:numPr>
        <w:contextualSpacing/>
        <w:rPr>
          <w:sz w:val="24"/>
          <w:szCs w:val="24"/>
        </w:rPr>
      </w:pPr>
      <w:r w:rsidRPr="00080CBD">
        <w:rPr>
          <w:sz w:val="24"/>
          <w:szCs w:val="24"/>
        </w:rPr>
        <w:t xml:space="preserve">Celospolečenský – ačkoli se nadání týká jednotlivců, je také „národním bohatstvím“ a budoucnost každé společnosti závisí a rozvoji potenciálu její mladé generace. Součástí vzdělávací politiky je péče o nadanou populaci – identifikaci nadaných jedinců a nabídka vhodných vzdělávacích postupů </w:t>
      </w:r>
      <w:proofErr w:type="gramStart"/>
      <w:r w:rsidRPr="00080CBD">
        <w:rPr>
          <w:sz w:val="24"/>
          <w:szCs w:val="24"/>
        </w:rPr>
        <w:t>( viz</w:t>
      </w:r>
      <w:proofErr w:type="gramEnd"/>
      <w:r w:rsidRPr="00080CBD">
        <w:rPr>
          <w:sz w:val="24"/>
          <w:szCs w:val="24"/>
        </w:rPr>
        <w:t xml:space="preserve"> Úmluva o právech dítěte)</w:t>
      </w:r>
    </w:p>
    <w:p w14:paraId="5AED2C6D" w14:textId="77777777" w:rsidR="00080CBD" w:rsidRPr="00080CBD" w:rsidRDefault="00080CBD" w:rsidP="00DB4CA0">
      <w:pPr>
        <w:numPr>
          <w:ilvl w:val="0"/>
          <w:numId w:val="75"/>
        </w:numPr>
        <w:contextualSpacing/>
        <w:rPr>
          <w:sz w:val="24"/>
          <w:szCs w:val="24"/>
        </w:rPr>
      </w:pPr>
      <w:r w:rsidRPr="00080CBD">
        <w:rPr>
          <w:sz w:val="24"/>
          <w:szCs w:val="24"/>
        </w:rPr>
        <w:t xml:space="preserve">Je nesmírně důležité, aby potenciál dítěte byl objeven a rozvíjen tak </w:t>
      </w:r>
      <w:proofErr w:type="gramStart"/>
      <w:r w:rsidRPr="00080CBD">
        <w:rPr>
          <w:sz w:val="24"/>
          <w:szCs w:val="24"/>
        </w:rPr>
        <w:t>brzy</w:t>
      </w:r>
      <w:proofErr w:type="gramEnd"/>
      <w:r w:rsidRPr="00080CBD">
        <w:rPr>
          <w:sz w:val="24"/>
          <w:szCs w:val="24"/>
        </w:rPr>
        <w:t xml:space="preserve"> a tak systematicky, jak je to jen možné. To znamená poskytnout dítěti příležitosti získat znalosti, vybudovat si dovednosti a vytvořit si vztah ke specifickým oblastem tak brzy a do takové míry, jak bude zapotřebí.</w:t>
      </w:r>
    </w:p>
    <w:p w14:paraId="57CE303B" w14:textId="77777777" w:rsidR="00A01B5F" w:rsidRDefault="00A01B5F" w:rsidP="00080CBD">
      <w:pPr>
        <w:rPr>
          <w:b/>
          <w:sz w:val="24"/>
          <w:szCs w:val="24"/>
        </w:rPr>
      </w:pPr>
    </w:p>
    <w:p w14:paraId="1C1D3116" w14:textId="77777777" w:rsidR="00080CBD" w:rsidRPr="00080CBD" w:rsidRDefault="00080CBD" w:rsidP="00080CBD">
      <w:pPr>
        <w:rPr>
          <w:b/>
          <w:sz w:val="24"/>
          <w:szCs w:val="24"/>
        </w:rPr>
      </w:pPr>
      <w:r w:rsidRPr="00080CBD">
        <w:rPr>
          <w:b/>
          <w:sz w:val="24"/>
          <w:szCs w:val="24"/>
        </w:rPr>
        <w:t>Co znamená být nadaný:</w:t>
      </w:r>
    </w:p>
    <w:p w14:paraId="26F0D0D1" w14:textId="77777777" w:rsidR="00080CBD" w:rsidRPr="00080CBD" w:rsidRDefault="00080CBD" w:rsidP="00DB4CA0">
      <w:pPr>
        <w:numPr>
          <w:ilvl w:val="0"/>
          <w:numId w:val="76"/>
        </w:numPr>
        <w:contextualSpacing/>
        <w:rPr>
          <w:sz w:val="24"/>
          <w:szCs w:val="24"/>
        </w:rPr>
      </w:pPr>
      <w:r w:rsidRPr="00080CBD">
        <w:rPr>
          <w:sz w:val="24"/>
          <w:szCs w:val="24"/>
        </w:rPr>
        <w:t>Být nadaný znamená být výjimečný v jedné nebo více oblastech v porovnání s ostatními jedinci podobného věku</w:t>
      </w:r>
    </w:p>
    <w:p w14:paraId="7F87A1C3" w14:textId="77777777" w:rsidR="00080CBD" w:rsidRPr="00080CBD" w:rsidRDefault="00080CBD" w:rsidP="00DB4CA0">
      <w:pPr>
        <w:numPr>
          <w:ilvl w:val="0"/>
          <w:numId w:val="76"/>
        </w:numPr>
        <w:contextualSpacing/>
        <w:rPr>
          <w:sz w:val="24"/>
          <w:szCs w:val="24"/>
        </w:rPr>
      </w:pPr>
      <w:r w:rsidRPr="00080CBD">
        <w:rPr>
          <w:sz w:val="24"/>
          <w:szCs w:val="24"/>
        </w:rPr>
        <w:t>Tito jedinci mají určité charakteristiky učení, které jim dávají potenciál k dosahování mimořádných výkonů</w:t>
      </w:r>
    </w:p>
    <w:p w14:paraId="1155ACC1" w14:textId="77777777" w:rsidR="00080CBD" w:rsidRPr="00080CBD" w:rsidRDefault="00080CBD" w:rsidP="00DB4CA0">
      <w:pPr>
        <w:numPr>
          <w:ilvl w:val="0"/>
          <w:numId w:val="76"/>
        </w:numPr>
        <w:contextualSpacing/>
        <w:rPr>
          <w:sz w:val="24"/>
          <w:szCs w:val="24"/>
        </w:rPr>
      </w:pPr>
      <w:r w:rsidRPr="00080CBD">
        <w:rPr>
          <w:sz w:val="24"/>
          <w:szCs w:val="24"/>
        </w:rPr>
        <w:t>Nadání a talent mohou znamenat různé věci v různých komunitách a kulturách</w:t>
      </w:r>
    </w:p>
    <w:p w14:paraId="1ED125C8" w14:textId="77777777" w:rsidR="00080CBD" w:rsidRPr="00080CBD" w:rsidRDefault="00080CBD" w:rsidP="00DB4CA0">
      <w:pPr>
        <w:numPr>
          <w:ilvl w:val="0"/>
          <w:numId w:val="76"/>
        </w:numPr>
        <w:contextualSpacing/>
        <w:rPr>
          <w:sz w:val="24"/>
          <w:szCs w:val="24"/>
        </w:rPr>
      </w:pPr>
      <w:r w:rsidRPr="00080CBD">
        <w:rPr>
          <w:sz w:val="24"/>
          <w:szCs w:val="24"/>
        </w:rPr>
        <w:t>Děti, které vykazují charakteristické znaky nadání nebo talentu, mají vzdělávací potřeby významně odlišné od většiny ostatních</w:t>
      </w:r>
    </w:p>
    <w:p w14:paraId="58A32FF0" w14:textId="77777777" w:rsidR="00080CBD" w:rsidRPr="00080CBD" w:rsidRDefault="00080CBD" w:rsidP="00080CBD">
      <w:pPr>
        <w:rPr>
          <w:b/>
          <w:sz w:val="24"/>
          <w:szCs w:val="24"/>
        </w:rPr>
      </w:pPr>
      <w:r w:rsidRPr="00080CBD">
        <w:rPr>
          <w:b/>
          <w:sz w:val="24"/>
          <w:szCs w:val="24"/>
        </w:rPr>
        <w:t>K charakteristickým vlastnostem mimořádně nadaných dětí patří:</w:t>
      </w:r>
    </w:p>
    <w:p w14:paraId="0772F291" w14:textId="77777777" w:rsidR="00080CBD" w:rsidRPr="00080CBD" w:rsidRDefault="00080CBD" w:rsidP="00DB4CA0">
      <w:pPr>
        <w:numPr>
          <w:ilvl w:val="0"/>
          <w:numId w:val="77"/>
        </w:numPr>
        <w:contextualSpacing/>
        <w:rPr>
          <w:sz w:val="24"/>
          <w:szCs w:val="24"/>
        </w:rPr>
      </w:pPr>
      <w:r w:rsidRPr="00080CBD">
        <w:rPr>
          <w:sz w:val="24"/>
          <w:szCs w:val="24"/>
        </w:rPr>
        <w:t>Zvídavost</w:t>
      </w:r>
    </w:p>
    <w:p w14:paraId="5FD05920" w14:textId="77777777" w:rsidR="00080CBD" w:rsidRPr="00080CBD" w:rsidRDefault="00080CBD" w:rsidP="00DB4CA0">
      <w:pPr>
        <w:numPr>
          <w:ilvl w:val="0"/>
          <w:numId w:val="77"/>
        </w:numPr>
        <w:contextualSpacing/>
        <w:rPr>
          <w:sz w:val="24"/>
          <w:szCs w:val="24"/>
        </w:rPr>
      </w:pPr>
      <w:r w:rsidRPr="00080CBD">
        <w:rPr>
          <w:sz w:val="24"/>
          <w:szCs w:val="24"/>
        </w:rPr>
        <w:t>Silná vnitřní motivace k činnosti, kterou si dítě samo zvolilo</w:t>
      </w:r>
    </w:p>
    <w:p w14:paraId="56F80028" w14:textId="77777777" w:rsidR="00080CBD" w:rsidRPr="00080CBD" w:rsidRDefault="00080CBD" w:rsidP="00DB4CA0">
      <w:pPr>
        <w:numPr>
          <w:ilvl w:val="0"/>
          <w:numId w:val="77"/>
        </w:numPr>
        <w:contextualSpacing/>
        <w:rPr>
          <w:sz w:val="24"/>
          <w:szCs w:val="24"/>
        </w:rPr>
      </w:pPr>
      <w:r w:rsidRPr="00080CBD">
        <w:rPr>
          <w:sz w:val="24"/>
          <w:szCs w:val="24"/>
        </w:rPr>
        <w:t>Touha po nezávislosti</w:t>
      </w:r>
    </w:p>
    <w:p w14:paraId="032AEF14" w14:textId="77777777" w:rsidR="00080CBD" w:rsidRPr="00080CBD" w:rsidRDefault="00080CBD" w:rsidP="00DB4CA0">
      <w:pPr>
        <w:numPr>
          <w:ilvl w:val="0"/>
          <w:numId w:val="77"/>
        </w:numPr>
        <w:contextualSpacing/>
        <w:rPr>
          <w:sz w:val="24"/>
          <w:szCs w:val="24"/>
        </w:rPr>
      </w:pPr>
      <w:r w:rsidRPr="00080CBD">
        <w:rPr>
          <w:sz w:val="24"/>
          <w:szCs w:val="24"/>
        </w:rPr>
        <w:t>Menší potřeba spánku</w:t>
      </w:r>
    </w:p>
    <w:p w14:paraId="21227F00" w14:textId="77777777" w:rsidR="00080CBD" w:rsidRPr="00080CBD" w:rsidRDefault="00080CBD" w:rsidP="00DB4CA0">
      <w:pPr>
        <w:numPr>
          <w:ilvl w:val="0"/>
          <w:numId w:val="77"/>
        </w:numPr>
        <w:contextualSpacing/>
        <w:rPr>
          <w:sz w:val="24"/>
          <w:szCs w:val="24"/>
        </w:rPr>
      </w:pPr>
      <w:r w:rsidRPr="00080CBD">
        <w:rPr>
          <w:sz w:val="24"/>
          <w:szCs w:val="24"/>
        </w:rPr>
        <w:t xml:space="preserve">Přecitlivělost, provázena bouřlivými emočními reakcemi </w:t>
      </w:r>
      <w:proofErr w:type="gramStart"/>
      <w:r w:rsidRPr="00080CBD">
        <w:rPr>
          <w:sz w:val="24"/>
          <w:szCs w:val="24"/>
        </w:rPr>
        <w:t>( vzdorovitost</w:t>
      </w:r>
      <w:proofErr w:type="gramEnd"/>
      <w:r w:rsidRPr="00080CBD">
        <w:rPr>
          <w:sz w:val="24"/>
          <w:szCs w:val="24"/>
        </w:rPr>
        <w:t>, pláč, uzavřenost, zdravotní potíže – bolest bříška připomínající zánět slepého střeva)</w:t>
      </w:r>
    </w:p>
    <w:p w14:paraId="436EE756" w14:textId="77777777" w:rsidR="00080CBD" w:rsidRPr="00080CBD" w:rsidRDefault="00080CBD" w:rsidP="00DB4CA0">
      <w:pPr>
        <w:numPr>
          <w:ilvl w:val="0"/>
          <w:numId w:val="77"/>
        </w:numPr>
        <w:contextualSpacing/>
        <w:rPr>
          <w:sz w:val="24"/>
          <w:szCs w:val="24"/>
        </w:rPr>
      </w:pPr>
      <w:r w:rsidRPr="00080CBD">
        <w:rPr>
          <w:sz w:val="24"/>
          <w:szCs w:val="24"/>
        </w:rPr>
        <w:t>Perfekcionismus (pokud jim něco nejde, nedokáží se vyrovnat s nedokonalostí svých výkonů</w:t>
      </w:r>
    </w:p>
    <w:p w14:paraId="10ADB1E6" w14:textId="77777777" w:rsidR="00080CBD" w:rsidRPr="00080CBD" w:rsidRDefault="00080CBD" w:rsidP="00080CBD">
      <w:pPr>
        <w:rPr>
          <w:b/>
          <w:i/>
          <w:sz w:val="24"/>
          <w:szCs w:val="24"/>
        </w:rPr>
      </w:pPr>
      <w:r w:rsidRPr="00080CBD">
        <w:rPr>
          <w:b/>
          <w:i/>
          <w:sz w:val="24"/>
          <w:szCs w:val="24"/>
        </w:rPr>
        <w:t>Šest základních kategorií nadání:</w:t>
      </w:r>
    </w:p>
    <w:p w14:paraId="728E8E5B" w14:textId="77777777" w:rsidR="00080CBD" w:rsidRPr="00080CBD" w:rsidRDefault="00080CBD" w:rsidP="00DB4CA0">
      <w:pPr>
        <w:numPr>
          <w:ilvl w:val="0"/>
          <w:numId w:val="59"/>
        </w:numPr>
        <w:contextualSpacing/>
        <w:rPr>
          <w:rFonts w:eastAsia="Batang"/>
          <w:sz w:val="24"/>
          <w:szCs w:val="24"/>
        </w:rPr>
      </w:pPr>
      <w:r w:rsidRPr="00080CBD">
        <w:rPr>
          <w:rFonts w:eastAsia="Batang"/>
          <w:sz w:val="24"/>
          <w:szCs w:val="24"/>
        </w:rPr>
        <w:t>Všeobecné intelektové schopnosti</w:t>
      </w:r>
    </w:p>
    <w:p w14:paraId="61F8360A" w14:textId="77777777" w:rsidR="00080CBD" w:rsidRPr="00080CBD" w:rsidRDefault="00080CBD" w:rsidP="00DB4CA0">
      <w:pPr>
        <w:numPr>
          <w:ilvl w:val="0"/>
          <w:numId w:val="59"/>
        </w:numPr>
        <w:contextualSpacing/>
        <w:rPr>
          <w:rFonts w:eastAsia="Batang"/>
          <w:sz w:val="24"/>
          <w:szCs w:val="24"/>
        </w:rPr>
      </w:pPr>
      <w:r w:rsidRPr="00080CBD">
        <w:rPr>
          <w:rFonts w:eastAsia="Batang"/>
          <w:sz w:val="24"/>
          <w:szCs w:val="24"/>
        </w:rPr>
        <w:t>Specifické akademické nadání (matematika, přírodověda, historie)</w:t>
      </w:r>
    </w:p>
    <w:p w14:paraId="0A3DF694" w14:textId="77777777" w:rsidR="00080CBD" w:rsidRPr="00080CBD" w:rsidRDefault="00080CBD" w:rsidP="00DB4CA0">
      <w:pPr>
        <w:numPr>
          <w:ilvl w:val="0"/>
          <w:numId w:val="59"/>
        </w:numPr>
        <w:contextualSpacing/>
        <w:rPr>
          <w:rFonts w:eastAsia="Batang"/>
          <w:sz w:val="24"/>
          <w:szCs w:val="24"/>
        </w:rPr>
      </w:pPr>
      <w:r w:rsidRPr="00080CBD">
        <w:rPr>
          <w:rFonts w:eastAsia="Batang"/>
          <w:sz w:val="24"/>
          <w:szCs w:val="24"/>
        </w:rPr>
        <w:t>Tvořivé a produktivní myšlení</w:t>
      </w:r>
    </w:p>
    <w:p w14:paraId="0629302F" w14:textId="77777777" w:rsidR="00080CBD" w:rsidRPr="00080CBD" w:rsidRDefault="00080CBD" w:rsidP="00DB4CA0">
      <w:pPr>
        <w:numPr>
          <w:ilvl w:val="0"/>
          <w:numId w:val="59"/>
        </w:numPr>
        <w:contextualSpacing/>
        <w:rPr>
          <w:rFonts w:eastAsia="Batang"/>
          <w:sz w:val="24"/>
          <w:szCs w:val="24"/>
        </w:rPr>
      </w:pPr>
      <w:r w:rsidRPr="00080CBD">
        <w:rPr>
          <w:rFonts w:eastAsia="Batang"/>
          <w:sz w:val="24"/>
          <w:szCs w:val="24"/>
        </w:rPr>
        <w:t>Vůdcovské schopnosti</w:t>
      </w:r>
    </w:p>
    <w:p w14:paraId="752A3930" w14:textId="77777777" w:rsidR="00080CBD" w:rsidRPr="00080CBD" w:rsidRDefault="00080CBD" w:rsidP="00DB4CA0">
      <w:pPr>
        <w:numPr>
          <w:ilvl w:val="0"/>
          <w:numId w:val="59"/>
        </w:numPr>
        <w:contextualSpacing/>
        <w:rPr>
          <w:rFonts w:eastAsia="Batang"/>
          <w:sz w:val="24"/>
          <w:szCs w:val="24"/>
        </w:rPr>
      </w:pPr>
      <w:r w:rsidRPr="00080CBD">
        <w:rPr>
          <w:rFonts w:eastAsia="Batang"/>
          <w:sz w:val="24"/>
          <w:szCs w:val="24"/>
        </w:rPr>
        <w:t>Umělecké nadání</w:t>
      </w:r>
    </w:p>
    <w:p w14:paraId="6FE0D687" w14:textId="77777777" w:rsidR="00080CBD" w:rsidRPr="00080CBD" w:rsidRDefault="00080CBD" w:rsidP="00DB4CA0">
      <w:pPr>
        <w:numPr>
          <w:ilvl w:val="0"/>
          <w:numId w:val="59"/>
        </w:numPr>
        <w:contextualSpacing/>
        <w:rPr>
          <w:rFonts w:eastAsia="Batang"/>
          <w:sz w:val="24"/>
          <w:szCs w:val="24"/>
        </w:rPr>
      </w:pPr>
      <w:r w:rsidRPr="00080CBD">
        <w:rPr>
          <w:rFonts w:eastAsia="Batang"/>
          <w:sz w:val="24"/>
          <w:szCs w:val="24"/>
        </w:rPr>
        <w:t>Pohybové nadání, zručnost</w:t>
      </w:r>
    </w:p>
    <w:p w14:paraId="1F92EF0F" w14:textId="77777777" w:rsidR="00A01B5F" w:rsidRDefault="00A01B5F" w:rsidP="00080CBD">
      <w:pPr>
        <w:rPr>
          <w:b/>
          <w:i/>
          <w:sz w:val="24"/>
          <w:szCs w:val="24"/>
        </w:rPr>
      </w:pPr>
    </w:p>
    <w:p w14:paraId="62E9C938" w14:textId="77777777" w:rsidR="00080CBD" w:rsidRPr="00080CBD" w:rsidRDefault="00080CBD" w:rsidP="00080CBD">
      <w:pPr>
        <w:rPr>
          <w:b/>
          <w:i/>
          <w:sz w:val="24"/>
          <w:szCs w:val="24"/>
        </w:rPr>
      </w:pPr>
      <w:r w:rsidRPr="00080CBD">
        <w:rPr>
          <w:b/>
          <w:i/>
          <w:sz w:val="24"/>
          <w:szCs w:val="24"/>
        </w:rPr>
        <w:lastRenderedPageBreak/>
        <w:t>Dítě rozvíjející svůj potenciál potřebuje:</w:t>
      </w:r>
    </w:p>
    <w:p w14:paraId="3DD96114" w14:textId="77777777" w:rsidR="00080CBD" w:rsidRPr="00080CBD" w:rsidRDefault="00080CBD" w:rsidP="00DB4CA0">
      <w:pPr>
        <w:numPr>
          <w:ilvl w:val="0"/>
          <w:numId w:val="60"/>
        </w:numPr>
        <w:contextualSpacing/>
        <w:rPr>
          <w:rFonts w:eastAsia="Batang"/>
          <w:sz w:val="24"/>
          <w:szCs w:val="24"/>
        </w:rPr>
      </w:pPr>
      <w:r w:rsidRPr="00080CBD">
        <w:rPr>
          <w:rFonts w:eastAsia="Batang"/>
          <w:sz w:val="24"/>
          <w:szCs w:val="24"/>
        </w:rPr>
        <w:t>Blízkou osobu, která mu poskytuje citové zázemí a povzbuzuje jeho sebedůvěru</w:t>
      </w:r>
    </w:p>
    <w:p w14:paraId="576E2025" w14:textId="77777777" w:rsidR="00080CBD" w:rsidRPr="00080CBD" w:rsidRDefault="00080CBD" w:rsidP="00DB4CA0">
      <w:pPr>
        <w:numPr>
          <w:ilvl w:val="0"/>
          <w:numId w:val="60"/>
        </w:numPr>
        <w:contextualSpacing/>
        <w:rPr>
          <w:rFonts w:eastAsia="Batang"/>
          <w:sz w:val="24"/>
          <w:szCs w:val="24"/>
        </w:rPr>
      </w:pPr>
      <w:r w:rsidRPr="00080CBD">
        <w:rPr>
          <w:rFonts w:eastAsia="Batang"/>
          <w:sz w:val="24"/>
          <w:szCs w:val="24"/>
        </w:rPr>
        <w:t>Přátelské prostředí poskytující přiměřené množství podnětů a kvalifikované vedení, využívající nejnovějších poznatků z výzkumů a praxe</w:t>
      </w:r>
    </w:p>
    <w:p w14:paraId="36D40A27" w14:textId="77777777" w:rsidR="00080CBD" w:rsidRPr="00080CBD" w:rsidRDefault="00080CBD" w:rsidP="00DB4CA0">
      <w:pPr>
        <w:numPr>
          <w:ilvl w:val="0"/>
          <w:numId w:val="60"/>
        </w:numPr>
        <w:contextualSpacing/>
        <w:rPr>
          <w:rFonts w:eastAsia="Batang"/>
          <w:sz w:val="24"/>
          <w:szCs w:val="24"/>
        </w:rPr>
      </w:pPr>
      <w:r w:rsidRPr="00080CBD">
        <w:rPr>
          <w:rFonts w:eastAsia="Batang"/>
          <w:sz w:val="24"/>
          <w:szCs w:val="24"/>
        </w:rPr>
        <w:t>Respektování individuálních vývojových potřeb, zájmů a zvláštností dítěte</w:t>
      </w:r>
    </w:p>
    <w:p w14:paraId="7F96446B" w14:textId="77777777" w:rsidR="00080CBD" w:rsidRPr="00080CBD" w:rsidRDefault="00080CBD" w:rsidP="00080CBD">
      <w:pPr>
        <w:rPr>
          <w:b/>
          <w:i/>
          <w:sz w:val="24"/>
          <w:szCs w:val="24"/>
        </w:rPr>
      </w:pPr>
    </w:p>
    <w:p w14:paraId="42CBBD4C" w14:textId="77777777" w:rsidR="00080CBD" w:rsidRPr="00080CBD" w:rsidRDefault="00080CBD" w:rsidP="00080CBD">
      <w:pPr>
        <w:rPr>
          <w:b/>
          <w:i/>
          <w:sz w:val="24"/>
          <w:szCs w:val="24"/>
        </w:rPr>
      </w:pPr>
      <w:r w:rsidRPr="00080CBD">
        <w:rPr>
          <w:b/>
          <w:i/>
          <w:sz w:val="24"/>
          <w:szCs w:val="24"/>
        </w:rPr>
        <w:t>Kategorie nadaných dětí:</w:t>
      </w:r>
    </w:p>
    <w:p w14:paraId="1D29F357" w14:textId="77777777" w:rsidR="00080CBD" w:rsidRPr="00080CBD" w:rsidRDefault="00080CBD" w:rsidP="00DB4CA0">
      <w:pPr>
        <w:numPr>
          <w:ilvl w:val="0"/>
          <w:numId w:val="61"/>
        </w:numPr>
        <w:contextualSpacing/>
        <w:rPr>
          <w:rFonts w:eastAsia="Batang"/>
          <w:sz w:val="24"/>
          <w:szCs w:val="24"/>
        </w:rPr>
      </w:pPr>
      <w:r w:rsidRPr="00080CBD">
        <w:rPr>
          <w:rFonts w:eastAsia="Batang"/>
          <w:sz w:val="24"/>
          <w:szCs w:val="24"/>
        </w:rPr>
        <w:t>Otevřené – pozitivně a rychle reaguje na nové věci a situace</w:t>
      </w:r>
    </w:p>
    <w:p w14:paraId="6D690534" w14:textId="77777777" w:rsidR="00080CBD" w:rsidRPr="00080CBD" w:rsidRDefault="00080CBD" w:rsidP="00DB4CA0">
      <w:pPr>
        <w:numPr>
          <w:ilvl w:val="0"/>
          <w:numId w:val="61"/>
        </w:numPr>
        <w:contextualSpacing/>
        <w:rPr>
          <w:rFonts w:eastAsia="Batang"/>
          <w:sz w:val="24"/>
          <w:szCs w:val="24"/>
        </w:rPr>
      </w:pPr>
      <w:r w:rsidRPr="00080CBD">
        <w:rPr>
          <w:rFonts w:eastAsia="Batang"/>
          <w:sz w:val="24"/>
          <w:szCs w:val="24"/>
        </w:rPr>
        <w:t>Přizpůsobivé – zpravidla se pozitivně připojují ke skupině</w:t>
      </w:r>
    </w:p>
    <w:p w14:paraId="70F9895C" w14:textId="77777777" w:rsidR="00080CBD" w:rsidRPr="00080CBD" w:rsidRDefault="00080CBD" w:rsidP="00DB4CA0">
      <w:pPr>
        <w:numPr>
          <w:ilvl w:val="0"/>
          <w:numId w:val="61"/>
        </w:numPr>
        <w:contextualSpacing/>
        <w:rPr>
          <w:rFonts w:eastAsia="Batang"/>
          <w:sz w:val="24"/>
          <w:szCs w:val="24"/>
        </w:rPr>
      </w:pPr>
      <w:r w:rsidRPr="00080CBD">
        <w:rPr>
          <w:rFonts w:eastAsia="Batang"/>
          <w:sz w:val="24"/>
          <w:szCs w:val="24"/>
        </w:rPr>
        <w:t>Váhavé – nejprve stojí stranou, ale potom se pomalu připojí k ostatním</w:t>
      </w:r>
    </w:p>
    <w:p w14:paraId="301776CC" w14:textId="77777777" w:rsidR="00080CBD" w:rsidRPr="00080CBD" w:rsidRDefault="00080CBD" w:rsidP="00DB4CA0">
      <w:pPr>
        <w:numPr>
          <w:ilvl w:val="0"/>
          <w:numId w:val="61"/>
        </w:numPr>
        <w:contextualSpacing/>
        <w:rPr>
          <w:rFonts w:eastAsia="Batang"/>
          <w:sz w:val="24"/>
          <w:szCs w:val="24"/>
        </w:rPr>
      </w:pPr>
      <w:r w:rsidRPr="00080CBD">
        <w:rPr>
          <w:rFonts w:eastAsia="Batang"/>
          <w:sz w:val="24"/>
          <w:szCs w:val="24"/>
        </w:rPr>
        <w:t>Uzavřené – delší dobu mají k nové situaci pouze negativní postoj</w:t>
      </w:r>
    </w:p>
    <w:p w14:paraId="0F354B00" w14:textId="77777777" w:rsidR="00080CBD" w:rsidRPr="00080CBD" w:rsidRDefault="00080CBD" w:rsidP="00080CBD">
      <w:pPr>
        <w:rPr>
          <w:rFonts w:ascii="Bernard MT Condensed" w:hAnsi="Bernard MT Condensed"/>
          <w:sz w:val="24"/>
          <w:szCs w:val="24"/>
        </w:rPr>
      </w:pPr>
    </w:p>
    <w:p w14:paraId="0A8AFF24" w14:textId="77777777" w:rsidR="00080CBD" w:rsidRPr="00080CBD" w:rsidRDefault="00080CBD" w:rsidP="00080CBD">
      <w:pPr>
        <w:rPr>
          <w:rFonts w:ascii="Bernard MT Condensed" w:hAnsi="Bernard MT Condensed"/>
          <w:sz w:val="24"/>
          <w:szCs w:val="24"/>
        </w:rPr>
      </w:pPr>
      <w:r w:rsidRPr="00080CBD">
        <w:rPr>
          <w:rFonts w:ascii="Bernard MT Condensed" w:hAnsi="Bernard MT Condensed"/>
          <w:sz w:val="24"/>
          <w:szCs w:val="24"/>
        </w:rPr>
        <w:t>Základními podmínkami k poznání a rozvoji dít</w:t>
      </w:r>
      <w:r w:rsidRPr="00080CBD">
        <w:rPr>
          <w:rFonts w:ascii="Times New Roman" w:hAnsi="Times New Roman" w:cs="Times New Roman"/>
          <w:sz w:val="24"/>
          <w:szCs w:val="24"/>
        </w:rPr>
        <w:t>ě</w:t>
      </w:r>
      <w:r w:rsidRPr="00080CBD">
        <w:rPr>
          <w:rFonts w:ascii="Bernard MT Condensed" w:hAnsi="Bernard MT Condensed"/>
          <w:sz w:val="24"/>
          <w:szCs w:val="24"/>
        </w:rPr>
        <w:t>te jsou komunikace a d</w:t>
      </w:r>
      <w:r w:rsidRPr="00080CBD">
        <w:rPr>
          <w:rFonts w:ascii="Times New Roman" w:hAnsi="Times New Roman" w:cs="Times New Roman"/>
          <w:sz w:val="24"/>
          <w:szCs w:val="24"/>
        </w:rPr>
        <w:t>ů</w:t>
      </w:r>
      <w:r w:rsidRPr="00080CBD">
        <w:rPr>
          <w:rFonts w:ascii="Bernard MT Condensed" w:hAnsi="Bernard MT Condensed"/>
          <w:sz w:val="24"/>
          <w:szCs w:val="24"/>
        </w:rPr>
        <w:t>v</w:t>
      </w:r>
      <w:r w:rsidRPr="00080CBD">
        <w:rPr>
          <w:rFonts w:ascii="Times New Roman" w:hAnsi="Times New Roman" w:cs="Times New Roman"/>
          <w:sz w:val="24"/>
          <w:szCs w:val="24"/>
        </w:rPr>
        <w:t>ě</w:t>
      </w:r>
      <w:r w:rsidRPr="00080CBD">
        <w:rPr>
          <w:rFonts w:ascii="Bernard MT Condensed" w:hAnsi="Bernard MT Condensed"/>
          <w:sz w:val="24"/>
          <w:szCs w:val="24"/>
        </w:rPr>
        <w:t>ra ve schopnosti d</w:t>
      </w:r>
      <w:r w:rsidRPr="00080CBD">
        <w:rPr>
          <w:rFonts w:ascii="Bernard MT Condensed" w:hAnsi="Bernard MT Condensed" w:cs="Bernard MT Condensed"/>
          <w:sz w:val="24"/>
          <w:szCs w:val="24"/>
        </w:rPr>
        <w:t>í</w:t>
      </w:r>
      <w:r w:rsidRPr="00080CBD">
        <w:rPr>
          <w:rFonts w:ascii="Bernard MT Condensed" w:hAnsi="Bernard MT Condensed"/>
          <w:sz w:val="24"/>
          <w:szCs w:val="24"/>
        </w:rPr>
        <w:t>t</w:t>
      </w:r>
      <w:r w:rsidRPr="00080CBD">
        <w:rPr>
          <w:rFonts w:ascii="Times New Roman" w:hAnsi="Times New Roman" w:cs="Times New Roman"/>
          <w:sz w:val="24"/>
          <w:szCs w:val="24"/>
        </w:rPr>
        <w:t>ě</w:t>
      </w:r>
      <w:r w:rsidRPr="00080CBD">
        <w:rPr>
          <w:rFonts w:ascii="Bernard MT Condensed" w:hAnsi="Bernard MT Condensed"/>
          <w:sz w:val="24"/>
          <w:szCs w:val="24"/>
        </w:rPr>
        <w:t>te.</w:t>
      </w:r>
    </w:p>
    <w:p w14:paraId="116ACE24" w14:textId="77777777" w:rsidR="00080CBD" w:rsidRPr="00080CBD" w:rsidRDefault="00080CBD" w:rsidP="00080CBD">
      <w:pPr>
        <w:rPr>
          <w:rFonts w:eastAsia="Batang"/>
          <w:b/>
          <w:sz w:val="24"/>
          <w:szCs w:val="24"/>
          <w:u w:val="single"/>
        </w:rPr>
      </w:pPr>
      <w:r w:rsidRPr="00080CBD">
        <w:rPr>
          <w:rFonts w:eastAsia="Batang"/>
          <w:b/>
          <w:sz w:val="24"/>
          <w:szCs w:val="24"/>
          <w:u w:val="single"/>
        </w:rPr>
        <w:t>Vliv výchovy na výši nadání:</w:t>
      </w:r>
    </w:p>
    <w:p w14:paraId="4972E82F" w14:textId="77777777" w:rsidR="00080CBD" w:rsidRPr="00080CBD" w:rsidRDefault="00080CBD" w:rsidP="00DB4CA0">
      <w:pPr>
        <w:numPr>
          <w:ilvl w:val="0"/>
          <w:numId w:val="55"/>
        </w:numPr>
        <w:contextualSpacing/>
        <w:rPr>
          <w:rFonts w:eastAsia="Batang"/>
          <w:sz w:val="24"/>
          <w:szCs w:val="24"/>
        </w:rPr>
      </w:pPr>
      <w:r w:rsidRPr="00080CBD">
        <w:rPr>
          <w:rFonts w:eastAsia="Batang"/>
          <w:sz w:val="24"/>
          <w:szCs w:val="24"/>
        </w:rPr>
        <w:t>Rozpětí, v němž můžeme inteligenci dítěte ovlivňovat, je přibližně dvacet bodů. Jestliže se budeme dítěti pečlivě věnovat, dítě se pravděpodobně přiblíží k maximu svých možností. Jiné dítě s podobnými intelektuálními předpoklady, jehož potenciál neodhalíme, zůstane na dolní hranici uvedeného rozpětí.</w:t>
      </w:r>
    </w:p>
    <w:p w14:paraId="58423A40" w14:textId="77777777" w:rsidR="00315D4D" w:rsidRDefault="00315D4D" w:rsidP="00080CBD">
      <w:pPr>
        <w:rPr>
          <w:b/>
          <w:i/>
          <w:sz w:val="24"/>
          <w:szCs w:val="24"/>
        </w:rPr>
      </w:pPr>
    </w:p>
    <w:p w14:paraId="7FC187A8" w14:textId="77777777" w:rsidR="00080CBD" w:rsidRPr="00080CBD" w:rsidRDefault="00080CBD" w:rsidP="00080CBD">
      <w:pPr>
        <w:rPr>
          <w:b/>
          <w:i/>
          <w:sz w:val="24"/>
          <w:szCs w:val="24"/>
        </w:rPr>
      </w:pPr>
      <w:r w:rsidRPr="00080CBD">
        <w:rPr>
          <w:b/>
          <w:i/>
          <w:sz w:val="24"/>
          <w:szCs w:val="24"/>
        </w:rPr>
        <w:t>Kategorie rozvíjení nadání dětí:</w:t>
      </w:r>
    </w:p>
    <w:p w14:paraId="3E7E3324" w14:textId="77777777" w:rsidR="00080CBD" w:rsidRPr="00080CBD" w:rsidRDefault="00080CBD" w:rsidP="00DB4CA0">
      <w:pPr>
        <w:numPr>
          <w:ilvl w:val="0"/>
          <w:numId w:val="65"/>
        </w:numPr>
        <w:contextualSpacing/>
        <w:rPr>
          <w:rFonts w:eastAsia="Batang"/>
          <w:sz w:val="24"/>
          <w:szCs w:val="24"/>
        </w:rPr>
      </w:pPr>
      <w:r w:rsidRPr="00080CBD">
        <w:rPr>
          <w:rFonts w:eastAsia="Batang"/>
          <w:sz w:val="24"/>
          <w:szCs w:val="24"/>
        </w:rPr>
        <w:t>Nezávislost – dítě se učí vytvářet strategie pomoci sobě samému, pochopit své vlastní aktivity, držet se svých plánů a uskutečňovat je</w:t>
      </w:r>
    </w:p>
    <w:p w14:paraId="0A7CB057" w14:textId="77777777" w:rsidR="00080CBD" w:rsidRPr="00080CBD" w:rsidRDefault="00080CBD" w:rsidP="00DB4CA0">
      <w:pPr>
        <w:numPr>
          <w:ilvl w:val="0"/>
          <w:numId w:val="65"/>
        </w:numPr>
        <w:contextualSpacing/>
        <w:rPr>
          <w:rFonts w:eastAsia="Batang"/>
          <w:sz w:val="24"/>
          <w:szCs w:val="24"/>
        </w:rPr>
      </w:pPr>
      <w:r w:rsidRPr="00080CBD">
        <w:rPr>
          <w:rFonts w:eastAsia="Batang"/>
          <w:sz w:val="24"/>
          <w:szCs w:val="24"/>
        </w:rPr>
        <w:t>Sebejistota – naučí se nenásilným způsobem obhajovat svá práva a vyjadřovat svoje potřeby a pocity bez slz a napětí</w:t>
      </w:r>
    </w:p>
    <w:p w14:paraId="6C85BF49" w14:textId="77777777" w:rsidR="00080CBD" w:rsidRPr="00080CBD" w:rsidRDefault="00080CBD" w:rsidP="00DB4CA0">
      <w:pPr>
        <w:numPr>
          <w:ilvl w:val="0"/>
          <w:numId w:val="65"/>
        </w:numPr>
        <w:contextualSpacing/>
        <w:rPr>
          <w:rFonts w:eastAsia="Batang"/>
          <w:sz w:val="24"/>
          <w:szCs w:val="24"/>
        </w:rPr>
      </w:pPr>
      <w:r w:rsidRPr="00080CBD">
        <w:rPr>
          <w:rFonts w:eastAsia="Batang"/>
          <w:sz w:val="24"/>
          <w:szCs w:val="24"/>
        </w:rPr>
        <w:t>Sociální citlivost – učí se chápat potřeby a pocity jiných lidí, učí se spolupracovat, budovat a zaměřovat chování na pomoc ostatním</w:t>
      </w:r>
    </w:p>
    <w:p w14:paraId="620850DF" w14:textId="77777777" w:rsidR="00080CBD" w:rsidRPr="00080CBD" w:rsidRDefault="00080CBD" w:rsidP="00DB4CA0">
      <w:pPr>
        <w:numPr>
          <w:ilvl w:val="0"/>
          <w:numId w:val="65"/>
        </w:numPr>
        <w:contextualSpacing/>
        <w:rPr>
          <w:rFonts w:eastAsia="Batang"/>
          <w:sz w:val="24"/>
          <w:szCs w:val="24"/>
        </w:rPr>
      </w:pPr>
      <w:r w:rsidRPr="00080CBD">
        <w:rPr>
          <w:rFonts w:eastAsia="Batang"/>
          <w:sz w:val="24"/>
          <w:szCs w:val="24"/>
        </w:rPr>
        <w:t>Sociální kontakty – učí se aktivně komunikovat s ostatními a používat různé strategie a vhodným způsobem prosazovat svoje vlastní potřeby a zájmy ve skupině</w:t>
      </w:r>
    </w:p>
    <w:p w14:paraId="741376DE" w14:textId="77777777" w:rsidR="00080CBD" w:rsidRPr="00080CBD" w:rsidRDefault="00080CBD" w:rsidP="00DB4CA0">
      <w:pPr>
        <w:numPr>
          <w:ilvl w:val="0"/>
          <w:numId w:val="65"/>
        </w:numPr>
        <w:contextualSpacing/>
        <w:rPr>
          <w:rFonts w:eastAsia="Batang"/>
          <w:sz w:val="24"/>
          <w:szCs w:val="24"/>
        </w:rPr>
      </w:pPr>
      <w:r w:rsidRPr="00080CBD">
        <w:rPr>
          <w:rFonts w:eastAsia="Batang"/>
          <w:sz w:val="24"/>
          <w:szCs w:val="24"/>
        </w:rPr>
        <w:t>Řešení problémů – učí se akceptovat rozdílné názory a řešit konflikty bez fyzického násilí</w:t>
      </w:r>
    </w:p>
    <w:p w14:paraId="29C40628" w14:textId="77777777" w:rsidR="00080CBD" w:rsidRPr="00080CBD" w:rsidRDefault="00BE2EFA" w:rsidP="00080CBD">
      <w:pPr>
        <w:rPr>
          <w:rFonts w:eastAsia="Batang"/>
          <w:b/>
          <w:sz w:val="24"/>
          <w:szCs w:val="24"/>
          <w:u w:val="single"/>
        </w:rPr>
      </w:pPr>
      <w:r>
        <w:rPr>
          <w:noProof/>
          <w:lang w:eastAsia="cs-CZ"/>
        </w:rPr>
        <w:drawing>
          <wp:anchor distT="0" distB="0" distL="114300" distR="114300" simplePos="0" relativeHeight="251692032" behindDoc="1" locked="0" layoutInCell="1" allowOverlap="1" wp14:anchorId="0F34EA7D" wp14:editId="7C1478AD">
            <wp:simplePos x="0" y="0"/>
            <wp:positionH relativeFrom="margin">
              <wp:posOffset>3926205</wp:posOffset>
            </wp:positionH>
            <wp:positionV relativeFrom="margin">
              <wp:posOffset>7872095</wp:posOffset>
            </wp:positionV>
            <wp:extent cx="2065655" cy="1819910"/>
            <wp:effectExtent l="0" t="0" r="0" b="8890"/>
            <wp:wrapTight wrapText="bothSides">
              <wp:wrapPolygon edited="0">
                <wp:start x="0" y="0"/>
                <wp:lineTo x="0" y="21479"/>
                <wp:lineTo x="21314" y="21479"/>
                <wp:lineTo x="21314" y="0"/>
                <wp:lineTo x="0" y="0"/>
              </wp:wrapPolygon>
            </wp:wrapTight>
            <wp:docPr id="49" name="Obrázek 49" descr="C:\Users\MS\Desktop\ŠVP 2023-2024\vcelka maja obrazky\IMG_40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esktop\ŠVP 2023-2024\vcelka maja obrazky\IMG_406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65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CE866" w14:textId="77777777" w:rsidR="00080CBD" w:rsidRPr="00080CBD" w:rsidRDefault="00080CBD" w:rsidP="00080CBD">
      <w:pPr>
        <w:rPr>
          <w:rFonts w:eastAsia="Batang"/>
          <w:b/>
          <w:sz w:val="24"/>
          <w:szCs w:val="24"/>
          <w:u w:val="single"/>
        </w:rPr>
      </w:pPr>
      <w:r w:rsidRPr="00080CBD">
        <w:rPr>
          <w:rFonts w:eastAsia="Batang"/>
          <w:b/>
          <w:sz w:val="24"/>
          <w:szCs w:val="24"/>
          <w:u w:val="single"/>
        </w:rPr>
        <w:t>Oblasti talentu v mateřské škole:</w:t>
      </w:r>
    </w:p>
    <w:p w14:paraId="35DC6FEA" w14:textId="77777777" w:rsidR="00080CBD" w:rsidRPr="00080CBD" w:rsidRDefault="00080CBD" w:rsidP="00DB4CA0">
      <w:pPr>
        <w:numPr>
          <w:ilvl w:val="0"/>
          <w:numId w:val="56"/>
        </w:numPr>
        <w:contextualSpacing/>
        <w:rPr>
          <w:rFonts w:eastAsia="Batang"/>
          <w:sz w:val="24"/>
          <w:szCs w:val="24"/>
        </w:rPr>
      </w:pPr>
      <w:r w:rsidRPr="00080CBD">
        <w:rPr>
          <w:rFonts w:eastAsia="Batang"/>
          <w:sz w:val="24"/>
          <w:szCs w:val="24"/>
        </w:rPr>
        <w:t>Intelektová schopnost</w:t>
      </w:r>
    </w:p>
    <w:p w14:paraId="64BE3C32" w14:textId="77777777" w:rsidR="00080CBD" w:rsidRPr="00080CBD" w:rsidRDefault="00080CBD" w:rsidP="00DB4CA0">
      <w:pPr>
        <w:numPr>
          <w:ilvl w:val="0"/>
          <w:numId w:val="56"/>
        </w:numPr>
        <w:contextualSpacing/>
        <w:rPr>
          <w:rFonts w:eastAsia="Batang"/>
          <w:sz w:val="24"/>
          <w:szCs w:val="24"/>
        </w:rPr>
      </w:pPr>
      <w:r w:rsidRPr="00080CBD">
        <w:rPr>
          <w:rFonts w:eastAsia="Batang"/>
          <w:sz w:val="24"/>
          <w:szCs w:val="24"/>
        </w:rPr>
        <w:t>Schopnost tvořivého myšlení</w:t>
      </w:r>
    </w:p>
    <w:p w14:paraId="71184259" w14:textId="77777777" w:rsidR="00080CBD" w:rsidRPr="00080CBD" w:rsidRDefault="00080CBD" w:rsidP="00DB4CA0">
      <w:pPr>
        <w:numPr>
          <w:ilvl w:val="0"/>
          <w:numId w:val="56"/>
        </w:numPr>
        <w:contextualSpacing/>
        <w:rPr>
          <w:rFonts w:eastAsia="Batang"/>
          <w:sz w:val="24"/>
          <w:szCs w:val="24"/>
        </w:rPr>
      </w:pPr>
      <w:r w:rsidRPr="00080CBD">
        <w:rPr>
          <w:rFonts w:eastAsia="Batang"/>
          <w:sz w:val="24"/>
          <w:szCs w:val="24"/>
        </w:rPr>
        <w:t>Vědecká schopnost</w:t>
      </w:r>
    </w:p>
    <w:p w14:paraId="4AB637A8" w14:textId="77777777" w:rsidR="00080CBD" w:rsidRPr="00080CBD" w:rsidRDefault="00080CBD" w:rsidP="00DB4CA0">
      <w:pPr>
        <w:numPr>
          <w:ilvl w:val="0"/>
          <w:numId w:val="56"/>
        </w:numPr>
        <w:contextualSpacing/>
        <w:rPr>
          <w:rFonts w:eastAsia="Batang"/>
          <w:sz w:val="24"/>
          <w:szCs w:val="24"/>
        </w:rPr>
      </w:pPr>
      <w:r w:rsidRPr="00080CBD">
        <w:rPr>
          <w:rFonts w:eastAsia="Batang"/>
          <w:sz w:val="24"/>
          <w:szCs w:val="24"/>
        </w:rPr>
        <w:lastRenderedPageBreak/>
        <w:t>Schopnost sociálního vůdcovství</w:t>
      </w:r>
    </w:p>
    <w:p w14:paraId="4B821474" w14:textId="77777777" w:rsidR="00080CBD" w:rsidRPr="00080CBD" w:rsidRDefault="00080CBD" w:rsidP="00DB4CA0">
      <w:pPr>
        <w:numPr>
          <w:ilvl w:val="0"/>
          <w:numId w:val="56"/>
        </w:numPr>
        <w:contextualSpacing/>
        <w:rPr>
          <w:rFonts w:eastAsia="Batang"/>
          <w:sz w:val="24"/>
          <w:szCs w:val="24"/>
        </w:rPr>
      </w:pPr>
      <w:r w:rsidRPr="00080CBD">
        <w:rPr>
          <w:rFonts w:eastAsia="Batang"/>
          <w:sz w:val="24"/>
          <w:szCs w:val="24"/>
        </w:rPr>
        <w:t>Vyjadřovací schopnosti</w:t>
      </w:r>
    </w:p>
    <w:p w14:paraId="5857799C" w14:textId="77777777" w:rsidR="00080CBD" w:rsidRPr="00080CBD" w:rsidRDefault="00080CBD" w:rsidP="00DB4CA0">
      <w:pPr>
        <w:numPr>
          <w:ilvl w:val="0"/>
          <w:numId w:val="57"/>
        </w:numPr>
        <w:contextualSpacing/>
        <w:rPr>
          <w:rFonts w:eastAsia="Batang"/>
          <w:sz w:val="24"/>
          <w:szCs w:val="24"/>
        </w:rPr>
      </w:pPr>
      <w:r w:rsidRPr="00080CBD">
        <w:rPr>
          <w:rFonts w:eastAsia="Batang"/>
          <w:sz w:val="24"/>
          <w:szCs w:val="24"/>
        </w:rPr>
        <w:t>Umělecké schopnosti</w:t>
      </w:r>
    </w:p>
    <w:p w14:paraId="2EE13CD9" w14:textId="77777777" w:rsidR="00080CBD" w:rsidRPr="00080CBD" w:rsidRDefault="00080CBD" w:rsidP="00080CBD">
      <w:pPr>
        <w:rPr>
          <w:b/>
          <w:i/>
          <w:sz w:val="24"/>
          <w:szCs w:val="24"/>
        </w:rPr>
      </w:pPr>
    </w:p>
    <w:p w14:paraId="11E82F3F" w14:textId="77777777" w:rsidR="00080CBD" w:rsidRPr="00080CBD" w:rsidRDefault="00080CBD" w:rsidP="00080CBD">
      <w:pPr>
        <w:rPr>
          <w:b/>
          <w:i/>
          <w:sz w:val="24"/>
          <w:szCs w:val="24"/>
        </w:rPr>
      </w:pPr>
      <w:r w:rsidRPr="00080CBD">
        <w:rPr>
          <w:b/>
          <w:i/>
          <w:sz w:val="24"/>
          <w:szCs w:val="24"/>
        </w:rPr>
        <w:t>V rámci plného rozvoje potenciálu dítěte a jeho pozdějšího uplatnění je důležité, aby</w:t>
      </w:r>
    </w:p>
    <w:p w14:paraId="13693245" w14:textId="77777777" w:rsidR="00080CBD" w:rsidRPr="00080CBD" w:rsidRDefault="00080CBD" w:rsidP="00DB4CA0">
      <w:pPr>
        <w:numPr>
          <w:ilvl w:val="0"/>
          <w:numId w:val="58"/>
        </w:numPr>
        <w:contextualSpacing/>
        <w:rPr>
          <w:rFonts w:eastAsia="Batang"/>
          <w:sz w:val="24"/>
          <w:szCs w:val="24"/>
        </w:rPr>
      </w:pPr>
      <w:r w:rsidRPr="00080CBD">
        <w:rPr>
          <w:rFonts w:eastAsia="Batang"/>
          <w:sz w:val="24"/>
          <w:szCs w:val="24"/>
        </w:rPr>
        <w:t>Dítě mělo příležitost objevit a vyzkoušet si, pro co má předpoklady</w:t>
      </w:r>
    </w:p>
    <w:p w14:paraId="45BA4540" w14:textId="77777777" w:rsidR="00080CBD" w:rsidRPr="00080CBD" w:rsidRDefault="00080CBD" w:rsidP="00DB4CA0">
      <w:pPr>
        <w:numPr>
          <w:ilvl w:val="0"/>
          <w:numId w:val="58"/>
        </w:numPr>
        <w:contextualSpacing/>
        <w:rPr>
          <w:rFonts w:eastAsia="Batang"/>
          <w:sz w:val="24"/>
          <w:szCs w:val="24"/>
        </w:rPr>
      </w:pPr>
      <w:r w:rsidRPr="00080CBD">
        <w:rPr>
          <w:rFonts w:eastAsia="Batang"/>
          <w:sz w:val="24"/>
          <w:szCs w:val="24"/>
        </w:rPr>
        <w:t>Bylo trvale vysoce motivováno ke kvalitnímu výkonu</w:t>
      </w:r>
    </w:p>
    <w:p w14:paraId="15FF8D55" w14:textId="77777777" w:rsidR="00080CBD" w:rsidRPr="00080CBD" w:rsidRDefault="00080CBD" w:rsidP="00DB4CA0">
      <w:pPr>
        <w:numPr>
          <w:ilvl w:val="0"/>
          <w:numId w:val="58"/>
        </w:numPr>
        <w:contextualSpacing/>
        <w:rPr>
          <w:rFonts w:eastAsia="Batang"/>
          <w:sz w:val="24"/>
          <w:szCs w:val="24"/>
        </w:rPr>
      </w:pPr>
      <w:r w:rsidRPr="00080CBD">
        <w:rPr>
          <w:rFonts w:eastAsia="Batang"/>
          <w:sz w:val="24"/>
          <w:szCs w:val="24"/>
        </w:rPr>
        <w:t>Prostředí (rodiče, učitelé, trenéři, konzultanti) poskytlo optimální podporu a vzdělání</w:t>
      </w:r>
    </w:p>
    <w:p w14:paraId="07DDAAA2" w14:textId="77777777" w:rsidR="00080CBD" w:rsidRPr="00080CBD" w:rsidRDefault="00080CBD" w:rsidP="00DB4CA0">
      <w:pPr>
        <w:numPr>
          <w:ilvl w:val="0"/>
          <w:numId w:val="58"/>
        </w:numPr>
        <w:contextualSpacing/>
        <w:rPr>
          <w:rFonts w:eastAsia="Batang"/>
          <w:sz w:val="24"/>
          <w:szCs w:val="24"/>
        </w:rPr>
      </w:pPr>
      <w:r w:rsidRPr="00080CBD">
        <w:rPr>
          <w:rFonts w:eastAsia="Batang"/>
          <w:sz w:val="24"/>
          <w:szCs w:val="24"/>
        </w:rPr>
        <w:t>Bylo chváleno za to, co dokázalo</w:t>
      </w:r>
    </w:p>
    <w:p w14:paraId="5DE7B788" w14:textId="77777777" w:rsidR="00080CBD" w:rsidRPr="00080CBD" w:rsidRDefault="00080CBD" w:rsidP="00080CBD">
      <w:pPr>
        <w:rPr>
          <w:b/>
          <w:i/>
          <w:sz w:val="24"/>
          <w:szCs w:val="24"/>
        </w:rPr>
      </w:pPr>
      <w:r w:rsidRPr="00080CBD">
        <w:rPr>
          <w:b/>
          <w:i/>
          <w:sz w:val="24"/>
          <w:szCs w:val="24"/>
        </w:rPr>
        <w:t>Reakce nadaných dětí na situace v MŠ:</w:t>
      </w:r>
    </w:p>
    <w:p w14:paraId="1D78BC77" w14:textId="77777777" w:rsidR="00080CBD" w:rsidRPr="00080CBD" w:rsidRDefault="00080CBD" w:rsidP="00DB4CA0">
      <w:pPr>
        <w:numPr>
          <w:ilvl w:val="0"/>
          <w:numId w:val="62"/>
        </w:numPr>
        <w:contextualSpacing/>
        <w:rPr>
          <w:rFonts w:eastAsia="Batang"/>
          <w:sz w:val="24"/>
          <w:szCs w:val="24"/>
        </w:rPr>
      </w:pPr>
      <w:r w:rsidRPr="00080CBD">
        <w:rPr>
          <w:rFonts w:eastAsia="Batang"/>
          <w:sz w:val="24"/>
          <w:szCs w:val="24"/>
        </w:rPr>
        <w:t>Dítě se ve školce nudí, připadá mu, že je tam příliš dlouho, chce se věnovat svým zájmům</w:t>
      </w:r>
    </w:p>
    <w:p w14:paraId="3BE2F5D3" w14:textId="77777777" w:rsidR="00080CBD" w:rsidRPr="00080CBD" w:rsidRDefault="00080CBD" w:rsidP="00DB4CA0">
      <w:pPr>
        <w:numPr>
          <w:ilvl w:val="0"/>
          <w:numId w:val="62"/>
        </w:numPr>
        <w:contextualSpacing/>
        <w:rPr>
          <w:rFonts w:eastAsia="Batang"/>
          <w:sz w:val="24"/>
          <w:szCs w:val="24"/>
        </w:rPr>
      </w:pPr>
      <w:r w:rsidRPr="00080CBD">
        <w:rPr>
          <w:rFonts w:eastAsia="Batang"/>
          <w:sz w:val="24"/>
          <w:szCs w:val="24"/>
        </w:rPr>
        <w:t>Mnohé hry se mu zdají dětské, hloupé, nebaví ho, a proto vyrušuje při činnostech, které ostatní děti ještě zajímají a dokážou se jim věnovat</w:t>
      </w:r>
    </w:p>
    <w:p w14:paraId="0CFD7C44" w14:textId="77777777" w:rsidR="00080CBD" w:rsidRPr="00080CBD" w:rsidRDefault="00080CBD" w:rsidP="00DB4CA0">
      <w:pPr>
        <w:numPr>
          <w:ilvl w:val="0"/>
          <w:numId w:val="62"/>
        </w:numPr>
        <w:contextualSpacing/>
        <w:rPr>
          <w:rFonts w:eastAsia="Batang"/>
          <w:sz w:val="24"/>
          <w:szCs w:val="24"/>
        </w:rPr>
      </w:pPr>
      <w:r w:rsidRPr="00080CBD">
        <w:rPr>
          <w:rFonts w:eastAsia="Batang"/>
          <w:sz w:val="24"/>
          <w:szCs w:val="24"/>
        </w:rPr>
        <w:t>Zajímá se o takové věci, na které je podle názoru dospělých „příliš malé“</w:t>
      </w:r>
    </w:p>
    <w:p w14:paraId="739503A8" w14:textId="77777777" w:rsidR="00080CBD" w:rsidRPr="00080CBD" w:rsidRDefault="00080CBD" w:rsidP="00DB4CA0">
      <w:pPr>
        <w:numPr>
          <w:ilvl w:val="0"/>
          <w:numId w:val="62"/>
        </w:numPr>
        <w:contextualSpacing/>
        <w:rPr>
          <w:rFonts w:eastAsia="Batang"/>
          <w:sz w:val="24"/>
          <w:szCs w:val="24"/>
        </w:rPr>
      </w:pPr>
      <w:r w:rsidRPr="00080CBD">
        <w:rPr>
          <w:rFonts w:eastAsia="Batang"/>
          <w:sz w:val="24"/>
          <w:szCs w:val="24"/>
        </w:rPr>
        <w:t>Nerozumí si dobře se skupinou, s kolektivem a cítí se být outsiderem, resp. Je v této roli</w:t>
      </w:r>
    </w:p>
    <w:p w14:paraId="36BA44C2" w14:textId="77777777" w:rsidR="00080CBD" w:rsidRPr="00080CBD" w:rsidRDefault="00080CBD" w:rsidP="00DB4CA0">
      <w:pPr>
        <w:numPr>
          <w:ilvl w:val="0"/>
          <w:numId w:val="62"/>
        </w:numPr>
        <w:contextualSpacing/>
        <w:rPr>
          <w:rFonts w:eastAsia="Batang"/>
          <w:sz w:val="24"/>
          <w:szCs w:val="24"/>
        </w:rPr>
      </w:pPr>
      <w:r w:rsidRPr="00080CBD">
        <w:rPr>
          <w:rFonts w:eastAsia="Batang"/>
          <w:sz w:val="24"/>
          <w:szCs w:val="24"/>
        </w:rPr>
        <w:t>Děti jsou velmi aktivní, čilé, což se projevuje tím, že nechtějí spát ani ve školce</w:t>
      </w:r>
    </w:p>
    <w:p w14:paraId="22ECA2B7" w14:textId="77777777" w:rsidR="00080CBD" w:rsidRPr="00080CBD" w:rsidRDefault="00080CBD" w:rsidP="00DB4CA0">
      <w:pPr>
        <w:numPr>
          <w:ilvl w:val="0"/>
          <w:numId w:val="62"/>
        </w:numPr>
        <w:contextualSpacing/>
        <w:rPr>
          <w:rFonts w:eastAsia="Batang"/>
          <w:sz w:val="24"/>
          <w:szCs w:val="24"/>
        </w:rPr>
      </w:pPr>
      <w:r w:rsidRPr="00080CBD">
        <w:rPr>
          <w:rFonts w:eastAsia="Batang"/>
          <w:sz w:val="24"/>
          <w:szCs w:val="24"/>
        </w:rPr>
        <w:t>Mnoho nadaných dětí, zejména chlapců, je „výchovným oříškem“ pro své rodiče i pedagogy</w:t>
      </w:r>
    </w:p>
    <w:p w14:paraId="6B2B10F5" w14:textId="77777777" w:rsidR="00080CBD" w:rsidRPr="00080CBD" w:rsidRDefault="00080CBD" w:rsidP="00080CBD">
      <w:pPr>
        <w:rPr>
          <w:sz w:val="24"/>
          <w:szCs w:val="24"/>
        </w:rPr>
      </w:pPr>
      <w:r w:rsidRPr="00080CBD">
        <w:rPr>
          <w:b/>
          <w:i/>
          <w:sz w:val="24"/>
          <w:szCs w:val="24"/>
        </w:rPr>
        <w:t>Pedagogická diagnostika</w:t>
      </w:r>
      <w:r w:rsidRPr="00080CBD">
        <w:rPr>
          <w:sz w:val="24"/>
          <w:szCs w:val="24"/>
        </w:rPr>
        <w:t>:</w:t>
      </w:r>
      <w:r w:rsidR="00730BFD" w:rsidRPr="00730BFD">
        <w:rPr>
          <w:noProof/>
          <w:lang w:eastAsia="cs-CZ"/>
        </w:rPr>
        <w:t xml:space="preserve"> </w:t>
      </w:r>
    </w:p>
    <w:p w14:paraId="6E3675F8" w14:textId="77777777" w:rsidR="00080CBD" w:rsidRPr="00080CBD" w:rsidRDefault="00080CBD" w:rsidP="00080CBD">
      <w:pPr>
        <w:rPr>
          <w:sz w:val="24"/>
          <w:szCs w:val="24"/>
        </w:rPr>
      </w:pPr>
      <w:r w:rsidRPr="00080CBD">
        <w:rPr>
          <w:rFonts w:eastAsia="Batang"/>
          <w:sz w:val="24"/>
          <w:szCs w:val="24"/>
        </w:rPr>
        <w:t xml:space="preserve">Plnění Úkolů </w:t>
      </w:r>
      <w:proofErr w:type="spellStart"/>
      <w:r w:rsidRPr="00080CBD">
        <w:rPr>
          <w:rFonts w:eastAsia="Batang"/>
          <w:sz w:val="24"/>
          <w:szCs w:val="24"/>
        </w:rPr>
        <w:t>Čmeldy</w:t>
      </w:r>
      <w:proofErr w:type="spellEnd"/>
      <w:r w:rsidRPr="00080CBD">
        <w:rPr>
          <w:rFonts w:eastAsia="Batang"/>
          <w:sz w:val="24"/>
          <w:szCs w:val="24"/>
        </w:rPr>
        <w:t xml:space="preserve"> Pepíka </w:t>
      </w:r>
      <w:proofErr w:type="gramStart"/>
      <w:r w:rsidRPr="00080CBD">
        <w:rPr>
          <w:rFonts w:eastAsia="Batang"/>
          <w:sz w:val="24"/>
          <w:szCs w:val="24"/>
        </w:rPr>
        <w:t>( zapojení</w:t>
      </w:r>
      <w:proofErr w:type="gramEnd"/>
      <w:r w:rsidRPr="00080CBD">
        <w:rPr>
          <w:rFonts w:eastAsia="Batang"/>
          <w:sz w:val="24"/>
          <w:szCs w:val="24"/>
        </w:rPr>
        <w:t xml:space="preserve"> do projektu „Vyhledávání talentů pro konkurenceschopnost a práce s nimi“ – cílem projektu zmapovat a rozvíjet úroveň nadání dětské populace v jednotlivých věkových skupinách )</w:t>
      </w:r>
      <w:r w:rsidR="00730BFD" w:rsidRPr="00730BFD">
        <w:rPr>
          <w:noProof/>
          <w:lang w:eastAsia="cs-CZ"/>
        </w:rPr>
        <w:t xml:space="preserve"> </w:t>
      </w:r>
    </w:p>
    <w:p w14:paraId="3A58ABBF" w14:textId="77777777" w:rsidR="00080CBD" w:rsidRPr="00080CBD" w:rsidRDefault="00080CBD" w:rsidP="00DB4CA0">
      <w:pPr>
        <w:numPr>
          <w:ilvl w:val="0"/>
          <w:numId w:val="63"/>
        </w:numPr>
        <w:contextualSpacing/>
        <w:rPr>
          <w:rFonts w:eastAsia="Batang"/>
          <w:sz w:val="24"/>
          <w:szCs w:val="24"/>
        </w:rPr>
      </w:pPr>
      <w:r w:rsidRPr="00080CBD">
        <w:rPr>
          <w:rFonts w:eastAsia="Batang"/>
          <w:sz w:val="24"/>
          <w:szCs w:val="24"/>
        </w:rPr>
        <w:t>Hodnocení dítěte</w:t>
      </w:r>
    </w:p>
    <w:p w14:paraId="76C19394" w14:textId="77777777" w:rsidR="00080CBD" w:rsidRPr="00080CBD" w:rsidRDefault="00080CBD" w:rsidP="00DB4CA0">
      <w:pPr>
        <w:numPr>
          <w:ilvl w:val="0"/>
          <w:numId w:val="63"/>
        </w:numPr>
        <w:contextualSpacing/>
        <w:rPr>
          <w:rFonts w:eastAsia="Batang"/>
          <w:sz w:val="24"/>
          <w:szCs w:val="24"/>
        </w:rPr>
      </w:pPr>
      <w:r w:rsidRPr="00080CBD">
        <w:rPr>
          <w:rFonts w:eastAsia="Batang"/>
          <w:sz w:val="24"/>
          <w:szCs w:val="24"/>
        </w:rPr>
        <w:t>Běžná evaluace dítěte v mateřské škole</w:t>
      </w:r>
    </w:p>
    <w:p w14:paraId="7B4782C2" w14:textId="77777777" w:rsidR="00080CBD" w:rsidRPr="00080CBD" w:rsidRDefault="00080CBD" w:rsidP="00DB4CA0">
      <w:pPr>
        <w:numPr>
          <w:ilvl w:val="0"/>
          <w:numId w:val="63"/>
        </w:numPr>
        <w:contextualSpacing/>
        <w:rPr>
          <w:rFonts w:eastAsia="Batang"/>
          <w:sz w:val="24"/>
          <w:szCs w:val="24"/>
        </w:rPr>
      </w:pPr>
      <w:r w:rsidRPr="00080CBD">
        <w:rPr>
          <w:rFonts w:eastAsia="Batang"/>
          <w:sz w:val="24"/>
          <w:szCs w:val="24"/>
        </w:rPr>
        <w:t>Pedagogické hodnocení v pojetí RVP PV</w:t>
      </w:r>
    </w:p>
    <w:p w14:paraId="01703F32" w14:textId="77777777" w:rsidR="00080CBD" w:rsidRPr="00080CBD" w:rsidRDefault="00080CBD" w:rsidP="00080CBD">
      <w:pPr>
        <w:rPr>
          <w:b/>
          <w:i/>
          <w:sz w:val="24"/>
          <w:szCs w:val="24"/>
        </w:rPr>
      </w:pPr>
      <w:r w:rsidRPr="00080CBD">
        <w:rPr>
          <w:b/>
          <w:i/>
          <w:sz w:val="24"/>
          <w:szCs w:val="24"/>
        </w:rPr>
        <w:t>Hry a činnosti pro nadané dítě v mateřské škole</w:t>
      </w:r>
    </w:p>
    <w:p w14:paraId="4A35183C" w14:textId="77777777" w:rsidR="00080CBD" w:rsidRPr="00080CBD" w:rsidRDefault="00080CBD" w:rsidP="00DB4CA0">
      <w:pPr>
        <w:numPr>
          <w:ilvl w:val="0"/>
          <w:numId w:val="64"/>
        </w:numPr>
        <w:contextualSpacing/>
        <w:rPr>
          <w:rFonts w:eastAsia="Batang"/>
          <w:sz w:val="24"/>
          <w:szCs w:val="24"/>
        </w:rPr>
      </w:pPr>
      <w:r w:rsidRPr="00080CBD">
        <w:rPr>
          <w:rFonts w:eastAsia="Batang"/>
          <w:sz w:val="24"/>
          <w:szCs w:val="24"/>
        </w:rPr>
        <w:t>Práce na PC</w:t>
      </w:r>
    </w:p>
    <w:p w14:paraId="71EFA30A" w14:textId="77777777" w:rsidR="00080CBD" w:rsidRPr="00080CBD" w:rsidRDefault="00080CBD" w:rsidP="00DB4CA0">
      <w:pPr>
        <w:numPr>
          <w:ilvl w:val="0"/>
          <w:numId w:val="64"/>
        </w:numPr>
        <w:contextualSpacing/>
        <w:rPr>
          <w:rFonts w:eastAsia="Batang"/>
          <w:sz w:val="24"/>
          <w:szCs w:val="24"/>
        </w:rPr>
      </w:pPr>
      <w:r w:rsidRPr="00080CBD">
        <w:rPr>
          <w:rFonts w:eastAsia="Batang"/>
          <w:sz w:val="24"/>
          <w:szCs w:val="24"/>
        </w:rPr>
        <w:t>Odborná literatura</w:t>
      </w:r>
    </w:p>
    <w:p w14:paraId="114EBBDC" w14:textId="77777777" w:rsidR="00080CBD" w:rsidRPr="00080CBD" w:rsidRDefault="00080CBD" w:rsidP="00DB4CA0">
      <w:pPr>
        <w:numPr>
          <w:ilvl w:val="0"/>
          <w:numId w:val="64"/>
        </w:numPr>
        <w:contextualSpacing/>
        <w:rPr>
          <w:rFonts w:eastAsia="Batang"/>
          <w:sz w:val="24"/>
          <w:szCs w:val="24"/>
        </w:rPr>
      </w:pPr>
      <w:r w:rsidRPr="00080CBD">
        <w:rPr>
          <w:rFonts w:eastAsia="Batang"/>
          <w:sz w:val="24"/>
          <w:szCs w:val="24"/>
        </w:rPr>
        <w:t>Pracovní sešity, listy</w:t>
      </w:r>
    </w:p>
    <w:p w14:paraId="148998E7" w14:textId="77777777" w:rsidR="00080CBD" w:rsidRPr="00080CBD" w:rsidRDefault="00080CBD" w:rsidP="00DB4CA0">
      <w:pPr>
        <w:numPr>
          <w:ilvl w:val="0"/>
          <w:numId w:val="64"/>
        </w:numPr>
        <w:contextualSpacing/>
        <w:rPr>
          <w:rFonts w:eastAsia="Batang"/>
          <w:sz w:val="24"/>
          <w:szCs w:val="24"/>
        </w:rPr>
      </w:pPr>
      <w:r w:rsidRPr="00080CBD">
        <w:rPr>
          <w:rFonts w:eastAsia="Batang"/>
          <w:sz w:val="24"/>
          <w:szCs w:val="24"/>
        </w:rPr>
        <w:t>Práce s mikroskopem, s lupou</w:t>
      </w:r>
    </w:p>
    <w:p w14:paraId="7DBB8F4F" w14:textId="77777777" w:rsidR="00080CBD" w:rsidRPr="00080CBD" w:rsidRDefault="00080CBD" w:rsidP="00DB4CA0">
      <w:pPr>
        <w:numPr>
          <w:ilvl w:val="0"/>
          <w:numId w:val="64"/>
        </w:numPr>
        <w:contextualSpacing/>
        <w:rPr>
          <w:rFonts w:eastAsia="Batang"/>
          <w:sz w:val="24"/>
          <w:szCs w:val="24"/>
        </w:rPr>
      </w:pPr>
      <w:r w:rsidRPr="00080CBD">
        <w:rPr>
          <w:rFonts w:eastAsia="Batang"/>
          <w:sz w:val="24"/>
          <w:szCs w:val="24"/>
        </w:rPr>
        <w:t>Pokusy</w:t>
      </w:r>
    </w:p>
    <w:p w14:paraId="1F75CF26" w14:textId="77777777" w:rsidR="00080CBD" w:rsidRPr="00080CBD" w:rsidRDefault="00080CBD" w:rsidP="00DB4CA0">
      <w:pPr>
        <w:numPr>
          <w:ilvl w:val="0"/>
          <w:numId w:val="64"/>
        </w:numPr>
        <w:contextualSpacing/>
        <w:rPr>
          <w:rFonts w:eastAsia="Batang"/>
          <w:sz w:val="24"/>
          <w:szCs w:val="24"/>
        </w:rPr>
      </w:pPr>
      <w:r w:rsidRPr="00080CBD">
        <w:rPr>
          <w:rFonts w:eastAsia="Batang"/>
          <w:sz w:val="24"/>
          <w:szCs w:val="24"/>
        </w:rPr>
        <w:t>Encyklopedie</w:t>
      </w:r>
    </w:p>
    <w:p w14:paraId="0598AB9E" w14:textId="77777777" w:rsidR="00080CBD" w:rsidRPr="00080CBD" w:rsidRDefault="00080CBD" w:rsidP="00DB4CA0">
      <w:pPr>
        <w:numPr>
          <w:ilvl w:val="0"/>
          <w:numId w:val="64"/>
        </w:numPr>
        <w:contextualSpacing/>
        <w:rPr>
          <w:rFonts w:eastAsia="Batang"/>
          <w:sz w:val="24"/>
          <w:szCs w:val="24"/>
        </w:rPr>
      </w:pPr>
      <w:r w:rsidRPr="00080CBD">
        <w:rPr>
          <w:rFonts w:eastAsia="Batang"/>
          <w:sz w:val="24"/>
          <w:szCs w:val="24"/>
        </w:rPr>
        <w:t>Šachy, magnetická mozaika – rozvoj matematických představ</w:t>
      </w:r>
    </w:p>
    <w:p w14:paraId="4CFC7276" w14:textId="77777777" w:rsidR="00315D4D" w:rsidRDefault="00315D4D" w:rsidP="00080CBD">
      <w:pPr>
        <w:rPr>
          <w:rFonts w:ascii="Bernard MT Condensed" w:hAnsi="Bernard MT Condensed"/>
          <w:sz w:val="24"/>
          <w:szCs w:val="24"/>
        </w:rPr>
      </w:pPr>
    </w:p>
    <w:p w14:paraId="0BBFFD33" w14:textId="77777777" w:rsidR="00080CBD" w:rsidRPr="00080CBD" w:rsidRDefault="00080CBD" w:rsidP="00080CBD">
      <w:pPr>
        <w:rPr>
          <w:rFonts w:ascii="Bernard MT Condensed" w:hAnsi="Bernard MT Condensed"/>
          <w:sz w:val="24"/>
          <w:szCs w:val="24"/>
        </w:rPr>
      </w:pPr>
      <w:r w:rsidRPr="00080CBD">
        <w:rPr>
          <w:rFonts w:ascii="Bernard MT Condensed" w:hAnsi="Bernard MT Condensed"/>
          <w:sz w:val="24"/>
          <w:szCs w:val="24"/>
        </w:rPr>
        <w:t xml:space="preserve">Zkušenosti ukazují, </w:t>
      </w:r>
      <w:r w:rsidRPr="00080CBD">
        <w:rPr>
          <w:rFonts w:ascii="Times New Roman" w:hAnsi="Times New Roman" w:cs="Times New Roman"/>
          <w:sz w:val="24"/>
          <w:szCs w:val="24"/>
        </w:rPr>
        <w:t>ž</w:t>
      </w:r>
      <w:r w:rsidRPr="00080CBD">
        <w:rPr>
          <w:rFonts w:ascii="Bernard MT Condensed" w:hAnsi="Bernard MT Condensed"/>
          <w:sz w:val="24"/>
          <w:szCs w:val="24"/>
        </w:rPr>
        <w:t>e d</w:t>
      </w:r>
      <w:r w:rsidRPr="00080CBD">
        <w:rPr>
          <w:rFonts w:ascii="Times New Roman" w:hAnsi="Times New Roman" w:cs="Times New Roman"/>
          <w:sz w:val="24"/>
          <w:szCs w:val="24"/>
        </w:rPr>
        <w:t>ě</w:t>
      </w:r>
      <w:r w:rsidRPr="00080CBD">
        <w:rPr>
          <w:rFonts w:ascii="Bernard MT Condensed" w:hAnsi="Bernard MT Condensed"/>
          <w:sz w:val="24"/>
          <w:szCs w:val="24"/>
        </w:rPr>
        <w:t>ti dok</w:t>
      </w:r>
      <w:r w:rsidRPr="00080CBD">
        <w:rPr>
          <w:rFonts w:ascii="Bernard MT Condensed" w:hAnsi="Bernard MT Condensed" w:cs="Bernard MT Condensed"/>
          <w:sz w:val="24"/>
          <w:szCs w:val="24"/>
        </w:rPr>
        <w:t>á</w:t>
      </w:r>
      <w:r w:rsidRPr="00080CBD">
        <w:rPr>
          <w:rFonts w:ascii="Times New Roman" w:hAnsi="Times New Roman" w:cs="Times New Roman"/>
          <w:sz w:val="24"/>
          <w:szCs w:val="24"/>
        </w:rPr>
        <w:t>ž</w:t>
      </w:r>
      <w:r w:rsidRPr="00080CBD">
        <w:rPr>
          <w:rFonts w:ascii="Bernard MT Condensed" w:hAnsi="Bernard MT Condensed"/>
          <w:sz w:val="24"/>
          <w:szCs w:val="24"/>
        </w:rPr>
        <w:t>ou mnohem v</w:t>
      </w:r>
      <w:r w:rsidRPr="00080CBD">
        <w:rPr>
          <w:rFonts w:ascii="Bernard MT Condensed" w:hAnsi="Bernard MT Condensed" w:cs="Bernard MT Condensed"/>
          <w:sz w:val="24"/>
          <w:szCs w:val="24"/>
        </w:rPr>
        <w:t>í</w:t>
      </w:r>
      <w:r w:rsidRPr="00080CBD">
        <w:rPr>
          <w:rFonts w:ascii="Bernard MT Condensed" w:hAnsi="Bernard MT Condensed"/>
          <w:sz w:val="24"/>
          <w:szCs w:val="24"/>
        </w:rPr>
        <w:t>c, ne</w:t>
      </w:r>
      <w:r w:rsidRPr="00080CBD">
        <w:rPr>
          <w:rFonts w:ascii="Times New Roman" w:hAnsi="Times New Roman" w:cs="Times New Roman"/>
          <w:sz w:val="24"/>
          <w:szCs w:val="24"/>
        </w:rPr>
        <w:t>ž</w:t>
      </w:r>
      <w:r w:rsidRPr="00080CBD">
        <w:rPr>
          <w:rFonts w:ascii="Bernard MT Condensed" w:hAnsi="Bernard MT Condensed"/>
          <w:sz w:val="24"/>
          <w:szCs w:val="24"/>
        </w:rPr>
        <w:t xml:space="preserve"> od nich dosp</w:t>
      </w:r>
      <w:r w:rsidRPr="00080CBD">
        <w:rPr>
          <w:rFonts w:ascii="Times New Roman" w:hAnsi="Times New Roman" w:cs="Times New Roman"/>
          <w:sz w:val="24"/>
          <w:szCs w:val="24"/>
        </w:rPr>
        <w:t>ě</w:t>
      </w:r>
      <w:r w:rsidRPr="00080CBD">
        <w:rPr>
          <w:rFonts w:ascii="Bernard MT Condensed" w:hAnsi="Bernard MT Condensed"/>
          <w:sz w:val="24"/>
          <w:szCs w:val="24"/>
        </w:rPr>
        <w:t>l</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b</w:t>
      </w:r>
      <w:r w:rsidRPr="00080CBD">
        <w:rPr>
          <w:rFonts w:ascii="Times New Roman" w:hAnsi="Times New Roman" w:cs="Times New Roman"/>
          <w:sz w:val="24"/>
          <w:szCs w:val="24"/>
        </w:rPr>
        <w:t>ěž</w:t>
      </w:r>
      <w:r w:rsidRPr="00080CBD">
        <w:rPr>
          <w:rFonts w:ascii="Bernard MT Condensed" w:hAnsi="Bernard MT Condensed"/>
          <w:sz w:val="24"/>
          <w:szCs w:val="24"/>
        </w:rPr>
        <w:t>n</w:t>
      </w:r>
      <w:r w:rsidRPr="00080CBD">
        <w:rPr>
          <w:rFonts w:ascii="Times New Roman" w:hAnsi="Times New Roman" w:cs="Times New Roman"/>
          <w:sz w:val="24"/>
          <w:szCs w:val="24"/>
        </w:rPr>
        <w:t>ě</w:t>
      </w:r>
      <w:r w:rsidRPr="00080CBD">
        <w:rPr>
          <w:rFonts w:ascii="Bernard MT Condensed" w:hAnsi="Bernard MT Condensed"/>
          <w:sz w:val="24"/>
          <w:szCs w:val="24"/>
        </w:rPr>
        <w:t xml:space="preserve"> o</w:t>
      </w:r>
      <w:r w:rsidRPr="00080CBD">
        <w:rPr>
          <w:rFonts w:ascii="Times New Roman" w:hAnsi="Times New Roman" w:cs="Times New Roman"/>
          <w:sz w:val="24"/>
          <w:szCs w:val="24"/>
        </w:rPr>
        <w:t>č</w:t>
      </w:r>
      <w:r w:rsidRPr="00080CBD">
        <w:rPr>
          <w:rFonts w:ascii="Bernard MT Condensed" w:hAnsi="Bernard MT Condensed"/>
          <w:sz w:val="24"/>
          <w:szCs w:val="24"/>
        </w:rPr>
        <w:t>ek</w:t>
      </w:r>
      <w:r w:rsidRPr="00080CBD">
        <w:rPr>
          <w:rFonts w:ascii="Bernard MT Condensed" w:hAnsi="Bernard MT Condensed" w:cs="Bernard MT Condensed"/>
          <w:sz w:val="24"/>
          <w:szCs w:val="24"/>
        </w:rPr>
        <w:t>á</w:t>
      </w:r>
      <w:r w:rsidRPr="00080CBD">
        <w:rPr>
          <w:rFonts w:ascii="Bernard MT Condensed" w:hAnsi="Bernard MT Condensed"/>
          <w:sz w:val="24"/>
          <w:szCs w:val="24"/>
        </w:rPr>
        <w:t>vaj</w:t>
      </w:r>
      <w:r w:rsidRPr="00080CBD">
        <w:rPr>
          <w:rFonts w:ascii="Bernard MT Condensed" w:hAnsi="Bernard MT Condensed" w:cs="Bernard MT Condensed"/>
          <w:sz w:val="24"/>
          <w:szCs w:val="24"/>
        </w:rPr>
        <w:t>í</w:t>
      </w:r>
      <w:r w:rsidRPr="00080CBD">
        <w:rPr>
          <w:rFonts w:ascii="Bernard MT Condensed" w:hAnsi="Bernard MT Condensed"/>
          <w:sz w:val="24"/>
          <w:szCs w:val="24"/>
        </w:rPr>
        <w:t>. D</w:t>
      </w:r>
      <w:r w:rsidRPr="00080CBD">
        <w:rPr>
          <w:rFonts w:ascii="Times New Roman" w:hAnsi="Times New Roman" w:cs="Times New Roman"/>
          <w:sz w:val="24"/>
          <w:szCs w:val="24"/>
        </w:rPr>
        <w:t>ů</w:t>
      </w:r>
      <w:r w:rsidRPr="00080CBD">
        <w:rPr>
          <w:rFonts w:ascii="Bernard MT Condensed" w:hAnsi="Bernard MT Condensed"/>
          <w:sz w:val="24"/>
          <w:szCs w:val="24"/>
        </w:rPr>
        <w:t>v</w:t>
      </w:r>
      <w:r w:rsidRPr="00080CBD">
        <w:rPr>
          <w:rFonts w:ascii="Times New Roman" w:hAnsi="Times New Roman" w:cs="Times New Roman"/>
          <w:sz w:val="24"/>
          <w:szCs w:val="24"/>
        </w:rPr>
        <w:t>ě</w:t>
      </w:r>
      <w:r w:rsidRPr="00080CBD">
        <w:rPr>
          <w:rFonts w:ascii="Bernard MT Condensed" w:hAnsi="Bernard MT Condensed"/>
          <w:sz w:val="24"/>
          <w:szCs w:val="24"/>
        </w:rPr>
        <w:t>ra ve schopnosti dít</w:t>
      </w:r>
      <w:r w:rsidRPr="00080CBD">
        <w:rPr>
          <w:rFonts w:ascii="Times New Roman" w:hAnsi="Times New Roman" w:cs="Times New Roman"/>
          <w:sz w:val="24"/>
          <w:szCs w:val="24"/>
        </w:rPr>
        <w:t>ě</w:t>
      </w:r>
      <w:r w:rsidRPr="00080CBD">
        <w:rPr>
          <w:rFonts w:ascii="Bernard MT Condensed" w:hAnsi="Bernard MT Condensed"/>
          <w:sz w:val="24"/>
          <w:szCs w:val="24"/>
        </w:rPr>
        <w:t>te a nestresující prost</w:t>
      </w:r>
      <w:r w:rsidRPr="00080CBD">
        <w:rPr>
          <w:rFonts w:ascii="Times New Roman" w:hAnsi="Times New Roman" w:cs="Times New Roman"/>
          <w:sz w:val="24"/>
          <w:szCs w:val="24"/>
        </w:rPr>
        <w:t>ř</w:t>
      </w:r>
      <w:r w:rsidRPr="00080CBD">
        <w:rPr>
          <w:rFonts w:ascii="Bernard MT Condensed" w:hAnsi="Bernard MT Condensed"/>
          <w:sz w:val="24"/>
          <w:szCs w:val="24"/>
        </w:rPr>
        <w:t>ed</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w:t>
      </w:r>
      <w:proofErr w:type="gramStart"/>
      <w:r w:rsidRPr="00080CBD">
        <w:rPr>
          <w:rFonts w:ascii="Bernard MT Condensed" w:hAnsi="Bernard MT Condensed"/>
          <w:sz w:val="24"/>
          <w:szCs w:val="24"/>
        </w:rPr>
        <w:t>vzbuzuj</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z</w:t>
      </w:r>
      <w:r w:rsidRPr="00080CBD">
        <w:rPr>
          <w:rFonts w:ascii="Bernard MT Condensed" w:hAnsi="Bernard MT Condensed" w:cs="Bernard MT Condensed"/>
          <w:sz w:val="24"/>
          <w:szCs w:val="24"/>
        </w:rPr>
        <w:t>á</w:t>
      </w:r>
      <w:r w:rsidRPr="00080CBD">
        <w:rPr>
          <w:rFonts w:ascii="Bernard MT Condensed" w:hAnsi="Bernard MT Condensed"/>
          <w:sz w:val="24"/>
          <w:szCs w:val="24"/>
        </w:rPr>
        <w:t>jem</w:t>
      </w:r>
      <w:proofErr w:type="gramEnd"/>
      <w:r w:rsidRPr="00080CBD">
        <w:rPr>
          <w:rFonts w:ascii="Bernard MT Condensed" w:hAnsi="Bernard MT Condensed"/>
          <w:sz w:val="24"/>
          <w:szCs w:val="24"/>
        </w:rPr>
        <w:t xml:space="preserve"> d</w:t>
      </w:r>
      <w:r w:rsidRPr="00080CBD">
        <w:rPr>
          <w:rFonts w:ascii="Bernard MT Condensed" w:hAnsi="Bernard MT Condensed" w:cs="Bernard MT Condensed"/>
          <w:sz w:val="24"/>
          <w:szCs w:val="24"/>
        </w:rPr>
        <w:t>í</w:t>
      </w:r>
      <w:r w:rsidRPr="00080CBD">
        <w:rPr>
          <w:rFonts w:ascii="Bernard MT Condensed" w:hAnsi="Bernard MT Condensed"/>
          <w:sz w:val="24"/>
          <w:szCs w:val="24"/>
        </w:rPr>
        <w:t>t</w:t>
      </w:r>
      <w:r w:rsidRPr="00080CBD">
        <w:rPr>
          <w:rFonts w:ascii="Times New Roman" w:hAnsi="Times New Roman" w:cs="Times New Roman"/>
          <w:sz w:val="24"/>
          <w:szCs w:val="24"/>
        </w:rPr>
        <w:t>ě</w:t>
      </w:r>
      <w:r w:rsidRPr="00080CBD">
        <w:rPr>
          <w:rFonts w:ascii="Bernard MT Condensed" w:hAnsi="Bernard MT Condensed"/>
          <w:sz w:val="24"/>
          <w:szCs w:val="24"/>
        </w:rPr>
        <w:t>te tvo</w:t>
      </w:r>
      <w:r w:rsidRPr="00080CBD">
        <w:rPr>
          <w:rFonts w:ascii="Times New Roman" w:hAnsi="Times New Roman" w:cs="Times New Roman"/>
          <w:sz w:val="24"/>
          <w:szCs w:val="24"/>
        </w:rPr>
        <w:t>ř</w:t>
      </w:r>
      <w:r w:rsidRPr="00080CBD">
        <w:rPr>
          <w:rFonts w:ascii="Bernard MT Condensed" w:hAnsi="Bernard MT Condensed"/>
          <w:sz w:val="24"/>
          <w:szCs w:val="24"/>
        </w:rPr>
        <w:t>it, realizovat sv</w:t>
      </w:r>
      <w:r w:rsidRPr="00080CBD">
        <w:rPr>
          <w:rFonts w:ascii="Bernard MT Condensed" w:hAnsi="Bernard MT Condensed" w:cs="Bernard MT Condensed"/>
          <w:sz w:val="24"/>
          <w:szCs w:val="24"/>
        </w:rPr>
        <w:t>é</w:t>
      </w:r>
      <w:r w:rsidRPr="00080CBD">
        <w:rPr>
          <w:rFonts w:ascii="Bernard MT Condensed" w:hAnsi="Bernard MT Condensed"/>
          <w:sz w:val="24"/>
          <w:szCs w:val="24"/>
        </w:rPr>
        <w:t xml:space="preserve"> projekty a procvi</w:t>
      </w:r>
      <w:r w:rsidRPr="00080CBD">
        <w:rPr>
          <w:rFonts w:ascii="Times New Roman" w:hAnsi="Times New Roman" w:cs="Times New Roman"/>
          <w:sz w:val="24"/>
          <w:szCs w:val="24"/>
        </w:rPr>
        <w:t>č</w:t>
      </w:r>
      <w:r w:rsidRPr="00080CBD">
        <w:rPr>
          <w:rFonts w:ascii="Bernard MT Condensed" w:hAnsi="Bernard MT Condensed"/>
          <w:sz w:val="24"/>
          <w:szCs w:val="24"/>
        </w:rPr>
        <w:t>ovat a ov</w:t>
      </w:r>
      <w:r w:rsidRPr="00080CBD">
        <w:rPr>
          <w:rFonts w:ascii="Times New Roman" w:hAnsi="Times New Roman" w:cs="Times New Roman"/>
          <w:sz w:val="24"/>
          <w:szCs w:val="24"/>
        </w:rPr>
        <w:t>ěř</w:t>
      </w:r>
      <w:r w:rsidRPr="00080CBD">
        <w:rPr>
          <w:rFonts w:ascii="Bernard MT Condensed" w:hAnsi="Bernard MT Condensed"/>
          <w:sz w:val="24"/>
          <w:szCs w:val="24"/>
        </w:rPr>
        <w:t>ovat si své schopnosti.</w:t>
      </w:r>
    </w:p>
    <w:p w14:paraId="5F614952" w14:textId="77777777" w:rsidR="00080CBD" w:rsidRPr="00080CBD" w:rsidRDefault="00080CBD" w:rsidP="00080CBD">
      <w:pPr>
        <w:contextualSpacing/>
        <w:rPr>
          <w:sz w:val="24"/>
          <w:szCs w:val="24"/>
        </w:rPr>
      </w:pPr>
      <w:r w:rsidRPr="00080CBD">
        <w:rPr>
          <w:rFonts w:ascii="Broadway" w:eastAsiaTheme="majorEastAsia" w:hAnsi="Broadway" w:cstheme="majorBidi"/>
          <w:b/>
          <w:bCs/>
          <w:sz w:val="32"/>
          <w:szCs w:val="28"/>
        </w:rPr>
        <w:lastRenderedPageBreak/>
        <w:t xml:space="preserve">3.10. PODMÍNKY </w:t>
      </w:r>
      <w:proofErr w:type="gramStart"/>
      <w:r w:rsidRPr="00080CBD">
        <w:rPr>
          <w:rFonts w:ascii="Broadway" w:eastAsiaTheme="majorEastAsia" w:hAnsi="Broadway" w:cstheme="majorBidi"/>
          <w:b/>
          <w:bCs/>
          <w:sz w:val="32"/>
          <w:szCs w:val="28"/>
        </w:rPr>
        <w:t>VZD</w:t>
      </w:r>
      <w:r w:rsidRPr="00080CBD">
        <w:rPr>
          <w:rFonts w:ascii="Times New Roman" w:eastAsiaTheme="majorEastAsia" w:hAnsi="Times New Roman" w:cs="Times New Roman"/>
          <w:b/>
          <w:bCs/>
          <w:sz w:val="32"/>
          <w:szCs w:val="28"/>
        </w:rPr>
        <w:t>Ě</w:t>
      </w:r>
      <w:r w:rsidRPr="00080CBD">
        <w:rPr>
          <w:rFonts w:ascii="Broadway" w:eastAsiaTheme="majorEastAsia" w:hAnsi="Broadway" w:cstheme="majorBidi"/>
          <w:b/>
          <w:bCs/>
          <w:sz w:val="32"/>
          <w:szCs w:val="28"/>
        </w:rPr>
        <w:t>L</w:t>
      </w:r>
      <w:r w:rsidRPr="00080CBD">
        <w:rPr>
          <w:rFonts w:ascii="Broadway" w:eastAsiaTheme="majorEastAsia" w:hAnsi="Broadway" w:cs="Algerian"/>
          <w:b/>
          <w:bCs/>
          <w:sz w:val="32"/>
          <w:szCs w:val="28"/>
        </w:rPr>
        <w:t>Á</w:t>
      </w:r>
      <w:r w:rsidRPr="00080CBD">
        <w:rPr>
          <w:rFonts w:ascii="Broadway" w:eastAsiaTheme="majorEastAsia" w:hAnsi="Broadway" w:cstheme="majorBidi"/>
          <w:b/>
          <w:bCs/>
          <w:sz w:val="32"/>
          <w:szCs w:val="28"/>
        </w:rPr>
        <w:t>V</w:t>
      </w:r>
      <w:r w:rsidRPr="00080CBD">
        <w:rPr>
          <w:rFonts w:ascii="Broadway" w:eastAsiaTheme="majorEastAsia" w:hAnsi="Broadway" w:cs="Algerian"/>
          <w:b/>
          <w:bCs/>
          <w:sz w:val="32"/>
          <w:szCs w:val="28"/>
        </w:rPr>
        <w:t>Á</w:t>
      </w:r>
      <w:r w:rsidRPr="00080CBD">
        <w:rPr>
          <w:rFonts w:ascii="Broadway" w:eastAsiaTheme="majorEastAsia" w:hAnsi="Broadway" w:cstheme="majorBidi"/>
          <w:b/>
          <w:bCs/>
          <w:sz w:val="32"/>
          <w:szCs w:val="28"/>
        </w:rPr>
        <w:t>N</w:t>
      </w:r>
      <w:r w:rsidRPr="00080CBD">
        <w:rPr>
          <w:rFonts w:ascii="Broadway" w:eastAsiaTheme="majorEastAsia" w:hAnsi="Broadway" w:cs="Algerian"/>
          <w:b/>
          <w:bCs/>
          <w:sz w:val="32"/>
          <w:szCs w:val="28"/>
        </w:rPr>
        <w:t>Í</w:t>
      </w:r>
      <w:r w:rsidRPr="00080CBD">
        <w:rPr>
          <w:rFonts w:ascii="Broadway" w:eastAsiaTheme="majorEastAsia" w:hAnsi="Broadway" w:cstheme="majorBidi"/>
          <w:b/>
          <w:bCs/>
          <w:sz w:val="32"/>
          <w:szCs w:val="28"/>
        </w:rPr>
        <w:t xml:space="preserve">  D</w:t>
      </w:r>
      <w:r w:rsidRPr="00080CBD">
        <w:rPr>
          <w:rFonts w:ascii="Times New Roman" w:eastAsiaTheme="majorEastAsia" w:hAnsi="Times New Roman" w:cs="Times New Roman"/>
          <w:b/>
          <w:bCs/>
          <w:sz w:val="32"/>
          <w:szCs w:val="28"/>
        </w:rPr>
        <w:t>Ě</w:t>
      </w:r>
      <w:r w:rsidRPr="00080CBD">
        <w:rPr>
          <w:rFonts w:ascii="Broadway" w:eastAsiaTheme="majorEastAsia" w:hAnsi="Broadway" w:cstheme="majorBidi"/>
          <w:b/>
          <w:bCs/>
          <w:sz w:val="32"/>
          <w:szCs w:val="28"/>
        </w:rPr>
        <w:t>T</w:t>
      </w:r>
      <w:r w:rsidRPr="00080CBD">
        <w:rPr>
          <w:rFonts w:ascii="Broadway" w:eastAsiaTheme="majorEastAsia" w:hAnsi="Broadway" w:cs="Algerian"/>
          <w:b/>
          <w:bCs/>
          <w:sz w:val="32"/>
          <w:szCs w:val="28"/>
        </w:rPr>
        <w:t>Í</w:t>
      </w:r>
      <w:proofErr w:type="gramEnd"/>
      <w:r w:rsidRPr="00080CBD">
        <w:rPr>
          <w:rFonts w:ascii="Broadway" w:eastAsiaTheme="majorEastAsia" w:hAnsi="Broadway" w:cstheme="majorBidi"/>
          <w:b/>
          <w:bCs/>
          <w:sz w:val="32"/>
          <w:szCs w:val="28"/>
        </w:rPr>
        <w:t xml:space="preserve">  OD  DVOU  DO  T</w:t>
      </w:r>
      <w:r w:rsidRPr="00080CBD">
        <w:rPr>
          <w:rFonts w:ascii="Times New Roman" w:eastAsiaTheme="majorEastAsia" w:hAnsi="Times New Roman" w:cs="Times New Roman"/>
          <w:b/>
          <w:bCs/>
          <w:sz w:val="32"/>
          <w:szCs w:val="28"/>
        </w:rPr>
        <w:t>Ř</w:t>
      </w:r>
      <w:r w:rsidRPr="00080CBD">
        <w:rPr>
          <w:rFonts w:ascii="Broadway" w:eastAsiaTheme="majorEastAsia" w:hAnsi="Broadway" w:cs="Algerian"/>
          <w:b/>
          <w:bCs/>
          <w:sz w:val="32"/>
          <w:szCs w:val="28"/>
        </w:rPr>
        <w:t>Í</w:t>
      </w:r>
      <w:r w:rsidRPr="00080CBD">
        <w:rPr>
          <w:rFonts w:ascii="Broadway" w:eastAsiaTheme="majorEastAsia" w:hAnsi="Broadway" w:cstheme="majorBidi"/>
          <w:b/>
          <w:bCs/>
          <w:sz w:val="32"/>
          <w:szCs w:val="28"/>
        </w:rPr>
        <w:t xml:space="preserve"> LET</w:t>
      </w:r>
    </w:p>
    <w:p w14:paraId="3246A6AE" w14:textId="77777777" w:rsidR="00080CBD" w:rsidRPr="00080CBD" w:rsidRDefault="00080CBD" w:rsidP="00080CBD"/>
    <w:p w14:paraId="5B753D85" w14:textId="77777777" w:rsidR="00080CBD" w:rsidRPr="00080CBD" w:rsidRDefault="00080CBD" w:rsidP="00080CBD">
      <w:pPr>
        <w:rPr>
          <w:b/>
          <w:sz w:val="32"/>
          <w:szCs w:val="32"/>
          <w14:shadow w14:blurRad="50800" w14:dist="38100" w14:dir="2700000" w14:sx="100000" w14:sy="100000" w14:kx="0" w14:ky="0" w14:algn="tl">
            <w14:srgbClr w14:val="000000">
              <w14:alpha w14:val="60000"/>
            </w14:srgbClr>
          </w14:shadow>
        </w:rPr>
      </w:pPr>
      <w:r w:rsidRPr="00080CBD">
        <w:rPr>
          <w:b/>
          <w:sz w:val="32"/>
          <w:szCs w:val="32"/>
          <w14:shadow w14:blurRad="50800" w14:dist="38100" w14:dir="2700000" w14:sx="100000" w14:sy="100000" w14:kx="0" w14:ky="0" w14:algn="tl">
            <w14:srgbClr w14:val="000000">
              <w14:alpha w14:val="60000"/>
            </w14:srgbClr>
          </w14:shadow>
        </w:rPr>
        <w:t>„Dvouleté děti potřebují pocit bezpečí“</w:t>
      </w:r>
    </w:p>
    <w:p w14:paraId="3BC60F21" w14:textId="77777777" w:rsidR="00080CBD" w:rsidRPr="00080CBD" w:rsidRDefault="00080CBD" w:rsidP="00DB4CA0">
      <w:pPr>
        <w:numPr>
          <w:ilvl w:val="0"/>
          <w:numId w:val="261"/>
        </w:numPr>
      </w:pPr>
      <w:r w:rsidRPr="00080CBD">
        <w:t xml:space="preserve">Denní řád mateřské školy je nastaven tak, aby byl dostatečně pružný a umožňoval reagovat na individuální možnosti dětí mladších tří let a jejich aktuální potřeby. Paní učitelky se plně věnují dětem, jejich výchově a vzdělávání, dbají na střídání spontánních a řízených činností, zaměřují se prožitkové a situační učení s ohledem na zájem a okamžitou dispozici dětí. </w:t>
      </w:r>
    </w:p>
    <w:p w14:paraId="383F2979" w14:textId="77777777" w:rsidR="00080CBD" w:rsidRPr="00080CBD" w:rsidRDefault="00080CBD" w:rsidP="00DB4CA0">
      <w:pPr>
        <w:numPr>
          <w:ilvl w:val="0"/>
          <w:numId w:val="261"/>
        </w:numPr>
      </w:pPr>
      <w:r w:rsidRPr="00080CBD">
        <w:t>Vytváří podmínky pro individuální a skupinové činnosti dětí, které mají možnost se účastnit těchto aktivit dle svého zájmu. Dětem je nabízen dostatečný prostor pro spontánní hry, při kterých mohou děti využívat různé hrací kouty ve třídě, mají možnost využívat koutků ve třídě pro své soukromí i relaxaci. V rámci svých individuálních schopností a možností naplňují očekávané výstupy a konkretizované očekávané výstupy RVP PV, které jsou součástí integrovaných bloků TVP PV a jsou v souladu se ŠVP PV.</w:t>
      </w:r>
    </w:p>
    <w:p w14:paraId="6A26E18B" w14:textId="77777777" w:rsidR="00080CBD" w:rsidRPr="00080CBD" w:rsidRDefault="00080CBD" w:rsidP="00DB4CA0">
      <w:pPr>
        <w:numPr>
          <w:ilvl w:val="0"/>
          <w:numId w:val="261"/>
        </w:numPr>
      </w:pPr>
      <w:r w:rsidRPr="00080CBD">
        <w:t>Dvouleté dítě potřebuje, aby se vyvíjela jeho autonomie, potřebuje individuální péči. Období mezi druhým a třetím rokem je zásadní pro vývoj jeho „JÁ“. Vyvíjí se jeho sebeobraz, formuje se identita dítěte, jeho sebepojetí, to, zda se vnímá jako „já šikovný“ či zda se vnímá jako nešika a je z dětí ten nejhorší.</w:t>
      </w:r>
    </w:p>
    <w:p w14:paraId="70A7827C" w14:textId="77777777" w:rsidR="00080CBD" w:rsidRPr="00080CBD" w:rsidRDefault="00080CBD" w:rsidP="00080CBD">
      <w:r w:rsidRPr="00080CBD">
        <w:t>Pro úspěšné vzdělávání dětí od dvou let je nutné si uvědomovat specifika související s úrovní motoriky, jazykového, psychického vývoje dítěte, brát ohled na jiné tempo rozvoje prosociálních vztahů mezi dětmi.</w:t>
      </w:r>
    </w:p>
    <w:p w14:paraId="6545CBF3" w14:textId="77777777" w:rsidR="00080CBD" w:rsidRPr="00080CBD" w:rsidRDefault="00080CBD" w:rsidP="00080CBD">
      <w:pPr>
        <w:rPr>
          <w:u w:val="single"/>
        </w:rPr>
      </w:pPr>
      <w:r w:rsidRPr="00080CBD">
        <w:rPr>
          <w:u w:val="single"/>
        </w:rPr>
        <w:t>Plánování a realizace konkrétních vzdělávacích činností musí být přizpůsobeno možnostem a schopnostem dětí.</w:t>
      </w:r>
    </w:p>
    <w:p w14:paraId="41AE21B0" w14:textId="77777777" w:rsidR="00080CBD" w:rsidRPr="00080CBD" w:rsidRDefault="00080CBD" w:rsidP="00080CBD">
      <w:pPr>
        <w:rPr>
          <w:i/>
        </w:rPr>
      </w:pPr>
      <w:r w:rsidRPr="00080CBD">
        <w:rPr>
          <w:i/>
        </w:rPr>
        <w:t>Mezi jednotlivými dvouletými dětmi jsou značné rozdíly v jejich individuálním vývoji, a to lze z hlediska osobnostně orientovaného pojetí předškolního vzdělávání považovat za přirozené. Jsou to rozdíly v potřebě komunikace, aktivity, odpočinku, hry:</w:t>
      </w:r>
    </w:p>
    <w:p w14:paraId="504F32CE" w14:textId="77777777" w:rsidR="00080CBD" w:rsidRPr="00080CBD" w:rsidRDefault="00080CBD" w:rsidP="00DB4CA0">
      <w:pPr>
        <w:numPr>
          <w:ilvl w:val="0"/>
          <w:numId w:val="78"/>
        </w:numPr>
        <w:contextualSpacing/>
      </w:pPr>
      <w:r w:rsidRPr="00080CBD">
        <w:t>Vytvoření podmínek pro adaptaci dítěte (MŠ by měla respektovat způsob výchovy dítěte v </w:t>
      </w:r>
      <w:proofErr w:type="gramStart"/>
      <w:r w:rsidRPr="00080CBD">
        <w:t>rodině</w:t>
      </w:r>
      <w:proofErr w:type="gramEnd"/>
      <w:r w:rsidRPr="00080CBD">
        <w:t xml:space="preserve"> a naopak rodina by měla respektovat vymezená pravidla v mateřské škole)</w:t>
      </w:r>
    </w:p>
    <w:p w14:paraId="095CE8D3" w14:textId="77777777" w:rsidR="00080CBD" w:rsidRPr="00080CBD" w:rsidRDefault="00080CBD" w:rsidP="00DB4CA0">
      <w:pPr>
        <w:numPr>
          <w:ilvl w:val="0"/>
          <w:numId w:val="78"/>
        </w:numPr>
        <w:contextualSpacing/>
      </w:pPr>
      <w:r w:rsidRPr="00080CBD">
        <w:t>Stimulace motorických dovedností (prostředí MŠ by mělo být nejen bezpečné, ale učitelky by měly vytvořit podmínky, které by vedly k podpoře tělesného rozvoje, k osobní spokojenosti dítěte a pohody dítěte. Neuspokojená potřeba pohybové aktivity může u některých dětí vyvolávat až neurotické projevy)</w:t>
      </w:r>
    </w:p>
    <w:p w14:paraId="4C5C8DEA" w14:textId="77777777" w:rsidR="00080CBD" w:rsidRPr="00080CBD" w:rsidRDefault="00080CBD" w:rsidP="00DB4CA0">
      <w:pPr>
        <w:numPr>
          <w:ilvl w:val="0"/>
          <w:numId w:val="78"/>
        </w:numPr>
        <w:contextualSpacing/>
      </w:pPr>
      <w:r w:rsidRPr="00080CBD">
        <w:t>Podpora rozvoje poznávacích procesů (učitelky mohou úpravou prostředí a vhodnou nabídkou činností dítěti napomáhat v chápání okolního světa a motivovat k dalšímu poznávání a učení, stejně tak i učit dítě žít ve společnosti vrstevníků a prostřednictvím jednoduchých pravidel mu přibližovat normy a hodnoty této společnosti)</w:t>
      </w:r>
    </w:p>
    <w:p w14:paraId="15BD2ABE" w14:textId="77777777" w:rsidR="00080CBD" w:rsidRPr="00080CBD" w:rsidRDefault="00080CBD" w:rsidP="00DB4CA0">
      <w:pPr>
        <w:numPr>
          <w:ilvl w:val="0"/>
          <w:numId w:val="78"/>
        </w:numPr>
        <w:contextualSpacing/>
      </w:pPr>
      <w:r w:rsidRPr="00080CBD">
        <w:t>Správný mluvní vzor, podpora sémantické složky řeči, rozvoj komunikace (pro rozvoj řeči postačuje v tomto období správný mluvní vzor učitelky, neboť řeč se zatím utváří)</w:t>
      </w:r>
    </w:p>
    <w:p w14:paraId="151D819C" w14:textId="77777777" w:rsidR="00080CBD" w:rsidRPr="00080CBD" w:rsidRDefault="00080CBD" w:rsidP="00DB4CA0">
      <w:pPr>
        <w:numPr>
          <w:ilvl w:val="0"/>
          <w:numId w:val="78"/>
        </w:numPr>
        <w:contextualSpacing/>
      </w:pPr>
      <w:r w:rsidRPr="00080CBD">
        <w:lastRenderedPageBreak/>
        <w:t>Učení nápodobou, prostor pro volnou hru i pro experimentaci (dítě svět zkoumá pomocí smyslů, objevuje a zkoumá různé materiály, předměty, prozkoumává prostor, ale také poznává samo sebe a zkoumá ostatní lidi)</w:t>
      </w:r>
    </w:p>
    <w:p w14:paraId="2801F532" w14:textId="77777777" w:rsidR="00080CBD" w:rsidRPr="00080CBD" w:rsidRDefault="00080CBD" w:rsidP="00DB4CA0">
      <w:pPr>
        <w:numPr>
          <w:ilvl w:val="0"/>
          <w:numId w:val="78"/>
        </w:numPr>
        <w:contextualSpacing/>
      </w:pPr>
      <w:r w:rsidRPr="00080CBD">
        <w:t>Osamostatňování, vědomí vlastní osobnosti (osamostatňuje se v oblasti sebeobsluhy, emoce se vyznačují vysokou vznětlivostí a silou při krátkém trvání, konflikty s ostatními dětmi, formuje se dětská identita, akceptuje nastavené normy chování, získává novou sociální roli, která je součástí sebepojetí)</w:t>
      </w:r>
    </w:p>
    <w:p w14:paraId="6E28497E" w14:textId="77777777" w:rsidR="00870B1A" w:rsidRDefault="00870B1A" w:rsidP="00080CBD">
      <w:pPr>
        <w:contextualSpacing/>
        <w:rPr>
          <w:rFonts w:ascii="Broadway" w:hAnsi="Broadway"/>
          <w:b/>
          <w:sz w:val="32"/>
          <w:szCs w:val="32"/>
        </w:rPr>
      </w:pPr>
    </w:p>
    <w:p w14:paraId="1A9847CF" w14:textId="77777777" w:rsidR="00BE2EFA" w:rsidRDefault="00BE2EFA" w:rsidP="00080CBD">
      <w:pPr>
        <w:contextualSpacing/>
        <w:rPr>
          <w:rFonts w:ascii="Broadway" w:hAnsi="Broadway"/>
          <w:b/>
          <w:sz w:val="32"/>
          <w:szCs w:val="32"/>
        </w:rPr>
      </w:pPr>
    </w:p>
    <w:p w14:paraId="5F078C5D" w14:textId="77777777" w:rsidR="00080CBD" w:rsidRPr="00080CBD" w:rsidRDefault="00080CBD" w:rsidP="00080CBD">
      <w:pPr>
        <w:contextualSpacing/>
        <w:rPr>
          <w:rFonts w:ascii="Broadway" w:hAnsi="Broadway"/>
          <w:b/>
          <w:sz w:val="32"/>
          <w:szCs w:val="32"/>
        </w:rPr>
      </w:pPr>
      <w:proofErr w:type="gramStart"/>
      <w:r w:rsidRPr="00080CBD">
        <w:rPr>
          <w:rFonts w:ascii="Broadway" w:hAnsi="Broadway"/>
          <w:b/>
          <w:sz w:val="32"/>
          <w:szCs w:val="32"/>
        </w:rPr>
        <w:t>3.11.  PODMÍNKY</w:t>
      </w:r>
      <w:proofErr w:type="gramEnd"/>
      <w:r w:rsidRPr="00080CBD">
        <w:rPr>
          <w:rFonts w:ascii="Broadway" w:hAnsi="Broadway"/>
          <w:b/>
          <w:sz w:val="32"/>
          <w:szCs w:val="32"/>
        </w:rPr>
        <w:t xml:space="preserve"> PRO VZD</w:t>
      </w:r>
      <w:r w:rsidRPr="00080CBD">
        <w:rPr>
          <w:rFonts w:ascii="Times New Roman" w:hAnsi="Times New Roman" w:cs="Times New Roman"/>
          <w:b/>
          <w:sz w:val="32"/>
          <w:szCs w:val="32"/>
        </w:rPr>
        <w:t>Ě</w:t>
      </w:r>
      <w:r w:rsidRPr="00080CBD">
        <w:rPr>
          <w:rFonts w:ascii="Broadway" w:hAnsi="Broadway" w:cs="Times New Roman"/>
          <w:b/>
          <w:sz w:val="32"/>
          <w:szCs w:val="32"/>
        </w:rPr>
        <w:t>L</w:t>
      </w:r>
      <w:r w:rsidRPr="00080CBD">
        <w:rPr>
          <w:rFonts w:ascii="Broadway" w:hAnsi="Broadway" w:cs="Broadway"/>
          <w:b/>
          <w:sz w:val="32"/>
          <w:szCs w:val="32"/>
        </w:rPr>
        <w:t>Á</w:t>
      </w:r>
      <w:r w:rsidRPr="00080CBD">
        <w:rPr>
          <w:rFonts w:ascii="Broadway" w:hAnsi="Broadway" w:cs="Times New Roman"/>
          <w:b/>
          <w:sz w:val="32"/>
          <w:szCs w:val="32"/>
        </w:rPr>
        <w:t>V</w:t>
      </w:r>
      <w:r w:rsidRPr="00080CBD">
        <w:rPr>
          <w:rFonts w:ascii="Broadway" w:hAnsi="Broadway" w:cs="Broadway"/>
          <w:b/>
          <w:sz w:val="32"/>
          <w:szCs w:val="32"/>
        </w:rPr>
        <w:t>Á</w:t>
      </w:r>
      <w:r w:rsidRPr="00080CBD">
        <w:rPr>
          <w:rFonts w:ascii="Broadway" w:hAnsi="Broadway" w:cs="Times New Roman"/>
          <w:b/>
          <w:sz w:val="32"/>
          <w:szCs w:val="32"/>
        </w:rPr>
        <w:t>N</w:t>
      </w:r>
      <w:r w:rsidRPr="00080CBD">
        <w:rPr>
          <w:rFonts w:ascii="Broadway" w:hAnsi="Broadway" w:cs="Broadway"/>
          <w:b/>
          <w:sz w:val="32"/>
          <w:szCs w:val="32"/>
        </w:rPr>
        <w:t>Í</w:t>
      </w:r>
      <w:r w:rsidRPr="00080CBD">
        <w:rPr>
          <w:rFonts w:ascii="Broadway" w:hAnsi="Broadway" w:cs="Times New Roman"/>
          <w:b/>
          <w:sz w:val="32"/>
          <w:szCs w:val="32"/>
        </w:rPr>
        <w:t xml:space="preserve">  D</w:t>
      </w:r>
      <w:r w:rsidRPr="00080CBD">
        <w:rPr>
          <w:rFonts w:ascii="Times New Roman" w:hAnsi="Times New Roman" w:cs="Times New Roman"/>
          <w:b/>
          <w:sz w:val="32"/>
          <w:szCs w:val="32"/>
        </w:rPr>
        <w:t>Ě</w:t>
      </w:r>
      <w:r w:rsidRPr="00080CBD">
        <w:rPr>
          <w:rFonts w:ascii="Broadway" w:hAnsi="Broadway" w:cs="Times New Roman"/>
          <w:b/>
          <w:sz w:val="32"/>
          <w:szCs w:val="32"/>
        </w:rPr>
        <w:t>T</w:t>
      </w:r>
      <w:r w:rsidRPr="00080CBD">
        <w:rPr>
          <w:rFonts w:ascii="Broadway" w:hAnsi="Broadway" w:cs="Broadway"/>
          <w:b/>
          <w:sz w:val="32"/>
          <w:szCs w:val="32"/>
        </w:rPr>
        <w:t>Í</w:t>
      </w:r>
      <w:r w:rsidRPr="00080CBD">
        <w:rPr>
          <w:rFonts w:ascii="Broadway" w:hAnsi="Broadway" w:cs="Times New Roman"/>
          <w:b/>
          <w:sz w:val="32"/>
          <w:szCs w:val="32"/>
        </w:rPr>
        <w:t xml:space="preserve"> S NEDOSTATE</w:t>
      </w:r>
      <w:r w:rsidRPr="00080CBD">
        <w:rPr>
          <w:rFonts w:ascii="Times New Roman" w:hAnsi="Times New Roman" w:cs="Times New Roman"/>
          <w:b/>
          <w:sz w:val="32"/>
          <w:szCs w:val="32"/>
        </w:rPr>
        <w:t>Č</w:t>
      </w:r>
      <w:r w:rsidRPr="00080CBD">
        <w:rPr>
          <w:rFonts w:ascii="Broadway" w:hAnsi="Broadway" w:cs="Times New Roman"/>
          <w:b/>
          <w:sz w:val="32"/>
          <w:szCs w:val="32"/>
        </w:rPr>
        <w:t xml:space="preserve">NOU ZALOSTÍ </w:t>
      </w:r>
      <w:r w:rsidRPr="00080CBD">
        <w:rPr>
          <w:rFonts w:ascii="Times New Roman" w:hAnsi="Times New Roman" w:cs="Times New Roman"/>
          <w:b/>
          <w:sz w:val="32"/>
          <w:szCs w:val="32"/>
        </w:rPr>
        <w:t>Č</w:t>
      </w:r>
      <w:r w:rsidRPr="00080CBD">
        <w:rPr>
          <w:rFonts w:ascii="Broadway" w:hAnsi="Broadway" w:cs="Times New Roman"/>
          <w:b/>
          <w:sz w:val="32"/>
          <w:szCs w:val="32"/>
        </w:rPr>
        <w:t>ESK</w:t>
      </w:r>
      <w:r w:rsidRPr="00080CBD">
        <w:rPr>
          <w:rFonts w:ascii="Broadway" w:hAnsi="Broadway" w:cs="Broadway"/>
          <w:b/>
          <w:sz w:val="32"/>
          <w:szCs w:val="32"/>
        </w:rPr>
        <w:t>É</w:t>
      </w:r>
      <w:r w:rsidRPr="00080CBD">
        <w:rPr>
          <w:rFonts w:ascii="Broadway" w:hAnsi="Broadway" w:cs="Times New Roman"/>
          <w:b/>
          <w:sz w:val="32"/>
          <w:szCs w:val="32"/>
        </w:rPr>
        <w:t>HO JAZYKA</w:t>
      </w:r>
    </w:p>
    <w:p w14:paraId="3FA0C685" w14:textId="77777777" w:rsidR="00080CBD" w:rsidRPr="00080CBD" w:rsidRDefault="00080CBD" w:rsidP="00080CBD">
      <w:pPr>
        <w:rPr>
          <w:rFonts w:ascii="Broadway" w:hAnsi="Broadway"/>
          <w:noProof/>
          <w:sz w:val="24"/>
          <w:szCs w:val="24"/>
          <w:lang w:eastAsia="cs-CZ"/>
        </w:rPr>
      </w:pPr>
      <w:r w:rsidRPr="00080CBD">
        <w:rPr>
          <w:rFonts w:ascii="Broadway" w:hAnsi="Broadway"/>
          <w:noProof/>
          <w:sz w:val="24"/>
          <w:szCs w:val="24"/>
          <w:lang w:eastAsia="cs-CZ"/>
        </w:rPr>
        <w:t xml:space="preserve"> </w:t>
      </w:r>
    </w:p>
    <w:p w14:paraId="15ECA407" w14:textId="77777777" w:rsidR="00080CBD" w:rsidRPr="00080CBD" w:rsidRDefault="00080CBD" w:rsidP="00080CBD">
      <w:pPr>
        <w:ind w:firstLine="708"/>
        <w:rPr>
          <w:noProof/>
          <w:sz w:val="24"/>
          <w:szCs w:val="24"/>
          <w:lang w:eastAsia="cs-CZ"/>
        </w:rPr>
      </w:pPr>
      <w:r w:rsidRPr="00080CBD">
        <w:rPr>
          <w:noProof/>
          <w:sz w:val="24"/>
          <w:szCs w:val="24"/>
          <w:lang w:eastAsia="cs-CZ"/>
        </w:rPr>
        <w:t>Děti – 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tak ocitají ve znevýhodněné pozici.</w:t>
      </w:r>
    </w:p>
    <w:p w14:paraId="325D4D80" w14:textId="77777777" w:rsidR="00080CBD" w:rsidRPr="00080CBD" w:rsidRDefault="00080CBD" w:rsidP="00080CBD">
      <w:pPr>
        <w:rPr>
          <w:noProof/>
          <w:sz w:val="24"/>
          <w:szCs w:val="24"/>
          <w:lang w:eastAsia="cs-CZ"/>
        </w:rPr>
      </w:pPr>
      <w:r w:rsidRPr="00080CBD">
        <w:rPr>
          <w:i/>
          <w:noProof/>
          <w:sz w:val="24"/>
          <w:szCs w:val="24"/>
          <w:u w:val="single"/>
          <w:lang w:eastAsia="cs-CZ"/>
        </w:rPr>
        <w:t>Je třeba věnovat zvýšenou pozornost tomu, aby dětem s nedostatečnou znalostí českého jazyka</w:t>
      </w:r>
      <w:r w:rsidRPr="00080CBD">
        <w:rPr>
          <w:noProof/>
          <w:sz w:val="24"/>
          <w:szCs w:val="24"/>
          <w:lang w:eastAsia="cs-CZ"/>
        </w:rPr>
        <w:t>:</w:t>
      </w:r>
    </w:p>
    <w:p w14:paraId="407300BD" w14:textId="77777777" w:rsidR="00080CBD" w:rsidRPr="00080CBD" w:rsidRDefault="00080CBD" w:rsidP="00DB4CA0">
      <w:pPr>
        <w:numPr>
          <w:ilvl w:val="0"/>
          <w:numId w:val="196"/>
        </w:numPr>
        <w:rPr>
          <w:noProof/>
          <w:sz w:val="24"/>
          <w:szCs w:val="24"/>
          <w:lang w:eastAsia="cs-CZ"/>
        </w:rPr>
      </w:pPr>
      <w:r w:rsidRPr="00080CBD">
        <w:rPr>
          <w:noProof/>
          <w:sz w:val="24"/>
          <w:szCs w:val="24"/>
          <w:lang w:eastAsia="cs-CZ"/>
        </w:rPr>
        <w:t>Začala být poskytována jazyková podpora již od samého nástupu do mateřské školy</w:t>
      </w:r>
    </w:p>
    <w:p w14:paraId="16F03951" w14:textId="77777777" w:rsidR="00080CBD" w:rsidRPr="00080CBD" w:rsidRDefault="00080CBD" w:rsidP="00DB4CA0">
      <w:pPr>
        <w:numPr>
          <w:ilvl w:val="0"/>
          <w:numId w:val="196"/>
        </w:numPr>
        <w:rPr>
          <w:noProof/>
          <w:sz w:val="24"/>
          <w:szCs w:val="24"/>
          <w:lang w:eastAsia="cs-CZ"/>
        </w:rPr>
      </w:pPr>
      <w:r w:rsidRPr="00080CBD">
        <w:rPr>
          <w:noProof/>
          <w:sz w:val="24"/>
          <w:szCs w:val="24"/>
          <w:lang w:eastAsia="cs-CZ"/>
        </w:rPr>
        <w:t>Při práci s celou třídou je třeba mít na vědomí, že se v ní nacházejí i děti, které se český jazyk učí jako druhý jazyk</w:t>
      </w:r>
    </w:p>
    <w:p w14:paraId="18D3860F" w14:textId="77777777" w:rsidR="00080CBD" w:rsidRPr="00080CBD" w:rsidRDefault="00080CBD" w:rsidP="00DB4CA0">
      <w:pPr>
        <w:numPr>
          <w:ilvl w:val="0"/>
          <w:numId w:val="196"/>
        </w:numPr>
        <w:rPr>
          <w:noProof/>
          <w:sz w:val="24"/>
          <w:szCs w:val="24"/>
          <w:lang w:eastAsia="cs-CZ"/>
        </w:rPr>
      </w:pPr>
      <w:r w:rsidRPr="00080CBD">
        <w:rPr>
          <w:noProof/>
          <w:sz w:val="24"/>
          <w:szCs w:val="24"/>
          <w:lang w:eastAsia="cs-CZ"/>
        </w:rPr>
        <w:t xml:space="preserve">Uzpůsobit didaktické postupy </w:t>
      </w:r>
    </w:p>
    <w:p w14:paraId="05CAB8AE" w14:textId="77777777" w:rsidR="00080CBD" w:rsidRPr="00080CBD" w:rsidRDefault="00080CBD" w:rsidP="00DB4CA0">
      <w:pPr>
        <w:numPr>
          <w:ilvl w:val="0"/>
          <w:numId w:val="196"/>
        </w:numPr>
        <w:rPr>
          <w:noProof/>
          <w:sz w:val="24"/>
          <w:szCs w:val="24"/>
          <w:lang w:eastAsia="cs-CZ"/>
        </w:rPr>
      </w:pPr>
      <w:r w:rsidRPr="00080CBD">
        <w:rPr>
          <w:noProof/>
          <w:sz w:val="24"/>
          <w:szCs w:val="24"/>
          <w:lang w:eastAsia="cs-CZ"/>
        </w:rPr>
        <w:t>Děti cíleně podporovat v osvojování českého jazyka</w:t>
      </w:r>
    </w:p>
    <w:p w14:paraId="4D1BACC6" w14:textId="77777777" w:rsidR="00080CBD" w:rsidRPr="00080CBD" w:rsidRDefault="00080CBD" w:rsidP="00080CBD">
      <w:pPr>
        <w:ind w:firstLine="360"/>
        <w:rPr>
          <w:noProof/>
          <w:sz w:val="24"/>
          <w:szCs w:val="24"/>
          <w:lang w:eastAsia="cs-CZ"/>
        </w:rPr>
      </w:pPr>
      <w:r w:rsidRPr="00080CBD">
        <w:rPr>
          <w:noProof/>
          <w:sz w:val="24"/>
          <w:szCs w:val="24"/>
          <w:lang w:eastAsia="cs-CZ"/>
        </w:rPr>
        <w:t>Mateřské školy poskytují dětem s nedostatečnou znalostí českého jazyka jazykovou přípravu pro zajištění plynulého přechodu do základního vzdělávání.</w:t>
      </w:r>
    </w:p>
    <w:p w14:paraId="39BFFF4C" w14:textId="77777777" w:rsidR="00080CBD" w:rsidRPr="00080CBD" w:rsidRDefault="00080CBD" w:rsidP="00080CBD">
      <w:pPr>
        <w:ind w:firstLine="360"/>
        <w:rPr>
          <w:noProof/>
          <w:sz w:val="24"/>
          <w:szCs w:val="24"/>
          <w:lang w:eastAsia="cs-CZ"/>
        </w:rPr>
      </w:pPr>
      <w:r w:rsidRPr="00080CBD">
        <w:rPr>
          <w:noProof/>
          <w:sz w:val="24"/>
          <w:szCs w:val="24"/>
          <w:lang w:eastAsia="cs-CZ"/>
        </w:rPr>
        <w:t>Zvláštní úprava platí pro mateřské školy, kde jsou alespoň 4 cizinci v povinném předškolním vzdělávání v rámci jednoho místa poskytovaného vzdělávání. V takovém případě zřídí ředitelka mateřské školy skupinu nebo skupiny pro bezplatnou jazykovou přípravu pro zajištění plynulého přechodu do základního vzdělávání v souladu s vyláškou č.14/2005 Sb., o předškolním vzdělávání, v eznění pozdějších předpisů. Vzdělávání ve skupině pro jazykovou přípravu je rozděleno do svou nebo více bloků  v průběhu týdne.</w:t>
      </w:r>
    </w:p>
    <w:p w14:paraId="15B1D882" w14:textId="77777777" w:rsidR="00080CBD" w:rsidRPr="00080CBD" w:rsidRDefault="00080CBD" w:rsidP="00080CBD">
      <w:pPr>
        <w:ind w:firstLine="360"/>
        <w:rPr>
          <w:noProof/>
          <w:sz w:val="24"/>
          <w:szCs w:val="24"/>
          <w:lang w:eastAsia="cs-CZ"/>
        </w:rPr>
      </w:pPr>
      <w:r w:rsidRPr="00080CBD">
        <w:rPr>
          <w:noProof/>
          <w:sz w:val="24"/>
          <w:szCs w:val="24"/>
          <w:lang w:eastAsia="cs-CZ"/>
        </w:rPr>
        <w:t>Ředitelka mateřské školy může na základě posouzení potřebnosti jazykové podpory dítěte zařadit do skupiny pro jazykovou přípravu rovněž jiné děti, než jsou cizinci v povinném předškolním vzdělávání, pokud to není n aújmu kvality jazykové přípravy.</w:t>
      </w:r>
    </w:p>
    <w:p w14:paraId="62CBBB28" w14:textId="77777777" w:rsidR="00080CBD" w:rsidRPr="00080CBD" w:rsidRDefault="00080CBD" w:rsidP="00080CBD">
      <w:pPr>
        <w:ind w:firstLine="360"/>
        <w:rPr>
          <w:noProof/>
          <w:sz w:val="24"/>
          <w:szCs w:val="24"/>
          <w:lang w:eastAsia="cs-CZ"/>
        </w:rPr>
      </w:pPr>
      <w:r w:rsidRPr="00080CBD">
        <w:rPr>
          <w:noProof/>
          <w:sz w:val="24"/>
          <w:szCs w:val="24"/>
          <w:lang w:eastAsia="cs-CZ"/>
        </w:rPr>
        <w:t>Při přechodu na základní školu by děti s nedostatečnou znalostí českého jazyka měly mít takové jazykové a sociokulturní kompetence v českém jazyce, které jim umožní se zapojit do výuky a dosáhnout školního úspěchu.</w:t>
      </w:r>
    </w:p>
    <w:p w14:paraId="3CD7D5C2" w14:textId="77777777" w:rsidR="00080CBD" w:rsidRPr="00080CBD" w:rsidRDefault="00080CBD" w:rsidP="00080CBD">
      <w:pPr>
        <w:ind w:firstLine="360"/>
        <w:rPr>
          <w:noProof/>
          <w:sz w:val="24"/>
          <w:szCs w:val="24"/>
          <w:lang w:eastAsia="cs-CZ"/>
        </w:rPr>
      </w:pPr>
      <w:r w:rsidRPr="00080CBD">
        <w:rPr>
          <w:noProof/>
          <w:sz w:val="24"/>
          <w:szCs w:val="24"/>
          <w:lang w:eastAsia="cs-CZ"/>
        </w:rPr>
        <w:lastRenderedPageBreak/>
        <w:t>Podpůrným materiálem při vzdělávání dětí s nedostatečnou znalostí českého jazyka je Kurikulum češtiny jako druhé jazyka pro povinné předškolní vzdělávání, který lze využívat při individualizované ráci s dětmi s nedostatečnou znalostí českého jazyka již od nástupu do mateřské školy.</w:t>
      </w:r>
    </w:p>
    <w:p w14:paraId="3F30405A" w14:textId="77777777" w:rsidR="00080CBD" w:rsidRPr="00080CBD" w:rsidRDefault="00080CBD" w:rsidP="00080CBD">
      <w:pPr>
        <w:spacing w:after="0" w:line="240" w:lineRule="auto"/>
        <w:ind w:left="504"/>
        <w:contextualSpacing/>
        <w:rPr>
          <w:rFonts w:ascii="Broadway" w:eastAsia="Times New Roman" w:hAnsi="Broadway" w:cs="Arial CE"/>
          <w:sz w:val="32"/>
          <w:szCs w:val="32"/>
          <w:lang w:eastAsia="cs-CZ"/>
        </w:rPr>
      </w:pPr>
    </w:p>
    <w:p w14:paraId="3921A479" w14:textId="77777777" w:rsidR="0046248F" w:rsidRDefault="00315D4D" w:rsidP="0046248F">
      <w:pPr>
        <w:spacing w:after="0" w:line="240" w:lineRule="auto"/>
        <w:ind w:left="360"/>
        <w:contextualSpacing/>
        <w:rPr>
          <w:rFonts w:ascii="Bernard MT Condensed" w:eastAsia="Times New Roman" w:hAnsi="Bernard MT Condensed" w:cs="Arial CE"/>
          <w:sz w:val="36"/>
          <w:szCs w:val="36"/>
          <w:lang w:eastAsia="cs-CZ"/>
        </w:rPr>
      </w:pPr>
      <w:r>
        <w:rPr>
          <w:rFonts w:ascii="Bernard MT Condensed" w:eastAsia="Times New Roman" w:hAnsi="Bernard MT Condensed" w:cs="Arial CE"/>
          <w:noProof/>
          <w:sz w:val="36"/>
          <w:szCs w:val="36"/>
          <w:lang w:eastAsia="cs-CZ"/>
        </w:rPr>
        <w:drawing>
          <wp:inline distT="0" distB="0" distL="0" distR="0" wp14:anchorId="386678B0" wp14:editId="4E30CAE2">
            <wp:extent cx="4572000" cy="3725333"/>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69.jpeg"/>
                    <pic:cNvPicPr/>
                  </pic:nvPicPr>
                  <pic:blipFill>
                    <a:blip r:embed="rId13">
                      <a:extLst>
                        <a:ext uri="{28A0092B-C50C-407E-A947-70E740481C1C}">
                          <a14:useLocalDpi xmlns:a14="http://schemas.microsoft.com/office/drawing/2010/main" val="0"/>
                        </a:ext>
                      </a:extLst>
                    </a:blip>
                    <a:stretch>
                      <a:fillRect/>
                    </a:stretch>
                  </pic:blipFill>
                  <pic:spPr>
                    <a:xfrm>
                      <a:off x="0" y="0"/>
                      <a:ext cx="4572000" cy="3725333"/>
                    </a:xfrm>
                    <a:prstGeom prst="rect">
                      <a:avLst/>
                    </a:prstGeom>
                  </pic:spPr>
                </pic:pic>
              </a:graphicData>
            </a:graphic>
          </wp:inline>
        </w:drawing>
      </w:r>
    </w:p>
    <w:p w14:paraId="5AAF7F63" w14:textId="77777777" w:rsidR="0046248F" w:rsidRDefault="0046248F" w:rsidP="0046248F">
      <w:pPr>
        <w:spacing w:after="0" w:line="240" w:lineRule="auto"/>
        <w:ind w:left="360"/>
        <w:contextualSpacing/>
        <w:rPr>
          <w:rFonts w:ascii="Bernard MT Condensed" w:eastAsia="Times New Roman" w:hAnsi="Bernard MT Condensed" w:cs="Arial CE"/>
          <w:sz w:val="36"/>
          <w:szCs w:val="36"/>
          <w:lang w:eastAsia="cs-CZ"/>
        </w:rPr>
      </w:pPr>
    </w:p>
    <w:p w14:paraId="19B6D31B" w14:textId="77777777" w:rsidR="00315D4D" w:rsidRDefault="00315D4D" w:rsidP="00315D4D">
      <w:pPr>
        <w:spacing w:after="0" w:line="240" w:lineRule="auto"/>
        <w:contextualSpacing/>
        <w:rPr>
          <w:rFonts w:ascii="Bernard MT Condensed" w:eastAsia="Times New Roman" w:hAnsi="Bernard MT Condensed" w:cs="Arial CE"/>
          <w:sz w:val="36"/>
          <w:szCs w:val="36"/>
          <w:lang w:eastAsia="cs-CZ"/>
        </w:rPr>
      </w:pPr>
    </w:p>
    <w:p w14:paraId="15CD79FE" w14:textId="77777777" w:rsidR="00333086" w:rsidRDefault="00333086" w:rsidP="00315D4D">
      <w:pPr>
        <w:spacing w:after="0" w:line="240" w:lineRule="auto"/>
        <w:contextualSpacing/>
        <w:jc w:val="center"/>
        <w:rPr>
          <w:rFonts w:eastAsia="Times New Roman" w:cs="Arial CE"/>
          <w:lang w:eastAsia="cs-CZ"/>
        </w:rPr>
      </w:pPr>
    </w:p>
    <w:p w14:paraId="06CDCE2F" w14:textId="77777777" w:rsidR="00333086" w:rsidRDefault="00333086" w:rsidP="00315D4D">
      <w:pPr>
        <w:spacing w:after="0" w:line="240" w:lineRule="auto"/>
        <w:contextualSpacing/>
        <w:jc w:val="center"/>
        <w:rPr>
          <w:rFonts w:eastAsia="Times New Roman" w:cs="Arial CE"/>
          <w:lang w:eastAsia="cs-CZ"/>
        </w:rPr>
      </w:pPr>
    </w:p>
    <w:p w14:paraId="206B8A70" w14:textId="77777777" w:rsidR="00333086" w:rsidRDefault="00333086" w:rsidP="00315D4D">
      <w:pPr>
        <w:spacing w:after="0" w:line="240" w:lineRule="auto"/>
        <w:contextualSpacing/>
        <w:jc w:val="center"/>
        <w:rPr>
          <w:rFonts w:eastAsia="Times New Roman" w:cs="Arial CE"/>
          <w:lang w:eastAsia="cs-CZ"/>
        </w:rPr>
      </w:pPr>
    </w:p>
    <w:p w14:paraId="58AAA85A" w14:textId="77777777" w:rsidR="00333086" w:rsidRDefault="00333086" w:rsidP="00315D4D">
      <w:pPr>
        <w:spacing w:after="0" w:line="240" w:lineRule="auto"/>
        <w:contextualSpacing/>
        <w:jc w:val="center"/>
        <w:rPr>
          <w:rFonts w:eastAsia="Times New Roman" w:cs="Arial CE"/>
          <w:lang w:eastAsia="cs-CZ"/>
        </w:rPr>
      </w:pPr>
    </w:p>
    <w:p w14:paraId="26097158" w14:textId="77777777" w:rsidR="00333086" w:rsidRDefault="00333086" w:rsidP="00315D4D">
      <w:pPr>
        <w:spacing w:after="0" w:line="240" w:lineRule="auto"/>
        <w:contextualSpacing/>
        <w:jc w:val="center"/>
        <w:rPr>
          <w:rFonts w:eastAsia="Times New Roman" w:cs="Arial CE"/>
          <w:lang w:eastAsia="cs-CZ"/>
        </w:rPr>
      </w:pPr>
    </w:p>
    <w:p w14:paraId="534DFEFB" w14:textId="77777777" w:rsidR="00333086" w:rsidRDefault="00333086" w:rsidP="00315D4D">
      <w:pPr>
        <w:spacing w:after="0" w:line="240" w:lineRule="auto"/>
        <w:contextualSpacing/>
        <w:jc w:val="center"/>
        <w:rPr>
          <w:rFonts w:eastAsia="Times New Roman" w:cs="Arial CE"/>
          <w:lang w:eastAsia="cs-CZ"/>
        </w:rPr>
      </w:pPr>
    </w:p>
    <w:p w14:paraId="723BBDFE" w14:textId="77777777" w:rsidR="00333086" w:rsidRDefault="00333086" w:rsidP="00315D4D">
      <w:pPr>
        <w:spacing w:after="0" w:line="240" w:lineRule="auto"/>
        <w:contextualSpacing/>
        <w:jc w:val="center"/>
        <w:rPr>
          <w:rFonts w:eastAsia="Times New Roman" w:cs="Arial CE"/>
          <w:lang w:eastAsia="cs-CZ"/>
        </w:rPr>
      </w:pPr>
    </w:p>
    <w:p w14:paraId="78F4BF2B" w14:textId="77777777" w:rsidR="00333086" w:rsidRDefault="00333086" w:rsidP="00315D4D">
      <w:pPr>
        <w:spacing w:after="0" w:line="240" w:lineRule="auto"/>
        <w:contextualSpacing/>
        <w:jc w:val="center"/>
        <w:rPr>
          <w:rFonts w:eastAsia="Times New Roman" w:cs="Arial CE"/>
          <w:lang w:eastAsia="cs-CZ"/>
        </w:rPr>
      </w:pPr>
    </w:p>
    <w:p w14:paraId="6056C53D" w14:textId="77777777" w:rsidR="00333086" w:rsidRDefault="00333086" w:rsidP="00315D4D">
      <w:pPr>
        <w:spacing w:after="0" w:line="240" w:lineRule="auto"/>
        <w:contextualSpacing/>
        <w:jc w:val="center"/>
        <w:rPr>
          <w:rFonts w:eastAsia="Times New Roman" w:cs="Arial CE"/>
          <w:lang w:eastAsia="cs-CZ"/>
        </w:rPr>
      </w:pPr>
    </w:p>
    <w:p w14:paraId="7BD98F4C" w14:textId="77777777" w:rsidR="00333086" w:rsidRDefault="00333086" w:rsidP="00315D4D">
      <w:pPr>
        <w:spacing w:after="0" w:line="240" w:lineRule="auto"/>
        <w:contextualSpacing/>
        <w:jc w:val="center"/>
        <w:rPr>
          <w:rFonts w:eastAsia="Times New Roman" w:cs="Arial CE"/>
          <w:lang w:eastAsia="cs-CZ"/>
        </w:rPr>
      </w:pPr>
    </w:p>
    <w:p w14:paraId="645B4427" w14:textId="77777777" w:rsidR="00333086" w:rsidRDefault="00333086" w:rsidP="00315D4D">
      <w:pPr>
        <w:spacing w:after="0" w:line="240" w:lineRule="auto"/>
        <w:contextualSpacing/>
        <w:jc w:val="center"/>
        <w:rPr>
          <w:rFonts w:eastAsia="Times New Roman" w:cs="Arial CE"/>
          <w:lang w:eastAsia="cs-CZ"/>
        </w:rPr>
      </w:pPr>
    </w:p>
    <w:p w14:paraId="1C527B97" w14:textId="77777777" w:rsidR="00333086" w:rsidRDefault="00333086" w:rsidP="00315D4D">
      <w:pPr>
        <w:spacing w:after="0" w:line="240" w:lineRule="auto"/>
        <w:contextualSpacing/>
        <w:jc w:val="center"/>
        <w:rPr>
          <w:rFonts w:eastAsia="Times New Roman" w:cs="Arial CE"/>
          <w:lang w:eastAsia="cs-CZ"/>
        </w:rPr>
      </w:pPr>
    </w:p>
    <w:p w14:paraId="235C0728" w14:textId="77777777" w:rsidR="00333086" w:rsidRDefault="00333086" w:rsidP="00315D4D">
      <w:pPr>
        <w:spacing w:after="0" w:line="240" w:lineRule="auto"/>
        <w:contextualSpacing/>
        <w:jc w:val="center"/>
        <w:rPr>
          <w:rFonts w:eastAsia="Times New Roman" w:cs="Arial CE"/>
          <w:lang w:eastAsia="cs-CZ"/>
        </w:rPr>
      </w:pPr>
    </w:p>
    <w:p w14:paraId="1C8B3EF5" w14:textId="77777777" w:rsidR="00333086" w:rsidRDefault="00333086" w:rsidP="00315D4D">
      <w:pPr>
        <w:spacing w:after="0" w:line="240" w:lineRule="auto"/>
        <w:contextualSpacing/>
        <w:jc w:val="center"/>
        <w:rPr>
          <w:rFonts w:eastAsia="Times New Roman" w:cs="Arial CE"/>
          <w:lang w:eastAsia="cs-CZ"/>
        </w:rPr>
      </w:pPr>
    </w:p>
    <w:p w14:paraId="24FB040A" w14:textId="77777777" w:rsidR="00333086" w:rsidRDefault="00333086" w:rsidP="00315D4D">
      <w:pPr>
        <w:spacing w:after="0" w:line="240" w:lineRule="auto"/>
        <w:contextualSpacing/>
        <w:jc w:val="center"/>
        <w:rPr>
          <w:rFonts w:eastAsia="Times New Roman" w:cs="Arial CE"/>
          <w:lang w:eastAsia="cs-CZ"/>
        </w:rPr>
      </w:pPr>
    </w:p>
    <w:p w14:paraId="4CD6AE9A" w14:textId="77777777" w:rsidR="00333086" w:rsidRDefault="00333086" w:rsidP="00315D4D">
      <w:pPr>
        <w:spacing w:after="0" w:line="240" w:lineRule="auto"/>
        <w:contextualSpacing/>
        <w:jc w:val="center"/>
        <w:rPr>
          <w:rFonts w:eastAsia="Times New Roman" w:cs="Arial CE"/>
          <w:lang w:eastAsia="cs-CZ"/>
        </w:rPr>
      </w:pPr>
    </w:p>
    <w:p w14:paraId="62F521E9" w14:textId="77777777" w:rsidR="00333086" w:rsidRDefault="00333086" w:rsidP="00315D4D">
      <w:pPr>
        <w:spacing w:after="0" w:line="240" w:lineRule="auto"/>
        <w:contextualSpacing/>
        <w:jc w:val="center"/>
        <w:rPr>
          <w:rFonts w:eastAsia="Times New Roman" w:cs="Arial CE"/>
          <w:lang w:eastAsia="cs-CZ"/>
        </w:rPr>
      </w:pPr>
    </w:p>
    <w:p w14:paraId="7122CAEC" w14:textId="77777777" w:rsidR="00333086" w:rsidRDefault="00333086" w:rsidP="00315D4D">
      <w:pPr>
        <w:spacing w:after="0" w:line="240" w:lineRule="auto"/>
        <w:contextualSpacing/>
        <w:jc w:val="center"/>
        <w:rPr>
          <w:rFonts w:eastAsia="Times New Roman" w:cs="Arial CE"/>
          <w:lang w:eastAsia="cs-CZ"/>
        </w:rPr>
      </w:pPr>
    </w:p>
    <w:p w14:paraId="5ECFB36C" w14:textId="77777777" w:rsidR="00333086" w:rsidRDefault="00333086" w:rsidP="00315D4D">
      <w:pPr>
        <w:spacing w:after="0" w:line="240" w:lineRule="auto"/>
        <w:contextualSpacing/>
        <w:jc w:val="center"/>
        <w:rPr>
          <w:rFonts w:eastAsia="Times New Roman" w:cs="Arial CE"/>
          <w:lang w:eastAsia="cs-CZ"/>
        </w:rPr>
      </w:pPr>
    </w:p>
    <w:p w14:paraId="61232174" w14:textId="77777777" w:rsidR="00BE2EFA" w:rsidRDefault="00BE2EFA" w:rsidP="00315D4D">
      <w:pPr>
        <w:spacing w:after="0" w:line="240" w:lineRule="auto"/>
        <w:contextualSpacing/>
        <w:jc w:val="center"/>
        <w:rPr>
          <w:rFonts w:eastAsia="Times New Roman" w:cs="Arial CE"/>
          <w:lang w:eastAsia="cs-CZ"/>
        </w:rPr>
      </w:pPr>
    </w:p>
    <w:p w14:paraId="1BC75C93" w14:textId="77777777" w:rsidR="00BE2EFA" w:rsidRDefault="00BE2EFA" w:rsidP="00315D4D">
      <w:pPr>
        <w:spacing w:after="0" w:line="240" w:lineRule="auto"/>
        <w:contextualSpacing/>
        <w:jc w:val="center"/>
        <w:rPr>
          <w:rFonts w:eastAsia="Times New Roman" w:cs="Arial CE"/>
          <w:lang w:eastAsia="cs-CZ"/>
        </w:rPr>
      </w:pPr>
    </w:p>
    <w:p w14:paraId="4A37296D" w14:textId="77777777" w:rsidR="00BE2EFA" w:rsidRDefault="00BE2EFA" w:rsidP="00315D4D">
      <w:pPr>
        <w:spacing w:after="0" w:line="240" w:lineRule="auto"/>
        <w:contextualSpacing/>
        <w:jc w:val="center"/>
        <w:rPr>
          <w:rFonts w:eastAsia="Times New Roman" w:cs="Arial CE"/>
          <w:lang w:eastAsia="cs-CZ"/>
        </w:rPr>
      </w:pPr>
    </w:p>
    <w:p w14:paraId="413D1303" w14:textId="77777777" w:rsidR="0046248F" w:rsidRPr="00080CBD" w:rsidRDefault="0046248F" w:rsidP="00315D4D">
      <w:pPr>
        <w:spacing w:after="0" w:line="240" w:lineRule="auto"/>
        <w:contextualSpacing/>
        <w:jc w:val="center"/>
        <w:rPr>
          <w:rFonts w:eastAsia="Times New Roman" w:cs="Arial CE"/>
          <w:lang w:eastAsia="cs-CZ"/>
        </w:rPr>
      </w:pPr>
      <w:r w:rsidRPr="00080CBD">
        <w:rPr>
          <w:rFonts w:eastAsia="Times New Roman" w:cs="Arial CE"/>
          <w:lang w:eastAsia="cs-CZ"/>
        </w:rPr>
        <w:lastRenderedPageBreak/>
        <w:t>Mateřská škola Drslavice, příspěvková organizace, okres Uherské Hradiště</w:t>
      </w:r>
    </w:p>
    <w:p w14:paraId="5F0F40D1" w14:textId="77777777" w:rsidR="0046248F" w:rsidRPr="00080CBD" w:rsidRDefault="0046248F" w:rsidP="0046248F">
      <w:pPr>
        <w:spacing w:after="0" w:line="240" w:lineRule="auto"/>
        <w:contextualSpacing/>
        <w:rPr>
          <w:rFonts w:ascii="Bernard MT Condensed" w:eastAsia="Times New Roman" w:hAnsi="Bernard MT Condensed" w:cs="Arial CE"/>
          <w:sz w:val="36"/>
          <w:szCs w:val="36"/>
          <w:lang w:eastAsia="cs-CZ"/>
        </w:rPr>
      </w:pPr>
    </w:p>
    <w:p w14:paraId="67366CE3" w14:textId="77777777" w:rsidR="0046248F" w:rsidRDefault="0046248F" w:rsidP="0046248F">
      <w:pPr>
        <w:spacing w:after="0" w:line="240" w:lineRule="auto"/>
        <w:ind w:left="360"/>
        <w:contextualSpacing/>
        <w:rPr>
          <w:rFonts w:ascii="Bernard MT Condensed" w:eastAsia="Times New Roman" w:hAnsi="Bernard MT Condensed" w:cs="Arial CE"/>
          <w:sz w:val="36"/>
          <w:szCs w:val="36"/>
          <w:lang w:eastAsia="cs-CZ"/>
        </w:rPr>
      </w:pPr>
    </w:p>
    <w:p w14:paraId="2DFC2DF0" w14:textId="77777777" w:rsidR="00870B1A" w:rsidRDefault="00315D4D" w:rsidP="00315D4D">
      <w:pPr>
        <w:spacing w:after="0" w:line="240" w:lineRule="auto"/>
        <w:ind w:left="360"/>
        <w:contextualSpacing/>
        <w:rPr>
          <w:rFonts w:ascii="Bernard MT Condensed" w:eastAsia="Times New Roman" w:hAnsi="Bernard MT Condensed" w:cs="Arial CE"/>
          <w:sz w:val="36"/>
          <w:szCs w:val="36"/>
          <w:lang w:eastAsia="cs-CZ"/>
        </w:rPr>
      </w:pPr>
      <w:r>
        <w:rPr>
          <w:rFonts w:ascii="Bernard MT Condensed" w:eastAsia="Times New Roman" w:hAnsi="Bernard MT Condensed" w:cs="Arial CE"/>
          <w:sz w:val="36"/>
          <w:szCs w:val="36"/>
          <w:lang w:eastAsia="cs-CZ"/>
        </w:rPr>
        <w:t>4.</w:t>
      </w:r>
      <w:r w:rsidR="00080CBD" w:rsidRPr="00080CBD">
        <w:rPr>
          <w:rFonts w:ascii="Bernard MT Condensed" w:eastAsia="Times New Roman" w:hAnsi="Bernard MT Condensed" w:cs="Arial CE"/>
          <w:sz w:val="36"/>
          <w:szCs w:val="36"/>
          <w:lang w:eastAsia="cs-CZ"/>
        </w:rPr>
        <w:t>ORGANIZACE VZD</w:t>
      </w:r>
      <w:r w:rsidR="00080CBD" w:rsidRPr="00080CBD">
        <w:rPr>
          <w:rFonts w:ascii="Times New Roman" w:eastAsia="Times New Roman" w:hAnsi="Times New Roman" w:cs="Times New Roman"/>
          <w:sz w:val="36"/>
          <w:szCs w:val="36"/>
          <w:lang w:eastAsia="cs-CZ"/>
        </w:rPr>
        <w:t>Ě</w:t>
      </w:r>
      <w:r w:rsidR="00080CBD" w:rsidRPr="00080CBD">
        <w:rPr>
          <w:rFonts w:ascii="Bernard MT Condensed" w:eastAsia="Times New Roman" w:hAnsi="Bernard MT Condensed" w:cs="Times New Roman"/>
          <w:sz w:val="36"/>
          <w:szCs w:val="36"/>
          <w:lang w:eastAsia="cs-CZ"/>
        </w:rPr>
        <w:t>L</w:t>
      </w:r>
      <w:r w:rsidR="00080CBD" w:rsidRPr="00080CBD">
        <w:rPr>
          <w:rFonts w:ascii="Bernard MT Condensed" w:eastAsia="Times New Roman" w:hAnsi="Bernard MT Condensed" w:cs="Bernard MT Condensed"/>
          <w:sz w:val="36"/>
          <w:szCs w:val="36"/>
          <w:lang w:eastAsia="cs-CZ"/>
        </w:rPr>
        <w:t>Á</w:t>
      </w:r>
      <w:r w:rsidR="00080CBD" w:rsidRPr="00080CBD">
        <w:rPr>
          <w:rFonts w:ascii="Bernard MT Condensed" w:eastAsia="Times New Roman" w:hAnsi="Bernard MT Condensed" w:cs="Times New Roman"/>
          <w:sz w:val="36"/>
          <w:szCs w:val="36"/>
          <w:lang w:eastAsia="cs-CZ"/>
        </w:rPr>
        <w:t>V</w:t>
      </w:r>
      <w:r w:rsidR="00080CBD" w:rsidRPr="00080CBD">
        <w:rPr>
          <w:rFonts w:ascii="Bernard MT Condensed" w:eastAsia="Times New Roman" w:hAnsi="Bernard MT Condensed" w:cs="Bernard MT Condensed"/>
          <w:sz w:val="36"/>
          <w:szCs w:val="36"/>
          <w:lang w:eastAsia="cs-CZ"/>
        </w:rPr>
        <w:t>Á</w:t>
      </w:r>
      <w:r w:rsidR="00080CBD" w:rsidRPr="00080CBD">
        <w:rPr>
          <w:rFonts w:ascii="Bernard MT Condensed" w:eastAsia="Times New Roman" w:hAnsi="Bernard MT Condensed" w:cs="Times New Roman"/>
          <w:sz w:val="36"/>
          <w:szCs w:val="36"/>
          <w:lang w:eastAsia="cs-CZ"/>
        </w:rPr>
        <w:t>N</w:t>
      </w:r>
      <w:r w:rsidR="00080CBD" w:rsidRPr="00080CBD">
        <w:rPr>
          <w:rFonts w:ascii="Bernard MT Condensed" w:eastAsia="Times New Roman" w:hAnsi="Bernard MT Condensed" w:cs="Bernard MT Condensed"/>
          <w:sz w:val="36"/>
          <w:szCs w:val="36"/>
          <w:lang w:eastAsia="cs-CZ"/>
        </w:rPr>
        <w:t>Í</w:t>
      </w:r>
    </w:p>
    <w:p w14:paraId="3E7B1220" w14:textId="77777777" w:rsidR="00870B1A" w:rsidRDefault="00870B1A" w:rsidP="00870B1A">
      <w:pPr>
        <w:spacing w:after="0" w:line="240" w:lineRule="auto"/>
        <w:ind w:left="360"/>
        <w:contextualSpacing/>
        <w:rPr>
          <w:rFonts w:ascii="Bernard MT Condensed" w:eastAsia="Times New Roman" w:hAnsi="Bernard MT Condensed" w:cs="Arial CE"/>
          <w:sz w:val="36"/>
          <w:szCs w:val="36"/>
          <w:lang w:eastAsia="cs-CZ"/>
        </w:rPr>
      </w:pPr>
    </w:p>
    <w:p w14:paraId="12732979" w14:textId="77777777" w:rsidR="00870B1A" w:rsidRDefault="00080CBD" w:rsidP="00870B1A">
      <w:pPr>
        <w:spacing w:after="0" w:line="240" w:lineRule="auto"/>
        <w:ind w:left="360"/>
        <w:contextualSpacing/>
        <w:rPr>
          <w:rFonts w:ascii="Bernard MT Condensed" w:eastAsia="Times New Roman" w:hAnsi="Bernard MT Condensed" w:cs="Arial CE"/>
          <w:sz w:val="36"/>
          <w:szCs w:val="36"/>
          <w:lang w:eastAsia="cs-CZ"/>
        </w:rPr>
      </w:pPr>
      <w:r w:rsidRPr="00870B1A">
        <w:rPr>
          <w:rFonts w:ascii="Broadway" w:eastAsiaTheme="majorEastAsia" w:hAnsi="Broadway" w:cs="Bernard MT Condensed"/>
          <w:bCs/>
          <w:sz w:val="28"/>
          <w:szCs w:val="28"/>
        </w:rPr>
        <w:t>4.1</w:t>
      </w:r>
      <w:r w:rsidRPr="00870B1A">
        <w:rPr>
          <w:rFonts w:ascii="Broadway" w:eastAsiaTheme="majorEastAsia" w:hAnsi="Broadway" w:cs="Bernard MT Condensed"/>
          <w:bCs/>
          <w:sz w:val="32"/>
          <w:szCs w:val="32"/>
        </w:rPr>
        <w:t>. Vnit</w:t>
      </w:r>
      <w:r w:rsidRPr="00870B1A">
        <w:rPr>
          <w:rFonts w:ascii="Times New Roman" w:eastAsiaTheme="majorEastAsia" w:hAnsi="Times New Roman" w:cs="Times New Roman"/>
          <w:bCs/>
          <w:sz w:val="32"/>
          <w:szCs w:val="32"/>
        </w:rPr>
        <w:t>ř</w:t>
      </w:r>
      <w:r w:rsidRPr="00870B1A">
        <w:rPr>
          <w:rFonts w:ascii="Broadway" w:eastAsiaTheme="majorEastAsia" w:hAnsi="Broadway" w:cs="Times New Roman"/>
          <w:bCs/>
          <w:sz w:val="32"/>
          <w:szCs w:val="32"/>
        </w:rPr>
        <w:t>n</w:t>
      </w:r>
      <w:r w:rsidRPr="00870B1A">
        <w:rPr>
          <w:rFonts w:ascii="Broadway" w:eastAsiaTheme="majorEastAsia" w:hAnsi="Broadway" w:cs="Broadway"/>
          <w:bCs/>
          <w:sz w:val="32"/>
          <w:szCs w:val="32"/>
        </w:rPr>
        <w:t>í</w:t>
      </w:r>
      <w:r w:rsidRPr="00870B1A">
        <w:rPr>
          <w:rFonts w:ascii="Broadway" w:eastAsiaTheme="majorEastAsia" w:hAnsi="Broadway" w:cs="Times New Roman"/>
          <w:bCs/>
          <w:sz w:val="32"/>
          <w:szCs w:val="32"/>
        </w:rPr>
        <w:t xml:space="preserve"> uspo</w:t>
      </w:r>
      <w:r w:rsidRPr="00870B1A">
        <w:rPr>
          <w:rFonts w:ascii="Times New Roman" w:eastAsiaTheme="majorEastAsia" w:hAnsi="Times New Roman" w:cs="Times New Roman"/>
          <w:bCs/>
          <w:sz w:val="32"/>
          <w:szCs w:val="32"/>
        </w:rPr>
        <w:t>ř</w:t>
      </w:r>
      <w:r w:rsidRPr="00870B1A">
        <w:rPr>
          <w:rFonts w:ascii="Broadway" w:eastAsiaTheme="majorEastAsia" w:hAnsi="Broadway" w:cs="Broadway"/>
          <w:bCs/>
          <w:sz w:val="32"/>
          <w:szCs w:val="32"/>
        </w:rPr>
        <w:t>á</w:t>
      </w:r>
      <w:r w:rsidRPr="00870B1A">
        <w:rPr>
          <w:rFonts w:ascii="Broadway" w:eastAsiaTheme="majorEastAsia" w:hAnsi="Broadway" w:cs="Times New Roman"/>
          <w:bCs/>
          <w:sz w:val="32"/>
          <w:szCs w:val="32"/>
        </w:rPr>
        <w:t>d</w:t>
      </w:r>
      <w:r w:rsidRPr="00870B1A">
        <w:rPr>
          <w:rFonts w:ascii="Broadway" w:eastAsiaTheme="majorEastAsia" w:hAnsi="Broadway" w:cs="Broadway"/>
          <w:bCs/>
          <w:sz w:val="32"/>
          <w:szCs w:val="32"/>
        </w:rPr>
        <w:t>á</w:t>
      </w:r>
      <w:r w:rsidRPr="00870B1A">
        <w:rPr>
          <w:rFonts w:ascii="Broadway" w:eastAsiaTheme="majorEastAsia" w:hAnsi="Broadway" w:cs="Times New Roman"/>
          <w:bCs/>
          <w:sz w:val="32"/>
          <w:szCs w:val="32"/>
        </w:rPr>
        <w:t>n</w:t>
      </w:r>
      <w:r w:rsidRPr="00870B1A">
        <w:rPr>
          <w:rFonts w:ascii="Broadway" w:eastAsiaTheme="majorEastAsia" w:hAnsi="Broadway" w:cs="Broadway"/>
          <w:bCs/>
          <w:sz w:val="32"/>
          <w:szCs w:val="32"/>
        </w:rPr>
        <w:t>í</w:t>
      </w:r>
      <w:r w:rsidRPr="00870B1A">
        <w:rPr>
          <w:rFonts w:ascii="Broadway" w:eastAsiaTheme="majorEastAsia" w:hAnsi="Broadway" w:cs="Times New Roman"/>
          <w:bCs/>
          <w:sz w:val="32"/>
          <w:szCs w:val="32"/>
        </w:rPr>
        <w:t xml:space="preserve"> </w:t>
      </w:r>
      <w:r w:rsidRPr="00870B1A">
        <w:rPr>
          <w:rFonts w:ascii="Broadway" w:eastAsiaTheme="majorEastAsia" w:hAnsi="Broadway" w:cs="Broadway"/>
          <w:bCs/>
          <w:sz w:val="32"/>
          <w:szCs w:val="32"/>
        </w:rPr>
        <w:t>š</w:t>
      </w:r>
      <w:r w:rsidRPr="00870B1A">
        <w:rPr>
          <w:rFonts w:ascii="Broadway" w:eastAsiaTheme="majorEastAsia" w:hAnsi="Broadway" w:cs="Times New Roman"/>
          <w:bCs/>
          <w:sz w:val="32"/>
          <w:szCs w:val="32"/>
        </w:rPr>
        <w:t>koly</w:t>
      </w:r>
    </w:p>
    <w:p w14:paraId="670AC43F" w14:textId="77777777" w:rsidR="0046248F" w:rsidRDefault="0046248F" w:rsidP="00870B1A">
      <w:pPr>
        <w:spacing w:after="0" w:line="240" w:lineRule="auto"/>
        <w:ind w:left="360"/>
        <w:contextualSpacing/>
        <w:rPr>
          <w:rFonts w:eastAsiaTheme="majorEastAsia" w:cs="Times New Roman"/>
          <w:bCs/>
          <w:sz w:val="24"/>
          <w:szCs w:val="24"/>
        </w:rPr>
      </w:pPr>
    </w:p>
    <w:p w14:paraId="2317950E" w14:textId="77777777" w:rsidR="00080CBD" w:rsidRPr="00870B1A" w:rsidRDefault="00080CBD" w:rsidP="00870B1A">
      <w:pPr>
        <w:spacing w:after="0" w:line="240" w:lineRule="auto"/>
        <w:ind w:left="360"/>
        <w:contextualSpacing/>
        <w:rPr>
          <w:rFonts w:ascii="Bernard MT Condensed" w:eastAsia="Times New Roman" w:hAnsi="Bernard MT Condensed" w:cs="Arial CE"/>
          <w:sz w:val="36"/>
          <w:szCs w:val="36"/>
          <w:lang w:eastAsia="cs-CZ"/>
        </w:rPr>
      </w:pPr>
      <w:r w:rsidRPr="00080CBD">
        <w:rPr>
          <w:rFonts w:eastAsiaTheme="majorEastAsia" w:cs="Times New Roman"/>
          <w:bCs/>
          <w:sz w:val="24"/>
          <w:szCs w:val="24"/>
        </w:rPr>
        <w:t xml:space="preserve">Mateřská škola má jednu smíšenou třídu s celodenním provozem a jednu třídu školní družiny. V mateřské škole jsou děti od 2,5let až do 6let, děti s OŠD. Ve třídě mateřské školy pracují dvě aprobované učitelky – jedna na ranní směnu a jedna na odpolední. Již šestým rokem u nás pracuje školní asistentka, která není pedagogickým pracovníkem dle zákona č.563/2004 Sb. Konkrétní náplň školy určuje školnímu asistentovi na základě jeho konkrétní odborné kvalifikace ředitelka školy. </w:t>
      </w:r>
    </w:p>
    <w:p w14:paraId="5ABE10B4" w14:textId="77777777" w:rsidR="00080CBD" w:rsidRPr="00080CBD" w:rsidRDefault="00080CBD" w:rsidP="00080CBD">
      <w:pPr>
        <w:keepNext/>
        <w:keepLines/>
        <w:spacing w:before="480" w:after="0"/>
        <w:ind w:left="720"/>
        <w:outlineLvl w:val="0"/>
        <w:rPr>
          <w:rFonts w:eastAsiaTheme="majorEastAsia" w:cs="Times New Roman"/>
          <w:bCs/>
          <w:i/>
          <w:sz w:val="24"/>
          <w:szCs w:val="24"/>
        </w:rPr>
      </w:pPr>
      <w:r w:rsidRPr="00080CBD">
        <w:rPr>
          <w:rFonts w:eastAsiaTheme="majorEastAsia" w:cs="Times New Roman"/>
          <w:bCs/>
          <w:i/>
          <w:sz w:val="24"/>
          <w:szCs w:val="24"/>
        </w:rPr>
        <w:t>Školní asistentka poskytuje přímou nepedagogickou podporu dětí v předškolním vzdělávání spočívající např.:</w:t>
      </w:r>
    </w:p>
    <w:p w14:paraId="4893A255" w14:textId="77777777" w:rsidR="00080CBD" w:rsidRPr="00080CBD" w:rsidRDefault="00080CBD" w:rsidP="00DB4CA0">
      <w:pPr>
        <w:numPr>
          <w:ilvl w:val="0"/>
          <w:numId w:val="210"/>
        </w:numPr>
        <w:spacing w:after="0" w:line="240" w:lineRule="auto"/>
        <w:rPr>
          <w:rFonts w:eastAsia="Batang"/>
          <w:sz w:val="24"/>
          <w:szCs w:val="24"/>
        </w:rPr>
      </w:pPr>
      <w:r w:rsidRPr="00080CBD">
        <w:rPr>
          <w:rFonts w:eastAsia="Batang"/>
          <w:sz w:val="24"/>
          <w:szCs w:val="24"/>
        </w:rPr>
        <w:t>Nácvik jednoduchých činností při příchodu a pobytu ve škole</w:t>
      </w:r>
    </w:p>
    <w:p w14:paraId="62C761A8" w14:textId="77777777" w:rsidR="00080CBD" w:rsidRPr="00080CBD" w:rsidRDefault="00080CBD" w:rsidP="00DB4CA0">
      <w:pPr>
        <w:numPr>
          <w:ilvl w:val="0"/>
          <w:numId w:val="210"/>
        </w:numPr>
        <w:spacing w:after="0" w:line="240" w:lineRule="auto"/>
        <w:rPr>
          <w:rFonts w:eastAsia="Batang"/>
          <w:sz w:val="24"/>
          <w:szCs w:val="24"/>
        </w:rPr>
      </w:pPr>
      <w:r w:rsidRPr="00080CBD">
        <w:rPr>
          <w:rFonts w:eastAsia="Batang"/>
          <w:sz w:val="24"/>
          <w:szCs w:val="24"/>
        </w:rPr>
        <w:t>Pomoc při oblékání</w:t>
      </w:r>
    </w:p>
    <w:p w14:paraId="15FA4E83" w14:textId="77777777" w:rsidR="00080CBD" w:rsidRPr="00080CBD" w:rsidRDefault="00080CBD" w:rsidP="00DB4CA0">
      <w:pPr>
        <w:numPr>
          <w:ilvl w:val="0"/>
          <w:numId w:val="210"/>
        </w:numPr>
        <w:spacing w:after="0" w:line="240" w:lineRule="auto"/>
        <w:rPr>
          <w:rFonts w:eastAsia="Batang"/>
          <w:sz w:val="24"/>
          <w:szCs w:val="24"/>
        </w:rPr>
      </w:pPr>
      <w:r w:rsidRPr="00080CBD">
        <w:rPr>
          <w:rFonts w:eastAsia="Batang"/>
          <w:sz w:val="24"/>
          <w:szCs w:val="24"/>
        </w:rPr>
        <w:t>Pomoc při akcích školy</w:t>
      </w:r>
    </w:p>
    <w:p w14:paraId="3EA2C152" w14:textId="77777777" w:rsidR="00080CBD" w:rsidRPr="00080CBD" w:rsidRDefault="00080CBD" w:rsidP="00DB4CA0">
      <w:pPr>
        <w:numPr>
          <w:ilvl w:val="0"/>
          <w:numId w:val="210"/>
        </w:numPr>
        <w:spacing w:after="0" w:line="240" w:lineRule="auto"/>
        <w:rPr>
          <w:rFonts w:eastAsia="Batang"/>
          <w:sz w:val="24"/>
          <w:szCs w:val="24"/>
        </w:rPr>
      </w:pPr>
      <w:r w:rsidRPr="00080CBD">
        <w:rPr>
          <w:rFonts w:eastAsia="Batang"/>
          <w:sz w:val="24"/>
          <w:szCs w:val="24"/>
        </w:rPr>
        <w:t>Podporuje děti při manipulaci s pomůckami</w:t>
      </w:r>
    </w:p>
    <w:p w14:paraId="04DF3671" w14:textId="77777777" w:rsidR="00080CBD" w:rsidRPr="00080CBD" w:rsidRDefault="00080CBD" w:rsidP="00DB4CA0">
      <w:pPr>
        <w:numPr>
          <w:ilvl w:val="0"/>
          <w:numId w:val="210"/>
        </w:numPr>
        <w:spacing w:after="0" w:line="240" w:lineRule="auto"/>
        <w:rPr>
          <w:rFonts w:eastAsia="Batang"/>
          <w:sz w:val="24"/>
          <w:szCs w:val="24"/>
        </w:rPr>
      </w:pPr>
      <w:r w:rsidRPr="00080CBD">
        <w:rPr>
          <w:rFonts w:eastAsia="Batang"/>
          <w:sz w:val="24"/>
          <w:szCs w:val="24"/>
        </w:rPr>
        <w:t>Pomoc při nácviku soběstačnosti a motivaci ke vzdělávání</w:t>
      </w:r>
    </w:p>
    <w:p w14:paraId="023843C1" w14:textId="77777777" w:rsidR="00080CBD" w:rsidRPr="00080CBD" w:rsidRDefault="00080CBD" w:rsidP="00DB4CA0">
      <w:pPr>
        <w:numPr>
          <w:ilvl w:val="0"/>
          <w:numId w:val="210"/>
        </w:numPr>
        <w:spacing w:after="0" w:line="240" w:lineRule="auto"/>
        <w:ind w:left="284" w:firstLine="76"/>
        <w:rPr>
          <w:rFonts w:eastAsia="Batang"/>
          <w:sz w:val="24"/>
          <w:szCs w:val="24"/>
        </w:rPr>
      </w:pPr>
      <w:r w:rsidRPr="00080CBD">
        <w:rPr>
          <w:rFonts w:eastAsia="Batang"/>
          <w:sz w:val="24"/>
          <w:szCs w:val="24"/>
        </w:rPr>
        <w:t>Přímá pomoc dítěti s cizím státním příslušenstvím (Ukrajina)</w:t>
      </w:r>
    </w:p>
    <w:p w14:paraId="438BE727" w14:textId="77777777" w:rsidR="00080CBD" w:rsidRPr="00080CBD" w:rsidRDefault="00080CBD" w:rsidP="00080CBD">
      <w:pPr>
        <w:spacing w:after="0" w:line="240" w:lineRule="auto"/>
        <w:rPr>
          <w:rFonts w:eastAsia="Batang"/>
          <w:sz w:val="24"/>
          <w:szCs w:val="24"/>
        </w:rPr>
      </w:pPr>
    </w:p>
    <w:p w14:paraId="692FAB2B" w14:textId="77777777" w:rsidR="00080CBD" w:rsidRPr="00080CBD" w:rsidRDefault="00080CBD" w:rsidP="00080CBD">
      <w:pPr>
        <w:spacing w:after="0" w:line="240" w:lineRule="auto"/>
        <w:rPr>
          <w:rFonts w:eastAsia="Batang"/>
          <w:b/>
          <w:i/>
          <w:sz w:val="24"/>
          <w:szCs w:val="24"/>
          <w:u w:val="single"/>
        </w:rPr>
      </w:pPr>
      <w:r w:rsidRPr="00080CBD">
        <w:rPr>
          <w:rFonts w:eastAsia="Batang"/>
          <w:b/>
          <w:i/>
          <w:sz w:val="24"/>
          <w:szCs w:val="24"/>
          <w:u w:val="single"/>
        </w:rPr>
        <w:t>Podporu dětem poskytuje vždy za přítomnosti pedagogického pracovníka</w:t>
      </w:r>
    </w:p>
    <w:p w14:paraId="64C685F5" w14:textId="77777777" w:rsidR="00080CBD" w:rsidRPr="00080CBD" w:rsidRDefault="00080CBD" w:rsidP="00080CBD">
      <w:pPr>
        <w:spacing w:after="0" w:line="240" w:lineRule="auto"/>
        <w:rPr>
          <w:rFonts w:eastAsia="Batang"/>
          <w:b/>
          <w:i/>
          <w:sz w:val="24"/>
          <w:szCs w:val="24"/>
          <w:u w:val="single"/>
        </w:rPr>
      </w:pPr>
    </w:p>
    <w:p w14:paraId="2F0DF314" w14:textId="77777777" w:rsidR="00080CBD" w:rsidRPr="00080CBD" w:rsidRDefault="00080CBD" w:rsidP="00080CBD">
      <w:pPr>
        <w:spacing w:after="0" w:line="240" w:lineRule="auto"/>
        <w:rPr>
          <w:rFonts w:eastAsiaTheme="majorEastAsia" w:cs="Times New Roman"/>
          <w:bCs/>
          <w:sz w:val="24"/>
          <w:szCs w:val="24"/>
        </w:rPr>
      </w:pPr>
      <w:r w:rsidRPr="00080CBD">
        <w:rPr>
          <w:rFonts w:eastAsiaTheme="majorEastAsia" w:cs="Times New Roman"/>
          <w:bCs/>
          <w:sz w:val="24"/>
          <w:szCs w:val="24"/>
        </w:rPr>
        <w:t>Překrývání přímé pedagogické činnosti je zajištěno podle možností a podmínek školy v dopoledních hodinách, kdy probíhá výchovně vzdělávací práce.</w:t>
      </w:r>
    </w:p>
    <w:p w14:paraId="45330F65" w14:textId="77777777" w:rsidR="00080CBD" w:rsidRPr="00080CBD" w:rsidRDefault="00080CBD" w:rsidP="00080CBD">
      <w:pPr>
        <w:spacing w:after="0" w:line="240" w:lineRule="auto"/>
        <w:rPr>
          <w:rFonts w:eastAsiaTheme="majorEastAsia" w:cs="Times New Roman"/>
          <w:bCs/>
          <w:sz w:val="24"/>
          <w:szCs w:val="24"/>
        </w:rPr>
      </w:pPr>
      <w:r w:rsidRPr="00080CBD">
        <w:rPr>
          <w:rFonts w:eastAsiaTheme="majorEastAsia" w:cs="Times New Roman"/>
          <w:bCs/>
          <w:sz w:val="24"/>
          <w:szCs w:val="24"/>
        </w:rPr>
        <w:t>Při ranní směně paní ředitelky, která má snížený počet úvazku přímé práce u dětí je přítomna vzdělávání školní asistentka od 8 do 12 hodin.</w:t>
      </w:r>
    </w:p>
    <w:p w14:paraId="52E27A52" w14:textId="77777777" w:rsidR="00080CBD" w:rsidRPr="00080CBD" w:rsidRDefault="00080CBD" w:rsidP="00080CBD">
      <w:pPr>
        <w:spacing w:after="0" w:line="240" w:lineRule="auto"/>
        <w:ind w:left="504"/>
        <w:contextualSpacing/>
        <w:rPr>
          <w:rFonts w:ascii="Bernard MT Condensed" w:eastAsia="Times New Roman" w:hAnsi="Bernard MT Condensed" w:cs="Arial CE"/>
          <w:sz w:val="32"/>
          <w:szCs w:val="32"/>
          <w:lang w:eastAsia="cs-CZ"/>
        </w:rPr>
      </w:pPr>
    </w:p>
    <w:p w14:paraId="557B7374" w14:textId="77777777" w:rsidR="00080CBD" w:rsidRPr="00080CBD" w:rsidRDefault="00080CBD" w:rsidP="00080CBD">
      <w:pPr>
        <w:spacing w:after="0"/>
        <w:rPr>
          <w:rFonts w:ascii="Broadway" w:hAnsi="Broadway"/>
          <w:sz w:val="32"/>
          <w:szCs w:val="32"/>
        </w:rPr>
      </w:pPr>
      <w:r w:rsidRPr="00080CBD">
        <w:rPr>
          <w:rFonts w:ascii="Broadway" w:hAnsi="Broadway"/>
          <w:sz w:val="32"/>
          <w:szCs w:val="32"/>
        </w:rPr>
        <w:t>4.2. P</w:t>
      </w:r>
      <w:r w:rsidRPr="00080CBD">
        <w:rPr>
          <w:rFonts w:ascii="Times New Roman" w:hAnsi="Times New Roman" w:cs="Times New Roman"/>
          <w:sz w:val="32"/>
          <w:szCs w:val="32"/>
        </w:rPr>
        <w:t>ř</w:t>
      </w:r>
      <w:r w:rsidRPr="00080CBD">
        <w:rPr>
          <w:rFonts w:ascii="Broadway" w:hAnsi="Broadway"/>
          <w:sz w:val="32"/>
          <w:szCs w:val="32"/>
        </w:rPr>
        <w:t>ij</w:t>
      </w:r>
      <w:r w:rsidRPr="00080CBD">
        <w:rPr>
          <w:rFonts w:ascii="Broadway" w:hAnsi="Broadway" w:cs="Broadway"/>
          <w:sz w:val="32"/>
          <w:szCs w:val="32"/>
        </w:rPr>
        <w:t>í</w:t>
      </w:r>
      <w:r w:rsidRPr="00080CBD">
        <w:rPr>
          <w:rFonts w:ascii="Broadway" w:hAnsi="Broadway"/>
          <w:sz w:val="32"/>
          <w:szCs w:val="32"/>
        </w:rPr>
        <w:t>m</w:t>
      </w:r>
      <w:r w:rsidRPr="00080CBD">
        <w:rPr>
          <w:rFonts w:ascii="Broadway" w:hAnsi="Broadway" w:cs="Broadway"/>
          <w:sz w:val="32"/>
          <w:szCs w:val="32"/>
        </w:rPr>
        <w:t>á</w:t>
      </w:r>
      <w:r w:rsidRPr="00080CBD">
        <w:rPr>
          <w:rFonts w:ascii="Broadway" w:hAnsi="Broadway"/>
          <w:sz w:val="32"/>
          <w:szCs w:val="32"/>
        </w:rPr>
        <w:t>n</w:t>
      </w:r>
      <w:r w:rsidRPr="00080CBD">
        <w:rPr>
          <w:rFonts w:ascii="Broadway" w:hAnsi="Broadway" w:cs="Broadway"/>
          <w:sz w:val="32"/>
          <w:szCs w:val="32"/>
        </w:rPr>
        <w:t>í</w:t>
      </w:r>
      <w:r w:rsidRPr="00080CBD">
        <w:rPr>
          <w:rFonts w:ascii="Broadway" w:hAnsi="Broadway"/>
          <w:sz w:val="32"/>
          <w:szCs w:val="32"/>
        </w:rPr>
        <w:t xml:space="preserve"> d</w:t>
      </w:r>
      <w:r w:rsidRPr="00080CBD">
        <w:rPr>
          <w:rFonts w:ascii="Times New Roman" w:hAnsi="Times New Roman" w:cs="Times New Roman"/>
          <w:sz w:val="32"/>
          <w:szCs w:val="32"/>
        </w:rPr>
        <w:t>ě</w:t>
      </w:r>
      <w:r w:rsidRPr="00080CBD">
        <w:rPr>
          <w:rFonts w:ascii="Broadway" w:hAnsi="Broadway"/>
          <w:sz w:val="32"/>
          <w:szCs w:val="32"/>
        </w:rPr>
        <w:t>t</w:t>
      </w:r>
      <w:r w:rsidRPr="00080CBD">
        <w:rPr>
          <w:rFonts w:ascii="Broadway" w:hAnsi="Broadway" w:cs="Broadway"/>
          <w:sz w:val="32"/>
          <w:szCs w:val="32"/>
        </w:rPr>
        <w:t>í</w:t>
      </w:r>
      <w:r w:rsidRPr="00080CBD">
        <w:rPr>
          <w:rFonts w:ascii="Broadway" w:hAnsi="Broadway"/>
          <w:sz w:val="32"/>
          <w:szCs w:val="32"/>
        </w:rPr>
        <w:t xml:space="preserve"> k p</w:t>
      </w:r>
      <w:r w:rsidRPr="00080CBD">
        <w:rPr>
          <w:rFonts w:ascii="Times New Roman" w:hAnsi="Times New Roman" w:cs="Times New Roman"/>
          <w:sz w:val="32"/>
          <w:szCs w:val="32"/>
        </w:rPr>
        <w:t>ř</w:t>
      </w:r>
      <w:r w:rsidRPr="00080CBD">
        <w:rPr>
          <w:rFonts w:ascii="Broadway" w:hAnsi="Broadway"/>
          <w:sz w:val="32"/>
          <w:szCs w:val="32"/>
        </w:rPr>
        <w:t>ed</w:t>
      </w:r>
      <w:r w:rsidRPr="00080CBD">
        <w:rPr>
          <w:rFonts w:ascii="Broadway" w:hAnsi="Broadway" w:cs="Broadway"/>
          <w:sz w:val="32"/>
          <w:szCs w:val="32"/>
        </w:rPr>
        <w:t>š</w:t>
      </w:r>
      <w:r w:rsidRPr="00080CBD">
        <w:rPr>
          <w:rFonts w:ascii="Broadway" w:hAnsi="Broadway"/>
          <w:sz w:val="32"/>
          <w:szCs w:val="32"/>
        </w:rPr>
        <w:t>koln</w:t>
      </w:r>
      <w:r w:rsidRPr="00080CBD">
        <w:rPr>
          <w:rFonts w:ascii="Broadway" w:hAnsi="Broadway" w:cs="Broadway"/>
          <w:sz w:val="32"/>
          <w:szCs w:val="32"/>
        </w:rPr>
        <w:t>í</w:t>
      </w:r>
      <w:r w:rsidRPr="00080CBD">
        <w:rPr>
          <w:rFonts w:ascii="Broadway" w:hAnsi="Broadway"/>
          <w:sz w:val="32"/>
          <w:szCs w:val="32"/>
        </w:rPr>
        <w:t>mu vzd</w:t>
      </w:r>
      <w:r w:rsidRPr="00080CBD">
        <w:rPr>
          <w:rFonts w:ascii="Times New Roman" w:hAnsi="Times New Roman" w:cs="Times New Roman"/>
          <w:sz w:val="32"/>
          <w:szCs w:val="32"/>
        </w:rPr>
        <w:t>ě</w:t>
      </w:r>
      <w:r w:rsidRPr="00080CBD">
        <w:rPr>
          <w:rFonts w:ascii="Broadway" w:hAnsi="Broadway"/>
          <w:sz w:val="32"/>
          <w:szCs w:val="32"/>
        </w:rPr>
        <w:t>l</w:t>
      </w:r>
      <w:r w:rsidRPr="00080CBD">
        <w:rPr>
          <w:rFonts w:ascii="Broadway" w:hAnsi="Broadway" w:cs="Broadway"/>
          <w:sz w:val="32"/>
          <w:szCs w:val="32"/>
        </w:rPr>
        <w:t>á</w:t>
      </w:r>
      <w:r w:rsidRPr="00080CBD">
        <w:rPr>
          <w:rFonts w:ascii="Broadway" w:hAnsi="Broadway"/>
          <w:sz w:val="32"/>
          <w:szCs w:val="32"/>
        </w:rPr>
        <w:t>v</w:t>
      </w:r>
      <w:r w:rsidRPr="00080CBD">
        <w:rPr>
          <w:rFonts w:ascii="Broadway" w:hAnsi="Broadway" w:cs="Broadway"/>
          <w:sz w:val="32"/>
          <w:szCs w:val="32"/>
        </w:rPr>
        <w:t>á</w:t>
      </w:r>
      <w:r w:rsidRPr="00080CBD">
        <w:rPr>
          <w:rFonts w:ascii="Broadway" w:hAnsi="Broadway"/>
          <w:sz w:val="32"/>
          <w:szCs w:val="32"/>
        </w:rPr>
        <w:t>n</w:t>
      </w:r>
      <w:r w:rsidRPr="00080CBD">
        <w:rPr>
          <w:rFonts w:ascii="Broadway" w:hAnsi="Broadway" w:cs="Broadway"/>
          <w:sz w:val="32"/>
          <w:szCs w:val="32"/>
        </w:rPr>
        <w:t>í</w:t>
      </w:r>
    </w:p>
    <w:p w14:paraId="7C0916E8" w14:textId="77777777" w:rsidR="00080CBD" w:rsidRPr="00080CBD" w:rsidRDefault="00080CBD" w:rsidP="00080CBD">
      <w:pPr>
        <w:spacing w:after="0"/>
      </w:pPr>
    </w:p>
    <w:p w14:paraId="03C0C675" w14:textId="77777777" w:rsidR="00080CBD" w:rsidRPr="00080CBD" w:rsidRDefault="00080CBD" w:rsidP="00080CBD">
      <w:pPr>
        <w:spacing w:after="0"/>
      </w:pPr>
      <w:r w:rsidRPr="00080CBD">
        <w:t xml:space="preserve">Kapacita mateřské školy je 28 dětí a děti jsou přijímány podle daných kritérií pro příslušný školní rok. Předškolní vzdělávání se organizuje pro děti ve věku zpravidla od tří do šesti let, nejdříve však pro děti od dvou let. (platí od 1. 9. 2017) </w:t>
      </w:r>
    </w:p>
    <w:p w14:paraId="158A39DE" w14:textId="77777777" w:rsidR="00080CBD" w:rsidRPr="00080CBD" w:rsidRDefault="00080CBD" w:rsidP="00080CBD">
      <w:pPr>
        <w:ind w:left="720"/>
        <w:rPr>
          <w:rFonts w:ascii="Broadway" w:hAnsi="Broadway" w:cs="Times New Roman"/>
          <w:sz w:val="24"/>
          <w:szCs w:val="24"/>
        </w:rPr>
      </w:pPr>
    </w:p>
    <w:p w14:paraId="72DAB870"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t>Zápis do mateřské školy dle § 34 zákona č.561/2004 Sb., školského zákona, v platném znění na následující školní rok probíhá každoročně v období od 2. května do 16. května. Termín zápisu stanovuje ředitelka po dohodě se zřizovatelem.</w:t>
      </w:r>
    </w:p>
    <w:p w14:paraId="4BE282C5"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t xml:space="preserve">Zřizovatel stanoví spádovou oblast a z této oblasti budou přednostně přijímány děti s povinnou školní docházkou, děti 4leté, děti 3leté </w:t>
      </w:r>
    </w:p>
    <w:p w14:paraId="4BBF9090"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t xml:space="preserve">Veřejnost je informována o termínech přijímání žádostí k přijetí dítěte do mateřské školy prostřednictvím vývěsky, </w:t>
      </w:r>
      <w:hyperlink r:id="rId14" w:history="1">
        <w:r w:rsidRPr="00080CBD">
          <w:rPr>
            <w:rFonts w:cs="Times New Roman"/>
            <w:color w:val="0000FF" w:themeColor="hyperlink"/>
            <w:sz w:val="24"/>
            <w:szCs w:val="24"/>
            <w:u w:val="single"/>
          </w:rPr>
          <w:t>www.stránkách</w:t>
        </w:r>
      </w:hyperlink>
      <w:r w:rsidRPr="00080CBD">
        <w:rPr>
          <w:rFonts w:cs="Times New Roman"/>
          <w:sz w:val="24"/>
          <w:szCs w:val="24"/>
        </w:rPr>
        <w:t xml:space="preserve"> školy a místním rozhlasem</w:t>
      </w:r>
    </w:p>
    <w:p w14:paraId="0F19CBB8"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lastRenderedPageBreak/>
        <w:t>Po obdržení žádosti o přijetí dítěte do mateřské školy zákonní zástupci žádost vyplní a odevzdají zpět v termínu zápisu. Ředitelka přidělí každému dítěti registrační číslo a pod tímto registračním číslem do 30. dnů zveřejní Rozhodnutí o přijetí dítěte do mateřské školy formou seznamu na veřejně</w:t>
      </w:r>
      <w:r w:rsidRPr="00080CBD">
        <w:rPr>
          <w:rFonts w:ascii="Times New Roman" w:hAnsi="Times New Roman" w:cs="Times New Roman"/>
          <w:sz w:val="24"/>
          <w:szCs w:val="24"/>
        </w:rPr>
        <w:t xml:space="preserve"> </w:t>
      </w:r>
      <w:r w:rsidRPr="00080CBD">
        <w:rPr>
          <w:rFonts w:cs="Times New Roman"/>
          <w:sz w:val="24"/>
          <w:szCs w:val="24"/>
        </w:rPr>
        <w:t>přístupném místě ve škole (nástěnka v šatně) a na webových stránkách školy. Rozhodnutí o nepřijetí se posílají do vlastních rukou zákonného zástupce poštou. Zákonní zástupci mají možnost se proti tomuto rozhodnutí do 15- ti dnů od zveřejnění odvolat ke KÚ ve Zlíně prostřednictvím ředitelky školy.</w:t>
      </w:r>
    </w:p>
    <w:p w14:paraId="6BA8F86E"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t>Zařazení dítěte do MŠ rozhoduje ředitelka ve správním řízení.</w:t>
      </w:r>
    </w:p>
    <w:p w14:paraId="4C4F82B4"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t>Při přijímacím řízení je zákonný zástupce dítěte povinný doložit potvrzení od dětského lékaře o očkování dítěte dle §50 zákona č. 258/200 Sb., o ochraně veřejného zdraví a o změně některých souvisejících zákonů (jesle nebo předškolní zařízení mohou přijmout pouze dítě, které se podrobilo stanoveným pravidelným očkováním, má doklad, že je proti nákaze imunní nebo se nemůže očkování podrobit pro trvalou kontraindikaci)</w:t>
      </w:r>
    </w:p>
    <w:p w14:paraId="21561F37"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t xml:space="preserve">Povinné očkování dle §50 zákona č. 258/2000 Sb., o ochraně veřejného zdraví a o změně některých souvisejících zákonů, v platném znění se nevztahuje na děti s povinnou předškolní docházkou. </w:t>
      </w:r>
    </w:p>
    <w:p w14:paraId="7FF84310"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t>Ředitelka stanoví kritéria, podle kterých bude postupovat při rozhodování o přijetí dítěte k předškolnímu vzdělávání v případě, kdy počet žádostí podaných zákonnými zástupci překročí stanovenou kapacitu maximálního počtu dětí ve třídě (třída mateřské školy se naplňuje do počtu 24 dětí, při povolení výjimky až do výše 28dětí)</w:t>
      </w:r>
    </w:p>
    <w:p w14:paraId="7231C4F4" w14:textId="77777777" w:rsidR="00080CBD" w:rsidRPr="00080CBD" w:rsidRDefault="00080CBD" w:rsidP="00DB4CA0">
      <w:pPr>
        <w:numPr>
          <w:ilvl w:val="0"/>
          <w:numId w:val="52"/>
        </w:numPr>
        <w:contextualSpacing/>
        <w:rPr>
          <w:rFonts w:cs="Times New Roman"/>
          <w:sz w:val="24"/>
          <w:szCs w:val="24"/>
        </w:rPr>
      </w:pPr>
      <w:r w:rsidRPr="00080CBD">
        <w:rPr>
          <w:rFonts w:cs="Times New Roman"/>
          <w:sz w:val="24"/>
          <w:szCs w:val="24"/>
        </w:rPr>
        <w:t xml:space="preserve">Před samotným nástupem do mateřské </w:t>
      </w:r>
      <w:proofErr w:type="gramStart"/>
      <w:r w:rsidRPr="00080CBD">
        <w:rPr>
          <w:rFonts w:cs="Times New Roman"/>
          <w:sz w:val="24"/>
          <w:szCs w:val="24"/>
        </w:rPr>
        <w:t>školy</w:t>
      </w:r>
      <w:proofErr w:type="gramEnd"/>
      <w:r w:rsidRPr="00080CBD">
        <w:rPr>
          <w:rFonts w:cs="Times New Roman"/>
          <w:sz w:val="24"/>
          <w:szCs w:val="24"/>
        </w:rPr>
        <w:t xml:space="preserve"> a to na základě vyjádření lékaře na žádosti o přijetí dítěte do mateřské školy, kterou rodič odevzdá při zápisu do MŠ a § 22 odst. 3, písm. c) zákona č.561/2004 Sb., školského zákona, v platném znění, jsou zákonní zástupci dítěte povinni informovat školu a školské zařízení o změně zdravotní způsobilosti, zdravotních obtížích dítěte nebo žáka nebo jiných závažných skutečnostech, které by mohly mít vliv na průběh vzdělávání. Zákonný zástupce podepíše Prohlášení o aktuálním zdravotním stavu svého dítěte, které umožní bezproblémové zařazení do kolektivu.</w:t>
      </w:r>
    </w:p>
    <w:p w14:paraId="7A5DC67D" w14:textId="77777777" w:rsidR="00080CBD" w:rsidRPr="00080CBD" w:rsidRDefault="00080CBD" w:rsidP="00DB4CA0">
      <w:pPr>
        <w:numPr>
          <w:ilvl w:val="0"/>
          <w:numId w:val="52"/>
        </w:numPr>
        <w:contextualSpacing/>
        <w:rPr>
          <w:sz w:val="24"/>
          <w:szCs w:val="24"/>
        </w:rPr>
      </w:pPr>
      <w:r w:rsidRPr="00080CBD">
        <w:rPr>
          <w:sz w:val="24"/>
          <w:szCs w:val="24"/>
        </w:rPr>
        <w:t>Zákonní zástupci dítěte předají učitelce evidenční list dítěte, ve kterém bude vyplněno: jméno, příjmení, rodné číslo, státní občanství, zdravotní pojišťovna, místo trvalého pobytu, dále jméno a příjmení zákonných zástupců dítěte, jejich místo trvalého pobytu a adresa pro doručování písemností a telefonického spojení.</w:t>
      </w:r>
    </w:p>
    <w:p w14:paraId="7A94A15E" w14:textId="77777777" w:rsidR="00080CBD" w:rsidRPr="00080CBD" w:rsidRDefault="00080CBD" w:rsidP="00DB4CA0">
      <w:pPr>
        <w:numPr>
          <w:ilvl w:val="0"/>
          <w:numId w:val="52"/>
        </w:numPr>
        <w:contextualSpacing/>
        <w:rPr>
          <w:sz w:val="24"/>
          <w:szCs w:val="24"/>
        </w:rPr>
      </w:pPr>
      <w:r w:rsidRPr="00080CBD">
        <w:rPr>
          <w:sz w:val="24"/>
          <w:szCs w:val="24"/>
        </w:rPr>
        <w:t>Zdravotní stav dítěte a potvrzení o pravidelném očkování doplní do listu dětský pediatr.</w:t>
      </w:r>
    </w:p>
    <w:p w14:paraId="32FF8C02" w14:textId="77777777" w:rsidR="00080CBD" w:rsidRPr="00080CBD" w:rsidRDefault="00080CBD" w:rsidP="00DB4CA0">
      <w:pPr>
        <w:numPr>
          <w:ilvl w:val="0"/>
          <w:numId w:val="52"/>
        </w:numPr>
        <w:contextualSpacing/>
        <w:rPr>
          <w:sz w:val="24"/>
          <w:szCs w:val="24"/>
        </w:rPr>
      </w:pPr>
      <w:r w:rsidRPr="00080CBD">
        <w:rPr>
          <w:sz w:val="24"/>
          <w:szCs w:val="24"/>
        </w:rPr>
        <w:t>Zákonní zástupci neprodleně nahlásí každou změnu ve výše uvedených údajích (zejména změnu trvalého bydliště, telefon, změnu zdravotní pojišťovny)</w:t>
      </w:r>
    </w:p>
    <w:p w14:paraId="10AB021F" w14:textId="77777777" w:rsidR="00080CBD" w:rsidRPr="00080CBD" w:rsidRDefault="00080CBD" w:rsidP="00DB4CA0">
      <w:pPr>
        <w:numPr>
          <w:ilvl w:val="0"/>
          <w:numId w:val="52"/>
        </w:numPr>
        <w:contextualSpacing/>
        <w:rPr>
          <w:sz w:val="24"/>
          <w:szCs w:val="24"/>
        </w:rPr>
      </w:pPr>
      <w:r w:rsidRPr="00080CBD">
        <w:rPr>
          <w:sz w:val="24"/>
          <w:szCs w:val="24"/>
        </w:rPr>
        <w:t xml:space="preserve">Informace o dětech jsou důsledně využívány pouze pro vnitřní potřebu školy, oprávněné orgány státní správy a samosprávy a pro uplatnění zákona č.106/1999 Sb., o svobodném přístupu k informacím. </w:t>
      </w:r>
    </w:p>
    <w:p w14:paraId="0B7D0721" w14:textId="77777777" w:rsidR="00870B1A" w:rsidRDefault="00870B1A" w:rsidP="00080CBD">
      <w:pPr>
        <w:contextualSpacing/>
        <w:rPr>
          <w:rFonts w:ascii="Broadway" w:hAnsi="Broadway"/>
          <w:b/>
          <w:sz w:val="32"/>
          <w:szCs w:val="32"/>
        </w:rPr>
      </w:pPr>
    </w:p>
    <w:p w14:paraId="56872260" w14:textId="77777777" w:rsidR="00080CBD" w:rsidRPr="00080CBD" w:rsidRDefault="00080CBD" w:rsidP="00080CBD">
      <w:pPr>
        <w:contextualSpacing/>
        <w:rPr>
          <w:rFonts w:ascii="Broadway" w:hAnsi="Broadway"/>
          <w:b/>
          <w:sz w:val="32"/>
          <w:szCs w:val="32"/>
        </w:rPr>
      </w:pPr>
      <w:r w:rsidRPr="00080CBD">
        <w:rPr>
          <w:rFonts w:ascii="Broadway" w:hAnsi="Broadway"/>
          <w:b/>
          <w:sz w:val="32"/>
          <w:szCs w:val="32"/>
        </w:rPr>
        <w:lastRenderedPageBreak/>
        <w:t xml:space="preserve">4.3. </w:t>
      </w:r>
      <w:proofErr w:type="gramStart"/>
      <w:r w:rsidRPr="00080CBD">
        <w:rPr>
          <w:rFonts w:ascii="Broadway" w:hAnsi="Broadway"/>
          <w:b/>
          <w:sz w:val="32"/>
          <w:szCs w:val="32"/>
        </w:rPr>
        <w:t>Povinnost  p</w:t>
      </w:r>
      <w:r w:rsidRPr="00080CBD">
        <w:rPr>
          <w:rFonts w:ascii="Times New Roman" w:hAnsi="Times New Roman" w:cs="Times New Roman"/>
          <w:b/>
          <w:sz w:val="32"/>
          <w:szCs w:val="32"/>
        </w:rPr>
        <w:t>ř</w:t>
      </w:r>
      <w:r w:rsidRPr="00080CBD">
        <w:rPr>
          <w:rFonts w:ascii="Broadway" w:hAnsi="Broadway"/>
          <w:b/>
          <w:sz w:val="32"/>
          <w:szCs w:val="32"/>
        </w:rPr>
        <w:t>ed</w:t>
      </w:r>
      <w:r w:rsidRPr="00080CBD">
        <w:rPr>
          <w:rFonts w:ascii="Broadway" w:hAnsi="Broadway" w:cs="Algerian"/>
          <w:b/>
          <w:sz w:val="32"/>
          <w:szCs w:val="32"/>
        </w:rPr>
        <w:t>š</w:t>
      </w:r>
      <w:r w:rsidRPr="00080CBD">
        <w:rPr>
          <w:rFonts w:ascii="Broadway" w:hAnsi="Broadway"/>
          <w:b/>
          <w:sz w:val="32"/>
          <w:szCs w:val="32"/>
        </w:rPr>
        <w:t>koln</w:t>
      </w:r>
      <w:r w:rsidRPr="00080CBD">
        <w:rPr>
          <w:rFonts w:ascii="Broadway" w:hAnsi="Broadway" w:cs="Algerian"/>
          <w:b/>
          <w:sz w:val="32"/>
          <w:szCs w:val="32"/>
        </w:rPr>
        <w:t>í</w:t>
      </w:r>
      <w:r w:rsidRPr="00080CBD">
        <w:rPr>
          <w:rFonts w:ascii="Broadway" w:hAnsi="Broadway"/>
          <w:b/>
          <w:sz w:val="32"/>
          <w:szCs w:val="32"/>
        </w:rPr>
        <w:t>ho</w:t>
      </w:r>
      <w:proofErr w:type="gramEnd"/>
      <w:r w:rsidRPr="00080CBD">
        <w:rPr>
          <w:rFonts w:ascii="Broadway" w:hAnsi="Broadway"/>
          <w:b/>
          <w:sz w:val="32"/>
          <w:szCs w:val="32"/>
        </w:rPr>
        <w:t xml:space="preserve">  vzd</w:t>
      </w:r>
      <w:r w:rsidRPr="00080CBD">
        <w:rPr>
          <w:rFonts w:ascii="Times New Roman" w:hAnsi="Times New Roman" w:cs="Times New Roman"/>
          <w:b/>
          <w:sz w:val="32"/>
          <w:szCs w:val="32"/>
        </w:rPr>
        <w:t>ě</w:t>
      </w:r>
      <w:r w:rsidRPr="00080CBD">
        <w:rPr>
          <w:rFonts w:ascii="Broadway" w:hAnsi="Broadway"/>
          <w:b/>
          <w:sz w:val="32"/>
          <w:szCs w:val="32"/>
        </w:rPr>
        <w:t>l</w:t>
      </w:r>
      <w:r w:rsidRPr="00080CBD">
        <w:rPr>
          <w:rFonts w:ascii="Broadway" w:hAnsi="Broadway" w:cs="Algerian"/>
          <w:b/>
          <w:sz w:val="32"/>
          <w:szCs w:val="32"/>
        </w:rPr>
        <w:t>á</w:t>
      </w:r>
      <w:r w:rsidRPr="00080CBD">
        <w:rPr>
          <w:rFonts w:ascii="Broadway" w:hAnsi="Broadway"/>
          <w:b/>
          <w:sz w:val="32"/>
          <w:szCs w:val="32"/>
        </w:rPr>
        <w:t>v</w:t>
      </w:r>
      <w:r w:rsidRPr="00080CBD">
        <w:rPr>
          <w:rFonts w:ascii="Broadway" w:hAnsi="Broadway" w:cs="Algerian"/>
          <w:b/>
          <w:sz w:val="32"/>
          <w:szCs w:val="32"/>
        </w:rPr>
        <w:t>á</w:t>
      </w:r>
      <w:r w:rsidRPr="00080CBD">
        <w:rPr>
          <w:rFonts w:ascii="Broadway" w:hAnsi="Broadway"/>
          <w:b/>
          <w:sz w:val="32"/>
          <w:szCs w:val="32"/>
        </w:rPr>
        <w:t>n</w:t>
      </w:r>
      <w:r w:rsidRPr="00080CBD">
        <w:rPr>
          <w:rFonts w:ascii="Broadway" w:hAnsi="Broadway" w:cs="Algerian"/>
          <w:b/>
          <w:sz w:val="32"/>
          <w:szCs w:val="32"/>
        </w:rPr>
        <w:t>í</w:t>
      </w:r>
    </w:p>
    <w:p w14:paraId="193EAF38" w14:textId="77777777" w:rsidR="00080CBD" w:rsidRPr="00080CBD" w:rsidRDefault="00080CBD" w:rsidP="00080CBD">
      <w:pPr>
        <w:spacing w:after="0" w:line="240" w:lineRule="auto"/>
        <w:ind w:left="360"/>
        <w:rPr>
          <w:sz w:val="24"/>
          <w:szCs w:val="24"/>
        </w:rPr>
      </w:pPr>
    </w:p>
    <w:p w14:paraId="14D4B1DE" w14:textId="77777777" w:rsidR="00080CBD" w:rsidRPr="00080CBD" w:rsidRDefault="00080CBD" w:rsidP="00DB4CA0">
      <w:pPr>
        <w:numPr>
          <w:ilvl w:val="0"/>
          <w:numId w:val="199"/>
        </w:numPr>
        <w:spacing w:after="0" w:line="240" w:lineRule="auto"/>
        <w:rPr>
          <w:sz w:val="24"/>
          <w:szCs w:val="24"/>
        </w:rPr>
      </w:pPr>
      <w:r w:rsidRPr="00080CBD">
        <w:rPr>
          <w:sz w:val="24"/>
          <w:szCs w:val="24"/>
        </w:rPr>
        <w:t xml:space="preserve">S účinností od 1.9.2017 je povinné předškolní vzdělávání pro děti, které dosáhnou 5.roku do konce srpna stávajícího roku </w:t>
      </w:r>
      <w:proofErr w:type="gramStart"/>
      <w:r w:rsidRPr="00080CBD">
        <w:rPr>
          <w:sz w:val="24"/>
          <w:szCs w:val="24"/>
        </w:rPr>
        <w:t>( Novela</w:t>
      </w:r>
      <w:proofErr w:type="gramEnd"/>
      <w:r w:rsidRPr="00080CBD">
        <w:rPr>
          <w:sz w:val="24"/>
          <w:szCs w:val="24"/>
        </w:rPr>
        <w:t xml:space="preserve"> školského zákona, zákon č. 178/2016 Sb.)</w:t>
      </w:r>
    </w:p>
    <w:p w14:paraId="3EB83FCE" w14:textId="77777777" w:rsidR="00080CBD" w:rsidRPr="00080CBD" w:rsidRDefault="00080CBD" w:rsidP="00DB4CA0">
      <w:pPr>
        <w:numPr>
          <w:ilvl w:val="0"/>
          <w:numId w:val="199"/>
        </w:numPr>
        <w:spacing w:after="0" w:line="240" w:lineRule="auto"/>
        <w:rPr>
          <w:sz w:val="24"/>
          <w:szCs w:val="24"/>
        </w:rPr>
      </w:pPr>
      <w:r w:rsidRPr="00080CBD">
        <w:rPr>
          <w:sz w:val="24"/>
          <w:szCs w:val="24"/>
        </w:rPr>
        <w:t>Toto vzdělávání se jim poskytuje bezúplatně</w:t>
      </w:r>
    </w:p>
    <w:p w14:paraId="3D74977B" w14:textId="77777777" w:rsidR="00080CBD" w:rsidRPr="00080CBD" w:rsidRDefault="00080CBD" w:rsidP="00DB4CA0">
      <w:pPr>
        <w:numPr>
          <w:ilvl w:val="0"/>
          <w:numId w:val="199"/>
        </w:numPr>
        <w:spacing w:after="0" w:line="240" w:lineRule="auto"/>
        <w:rPr>
          <w:sz w:val="24"/>
          <w:szCs w:val="24"/>
        </w:rPr>
      </w:pPr>
      <w:r w:rsidRPr="00080CBD">
        <w:rPr>
          <w:b/>
          <w:sz w:val="24"/>
          <w:szCs w:val="24"/>
          <w:u w:val="single"/>
        </w:rPr>
        <w:t>Povinné předškolní vzdělávání v naší MŠ je stanoveno v době od 8:00 do 12:00 hod.</w:t>
      </w:r>
    </w:p>
    <w:p w14:paraId="3CE414C3" w14:textId="77777777" w:rsidR="00080CBD" w:rsidRPr="00080CBD" w:rsidRDefault="00080CBD" w:rsidP="00080CBD">
      <w:pPr>
        <w:spacing w:after="0" w:line="240" w:lineRule="auto"/>
        <w:rPr>
          <w:sz w:val="24"/>
          <w:szCs w:val="24"/>
        </w:rPr>
      </w:pPr>
    </w:p>
    <w:p w14:paraId="14FD56D5" w14:textId="77777777" w:rsidR="00080CBD" w:rsidRPr="00080CBD" w:rsidRDefault="00080CBD" w:rsidP="00DB4CA0">
      <w:pPr>
        <w:numPr>
          <w:ilvl w:val="0"/>
          <w:numId w:val="199"/>
        </w:numPr>
        <w:spacing w:after="0" w:line="240" w:lineRule="auto"/>
        <w:rPr>
          <w:sz w:val="24"/>
          <w:szCs w:val="24"/>
        </w:rPr>
      </w:pPr>
      <w:r w:rsidRPr="00080CBD">
        <w:rPr>
          <w:sz w:val="24"/>
          <w:szCs w:val="24"/>
        </w:rPr>
        <w:t xml:space="preserve">Povinné předškolní vzdělávání má formu pravidelné denní docházky v pracovních dnech. </w:t>
      </w:r>
    </w:p>
    <w:p w14:paraId="55F8E2A0" w14:textId="77777777" w:rsidR="00080CBD" w:rsidRPr="00080CBD" w:rsidRDefault="00080CBD" w:rsidP="00DB4CA0">
      <w:pPr>
        <w:numPr>
          <w:ilvl w:val="0"/>
          <w:numId w:val="199"/>
        </w:numPr>
        <w:spacing w:after="0" w:line="240" w:lineRule="auto"/>
        <w:rPr>
          <w:sz w:val="24"/>
          <w:szCs w:val="24"/>
        </w:rPr>
      </w:pPr>
      <w:r w:rsidRPr="00080CBD">
        <w:rPr>
          <w:sz w:val="24"/>
          <w:szCs w:val="24"/>
        </w:rPr>
        <w:t>Povinnost předškolního vzdělávání není dána ve dnech, které připadají na období školních prázdnin v souladu s organizací školního roku v základních a středních školách.</w:t>
      </w:r>
    </w:p>
    <w:p w14:paraId="481AE546" w14:textId="77777777" w:rsidR="00080CBD" w:rsidRPr="00080CBD" w:rsidRDefault="00080CBD" w:rsidP="00DB4CA0">
      <w:pPr>
        <w:numPr>
          <w:ilvl w:val="0"/>
          <w:numId w:val="199"/>
        </w:numPr>
        <w:spacing w:after="0" w:line="240" w:lineRule="auto"/>
        <w:rPr>
          <w:sz w:val="24"/>
          <w:szCs w:val="24"/>
        </w:rPr>
      </w:pPr>
      <w:r w:rsidRPr="00080CBD">
        <w:rPr>
          <w:sz w:val="24"/>
          <w:szCs w:val="24"/>
        </w:rPr>
        <w:t>Zákonný zástupce je povinen omluvit nepřítomnost dítěte ve vzdělávání nejpozději první den jeho nepřítomnosti písemně, telefonicky. Osobně po návratu dítěte do školy vyplní formulář, odůvodní jeho nepřítomnost, podepíše a odevzdá učitelce ve třídě.</w:t>
      </w:r>
    </w:p>
    <w:p w14:paraId="4ADA7D67" w14:textId="77777777" w:rsidR="00080CBD" w:rsidRPr="00080CBD" w:rsidRDefault="00080CBD" w:rsidP="00DB4CA0">
      <w:pPr>
        <w:numPr>
          <w:ilvl w:val="0"/>
          <w:numId w:val="199"/>
        </w:numPr>
        <w:spacing w:after="0" w:line="240" w:lineRule="auto"/>
        <w:rPr>
          <w:sz w:val="24"/>
          <w:szCs w:val="24"/>
        </w:rPr>
      </w:pPr>
      <w:r w:rsidRPr="00080CBD">
        <w:rPr>
          <w:sz w:val="24"/>
          <w:szCs w:val="24"/>
        </w:rPr>
        <w:t>V případě, že zákonný zástupce dítěte, na kterého se vztahuje povinné předškolní vzdělávání, řádně a písemně omluvu nedoloží, bude vyzván ředitelkou školy, aby tak učinil nejpozději do 3 dnů od vyzvání. Pokud ani po této době nebude dítě písemně omluveno, jedná se o přestupek a ředitelka je povinna nahlásit tuto skutečnost na OSPOD</w:t>
      </w:r>
    </w:p>
    <w:p w14:paraId="3B09C37E" w14:textId="77777777" w:rsidR="00080CBD" w:rsidRPr="00080CBD" w:rsidRDefault="00080CBD" w:rsidP="00DB4CA0">
      <w:pPr>
        <w:numPr>
          <w:ilvl w:val="0"/>
          <w:numId w:val="199"/>
        </w:numPr>
        <w:spacing w:after="0" w:line="240" w:lineRule="auto"/>
        <w:rPr>
          <w:sz w:val="24"/>
          <w:szCs w:val="24"/>
        </w:rPr>
      </w:pPr>
      <w:r w:rsidRPr="00080CBD">
        <w:rPr>
          <w:sz w:val="24"/>
          <w:szCs w:val="24"/>
        </w:rPr>
        <w:t>Vzdělávání v zahraniční škole na území České republiky, v které ministerstvo povolilo plnění povinné školní docházky dle § 38, písm. a) školského zákona</w:t>
      </w:r>
    </w:p>
    <w:p w14:paraId="009D81E8" w14:textId="77777777" w:rsidR="00080CBD" w:rsidRPr="00080CBD" w:rsidRDefault="00080CBD" w:rsidP="00080CBD">
      <w:pPr>
        <w:ind w:left="720"/>
        <w:contextualSpacing/>
        <w:rPr>
          <w:sz w:val="24"/>
          <w:szCs w:val="24"/>
        </w:rPr>
      </w:pPr>
    </w:p>
    <w:p w14:paraId="358D5F8C" w14:textId="77777777" w:rsidR="00080CBD" w:rsidRPr="00080CBD" w:rsidRDefault="00080CBD" w:rsidP="00DB4CA0">
      <w:pPr>
        <w:numPr>
          <w:ilvl w:val="1"/>
          <w:numId w:val="219"/>
        </w:numPr>
        <w:contextualSpacing/>
        <w:rPr>
          <w:rFonts w:ascii="Broadway" w:hAnsi="Broadway" w:cs="Times New Roman"/>
          <w:b/>
          <w:sz w:val="32"/>
          <w:szCs w:val="32"/>
          <w:u w:val="single"/>
        </w:rPr>
      </w:pPr>
      <w:r w:rsidRPr="00080CBD">
        <w:rPr>
          <w:rFonts w:ascii="Broadway" w:hAnsi="Broadway" w:cs="Times New Roman"/>
          <w:b/>
          <w:sz w:val="32"/>
          <w:szCs w:val="32"/>
          <w:u w:val="single"/>
        </w:rPr>
        <w:t>Individuální vzd</w:t>
      </w:r>
      <w:r w:rsidRPr="00080CBD">
        <w:rPr>
          <w:rFonts w:ascii="Times New Roman" w:hAnsi="Times New Roman" w:cs="Times New Roman"/>
          <w:b/>
          <w:sz w:val="32"/>
          <w:szCs w:val="32"/>
          <w:u w:val="single"/>
        </w:rPr>
        <w:t>ě</w:t>
      </w:r>
      <w:r w:rsidRPr="00080CBD">
        <w:rPr>
          <w:rFonts w:ascii="Broadway" w:hAnsi="Broadway" w:cs="Times New Roman"/>
          <w:b/>
          <w:sz w:val="32"/>
          <w:szCs w:val="32"/>
          <w:u w:val="single"/>
        </w:rPr>
        <w:t>l</w:t>
      </w:r>
      <w:r w:rsidRPr="00080CBD">
        <w:rPr>
          <w:rFonts w:ascii="Broadway" w:hAnsi="Broadway" w:cs="Broadway"/>
          <w:b/>
          <w:sz w:val="32"/>
          <w:szCs w:val="32"/>
          <w:u w:val="single"/>
        </w:rPr>
        <w:t>á</w:t>
      </w:r>
      <w:r w:rsidRPr="00080CBD">
        <w:rPr>
          <w:rFonts w:ascii="Broadway" w:hAnsi="Broadway" w:cs="Times New Roman"/>
          <w:b/>
          <w:sz w:val="32"/>
          <w:szCs w:val="32"/>
          <w:u w:val="single"/>
        </w:rPr>
        <w:t>v</w:t>
      </w:r>
      <w:r w:rsidRPr="00080CBD">
        <w:rPr>
          <w:rFonts w:ascii="Broadway" w:hAnsi="Broadway" w:cs="Broadway"/>
          <w:b/>
          <w:sz w:val="32"/>
          <w:szCs w:val="32"/>
          <w:u w:val="single"/>
        </w:rPr>
        <w:t>á</w:t>
      </w:r>
      <w:r w:rsidRPr="00080CBD">
        <w:rPr>
          <w:rFonts w:ascii="Broadway" w:hAnsi="Broadway" w:cs="Times New Roman"/>
          <w:b/>
          <w:sz w:val="32"/>
          <w:szCs w:val="32"/>
          <w:u w:val="single"/>
        </w:rPr>
        <w:t>n</w:t>
      </w:r>
      <w:r w:rsidRPr="00080CBD">
        <w:rPr>
          <w:rFonts w:ascii="Broadway" w:hAnsi="Broadway" w:cs="Broadway"/>
          <w:b/>
          <w:sz w:val="32"/>
          <w:szCs w:val="32"/>
          <w:u w:val="single"/>
        </w:rPr>
        <w:t>í</w:t>
      </w:r>
    </w:p>
    <w:p w14:paraId="0B975588" w14:textId="77777777" w:rsidR="00080CBD" w:rsidRPr="00080CBD" w:rsidRDefault="00080CBD" w:rsidP="00080CBD">
      <w:pPr>
        <w:ind w:left="360"/>
        <w:contextualSpacing/>
        <w:rPr>
          <w:rFonts w:cs="Times New Roman"/>
          <w:b/>
          <w:i/>
          <w:sz w:val="32"/>
          <w:szCs w:val="32"/>
          <w:u w:val="single"/>
        </w:rPr>
      </w:pPr>
    </w:p>
    <w:p w14:paraId="47B8EEEA" w14:textId="77777777" w:rsidR="00080CBD" w:rsidRPr="00080CBD" w:rsidRDefault="00080CBD" w:rsidP="00080CBD">
      <w:pPr>
        <w:ind w:left="360"/>
        <w:contextualSpacing/>
        <w:rPr>
          <w:rFonts w:cs="Times New Roman"/>
          <w:b/>
          <w:i/>
          <w:sz w:val="24"/>
          <w:szCs w:val="24"/>
          <w:u w:val="single"/>
        </w:rPr>
      </w:pPr>
      <w:r w:rsidRPr="00080CBD">
        <w:rPr>
          <w:rFonts w:cs="Times New Roman"/>
          <w:b/>
          <w:i/>
          <w:sz w:val="24"/>
          <w:szCs w:val="24"/>
          <w:u w:val="single"/>
        </w:rPr>
        <w:t>Zákonní zástupci mají právo plnit povinnost předškolního vzdělávání individuálním vzděláváním dítěte:</w:t>
      </w:r>
    </w:p>
    <w:p w14:paraId="1CB25CCE" w14:textId="77777777" w:rsidR="00080CBD" w:rsidRPr="00080CBD" w:rsidRDefault="00080CBD" w:rsidP="00080CBD">
      <w:pPr>
        <w:ind w:left="360"/>
        <w:contextualSpacing/>
        <w:rPr>
          <w:rFonts w:cs="Times New Roman"/>
          <w:sz w:val="24"/>
          <w:szCs w:val="24"/>
        </w:rPr>
      </w:pPr>
    </w:p>
    <w:p w14:paraId="019EFD7E" w14:textId="77777777" w:rsidR="00080CBD" w:rsidRPr="00080CBD" w:rsidRDefault="00080CBD" w:rsidP="00080CBD">
      <w:pPr>
        <w:ind w:left="360" w:firstLine="348"/>
        <w:contextualSpacing/>
        <w:rPr>
          <w:rFonts w:cs="Times New Roman"/>
          <w:sz w:val="24"/>
          <w:szCs w:val="24"/>
        </w:rPr>
      </w:pPr>
      <w:r w:rsidRPr="00080CBD">
        <w:rPr>
          <w:rFonts w:cs="Times New Roman"/>
          <w:sz w:val="24"/>
          <w:szCs w:val="24"/>
        </w:rPr>
        <w:t>Od 1. 9. 2017 může zákonný zástupce dítěte požádat o individuální vzdělávání dítěte dle § 34, písm. b) školského zákona. Má-li být dítě individuálně vzděláváno, je zákonný zástupce dítěte povinen tuto skutečnost oznámit dané mateřské škole nejpozději 3 měsíce před počátkem školního roku (do konce května)</w:t>
      </w:r>
    </w:p>
    <w:p w14:paraId="4B6F7628" w14:textId="77777777" w:rsidR="00080CBD" w:rsidRPr="00080CBD" w:rsidRDefault="00080CBD" w:rsidP="00DB4CA0">
      <w:pPr>
        <w:numPr>
          <w:ilvl w:val="0"/>
          <w:numId w:val="201"/>
        </w:numPr>
        <w:contextualSpacing/>
        <w:rPr>
          <w:rFonts w:cs="Times New Roman"/>
          <w:sz w:val="24"/>
          <w:szCs w:val="24"/>
        </w:rPr>
      </w:pPr>
      <w:r w:rsidRPr="00080CBD">
        <w:rPr>
          <w:rFonts w:cs="Times New Roman"/>
          <w:sz w:val="24"/>
          <w:szCs w:val="24"/>
        </w:rPr>
        <w:t>Oznámení zákonného zástupce o individuálním vzdělávání dítěte musí obsahovat:</w:t>
      </w:r>
    </w:p>
    <w:p w14:paraId="0E14BCE5" w14:textId="77777777" w:rsidR="00080CBD" w:rsidRPr="00080CBD" w:rsidRDefault="00080CBD" w:rsidP="00080CBD">
      <w:pPr>
        <w:tabs>
          <w:tab w:val="left" w:pos="1701"/>
        </w:tabs>
        <w:ind w:left="709" w:firstLine="11"/>
        <w:contextualSpacing/>
        <w:rPr>
          <w:rFonts w:cs="Times New Roman"/>
          <w:i/>
          <w:sz w:val="24"/>
          <w:szCs w:val="24"/>
        </w:rPr>
      </w:pPr>
      <w:r w:rsidRPr="00080CBD">
        <w:rPr>
          <w:rFonts w:cs="Times New Roman"/>
          <w:i/>
          <w:sz w:val="24"/>
          <w:szCs w:val="24"/>
        </w:rPr>
        <w:t>Jméno, příjmení, rodné číslo, místo trvalého pobytu dítěte, v případě cizince místo pobytu dítěte, uvedení období, ve kterém má být dítě individuálně vzděláváno, důvody pro individuální vzdělávání dítěte.</w:t>
      </w:r>
    </w:p>
    <w:p w14:paraId="4C9F4C65" w14:textId="77777777" w:rsidR="00080CBD" w:rsidRPr="00080CBD" w:rsidRDefault="00080CBD" w:rsidP="00DB4CA0">
      <w:pPr>
        <w:numPr>
          <w:ilvl w:val="0"/>
          <w:numId w:val="53"/>
        </w:numPr>
        <w:tabs>
          <w:tab w:val="left" w:pos="1701"/>
        </w:tabs>
        <w:contextualSpacing/>
        <w:rPr>
          <w:rFonts w:cs="Times New Roman"/>
          <w:sz w:val="24"/>
          <w:szCs w:val="24"/>
        </w:rPr>
      </w:pPr>
      <w:r w:rsidRPr="00080CBD">
        <w:rPr>
          <w:rFonts w:cs="Times New Roman"/>
          <w:sz w:val="24"/>
          <w:szCs w:val="24"/>
        </w:rPr>
        <w:t>Na základě oznámení o individuálním vzdělávání dítěte budou zákonnému zástupci předány potřebné dokumenty a informace, které jsou důležité pro správný postup při individuálním vzdělávání a získávání kompetencí předškoláka vedoucích k všestrannému rozvoji dítěte</w:t>
      </w:r>
    </w:p>
    <w:p w14:paraId="1642A92B" w14:textId="77777777" w:rsidR="00080CBD" w:rsidRPr="00080CBD" w:rsidRDefault="00080CBD" w:rsidP="00DB4CA0">
      <w:pPr>
        <w:numPr>
          <w:ilvl w:val="0"/>
          <w:numId w:val="53"/>
        </w:numPr>
        <w:tabs>
          <w:tab w:val="left" w:pos="1701"/>
        </w:tabs>
        <w:contextualSpacing/>
        <w:rPr>
          <w:rFonts w:cs="Times New Roman"/>
          <w:sz w:val="24"/>
          <w:szCs w:val="24"/>
        </w:rPr>
      </w:pPr>
      <w:r w:rsidRPr="00080CBD">
        <w:rPr>
          <w:rFonts w:cs="Times New Roman"/>
          <w:sz w:val="24"/>
          <w:szCs w:val="24"/>
        </w:rPr>
        <w:t>Mateřská škola ověří úroveň osvojování očekávaných výstupů v jednotlivých oblastech a případně doporučí zákonnému zástupci další postup při vzdělávání.</w:t>
      </w:r>
    </w:p>
    <w:p w14:paraId="16608E5F" w14:textId="77777777" w:rsidR="00080CBD" w:rsidRPr="00080CBD" w:rsidRDefault="00080CBD" w:rsidP="00DB4CA0">
      <w:pPr>
        <w:numPr>
          <w:ilvl w:val="0"/>
          <w:numId w:val="53"/>
        </w:numPr>
        <w:tabs>
          <w:tab w:val="left" w:pos="1701"/>
        </w:tabs>
        <w:contextualSpacing/>
        <w:rPr>
          <w:rFonts w:cs="Times New Roman"/>
          <w:sz w:val="24"/>
          <w:szCs w:val="24"/>
        </w:rPr>
      </w:pPr>
      <w:r w:rsidRPr="00080CBD">
        <w:rPr>
          <w:rFonts w:cs="Times New Roman"/>
          <w:sz w:val="24"/>
          <w:szCs w:val="24"/>
        </w:rPr>
        <w:lastRenderedPageBreak/>
        <w:t>Z ověřování bude vytvořen zápis ve dvou vyhotoveních: 1x zákonný zástupce, 1x mateřská škola a provede se zápis do třídní knihy</w:t>
      </w:r>
    </w:p>
    <w:p w14:paraId="11428B63" w14:textId="77777777" w:rsidR="00080CBD" w:rsidRPr="00080CBD" w:rsidRDefault="00080CBD" w:rsidP="00DB4CA0">
      <w:pPr>
        <w:numPr>
          <w:ilvl w:val="0"/>
          <w:numId w:val="53"/>
        </w:numPr>
        <w:tabs>
          <w:tab w:val="left" w:pos="1701"/>
        </w:tabs>
        <w:contextualSpacing/>
        <w:rPr>
          <w:rFonts w:cs="Times New Roman"/>
          <w:sz w:val="24"/>
          <w:szCs w:val="24"/>
        </w:rPr>
      </w:pPr>
      <w:r w:rsidRPr="00080CBD">
        <w:rPr>
          <w:rFonts w:cs="Times New Roman"/>
          <w:sz w:val="24"/>
          <w:szCs w:val="24"/>
        </w:rPr>
        <w:t>Ředitelka školy stanoví termíny ověřování vždy na druhou polovinu listopadu a náhradní termíny na první polovinu prosince. Přesný termín na daný školní rok bude zákonným zástupcům sdělen při předání oznámení o individuálním vzdělávání dítěte, nebo s nimi dohodnut.</w:t>
      </w:r>
    </w:p>
    <w:p w14:paraId="40EA0345" w14:textId="77777777" w:rsidR="00080CBD" w:rsidRPr="00080CBD" w:rsidRDefault="00080CBD" w:rsidP="00DB4CA0">
      <w:pPr>
        <w:numPr>
          <w:ilvl w:val="0"/>
          <w:numId w:val="54"/>
        </w:numPr>
        <w:tabs>
          <w:tab w:val="left" w:pos="1701"/>
        </w:tabs>
        <w:contextualSpacing/>
        <w:rPr>
          <w:rFonts w:cs="Times New Roman"/>
          <w:sz w:val="24"/>
          <w:szCs w:val="24"/>
        </w:rPr>
      </w:pPr>
      <w:r w:rsidRPr="00080CBD">
        <w:rPr>
          <w:rFonts w:cs="Times New Roman"/>
          <w:sz w:val="24"/>
          <w:szCs w:val="24"/>
        </w:rPr>
        <w:t>Zákonný zástupce dítěte, které je individuálně vzděláváno, je povinen zajistit účast dítěte u ověření. Ředitelka mateřské školy, kam bylo dítě přijato k předškolnímu vzdělávání, ukončí individuální vzdělávání dítěte, pokud zákonný zástupce dítěte nezajistí účast dítěte u ověřování, a to ani v náhradním termínu.</w:t>
      </w:r>
    </w:p>
    <w:p w14:paraId="6C8C51A5" w14:textId="77777777" w:rsidR="00080CBD" w:rsidRPr="00080CBD" w:rsidRDefault="00080CBD" w:rsidP="00DB4CA0">
      <w:pPr>
        <w:numPr>
          <w:ilvl w:val="0"/>
          <w:numId w:val="54"/>
        </w:numPr>
        <w:tabs>
          <w:tab w:val="left" w:pos="1701"/>
        </w:tabs>
        <w:contextualSpacing/>
        <w:rPr>
          <w:rFonts w:cs="Times New Roman"/>
          <w:sz w:val="24"/>
          <w:szCs w:val="24"/>
        </w:rPr>
      </w:pPr>
      <w:r w:rsidRPr="00080CBD">
        <w:rPr>
          <w:rFonts w:cs="Times New Roman"/>
          <w:sz w:val="24"/>
          <w:szCs w:val="24"/>
        </w:rPr>
        <w:t xml:space="preserve">Odvolání proti tomuto rozhodnutí ředitelky mateřské školy o ukončení individuálního vzdělávání dítěte nemá odkladný účinek. Po ukončení </w:t>
      </w:r>
    </w:p>
    <w:p w14:paraId="5E251024" w14:textId="77777777" w:rsidR="00080CBD" w:rsidRPr="00080CBD" w:rsidRDefault="00080CBD" w:rsidP="00080CBD">
      <w:pPr>
        <w:tabs>
          <w:tab w:val="left" w:pos="1701"/>
        </w:tabs>
        <w:ind w:left="1080"/>
        <w:contextualSpacing/>
        <w:rPr>
          <w:rFonts w:cs="Times New Roman"/>
          <w:sz w:val="24"/>
          <w:szCs w:val="24"/>
        </w:rPr>
      </w:pPr>
      <w:r w:rsidRPr="00080CBD">
        <w:rPr>
          <w:rFonts w:cs="Times New Roman"/>
          <w:sz w:val="24"/>
          <w:szCs w:val="24"/>
        </w:rPr>
        <w:t xml:space="preserve">       individuálního vzdělávání dítě tak nastupuje do mateřské školy a nelze jej    opětovně individuálně vzdělávat.</w:t>
      </w:r>
    </w:p>
    <w:p w14:paraId="4EE90FD1" w14:textId="77777777" w:rsidR="00080CBD" w:rsidRPr="00080CBD" w:rsidRDefault="00080CBD" w:rsidP="00080CBD">
      <w:pPr>
        <w:tabs>
          <w:tab w:val="left" w:pos="1701"/>
        </w:tabs>
        <w:ind w:left="720"/>
        <w:contextualSpacing/>
        <w:rPr>
          <w:rFonts w:cs="Times New Roman"/>
          <w:sz w:val="24"/>
          <w:szCs w:val="24"/>
        </w:rPr>
      </w:pPr>
    </w:p>
    <w:p w14:paraId="5E109D7D" w14:textId="77777777" w:rsidR="00080CBD" w:rsidRPr="00080CBD" w:rsidRDefault="00080CBD" w:rsidP="00DB4CA0">
      <w:pPr>
        <w:numPr>
          <w:ilvl w:val="1"/>
          <w:numId w:val="219"/>
        </w:numPr>
        <w:spacing w:after="0" w:line="240" w:lineRule="auto"/>
        <w:rPr>
          <w:rFonts w:ascii="Broadway" w:hAnsi="Broadway"/>
          <w:b/>
          <w:sz w:val="32"/>
          <w:szCs w:val="32"/>
          <w:u w:val="single"/>
        </w:rPr>
      </w:pPr>
      <w:r w:rsidRPr="00080CBD">
        <w:rPr>
          <w:rFonts w:ascii="Broadway" w:hAnsi="Broadway"/>
          <w:b/>
          <w:sz w:val="32"/>
          <w:szCs w:val="32"/>
          <w:u w:val="single"/>
        </w:rPr>
        <w:t>Distan</w:t>
      </w:r>
      <w:r w:rsidRPr="00080CBD">
        <w:rPr>
          <w:rFonts w:ascii="Times New Roman" w:hAnsi="Times New Roman" w:cs="Times New Roman"/>
          <w:b/>
          <w:sz w:val="32"/>
          <w:szCs w:val="32"/>
          <w:u w:val="single"/>
        </w:rPr>
        <w:t>č</w:t>
      </w:r>
      <w:r w:rsidRPr="00080CBD">
        <w:rPr>
          <w:rFonts w:ascii="Broadway" w:hAnsi="Broadway" w:cs="Times New Roman"/>
          <w:b/>
          <w:sz w:val="32"/>
          <w:szCs w:val="32"/>
          <w:u w:val="single"/>
        </w:rPr>
        <w:t>n</w:t>
      </w:r>
      <w:r w:rsidRPr="00080CBD">
        <w:rPr>
          <w:rFonts w:ascii="Broadway" w:hAnsi="Broadway" w:cs="Broadway"/>
          <w:b/>
          <w:sz w:val="32"/>
          <w:szCs w:val="32"/>
          <w:u w:val="single"/>
        </w:rPr>
        <w:t>í</w:t>
      </w:r>
      <w:r w:rsidRPr="00080CBD">
        <w:rPr>
          <w:rFonts w:ascii="Broadway" w:hAnsi="Broadway" w:cs="Times New Roman"/>
          <w:b/>
          <w:sz w:val="32"/>
          <w:szCs w:val="32"/>
          <w:u w:val="single"/>
        </w:rPr>
        <w:t xml:space="preserve"> vzd</w:t>
      </w:r>
      <w:r w:rsidRPr="00080CBD">
        <w:rPr>
          <w:rFonts w:ascii="Times New Roman" w:hAnsi="Times New Roman" w:cs="Times New Roman"/>
          <w:b/>
          <w:sz w:val="32"/>
          <w:szCs w:val="32"/>
          <w:u w:val="single"/>
        </w:rPr>
        <w:t>ě</w:t>
      </w:r>
      <w:r w:rsidRPr="00080CBD">
        <w:rPr>
          <w:rFonts w:ascii="Broadway" w:hAnsi="Broadway" w:cs="Times New Roman"/>
          <w:b/>
          <w:sz w:val="32"/>
          <w:szCs w:val="32"/>
          <w:u w:val="single"/>
        </w:rPr>
        <w:t>l</w:t>
      </w:r>
      <w:r w:rsidRPr="00080CBD">
        <w:rPr>
          <w:rFonts w:ascii="Broadway" w:hAnsi="Broadway" w:cs="Broadway"/>
          <w:b/>
          <w:sz w:val="32"/>
          <w:szCs w:val="32"/>
          <w:u w:val="single"/>
        </w:rPr>
        <w:t>á</w:t>
      </w:r>
      <w:r w:rsidRPr="00080CBD">
        <w:rPr>
          <w:rFonts w:ascii="Broadway" w:hAnsi="Broadway" w:cs="Times New Roman"/>
          <w:b/>
          <w:sz w:val="32"/>
          <w:szCs w:val="32"/>
          <w:u w:val="single"/>
        </w:rPr>
        <w:t>v</w:t>
      </w:r>
      <w:r w:rsidRPr="00080CBD">
        <w:rPr>
          <w:rFonts w:ascii="Broadway" w:hAnsi="Broadway" w:cs="Broadway"/>
          <w:b/>
          <w:sz w:val="32"/>
          <w:szCs w:val="32"/>
          <w:u w:val="single"/>
        </w:rPr>
        <w:t>á</w:t>
      </w:r>
      <w:r w:rsidRPr="00080CBD">
        <w:rPr>
          <w:rFonts w:ascii="Broadway" w:hAnsi="Broadway" w:cs="Times New Roman"/>
          <w:b/>
          <w:sz w:val="32"/>
          <w:szCs w:val="32"/>
          <w:u w:val="single"/>
        </w:rPr>
        <w:t>n</w:t>
      </w:r>
      <w:r w:rsidRPr="00080CBD">
        <w:rPr>
          <w:rFonts w:ascii="Broadway" w:hAnsi="Broadway" w:cs="Broadway"/>
          <w:b/>
          <w:sz w:val="32"/>
          <w:szCs w:val="32"/>
          <w:u w:val="single"/>
        </w:rPr>
        <w:t>í</w:t>
      </w:r>
    </w:p>
    <w:p w14:paraId="3E76B913" w14:textId="77777777" w:rsidR="00080CBD" w:rsidRPr="00080CBD" w:rsidRDefault="00080CBD" w:rsidP="00080CBD">
      <w:pPr>
        <w:spacing w:after="0" w:line="240" w:lineRule="auto"/>
        <w:rPr>
          <w:sz w:val="32"/>
          <w:szCs w:val="32"/>
        </w:rPr>
      </w:pPr>
    </w:p>
    <w:p w14:paraId="6BA6E09F" w14:textId="77777777" w:rsidR="00080CBD" w:rsidRPr="00080CBD" w:rsidRDefault="00080CBD" w:rsidP="00DB4CA0">
      <w:pPr>
        <w:numPr>
          <w:ilvl w:val="0"/>
          <w:numId w:val="200"/>
        </w:numPr>
        <w:spacing w:after="0" w:line="240" w:lineRule="auto"/>
        <w:rPr>
          <w:rFonts w:cs="Arial"/>
          <w:sz w:val="24"/>
          <w:szCs w:val="24"/>
        </w:rPr>
      </w:pPr>
      <w:r w:rsidRPr="00080CBD">
        <w:rPr>
          <w:rFonts w:cs="Arial"/>
          <w:sz w:val="24"/>
          <w:szCs w:val="24"/>
        </w:rPr>
        <w:t>Mateřská škola má povinnost poskytovat vzdělávání distančním způsobem dětem, pro které je předškolní vzdělávání povinné, za předpokladu, že chybí většina dětí ve třídě, která je organizovaná výlučné pro tyto děti, nebo chybí většina těchto dětí, pokud je v důsledku krizových či mimořádných opatření nebo z důvodu nařízení karantény znemožněna osobní přítomnost dětí v mateřské škole.</w:t>
      </w:r>
    </w:p>
    <w:p w14:paraId="7C0421FA" w14:textId="77777777" w:rsidR="00080CBD" w:rsidRPr="00080CBD" w:rsidRDefault="00080CBD" w:rsidP="00080CBD">
      <w:pPr>
        <w:spacing w:after="0" w:line="240" w:lineRule="auto"/>
        <w:ind w:left="1080"/>
        <w:rPr>
          <w:rFonts w:cs="Arial"/>
          <w:sz w:val="24"/>
          <w:szCs w:val="24"/>
        </w:rPr>
      </w:pPr>
    </w:p>
    <w:p w14:paraId="45987B84" w14:textId="77777777" w:rsidR="00080CBD" w:rsidRPr="00080CBD" w:rsidRDefault="00080CBD" w:rsidP="00DB4CA0">
      <w:pPr>
        <w:numPr>
          <w:ilvl w:val="0"/>
          <w:numId w:val="200"/>
        </w:numPr>
        <w:spacing w:after="0" w:line="240" w:lineRule="auto"/>
        <w:rPr>
          <w:sz w:val="24"/>
          <w:szCs w:val="24"/>
        </w:rPr>
      </w:pPr>
      <w:r w:rsidRPr="00080CBD">
        <w:rPr>
          <w:rFonts w:cs="Arial"/>
          <w:sz w:val="24"/>
          <w:szCs w:val="24"/>
        </w:rPr>
        <w:t>Děti, pro které je předškolní vzdělávání povinné, mají povinnost se distanční výuky účastnit, popřípadě doložit omluvenkou nemožnost účasti na distančním vzdělávání.</w:t>
      </w:r>
    </w:p>
    <w:p w14:paraId="05C74EFF" w14:textId="77777777" w:rsidR="00080CBD" w:rsidRPr="00080CBD" w:rsidRDefault="00080CBD" w:rsidP="00080CBD">
      <w:pPr>
        <w:spacing w:after="0" w:line="240" w:lineRule="auto"/>
        <w:rPr>
          <w:sz w:val="24"/>
          <w:szCs w:val="24"/>
        </w:rPr>
      </w:pPr>
      <w:r w:rsidRPr="00080CBD">
        <w:rPr>
          <w:sz w:val="24"/>
          <w:szCs w:val="24"/>
        </w:rPr>
        <w:t xml:space="preserve">                                               </w:t>
      </w:r>
    </w:p>
    <w:p w14:paraId="4A2E5085" w14:textId="77777777" w:rsidR="00080CBD" w:rsidRPr="00080CBD" w:rsidRDefault="00080CBD" w:rsidP="00DB4CA0">
      <w:pPr>
        <w:numPr>
          <w:ilvl w:val="0"/>
          <w:numId w:val="51"/>
        </w:numPr>
        <w:contextualSpacing/>
        <w:rPr>
          <w:rFonts w:ascii="Broadway" w:hAnsi="Broadway"/>
          <w:b/>
          <w:sz w:val="24"/>
          <w:szCs w:val="24"/>
          <w:u w:val="single"/>
        </w:rPr>
      </w:pPr>
      <w:r w:rsidRPr="00080CBD">
        <w:rPr>
          <w:rFonts w:ascii="Broadway" w:hAnsi="Broadway"/>
          <w:b/>
          <w:sz w:val="24"/>
          <w:szCs w:val="24"/>
          <w:u w:val="single"/>
        </w:rPr>
        <w:t>Up</w:t>
      </w:r>
      <w:r w:rsidRPr="00080CBD">
        <w:rPr>
          <w:rFonts w:ascii="Times New Roman" w:hAnsi="Times New Roman" w:cs="Times New Roman"/>
          <w:b/>
          <w:sz w:val="24"/>
          <w:szCs w:val="24"/>
          <w:u w:val="single"/>
        </w:rPr>
        <w:t>ř</w:t>
      </w:r>
      <w:r w:rsidRPr="00080CBD">
        <w:rPr>
          <w:rFonts w:ascii="Broadway" w:hAnsi="Broadway"/>
          <w:b/>
          <w:sz w:val="24"/>
          <w:szCs w:val="24"/>
          <w:u w:val="single"/>
        </w:rPr>
        <w:t>esn</w:t>
      </w:r>
      <w:r w:rsidRPr="00080CBD">
        <w:rPr>
          <w:rFonts w:ascii="Times New Roman" w:hAnsi="Times New Roman" w:cs="Times New Roman"/>
          <w:b/>
          <w:sz w:val="24"/>
          <w:szCs w:val="24"/>
          <w:u w:val="single"/>
        </w:rPr>
        <w:t>ě</w:t>
      </w:r>
      <w:r w:rsidRPr="00080CBD">
        <w:rPr>
          <w:rFonts w:ascii="Broadway" w:hAnsi="Broadway"/>
          <w:b/>
          <w:sz w:val="24"/>
          <w:szCs w:val="24"/>
          <w:u w:val="single"/>
        </w:rPr>
        <w:t>n</w:t>
      </w:r>
      <w:r w:rsidRPr="00080CBD">
        <w:rPr>
          <w:rFonts w:ascii="Broadway" w:hAnsi="Broadway" w:cs="Broadway"/>
          <w:b/>
          <w:sz w:val="24"/>
          <w:szCs w:val="24"/>
          <w:u w:val="single"/>
        </w:rPr>
        <w:t>í</w:t>
      </w:r>
      <w:r w:rsidRPr="00080CBD">
        <w:rPr>
          <w:rFonts w:ascii="Broadway" w:hAnsi="Broadway"/>
          <w:b/>
          <w:sz w:val="24"/>
          <w:szCs w:val="24"/>
          <w:u w:val="single"/>
        </w:rPr>
        <w:t xml:space="preserve"> podm</w:t>
      </w:r>
      <w:r w:rsidRPr="00080CBD">
        <w:rPr>
          <w:rFonts w:ascii="Broadway" w:hAnsi="Broadway" w:cs="Broadway"/>
          <w:b/>
          <w:sz w:val="24"/>
          <w:szCs w:val="24"/>
          <w:u w:val="single"/>
        </w:rPr>
        <w:t>í</w:t>
      </w:r>
      <w:r w:rsidRPr="00080CBD">
        <w:rPr>
          <w:rFonts w:ascii="Broadway" w:hAnsi="Broadway"/>
          <w:b/>
          <w:sz w:val="24"/>
          <w:szCs w:val="24"/>
          <w:u w:val="single"/>
        </w:rPr>
        <w:t>nek pro ukon</w:t>
      </w:r>
      <w:r w:rsidRPr="00080CBD">
        <w:rPr>
          <w:rFonts w:ascii="Times New Roman" w:hAnsi="Times New Roman" w:cs="Times New Roman"/>
          <w:b/>
          <w:sz w:val="24"/>
          <w:szCs w:val="24"/>
          <w:u w:val="single"/>
        </w:rPr>
        <w:t>č</w:t>
      </w:r>
      <w:r w:rsidRPr="00080CBD">
        <w:rPr>
          <w:rFonts w:ascii="Broadway" w:hAnsi="Broadway"/>
          <w:b/>
          <w:sz w:val="24"/>
          <w:szCs w:val="24"/>
          <w:u w:val="single"/>
        </w:rPr>
        <w:t>en</w:t>
      </w:r>
      <w:r w:rsidRPr="00080CBD">
        <w:rPr>
          <w:rFonts w:ascii="Broadway" w:hAnsi="Broadway" w:cs="Broadway"/>
          <w:b/>
          <w:sz w:val="24"/>
          <w:szCs w:val="24"/>
          <w:u w:val="single"/>
        </w:rPr>
        <w:t>í</w:t>
      </w:r>
      <w:r w:rsidRPr="00080CBD">
        <w:rPr>
          <w:rFonts w:ascii="Broadway" w:hAnsi="Broadway"/>
          <w:b/>
          <w:sz w:val="24"/>
          <w:szCs w:val="24"/>
          <w:u w:val="single"/>
        </w:rPr>
        <w:t xml:space="preserve"> vzd</w:t>
      </w:r>
      <w:r w:rsidRPr="00080CBD">
        <w:rPr>
          <w:rFonts w:ascii="Times New Roman" w:hAnsi="Times New Roman" w:cs="Times New Roman"/>
          <w:b/>
          <w:sz w:val="24"/>
          <w:szCs w:val="24"/>
          <w:u w:val="single"/>
        </w:rPr>
        <w:t>ě</w:t>
      </w:r>
      <w:r w:rsidRPr="00080CBD">
        <w:rPr>
          <w:rFonts w:ascii="Broadway" w:hAnsi="Broadway"/>
          <w:b/>
          <w:sz w:val="24"/>
          <w:szCs w:val="24"/>
          <w:u w:val="single"/>
        </w:rPr>
        <w:t>l</w:t>
      </w:r>
      <w:r w:rsidRPr="00080CBD">
        <w:rPr>
          <w:rFonts w:ascii="Broadway" w:hAnsi="Broadway" w:cs="Broadway"/>
          <w:b/>
          <w:sz w:val="24"/>
          <w:szCs w:val="24"/>
          <w:u w:val="single"/>
        </w:rPr>
        <w:t>á</w:t>
      </w:r>
      <w:r w:rsidRPr="00080CBD">
        <w:rPr>
          <w:rFonts w:ascii="Broadway" w:hAnsi="Broadway"/>
          <w:b/>
          <w:sz w:val="24"/>
          <w:szCs w:val="24"/>
          <w:u w:val="single"/>
        </w:rPr>
        <w:t>v</w:t>
      </w:r>
      <w:r w:rsidRPr="00080CBD">
        <w:rPr>
          <w:rFonts w:ascii="Broadway" w:hAnsi="Broadway" w:cs="Broadway"/>
          <w:b/>
          <w:sz w:val="24"/>
          <w:szCs w:val="24"/>
          <w:u w:val="single"/>
        </w:rPr>
        <w:t>á</w:t>
      </w:r>
      <w:r w:rsidRPr="00080CBD">
        <w:rPr>
          <w:rFonts w:ascii="Broadway" w:hAnsi="Broadway"/>
          <w:b/>
          <w:sz w:val="24"/>
          <w:szCs w:val="24"/>
          <w:u w:val="single"/>
        </w:rPr>
        <w:t>n</w:t>
      </w:r>
      <w:r w:rsidRPr="00080CBD">
        <w:rPr>
          <w:rFonts w:ascii="Broadway" w:hAnsi="Broadway" w:cs="Broadway"/>
          <w:b/>
          <w:sz w:val="24"/>
          <w:szCs w:val="24"/>
          <w:u w:val="single"/>
        </w:rPr>
        <w:t>í</w:t>
      </w:r>
      <w:r w:rsidRPr="00080CBD">
        <w:rPr>
          <w:rFonts w:ascii="Broadway" w:hAnsi="Broadway"/>
          <w:b/>
          <w:sz w:val="24"/>
          <w:szCs w:val="24"/>
          <w:u w:val="single"/>
        </w:rPr>
        <w:t xml:space="preserve"> d</w:t>
      </w:r>
      <w:r w:rsidRPr="00080CBD">
        <w:rPr>
          <w:rFonts w:ascii="Broadway" w:hAnsi="Broadway" w:cs="Broadway"/>
          <w:b/>
          <w:sz w:val="24"/>
          <w:szCs w:val="24"/>
          <w:u w:val="single"/>
        </w:rPr>
        <w:t>í</w:t>
      </w:r>
      <w:r w:rsidRPr="00080CBD">
        <w:rPr>
          <w:rFonts w:ascii="Broadway" w:hAnsi="Broadway"/>
          <w:b/>
          <w:sz w:val="24"/>
          <w:szCs w:val="24"/>
          <w:u w:val="single"/>
        </w:rPr>
        <w:t>t</w:t>
      </w:r>
      <w:r w:rsidRPr="00080CBD">
        <w:rPr>
          <w:rFonts w:ascii="Times New Roman" w:hAnsi="Times New Roman" w:cs="Times New Roman"/>
          <w:b/>
          <w:sz w:val="24"/>
          <w:szCs w:val="24"/>
          <w:u w:val="single"/>
        </w:rPr>
        <w:t>ě</w:t>
      </w:r>
      <w:r w:rsidRPr="00080CBD">
        <w:rPr>
          <w:rFonts w:ascii="Broadway" w:hAnsi="Broadway"/>
          <w:b/>
          <w:sz w:val="24"/>
          <w:szCs w:val="24"/>
          <w:u w:val="single"/>
        </w:rPr>
        <w:t>te v</w:t>
      </w:r>
      <w:r w:rsidRPr="00080CBD">
        <w:rPr>
          <w:rFonts w:ascii="Broadway" w:hAnsi="Broadway" w:cs="Broadway"/>
          <w:b/>
          <w:sz w:val="24"/>
          <w:szCs w:val="24"/>
          <w:u w:val="single"/>
        </w:rPr>
        <w:t> </w:t>
      </w:r>
      <w:r w:rsidRPr="00080CBD">
        <w:rPr>
          <w:rFonts w:ascii="Broadway" w:hAnsi="Broadway"/>
          <w:b/>
          <w:sz w:val="24"/>
          <w:szCs w:val="24"/>
          <w:u w:val="single"/>
        </w:rPr>
        <w:t>mate</w:t>
      </w:r>
      <w:r w:rsidRPr="00080CBD">
        <w:rPr>
          <w:rFonts w:ascii="Times New Roman" w:hAnsi="Times New Roman" w:cs="Times New Roman"/>
          <w:b/>
          <w:sz w:val="24"/>
          <w:szCs w:val="24"/>
          <w:u w:val="single"/>
        </w:rPr>
        <w:t>ř</w:t>
      </w:r>
      <w:r w:rsidRPr="00080CBD">
        <w:rPr>
          <w:rFonts w:ascii="Broadway" w:hAnsi="Broadway"/>
          <w:b/>
          <w:sz w:val="24"/>
          <w:szCs w:val="24"/>
          <w:u w:val="single"/>
        </w:rPr>
        <w:t>sk</w:t>
      </w:r>
      <w:r w:rsidRPr="00080CBD">
        <w:rPr>
          <w:rFonts w:ascii="Broadway" w:hAnsi="Broadway" w:cs="Broadway"/>
          <w:b/>
          <w:sz w:val="24"/>
          <w:szCs w:val="24"/>
          <w:u w:val="single"/>
        </w:rPr>
        <w:t>é</w:t>
      </w:r>
      <w:r w:rsidRPr="00080CBD">
        <w:rPr>
          <w:rFonts w:ascii="Broadway" w:hAnsi="Broadway"/>
          <w:b/>
          <w:sz w:val="24"/>
          <w:szCs w:val="24"/>
          <w:u w:val="single"/>
        </w:rPr>
        <w:t xml:space="preserve"> </w:t>
      </w:r>
      <w:r w:rsidRPr="00080CBD">
        <w:rPr>
          <w:rFonts w:ascii="Broadway" w:hAnsi="Broadway" w:cs="Broadway"/>
          <w:b/>
          <w:sz w:val="24"/>
          <w:szCs w:val="24"/>
          <w:u w:val="single"/>
        </w:rPr>
        <w:t>š</w:t>
      </w:r>
      <w:r w:rsidRPr="00080CBD">
        <w:rPr>
          <w:rFonts w:ascii="Broadway" w:hAnsi="Broadway"/>
          <w:b/>
          <w:sz w:val="24"/>
          <w:szCs w:val="24"/>
          <w:u w:val="single"/>
        </w:rPr>
        <w:t>kole</w:t>
      </w:r>
    </w:p>
    <w:p w14:paraId="6DD3EDE2" w14:textId="77777777" w:rsidR="00080CBD" w:rsidRPr="00080CBD" w:rsidRDefault="00080CBD" w:rsidP="00080CBD">
      <w:pPr>
        <w:rPr>
          <w:sz w:val="24"/>
          <w:szCs w:val="24"/>
        </w:rPr>
      </w:pPr>
      <w:r w:rsidRPr="00080CBD">
        <w:rPr>
          <w:sz w:val="24"/>
          <w:szCs w:val="24"/>
        </w:rPr>
        <w:t>Ředitelka školy může ukončit docházku dítěte do mateřské školy, a to po dohodě se zřizovatelem a po předchozím písemném upozornění zákonného zástupce dítěte:</w:t>
      </w:r>
    </w:p>
    <w:p w14:paraId="7659E2B2" w14:textId="77777777" w:rsidR="00080CBD" w:rsidRPr="00080CBD" w:rsidRDefault="00080CBD" w:rsidP="00DB4CA0">
      <w:pPr>
        <w:numPr>
          <w:ilvl w:val="0"/>
          <w:numId w:val="198"/>
        </w:numPr>
        <w:contextualSpacing/>
        <w:rPr>
          <w:sz w:val="24"/>
          <w:szCs w:val="24"/>
        </w:rPr>
      </w:pPr>
      <w:r w:rsidRPr="00080CBD">
        <w:rPr>
          <w:sz w:val="24"/>
          <w:szCs w:val="24"/>
        </w:rPr>
        <w:t>Jestliže dítě bez omluvy zákonným zástupcem dítěte nedochází do mateřské školy po dobu delší než dva týdny (§ 35, odst. 1, písm. a) školského zákona)</w:t>
      </w:r>
    </w:p>
    <w:p w14:paraId="715AC092" w14:textId="77777777" w:rsidR="00080CBD" w:rsidRPr="00080CBD" w:rsidRDefault="00080CBD" w:rsidP="00DB4CA0">
      <w:pPr>
        <w:numPr>
          <w:ilvl w:val="0"/>
          <w:numId w:val="198"/>
        </w:numPr>
        <w:contextualSpacing/>
        <w:rPr>
          <w:sz w:val="24"/>
          <w:szCs w:val="24"/>
        </w:rPr>
      </w:pPr>
      <w:r w:rsidRPr="00080CBD">
        <w:rPr>
          <w:sz w:val="24"/>
          <w:szCs w:val="24"/>
        </w:rPr>
        <w:t>Zákonný zástupce dítěte závažným způsobem opakovaně narušuje provoz mateřské školy a jednání k nápravě byla neúspěšná (§ 35, odst. 1, písm. b) školského zákona</w:t>
      </w:r>
    </w:p>
    <w:p w14:paraId="419A8F42" w14:textId="77777777" w:rsidR="00080CBD" w:rsidRPr="00080CBD" w:rsidRDefault="00080CBD" w:rsidP="00DB4CA0">
      <w:pPr>
        <w:numPr>
          <w:ilvl w:val="0"/>
          <w:numId w:val="198"/>
        </w:numPr>
        <w:contextualSpacing/>
        <w:rPr>
          <w:sz w:val="24"/>
          <w:szCs w:val="24"/>
        </w:rPr>
      </w:pPr>
      <w:r w:rsidRPr="00080CBD">
        <w:rPr>
          <w:sz w:val="24"/>
          <w:szCs w:val="24"/>
        </w:rPr>
        <w:t>V průběhu zkušební doby – na základě doporučení pediatra nebo PPP či SPC ředitelka mateřské školy při ukončení docházky dítěte přihlédne k sociální a výchovné situaci rodiny a k zájmu dítěte (§ 35, odst. 1, písm. c) školského zákona</w:t>
      </w:r>
    </w:p>
    <w:p w14:paraId="6176B84F" w14:textId="77777777" w:rsidR="00080CBD" w:rsidRPr="00080CBD" w:rsidRDefault="00080CBD" w:rsidP="00DB4CA0">
      <w:pPr>
        <w:numPr>
          <w:ilvl w:val="0"/>
          <w:numId w:val="198"/>
        </w:numPr>
        <w:contextualSpacing/>
        <w:rPr>
          <w:sz w:val="24"/>
          <w:szCs w:val="24"/>
        </w:rPr>
      </w:pPr>
      <w:r w:rsidRPr="00080CBD">
        <w:rPr>
          <w:sz w:val="24"/>
          <w:szCs w:val="24"/>
        </w:rPr>
        <w:t xml:space="preserve">Opakovaně neuhradí úplatu na předškolní vzdělávání v mateřské škole </w:t>
      </w:r>
      <w:proofErr w:type="gramStart"/>
      <w:r w:rsidRPr="00080CBD">
        <w:rPr>
          <w:sz w:val="24"/>
          <w:szCs w:val="24"/>
        </w:rPr>
        <w:t>( §</w:t>
      </w:r>
      <w:proofErr w:type="gramEnd"/>
      <w:r w:rsidRPr="00080CBD">
        <w:rPr>
          <w:sz w:val="24"/>
          <w:szCs w:val="24"/>
        </w:rPr>
        <w:t xml:space="preserve"> 35,odst.1, písm. d) školského zákona</w:t>
      </w:r>
    </w:p>
    <w:p w14:paraId="228986AB" w14:textId="77777777" w:rsidR="00080CBD" w:rsidRPr="00080CBD" w:rsidRDefault="00080CBD" w:rsidP="00DB4CA0">
      <w:pPr>
        <w:numPr>
          <w:ilvl w:val="0"/>
          <w:numId w:val="198"/>
        </w:numPr>
        <w:contextualSpacing/>
        <w:rPr>
          <w:b/>
          <w:sz w:val="24"/>
          <w:szCs w:val="24"/>
        </w:rPr>
      </w:pPr>
      <w:r w:rsidRPr="00080CBD">
        <w:rPr>
          <w:b/>
          <w:sz w:val="24"/>
          <w:szCs w:val="24"/>
        </w:rPr>
        <w:t>Rozhodnout o ukončení předškolního vzdělávání NELZE v případě dítěte, pro které je předškolní vzdělávání povinné.</w:t>
      </w:r>
    </w:p>
    <w:p w14:paraId="11000B0A" w14:textId="77777777" w:rsidR="00080CBD" w:rsidRPr="00080CBD" w:rsidRDefault="00080CBD" w:rsidP="00080CBD">
      <w:pPr>
        <w:rPr>
          <w:b/>
          <w:sz w:val="24"/>
          <w:szCs w:val="24"/>
        </w:rPr>
      </w:pPr>
    </w:p>
    <w:p w14:paraId="49B44BF5" w14:textId="77777777" w:rsidR="00080CBD" w:rsidRPr="00080CBD" w:rsidRDefault="00080CBD" w:rsidP="00080CBD">
      <w:pPr>
        <w:spacing w:after="0" w:line="240" w:lineRule="auto"/>
        <w:rPr>
          <w:rFonts w:ascii="Broadway" w:eastAsia="Batang" w:hAnsi="Broadway"/>
          <w:b/>
          <w:sz w:val="32"/>
          <w:szCs w:val="32"/>
        </w:rPr>
      </w:pPr>
      <w:r w:rsidRPr="00080CBD">
        <w:rPr>
          <w:rFonts w:ascii="Broadway" w:eastAsia="Batang" w:hAnsi="Broadway"/>
          <w:b/>
          <w:sz w:val="32"/>
          <w:szCs w:val="32"/>
        </w:rPr>
        <w:lastRenderedPageBreak/>
        <w:t>4.6.</w:t>
      </w:r>
      <w:r w:rsidRPr="00080CBD">
        <w:rPr>
          <w:rFonts w:ascii="Broadway" w:eastAsia="Batang" w:hAnsi="Broadway"/>
          <w:b/>
          <w:sz w:val="28"/>
          <w:szCs w:val="28"/>
        </w:rPr>
        <w:t xml:space="preserve"> </w:t>
      </w:r>
      <w:r w:rsidRPr="00080CBD">
        <w:rPr>
          <w:rFonts w:ascii="Broadway" w:eastAsia="Batang" w:hAnsi="Broadway"/>
          <w:b/>
          <w:sz w:val="32"/>
          <w:szCs w:val="32"/>
        </w:rPr>
        <w:t>Co naše mate</w:t>
      </w:r>
      <w:r w:rsidRPr="00080CBD">
        <w:rPr>
          <w:rFonts w:ascii="Times New Roman" w:eastAsia="Batang" w:hAnsi="Times New Roman" w:cs="Times New Roman"/>
          <w:b/>
          <w:sz w:val="32"/>
          <w:szCs w:val="32"/>
        </w:rPr>
        <w:t>ř</w:t>
      </w:r>
      <w:r w:rsidRPr="00080CBD">
        <w:rPr>
          <w:rFonts w:ascii="Broadway" w:eastAsia="Batang" w:hAnsi="Broadway"/>
          <w:b/>
          <w:sz w:val="32"/>
          <w:szCs w:val="32"/>
        </w:rPr>
        <w:t>sk</w:t>
      </w:r>
      <w:r w:rsidRPr="00080CBD">
        <w:rPr>
          <w:rFonts w:ascii="Broadway" w:eastAsia="Batang" w:hAnsi="Broadway" w:cs="Broadway"/>
          <w:b/>
          <w:sz w:val="32"/>
          <w:szCs w:val="32"/>
        </w:rPr>
        <w:t>á</w:t>
      </w:r>
      <w:r w:rsidRPr="00080CBD">
        <w:rPr>
          <w:rFonts w:ascii="Broadway" w:eastAsia="Batang" w:hAnsi="Broadway"/>
          <w:b/>
          <w:sz w:val="32"/>
          <w:szCs w:val="32"/>
        </w:rPr>
        <w:t xml:space="preserve"> </w:t>
      </w:r>
      <w:r w:rsidRPr="00080CBD">
        <w:rPr>
          <w:rFonts w:ascii="Broadway" w:eastAsia="Batang" w:hAnsi="Broadway" w:cs="Broadway"/>
          <w:b/>
          <w:sz w:val="32"/>
          <w:szCs w:val="32"/>
        </w:rPr>
        <w:t>š</w:t>
      </w:r>
      <w:r w:rsidRPr="00080CBD">
        <w:rPr>
          <w:rFonts w:ascii="Broadway" w:eastAsia="Batang" w:hAnsi="Broadway"/>
          <w:b/>
          <w:sz w:val="32"/>
          <w:szCs w:val="32"/>
        </w:rPr>
        <w:t>kola nabízí</w:t>
      </w:r>
    </w:p>
    <w:p w14:paraId="24D2E13A" w14:textId="77777777" w:rsidR="00080CBD" w:rsidRPr="00080CBD" w:rsidRDefault="00080CBD" w:rsidP="00080CBD">
      <w:pPr>
        <w:spacing w:after="0" w:line="240" w:lineRule="auto"/>
        <w:rPr>
          <w:rFonts w:ascii="Broadway" w:eastAsia="Batang" w:hAnsi="Broadway"/>
          <w:b/>
          <w:sz w:val="32"/>
          <w:szCs w:val="32"/>
        </w:rPr>
      </w:pPr>
    </w:p>
    <w:p w14:paraId="49174523" w14:textId="77777777" w:rsidR="00080CBD" w:rsidRPr="00080CBD" w:rsidRDefault="00080CBD" w:rsidP="00DB4CA0">
      <w:pPr>
        <w:numPr>
          <w:ilvl w:val="0"/>
          <w:numId w:val="220"/>
        </w:numPr>
        <w:contextualSpacing/>
        <w:rPr>
          <w:sz w:val="24"/>
          <w:szCs w:val="24"/>
        </w:rPr>
      </w:pPr>
      <w:r w:rsidRPr="00080CBD">
        <w:rPr>
          <w:sz w:val="24"/>
          <w:szCs w:val="24"/>
        </w:rPr>
        <w:t xml:space="preserve">Individuální a skupinové činnosti s dětmi 5-6letými – Grafomotorické listy, </w:t>
      </w:r>
      <w:proofErr w:type="gramStart"/>
      <w:r w:rsidRPr="00080CBD">
        <w:rPr>
          <w:sz w:val="24"/>
          <w:szCs w:val="24"/>
        </w:rPr>
        <w:t>pracovní  listy</w:t>
      </w:r>
      <w:proofErr w:type="gramEnd"/>
      <w:r w:rsidRPr="00080CBD">
        <w:rPr>
          <w:sz w:val="24"/>
          <w:szCs w:val="24"/>
        </w:rPr>
        <w:t>, rozvíjení paměti, myšlení, činnosti na rozvíjení řeči, fonematické uvědomování, rytmus aj</w:t>
      </w:r>
    </w:p>
    <w:p w14:paraId="1CC42C1B" w14:textId="77777777" w:rsidR="00080CBD" w:rsidRPr="00080CBD" w:rsidRDefault="00080CBD" w:rsidP="00080CBD">
      <w:pPr>
        <w:numPr>
          <w:ilvl w:val="0"/>
          <w:numId w:val="2"/>
        </w:numPr>
        <w:contextualSpacing/>
        <w:rPr>
          <w:sz w:val="24"/>
          <w:szCs w:val="24"/>
        </w:rPr>
      </w:pPr>
      <w:proofErr w:type="spellStart"/>
      <w:r w:rsidRPr="00080CBD">
        <w:rPr>
          <w:sz w:val="24"/>
          <w:szCs w:val="24"/>
        </w:rPr>
        <w:t>Předplaveckou</w:t>
      </w:r>
      <w:proofErr w:type="spellEnd"/>
      <w:r w:rsidRPr="00080CBD">
        <w:rPr>
          <w:sz w:val="24"/>
          <w:szCs w:val="24"/>
        </w:rPr>
        <w:t xml:space="preserve"> výuku</w:t>
      </w:r>
    </w:p>
    <w:p w14:paraId="2CDCB9DD" w14:textId="77777777" w:rsidR="00080CBD" w:rsidRPr="00080CBD" w:rsidRDefault="00080CBD" w:rsidP="00080CBD">
      <w:pPr>
        <w:numPr>
          <w:ilvl w:val="0"/>
          <w:numId w:val="2"/>
        </w:numPr>
        <w:contextualSpacing/>
        <w:rPr>
          <w:sz w:val="24"/>
          <w:szCs w:val="24"/>
        </w:rPr>
      </w:pPr>
      <w:r w:rsidRPr="00080CBD">
        <w:rPr>
          <w:sz w:val="24"/>
          <w:szCs w:val="24"/>
        </w:rPr>
        <w:t>Logopedickou prevenci „Cvičíme jazýček“</w:t>
      </w:r>
    </w:p>
    <w:p w14:paraId="2AD313A6" w14:textId="77777777" w:rsidR="00080CBD" w:rsidRPr="00080CBD" w:rsidRDefault="00080CBD" w:rsidP="00080CBD">
      <w:pPr>
        <w:numPr>
          <w:ilvl w:val="0"/>
          <w:numId w:val="2"/>
        </w:numPr>
        <w:contextualSpacing/>
        <w:rPr>
          <w:sz w:val="24"/>
          <w:szCs w:val="24"/>
        </w:rPr>
      </w:pPr>
      <w:r w:rsidRPr="00080CBD">
        <w:rPr>
          <w:sz w:val="24"/>
          <w:szCs w:val="24"/>
        </w:rPr>
        <w:t>Zapojení do programu „Vyhledávání talentů pro konkurenceschopnost a práce s nimi“</w:t>
      </w:r>
    </w:p>
    <w:p w14:paraId="7EA5A244" w14:textId="77777777" w:rsidR="00080CBD" w:rsidRPr="00080CBD" w:rsidRDefault="00080CBD" w:rsidP="00080CBD">
      <w:pPr>
        <w:numPr>
          <w:ilvl w:val="0"/>
          <w:numId w:val="2"/>
        </w:numPr>
        <w:contextualSpacing/>
        <w:rPr>
          <w:sz w:val="24"/>
          <w:szCs w:val="24"/>
        </w:rPr>
      </w:pPr>
      <w:r w:rsidRPr="00080CBD">
        <w:rPr>
          <w:sz w:val="24"/>
          <w:szCs w:val="24"/>
        </w:rPr>
        <w:t>Výuku anglického jazyka pro děti předškolního věku</w:t>
      </w:r>
    </w:p>
    <w:p w14:paraId="334EF82D" w14:textId="77777777" w:rsidR="00080CBD" w:rsidRPr="00080CBD" w:rsidRDefault="00080CBD" w:rsidP="00080CBD">
      <w:pPr>
        <w:numPr>
          <w:ilvl w:val="0"/>
          <w:numId w:val="2"/>
        </w:numPr>
        <w:contextualSpacing/>
        <w:rPr>
          <w:sz w:val="24"/>
          <w:szCs w:val="24"/>
        </w:rPr>
      </w:pPr>
      <w:r w:rsidRPr="00080CBD">
        <w:rPr>
          <w:sz w:val="24"/>
          <w:szCs w:val="24"/>
        </w:rPr>
        <w:t xml:space="preserve">Výuku hry na flétničku </w:t>
      </w:r>
      <w:proofErr w:type="gramStart"/>
      <w:r w:rsidRPr="00080CBD">
        <w:rPr>
          <w:sz w:val="24"/>
          <w:szCs w:val="24"/>
        </w:rPr>
        <w:t>„ Veselé</w:t>
      </w:r>
      <w:proofErr w:type="gramEnd"/>
      <w:r w:rsidRPr="00080CBD">
        <w:rPr>
          <w:sz w:val="24"/>
          <w:szCs w:val="24"/>
        </w:rPr>
        <w:t xml:space="preserve"> pískání“</w:t>
      </w:r>
    </w:p>
    <w:p w14:paraId="7793985B" w14:textId="77777777" w:rsidR="00080CBD" w:rsidRPr="00080CBD" w:rsidRDefault="00080CBD" w:rsidP="00080CBD">
      <w:pPr>
        <w:numPr>
          <w:ilvl w:val="0"/>
          <w:numId w:val="2"/>
        </w:numPr>
        <w:contextualSpacing/>
        <w:rPr>
          <w:sz w:val="24"/>
          <w:szCs w:val="24"/>
        </w:rPr>
      </w:pPr>
      <w:r w:rsidRPr="00080CBD">
        <w:rPr>
          <w:sz w:val="24"/>
          <w:szCs w:val="24"/>
        </w:rPr>
        <w:t xml:space="preserve">Výjezdy za kulturou – Uh. Brod, Uh. Hradiště, Zlín    </w:t>
      </w:r>
    </w:p>
    <w:p w14:paraId="7448DC3B" w14:textId="77777777" w:rsidR="00080CBD" w:rsidRPr="00080CBD" w:rsidRDefault="00080CBD" w:rsidP="00080CBD">
      <w:pPr>
        <w:numPr>
          <w:ilvl w:val="0"/>
          <w:numId w:val="2"/>
        </w:numPr>
        <w:contextualSpacing/>
        <w:rPr>
          <w:sz w:val="24"/>
          <w:szCs w:val="24"/>
        </w:rPr>
      </w:pPr>
      <w:r w:rsidRPr="00080CBD">
        <w:rPr>
          <w:sz w:val="24"/>
          <w:szCs w:val="24"/>
        </w:rPr>
        <w:t>Ekologické aktivity</w:t>
      </w:r>
    </w:p>
    <w:p w14:paraId="2A35C955" w14:textId="77777777" w:rsidR="00080CBD" w:rsidRPr="00080CBD" w:rsidRDefault="00080CBD" w:rsidP="00080CBD">
      <w:pPr>
        <w:numPr>
          <w:ilvl w:val="0"/>
          <w:numId w:val="2"/>
        </w:numPr>
        <w:contextualSpacing/>
        <w:rPr>
          <w:sz w:val="24"/>
          <w:szCs w:val="24"/>
        </w:rPr>
      </w:pPr>
      <w:r w:rsidRPr="00080CBD">
        <w:rPr>
          <w:sz w:val="24"/>
          <w:szCs w:val="24"/>
        </w:rPr>
        <w:t>Tematické vycházky do přírody, CHKO v obci Drslavice</w:t>
      </w:r>
    </w:p>
    <w:p w14:paraId="6C798C21" w14:textId="77777777" w:rsidR="00080CBD" w:rsidRPr="00080CBD" w:rsidRDefault="00080CBD" w:rsidP="00080CBD">
      <w:pPr>
        <w:numPr>
          <w:ilvl w:val="0"/>
          <w:numId w:val="2"/>
        </w:numPr>
        <w:contextualSpacing/>
        <w:rPr>
          <w:sz w:val="24"/>
          <w:szCs w:val="24"/>
        </w:rPr>
      </w:pPr>
      <w:r w:rsidRPr="00080CBD">
        <w:rPr>
          <w:sz w:val="24"/>
          <w:szCs w:val="24"/>
        </w:rPr>
        <w:t xml:space="preserve">Tradiční akce školy pro veřejnost </w:t>
      </w:r>
      <w:proofErr w:type="gramStart"/>
      <w:r w:rsidRPr="00080CBD">
        <w:rPr>
          <w:sz w:val="24"/>
          <w:szCs w:val="24"/>
        </w:rPr>
        <w:t>( vystoupení</w:t>
      </w:r>
      <w:proofErr w:type="gramEnd"/>
      <w:r w:rsidRPr="00080CBD">
        <w:rPr>
          <w:sz w:val="24"/>
          <w:szCs w:val="24"/>
        </w:rPr>
        <w:t xml:space="preserve"> pro seniory obce, Karneval, Vánoční besídka, Besídka pro maminky, Halloween, Uspávání zahrady a broučků, lampionový průvod vesnicí, podzimní a jarní dílničky s rodiči  apod.)</w:t>
      </w:r>
    </w:p>
    <w:p w14:paraId="0E01CE6B" w14:textId="77777777" w:rsidR="00080CBD" w:rsidRPr="00080CBD" w:rsidRDefault="00080CBD" w:rsidP="00080CBD">
      <w:pPr>
        <w:numPr>
          <w:ilvl w:val="0"/>
          <w:numId w:val="2"/>
        </w:numPr>
        <w:contextualSpacing/>
        <w:rPr>
          <w:sz w:val="24"/>
          <w:szCs w:val="24"/>
        </w:rPr>
      </w:pPr>
      <w:r w:rsidRPr="00080CBD">
        <w:rPr>
          <w:sz w:val="24"/>
          <w:szCs w:val="24"/>
        </w:rPr>
        <w:t xml:space="preserve">Akce </w:t>
      </w:r>
      <w:proofErr w:type="gramStart"/>
      <w:r w:rsidRPr="00080CBD">
        <w:rPr>
          <w:sz w:val="24"/>
          <w:szCs w:val="24"/>
        </w:rPr>
        <w:t>„ Vítání</w:t>
      </w:r>
      <w:proofErr w:type="gramEnd"/>
      <w:r w:rsidRPr="00080CBD">
        <w:rPr>
          <w:sz w:val="24"/>
          <w:szCs w:val="24"/>
        </w:rPr>
        <w:t xml:space="preserve"> </w:t>
      </w:r>
      <w:proofErr w:type="spellStart"/>
      <w:r w:rsidRPr="00080CBD">
        <w:rPr>
          <w:sz w:val="24"/>
          <w:szCs w:val="24"/>
        </w:rPr>
        <w:t>Peletonu</w:t>
      </w:r>
      <w:proofErr w:type="spellEnd"/>
      <w:r w:rsidRPr="00080CBD">
        <w:rPr>
          <w:sz w:val="24"/>
          <w:szCs w:val="24"/>
        </w:rPr>
        <w:t xml:space="preserve"> p. </w:t>
      </w:r>
      <w:proofErr w:type="spellStart"/>
      <w:r w:rsidRPr="00080CBD">
        <w:rPr>
          <w:sz w:val="24"/>
          <w:szCs w:val="24"/>
        </w:rPr>
        <w:t>Zimofčáka</w:t>
      </w:r>
      <w:proofErr w:type="spellEnd"/>
      <w:r w:rsidRPr="00080CBD">
        <w:rPr>
          <w:sz w:val="24"/>
          <w:szCs w:val="24"/>
        </w:rPr>
        <w:t>“ – podpora nemocných dětí</w:t>
      </w:r>
    </w:p>
    <w:p w14:paraId="76589F3B" w14:textId="77777777" w:rsidR="00080CBD" w:rsidRPr="00080CBD" w:rsidRDefault="00080CBD" w:rsidP="00080CBD">
      <w:pPr>
        <w:numPr>
          <w:ilvl w:val="0"/>
          <w:numId w:val="2"/>
        </w:numPr>
        <w:contextualSpacing/>
        <w:rPr>
          <w:sz w:val="24"/>
          <w:szCs w:val="24"/>
        </w:rPr>
      </w:pPr>
      <w:r w:rsidRPr="00080CBD">
        <w:rPr>
          <w:sz w:val="24"/>
          <w:szCs w:val="24"/>
        </w:rPr>
        <w:t xml:space="preserve">Vystoupení na akci </w:t>
      </w:r>
      <w:proofErr w:type="gramStart"/>
      <w:r w:rsidRPr="00080CBD">
        <w:rPr>
          <w:sz w:val="24"/>
          <w:szCs w:val="24"/>
        </w:rPr>
        <w:t>„ Zpívání</w:t>
      </w:r>
      <w:proofErr w:type="gramEnd"/>
      <w:r w:rsidRPr="00080CBD">
        <w:rPr>
          <w:sz w:val="24"/>
          <w:szCs w:val="24"/>
        </w:rPr>
        <w:t xml:space="preserve"> U Kapličky“ v době  adventní</w:t>
      </w:r>
    </w:p>
    <w:p w14:paraId="40E19BC3" w14:textId="77777777" w:rsidR="00080CBD" w:rsidRPr="00080CBD" w:rsidRDefault="00080CBD" w:rsidP="00080CBD">
      <w:pPr>
        <w:numPr>
          <w:ilvl w:val="0"/>
          <w:numId w:val="2"/>
        </w:numPr>
        <w:contextualSpacing/>
        <w:rPr>
          <w:sz w:val="24"/>
          <w:szCs w:val="24"/>
        </w:rPr>
      </w:pPr>
      <w:r w:rsidRPr="00080CBD">
        <w:rPr>
          <w:sz w:val="24"/>
          <w:szCs w:val="24"/>
        </w:rPr>
        <w:t>Zapojení do průvodu Masopustu</w:t>
      </w:r>
    </w:p>
    <w:p w14:paraId="2A214F19" w14:textId="77777777" w:rsidR="00080CBD" w:rsidRPr="00080CBD" w:rsidRDefault="00080CBD" w:rsidP="00080CBD">
      <w:pPr>
        <w:numPr>
          <w:ilvl w:val="0"/>
          <w:numId w:val="2"/>
        </w:numPr>
        <w:contextualSpacing/>
        <w:rPr>
          <w:sz w:val="24"/>
          <w:szCs w:val="24"/>
        </w:rPr>
      </w:pPr>
      <w:r w:rsidRPr="00080CBD">
        <w:rPr>
          <w:sz w:val="24"/>
          <w:szCs w:val="24"/>
        </w:rPr>
        <w:t xml:space="preserve">Zapojení do celorepublikového projektu </w:t>
      </w:r>
      <w:proofErr w:type="gramStart"/>
      <w:r w:rsidRPr="00080CBD">
        <w:rPr>
          <w:sz w:val="24"/>
          <w:szCs w:val="24"/>
        </w:rPr>
        <w:t>„ Se</w:t>
      </w:r>
      <w:proofErr w:type="gramEnd"/>
      <w:r w:rsidRPr="00080CBD">
        <w:rPr>
          <w:sz w:val="24"/>
          <w:szCs w:val="24"/>
        </w:rPr>
        <w:t xml:space="preserve"> Sokolem za zvířátky“</w:t>
      </w:r>
    </w:p>
    <w:p w14:paraId="5AE441F4" w14:textId="77777777" w:rsidR="00080CBD" w:rsidRPr="00080CBD" w:rsidRDefault="00080CBD" w:rsidP="00080CBD">
      <w:pPr>
        <w:numPr>
          <w:ilvl w:val="0"/>
          <w:numId w:val="2"/>
        </w:numPr>
        <w:contextualSpacing/>
        <w:rPr>
          <w:sz w:val="24"/>
          <w:szCs w:val="24"/>
        </w:rPr>
      </w:pPr>
      <w:r w:rsidRPr="00080CBD">
        <w:rPr>
          <w:sz w:val="24"/>
          <w:szCs w:val="24"/>
        </w:rPr>
        <w:t xml:space="preserve">Zapojení do celorepublikového projektu </w:t>
      </w:r>
      <w:proofErr w:type="gramStart"/>
      <w:r w:rsidRPr="00080CBD">
        <w:rPr>
          <w:sz w:val="24"/>
          <w:szCs w:val="24"/>
        </w:rPr>
        <w:t>„ Česko</w:t>
      </w:r>
      <w:proofErr w:type="gramEnd"/>
      <w:r w:rsidRPr="00080CBD">
        <w:rPr>
          <w:sz w:val="24"/>
          <w:szCs w:val="24"/>
        </w:rPr>
        <w:t xml:space="preserve"> čte dětem“</w:t>
      </w:r>
    </w:p>
    <w:p w14:paraId="01C31F9C" w14:textId="77777777" w:rsidR="00080CBD" w:rsidRPr="00080CBD" w:rsidRDefault="00080CBD" w:rsidP="00080CBD">
      <w:pPr>
        <w:numPr>
          <w:ilvl w:val="0"/>
          <w:numId w:val="2"/>
        </w:numPr>
        <w:contextualSpacing/>
        <w:rPr>
          <w:sz w:val="24"/>
          <w:szCs w:val="24"/>
        </w:rPr>
      </w:pPr>
      <w:r w:rsidRPr="00080CBD">
        <w:rPr>
          <w:sz w:val="24"/>
          <w:szCs w:val="24"/>
        </w:rPr>
        <w:t xml:space="preserve">Zapojení do celorepublikového projektu </w:t>
      </w:r>
      <w:proofErr w:type="gramStart"/>
      <w:r w:rsidRPr="00080CBD">
        <w:rPr>
          <w:sz w:val="24"/>
          <w:szCs w:val="24"/>
        </w:rPr>
        <w:t>„ Vypouštění</w:t>
      </w:r>
      <w:proofErr w:type="gramEnd"/>
      <w:r w:rsidRPr="00080CBD">
        <w:rPr>
          <w:sz w:val="24"/>
          <w:szCs w:val="24"/>
        </w:rPr>
        <w:t xml:space="preserve"> balónků Ježíškovi“</w:t>
      </w:r>
    </w:p>
    <w:p w14:paraId="35A061B7" w14:textId="77777777" w:rsidR="00DA0A88" w:rsidRDefault="00DA0A88" w:rsidP="00080CBD">
      <w:pPr>
        <w:keepNext/>
        <w:keepLines/>
        <w:spacing w:before="200" w:after="0"/>
        <w:outlineLvl w:val="1"/>
        <w:rPr>
          <w:rFonts w:asciiTheme="majorHAnsi" w:eastAsiaTheme="majorEastAsia" w:hAnsiTheme="majorHAnsi" w:cstheme="majorBidi"/>
          <w:b/>
          <w:bCs/>
          <w:sz w:val="28"/>
          <w:szCs w:val="26"/>
        </w:rPr>
      </w:pPr>
    </w:p>
    <w:p w14:paraId="64D16C3E" w14:textId="77777777" w:rsidR="00080CBD" w:rsidRPr="00080CBD" w:rsidRDefault="00080CBD" w:rsidP="00080CBD">
      <w:pPr>
        <w:keepNext/>
        <w:keepLines/>
        <w:spacing w:before="200" w:after="0"/>
        <w:outlineLvl w:val="1"/>
        <w:rPr>
          <w:rFonts w:ascii="Broadway" w:eastAsiaTheme="majorEastAsia" w:hAnsi="Broadway" w:cstheme="majorBidi"/>
          <w:b/>
          <w:bCs/>
          <w:sz w:val="32"/>
          <w:szCs w:val="32"/>
        </w:rPr>
      </w:pPr>
      <w:proofErr w:type="gramStart"/>
      <w:r w:rsidRPr="00080CBD">
        <w:rPr>
          <w:rFonts w:ascii="Broadway" w:eastAsiaTheme="majorEastAsia" w:hAnsi="Broadway" w:cstheme="majorBidi"/>
          <w:b/>
          <w:bCs/>
          <w:sz w:val="32"/>
          <w:szCs w:val="32"/>
        </w:rPr>
        <w:t>4.7.  ORGANIZACE</w:t>
      </w:r>
      <w:proofErr w:type="gramEnd"/>
      <w:r w:rsidRPr="00080CBD">
        <w:rPr>
          <w:rFonts w:ascii="Broadway" w:eastAsiaTheme="majorEastAsia" w:hAnsi="Broadway" w:cstheme="majorBidi"/>
          <w:b/>
          <w:bCs/>
          <w:sz w:val="32"/>
          <w:szCs w:val="32"/>
        </w:rPr>
        <w:t xml:space="preserve">  DNE  V  MATE</w:t>
      </w:r>
      <w:r w:rsidRPr="00080CBD">
        <w:rPr>
          <w:rFonts w:ascii="Times New Roman" w:eastAsiaTheme="majorEastAsia" w:hAnsi="Times New Roman" w:cs="Times New Roman"/>
          <w:b/>
          <w:bCs/>
          <w:sz w:val="32"/>
          <w:szCs w:val="32"/>
        </w:rPr>
        <w:t>Ř</w:t>
      </w:r>
      <w:r w:rsidRPr="00080CBD">
        <w:rPr>
          <w:rFonts w:ascii="Broadway" w:eastAsiaTheme="majorEastAsia" w:hAnsi="Broadway" w:cstheme="majorBidi"/>
          <w:b/>
          <w:bCs/>
          <w:sz w:val="32"/>
          <w:szCs w:val="32"/>
        </w:rPr>
        <w:t>SK</w:t>
      </w:r>
      <w:r w:rsidRPr="00080CBD">
        <w:rPr>
          <w:rFonts w:ascii="Broadway" w:eastAsiaTheme="majorEastAsia" w:hAnsi="Broadway" w:cs="Broadway"/>
          <w:b/>
          <w:bCs/>
          <w:sz w:val="32"/>
          <w:szCs w:val="32"/>
        </w:rPr>
        <w:t>É</w:t>
      </w:r>
      <w:r w:rsidRPr="00080CBD">
        <w:rPr>
          <w:rFonts w:ascii="Broadway" w:eastAsiaTheme="majorEastAsia" w:hAnsi="Broadway" w:cstheme="majorBidi"/>
          <w:b/>
          <w:bCs/>
          <w:sz w:val="32"/>
          <w:szCs w:val="32"/>
        </w:rPr>
        <w:t xml:space="preserve"> </w:t>
      </w:r>
      <w:r w:rsidRPr="00080CBD">
        <w:rPr>
          <w:rFonts w:ascii="Broadway" w:eastAsiaTheme="majorEastAsia" w:hAnsi="Broadway" w:cs="Broadway"/>
          <w:b/>
          <w:bCs/>
          <w:sz w:val="32"/>
          <w:szCs w:val="32"/>
        </w:rPr>
        <w:t>Š</w:t>
      </w:r>
      <w:r w:rsidRPr="00080CBD">
        <w:rPr>
          <w:rFonts w:ascii="Broadway" w:eastAsiaTheme="majorEastAsia" w:hAnsi="Broadway" w:cstheme="majorBidi"/>
          <w:b/>
          <w:bCs/>
          <w:sz w:val="32"/>
          <w:szCs w:val="32"/>
        </w:rPr>
        <w:t>KOLE</w:t>
      </w:r>
    </w:p>
    <w:p w14:paraId="5132714C" w14:textId="77777777" w:rsidR="00080CBD" w:rsidRPr="00080CBD" w:rsidRDefault="00080CBD" w:rsidP="00080CBD">
      <w:pPr>
        <w:rPr>
          <w:sz w:val="24"/>
          <w:szCs w:val="24"/>
        </w:rPr>
      </w:pPr>
      <w:r w:rsidRPr="00080CBD">
        <w:rPr>
          <w:sz w:val="24"/>
          <w:szCs w:val="24"/>
        </w:rPr>
        <w:t xml:space="preserve">V mateřské škole se děti schází od 6,30 hodin.                          </w:t>
      </w:r>
    </w:p>
    <w:p w14:paraId="1731443B" w14:textId="77777777" w:rsidR="00080CBD" w:rsidRPr="00080CBD" w:rsidRDefault="00080CBD" w:rsidP="00DB4CA0">
      <w:pPr>
        <w:numPr>
          <w:ilvl w:val="0"/>
          <w:numId w:val="213"/>
        </w:numPr>
        <w:spacing w:after="0"/>
        <w:rPr>
          <w:sz w:val="24"/>
          <w:szCs w:val="24"/>
        </w:rPr>
      </w:pPr>
      <w:r w:rsidRPr="00080CBD">
        <w:rPr>
          <w:b/>
          <w:sz w:val="24"/>
          <w:szCs w:val="24"/>
        </w:rPr>
        <w:t>6,</w:t>
      </w:r>
      <w:proofErr w:type="gramStart"/>
      <w:r w:rsidRPr="00080CBD">
        <w:rPr>
          <w:b/>
          <w:sz w:val="24"/>
          <w:szCs w:val="24"/>
        </w:rPr>
        <w:t>30  -</w:t>
      </w:r>
      <w:proofErr w:type="gramEnd"/>
      <w:r w:rsidRPr="00080CBD">
        <w:rPr>
          <w:b/>
          <w:sz w:val="24"/>
          <w:szCs w:val="24"/>
        </w:rPr>
        <w:t xml:space="preserve"> 9,45  hodin</w:t>
      </w:r>
      <w:r w:rsidRPr="00080CBD">
        <w:rPr>
          <w:sz w:val="24"/>
          <w:szCs w:val="24"/>
        </w:rPr>
        <w:t xml:space="preserve">           Scházení dětí do 8,15hod.</w:t>
      </w:r>
    </w:p>
    <w:p w14:paraId="58135A2F" w14:textId="77777777" w:rsidR="00080CBD" w:rsidRPr="00080CBD" w:rsidRDefault="00080CBD" w:rsidP="00DB4CA0">
      <w:pPr>
        <w:numPr>
          <w:ilvl w:val="3"/>
          <w:numId w:val="213"/>
        </w:numPr>
        <w:spacing w:after="0"/>
        <w:rPr>
          <w:sz w:val="24"/>
          <w:szCs w:val="24"/>
        </w:rPr>
      </w:pPr>
      <w:r w:rsidRPr="00080CBD">
        <w:rPr>
          <w:sz w:val="24"/>
          <w:szCs w:val="24"/>
        </w:rPr>
        <w:t>Volné hry a zájmové činnosti dle volby dětí</w:t>
      </w:r>
    </w:p>
    <w:p w14:paraId="7977933D" w14:textId="77777777" w:rsidR="00080CBD" w:rsidRPr="00080CBD" w:rsidRDefault="00080CBD" w:rsidP="00DB4CA0">
      <w:pPr>
        <w:numPr>
          <w:ilvl w:val="3"/>
          <w:numId w:val="213"/>
        </w:numPr>
        <w:spacing w:after="0"/>
        <w:rPr>
          <w:sz w:val="24"/>
          <w:szCs w:val="24"/>
        </w:rPr>
      </w:pPr>
      <w:r w:rsidRPr="00080CBD">
        <w:rPr>
          <w:sz w:val="24"/>
          <w:szCs w:val="24"/>
        </w:rPr>
        <w:t>Rozvíjení podnětů nabídnutých učitelkou v rámci naplňování TVP PV</w:t>
      </w:r>
    </w:p>
    <w:p w14:paraId="7B588703" w14:textId="77777777" w:rsidR="00080CBD" w:rsidRPr="00080CBD" w:rsidRDefault="00080CBD" w:rsidP="00DB4CA0">
      <w:pPr>
        <w:numPr>
          <w:ilvl w:val="3"/>
          <w:numId w:val="213"/>
        </w:numPr>
        <w:spacing w:after="0"/>
        <w:rPr>
          <w:sz w:val="24"/>
          <w:szCs w:val="24"/>
        </w:rPr>
      </w:pPr>
      <w:proofErr w:type="gramStart"/>
      <w:r w:rsidRPr="00080CBD">
        <w:rPr>
          <w:sz w:val="24"/>
          <w:szCs w:val="24"/>
        </w:rPr>
        <w:t>( individuální</w:t>
      </w:r>
      <w:proofErr w:type="gramEnd"/>
      <w:r w:rsidRPr="00080CBD">
        <w:rPr>
          <w:sz w:val="24"/>
          <w:szCs w:val="24"/>
        </w:rPr>
        <w:t>, skupinové, společné)</w:t>
      </w:r>
    </w:p>
    <w:p w14:paraId="0E408809" w14:textId="77777777" w:rsidR="00080CBD" w:rsidRPr="00080CBD" w:rsidRDefault="00080CBD" w:rsidP="00DB4CA0">
      <w:pPr>
        <w:numPr>
          <w:ilvl w:val="3"/>
          <w:numId w:val="213"/>
        </w:numPr>
        <w:spacing w:after="0"/>
        <w:rPr>
          <w:sz w:val="24"/>
          <w:szCs w:val="24"/>
        </w:rPr>
      </w:pPr>
      <w:r w:rsidRPr="00080CBD">
        <w:rPr>
          <w:sz w:val="24"/>
          <w:szCs w:val="24"/>
        </w:rPr>
        <w:t>Hygiena, přesnídávka</w:t>
      </w:r>
    </w:p>
    <w:p w14:paraId="5CAF842E" w14:textId="77777777" w:rsidR="00080CBD" w:rsidRPr="00080CBD" w:rsidRDefault="00080CBD" w:rsidP="00DB4CA0">
      <w:pPr>
        <w:numPr>
          <w:ilvl w:val="3"/>
          <w:numId w:val="213"/>
        </w:numPr>
        <w:spacing w:after="0"/>
        <w:rPr>
          <w:sz w:val="24"/>
          <w:szCs w:val="24"/>
        </w:rPr>
      </w:pPr>
      <w:r w:rsidRPr="00080CBD">
        <w:rPr>
          <w:sz w:val="24"/>
          <w:szCs w:val="24"/>
        </w:rPr>
        <w:t>Přivítací, komunitní, diskusní kruh</w:t>
      </w:r>
    </w:p>
    <w:p w14:paraId="546EBA6B" w14:textId="77777777" w:rsidR="00080CBD" w:rsidRPr="00080CBD" w:rsidRDefault="00080CBD" w:rsidP="00DB4CA0">
      <w:pPr>
        <w:numPr>
          <w:ilvl w:val="3"/>
          <w:numId w:val="213"/>
        </w:numPr>
        <w:spacing w:after="0"/>
        <w:rPr>
          <w:sz w:val="24"/>
          <w:szCs w:val="24"/>
        </w:rPr>
      </w:pPr>
      <w:proofErr w:type="spellStart"/>
      <w:r w:rsidRPr="00080CBD">
        <w:rPr>
          <w:sz w:val="24"/>
          <w:szCs w:val="24"/>
        </w:rPr>
        <w:t>Logochvilky</w:t>
      </w:r>
      <w:proofErr w:type="spellEnd"/>
    </w:p>
    <w:p w14:paraId="36F26F51" w14:textId="77777777" w:rsidR="00080CBD" w:rsidRPr="00080CBD" w:rsidRDefault="00080CBD" w:rsidP="00DB4CA0">
      <w:pPr>
        <w:numPr>
          <w:ilvl w:val="3"/>
          <w:numId w:val="213"/>
        </w:numPr>
        <w:spacing w:after="0"/>
        <w:rPr>
          <w:sz w:val="24"/>
          <w:szCs w:val="24"/>
        </w:rPr>
      </w:pPr>
      <w:r w:rsidRPr="00080CBD">
        <w:rPr>
          <w:sz w:val="24"/>
          <w:szCs w:val="24"/>
        </w:rPr>
        <w:t>Pohybové hry, zdravotní cvičení, jógová cvičení</w:t>
      </w:r>
    </w:p>
    <w:p w14:paraId="0DA5451B" w14:textId="77777777" w:rsidR="00080CBD" w:rsidRPr="00080CBD" w:rsidRDefault="00080CBD" w:rsidP="00080CBD">
      <w:pPr>
        <w:spacing w:after="0"/>
        <w:ind w:left="360"/>
        <w:rPr>
          <w:sz w:val="24"/>
          <w:szCs w:val="24"/>
        </w:rPr>
      </w:pPr>
    </w:p>
    <w:p w14:paraId="1858C5A6" w14:textId="77777777" w:rsidR="00080CBD" w:rsidRPr="00080CBD" w:rsidRDefault="00080CBD" w:rsidP="00DB4CA0">
      <w:pPr>
        <w:numPr>
          <w:ilvl w:val="0"/>
          <w:numId w:val="214"/>
        </w:numPr>
        <w:spacing w:after="0"/>
        <w:rPr>
          <w:sz w:val="24"/>
          <w:szCs w:val="24"/>
        </w:rPr>
      </w:pPr>
      <w:r w:rsidRPr="00080CBD">
        <w:rPr>
          <w:b/>
          <w:sz w:val="24"/>
          <w:szCs w:val="24"/>
        </w:rPr>
        <w:t>9,</w:t>
      </w:r>
      <w:proofErr w:type="gramStart"/>
      <w:r w:rsidRPr="00080CBD">
        <w:rPr>
          <w:b/>
          <w:sz w:val="24"/>
          <w:szCs w:val="24"/>
        </w:rPr>
        <w:t>45  -</w:t>
      </w:r>
      <w:proofErr w:type="gramEnd"/>
      <w:r w:rsidRPr="00080CBD">
        <w:rPr>
          <w:b/>
          <w:sz w:val="24"/>
          <w:szCs w:val="24"/>
        </w:rPr>
        <w:t xml:space="preserve"> 11,45 hodin</w:t>
      </w:r>
      <w:r w:rsidRPr="00080CBD">
        <w:rPr>
          <w:sz w:val="24"/>
          <w:szCs w:val="24"/>
        </w:rPr>
        <w:t xml:space="preserve">      Příprava na pobyt venku, pobyt venku</w:t>
      </w:r>
    </w:p>
    <w:p w14:paraId="20A3248F" w14:textId="77777777" w:rsidR="00080CBD" w:rsidRPr="00080CBD" w:rsidRDefault="00080CBD" w:rsidP="00080CBD">
      <w:pPr>
        <w:spacing w:after="0"/>
        <w:ind w:left="360"/>
        <w:rPr>
          <w:sz w:val="24"/>
          <w:szCs w:val="24"/>
        </w:rPr>
      </w:pPr>
    </w:p>
    <w:p w14:paraId="2DBE3EB8" w14:textId="77777777" w:rsidR="00080CBD" w:rsidRPr="00080CBD" w:rsidRDefault="00080CBD" w:rsidP="00DB4CA0">
      <w:pPr>
        <w:numPr>
          <w:ilvl w:val="0"/>
          <w:numId w:val="214"/>
        </w:numPr>
        <w:spacing w:after="0"/>
        <w:rPr>
          <w:sz w:val="24"/>
          <w:szCs w:val="24"/>
        </w:rPr>
      </w:pPr>
      <w:r w:rsidRPr="00080CBD">
        <w:rPr>
          <w:b/>
          <w:sz w:val="24"/>
          <w:szCs w:val="24"/>
        </w:rPr>
        <w:t>11,45 – 12,15hodin</w:t>
      </w:r>
      <w:r w:rsidRPr="00080CBD">
        <w:rPr>
          <w:sz w:val="24"/>
          <w:szCs w:val="24"/>
        </w:rPr>
        <w:t xml:space="preserve">     Hygiena, oběd</w:t>
      </w:r>
    </w:p>
    <w:p w14:paraId="7678D83B" w14:textId="77777777" w:rsidR="00080CBD" w:rsidRPr="00080CBD" w:rsidRDefault="00080CBD" w:rsidP="00080CBD">
      <w:pPr>
        <w:spacing w:after="0"/>
        <w:ind w:left="360"/>
        <w:rPr>
          <w:sz w:val="24"/>
          <w:szCs w:val="24"/>
        </w:rPr>
      </w:pPr>
    </w:p>
    <w:p w14:paraId="150C42E7" w14:textId="77777777" w:rsidR="00080CBD" w:rsidRPr="00080CBD" w:rsidRDefault="00080CBD" w:rsidP="00DB4CA0">
      <w:pPr>
        <w:numPr>
          <w:ilvl w:val="0"/>
          <w:numId w:val="214"/>
        </w:numPr>
        <w:spacing w:after="0"/>
        <w:rPr>
          <w:sz w:val="24"/>
          <w:szCs w:val="24"/>
        </w:rPr>
      </w:pPr>
      <w:r w:rsidRPr="00080CBD">
        <w:rPr>
          <w:b/>
          <w:sz w:val="24"/>
          <w:szCs w:val="24"/>
        </w:rPr>
        <w:t>12,15 - 14,00 hodin</w:t>
      </w:r>
      <w:r w:rsidRPr="00080CBD">
        <w:rPr>
          <w:sz w:val="24"/>
          <w:szCs w:val="24"/>
        </w:rPr>
        <w:t xml:space="preserve">     Sebeobslužné činnosti, hygiena </w:t>
      </w:r>
    </w:p>
    <w:p w14:paraId="126F47F3" w14:textId="77777777" w:rsidR="00080CBD" w:rsidRPr="00080CBD" w:rsidRDefault="00080CBD" w:rsidP="00DB4CA0">
      <w:pPr>
        <w:numPr>
          <w:ilvl w:val="3"/>
          <w:numId w:val="214"/>
        </w:numPr>
        <w:spacing w:after="0" w:line="240" w:lineRule="auto"/>
        <w:rPr>
          <w:rFonts w:eastAsia="Batang"/>
          <w:sz w:val="24"/>
          <w:szCs w:val="24"/>
        </w:rPr>
      </w:pPr>
      <w:r w:rsidRPr="00080CBD">
        <w:rPr>
          <w:rFonts w:eastAsia="Batang"/>
          <w:sz w:val="24"/>
          <w:szCs w:val="24"/>
        </w:rPr>
        <w:lastRenderedPageBreak/>
        <w:t>Příprava na odpočinek</w:t>
      </w:r>
    </w:p>
    <w:p w14:paraId="5227F950" w14:textId="77777777" w:rsidR="00080CBD" w:rsidRPr="00080CBD" w:rsidRDefault="00080CBD" w:rsidP="00DB4CA0">
      <w:pPr>
        <w:numPr>
          <w:ilvl w:val="3"/>
          <w:numId w:val="214"/>
        </w:numPr>
        <w:spacing w:after="0" w:line="240" w:lineRule="auto"/>
        <w:rPr>
          <w:rFonts w:eastAsia="Batang"/>
          <w:sz w:val="24"/>
          <w:szCs w:val="24"/>
        </w:rPr>
      </w:pPr>
      <w:r w:rsidRPr="00080CBD">
        <w:rPr>
          <w:rFonts w:eastAsia="Batang"/>
          <w:sz w:val="24"/>
          <w:szCs w:val="24"/>
        </w:rPr>
        <w:t>Literární chvilka</w:t>
      </w:r>
    </w:p>
    <w:p w14:paraId="62944934" w14:textId="77777777" w:rsidR="00080CBD" w:rsidRPr="00080CBD" w:rsidRDefault="00080CBD" w:rsidP="00DB4CA0">
      <w:pPr>
        <w:numPr>
          <w:ilvl w:val="3"/>
          <w:numId w:val="214"/>
        </w:numPr>
        <w:spacing w:after="0" w:line="240" w:lineRule="auto"/>
        <w:rPr>
          <w:rFonts w:eastAsia="Batang"/>
          <w:sz w:val="24"/>
          <w:szCs w:val="24"/>
        </w:rPr>
      </w:pPr>
      <w:r w:rsidRPr="00080CBD">
        <w:rPr>
          <w:rFonts w:eastAsia="Batang"/>
          <w:sz w:val="24"/>
          <w:szCs w:val="24"/>
        </w:rPr>
        <w:t>Odpočinek dětí</w:t>
      </w:r>
    </w:p>
    <w:p w14:paraId="6DC9333E" w14:textId="77777777" w:rsidR="00080CBD" w:rsidRPr="00080CBD" w:rsidRDefault="00080CBD" w:rsidP="00080CBD">
      <w:pPr>
        <w:spacing w:after="0" w:line="240" w:lineRule="auto"/>
        <w:ind w:left="360"/>
        <w:rPr>
          <w:rFonts w:eastAsia="Batang"/>
          <w:sz w:val="24"/>
          <w:szCs w:val="24"/>
        </w:rPr>
      </w:pPr>
    </w:p>
    <w:p w14:paraId="5ABFCC2E" w14:textId="77777777" w:rsidR="00080CBD" w:rsidRPr="00080CBD" w:rsidRDefault="00080CBD" w:rsidP="00DB4CA0">
      <w:pPr>
        <w:numPr>
          <w:ilvl w:val="0"/>
          <w:numId w:val="214"/>
        </w:numPr>
        <w:spacing w:after="0" w:line="240" w:lineRule="auto"/>
        <w:rPr>
          <w:rFonts w:eastAsia="Batang"/>
          <w:sz w:val="24"/>
          <w:szCs w:val="24"/>
        </w:rPr>
      </w:pPr>
      <w:r w:rsidRPr="00080CBD">
        <w:rPr>
          <w:rFonts w:eastAsia="Batang"/>
          <w:b/>
          <w:sz w:val="24"/>
          <w:szCs w:val="24"/>
        </w:rPr>
        <w:t>13,15 – 14,00hodin</w:t>
      </w:r>
      <w:r w:rsidRPr="00080CBD">
        <w:rPr>
          <w:rFonts w:eastAsia="Batang"/>
          <w:sz w:val="24"/>
          <w:szCs w:val="24"/>
        </w:rPr>
        <w:t xml:space="preserve">    Postupné vstávání dětí, které nespí</w:t>
      </w:r>
    </w:p>
    <w:p w14:paraId="0B08E7E4" w14:textId="77777777" w:rsidR="00080CBD" w:rsidRPr="00080CBD" w:rsidRDefault="00080CBD" w:rsidP="00DB4CA0">
      <w:pPr>
        <w:numPr>
          <w:ilvl w:val="3"/>
          <w:numId w:val="214"/>
        </w:numPr>
        <w:spacing w:after="0" w:line="240" w:lineRule="auto"/>
        <w:rPr>
          <w:rFonts w:eastAsia="Batang"/>
          <w:sz w:val="24"/>
          <w:szCs w:val="24"/>
        </w:rPr>
      </w:pPr>
      <w:r w:rsidRPr="00080CBD">
        <w:rPr>
          <w:rFonts w:eastAsia="Batang"/>
          <w:sz w:val="24"/>
          <w:szCs w:val="24"/>
        </w:rPr>
        <w:t>Klidové činnosti u stolečků</w:t>
      </w:r>
    </w:p>
    <w:p w14:paraId="6FB4CDDF" w14:textId="77777777" w:rsidR="00080CBD" w:rsidRPr="00080CBD" w:rsidRDefault="00080CBD" w:rsidP="00DB4CA0">
      <w:pPr>
        <w:numPr>
          <w:ilvl w:val="3"/>
          <w:numId w:val="214"/>
        </w:numPr>
        <w:spacing w:after="0" w:line="240" w:lineRule="auto"/>
        <w:rPr>
          <w:rFonts w:eastAsia="Batang"/>
          <w:sz w:val="24"/>
          <w:szCs w:val="24"/>
        </w:rPr>
      </w:pPr>
      <w:r w:rsidRPr="00080CBD">
        <w:rPr>
          <w:rFonts w:eastAsia="Batang"/>
          <w:sz w:val="24"/>
          <w:szCs w:val="24"/>
        </w:rPr>
        <w:t>Individuální a skupinové činnosti dětí – Grafomotorické cvičení, PL</w:t>
      </w:r>
    </w:p>
    <w:p w14:paraId="064ADF1F" w14:textId="77777777" w:rsidR="00080CBD" w:rsidRPr="00080CBD" w:rsidRDefault="00080CBD" w:rsidP="00DB4CA0">
      <w:pPr>
        <w:numPr>
          <w:ilvl w:val="3"/>
          <w:numId w:val="214"/>
        </w:numPr>
        <w:spacing w:after="0" w:line="240" w:lineRule="auto"/>
        <w:rPr>
          <w:rFonts w:eastAsia="Batang"/>
          <w:sz w:val="24"/>
          <w:szCs w:val="24"/>
        </w:rPr>
      </w:pPr>
      <w:r w:rsidRPr="00080CBD">
        <w:rPr>
          <w:rFonts w:eastAsia="Batang"/>
          <w:sz w:val="24"/>
          <w:szCs w:val="24"/>
        </w:rPr>
        <w:t>Dokončování výtvarných nebo pracovních činností</w:t>
      </w:r>
    </w:p>
    <w:p w14:paraId="015E6C87" w14:textId="77777777" w:rsidR="00080CBD" w:rsidRPr="00080CBD" w:rsidRDefault="00080CBD" w:rsidP="00080CBD">
      <w:pPr>
        <w:spacing w:after="0"/>
        <w:ind w:left="360"/>
        <w:rPr>
          <w:sz w:val="24"/>
          <w:szCs w:val="24"/>
        </w:rPr>
      </w:pPr>
    </w:p>
    <w:p w14:paraId="1E76165E" w14:textId="77777777" w:rsidR="00080CBD" w:rsidRPr="00080CBD" w:rsidRDefault="00080CBD" w:rsidP="00DB4CA0">
      <w:pPr>
        <w:numPr>
          <w:ilvl w:val="0"/>
          <w:numId w:val="214"/>
        </w:numPr>
        <w:spacing w:after="0"/>
        <w:rPr>
          <w:sz w:val="24"/>
          <w:szCs w:val="24"/>
        </w:rPr>
      </w:pPr>
      <w:r w:rsidRPr="00080CBD">
        <w:rPr>
          <w:b/>
          <w:sz w:val="24"/>
          <w:szCs w:val="24"/>
        </w:rPr>
        <w:t xml:space="preserve">14,00 – 16,00 hodin   </w:t>
      </w:r>
      <w:r w:rsidRPr="00080CBD">
        <w:rPr>
          <w:sz w:val="24"/>
          <w:szCs w:val="24"/>
        </w:rPr>
        <w:t>Sebeobslužné činnosti, hygiena</w:t>
      </w:r>
    </w:p>
    <w:p w14:paraId="3344C4C7" w14:textId="77777777" w:rsidR="00080CBD" w:rsidRPr="00080CBD" w:rsidRDefault="00080CBD" w:rsidP="00DB4CA0">
      <w:pPr>
        <w:numPr>
          <w:ilvl w:val="3"/>
          <w:numId w:val="214"/>
        </w:numPr>
        <w:spacing w:after="0"/>
        <w:rPr>
          <w:sz w:val="24"/>
          <w:szCs w:val="24"/>
        </w:rPr>
      </w:pPr>
      <w:r w:rsidRPr="00080CBD">
        <w:rPr>
          <w:sz w:val="24"/>
          <w:szCs w:val="24"/>
        </w:rPr>
        <w:t>Svačinka</w:t>
      </w:r>
    </w:p>
    <w:p w14:paraId="703DE736" w14:textId="77777777" w:rsidR="00080CBD" w:rsidRPr="00080CBD" w:rsidRDefault="00080CBD" w:rsidP="00DB4CA0">
      <w:pPr>
        <w:numPr>
          <w:ilvl w:val="3"/>
          <w:numId w:val="214"/>
        </w:numPr>
        <w:spacing w:after="0"/>
        <w:rPr>
          <w:sz w:val="24"/>
          <w:szCs w:val="24"/>
        </w:rPr>
      </w:pPr>
      <w:r w:rsidRPr="00080CBD">
        <w:rPr>
          <w:sz w:val="24"/>
          <w:szCs w:val="24"/>
        </w:rPr>
        <w:t>Hry a zájmové činnosti, individuální práce s dětmi</w:t>
      </w:r>
    </w:p>
    <w:p w14:paraId="11DBEDCE" w14:textId="77777777" w:rsidR="00080CBD" w:rsidRPr="00080CBD" w:rsidRDefault="00080CBD" w:rsidP="00DB4CA0">
      <w:pPr>
        <w:numPr>
          <w:ilvl w:val="3"/>
          <w:numId w:val="214"/>
        </w:numPr>
        <w:spacing w:after="0"/>
        <w:rPr>
          <w:sz w:val="24"/>
          <w:szCs w:val="24"/>
        </w:rPr>
      </w:pPr>
      <w:r w:rsidRPr="00080CBD">
        <w:rPr>
          <w:sz w:val="24"/>
          <w:szCs w:val="24"/>
        </w:rPr>
        <w:t>Pobyt na školní zahradě nebo terase</w:t>
      </w:r>
    </w:p>
    <w:p w14:paraId="3D3EB85A" w14:textId="77777777" w:rsidR="00080CBD" w:rsidRPr="00080CBD" w:rsidRDefault="00080CBD" w:rsidP="00080CBD">
      <w:pPr>
        <w:spacing w:after="0"/>
        <w:ind w:left="720"/>
        <w:rPr>
          <w:sz w:val="24"/>
          <w:szCs w:val="24"/>
        </w:rPr>
      </w:pPr>
    </w:p>
    <w:p w14:paraId="2A33173C" w14:textId="77777777" w:rsidR="00080CBD" w:rsidRPr="00080CBD" w:rsidRDefault="00080CBD" w:rsidP="00DB4CA0">
      <w:pPr>
        <w:numPr>
          <w:ilvl w:val="0"/>
          <w:numId w:val="214"/>
        </w:numPr>
        <w:spacing w:after="0"/>
        <w:rPr>
          <w:sz w:val="24"/>
          <w:szCs w:val="24"/>
        </w:rPr>
      </w:pPr>
      <w:r w:rsidRPr="00080CBD">
        <w:rPr>
          <w:b/>
          <w:sz w:val="24"/>
          <w:szCs w:val="24"/>
        </w:rPr>
        <w:t>16,00 hodin</w:t>
      </w:r>
      <w:r w:rsidRPr="00080CBD">
        <w:rPr>
          <w:sz w:val="24"/>
          <w:szCs w:val="24"/>
        </w:rPr>
        <w:t xml:space="preserve">                   Uzavření provozu mateřské školy</w:t>
      </w:r>
    </w:p>
    <w:p w14:paraId="050F17AA" w14:textId="77777777" w:rsidR="00080CBD" w:rsidRPr="00080CBD" w:rsidRDefault="00080CBD" w:rsidP="00080CBD">
      <w:pPr>
        <w:spacing w:after="0"/>
        <w:ind w:firstLine="1944"/>
        <w:rPr>
          <w:sz w:val="24"/>
          <w:szCs w:val="24"/>
        </w:rPr>
      </w:pPr>
    </w:p>
    <w:p w14:paraId="2F0B9772" w14:textId="77777777" w:rsidR="00080CBD" w:rsidRPr="00080CBD" w:rsidRDefault="00080CBD" w:rsidP="00080CBD">
      <w:pPr>
        <w:rPr>
          <w:sz w:val="24"/>
          <w:szCs w:val="24"/>
        </w:rPr>
      </w:pPr>
      <w:r w:rsidRPr="00080CBD">
        <w:t xml:space="preserve"> </w:t>
      </w:r>
      <w:r w:rsidRPr="00080CBD">
        <w:rPr>
          <w:sz w:val="24"/>
          <w:szCs w:val="24"/>
        </w:rPr>
        <w:t>Denní řád je dostatečně pružný, umožňuje reagovat na individuální možnosti dětí, na jejich aktuální či aktuálně změněné potřeby.</w:t>
      </w:r>
    </w:p>
    <w:p w14:paraId="6ABDBD37" w14:textId="77777777" w:rsidR="00080CBD" w:rsidRPr="00080CBD" w:rsidRDefault="00080CBD" w:rsidP="00080CBD">
      <w:pPr>
        <w:spacing w:after="0"/>
        <w:ind w:firstLine="708"/>
        <w:rPr>
          <w:sz w:val="24"/>
          <w:szCs w:val="24"/>
        </w:rPr>
      </w:pPr>
      <w:r w:rsidRPr="00080CBD">
        <w:rPr>
          <w:sz w:val="24"/>
          <w:szCs w:val="24"/>
        </w:rPr>
        <w:t xml:space="preserve">Do denního programu jsou pravidelně zařazovány řízené zdravotně preventivní pohybové aktivity. Pedagogové se plně věnují dětem a jejich vzdělávání. </w:t>
      </w:r>
    </w:p>
    <w:p w14:paraId="0C10C7CB" w14:textId="77777777" w:rsidR="00080CBD" w:rsidRPr="00080CBD" w:rsidRDefault="00080CBD" w:rsidP="00080CBD">
      <w:pPr>
        <w:spacing w:after="0"/>
        <w:ind w:firstLine="708"/>
        <w:rPr>
          <w:sz w:val="24"/>
          <w:szCs w:val="24"/>
        </w:rPr>
      </w:pPr>
      <w:r w:rsidRPr="00080CBD">
        <w:rPr>
          <w:sz w:val="24"/>
          <w:szCs w:val="24"/>
        </w:rPr>
        <w:t xml:space="preserve">Poměr spontánních a řízených činností je v denním programu vyvážený, a to včetně aktivit, které v MŠ organizuje nad rámec běžného programu. </w:t>
      </w:r>
    </w:p>
    <w:p w14:paraId="7ACD5DEE" w14:textId="77777777" w:rsidR="00080CBD" w:rsidRPr="00080CBD" w:rsidRDefault="00080CBD" w:rsidP="00080CBD">
      <w:pPr>
        <w:spacing w:after="0"/>
        <w:ind w:firstLine="708"/>
        <w:rPr>
          <w:sz w:val="24"/>
          <w:szCs w:val="24"/>
        </w:rPr>
      </w:pPr>
      <w:r w:rsidRPr="00080CBD">
        <w:rPr>
          <w:sz w:val="24"/>
          <w:szCs w:val="24"/>
        </w:rPr>
        <w:t xml:space="preserve">Děti mají dostatek času a prostoru pro spontánní hru, aby ji mohly dokončit nebo v ní později pokračovat. </w:t>
      </w:r>
    </w:p>
    <w:p w14:paraId="33997397" w14:textId="77777777" w:rsidR="00080CBD" w:rsidRPr="00080CBD" w:rsidRDefault="00080CBD" w:rsidP="00080CBD">
      <w:pPr>
        <w:spacing w:after="0"/>
        <w:ind w:firstLine="708"/>
        <w:rPr>
          <w:sz w:val="24"/>
          <w:szCs w:val="24"/>
        </w:rPr>
      </w:pPr>
      <w:r w:rsidRPr="00080CBD">
        <w:rPr>
          <w:sz w:val="24"/>
          <w:szCs w:val="24"/>
        </w:rPr>
        <w:t xml:space="preserve">Jsou vytvářeny podmínky pro individuální, skupinové i frontální činnosti, děti mají </w:t>
      </w:r>
      <w:proofErr w:type="gramStart"/>
      <w:r w:rsidRPr="00080CBD">
        <w:rPr>
          <w:sz w:val="24"/>
          <w:szCs w:val="24"/>
        </w:rPr>
        <w:t>možnost  účastnit</w:t>
      </w:r>
      <w:proofErr w:type="gramEnd"/>
      <w:r w:rsidRPr="00080CBD">
        <w:rPr>
          <w:sz w:val="24"/>
          <w:szCs w:val="24"/>
        </w:rPr>
        <w:t xml:space="preserve"> se společných činností v menších i větších skupinkách.</w:t>
      </w:r>
    </w:p>
    <w:p w14:paraId="20F432B6" w14:textId="77777777" w:rsidR="00080CBD" w:rsidRPr="00080CBD" w:rsidRDefault="00080CBD" w:rsidP="00080CBD">
      <w:pPr>
        <w:spacing w:after="0"/>
        <w:ind w:firstLine="708"/>
        <w:rPr>
          <w:sz w:val="24"/>
          <w:szCs w:val="24"/>
        </w:rPr>
      </w:pPr>
      <w:r w:rsidRPr="00080CBD">
        <w:rPr>
          <w:sz w:val="24"/>
          <w:szCs w:val="24"/>
        </w:rPr>
        <w:t xml:space="preserve"> Je dostatečně dbáno na soukromí dětí. Pokud to děti potřebují, mají možnost se uchýlit do klidného koutku a neúčastnit se společných činností. </w:t>
      </w:r>
    </w:p>
    <w:p w14:paraId="534A3533" w14:textId="77777777" w:rsidR="00080CBD" w:rsidRPr="00080CBD" w:rsidRDefault="00080CBD" w:rsidP="00080CBD">
      <w:pPr>
        <w:spacing w:after="0"/>
        <w:ind w:firstLine="708"/>
        <w:rPr>
          <w:sz w:val="24"/>
          <w:szCs w:val="24"/>
        </w:rPr>
      </w:pPr>
      <w:r w:rsidRPr="00080CBD">
        <w:rPr>
          <w:sz w:val="24"/>
          <w:szCs w:val="24"/>
        </w:rPr>
        <w:t>Plánování vychází z potřeb a zájmů dětí, vyhovuje individuálním vzdělávacím potřebám a možnostem dětí. Nejsou překračovány stanovené počty dětí ve třídě.</w:t>
      </w:r>
    </w:p>
    <w:p w14:paraId="60E7D17F" w14:textId="77777777" w:rsidR="00080CBD" w:rsidRPr="00080CBD" w:rsidRDefault="00080CBD" w:rsidP="00080CBD">
      <w:pPr>
        <w:spacing w:after="0" w:line="240" w:lineRule="auto"/>
        <w:ind w:left="504"/>
        <w:contextualSpacing/>
        <w:rPr>
          <w:rFonts w:ascii="Broadway" w:eastAsia="Times New Roman" w:hAnsi="Broadway" w:cs="Arial CE"/>
          <w:sz w:val="24"/>
          <w:szCs w:val="24"/>
          <w:lang w:eastAsia="cs-CZ"/>
        </w:rPr>
      </w:pPr>
    </w:p>
    <w:p w14:paraId="385CEB86" w14:textId="77777777" w:rsidR="00080CBD" w:rsidRPr="00080CBD" w:rsidRDefault="00080CBD" w:rsidP="00080CBD">
      <w:pPr>
        <w:spacing w:after="0" w:line="240" w:lineRule="auto"/>
        <w:ind w:left="504"/>
        <w:contextualSpacing/>
        <w:rPr>
          <w:rFonts w:ascii="Broadway" w:eastAsia="Times New Roman" w:hAnsi="Broadway" w:cs="Arial CE"/>
          <w:sz w:val="24"/>
          <w:szCs w:val="24"/>
          <w:lang w:eastAsia="cs-CZ"/>
        </w:rPr>
      </w:pPr>
    </w:p>
    <w:p w14:paraId="5FC44D38" w14:textId="77777777" w:rsidR="00870B1A" w:rsidRDefault="00333086" w:rsidP="00333086">
      <w:pPr>
        <w:spacing w:after="0" w:line="240" w:lineRule="auto"/>
        <w:contextualSpacing/>
        <w:jc w:val="right"/>
        <w:rPr>
          <w:rFonts w:eastAsia="Times New Roman" w:cs="Arial CE"/>
          <w:lang w:eastAsia="cs-CZ"/>
        </w:rPr>
      </w:pPr>
      <w:r>
        <w:rPr>
          <w:rFonts w:eastAsia="Times New Roman" w:cs="Arial CE"/>
          <w:noProof/>
          <w:lang w:eastAsia="cs-CZ"/>
        </w:rPr>
        <w:drawing>
          <wp:inline distT="0" distB="0" distL="0" distR="0" wp14:anchorId="40E41CDD" wp14:editId="0A341F2F">
            <wp:extent cx="2497666" cy="204046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5">
                      <a:extLst>
                        <a:ext uri="{28A0092B-C50C-407E-A947-70E740481C1C}">
                          <a14:useLocalDpi xmlns:a14="http://schemas.microsoft.com/office/drawing/2010/main" val="0"/>
                        </a:ext>
                      </a:extLst>
                    </a:blip>
                    <a:stretch>
                      <a:fillRect/>
                    </a:stretch>
                  </pic:blipFill>
                  <pic:spPr>
                    <a:xfrm>
                      <a:off x="0" y="0"/>
                      <a:ext cx="2499820" cy="2042227"/>
                    </a:xfrm>
                    <a:prstGeom prst="rect">
                      <a:avLst/>
                    </a:prstGeom>
                  </pic:spPr>
                </pic:pic>
              </a:graphicData>
            </a:graphic>
          </wp:inline>
        </w:drawing>
      </w:r>
      <w:r w:rsidR="00080CBD" w:rsidRPr="00080CBD">
        <w:rPr>
          <w:rFonts w:eastAsia="Times New Roman" w:cs="Arial CE"/>
          <w:lang w:eastAsia="cs-CZ"/>
        </w:rPr>
        <w:t xml:space="preserve">                    </w:t>
      </w:r>
    </w:p>
    <w:p w14:paraId="08D33982" w14:textId="77777777" w:rsidR="00BE2EFA" w:rsidRDefault="00BE2EFA" w:rsidP="00333086">
      <w:pPr>
        <w:spacing w:after="0" w:line="240" w:lineRule="auto"/>
        <w:contextualSpacing/>
        <w:jc w:val="center"/>
        <w:rPr>
          <w:rFonts w:eastAsia="Times New Roman" w:cs="Arial CE"/>
          <w:lang w:eastAsia="cs-CZ"/>
        </w:rPr>
      </w:pPr>
    </w:p>
    <w:p w14:paraId="2A51F3BD" w14:textId="77777777" w:rsidR="00080CBD" w:rsidRPr="00080CBD" w:rsidRDefault="00080CBD" w:rsidP="00333086">
      <w:pPr>
        <w:spacing w:after="0" w:line="240" w:lineRule="auto"/>
        <w:contextualSpacing/>
        <w:jc w:val="center"/>
        <w:rPr>
          <w:rFonts w:eastAsia="Times New Roman" w:cs="Arial CE"/>
          <w:lang w:eastAsia="cs-CZ"/>
        </w:rPr>
      </w:pPr>
      <w:r w:rsidRPr="00080CBD">
        <w:rPr>
          <w:rFonts w:eastAsia="Times New Roman" w:cs="Arial CE"/>
          <w:lang w:eastAsia="cs-CZ"/>
        </w:rPr>
        <w:lastRenderedPageBreak/>
        <w:t>Mateřská škola Drslavice, příspěvková organizace, okres Uherské Hradiště</w:t>
      </w:r>
    </w:p>
    <w:p w14:paraId="25006664" w14:textId="77777777" w:rsidR="00080CBD" w:rsidRPr="00080CBD" w:rsidRDefault="00080CBD" w:rsidP="00080CBD">
      <w:pPr>
        <w:spacing w:after="0" w:line="240" w:lineRule="auto"/>
        <w:contextualSpacing/>
        <w:rPr>
          <w:rFonts w:ascii="Bernard MT Condensed" w:eastAsia="Times New Roman" w:hAnsi="Bernard MT Condensed" w:cs="Arial CE"/>
          <w:sz w:val="36"/>
          <w:szCs w:val="36"/>
          <w:lang w:eastAsia="cs-CZ"/>
        </w:rPr>
      </w:pPr>
    </w:p>
    <w:p w14:paraId="1B64BDCE" w14:textId="77777777" w:rsidR="00080CBD" w:rsidRPr="00080CBD" w:rsidRDefault="00080CBD" w:rsidP="00DB4CA0">
      <w:pPr>
        <w:numPr>
          <w:ilvl w:val="0"/>
          <w:numId w:val="219"/>
        </w:numPr>
        <w:spacing w:after="0" w:line="240" w:lineRule="auto"/>
        <w:contextualSpacing/>
        <w:rPr>
          <w:rFonts w:ascii="Bernard MT Condensed" w:eastAsia="Times New Roman" w:hAnsi="Bernard MT Condensed" w:cs="Arial CE"/>
          <w:sz w:val="36"/>
          <w:szCs w:val="36"/>
          <w:lang w:eastAsia="cs-CZ"/>
        </w:rPr>
      </w:pPr>
      <w:r w:rsidRPr="00080CBD">
        <w:rPr>
          <w:rFonts w:ascii="Bernard MT Condensed" w:eastAsia="Times New Roman" w:hAnsi="Bernard MT Condensed" w:cs="Arial CE"/>
          <w:sz w:val="36"/>
          <w:szCs w:val="36"/>
          <w:lang w:eastAsia="cs-CZ"/>
        </w:rPr>
        <w:t>CHARAKTERISTIKA VZD</w:t>
      </w:r>
      <w:r w:rsidRPr="00080CBD">
        <w:rPr>
          <w:rFonts w:ascii="Times New Roman" w:eastAsia="Times New Roman" w:hAnsi="Times New Roman" w:cs="Times New Roman"/>
          <w:sz w:val="36"/>
          <w:szCs w:val="36"/>
          <w:lang w:eastAsia="cs-CZ"/>
        </w:rPr>
        <w:t>Ě</w:t>
      </w:r>
      <w:r w:rsidRPr="00080CBD">
        <w:rPr>
          <w:rFonts w:ascii="Bernard MT Condensed" w:eastAsia="Times New Roman" w:hAnsi="Bernard MT Condensed" w:cs="Times New Roman"/>
          <w:sz w:val="36"/>
          <w:szCs w:val="36"/>
          <w:lang w:eastAsia="cs-CZ"/>
        </w:rPr>
        <w:t>L</w:t>
      </w:r>
      <w:r w:rsidRPr="00080CBD">
        <w:rPr>
          <w:rFonts w:ascii="Bernard MT Condensed" w:eastAsia="Times New Roman" w:hAnsi="Bernard MT Condensed" w:cs="Bernard MT Condensed"/>
          <w:sz w:val="36"/>
          <w:szCs w:val="36"/>
          <w:lang w:eastAsia="cs-CZ"/>
        </w:rPr>
        <w:t>Á</w:t>
      </w:r>
      <w:r w:rsidRPr="00080CBD">
        <w:rPr>
          <w:rFonts w:ascii="Bernard MT Condensed" w:eastAsia="Times New Roman" w:hAnsi="Bernard MT Condensed" w:cs="Times New Roman"/>
          <w:sz w:val="36"/>
          <w:szCs w:val="36"/>
          <w:lang w:eastAsia="cs-CZ"/>
        </w:rPr>
        <w:t>VAC</w:t>
      </w:r>
      <w:r w:rsidRPr="00080CBD">
        <w:rPr>
          <w:rFonts w:ascii="Bernard MT Condensed" w:eastAsia="Times New Roman" w:hAnsi="Bernard MT Condensed" w:cs="Bernard MT Condensed"/>
          <w:sz w:val="36"/>
          <w:szCs w:val="36"/>
          <w:lang w:eastAsia="cs-CZ"/>
        </w:rPr>
        <w:t>Í</w:t>
      </w:r>
      <w:r w:rsidRPr="00080CBD">
        <w:rPr>
          <w:rFonts w:ascii="Bernard MT Condensed" w:eastAsia="Times New Roman" w:hAnsi="Bernard MT Condensed" w:cs="Times New Roman"/>
          <w:sz w:val="36"/>
          <w:szCs w:val="36"/>
          <w:lang w:eastAsia="cs-CZ"/>
        </w:rPr>
        <w:t>HO PROGRAMU</w:t>
      </w:r>
    </w:p>
    <w:p w14:paraId="02D25983" w14:textId="77777777" w:rsidR="00080CBD" w:rsidRPr="00080CBD" w:rsidRDefault="00080CBD" w:rsidP="00080CBD">
      <w:pPr>
        <w:spacing w:after="0" w:line="240" w:lineRule="auto"/>
        <w:ind w:left="504"/>
        <w:contextualSpacing/>
        <w:rPr>
          <w:rFonts w:ascii="Bernard MT Condensed" w:eastAsia="Times New Roman" w:hAnsi="Bernard MT Condensed" w:cs="Arial CE"/>
          <w:sz w:val="36"/>
          <w:szCs w:val="36"/>
          <w:lang w:eastAsia="cs-CZ"/>
        </w:rPr>
      </w:pPr>
    </w:p>
    <w:p w14:paraId="5AC0A99D" w14:textId="77777777" w:rsidR="00080CBD" w:rsidRPr="00080CBD" w:rsidRDefault="00080CBD" w:rsidP="00080CBD">
      <w:pPr>
        <w:spacing w:after="0" w:line="240" w:lineRule="auto"/>
        <w:ind w:left="504"/>
        <w:contextualSpacing/>
        <w:rPr>
          <w:rFonts w:ascii="Bernard MT Condensed" w:eastAsia="Times New Roman" w:hAnsi="Bernard MT Condensed" w:cs="Arial CE"/>
          <w:sz w:val="32"/>
          <w:szCs w:val="32"/>
          <w:lang w:eastAsia="cs-CZ"/>
        </w:rPr>
      </w:pPr>
    </w:p>
    <w:p w14:paraId="2C37E0A1" w14:textId="77777777" w:rsidR="00080CBD" w:rsidRPr="00080CBD" w:rsidRDefault="00080CBD" w:rsidP="00080CBD">
      <w:pPr>
        <w:spacing w:after="0" w:line="240" w:lineRule="auto"/>
        <w:contextualSpacing/>
        <w:rPr>
          <w:rFonts w:ascii="Broadway" w:eastAsia="Times New Roman" w:hAnsi="Broadway" w:cs="Arial CE"/>
          <w:sz w:val="32"/>
          <w:szCs w:val="32"/>
          <w:lang w:eastAsia="cs-CZ"/>
        </w:rPr>
      </w:pPr>
      <w:r w:rsidRPr="00080CBD">
        <w:rPr>
          <w:rFonts w:ascii="Broadway" w:eastAsia="Times New Roman" w:hAnsi="Broadway" w:cs="Arial CE"/>
          <w:sz w:val="32"/>
          <w:szCs w:val="32"/>
          <w:lang w:eastAsia="cs-CZ"/>
        </w:rPr>
        <w:t>5.1</w:t>
      </w:r>
      <w:bookmarkStart w:id="0" w:name="_Hlk159338266"/>
      <w:r w:rsidRPr="00080CBD">
        <w:rPr>
          <w:rFonts w:ascii="Broadway" w:eastAsia="Times New Roman" w:hAnsi="Broadway" w:cs="Arial CE"/>
          <w:sz w:val="32"/>
          <w:szCs w:val="32"/>
          <w:lang w:eastAsia="cs-CZ"/>
        </w:rPr>
        <w:t>.KONCEPCE   ROZVOJE</w:t>
      </w:r>
    </w:p>
    <w:p w14:paraId="76B13CE1" w14:textId="77777777" w:rsidR="00080CBD" w:rsidRPr="00080CBD" w:rsidRDefault="00080CBD" w:rsidP="00080CBD">
      <w:pPr>
        <w:tabs>
          <w:tab w:val="left" w:pos="284"/>
        </w:tabs>
        <w:spacing w:after="0" w:line="240" w:lineRule="auto"/>
        <w:rPr>
          <w:rFonts w:eastAsia="Times New Roman" w:cs="Times New Roman"/>
          <w:b/>
          <w:sz w:val="28"/>
          <w:szCs w:val="28"/>
          <w:lang w:eastAsia="cs-CZ"/>
        </w:rPr>
      </w:pPr>
    </w:p>
    <w:p w14:paraId="08796D04" w14:textId="77777777" w:rsidR="00080CBD" w:rsidRPr="00080CBD" w:rsidRDefault="00080CBD" w:rsidP="00080CBD">
      <w:pPr>
        <w:tabs>
          <w:tab w:val="left" w:pos="284"/>
        </w:tabs>
        <w:spacing w:after="0" w:line="240" w:lineRule="auto"/>
        <w:rPr>
          <w:rFonts w:ascii="Bernard MT Condensed" w:eastAsia="Times New Roman" w:hAnsi="Bernard MT Condensed" w:cs="Times New Roman"/>
          <w:b/>
          <w:sz w:val="28"/>
          <w:szCs w:val="28"/>
          <w:lang w:eastAsia="cs-CZ"/>
        </w:rPr>
      </w:pPr>
      <w:proofErr w:type="gramStart"/>
      <w:r w:rsidRPr="00080CBD">
        <w:rPr>
          <w:rFonts w:eastAsia="Times New Roman" w:cs="Times New Roman"/>
          <w:b/>
          <w:sz w:val="28"/>
          <w:szCs w:val="28"/>
          <w:lang w:eastAsia="cs-CZ"/>
        </w:rPr>
        <w:t xml:space="preserve">Cíl:   </w:t>
      </w:r>
      <w:proofErr w:type="gramEnd"/>
      <w:r w:rsidRPr="00080CBD">
        <w:rPr>
          <w:rFonts w:eastAsia="Times New Roman" w:cs="Times New Roman"/>
          <w:b/>
          <w:sz w:val="28"/>
          <w:szCs w:val="28"/>
          <w:lang w:eastAsia="cs-CZ"/>
        </w:rPr>
        <w:t xml:space="preserve">     1. </w:t>
      </w:r>
      <w:r w:rsidRPr="00080CBD">
        <w:rPr>
          <w:rFonts w:ascii="Bernard MT Condensed" w:eastAsia="Times New Roman" w:hAnsi="Bernard MT Condensed" w:cs="Times New Roman"/>
          <w:b/>
          <w:sz w:val="28"/>
          <w:szCs w:val="28"/>
          <w:lang w:eastAsia="cs-CZ"/>
        </w:rPr>
        <w:t>Vytvá</w:t>
      </w:r>
      <w:r w:rsidRPr="00080CBD">
        <w:rPr>
          <w:rFonts w:ascii="Times New Roman" w:eastAsia="Times New Roman" w:hAnsi="Times New Roman" w:cs="Times New Roman"/>
          <w:b/>
          <w:sz w:val="28"/>
          <w:szCs w:val="28"/>
          <w:lang w:eastAsia="cs-CZ"/>
        </w:rPr>
        <w:t>ř</w:t>
      </w:r>
      <w:r w:rsidRPr="00080CBD">
        <w:rPr>
          <w:rFonts w:ascii="Bernard MT Condensed" w:eastAsia="Times New Roman" w:hAnsi="Bernard MT Condensed" w:cs="Times New Roman"/>
          <w:b/>
          <w:sz w:val="28"/>
          <w:szCs w:val="28"/>
          <w:lang w:eastAsia="cs-CZ"/>
        </w:rPr>
        <w:t>et zdrav</w:t>
      </w:r>
      <w:r w:rsidRPr="00080CBD">
        <w:rPr>
          <w:rFonts w:ascii="Bernard MT Condensed" w:eastAsia="Times New Roman" w:hAnsi="Bernard MT Condensed" w:cs="Bernard MT Condensed"/>
          <w:b/>
          <w:sz w:val="28"/>
          <w:szCs w:val="28"/>
          <w:lang w:eastAsia="cs-CZ"/>
        </w:rPr>
        <w:t>ý</w:t>
      </w:r>
      <w:r w:rsidRPr="00080CBD">
        <w:rPr>
          <w:rFonts w:ascii="Bernard MT Condensed" w:eastAsia="Times New Roman" w:hAnsi="Bernard MT Condensed" w:cs="Times New Roman"/>
          <w:b/>
          <w:sz w:val="28"/>
          <w:szCs w:val="28"/>
          <w:lang w:eastAsia="cs-CZ"/>
        </w:rPr>
        <w:t xml:space="preserve"> </w:t>
      </w:r>
      <w:r w:rsidRPr="00080CBD">
        <w:rPr>
          <w:rFonts w:ascii="Times New Roman" w:eastAsia="Times New Roman" w:hAnsi="Times New Roman" w:cs="Times New Roman"/>
          <w:b/>
          <w:sz w:val="28"/>
          <w:szCs w:val="28"/>
          <w:lang w:eastAsia="cs-CZ"/>
        </w:rPr>
        <w:t>ž</w:t>
      </w:r>
      <w:r w:rsidRPr="00080CBD">
        <w:rPr>
          <w:rFonts w:ascii="Bernard MT Condensed" w:eastAsia="Times New Roman" w:hAnsi="Bernard MT Condensed" w:cs="Times New Roman"/>
          <w:b/>
          <w:sz w:val="28"/>
          <w:szCs w:val="28"/>
          <w:lang w:eastAsia="cs-CZ"/>
        </w:rPr>
        <w:t>ivotn</w:t>
      </w:r>
      <w:r w:rsidRPr="00080CBD">
        <w:rPr>
          <w:rFonts w:ascii="Bernard MT Condensed" w:eastAsia="Times New Roman" w:hAnsi="Bernard MT Condensed" w:cs="Bernard MT Condensed"/>
          <w:b/>
          <w:sz w:val="28"/>
          <w:szCs w:val="28"/>
          <w:lang w:eastAsia="cs-CZ"/>
        </w:rPr>
        <w:t>í</w:t>
      </w:r>
      <w:r w:rsidRPr="00080CBD">
        <w:rPr>
          <w:rFonts w:ascii="Bernard MT Condensed" w:eastAsia="Times New Roman" w:hAnsi="Bernard MT Condensed" w:cs="Times New Roman"/>
          <w:b/>
          <w:sz w:val="28"/>
          <w:szCs w:val="28"/>
          <w:lang w:eastAsia="cs-CZ"/>
        </w:rPr>
        <w:t xml:space="preserve"> styl u d</w:t>
      </w:r>
      <w:r w:rsidRPr="00080CBD">
        <w:rPr>
          <w:rFonts w:ascii="Times New Roman" w:eastAsia="Times New Roman" w:hAnsi="Times New Roman" w:cs="Times New Roman"/>
          <w:b/>
          <w:sz w:val="28"/>
          <w:szCs w:val="28"/>
          <w:lang w:eastAsia="cs-CZ"/>
        </w:rPr>
        <w:t>ě</w:t>
      </w:r>
      <w:r w:rsidRPr="00080CBD">
        <w:rPr>
          <w:rFonts w:ascii="Bernard MT Condensed" w:eastAsia="Times New Roman" w:hAnsi="Bernard MT Condensed" w:cs="Times New Roman"/>
          <w:b/>
          <w:sz w:val="28"/>
          <w:szCs w:val="28"/>
          <w:lang w:eastAsia="cs-CZ"/>
        </w:rPr>
        <w:t>t</w:t>
      </w:r>
      <w:r w:rsidRPr="00080CBD">
        <w:rPr>
          <w:rFonts w:ascii="Bernard MT Condensed" w:eastAsia="Times New Roman" w:hAnsi="Bernard MT Condensed" w:cs="Bernard MT Condensed"/>
          <w:b/>
          <w:sz w:val="28"/>
          <w:szCs w:val="28"/>
          <w:lang w:eastAsia="cs-CZ"/>
        </w:rPr>
        <w:t>í</w:t>
      </w:r>
      <w:r w:rsidRPr="00080CBD">
        <w:rPr>
          <w:rFonts w:ascii="Bernard MT Condensed" w:eastAsia="Times New Roman" w:hAnsi="Bernard MT Condensed" w:cs="Times New Roman"/>
          <w:b/>
          <w:sz w:val="28"/>
          <w:szCs w:val="28"/>
          <w:lang w:eastAsia="cs-CZ"/>
        </w:rPr>
        <w:t xml:space="preserve"> a ml</w:t>
      </w:r>
      <w:r w:rsidRPr="00080CBD">
        <w:rPr>
          <w:rFonts w:ascii="Bernard MT Condensed" w:eastAsia="Times New Roman" w:hAnsi="Bernard MT Condensed" w:cs="Bernard MT Condensed"/>
          <w:b/>
          <w:sz w:val="28"/>
          <w:szCs w:val="28"/>
          <w:lang w:eastAsia="cs-CZ"/>
        </w:rPr>
        <w:t>á</w:t>
      </w:r>
      <w:r w:rsidRPr="00080CBD">
        <w:rPr>
          <w:rFonts w:ascii="Bernard MT Condensed" w:eastAsia="Times New Roman" w:hAnsi="Bernard MT Condensed" w:cs="Times New Roman"/>
          <w:b/>
          <w:sz w:val="28"/>
          <w:szCs w:val="28"/>
          <w:lang w:eastAsia="cs-CZ"/>
        </w:rPr>
        <w:t>de</w:t>
      </w:r>
      <w:r w:rsidRPr="00080CBD">
        <w:rPr>
          <w:rFonts w:ascii="Times New Roman" w:eastAsia="Times New Roman" w:hAnsi="Times New Roman" w:cs="Times New Roman"/>
          <w:b/>
          <w:sz w:val="28"/>
          <w:szCs w:val="28"/>
          <w:lang w:eastAsia="cs-CZ"/>
        </w:rPr>
        <w:t>ž</w:t>
      </w:r>
      <w:r w:rsidRPr="00080CBD">
        <w:rPr>
          <w:rFonts w:ascii="Bernard MT Condensed" w:eastAsia="Times New Roman" w:hAnsi="Bernard MT Condensed" w:cs="Times New Roman"/>
          <w:b/>
          <w:sz w:val="28"/>
          <w:szCs w:val="28"/>
          <w:lang w:eastAsia="cs-CZ"/>
        </w:rPr>
        <w:t xml:space="preserve">e, formovat    </w:t>
      </w:r>
    </w:p>
    <w:p w14:paraId="3557EDDF" w14:textId="77777777" w:rsidR="00080CBD" w:rsidRPr="00080CBD" w:rsidRDefault="00080CBD" w:rsidP="00080CBD">
      <w:pPr>
        <w:spacing w:after="0" w:line="240" w:lineRule="auto"/>
        <w:rPr>
          <w:rFonts w:ascii="Bernard MT Condensed" w:eastAsia="Times New Roman" w:hAnsi="Bernard MT Condensed" w:cs="Times New Roman"/>
          <w:b/>
          <w:sz w:val="28"/>
          <w:szCs w:val="28"/>
          <w:lang w:eastAsia="cs-CZ"/>
        </w:rPr>
      </w:pPr>
      <w:r w:rsidRPr="00080CBD">
        <w:rPr>
          <w:rFonts w:ascii="Bernard MT Condensed" w:eastAsia="Times New Roman" w:hAnsi="Bernard MT Condensed" w:cs="Times New Roman"/>
          <w:b/>
          <w:sz w:val="28"/>
          <w:szCs w:val="28"/>
          <w:lang w:eastAsia="cs-CZ"/>
        </w:rPr>
        <w:t xml:space="preserve">                  jejich osobnost, jejich originalitu, jedine</w:t>
      </w:r>
      <w:r w:rsidRPr="00080CBD">
        <w:rPr>
          <w:rFonts w:ascii="Times New Roman" w:eastAsia="Times New Roman" w:hAnsi="Times New Roman" w:cs="Times New Roman"/>
          <w:b/>
          <w:sz w:val="28"/>
          <w:szCs w:val="28"/>
          <w:lang w:eastAsia="cs-CZ"/>
        </w:rPr>
        <w:t>č</w:t>
      </w:r>
      <w:r w:rsidRPr="00080CBD">
        <w:rPr>
          <w:rFonts w:ascii="Bernard MT Condensed" w:eastAsia="Times New Roman" w:hAnsi="Bernard MT Condensed" w:cs="Times New Roman"/>
          <w:b/>
          <w:sz w:val="28"/>
          <w:szCs w:val="28"/>
          <w:lang w:eastAsia="cs-CZ"/>
        </w:rPr>
        <w:t>n</w:t>
      </w:r>
      <w:r w:rsidRPr="00080CBD">
        <w:rPr>
          <w:rFonts w:ascii="Bernard MT Condensed" w:eastAsia="Times New Roman" w:hAnsi="Bernard MT Condensed" w:cs="Bernard MT Condensed"/>
          <w:b/>
          <w:sz w:val="28"/>
          <w:szCs w:val="28"/>
          <w:lang w:eastAsia="cs-CZ"/>
        </w:rPr>
        <w:t>é</w:t>
      </w:r>
      <w:r w:rsidRPr="00080CBD">
        <w:rPr>
          <w:rFonts w:ascii="Bernard MT Condensed" w:eastAsia="Times New Roman" w:hAnsi="Bernard MT Condensed" w:cs="Times New Roman"/>
          <w:b/>
          <w:sz w:val="28"/>
          <w:szCs w:val="28"/>
          <w:lang w:eastAsia="cs-CZ"/>
        </w:rPr>
        <w:t xml:space="preserve"> vlastnosti,</w:t>
      </w:r>
    </w:p>
    <w:p w14:paraId="094D5F6E" w14:textId="77777777" w:rsidR="00080CBD" w:rsidRPr="00080CBD" w:rsidRDefault="00080CBD" w:rsidP="00080CBD">
      <w:pPr>
        <w:spacing w:after="0" w:line="240" w:lineRule="auto"/>
        <w:rPr>
          <w:rFonts w:ascii="Bernard MT Condensed" w:eastAsia="Times New Roman" w:hAnsi="Bernard MT Condensed" w:cs="Times New Roman"/>
          <w:b/>
          <w:sz w:val="28"/>
          <w:szCs w:val="28"/>
          <w:lang w:eastAsia="cs-CZ"/>
        </w:rPr>
      </w:pPr>
      <w:r w:rsidRPr="00080CBD">
        <w:rPr>
          <w:rFonts w:ascii="Bernard MT Condensed" w:eastAsia="Times New Roman" w:hAnsi="Bernard MT Condensed" w:cs="Times New Roman"/>
          <w:b/>
          <w:sz w:val="28"/>
          <w:szCs w:val="28"/>
          <w:lang w:eastAsia="cs-CZ"/>
        </w:rPr>
        <w:t xml:space="preserve">                  rozvíjet a podporovat jejich talent.</w:t>
      </w:r>
    </w:p>
    <w:p w14:paraId="7852A326" w14:textId="77777777" w:rsidR="00080CBD" w:rsidRPr="00080CBD" w:rsidRDefault="00080CBD" w:rsidP="00080CBD">
      <w:pPr>
        <w:spacing w:after="0" w:line="240" w:lineRule="auto"/>
        <w:rPr>
          <w:rFonts w:ascii="Bernard MT Condensed" w:eastAsia="Times New Roman" w:hAnsi="Bernard MT Condensed" w:cs="Times New Roman"/>
          <w:b/>
          <w:sz w:val="28"/>
          <w:szCs w:val="28"/>
          <w:lang w:eastAsia="cs-CZ"/>
        </w:rPr>
      </w:pPr>
    </w:p>
    <w:p w14:paraId="1549DEBF" w14:textId="77777777" w:rsidR="00080CBD" w:rsidRPr="00080CBD" w:rsidRDefault="00080CBD" w:rsidP="00080CBD">
      <w:pPr>
        <w:spacing w:after="0" w:line="240" w:lineRule="auto"/>
        <w:ind w:left="360"/>
        <w:rPr>
          <w:rFonts w:ascii="Bernard MT Condensed" w:eastAsia="Times New Roman" w:hAnsi="Bernard MT Condensed" w:cs="Times New Roman"/>
          <w:b/>
          <w:sz w:val="28"/>
          <w:szCs w:val="28"/>
          <w:lang w:eastAsia="cs-CZ"/>
        </w:rPr>
      </w:pPr>
      <w:r w:rsidRPr="00080CBD">
        <w:rPr>
          <w:rFonts w:eastAsia="Times New Roman" w:cs="Times New Roman"/>
          <w:b/>
          <w:sz w:val="28"/>
          <w:szCs w:val="28"/>
          <w:lang w:eastAsia="cs-CZ"/>
        </w:rPr>
        <w:t xml:space="preserve">        2. </w:t>
      </w:r>
      <w:r w:rsidRPr="00080CBD">
        <w:rPr>
          <w:rFonts w:ascii="Bernard MT Condensed" w:eastAsia="Times New Roman" w:hAnsi="Bernard MT Condensed" w:cs="Times New Roman"/>
          <w:b/>
          <w:sz w:val="28"/>
          <w:szCs w:val="28"/>
          <w:lang w:eastAsia="cs-CZ"/>
        </w:rPr>
        <w:t>Stát se spole</w:t>
      </w:r>
      <w:r w:rsidRPr="00080CBD">
        <w:rPr>
          <w:rFonts w:ascii="Times New Roman" w:eastAsia="Times New Roman" w:hAnsi="Times New Roman" w:cs="Times New Roman"/>
          <w:b/>
          <w:sz w:val="28"/>
          <w:szCs w:val="28"/>
          <w:lang w:eastAsia="cs-CZ"/>
        </w:rPr>
        <w:t>č</w:t>
      </w:r>
      <w:r w:rsidRPr="00080CBD">
        <w:rPr>
          <w:rFonts w:ascii="Bernard MT Condensed" w:eastAsia="Times New Roman" w:hAnsi="Bernard MT Condensed" w:cs="Times New Roman"/>
          <w:b/>
          <w:sz w:val="28"/>
          <w:szCs w:val="28"/>
          <w:lang w:eastAsia="cs-CZ"/>
        </w:rPr>
        <w:t>ensk</w:t>
      </w:r>
      <w:r w:rsidRPr="00080CBD">
        <w:rPr>
          <w:rFonts w:ascii="Bernard MT Condensed" w:eastAsia="Times New Roman" w:hAnsi="Bernard MT Condensed" w:cs="Bernard MT Condensed"/>
          <w:b/>
          <w:sz w:val="28"/>
          <w:szCs w:val="28"/>
          <w:lang w:eastAsia="cs-CZ"/>
        </w:rPr>
        <w:t>ý</w:t>
      </w:r>
      <w:r w:rsidRPr="00080CBD">
        <w:rPr>
          <w:rFonts w:ascii="Bernard MT Condensed" w:eastAsia="Times New Roman" w:hAnsi="Bernard MT Condensed" w:cs="Times New Roman"/>
          <w:b/>
          <w:sz w:val="28"/>
          <w:szCs w:val="28"/>
          <w:lang w:eastAsia="cs-CZ"/>
        </w:rPr>
        <w:t>m a t</w:t>
      </w:r>
      <w:r w:rsidRPr="00080CBD">
        <w:rPr>
          <w:rFonts w:ascii="Times New Roman" w:eastAsia="Times New Roman" w:hAnsi="Times New Roman" w:cs="Times New Roman"/>
          <w:b/>
          <w:sz w:val="28"/>
          <w:szCs w:val="28"/>
          <w:lang w:eastAsia="cs-CZ"/>
        </w:rPr>
        <w:t>ě</w:t>
      </w:r>
      <w:r w:rsidRPr="00080CBD">
        <w:rPr>
          <w:rFonts w:ascii="Bernard MT Condensed" w:eastAsia="Times New Roman" w:hAnsi="Bernard MT Condensed" w:cs="Times New Roman"/>
          <w:b/>
          <w:sz w:val="28"/>
          <w:szCs w:val="28"/>
          <w:lang w:eastAsia="cs-CZ"/>
        </w:rPr>
        <w:t>lov</w:t>
      </w:r>
      <w:r w:rsidRPr="00080CBD">
        <w:rPr>
          <w:rFonts w:ascii="Bernard MT Condensed" w:eastAsia="Times New Roman" w:hAnsi="Bernard MT Condensed" w:cs="Bernard MT Condensed"/>
          <w:b/>
          <w:sz w:val="28"/>
          <w:szCs w:val="28"/>
          <w:lang w:eastAsia="cs-CZ"/>
        </w:rPr>
        <w:t>ý</w:t>
      </w:r>
      <w:r w:rsidRPr="00080CBD">
        <w:rPr>
          <w:rFonts w:ascii="Bernard MT Condensed" w:eastAsia="Times New Roman" w:hAnsi="Bernard MT Condensed" w:cs="Times New Roman"/>
          <w:b/>
          <w:sz w:val="28"/>
          <w:szCs w:val="28"/>
          <w:lang w:eastAsia="cs-CZ"/>
        </w:rPr>
        <w:t>chovn</w:t>
      </w:r>
      <w:r w:rsidRPr="00080CBD">
        <w:rPr>
          <w:rFonts w:ascii="Bernard MT Condensed" w:eastAsia="Times New Roman" w:hAnsi="Bernard MT Condensed" w:cs="Bernard MT Condensed"/>
          <w:b/>
          <w:sz w:val="28"/>
          <w:szCs w:val="28"/>
          <w:lang w:eastAsia="cs-CZ"/>
        </w:rPr>
        <w:t>ý</w:t>
      </w:r>
      <w:r w:rsidRPr="00080CBD">
        <w:rPr>
          <w:rFonts w:ascii="Bernard MT Condensed" w:eastAsia="Times New Roman" w:hAnsi="Bernard MT Condensed" w:cs="Times New Roman"/>
          <w:b/>
          <w:sz w:val="28"/>
          <w:szCs w:val="28"/>
          <w:lang w:eastAsia="cs-CZ"/>
        </w:rPr>
        <w:t>m centrem v obci, vyu</w:t>
      </w:r>
      <w:r w:rsidRPr="00080CBD">
        <w:rPr>
          <w:rFonts w:ascii="Times New Roman" w:eastAsia="Times New Roman" w:hAnsi="Times New Roman" w:cs="Times New Roman"/>
          <w:b/>
          <w:sz w:val="28"/>
          <w:szCs w:val="28"/>
          <w:lang w:eastAsia="cs-CZ"/>
        </w:rPr>
        <w:t>ž</w:t>
      </w:r>
      <w:r w:rsidRPr="00080CBD">
        <w:rPr>
          <w:rFonts w:ascii="Bernard MT Condensed" w:eastAsia="Times New Roman" w:hAnsi="Bernard MT Condensed" w:cs="Bernard MT Condensed"/>
          <w:b/>
          <w:sz w:val="28"/>
          <w:szCs w:val="28"/>
          <w:lang w:eastAsia="cs-CZ"/>
        </w:rPr>
        <w:t>í</w:t>
      </w:r>
      <w:r w:rsidRPr="00080CBD">
        <w:rPr>
          <w:rFonts w:ascii="Bernard MT Condensed" w:eastAsia="Times New Roman" w:hAnsi="Bernard MT Condensed" w:cs="Times New Roman"/>
          <w:b/>
          <w:sz w:val="28"/>
          <w:szCs w:val="28"/>
          <w:lang w:eastAsia="cs-CZ"/>
        </w:rPr>
        <w:t>t</w:t>
      </w:r>
    </w:p>
    <w:p w14:paraId="4DF2F544" w14:textId="77777777" w:rsidR="00080CBD" w:rsidRPr="00080CBD" w:rsidRDefault="00080CBD" w:rsidP="00080CBD">
      <w:pPr>
        <w:spacing w:after="0" w:line="240" w:lineRule="auto"/>
        <w:ind w:left="360"/>
        <w:rPr>
          <w:rFonts w:ascii="Bernard MT Condensed" w:eastAsia="Times New Roman" w:hAnsi="Bernard MT Condensed" w:cs="Times New Roman"/>
          <w:b/>
          <w:sz w:val="28"/>
          <w:szCs w:val="28"/>
          <w:lang w:eastAsia="cs-CZ"/>
        </w:rPr>
      </w:pPr>
      <w:r w:rsidRPr="00080CBD">
        <w:rPr>
          <w:rFonts w:ascii="Bernard MT Condensed" w:eastAsia="Times New Roman" w:hAnsi="Bernard MT Condensed" w:cs="Times New Roman"/>
          <w:b/>
          <w:sz w:val="28"/>
          <w:szCs w:val="28"/>
          <w:lang w:eastAsia="cs-CZ"/>
        </w:rPr>
        <w:t xml:space="preserve">             polohy </w:t>
      </w:r>
      <w:proofErr w:type="gramStart"/>
      <w:r w:rsidRPr="00080CBD">
        <w:rPr>
          <w:rFonts w:ascii="Bernard MT Condensed" w:eastAsia="Times New Roman" w:hAnsi="Bernard MT Condensed" w:cs="Times New Roman"/>
          <w:b/>
          <w:sz w:val="28"/>
          <w:szCs w:val="28"/>
          <w:lang w:eastAsia="cs-CZ"/>
        </w:rPr>
        <w:t>za</w:t>
      </w:r>
      <w:r w:rsidRPr="00080CBD">
        <w:rPr>
          <w:rFonts w:ascii="Times New Roman" w:eastAsia="Times New Roman" w:hAnsi="Times New Roman" w:cs="Times New Roman"/>
          <w:b/>
          <w:sz w:val="28"/>
          <w:szCs w:val="28"/>
          <w:lang w:eastAsia="cs-CZ"/>
        </w:rPr>
        <w:t>ř</w:t>
      </w:r>
      <w:r w:rsidRPr="00080CBD">
        <w:rPr>
          <w:rFonts w:ascii="Bernard MT Condensed" w:eastAsia="Times New Roman" w:hAnsi="Bernard MT Condensed" w:cs="Bernard MT Condensed"/>
          <w:b/>
          <w:sz w:val="28"/>
          <w:szCs w:val="28"/>
          <w:lang w:eastAsia="cs-CZ"/>
        </w:rPr>
        <w:t>í</w:t>
      </w:r>
      <w:r w:rsidRPr="00080CBD">
        <w:rPr>
          <w:rFonts w:ascii="Bernard MT Condensed" w:eastAsia="Times New Roman" w:hAnsi="Bernard MT Condensed" w:cs="Times New Roman"/>
          <w:b/>
          <w:sz w:val="28"/>
          <w:szCs w:val="28"/>
          <w:lang w:eastAsia="cs-CZ"/>
        </w:rPr>
        <w:t>zen</w:t>
      </w:r>
      <w:r w:rsidRPr="00080CBD">
        <w:rPr>
          <w:rFonts w:ascii="Bernard MT Condensed" w:eastAsia="Times New Roman" w:hAnsi="Bernard MT Condensed" w:cs="Bernard MT Condensed"/>
          <w:b/>
          <w:sz w:val="28"/>
          <w:szCs w:val="28"/>
          <w:lang w:eastAsia="cs-CZ"/>
        </w:rPr>
        <w:t>í</w:t>
      </w:r>
      <w:r w:rsidRPr="00080CBD">
        <w:rPr>
          <w:rFonts w:ascii="Bernard MT Condensed" w:eastAsia="Times New Roman" w:hAnsi="Bernard MT Condensed" w:cs="Times New Roman"/>
          <w:b/>
          <w:sz w:val="28"/>
          <w:szCs w:val="28"/>
          <w:lang w:eastAsia="cs-CZ"/>
        </w:rPr>
        <w:t xml:space="preserve">  k</w:t>
      </w:r>
      <w:proofErr w:type="gramEnd"/>
      <w:r w:rsidRPr="00080CBD">
        <w:rPr>
          <w:rFonts w:ascii="Bernard MT Condensed" w:eastAsia="Times New Roman" w:hAnsi="Bernard MT Condensed" w:cs="Bernard MT Condensed"/>
          <w:b/>
          <w:sz w:val="28"/>
          <w:szCs w:val="28"/>
          <w:lang w:eastAsia="cs-CZ"/>
        </w:rPr>
        <w:t> </w:t>
      </w:r>
      <w:r w:rsidRPr="00080CBD">
        <w:rPr>
          <w:rFonts w:ascii="Bernard MT Condensed" w:eastAsia="Times New Roman" w:hAnsi="Bernard MT Condensed" w:cs="Times New Roman"/>
          <w:b/>
          <w:sz w:val="28"/>
          <w:szCs w:val="28"/>
          <w:lang w:eastAsia="cs-CZ"/>
        </w:rPr>
        <w:t>vytv</w:t>
      </w:r>
      <w:r w:rsidRPr="00080CBD">
        <w:rPr>
          <w:rFonts w:ascii="Bernard MT Condensed" w:eastAsia="Times New Roman" w:hAnsi="Bernard MT Condensed" w:cs="Bernard MT Condensed"/>
          <w:b/>
          <w:sz w:val="28"/>
          <w:szCs w:val="28"/>
          <w:lang w:eastAsia="cs-CZ"/>
        </w:rPr>
        <w:t>á</w:t>
      </w:r>
      <w:r w:rsidRPr="00080CBD">
        <w:rPr>
          <w:rFonts w:ascii="Times New Roman" w:eastAsia="Times New Roman" w:hAnsi="Times New Roman" w:cs="Times New Roman"/>
          <w:b/>
          <w:sz w:val="28"/>
          <w:szCs w:val="28"/>
          <w:lang w:eastAsia="cs-CZ"/>
        </w:rPr>
        <w:t>ř</w:t>
      </w:r>
      <w:r w:rsidRPr="00080CBD">
        <w:rPr>
          <w:rFonts w:ascii="Bernard MT Condensed" w:eastAsia="Times New Roman" w:hAnsi="Bernard MT Condensed" w:cs="Times New Roman"/>
          <w:b/>
          <w:sz w:val="28"/>
          <w:szCs w:val="28"/>
          <w:lang w:eastAsia="cs-CZ"/>
        </w:rPr>
        <w:t>en</w:t>
      </w:r>
      <w:r w:rsidRPr="00080CBD">
        <w:rPr>
          <w:rFonts w:ascii="Bernard MT Condensed" w:eastAsia="Times New Roman" w:hAnsi="Bernard MT Condensed" w:cs="Bernard MT Condensed"/>
          <w:b/>
          <w:sz w:val="28"/>
          <w:szCs w:val="28"/>
          <w:lang w:eastAsia="cs-CZ"/>
        </w:rPr>
        <w:t>í</w:t>
      </w:r>
      <w:r w:rsidRPr="00080CBD">
        <w:rPr>
          <w:rFonts w:ascii="Bernard MT Condensed" w:eastAsia="Times New Roman" w:hAnsi="Bernard MT Condensed" w:cs="Times New Roman"/>
          <w:b/>
          <w:sz w:val="28"/>
          <w:szCs w:val="28"/>
          <w:lang w:eastAsia="cs-CZ"/>
        </w:rPr>
        <w:t xml:space="preserve"> vztahu a k</w:t>
      </w:r>
      <w:r w:rsidRPr="00080CBD">
        <w:rPr>
          <w:rFonts w:ascii="Bernard MT Condensed" w:eastAsia="Times New Roman" w:hAnsi="Bernard MT Condensed" w:cs="Bernard MT Condensed"/>
          <w:b/>
          <w:sz w:val="28"/>
          <w:szCs w:val="28"/>
          <w:lang w:eastAsia="cs-CZ"/>
        </w:rPr>
        <w:t> </w:t>
      </w:r>
      <w:r w:rsidRPr="00080CBD">
        <w:rPr>
          <w:rFonts w:ascii="Bernard MT Condensed" w:eastAsia="Times New Roman" w:hAnsi="Bernard MT Condensed" w:cs="Times New Roman"/>
          <w:b/>
          <w:sz w:val="28"/>
          <w:szCs w:val="28"/>
          <w:lang w:eastAsia="cs-CZ"/>
        </w:rPr>
        <w:t>p</w:t>
      </w:r>
      <w:r w:rsidRPr="00080CBD">
        <w:rPr>
          <w:rFonts w:ascii="Bernard MT Condensed" w:eastAsia="Times New Roman" w:hAnsi="Bernard MT Condensed" w:cs="Bernard MT Condensed"/>
          <w:b/>
          <w:sz w:val="28"/>
          <w:szCs w:val="28"/>
          <w:lang w:eastAsia="cs-CZ"/>
        </w:rPr>
        <w:t>é</w:t>
      </w:r>
      <w:r w:rsidRPr="00080CBD">
        <w:rPr>
          <w:rFonts w:ascii="Times New Roman" w:eastAsia="Times New Roman" w:hAnsi="Times New Roman" w:cs="Times New Roman"/>
          <w:b/>
          <w:sz w:val="28"/>
          <w:szCs w:val="28"/>
          <w:lang w:eastAsia="cs-CZ"/>
        </w:rPr>
        <w:t>č</w:t>
      </w:r>
      <w:r w:rsidRPr="00080CBD">
        <w:rPr>
          <w:rFonts w:ascii="Bernard MT Condensed" w:eastAsia="Times New Roman" w:hAnsi="Bernard MT Condensed" w:cs="Times New Roman"/>
          <w:b/>
          <w:sz w:val="28"/>
          <w:szCs w:val="28"/>
          <w:lang w:eastAsia="cs-CZ"/>
        </w:rPr>
        <w:t>i o ekologick</w:t>
      </w:r>
      <w:r w:rsidRPr="00080CBD">
        <w:rPr>
          <w:rFonts w:ascii="Bernard MT Condensed" w:eastAsia="Times New Roman" w:hAnsi="Bernard MT Condensed" w:cs="Bernard MT Condensed"/>
          <w:b/>
          <w:sz w:val="28"/>
          <w:szCs w:val="28"/>
          <w:lang w:eastAsia="cs-CZ"/>
        </w:rPr>
        <w:t>é</w:t>
      </w:r>
      <w:r w:rsidRPr="00080CBD">
        <w:rPr>
          <w:rFonts w:ascii="Bernard MT Condensed" w:eastAsia="Times New Roman" w:hAnsi="Bernard MT Condensed" w:cs="Times New Roman"/>
          <w:b/>
          <w:sz w:val="28"/>
          <w:szCs w:val="28"/>
          <w:lang w:eastAsia="cs-CZ"/>
        </w:rPr>
        <w:t xml:space="preserve"> prost</w:t>
      </w:r>
      <w:r w:rsidRPr="00080CBD">
        <w:rPr>
          <w:rFonts w:ascii="Times New Roman" w:eastAsia="Times New Roman" w:hAnsi="Times New Roman" w:cs="Times New Roman"/>
          <w:b/>
          <w:sz w:val="28"/>
          <w:szCs w:val="28"/>
          <w:lang w:eastAsia="cs-CZ"/>
        </w:rPr>
        <w:t>ř</w:t>
      </w:r>
      <w:r w:rsidRPr="00080CBD">
        <w:rPr>
          <w:rFonts w:ascii="Bernard MT Condensed" w:eastAsia="Times New Roman" w:hAnsi="Bernard MT Condensed" w:cs="Times New Roman"/>
          <w:b/>
          <w:sz w:val="28"/>
          <w:szCs w:val="28"/>
          <w:lang w:eastAsia="cs-CZ"/>
        </w:rPr>
        <w:t>ed</w:t>
      </w:r>
      <w:r w:rsidRPr="00080CBD">
        <w:rPr>
          <w:rFonts w:ascii="Bernard MT Condensed" w:eastAsia="Times New Roman" w:hAnsi="Bernard MT Condensed" w:cs="Bernard MT Condensed"/>
          <w:b/>
          <w:sz w:val="28"/>
          <w:szCs w:val="28"/>
          <w:lang w:eastAsia="cs-CZ"/>
        </w:rPr>
        <w:t>í</w:t>
      </w:r>
    </w:p>
    <w:p w14:paraId="7CB80E29" w14:textId="77777777" w:rsidR="00080CBD" w:rsidRPr="00080CBD" w:rsidRDefault="00080CBD" w:rsidP="00080CBD">
      <w:pPr>
        <w:spacing w:after="0" w:line="240" w:lineRule="auto"/>
        <w:ind w:left="360"/>
        <w:rPr>
          <w:rFonts w:ascii="Bernard MT Condensed" w:eastAsia="Times New Roman" w:hAnsi="Bernard MT Condensed" w:cs="Times New Roman"/>
          <w:b/>
          <w:sz w:val="28"/>
          <w:szCs w:val="28"/>
          <w:lang w:eastAsia="cs-CZ"/>
        </w:rPr>
      </w:pPr>
      <w:r w:rsidRPr="00080CBD">
        <w:rPr>
          <w:rFonts w:ascii="Bernard MT Condensed" w:eastAsia="Times New Roman" w:hAnsi="Bernard MT Condensed" w:cs="Times New Roman"/>
          <w:b/>
          <w:sz w:val="28"/>
          <w:szCs w:val="28"/>
          <w:lang w:eastAsia="cs-CZ"/>
        </w:rPr>
        <w:t xml:space="preserve">             a vztahu k regionu.</w:t>
      </w:r>
    </w:p>
    <w:p w14:paraId="3C0440A4" w14:textId="77777777" w:rsidR="00080CBD" w:rsidRPr="00080CBD" w:rsidRDefault="00080CBD" w:rsidP="00080CBD">
      <w:pPr>
        <w:spacing w:after="0" w:line="240" w:lineRule="auto"/>
        <w:ind w:left="630"/>
        <w:rPr>
          <w:rFonts w:eastAsia="Times New Roman" w:cs="Times New Roman"/>
          <w:b/>
          <w:sz w:val="28"/>
          <w:szCs w:val="28"/>
          <w:lang w:eastAsia="cs-CZ"/>
        </w:rPr>
      </w:pPr>
    </w:p>
    <w:p w14:paraId="0A30B643" w14:textId="77777777" w:rsidR="00080CBD" w:rsidRPr="00080CBD" w:rsidRDefault="00080CBD" w:rsidP="00080CBD">
      <w:pPr>
        <w:spacing w:after="0" w:line="240" w:lineRule="auto"/>
        <w:jc w:val="both"/>
        <w:rPr>
          <w:rFonts w:ascii="Monotype Corsiva" w:eastAsia="Times New Roman" w:hAnsi="Monotype Corsiva" w:cs="Times New Roman"/>
          <w:b/>
          <w:sz w:val="28"/>
          <w:szCs w:val="28"/>
          <w:lang w:eastAsia="cs-CZ"/>
        </w:rPr>
      </w:pPr>
      <w:proofErr w:type="gramStart"/>
      <w:r w:rsidRPr="00080CBD">
        <w:rPr>
          <w:rFonts w:eastAsia="Times New Roman" w:cs="Times New Roman"/>
          <w:b/>
          <w:sz w:val="28"/>
          <w:szCs w:val="28"/>
          <w:lang w:eastAsia="cs-CZ"/>
        </w:rPr>
        <w:t xml:space="preserve">Úkol:   </w:t>
      </w:r>
      <w:proofErr w:type="gramEnd"/>
      <w:r w:rsidRPr="00080CBD">
        <w:rPr>
          <w:rFonts w:eastAsia="Times New Roman" w:cs="Times New Roman"/>
          <w:b/>
          <w:sz w:val="28"/>
          <w:szCs w:val="28"/>
          <w:lang w:eastAsia="cs-CZ"/>
        </w:rPr>
        <w:t xml:space="preserve"> 1. </w:t>
      </w:r>
      <w:r w:rsidRPr="00080CBD">
        <w:rPr>
          <w:rFonts w:ascii="Monotype Corsiva" w:eastAsia="Times New Roman" w:hAnsi="Monotype Corsiva" w:cs="Times New Roman"/>
          <w:b/>
          <w:sz w:val="28"/>
          <w:szCs w:val="28"/>
          <w:lang w:eastAsia="cs-CZ"/>
        </w:rPr>
        <w:t>Zaměřit pozornost na prevenci jak v oblasti zdraví,</w:t>
      </w:r>
    </w:p>
    <w:p w14:paraId="09CCE449" w14:textId="77777777" w:rsidR="00080CBD" w:rsidRPr="00080CBD" w:rsidRDefault="00080CBD" w:rsidP="00080CBD">
      <w:pPr>
        <w:spacing w:after="0" w:line="240" w:lineRule="auto"/>
        <w:jc w:val="both"/>
        <w:rPr>
          <w:rFonts w:ascii="Monotype Corsiva" w:eastAsia="Times New Roman" w:hAnsi="Monotype Corsiva" w:cs="Times New Roman"/>
          <w:b/>
          <w:sz w:val="28"/>
          <w:szCs w:val="28"/>
          <w:lang w:eastAsia="cs-CZ"/>
        </w:rPr>
      </w:pPr>
      <w:r w:rsidRPr="00080CBD">
        <w:rPr>
          <w:rFonts w:ascii="Monotype Corsiva" w:eastAsia="Times New Roman" w:hAnsi="Monotype Corsiva" w:cs="Times New Roman"/>
          <w:b/>
          <w:sz w:val="28"/>
          <w:szCs w:val="28"/>
          <w:lang w:eastAsia="cs-CZ"/>
        </w:rPr>
        <w:t xml:space="preserve">                  tak v rámci společenských vztahů</w:t>
      </w:r>
    </w:p>
    <w:p w14:paraId="145E83FD" w14:textId="77777777" w:rsidR="00080CBD" w:rsidRPr="00080CBD" w:rsidRDefault="00080CBD" w:rsidP="00080CBD">
      <w:pPr>
        <w:spacing w:after="0" w:line="240" w:lineRule="auto"/>
        <w:jc w:val="both"/>
        <w:rPr>
          <w:rFonts w:ascii="Monotype Corsiva" w:eastAsia="Times New Roman" w:hAnsi="Monotype Corsiva" w:cs="Times New Roman"/>
          <w:b/>
          <w:sz w:val="28"/>
          <w:szCs w:val="28"/>
          <w:lang w:eastAsia="cs-CZ"/>
        </w:rPr>
      </w:pPr>
    </w:p>
    <w:p w14:paraId="08FA2E9F" w14:textId="77777777" w:rsidR="00080CBD" w:rsidRPr="00080CBD" w:rsidRDefault="00080CBD" w:rsidP="00080CBD">
      <w:pPr>
        <w:spacing w:after="0" w:line="240" w:lineRule="auto"/>
        <w:jc w:val="both"/>
        <w:rPr>
          <w:rFonts w:ascii="Monotype Corsiva" w:eastAsia="Times New Roman" w:hAnsi="Monotype Corsiva" w:cs="Times New Roman"/>
          <w:b/>
          <w:sz w:val="28"/>
          <w:szCs w:val="28"/>
          <w:lang w:eastAsia="cs-CZ"/>
        </w:rPr>
      </w:pPr>
      <w:r w:rsidRPr="00080CBD">
        <w:rPr>
          <w:rFonts w:eastAsia="Times New Roman" w:cs="Times New Roman"/>
          <w:b/>
          <w:sz w:val="28"/>
          <w:szCs w:val="28"/>
          <w:lang w:eastAsia="cs-CZ"/>
        </w:rPr>
        <w:t xml:space="preserve">              2. </w:t>
      </w:r>
      <w:r w:rsidRPr="00080CBD">
        <w:rPr>
          <w:rFonts w:ascii="Monotype Corsiva" w:eastAsia="Times New Roman" w:hAnsi="Monotype Corsiva" w:cs="Times New Roman"/>
          <w:b/>
          <w:sz w:val="28"/>
          <w:szCs w:val="28"/>
          <w:lang w:eastAsia="cs-CZ"/>
        </w:rPr>
        <w:t>Rozvíjet spolupráci mezi školským zařízením, rodiči</w:t>
      </w:r>
    </w:p>
    <w:p w14:paraId="00DB3599" w14:textId="77777777" w:rsidR="00080CBD" w:rsidRPr="00080CBD" w:rsidRDefault="00080CBD" w:rsidP="00080CBD">
      <w:pPr>
        <w:spacing w:after="0" w:line="240" w:lineRule="auto"/>
        <w:jc w:val="both"/>
        <w:rPr>
          <w:rFonts w:ascii="Monotype Corsiva" w:eastAsia="Times New Roman" w:hAnsi="Monotype Corsiva" w:cs="Times New Roman"/>
          <w:b/>
          <w:sz w:val="28"/>
          <w:szCs w:val="28"/>
          <w:lang w:eastAsia="cs-CZ"/>
        </w:rPr>
      </w:pPr>
      <w:r w:rsidRPr="00080CBD">
        <w:rPr>
          <w:rFonts w:ascii="Monotype Corsiva" w:eastAsia="Times New Roman" w:hAnsi="Monotype Corsiva" w:cs="Times New Roman"/>
          <w:b/>
          <w:sz w:val="28"/>
          <w:szCs w:val="28"/>
          <w:lang w:eastAsia="cs-CZ"/>
        </w:rPr>
        <w:t xml:space="preserve">                 a obcí, zvyšovat podíl rodičů na výchově v otevřené kooperaci</w:t>
      </w:r>
    </w:p>
    <w:p w14:paraId="74A3EC05" w14:textId="77777777" w:rsidR="00080CBD" w:rsidRPr="00080CBD" w:rsidRDefault="00080CBD" w:rsidP="00080CBD">
      <w:pPr>
        <w:spacing w:after="0" w:line="240" w:lineRule="auto"/>
        <w:jc w:val="both"/>
        <w:rPr>
          <w:rFonts w:ascii="Monotype Corsiva" w:eastAsia="Times New Roman" w:hAnsi="Monotype Corsiva" w:cs="Times New Roman"/>
          <w:b/>
          <w:sz w:val="28"/>
          <w:szCs w:val="28"/>
          <w:lang w:eastAsia="cs-CZ"/>
        </w:rPr>
      </w:pPr>
      <w:r w:rsidRPr="00080CBD">
        <w:rPr>
          <w:rFonts w:ascii="Monotype Corsiva" w:eastAsia="Times New Roman" w:hAnsi="Monotype Corsiva" w:cs="Times New Roman"/>
          <w:b/>
          <w:sz w:val="28"/>
          <w:szCs w:val="28"/>
          <w:lang w:eastAsia="cs-CZ"/>
        </w:rPr>
        <w:t xml:space="preserve">                  se školou.</w:t>
      </w:r>
    </w:p>
    <w:p w14:paraId="4FA279EC" w14:textId="77777777" w:rsidR="00080CBD" w:rsidRPr="00080CBD" w:rsidRDefault="00080CBD" w:rsidP="00080CBD">
      <w:pPr>
        <w:spacing w:after="0" w:line="240" w:lineRule="auto"/>
        <w:jc w:val="both"/>
        <w:rPr>
          <w:rFonts w:eastAsia="Times New Roman" w:cs="Times New Roman"/>
          <w:b/>
          <w:sz w:val="32"/>
          <w:szCs w:val="32"/>
          <w:lang w:eastAsia="cs-CZ"/>
        </w:rPr>
      </w:pPr>
    </w:p>
    <w:p w14:paraId="272C2CBA" w14:textId="77777777" w:rsidR="00080CBD" w:rsidRPr="00080CBD" w:rsidRDefault="00080CBD" w:rsidP="00080CBD">
      <w:pPr>
        <w:spacing w:after="0"/>
        <w:ind w:firstLine="708"/>
        <w:rPr>
          <w:sz w:val="24"/>
          <w:szCs w:val="24"/>
        </w:rPr>
      </w:pPr>
      <w:r w:rsidRPr="00080CBD">
        <w:rPr>
          <w:sz w:val="24"/>
          <w:szCs w:val="24"/>
        </w:rPr>
        <w:t xml:space="preserve">Od mého nástupu do mateřské školy uplynulo již dvacet </w:t>
      </w:r>
      <w:r w:rsidR="00921E1A">
        <w:rPr>
          <w:sz w:val="24"/>
          <w:szCs w:val="24"/>
        </w:rPr>
        <w:t>osm</w:t>
      </w:r>
      <w:r w:rsidRPr="00080CBD">
        <w:rPr>
          <w:sz w:val="24"/>
          <w:szCs w:val="24"/>
        </w:rPr>
        <w:t xml:space="preserve"> let. Je to doba, během které jsem poznávala nejen děti, zaměstnance zařízení a obyvatele obce, ale i podmínky školy se všemi jejími klady a zápory.</w:t>
      </w:r>
    </w:p>
    <w:p w14:paraId="64BC94D0" w14:textId="77777777" w:rsidR="00080CBD" w:rsidRPr="00080CBD" w:rsidRDefault="00080CBD" w:rsidP="00080CBD">
      <w:pPr>
        <w:spacing w:after="0"/>
        <w:ind w:firstLine="708"/>
        <w:rPr>
          <w:sz w:val="24"/>
          <w:szCs w:val="24"/>
        </w:rPr>
      </w:pPr>
      <w:r w:rsidRPr="00080CBD">
        <w:rPr>
          <w:sz w:val="24"/>
          <w:szCs w:val="24"/>
        </w:rPr>
        <w:t>Jestliže je někomu, kdo cítí, že mu jeho práce přináší uspokojení, dána příležitost jako mně, neváhá ji přijmout. Proto i mé rozhodnutí před sedmadvaceti lety, přihlásit se do konkurzního řízení, je toho důkazem.</w:t>
      </w:r>
    </w:p>
    <w:p w14:paraId="31A5E713" w14:textId="77777777" w:rsidR="00080CBD" w:rsidRPr="00080CBD" w:rsidRDefault="00080CBD" w:rsidP="00080CBD">
      <w:pPr>
        <w:spacing w:after="0"/>
        <w:ind w:firstLine="708"/>
        <w:rPr>
          <w:sz w:val="24"/>
          <w:szCs w:val="24"/>
        </w:rPr>
      </w:pPr>
      <w:r w:rsidRPr="00080CBD">
        <w:rPr>
          <w:sz w:val="24"/>
          <w:szCs w:val="24"/>
        </w:rPr>
        <w:t>V současné době je budova a školní zahrada připravena na další konkrétní využití, a to pro děti mateřské školy, školní družiny, a také je z ní vytvořeno společenské a tělovýchovné centrum obce. Půdní prostory se přímo nabízejí tělovýchovným aktivitám, zároveň jsou schopné poskytnout přístřeší mladým, kteří potřebují prohovořit svůj problém s učitelkou, případně využít videa, hudebních nástrojů apod.</w:t>
      </w:r>
    </w:p>
    <w:p w14:paraId="449E92E0" w14:textId="77777777" w:rsidR="00080CBD" w:rsidRPr="00080CBD" w:rsidRDefault="00080CBD" w:rsidP="00080CBD">
      <w:pPr>
        <w:spacing w:after="0"/>
        <w:ind w:firstLine="708"/>
        <w:rPr>
          <w:sz w:val="24"/>
          <w:szCs w:val="24"/>
        </w:rPr>
      </w:pPr>
      <w:r w:rsidRPr="00080CBD">
        <w:rPr>
          <w:sz w:val="24"/>
          <w:szCs w:val="24"/>
        </w:rPr>
        <w:t xml:space="preserve">Ve všech záměrech hrají svoji roli pravidla a jejich dodržování. Ty jsem musela stanovit a taktéž kontrolovat. Protože při vytváření zdravého životního stylu dětí a mládeže a formování jejich osobnosti se nelze spoléhat na nahodilost, je pravidelně zařazován tzv. „Komunikační kruh“. Že lze v úzkém kontaktu – učitelka a dítě – společně vyřešit vzniklé konflikty, případně problémy, jsem se již přesvědčila. A k tomu nám pomáhá navíc prostředí, relaxační hudba, schopnost pedagogických pracovnic navodit u dětí pozitivní myšlení. Proto také vzájemnou důvěru mezi dospělými – učitelkou a rodiči – chci nadále rozvíjet prostřednictvím těsného kontaktu, uspořádáním společenských akcí (společné výlety, </w:t>
      </w:r>
      <w:r w:rsidRPr="00080CBD">
        <w:rPr>
          <w:sz w:val="24"/>
          <w:szCs w:val="24"/>
        </w:rPr>
        <w:lastRenderedPageBreak/>
        <w:t>společenské a tělovýchovné akce…). Individuální pohovory s rodiči o dítěti a následná diskrétnost je dle mého názoru základem k vybudování vzájemné důvěry a spolupráce.</w:t>
      </w:r>
    </w:p>
    <w:p w14:paraId="12758673" w14:textId="77777777" w:rsidR="00080CBD" w:rsidRPr="00080CBD" w:rsidRDefault="00080CBD" w:rsidP="00080CBD">
      <w:pPr>
        <w:spacing w:after="0"/>
        <w:ind w:firstLine="708"/>
        <w:rPr>
          <w:sz w:val="24"/>
          <w:szCs w:val="24"/>
        </w:rPr>
      </w:pPr>
      <w:r w:rsidRPr="00080CBD">
        <w:rPr>
          <w:sz w:val="24"/>
          <w:szCs w:val="24"/>
        </w:rPr>
        <w:t>Pedagogické pracovnice proto musí v následných letech pokračovat v dalším sebevzdělávání, plánováno je jejich zapojení do vzdělávacích akcí, školení logopedie, jóga pro děti, samostudium, školení ředitelky ke zkvalitnění řídící práce apod. Pokud budou naše učitelky považovány za odbornice schopné objektivního dialogu, ale také pracovnice s uměním vyslechnout a poradit, bude to v mé řídící práci velká výhra.</w:t>
      </w:r>
    </w:p>
    <w:p w14:paraId="41B3B2E8" w14:textId="77777777" w:rsidR="00080CBD" w:rsidRPr="00080CBD" w:rsidRDefault="00080CBD" w:rsidP="00080CBD">
      <w:pPr>
        <w:spacing w:after="0"/>
        <w:ind w:firstLine="708"/>
        <w:rPr>
          <w:sz w:val="24"/>
          <w:szCs w:val="24"/>
        </w:rPr>
      </w:pPr>
      <w:r w:rsidRPr="00080CBD">
        <w:rPr>
          <w:sz w:val="24"/>
          <w:szCs w:val="24"/>
        </w:rPr>
        <w:t xml:space="preserve">K tomu, aby se děti jak v mateřské škole, ale především ve školní družině učily </w:t>
      </w:r>
      <w:proofErr w:type="gramStart"/>
      <w:r w:rsidRPr="00080CBD">
        <w:rPr>
          <w:sz w:val="24"/>
          <w:szCs w:val="24"/>
        </w:rPr>
        <w:t>chápat  nutnost</w:t>
      </w:r>
      <w:proofErr w:type="gramEnd"/>
      <w:r w:rsidRPr="00080CBD">
        <w:rPr>
          <w:sz w:val="24"/>
          <w:szCs w:val="24"/>
        </w:rPr>
        <w:t xml:space="preserve"> zdravého životního stylu, je nutná prevence. Proto seznámení s obsahem PEER programu, dále dovednost vést besedu na konkrétní téma, je součástí práce vychovatelky ve školní družině. Využití znalostí o józe v konkrétních situacích je úkolem pro celé školské zařízení. Faktem je, že uvolňovat napětí v psychice jak dětí, tak dospělých prostřednictvím Jógy, je jedním z nejúčinnějších způsobů prevence v oblasti zdraví.</w:t>
      </w:r>
    </w:p>
    <w:p w14:paraId="25E352E9" w14:textId="77777777" w:rsidR="00080CBD" w:rsidRPr="00080CBD" w:rsidRDefault="00080CBD" w:rsidP="00080CBD">
      <w:pPr>
        <w:spacing w:after="0"/>
        <w:ind w:firstLine="708"/>
        <w:rPr>
          <w:sz w:val="24"/>
          <w:szCs w:val="24"/>
        </w:rPr>
      </w:pPr>
      <w:r w:rsidRPr="00080CBD">
        <w:rPr>
          <w:sz w:val="24"/>
          <w:szCs w:val="24"/>
        </w:rPr>
        <w:t>Společenské vztahy, kterým se musí lidé učit od raného dětství, lze v našem zařízení při dalších aktivitách utvářet. Poskytujeme oddílu junák prostory pro uskutečňování schůzek s tím, že jejich činnost přispěje k obohacení všech dětí, obzvláště v rámci ekologické výchovy. Záměrem tedy je, aby se Junáci společně s našimi dětmi podíleli na úpravě školní zahrady. Naše společné dílo nadále pokračuje v utváření načatého projektu Živá zahrada. Byl nutný zásah týkající se výměny kovových konstrukcí za konstrukce dřevěné, osázení plotu popínavými rostlinami apod. Potom je namístě záměr využívat školní zahradu rodiči s malými dětmi (mimo provoz školy).</w:t>
      </w:r>
    </w:p>
    <w:p w14:paraId="1CF08C50" w14:textId="77777777" w:rsidR="00080CBD" w:rsidRPr="00080CBD" w:rsidRDefault="00080CBD" w:rsidP="00080CBD">
      <w:pPr>
        <w:spacing w:after="0"/>
        <w:ind w:firstLine="708"/>
        <w:rPr>
          <w:sz w:val="24"/>
          <w:szCs w:val="24"/>
        </w:rPr>
      </w:pPr>
      <w:r w:rsidRPr="00080CBD">
        <w:rPr>
          <w:sz w:val="24"/>
          <w:szCs w:val="24"/>
        </w:rPr>
        <w:t xml:space="preserve">To, že konkrétní činnosti, především tělovýchovné, hrají v utváření osobnosti dítěte významnou úlohu, vedou děti, mládež ale i dospělé k toleranci, ke spolupráci, je všeobecně známo. Proto považuji za správné, aby prostory v půdní vestavbě byly využívány i v době mimopracovní, pro spontánní pohyb všech věkových kategorií (Cvičení žen, Cvičení matek s dětmi, folklorní kroužek </w:t>
      </w:r>
      <w:proofErr w:type="spellStart"/>
      <w:r w:rsidRPr="00080CBD">
        <w:rPr>
          <w:sz w:val="24"/>
          <w:szCs w:val="24"/>
        </w:rPr>
        <w:t>Drslavjánek</w:t>
      </w:r>
      <w:proofErr w:type="spellEnd"/>
      <w:r w:rsidRPr="00080CBD">
        <w:rPr>
          <w:sz w:val="24"/>
          <w:szCs w:val="24"/>
        </w:rPr>
        <w:t xml:space="preserve">, nácvik pásma na hody, kroužek stolního tenisu, Florbal apod.). </w:t>
      </w:r>
    </w:p>
    <w:p w14:paraId="5343A078" w14:textId="77777777" w:rsidR="00080CBD" w:rsidRPr="00080CBD" w:rsidRDefault="00080CBD" w:rsidP="00080CBD">
      <w:pPr>
        <w:spacing w:after="0"/>
        <w:ind w:firstLine="708"/>
        <w:rPr>
          <w:sz w:val="24"/>
          <w:szCs w:val="24"/>
        </w:rPr>
      </w:pPr>
    </w:p>
    <w:p w14:paraId="646FF967" w14:textId="77777777" w:rsidR="00080CBD" w:rsidRPr="00080CBD" w:rsidRDefault="00080CBD" w:rsidP="00080CBD">
      <w:pPr>
        <w:spacing w:after="0"/>
        <w:rPr>
          <w:b/>
          <w:i/>
          <w:sz w:val="28"/>
          <w:szCs w:val="28"/>
        </w:rPr>
      </w:pPr>
      <w:r w:rsidRPr="00080CBD">
        <w:rPr>
          <w:b/>
          <w:i/>
          <w:sz w:val="28"/>
          <w:szCs w:val="28"/>
        </w:rPr>
        <w:t>Jestliže dokáže ředitelka svým vystupováním přispět k </w:t>
      </w:r>
      <w:proofErr w:type="spellStart"/>
      <w:r w:rsidRPr="00080CBD">
        <w:rPr>
          <w:b/>
          <w:i/>
          <w:sz w:val="28"/>
          <w:szCs w:val="28"/>
        </w:rPr>
        <w:t>bezstresové</w:t>
      </w:r>
      <w:proofErr w:type="spellEnd"/>
      <w:r w:rsidRPr="00080CBD">
        <w:rPr>
          <w:b/>
          <w:i/>
          <w:sz w:val="28"/>
          <w:szCs w:val="28"/>
        </w:rPr>
        <w:t xml:space="preserve"> atmosféře na pracovišti, dospěje jistě k pohodě a vzájemné důvěře, bez níž si nedovedu práci v našem krásném zařízení představit.</w:t>
      </w:r>
    </w:p>
    <w:p w14:paraId="36BFCE25" w14:textId="77777777" w:rsidR="00080CBD" w:rsidRPr="00080CBD" w:rsidRDefault="00080CBD" w:rsidP="00080CBD">
      <w:pPr>
        <w:spacing w:after="0"/>
        <w:ind w:firstLine="708"/>
        <w:rPr>
          <w:b/>
          <w:i/>
          <w:sz w:val="28"/>
          <w:szCs w:val="28"/>
        </w:rPr>
      </w:pPr>
    </w:p>
    <w:bookmarkEnd w:id="0"/>
    <w:p w14:paraId="7754203A" w14:textId="77777777" w:rsidR="00080CBD" w:rsidRPr="00080CBD" w:rsidRDefault="00080CBD" w:rsidP="00080CBD">
      <w:pPr>
        <w:jc w:val="center"/>
        <w:rPr>
          <w:rFonts w:eastAsia="Batang"/>
        </w:rPr>
      </w:pPr>
      <w:r w:rsidRPr="00080CBD">
        <w:rPr>
          <w:rFonts w:asciiTheme="majorHAnsi" w:eastAsiaTheme="majorEastAsia" w:hAnsiTheme="majorHAnsi" w:cstheme="majorBidi"/>
          <w:b/>
          <w:bCs/>
          <w:noProof/>
          <w:sz w:val="28"/>
          <w:szCs w:val="26"/>
          <w:lang w:eastAsia="cs-CZ"/>
        </w:rPr>
        <w:drawing>
          <wp:inline distT="0" distB="0" distL="0" distR="0" wp14:anchorId="0C9CF9D6" wp14:editId="7D293D36">
            <wp:extent cx="5249333" cy="1786467"/>
            <wp:effectExtent l="0" t="0" r="889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0180" cy="1786755"/>
                    </a:xfrm>
                    <a:prstGeom prst="rect">
                      <a:avLst/>
                    </a:prstGeom>
                  </pic:spPr>
                </pic:pic>
              </a:graphicData>
            </a:graphic>
          </wp:inline>
        </w:drawing>
      </w:r>
    </w:p>
    <w:p w14:paraId="71655983" w14:textId="77777777" w:rsidR="00333086" w:rsidRDefault="00333086" w:rsidP="00315D4D">
      <w:pPr>
        <w:jc w:val="center"/>
        <w:rPr>
          <w:rFonts w:eastAsia="Batang"/>
        </w:rPr>
      </w:pPr>
    </w:p>
    <w:p w14:paraId="5827EDF3" w14:textId="77777777" w:rsidR="00080CBD" w:rsidRPr="00080CBD" w:rsidRDefault="00080CBD" w:rsidP="00315D4D">
      <w:pPr>
        <w:jc w:val="center"/>
        <w:rPr>
          <w:rFonts w:eastAsia="Batang"/>
        </w:rPr>
      </w:pPr>
      <w:r w:rsidRPr="00080CBD">
        <w:rPr>
          <w:rFonts w:eastAsia="Batang"/>
        </w:rPr>
        <w:lastRenderedPageBreak/>
        <w:t>Mateřská škola Drslavice, příspěvková organizace, okres Uherské Hradiště</w:t>
      </w:r>
    </w:p>
    <w:p w14:paraId="0EE06AC2" w14:textId="77777777" w:rsidR="00080CBD" w:rsidRPr="00080CBD" w:rsidRDefault="00080CBD" w:rsidP="00080CBD">
      <w:pPr>
        <w:spacing w:after="0" w:line="240" w:lineRule="auto"/>
        <w:rPr>
          <w:rFonts w:ascii="Broadway" w:hAnsi="Broadway"/>
          <w:b/>
          <w:sz w:val="32"/>
          <w:szCs w:val="32"/>
        </w:rPr>
      </w:pPr>
      <w:bookmarkStart w:id="1" w:name="_Toc514146586"/>
    </w:p>
    <w:p w14:paraId="526C4208" w14:textId="77777777" w:rsidR="00080CBD" w:rsidRPr="00080CBD" w:rsidRDefault="00080CBD" w:rsidP="00080CBD">
      <w:pPr>
        <w:spacing w:after="0" w:line="240" w:lineRule="auto"/>
        <w:rPr>
          <w:rFonts w:ascii="Broadway" w:eastAsia="Times New Roman" w:hAnsi="Broadway" w:cs="Arial CE"/>
          <w:sz w:val="32"/>
          <w:szCs w:val="32"/>
          <w:lang w:eastAsia="cs-CZ"/>
        </w:rPr>
      </w:pPr>
      <w:r w:rsidRPr="00080CBD">
        <w:rPr>
          <w:rFonts w:ascii="Broadway" w:eastAsia="Times New Roman" w:hAnsi="Broadway" w:cs="Arial CE"/>
          <w:sz w:val="32"/>
          <w:szCs w:val="32"/>
          <w:lang w:eastAsia="cs-CZ"/>
        </w:rPr>
        <w:t>5.2.</w:t>
      </w:r>
      <w:proofErr w:type="gramStart"/>
      <w:r w:rsidRPr="00080CBD">
        <w:rPr>
          <w:rFonts w:ascii="Broadway" w:eastAsia="Times New Roman" w:hAnsi="Broadway" w:cs="Arial CE"/>
          <w:sz w:val="32"/>
          <w:szCs w:val="32"/>
          <w:lang w:eastAsia="cs-CZ"/>
        </w:rPr>
        <w:t>PROJEKT  DLOUHODOBÝCH</w:t>
      </w:r>
      <w:proofErr w:type="gramEnd"/>
      <w:r w:rsidRPr="00080CBD">
        <w:rPr>
          <w:rFonts w:ascii="Broadway" w:eastAsia="Times New Roman" w:hAnsi="Broadway" w:cs="Arial CE"/>
          <w:sz w:val="32"/>
          <w:szCs w:val="32"/>
          <w:lang w:eastAsia="cs-CZ"/>
        </w:rPr>
        <w:t xml:space="preserve">  CÍL</w:t>
      </w:r>
      <w:r w:rsidRPr="00080CBD">
        <w:rPr>
          <w:rFonts w:ascii="Times New Roman" w:eastAsia="Times New Roman" w:hAnsi="Times New Roman" w:cs="Times New Roman"/>
          <w:sz w:val="32"/>
          <w:szCs w:val="32"/>
          <w:lang w:eastAsia="cs-CZ"/>
        </w:rPr>
        <w:t>Ů</w:t>
      </w:r>
    </w:p>
    <w:p w14:paraId="1E2E1788" w14:textId="77777777" w:rsidR="00080CBD" w:rsidRPr="00080CBD" w:rsidRDefault="00080CBD" w:rsidP="00080CBD">
      <w:pPr>
        <w:spacing w:after="0" w:line="240" w:lineRule="auto"/>
        <w:jc w:val="both"/>
        <w:rPr>
          <w:rFonts w:ascii="Broadway" w:eastAsia="Times New Roman" w:hAnsi="Broadway" w:cs="Arial CE"/>
          <w:b/>
          <w:sz w:val="24"/>
          <w:szCs w:val="24"/>
          <w:lang w:eastAsia="cs-CZ"/>
        </w:rPr>
      </w:pPr>
    </w:p>
    <w:p w14:paraId="69498216" w14:textId="77777777" w:rsidR="00080CBD" w:rsidRPr="00080CBD" w:rsidRDefault="00080CBD" w:rsidP="00080CBD">
      <w:pPr>
        <w:spacing w:after="0" w:line="240" w:lineRule="auto"/>
        <w:jc w:val="both"/>
        <w:rPr>
          <w:rFonts w:ascii="Broadway" w:eastAsia="Times New Roman" w:hAnsi="Broadway" w:cs="Arial CE"/>
          <w:b/>
          <w:sz w:val="24"/>
          <w:szCs w:val="24"/>
          <w:lang w:eastAsia="cs-CZ"/>
        </w:rPr>
      </w:pPr>
    </w:p>
    <w:p w14:paraId="44108359" w14:textId="77777777" w:rsidR="00080CBD" w:rsidRPr="00080CBD" w:rsidRDefault="00080CBD" w:rsidP="00080CBD">
      <w:pPr>
        <w:spacing w:after="0" w:line="240" w:lineRule="auto"/>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U</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it 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ti vn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mat sv</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 kolem sebe, 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 v</w:t>
      </w:r>
      <w:r w:rsidRPr="00080CBD">
        <w:rPr>
          <w:rFonts w:ascii="Broadway" w:eastAsia="Times New Roman" w:hAnsi="Broadway" w:cs="Broadway"/>
          <w:b/>
          <w:sz w:val="24"/>
          <w:szCs w:val="24"/>
          <w:lang w:eastAsia="cs-CZ"/>
        </w:rPr>
        <w:t> </w:t>
      </w:r>
      <w:r w:rsidRPr="00080CBD">
        <w:rPr>
          <w:rFonts w:ascii="Broadway" w:eastAsia="Times New Roman" w:hAnsi="Broadway" w:cs="Arial CE"/>
          <w:b/>
          <w:sz w:val="24"/>
          <w:szCs w:val="24"/>
          <w:lang w:eastAsia="cs-CZ"/>
        </w:rPr>
        <w:t>tomto sv</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 xml:space="preserve"> a vytvo</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it z</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klady pro odpov</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dn</w:t>
      </w:r>
      <w:r w:rsidRPr="00080CBD">
        <w:rPr>
          <w:rFonts w:ascii="Broadway" w:eastAsia="Times New Roman" w:hAnsi="Broadway" w:cs="Broadway"/>
          <w:b/>
          <w:sz w:val="24"/>
          <w:szCs w:val="24"/>
          <w:lang w:eastAsia="cs-CZ"/>
        </w:rPr>
        <w:t>ý</w:t>
      </w:r>
      <w:r w:rsidRPr="00080CBD">
        <w:rPr>
          <w:rFonts w:ascii="Broadway" w:eastAsia="Times New Roman" w:hAnsi="Broadway" w:cs="Arial CE"/>
          <w:b/>
          <w:sz w:val="24"/>
          <w:szCs w:val="24"/>
          <w:lang w:eastAsia="cs-CZ"/>
        </w:rPr>
        <w:t xml:space="preserve"> postoj ke spole</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ensk</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mu a p</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rodn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mu prost</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ed</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w:t>
      </w:r>
    </w:p>
    <w:p w14:paraId="488BC2C0" w14:textId="77777777" w:rsidR="00080CBD" w:rsidRPr="00080CBD" w:rsidRDefault="00080CBD" w:rsidP="00080CBD">
      <w:pPr>
        <w:spacing w:after="0" w:line="240" w:lineRule="auto"/>
        <w:ind w:left="720"/>
        <w:contextualSpacing/>
        <w:jc w:val="both"/>
        <w:rPr>
          <w:rFonts w:ascii="Broadway" w:eastAsia="Times New Roman" w:hAnsi="Broadway" w:cs="Arial CE"/>
          <w:b/>
          <w:sz w:val="24"/>
          <w:szCs w:val="24"/>
          <w:lang w:eastAsia="cs-CZ"/>
        </w:rPr>
      </w:pPr>
    </w:p>
    <w:p w14:paraId="34BB1C4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Pěstování odpovědnosti za své jednání</w:t>
      </w:r>
    </w:p>
    <w:p w14:paraId="093902E0"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Využívání přírodních situací k přirozenému učení vlastním prožitkem</w:t>
      </w:r>
    </w:p>
    <w:p w14:paraId="6B30037E"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Vést ke zdravému životnímu stylu</w:t>
      </w:r>
    </w:p>
    <w:p w14:paraId="2C02FAD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Ekologicky motivované hravé aktivity</w:t>
      </w:r>
    </w:p>
    <w:p w14:paraId="095E3D43"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Využití encyklopedií, ekologické literatury</w:t>
      </w:r>
    </w:p>
    <w:p w14:paraId="7F60F26D"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Spontánní i řízené pozorování – vycházky do okolí, pokusy…</w:t>
      </w:r>
    </w:p>
    <w:p w14:paraId="45413D8D" w14:textId="77777777" w:rsidR="00080CBD" w:rsidRPr="00080CBD" w:rsidRDefault="00080CBD" w:rsidP="00080CBD">
      <w:pPr>
        <w:spacing w:after="0" w:line="240" w:lineRule="auto"/>
        <w:jc w:val="both"/>
        <w:rPr>
          <w:rFonts w:eastAsia="Times New Roman" w:cs="Arial CE"/>
          <w:sz w:val="24"/>
          <w:szCs w:val="24"/>
          <w:lang w:eastAsia="cs-CZ"/>
        </w:rPr>
      </w:pPr>
    </w:p>
    <w:p w14:paraId="72E33119" w14:textId="77777777" w:rsidR="00080CBD" w:rsidRPr="00080CBD" w:rsidRDefault="00080CBD" w:rsidP="00080CBD">
      <w:pPr>
        <w:spacing w:after="0" w:line="240" w:lineRule="auto"/>
        <w:jc w:val="both"/>
        <w:rPr>
          <w:rFonts w:eastAsia="Times New Roman" w:cs="Arial CE"/>
          <w:i/>
          <w:sz w:val="24"/>
          <w:szCs w:val="24"/>
          <w:u w:val="single"/>
          <w:lang w:eastAsia="cs-CZ"/>
        </w:rPr>
      </w:pPr>
      <w:r w:rsidRPr="00080CBD">
        <w:rPr>
          <w:rFonts w:eastAsia="Times New Roman" w:cs="Arial CE"/>
          <w:i/>
          <w:sz w:val="24"/>
          <w:szCs w:val="24"/>
          <w:u w:val="single"/>
          <w:lang w:eastAsia="cs-CZ"/>
        </w:rPr>
        <w:t xml:space="preserve">Nabídka dostupné ekologie  </w:t>
      </w:r>
    </w:p>
    <w:p w14:paraId="10DF74FC"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Ekologická výchova nejmenších</w:t>
      </w:r>
    </w:p>
    <w:p w14:paraId="6797A669"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Motýlek – ekologická čítanka</w:t>
      </w:r>
    </w:p>
    <w:p w14:paraId="3FD7F332"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Ekologická výchova v MŠ</w:t>
      </w:r>
    </w:p>
    <w:p w14:paraId="5A9991F7"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Z pohádky do zahrádky</w:t>
      </w:r>
    </w:p>
    <w:p w14:paraId="5081918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Lesní </w:t>
      </w:r>
      <w:proofErr w:type="spellStart"/>
      <w:r w:rsidRPr="00080CBD">
        <w:rPr>
          <w:rFonts w:eastAsia="Times New Roman" w:cs="Arial CE"/>
          <w:sz w:val="24"/>
          <w:szCs w:val="24"/>
          <w:lang w:eastAsia="cs-CZ"/>
        </w:rPr>
        <w:t>miničarování</w:t>
      </w:r>
      <w:proofErr w:type="spellEnd"/>
    </w:p>
    <w:p w14:paraId="15B928B0"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Sada obrázků – les</w:t>
      </w:r>
    </w:p>
    <w:p w14:paraId="7B5A9B56"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Co se skrývá za bludným keřem</w:t>
      </w:r>
    </w:p>
    <w:p w14:paraId="5E06234F"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Putování s ježkem</w:t>
      </w:r>
    </w:p>
    <w:p w14:paraId="2C856B49"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Hrajeme si na přírodu</w:t>
      </w:r>
    </w:p>
    <w:p w14:paraId="1571A457" w14:textId="77777777" w:rsidR="00080CBD" w:rsidRPr="00080CBD" w:rsidRDefault="00080CBD" w:rsidP="00080CBD">
      <w:pPr>
        <w:spacing w:after="0" w:line="240" w:lineRule="auto"/>
        <w:jc w:val="both"/>
        <w:rPr>
          <w:rFonts w:eastAsia="Times New Roman" w:cs="Arial CE"/>
          <w:b/>
          <w:sz w:val="24"/>
          <w:szCs w:val="24"/>
          <w:lang w:eastAsia="cs-CZ"/>
        </w:rPr>
      </w:pPr>
    </w:p>
    <w:p w14:paraId="43BA68C2" w14:textId="77777777" w:rsidR="00080CBD" w:rsidRPr="00080CBD" w:rsidRDefault="00080CBD" w:rsidP="00080CBD">
      <w:pPr>
        <w:spacing w:after="0" w:line="240" w:lineRule="auto"/>
        <w:ind w:left="862"/>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Podporovat rozvoj sociáln</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 xml:space="preserve"> </w:t>
      </w:r>
      <w:r w:rsidRPr="00080CBD">
        <w:rPr>
          <w:rFonts w:ascii="Broadway" w:eastAsia="Times New Roman" w:hAnsi="Broadway" w:cs="Broadway"/>
          <w:b/>
          <w:sz w:val="24"/>
          <w:szCs w:val="24"/>
          <w:lang w:eastAsia="cs-CZ"/>
        </w:rPr>
        <w:t>–</w:t>
      </w:r>
      <w:r w:rsidRPr="00080CBD">
        <w:rPr>
          <w:rFonts w:ascii="Broadway" w:eastAsia="Times New Roman" w:hAnsi="Broadway" w:cs="Arial CE"/>
          <w:b/>
          <w:sz w:val="24"/>
          <w:szCs w:val="24"/>
          <w:lang w:eastAsia="cs-CZ"/>
        </w:rPr>
        <w:t xml:space="preserve"> kulturn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ch postoj</w:t>
      </w:r>
      <w:r w:rsidRPr="00080CBD">
        <w:rPr>
          <w:rFonts w:ascii="Times New Roman" w:eastAsia="Times New Roman" w:hAnsi="Times New Roman" w:cs="Times New Roman"/>
          <w:b/>
          <w:sz w:val="24"/>
          <w:szCs w:val="24"/>
          <w:lang w:eastAsia="cs-CZ"/>
        </w:rPr>
        <w:t>ů</w:t>
      </w:r>
      <w:r w:rsidRPr="00080CBD">
        <w:rPr>
          <w:rFonts w:ascii="Broadway" w:eastAsia="Times New Roman" w:hAnsi="Broadway" w:cs="Arial CE"/>
          <w:b/>
          <w:sz w:val="24"/>
          <w:szCs w:val="24"/>
          <w:lang w:eastAsia="cs-CZ"/>
        </w:rPr>
        <w:t>, n</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vyk</w:t>
      </w:r>
      <w:r w:rsidRPr="00080CBD">
        <w:rPr>
          <w:rFonts w:ascii="Times New Roman" w:eastAsia="Times New Roman" w:hAnsi="Times New Roman" w:cs="Times New Roman"/>
          <w:b/>
          <w:sz w:val="24"/>
          <w:szCs w:val="24"/>
          <w:lang w:eastAsia="cs-CZ"/>
        </w:rPr>
        <w:t>ů</w:t>
      </w:r>
      <w:r w:rsidRPr="00080CBD">
        <w:rPr>
          <w:rFonts w:ascii="Broadway" w:eastAsia="Times New Roman" w:hAnsi="Broadway" w:cs="Arial CE"/>
          <w:b/>
          <w:sz w:val="24"/>
          <w:szCs w:val="24"/>
          <w:lang w:eastAsia="cs-CZ"/>
        </w:rPr>
        <w:t xml:space="preserve"> a dovednost</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 d</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t</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te, u</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it je p</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ij</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mat spole</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ensk</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 mor</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ln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 a estetick</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 xml:space="preserve"> hodnoty</w:t>
      </w:r>
    </w:p>
    <w:p w14:paraId="6151BB6F" w14:textId="77777777" w:rsidR="00080CBD" w:rsidRPr="00080CBD" w:rsidRDefault="00080CBD" w:rsidP="00080CBD">
      <w:pPr>
        <w:spacing w:after="0" w:line="240" w:lineRule="auto"/>
        <w:jc w:val="both"/>
        <w:rPr>
          <w:rFonts w:ascii="Broadway" w:eastAsia="Times New Roman" w:hAnsi="Broadway" w:cs="Arial CE"/>
          <w:b/>
          <w:sz w:val="24"/>
          <w:szCs w:val="24"/>
          <w:lang w:eastAsia="cs-CZ"/>
        </w:rPr>
      </w:pPr>
    </w:p>
    <w:p w14:paraId="17906CD1"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Seznamování s dětskými právy</w:t>
      </w:r>
    </w:p>
    <w:p w14:paraId="1AAB3916"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Seznamování s morálními, společenskými a estetickými hodnotami</w:t>
      </w:r>
    </w:p>
    <w:p w14:paraId="35B9CC72"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Vnímání a respektování multikulturní společnosti </w:t>
      </w:r>
    </w:p>
    <w:p w14:paraId="33E507E2"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Vytvoření pravidel soužití ve třídě, jejich dodržování </w:t>
      </w:r>
    </w:p>
    <w:p w14:paraId="746C341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Poskytovat pozitivní vzory chování (zdvořilost, ohleduplnost, citlivost…)</w:t>
      </w:r>
    </w:p>
    <w:p w14:paraId="7617C2D3"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Hry a aktivity vedené ke vzájemné komunikaci (verbální a </w:t>
      </w:r>
      <w:proofErr w:type="gramStart"/>
      <w:r w:rsidRPr="00080CBD">
        <w:rPr>
          <w:rFonts w:eastAsia="Times New Roman" w:cs="Arial CE"/>
          <w:sz w:val="24"/>
          <w:szCs w:val="24"/>
          <w:lang w:eastAsia="cs-CZ"/>
        </w:rPr>
        <w:t>neverbální )</w:t>
      </w:r>
      <w:proofErr w:type="gramEnd"/>
    </w:p>
    <w:p w14:paraId="089A22C0"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Nabídka příběhů, pohádek a zážitků s estetickým obsahem a životním ponaučením </w:t>
      </w:r>
    </w:p>
    <w:p w14:paraId="1C33CA3D"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Dodržování rituálů a tradic</w:t>
      </w:r>
    </w:p>
    <w:p w14:paraId="09E23944"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Pěstování odpovědnosti za vlastní jednání </w:t>
      </w:r>
    </w:p>
    <w:p w14:paraId="46BB9489" w14:textId="77777777" w:rsidR="00080CBD" w:rsidRPr="00080CBD" w:rsidRDefault="00080CBD" w:rsidP="00080CBD">
      <w:pPr>
        <w:spacing w:after="0" w:line="240" w:lineRule="auto"/>
        <w:jc w:val="both"/>
        <w:rPr>
          <w:rFonts w:eastAsia="Times New Roman" w:cs="Arial CE"/>
          <w:sz w:val="24"/>
          <w:szCs w:val="24"/>
          <w:lang w:eastAsia="cs-CZ"/>
        </w:rPr>
      </w:pPr>
    </w:p>
    <w:p w14:paraId="253E1367" w14:textId="77777777" w:rsidR="00080CBD" w:rsidRPr="00080CBD" w:rsidRDefault="00080CBD" w:rsidP="00080CBD">
      <w:pPr>
        <w:spacing w:after="0" w:line="240" w:lineRule="auto"/>
        <w:ind w:left="862"/>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Zlepšovat t</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lesnou zdatnost, podporovat rozvoj pohybov</w:t>
      </w:r>
      <w:r w:rsidRPr="00080CBD">
        <w:rPr>
          <w:rFonts w:ascii="Broadway" w:eastAsia="Times New Roman" w:hAnsi="Broadway" w:cs="Broadway"/>
          <w:b/>
          <w:sz w:val="24"/>
          <w:szCs w:val="24"/>
          <w:lang w:eastAsia="cs-CZ"/>
        </w:rPr>
        <w:t>ý</w:t>
      </w:r>
      <w:r w:rsidRPr="00080CBD">
        <w:rPr>
          <w:rFonts w:ascii="Broadway" w:eastAsia="Times New Roman" w:hAnsi="Broadway" w:cs="Arial CE"/>
          <w:b/>
          <w:sz w:val="24"/>
          <w:szCs w:val="24"/>
          <w:lang w:eastAsia="cs-CZ"/>
        </w:rPr>
        <w:t>ch dovednost</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u</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it sebeobslu</w:t>
      </w:r>
      <w:r w:rsidRPr="00080CBD">
        <w:rPr>
          <w:rFonts w:ascii="Times New Roman" w:eastAsia="Times New Roman" w:hAnsi="Times New Roman" w:cs="Times New Roman"/>
          <w:b/>
          <w:sz w:val="24"/>
          <w:szCs w:val="24"/>
          <w:lang w:eastAsia="cs-CZ"/>
        </w:rPr>
        <w:t>ž</w:t>
      </w:r>
      <w:r w:rsidRPr="00080CBD">
        <w:rPr>
          <w:rFonts w:ascii="Broadway" w:eastAsia="Times New Roman" w:hAnsi="Broadway" w:cs="Arial CE"/>
          <w:b/>
          <w:sz w:val="24"/>
          <w:szCs w:val="24"/>
          <w:lang w:eastAsia="cs-CZ"/>
        </w:rPr>
        <w:t>n</w:t>
      </w:r>
      <w:r w:rsidRPr="00080CBD">
        <w:rPr>
          <w:rFonts w:ascii="Broadway" w:eastAsia="Times New Roman" w:hAnsi="Broadway" w:cs="Broadway"/>
          <w:b/>
          <w:sz w:val="24"/>
          <w:szCs w:val="24"/>
          <w:lang w:eastAsia="cs-CZ"/>
        </w:rPr>
        <w:t>ý</w:t>
      </w:r>
      <w:r w:rsidRPr="00080CBD">
        <w:rPr>
          <w:rFonts w:ascii="Broadway" w:eastAsia="Times New Roman" w:hAnsi="Broadway" w:cs="Arial CE"/>
          <w:b/>
          <w:sz w:val="24"/>
          <w:szCs w:val="24"/>
          <w:lang w:eastAsia="cs-CZ"/>
        </w:rPr>
        <w:t>m dovednostem, v</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st 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ti ke zdrav</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 xml:space="preserve">mu </w:t>
      </w:r>
      <w:r w:rsidRPr="00080CBD">
        <w:rPr>
          <w:rFonts w:ascii="Times New Roman" w:eastAsia="Times New Roman" w:hAnsi="Times New Roman" w:cs="Times New Roman"/>
          <w:b/>
          <w:sz w:val="24"/>
          <w:szCs w:val="24"/>
          <w:lang w:eastAsia="cs-CZ"/>
        </w:rPr>
        <w:t>ž</w:t>
      </w:r>
      <w:r w:rsidRPr="00080CBD">
        <w:rPr>
          <w:rFonts w:ascii="Broadway" w:eastAsia="Times New Roman" w:hAnsi="Broadway" w:cs="Arial CE"/>
          <w:b/>
          <w:sz w:val="24"/>
          <w:szCs w:val="24"/>
          <w:lang w:eastAsia="cs-CZ"/>
        </w:rPr>
        <w:t>ivotn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mu stylu </w:t>
      </w:r>
    </w:p>
    <w:p w14:paraId="597B22C5" w14:textId="77777777" w:rsidR="00080CBD" w:rsidRPr="00080CBD" w:rsidRDefault="00080CBD" w:rsidP="00080CBD">
      <w:pPr>
        <w:spacing w:after="0" w:line="240" w:lineRule="auto"/>
        <w:jc w:val="both"/>
        <w:rPr>
          <w:rFonts w:ascii="Broadway" w:eastAsia="Times New Roman" w:hAnsi="Broadway" w:cs="Arial CE"/>
          <w:b/>
          <w:sz w:val="24"/>
          <w:szCs w:val="24"/>
          <w:lang w:eastAsia="cs-CZ"/>
        </w:rPr>
      </w:pPr>
    </w:p>
    <w:p w14:paraId="63F1BCED"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Dokonalý pitný režim </w:t>
      </w:r>
    </w:p>
    <w:p w14:paraId="4BE9B660"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Odpočinkové aktivity přizpůsobené věku a potřebám dětí </w:t>
      </w:r>
    </w:p>
    <w:p w14:paraId="60065864"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Zařazování cvičení jógy</w:t>
      </w:r>
    </w:p>
    <w:p w14:paraId="6E79D429"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Každodenní a dostatečný pobyt venku </w:t>
      </w:r>
    </w:p>
    <w:p w14:paraId="52CD0EF2"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lastRenderedPageBreak/>
        <w:t>Pestrá nabídka pohybových her</w:t>
      </w:r>
    </w:p>
    <w:p w14:paraId="1FC3430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Pěstování zdravých životních návyků </w:t>
      </w:r>
    </w:p>
    <w:p w14:paraId="20EFAA68"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Zdravá a pestrá strava</w:t>
      </w:r>
    </w:p>
    <w:p w14:paraId="25690E1B"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Pravidelná péče o chrup </w:t>
      </w:r>
    </w:p>
    <w:p w14:paraId="4A4EEFBC"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Sezónní sporty</w:t>
      </w:r>
    </w:p>
    <w:p w14:paraId="514FD58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Dostatečný odpočinek</w:t>
      </w:r>
    </w:p>
    <w:p w14:paraId="7EBFEB97" w14:textId="77777777" w:rsidR="00080CBD" w:rsidRPr="00080CBD" w:rsidRDefault="00080CBD" w:rsidP="00080CBD">
      <w:pPr>
        <w:spacing w:after="0" w:line="240" w:lineRule="auto"/>
        <w:jc w:val="both"/>
        <w:rPr>
          <w:rFonts w:eastAsia="Times New Roman" w:cs="Arial CE"/>
          <w:sz w:val="24"/>
          <w:szCs w:val="24"/>
          <w:lang w:eastAsia="cs-CZ"/>
        </w:rPr>
      </w:pPr>
    </w:p>
    <w:p w14:paraId="23BE059B" w14:textId="77777777" w:rsidR="00080CBD" w:rsidRPr="00080CBD" w:rsidRDefault="00080CBD" w:rsidP="00080CBD">
      <w:pPr>
        <w:spacing w:after="0" w:line="240" w:lineRule="auto"/>
        <w:ind w:left="862"/>
        <w:jc w:val="both"/>
        <w:rPr>
          <w:rFonts w:ascii="Broadway" w:eastAsia="Times New Roman" w:hAnsi="Broadway" w:cs="Arial CE"/>
          <w:b/>
          <w:sz w:val="24"/>
          <w:szCs w:val="24"/>
          <w:lang w:eastAsia="cs-CZ"/>
        </w:rPr>
      </w:pPr>
    </w:p>
    <w:p w14:paraId="4BE9C7A0" w14:textId="77777777" w:rsidR="00080CBD" w:rsidRPr="00080CBD" w:rsidRDefault="00080CBD" w:rsidP="00080CBD">
      <w:pPr>
        <w:spacing w:after="0" w:line="240" w:lineRule="auto"/>
        <w:ind w:left="862"/>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Podporovat duševní pohodu 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rozv</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jet jejich intelekt, </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e</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 pozn</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vac</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 procesy a funkce, city, cestou p</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irozen</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 xml:space="preserve"> v</w:t>
      </w:r>
      <w:r w:rsidRPr="00080CBD">
        <w:rPr>
          <w:rFonts w:ascii="Broadway" w:eastAsia="Times New Roman" w:hAnsi="Broadway" w:cs="Broadway"/>
          <w:b/>
          <w:sz w:val="24"/>
          <w:szCs w:val="24"/>
          <w:lang w:eastAsia="cs-CZ"/>
        </w:rPr>
        <w:t>ý</w:t>
      </w:r>
      <w:r w:rsidRPr="00080CBD">
        <w:rPr>
          <w:rFonts w:ascii="Broadway" w:eastAsia="Times New Roman" w:hAnsi="Broadway" w:cs="Arial CE"/>
          <w:b/>
          <w:sz w:val="24"/>
          <w:szCs w:val="24"/>
          <w:lang w:eastAsia="cs-CZ"/>
        </w:rPr>
        <w:t>chovy a vzd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l</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v</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 na z</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klad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 xml:space="preserve"> interakce s</w:t>
      </w:r>
      <w:r w:rsidRPr="00080CBD">
        <w:rPr>
          <w:rFonts w:ascii="Broadway" w:eastAsia="Times New Roman" w:hAnsi="Broadway" w:cs="Broadway"/>
          <w:b/>
          <w:sz w:val="24"/>
          <w:szCs w:val="24"/>
          <w:lang w:eastAsia="cs-CZ"/>
        </w:rPr>
        <w:t> </w:t>
      </w:r>
      <w:r w:rsidRPr="00080CBD">
        <w:rPr>
          <w:rFonts w:ascii="Broadway" w:eastAsia="Times New Roman" w:hAnsi="Broadway" w:cs="Arial CE"/>
          <w:b/>
          <w:sz w:val="24"/>
          <w:szCs w:val="24"/>
          <w:lang w:eastAsia="cs-CZ"/>
        </w:rPr>
        <w:t>okol</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m a svou vlastn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 pro</w:t>
      </w:r>
      <w:r w:rsidRPr="00080CBD">
        <w:rPr>
          <w:rFonts w:ascii="Times New Roman" w:eastAsia="Times New Roman" w:hAnsi="Times New Roman" w:cs="Times New Roman"/>
          <w:b/>
          <w:sz w:val="24"/>
          <w:szCs w:val="24"/>
          <w:lang w:eastAsia="cs-CZ"/>
        </w:rPr>
        <w:t>ž</w:t>
      </w:r>
      <w:r w:rsidRPr="00080CBD">
        <w:rPr>
          <w:rFonts w:ascii="Broadway" w:eastAsia="Times New Roman" w:hAnsi="Broadway" w:cs="Arial CE"/>
          <w:b/>
          <w:sz w:val="24"/>
          <w:szCs w:val="24"/>
          <w:lang w:eastAsia="cs-CZ"/>
        </w:rPr>
        <w:t>itkovou zku</w:t>
      </w:r>
      <w:r w:rsidRPr="00080CBD">
        <w:rPr>
          <w:rFonts w:ascii="Broadway" w:eastAsia="Times New Roman" w:hAnsi="Broadway" w:cs="Broadway"/>
          <w:b/>
          <w:sz w:val="24"/>
          <w:szCs w:val="24"/>
          <w:lang w:eastAsia="cs-CZ"/>
        </w:rPr>
        <w:t>š</w:t>
      </w:r>
      <w:r w:rsidRPr="00080CBD">
        <w:rPr>
          <w:rFonts w:ascii="Broadway" w:eastAsia="Times New Roman" w:hAnsi="Broadway" w:cs="Arial CE"/>
          <w:b/>
          <w:sz w:val="24"/>
          <w:szCs w:val="24"/>
          <w:lang w:eastAsia="cs-CZ"/>
        </w:rPr>
        <w:t>eností – se zam</w:t>
      </w:r>
      <w:r w:rsidRPr="00080CBD">
        <w:rPr>
          <w:rFonts w:ascii="Times New Roman" w:eastAsia="Times New Roman" w:hAnsi="Times New Roman" w:cs="Times New Roman"/>
          <w:b/>
          <w:sz w:val="24"/>
          <w:szCs w:val="24"/>
          <w:lang w:eastAsia="cs-CZ"/>
        </w:rPr>
        <w:t>ěř</w:t>
      </w:r>
      <w:r w:rsidRPr="00080CBD">
        <w:rPr>
          <w:rFonts w:ascii="Broadway" w:eastAsia="Times New Roman" w:hAnsi="Broadway" w:cs="Arial CE"/>
          <w:b/>
          <w:sz w:val="24"/>
          <w:szCs w:val="24"/>
          <w:lang w:eastAsia="cs-CZ"/>
        </w:rPr>
        <w:t>en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m na rozvoj smysl</w:t>
      </w:r>
      <w:r w:rsidRPr="00080CBD">
        <w:rPr>
          <w:rFonts w:ascii="Times New Roman" w:eastAsia="Times New Roman" w:hAnsi="Times New Roman" w:cs="Times New Roman"/>
          <w:b/>
          <w:sz w:val="24"/>
          <w:szCs w:val="24"/>
          <w:lang w:eastAsia="cs-CZ"/>
        </w:rPr>
        <w:t>ů</w:t>
      </w:r>
    </w:p>
    <w:p w14:paraId="629C276E" w14:textId="77777777" w:rsidR="00080CBD" w:rsidRPr="00080CBD" w:rsidRDefault="00080CBD" w:rsidP="00080CBD">
      <w:pPr>
        <w:spacing w:after="0" w:line="240" w:lineRule="auto"/>
        <w:jc w:val="both"/>
        <w:rPr>
          <w:rFonts w:eastAsia="Times New Roman" w:cs="Arial CE"/>
          <w:sz w:val="24"/>
          <w:szCs w:val="24"/>
          <w:lang w:eastAsia="cs-CZ"/>
        </w:rPr>
      </w:pPr>
      <w:r w:rsidRPr="00080CBD">
        <w:rPr>
          <w:rFonts w:eastAsia="Times New Roman" w:cs="Arial CE"/>
          <w:sz w:val="24"/>
          <w:szCs w:val="24"/>
          <w:lang w:eastAsia="cs-CZ"/>
        </w:rPr>
        <w:t xml:space="preserve"> </w:t>
      </w:r>
    </w:p>
    <w:p w14:paraId="1BA18CCB"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Denní využívání smyslového vnímání k přirozenému učení</w:t>
      </w:r>
    </w:p>
    <w:p w14:paraId="1FA2F574"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Denní využívání jazykových chvilek – důraz na péči v oblasti prevence vad řeči </w:t>
      </w:r>
    </w:p>
    <w:p w14:paraId="49AF3556"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Využívání tvořivé improvizace v práci pedagogů (okamžité reagování na situaci, kterou vytvoří děti)</w:t>
      </w:r>
    </w:p>
    <w:p w14:paraId="619E080C"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Didakticky zacílené činnosti realizované především ve skupinkách a individuálně</w:t>
      </w:r>
    </w:p>
    <w:p w14:paraId="06A78C1B"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Orientace dětí na zájem o učení a poznávání </w:t>
      </w:r>
    </w:p>
    <w:p w14:paraId="64B68FD2"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Vytváření dostatku přirozených situací a námětů k učení </w:t>
      </w:r>
    </w:p>
    <w:p w14:paraId="4AB844F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Využívání problémového učení </w:t>
      </w:r>
    </w:p>
    <w:p w14:paraId="1A3B14EC"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Zodpovědná příprava dětí na vstup do ZŠ – ve všech oblastech rozvoje osobnosti dítěte</w:t>
      </w:r>
    </w:p>
    <w:p w14:paraId="679E5D00"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Rozšiřování a zkvalitňování nadstandartních aktivit školy</w:t>
      </w:r>
    </w:p>
    <w:p w14:paraId="4162BCD7" w14:textId="77777777" w:rsidR="00080CBD" w:rsidRPr="00080CBD" w:rsidRDefault="00080CBD" w:rsidP="00080CBD">
      <w:pPr>
        <w:spacing w:after="0" w:line="240" w:lineRule="auto"/>
        <w:jc w:val="both"/>
        <w:rPr>
          <w:rFonts w:eastAsia="Times New Roman" w:cs="Arial CE"/>
          <w:sz w:val="24"/>
          <w:szCs w:val="24"/>
          <w:lang w:eastAsia="cs-CZ"/>
        </w:rPr>
      </w:pPr>
    </w:p>
    <w:p w14:paraId="03F356E8" w14:textId="77777777" w:rsidR="00080CBD" w:rsidRPr="00080CBD" w:rsidRDefault="00080CBD" w:rsidP="00080CBD">
      <w:pPr>
        <w:spacing w:after="0" w:line="240" w:lineRule="auto"/>
        <w:ind w:left="862"/>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Vychovávat a vzd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l</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vat 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ti se speci</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ln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mi vzd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l</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vac</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mi pot</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ebami – Vyhláška 27/2016 S.</w:t>
      </w:r>
    </w:p>
    <w:p w14:paraId="2959AABF" w14:textId="77777777" w:rsidR="00080CBD" w:rsidRPr="00080CBD" w:rsidRDefault="00080CBD" w:rsidP="00080CBD">
      <w:pPr>
        <w:spacing w:after="0" w:line="240" w:lineRule="auto"/>
        <w:jc w:val="both"/>
        <w:rPr>
          <w:rFonts w:ascii="Broadway" w:eastAsia="Times New Roman" w:hAnsi="Broadway" w:cs="Arial CE"/>
          <w:sz w:val="24"/>
          <w:szCs w:val="24"/>
          <w:lang w:eastAsia="cs-CZ"/>
        </w:rPr>
      </w:pPr>
    </w:p>
    <w:p w14:paraId="6FF81828"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Rozvíjení spolupráce s odborníky – SPC, PPP, lékaři psychologové…</w:t>
      </w:r>
    </w:p>
    <w:p w14:paraId="1BC3AE45"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Individuální a společné </w:t>
      </w:r>
      <w:proofErr w:type="spellStart"/>
      <w:r w:rsidRPr="00080CBD">
        <w:rPr>
          <w:rFonts w:eastAsia="Times New Roman" w:cs="Arial CE"/>
          <w:sz w:val="24"/>
          <w:szCs w:val="24"/>
          <w:lang w:eastAsia="cs-CZ"/>
        </w:rPr>
        <w:t>logochvilky</w:t>
      </w:r>
      <w:proofErr w:type="spellEnd"/>
      <w:r w:rsidRPr="00080CBD">
        <w:rPr>
          <w:rFonts w:eastAsia="Times New Roman" w:cs="Arial CE"/>
          <w:sz w:val="24"/>
          <w:szCs w:val="24"/>
          <w:lang w:eastAsia="cs-CZ"/>
        </w:rPr>
        <w:t xml:space="preserve"> s dětmi </w:t>
      </w:r>
    </w:p>
    <w:p w14:paraId="3D014ABC"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Podpora vzdělávání dětí se zdravotním postižením (integrace v běžných </w:t>
      </w:r>
      <w:proofErr w:type="gramStart"/>
      <w:r w:rsidRPr="00080CBD">
        <w:rPr>
          <w:rFonts w:eastAsia="Times New Roman" w:cs="Arial CE"/>
          <w:sz w:val="24"/>
          <w:szCs w:val="24"/>
          <w:lang w:eastAsia="cs-CZ"/>
        </w:rPr>
        <w:t>třídách  MŠ</w:t>
      </w:r>
      <w:proofErr w:type="gramEnd"/>
      <w:r w:rsidRPr="00080CBD">
        <w:rPr>
          <w:rFonts w:eastAsia="Times New Roman" w:cs="Arial CE"/>
          <w:sz w:val="24"/>
          <w:szCs w:val="24"/>
          <w:lang w:eastAsia="cs-CZ"/>
        </w:rPr>
        <w:t>)</w:t>
      </w:r>
    </w:p>
    <w:p w14:paraId="759CD494"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Vzdělávání pedagogů – DVPP, samostudium</w:t>
      </w:r>
    </w:p>
    <w:p w14:paraId="1C941A25" w14:textId="77777777" w:rsidR="00080CBD" w:rsidRPr="00080CBD" w:rsidRDefault="00080CBD" w:rsidP="00080CBD">
      <w:pPr>
        <w:spacing w:after="0" w:line="240" w:lineRule="auto"/>
        <w:jc w:val="both"/>
        <w:rPr>
          <w:rFonts w:eastAsia="Times New Roman" w:cs="Arial CE"/>
          <w:sz w:val="24"/>
          <w:szCs w:val="24"/>
          <w:lang w:eastAsia="cs-CZ"/>
        </w:rPr>
      </w:pPr>
    </w:p>
    <w:p w14:paraId="78BBB1F7" w14:textId="77777777" w:rsidR="00080CBD" w:rsidRPr="00080CBD" w:rsidRDefault="00080CBD" w:rsidP="00080CBD">
      <w:pPr>
        <w:spacing w:after="0" w:line="240" w:lineRule="auto"/>
        <w:ind w:left="862"/>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Rozvíjet spolupráci s rodi</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i 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w:t>
      </w:r>
      <w:r w:rsidRPr="00080CBD">
        <w:rPr>
          <w:rFonts w:ascii="Broadway" w:eastAsia="Times New Roman" w:hAnsi="Broadway" w:cs="Broadway"/>
          <w:b/>
          <w:sz w:val="24"/>
          <w:szCs w:val="24"/>
          <w:lang w:eastAsia="cs-CZ"/>
        </w:rPr>
        <w:t>í</w:t>
      </w:r>
    </w:p>
    <w:p w14:paraId="53A7373B" w14:textId="77777777" w:rsidR="00080CBD" w:rsidRPr="00080CBD" w:rsidRDefault="00080CBD" w:rsidP="00080CBD">
      <w:pPr>
        <w:spacing w:after="0" w:line="240" w:lineRule="auto"/>
        <w:ind w:left="720"/>
        <w:contextualSpacing/>
        <w:jc w:val="both"/>
        <w:rPr>
          <w:rFonts w:eastAsia="Times New Roman" w:cs="Arial CE"/>
          <w:sz w:val="24"/>
          <w:szCs w:val="24"/>
          <w:lang w:eastAsia="cs-CZ"/>
        </w:rPr>
      </w:pPr>
    </w:p>
    <w:p w14:paraId="50FEBEDB"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Využívání MŠ jako poradenského servisu pro rodiče </w:t>
      </w:r>
    </w:p>
    <w:p w14:paraId="57ECAB07"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Nabízení osvětových aktivit v otázkách výchovy a vzdělávání předškolních dětí </w:t>
      </w:r>
    </w:p>
    <w:p w14:paraId="2D6A12B8"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Rozšiřování nabídky pro rodiče – větší možnosti účasti v mateřské škole</w:t>
      </w:r>
    </w:p>
    <w:p w14:paraId="595CFB41"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Nadále nabídky společenských akcí  </w:t>
      </w:r>
    </w:p>
    <w:p w14:paraId="5F1FC15B"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Individuální spolupráce s jednotlivými rodiči (komunikace </w:t>
      </w:r>
      <w:proofErr w:type="gramStart"/>
      <w:r w:rsidRPr="00080CBD">
        <w:rPr>
          <w:rFonts w:eastAsia="Times New Roman" w:cs="Arial CE"/>
          <w:sz w:val="24"/>
          <w:szCs w:val="24"/>
          <w:lang w:eastAsia="cs-CZ"/>
        </w:rPr>
        <w:t>rodič- pedagog</w:t>
      </w:r>
      <w:proofErr w:type="gramEnd"/>
      <w:r w:rsidRPr="00080CBD">
        <w:rPr>
          <w:rFonts w:eastAsia="Times New Roman" w:cs="Arial CE"/>
          <w:sz w:val="24"/>
          <w:szCs w:val="24"/>
          <w:lang w:eastAsia="cs-CZ"/>
        </w:rPr>
        <w:t>)</w:t>
      </w:r>
    </w:p>
    <w:p w14:paraId="6049AA9B"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Vydávání časopisu </w:t>
      </w:r>
    </w:p>
    <w:p w14:paraId="0522E164"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Získání rodičů pro pomoc mateřské škole v oblasti drobné údržby…</w:t>
      </w:r>
    </w:p>
    <w:p w14:paraId="262D6E14"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Zajištění maximální informovanosti o životě MŠ</w:t>
      </w:r>
    </w:p>
    <w:p w14:paraId="37E4CA4F" w14:textId="77777777" w:rsidR="00AA2BF5" w:rsidRDefault="00DA0A88" w:rsidP="00DA0A88">
      <w:pPr>
        <w:spacing w:after="0" w:line="240" w:lineRule="auto"/>
        <w:jc w:val="both"/>
        <w:rPr>
          <w:rFonts w:eastAsia="Times New Roman" w:cs="Arial CE"/>
          <w:sz w:val="24"/>
          <w:szCs w:val="24"/>
          <w:lang w:eastAsia="cs-CZ"/>
        </w:rPr>
      </w:pPr>
      <w:r>
        <w:rPr>
          <w:rFonts w:eastAsia="Times New Roman" w:cs="Arial CE"/>
          <w:sz w:val="24"/>
          <w:szCs w:val="24"/>
          <w:lang w:eastAsia="cs-CZ"/>
        </w:rPr>
        <w:t xml:space="preserve">   </w:t>
      </w:r>
    </w:p>
    <w:p w14:paraId="5F3218C1" w14:textId="77777777" w:rsidR="00080CBD" w:rsidRPr="00080CBD" w:rsidRDefault="00080CBD" w:rsidP="00DA0A88">
      <w:pPr>
        <w:spacing w:after="0" w:line="240" w:lineRule="auto"/>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Rozvíjet kreativní schopnosti 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jejich z</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jmy a nadán</w:t>
      </w:r>
      <w:r w:rsidRPr="00080CBD">
        <w:rPr>
          <w:rFonts w:ascii="Broadway" w:eastAsia="Times New Roman" w:hAnsi="Broadway" w:cs="Broadway"/>
          <w:b/>
          <w:sz w:val="24"/>
          <w:szCs w:val="24"/>
          <w:lang w:eastAsia="cs-CZ"/>
        </w:rPr>
        <w:t>í</w:t>
      </w:r>
    </w:p>
    <w:p w14:paraId="1FEC9F13" w14:textId="77777777" w:rsidR="00080CBD" w:rsidRPr="00080CBD" w:rsidRDefault="00080CBD" w:rsidP="00080CBD">
      <w:pPr>
        <w:spacing w:after="0" w:line="240" w:lineRule="auto"/>
        <w:jc w:val="both"/>
        <w:rPr>
          <w:rFonts w:ascii="Broadway" w:eastAsia="Times New Roman" w:hAnsi="Broadway" w:cs="Arial CE"/>
          <w:b/>
          <w:sz w:val="24"/>
          <w:szCs w:val="24"/>
          <w:lang w:eastAsia="cs-CZ"/>
        </w:rPr>
      </w:pPr>
    </w:p>
    <w:p w14:paraId="539F5226"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Účast na soutěžích a přehlídkách </w:t>
      </w:r>
    </w:p>
    <w:p w14:paraId="221F6921"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Přistupovat k dětem individuálně </w:t>
      </w:r>
    </w:p>
    <w:p w14:paraId="2A10CAFD"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Poskytovat jim dostatek informací a poznatků </w:t>
      </w:r>
    </w:p>
    <w:p w14:paraId="614827FF"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lastRenderedPageBreak/>
        <w:t>Zadávat složitější úkoly</w:t>
      </w:r>
    </w:p>
    <w:p w14:paraId="2833448B"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Poskytovat složitější pomůcky na rozvoj myšlení a logiky</w:t>
      </w:r>
    </w:p>
    <w:p w14:paraId="51D95958"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Zaměřit se na jejich sociální vývoj </w:t>
      </w:r>
    </w:p>
    <w:p w14:paraId="1A455E70"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Pestrá nabídka zájmových kroužků pro děti talentované</w:t>
      </w:r>
    </w:p>
    <w:p w14:paraId="72449D84"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Vyhledávat talentované děti a poskytovat jim rozvinutí jak po stránce tělesné, tak duševní</w:t>
      </w:r>
    </w:p>
    <w:p w14:paraId="4D5BBEF3"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Nenásilnou formou odhalovat děti s vyšším kognitivním potenciálem a umět s nimi pracovat</w:t>
      </w:r>
    </w:p>
    <w:p w14:paraId="53B93CA1" w14:textId="77777777" w:rsidR="00080CBD" w:rsidRPr="00080CBD" w:rsidRDefault="00080CBD" w:rsidP="00080CBD">
      <w:pPr>
        <w:spacing w:after="0" w:line="240" w:lineRule="auto"/>
        <w:jc w:val="both"/>
        <w:rPr>
          <w:rFonts w:eastAsia="Times New Roman" w:cs="Arial CE"/>
          <w:sz w:val="24"/>
          <w:szCs w:val="24"/>
          <w:lang w:eastAsia="cs-CZ"/>
        </w:rPr>
      </w:pPr>
    </w:p>
    <w:p w14:paraId="0457C9DA" w14:textId="77777777" w:rsidR="00080CBD" w:rsidRPr="00080CBD" w:rsidRDefault="00080CBD" w:rsidP="00080CBD">
      <w:pPr>
        <w:spacing w:after="0" w:line="240" w:lineRule="auto"/>
        <w:ind w:left="360"/>
        <w:jc w:val="both"/>
        <w:rPr>
          <w:rFonts w:ascii="Broadway" w:eastAsia="Times New Roman" w:hAnsi="Broadway" w:cs="Arial CE"/>
          <w:b/>
          <w:sz w:val="24"/>
          <w:szCs w:val="24"/>
          <w:lang w:eastAsia="cs-CZ"/>
        </w:rPr>
      </w:pPr>
    </w:p>
    <w:p w14:paraId="36E7701C" w14:textId="77777777" w:rsidR="00080CBD" w:rsidRPr="00080CBD" w:rsidRDefault="00080CBD" w:rsidP="00080CBD">
      <w:pPr>
        <w:spacing w:after="0" w:line="240" w:lineRule="auto"/>
        <w:ind w:left="360"/>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Rozvíjet p</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ed</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ten</w:t>
      </w:r>
      <w:r w:rsidRPr="00080CBD">
        <w:rPr>
          <w:rFonts w:ascii="Broadway" w:eastAsia="Times New Roman" w:hAnsi="Broadway" w:cs="Broadway"/>
          <w:b/>
          <w:sz w:val="24"/>
          <w:szCs w:val="24"/>
          <w:lang w:eastAsia="cs-CZ"/>
        </w:rPr>
        <w:t>á</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sk</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 xml:space="preserve"> dovednosti a vztah ke knize jako zdroje pro dal</w:t>
      </w:r>
      <w:r w:rsidRPr="00080CBD">
        <w:rPr>
          <w:rFonts w:ascii="Broadway" w:eastAsia="Times New Roman" w:hAnsi="Broadway" w:cs="Broadway"/>
          <w:b/>
          <w:sz w:val="24"/>
          <w:szCs w:val="24"/>
          <w:lang w:eastAsia="cs-CZ"/>
        </w:rPr>
        <w:t>ší</w:t>
      </w:r>
      <w:r w:rsidRPr="00080CBD">
        <w:rPr>
          <w:rFonts w:ascii="Broadway" w:eastAsia="Times New Roman" w:hAnsi="Broadway" w:cs="Arial CE"/>
          <w:b/>
          <w:sz w:val="24"/>
          <w:szCs w:val="24"/>
          <w:lang w:eastAsia="cs-CZ"/>
        </w:rPr>
        <w:t xml:space="preserve"> pozn</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v</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n</w:t>
      </w:r>
      <w:r w:rsidRPr="00080CBD">
        <w:rPr>
          <w:rFonts w:ascii="Broadway" w:eastAsia="Times New Roman" w:hAnsi="Broadway" w:cs="Broadway"/>
          <w:b/>
          <w:sz w:val="24"/>
          <w:szCs w:val="24"/>
          <w:lang w:eastAsia="cs-CZ"/>
        </w:rPr>
        <w:t>í</w:t>
      </w:r>
    </w:p>
    <w:p w14:paraId="67C4B9B0" w14:textId="77777777" w:rsidR="00080CBD" w:rsidRPr="00080CBD" w:rsidRDefault="00080CBD" w:rsidP="00080CBD">
      <w:pPr>
        <w:spacing w:after="0" w:line="240" w:lineRule="auto"/>
        <w:jc w:val="both"/>
        <w:rPr>
          <w:rFonts w:eastAsia="Times New Roman" w:cs="Arial CE"/>
          <w:b/>
          <w:sz w:val="24"/>
          <w:szCs w:val="24"/>
          <w:lang w:eastAsia="cs-CZ"/>
        </w:rPr>
      </w:pPr>
    </w:p>
    <w:p w14:paraId="011474C6"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Rozvoj psychologických faktorů (intelektuálních dovedností, vědomostí, schopností a návyků)</w:t>
      </w:r>
    </w:p>
    <w:p w14:paraId="08D08F9F"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Procvičování tělesného pohybu, nonverbálních projevů, pantomimy</w:t>
      </w:r>
    </w:p>
    <w:p w14:paraId="44228960"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Vytváření samostatných postojů, posouzení a uvažování (př. </w:t>
      </w:r>
      <w:proofErr w:type="spellStart"/>
      <w:r w:rsidRPr="00080CBD">
        <w:rPr>
          <w:rFonts w:eastAsia="Times New Roman" w:cs="Arial CE"/>
          <w:sz w:val="24"/>
          <w:szCs w:val="24"/>
          <w:lang w:eastAsia="cs-CZ"/>
        </w:rPr>
        <w:t>kartičková</w:t>
      </w:r>
      <w:proofErr w:type="spellEnd"/>
      <w:r w:rsidRPr="00080CBD">
        <w:rPr>
          <w:rFonts w:eastAsia="Times New Roman" w:cs="Arial CE"/>
          <w:sz w:val="24"/>
          <w:szCs w:val="24"/>
          <w:lang w:eastAsia="cs-CZ"/>
        </w:rPr>
        <w:t xml:space="preserve"> metoda)</w:t>
      </w:r>
    </w:p>
    <w:p w14:paraId="7BFCF935"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Podpora smyslového vnímání, činnostní učení</w:t>
      </w:r>
    </w:p>
    <w:p w14:paraId="32F159CB"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Práce s etickými normami</w:t>
      </w:r>
    </w:p>
    <w:p w14:paraId="700E9E2E"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Kooperativní činnost, skupinová práce</w:t>
      </w:r>
    </w:p>
    <w:p w14:paraId="7BD737F4"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Nabídka kvalitních uměleckých knih</w:t>
      </w:r>
    </w:p>
    <w:p w14:paraId="0A8A858D"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Vhodnou interpretací procvičovat základní kognitivní procesy</w:t>
      </w:r>
    </w:p>
    <w:p w14:paraId="7F323A13"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Vzbuzovat v dětském posluchači jeho emoce, zajišťovat estetický zážitek</w:t>
      </w:r>
    </w:p>
    <w:p w14:paraId="44EAF286"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Poznávání písmen, číslic, porozumění významu značek</w:t>
      </w:r>
    </w:p>
    <w:p w14:paraId="0466CFD5"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Respekt k pravidlům a vlastním zákonům</w:t>
      </w:r>
    </w:p>
    <w:p w14:paraId="773FC6FD" w14:textId="77777777" w:rsidR="00080CBD" w:rsidRPr="00080CBD" w:rsidRDefault="00080CBD" w:rsidP="00080CBD">
      <w:pPr>
        <w:numPr>
          <w:ilvl w:val="0"/>
          <w:numId w:val="12"/>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Seznámit s texty lidové slovesnosti (jejími různorodými žánry)</w:t>
      </w:r>
    </w:p>
    <w:p w14:paraId="64C1C2FB" w14:textId="77777777" w:rsidR="00080CBD" w:rsidRPr="00080CBD" w:rsidRDefault="00080CBD" w:rsidP="00080CBD">
      <w:pPr>
        <w:spacing w:after="0" w:line="240" w:lineRule="auto"/>
        <w:jc w:val="both"/>
        <w:rPr>
          <w:rFonts w:eastAsia="Times New Roman" w:cs="Arial CE"/>
          <w:sz w:val="24"/>
          <w:szCs w:val="24"/>
          <w:lang w:eastAsia="cs-CZ"/>
        </w:rPr>
      </w:pPr>
    </w:p>
    <w:p w14:paraId="786206C0" w14:textId="77777777" w:rsidR="00080CBD" w:rsidRPr="00080CBD" w:rsidRDefault="00080CBD" w:rsidP="00080CBD">
      <w:pPr>
        <w:spacing w:after="0" w:line="240" w:lineRule="auto"/>
        <w:jc w:val="both"/>
        <w:rPr>
          <w:rFonts w:eastAsia="Times New Roman" w:cs="Arial CE"/>
          <w:sz w:val="24"/>
          <w:szCs w:val="24"/>
          <w:lang w:eastAsia="cs-CZ"/>
        </w:rPr>
      </w:pPr>
      <w:r w:rsidRPr="00080CBD">
        <w:rPr>
          <w:rFonts w:ascii="Bernard MT Condensed" w:eastAsia="Times New Roman" w:hAnsi="Bernard MT Condensed" w:cs="Arial CE"/>
          <w:sz w:val="24"/>
          <w:szCs w:val="24"/>
          <w:lang w:eastAsia="cs-CZ"/>
        </w:rPr>
        <w:t>V </w:t>
      </w:r>
      <w:r w:rsidRPr="00080CBD">
        <w:rPr>
          <w:rFonts w:ascii="Times New Roman" w:eastAsia="Times New Roman" w:hAnsi="Times New Roman" w:cs="Times New Roman"/>
          <w:sz w:val="24"/>
          <w:szCs w:val="24"/>
          <w:lang w:eastAsia="cs-CZ"/>
        </w:rPr>
        <w:t>ž</w:t>
      </w:r>
      <w:r w:rsidRPr="00080CBD">
        <w:rPr>
          <w:rFonts w:ascii="Broadway" w:eastAsia="Times New Roman" w:hAnsi="Broadway" w:cs="Bernard MT Condensed"/>
          <w:sz w:val="24"/>
          <w:szCs w:val="24"/>
          <w:lang w:eastAsia="cs-CZ"/>
        </w:rPr>
        <w:t>á</w:t>
      </w:r>
      <w:r w:rsidRPr="00080CBD">
        <w:rPr>
          <w:rFonts w:ascii="Broadway" w:eastAsia="Times New Roman" w:hAnsi="Broadway" w:cs="Arial CE"/>
          <w:sz w:val="24"/>
          <w:szCs w:val="24"/>
          <w:lang w:eastAsia="cs-CZ"/>
        </w:rPr>
        <w:t>dn</w:t>
      </w:r>
      <w:r w:rsidRPr="00080CBD">
        <w:rPr>
          <w:rFonts w:ascii="Broadway" w:eastAsia="Times New Roman" w:hAnsi="Broadway" w:cs="Bernard MT Condensed"/>
          <w:sz w:val="24"/>
          <w:szCs w:val="24"/>
          <w:lang w:eastAsia="cs-CZ"/>
        </w:rPr>
        <w:t>é</w:t>
      </w:r>
      <w:r w:rsidRPr="00080CBD">
        <w:rPr>
          <w:rFonts w:ascii="Broadway" w:eastAsia="Times New Roman" w:hAnsi="Broadway" w:cs="Arial CE"/>
          <w:sz w:val="24"/>
          <w:szCs w:val="24"/>
          <w:lang w:eastAsia="cs-CZ"/>
        </w:rPr>
        <w:t>m p</w:t>
      </w:r>
      <w:r w:rsidRPr="00080CBD">
        <w:rPr>
          <w:rFonts w:ascii="Times New Roman" w:eastAsia="Times New Roman" w:hAnsi="Times New Roman" w:cs="Times New Roman"/>
          <w:sz w:val="24"/>
          <w:szCs w:val="24"/>
          <w:lang w:eastAsia="cs-CZ"/>
        </w:rPr>
        <w:t>ř</w:t>
      </w:r>
      <w:r w:rsidRPr="00080CBD">
        <w:rPr>
          <w:rFonts w:ascii="Bernard MT Condensed" w:eastAsia="Times New Roman" w:hAnsi="Bernard MT Condensed" w:cs="Bernard MT Condensed"/>
          <w:sz w:val="24"/>
          <w:szCs w:val="24"/>
          <w:lang w:eastAsia="cs-CZ"/>
        </w:rPr>
        <w:t>í</w:t>
      </w:r>
      <w:r w:rsidRPr="00080CBD">
        <w:rPr>
          <w:rFonts w:ascii="Bernard MT Condensed" w:eastAsia="Times New Roman" w:hAnsi="Bernard MT Condensed" w:cs="Arial CE"/>
          <w:sz w:val="24"/>
          <w:szCs w:val="24"/>
          <w:lang w:eastAsia="cs-CZ"/>
        </w:rPr>
        <w:t>pad</w:t>
      </w:r>
      <w:r w:rsidRPr="00080CBD">
        <w:rPr>
          <w:rFonts w:ascii="Times New Roman" w:eastAsia="Times New Roman" w:hAnsi="Times New Roman" w:cs="Times New Roman"/>
          <w:sz w:val="24"/>
          <w:szCs w:val="24"/>
          <w:lang w:eastAsia="cs-CZ"/>
        </w:rPr>
        <w:t>ě</w:t>
      </w:r>
      <w:r w:rsidRPr="00080CBD">
        <w:rPr>
          <w:rFonts w:ascii="Bernard MT Condensed" w:eastAsia="Times New Roman" w:hAnsi="Bernard MT Condensed" w:cs="Arial CE"/>
          <w:sz w:val="24"/>
          <w:szCs w:val="24"/>
          <w:lang w:eastAsia="cs-CZ"/>
        </w:rPr>
        <w:t xml:space="preserve"> nen</w:t>
      </w:r>
      <w:r w:rsidRPr="00080CBD">
        <w:rPr>
          <w:rFonts w:ascii="Bernard MT Condensed" w:eastAsia="Times New Roman" w:hAnsi="Bernard MT Condensed" w:cs="Bernard MT Condensed"/>
          <w:sz w:val="24"/>
          <w:szCs w:val="24"/>
          <w:lang w:eastAsia="cs-CZ"/>
        </w:rPr>
        <w:t>í</w:t>
      </w:r>
      <w:r w:rsidRPr="00080CBD">
        <w:rPr>
          <w:rFonts w:ascii="Bernard MT Condensed" w:eastAsia="Times New Roman" w:hAnsi="Bernard MT Condensed" w:cs="Arial CE"/>
          <w:sz w:val="24"/>
          <w:szCs w:val="24"/>
          <w:lang w:eastAsia="cs-CZ"/>
        </w:rPr>
        <w:t xml:space="preserve"> smyslem p</w:t>
      </w:r>
      <w:r w:rsidRPr="00080CBD">
        <w:rPr>
          <w:rFonts w:ascii="Times New Roman" w:eastAsia="Times New Roman" w:hAnsi="Times New Roman" w:cs="Times New Roman"/>
          <w:sz w:val="24"/>
          <w:szCs w:val="24"/>
          <w:lang w:eastAsia="cs-CZ"/>
        </w:rPr>
        <w:t>ř</w:t>
      </w:r>
      <w:r w:rsidRPr="00080CBD">
        <w:rPr>
          <w:rFonts w:ascii="Bernard MT Condensed" w:eastAsia="Times New Roman" w:hAnsi="Bernard MT Condensed" w:cs="Arial CE"/>
          <w:sz w:val="24"/>
          <w:szCs w:val="24"/>
          <w:lang w:eastAsia="cs-CZ"/>
        </w:rPr>
        <w:t>ed</w:t>
      </w:r>
      <w:r w:rsidRPr="00080CBD">
        <w:rPr>
          <w:rFonts w:ascii="Bernard MT Condensed" w:eastAsia="Times New Roman" w:hAnsi="Bernard MT Condensed" w:cs="Bernard MT Condensed"/>
          <w:sz w:val="24"/>
          <w:szCs w:val="24"/>
          <w:lang w:eastAsia="cs-CZ"/>
        </w:rPr>
        <w:t>š</w:t>
      </w:r>
      <w:r w:rsidRPr="00080CBD">
        <w:rPr>
          <w:rFonts w:ascii="Bernard MT Condensed" w:eastAsia="Times New Roman" w:hAnsi="Bernard MT Condensed" w:cs="Arial CE"/>
          <w:sz w:val="24"/>
          <w:szCs w:val="24"/>
          <w:lang w:eastAsia="cs-CZ"/>
        </w:rPr>
        <w:t>koln</w:t>
      </w:r>
      <w:r w:rsidRPr="00080CBD">
        <w:rPr>
          <w:rFonts w:ascii="Bernard MT Condensed" w:eastAsia="Times New Roman" w:hAnsi="Bernard MT Condensed" w:cs="Bernard MT Condensed"/>
          <w:sz w:val="24"/>
          <w:szCs w:val="24"/>
          <w:lang w:eastAsia="cs-CZ"/>
        </w:rPr>
        <w:t>í</w:t>
      </w:r>
      <w:r w:rsidRPr="00080CBD">
        <w:rPr>
          <w:rFonts w:ascii="Bernard MT Condensed" w:eastAsia="Times New Roman" w:hAnsi="Bernard MT Condensed" w:cs="Arial CE"/>
          <w:sz w:val="24"/>
          <w:szCs w:val="24"/>
          <w:lang w:eastAsia="cs-CZ"/>
        </w:rPr>
        <w:t>ho obdob</w:t>
      </w:r>
      <w:r w:rsidRPr="00080CBD">
        <w:rPr>
          <w:rFonts w:ascii="Bernard MT Condensed" w:eastAsia="Times New Roman" w:hAnsi="Bernard MT Condensed" w:cs="Bernard MT Condensed"/>
          <w:sz w:val="24"/>
          <w:szCs w:val="24"/>
          <w:lang w:eastAsia="cs-CZ"/>
        </w:rPr>
        <w:t>í</w:t>
      </w:r>
      <w:r w:rsidRPr="00080CBD">
        <w:rPr>
          <w:rFonts w:ascii="Bernard MT Condensed" w:eastAsia="Times New Roman" w:hAnsi="Bernard MT Condensed" w:cs="Arial CE"/>
          <w:sz w:val="24"/>
          <w:szCs w:val="24"/>
          <w:lang w:eastAsia="cs-CZ"/>
        </w:rPr>
        <w:t xml:space="preserve"> systematicky a c</w:t>
      </w:r>
      <w:r w:rsidRPr="00080CBD">
        <w:rPr>
          <w:rFonts w:ascii="Bernard MT Condensed" w:eastAsia="Times New Roman" w:hAnsi="Bernard MT Condensed" w:cs="Bernard MT Condensed"/>
          <w:sz w:val="24"/>
          <w:szCs w:val="24"/>
          <w:lang w:eastAsia="cs-CZ"/>
        </w:rPr>
        <w:t>í</w:t>
      </w:r>
      <w:r w:rsidRPr="00080CBD">
        <w:rPr>
          <w:rFonts w:ascii="Bernard MT Condensed" w:eastAsia="Times New Roman" w:hAnsi="Bernard MT Condensed" w:cs="Arial CE"/>
          <w:sz w:val="24"/>
          <w:szCs w:val="24"/>
          <w:lang w:eastAsia="cs-CZ"/>
        </w:rPr>
        <w:t>len</w:t>
      </w:r>
      <w:r w:rsidRPr="00080CBD">
        <w:rPr>
          <w:rFonts w:ascii="Times New Roman" w:eastAsia="Times New Roman" w:hAnsi="Times New Roman" w:cs="Times New Roman"/>
          <w:sz w:val="24"/>
          <w:szCs w:val="24"/>
          <w:lang w:eastAsia="cs-CZ"/>
        </w:rPr>
        <w:t>ě</w:t>
      </w:r>
      <w:r w:rsidRPr="00080CBD">
        <w:rPr>
          <w:rFonts w:ascii="Bernard MT Condensed" w:eastAsia="Times New Roman" w:hAnsi="Bernard MT Condensed" w:cs="Arial CE"/>
          <w:sz w:val="24"/>
          <w:szCs w:val="24"/>
          <w:lang w:eastAsia="cs-CZ"/>
        </w:rPr>
        <w:t xml:space="preserve"> u</w:t>
      </w:r>
      <w:r w:rsidRPr="00080CBD">
        <w:rPr>
          <w:rFonts w:ascii="Times New Roman" w:eastAsia="Times New Roman" w:hAnsi="Times New Roman" w:cs="Times New Roman"/>
          <w:sz w:val="24"/>
          <w:szCs w:val="24"/>
          <w:lang w:eastAsia="cs-CZ"/>
        </w:rPr>
        <w:t>č</w:t>
      </w:r>
      <w:r w:rsidRPr="00080CBD">
        <w:rPr>
          <w:rFonts w:ascii="Bernard MT Condensed" w:eastAsia="Times New Roman" w:hAnsi="Bernard MT Condensed" w:cs="Arial CE"/>
          <w:sz w:val="24"/>
          <w:szCs w:val="24"/>
          <w:lang w:eastAsia="cs-CZ"/>
        </w:rPr>
        <w:t>it d</w:t>
      </w:r>
      <w:r w:rsidRPr="00080CBD">
        <w:rPr>
          <w:rFonts w:ascii="Bernard MT Condensed" w:eastAsia="Times New Roman" w:hAnsi="Bernard MT Condensed" w:cs="Bernard MT Condensed"/>
          <w:sz w:val="24"/>
          <w:szCs w:val="24"/>
          <w:lang w:eastAsia="cs-CZ"/>
        </w:rPr>
        <w:t>í</w:t>
      </w:r>
      <w:r w:rsidRPr="00080CBD">
        <w:rPr>
          <w:rFonts w:ascii="Bernard MT Condensed" w:eastAsia="Times New Roman" w:hAnsi="Bernard MT Condensed" w:cs="Arial CE"/>
          <w:sz w:val="24"/>
          <w:szCs w:val="24"/>
          <w:lang w:eastAsia="cs-CZ"/>
        </w:rPr>
        <w:t>t</w:t>
      </w:r>
      <w:r w:rsidRPr="00080CBD">
        <w:rPr>
          <w:rFonts w:ascii="Times New Roman" w:eastAsia="Times New Roman" w:hAnsi="Times New Roman" w:cs="Times New Roman"/>
          <w:sz w:val="24"/>
          <w:szCs w:val="24"/>
          <w:lang w:eastAsia="cs-CZ"/>
        </w:rPr>
        <w:t>ě</w:t>
      </w:r>
      <w:r w:rsidRPr="00080CBD">
        <w:rPr>
          <w:rFonts w:ascii="Bernard MT Condensed" w:eastAsia="Times New Roman" w:hAnsi="Bernard MT Condensed" w:cs="Arial CE"/>
          <w:sz w:val="24"/>
          <w:szCs w:val="24"/>
          <w:lang w:eastAsia="cs-CZ"/>
        </w:rPr>
        <w:t xml:space="preserve"> </w:t>
      </w:r>
      <w:r w:rsidRPr="00080CBD">
        <w:rPr>
          <w:rFonts w:ascii="Times New Roman" w:eastAsia="Times New Roman" w:hAnsi="Times New Roman" w:cs="Times New Roman"/>
          <w:sz w:val="24"/>
          <w:szCs w:val="24"/>
          <w:lang w:eastAsia="cs-CZ"/>
        </w:rPr>
        <w:t>č</w:t>
      </w:r>
      <w:r w:rsidRPr="00080CBD">
        <w:rPr>
          <w:rFonts w:ascii="Bernard MT Condensed" w:eastAsia="Times New Roman" w:hAnsi="Bernard MT Condensed" w:cs="Bernard MT Condensed"/>
          <w:sz w:val="24"/>
          <w:szCs w:val="24"/>
          <w:lang w:eastAsia="cs-CZ"/>
        </w:rPr>
        <w:t>í</w:t>
      </w:r>
      <w:r w:rsidRPr="00080CBD">
        <w:rPr>
          <w:rFonts w:ascii="Bernard MT Condensed" w:eastAsia="Times New Roman" w:hAnsi="Bernard MT Condensed" w:cs="Arial CE"/>
          <w:sz w:val="24"/>
          <w:szCs w:val="24"/>
          <w:lang w:eastAsia="cs-CZ"/>
        </w:rPr>
        <w:t>st a ps</w:t>
      </w:r>
      <w:r w:rsidRPr="00080CBD">
        <w:rPr>
          <w:rFonts w:ascii="Bernard MT Condensed" w:eastAsia="Times New Roman" w:hAnsi="Bernard MT Condensed" w:cs="Bernard MT Condensed"/>
          <w:sz w:val="24"/>
          <w:szCs w:val="24"/>
          <w:lang w:eastAsia="cs-CZ"/>
        </w:rPr>
        <w:t>á</w:t>
      </w:r>
      <w:r w:rsidRPr="00080CBD">
        <w:rPr>
          <w:rFonts w:ascii="Bernard MT Condensed" w:eastAsia="Times New Roman" w:hAnsi="Bernard MT Condensed" w:cs="Arial CE"/>
          <w:sz w:val="24"/>
          <w:szCs w:val="24"/>
          <w:lang w:eastAsia="cs-CZ"/>
        </w:rPr>
        <w:t>t</w:t>
      </w:r>
      <w:r w:rsidRPr="00080CBD">
        <w:rPr>
          <w:rFonts w:eastAsia="Times New Roman" w:cs="Arial CE"/>
          <w:sz w:val="24"/>
          <w:szCs w:val="24"/>
          <w:lang w:eastAsia="cs-CZ"/>
        </w:rPr>
        <w:t>!</w:t>
      </w:r>
    </w:p>
    <w:p w14:paraId="63A9DF58" w14:textId="77777777" w:rsidR="00080CBD" w:rsidRPr="00080CBD" w:rsidRDefault="00080CBD" w:rsidP="00080CBD">
      <w:pPr>
        <w:spacing w:after="0" w:line="240" w:lineRule="auto"/>
        <w:jc w:val="both"/>
        <w:rPr>
          <w:rFonts w:eastAsia="Times New Roman" w:cs="Arial CE"/>
          <w:sz w:val="24"/>
          <w:szCs w:val="24"/>
          <w:lang w:eastAsia="cs-CZ"/>
        </w:rPr>
      </w:pPr>
    </w:p>
    <w:p w14:paraId="06EA2CE2" w14:textId="77777777" w:rsidR="00080CBD" w:rsidRPr="00080CBD" w:rsidRDefault="00080CBD" w:rsidP="00080CBD">
      <w:pPr>
        <w:spacing w:after="0" w:line="240" w:lineRule="auto"/>
        <w:ind w:left="360"/>
        <w:jc w:val="both"/>
        <w:rPr>
          <w:rFonts w:ascii="Broadway" w:eastAsia="Times New Roman" w:hAnsi="Broadway" w:cs="Arial CE"/>
          <w:b/>
          <w:sz w:val="24"/>
          <w:szCs w:val="24"/>
          <w:lang w:eastAsia="cs-CZ"/>
        </w:rPr>
      </w:pPr>
    </w:p>
    <w:p w14:paraId="60C87B85" w14:textId="77777777" w:rsidR="00080CBD" w:rsidRPr="00080CBD" w:rsidRDefault="00080CBD" w:rsidP="00080CBD">
      <w:pPr>
        <w:spacing w:after="0" w:line="240" w:lineRule="auto"/>
        <w:ind w:left="360"/>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 xml:space="preserve">Rozvíjet matematickou </w:t>
      </w:r>
      <w:proofErr w:type="spellStart"/>
      <w:r w:rsidRPr="00080CBD">
        <w:rPr>
          <w:rFonts w:ascii="Broadway" w:eastAsia="Times New Roman" w:hAnsi="Broadway" w:cs="Arial CE"/>
          <w:b/>
          <w:sz w:val="24"/>
          <w:szCs w:val="24"/>
          <w:lang w:eastAsia="cs-CZ"/>
        </w:rPr>
        <w:t>pregramotnost</w:t>
      </w:r>
      <w:proofErr w:type="spellEnd"/>
    </w:p>
    <w:p w14:paraId="0637779C" w14:textId="77777777" w:rsidR="00080CBD" w:rsidRPr="00080CBD" w:rsidRDefault="00080CBD" w:rsidP="00080CBD">
      <w:pPr>
        <w:spacing w:after="0" w:line="240" w:lineRule="auto"/>
        <w:ind w:left="360"/>
        <w:rPr>
          <w:rFonts w:eastAsia="Batang"/>
          <w:lang w:eastAsia="cs-CZ"/>
        </w:rPr>
      </w:pPr>
    </w:p>
    <w:p w14:paraId="18F44A6E" w14:textId="77777777" w:rsidR="00080CBD" w:rsidRPr="00080CBD" w:rsidRDefault="00080CBD" w:rsidP="00080CBD">
      <w:pPr>
        <w:numPr>
          <w:ilvl w:val="0"/>
          <w:numId w:val="13"/>
        </w:numPr>
        <w:spacing w:after="0" w:line="240" w:lineRule="auto"/>
        <w:rPr>
          <w:rFonts w:eastAsia="Batang"/>
          <w:sz w:val="24"/>
          <w:szCs w:val="24"/>
          <w:lang w:eastAsia="cs-CZ"/>
        </w:rPr>
      </w:pPr>
      <w:r w:rsidRPr="00080CBD">
        <w:rPr>
          <w:rFonts w:eastAsia="Batang"/>
          <w:sz w:val="24"/>
          <w:szCs w:val="24"/>
          <w:lang w:eastAsia="cs-CZ"/>
        </w:rPr>
        <w:t>Osvojit si elementární poznatky o znakových systémech a jejich funkci (abeceda, čísla)</w:t>
      </w:r>
    </w:p>
    <w:p w14:paraId="6ED81E9F" w14:textId="77777777" w:rsidR="00080CBD" w:rsidRPr="00080CBD" w:rsidRDefault="00080CBD" w:rsidP="00080CBD">
      <w:pPr>
        <w:numPr>
          <w:ilvl w:val="0"/>
          <w:numId w:val="13"/>
        </w:numPr>
        <w:spacing w:after="0" w:line="240" w:lineRule="auto"/>
        <w:rPr>
          <w:rFonts w:eastAsia="Batang"/>
          <w:sz w:val="24"/>
          <w:szCs w:val="24"/>
          <w:lang w:eastAsia="cs-CZ"/>
        </w:rPr>
      </w:pPr>
      <w:r w:rsidRPr="00080CBD">
        <w:rPr>
          <w:rFonts w:eastAsia="Batang"/>
          <w:sz w:val="24"/>
          <w:szCs w:val="24"/>
          <w:lang w:eastAsia="cs-CZ"/>
        </w:rPr>
        <w:t>Rozvíjet kooperativní dovednosti – činnosti ve dvojicích, ve skupinkách</w:t>
      </w:r>
    </w:p>
    <w:p w14:paraId="741BB098" w14:textId="77777777" w:rsidR="00080CBD" w:rsidRPr="00080CBD" w:rsidRDefault="00080CBD" w:rsidP="00080CBD">
      <w:pPr>
        <w:numPr>
          <w:ilvl w:val="0"/>
          <w:numId w:val="13"/>
        </w:numPr>
        <w:spacing w:after="0" w:line="240" w:lineRule="auto"/>
        <w:rPr>
          <w:rFonts w:ascii="Aharoni" w:eastAsia="Batang" w:hAnsi="Aharoni" w:cs="Aharoni"/>
          <w:sz w:val="24"/>
          <w:szCs w:val="24"/>
          <w:lang w:eastAsia="cs-CZ"/>
        </w:rPr>
      </w:pPr>
      <w:r w:rsidRPr="00080CBD">
        <w:rPr>
          <w:rFonts w:ascii="Calibri" w:eastAsia="Batang" w:hAnsi="Calibri" w:cs="Aharoni"/>
          <w:sz w:val="24"/>
          <w:szCs w:val="24"/>
          <w:lang w:eastAsia="cs-CZ"/>
        </w:rPr>
        <w:t xml:space="preserve">Chápat základní </w:t>
      </w:r>
      <w:r w:rsidRPr="00080CBD">
        <w:rPr>
          <w:rFonts w:ascii="Calibri" w:eastAsia="Batang" w:hAnsi="Calibri" w:cs="Times New Roman"/>
          <w:sz w:val="24"/>
          <w:szCs w:val="24"/>
          <w:lang w:eastAsia="cs-CZ"/>
        </w:rPr>
        <w:t>č</w:t>
      </w:r>
      <w:r w:rsidRPr="00080CBD">
        <w:rPr>
          <w:rFonts w:ascii="Calibri" w:eastAsia="Batang" w:hAnsi="Calibri" w:cs="Aharoni"/>
          <w:sz w:val="24"/>
          <w:szCs w:val="24"/>
          <w:lang w:eastAsia="cs-CZ"/>
        </w:rPr>
        <w:t>íselné a matematické pojmy, elementární matematické souvislosti</w:t>
      </w:r>
      <w:r w:rsidRPr="00080CBD">
        <w:rPr>
          <w:rFonts w:ascii="Aharoni" w:eastAsia="Batang" w:hAnsi="Aharoni" w:cs="Aharoni"/>
          <w:sz w:val="24"/>
          <w:szCs w:val="24"/>
          <w:lang w:eastAsia="cs-CZ"/>
        </w:rPr>
        <w:t xml:space="preserve"> </w:t>
      </w:r>
      <w:r w:rsidRPr="00080CBD">
        <w:rPr>
          <w:rFonts w:ascii="Calibri" w:eastAsia="Batang" w:hAnsi="Calibri" w:cs="Aharoni"/>
          <w:sz w:val="24"/>
          <w:szCs w:val="24"/>
          <w:lang w:eastAsia="cs-CZ"/>
        </w:rPr>
        <w:t>a podle</w:t>
      </w:r>
      <w:r w:rsidRPr="00080CBD">
        <w:rPr>
          <w:rFonts w:ascii="Aharoni" w:eastAsia="Batang" w:hAnsi="Aharoni" w:cs="Aharoni"/>
          <w:sz w:val="24"/>
          <w:szCs w:val="24"/>
          <w:lang w:eastAsia="cs-CZ"/>
        </w:rPr>
        <w:t xml:space="preserve"> </w:t>
      </w:r>
      <w:r w:rsidRPr="00080CBD">
        <w:rPr>
          <w:rFonts w:ascii="Calibri" w:eastAsia="Batang" w:hAnsi="Calibri" w:cs="Aharoni"/>
          <w:sz w:val="24"/>
          <w:szCs w:val="24"/>
          <w:lang w:eastAsia="cs-CZ"/>
        </w:rPr>
        <w:t>pot</w:t>
      </w:r>
      <w:r w:rsidRPr="00080CBD">
        <w:rPr>
          <w:rFonts w:ascii="Calibri" w:eastAsia="Batang" w:hAnsi="Calibri" w:cs="Times New Roman"/>
          <w:sz w:val="24"/>
          <w:szCs w:val="24"/>
          <w:lang w:eastAsia="cs-CZ"/>
        </w:rPr>
        <w:t>ř</w:t>
      </w:r>
      <w:r w:rsidRPr="00080CBD">
        <w:rPr>
          <w:rFonts w:ascii="Calibri" w:eastAsia="Batang" w:hAnsi="Calibri" w:cs="Aharoni"/>
          <w:sz w:val="24"/>
          <w:szCs w:val="24"/>
          <w:lang w:eastAsia="cs-CZ"/>
        </w:rPr>
        <w:t>eby je prakticky využívat</w:t>
      </w:r>
    </w:p>
    <w:p w14:paraId="6552BAB7" w14:textId="77777777" w:rsidR="00080CBD" w:rsidRPr="00080CBD" w:rsidRDefault="00080CBD" w:rsidP="00080CBD">
      <w:pPr>
        <w:numPr>
          <w:ilvl w:val="0"/>
          <w:numId w:val="13"/>
        </w:numPr>
        <w:spacing w:after="0" w:line="240" w:lineRule="auto"/>
        <w:rPr>
          <w:rFonts w:eastAsia="Batang"/>
          <w:sz w:val="24"/>
          <w:szCs w:val="24"/>
          <w:lang w:eastAsia="cs-CZ"/>
        </w:rPr>
      </w:pPr>
      <w:r w:rsidRPr="00080CBD">
        <w:rPr>
          <w:rFonts w:eastAsia="Batang"/>
          <w:sz w:val="24"/>
          <w:szCs w:val="24"/>
          <w:lang w:eastAsia="cs-CZ"/>
        </w:rPr>
        <w:t>Zachycovat skutečnosti ze svého okolí a vyjadřovat své představy pomocí různých výtvarných dovedností a technik</w:t>
      </w:r>
    </w:p>
    <w:p w14:paraId="31D1F64B" w14:textId="77777777" w:rsidR="00080CBD" w:rsidRPr="00080CBD" w:rsidRDefault="00080CBD" w:rsidP="00080CBD">
      <w:pPr>
        <w:numPr>
          <w:ilvl w:val="0"/>
          <w:numId w:val="13"/>
        </w:numPr>
        <w:spacing w:after="0" w:line="240" w:lineRule="auto"/>
        <w:rPr>
          <w:rFonts w:eastAsia="Batang"/>
          <w:sz w:val="24"/>
          <w:szCs w:val="24"/>
          <w:lang w:eastAsia="cs-CZ"/>
        </w:rPr>
      </w:pPr>
      <w:r w:rsidRPr="00080CBD">
        <w:rPr>
          <w:rFonts w:eastAsia="Batang"/>
          <w:sz w:val="24"/>
          <w:szCs w:val="24"/>
          <w:lang w:eastAsia="cs-CZ"/>
        </w:rPr>
        <w:t>Rozvíjet různorodé společenské hry a skupinové aktivity umožňující dětem spolupodílet se na jejich průběhu i výsledcích</w:t>
      </w:r>
    </w:p>
    <w:p w14:paraId="5EE25FBB" w14:textId="77777777" w:rsidR="00080CBD" w:rsidRPr="00080CBD" w:rsidRDefault="00080CBD" w:rsidP="00080CBD">
      <w:pPr>
        <w:numPr>
          <w:ilvl w:val="0"/>
          <w:numId w:val="13"/>
        </w:numPr>
        <w:spacing w:after="0" w:line="240" w:lineRule="auto"/>
        <w:rPr>
          <w:rFonts w:eastAsia="Batang"/>
          <w:sz w:val="24"/>
          <w:szCs w:val="24"/>
          <w:lang w:eastAsia="cs-CZ"/>
        </w:rPr>
      </w:pPr>
      <w:r w:rsidRPr="00080CBD">
        <w:rPr>
          <w:rFonts w:eastAsia="Batang"/>
          <w:sz w:val="24"/>
          <w:szCs w:val="24"/>
          <w:lang w:eastAsia="cs-CZ"/>
        </w:rPr>
        <w:t>Rozvíjet společenský a estetický vkus</w:t>
      </w:r>
    </w:p>
    <w:p w14:paraId="2D7F6386" w14:textId="77777777" w:rsidR="00080CBD" w:rsidRPr="00080CBD" w:rsidRDefault="00080CBD" w:rsidP="00080CBD">
      <w:pPr>
        <w:numPr>
          <w:ilvl w:val="0"/>
          <w:numId w:val="13"/>
        </w:numPr>
        <w:spacing w:after="0" w:line="240" w:lineRule="auto"/>
        <w:rPr>
          <w:rFonts w:eastAsia="Batang"/>
          <w:sz w:val="24"/>
          <w:szCs w:val="24"/>
          <w:lang w:eastAsia="cs-CZ"/>
        </w:rPr>
      </w:pPr>
      <w:r w:rsidRPr="00080CBD">
        <w:rPr>
          <w:rFonts w:eastAsia="Batang"/>
          <w:sz w:val="24"/>
          <w:szCs w:val="24"/>
          <w:lang w:eastAsia="cs-CZ"/>
        </w:rPr>
        <w:t>Zařazovat konkrétní operace s materiálem</w:t>
      </w:r>
    </w:p>
    <w:p w14:paraId="0B19D650" w14:textId="77777777" w:rsidR="00080CBD" w:rsidRPr="00080CBD" w:rsidRDefault="00080CBD" w:rsidP="00080CBD">
      <w:pPr>
        <w:spacing w:after="0" w:line="240" w:lineRule="auto"/>
        <w:rPr>
          <w:rFonts w:eastAsia="Batang"/>
          <w:lang w:eastAsia="cs-CZ"/>
        </w:rPr>
      </w:pPr>
    </w:p>
    <w:p w14:paraId="793F6B3D" w14:textId="77777777" w:rsidR="00080CBD" w:rsidRPr="00080CBD" w:rsidRDefault="00080CBD" w:rsidP="00080CBD">
      <w:pPr>
        <w:spacing w:after="0" w:line="240" w:lineRule="auto"/>
        <w:rPr>
          <w:rFonts w:ascii="Broadway" w:eastAsia="Batang" w:hAnsi="Broadway" w:cs="Times New Roman"/>
          <w:lang w:eastAsia="cs-CZ"/>
        </w:rPr>
      </w:pPr>
      <w:r w:rsidRPr="00080CBD">
        <w:rPr>
          <w:rFonts w:ascii="Broadway" w:eastAsia="Batang" w:hAnsi="Broadway"/>
          <w:lang w:eastAsia="cs-CZ"/>
        </w:rPr>
        <w:t xml:space="preserve">Oblast rozvoje </w:t>
      </w:r>
      <w:proofErr w:type="spellStart"/>
      <w:r w:rsidRPr="00080CBD">
        <w:rPr>
          <w:rFonts w:ascii="Broadway" w:eastAsia="Batang" w:hAnsi="Broadway"/>
          <w:lang w:eastAsia="cs-CZ"/>
        </w:rPr>
        <w:t>pregramotnosti</w:t>
      </w:r>
      <w:proofErr w:type="spellEnd"/>
      <w:r w:rsidRPr="00080CBD">
        <w:rPr>
          <w:rFonts w:ascii="Broadway" w:eastAsia="Batang" w:hAnsi="Broadway"/>
          <w:lang w:eastAsia="cs-CZ"/>
        </w:rPr>
        <w:t xml:space="preserve"> je z pohledu celo</w:t>
      </w:r>
      <w:r w:rsidRPr="00080CBD">
        <w:rPr>
          <w:rFonts w:ascii="Times New Roman" w:eastAsia="Batang" w:hAnsi="Times New Roman" w:cs="Times New Roman"/>
          <w:lang w:eastAsia="cs-CZ"/>
        </w:rPr>
        <w:t>ž</w:t>
      </w:r>
      <w:r w:rsidRPr="00080CBD">
        <w:rPr>
          <w:rFonts w:ascii="Broadway" w:eastAsia="Batang" w:hAnsi="Broadway" w:cs="Times New Roman"/>
          <w:lang w:eastAsia="cs-CZ"/>
        </w:rPr>
        <w:t>ivotn</w:t>
      </w:r>
      <w:r w:rsidRPr="00080CBD">
        <w:rPr>
          <w:rFonts w:ascii="Broadway" w:eastAsia="Batang" w:hAnsi="Broadway" w:cs="Bernard MT Condensed"/>
          <w:lang w:eastAsia="cs-CZ"/>
        </w:rPr>
        <w:t>í</w:t>
      </w:r>
      <w:r w:rsidRPr="00080CBD">
        <w:rPr>
          <w:rFonts w:ascii="Broadway" w:eastAsia="Batang" w:hAnsi="Broadway" w:cs="Times New Roman"/>
          <w:lang w:eastAsia="cs-CZ"/>
        </w:rPr>
        <w:t>ho vzd</w:t>
      </w:r>
      <w:r w:rsidRPr="00080CBD">
        <w:rPr>
          <w:rFonts w:ascii="Times New Roman" w:eastAsia="Batang" w:hAnsi="Times New Roman" w:cs="Times New Roman"/>
          <w:lang w:eastAsia="cs-CZ"/>
        </w:rPr>
        <w:t>ě</w:t>
      </w:r>
      <w:r w:rsidRPr="00080CBD">
        <w:rPr>
          <w:rFonts w:ascii="Broadway" w:eastAsia="Batang" w:hAnsi="Broadway" w:cs="Times New Roman"/>
          <w:lang w:eastAsia="cs-CZ"/>
        </w:rPr>
        <w:t>l</w:t>
      </w:r>
      <w:r w:rsidRPr="00080CBD">
        <w:rPr>
          <w:rFonts w:ascii="Broadway" w:eastAsia="Batang" w:hAnsi="Broadway" w:cs="Bernard MT Condensed"/>
          <w:lang w:eastAsia="cs-CZ"/>
        </w:rPr>
        <w:t>á</w:t>
      </w:r>
      <w:r w:rsidRPr="00080CBD">
        <w:rPr>
          <w:rFonts w:ascii="Broadway" w:eastAsia="Batang" w:hAnsi="Broadway" w:cs="Times New Roman"/>
          <w:lang w:eastAsia="cs-CZ"/>
        </w:rPr>
        <w:t>v</w:t>
      </w:r>
      <w:r w:rsidRPr="00080CBD">
        <w:rPr>
          <w:rFonts w:ascii="Broadway" w:eastAsia="Batang" w:hAnsi="Broadway" w:cs="Bernard MT Condensed"/>
          <w:lang w:eastAsia="cs-CZ"/>
        </w:rPr>
        <w:t>á</w:t>
      </w:r>
      <w:r w:rsidRPr="00080CBD">
        <w:rPr>
          <w:rFonts w:ascii="Broadway" w:eastAsia="Batang" w:hAnsi="Broadway" w:cs="Times New Roman"/>
          <w:lang w:eastAsia="cs-CZ"/>
        </w:rPr>
        <w:t>n</w:t>
      </w:r>
      <w:r w:rsidRPr="00080CBD">
        <w:rPr>
          <w:rFonts w:ascii="Broadway" w:eastAsia="Batang" w:hAnsi="Broadway" w:cs="Bernard MT Condensed"/>
          <w:lang w:eastAsia="cs-CZ"/>
        </w:rPr>
        <w:t>í</w:t>
      </w:r>
      <w:r w:rsidRPr="00080CBD">
        <w:rPr>
          <w:rFonts w:ascii="Broadway" w:eastAsia="Batang" w:hAnsi="Broadway" w:cs="Times New Roman"/>
          <w:lang w:eastAsia="cs-CZ"/>
        </w:rPr>
        <w:t xml:space="preserve"> nesm</w:t>
      </w:r>
      <w:r w:rsidRPr="00080CBD">
        <w:rPr>
          <w:rFonts w:ascii="Broadway" w:eastAsia="Batang" w:hAnsi="Broadway" w:cs="Bernard MT Condensed"/>
          <w:lang w:eastAsia="cs-CZ"/>
        </w:rPr>
        <w:t>í</w:t>
      </w:r>
      <w:r w:rsidRPr="00080CBD">
        <w:rPr>
          <w:rFonts w:ascii="Broadway" w:eastAsia="Batang" w:hAnsi="Broadway" w:cs="Times New Roman"/>
          <w:lang w:eastAsia="cs-CZ"/>
        </w:rPr>
        <w:t>rn</w:t>
      </w:r>
      <w:r w:rsidRPr="00080CBD">
        <w:rPr>
          <w:rFonts w:ascii="Times New Roman" w:eastAsia="Batang" w:hAnsi="Times New Roman" w:cs="Times New Roman"/>
          <w:lang w:eastAsia="cs-CZ"/>
        </w:rPr>
        <w:t>ě</w:t>
      </w:r>
      <w:r w:rsidRPr="00080CBD">
        <w:rPr>
          <w:rFonts w:ascii="Broadway" w:eastAsia="Batang" w:hAnsi="Broadway" w:cs="Times New Roman"/>
          <w:lang w:eastAsia="cs-CZ"/>
        </w:rPr>
        <w:t xml:space="preserve"> v</w:t>
      </w:r>
      <w:r w:rsidRPr="00080CBD">
        <w:rPr>
          <w:rFonts w:ascii="Broadway" w:eastAsia="Batang" w:hAnsi="Broadway" w:cs="Bernard MT Condensed"/>
          <w:lang w:eastAsia="cs-CZ"/>
        </w:rPr>
        <w:t>ý</w:t>
      </w:r>
      <w:r w:rsidRPr="00080CBD">
        <w:rPr>
          <w:rFonts w:ascii="Broadway" w:eastAsia="Batang" w:hAnsi="Broadway" w:cs="Times New Roman"/>
          <w:lang w:eastAsia="cs-CZ"/>
        </w:rPr>
        <w:t>znamn</w:t>
      </w:r>
      <w:r w:rsidRPr="00080CBD">
        <w:rPr>
          <w:rFonts w:ascii="Broadway" w:eastAsia="Batang" w:hAnsi="Broadway" w:cs="Bernard MT Condensed"/>
          <w:lang w:eastAsia="cs-CZ"/>
        </w:rPr>
        <w:t>á</w:t>
      </w:r>
      <w:r w:rsidRPr="00080CBD">
        <w:rPr>
          <w:rFonts w:ascii="Broadway" w:eastAsia="Batang" w:hAnsi="Broadway" w:cs="Times New Roman"/>
          <w:lang w:eastAsia="cs-CZ"/>
        </w:rPr>
        <w:t xml:space="preserve">. V tomto období se kladou základy nejen gramotnosti </w:t>
      </w:r>
      <w:r w:rsidRPr="00080CBD">
        <w:rPr>
          <w:rFonts w:ascii="Times New Roman" w:eastAsia="Batang" w:hAnsi="Times New Roman" w:cs="Times New Roman"/>
          <w:lang w:eastAsia="cs-CZ"/>
        </w:rPr>
        <w:t>č</w:t>
      </w:r>
      <w:r w:rsidRPr="00080CBD">
        <w:rPr>
          <w:rFonts w:ascii="Broadway" w:eastAsia="Batang" w:hAnsi="Broadway" w:cs="Times New Roman"/>
          <w:lang w:eastAsia="cs-CZ"/>
        </w:rPr>
        <w:t>ten</w:t>
      </w:r>
      <w:r w:rsidRPr="00080CBD">
        <w:rPr>
          <w:rFonts w:ascii="Broadway" w:eastAsia="Batang" w:hAnsi="Broadway" w:cs="Bernard MT Condensed"/>
          <w:lang w:eastAsia="cs-CZ"/>
        </w:rPr>
        <w:t>á</w:t>
      </w:r>
      <w:r w:rsidRPr="00080CBD">
        <w:rPr>
          <w:rFonts w:ascii="Times New Roman" w:eastAsia="Batang" w:hAnsi="Times New Roman" w:cs="Times New Roman"/>
          <w:lang w:eastAsia="cs-CZ"/>
        </w:rPr>
        <w:t>ř</w:t>
      </w:r>
      <w:r w:rsidRPr="00080CBD">
        <w:rPr>
          <w:rFonts w:ascii="Broadway" w:eastAsia="Batang" w:hAnsi="Broadway" w:cs="Times New Roman"/>
          <w:lang w:eastAsia="cs-CZ"/>
        </w:rPr>
        <w:t>sk</w:t>
      </w:r>
      <w:r w:rsidRPr="00080CBD">
        <w:rPr>
          <w:rFonts w:ascii="Broadway" w:eastAsia="Batang" w:hAnsi="Broadway" w:cs="Bernard MT Condensed"/>
          <w:lang w:eastAsia="cs-CZ"/>
        </w:rPr>
        <w:t>é</w:t>
      </w:r>
      <w:r w:rsidRPr="00080CBD">
        <w:rPr>
          <w:rFonts w:ascii="Broadway" w:eastAsia="Batang" w:hAnsi="Broadway" w:cs="Times New Roman"/>
          <w:lang w:eastAsia="cs-CZ"/>
        </w:rPr>
        <w:t xml:space="preserve"> a matematick</w:t>
      </w:r>
      <w:r w:rsidRPr="00080CBD">
        <w:rPr>
          <w:rFonts w:ascii="Broadway" w:eastAsia="Batang" w:hAnsi="Broadway" w:cs="Bernard MT Condensed"/>
          <w:lang w:eastAsia="cs-CZ"/>
        </w:rPr>
        <w:t>é</w:t>
      </w:r>
      <w:r w:rsidRPr="00080CBD">
        <w:rPr>
          <w:rFonts w:ascii="Broadway" w:eastAsia="Batang" w:hAnsi="Broadway" w:cs="Times New Roman"/>
          <w:lang w:eastAsia="cs-CZ"/>
        </w:rPr>
        <w:t>, ale i n</w:t>
      </w:r>
      <w:r w:rsidRPr="00080CBD">
        <w:rPr>
          <w:rFonts w:ascii="Times New Roman" w:eastAsia="Batang" w:hAnsi="Times New Roman" w:cs="Times New Roman"/>
          <w:lang w:eastAsia="cs-CZ"/>
        </w:rPr>
        <w:t>ě</w:t>
      </w:r>
      <w:r w:rsidRPr="00080CBD">
        <w:rPr>
          <w:rFonts w:ascii="Broadway" w:eastAsia="Batang" w:hAnsi="Broadway" w:cs="Times New Roman"/>
          <w:lang w:eastAsia="cs-CZ"/>
        </w:rPr>
        <w:t>kter</w:t>
      </w:r>
      <w:r w:rsidRPr="00080CBD">
        <w:rPr>
          <w:rFonts w:ascii="Broadway" w:eastAsia="Batang" w:hAnsi="Broadway" w:cs="Bernard MT Condensed"/>
          <w:lang w:eastAsia="cs-CZ"/>
        </w:rPr>
        <w:t>ý</w:t>
      </w:r>
      <w:r w:rsidRPr="00080CBD">
        <w:rPr>
          <w:rFonts w:ascii="Broadway" w:eastAsia="Batang" w:hAnsi="Broadway" w:cs="Times New Roman"/>
          <w:lang w:eastAsia="cs-CZ"/>
        </w:rPr>
        <w:t>ch dal</w:t>
      </w:r>
      <w:r w:rsidRPr="00080CBD">
        <w:rPr>
          <w:rFonts w:ascii="Broadway" w:eastAsia="Batang" w:hAnsi="Broadway" w:cs="Bernard MT Condensed"/>
          <w:lang w:eastAsia="cs-CZ"/>
        </w:rPr>
        <w:t>ší</w:t>
      </w:r>
      <w:r w:rsidRPr="00080CBD">
        <w:rPr>
          <w:rFonts w:ascii="Broadway" w:eastAsia="Batang" w:hAnsi="Broadway" w:cs="Times New Roman"/>
          <w:lang w:eastAsia="cs-CZ"/>
        </w:rPr>
        <w:t>ch. Zárove</w:t>
      </w:r>
      <w:r w:rsidRPr="00080CBD">
        <w:rPr>
          <w:rFonts w:ascii="Times New Roman" w:eastAsia="Batang" w:hAnsi="Times New Roman" w:cs="Times New Roman"/>
          <w:lang w:eastAsia="cs-CZ"/>
        </w:rPr>
        <w:t>ň</w:t>
      </w:r>
      <w:r w:rsidRPr="00080CBD">
        <w:rPr>
          <w:rFonts w:ascii="Broadway" w:eastAsia="Batang" w:hAnsi="Broadway" w:cs="Times New Roman"/>
          <w:lang w:eastAsia="cs-CZ"/>
        </w:rPr>
        <w:t xml:space="preserve"> se rozvíjí osobnost dít</w:t>
      </w:r>
      <w:r w:rsidRPr="00080CBD">
        <w:rPr>
          <w:rFonts w:ascii="Times New Roman" w:eastAsia="Batang" w:hAnsi="Times New Roman" w:cs="Times New Roman"/>
          <w:lang w:eastAsia="cs-CZ"/>
        </w:rPr>
        <w:t>ě</w:t>
      </w:r>
      <w:r w:rsidRPr="00080CBD">
        <w:rPr>
          <w:rFonts w:ascii="Broadway" w:eastAsia="Batang" w:hAnsi="Broadway" w:cs="Times New Roman"/>
          <w:lang w:eastAsia="cs-CZ"/>
        </w:rPr>
        <w:t>te, jeho motivace pro vlastn</w:t>
      </w:r>
      <w:r w:rsidRPr="00080CBD">
        <w:rPr>
          <w:rFonts w:ascii="Broadway" w:eastAsia="Batang" w:hAnsi="Broadway" w:cs="Bernard MT Condensed"/>
          <w:lang w:eastAsia="cs-CZ"/>
        </w:rPr>
        <w:t>í</w:t>
      </w:r>
      <w:r w:rsidRPr="00080CBD">
        <w:rPr>
          <w:rFonts w:ascii="Broadway" w:eastAsia="Batang" w:hAnsi="Broadway" w:cs="Times New Roman"/>
          <w:lang w:eastAsia="cs-CZ"/>
        </w:rPr>
        <w:t xml:space="preserve"> poznávání. Je t</w:t>
      </w:r>
      <w:r w:rsidRPr="00080CBD">
        <w:rPr>
          <w:rFonts w:ascii="Times New Roman" w:eastAsia="Batang" w:hAnsi="Times New Roman" w:cs="Times New Roman"/>
          <w:lang w:eastAsia="cs-CZ"/>
        </w:rPr>
        <w:t>ř</w:t>
      </w:r>
      <w:r w:rsidRPr="00080CBD">
        <w:rPr>
          <w:rFonts w:ascii="Broadway" w:eastAsia="Batang" w:hAnsi="Broadway" w:cs="Times New Roman"/>
          <w:lang w:eastAsia="cs-CZ"/>
        </w:rPr>
        <w:t>eba po</w:t>
      </w:r>
      <w:r w:rsidRPr="00080CBD">
        <w:rPr>
          <w:rFonts w:ascii="Times New Roman" w:eastAsia="Batang" w:hAnsi="Times New Roman" w:cs="Times New Roman"/>
          <w:lang w:eastAsia="cs-CZ"/>
        </w:rPr>
        <w:t>č</w:t>
      </w:r>
      <w:r w:rsidRPr="00080CBD">
        <w:rPr>
          <w:rFonts w:ascii="Broadway" w:eastAsia="Batang" w:hAnsi="Broadway" w:cs="Bernard MT Condensed"/>
          <w:lang w:eastAsia="cs-CZ"/>
        </w:rPr>
        <w:t>á</w:t>
      </w:r>
      <w:r w:rsidRPr="00080CBD">
        <w:rPr>
          <w:rFonts w:ascii="Broadway" w:eastAsia="Batang" w:hAnsi="Broadway" w:cs="Times New Roman"/>
          <w:lang w:eastAsia="cs-CZ"/>
        </w:rPr>
        <w:t>tky gramotnosti u d</w:t>
      </w:r>
      <w:r w:rsidRPr="00080CBD">
        <w:rPr>
          <w:rFonts w:ascii="Times New Roman" w:eastAsia="Batang" w:hAnsi="Times New Roman" w:cs="Times New Roman"/>
          <w:lang w:eastAsia="cs-CZ"/>
        </w:rPr>
        <w:t>ě</w:t>
      </w:r>
      <w:r w:rsidRPr="00080CBD">
        <w:rPr>
          <w:rFonts w:ascii="Broadway" w:eastAsia="Batang" w:hAnsi="Broadway" w:cs="Times New Roman"/>
          <w:lang w:eastAsia="cs-CZ"/>
        </w:rPr>
        <w:t>t</w:t>
      </w:r>
      <w:r w:rsidRPr="00080CBD">
        <w:rPr>
          <w:rFonts w:ascii="Broadway" w:eastAsia="Batang" w:hAnsi="Broadway" w:cs="Bernard MT Condensed"/>
          <w:lang w:eastAsia="cs-CZ"/>
        </w:rPr>
        <w:t>í</w:t>
      </w:r>
      <w:r w:rsidRPr="00080CBD">
        <w:rPr>
          <w:rFonts w:ascii="Broadway" w:eastAsia="Batang" w:hAnsi="Broadway" w:cs="Times New Roman"/>
          <w:lang w:eastAsia="cs-CZ"/>
        </w:rPr>
        <w:t xml:space="preserve"> stimulovat, rozli</w:t>
      </w:r>
      <w:r w:rsidRPr="00080CBD">
        <w:rPr>
          <w:rFonts w:ascii="Broadway" w:eastAsia="Batang" w:hAnsi="Broadway" w:cs="Bernard MT Condensed"/>
          <w:lang w:eastAsia="cs-CZ"/>
        </w:rPr>
        <w:t>š</w:t>
      </w:r>
      <w:r w:rsidRPr="00080CBD">
        <w:rPr>
          <w:rFonts w:ascii="Broadway" w:eastAsia="Batang" w:hAnsi="Broadway" w:cs="Times New Roman"/>
          <w:lang w:eastAsia="cs-CZ"/>
        </w:rPr>
        <w:t>ovat individu</w:t>
      </w:r>
      <w:r w:rsidRPr="00080CBD">
        <w:rPr>
          <w:rFonts w:ascii="Broadway" w:eastAsia="Batang" w:hAnsi="Broadway" w:cs="Bernard MT Condensed"/>
          <w:lang w:eastAsia="cs-CZ"/>
        </w:rPr>
        <w:t>á</w:t>
      </w:r>
      <w:r w:rsidRPr="00080CBD">
        <w:rPr>
          <w:rFonts w:ascii="Broadway" w:eastAsia="Batang" w:hAnsi="Broadway" w:cs="Times New Roman"/>
          <w:lang w:eastAsia="cs-CZ"/>
        </w:rPr>
        <w:t>ln</w:t>
      </w:r>
      <w:r w:rsidRPr="00080CBD">
        <w:rPr>
          <w:rFonts w:ascii="Broadway" w:eastAsia="Batang" w:hAnsi="Broadway" w:cs="Bernard MT Condensed"/>
          <w:lang w:eastAsia="cs-CZ"/>
        </w:rPr>
        <w:t>í</w:t>
      </w:r>
      <w:r w:rsidRPr="00080CBD">
        <w:rPr>
          <w:rFonts w:ascii="Broadway" w:eastAsia="Batang" w:hAnsi="Broadway" w:cs="Times New Roman"/>
          <w:lang w:eastAsia="cs-CZ"/>
        </w:rPr>
        <w:t xml:space="preserve"> schopnosti, dovednosti, ale i </w:t>
      </w:r>
      <w:r w:rsidRPr="00080CBD">
        <w:rPr>
          <w:rFonts w:ascii="Broadway" w:eastAsia="Batang" w:hAnsi="Broadway" w:cs="Bernard MT Condensed"/>
          <w:lang w:eastAsia="cs-CZ"/>
        </w:rPr>
        <w:t>ú</w:t>
      </w:r>
      <w:r w:rsidRPr="00080CBD">
        <w:rPr>
          <w:rFonts w:ascii="Broadway" w:eastAsia="Batang" w:hAnsi="Broadway" w:cs="Times New Roman"/>
          <w:lang w:eastAsia="cs-CZ"/>
        </w:rPr>
        <w:t>rove</w:t>
      </w:r>
      <w:r w:rsidRPr="00080CBD">
        <w:rPr>
          <w:rFonts w:ascii="Times New Roman" w:eastAsia="Batang" w:hAnsi="Times New Roman" w:cs="Times New Roman"/>
          <w:lang w:eastAsia="cs-CZ"/>
        </w:rPr>
        <w:t>ň</w:t>
      </w:r>
      <w:r w:rsidRPr="00080CBD">
        <w:rPr>
          <w:rFonts w:ascii="Broadway" w:eastAsia="Batang" w:hAnsi="Broadway" w:cs="Times New Roman"/>
          <w:lang w:eastAsia="cs-CZ"/>
        </w:rPr>
        <w:t xml:space="preserve"> motivace u jednotlivých d</w:t>
      </w:r>
      <w:r w:rsidRPr="00080CBD">
        <w:rPr>
          <w:rFonts w:ascii="Times New Roman" w:eastAsia="Batang" w:hAnsi="Times New Roman" w:cs="Times New Roman"/>
          <w:lang w:eastAsia="cs-CZ"/>
        </w:rPr>
        <w:t>ě</w:t>
      </w:r>
      <w:r w:rsidRPr="00080CBD">
        <w:rPr>
          <w:rFonts w:ascii="Broadway" w:eastAsia="Batang" w:hAnsi="Broadway" w:cs="Times New Roman"/>
          <w:lang w:eastAsia="cs-CZ"/>
        </w:rPr>
        <w:t>t</w:t>
      </w:r>
      <w:r w:rsidRPr="00080CBD">
        <w:rPr>
          <w:rFonts w:ascii="Broadway" w:eastAsia="Batang" w:hAnsi="Broadway" w:cs="Bernard MT Condensed"/>
          <w:lang w:eastAsia="cs-CZ"/>
        </w:rPr>
        <w:t>í</w:t>
      </w:r>
      <w:r w:rsidRPr="00080CBD">
        <w:rPr>
          <w:rFonts w:ascii="Broadway" w:eastAsia="Batang" w:hAnsi="Broadway" w:cs="Times New Roman"/>
          <w:lang w:eastAsia="cs-CZ"/>
        </w:rPr>
        <w:t>.</w:t>
      </w:r>
    </w:p>
    <w:p w14:paraId="1101FB80" w14:textId="77777777" w:rsidR="00080CBD" w:rsidRPr="00080CBD" w:rsidRDefault="00080CBD" w:rsidP="00080CBD">
      <w:pPr>
        <w:spacing w:after="0" w:line="240" w:lineRule="auto"/>
        <w:jc w:val="both"/>
        <w:rPr>
          <w:rFonts w:ascii="Broadway" w:eastAsia="Times New Roman" w:hAnsi="Broadway" w:cs="Arial CE"/>
          <w:sz w:val="24"/>
          <w:szCs w:val="24"/>
          <w:lang w:eastAsia="cs-CZ"/>
        </w:rPr>
      </w:pPr>
    </w:p>
    <w:p w14:paraId="141A0630" w14:textId="77777777" w:rsidR="00080CBD" w:rsidRPr="00080CBD" w:rsidRDefault="00080CBD" w:rsidP="00080CBD">
      <w:pPr>
        <w:spacing w:after="0" w:line="240" w:lineRule="auto"/>
        <w:jc w:val="both"/>
        <w:rPr>
          <w:rFonts w:ascii="Broadway" w:eastAsia="Times New Roman" w:hAnsi="Broadway" w:cs="Arial CE"/>
          <w:b/>
          <w:sz w:val="24"/>
          <w:szCs w:val="24"/>
          <w:lang w:eastAsia="cs-CZ"/>
        </w:rPr>
      </w:pPr>
      <w:r w:rsidRPr="00080CBD">
        <w:rPr>
          <w:rFonts w:ascii="Broadway" w:eastAsia="Times New Roman" w:hAnsi="Broadway" w:cs="Arial CE"/>
          <w:b/>
          <w:sz w:val="24"/>
          <w:szCs w:val="24"/>
          <w:lang w:eastAsia="cs-CZ"/>
        </w:rPr>
        <w:t>Všt</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povat d</w:t>
      </w:r>
      <w:r w:rsidRPr="00080CBD">
        <w:rPr>
          <w:rFonts w:ascii="Times New Roman" w:eastAsia="Times New Roman" w:hAnsi="Times New Roman" w:cs="Times New Roman"/>
          <w:b/>
          <w:sz w:val="24"/>
          <w:szCs w:val="24"/>
          <w:lang w:eastAsia="cs-CZ"/>
        </w:rPr>
        <w:t>ě</w:t>
      </w:r>
      <w:r w:rsidRPr="00080CBD">
        <w:rPr>
          <w:rFonts w:ascii="Broadway" w:eastAsia="Times New Roman" w:hAnsi="Broadway" w:cs="Arial CE"/>
          <w:b/>
          <w:sz w:val="24"/>
          <w:szCs w:val="24"/>
          <w:lang w:eastAsia="cs-CZ"/>
        </w:rPr>
        <w:t>tem z</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sady bezpe</w:t>
      </w:r>
      <w:r w:rsidRPr="00080CBD">
        <w:rPr>
          <w:rFonts w:ascii="Times New Roman" w:eastAsia="Times New Roman" w:hAnsi="Times New Roman" w:cs="Times New Roman"/>
          <w:b/>
          <w:sz w:val="24"/>
          <w:szCs w:val="24"/>
          <w:lang w:eastAsia="cs-CZ"/>
        </w:rPr>
        <w:t>č</w:t>
      </w:r>
      <w:r w:rsidRPr="00080CBD">
        <w:rPr>
          <w:rFonts w:ascii="Broadway" w:eastAsia="Times New Roman" w:hAnsi="Broadway" w:cs="Arial CE"/>
          <w:b/>
          <w:sz w:val="24"/>
          <w:szCs w:val="24"/>
          <w:lang w:eastAsia="cs-CZ"/>
        </w:rPr>
        <w:t>n</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ho chov</w:t>
      </w:r>
      <w:r w:rsidRPr="00080CBD">
        <w:rPr>
          <w:rFonts w:ascii="Broadway" w:eastAsia="Times New Roman" w:hAnsi="Broadway" w:cs="Broadway"/>
          <w:b/>
          <w:sz w:val="24"/>
          <w:szCs w:val="24"/>
          <w:lang w:eastAsia="cs-CZ"/>
        </w:rPr>
        <w:t>á</w:t>
      </w:r>
      <w:r w:rsidRPr="00080CBD">
        <w:rPr>
          <w:rFonts w:ascii="Broadway" w:eastAsia="Times New Roman" w:hAnsi="Broadway" w:cs="Arial CE"/>
          <w:b/>
          <w:sz w:val="24"/>
          <w:szCs w:val="24"/>
          <w:lang w:eastAsia="cs-CZ"/>
        </w:rPr>
        <w:t>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 xml:space="preserve"> v</w:t>
      </w:r>
      <w:r w:rsidRPr="00080CBD">
        <w:rPr>
          <w:rFonts w:ascii="Broadway" w:eastAsia="Times New Roman" w:hAnsi="Broadway" w:cs="Broadway"/>
          <w:b/>
          <w:sz w:val="24"/>
          <w:szCs w:val="24"/>
          <w:lang w:eastAsia="cs-CZ"/>
        </w:rPr>
        <w:t> </w:t>
      </w:r>
      <w:r w:rsidRPr="00080CBD">
        <w:rPr>
          <w:rFonts w:ascii="Broadway" w:eastAsia="Times New Roman" w:hAnsi="Broadway" w:cs="Arial CE"/>
          <w:b/>
          <w:sz w:val="24"/>
          <w:szCs w:val="24"/>
          <w:lang w:eastAsia="cs-CZ"/>
        </w:rPr>
        <w:t>mate</w:t>
      </w:r>
      <w:r w:rsidRPr="00080CBD">
        <w:rPr>
          <w:rFonts w:ascii="Times New Roman" w:eastAsia="Times New Roman" w:hAnsi="Times New Roman" w:cs="Times New Roman"/>
          <w:b/>
          <w:sz w:val="24"/>
          <w:szCs w:val="24"/>
          <w:lang w:eastAsia="cs-CZ"/>
        </w:rPr>
        <w:t>ř</w:t>
      </w:r>
      <w:r w:rsidRPr="00080CBD">
        <w:rPr>
          <w:rFonts w:ascii="Broadway" w:eastAsia="Times New Roman" w:hAnsi="Broadway" w:cs="Arial CE"/>
          <w:b/>
          <w:sz w:val="24"/>
          <w:szCs w:val="24"/>
          <w:lang w:eastAsia="cs-CZ"/>
        </w:rPr>
        <w:t>sk</w:t>
      </w:r>
      <w:r w:rsidRPr="00080CBD">
        <w:rPr>
          <w:rFonts w:ascii="Broadway" w:eastAsia="Times New Roman" w:hAnsi="Broadway" w:cs="Broadway"/>
          <w:b/>
          <w:sz w:val="24"/>
          <w:szCs w:val="24"/>
          <w:lang w:eastAsia="cs-CZ"/>
        </w:rPr>
        <w:t>é</w:t>
      </w:r>
      <w:r w:rsidRPr="00080CBD">
        <w:rPr>
          <w:rFonts w:ascii="Broadway" w:eastAsia="Times New Roman" w:hAnsi="Broadway" w:cs="Arial CE"/>
          <w:b/>
          <w:sz w:val="24"/>
          <w:szCs w:val="24"/>
          <w:lang w:eastAsia="cs-CZ"/>
        </w:rPr>
        <w:t xml:space="preserve"> </w:t>
      </w:r>
      <w:r w:rsidRPr="00080CBD">
        <w:rPr>
          <w:rFonts w:ascii="Broadway" w:eastAsia="Times New Roman" w:hAnsi="Broadway" w:cs="Broadway"/>
          <w:b/>
          <w:sz w:val="24"/>
          <w:szCs w:val="24"/>
          <w:lang w:eastAsia="cs-CZ"/>
        </w:rPr>
        <w:t>š</w:t>
      </w:r>
      <w:r w:rsidRPr="00080CBD">
        <w:rPr>
          <w:rFonts w:ascii="Broadway" w:eastAsia="Times New Roman" w:hAnsi="Broadway" w:cs="Arial CE"/>
          <w:b/>
          <w:sz w:val="24"/>
          <w:szCs w:val="24"/>
          <w:lang w:eastAsia="cs-CZ"/>
        </w:rPr>
        <w:t>kole a v</w:t>
      </w:r>
      <w:r w:rsidRPr="00080CBD">
        <w:rPr>
          <w:rFonts w:ascii="Broadway" w:eastAsia="Times New Roman" w:hAnsi="Broadway" w:cs="Broadway"/>
          <w:b/>
          <w:sz w:val="24"/>
          <w:szCs w:val="24"/>
          <w:lang w:eastAsia="cs-CZ"/>
        </w:rPr>
        <w:t> </w:t>
      </w:r>
      <w:r w:rsidRPr="00080CBD">
        <w:rPr>
          <w:rFonts w:ascii="Broadway" w:eastAsia="Times New Roman" w:hAnsi="Broadway" w:cs="Arial CE"/>
          <w:b/>
          <w:sz w:val="24"/>
          <w:szCs w:val="24"/>
          <w:lang w:eastAsia="cs-CZ"/>
        </w:rPr>
        <w:t>dopravn</w:t>
      </w:r>
      <w:r w:rsidRPr="00080CBD">
        <w:rPr>
          <w:rFonts w:ascii="Broadway" w:eastAsia="Times New Roman" w:hAnsi="Broadway" w:cs="Broadway"/>
          <w:b/>
          <w:sz w:val="24"/>
          <w:szCs w:val="24"/>
          <w:lang w:eastAsia="cs-CZ"/>
        </w:rPr>
        <w:t>í</w:t>
      </w:r>
      <w:r w:rsidRPr="00080CBD">
        <w:rPr>
          <w:rFonts w:ascii="Broadway" w:eastAsia="Times New Roman" w:hAnsi="Broadway" w:cs="Arial CE"/>
          <w:b/>
          <w:sz w:val="24"/>
          <w:szCs w:val="24"/>
          <w:lang w:eastAsia="cs-CZ"/>
        </w:rPr>
        <w:t>m ruchu</w:t>
      </w:r>
    </w:p>
    <w:p w14:paraId="456C2B1D" w14:textId="77777777" w:rsidR="00080CBD" w:rsidRPr="00080CBD" w:rsidRDefault="00080CBD" w:rsidP="00080CBD">
      <w:pPr>
        <w:spacing w:after="0" w:line="240" w:lineRule="auto"/>
        <w:jc w:val="both"/>
        <w:rPr>
          <w:rFonts w:eastAsia="Times New Roman" w:cs="Arial CE"/>
          <w:b/>
          <w:sz w:val="24"/>
          <w:szCs w:val="24"/>
          <w:lang w:eastAsia="cs-CZ"/>
        </w:rPr>
      </w:pPr>
    </w:p>
    <w:p w14:paraId="61BEE2E8" w14:textId="77777777" w:rsidR="00080CBD" w:rsidRPr="00080CBD" w:rsidRDefault="00080CBD" w:rsidP="00080CBD">
      <w:pPr>
        <w:spacing w:after="0" w:line="240" w:lineRule="auto"/>
        <w:jc w:val="both"/>
        <w:rPr>
          <w:rFonts w:eastAsia="Times New Roman" w:cs="Arial CE"/>
          <w:sz w:val="24"/>
          <w:szCs w:val="24"/>
          <w:lang w:eastAsia="cs-CZ"/>
        </w:rPr>
      </w:pPr>
    </w:p>
    <w:p w14:paraId="7313C348"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Dodržování zásad bezpečného chování v MŠ a při pobytu venku </w:t>
      </w:r>
    </w:p>
    <w:p w14:paraId="58379BA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Vštěpování zásad bezpečného chování v dopravním provozu </w:t>
      </w:r>
    </w:p>
    <w:p w14:paraId="685BA1FF"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Respektování stanovených pravidel chování</w:t>
      </w:r>
    </w:p>
    <w:p w14:paraId="1E629A4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Používání bezpečnostních reflexních vest </w:t>
      </w:r>
    </w:p>
    <w:p w14:paraId="47C5DCE1"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Zařazování her s dopravní tématikou </w:t>
      </w:r>
    </w:p>
    <w:p w14:paraId="0CB76EF8"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Beseda s příslušníkem Police ČR</w:t>
      </w:r>
    </w:p>
    <w:p w14:paraId="7428E1A7"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Návštěva dopravního hřiště </w:t>
      </w:r>
    </w:p>
    <w:p w14:paraId="5F65C165"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Využití programu pro MŠ “Kostičky“ s uvedenou tématikou</w:t>
      </w:r>
    </w:p>
    <w:p w14:paraId="5DB9381A"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Vytvoření dílčích projektů s dopravní tématikou </w:t>
      </w:r>
    </w:p>
    <w:p w14:paraId="25AA1351" w14:textId="77777777" w:rsidR="00080CBD" w:rsidRPr="00080CBD" w:rsidRDefault="00080CBD" w:rsidP="00080CBD">
      <w:pPr>
        <w:spacing w:after="0" w:line="240" w:lineRule="auto"/>
        <w:jc w:val="both"/>
        <w:rPr>
          <w:rFonts w:eastAsia="Times New Roman" w:cs="Arial CE"/>
          <w:sz w:val="24"/>
          <w:szCs w:val="24"/>
          <w:lang w:eastAsia="cs-CZ"/>
        </w:rPr>
      </w:pPr>
    </w:p>
    <w:p w14:paraId="08B3C40D" w14:textId="77777777" w:rsidR="00080CBD" w:rsidRPr="00080CBD" w:rsidRDefault="00080CBD" w:rsidP="00080CBD">
      <w:pPr>
        <w:spacing w:after="0" w:line="240" w:lineRule="auto"/>
        <w:jc w:val="both"/>
        <w:rPr>
          <w:rFonts w:eastAsia="Times New Roman" w:cs="Arial CE"/>
          <w:sz w:val="24"/>
          <w:szCs w:val="24"/>
          <w:lang w:eastAsia="cs-CZ"/>
        </w:rPr>
      </w:pPr>
      <w:r w:rsidRPr="00080CBD">
        <w:rPr>
          <w:rFonts w:eastAsia="Times New Roman" w:cs="Arial CE"/>
          <w:i/>
          <w:sz w:val="24"/>
          <w:szCs w:val="24"/>
          <w:lang w:eastAsia="cs-CZ"/>
        </w:rPr>
        <w:t>Některé dílčí cíle výchovně vzdělávací práce je nutné naplňovat každodenními činnostmi a</w:t>
      </w:r>
      <w:r w:rsidRPr="00080CBD">
        <w:rPr>
          <w:rFonts w:eastAsia="Times New Roman" w:cs="Arial CE"/>
          <w:sz w:val="24"/>
          <w:szCs w:val="24"/>
          <w:lang w:eastAsia="cs-CZ"/>
        </w:rPr>
        <w:t xml:space="preserve"> jejich důsledným dodržováním. Nedají se plánovat v rámci tématu. </w:t>
      </w:r>
    </w:p>
    <w:p w14:paraId="7374CDFB" w14:textId="77777777" w:rsidR="00080CBD" w:rsidRPr="00080CBD" w:rsidRDefault="00080CBD" w:rsidP="00080CBD">
      <w:pPr>
        <w:spacing w:after="0" w:line="240" w:lineRule="auto"/>
        <w:jc w:val="both"/>
        <w:rPr>
          <w:rFonts w:eastAsia="Times New Roman" w:cs="Arial CE"/>
          <w:sz w:val="24"/>
          <w:szCs w:val="24"/>
          <w:u w:val="single"/>
          <w:lang w:eastAsia="cs-CZ"/>
        </w:rPr>
      </w:pPr>
    </w:p>
    <w:p w14:paraId="630F1D47"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Dodržování stanovených pravidel chování a bezpečnosti </w:t>
      </w:r>
    </w:p>
    <w:p w14:paraId="55E319D0"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Hodnocení vlastního chování </w:t>
      </w:r>
    </w:p>
    <w:p w14:paraId="0462256C"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Kultura stolování </w:t>
      </w:r>
    </w:p>
    <w:p w14:paraId="44424014"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Samostatné provádění osobní hygieny a dalších sebeobslužných činností</w:t>
      </w:r>
    </w:p>
    <w:p w14:paraId="3CA120AC" w14:textId="77777777" w:rsidR="00080CBD" w:rsidRPr="00080CBD" w:rsidRDefault="00080CBD" w:rsidP="00080CBD">
      <w:pPr>
        <w:numPr>
          <w:ilvl w:val="0"/>
          <w:numId w:val="11"/>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Dodržování základních společenských norem komunikace a chování</w:t>
      </w:r>
    </w:p>
    <w:p w14:paraId="0C6F456C" w14:textId="77777777" w:rsidR="00080CBD" w:rsidRDefault="00080CBD" w:rsidP="00080CBD">
      <w:pPr>
        <w:spacing w:after="0" w:line="240" w:lineRule="auto"/>
        <w:jc w:val="both"/>
        <w:rPr>
          <w:rFonts w:eastAsia="Times New Roman" w:cs="Arial CE"/>
          <w:sz w:val="24"/>
          <w:szCs w:val="24"/>
          <w:lang w:eastAsia="cs-CZ"/>
        </w:rPr>
      </w:pPr>
    </w:p>
    <w:p w14:paraId="23C6F908" w14:textId="77777777" w:rsidR="004B6B20" w:rsidRDefault="004B6B20" w:rsidP="00080CBD">
      <w:pPr>
        <w:spacing w:after="0" w:line="240" w:lineRule="auto"/>
        <w:jc w:val="both"/>
        <w:rPr>
          <w:rFonts w:ascii="Broadway" w:eastAsia="Times New Roman" w:hAnsi="Broadway" w:cs="Arial CE"/>
          <w:b/>
          <w:sz w:val="24"/>
          <w:szCs w:val="24"/>
          <w:lang w:eastAsia="cs-CZ"/>
        </w:rPr>
      </w:pPr>
      <w:r w:rsidRPr="004B6B20">
        <w:rPr>
          <w:rFonts w:ascii="Broadway" w:eastAsia="Times New Roman" w:hAnsi="Broadway" w:cs="Arial CE"/>
          <w:b/>
          <w:sz w:val="24"/>
          <w:szCs w:val="24"/>
          <w:lang w:eastAsia="cs-CZ"/>
        </w:rPr>
        <w:t xml:space="preserve">Rozvíjet digitální </w:t>
      </w:r>
      <w:proofErr w:type="spellStart"/>
      <w:r w:rsidR="00BE6147">
        <w:rPr>
          <w:rFonts w:ascii="Broadway" w:eastAsia="Times New Roman" w:hAnsi="Broadway" w:cs="Arial CE"/>
          <w:b/>
          <w:sz w:val="24"/>
          <w:szCs w:val="24"/>
          <w:lang w:eastAsia="cs-CZ"/>
        </w:rPr>
        <w:t>pre</w:t>
      </w:r>
      <w:r w:rsidRPr="004B6B20">
        <w:rPr>
          <w:rFonts w:ascii="Broadway" w:eastAsia="Times New Roman" w:hAnsi="Broadway" w:cs="Arial CE"/>
          <w:b/>
          <w:sz w:val="24"/>
          <w:szCs w:val="24"/>
          <w:lang w:eastAsia="cs-CZ"/>
        </w:rPr>
        <w:t>gramotnost</w:t>
      </w:r>
      <w:proofErr w:type="spellEnd"/>
      <w:r w:rsidRPr="004B6B20">
        <w:rPr>
          <w:rFonts w:ascii="Broadway" w:eastAsia="Times New Roman" w:hAnsi="Broadway" w:cs="Arial CE"/>
          <w:b/>
          <w:sz w:val="24"/>
          <w:szCs w:val="24"/>
          <w:lang w:eastAsia="cs-CZ"/>
        </w:rPr>
        <w:t xml:space="preserve"> d</w:t>
      </w:r>
      <w:r w:rsidRPr="004B6B20">
        <w:rPr>
          <w:rFonts w:ascii="Times New Roman" w:eastAsia="Times New Roman" w:hAnsi="Times New Roman" w:cs="Times New Roman"/>
          <w:b/>
          <w:sz w:val="24"/>
          <w:szCs w:val="24"/>
          <w:lang w:eastAsia="cs-CZ"/>
        </w:rPr>
        <w:t>ě</w:t>
      </w:r>
      <w:r w:rsidRPr="004B6B20">
        <w:rPr>
          <w:rFonts w:ascii="Broadway" w:eastAsia="Times New Roman" w:hAnsi="Broadway" w:cs="Arial CE"/>
          <w:b/>
          <w:sz w:val="24"/>
          <w:szCs w:val="24"/>
          <w:lang w:eastAsia="cs-CZ"/>
        </w:rPr>
        <w:t>t</w:t>
      </w:r>
      <w:r w:rsidRPr="004B6B20">
        <w:rPr>
          <w:rFonts w:ascii="Broadway" w:eastAsia="Times New Roman" w:hAnsi="Broadway" w:cs="Broadway"/>
          <w:b/>
          <w:sz w:val="24"/>
          <w:szCs w:val="24"/>
          <w:lang w:eastAsia="cs-CZ"/>
        </w:rPr>
        <w:t>í</w:t>
      </w:r>
      <w:r w:rsidRPr="004B6B20">
        <w:rPr>
          <w:rFonts w:ascii="Broadway" w:eastAsia="Times New Roman" w:hAnsi="Broadway" w:cs="Arial CE"/>
          <w:b/>
          <w:sz w:val="24"/>
          <w:szCs w:val="24"/>
          <w:lang w:eastAsia="cs-CZ"/>
        </w:rPr>
        <w:t xml:space="preserve"> v mate</w:t>
      </w:r>
      <w:r w:rsidRPr="004B6B20">
        <w:rPr>
          <w:rFonts w:ascii="Times New Roman" w:eastAsia="Times New Roman" w:hAnsi="Times New Roman" w:cs="Times New Roman"/>
          <w:b/>
          <w:sz w:val="24"/>
          <w:szCs w:val="24"/>
          <w:lang w:eastAsia="cs-CZ"/>
        </w:rPr>
        <w:t>ř</w:t>
      </w:r>
      <w:r w:rsidRPr="004B6B20">
        <w:rPr>
          <w:rFonts w:ascii="Broadway" w:eastAsia="Times New Roman" w:hAnsi="Broadway" w:cs="Arial CE"/>
          <w:b/>
          <w:sz w:val="24"/>
          <w:szCs w:val="24"/>
          <w:lang w:eastAsia="cs-CZ"/>
        </w:rPr>
        <w:t>sk</w:t>
      </w:r>
      <w:r w:rsidRPr="004B6B20">
        <w:rPr>
          <w:rFonts w:ascii="Broadway" w:eastAsia="Times New Roman" w:hAnsi="Broadway" w:cs="Broadway"/>
          <w:b/>
          <w:sz w:val="24"/>
          <w:szCs w:val="24"/>
          <w:lang w:eastAsia="cs-CZ"/>
        </w:rPr>
        <w:t>é</w:t>
      </w:r>
      <w:r w:rsidRPr="004B6B20">
        <w:rPr>
          <w:rFonts w:ascii="Broadway" w:eastAsia="Times New Roman" w:hAnsi="Broadway" w:cs="Arial CE"/>
          <w:b/>
          <w:sz w:val="24"/>
          <w:szCs w:val="24"/>
          <w:lang w:eastAsia="cs-CZ"/>
        </w:rPr>
        <w:t xml:space="preserve"> škole</w:t>
      </w:r>
    </w:p>
    <w:p w14:paraId="234C759C" w14:textId="77777777" w:rsidR="002F61F1" w:rsidRDefault="002F61F1" w:rsidP="002F61F1">
      <w:pPr>
        <w:spacing w:after="0" w:line="240" w:lineRule="auto"/>
        <w:ind w:left="360"/>
        <w:jc w:val="both"/>
        <w:rPr>
          <w:rFonts w:eastAsia="Times New Roman" w:cs="Arial CE"/>
          <w:sz w:val="24"/>
          <w:szCs w:val="24"/>
          <w:lang w:eastAsia="cs-CZ"/>
        </w:rPr>
      </w:pPr>
    </w:p>
    <w:p w14:paraId="4748A302" w14:textId="77777777" w:rsidR="00BE6147" w:rsidRDefault="00BE6147" w:rsidP="00DB4CA0">
      <w:pPr>
        <w:numPr>
          <w:ilvl w:val="0"/>
          <w:numId w:val="268"/>
        </w:numPr>
        <w:spacing w:after="0" w:line="240" w:lineRule="auto"/>
        <w:jc w:val="both"/>
        <w:rPr>
          <w:rFonts w:eastAsia="Times New Roman" w:cs="Arial CE"/>
          <w:sz w:val="24"/>
          <w:szCs w:val="24"/>
          <w:lang w:eastAsia="cs-CZ"/>
        </w:rPr>
      </w:pPr>
      <w:r w:rsidRPr="00BE6147">
        <w:rPr>
          <w:rFonts w:eastAsia="Times New Roman" w:cs="Arial CE"/>
          <w:sz w:val="24"/>
          <w:szCs w:val="24"/>
          <w:lang w:eastAsia="cs-CZ"/>
        </w:rPr>
        <w:t>Rozvíjet informatické myšlení</w:t>
      </w:r>
      <w:r>
        <w:rPr>
          <w:rFonts w:eastAsia="Times New Roman" w:cs="Arial CE"/>
          <w:sz w:val="24"/>
          <w:szCs w:val="24"/>
          <w:lang w:eastAsia="cs-CZ"/>
        </w:rPr>
        <w:t xml:space="preserve"> u dětí v mateřské škole, dovednost vyhledávat, hodnotit, využívat, sdílet a vytvářet obsah pomocí informačních technologií</w:t>
      </w:r>
    </w:p>
    <w:p w14:paraId="48A26C8D" w14:textId="77777777" w:rsidR="00BE6147" w:rsidRDefault="00BE6147" w:rsidP="00DB4CA0">
      <w:pPr>
        <w:numPr>
          <w:ilvl w:val="0"/>
          <w:numId w:val="268"/>
        </w:numPr>
        <w:spacing w:after="0" w:line="240" w:lineRule="auto"/>
        <w:jc w:val="both"/>
        <w:rPr>
          <w:rFonts w:eastAsia="Times New Roman" w:cs="Arial CE"/>
          <w:sz w:val="24"/>
          <w:szCs w:val="24"/>
          <w:lang w:eastAsia="cs-CZ"/>
        </w:rPr>
      </w:pPr>
      <w:r>
        <w:rPr>
          <w:rFonts w:eastAsia="Times New Roman" w:cs="Arial CE"/>
          <w:sz w:val="24"/>
          <w:szCs w:val="24"/>
          <w:lang w:eastAsia="cs-CZ"/>
        </w:rPr>
        <w:t>Využití interaktivních webových stránek pro přímou práci s dětmi – interaktivní tabuli</w:t>
      </w:r>
    </w:p>
    <w:p w14:paraId="1A2B3B7C" w14:textId="77777777" w:rsidR="00BE6147" w:rsidRDefault="00BE6147" w:rsidP="00DB4CA0">
      <w:pPr>
        <w:numPr>
          <w:ilvl w:val="0"/>
          <w:numId w:val="268"/>
        </w:numPr>
        <w:spacing w:after="0" w:line="240" w:lineRule="auto"/>
        <w:jc w:val="both"/>
        <w:rPr>
          <w:rFonts w:eastAsia="Times New Roman" w:cs="Arial CE"/>
          <w:sz w:val="24"/>
          <w:szCs w:val="24"/>
          <w:lang w:eastAsia="cs-CZ"/>
        </w:rPr>
      </w:pPr>
      <w:r>
        <w:rPr>
          <w:rFonts w:eastAsia="Times New Roman" w:cs="Arial CE"/>
          <w:sz w:val="24"/>
          <w:szCs w:val="24"/>
          <w:lang w:eastAsia="cs-CZ"/>
        </w:rPr>
        <w:t xml:space="preserve">Využití mobilu při vycházce přírodou </w:t>
      </w:r>
      <w:proofErr w:type="gramStart"/>
      <w:r>
        <w:rPr>
          <w:rFonts w:eastAsia="Times New Roman" w:cs="Arial CE"/>
          <w:sz w:val="24"/>
          <w:szCs w:val="24"/>
          <w:lang w:eastAsia="cs-CZ"/>
        </w:rPr>
        <w:t>( př.</w:t>
      </w:r>
      <w:proofErr w:type="gramEnd"/>
      <w:r>
        <w:rPr>
          <w:rFonts w:eastAsia="Times New Roman" w:cs="Arial CE"/>
          <w:sz w:val="24"/>
          <w:szCs w:val="24"/>
          <w:lang w:eastAsia="cs-CZ"/>
        </w:rPr>
        <w:t xml:space="preserve"> slyšíme datla, ale nevidíme – ukázka v mobile aj.)</w:t>
      </w:r>
    </w:p>
    <w:p w14:paraId="0795CADC" w14:textId="77777777" w:rsidR="00BE6147" w:rsidRDefault="00BE6147" w:rsidP="00DB4CA0">
      <w:pPr>
        <w:numPr>
          <w:ilvl w:val="0"/>
          <w:numId w:val="268"/>
        </w:numPr>
        <w:spacing w:after="0" w:line="240" w:lineRule="auto"/>
        <w:jc w:val="both"/>
        <w:rPr>
          <w:rFonts w:eastAsia="Times New Roman" w:cs="Arial CE"/>
          <w:sz w:val="24"/>
          <w:szCs w:val="24"/>
          <w:lang w:eastAsia="cs-CZ"/>
        </w:rPr>
      </w:pPr>
      <w:r>
        <w:rPr>
          <w:rFonts w:eastAsia="Times New Roman" w:cs="Arial CE"/>
          <w:sz w:val="24"/>
          <w:szCs w:val="24"/>
          <w:lang w:eastAsia="cs-CZ"/>
        </w:rPr>
        <w:t>Samostatně pracovat s digitálními zařízeními – fotografie svých prací</w:t>
      </w:r>
    </w:p>
    <w:p w14:paraId="1893FFFD" w14:textId="77777777" w:rsidR="00BE6147" w:rsidRDefault="00BE6147" w:rsidP="00DB4CA0">
      <w:pPr>
        <w:numPr>
          <w:ilvl w:val="0"/>
          <w:numId w:val="268"/>
        </w:numPr>
        <w:spacing w:after="0" w:line="240" w:lineRule="auto"/>
        <w:jc w:val="both"/>
        <w:rPr>
          <w:rFonts w:eastAsia="Times New Roman" w:cs="Arial CE"/>
          <w:sz w:val="24"/>
          <w:szCs w:val="24"/>
          <w:lang w:eastAsia="cs-CZ"/>
        </w:rPr>
      </w:pPr>
      <w:r>
        <w:rPr>
          <w:rFonts w:eastAsia="Times New Roman" w:cs="Arial CE"/>
          <w:sz w:val="24"/>
          <w:szCs w:val="24"/>
          <w:lang w:eastAsia="cs-CZ"/>
        </w:rPr>
        <w:t xml:space="preserve">Realizace různých činností prostřednictvím interaktivní tabule – pexeso, sudoku, puzzle, bludiště, </w:t>
      </w:r>
      <w:r w:rsidR="002F61F1">
        <w:rPr>
          <w:rFonts w:eastAsia="Times New Roman" w:cs="Arial CE"/>
          <w:sz w:val="24"/>
          <w:szCs w:val="24"/>
          <w:lang w:eastAsia="cs-CZ"/>
        </w:rPr>
        <w:t>skládat ze stavebnice Lego podle</w:t>
      </w:r>
      <w:r>
        <w:rPr>
          <w:rFonts w:eastAsia="Times New Roman" w:cs="Arial CE"/>
          <w:sz w:val="24"/>
          <w:szCs w:val="24"/>
          <w:lang w:eastAsia="cs-CZ"/>
        </w:rPr>
        <w:t xml:space="preserve"> návodu krok za krokem</w:t>
      </w:r>
    </w:p>
    <w:p w14:paraId="00D04AE1" w14:textId="77777777" w:rsidR="00AA2BF5" w:rsidRDefault="00AA2BF5" w:rsidP="00DB4CA0">
      <w:pPr>
        <w:numPr>
          <w:ilvl w:val="0"/>
          <w:numId w:val="268"/>
        </w:numPr>
        <w:spacing w:after="0" w:line="240" w:lineRule="auto"/>
        <w:jc w:val="both"/>
        <w:rPr>
          <w:rFonts w:eastAsia="Times New Roman" w:cs="Arial CE"/>
          <w:sz w:val="24"/>
          <w:szCs w:val="24"/>
          <w:lang w:eastAsia="cs-CZ"/>
        </w:rPr>
      </w:pPr>
      <w:r>
        <w:rPr>
          <w:rFonts w:eastAsia="Times New Roman" w:cs="Arial CE"/>
          <w:sz w:val="24"/>
          <w:szCs w:val="24"/>
          <w:lang w:eastAsia="cs-CZ"/>
        </w:rPr>
        <w:t>Mít rozhled a dávat věci do souvislostí</w:t>
      </w:r>
    </w:p>
    <w:p w14:paraId="51D55588" w14:textId="77777777" w:rsidR="00AA2BF5" w:rsidRDefault="00AA2BF5" w:rsidP="00DB4CA0">
      <w:pPr>
        <w:numPr>
          <w:ilvl w:val="0"/>
          <w:numId w:val="268"/>
        </w:numPr>
        <w:spacing w:after="0" w:line="240" w:lineRule="auto"/>
        <w:jc w:val="both"/>
        <w:rPr>
          <w:rFonts w:eastAsia="Times New Roman" w:cs="Arial CE"/>
          <w:sz w:val="24"/>
          <w:szCs w:val="24"/>
          <w:lang w:eastAsia="cs-CZ"/>
        </w:rPr>
      </w:pPr>
      <w:r>
        <w:rPr>
          <w:rFonts w:eastAsia="Times New Roman" w:cs="Arial CE"/>
          <w:sz w:val="24"/>
          <w:szCs w:val="24"/>
          <w:lang w:eastAsia="cs-CZ"/>
        </w:rPr>
        <w:t>Vzbudit v dětech zájem o techniku</w:t>
      </w:r>
    </w:p>
    <w:p w14:paraId="003F1A4D" w14:textId="77777777" w:rsidR="00AA2BF5" w:rsidRDefault="00AA2BF5" w:rsidP="00DB4CA0">
      <w:pPr>
        <w:numPr>
          <w:ilvl w:val="0"/>
          <w:numId w:val="268"/>
        </w:numPr>
        <w:spacing w:after="0" w:line="240" w:lineRule="auto"/>
        <w:jc w:val="both"/>
        <w:rPr>
          <w:rFonts w:eastAsia="Times New Roman" w:cs="Arial CE"/>
          <w:sz w:val="24"/>
          <w:szCs w:val="24"/>
          <w:lang w:eastAsia="cs-CZ"/>
        </w:rPr>
      </w:pPr>
      <w:r>
        <w:rPr>
          <w:rFonts w:eastAsia="Times New Roman" w:cs="Arial CE"/>
          <w:sz w:val="24"/>
          <w:szCs w:val="24"/>
          <w:lang w:eastAsia="cs-CZ"/>
        </w:rPr>
        <w:t>Rozvíjení praktického myšlení</w:t>
      </w:r>
    </w:p>
    <w:p w14:paraId="0FE0BD63" w14:textId="77777777" w:rsidR="002F61F1" w:rsidRDefault="002F61F1" w:rsidP="00080CBD">
      <w:pPr>
        <w:spacing w:after="0" w:line="240" w:lineRule="auto"/>
        <w:jc w:val="both"/>
        <w:rPr>
          <w:rFonts w:eastAsia="Times New Roman" w:cs="Arial CE"/>
          <w:sz w:val="24"/>
          <w:szCs w:val="24"/>
          <w:lang w:eastAsia="cs-CZ"/>
        </w:rPr>
      </w:pPr>
    </w:p>
    <w:p w14:paraId="3BCE4866" w14:textId="77777777" w:rsidR="002F61F1" w:rsidRPr="002F61F1" w:rsidRDefault="002F61F1" w:rsidP="00080CBD">
      <w:pPr>
        <w:spacing w:after="0" w:line="240" w:lineRule="auto"/>
        <w:jc w:val="both"/>
        <w:rPr>
          <w:rFonts w:eastAsia="Times New Roman" w:cs="Arial CE"/>
          <w:b/>
          <w:i/>
          <w:sz w:val="24"/>
          <w:szCs w:val="24"/>
          <w:u w:val="single"/>
          <w:lang w:eastAsia="cs-CZ"/>
        </w:rPr>
      </w:pPr>
      <w:r w:rsidRPr="002F61F1">
        <w:rPr>
          <w:rFonts w:eastAsia="Times New Roman" w:cs="Arial CE"/>
          <w:b/>
          <w:i/>
          <w:sz w:val="24"/>
          <w:szCs w:val="24"/>
          <w:u w:val="single"/>
          <w:lang w:eastAsia="cs-CZ"/>
        </w:rPr>
        <w:t>Kritéria posuzování vhodnosti využití dané technologie v mateřské škole:</w:t>
      </w:r>
    </w:p>
    <w:p w14:paraId="73BC3332"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Být vzdělávací</w:t>
      </w:r>
    </w:p>
    <w:p w14:paraId="1604F5C9"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Povzbuzovat spolupráci</w:t>
      </w:r>
    </w:p>
    <w:p w14:paraId="5755D3CB"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Podporovat integraci</w:t>
      </w:r>
    </w:p>
    <w:p w14:paraId="12AB004B"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Podporovat hru</w:t>
      </w:r>
    </w:p>
    <w:p w14:paraId="45370627"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Nechat iniciativu dětem</w:t>
      </w:r>
    </w:p>
    <w:p w14:paraId="6AF3D5E4"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Být intuitivní</w:t>
      </w:r>
    </w:p>
    <w:p w14:paraId="27616FDC"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Vyhýbat se hrubosti a stereotypům</w:t>
      </w:r>
    </w:p>
    <w:p w14:paraId="600D1147"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Rozvoj povědomí o zdraví a bezpečnosti</w:t>
      </w:r>
    </w:p>
    <w:p w14:paraId="705CC022" w14:textId="77777777" w:rsidR="002F61F1" w:rsidRDefault="002F61F1" w:rsidP="00DB4CA0">
      <w:pPr>
        <w:numPr>
          <w:ilvl w:val="0"/>
          <w:numId w:val="269"/>
        </w:numPr>
        <w:spacing w:after="0" w:line="240" w:lineRule="auto"/>
        <w:jc w:val="both"/>
        <w:rPr>
          <w:rFonts w:eastAsia="Times New Roman" w:cs="Arial CE"/>
          <w:sz w:val="24"/>
          <w:szCs w:val="24"/>
          <w:lang w:eastAsia="cs-CZ"/>
        </w:rPr>
      </w:pPr>
      <w:r>
        <w:rPr>
          <w:rFonts w:eastAsia="Times New Roman" w:cs="Arial CE"/>
          <w:sz w:val="24"/>
          <w:szCs w:val="24"/>
          <w:lang w:eastAsia="cs-CZ"/>
        </w:rPr>
        <w:t>Podporovat spolupráci s rodiči</w:t>
      </w:r>
    </w:p>
    <w:p w14:paraId="3143D568" w14:textId="77777777" w:rsidR="002F61F1" w:rsidRDefault="002F61F1" w:rsidP="00080CBD">
      <w:pPr>
        <w:spacing w:after="0" w:line="240" w:lineRule="auto"/>
        <w:jc w:val="both"/>
        <w:rPr>
          <w:rFonts w:eastAsia="Times New Roman" w:cs="Arial CE"/>
          <w:sz w:val="24"/>
          <w:szCs w:val="24"/>
          <w:lang w:eastAsia="cs-CZ"/>
        </w:rPr>
      </w:pPr>
    </w:p>
    <w:p w14:paraId="125ED6C4" w14:textId="77777777" w:rsidR="002F61F1" w:rsidRPr="002F61F1" w:rsidRDefault="002F61F1" w:rsidP="00080CBD">
      <w:pPr>
        <w:spacing w:after="0" w:line="240" w:lineRule="auto"/>
        <w:jc w:val="both"/>
        <w:rPr>
          <w:rFonts w:eastAsia="Times New Roman" w:cs="Arial CE"/>
          <w:i/>
          <w:sz w:val="24"/>
          <w:szCs w:val="24"/>
          <w:u w:val="single"/>
          <w:lang w:eastAsia="cs-CZ"/>
        </w:rPr>
      </w:pPr>
      <w:r w:rsidRPr="002F61F1">
        <w:rPr>
          <w:rFonts w:eastAsia="Times New Roman" w:cs="Arial CE"/>
          <w:i/>
          <w:sz w:val="24"/>
          <w:szCs w:val="24"/>
          <w:u w:val="single"/>
          <w:lang w:eastAsia="cs-CZ"/>
        </w:rPr>
        <w:lastRenderedPageBreak/>
        <w:t>Velká část dětí z mateřské školy již běžně doma ovládá dotykové technologie, umí je ovládat a velmi často na nich tráví velké množství volného času. Je vhodné zařazovat klady a zápory těchto zařízení.</w:t>
      </w:r>
      <w:r>
        <w:rPr>
          <w:rFonts w:eastAsia="Times New Roman" w:cs="Arial CE"/>
          <w:i/>
          <w:sz w:val="24"/>
          <w:szCs w:val="24"/>
          <w:u w:val="single"/>
          <w:lang w:eastAsia="cs-CZ"/>
        </w:rPr>
        <w:t xml:space="preserve"> </w:t>
      </w:r>
      <w:proofErr w:type="gramStart"/>
      <w:r>
        <w:rPr>
          <w:rFonts w:eastAsia="Times New Roman" w:cs="Arial CE"/>
          <w:i/>
          <w:sz w:val="24"/>
          <w:szCs w:val="24"/>
          <w:u w:val="single"/>
          <w:lang w:eastAsia="cs-CZ"/>
        </w:rPr>
        <w:t>( bezpečná</w:t>
      </w:r>
      <w:proofErr w:type="gramEnd"/>
      <w:r>
        <w:rPr>
          <w:rFonts w:eastAsia="Times New Roman" w:cs="Arial CE"/>
          <w:i/>
          <w:sz w:val="24"/>
          <w:szCs w:val="24"/>
          <w:u w:val="single"/>
          <w:lang w:eastAsia="cs-CZ"/>
        </w:rPr>
        <w:t xml:space="preserve"> práce s digitálními technologiemi)</w:t>
      </w:r>
    </w:p>
    <w:p w14:paraId="5B61EAD4" w14:textId="77777777" w:rsidR="00BE6147" w:rsidRDefault="00BE6147" w:rsidP="00080CBD">
      <w:pPr>
        <w:spacing w:after="0" w:line="240" w:lineRule="auto"/>
        <w:jc w:val="both"/>
        <w:rPr>
          <w:rFonts w:eastAsia="Times New Roman" w:cs="Arial CE"/>
          <w:sz w:val="24"/>
          <w:szCs w:val="24"/>
          <w:lang w:eastAsia="cs-CZ"/>
        </w:rPr>
      </w:pPr>
    </w:p>
    <w:p w14:paraId="567AA7BF" w14:textId="77777777" w:rsidR="00BE6147" w:rsidRPr="00BE6147" w:rsidRDefault="00BE6147" w:rsidP="00080CBD">
      <w:pPr>
        <w:spacing w:after="0" w:line="240" w:lineRule="auto"/>
        <w:jc w:val="both"/>
        <w:rPr>
          <w:rFonts w:eastAsia="Times New Roman" w:cs="Arial CE"/>
          <w:sz w:val="24"/>
          <w:szCs w:val="24"/>
          <w:lang w:eastAsia="cs-CZ"/>
        </w:rPr>
      </w:pPr>
    </w:p>
    <w:p w14:paraId="3A823755" w14:textId="77777777" w:rsidR="004B6B20" w:rsidRPr="00BE6147" w:rsidRDefault="004B6B20" w:rsidP="00080CBD">
      <w:pPr>
        <w:spacing w:after="0" w:line="240" w:lineRule="auto"/>
        <w:jc w:val="both"/>
        <w:rPr>
          <w:rFonts w:eastAsia="Times New Roman" w:cs="Arial CE"/>
          <w:sz w:val="24"/>
          <w:szCs w:val="24"/>
          <w:lang w:eastAsia="cs-CZ"/>
        </w:rPr>
      </w:pPr>
    </w:p>
    <w:bookmarkEnd w:id="1"/>
    <w:p w14:paraId="309195C4" w14:textId="77777777" w:rsidR="00080CBD" w:rsidRPr="00080CBD" w:rsidRDefault="00080CBD" w:rsidP="00080CBD">
      <w:pPr>
        <w:spacing w:after="0" w:line="240" w:lineRule="auto"/>
        <w:rPr>
          <w:rFonts w:ascii="Broadway" w:eastAsia="Times New Roman" w:hAnsi="Broadway" w:cs="Arial CE"/>
          <w:sz w:val="32"/>
          <w:szCs w:val="32"/>
          <w:lang w:eastAsia="cs-CZ"/>
        </w:rPr>
      </w:pPr>
      <w:r w:rsidRPr="00080CBD">
        <w:rPr>
          <w:rFonts w:ascii="Broadway" w:eastAsia="Times New Roman" w:hAnsi="Broadway" w:cs="Arial CE"/>
          <w:sz w:val="32"/>
          <w:szCs w:val="32"/>
          <w:lang w:eastAsia="cs-CZ"/>
        </w:rPr>
        <w:t>5.3.</w:t>
      </w:r>
      <w:proofErr w:type="gramStart"/>
      <w:r w:rsidRPr="00080CBD">
        <w:rPr>
          <w:rFonts w:ascii="Broadway" w:eastAsia="Times New Roman" w:hAnsi="Broadway" w:cs="Arial CE"/>
          <w:sz w:val="32"/>
          <w:szCs w:val="32"/>
          <w:lang w:eastAsia="cs-CZ"/>
        </w:rPr>
        <w:t>FORMÁLNÍ  PLÁN</w:t>
      </w:r>
      <w:proofErr w:type="gramEnd"/>
      <w:r w:rsidRPr="00080CBD">
        <w:rPr>
          <w:rFonts w:ascii="Broadway" w:eastAsia="Times New Roman" w:hAnsi="Broadway" w:cs="Arial CE"/>
          <w:sz w:val="32"/>
          <w:szCs w:val="32"/>
          <w:lang w:eastAsia="cs-CZ"/>
        </w:rPr>
        <w:t xml:space="preserve">  ŠKOLY</w:t>
      </w:r>
    </w:p>
    <w:p w14:paraId="5C2B4A88" w14:textId="77777777" w:rsidR="00080CBD" w:rsidRPr="00080CBD" w:rsidRDefault="00080CBD" w:rsidP="00080CBD">
      <w:pPr>
        <w:spacing w:after="0" w:line="240" w:lineRule="auto"/>
        <w:jc w:val="both"/>
        <w:rPr>
          <w:rFonts w:eastAsia="Times New Roman" w:cs="Arial CE"/>
          <w:sz w:val="24"/>
          <w:szCs w:val="24"/>
          <w:lang w:eastAsia="cs-CZ"/>
        </w:rPr>
      </w:pPr>
    </w:p>
    <w:p w14:paraId="03D72471" w14:textId="77777777" w:rsidR="00080CBD" w:rsidRPr="00080CBD" w:rsidRDefault="00080CBD" w:rsidP="00080CBD">
      <w:pPr>
        <w:spacing w:after="0" w:line="240" w:lineRule="auto"/>
        <w:ind w:firstLine="708"/>
        <w:jc w:val="both"/>
        <w:rPr>
          <w:rFonts w:eastAsia="Times New Roman" w:cs="Arial CE"/>
          <w:sz w:val="24"/>
          <w:szCs w:val="24"/>
          <w:lang w:eastAsia="cs-CZ"/>
        </w:rPr>
      </w:pPr>
      <w:r w:rsidRPr="00080CBD">
        <w:rPr>
          <w:rFonts w:eastAsia="Times New Roman" w:cs="Arial CE"/>
          <w:sz w:val="24"/>
          <w:szCs w:val="24"/>
          <w:lang w:eastAsia="cs-CZ"/>
        </w:rPr>
        <w:t>Cílem naší výchovně vzdělávací práce je co nejtěsnější, vzájemně se ovlivňující a prolínající se všechny oblasti vzdělávání dítěte.</w:t>
      </w:r>
    </w:p>
    <w:p w14:paraId="6F9DBF24" w14:textId="77777777" w:rsidR="00080CBD" w:rsidRPr="00080CBD" w:rsidRDefault="00080CBD" w:rsidP="00080CBD">
      <w:pPr>
        <w:spacing w:after="0" w:line="240" w:lineRule="auto"/>
        <w:jc w:val="both"/>
        <w:rPr>
          <w:rFonts w:eastAsia="Times New Roman" w:cs="Arial CE"/>
          <w:sz w:val="24"/>
          <w:szCs w:val="24"/>
          <w:lang w:eastAsia="cs-CZ"/>
        </w:rPr>
      </w:pPr>
      <w:r w:rsidRPr="00080CBD">
        <w:rPr>
          <w:rFonts w:eastAsia="Times New Roman" w:cs="Arial CE"/>
          <w:sz w:val="24"/>
          <w:szCs w:val="24"/>
          <w:lang w:eastAsia="cs-CZ"/>
        </w:rPr>
        <w:t>Je založena na metodách přímých zážitků, využívá dětské zvídavosti a potřeby objevovat, vede děti k individuální práci s vytvořením podmínek pro činnost dítěte. Probouzí v dítěti aktivní zájem a chuť dívat se kolem sebe, naslouchat, objevovat, ale i odvahu ukázat, co všechno umí, zvládne, dokáže. Umožní dítěti hledat samostatné cesty tvořivým myšlením a vlastním nápadem.</w:t>
      </w:r>
    </w:p>
    <w:p w14:paraId="11BABBD8" w14:textId="77777777" w:rsidR="00080CBD" w:rsidRPr="00080CBD" w:rsidRDefault="00080CBD" w:rsidP="00080CBD">
      <w:pPr>
        <w:spacing w:after="0" w:line="240" w:lineRule="auto"/>
        <w:jc w:val="both"/>
        <w:rPr>
          <w:rFonts w:eastAsia="Times New Roman" w:cs="Arial CE"/>
          <w:b/>
          <w:i/>
          <w:sz w:val="24"/>
          <w:szCs w:val="24"/>
          <w:lang w:eastAsia="cs-CZ"/>
        </w:rPr>
      </w:pPr>
    </w:p>
    <w:p w14:paraId="43C5195F" w14:textId="77777777" w:rsidR="00080CBD" w:rsidRPr="00080CBD" w:rsidRDefault="00080CBD" w:rsidP="00080CBD">
      <w:pPr>
        <w:spacing w:after="0" w:line="240" w:lineRule="auto"/>
        <w:jc w:val="both"/>
        <w:rPr>
          <w:rFonts w:ascii="Monotype Corsiva" w:eastAsia="Times New Roman" w:hAnsi="Monotype Corsiva" w:cs="Arial CE"/>
          <w:b/>
          <w:i/>
          <w:sz w:val="28"/>
          <w:szCs w:val="28"/>
          <w:lang w:eastAsia="cs-CZ"/>
        </w:rPr>
      </w:pPr>
      <w:r w:rsidRPr="00080CBD">
        <w:rPr>
          <w:rFonts w:ascii="Monotype Corsiva" w:eastAsia="Times New Roman" w:hAnsi="Monotype Corsiva" w:cs="Arial CE"/>
          <w:b/>
          <w:i/>
          <w:sz w:val="28"/>
          <w:szCs w:val="28"/>
          <w:lang w:eastAsia="cs-CZ"/>
        </w:rPr>
        <w:t>Hlavní cíle předškolního vzdělávání:</w:t>
      </w:r>
    </w:p>
    <w:p w14:paraId="7B6B2B6C" w14:textId="77777777" w:rsidR="00080CBD" w:rsidRPr="00080CBD" w:rsidRDefault="00080CBD" w:rsidP="00080CBD">
      <w:pPr>
        <w:spacing w:after="0" w:line="240" w:lineRule="auto"/>
        <w:jc w:val="both"/>
        <w:rPr>
          <w:rFonts w:eastAsia="Times New Roman" w:cs="Arial CE"/>
          <w:b/>
          <w:i/>
          <w:sz w:val="24"/>
          <w:szCs w:val="24"/>
          <w:lang w:eastAsia="cs-CZ"/>
        </w:rPr>
      </w:pPr>
    </w:p>
    <w:p w14:paraId="596DCD3D" w14:textId="77777777" w:rsidR="00080CBD" w:rsidRPr="00080CBD" w:rsidRDefault="00080CBD" w:rsidP="00080CBD">
      <w:pPr>
        <w:numPr>
          <w:ilvl w:val="0"/>
          <w:numId w:val="14"/>
        </w:numPr>
        <w:spacing w:after="0" w:line="240" w:lineRule="auto"/>
        <w:contextualSpacing/>
        <w:jc w:val="both"/>
        <w:rPr>
          <w:rFonts w:eastAsia="Times New Roman" w:cs="Arial CE"/>
          <w:b/>
          <w:sz w:val="24"/>
          <w:szCs w:val="24"/>
          <w:lang w:eastAsia="cs-CZ"/>
        </w:rPr>
      </w:pPr>
      <w:r w:rsidRPr="00080CBD">
        <w:rPr>
          <w:rFonts w:eastAsia="Times New Roman" w:cs="Arial CE"/>
          <w:b/>
          <w:sz w:val="24"/>
          <w:szCs w:val="24"/>
          <w:lang w:eastAsia="cs-CZ"/>
        </w:rPr>
        <w:t>cíl          Rozvíjení dítěte a jeho schopnosti učení</w:t>
      </w:r>
    </w:p>
    <w:p w14:paraId="64677280" w14:textId="77777777" w:rsidR="00080CBD" w:rsidRPr="00080CBD" w:rsidRDefault="00080CBD" w:rsidP="00080CBD">
      <w:pPr>
        <w:spacing w:after="0" w:line="240" w:lineRule="auto"/>
        <w:ind w:left="720"/>
        <w:contextualSpacing/>
        <w:jc w:val="both"/>
        <w:rPr>
          <w:rFonts w:eastAsia="Times New Roman" w:cs="Arial CE"/>
          <w:b/>
          <w:sz w:val="24"/>
          <w:szCs w:val="24"/>
          <w:lang w:eastAsia="cs-CZ"/>
        </w:rPr>
      </w:pPr>
    </w:p>
    <w:p w14:paraId="6FA0946E" w14:textId="77777777" w:rsidR="00080CBD" w:rsidRPr="00080CBD" w:rsidRDefault="00080CBD" w:rsidP="00080CBD">
      <w:pPr>
        <w:spacing w:after="0" w:line="240" w:lineRule="auto"/>
        <w:jc w:val="both"/>
        <w:rPr>
          <w:rFonts w:eastAsia="Times New Roman" w:cs="Arial CE"/>
          <w:b/>
          <w:sz w:val="24"/>
          <w:szCs w:val="24"/>
          <w:lang w:eastAsia="cs-CZ"/>
        </w:rPr>
      </w:pPr>
      <w:r w:rsidRPr="00080CBD">
        <w:rPr>
          <w:rFonts w:eastAsia="Times New Roman" w:cs="Arial CE"/>
          <w:b/>
          <w:sz w:val="24"/>
          <w:szCs w:val="24"/>
          <w:lang w:eastAsia="cs-CZ"/>
        </w:rPr>
        <w:t xml:space="preserve">       2.  cíl          Osvojení si základů hodnot, na nichž je založena naše společnost  </w:t>
      </w:r>
    </w:p>
    <w:p w14:paraId="7E6B2A6E" w14:textId="77777777" w:rsidR="00080CBD" w:rsidRPr="00080CBD" w:rsidRDefault="00080CBD" w:rsidP="00080CBD">
      <w:pPr>
        <w:spacing w:after="0" w:line="240" w:lineRule="auto"/>
        <w:jc w:val="both"/>
        <w:rPr>
          <w:rFonts w:eastAsia="Times New Roman" w:cs="Arial CE"/>
          <w:b/>
          <w:sz w:val="24"/>
          <w:szCs w:val="24"/>
          <w:lang w:eastAsia="cs-CZ"/>
        </w:rPr>
      </w:pPr>
      <w:r w:rsidRPr="00080CBD">
        <w:rPr>
          <w:rFonts w:eastAsia="Times New Roman" w:cs="Arial CE"/>
          <w:b/>
          <w:sz w:val="24"/>
          <w:szCs w:val="24"/>
          <w:lang w:eastAsia="cs-CZ"/>
        </w:rPr>
        <w:t xml:space="preserve">              </w:t>
      </w:r>
    </w:p>
    <w:p w14:paraId="7047C282" w14:textId="77777777" w:rsidR="00080CBD" w:rsidRPr="00080CBD" w:rsidRDefault="00080CBD" w:rsidP="00080CBD">
      <w:pPr>
        <w:spacing w:after="0" w:line="240" w:lineRule="auto"/>
        <w:jc w:val="both"/>
        <w:rPr>
          <w:rFonts w:eastAsia="Times New Roman" w:cs="Arial CE"/>
          <w:b/>
          <w:sz w:val="24"/>
          <w:szCs w:val="24"/>
          <w:lang w:eastAsia="cs-CZ"/>
        </w:rPr>
      </w:pPr>
      <w:r w:rsidRPr="00080CBD">
        <w:rPr>
          <w:rFonts w:eastAsia="Times New Roman" w:cs="Arial CE"/>
          <w:b/>
          <w:sz w:val="24"/>
          <w:szCs w:val="24"/>
          <w:lang w:eastAsia="cs-CZ"/>
        </w:rPr>
        <w:t xml:space="preserve">       3. cíl            Získání osobní samostatnosti a schopnosti projevovat se jako samostatná</w:t>
      </w:r>
    </w:p>
    <w:p w14:paraId="0BFDDB82" w14:textId="77777777" w:rsidR="00080CBD" w:rsidRPr="00080CBD" w:rsidRDefault="00080CBD" w:rsidP="00080CBD">
      <w:pPr>
        <w:spacing w:after="0" w:line="240" w:lineRule="auto"/>
        <w:jc w:val="both"/>
        <w:rPr>
          <w:rFonts w:eastAsia="Times New Roman" w:cs="Arial CE"/>
          <w:b/>
          <w:sz w:val="24"/>
          <w:szCs w:val="24"/>
          <w:lang w:eastAsia="cs-CZ"/>
        </w:rPr>
      </w:pPr>
      <w:r w:rsidRPr="00080CBD">
        <w:rPr>
          <w:rFonts w:eastAsia="Times New Roman" w:cs="Arial CE"/>
          <w:b/>
          <w:sz w:val="24"/>
          <w:szCs w:val="24"/>
          <w:lang w:eastAsia="cs-CZ"/>
        </w:rPr>
        <w:t xml:space="preserve">                                  osobnost působící na své okolí </w:t>
      </w:r>
    </w:p>
    <w:p w14:paraId="24DABB75" w14:textId="77777777" w:rsidR="00080CBD" w:rsidRPr="00080CBD" w:rsidRDefault="00080CBD" w:rsidP="00080CBD">
      <w:pPr>
        <w:spacing w:after="0" w:line="240" w:lineRule="auto"/>
        <w:jc w:val="both"/>
        <w:rPr>
          <w:rFonts w:eastAsia="Times New Roman" w:cs="Arial CE"/>
          <w:sz w:val="24"/>
          <w:szCs w:val="24"/>
          <w:lang w:eastAsia="cs-CZ"/>
        </w:rPr>
      </w:pPr>
    </w:p>
    <w:p w14:paraId="765637F0" w14:textId="77777777" w:rsidR="00080CBD" w:rsidRPr="00080CBD" w:rsidRDefault="00080CBD" w:rsidP="00080CBD">
      <w:pPr>
        <w:spacing w:after="0" w:line="240" w:lineRule="auto"/>
        <w:jc w:val="both"/>
        <w:rPr>
          <w:rFonts w:eastAsia="Times New Roman" w:cs="Arial CE"/>
          <w:sz w:val="24"/>
          <w:szCs w:val="24"/>
          <w:lang w:eastAsia="cs-CZ"/>
        </w:rPr>
      </w:pPr>
      <w:r w:rsidRPr="00080CBD">
        <w:rPr>
          <w:rFonts w:eastAsia="Times New Roman" w:cs="Arial CE"/>
          <w:sz w:val="24"/>
          <w:szCs w:val="24"/>
          <w:lang w:eastAsia="cs-CZ"/>
        </w:rPr>
        <w:t>Obsah pěti interakčních oblastí reflektují vývoj dítěte, jeho přirozený život, zrání i učení. Tyto oblasti fungují jako celek, v němž dílčí cíle i dosažené kompetence dítěte navazují a doplňují se.</w:t>
      </w:r>
    </w:p>
    <w:p w14:paraId="64ACFA7B" w14:textId="77777777" w:rsidR="00080CBD" w:rsidRPr="00080CBD" w:rsidRDefault="00080CBD" w:rsidP="00080CBD">
      <w:pPr>
        <w:spacing w:after="0" w:line="240" w:lineRule="auto"/>
        <w:jc w:val="both"/>
        <w:rPr>
          <w:rFonts w:eastAsia="Times New Roman" w:cs="Arial CE"/>
          <w:sz w:val="24"/>
          <w:szCs w:val="24"/>
          <w:lang w:eastAsia="cs-CZ"/>
        </w:rPr>
      </w:pPr>
    </w:p>
    <w:p w14:paraId="5B122A1B" w14:textId="77777777" w:rsidR="00080CBD" w:rsidRPr="00080CBD" w:rsidRDefault="00080CBD" w:rsidP="00080CBD">
      <w:pPr>
        <w:spacing w:after="0" w:line="240" w:lineRule="auto"/>
        <w:jc w:val="both"/>
        <w:rPr>
          <w:rFonts w:ascii="Arial Black" w:eastAsia="Times New Roman" w:hAnsi="Arial Black" w:cs="Arial CE"/>
          <w:b/>
          <w:i/>
          <w:sz w:val="24"/>
          <w:szCs w:val="24"/>
          <w:lang w:eastAsia="cs-CZ"/>
        </w:rPr>
      </w:pPr>
      <w:r w:rsidRPr="00080CBD">
        <w:rPr>
          <w:rFonts w:ascii="Arial Black" w:eastAsia="Times New Roman" w:hAnsi="Arial Black" w:cs="Arial CE"/>
          <w:b/>
          <w:i/>
          <w:sz w:val="24"/>
          <w:szCs w:val="24"/>
          <w:lang w:eastAsia="cs-CZ"/>
        </w:rPr>
        <w:t>DÍTĚ A JEHO TĚLO – oblast biologická</w:t>
      </w:r>
    </w:p>
    <w:p w14:paraId="62E63D73" w14:textId="77777777" w:rsidR="00080CBD" w:rsidRPr="00080CBD" w:rsidRDefault="00080CBD" w:rsidP="00080CBD">
      <w:pPr>
        <w:spacing w:after="0" w:line="240" w:lineRule="auto"/>
        <w:jc w:val="both"/>
        <w:rPr>
          <w:rFonts w:ascii="Arial Black" w:eastAsia="Times New Roman" w:hAnsi="Arial Black" w:cs="Arial CE"/>
          <w:b/>
          <w:i/>
          <w:sz w:val="24"/>
          <w:szCs w:val="24"/>
          <w:lang w:eastAsia="cs-CZ"/>
        </w:rPr>
      </w:pPr>
    </w:p>
    <w:p w14:paraId="35D05758" w14:textId="77777777" w:rsidR="00080CBD" w:rsidRPr="00080CBD" w:rsidRDefault="00080CBD" w:rsidP="00080CBD">
      <w:pPr>
        <w:spacing w:after="0" w:line="240" w:lineRule="auto"/>
        <w:jc w:val="both"/>
        <w:rPr>
          <w:rFonts w:eastAsia="Times New Roman" w:cs="Arial CE"/>
          <w:i/>
          <w:sz w:val="24"/>
          <w:szCs w:val="24"/>
          <w:lang w:eastAsia="cs-CZ"/>
        </w:rPr>
      </w:pPr>
      <w:r w:rsidRPr="00080CBD">
        <w:rPr>
          <w:rFonts w:eastAsia="Times New Roman" w:cs="Arial CE"/>
          <w:i/>
          <w:sz w:val="24"/>
          <w:szCs w:val="24"/>
          <w:lang w:eastAsia="cs-CZ"/>
        </w:rPr>
        <w:t>Záměr vzdělávacího úsilí:</w:t>
      </w:r>
    </w:p>
    <w:p w14:paraId="14B39A65" w14:textId="77777777" w:rsidR="00080CBD" w:rsidRPr="00080CBD" w:rsidRDefault="00080CBD" w:rsidP="00080CBD">
      <w:pPr>
        <w:spacing w:after="0" w:line="240" w:lineRule="auto"/>
        <w:jc w:val="both"/>
        <w:rPr>
          <w:rFonts w:eastAsia="Times New Roman" w:cs="Arial CE"/>
          <w:sz w:val="24"/>
          <w:szCs w:val="24"/>
          <w:lang w:eastAsia="cs-CZ"/>
        </w:rPr>
      </w:pPr>
    </w:p>
    <w:p w14:paraId="4936DCD9" w14:textId="77777777" w:rsidR="00080CBD" w:rsidRPr="00080CBD" w:rsidRDefault="00080CBD" w:rsidP="00080CBD">
      <w:pPr>
        <w:numPr>
          <w:ilvl w:val="0"/>
          <w:numId w:val="28"/>
        </w:numPr>
        <w:spacing w:after="0" w:line="240" w:lineRule="auto"/>
        <w:contextualSpacing/>
        <w:rPr>
          <w:rFonts w:eastAsia="Times New Roman" w:cs="Arial CE"/>
          <w:sz w:val="24"/>
          <w:szCs w:val="24"/>
          <w:lang w:eastAsia="cs-CZ"/>
        </w:rPr>
      </w:pPr>
      <w:r w:rsidRPr="00080CBD">
        <w:rPr>
          <w:rFonts w:eastAsia="Times New Roman" w:cs="Arial CE"/>
          <w:sz w:val="24"/>
          <w:szCs w:val="24"/>
          <w:lang w:eastAsia="cs-CZ"/>
        </w:rPr>
        <w:t>Stimulovat a podporovat růst a nervosvalový vývoj dítěte.</w:t>
      </w:r>
    </w:p>
    <w:p w14:paraId="58C34799" w14:textId="77777777" w:rsidR="00080CBD" w:rsidRPr="00080CBD" w:rsidRDefault="00080CBD" w:rsidP="00080CBD">
      <w:pPr>
        <w:numPr>
          <w:ilvl w:val="0"/>
          <w:numId w:val="28"/>
        </w:numPr>
        <w:spacing w:after="0" w:line="240" w:lineRule="auto"/>
        <w:contextualSpacing/>
        <w:rPr>
          <w:rFonts w:eastAsia="Times New Roman" w:cs="Arial CE"/>
          <w:sz w:val="24"/>
          <w:szCs w:val="24"/>
          <w:lang w:eastAsia="cs-CZ"/>
        </w:rPr>
      </w:pPr>
      <w:r w:rsidRPr="00080CBD">
        <w:rPr>
          <w:rFonts w:eastAsia="Times New Roman" w:cs="Arial CE"/>
          <w:sz w:val="24"/>
          <w:szCs w:val="24"/>
          <w:lang w:eastAsia="cs-CZ"/>
        </w:rPr>
        <w:t>Podporovat fyzickou pohodu, zlepšovat tělesnou zdatnost i pohybovou a zdravotní kulturu, rozvíjet pohybové i manipulační dovednosti dětí, učit je sebeobslužným dovednostem a vést je ke zdravému životním postojům.</w:t>
      </w:r>
    </w:p>
    <w:p w14:paraId="569E9F75" w14:textId="77777777" w:rsidR="00080CBD" w:rsidRPr="00080CBD" w:rsidRDefault="00080CBD" w:rsidP="00080CBD">
      <w:pPr>
        <w:spacing w:after="0" w:line="240" w:lineRule="auto"/>
        <w:jc w:val="both"/>
        <w:rPr>
          <w:rFonts w:eastAsia="Times New Roman" w:cs="Arial CE"/>
          <w:sz w:val="24"/>
          <w:szCs w:val="24"/>
          <w:lang w:eastAsia="cs-CZ"/>
        </w:rPr>
      </w:pPr>
    </w:p>
    <w:p w14:paraId="1E583468" w14:textId="77777777" w:rsidR="00080CBD" w:rsidRPr="00080CBD" w:rsidRDefault="00080CBD" w:rsidP="00080CBD">
      <w:pPr>
        <w:spacing w:after="0" w:line="240" w:lineRule="auto"/>
        <w:jc w:val="both"/>
        <w:rPr>
          <w:rFonts w:eastAsia="Times New Roman" w:cs="Arial CE"/>
          <w:sz w:val="24"/>
          <w:szCs w:val="24"/>
          <w:lang w:eastAsia="cs-CZ"/>
        </w:rPr>
      </w:pPr>
    </w:p>
    <w:p w14:paraId="38DF38A6" w14:textId="77777777" w:rsidR="00080CBD" w:rsidRPr="00080CBD" w:rsidRDefault="00080CBD" w:rsidP="00080CBD">
      <w:pPr>
        <w:spacing w:after="0" w:line="240" w:lineRule="auto"/>
        <w:jc w:val="both"/>
        <w:rPr>
          <w:rFonts w:ascii="Arial Black" w:eastAsia="Times New Roman" w:hAnsi="Arial Black" w:cs="Arial CE"/>
          <w:b/>
          <w:i/>
          <w:sz w:val="24"/>
          <w:szCs w:val="24"/>
          <w:lang w:eastAsia="cs-CZ"/>
        </w:rPr>
      </w:pPr>
      <w:r w:rsidRPr="00080CBD">
        <w:rPr>
          <w:rFonts w:ascii="Arial Black" w:eastAsia="Times New Roman" w:hAnsi="Arial Black" w:cs="Arial CE"/>
          <w:b/>
          <w:i/>
          <w:sz w:val="24"/>
          <w:szCs w:val="24"/>
          <w:lang w:eastAsia="cs-CZ"/>
        </w:rPr>
        <w:t xml:space="preserve">DÍTĚ A JEHO PSYCHIKA – oblast psychologická </w:t>
      </w:r>
    </w:p>
    <w:p w14:paraId="668CFAFD" w14:textId="77777777" w:rsidR="00080CBD" w:rsidRPr="00080CBD" w:rsidRDefault="00080CBD" w:rsidP="00080CBD">
      <w:pPr>
        <w:spacing w:after="0" w:line="240" w:lineRule="auto"/>
        <w:jc w:val="both"/>
        <w:rPr>
          <w:rFonts w:ascii="Arial Black" w:eastAsia="Times New Roman" w:hAnsi="Arial Black" w:cs="Arial CE"/>
          <w:b/>
          <w:i/>
          <w:sz w:val="24"/>
          <w:szCs w:val="24"/>
          <w:lang w:eastAsia="cs-CZ"/>
        </w:rPr>
      </w:pPr>
    </w:p>
    <w:p w14:paraId="4985AF13" w14:textId="77777777" w:rsidR="00080CBD" w:rsidRPr="00080CBD" w:rsidRDefault="00080CBD" w:rsidP="00080CBD">
      <w:pPr>
        <w:spacing w:after="0" w:line="240" w:lineRule="auto"/>
        <w:jc w:val="both"/>
        <w:rPr>
          <w:rFonts w:eastAsia="Times New Roman" w:cs="Arial CE"/>
          <w:i/>
          <w:sz w:val="24"/>
          <w:szCs w:val="24"/>
          <w:lang w:eastAsia="cs-CZ"/>
        </w:rPr>
      </w:pPr>
      <w:r w:rsidRPr="00080CBD">
        <w:rPr>
          <w:rFonts w:eastAsia="Times New Roman" w:cs="Arial CE"/>
          <w:i/>
          <w:sz w:val="24"/>
          <w:szCs w:val="24"/>
          <w:lang w:eastAsia="cs-CZ"/>
        </w:rPr>
        <w:t>Záměr vzdělávacího úsilí:</w:t>
      </w:r>
    </w:p>
    <w:p w14:paraId="289A4CB6" w14:textId="77777777" w:rsidR="00080CBD" w:rsidRPr="00080CBD" w:rsidRDefault="00080CBD" w:rsidP="00080CBD">
      <w:pPr>
        <w:spacing w:after="0" w:line="240" w:lineRule="auto"/>
        <w:jc w:val="both"/>
        <w:rPr>
          <w:rFonts w:eastAsia="Times New Roman" w:cs="Arial CE"/>
          <w:sz w:val="24"/>
          <w:szCs w:val="24"/>
          <w:lang w:eastAsia="cs-CZ"/>
        </w:rPr>
      </w:pPr>
    </w:p>
    <w:p w14:paraId="427DAFAB" w14:textId="77777777" w:rsidR="00080CBD" w:rsidRPr="00080CBD" w:rsidRDefault="00080CBD" w:rsidP="00080CBD">
      <w:pPr>
        <w:numPr>
          <w:ilvl w:val="0"/>
          <w:numId w:val="29"/>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 xml:space="preserve">Rozvíjet duševní pohodu dítěte, psychickou zdatnost, jeho intelekt, řeč a jazyk, poznávací procesy a funkce, jeho city a vůli, stejně tak i jeho sebepojetí a </w:t>
      </w:r>
      <w:proofErr w:type="spellStart"/>
      <w:r w:rsidRPr="00080CBD">
        <w:rPr>
          <w:rFonts w:eastAsia="Times New Roman" w:cs="Arial CE"/>
          <w:sz w:val="24"/>
          <w:szCs w:val="24"/>
          <w:lang w:eastAsia="cs-CZ"/>
        </w:rPr>
        <w:t>sebenahlížení</w:t>
      </w:r>
      <w:proofErr w:type="spellEnd"/>
      <w:r w:rsidRPr="00080CBD">
        <w:rPr>
          <w:rFonts w:eastAsia="Times New Roman" w:cs="Arial CE"/>
          <w:sz w:val="24"/>
          <w:szCs w:val="24"/>
          <w:lang w:eastAsia="cs-CZ"/>
        </w:rPr>
        <w:t>, jeho kreativitu a sebevyjádření.</w:t>
      </w:r>
    </w:p>
    <w:p w14:paraId="6AC90CE2" w14:textId="77777777" w:rsidR="00080CBD" w:rsidRPr="00080CBD" w:rsidRDefault="00080CBD" w:rsidP="00080CBD">
      <w:pPr>
        <w:spacing w:after="0" w:line="240" w:lineRule="auto"/>
        <w:jc w:val="both"/>
        <w:rPr>
          <w:rFonts w:eastAsia="Times New Roman" w:cs="Arial CE"/>
          <w:sz w:val="24"/>
          <w:szCs w:val="24"/>
          <w:lang w:eastAsia="cs-CZ"/>
        </w:rPr>
      </w:pPr>
    </w:p>
    <w:p w14:paraId="3E002B2B" w14:textId="77777777" w:rsidR="00333086" w:rsidRDefault="00333086" w:rsidP="00080CBD">
      <w:pPr>
        <w:spacing w:after="0" w:line="240" w:lineRule="auto"/>
        <w:jc w:val="both"/>
        <w:rPr>
          <w:rFonts w:ascii="Arial Black" w:eastAsia="Times New Roman" w:hAnsi="Arial Black" w:cs="Arial CE"/>
          <w:b/>
          <w:i/>
          <w:sz w:val="24"/>
          <w:szCs w:val="24"/>
          <w:lang w:eastAsia="cs-CZ"/>
        </w:rPr>
      </w:pPr>
    </w:p>
    <w:p w14:paraId="2784EE35" w14:textId="77777777" w:rsidR="00080CBD" w:rsidRPr="00080CBD" w:rsidRDefault="00080CBD" w:rsidP="00080CBD">
      <w:pPr>
        <w:spacing w:after="0" w:line="240" w:lineRule="auto"/>
        <w:jc w:val="both"/>
        <w:rPr>
          <w:rFonts w:ascii="Arial Black" w:eastAsia="Times New Roman" w:hAnsi="Arial Black" w:cs="Arial CE"/>
          <w:b/>
          <w:i/>
          <w:sz w:val="24"/>
          <w:szCs w:val="24"/>
          <w:lang w:eastAsia="cs-CZ"/>
        </w:rPr>
      </w:pPr>
      <w:r w:rsidRPr="00080CBD">
        <w:rPr>
          <w:rFonts w:ascii="Arial Black" w:eastAsia="Times New Roman" w:hAnsi="Arial Black" w:cs="Arial CE"/>
          <w:b/>
          <w:i/>
          <w:sz w:val="24"/>
          <w:szCs w:val="24"/>
          <w:lang w:eastAsia="cs-CZ"/>
        </w:rPr>
        <w:lastRenderedPageBreak/>
        <w:t>DÍTĚ A TEN DRUHÝ – oblast interpersonální</w:t>
      </w:r>
    </w:p>
    <w:p w14:paraId="31B33C13" w14:textId="77777777" w:rsidR="00080CBD" w:rsidRPr="00080CBD" w:rsidRDefault="00080CBD" w:rsidP="00080CBD">
      <w:pPr>
        <w:spacing w:after="0" w:line="240" w:lineRule="auto"/>
        <w:jc w:val="both"/>
        <w:rPr>
          <w:rFonts w:eastAsia="Times New Roman" w:cs="Arial CE"/>
          <w:sz w:val="24"/>
          <w:szCs w:val="24"/>
          <w:lang w:eastAsia="cs-CZ"/>
        </w:rPr>
      </w:pPr>
    </w:p>
    <w:p w14:paraId="4414700E" w14:textId="77777777" w:rsidR="00080CBD" w:rsidRPr="00080CBD" w:rsidRDefault="00080CBD" w:rsidP="00080CBD">
      <w:pPr>
        <w:spacing w:after="0" w:line="240" w:lineRule="auto"/>
        <w:jc w:val="both"/>
        <w:rPr>
          <w:rFonts w:eastAsia="Times New Roman" w:cs="Arial CE"/>
          <w:i/>
          <w:sz w:val="24"/>
          <w:szCs w:val="24"/>
          <w:lang w:eastAsia="cs-CZ"/>
        </w:rPr>
      </w:pPr>
      <w:r w:rsidRPr="00080CBD">
        <w:rPr>
          <w:rFonts w:eastAsia="Times New Roman" w:cs="Arial CE"/>
          <w:i/>
          <w:sz w:val="24"/>
          <w:szCs w:val="24"/>
          <w:lang w:eastAsia="cs-CZ"/>
        </w:rPr>
        <w:t>Záměr vzdělávacího úsilí:</w:t>
      </w:r>
    </w:p>
    <w:p w14:paraId="5F1BAA0B" w14:textId="77777777" w:rsidR="00080CBD" w:rsidRPr="00080CBD" w:rsidRDefault="00080CBD" w:rsidP="00080CBD">
      <w:pPr>
        <w:spacing w:after="0" w:line="240" w:lineRule="auto"/>
        <w:jc w:val="both"/>
        <w:rPr>
          <w:rFonts w:eastAsia="Times New Roman" w:cs="Arial CE"/>
          <w:sz w:val="24"/>
          <w:szCs w:val="24"/>
          <w:lang w:eastAsia="cs-CZ"/>
        </w:rPr>
      </w:pPr>
    </w:p>
    <w:p w14:paraId="4357437C" w14:textId="77777777" w:rsidR="00080CBD" w:rsidRPr="00080CBD" w:rsidRDefault="00080CBD" w:rsidP="00080CBD">
      <w:pPr>
        <w:numPr>
          <w:ilvl w:val="0"/>
          <w:numId w:val="29"/>
        </w:numPr>
        <w:spacing w:after="0" w:line="240" w:lineRule="auto"/>
        <w:contextualSpacing/>
        <w:jc w:val="both"/>
        <w:rPr>
          <w:rFonts w:eastAsia="Times New Roman" w:cs="Arial CE"/>
          <w:sz w:val="24"/>
          <w:szCs w:val="24"/>
          <w:lang w:eastAsia="cs-CZ"/>
        </w:rPr>
      </w:pPr>
      <w:r w:rsidRPr="00080CBD">
        <w:rPr>
          <w:rFonts w:eastAsia="Times New Roman" w:cs="Arial CE"/>
          <w:sz w:val="24"/>
          <w:szCs w:val="24"/>
          <w:lang w:eastAsia="cs-CZ"/>
        </w:rPr>
        <w:t>Utvářet vztahy dítěte k jinému dítěti či dospělému, posilovat, kultivovat a obohacovat jejich vzájemnou komunikaci a zajišťovat pohodu těchto vztahů.</w:t>
      </w:r>
    </w:p>
    <w:p w14:paraId="05C4BD93" w14:textId="77777777" w:rsidR="00080CBD" w:rsidRPr="00080CBD" w:rsidRDefault="00080CBD" w:rsidP="00080CBD">
      <w:pPr>
        <w:spacing w:after="0" w:line="240" w:lineRule="auto"/>
        <w:jc w:val="both"/>
        <w:rPr>
          <w:rFonts w:eastAsia="Times New Roman" w:cs="Arial CE"/>
          <w:sz w:val="24"/>
          <w:szCs w:val="24"/>
          <w:lang w:eastAsia="cs-CZ"/>
        </w:rPr>
      </w:pPr>
    </w:p>
    <w:p w14:paraId="67A9557D" w14:textId="77777777" w:rsidR="00080CBD" w:rsidRPr="00080CBD" w:rsidRDefault="00080CBD" w:rsidP="00080CBD">
      <w:pPr>
        <w:spacing w:after="0" w:line="240" w:lineRule="auto"/>
        <w:ind w:right="-3547"/>
        <w:jc w:val="both"/>
        <w:rPr>
          <w:rFonts w:ascii="Arial Black" w:eastAsia="Times New Roman" w:hAnsi="Arial Black" w:cs="Arial CE"/>
          <w:b/>
          <w:i/>
          <w:sz w:val="24"/>
          <w:szCs w:val="24"/>
          <w:lang w:eastAsia="cs-CZ"/>
        </w:rPr>
      </w:pPr>
      <w:r w:rsidRPr="00080CBD">
        <w:rPr>
          <w:rFonts w:eastAsia="Times New Roman" w:cs="Arial CE"/>
          <w:sz w:val="24"/>
          <w:szCs w:val="24"/>
          <w:lang w:eastAsia="cs-CZ"/>
        </w:rPr>
        <w:t xml:space="preserve"> </w:t>
      </w:r>
      <w:r w:rsidRPr="00080CBD">
        <w:rPr>
          <w:rFonts w:ascii="Arial Black" w:eastAsia="Times New Roman" w:hAnsi="Arial Black" w:cs="Arial CE"/>
          <w:b/>
          <w:i/>
          <w:sz w:val="24"/>
          <w:szCs w:val="24"/>
          <w:lang w:eastAsia="cs-CZ"/>
        </w:rPr>
        <w:t xml:space="preserve">DÍTĚ A </w:t>
      </w:r>
      <w:proofErr w:type="gramStart"/>
      <w:r w:rsidRPr="00080CBD">
        <w:rPr>
          <w:rFonts w:ascii="Arial Black" w:eastAsia="Times New Roman" w:hAnsi="Arial Black" w:cs="Arial CE"/>
          <w:b/>
          <w:i/>
          <w:sz w:val="24"/>
          <w:szCs w:val="24"/>
          <w:lang w:eastAsia="cs-CZ"/>
        </w:rPr>
        <w:t>SPOLEČNOST -oblast</w:t>
      </w:r>
      <w:proofErr w:type="gramEnd"/>
      <w:r w:rsidRPr="00080CBD">
        <w:rPr>
          <w:rFonts w:ascii="Arial Black" w:eastAsia="Times New Roman" w:hAnsi="Arial Black" w:cs="Arial CE"/>
          <w:b/>
          <w:i/>
          <w:sz w:val="24"/>
          <w:szCs w:val="24"/>
          <w:lang w:eastAsia="cs-CZ"/>
        </w:rPr>
        <w:t xml:space="preserve"> environmentální</w:t>
      </w:r>
    </w:p>
    <w:p w14:paraId="6641993D" w14:textId="77777777" w:rsidR="00080CBD" w:rsidRPr="00080CBD" w:rsidRDefault="00080CBD" w:rsidP="00080CBD">
      <w:pPr>
        <w:spacing w:after="0" w:line="240" w:lineRule="auto"/>
        <w:ind w:right="-3547"/>
        <w:jc w:val="both"/>
        <w:rPr>
          <w:rFonts w:eastAsia="Times New Roman" w:cs="Arial CE"/>
          <w:b/>
          <w:sz w:val="24"/>
          <w:szCs w:val="24"/>
          <w:lang w:eastAsia="cs-CZ"/>
        </w:rPr>
      </w:pPr>
    </w:p>
    <w:p w14:paraId="7DA0AA86" w14:textId="77777777" w:rsidR="00080CBD" w:rsidRPr="00080CBD" w:rsidRDefault="00080CBD" w:rsidP="00080CBD">
      <w:pPr>
        <w:spacing w:after="0" w:line="240" w:lineRule="auto"/>
        <w:ind w:right="-3547"/>
        <w:jc w:val="both"/>
        <w:rPr>
          <w:rFonts w:eastAsia="Times New Roman" w:cs="Arial CE"/>
          <w:i/>
          <w:sz w:val="24"/>
          <w:szCs w:val="24"/>
          <w:lang w:eastAsia="cs-CZ"/>
        </w:rPr>
      </w:pPr>
      <w:r w:rsidRPr="00080CBD">
        <w:rPr>
          <w:rFonts w:eastAsia="Times New Roman" w:cs="Arial CE"/>
          <w:i/>
          <w:sz w:val="24"/>
          <w:szCs w:val="24"/>
          <w:lang w:eastAsia="cs-CZ"/>
        </w:rPr>
        <w:t>Záměr vzdělávacího úsilí:</w:t>
      </w:r>
    </w:p>
    <w:p w14:paraId="17BAD011" w14:textId="77777777" w:rsidR="00080CBD" w:rsidRPr="00080CBD" w:rsidRDefault="00080CBD" w:rsidP="00080CBD">
      <w:pPr>
        <w:spacing w:after="0" w:line="240" w:lineRule="auto"/>
        <w:ind w:right="-3547"/>
        <w:jc w:val="both"/>
        <w:rPr>
          <w:rFonts w:eastAsia="Times New Roman" w:cs="Arial CE"/>
          <w:i/>
          <w:sz w:val="24"/>
          <w:szCs w:val="24"/>
          <w:lang w:eastAsia="cs-CZ"/>
        </w:rPr>
      </w:pPr>
    </w:p>
    <w:p w14:paraId="74CCD98A" w14:textId="77777777" w:rsidR="00080CBD" w:rsidRPr="00080CBD" w:rsidRDefault="00080CBD" w:rsidP="00730BFD">
      <w:pPr>
        <w:numPr>
          <w:ilvl w:val="0"/>
          <w:numId w:val="30"/>
        </w:numPr>
        <w:spacing w:after="0" w:line="240" w:lineRule="auto"/>
        <w:ind w:right="-3547"/>
        <w:contextualSpacing/>
        <w:jc w:val="both"/>
        <w:rPr>
          <w:rFonts w:eastAsia="Times New Roman" w:cs="Arial CE"/>
          <w:sz w:val="24"/>
          <w:szCs w:val="24"/>
          <w:lang w:eastAsia="cs-CZ"/>
        </w:rPr>
      </w:pPr>
      <w:r w:rsidRPr="00080CBD">
        <w:rPr>
          <w:rFonts w:eastAsia="Times New Roman" w:cs="Arial CE"/>
          <w:sz w:val="24"/>
          <w:szCs w:val="24"/>
          <w:lang w:eastAsia="cs-CZ"/>
        </w:rPr>
        <w:t>Založit u dítěte elementární povědomí o okolním světě a jeho dění, o vlivu člověka na</w:t>
      </w:r>
    </w:p>
    <w:p w14:paraId="71C27A44" w14:textId="77777777" w:rsidR="00080CBD" w:rsidRPr="00080CBD" w:rsidRDefault="00080CBD" w:rsidP="00080CBD">
      <w:r w:rsidRPr="00080CBD">
        <w:rPr>
          <w:rFonts w:eastAsia="Times New Roman" w:cs="Arial CE"/>
          <w:sz w:val="24"/>
          <w:szCs w:val="24"/>
          <w:lang w:eastAsia="cs-CZ"/>
        </w:rPr>
        <w:t>Životní prostředí počínaje nejbližším okolím a konče globálními problémy celosvětového dosahu, vytvořit základy pro otevřený a odpovědný postoj dítěte k životnímu prostředí</w:t>
      </w:r>
    </w:p>
    <w:p w14:paraId="4CD97BB6" w14:textId="77777777" w:rsidR="00080CBD" w:rsidRPr="00080CBD" w:rsidRDefault="00080CBD" w:rsidP="00080CBD">
      <w:pPr>
        <w:keepNext/>
        <w:keepLines/>
        <w:spacing w:before="200" w:after="0"/>
        <w:jc w:val="center"/>
        <w:outlineLvl w:val="1"/>
        <w:rPr>
          <w:rFonts w:asciiTheme="majorHAnsi" w:eastAsiaTheme="majorEastAsia" w:hAnsiTheme="majorHAnsi" w:cstheme="majorBidi"/>
          <w:b/>
          <w:bCs/>
          <w:sz w:val="28"/>
          <w:szCs w:val="26"/>
        </w:rPr>
      </w:pPr>
      <w:bookmarkStart w:id="2" w:name="_Toc514146587"/>
    </w:p>
    <w:p w14:paraId="4E6BDC71" w14:textId="77777777" w:rsidR="00870B1A" w:rsidRDefault="00870B1A" w:rsidP="00080CBD">
      <w:pPr>
        <w:spacing w:after="0" w:line="240" w:lineRule="auto"/>
        <w:ind w:right="-70"/>
        <w:rPr>
          <w:rFonts w:ascii="Broadway" w:eastAsia="Times New Roman" w:hAnsi="Broadway" w:cs="Arial CE"/>
          <w:sz w:val="32"/>
          <w:szCs w:val="32"/>
          <w:lang w:eastAsia="cs-CZ"/>
        </w:rPr>
      </w:pPr>
      <w:bookmarkStart w:id="3" w:name="_Toc514146588"/>
      <w:bookmarkEnd w:id="2"/>
    </w:p>
    <w:p w14:paraId="1AF4C766" w14:textId="77777777" w:rsidR="00080CBD" w:rsidRPr="00080CBD" w:rsidRDefault="00080CBD" w:rsidP="00080CBD">
      <w:pPr>
        <w:spacing w:after="0" w:line="240" w:lineRule="auto"/>
        <w:ind w:right="-70"/>
        <w:rPr>
          <w:rFonts w:ascii="Broadway" w:eastAsia="Times New Roman" w:hAnsi="Broadway" w:cs="Arial CE"/>
          <w:sz w:val="32"/>
          <w:szCs w:val="32"/>
          <w:lang w:eastAsia="cs-CZ"/>
        </w:rPr>
      </w:pPr>
      <w:r w:rsidRPr="00080CBD">
        <w:rPr>
          <w:rFonts w:ascii="Broadway" w:eastAsia="Times New Roman" w:hAnsi="Broadway" w:cs="Arial CE"/>
          <w:sz w:val="32"/>
          <w:szCs w:val="32"/>
          <w:lang w:eastAsia="cs-CZ"/>
        </w:rPr>
        <w:t xml:space="preserve">5.4. METODY </w:t>
      </w:r>
      <w:proofErr w:type="gramStart"/>
      <w:r w:rsidRPr="00080CBD">
        <w:rPr>
          <w:rFonts w:ascii="Broadway" w:eastAsia="Times New Roman" w:hAnsi="Broadway" w:cs="Arial CE"/>
          <w:sz w:val="32"/>
          <w:szCs w:val="32"/>
          <w:lang w:eastAsia="cs-CZ"/>
        </w:rPr>
        <w:t>A  FORMY</w:t>
      </w:r>
      <w:proofErr w:type="gramEnd"/>
      <w:r w:rsidRPr="00080CBD">
        <w:rPr>
          <w:rFonts w:ascii="Broadway" w:eastAsia="Times New Roman" w:hAnsi="Broadway" w:cs="Arial CE"/>
          <w:sz w:val="32"/>
          <w:szCs w:val="32"/>
          <w:lang w:eastAsia="cs-CZ"/>
        </w:rPr>
        <w:t xml:space="preserve"> VZD</w:t>
      </w:r>
      <w:r w:rsidRPr="00080CBD">
        <w:rPr>
          <w:rFonts w:ascii="Times New Roman" w:eastAsia="Times New Roman" w:hAnsi="Times New Roman" w:cs="Times New Roman"/>
          <w:sz w:val="32"/>
          <w:szCs w:val="32"/>
          <w:lang w:eastAsia="cs-CZ"/>
        </w:rPr>
        <w:t>Ě</w:t>
      </w:r>
      <w:r w:rsidRPr="00080CBD">
        <w:rPr>
          <w:rFonts w:ascii="Broadway" w:eastAsia="Times New Roman" w:hAnsi="Broadway" w:cs="Arial CE"/>
          <w:sz w:val="32"/>
          <w:szCs w:val="32"/>
          <w:lang w:eastAsia="cs-CZ"/>
        </w:rPr>
        <w:t>L</w:t>
      </w:r>
      <w:r w:rsidRPr="00080CBD">
        <w:rPr>
          <w:rFonts w:ascii="Broadway" w:eastAsia="Times New Roman" w:hAnsi="Broadway" w:cs="Broadway"/>
          <w:sz w:val="32"/>
          <w:szCs w:val="32"/>
          <w:lang w:eastAsia="cs-CZ"/>
        </w:rPr>
        <w:t>Á</w:t>
      </w:r>
      <w:r w:rsidRPr="00080CBD">
        <w:rPr>
          <w:rFonts w:ascii="Broadway" w:eastAsia="Times New Roman" w:hAnsi="Broadway" w:cs="Arial CE"/>
          <w:sz w:val="32"/>
          <w:szCs w:val="32"/>
          <w:lang w:eastAsia="cs-CZ"/>
        </w:rPr>
        <w:t>N</w:t>
      </w:r>
      <w:r w:rsidRPr="00080CBD">
        <w:rPr>
          <w:rFonts w:ascii="Broadway" w:eastAsia="Times New Roman" w:hAnsi="Broadway" w:cs="Broadway"/>
          <w:sz w:val="32"/>
          <w:szCs w:val="32"/>
          <w:lang w:eastAsia="cs-CZ"/>
        </w:rPr>
        <w:t>Í</w:t>
      </w:r>
    </w:p>
    <w:p w14:paraId="3B92608F" w14:textId="77777777" w:rsidR="00080CBD" w:rsidRPr="00080CBD" w:rsidRDefault="00080CBD" w:rsidP="00080CBD">
      <w:pPr>
        <w:spacing w:after="0" w:line="240" w:lineRule="auto"/>
        <w:ind w:right="-70"/>
        <w:jc w:val="both"/>
        <w:rPr>
          <w:rFonts w:eastAsia="Times New Roman" w:cs="Arial CE"/>
          <w:sz w:val="24"/>
          <w:szCs w:val="24"/>
          <w:lang w:eastAsia="cs-CZ"/>
        </w:rPr>
      </w:pPr>
    </w:p>
    <w:p w14:paraId="798F12E1"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 xml:space="preserve">       Práce v MŠ je sice náročná, ale díky postoji dětí předškolního věku ke všemu novému, je pro pracovnice tohoto zařízení velmi optimistická, a tím i radostná. Důležité je ocenit dětské vlastnosti – upřímnost, aktivitu a využití je pro vzdělávání celé skupinky.</w:t>
      </w:r>
    </w:p>
    <w:p w14:paraId="00D44624"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V naší mateřské škole uplatňujeme širokou škálu metod a forem vzdělávání.</w:t>
      </w:r>
    </w:p>
    <w:p w14:paraId="6A93850E"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Současný RPPV je spjat z mnoha hledisek. Respektovat je musíme a učíme se s ním pracovat. Postupné pochopení nás pedagogických pracovnic i nepedagogických zaměstnanců školského zařízení závisí ale také na tom, jak bude naše snažení chápáno i laickou veřejností.</w:t>
      </w:r>
    </w:p>
    <w:p w14:paraId="386449D9"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Naše snažení je zaměřeno jako PŘÍPRAVA NA VSTUP DO ŽIVOTA.</w:t>
      </w:r>
    </w:p>
    <w:p w14:paraId="7A71CE03"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Proto tolik spjatosti a hledisky psychologickými, fyziologickými, individuálními.</w:t>
      </w:r>
    </w:p>
    <w:p w14:paraId="7AF95487" w14:textId="77777777" w:rsidR="00080CBD" w:rsidRPr="00080CBD" w:rsidRDefault="00080CBD" w:rsidP="00080CBD">
      <w:pPr>
        <w:spacing w:after="0" w:line="240" w:lineRule="auto"/>
        <w:ind w:right="-70"/>
        <w:jc w:val="both"/>
        <w:rPr>
          <w:rFonts w:eastAsia="Times New Roman" w:cs="Arial CE"/>
          <w:i/>
          <w:sz w:val="24"/>
          <w:szCs w:val="24"/>
          <w:u w:val="single"/>
          <w:lang w:eastAsia="cs-CZ"/>
        </w:rPr>
      </w:pPr>
    </w:p>
    <w:p w14:paraId="4A2CC098" w14:textId="77777777" w:rsidR="00080CBD" w:rsidRPr="00080CBD" w:rsidRDefault="00080CBD" w:rsidP="00DB4CA0">
      <w:pPr>
        <w:numPr>
          <w:ilvl w:val="0"/>
          <w:numId w:val="217"/>
        </w:numPr>
        <w:spacing w:after="0" w:line="240" w:lineRule="auto"/>
        <w:ind w:right="-70"/>
        <w:jc w:val="both"/>
        <w:rPr>
          <w:rFonts w:ascii="Broadway" w:eastAsia="Times New Roman" w:hAnsi="Broadway" w:cs="Arial CE"/>
          <w:sz w:val="24"/>
          <w:szCs w:val="24"/>
          <w:u w:val="single"/>
          <w:lang w:eastAsia="cs-CZ"/>
        </w:rPr>
      </w:pPr>
      <w:r w:rsidRPr="00080CBD">
        <w:rPr>
          <w:rFonts w:ascii="Broadway" w:eastAsia="Times New Roman" w:hAnsi="Broadway" w:cs="Arial CE"/>
          <w:sz w:val="24"/>
          <w:szCs w:val="24"/>
          <w:u w:val="single"/>
          <w:lang w:eastAsia="cs-CZ"/>
        </w:rPr>
        <w:t>PROST</w:t>
      </w:r>
      <w:r w:rsidRPr="00080CBD">
        <w:rPr>
          <w:rFonts w:ascii="Times New Roman" w:eastAsia="Times New Roman" w:hAnsi="Times New Roman" w:cs="Times New Roman"/>
          <w:sz w:val="24"/>
          <w:szCs w:val="24"/>
          <w:u w:val="single"/>
          <w:lang w:eastAsia="cs-CZ"/>
        </w:rPr>
        <w:t>Ř</w:t>
      </w:r>
      <w:r w:rsidRPr="00080CBD">
        <w:rPr>
          <w:rFonts w:ascii="Broadway" w:eastAsia="Times New Roman" w:hAnsi="Broadway" w:cs="Arial CE"/>
          <w:sz w:val="24"/>
          <w:szCs w:val="24"/>
          <w:u w:val="single"/>
          <w:lang w:eastAsia="cs-CZ"/>
        </w:rPr>
        <w:t>EDKY K DOSAHOVÁNÍ CÍL</w:t>
      </w:r>
      <w:r w:rsidRPr="00080CBD">
        <w:rPr>
          <w:rFonts w:ascii="Times New Roman" w:eastAsia="Times New Roman" w:hAnsi="Times New Roman" w:cs="Times New Roman"/>
          <w:sz w:val="24"/>
          <w:szCs w:val="24"/>
          <w:u w:val="single"/>
          <w:lang w:eastAsia="cs-CZ"/>
        </w:rPr>
        <w:t>Ů</w:t>
      </w:r>
      <w:r w:rsidRPr="00080CBD">
        <w:rPr>
          <w:rFonts w:ascii="Broadway" w:eastAsia="Times New Roman" w:hAnsi="Broadway" w:cs="Arial CE"/>
          <w:sz w:val="24"/>
          <w:szCs w:val="24"/>
          <w:u w:val="single"/>
          <w:lang w:eastAsia="cs-CZ"/>
        </w:rPr>
        <w:t>:</w:t>
      </w:r>
    </w:p>
    <w:p w14:paraId="31E5634F" w14:textId="77777777" w:rsidR="00080CBD" w:rsidRPr="00080CBD" w:rsidRDefault="00080CBD" w:rsidP="00080CBD">
      <w:pPr>
        <w:spacing w:after="0" w:line="240" w:lineRule="auto"/>
        <w:ind w:left="360" w:right="-70"/>
        <w:jc w:val="both"/>
        <w:rPr>
          <w:rFonts w:eastAsia="Times New Roman" w:cs="Arial CE"/>
          <w:sz w:val="24"/>
          <w:szCs w:val="24"/>
          <w:lang w:eastAsia="cs-CZ"/>
        </w:rPr>
      </w:pPr>
    </w:p>
    <w:p w14:paraId="481F8A3E" w14:textId="77777777" w:rsidR="00080CBD" w:rsidRPr="00080CBD" w:rsidRDefault="00080CBD" w:rsidP="00080CBD">
      <w:pPr>
        <w:numPr>
          <w:ilvl w:val="0"/>
          <w:numId w:val="30"/>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Základním prostředkem naší výchovně vzdělávací práce je HRA. Děti se nejlépe vyvíjejí, věnují-li se své přirozené činnosti – hře – celým srdcem. Při hře se nejefektivněji a nejlépe učí. Dítěti v procesu výchovy a vzdělávání poskytujeme podpůrnou atmosféru založenou na porozumění, bezpodmínečnému přijetí dítěte, uznání a empatickému naslouchání. Důraz klademe na úctu k dítěti, respekt, důvěru, participaci, orientaci na jeho vnitřní aktivitu, tvořivé síly, vlastní prožitky a zkušenosti.</w:t>
      </w:r>
    </w:p>
    <w:p w14:paraId="7D073D5E" w14:textId="77777777" w:rsidR="00080CBD" w:rsidRPr="00080CBD" w:rsidRDefault="00080CBD" w:rsidP="00080CBD">
      <w:pPr>
        <w:spacing w:after="0" w:line="240" w:lineRule="auto"/>
        <w:ind w:left="720" w:right="-70"/>
        <w:jc w:val="both"/>
        <w:rPr>
          <w:rFonts w:eastAsia="Times New Roman" w:cs="Arial CE"/>
          <w:sz w:val="24"/>
          <w:szCs w:val="24"/>
          <w:lang w:eastAsia="cs-CZ"/>
        </w:rPr>
      </w:pPr>
    </w:p>
    <w:p w14:paraId="19CA3EFB" w14:textId="77777777" w:rsidR="002F61F1" w:rsidRDefault="002F61F1" w:rsidP="00080CBD">
      <w:pPr>
        <w:spacing w:after="0" w:line="240" w:lineRule="auto"/>
        <w:ind w:left="720" w:right="-70"/>
        <w:jc w:val="both"/>
        <w:rPr>
          <w:rFonts w:eastAsia="Times New Roman" w:cs="Arial CE"/>
          <w:b/>
          <w:sz w:val="24"/>
          <w:szCs w:val="24"/>
          <w:u w:val="single"/>
          <w:lang w:eastAsia="cs-CZ"/>
        </w:rPr>
      </w:pPr>
    </w:p>
    <w:p w14:paraId="7EDED229" w14:textId="77777777" w:rsidR="00080CBD" w:rsidRPr="00080CBD" w:rsidRDefault="00080CBD" w:rsidP="00AA2BF5">
      <w:pPr>
        <w:spacing w:after="0" w:line="240" w:lineRule="auto"/>
        <w:ind w:right="-70"/>
        <w:jc w:val="both"/>
        <w:rPr>
          <w:rFonts w:eastAsia="Times New Roman" w:cs="Arial CE"/>
          <w:sz w:val="24"/>
          <w:szCs w:val="24"/>
          <w:lang w:eastAsia="cs-CZ"/>
        </w:rPr>
      </w:pPr>
      <w:r w:rsidRPr="00080CBD">
        <w:rPr>
          <w:rFonts w:eastAsia="Times New Roman" w:cs="Arial CE"/>
          <w:b/>
          <w:sz w:val="24"/>
          <w:szCs w:val="24"/>
          <w:u w:val="single"/>
          <w:lang w:eastAsia="cs-CZ"/>
        </w:rPr>
        <w:t>DÍLČÍ CÍLE NAPLŇUJÍCÍ KAŽDODENNÍ ČINNOSTI</w:t>
      </w:r>
      <w:r w:rsidRPr="00080CBD">
        <w:rPr>
          <w:rFonts w:eastAsia="Times New Roman" w:cs="Arial CE"/>
          <w:sz w:val="24"/>
          <w:szCs w:val="24"/>
          <w:lang w:eastAsia="cs-CZ"/>
        </w:rPr>
        <w:t>:</w:t>
      </w:r>
    </w:p>
    <w:p w14:paraId="45316AD3" w14:textId="77777777" w:rsidR="00333086" w:rsidRDefault="00333086" w:rsidP="00333086">
      <w:pPr>
        <w:spacing w:after="0" w:line="240" w:lineRule="auto"/>
        <w:ind w:left="1080" w:right="-70"/>
        <w:jc w:val="both"/>
        <w:rPr>
          <w:rFonts w:eastAsia="Times New Roman" w:cs="Arial CE"/>
          <w:sz w:val="24"/>
          <w:szCs w:val="24"/>
          <w:lang w:eastAsia="cs-CZ"/>
        </w:rPr>
      </w:pPr>
    </w:p>
    <w:p w14:paraId="13DC0B47" w14:textId="77777777" w:rsidR="00080CBD" w:rsidRPr="00080CBD" w:rsidRDefault="00080CBD" w:rsidP="00DB4CA0">
      <w:pPr>
        <w:numPr>
          <w:ilvl w:val="0"/>
          <w:numId w:val="218"/>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Hodnocení vlastního chování</w:t>
      </w:r>
    </w:p>
    <w:p w14:paraId="7BA96879" w14:textId="77777777" w:rsidR="00080CBD" w:rsidRPr="00080CBD" w:rsidRDefault="00080CBD" w:rsidP="00DB4CA0">
      <w:pPr>
        <w:numPr>
          <w:ilvl w:val="0"/>
          <w:numId w:val="218"/>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Dodržování stanovených pravidel chování a bezpečnosti</w:t>
      </w:r>
    </w:p>
    <w:p w14:paraId="2D19E750" w14:textId="77777777" w:rsidR="00080CBD" w:rsidRPr="00080CBD" w:rsidRDefault="00080CBD" w:rsidP="00DB4CA0">
      <w:pPr>
        <w:numPr>
          <w:ilvl w:val="0"/>
          <w:numId w:val="218"/>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Dodržování základních společenských norem komunikace a chování</w:t>
      </w:r>
    </w:p>
    <w:p w14:paraId="55CBBD8E" w14:textId="77777777" w:rsidR="00080CBD" w:rsidRPr="00080CBD" w:rsidRDefault="00080CBD" w:rsidP="00DB4CA0">
      <w:pPr>
        <w:numPr>
          <w:ilvl w:val="0"/>
          <w:numId w:val="218"/>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Samostatnost při provádění osobní hygieny, sebeobslužných činností</w:t>
      </w:r>
    </w:p>
    <w:p w14:paraId="0433D418" w14:textId="77777777" w:rsidR="00080CBD" w:rsidRPr="00080CBD" w:rsidRDefault="00080CBD" w:rsidP="00DB4CA0">
      <w:pPr>
        <w:numPr>
          <w:ilvl w:val="0"/>
          <w:numId w:val="218"/>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Kultura stolování</w:t>
      </w:r>
    </w:p>
    <w:p w14:paraId="535C5896" w14:textId="77777777" w:rsidR="00080CBD" w:rsidRDefault="00080CBD" w:rsidP="00080CBD">
      <w:pPr>
        <w:spacing w:after="0" w:line="240" w:lineRule="auto"/>
        <w:ind w:right="-70"/>
        <w:jc w:val="both"/>
        <w:rPr>
          <w:rFonts w:eastAsia="Times New Roman" w:cs="Arial CE"/>
          <w:sz w:val="24"/>
          <w:szCs w:val="24"/>
          <w:lang w:eastAsia="cs-CZ"/>
        </w:rPr>
      </w:pPr>
    </w:p>
    <w:p w14:paraId="18BF515B" w14:textId="77777777" w:rsidR="00730BFD" w:rsidRDefault="00730BFD" w:rsidP="00080CBD">
      <w:pPr>
        <w:spacing w:after="0" w:line="240" w:lineRule="auto"/>
        <w:ind w:right="-70"/>
        <w:jc w:val="both"/>
        <w:rPr>
          <w:rFonts w:eastAsia="Times New Roman" w:cs="Arial CE"/>
          <w:sz w:val="24"/>
          <w:szCs w:val="24"/>
          <w:lang w:eastAsia="cs-CZ"/>
        </w:rPr>
      </w:pPr>
    </w:p>
    <w:p w14:paraId="7EA0C1E2" w14:textId="77777777" w:rsidR="00730BFD" w:rsidRDefault="00730BFD" w:rsidP="00080CBD">
      <w:pPr>
        <w:spacing w:after="0" w:line="240" w:lineRule="auto"/>
        <w:ind w:right="-70"/>
        <w:jc w:val="both"/>
        <w:rPr>
          <w:rFonts w:eastAsia="Times New Roman" w:cs="Arial CE"/>
          <w:sz w:val="24"/>
          <w:szCs w:val="24"/>
          <w:lang w:eastAsia="cs-CZ"/>
        </w:rPr>
      </w:pPr>
    </w:p>
    <w:p w14:paraId="783AF349" w14:textId="77777777" w:rsidR="00080CBD" w:rsidRPr="00080CBD" w:rsidRDefault="00080CBD" w:rsidP="00DB4CA0">
      <w:pPr>
        <w:numPr>
          <w:ilvl w:val="0"/>
          <w:numId w:val="217"/>
        </w:numPr>
        <w:spacing w:after="0" w:line="240" w:lineRule="auto"/>
        <w:ind w:right="-70"/>
        <w:jc w:val="both"/>
        <w:rPr>
          <w:rFonts w:ascii="Broadway" w:eastAsia="Times New Roman" w:hAnsi="Broadway" w:cs="Arial CE"/>
          <w:sz w:val="24"/>
          <w:szCs w:val="24"/>
          <w:u w:val="single"/>
          <w:lang w:eastAsia="cs-CZ"/>
        </w:rPr>
      </w:pPr>
      <w:r w:rsidRPr="00080CBD">
        <w:rPr>
          <w:rFonts w:ascii="Broadway" w:eastAsia="Times New Roman" w:hAnsi="Broadway" w:cs="Arial CE"/>
          <w:sz w:val="24"/>
          <w:szCs w:val="24"/>
          <w:u w:val="single"/>
          <w:lang w:eastAsia="cs-CZ"/>
        </w:rPr>
        <w:t>PROST</w:t>
      </w:r>
      <w:r w:rsidRPr="00080CBD">
        <w:rPr>
          <w:rFonts w:ascii="Times New Roman" w:eastAsia="Times New Roman" w:hAnsi="Times New Roman" w:cs="Times New Roman"/>
          <w:sz w:val="24"/>
          <w:szCs w:val="24"/>
          <w:u w:val="single"/>
          <w:lang w:eastAsia="cs-CZ"/>
        </w:rPr>
        <w:t>Ř</w:t>
      </w:r>
      <w:r w:rsidRPr="00080CBD">
        <w:rPr>
          <w:rFonts w:ascii="Broadway" w:eastAsia="Times New Roman" w:hAnsi="Broadway" w:cs="Arial CE"/>
          <w:sz w:val="24"/>
          <w:szCs w:val="24"/>
          <w:u w:val="single"/>
          <w:lang w:eastAsia="cs-CZ"/>
        </w:rPr>
        <w:t>EDKY A FORMY PR</w:t>
      </w:r>
      <w:r w:rsidRPr="00080CBD">
        <w:rPr>
          <w:rFonts w:ascii="Broadway" w:eastAsia="Times New Roman" w:hAnsi="Broadway" w:cs="Broadway"/>
          <w:sz w:val="24"/>
          <w:szCs w:val="24"/>
          <w:u w:val="single"/>
          <w:lang w:eastAsia="cs-CZ"/>
        </w:rPr>
        <w:t>Á</w:t>
      </w:r>
      <w:r w:rsidRPr="00080CBD">
        <w:rPr>
          <w:rFonts w:ascii="Broadway" w:eastAsia="Times New Roman" w:hAnsi="Broadway" w:cs="Arial CE"/>
          <w:sz w:val="24"/>
          <w:szCs w:val="24"/>
          <w:u w:val="single"/>
          <w:lang w:eastAsia="cs-CZ"/>
        </w:rPr>
        <w:t>CE:</w:t>
      </w:r>
    </w:p>
    <w:p w14:paraId="08941ED9" w14:textId="77777777" w:rsidR="00080CBD" w:rsidRPr="00080CBD" w:rsidRDefault="00080CBD" w:rsidP="00080CBD">
      <w:pPr>
        <w:spacing w:after="0" w:line="240" w:lineRule="auto"/>
        <w:ind w:left="360" w:right="-70"/>
        <w:jc w:val="both"/>
        <w:rPr>
          <w:rFonts w:eastAsia="Times New Roman" w:cs="Arial CE"/>
          <w:sz w:val="24"/>
          <w:szCs w:val="24"/>
          <w:lang w:eastAsia="cs-CZ"/>
        </w:rPr>
      </w:pPr>
    </w:p>
    <w:p w14:paraId="357030E4"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 xml:space="preserve">Samostatné a tvořivé hry </w:t>
      </w:r>
    </w:p>
    <w:p w14:paraId="2C106E4D"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Spontánní a manipulační hry</w:t>
      </w:r>
    </w:p>
    <w:p w14:paraId="0D6440CA"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Spontánní a pohybové aktivity</w:t>
      </w:r>
    </w:p>
    <w:p w14:paraId="5A163D6E"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Kooperativní a námětové hry</w:t>
      </w:r>
    </w:p>
    <w:p w14:paraId="223F79B5"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Pohybové hry</w:t>
      </w:r>
    </w:p>
    <w:p w14:paraId="782CD8F0"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Psychomotorické hry a cvičení</w:t>
      </w:r>
    </w:p>
    <w:p w14:paraId="6B8B5443"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Hudebně pohybové hry</w:t>
      </w:r>
    </w:p>
    <w:p w14:paraId="5B2C8FE4"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Grafické cvičení</w:t>
      </w:r>
    </w:p>
    <w:p w14:paraId="5798F9EA"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Výtvarné hry</w:t>
      </w:r>
    </w:p>
    <w:p w14:paraId="22B868EA"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 xml:space="preserve">Experimentování – </w:t>
      </w:r>
      <w:proofErr w:type="gramStart"/>
      <w:r w:rsidRPr="00080CBD">
        <w:rPr>
          <w:rFonts w:eastAsia="Times New Roman" w:cs="Arial CE"/>
          <w:sz w:val="24"/>
          <w:szCs w:val="24"/>
          <w:lang w:eastAsia="cs-CZ"/>
        </w:rPr>
        <w:t>pokusy  a</w:t>
      </w:r>
      <w:proofErr w:type="gramEnd"/>
      <w:r w:rsidRPr="00080CBD">
        <w:rPr>
          <w:rFonts w:eastAsia="Times New Roman" w:cs="Arial CE"/>
          <w:sz w:val="24"/>
          <w:szCs w:val="24"/>
          <w:lang w:eastAsia="cs-CZ"/>
        </w:rPr>
        <w:t xml:space="preserve"> objevy</w:t>
      </w:r>
    </w:p>
    <w:p w14:paraId="179DA9DC"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Situační hry a učení</w:t>
      </w:r>
    </w:p>
    <w:p w14:paraId="168A1007"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Kooperativní učení</w:t>
      </w:r>
    </w:p>
    <w:p w14:paraId="49958B5F"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Prožitkové učení</w:t>
      </w:r>
    </w:p>
    <w:p w14:paraId="0910A983" w14:textId="77777777" w:rsidR="00080CBD" w:rsidRPr="00080CBD" w:rsidRDefault="00080CBD" w:rsidP="00DB4CA0">
      <w:pPr>
        <w:numPr>
          <w:ilvl w:val="0"/>
          <w:numId w:val="215"/>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Odměna a hodnocení</w:t>
      </w:r>
    </w:p>
    <w:p w14:paraId="5F43AC94" w14:textId="77777777" w:rsidR="00870B1A" w:rsidRDefault="00870B1A" w:rsidP="00870B1A">
      <w:pPr>
        <w:spacing w:after="0" w:line="240" w:lineRule="auto"/>
        <w:ind w:left="360" w:right="-70"/>
        <w:jc w:val="both"/>
        <w:rPr>
          <w:rFonts w:ascii="Broadway" w:eastAsia="Times New Roman" w:hAnsi="Broadway" w:cs="Arial CE"/>
          <w:sz w:val="24"/>
          <w:szCs w:val="24"/>
          <w:u w:val="single"/>
          <w:lang w:eastAsia="cs-CZ"/>
        </w:rPr>
      </w:pPr>
    </w:p>
    <w:p w14:paraId="42408720" w14:textId="77777777" w:rsidR="00870B1A" w:rsidRDefault="00870B1A" w:rsidP="00870B1A">
      <w:pPr>
        <w:spacing w:after="0" w:line="240" w:lineRule="auto"/>
        <w:ind w:left="360" w:right="-70"/>
        <w:jc w:val="both"/>
        <w:rPr>
          <w:rFonts w:ascii="Broadway" w:eastAsia="Times New Roman" w:hAnsi="Broadway" w:cs="Arial CE"/>
          <w:sz w:val="24"/>
          <w:szCs w:val="24"/>
          <w:u w:val="single"/>
          <w:lang w:eastAsia="cs-CZ"/>
        </w:rPr>
      </w:pPr>
    </w:p>
    <w:p w14:paraId="408CBCE7" w14:textId="77777777" w:rsidR="00080CBD" w:rsidRPr="00080CBD" w:rsidRDefault="00080CBD" w:rsidP="00DB4CA0">
      <w:pPr>
        <w:numPr>
          <w:ilvl w:val="0"/>
          <w:numId w:val="217"/>
        </w:numPr>
        <w:spacing w:after="0" w:line="240" w:lineRule="auto"/>
        <w:ind w:right="-70"/>
        <w:jc w:val="both"/>
        <w:rPr>
          <w:rFonts w:ascii="Broadway" w:eastAsia="Times New Roman" w:hAnsi="Broadway" w:cs="Arial CE"/>
          <w:sz w:val="24"/>
          <w:szCs w:val="24"/>
          <w:u w:val="single"/>
          <w:lang w:eastAsia="cs-CZ"/>
        </w:rPr>
      </w:pPr>
      <w:r w:rsidRPr="00080CBD">
        <w:rPr>
          <w:rFonts w:ascii="Broadway" w:eastAsia="Times New Roman" w:hAnsi="Broadway" w:cs="Arial CE"/>
          <w:sz w:val="24"/>
          <w:szCs w:val="24"/>
          <w:u w:val="single"/>
          <w:lang w:eastAsia="cs-CZ"/>
        </w:rPr>
        <w:t>METODY:</w:t>
      </w:r>
    </w:p>
    <w:p w14:paraId="7237C16E" w14:textId="77777777" w:rsidR="00080CBD" w:rsidRPr="00080CBD" w:rsidRDefault="00080CBD" w:rsidP="00080CBD">
      <w:pPr>
        <w:spacing w:after="0" w:line="240" w:lineRule="auto"/>
        <w:ind w:left="360" w:right="-70"/>
        <w:jc w:val="both"/>
        <w:rPr>
          <w:rFonts w:eastAsia="Times New Roman" w:cs="Arial CE"/>
          <w:sz w:val="24"/>
          <w:szCs w:val="24"/>
          <w:lang w:eastAsia="cs-CZ"/>
        </w:rPr>
      </w:pPr>
    </w:p>
    <w:p w14:paraId="60049F28"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 xml:space="preserve">Komunitní kruh – ranní kruh, </w:t>
      </w:r>
    </w:p>
    <w:p w14:paraId="2C5AA7A9"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Rozhovor – skupinový, individuální</w:t>
      </w:r>
    </w:p>
    <w:p w14:paraId="2CDEC7FA"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Vyprávění diskuse</w:t>
      </w:r>
    </w:p>
    <w:p w14:paraId="79AA8387"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Pozorování předmětů a jevů</w:t>
      </w:r>
    </w:p>
    <w:p w14:paraId="1D84DDB6"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 xml:space="preserve">Předvádění </w:t>
      </w:r>
      <w:proofErr w:type="gramStart"/>
      <w:r w:rsidRPr="00080CBD">
        <w:rPr>
          <w:rFonts w:eastAsia="Times New Roman" w:cs="Arial CE"/>
          <w:sz w:val="24"/>
          <w:szCs w:val="24"/>
          <w:lang w:eastAsia="cs-CZ"/>
        </w:rPr>
        <w:t>( předmětů</w:t>
      </w:r>
      <w:proofErr w:type="gramEnd"/>
      <w:r w:rsidRPr="00080CBD">
        <w:rPr>
          <w:rFonts w:eastAsia="Times New Roman" w:cs="Arial CE"/>
          <w:sz w:val="24"/>
          <w:szCs w:val="24"/>
          <w:lang w:eastAsia="cs-CZ"/>
        </w:rPr>
        <w:t>, modelů, činností)</w:t>
      </w:r>
    </w:p>
    <w:p w14:paraId="0D3A58C6"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Práce s textem</w:t>
      </w:r>
    </w:p>
    <w:p w14:paraId="126C6C9D"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Nacvičování dovedností</w:t>
      </w:r>
    </w:p>
    <w:p w14:paraId="648F7DDA"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Metody výzkumné</w:t>
      </w:r>
    </w:p>
    <w:p w14:paraId="6FDC0496"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Metody hraní rolí</w:t>
      </w:r>
    </w:p>
    <w:p w14:paraId="66A8DA03"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Didaktické hry</w:t>
      </w:r>
    </w:p>
    <w:p w14:paraId="76C0981A" w14:textId="77777777" w:rsidR="00080CBD" w:rsidRPr="00080CBD" w:rsidRDefault="00080CBD" w:rsidP="00DB4CA0">
      <w:pPr>
        <w:numPr>
          <w:ilvl w:val="0"/>
          <w:numId w:val="216"/>
        </w:num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Dramatizace</w:t>
      </w:r>
    </w:p>
    <w:p w14:paraId="559816AE" w14:textId="77777777" w:rsidR="00080CBD" w:rsidRPr="00080CBD" w:rsidRDefault="00080CBD" w:rsidP="00080CBD">
      <w:pPr>
        <w:spacing w:after="0" w:line="240" w:lineRule="auto"/>
        <w:ind w:right="-70"/>
        <w:jc w:val="both"/>
        <w:rPr>
          <w:rFonts w:eastAsia="Times New Roman" w:cs="Arial CE"/>
          <w:sz w:val="24"/>
          <w:szCs w:val="24"/>
          <w:lang w:eastAsia="cs-CZ"/>
        </w:rPr>
      </w:pPr>
    </w:p>
    <w:p w14:paraId="46AAE727" w14:textId="77777777" w:rsidR="00080CBD" w:rsidRPr="00080CBD" w:rsidRDefault="00080CBD" w:rsidP="00080CBD">
      <w:pPr>
        <w:spacing w:after="0" w:line="240" w:lineRule="auto"/>
        <w:ind w:right="-70" w:firstLine="360"/>
        <w:jc w:val="both"/>
        <w:rPr>
          <w:rFonts w:eastAsia="Times New Roman" w:cs="Arial CE"/>
          <w:sz w:val="24"/>
          <w:szCs w:val="24"/>
          <w:lang w:eastAsia="cs-CZ"/>
        </w:rPr>
      </w:pPr>
      <w:r w:rsidRPr="00080CBD">
        <w:rPr>
          <w:rFonts w:eastAsia="Times New Roman" w:cs="Arial CE"/>
          <w:sz w:val="24"/>
          <w:szCs w:val="24"/>
          <w:lang w:eastAsia="cs-CZ"/>
        </w:rPr>
        <w:t xml:space="preserve">Naše zařízení, specifické svým sladěním s dětmi školního věku, míní využívat všech dosud ověřených zkušeností. Pravidelná docházka je pak zárukou přijímat všechny podněty zvenčí, ale i předem připravené učitelkami. Nelze proto být nevšímavý k podnětům z veřejného dění, z přírody, z obce. A využívat je při spontánních i řízených aktivitách. Věkové složení </w:t>
      </w:r>
      <w:proofErr w:type="gramStart"/>
      <w:r w:rsidRPr="00080CBD">
        <w:rPr>
          <w:rFonts w:eastAsia="Times New Roman" w:cs="Arial CE"/>
          <w:sz w:val="24"/>
          <w:szCs w:val="24"/>
          <w:lang w:eastAsia="cs-CZ"/>
        </w:rPr>
        <w:t>naši</w:t>
      </w:r>
      <w:proofErr w:type="gramEnd"/>
      <w:r w:rsidRPr="00080CBD">
        <w:rPr>
          <w:rFonts w:eastAsia="Times New Roman" w:cs="Arial CE"/>
          <w:sz w:val="24"/>
          <w:szCs w:val="24"/>
          <w:lang w:eastAsia="cs-CZ"/>
        </w:rPr>
        <w:t xml:space="preserve"> třídy pak vyžaduje, aby vzdělávání bylo založeno na prvcích tvořivosti a hry. Rovněž příklad a pomoc starších vůči mladším, případně nově příchozím dětem, je považována za plus. </w:t>
      </w:r>
    </w:p>
    <w:p w14:paraId="2572AA1F" w14:textId="77777777" w:rsidR="00080CBD" w:rsidRPr="00080CBD" w:rsidRDefault="00080CBD" w:rsidP="00080CBD">
      <w:pPr>
        <w:spacing w:after="0" w:line="240" w:lineRule="auto"/>
        <w:ind w:right="-70" w:firstLine="360"/>
        <w:jc w:val="both"/>
        <w:rPr>
          <w:rFonts w:eastAsia="Times New Roman" w:cs="Arial CE"/>
          <w:sz w:val="24"/>
          <w:szCs w:val="24"/>
          <w:lang w:eastAsia="cs-CZ"/>
        </w:rPr>
      </w:pPr>
      <w:r w:rsidRPr="00080CBD">
        <w:rPr>
          <w:rFonts w:eastAsia="Times New Roman" w:cs="Arial CE"/>
          <w:sz w:val="24"/>
          <w:szCs w:val="24"/>
          <w:lang w:eastAsia="cs-CZ"/>
        </w:rPr>
        <w:t>Naše představa je založena na smyslovém vnímání dětí. Vzdělávání ve všech oblastech pak na základě prožitků. Tyto prožitky budou zprostředkovány dětem díky plánovaným exkurzím, výletům, návštěvám kulturních akcí, setkáním se zajímavými lidmi apod.</w:t>
      </w:r>
    </w:p>
    <w:p w14:paraId="3AF530C4" w14:textId="77777777" w:rsidR="00080CBD" w:rsidRPr="00080CBD" w:rsidRDefault="00080CBD" w:rsidP="00080CBD">
      <w:pPr>
        <w:spacing w:after="0" w:line="240" w:lineRule="auto"/>
        <w:ind w:right="-70" w:firstLine="360"/>
        <w:jc w:val="both"/>
        <w:rPr>
          <w:rFonts w:eastAsia="Times New Roman" w:cs="Arial CE"/>
          <w:sz w:val="24"/>
          <w:szCs w:val="24"/>
          <w:lang w:eastAsia="cs-CZ"/>
        </w:rPr>
      </w:pPr>
      <w:r w:rsidRPr="00080CBD">
        <w:rPr>
          <w:rFonts w:eastAsia="Times New Roman" w:cs="Arial CE"/>
          <w:sz w:val="24"/>
          <w:szCs w:val="24"/>
          <w:lang w:eastAsia="cs-CZ"/>
        </w:rPr>
        <w:t>Jestliže jasnou specifickou formu vzdělávání v MŠ představuje didakticky zacílená činnost s naplňováním konkrétních vzdělávacích cílů, pak je bezesporu namístě neustálé obnovování metodických, pedagogických schopností učitelek. Tudíž další sebevzdělávání – sledování „novinek“, podnětů v odborné literatuře, účast na DVPP a v neposlední řadě tělesná, vzájemná, doplňující spolupráce všech pracovnic zařízení.</w:t>
      </w:r>
    </w:p>
    <w:p w14:paraId="6B5CB04F" w14:textId="77777777" w:rsidR="00080CBD" w:rsidRPr="00080CBD" w:rsidRDefault="00080CBD" w:rsidP="00080CBD">
      <w:pPr>
        <w:spacing w:after="0" w:line="240" w:lineRule="auto"/>
        <w:ind w:right="-70" w:firstLine="360"/>
        <w:jc w:val="both"/>
        <w:rPr>
          <w:rFonts w:eastAsia="Times New Roman" w:cs="Arial CE"/>
          <w:sz w:val="24"/>
          <w:szCs w:val="24"/>
          <w:lang w:eastAsia="cs-CZ"/>
        </w:rPr>
      </w:pPr>
      <w:r w:rsidRPr="00080CBD">
        <w:rPr>
          <w:rFonts w:eastAsia="Times New Roman" w:cs="Arial CE"/>
          <w:sz w:val="24"/>
          <w:szCs w:val="24"/>
          <w:lang w:eastAsia="cs-CZ"/>
        </w:rPr>
        <w:t xml:space="preserve">Psychická pohoda, klid, jež je krédem našeho zařízení, představuje zařazení oblíbených forem aktivit – plavecký výcvik, společné akce, výlety rodičů a dětí, akce s prarodiči. Zde </w:t>
      </w:r>
      <w:r w:rsidRPr="00080CBD">
        <w:rPr>
          <w:rFonts w:eastAsia="Times New Roman" w:cs="Arial CE"/>
          <w:sz w:val="24"/>
          <w:szCs w:val="24"/>
          <w:lang w:eastAsia="cs-CZ"/>
        </w:rPr>
        <w:lastRenderedPageBreak/>
        <w:t>vidíme již na základě zkušeností velké možnosti k pochopení naší vzdělávací činnosti širokou veřejností.</w:t>
      </w:r>
    </w:p>
    <w:p w14:paraId="5DE4B01F" w14:textId="77777777" w:rsidR="00080CBD" w:rsidRPr="00080CBD" w:rsidRDefault="00080CBD" w:rsidP="00080CBD">
      <w:pPr>
        <w:spacing w:after="0" w:line="240" w:lineRule="auto"/>
        <w:ind w:right="-70"/>
        <w:jc w:val="both"/>
        <w:rPr>
          <w:rFonts w:eastAsia="Times New Roman" w:cs="Arial CE"/>
          <w:b/>
          <w:sz w:val="24"/>
          <w:szCs w:val="24"/>
          <w:lang w:eastAsia="cs-CZ"/>
        </w:rPr>
      </w:pPr>
    </w:p>
    <w:p w14:paraId="294584FB" w14:textId="77777777" w:rsidR="002F61F1" w:rsidRDefault="002F61F1" w:rsidP="00080CBD">
      <w:pPr>
        <w:spacing w:after="0" w:line="240" w:lineRule="auto"/>
        <w:ind w:right="-70"/>
        <w:jc w:val="both"/>
        <w:rPr>
          <w:rFonts w:ascii="Arial Narrow" w:eastAsia="Times New Roman" w:hAnsi="Arial Narrow" w:cs="Arial CE"/>
          <w:b/>
          <w:i/>
          <w:sz w:val="24"/>
          <w:szCs w:val="24"/>
          <w:lang w:eastAsia="cs-CZ"/>
        </w:rPr>
      </w:pPr>
    </w:p>
    <w:p w14:paraId="6B0B645A" w14:textId="77777777" w:rsidR="00080CBD" w:rsidRPr="00080CBD" w:rsidRDefault="00080CBD" w:rsidP="00080CBD">
      <w:pPr>
        <w:spacing w:after="0" w:line="240" w:lineRule="auto"/>
        <w:ind w:right="-70"/>
        <w:jc w:val="both"/>
        <w:rPr>
          <w:rFonts w:ascii="Arial Narrow" w:eastAsia="Times New Roman" w:hAnsi="Arial Narrow" w:cs="Arial CE"/>
          <w:b/>
          <w:sz w:val="24"/>
          <w:szCs w:val="24"/>
          <w:lang w:eastAsia="cs-CZ"/>
        </w:rPr>
      </w:pPr>
      <w:r w:rsidRPr="00080CBD">
        <w:rPr>
          <w:rFonts w:ascii="Arial Narrow" w:eastAsia="Times New Roman" w:hAnsi="Arial Narrow" w:cs="Arial CE"/>
          <w:b/>
          <w:i/>
          <w:sz w:val="24"/>
          <w:szCs w:val="24"/>
          <w:lang w:eastAsia="cs-CZ"/>
        </w:rPr>
        <w:t>Přesto že jsme zařízení v malé obci, věříme, že i prostřednictvím obecního zastupitelstva, místního rozhlasu, medializace v regionálním i odborném tisku, dokážeme vnést do povědomí veřejnosti, jíž není dětský věk lhostejný – kladný postoj ke školským zařízením</w:t>
      </w:r>
      <w:r w:rsidRPr="00080CBD">
        <w:rPr>
          <w:rFonts w:ascii="Arial Narrow" w:eastAsia="Times New Roman" w:hAnsi="Arial Narrow" w:cs="Arial CE"/>
          <w:b/>
          <w:sz w:val="24"/>
          <w:szCs w:val="24"/>
          <w:lang w:eastAsia="cs-CZ"/>
        </w:rPr>
        <w:t xml:space="preserve">. </w:t>
      </w:r>
    </w:p>
    <w:p w14:paraId="2F15C25D" w14:textId="77777777" w:rsidR="002F61F1" w:rsidRDefault="00315D4D" w:rsidP="00315D4D">
      <w:pPr>
        <w:jc w:val="center"/>
        <w:rPr>
          <w:rFonts w:eastAsia="Batang"/>
        </w:rPr>
      </w:pPr>
      <w:r>
        <w:rPr>
          <w:rFonts w:asciiTheme="majorHAnsi" w:eastAsiaTheme="majorEastAsia" w:hAnsiTheme="majorHAnsi" w:cstheme="majorBidi"/>
          <w:b/>
          <w:bCs/>
          <w:sz w:val="28"/>
          <w:szCs w:val="26"/>
        </w:rPr>
        <w:br w:type="textWrapping" w:clear="all"/>
      </w:r>
      <w:bookmarkStart w:id="4" w:name="_Toc514146590"/>
      <w:bookmarkEnd w:id="3"/>
    </w:p>
    <w:p w14:paraId="70CE3263" w14:textId="77777777" w:rsidR="002F61F1" w:rsidRDefault="002F61F1" w:rsidP="00315D4D">
      <w:pPr>
        <w:jc w:val="center"/>
        <w:rPr>
          <w:rFonts w:eastAsia="Batang"/>
        </w:rPr>
      </w:pPr>
    </w:p>
    <w:p w14:paraId="3170008B" w14:textId="77777777" w:rsidR="002F61F1" w:rsidRDefault="002F61F1" w:rsidP="00315D4D">
      <w:pPr>
        <w:jc w:val="center"/>
        <w:rPr>
          <w:rFonts w:eastAsia="Batang"/>
        </w:rPr>
      </w:pPr>
      <w:r>
        <w:rPr>
          <w:rFonts w:asciiTheme="majorHAnsi" w:eastAsiaTheme="majorEastAsia" w:hAnsiTheme="majorHAnsi" w:cstheme="majorBidi"/>
          <w:b/>
          <w:bCs/>
          <w:noProof/>
          <w:sz w:val="28"/>
          <w:szCs w:val="26"/>
          <w:lang w:eastAsia="cs-CZ"/>
        </w:rPr>
        <w:drawing>
          <wp:anchor distT="0" distB="0" distL="114300" distR="114300" simplePos="0" relativeHeight="251737088" behindDoc="0" locked="0" layoutInCell="1" allowOverlap="1" wp14:anchorId="321E42D8" wp14:editId="4DF7269E">
            <wp:simplePos x="0" y="0"/>
            <wp:positionH relativeFrom="column">
              <wp:posOffset>945515</wp:posOffset>
            </wp:positionH>
            <wp:positionV relativeFrom="paragraph">
              <wp:posOffset>66040</wp:posOffset>
            </wp:positionV>
            <wp:extent cx="3437255" cy="3327400"/>
            <wp:effectExtent l="0" t="0" r="0" b="635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2.jpeg"/>
                    <pic:cNvPicPr/>
                  </pic:nvPicPr>
                  <pic:blipFill>
                    <a:blip r:embed="rId17">
                      <a:extLst>
                        <a:ext uri="{28A0092B-C50C-407E-A947-70E740481C1C}">
                          <a14:useLocalDpi xmlns:a14="http://schemas.microsoft.com/office/drawing/2010/main" val="0"/>
                        </a:ext>
                      </a:extLst>
                    </a:blip>
                    <a:stretch>
                      <a:fillRect/>
                    </a:stretch>
                  </pic:blipFill>
                  <pic:spPr>
                    <a:xfrm>
                      <a:off x="0" y="0"/>
                      <a:ext cx="3437255" cy="3327400"/>
                    </a:xfrm>
                    <a:prstGeom prst="rect">
                      <a:avLst/>
                    </a:prstGeom>
                  </pic:spPr>
                </pic:pic>
              </a:graphicData>
            </a:graphic>
            <wp14:sizeRelH relativeFrom="margin">
              <wp14:pctWidth>0</wp14:pctWidth>
            </wp14:sizeRelH>
            <wp14:sizeRelV relativeFrom="margin">
              <wp14:pctHeight>0</wp14:pctHeight>
            </wp14:sizeRelV>
          </wp:anchor>
        </w:drawing>
      </w:r>
    </w:p>
    <w:p w14:paraId="30D1A2A6" w14:textId="77777777" w:rsidR="002F61F1" w:rsidRDefault="002F61F1" w:rsidP="00315D4D">
      <w:pPr>
        <w:jc w:val="center"/>
        <w:rPr>
          <w:rFonts w:eastAsia="Batang"/>
        </w:rPr>
      </w:pPr>
    </w:p>
    <w:p w14:paraId="75597F16" w14:textId="77777777" w:rsidR="002F61F1" w:rsidRDefault="002F61F1" w:rsidP="00315D4D">
      <w:pPr>
        <w:jc w:val="center"/>
        <w:rPr>
          <w:rFonts w:eastAsia="Batang"/>
        </w:rPr>
      </w:pPr>
    </w:p>
    <w:p w14:paraId="056D6575" w14:textId="77777777" w:rsidR="002F61F1" w:rsidRDefault="002F61F1" w:rsidP="00315D4D">
      <w:pPr>
        <w:jc w:val="center"/>
        <w:rPr>
          <w:rFonts w:eastAsia="Batang"/>
        </w:rPr>
      </w:pPr>
    </w:p>
    <w:p w14:paraId="50D9F3B9" w14:textId="77777777" w:rsidR="002F61F1" w:rsidRDefault="002F61F1" w:rsidP="00315D4D">
      <w:pPr>
        <w:jc w:val="center"/>
        <w:rPr>
          <w:rFonts w:eastAsia="Batang"/>
        </w:rPr>
      </w:pPr>
    </w:p>
    <w:p w14:paraId="5467DF37" w14:textId="77777777" w:rsidR="002F61F1" w:rsidRDefault="002F61F1" w:rsidP="00315D4D">
      <w:pPr>
        <w:jc w:val="center"/>
        <w:rPr>
          <w:rFonts w:eastAsia="Batang"/>
        </w:rPr>
      </w:pPr>
    </w:p>
    <w:p w14:paraId="2FEB271C" w14:textId="77777777" w:rsidR="002F61F1" w:rsidRDefault="002F61F1" w:rsidP="00315D4D">
      <w:pPr>
        <w:jc w:val="center"/>
        <w:rPr>
          <w:rFonts w:eastAsia="Batang"/>
        </w:rPr>
      </w:pPr>
    </w:p>
    <w:p w14:paraId="6B4826C0" w14:textId="77777777" w:rsidR="002F61F1" w:rsidRDefault="002F61F1" w:rsidP="00315D4D">
      <w:pPr>
        <w:jc w:val="center"/>
        <w:rPr>
          <w:rFonts w:eastAsia="Batang"/>
        </w:rPr>
      </w:pPr>
    </w:p>
    <w:p w14:paraId="4A037BD3" w14:textId="77777777" w:rsidR="002F61F1" w:rsidRDefault="002F61F1" w:rsidP="00315D4D">
      <w:pPr>
        <w:jc w:val="center"/>
        <w:rPr>
          <w:rFonts w:eastAsia="Batang"/>
        </w:rPr>
      </w:pPr>
    </w:p>
    <w:p w14:paraId="02B23309" w14:textId="77777777" w:rsidR="002F61F1" w:rsidRDefault="002F61F1" w:rsidP="00315D4D">
      <w:pPr>
        <w:jc w:val="center"/>
        <w:rPr>
          <w:rFonts w:eastAsia="Batang"/>
        </w:rPr>
      </w:pPr>
    </w:p>
    <w:p w14:paraId="095C8A88" w14:textId="77777777" w:rsidR="002F61F1" w:rsidRDefault="002F61F1" w:rsidP="00315D4D">
      <w:pPr>
        <w:jc w:val="center"/>
        <w:rPr>
          <w:rFonts w:eastAsia="Batang"/>
        </w:rPr>
      </w:pPr>
    </w:p>
    <w:p w14:paraId="3E3B47F8" w14:textId="77777777" w:rsidR="002F61F1" w:rsidRDefault="002F61F1" w:rsidP="00315D4D">
      <w:pPr>
        <w:jc w:val="center"/>
        <w:rPr>
          <w:rFonts w:eastAsia="Batang"/>
        </w:rPr>
      </w:pPr>
    </w:p>
    <w:p w14:paraId="0344C749" w14:textId="77777777" w:rsidR="002F61F1" w:rsidRDefault="002F61F1" w:rsidP="00315D4D">
      <w:pPr>
        <w:jc w:val="center"/>
        <w:rPr>
          <w:rFonts w:eastAsia="Batang"/>
        </w:rPr>
      </w:pPr>
    </w:p>
    <w:p w14:paraId="009DE9AE" w14:textId="77777777" w:rsidR="002F61F1" w:rsidRDefault="002F61F1" w:rsidP="00315D4D">
      <w:pPr>
        <w:jc w:val="center"/>
        <w:rPr>
          <w:rFonts w:eastAsia="Batang"/>
        </w:rPr>
      </w:pPr>
    </w:p>
    <w:p w14:paraId="451A677E" w14:textId="77777777" w:rsidR="002F61F1" w:rsidRDefault="002F61F1" w:rsidP="00315D4D">
      <w:pPr>
        <w:jc w:val="center"/>
        <w:rPr>
          <w:rFonts w:eastAsia="Batang"/>
        </w:rPr>
      </w:pPr>
    </w:p>
    <w:p w14:paraId="21012EDA" w14:textId="77777777" w:rsidR="002F61F1" w:rsidRDefault="002F61F1" w:rsidP="00315D4D">
      <w:pPr>
        <w:jc w:val="center"/>
        <w:rPr>
          <w:rFonts w:eastAsia="Batang"/>
        </w:rPr>
      </w:pPr>
    </w:p>
    <w:p w14:paraId="456F1F03" w14:textId="77777777" w:rsidR="00AA2BF5" w:rsidRDefault="00AA2BF5" w:rsidP="00315D4D">
      <w:pPr>
        <w:jc w:val="center"/>
        <w:rPr>
          <w:rFonts w:eastAsia="Batang"/>
        </w:rPr>
      </w:pPr>
    </w:p>
    <w:p w14:paraId="53058A4F" w14:textId="77777777" w:rsidR="00333086" w:rsidRDefault="00333086" w:rsidP="00315D4D">
      <w:pPr>
        <w:jc w:val="center"/>
        <w:rPr>
          <w:rFonts w:eastAsia="Batang"/>
        </w:rPr>
      </w:pPr>
    </w:p>
    <w:p w14:paraId="1697D8D6" w14:textId="77777777" w:rsidR="00333086" w:rsidRDefault="00333086" w:rsidP="00315D4D">
      <w:pPr>
        <w:jc w:val="center"/>
        <w:rPr>
          <w:rFonts w:eastAsia="Batang"/>
        </w:rPr>
      </w:pPr>
    </w:p>
    <w:p w14:paraId="5A663EF1" w14:textId="77777777" w:rsidR="00333086" w:rsidRDefault="00333086" w:rsidP="00315D4D">
      <w:pPr>
        <w:jc w:val="center"/>
        <w:rPr>
          <w:rFonts w:eastAsia="Batang"/>
        </w:rPr>
      </w:pPr>
    </w:p>
    <w:p w14:paraId="1F897C0B" w14:textId="77777777" w:rsidR="00333086" w:rsidRDefault="00333086" w:rsidP="00315D4D">
      <w:pPr>
        <w:jc w:val="center"/>
        <w:rPr>
          <w:rFonts w:eastAsia="Batang"/>
        </w:rPr>
      </w:pPr>
    </w:p>
    <w:p w14:paraId="78687953" w14:textId="77777777" w:rsidR="00333086" w:rsidRDefault="00333086" w:rsidP="00315D4D">
      <w:pPr>
        <w:jc w:val="center"/>
        <w:rPr>
          <w:rFonts w:eastAsia="Batang"/>
        </w:rPr>
      </w:pPr>
    </w:p>
    <w:p w14:paraId="5B03625B" w14:textId="77777777" w:rsidR="00870B1A" w:rsidRPr="00315D4D" w:rsidRDefault="00870B1A" w:rsidP="00333086">
      <w:pPr>
        <w:jc w:val="center"/>
        <w:rPr>
          <w:rFonts w:asciiTheme="majorHAnsi" w:eastAsiaTheme="majorEastAsia" w:hAnsiTheme="majorHAnsi" w:cstheme="majorBidi"/>
          <w:b/>
          <w:bCs/>
          <w:sz w:val="28"/>
          <w:szCs w:val="26"/>
        </w:rPr>
      </w:pPr>
      <w:r w:rsidRPr="00080CBD">
        <w:rPr>
          <w:rFonts w:eastAsia="Batang"/>
        </w:rPr>
        <w:lastRenderedPageBreak/>
        <w:t>Mateřská škola Drslavice, příspěvková organizace, okres Uherské Hradiště</w:t>
      </w:r>
    </w:p>
    <w:p w14:paraId="2BE12AFB" w14:textId="77777777" w:rsidR="00870B1A" w:rsidRPr="00870B1A" w:rsidRDefault="00870B1A" w:rsidP="00870B1A">
      <w:pPr>
        <w:rPr>
          <w:rFonts w:ascii="Times New Roman" w:eastAsiaTheme="majorEastAsia" w:hAnsi="Times New Roman" w:cs="Times New Roman"/>
          <w:b/>
          <w:bCs/>
          <w:sz w:val="36"/>
          <w:szCs w:val="36"/>
        </w:rPr>
      </w:pPr>
    </w:p>
    <w:p w14:paraId="783AA490" w14:textId="77777777" w:rsidR="00080CBD" w:rsidRPr="00080CBD" w:rsidRDefault="00080CBD" w:rsidP="00DB4CA0">
      <w:pPr>
        <w:numPr>
          <w:ilvl w:val="0"/>
          <w:numId w:val="219"/>
        </w:numPr>
        <w:rPr>
          <w:rFonts w:ascii="Bernard MT Condensed" w:eastAsiaTheme="majorEastAsia" w:hAnsi="Bernard MT Condensed" w:cstheme="majorBidi"/>
          <w:b/>
          <w:bCs/>
          <w:sz w:val="36"/>
          <w:szCs w:val="36"/>
        </w:rPr>
      </w:pPr>
      <w:r w:rsidRPr="00080CBD">
        <w:rPr>
          <w:rFonts w:ascii="Bernard MT Condensed" w:eastAsia="Times New Roman" w:hAnsi="Bernard MT Condensed" w:cstheme="majorBidi"/>
          <w:b/>
          <w:bCs/>
          <w:sz w:val="36"/>
          <w:szCs w:val="36"/>
          <w:lang w:eastAsia="cs-CZ"/>
        </w:rPr>
        <w:t>ŠKOLNÍ VZD</w:t>
      </w:r>
      <w:r w:rsidRPr="00080CBD">
        <w:rPr>
          <w:rFonts w:ascii="Times New Roman" w:eastAsia="Times New Roman" w:hAnsi="Times New Roman" w:cs="Times New Roman"/>
          <w:b/>
          <w:bCs/>
          <w:sz w:val="36"/>
          <w:szCs w:val="36"/>
          <w:lang w:eastAsia="cs-CZ"/>
        </w:rPr>
        <w:t>Ě</w:t>
      </w:r>
      <w:r w:rsidRPr="00080CBD">
        <w:rPr>
          <w:rFonts w:ascii="Bernard MT Condensed" w:eastAsia="Times New Roman" w:hAnsi="Bernard MT Condensed" w:cstheme="majorBidi"/>
          <w:b/>
          <w:bCs/>
          <w:sz w:val="36"/>
          <w:szCs w:val="36"/>
          <w:lang w:eastAsia="cs-CZ"/>
        </w:rPr>
        <w:t>L</w:t>
      </w:r>
      <w:r w:rsidRPr="00080CBD">
        <w:rPr>
          <w:rFonts w:ascii="Bernard MT Condensed" w:eastAsia="Times New Roman" w:hAnsi="Bernard MT Condensed" w:cs="Bernard MT Condensed"/>
          <w:b/>
          <w:bCs/>
          <w:sz w:val="36"/>
          <w:szCs w:val="36"/>
          <w:lang w:eastAsia="cs-CZ"/>
        </w:rPr>
        <w:t>Á</w:t>
      </w:r>
      <w:r w:rsidRPr="00080CBD">
        <w:rPr>
          <w:rFonts w:ascii="Bernard MT Condensed" w:eastAsia="Times New Roman" w:hAnsi="Bernard MT Condensed" w:cstheme="majorBidi"/>
          <w:b/>
          <w:bCs/>
          <w:sz w:val="36"/>
          <w:szCs w:val="36"/>
          <w:lang w:eastAsia="cs-CZ"/>
        </w:rPr>
        <w:t>VAC</w:t>
      </w:r>
      <w:r w:rsidRPr="00080CBD">
        <w:rPr>
          <w:rFonts w:ascii="Bernard MT Condensed" w:eastAsia="Times New Roman" w:hAnsi="Bernard MT Condensed" w:cs="Bernard MT Condensed"/>
          <w:b/>
          <w:bCs/>
          <w:sz w:val="36"/>
          <w:szCs w:val="36"/>
          <w:lang w:eastAsia="cs-CZ"/>
        </w:rPr>
        <w:t>Í</w:t>
      </w:r>
      <w:r w:rsidRPr="00080CBD">
        <w:rPr>
          <w:rFonts w:ascii="Bernard MT Condensed" w:eastAsia="Times New Roman" w:hAnsi="Bernard MT Condensed" w:cstheme="majorBidi"/>
          <w:b/>
          <w:bCs/>
          <w:sz w:val="36"/>
          <w:szCs w:val="36"/>
          <w:lang w:eastAsia="cs-CZ"/>
        </w:rPr>
        <w:t xml:space="preserve"> PROGRAM</w:t>
      </w:r>
      <w:bookmarkEnd w:id="4"/>
    </w:p>
    <w:p w14:paraId="7CC83027" w14:textId="77777777" w:rsidR="00080CBD" w:rsidRPr="00080CBD" w:rsidRDefault="00080CBD" w:rsidP="00080CBD">
      <w:pPr>
        <w:spacing w:after="0" w:line="240" w:lineRule="auto"/>
        <w:ind w:right="-70"/>
        <w:jc w:val="right"/>
        <w:rPr>
          <w:rFonts w:eastAsia="Times New Roman" w:cs="Arial CE"/>
          <w:b/>
          <w:sz w:val="28"/>
          <w:szCs w:val="28"/>
          <w:lang w:eastAsia="cs-CZ"/>
        </w:rPr>
      </w:pPr>
      <w:r w:rsidRPr="00080CBD">
        <w:rPr>
          <w:rFonts w:eastAsia="Times New Roman" w:cs="Arial CE"/>
          <w:b/>
          <w:sz w:val="28"/>
          <w:szCs w:val="28"/>
          <w:lang w:eastAsia="cs-CZ"/>
        </w:rPr>
        <w:t xml:space="preserve">Školní rok </w:t>
      </w:r>
      <w:r w:rsidR="00730BFD">
        <w:rPr>
          <w:rFonts w:eastAsia="Times New Roman" w:cs="Arial CE"/>
          <w:b/>
          <w:sz w:val="28"/>
          <w:szCs w:val="28"/>
          <w:lang w:eastAsia="cs-CZ"/>
        </w:rPr>
        <w:t>2023/2024</w:t>
      </w:r>
    </w:p>
    <w:p w14:paraId="26EC5483" w14:textId="77777777" w:rsidR="00080CBD" w:rsidRPr="00080CBD" w:rsidRDefault="00080CBD" w:rsidP="00080CBD">
      <w:pPr>
        <w:keepNext/>
        <w:keepLines/>
        <w:spacing w:before="200" w:after="0"/>
        <w:jc w:val="center"/>
        <w:outlineLvl w:val="1"/>
        <w:rPr>
          <w:rFonts w:ascii="Broadway" w:eastAsia="Times New Roman" w:hAnsi="Broadway" w:cstheme="majorBidi"/>
          <w:b/>
          <w:bCs/>
          <w:sz w:val="32"/>
          <w:szCs w:val="32"/>
          <w:lang w:eastAsia="cs-CZ"/>
        </w:rPr>
      </w:pPr>
      <w:bookmarkStart w:id="5" w:name="_Toc514146591"/>
      <w:r w:rsidRPr="00080CBD">
        <w:rPr>
          <w:rFonts w:ascii="Broadway" w:eastAsia="Times New Roman" w:hAnsi="Broadway" w:cstheme="majorBidi"/>
          <w:b/>
          <w:bCs/>
          <w:sz w:val="32"/>
          <w:szCs w:val="32"/>
          <w:lang w:eastAsia="cs-CZ"/>
        </w:rPr>
        <w:t>6.1. NÁZEV PROGRAMU</w:t>
      </w:r>
      <w:bookmarkEnd w:id="5"/>
    </w:p>
    <w:p w14:paraId="5372E14F" w14:textId="77777777" w:rsidR="00080CBD" w:rsidRPr="00080CBD" w:rsidRDefault="00080CBD" w:rsidP="00080CBD">
      <w:pPr>
        <w:rPr>
          <w:lang w:eastAsia="cs-CZ"/>
        </w:rPr>
      </w:pPr>
    </w:p>
    <w:p w14:paraId="793A649E" w14:textId="77777777" w:rsidR="00080CBD" w:rsidRPr="00730BFD" w:rsidRDefault="00080CBD" w:rsidP="00080CBD">
      <w:pPr>
        <w:spacing w:after="0" w:line="240" w:lineRule="auto"/>
        <w:ind w:right="-70"/>
        <w:jc w:val="center"/>
        <w:rPr>
          <w:rFonts w:ascii="Broadway" w:eastAsia="Times New Roman" w:hAnsi="Broadway" w:cs="Arial CE"/>
          <w:b/>
          <w:sz w:val="52"/>
          <w:szCs w:val="52"/>
          <w:lang w:eastAsia="cs-CZ"/>
        </w:rPr>
      </w:pPr>
      <w:r w:rsidRPr="00080CBD">
        <w:rPr>
          <w:rFonts w:ascii="Algerian" w:eastAsia="Times New Roman" w:hAnsi="Algerian" w:cs="Arial CE"/>
          <w:b/>
          <w:sz w:val="36"/>
          <w:szCs w:val="36"/>
          <w:lang w:eastAsia="cs-CZ"/>
        </w:rPr>
        <w:t xml:space="preserve"> </w:t>
      </w:r>
      <w:proofErr w:type="gramStart"/>
      <w:r w:rsidRPr="00730BFD">
        <w:rPr>
          <w:rFonts w:ascii="Broadway" w:eastAsia="Times New Roman" w:hAnsi="Broadway" w:cs="Arial CE"/>
          <w:b/>
          <w:sz w:val="36"/>
          <w:szCs w:val="36"/>
          <w:lang w:eastAsia="cs-CZ"/>
        </w:rPr>
        <w:t>,,</w:t>
      </w:r>
      <w:proofErr w:type="gramEnd"/>
      <w:r w:rsidRPr="00730BFD">
        <w:rPr>
          <w:rFonts w:ascii="Broadway" w:eastAsia="Batang" w:hAnsi="Broadway" w:cs="Aharoni"/>
          <w:b/>
          <w:sz w:val="36"/>
          <w:szCs w:val="40"/>
        </w:rPr>
        <w:t xml:space="preserve"> </w:t>
      </w:r>
      <w:r w:rsidR="00730BFD" w:rsidRPr="00730BFD">
        <w:rPr>
          <w:rFonts w:ascii="Broadway" w:eastAsia="Batang" w:hAnsi="Broadway" w:cs="Aharoni"/>
          <w:b/>
          <w:sz w:val="52"/>
          <w:szCs w:val="52"/>
        </w:rPr>
        <w:t>LETEM SV</w:t>
      </w:r>
      <w:r w:rsidR="00730BFD" w:rsidRPr="00730BFD">
        <w:rPr>
          <w:rFonts w:ascii="Times New Roman" w:eastAsia="Batang" w:hAnsi="Times New Roman" w:cs="Times New Roman"/>
          <w:b/>
          <w:sz w:val="52"/>
          <w:szCs w:val="52"/>
        </w:rPr>
        <w:t>Ě</w:t>
      </w:r>
      <w:r w:rsidR="00730BFD" w:rsidRPr="00730BFD">
        <w:rPr>
          <w:rFonts w:ascii="Broadway" w:eastAsia="Batang" w:hAnsi="Broadway" w:cs="Times New Roman"/>
          <w:b/>
          <w:sz w:val="52"/>
          <w:szCs w:val="52"/>
        </w:rPr>
        <w:t>TEM S V</w:t>
      </w:r>
      <w:r w:rsidR="00730BFD" w:rsidRPr="00730BFD">
        <w:rPr>
          <w:rFonts w:ascii="Times New Roman" w:eastAsia="Batang" w:hAnsi="Times New Roman" w:cs="Times New Roman"/>
          <w:b/>
          <w:sz w:val="52"/>
          <w:szCs w:val="52"/>
        </w:rPr>
        <w:t>Č</w:t>
      </w:r>
      <w:r w:rsidR="00730BFD" w:rsidRPr="00730BFD">
        <w:rPr>
          <w:rFonts w:ascii="Broadway" w:eastAsia="Batang" w:hAnsi="Broadway" w:cs="Times New Roman"/>
          <w:b/>
          <w:sz w:val="52"/>
          <w:szCs w:val="52"/>
        </w:rPr>
        <w:t>ELKOU MÁJOU</w:t>
      </w:r>
      <w:r w:rsidRPr="00730BFD">
        <w:rPr>
          <w:rFonts w:ascii="Broadway" w:eastAsia="Times New Roman" w:hAnsi="Broadway" w:cs="Arial CE"/>
          <w:b/>
          <w:sz w:val="52"/>
          <w:szCs w:val="52"/>
          <w:lang w:eastAsia="cs-CZ"/>
        </w:rPr>
        <w:t>“</w:t>
      </w:r>
    </w:p>
    <w:p w14:paraId="50330832" w14:textId="77777777" w:rsidR="00080CBD" w:rsidRPr="00080CBD" w:rsidRDefault="00870B1A" w:rsidP="00080CBD">
      <w:pPr>
        <w:spacing w:after="0" w:line="240" w:lineRule="auto"/>
        <w:ind w:right="-70"/>
        <w:jc w:val="right"/>
        <w:rPr>
          <w:rFonts w:eastAsia="Times New Roman" w:cs="Arial CE"/>
          <w:b/>
          <w:sz w:val="32"/>
          <w:szCs w:val="32"/>
          <w:lang w:eastAsia="cs-CZ"/>
        </w:rPr>
      </w:pPr>
      <w:r>
        <w:rPr>
          <w:rFonts w:eastAsia="Times New Roman" w:cs="Arial CE"/>
          <w:b/>
          <w:noProof/>
          <w:sz w:val="32"/>
          <w:szCs w:val="32"/>
          <w:lang w:eastAsia="cs-CZ"/>
        </w:rPr>
        <w:drawing>
          <wp:anchor distT="0" distB="0" distL="114300" distR="114300" simplePos="0" relativeHeight="251695104" behindDoc="0" locked="0" layoutInCell="1" allowOverlap="1" wp14:anchorId="1D91668C" wp14:editId="6E17D8F5">
            <wp:simplePos x="0" y="0"/>
            <wp:positionH relativeFrom="margin">
              <wp:posOffset>440055</wp:posOffset>
            </wp:positionH>
            <wp:positionV relativeFrom="margin">
              <wp:posOffset>3563620</wp:posOffset>
            </wp:positionV>
            <wp:extent cx="5113655" cy="4955540"/>
            <wp:effectExtent l="0" t="0" r="0" b="0"/>
            <wp:wrapTopAndBottom/>
            <wp:docPr id="52" name="Obrázek 52" descr="C:\Users\MS\Desktop\ŠVP 2023-2024\vcelka maja obrazky\IMG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Desktop\ŠVP 2023-2024\vcelka maja obrazky\IMG_4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3655" cy="495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CBD" w:rsidRPr="00080CBD">
        <w:rPr>
          <w:rFonts w:eastAsia="Times New Roman" w:cs="Arial CE"/>
          <w:b/>
          <w:sz w:val="32"/>
          <w:szCs w:val="32"/>
          <w:lang w:eastAsia="cs-CZ"/>
        </w:rPr>
        <w:t xml:space="preserve">                                          </w:t>
      </w:r>
    </w:p>
    <w:p w14:paraId="50CE3750" w14:textId="77777777" w:rsidR="00080CBD" w:rsidRPr="00080CBD" w:rsidRDefault="00080CBD" w:rsidP="00080CBD">
      <w:pPr>
        <w:spacing w:after="0" w:line="240" w:lineRule="auto"/>
        <w:ind w:right="-70"/>
        <w:rPr>
          <w:rFonts w:eastAsia="Times New Roman" w:cs="Arial CE"/>
          <w:b/>
          <w:sz w:val="32"/>
          <w:szCs w:val="32"/>
          <w:lang w:eastAsia="cs-CZ"/>
        </w:rPr>
      </w:pPr>
    </w:p>
    <w:p w14:paraId="122CC70A" w14:textId="77777777" w:rsidR="00080CBD" w:rsidRPr="00080CBD" w:rsidRDefault="00080CBD" w:rsidP="00080CBD">
      <w:pPr>
        <w:spacing w:after="0" w:line="240" w:lineRule="auto"/>
        <w:ind w:right="-70"/>
        <w:rPr>
          <w:rFonts w:eastAsia="Times New Roman" w:cs="Arial CE"/>
          <w:b/>
          <w:sz w:val="32"/>
          <w:szCs w:val="32"/>
          <w:lang w:eastAsia="cs-CZ"/>
        </w:rPr>
      </w:pPr>
    </w:p>
    <w:p w14:paraId="5ADC8F57" w14:textId="77777777" w:rsidR="00080CBD" w:rsidRPr="00080CBD" w:rsidRDefault="00080CBD" w:rsidP="00361145">
      <w:pPr>
        <w:keepNext/>
        <w:keepLines/>
        <w:spacing w:before="200" w:after="0"/>
        <w:outlineLvl w:val="1"/>
        <w:rPr>
          <w:rFonts w:ascii="Broadway" w:eastAsia="Times New Roman" w:hAnsi="Broadway" w:cstheme="majorBidi"/>
          <w:b/>
          <w:bCs/>
          <w:sz w:val="32"/>
          <w:szCs w:val="32"/>
          <w:lang w:eastAsia="cs-CZ"/>
        </w:rPr>
      </w:pPr>
      <w:bookmarkStart w:id="6" w:name="_Toc514146592"/>
      <w:r w:rsidRPr="00080CBD">
        <w:rPr>
          <w:rFonts w:ascii="Broadway" w:eastAsia="Times New Roman" w:hAnsi="Broadway" w:cs="Arial CE"/>
          <w:b/>
          <w:noProof/>
          <w:sz w:val="32"/>
          <w:szCs w:val="32"/>
          <w:lang w:eastAsia="cs-CZ"/>
        </w:rPr>
        <w:lastRenderedPageBreak/>
        <w:t>6.2.</w:t>
      </w:r>
      <w:r w:rsidRPr="00080CBD">
        <w:rPr>
          <w:rFonts w:ascii="Broadway" w:eastAsia="Times New Roman" w:hAnsi="Broadway" w:cstheme="majorBidi"/>
          <w:b/>
          <w:bCs/>
          <w:sz w:val="32"/>
          <w:szCs w:val="32"/>
          <w:lang w:eastAsia="cs-CZ"/>
        </w:rPr>
        <w:t>CHARAKTERISTIKA PROJEKTU</w:t>
      </w:r>
      <w:bookmarkEnd w:id="6"/>
    </w:p>
    <w:p w14:paraId="5A73EC19" w14:textId="77777777" w:rsidR="00080CBD" w:rsidRPr="00080CBD" w:rsidRDefault="00080CBD" w:rsidP="00080CBD">
      <w:pPr>
        <w:rPr>
          <w:rFonts w:ascii="Broadway" w:hAnsi="Broadway"/>
          <w:sz w:val="32"/>
          <w:szCs w:val="32"/>
          <w:lang w:eastAsia="cs-CZ"/>
        </w:rPr>
      </w:pPr>
    </w:p>
    <w:p w14:paraId="2C355FB6" w14:textId="77777777" w:rsidR="00080CBD" w:rsidRPr="00080CBD" w:rsidRDefault="00080CBD" w:rsidP="00080CBD">
      <w:pPr>
        <w:rPr>
          <w:u w:val="single"/>
          <w:lang w:eastAsia="cs-CZ"/>
        </w:rPr>
      </w:pPr>
      <w:r w:rsidRPr="00080CBD">
        <w:rPr>
          <w:u w:val="single"/>
          <w:lang w:eastAsia="cs-CZ"/>
        </w:rPr>
        <w:t>Naše vize:</w:t>
      </w:r>
    </w:p>
    <w:p w14:paraId="16A5A0C9" w14:textId="77777777" w:rsidR="00080CBD" w:rsidRPr="00080CBD" w:rsidRDefault="00080CBD" w:rsidP="00080CBD">
      <w:pPr>
        <w:spacing w:after="0"/>
        <w:rPr>
          <w:rFonts w:ascii="Algerian" w:hAnsi="Algerian"/>
          <w:sz w:val="28"/>
          <w:szCs w:val="28"/>
          <w:lang w:eastAsia="cs-CZ"/>
        </w:rPr>
      </w:pPr>
      <w:r w:rsidRPr="00080CBD">
        <w:rPr>
          <w:lang w:eastAsia="cs-CZ"/>
        </w:rPr>
        <w:t>„</w:t>
      </w:r>
      <w:r w:rsidRPr="00080CBD">
        <w:rPr>
          <w:rFonts w:ascii="Algerian" w:hAnsi="Algerian"/>
          <w:sz w:val="28"/>
          <w:szCs w:val="28"/>
          <w:lang w:eastAsia="cs-CZ"/>
        </w:rPr>
        <w:t>VEJDI K NÁM, POJ</w:t>
      </w:r>
      <w:r w:rsidRPr="00080CBD">
        <w:rPr>
          <w:rFonts w:ascii="Times New Roman" w:hAnsi="Times New Roman" w:cs="Times New Roman"/>
          <w:sz w:val="28"/>
          <w:szCs w:val="28"/>
          <w:lang w:eastAsia="cs-CZ"/>
        </w:rPr>
        <w:t>Ď</w:t>
      </w:r>
      <w:r w:rsidRPr="00080CBD">
        <w:rPr>
          <w:rFonts w:ascii="Algerian" w:hAnsi="Algerian"/>
          <w:sz w:val="28"/>
          <w:szCs w:val="28"/>
          <w:lang w:eastAsia="cs-CZ"/>
        </w:rPr>
        <w:t xml:space="preserve"> SI S</w:t>
      </w:r>
      <w:r w:rsidRPr="00080CBD">
        <w:rPr>
          <w:rFonts w:ascii="Algerian" w:hAnsi="Algerian" w:cs="Algerian"/>
          <w:sz w:val="28"/>
          <w:szCs w:val="28"/>
          <w:lang w:eastAsia="cs-CZ"/>
        </w:rPr>
        <w:t> </w:t>
      </w:r>
      <w:r w:rsidRPr="00080CBD">
        <w:rPr>
          <w:rFonts w:ascii="Algerian" w:hAnsi="Algerian"/>
          <w:sz w:val="28"/>
          <w:szCs w:val="28"/>
          <w:lang w:eastAsia="cs-CZ"/>
        </w:rPr>
        <w:t>N</w:t>
      </w:r>
      <w:r w:rsidRPr="00080CBD">
        <w:rPr>
          <w:rFonts w:ascii="Algerian" w:hAnsi="Algerian" w:cs="Algerian"/>
          <w:sz w:val="28"/>
          <w:szCs w:val="28"/>
          <w:lang w:eastAsia="cs-CZ"/>
        </w:rPr>
        <w:t>Á</w:t>
      </w:r>
      <w:r w:rsidRPr="00080CBD">
        <w:rPr>
          <w:rFonts w:ascii="Algerian" w:hAnsi="Algerian"/>
          <w:sz w:val="28"/>
          <w:szCs w:val="28"/>
          <w:lang w:eastAsia="cs-CZ"/>
        </w:rPr>
        <w:t>MI HR</w:t>
      </w:r>
      <w:r w:rsidRPr="00080CBD">
        <w:rPr>
          <w:rFonts w:ascii="Algerian" w:hAnsi="Algerian" w:cs="Algerian"/>
          <w:sz w:val="28"/>
          <w:szCs w:val="28"/>
          <w:lang w:eastAsia="cs-CZ"/>
        </w:rPr>
        <w:t>Á</w:t>
      </w:r>
      <w:r w:rsidRPr="00080CBD">
        <w:rPr>
          <w:rFonts w:ascii="Algerian" w:hAnsi="Algerian"/>
          <w:sz w:val="28"/>
          <w:szCs w:val="28"/>
          <w:lang w:eastAsia="cs-CZ"/>
        </w:rPr>
        <w:t>T, SM</w:t>
      </w:r>
      <w:r w:rsidRPr="00080CBD">
        <w:rPr>
          <w:rFonts w:ascii="Algerian" w:hAnsi="Algerian" w:cs="Algerian"/>
          <w:sz w:val="28"/>
          <w:szCs w:val="28"/>
          <w:lang w:eastAsia="cs-CZ"/>
        </w:rPr>
        <w:t>Á</w:t>
      </w:r>
      <w:r w:rsidRPr="00080CBD">
        <w:rPr>
          <w:rFonts w:ascii="Algerian" w:hAnsi="Algerian"/>
          <w:sz w:val="28"/>
          <w:szCs w:val="28"/>
          <w:lang w:eastAsia="cs-CZ"/>
        </w:rPr>
        <w:t>T SE A RADOVAT</w:t>
      </w:r>
    </w:p>
    <w:p w14:paraId="6B16066D" w14:textId="77777777" w:rsidR="00080CBD" w:rsidRPr="00080CBD" w:rsidRDefault="00080CBD" w:rsidP="00080CBD">
      <w:pPr>
        <w:spacing w:after="0"/>
        <w:rPr>
          <w:rFonts w:ascii="Algerian" w:hAnsi="Algerian"/>
          <w:sz w:val="28"/>
          <w:szCs w:val="28"/>
          <w:lang w:eastAsia="cs-CZ"/>
        </w:rPr>
      </w:pPr>
      <w:r w:rsidRPr="00080CBD">
        <w:rPr>
          <w:rFonts w:ascii="Algerian" w:hAnsi="Algerian"/>
          <w:sz w:val="28"/>
          <w:szCs w:val="28"/>
          <w:lang w:eastAsia="cs-CZ"/>
        </w:rPr>
        <w:t>POJ</w:t>
      </w:r>
      <w:r w:rsidRPr="00080CBD">
        <w:rPr>
          <w:rFonts w:ascii="Times New Roman" w:hAnsi="Times New Roman" w:cs="Times New Roman"/>
          <w:sz w:val="28"/>
          <w:szCs w:val="28"/>
          <w:lang w:eastAsia="cs-CZ"/>
        </w:rPr>
        <w:t>Ď</w:t>
      </w:r>
      <w:r w:rsidRPr="00080CBD">
        <w:rPr>
          <w:rFonts w:ascii="Algerian" w:hAnsi="Algerian"/>
          <w:sz w:val="28"/>
          <w:szCs w:val="28"/>
          <w:lang w:eastAsia="cs-CZ"/>
        </w:rPr>
        <w:t xml:space="preserve"> ZKUSIT NESP</w:t>
      </w:r>
      <w:r w:rsidRPr="00080CBD">
        <w:rPr>
          <w:rFonts w:ascii="Times New Roman" w:hAnsi="Times New Roman" w:cs="Times New Roman"/>
          <w:sz w:val="28"/>
          <w:szCs w:val="28"/>
          <w:lang w:eastAsia="cs-CZ"/>
        </w:rPr>
        <w:t>Ě</w:t>
      </w:r>
      <w:r w:rsidRPr="00080CBD">
        <w:rPr>
          <w:rFonts w:ascii="Algerian" w:hAnsi="Algerian"/>
          <w:sz w:val="28"/>
          <w:szCs w:val="28"/>
          <w:lang w:eastAsia="cs-CZ"/>
        </w:rPr>
        <w:t>CHAT</w:t>
      </w:r>
    </w:p>
    <w:p w14:paraId="47016168" w14:textId="77777777" w:rsidR="00080CBD" w:rsidRPr="00080CBD" w:rsidRDefault="00080CBD" w:rsidP="00080CBD">
      <w:pPr>
        <w:spacing w:after="0"/>
        <w:rPr>
          <w:rFonts w:ascii="Algerian" w:hAnsi="Algerian"/>
          <w:sz w:val="28"/>
          <w:szCs w:val="28"/>
          <w:lang w:eastAsia="cs-CZ"/>
        </w:rPr>
      </w:pPr>
      <w:r w:rsidRPr="00080CBD">
        <w:rPr>
          <w:rFonts w:ascii="Algerian" w:hAnsi="Algerian"/>
          <w:sz w:val="28"/>
          <w:szCs w:val="28"/>
          <w:lang w:eastAsia="cs-CZ"/>
        </w:rPr>
        <w:t xml:space="preserve">SLYŠÍŠ </w:t>
      </w:r>
      <w:proofErr w:type="gramStart"/>
      <w:r w:rsidRPr="00080CBD">
        <w:rPr>
          <w:rFonts w:ascii="Algerian" w:hAnsi="Algerian"/>
          <w:sz w:val="28"/>
          <w:szCs w:val="28"/>
          <w:lang w:eastAsia="cs-CZ"/>
        </w:rPr>
        <w:t>TO</w:t>
      </w:r>
      <w:proofErr w:type="gramEnd"/>
      <w:r w:rsidRPr="00080CBD">
        <w:rPr>
          <w:rFonts w:ascii="Algerian" w:hAnsi="Algerian"/>
          <w:sz w:val="28"/>
          <w:szCs w:val="28"/>
          <w:lang w:eastAsia="cs-CZ"/>
        </w:rPr>
        <w:t xml:space="preserve"> CO JÁ? MY?</w:t>
      </w:r>
    </w:p>
    <w:p w14:paraId="1B02BC82" w14:textId="77777777" w:rsidR="00080CBD" w:rsidRPr="00080CBD" w:rsidRDefault="00080CBD" w:rsidP="00080CBD">
      <w:pPr>
        <w:spacing w:after="0"/>
        <w:rPr>
          <w:rFonts w:ascii="Algerian" w:hAnsi="Algerian"/>
          <w:sz w:val="28"/>
          <w:szCs w:val="28"/>
          <w:lang w:eastAsia="cs-CZ"/>
        </w:rPr>
      </w:pPr>
      <w:r w:rsidRPr="00080CBD">
        <w:rPr>
          <w:rFonts w:ascii="Algerian" w:hAnsi="Algerian"/>
          <w:sz w:val="28"/>
          <w:szCs w:val="28"/>
          <w:lang w:eastAsia="cs-CZ"/>
        </w:rPr>
        <w:t>TO NENÍ NÁHODA. TO JE JEN V NAŠÍ ŠKOLCE POHODA.“</w:t>
      </w:r>
    </w:p>
    <w:p w14:paraId="53068604" w14:textId="77777777" w:rsidR="00080CBD" w:rsidRPr="00080CBD" w:rsidRDefault="00080CBD" w:rsidP="00080CBD">
      <w:pPr>
        <w:rPr>
          <w:rFonts w:ascii="Algerian" w:hAnsi="Algerian"/>
          <w:lang w:eastAsia="cs-CZ"/>
        </w:rPr>
      </w:pPr>
    </w:p>
    <w:p w14:paraId="3C502989" w14:textId="77777777" w:rsidR="00080CBD" w:rsidRPr="00DA218E" w:rsidRDefault="00DA218E" w:rsidP="00080CBD">
      <w:pPr>
        <w:rPr>
          <w:rFonts w:ascii="Broadway" w:hAnsi="Broadway" w:cs="Times New Roman"/>
          <w:b/>
          <w:sz w:val="48"/>
          <w:szCs w:val="32"/>
          <w:lang w:eastAsia="cs-CZ"/>
          <w14:shadow w14:blurRad="50800" w14:dist="38100" w14:dir="2700000" w14:sx="100000" w14:sy="100000" w14:kx="0" w14:ky="0" w14:algn="tl">
            <w14:srgbClr w14:val="000000">
              <w14:alpha w14:val="60000"/>
            </w14:srgbClr>
          </w14:shadow>
        </w:rPr>
      </w:pPr>
      <w:r>
        <w:rPr>
          <w:noProof/>
          <w:sz w:val="24"/>
          <w:szCs w:val="24"/>
          <w:lang w:eastAsia="cs-CZ"/>
        </w:rPr>
        <w:drawing>
          <wp:anchor distT="0" distB="0" distL="114300" distR="114300" simplePos="0" relativeHeight="251696128" behindDoc="0" locked="0" layoutInCell="1" allowOverlap="1" wp14:anchorId="23EB0F83" wp14:editId="0BBEECA2">
            <wp:simplePos x="0" y="0"/>
            <wp:positionH relativeFrom="margin">
              <wp:posOffset>4052570</wp:posOffset>
            </wp:positionH>
            <wp:positionV relativeFrom="margin">
              <wp:posOffset>3103245</wp:posOffset>
            </wp:positionV>
            <wp:extent cx="2188845" cy="2451100"/>
            <wp:effectExtent l="0" t="0" r="1905" b="6350"/>
            <wp:wrapSquare wrapText="bothSides"/>
            <wp:docPr id="53" name="Obrázek 53" descr="C:\Users\MS\Desktop\ŠVP 2023-2024\vcelka maja obrazky\IMG_40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Desktop\ŠVP 2023-2024\vcelka maja obrazky\IMG_406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84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18E">
        <w:rPr>
          <w:rFonts w:ascii="Broadway" w:hAnsi="Broadway"/>
          <w:b/>
          <w:sz w:val="36"/>
          <w:lang w:eastAsia="cs-CZ"/>
        </w:rPr>
        <w:t>„LETEM SV</w:t>
      </w:r>
      <w:r w:rsidRPr="00DA218E">
        <w:rPr>
          <w:rFonts w:ascii="Times New Roman" w:hAnsi="Times New Roman" w:cs="Times New Roman"/>
          <w:b/>
          <w:sz w:val="36"/>
          <w:lang w:eastAsia="cs-CZ"/>
        </w:rPr>
        <w:t>Ě</w:t>
      </w:r>
      <w:r w:rsidRPr="00DA218E">
        <w:rPr>
          <w:rFonts w:ascii="Broadway" w:hAnsi="Broadway" w:cs="Times New Roman"/>
          <w:b/>
          <w:sz w:val="36"/>
          <w:lang w:eastAsia="cs-CZ"/>
        </w:rPr>
        <w:t>TEM S V</w:t>
      </w:r>
      <w:r w:rsidRPr="00DA218E">
        <w:rPr>
          <w:rFonts w:ascii="Times New Roman" w:hAnsi="Times New Roman" w:cs="Times New Roman"/>
          <w:b/>
          <w:sz w:val="36"/>
          <w:lang w:eastAsia="cs-CZ"/>
        </w:rPr>
        <w:t>Č</w:t>
      </w:r>
      <w:r w:rsidRPr="00DA218E">
        <w:rPr>
          <w:rFonts w:ascii="Broadway" w:hAnsi="Broadway" w:cs="Times New Roman"/>
          <w:b/>
          <w:sz w:val="36"/>
          <w:lang w:eastAsia="cs-CZ"/>
        </w:rPr>
        <w:t>ELLKOU MÁJOU“</w:t>
      </w:r>
    </w:p>
    <w:p w14:paraId="6A563DB1" w14:textId="77777777" w:rsidR="00080CBD" w:rsidRPr="00080CBD" w:rsidRDefault="00080CBD" w:rsidP="00080CBD">
      <w:pPr>
        <w:spacing w:after="0"/>
        <w:ind w:firstLine="708"/>
        <w:rPr>
          <w:sz w:val="24"/>
          <w:szCs w:val="24"/>
          <w:lang w:eastAsia="cs-CZ"/>
        </w:rPr>
      </w:pPr>
      <w:r w:rsidRPr="00080CBD">
        <w:rPr>
          <w:sz w:val="24"/>
          <w:szCs w:val="24"/>
          <w:lang w:eastAsia="cs-CZ"/>
        </w:rPr>
        <w:t>Záměrem předškolního vzdělávání je dovést dítě na konci jeho předškolního období k tomu, aby v rozsahu svých osobních předpokladů získalo věku přiměřenou fyzickou, psychickou, sociální samostatnost a základy kompetencí důležitých pro jeho další rozvoj a učení, pro život a vzdělávání.</w:t>
      </w:r>
    </w:p>
    <w:p w14:paraId="09898FBD" w14:textId="77777777" w:rsidR="00080CBD" w:rsidRPr="00080CBD" w:rsidRDefault="00080CBD" w:rsidP="00080CBD">
      <w:pPr>
        <w:spacing w:after="0"/>
        <w:ind w:firstLine="708"/>
        <w:rPr>
          <w:sz w:val="24"/>
          <w:szCs w:val="24"/>
          <w:lang w:eastAsia="cs-CZ"/>
        </w:rPr>
      </w:pPr>
      <w:r w:rsidRPr="00080CBD">
        <w:rPr>
          <w:sz w:val="24"/>
          <w:szCs w:val="24"/>
          <w:lang w:eastAsia="cs-CZ"/>
        </w:rPr>
        <w:t>Náš program je rozvržen na období jednoho roku. Vycházíme z RPPV.</w:t>
      </w:r>
    </w:p>
    <w:p w14:paraId="7D5BF05E" w14:textId="77777777" w:rsidR="00080CBD" w:rsidRPr="00080CBD" w:rsidRDefault="00080CBD" w:rsidP="00080CBD">
      <w:pPr>
        <w:spacing w:after="0"/>
        <w:rPr>
          <w:sz w:val="24"/>
          <w:szCs w:val="24"/>
          <w:lang w:eastAsia="cs-CZ"/>
        </w:rPr>
      </w:pPr>
      <w:r w:rsidRPr="00080CBD">
        <w:rPr>
          <w:sz w:val="24"/>
          <w:szCs w:val="24"/>
          <w:lang w:eastAsia="cs-CZ"/>
        </w:rPr>
        <w:t xml:space="preserve">V tomto období se soustředíme na harmonicky rozvinutý vývoj dítěte, možnosti dítěte vnímat svět v jeho přirozených souvislostech a získávat tak reálnější pohled na svět a aktivní postoj k němu. Naší snahou je vytvořit dítěti prostředí, v němž prožije krásné tři roky života, plné pohody a </w:t>
      </w:r>
      <w:proofErr w:type="gramStart"/>
      <w:r w:rsidRPr="00080CBD">
        <w:rPr>
          <w:sz w:val="24"/>
          <w:szCs w:val="24"/>
          <w:lang w:eastAsia="cs-CZ"/>
        </w:rPr>
        <w:t>bohatých  zážitků</w:t>
      </w:r>
      <w:proofErr w:type="gramEnd"/>
      <w:r w:rsidRPr="00080CBD">
        <w:rPr>
          <w:sz w:val="24"/>
          <w:szCs w:val="24"/>
          <w:lang w:eastAsia="cs-CZ"/>
        </w:rPr>
        <w:t>, ve kterém bude moci maximálně rozvinout své osobní předpoklady, z něhož bude odcházet otevřené životu, dalšímu rozvoji a vzdělávání a dobře vybavené do situací, které v životě přirozeně čekají.</w:t>
      </w:r>
    </w:p>
    <w:p w14:paraId="4B213484" w14:textId="77777777" w:rsidR="00080CBD" w:rsidRPr="00080CBD" w:rsidRDefault="00080CBD" w:rsidP="00080CBD">
      <w:pPr>
        <w:spacing w:after="0"/>
        <w:ind w:firstLine="708"/>
        <w:rPr>
          <w:sz w:val="24"/>
          <w:szCs w:val="24"/>
          <w:lang w:eastAsia="cs-CZ"/>
        </w:rPr>
      </w:pPr>
      <w:r w:rsidRPr="00080CBD">
        <w:rPr>
          <w:sz w:val="24"/>
          <w:szCs w:val="24"/>
          <w:lang w:eastAsia="cs-CZ"/>
        </w:rPr>
        <w:t xml:space="preserve">Podkladem pro nás bude projekt: Zdravá mateřská škola, Rok v mateřské škole, Kurikulum podpory zdraví v mateřské škole a další </w:t>
      </w:r>
      <w:proofErr w:type="gramStart"/>
      <w:r w:rsidRPr="00080CBD">
        <w:rPr>
          <w:sz w:val="24"/>
          <w:szCs w:val="24"/>
          <w:lang w:eastAsia="cs-CZ"/>
        </w:rPr>
        <w:t>publikace..</w:t>
      </w:r>
      <w:proofErr w:type="gramEnd"/>
    </w:p>
    <w:p w14:paraId="53E89B39" w14:textId="77777777" w:rsidR="00080CBD" w:rsidRPr="00080CBD" w:rsidRDefault="00080CBD" w:rsidP="00080CBD">
      <w:pPr>
        <w:spacing w:after="0"/>
        <w:ind w:firstLine="708"/>
        <w:rPr>
          <w:sz w:val="24"/>
          <w:szCs w:val="24"/>
          <w:lang w:eastAsia="cs-CZ"/>
        </w:rPr>
      </w:pPr>
      <w:r w:rsidRPr="00080CBD">
        <w:rPr>
          <w:sz w:val="24"/>
          <w:szCs w:val="24"/>
          <w:lang w:eastAsia="cs-CZ"/>
        </w:rPr>
        <w:t xml:space="preserve">Tyto publikace hravou formou seznamují děti s lidským tělem, </w:t>
      </w:r>
      <w:proofErr w:type="gramStart"/>
      <w:r w:rsidRPr="00080CBD">
        <w:rPr>
          <w:sz w:val="24"/>
          <w:szCs w:val="24"/>
          <w:lang w:eastAsia="cs-CZ"/>
        </w:rPr>
        <w:t>prostředím</w:t>
      </w:r>
      <w:proofErr w:type="gramEnd"/>
      <w:r w:rsidRPr="00080CBD">
        <w:rPr>
          <w:sz w:val="24"/>
          <w:szCs w:val="24"/>
          <w:lang w:eastAsia="cs-CZ"/>
        </w:rPr>
        <w:t xml:space="preserve"> ve kterém vyrůstá, přírodou, lidovými tradicemi, ochranou životního prostředí.</w:t>
      </w:r>
    </w:p>
    <w:p w14:paraId="1D97A96F" w14:textId="77777777" w:rsidR="00080CBD" w:rsidRPr="00080CBD" w:rsidRDefault="00080CBD" w:rsidP="00080CBD">
      <w:pPr>
        <w:rPr>
          <w:lang w:eastAsia="cs-CZ"/>
        </w:rPr>
      </w:pPr>
    </w:p>
    <w:p w14:paraId="5E4BC4FD" w14:textId="77777777" w:rsidR="00080CBD" w:rsidRPr="00080CBD" w:rsidRDefault="00080CBD" w:rsidP="00080CBD">
      <w:pPr>
        <w:rPr>
          <w:sz w:val="24"/>
          <w:szCs w:val="24"/>
          <w:u w:val="single"/>
          <w:lang w:eastAsia="cs-CZ"/>
        </w:rPr>
      </w:pPr>
      <w:r w:rsidRPr="00080CBD">
        <w:rPr>
          <w:sz w:val="24"/>
          <w:szCs w:val="24"/>
          <w:u w:val="single"/>
          <w:lang w:eastAsia="cs-CZ"/>
        </w:rPr>
        <w:t>Posláním mateřské školy:</w:t>
      </w:r>
    </w:p>
    <w:p w14:paraId="1BD10A8F" w14:textId="77777777" w:rsidR="00080CBD" w:rsidRPr="00080CBD" w:rsidRDefault="00080CBD" w:rsidP="00080CBD">
      <w:pPr>
        <w:rPr>
          <w:rFonts w:ascii="Monotype Corsiva" w:hAnsi="Monotype Corsiva"/>
          <w:b/>
          <w:sz w:val="28"/>
          <w:szCs w:val="28"/>
          <w:lang w:eastAsia="cs-CZ"/>
        </w:rPr>
      </w:pPr>
      <w:r w:rsidRPr="00080CBD">
        <w:rPr>
          <w:rFonts w:ascii="Monotype Corsiva" w:hAnsi="Monotype Corsiva"/>
          <w:lang w:eastAsia="cs-CZ"/>
        </w:rPr>
        <w:t xml:space="preserve">  </w:t>
      </w:r>
      <w:r w:rsidRPr="00080CBD">
        <w:rPr>
          <w:rFonts w:ascii="Monotype Corsiva" w:hAnsi="Monotype Corsiva"/>
          <w:b/>
          <w:sz w:val="28"/>
          <w:szCs w:val="28"/>
          <w:lang w:eastAsia="cs-CZ"/>
        </w:rPr>
        <w:t>Docílit toho, aby dítě, které odchází z naší MŠ</w:t>
      </w:r>
      <w:r w:rsidR="00870B1A">
        <w:rPr>
          <w:rFonts w:ascii="Monotype Corsiva" w:hAnsi="Monotype Corsiva"/>
          <w:b/>
          <w:sz w:val="28"/>
          <w:szCs w:val="28"/>
          <w:lang w:eastAsia="cs-CZ"/>
        </w:rPr>
        <w:t>,</w:t>
      </w:r>
      <w:r w:rsidRPr="00080CBD">
        <w:rPr>
          <w:rFonts w:ascii="Monotype Corsiva" w:hAnsi="Monotype Corsiva"/>
          <w:b/>
          <w:sz w:val="28"/>
          <w:szCs w:val="28"/>
          <w:lang w:eastAsia="cs-CZ"/>
        </w:rPr>
        <w:t xml:space="preserve"> bylo </w:t>
      </w:r>
      <w:proofErr w:type="gramStart"/>
      <w:r w:rsidRPr="00080CBD">
        <w:rPr>
          <w:rFonts w:ascii="Monotype Corsiva" w:hAnsi="Monotype Corsiva"/>
          <w:b/>
          <w:sz w:val="28"/>
          <w:szCs w:val="28"/>
          <w:lang w:eastAsia="cs-CZ"/>
        </w:rPr>
        <w:t>optimálně  rozvinuté</w:t>
      </w:r>
      <w:proofErr w:type="gramEnd"/>
      <w:r w:rsidRPr="00080CBD">
        <w:rPr>
          <w:rFonts w:ascii="Monotype Corsiva" w:hAnsi="Monotype Corsiva"/>
          <w:b/>
          <w:sz w:val="28"/>
          <w:szCs w:val="28"/>
          <w:lang w:eastAsia="cs-CZ"/>
        </w:rPr>
        <w:t xml:space="preserve"> na základě svých možností a zájmů, a to po stránce tělesné, duševní,  psychické, sociální.  Aby později jako dospělý člověk mohlo prožít plnohodnotný a smysluplný život.</w:t>
      </w:r>
    </w:p>
    <w:p w14:paraId="3D8ED1F6" w14:textId="77777777" w:rsidR="00080CBD" w:rsidRPr="00080CBD" w:rsidRDefault="00080CBD" w:rsidP="00080CBD">
      <w:pPr>
        <w:rPr>
          <w:rFonts w:ascii="Monotype Corsiva" w:hAnsi="Monotype Corsiva"/>
          <w:b/>
          <w:sz w:val="28"/>
          <w:szCs w:val="28"/>
          <w:u w:val="single"/>
          <w:lang w:eastAsia="cs-CZ"/>
        </w:rPr>
      </w:pPr>
      <w:r w:rsidRPr="00080CBD">
        <w:rPr>
          <w:rFonts w:ascii="Monotype Corsiva" w:hAnsi="Monotype Corsiva"/>
          <w:b/>
          <w:sz w:val="28"/>
          <w:szCs w:val="28"/>
          <w:lang w:eastAsia="cs-CZ"/>
        </w:rPr>
        <w:t>S využitím pohádek, her, lidových tradic a přísloví chceme připravit děti na realitu života, zvýšit jejich intelektuální, emoční i pohybový potenciál a úzkou spoluprací s rodinou a školou vytvořit pohodové prostředí pro jejich individuální rozvoj.</w:t>
      </w:r>
    </w:p>
    <w:p w14:paraId="2B19A52F" w14:textId="77777777" w:rsidR="00080CBD" w:rsidRPr="00080CBD" w:rsidRDefault="00080CBD" w:rsidP="00DB4CA0">
      <w:pPr>
        <w:numPr>
          <w:ilvl w:val="0"/>
          <w:numId w:val="266"/>
        </w:numPr>
        <w:spacing w:after="0"/>
        <w:rPr>
          <w:sz w:val="24"/>
          <w:szCs w:val="24"/>
          <w:lang w:eastAsia="cs-CZ"/>
        </w:rPr>
      </w:pPr>
      <w:r w:rsidRPr="00080CBD">
        <w:rPr>
          <w:sz w:val="24"/>
          <w:szCs w:val="24"/>
          <w:lang w:eastAsia="cs-CZ"/>
        </w:rPr>
        <w:lastRenderedPageBreak/>
        <w:t>Náš program vychází z cílů a pěti oblastí RPPV.</w:t>
      </w:r>
    </w:p>
    <w:p w14:paraId="11E2B53F" w14:textId="77777777" w:rsidR="00080CBD" w:rsidRPr="00080CBD" w:rsidRDefault="00080CBD" w:rsidP="00DB4CA0">
      <w:pPr>
        <w:numPr>
          <w:ilvl w:val="0"/>
          <w:numId w:val="266"/>
        </w:numPr>
        <w:spacing w:after="0"/>
        <w:rPr>
          <w:sz w:val="24"/>
          <w:szCs w:val="24"/>
          <w:lang w:eastAsia="cs-CZ"/>
        </w:rPr>
      </w:pPr>
      <w:r w:rsidRPr="00080CBD">
        <w:rPr>
          <w:sz w:val="24"/>
          <w:szCs w:val="24"/>
          <w:lang w:eastAsia="cs-CZ"/>
        </w:rPr>
        <w:t>Úkolem je vytvořit co nejpestřejší skladbu vzájemně se prolínajících oblastí.</w:t>
      </w:r>
    </w:p>
    <w:p w14:paraId="414FFC11" w14:textId="77777777" w:rsidR="00080CBD" w:rsidRPr="00080CBD" w:rsidRDefault="00080CBD" w:rsidP="00080CBD">
      <w:pPr>
        <w:rPr>
          <w:i/>
          <w:sz w:val="24"/>
          <w:szCs w:val="24"/>
          <w:lang w:eastAsia="cs-CZ"/>
        </w:rPr>
      </w:pPr>
    </w:p>
    <w:p w14:paraId="3485EB46" w14:textId="77777777" w:rsidR="00080CBD" w:rsidRPr="00080CBD" w:rsidRDefault="00080CBD" w:rsidP="00080CBD">
      <w:pPr>
        <w:rPr>
          <w:b/>
          <w:i/>
          <w:sz w:val="24"/>
          <w:szCs w:val="24"/>
          <w:lang w:eastAsia="cs-CZ"/>
        </w:rPr>
      </w:pPr>
      <w:r w:rsidRPr="00080CBD">
        <w:rPr>
          <w:b/>
          <w:i/>
          <w:sz w:val="24"/>
          <w:szCs w:val="24"/>
          <w:lang w:eastAsia="cs-CZ"/>
        </w:rPr>
        <w:t>Vzdělávací činnost je zpracována do krátkodobých plánů – podtémat.</w:t>
      </w:r>
    </w:p>
    <w:p w14:paraId="109FA0C4" w14:textId="77777777" w:rsidR="00080CBD" w:rsidRPr="00080CBD" w:rsidRDefault="00080CBD" w:rsidP="00080CBD">
      <w:pPr>
        <w:numPr>
          <w:ilvl w:val="0"/>
          <w:numId w:val="10"/>
        </w:numPr>
        <w:contextualSpacing/>
        <w:rPr>
          <w:sz w:val="24"/>
          <w:szCs w:val="24"/>
          <w:lang w:eastAsia="cs-CZ"/>
        </w:rPr>
      </w:pPr>
      <w:r w:rsidRPr="00080CBD">
        <w:rPr>
          <w:sz w:val="24"/>
          <w:szCs w:val="24"/>
          <w:lang w:eastAsia="cs-CZ"/>
        </w:rPr>
        <w:t>Založena na podkladech z přímých prožitků, využívá dětské zvídavosti a potřeby objevovat, vede děti k individuální práci s vytvořením podmínek pro činnosti.</w:t>
      </w:r>
    </w:p>
    <w:p w14:paraId="56E74BDB" w14:textId="77777777" w:rsidR="00080CBD" w:rsidRPr="00080CBD" w:rsidRDefault="00080CBD" w:rsidP="00080CBD">
      <w:pPr>
        <w:numPr>
          <w:ilvl w:val="0"/>
          <w:numId w:val="10"/>
        </w:numPr>
        <w:contextualSpacing/>
        <w:rPr>
          <w:sz w:val="24"/>
          <w:szCs w:val="24"/>
          <w:lang w:eastAsia="cs-CZ"/>
        </w:rPr>
      </w:pPr>
      <w:r w:rsidRPr="00080CBD">
        <w:rPr>
          <w:sz w:val="24"/>
          <w:szCs w:val="24"/>
          <w:lang w:eastAsia="cs-CZ"/>
        </w:rPr>
        <w:t xml:space="preserve">Probouzí v dítěti aktivní zájem a chuť dívat se kolem sebe, naslouchat, objevovat, ale i odvahu ukázat, co všechno už umí, zvládne a dokáže.                       </w:t>
      </w:r>
    </w:p>
    <w:p w14:paraId="0255E36F" w14:textId="77777777" w:rsidR="00080CBD" w:rsidRPr="00080CBD" w:rsidRDefault="00080CBD" w:rsidP="00080CBD">
      <w:pPr>
        <w:numPr>
          <w:ilvl w:val="0"/>
          <w:numId w:val="10"/>
        </w:numPr>
        <w:contextualSpacing/>
        <w:rPr>
          <w:sz w:val="24"/>
          <w:szCs w:val="24"/>
          <w:lang w:eastAsia="cs-CZ"/>
        </w:rPr>
      </w:pPr>
      <w:r w:rsidRPr="00080CBD">
        <w:rPr>
          <w:sz w:val="24"/>
          <w:szCs w:val="24"/>
          <w:lang w:eastAsia="cs-CZ"/>
        </w:rPr>
        <w:t xml:space="preserve">Nepředkládá dětem jen hotové návody, ale naopak jim umožní samostatné cesty, tvořivé myšlení a vlastní nápady.  </w:t>
      </w:r>
    </w:p>
    <w:p w14:paraId="3402C8C1" w14:textId="77777777" w:rsidR="00080CBD" w:rsidRPr="00080CBD" w:rsidRDefault="00080CBD" w:rsidP="00080CBD">
      <w:pPr>
        <w:rPr>
          <w:sz w:val="24"/>
          <w:szCs w:val="24"/>
          <w:lang w:eastAsia="cs-CZ"/>
        </w:rPr>
      </w:pPr>
    </w:p>
    <w:p w14:paraId="69DC6D21" w14:textId="77777777" w:rsidR="00080CBD" w:rsidRPr="00080CBD" w:rsidRDefault="00080CBD" w:rsidP="00080CBD">
      <w:pPr>
        <w:rPr>
          <w:b/>
          <w:sz w:val="24"/>
          <w:szCs w:val="24"/>
          <w:lang w:eastAsia="cs-CZ"/>
        </w:rPr>
      </w:pPr>
      <w:r w:rsidRPr="00080CBD">
        <w:rPr>
          <w:b/>
          <w:sz w:val="24"/>
          <w:szCs w:val="24"/>
          <w:lang w:eastAsia="cs-CZ"/>
        </w:rPr>
        <w:t>ZAMĚŘENÍ MATEŘSKÉ ŠKOLY</w:t>
      </w:r>
    </w:p>
    <w:p w14:paraId="485373BD"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výchova a vzdělávání dětí zdravých, veselých, všestranně vzdělaných a spokojených;</w:t>
      </w:r>
    </w:p>
    <w:p w14:paraId="448BF0F4" w14:textId="77777777" w:rsidR="00080CBD" w:rsidRPr="00080CBD" w:rsidRDefault="00080CBD" w:rsidP="00080CBD">
      <w:pPr>
        <w:numPr>
          <w:ilvl w:val="0"/>
          <w:numId w:val="3"/>
        </w:numPr>
        <w:contextualSpacing/>
        <w:rPr>
          <w:sz w:val="24"/>
          <w:szCs w:val="24"/>
          <w:lang w:eastAsia="cs-CZ"/>
        </w:rPr>
      </w:pPr>
      <w:r w:rsidRPr="00080CBD">
        <w:rPr>
          <w:b/>
          <w:sz w:val="24"/>
          <w:szCs w:val="24"/>
          <w:lang w:eastAsia="cs-CZ"/>
        </w:rPr>
        <w:t>účinná podpora přírodovědné gramotnosti a environmentálního vzdělávání</w:t>
      </w:r>
      <w:r w:rsidRPr="00080CBD">
        <w:rPr>
          <w:sz w:val="24"/>
          <w:szCs w:val="24"/>
          <w:lang w:eastAsia="cs-CZ"/>
        </w:rPr>
        <w:t xml:space="preserve"> - vytváření elementárních základů pro odpovědný postoj k životnímu prostředí, </w:t>
      </w:r>
      <w:proofErr w:type="gramStart"/>
      <w:r w:rsidRPr="00080CBD">
        <w:rPr>
          <w:sz w:val="24"/>
          <w:szCs w:val="24"/>
          <w:lang w:eastAsia="cs-CZ"/>
        </w:rPr>
        <w:t>zařazování  přírodovědných</w:t>
      </w:r>
      <w:proofErr w:type="gramEnd"/>
      <w:r w:rsidRPr="00080CBD">
        <w:rPr>
          <w:sz w:val="24"/>
          <w:szCs w:val="24"/>
          <w:lang w:eastAsia="cs-CZ"/>
        </w:rPr>
        <w:t xml:space="preserve"> experimentů, podpora objevování a problémového myšlení, </w:t>
      </w:r>
      <w:r w:rsidRPr="00080CBD">
        <w:rPr>
          <w:b/>
          <w:sz w:val="24"/>
          <w:szCs w:val="24"/>
          <w:lang w:eastAsia="cs-CZ"/>
        </w:rPr>
        <w:t>badatelský přístup</w:t>
      </w:r>
      <w:r w:rsidRPr="00080CBD">
        <w:rPr>
          <w:sz w:val="24"/>
          <w:szCs w:val="24"/>
          <w:lang w:eastAsia="cs-CZ"/>
        </w:rPr>
        <w:t>;</w:t>
      </w:r>
    </w:p>
    <w:p w14:paraId="47A78B92"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 xml:space="preserve">školní zralost dětí, jejíž nedílnou součástí je </w:t>
      </w:r>
      <w:r w:rsidRPr="00080CBD">
        <w:rPr>
          <w:b/>
          <w:sz w:val="24"/>
          <w:szCs w:val="24"/>
          <w:lang w:eastAsia="cs-CZ"/>
        </w:rPr>
        <w:t>rozvoj řečových schopností</w:t>
      </w:r>
      <w:r w:rsidRPr="00080CBD">
        <w:rPr>
          <w:sz w:val="24"/>
          <w:szCs w:val="24"/>
          <w:lang w:eastAsia="cs-CZ"/>
        </w:rPr>
        <w:t xml:space="preserve">, </w:t>
      </w:r>
      <w:r w:rsidRPr="00080CBD">
        <w:rPr>
          <w:b/>
          <w:sz w:val="24"/>
          <w:szCs w:val="24"/>
          <w:lang w:eastAsia="cs-CZ"/>
        </w:rPr>
        <w:t>předčtenářských a matematických dovedností</w:t>
      </w:r>
      <w:r w:rsidRPr="00080CBD">
        <w:rPr>
          <w:sz w:val="24"/>
          <w:szCs w:val="24"/>
          <w:lang w:eastAsia="cs-CZ"/>
        </w:rPr>
        <w:t>;</w:t>
      </w:r>
    </w:p>
    <w:p w14:paraId="01A22C18"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aktivní zapojení dětí a rodičů do péče o místní životní prostředí;</w:t>
      </w:r>
    </w:p>
    <w:p w14:paraId="45825635" w14:textId="77777777" w:rsidR="00080CBD" w:rsidRPr="00080CBD" w:rsidRDefault="00080CBD" w:rsidP="00080CBD">
      <w:pPr>
        <w:numPr>
          <w:ilvl w:val="0"/>
          <w:numId w:val="3"/>
        </w:numPr>
        <w:contextualSpacing/>
        <w:rPr>
          <w:b/>
          <w:sz w:val="24"/>
          <w:szCs w:val="24"/>
          <w:lang w:eastAsia="cs-CZ"/>
        </w:rPr>
      </w:pPr>
      <w:r w:rsidRPr="00080CBD">
        <w:rPr>
          <w:sz w:val="24"/>
          <w:szCs w:val="24"/>
          <w:lang w:eastAsia="cs-CZ"/>
        </w:rPr>
        <w:t xml:space="preserve">podpora </w:t>
      </w:r>
      <w:r w:rsidRPr="00080CBD">
        <w:rPr>
          <w:b/>
          <w:sz w:val="24"/>
          <w:szCs w:val="24"/>
          <w:lang w:eastAsia="cs-CZ"/>
        </w:rPr>
        <w:t>zdravého tělesného a duševního rozvoje</w:t>
      </w:r>
      <w:r w:rsidRPr="00080CBD">
        <w:rPr>
          <w:sz w:val="24"/>
          <w:szCs w:val="24"/>
          <w:lang w:eastAsia="cs-CZ"/>
        </w:rPr>
        <w:t xml:space="preserve"> </w:t>
      </w:r>
      <w:r w:rsidRPr="00080CBD">
        <w:rPr>
          <w:b/>
          <w:sz w:val="24"/>
          <w:szCs w:val="24"/>
          <w:lang w:eastAsia="cs-CZ"/>
        </w:rPr>
        <w:t>dítěte</w:t>
      </w:r>
      <w:r w:rsidRPr="00080CBD">
        <w:rPr>
          <w:sz w:val="24"/>
          <w:szCs w:val="24"/>
          <w:lang w:eastAsia="cs-CZ"/>
        </w:rPr>
        <w:t xml:space="preserve"> a vedení dětí k </w:t>
      </w:r>
      <w:r w:rsidRPr="00080CBD">
        <w:rPr>
          <w:b/>
          <w:sz w:val="24"/>
          <w:szCs w:val="24"/>
          <w:lang w:eastAsia="cs-CZ"/>
        </w:rPr>
        <w:t>dodržování zásad zdravého životního stylu, správného stravování, k úctě vlastnímu životu a zdraví;</w:t>
      </w:r>
    </w:p>
    <w:p w14:paraId="3431FFA7"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připravené vzdělávací prostředí, ve kterém dítě najde materiál, prostor a klid tak, aby se mohlo rozvíjet tempem jemu odpovídajícím;</w:t>
      </w:r>
    </w:p>
    <w:p w14:paraId="7D298B25"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účinná podpora nových metod a forem práce s dětmi předškolního věku;</w:t>
      </w:r>
    </w:p>
    <w:p w14:paraId="3DCC16B5"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dítě má právo na bezprostřednost a svobodný rozvoj, v této svobodě se učí, je maximálně motivované a koncentrované;</w:t>
      </w:r>
    </w:p>
    <w:p w14:paraId="598FF8CA"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ve věkově smíšené třídě podporovat u dětí, aby braly vážně potřeby a znalosti starších a mladších kamarádů, vzájemně se respektovaly a pomáhaly si. Mladší děti se rády učí od starších, starší zase s oblibou vystupují jako pomocníci a ochránci.</w:t>
      </w:r>
    </w:p>
    <w:p w14:paraId="034851D3"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vytvoření ovzduší laskavé a důvěrné komunikace, která vytváří pocit bezpečí a pohody;</w:t>
      </w:r>
    </w:p>
    <w:p w14:paraId="0877C979"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 xml:space="preserve">podpora sociální </w:t>
      </w:r>
      <w:proofErr w:type="gramStart"/>
      <w:r w:rsidRPr="00080CBD">
        <w:rPr>
          <w:sz w:val="24"/>
          <w:szCs w:val="24"/>
          <w:lang w:eastAsia="cs-CZ"/>
        </w:rPr>
        <w:t>gramotnosti - poznávání</w:t>
      </w:r>
      <w:proofErr w:type="gramEnd"/>
      <w:r w:rsidRPr="00080CBD">
        <w:rPr>
          <w:sz w:val="24"/>
          <w:szCs w:val="24"/>
          <w:lang w:eastAsia="cs-CZ"/>
        </w:rPr>
        <w:t xml:space="preserve"> své osobnosti, poznávání druhých (učit se žít s druhými, komunikovat s nimi, tolerovat je, pomáhat);</w:t>
      </w:r>
    </w:p>
    <w:p w14:paraId="7678D4D0"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t xml:space="preserve">podporu rozvoje poznání dětí, že mohou </w:t>
      </w:r>
      <w:r w:rsidRPr="00080CBD">
        <w:rPr>
          <w:b/>
          <w:sz w:val="24"/>
          <w:szCs w:val="24"/>
          <w:lang w:eastAsia="cs-CZ"/>
        </w:rPr>
        <w:t>jednat svobodně</w:t>
      </w:r>
      <w:r w:rsidRPr="00080CBD">
        <w:rPr>
          <w:sz w:val="24"/>
          <w:szCs w:val="24"/>
          <w:lang w:eastAsia="cs-CZ"/>
        </w:rPr>
        <w:t xml:space="preserve">, ale </w:t>
      </w:r>
      <w:r w:rsidRPr="00080CBD">
        <w:rPr>
          <w:b/>
          <w:sz w:val="24"/>
          <w:szCs w:val="24"/>
          <w:lang w:eastAsia="cs-CZ"/>
        </w:rPr>
        <w:t>za své jednání a rozhodnutí zodpovídat</w:t>
      </w:r>
      <w:r w:rsidRPr="00080CBD">
        <w:rPr>
          <w:sz w:val="24"/>
          <w:szCs w:val="24"/>
          <w:lang w:eastAsia="cs-CZ"/>
        </w:rPr>
        <w:t>, a že mohou svou životní situaci jednáním ovlivnit;</w:t>
      </w:r>
    </w:p>
    <w:p w14:paraId="148926B1" w14:textId="77777777" w:rsidR="00080CBD" w:rsidRPr="00080CBD" w:rsidRDefault="00080CBD" w:rsidP="00080CBD">
      <w:pPr>
        <w:numPr>
          <w:ilvl w:val="0"/>
          <w:numId w:val="3"/>
        </w:numPr>
        <w:contextualSpacing/>
        <w:rPr>
          <w:sz w:val="24"/>
          <w:szCs w:val="24"/>
          <w:lang w:eastAsia="cs-CZ"/>
        </w:rPr>
      </w:pPr>
      <w:r w:rsidRPr="00080CBD">
        <w:rPr>
          <w:sz w:val="24"/>
          <w:szCs w:val="24"/>
          <w:lang w:eastAsia="cs-CZ"/>
        </w:rPr>
        <w:lastRenderedPageBreak/>
        <w:t xml:space="preserve">poskytování </w:t>
      </w:r>
      <w:r w:rsidRPr="00080CBD">
        <w:rPr>
          <w:b/>
          <w:sz w:val="24"/>
          <w:szCs w:val="24"/>
          <w:lang w:eastAsia="cs-CZ"/>
        </w:rPr>
        <w:t>příležitostí k aktivnímu pohybu na školní zahradě</w:t>
      </w:r>
      <w:r w:rsidRPr="00080CBD">
        <w:rPr>
          <w:sz w:val="24"/>
          <w:szCs w:val="24"/>
          <w:lang w:eastAsia="cs-CZ"/>
        </w:rPr>
        <w:t xml:space="preserve"> a v přírodě se zřetelem na vlastní prožitky, tvořivost a hry v přírodě;</w:t>
      </w:r>
    </w:p>
    <w:p w14:paraId="6C9E17A9" w14:textId="77777777" w:rsidR="00080CBD" w:rsidRDefault="00080CBD" w:rsidP="00080CBD">
      <w:pPr>
        <w:numPr>
          <w:ilvl w:val="0"/>
          <w:numId w:val="3"/>
        </w:numPr>
        <w:contextualSpacing/>
        <w:rPr>
          <w:sz w:val="24"/>
          <w:szCs w:val="24"/>
          <w:lang w:eastAsia="cs-CZ"/>
        </w:rPr>
      </w:pPr>
      <w:r w:rsidRPr="00080CBD">
        <w:rPr>
          <w:sz w:val="24"/>
          <w:szCs w:val="24"/>
          <w:lang w:eastAsia="cs-CZ"/>
        </w:rPr>
        <w:t>individuální přístup s respektováním vzdělávacích a vývojových potřeb dětí, vytvoření maximálních podmínek pro rozvoj dětí se speciálními vzdělávacími potřebami.</w:t>
      </w:r>
    </w:p>
    <w:p w14:paraId="07FE938D" w14:textId="77777777" w:rsidR="00AA2BF5" w:rsidRDefault="00AA2BF5" w:rsidP="00AA2BF5">
      <w:pPr>
        <w:contextualSpacing/>
        <w:rPr>
          <w:b/>
          <w:i/>
          <w:sz w:val="24"/>
          <w:szCs w:val="24"/>
          <w:u w:val="single"/>
          <w:lang w:eastAsia="cs-CZ"/>
        </w:rPr>
      </w:pPr>
    </w:p>
    <w:p w14:paraId="4C6F4417" w14:textId="77777777" w:rsidR="00AA2BF5" w:rsidRPr="00AA2BF5" w:rsidRDefault="00AA2BF5" w:rsidP="00AA2BF5">
      <w:pPr>
        <w:contextualSpacing/>
        <w:rPr>
          <w:b/>
          <w:i/>
          <w:sz w:val="24"/>
          <w:szCs w:val="24"/>
          <w:u w:val="single"/>
          <w:lang w:eastAsia="cs-CZ"/>
        </w:rPr>
      </w:pPr>
      <w:r w:rsidRPr="00AA2BF5">
        <w:rPr>
          <w:b/>
          <w:i/>
          <w:sz w:val="24"/>
          <w:szCs w:val="24"/>
          <w:u w:val="single"/>
          <w:lang w:eastAsia="cs-CZ"/>
        </w:rPr>
        <w:t>Vytváření inovativního modelu vzdělávání, vytvářet živou komunitu, která respektuje děti i dospělé, inspiruje učitele, podporuje rodiny a posiluje společnost.</w:t>
      </w:r>
    </w:p>
    <w:p w14:paraId="63940536" w14:textId="77777777" w:rsidR="00080CBD" w:rsidRPr="00080CBD" w:rsidRDefault="00080CBD" w:rsidP="00080CBD">
      <w:pPr>
        <w:rPr>
          <w:sz w:val="24"/>
          <w:szCs w:val="24"/>
          <w:lang w:eastAsia="cs-CZ"/>
        </w:rPr>
      </w:pPr>
    </w:p>
    <w:p w14:paraId="4098E72C" w14:textId="77777777" w:rsidR="00AA2BF5" w:rsidRDefault="00AA2BF5" w:rsidP="00080CBD">
      <w:pPr>
        <w:jc w:val="center"/>
        <w:rPr>
          <w:sz w:val="28"/>
          <w:szCs w:val="28"/>
          <w:u w:val="single"/>
          <w:lang w:eastAsia="cs-CZ"/>
        </w:rPr>
      </w:pPr>
    </w:p>
    <w:p w14:paraId="44E954CE" w14:textId="77777777" w:rsidR="00AA2BF5" w:rsidRDefault="00AA2BF5" w:rsidP="00080CBD">
      <w:pPr>
        <w:jc w:val="center"/>
        <w:rPr>
          <w:sz w:val="28"/>
          <w:szCs w:val="28"/>
          <w:u w:val="single"/>
          <w:lang w:eastAsia="cs-CZ"/>
        </w:rPr>
      </w:pPr>
    </w:p>
    <w:p w14:paraId="46674A29" w14:textId="77777777" w:rsidR="00080CBD" w:rsidRPr="00080CBD" w:rsidRDefault="00080CBD" w:rsidP="00080CBD">
      <w:pPr>
        <w:jc w:val="center"/>
        <w:rPr>
          <w:u w:val="single"/>
          <w:lang w:eastAsia="cs-CZ"/>
        </w:rPr>
      </w:pPr>
      <w:r w:rsidRPr="00080CBD">
        <w:rPr>
          <w:sz w:val="28"/>
          <w:szCs w:val="28"/>
          <w:u w:val="single"/>
          <w:lang w:eastAsia="cs-CZ"/>
        </w:rPr>
        <w:t>Školní vzdělávací program</w:t>
      </w:r>
    </w:p>
    <w:p w14:paraId="0394F33F" w14:textId="77777777" w:rsidR="00080CBD" w:rsidRPr="00080CBD" w:rsidRDefault="00080CBD" w:rsidP="00080CBD">
      <w:pPr>
        <w:rPr>
          <w:b/>
          <w:sz w:val="36"/>
          <w:szCs w:val="36"/>
          <w:lang w:eastAsia="cs-CZ"/>
          <w14:shadow w14:blurRad="50800" w14:dist="38100" w14:dir="2700000" w14:sx="100000" w14:sy="100000" w14:kx="0" w14:ky="0" w14:algn="tl">
            <w14:srgbClr w14:val="000000">
              <w14:alpha w14:val="60000"/>
            </w14:srgbClr>
          </w14:shadow>
        </w:rPr>
      </w:pPr>
      <w:proofErr w:type="gramStart"/>
      <w:r w:rsidRPr="00080CBD">
        <w:rPr>
          <w:b/>
          <w:sz w:val="36"/>
          <w:szCs w:val="36"/>
          <w:lang w:eastAsia="cs-CZ"/>
          <w14:shadow w14:blurRad="50800" w14:dist="38100" w14:dir="2700000" w14:sx="100000" w14:sy="100000" w14:kx="0" w14:ky="0" w14:algn="tl">
            <w14:srgbClr w14:val="000000">
              <w14:alpha w14:val="60000"/>
            </w14:srgbClr>
          </w14:shadow>
        </w:rPr>
        <w:t xml:space="preserve">„ </w:t>
      </w:r>
      <w:r w:rsidR="00DA218E">
        <w:rPr>
          <w:b/>
          <w:sz w:val="36"/>
          <w:szCs w:val="36"/>
          <w:lang w:eastAsia="cs-CZ"/>
          <w14:shadow w14:blurRad="50800" w14:dist="38100" w14:dir="2700000" w14:sx="100000" w14:sy="100000" w14:kx="0" w14:ky="0" w14:algn="tl">
            <w14:srgbClr w14:val="000000">
              <w14:alpha w14:val="60000"/>
            </w14:srgbClr>
          </w14:shadow>
        </w:rPr>
        <w:t>LETEM</w:t>
      </w:r>
      <w:proofErr w:type="gramEnd"/>
      <w:r w:rsidR="00DA218E">
        <w:rPr>
          <w:b/>
          <w:sz w:val="36"/>
          <w:szCs w:val="36"/>
          <w:lang w:eastAsia="cs-CZ"/>
          <w14:shadow w14:blurRad="50800" w14:dist="38100" w14:dir="2700000" w14:sx="100000" w14:sy="100000" w14:kx="0" w14:ky="0" w14:algn="tl">
            <w14:srgbClr w14:val="000000">
              <w14:alpha w14:val="60000"/>
            </w14:srgbClr>
          </w14:shadow>
        </w:rPr>
        <w:t xml:space="preserve"> SVĚTEM S VČELKOU MÁJOU</w:t>
      </w:r>
      <w:r w:rsidRPr="00080CBD">
        <w:rPr>
          <w:b/>
          <w:sz w:val="36"/>
          <w:szCs w:val="36"/>
          <w:lang w:eastAsia="cs-CZ"/>
          <w14:shadow w14:blurRad="50800" w14:dist="38100" w14:dir="2700000" w14:sx="100000" w14:sy="100000" w14:kx="0" w14:ky="0" w14:algn="tl">
            <w14:srgbClr w14:val="000000">
              <w14:alpha w14:val="60000"/>
            </w14:srgbClr>
          </w14:shadow>
        </w:rPr>
        <w:t xml:space="preserve">.“                                                   </w:t>
      </w:r>
    </w:p>
    <w:p w14:paraId="04445E07" w14:textId="77777777" w:rsidR="00080CBD" w:rsidRPr="00080CBD" w:rsidRDefault="00080CBD" w:rsidP="00080CBD">
      <w:pPr>
        <w:rPr>
          <w:sz w:val="24"/>
          <w:szCs w:val="24"/>
          <w:lang w:eastAsia="cs-CZ"/>
        </w:rPr>
      </w:pPr>
      <w:r w:rsidRPr="00080CBD">
        <w:rPr>
          <w:sz w:val="24"/>
          <w:szCs w:val="24"/>
          <w:lang w:eastAsia="cs-CZ"/>
        </w:rPr>
        <w:t>Co charakterizuje, co chce říct, k jakým cílům se chce přiblížit?</w:t>
      </w:r>
    </w:p>
    <w:p w14:paraId="4DD7F77A" w14:textId="77777777" w:rsidR="00080CBD" w:rsidRPr="00080CBD" w:rsidRDefault="00080CBD" w:rsidP="00080CBD">
      <w:pPr>
        <w:rPr>
          <w:sz w:val="24"/>
          <w:szCs w:val="24"/>
          <w:lang w:eastAsia="cs-CZ"/>
        </w:rPr>
      </w:pPr>
      <w:r w:rsidRPr="00080CBD">
        <w:rPr>
          <w:b/>
          <w:sz w:val="24"/>
          <w:szCs w:val="24"/>
          <w:u w:val="single"/>
          <w:lang w:eastAsia="cs-CZ"/>
        </w:rPr>
        <w:t>Je jím vysloveno přání našeho společného zařízení, práce nás všech.</w:t>
      </w:r>
    </w:p>
    <w:p w14:paraId="713DE15A" w14:textId="77777777" w:rsidR="00080CBD" w:rsidRPr="00080CBD" w:rsidRDefault="00080CBD" w:rsidP="00080CBD">
      <w:pPr>
        <w:spacing w:after="0"/>
        <w:rPr>
          <w:sz w:val="24"/>
          <w:szCs w:val="24"/>
          <w:lang w:eastAsia="cs-CZ"/>
        </w:rPr>
      </w:pPr>
      <w:r w:rsidRPr="00080CBD">
        <w:rPr>
          <w:sz w:val="24"/>
          <w:szCs w:val="24"/>
          <w:lang w:eastAsia="cs-CZ"/>
        </w:rPr>
        <w:t xml:space="preserve">    Cíle všech pěti oblastí směřují ke zdravému vývoji dítěte – a to po stránce fyzické tak nemalou měrou po duševní stránce.</w:t>
      </w:r>
    </w:p>
    <w:p w14:paraId="6DFB3852" w14:textId="77777777" w:rsidR="00080CBD" w:rsidRPr="00080CBD" w:rsidRDefault="00080CBD" w:rsidP="00080CBD">
      <w:pPr>
        <w:spacing w:after="0"/>
        <w:rPr>
          <w:sz w:val="24"/>
          <w:szCs w:val="24"/>
          <w:lang w:eastAsia="cs-CZ"/>
        </w:rPr>
      </w:pPr>
      <w:r w:rsidRPr="00080CBD">
        <w:rPr>
          <w:sz w:val="24"/>
          <w:szCs w:val="24"/>
          <w:lang w:eastAsia="cs-CZ"/>
        </w:rPr>
        <w:t xml:space="preserve">    Specifičnost našeho zařízení je zřejmé. Kdo je pozná do hloubky, ví, čeho můžeme využít. Známe dítě takřka od 2,5 let do 10 let – a poznání těchto dětských osobností je pro naši práci velkým přínosem. Jak to ovlivníme my? Znalostí dětských individualit, dětských osobností. Nejen znalost, ale i pochopení těsné souvislosti fyzického, mentálního zdraví s psychickou zátěží je pro nás i v konkrétních cílech dáno. Proto naše motto, náš </w:t>
      </w:r>
      <w:proofErr w:type="gramStart"/>
      <w:r w:rsidRPr="00080CBD">
        <w:rPr>
          <w:sz w:val="24"/>
          <w:szCs w:val="24"/>
          <w:lang w:eastAsia="cs-CZ"/>
        </w:rPr>
        <w:t>název  -</w:t>
      </w:r>
      <w:proofErr w:type="gramEnd"/>
      <w:r w:rsidRPr="00080CBD">
        <w:rPr>
          <w:sz w:val="24"/>
          <w:szCs w:val="24"/>
          <w:lang w:eastAsia="cs-CZ"/>
        </w:rPr>
        <w:t xml:space="preserve"> neboť klid, pohoda, přátelství – a to jak mezi dětmi, tak zaměstnanci jsou výchozí pro nás a podstatné pro dětskou duši.</w:t>
      </w:r>
    </w:p>
    <w:p w14:paraId="59ACA117" w14:textId="77777777" w:rsidR="006B1670" w:rsidRDefault="00080CBD" w:rsidP="00080CBD">
      <w:pPr>
        <w:spacing w:after="0" w:line="240" w:lineRule="auto"/>
        <w:ind w:right="-70"/>
        <w:jc w:val="both"/>
        <w:rPr>
          <w:rFonts w:eastAsia="Times New Roman" w:cs="Arial CE"/>
          <w:sz w:val="24"/>
          <w:szCs w:val="24"/>
          <w:lang w:eastAsia="cs-CZ"/>
        </w:rPr>
      </w:pPr>
      <w:r w:rsidRPr="00080CBD">
        <w:rPr>
          <w:sz w:val="24"/>
          <w:szCs w:val="24"/>
          <w:lang w:eastAsia="cs-CZ"/>
        </w:rPr>
        <w:t xml:space="preserve">    Proč </w:t>
      </w:r>
      <w:r w:rsidRPr="00080CBD">
        <w:rPr>
          <w:b/>
          <w:sz w:val="24"/>
          <w:szCs w:val="24"/>
          <w:lang w:eastAsia="cs-CZ"/>
        </w:rPr>
        <w:t>“</w:t>
      </w:r>
      <w:r w:rsidR="00DA218E">
        <w:rPr>
          <w:b/>
          <w:sz w:val="24"/>
          <w:szCs w:val="24"/>
          <w:lang w:eastAsia="cs-CZ"/>
        </w:rPr>
        <w:t>LETEM SVĚTEM S VČELKOU MÁJOU</w:t>
      </w:r>
      <w:r w:rsidRPr="00080CBD">
        <w:rPr>
          <w:rFonts w:ascii="Broadway" w:eastAsia="Times New Roman" w:hAnsi="Broadway" w:cs="Arial CE"/>
          <w:sz w:val="24"/>
          <w:szCs w:val="24"/>
          <w:lang w:eastAsia="cs-CZ"/>
        </w:rPr>
        <w:t>“?</w:t>
      </w:r>
      <w:r w:rsidRPr="00080CBD">
        <w:rPr>
          <w:rFonts w:eastAsia="Times New Roman" w:cs="Arial CE"/>
          <w:sz w:val="24"/>
          <w:szCs w:val="24"/>
          <w:lang w:eastAsia="cs-CZ"/>
        </w:rPr>
        <w:t xml:space="preserve"> Naším cílem je nabídnout dětem zajímavější a schůdnější cesty k poznávání světa – cesty zdraví, pohybu a celkové duševní pohody</w:t>
      </w:r>
      <w:r w:rsidR="006B1670">
        <w:rPr>
          <w:rFonts w:eastAsia="Times New Roman" w:cs="Arial CE"/>
          <w:sz w:val="24"/>
          <w:szCs w:val="24"/>
          <w:lang w:eastAsia="cs-CZ"/>
        </w:rPr>
        <w:t xml:space="preserve">. </w:t>
      </w:r>
    </w:p>
    <w:p w14:paraId="4EACE092" w14:textId="77777777" w:rsidR="00E02601" w:rsidRDefault="006B1670" w:rsidP="00080CBD">
      <w:pPr>
        <w:spacing w:after="0" w:line="240" w:lineRule="auto"/>
        <w:ind w:right="-70"/>
        <w:jc w:val="both"/>
        <w:rPr>
          <w:rFonts w:eastAsia="Times New Roman" w:cs="Arial CE"/>
          <w:sz w:val="24"/>
          <w:szCs w:val="24"/>
          <w:lang w:eastAsia="cs-CZ"/>
        </w:rPr>
      </w:pPr>
      <w:r>
        <w:rPr>
          <w:rFonts w:eastAsia="Times New Roman" w:cs="Arial CE"/>
          <w:sz w:val="24"/>
          <w:szCs w:val="24"/>
          <w:lang w:eastAsia="cs-CZ"/>
        </w:rPr>
        <w:t>Od útlého dětství po celý život nás provází pohádky. Pohádka je základní žánr pro děti předškolního věku, protože je přitažlivým způsobem uvádí do kontaktu s okolním světem, povzbuzuje jejic</w:t>
      </w:r>
      <w:r w:rsidR="00275766">
        <w:rPr>
          <w:rFonts w:eastAsia="Times New Roman" w:cs="Arial CE"/>
          <w:sz w:val="24"/>
          <w:szCs w:val="24"/>
          <w:lang w:eastAsia="cs-CZ"/>
        </w:rPr>
        <w:t xml:space="preserve">h fantazii, probouzí smysl pro </w:t>
      </w:r>
      <w:r>
        <w:rPr>
          <w:rFonts w:eastAsia="Times New Roman" w:cs="Arial CE"/>
          <w:sz w:val="24"/>
          <w:szCs w:val="24"/>
          <w:lang w:eastAsia="cs-CZ"/>
        </w:rPr>
        <w:t>morální aspekty života, obohacuje jejich jazykové vyjadřování. Pohádka pomáhá rozvíjet citovou a rozumovou stránku osobnosti dítěte a získávat i potřebné dramatické dovednosti. Umožní dítěti vstoupit do rolí různých pohádkových postav, prožít klíčové situace na vlastní kůži a přemýšlet nad problémy, před které jsou hlavní hrdinové postaveni. Děti tak mohou pohlédnout na problematiku jejich očima, hledat samostatně nejlepší způsoby řešení a hlouběji pochopit smysl těchto pohádkových příběhů a jejich poselství.</w:t>
      </w:r>
    </w:p>
    <w:p w14:paraId="28277D05" w14:textId="77777777" w:rsidR="00080CBD" w:rsidRPr="00080CBD" w:rsidRDefault="00F15DAE" w:rsidP="00F8438F">
      <w:pPr>
        <w:spacing w:after="0" w:line="240" w:lineRule="auto"/>
        <w:ind w:right="-70" w:firstLine="708"/>
        <w:jc w:val="both"/>
        <w:rPr>
          <w:rFonts w:eastAsia="Times New Roman" w:cs="Arial CE"/>
          <w:sz w:val="24"/>
          <w:szCs w:val="24"/>
          <w:lang w:eastAsia="cs-CZ"/>
        </w:rPr>
      </w:pPr>
      <w:r>
        <w:rPr>
          <w:rFonts w:eastAsia="Times New Roman" w:cs="Arial CE"/>
          <w:sz w:val="24"/>
          <w:szCs w:val="24"/>
          <w:lang w:eastAsia="cs-CZ"/>
        </w:rPr>
        <w:t xml:space="preserve">Má-li pohádkový příběh upoutat pozornost dítěte, musí je bavit a vzbuzovat v něm zvědavost. Má-li mu však obohatit život, musí v něm podněcovat představivost, pomáhat mu rozvíjet rozumové schopnosti a vyjasňovat jeho pocity, být v souladu s jeho úzkostmi a tužbami, brát vážně jeho těžkosti a zároveň nabídnout řešení problémů, které dítě nejvíc </w:t>
      </w:r>
      <w:r>
        <w:rPr>
          <w:rFonts w:eastAsia="Times New Roman" w:cs="Arial CE"/>
          <w:sz w:val="24"/>
          <w:szCs w:val="24"/>
          <w:lang w:eastAsia="cs-CZ"/>
        </w:rPr>
        <w:lastRenderedPageBreak/>
        <w:t xml:space="preserve">matou. Musí se vztahovat ke všem jeho stránkám osobnosti zároveň – a to tak, aby dětské trampoty nejenom nesnižoval, ale naopak doceňoval jejich závažnost a v dítěti současně podporoval sebedůvěru a důvěru v budoucnost. Z mnoha hledisek nic víc neuspokojí a neobohatí z dětské literatury </w:t>
      </w:r>
      <w:proofErr w:type="gramStart"/>
      <w:r>
        <w:rPr>
          <w:rFonts w:eastAsia="Times New Roman" w:cs="Arial CE"/>
          <w:sz w:val="24"/>
          <w:szCs w:val="24"/>
          <w:lang w:eastAsia="cs-CZ"/>
        </w:rPr>
        <w:t>více,</w:t>
      </w:r>
      <w:proofErr w:type="gramEnd"/>
      <w:r>
        <w:rPr>
          <w:rFonts w:eastAsia="Times New Roman" w:cs="Arial CE"/>
          <w:sz w:val="24"/>
          <w:szCs w:val="24"/>
          <w:lang w:eastAsia="cs-CZ"/>
        </w:rPr>
        <w:t xml:space="preserve"> než lidová pohádka. Je pravda, že na zjevné rovině pohádky </w:t>
      </w:r>
      <w:proofErr w:type="gramStart"/>
      <w:r>
        <w:rPr>
          <w:rFonts w:eastAsia="Times New Roman" w:cs="Arial CE"/>
          <w:sz w:val="24"/>
          <w:szCs w:val="24"/>
          <w:lang w:eastAsia="cs-CZ"/>
        </w:rPr>
        <w:t>vypovídají  jen</w:t>
      </w:r>
      <w:proofErr w:type="gramEnd"/>
      <w:r>
        <w:rPr>
          <w:rFonts w:eastAsia="Times New Roman" w:cs="Arial CE"/>
          <w:sz w:val="24"/>
          <w:szCs w:val="24"/>
          <w:lang w:eastAsia="cs-CZ"/>
        </w:rPr>
        <w:t xml:space="preserve"> málo zvláštnostech životních podmínek moderní masové společnosti, neboť vznikly dávno před ní. O vnitřních problémech</w:t>
      </w:r>
      <w:r w:rsidR="005F2BB9">
        <w:rPr>
          <w:rFonts w:eastAsia="Times New Roman" w:cs="Arial CE"/>
          <w:sz w:val="24"/>
          <w:szCs w:val="24"/>
          <w:lang w:eastAsia="cs-CZ"/>
        </w:rPr>
        <w:t xml:space="preserve"> lidských bytostí a správných řešeních jejich nesnází v každé společnosti se z nich však můžeme dozvědět více než z kteréhokoli jiného druhu vyprávění srozumitelného dětem. Prostřednictvím prožitku dovézt dítě k hlubšímu pochopení souvislostí a významů obsažených v pohádce, k rozšifrování jejího obecně platného poselství a zároveň k umocnění estetického zážitku z uměleckého textu.</w:t>
      </w:r>
    </w:p>
    <w:p w14:paraId="0DF3F8D8"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Dítě touží objevovat stále něco nového a naší snahou je otevřít jim dveře do světa nepoznaného, do říše hry a tvořivé činnosti. Po celou tut</w:t>
      </w:r>
      <w:r w:rsidR="00870B1A">
        <w:rPr>
          <w:rFonts w:eastAsia="Times New Roman" w:cs="Arial CE"/>
          <w:sz w:val="24"/>
          <w:szCs w:val="24"/>
          <w:lang w:eastAsia="cs-CZ"/>
        </w:rPr>
        <w:t>o dobu nás bude provázet další na</w:t>
      </w:r>
      <w:r w:rsidRPr="00080CBD">
        <w:rPr>
          <w:rFonts w:eastAsia="Times New Roman" w:cs="Arial CE"/>
          <w:sz w:val="24"/>
          <w:szCs w:val="24"/>
          <w:lang w:eastAsia="cs-CZ"/>
        </w:rPr>
        <w:t>š</w:t>
      </w:r>
      <w:r w:rsidR="00114910">
        <w:rPr>
          <w:rFonts w:eastAsia="Times New Roman" w:cs="Arial CE"/>
          <w:sz w:val="24"/>
          <w:szCs w:val="24"/>
          <w:lang w:eastAsia="cs-CZ"/>
        </w:rPr>
        <w:t>e</w:t>
      </w:r>
      <w:r w:rsidRPr="00080CBD">
        <w:rPr>
          <w:rFonts w:eastAsia="Times New Roman" w:cs="Arial CE"/>
          <w:sz w:val="24"/>
          <w:szCs w:val="24"/>
          <w:lang w:eastAsia="cs-CZ"/>
        </w:rPr>
        <w:t xml:space="preserve"> kamarád</w:t>
      </w:r>
      <w:r w:rsidR="00114910">
        <w:rPr>
          <w:rFonts w:eastAsia="Times New Roman" w:cs="Arial CE"/>
          <w:sz w:val="24"/>
          <w:szCs w:val="24"/>
          <w:lang w:eastAsia="cs-CZ"/>
        </w:rPr>
        <w:t>ka včelka Mája spolu se svými kamarády Vilíkem a kobylkou, kteří se budou</w:t>
      </w:r>
      <w:r w:rsidRPr="00080CBD">
        <w:rPr>
          <w:rFonts w:eastAsia="Times New Roman" w:cs="Arial CE"/>
          <w:sz w:val="24"/>
          <w:szCs w:val="24"/>
          <w:lang w:eastAsia="cs-CZ"/>
        </w:rPr>
        <w:t xml:space="preserve"> snažit o to, abychom se nenudili, uplatnili s využitím fantazie svoji zručnost, představivost</w:t>
      </w:r>
      <w:r w:rsidR="00114910">
        <w:rPr>
          <w:rFonts w:eastAsia="Times New Roman" w:cs="Arial CE"/>
          <w:sz w:val="24"/>
          <w:szCs w:val="24"/>
          <w:lang w:eastAsia="cs-CZ"/>
        </w:rPr>
        <w:t xml:space="preserve"> a spoustu dalších dovedností. Včelka Mája</w:t>
      </w:r>
      <w:r w:rsidRPr="00080CBD">
        <w:rPr>
          <w:rFonts w:eastAsia="Times New Roman" w:cs="Arial CE"/>
          <w:sz w:val="24"/>
          <w:szCs w:val="24"/>
          <w:lang w:eastAsia="cs-CZ"/>
        </w:rPr>
        <w:t xml:space="preserve"> se bude snažit ukázat dětem, že i ony mohou vykonat nádherné věci pro naši Zemi a pomůže jim dát vědomé, že i ony mohou změnit a zachránit svět.</w:t>
      </w:r>
    </w:p>
    <w:p w14:paraId="639E29A5" w14:textId="77777777" w:rsidR="00080CBD" w:rsidRPr="00F8438F" w:rsidRDefault="00080CBD" w:rsidP="00F8438F">
      <w:pPr>
        <w:spacing w:after="0"/>
        <w:ind w:firstLine="708"/>
        <w:rPr>
          <w:sz w:val="24"/>
          <w:szCs w:val="24"/>
          <w:lang w:eastAsia="cs-CZ"/>
        </w:rPr>
      </w:pPr>
      <w:r w:rsidRPr="00F8438F">
        <w:rPr>
          <w:sz w:val="24"/>
          <w:szCs w:val="24"/>
          <w:lang w:eastAsia="cs-CZ"/>
        </w:rPr>
        <w:t>Nakolik se učitelce daří učení organizovat, aby bylo prožitkovým, se pozná podle toho, jak se jí daří realizovat charakteristické znaky prožitkového učení.  Jsou-li realizovány a rozvíjeny všechny jeho znaky, probíhá prožitkové učení zdravě.</w:t>
      </w:r>
    </w:p>
    <w:p w14:paraId="45B07B1A" w14:textId="77777777" w:rsidR="005E686F" w:rsidRDefault="00080CBD" w:rsidP="005E686F">
      <w:pPr>
        <w:spacing w:after="0" w:line="240" w:lineRule="auto"/>
        <w:ind w:right="-70"/>
        <w:jc w:val="both"/>
        <w:rPr>
          <w:rFonts w:eastAsia="Times New Roman" w:cs="Arial CE"/>
          <w:sz w:val="24"/>
          <w:szCs w:val="24"/>
          <w:lang w:eastAsia="cs-CZ"/>
        </w:rPr>
      </w:pPr>
      <w:r w:rsidRPr="00080CBD">
        <w:rPr>
          <w:lang w:eastAsia="cs-CZ"/>
        </w:rPr>
        <w:t xml:space="preserve">    </w:t>
      </w:r>
      <w:r w:rsidR="005E686F">
        <w:rPr>
          <w:rFonts w:eastAsia="Times New Roman" w:cs="Arial CE"/>
          <w:sz w:val="24"/>
          <w:szCs w:val="24"/>
          <w:lang w:eastAsia="cs-CZ"/>
        </w:rPr>
        <w:t>V naší jednotřídní venkovské mateřské škole vytváříme i s pomocí pohádek příjemné a útulné prostředí plné pohody a radosti. Ukazujeme dětem přednosti života na vesnici s protékající řekou Olšavou, obklopené krásnou přírodou a lesy, CHKO a jejími živočichy. Menší kolektiv dětí nám umožňuje maximální rozvoj a vzdělávání každého jednotlivého dítěte v rozsahu jeho individuálních možností a potřeb. Velkou výhodou je pro naši práci místní knihovna, která se nachází v Obecním domě. Společně se připojujeme a p</w:t>
      </w:r>
      <w:r w:rsidR="00AA2BF5">
        <w:rPr>
          <w:rFonts w:eastAsia="Times New Roman" w:cs="Arial CE"/>
          <w:sz w:val="24"/>
          <w:szCs w:val="24"/>
          <w:lang w:eastAsia="cs-CZ"/>
        </w:rPr>
        <w:t>ro</w:t>
      </w:r>
      <w:r w:rsidR="005E686F">
        <w:rPr>
          <w:rFonts w:eastAsia="Times New Roman" w:cs="Arial CE"/>
          <w:sz w:val="24"/>
          <w:szCs w:val="24"/>
          <w:lang w:eastAsia="cs-CZ"/>
        </w:rPr>
        <w:t xml:space="preserve">sazujeme projekt „Celé </w:t>
      </w:r>
      <w:r w:rsidR="00AA2BF5">
        <w:rPr>
          <w:rFonts w:eastAsia="Times New Roman" w:cs="Arial CE"/>
          <w:sz w:val="24"/>
          <w:szCs w:val="24"/>
          <w:lang w:eastAsia="cs-CZ"/>
        </w:rPr>
        <w:t>Č</w:t>
      </w:r>
      <w:r w:rsidR="005E686F">
        <w:rPr>
          <w:rFonts w:eastAsia="Times New Roman" w:cs="Arial CE"/>
          <w:sz w:val="24"/>
          <w:szCs w:val="24"/>
          <w:lang w:eastAsia="cs-CZ"/>
        </w:rPr>
        <w:t>esko čte dětem“, jehož cílem je podpora psychického, myšlenkového a morálního zdraví dětí a žáků. Respektujeme všechny cíle předškolního vzdělávání, které vychází z RVP PV.</w:t>
      </w:r>
    </w:p>
    <w:p w14:paraId="1E6F7E52" w14:textId="77777777" w:rsidR="005E686F" w:rsidRDefault="005E686F" w:rsidP="00080CBD">
      <w:pPr>
        <w:spacing w:after="0"/>
        <w:rPr>
          <w:lang w:eastAsia="cs-CZ"/>
        </w:rPr>
      </w:pPr>
    </w:p>
    <w:p w14:paraId="364DDC84" w14:textId="77777777" w:rsidR="00080CBD" w:rsidRPr="00AA2BF5" w:rsidRDefault="00080CBD" w:rsidP="00080CBD">
      <w:pPr>
        <w:spacing w:after="0"/>
        <w:rPr>
          <w:i/>
          <w:lang w:eastAsia="cs-CZ"/>
        </w:rPr>
      </w:pPr>
      <w:r w:rsidRPr="00080CBD">
        <w:rPr>
          <w:lang w:eastAsia="cs-CZ"/>
        </w:rPr>
        <w:t xml:space="preserve"> </w:t>
      </w:r>
      <w:r w:rsidRPr="00F8438F">
        <w:rPr>
          <w:i/>
          <w:sz w:val="24"/>
          <w:szCs w:val="24"/>
          <w:lang w:eastAsia="cs-CZ"/>
        </w:rPr>
        <w:t xml:space="preserve">Program </w:t>
      </w:r>
      <w:proofErr w:type="gramStart"/>
      <w:r w:rsidRPr="00F8438F">
        <w:rPr>
          <w:i/>
          <w:sz w:val="24"/>
          <w:szCs w:val="24"/>
          <w:lang w:eastAsia="cs-CZ"/>
        </w:rPr>
        <w:t>naši</w:t>
      </w:r>
      <w:proofErr w:type="gramEnd"/>
      <w:r w:rsidRPr="00F8438F">
        <w:rPr>
          <w:i/>
          <w:sz w:val="24"/>
          <w:szCs w:val="24"/>
          <w:lang w:eastAsia="cs-CZ"/>
        </w:rPr>
        <w:t xml:space="preserve"> školy je zvolen uvážlivě a my víme, že není krátkodobý, není možné cokoliv upřednostnit či zanedbat. Proto využijeme veškerého dění v přírodě, v okolí, ve světě a budeme v práci a ve snažení pokračovat v dalších obdobích</w:t>
      </w:r>
      <w:r w:rsidRPr="00AA2BF5">
        <w:rPr>
          <w:i/>
          <w:lang w:eastAsia="cs-CZ"/>
        </w:rPr>
        <w:t>.</w:t>
      </w:r>
    </w:p>
    <w:p w14:paraId="64118DCA" w14:textId="77777777" w:rsidR="00080CBD" w:rsidRPr="00AA2BF5" w:rsidRDefault="00080CBD" w:rsidP="00080CBD">
      <w:pPr>
        <w:rPr>
          <w:b/>
          <w:i/>
          <w:sz w:val="24"/>
          <w:szCs w:val="24"/>
          <w:lang w:eastAsia="cs-CZ"/>
          <w14:shadow w14:blurRad="50800" w14:dist="38100" w14:dir="2700000" w14:sx="100000" w14:sy="100000" w14:kx="0" w14:ky="0" w14:algn="tl">
            <w14:srgbClr w14:val="000000">
              <w14:alpha w14:val="60000"/>
            </w14:srgbClr>
          </w14:shadow>
        </w:rPr>
      </w:pPr>
    </w:p>
    <w:p w14:paraId="1079766C" w14:textId="77777777" w:rsidR="00080CBD" w:rsidRPr="00080CBD" w:rsidRDefault="00080CBD" w:rsidP="00080CBD">
      <w:pPr>
        <w:rPr>
          <w:b/>
          <w:sz w:val="24"/>
          <w:szCs w:val="24"/>
          <w:lang w:eastAsia="cs-CZ"/>
          <w14:shadow w14:blurRad="50800" w14:dist="38100" w14:dir="2700000" w14:sx="100000" w14:sy="100000" w14:kx="0" w14:ky="0" w14:algn="tl">
            <w14:srgbClr w14:val="000000">
              <w14:alpha w14:val="60000"/>
            </w14:srgbClr>
          </w14:shadow>
        </w:rPr>
      </w:pPr>
      <w:proofErr w:type="gramStart"/>
      <w:r w:rsidRPr="00080CBD">
        <w:rPr>
          <w:b/>
          <w:sz w:val="24"/>
          <w:szCs w:val="24"/>
          <w:lang w:eastAsia="cs-CZ"/>
          <w14:shadow w14:blurRad="50800" w14:dist="38100" w14:dir="2700000" w14:sx="100000" w14:sy="100000" w14:kx="0" w14:ky="0" w14:algn="tl">
            <w14:srgbClr w14:val="000000">
              <w14:alpha w14:val="60000"/>
            </w14:srgbClr>
          </w14:shadow>
        </w:rPr>
        <w:t>„ NIKDO</w:t>
      </w:r>
      <w:proofErr w:type="gramEnd"/>
      <w:r w:rsidRPr="00080CBD">
        <w:rPr>
          <w:b/>
          <w:sz w:val="24"/>
          <w:szCs w:val="24"/>
          <w:lang w:eastAsia="cs-CZ"/>
          <w14:shadow w14:blurRad="50800" w14:dist="38100" w14:dir="2700000" w14:sx="100000" w14:sy="100000" w14:kx="0" w14:ky="0" w14:algn="tl">
            <w14:srgbClr w14:val="000000">
              <w14:alpha w14:val="60000"/>
            </w14:srgbClr>
          </w14:shadow>
        </w:rPr>
        <w:t xml:space="preserve"> NEMŮŽE NIKOHO NIC NAUČIT, ALE PEDAGOG MŮŽE VYTVOŘIT TAKOVÉ PODMÍNKY, V NICHŽ SE DÍTĚ NAUČÍ NĚCO SAMO “ </w:t>
      </w:r>
      <w:r w:rsidRPr="00080CBD">
        <w:rPr>
          <w:b/>
          <w:sz w:val="24"/>
          <w:szCs w:val="24"/>
          <w:lang w:eastAsia="cs-CZ"/>
          <w14:shadow w14:blurRad="50800" w14:dist="38100" w14:dir="2700000" w14:sx="100000" w14:sy="100000" w14:kx="0" w14:ky="0" w14:algn="tl">
            <w14:srgbClr w14:val="000000">
              <w14:alpha w14:val="60000"/>
            </w14:srgbClr>
          </w14:shadow>
        </w:rPr>
        <w:tab/>
      </w:r>
      <w:r w:rsidRPr="00080CBD">
        <w:rPr>
          <w:b/>
          <w:sz w:val="24"/>
          <w:szCs w:val="24"/>
          <w:lang w:eastAsia="cs-CZ"/>
          <w14:shadow w14:blurRad="50800" w14:dist="38100" w14:dir="2700000" w14:sx="100000" w14:sy="100000" w14:kx="0" w14:ky="0" w14:algn="tl">
            <w14:srgbClr w14:val="000000">
              <w14:alpha w14:val="60000"/>
            </w14:srgbClr>
          </w14:shadow>
        </w:rPr>
        <w:tab/>
        <w:t xml:space="preserve">      </w:t>
      </w:r>
      <w:r w:rsidRPr="00080CBD">
        <w:rPr>
          <w:b/>
          <w:lang w:eastAsia="cs-CZ"/>
        </w:rPr>
        <w:t>(</w:t>
      </w:r>
      <w:proofErr w:type="spellStart"/>
      <w:r w:rsidRPr="00080CBD">
        <w:rPr>
          <w:b/>
          <w:lang w:eastAsia="cs-CZ"/>
        </w:rPr>
        <w:t>Steen</w:t>
      </w:r>
      <w:proofErr w:type="spellEnd"/>
      <w:r w:rsidRPr="00080CBD">
        <w:rPr>
          <w:b/>
          <w:lang w:eastAsia="cs-CZ"/>
        </w:rPr>
        <w:t xml:space="preserve"> </w:t>
      </w:r>
      <w:proofErr w:type="spellStart"/>
      <w:r w:rsidRPr="00080CBD">
        <w:rPr>
          <w:b/>
          <w:lang w:eastAsia="cs-CZ"/>
        </w:rPr>
        <w:t>Larsen</w:t>
      </w:r>
      <w:proofErr w:type="spellEnd"/>
      <w:r w:rsidRPr="00080CBD">
        <w:rPr>
          <w:b/>
          <w:lang w:eastAsia="cs-CZ"/>
        </w:rPr>
        <w:t>)</w:t>
      </w:r>
      <w:bookmarkStart w:id="7" w:name="_Toc514146593"/>
    </w:p>
    <w:p w14:paraId="1EC0C043" w14:textId="77777777" w:rsidR="00080CBD" w:rsidRPr="00080CBD" w:rsidRDefault="005E686F" w:rsidP="00333086">
      <w:pPr>
        <w:jc w:val="right"/>
        <w:rPr>
          <w:rFonts w:ascii="Broadway" w:eastAsia="Times New Roman" w:hAnsi="Broadway" w:cstheme="majorBidi"/>
          <w:b/>
          <w:bCs/>
          <w:sz w:val="32"/>
          <w:szCs w:val="32"/>
          <w:lang w:eastAsia="cs-CZ"/>
        </w:rPr>
      </w:pPr>
      <w:r>
        <w:rPr>
          <w:rFonts w:ascii="Broadway" w:eastAsia="Times New Roman" w:hAnsi="Broadway" w:cstheme="majorBidi"/>
          <w:b/>
          <w:bCs/>
          <w:noProof/>
          <w:sz w:val="32"/>
          <w:szCs w:val="32"/>
          <w:lang w:eastAsia="cs-CZ"/>
        </w:rPr>
        <w:drawing>
          <wp:inline distT="0" distB="0" distL="0" distR="0" wp14:anchorId="3688C6BD" wp14:editId="383D09DE">
            <wp:extent cx="1786467" cy="973666"/>
            <wp:effectExtent l="0" t="0" r="444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2.jpg"/>
                    <pic:cNvPicPr/>
                  </pic:nvPicPr>
                  <pic:blipFill>
                    <a:blip r:embed="rId18">
                      <a:extLst>
                        <a:ext uri="{28A0092B-C50C-407E-A947-70E740481C1C}">
                          <a14:useLocalDpi xmlns:a14="http://schemas.microsoft.com/office/drawing/2010/main" val="0"/>
                        </a:ext>
                      </a:extLst>
                    </a:blip>
                    <a:stretch>
                      <a:fillRect/>
                    </a:stretch>
                  </pic:blipFill>
                  <pic:spPr>
                    <a:xfrm>
                      <a:off x="0" y="0"/>
                      <a:ext cx="1785058" cy="972898"/>
                    </a:xfrm>
                    <a:prstGeom prst="rect">
                      <a:avLst/>
                    </a:prstGeom>
                  </pic:spPr>
                </pic:pic>
              </a:graphicData>
            </a:graphic>
          </wp:inline>
        </w:drawing>
      </w:r>
    </w:p>
    <w:p w14:paraId="24845975" w14:textId="77777777" w:rsidR="00F8438F" w:rsidRDefault="00F8438F" w:rsidP="00080CBD">
      <w:pPr>
        <w:rPr>
          <w:rFonts w:ascii="Broadway" w:eastAsia="Times New Roman" w:hAnsi="Broadway" w:cstheme="majorBidi"/>
          <w:b/>
          <w:bCs/>
          <w:sz w:val="32"/>
          <w:szCs w:val="32"/>
          <w:lang w:eastAsia="cs-CZ"/>
        </w:rPr>
      </w:pPr>
    </w:p>
    <w:p w14:paraId="40349DCE" w14:textId="77777777" w:rsidR="00F8438F" w:rsidRDefault="00F8438F" w:rsidP="00080CBD">
      <w:pPr>
        <w:rPr>
          <w:rFonts w:ascii="Broadway" w:eastAsia="Times New Roman" w:hAnsi="Broadway" w:cstheme="majorBidi"/>
          <w:b/>
          <w:bCs/>
          <w:sz w:val="32"/>
          <w:szCs w:val="32"/>
          <w:lang w:eastAsia="cs-CZ"/>
        </w:rPr>
      </w:pPr>
    </w:p>
    <w:p w14:paraId="639C9890" w14:textId="0468B6AC" w:rsidR="00080CBD" w:rsidRPr="00080CBD" w:rsidRDefault="00080CBD" w:rsidP="00080CBD">
      <w:pPr>
        <w:rPr>
          <w:b/>
          <w:sz w:val="32"/>
          <w:szCs w:val="32"/>
          <w:lang w:eastAsia="cs-CZ"/>
          <w14:shadow w14:blurRad="50800" w14:dist="38100" w14:dir="2700000" w14:sx="100000" w14:sy="100000" w14:kx="0" w14:ky="0" w14:algn="tl">
            <w14:srgbClr w14:val="000000">
              <w14:alpha w14:val="60000"/>
            </w14:srgbClr>
          </w14:shadow>
        </w:rPr>
      </w:pPr>
      <w:r w:rsidRPr="00080CBD">
        <w:rPr>
          <w:rFonts w:ascii="Broadway" w:eastAsia="Times New Roman" w:hAnsi="Broadway" w:cstheme="majorBidi"/>
          <w:b/>
          <w:bCs/>
          <w:sz w:val="32"/>
          <w:szCs w:val="32"/>
          <w:lang w:eastAsia="cs-CZ"/>
        </w:rPr>
        <w:lastRenderedPageBreak/>
        <w:t>6.3.</w:t>
      </w:r>
      <w:proofErr w:type="gramStart"/>
      <w:r w:rsidRPr="00080CBD">
        <w:rPr>
          <w:rFonts w:ascii="Broadway" w:eastAsia="Times New Roman" w:hAnsi="Broadway" w:cstheme="majorBidi"/>
          <w:b/>
          <w:bCs/>
          <w:sz w:val="32"/>
          <w:szCs w:val="32"/>
          <w:lang w:eastAsia="cs-CZ"/>
        </w:rPr>
        <w:t>VZD</w:t>
      </w:r>
      <w:r w:rsidRPr="00080CBD">
        <w:rPr>
          <w:rFonts w:ascii="Times New Roman" w:eastAsia="Times New Roman" w:hAnsi="Times New Roman" w:cs="Times New Roman"/>
          <w:b/>
          <w:bCs/>
          <w:sz w:val="32"/>
          <w:szCs w:val="32"/>
          <w:lang w:eastAsia="cs-CZ"/>
        </w:rPr>
        <w:t>Ě</w:t>
      </w:r>
      <w:r w:rsidRPr="00080CBD">
        <w:rPr>
          <w:rFonts w:ascii="Broadway" w:eastAsia="Times New Roman" w:hAnsi="Broadway" w:cstheme="majorBidi"/>
          <w:b/>
          <w:bCs/>
          <w:sz w:val="32"/>
          <w:szCs w:val="32"/>
          <w:lang w:eastAsia="cs-CZ"/>
        </w:rPr>
        <w:t>L</w:t>
      </w:r>
      <w:r w:rsidRPr="00080CBD">
        <w:rPr>
          <w:rFonts w:ascii="Broadway" w:eastAsia="Times New Roman" w:hAnsi="Broadway" w:cs="Broadway"/>
          <w:b/>
          <w:bCs/>
          <w:sz w:val="32"/>
          <w:szCs w:val="32"/>
          <w:lang w:eastAsia="cs-CZ"/>
        </w:rPr>
        <w:t>Á</w:t>
      </w:r>
      <w:r w:rsidRPr="00080CBD">
        <w:rPr>
          <w:rFonts w:ascii="Broadway" w:eastAsia="Times New Roman" w:hAnsi="Broadway" w:cstheme="majorBidi"/>
          <w:b/>
          <w:bCs/>
          <w:sz w:val="32"/>
          <w:szCs w:val="32"/>
          <w:lang w:eastAsia="cs-CZ"/>
        </w:rPr>
        <w:t>VAC</w:t>
      </w:r>
      <w:r w:rsidRPr="00080CBD">
        <w:rPr>
          <w:rFonts w:ascii="Broadway" w:eastAsia="Times New Roman" w:hAnsi="Broadway" w:cs="Broadway"/>
          <w:b/>
          <w:bCs/>
          <w:sz w:val="32"/>
          <w:szCs w:val="32"/>
          <w:lang w:eastAsia="cs-CZ"/>
        </w:rPr>
        <w:t>Í</w:t>
      </w:r>
      <w:r w:rsidRPr="00080CBD">
        <w:rPr>
          <w:rFonts w:ascii="Broadway" w:eastAsia="Times New Roman" w:hAnsi="Broadway" w:cstheme="majorBidi"/>
          <w:b/>
          <w:bCs/>
          <w:sz w:val="32"/>
          <w:szCs w:val="32"/>
          <w:lang w:eastAsia="cs-CZ"/>
        </w:rPr>
        <w:t xml:space="preserve">  Z</w:t>
      </w:r>
      <w:r w:rsidRPr="00080CBD">
        <w:rPr>
          <w:rFonts w:ascii="Broadway" w:eastAsia="Times New Roman" w:hAnsi="Broadway" w:cs="Broadway"/>
          <w:b/>
          <w:bCs/>
          <w:sz w:val="32"/>
          <w:szCs w:val="32"/>
          <w:lang w:eastAsia="cs-CZ"/>
        </w:rPr>
        <w:t>Á</w:t>
      </w:r>
      <w:r w:rsidRPr="00080CBD">
        <w:rPr>
          <w:rFonts w:ascii="Broadway" w:eastAsia="Times New Roman" w:hAnsi="Broadway" w:cstheme="majorBidi"/>
          <w:b/>
          <w:bCs/>
          <w:sz w:val="32"/>
          <w:szCs w:val="32"/>
          <w:lang w:eastAsia="cs-CZ"/>
        </w:rPr>
        <w:t>M</w:t>
      </w:r>
      <w:r w:rsidRPr="00080CBD">
        <w:rPr>
          <w:rFonts w:ascii="Times New Roman" w:eastAsia="Times New Roman" w:hAnsi="Times New Roman" w:cs="Times New Roman"/>
          <w:b/>
          <w:bCs/>
          <w:sz w:val="32"/>
          <w:szCs w:val="32"/>
          <w:lang w:eastAsia="cs-CZ"/>
        </w:rPr>
        <w:t>Ě</w:t>
      </w:r>
      <w:r w:rsidRPr="00080CBD">
        <w:rPr>
          <w:rFonts w:ascii="Broadway" w:eastAsia="Times New Roman" w:hAnsi="Broadway" w:cstheme="majorBidi"/>
          <w:b/>
          <w:bCs/>
          <w:sz w:val="32"/>
          <w:szCs w:val="32"/>
          <w:lang w:eastAsia="cs-CZ"/>
        </w:rPr>
        <w:t>R</w:t>
      </w:r>
      <w:proofErr w:type="gramEnd"/>
      <w:r w:rsidRPr="00080CBD">
        <w:rPr>
          <w:rFonts w:ascii="Broadway" w:eastAsia="Times New Roman" w:hAnsi="Broadway" w:cstheme="majorBidi"/>
          <w:b/>
          <w:bCs/>
          <w:sz w:val="32"/>
          <w:szCs w:val="32"/>
          <w:lang w:eastAsia="cs-CZ"/>
        </w:rPr>
        <w:t xml:space="preserve">  PROJEKTU</w:t>
      </w:r>
    </w:p>
    <w:p w14:paraId="0995BE6F" w14:textId="77777777" w:rsidR="00080CBD" w:rsidRPr="00080CBD" w:rsidRDefault="00080CBD" w:rsidP="00080CBD">
      <w:pPr>
        <w:jc w:val="right"/>
        <w:rPr>
          <w:rFonts w:ascii="Broadway" w:hAnsi="Broadway"/>
          <w:sz w:val="24"/>
          <w:szCs w:val="24"/>
        </w:rPr>
      </w:pPr>
    </w:p>
    <w:p w14:paraId="50B74DF0" w14:textId="77777777" w:rsidR="00080CBD" w:rsidRPr="00080CBD" w:rsidRDefault="00DA218E" w:rsidP="00080CBD">
      <w:pPr>
        <w:jc w:val="right"/>
        <w:rPr>
          <w:rFonts w:ascii="Broadway" w:hAnsi="Broadway"/>
          <w:sz w:val="24"/>
          <w:szCs w:val="24"/>
        </w:rPr>
      </w:pPr>
      <w:r>
        <w:rPr>
          <w:rFonts w:ascii="Broadway" w:hAnsi="Broadway"/>
          <w:sz w:val="24"/>
          <w:szCs w:val="24"/>
        </w:rPr>
        <w:t>Školní rok 2023/2024</w:t>
      </w:r>
    </w:p>
    <w:p w14:paraId="2335D112" w14:textId="77777777" w:rsidR="00080CBD" w:rsidRPr="00080CBD" w:rsidRDefault="00080CBD" w:rsidP="00080CBD">
      <w:pPr>
        <w:rPr>
          <w:sz w:val="24"/>
          <w:szCs w:val="24"/>
        </w:rPr>
      </w:pPr>
    </w:p>
    <w:p w14:paraId="62A2740E" w14:textId="77777777" w:rsidR="00080CBD" w:rsidRPr="00080CBD" w:rsidRDefault="00080CBD" w:rsidP="00080CBD">
      <w:pPr>
        <w:rPr>
          <w:rFonts w:ascii="Monotype Corsiva" w:hAnsi="Monotype Corsiva"/>
          <w:sz w:val="28"/>
          <w:szCs w:val="28"/>
        </w:rPr>
      </w:pPr>
      <w:r w:rsidRPr="00080CBD">
        <w:rPr>
          <w:sz w:val="24"/>
          <w:szCs w:val="24"/>
        </w:rPr>
        <w:t>„</w:t>
      </w:r>
      <w:r w:rsidRPr="00080CBD">
        <w:rPr>
          <w:rFonts w:ascii="Monotype Corsiva" w:hAnsi="Monotype Corsiva"/>
          <w:sz w:val="28"/>
          <w:szCs w:val="28"/>
        </w:rPr>
        <w:t>Děti mají být vedeny k tomu, aby dělaly vlastní zkoumání a vyvozovaly vlastní závěry. Mělo by se jim říkat co nejméně, spíše by se jim měla dávat příležitost, aby co nejvíce odhalily“</w:t>
      </w:r>
    </w:p>
    <w:p w14:paraId="0D4B3918" w14:textId="77777777" w:rsidR="00080CBD" w:rsidRPr="00080CBD" w:rsidRDefault="00080CBD" w:rsidP="00080CBD">
      <w:pPr>
        <w:jc w:val="right"/>
        <w:rPr>
          <w:sz w:val="24"/>
          <w:szCs w:val="24"/>
        </w:rPr>
      </w:pPr>
      <w:r w:rsidRPr="00080CBD">
        <w:rPr>
          <w:sz w:val="24"/>
          <w:szCs w:val="24"/>
        </w:rPr>
        <w:t>Herbert Spencer</w:t>
      </w:r>
    </w:p>
    <w:bookmarkEnd w:id="7"/>
    <w:p w14:paraId="19DA18CD" w14:textId="77777777" w:rsidR="00080CBD" w:rsidRPr="00080CBD" w:rsidRDefault="00080CBD" w:rsidP="00080CBD">
      <w:pPr>
        <w:rPr>
          <w:lang w:eastAsia="cs-CZ"/>
        </w:rPr>
      </w:pPr>
      <w:r w:rsidRPr="00080CBD">
        <w:rPr>
          <w:lang w:eastAsia="cs-CZ"/>
        </w:rPr>
        <w:t>Školní vzdělávací program</w:t>
      </w:r>
    </w:p>
    <w:p w14:paraId="5EF62419" w14:textId="77777777" w:rsidR="00080CBD" w:rsidRPr="00743434" w:rsidRDefault="00080CBD" w:rsidP="00080CBD">
      <w:pPr>
        <w:rPr>
          <w:rFonts w:ascii="Broadway" w:hAnsi="Broadway" w:cs="Times New Roman"/>
          <w:b/>
          <w:sz w:val="36"/>
          <w:szCs w:val="36"/>
          <w:lang w:eastAsia="cs-CZ"/>
          <w14:shadow w14:blurRad="50800" w14:dist="38100" w14:dir="2700000" w14:sx="100000" w14:sy="100000" w14:kx="0" w14:ky="0" w14:algn="tl">
            <w14:srgbClr w14:val="000000">
              <w14:alpha w14:val="60000"/>
            </w14:srgbClr>
          </w14:shadow>
        </w:rPr>
      </w:pPr>
      <w:r w:rsidRPr="00743434">
        <w:rPr>
          <w:rFonts w:ascii="Broadway" w:hAnsi="Broadway"/>
          <w:b/>
          <w:sz w:val="36"/>
          <w:szCs w:val="36"/>
          <w:lang w:eastAsia="cs-CZ"/>
          <w14:shadow w14:blurRad="50800" w14:dist="38100" w14:dir="2700000" w14:sx="100000" w14:sy="100000" w14:kx="0" w14:ky="0" w14:algn="tl">
            <w14:srgbClr w14:val="000000">
              <w14:alpha w14:val="60000"/>
            </w14:srgbClr>
          </w14:shadow>
        </w:rPr>
        <w:t xml:space="preserve">              „</w:t>
      </w:r>
      <w:r w:rsidR="00743434" w:rsidRPr="00743434">
        <w:rPr>
          <w:rFonts w:ascii="Broadway" w:hAnsi="Broadway"/>
          <w:b/>
          <w:sz w:val="36"/>
          <w:szCs w:val="36"/>
          <w:lang w:eastAsia="cs-CZ"/>
          <w14:shadow w14:blurRad="50800" w14:dist="38100" w14:dir="2700000" w14:sx="100000" w14:sy="100000" w14:kx="0" w14:ky="0" w14:algn="tl">
            <w14:srgbClr w14:val="000000">
              <w14:alpha w14:val="60000"/>
            </w14:srgbClr>
          </w14:shadow>
        </w:rPr>
        <w:t>LETEM SV</w:t>
      </w:r>
      <w:r w:rsidR="00743434" w:rsidRPr="00743434">
        <w:rPr>
          <w:rFonts w:ascii="Times New Roman" w:hAnsi="Times New Roman" w:cs="Times New Roman"/>
          <w:b/>
          <w:sz w:val="36"/>
          <w:szCs w:val="36"/>
          <w:lang w:eastAsia="cs-CZ"/>
          <w14:shadow w14:blurRad="50800" w14:dist="38100" w14:dir="2700000" w14:sx="100000" w14:sy="100000" w14:kx="0" w14:ky="0" w14:algn="tl">
            <w14:srgbClr w14:val="000000">
              <w14:alpha w14:val="60000"/>
            </w14:srgbClr>
          </w14:shadow>
        </w:rPr>
        <w:t>Ě</w:t>
      </w:r>
      <w:r w:rsidR="00743434" w:rsidRPr="00743434">
        <w:rPr>
          <w:rFonts w:ascii="Broadway" w:hAnsi="Broadway" w:cs="Times New Roman"/>
          <w:b/>
          <w:sz w:val="36"/>
          <w:szCs w:val="36"/>
          <w:lang w:eastAsia="cs-CZ"/>
          <w14:shadow w14:blurRad="50800" w14:dist="38100" w14:dir="2700000" w14:sx="100000" w14:sy="100000" w14:kx="0" w14:ky="0" w14:algn="tl">
            <w14:srgbClr w14:val="000000">
              <w14:alpha w14:val="60000"/>
            </w14:srgbClr>
          </w14:shadow>
        </w:rPr>
        <w:t>TEM S V</w:t>
      </w:r>
      <w:r w:rsidR="00743434" w:rsidRPr="00743434">
        <w:rPr>
          <w:rFonts w:ascii="Times New Roman" w:hAnsi="Times New Roman" w:cs="Times New Roman"/>
          <w:b/>
          <w:sz w:val="36"/>
          <w:szCs w:val="36"/>
          <w:lang w:eastAsia="cs-CZ"/>
          <w14:shadow w14:blurRad="50800" w14:dist="38100" w14:dir="2700000" w14:sx="100000" w14:sy="100000" w14:kx="0" w14:ky="0" w14:algn="tl">
            <w14:srgbClr w14:val="000000">
              <w14:alpha w14:val="60000"/>
            </w14:srgbClr>
          </w14:shadow>
        </w:rPr>
        <w:t>Č</w:t>
      </w:r>
      <w:r w:rsidR="00743434" w:rsidRPr="00743434">
        <w:rPr>
          <w:rFonts w:ascii="Broadway" w:hAnsi="Broadway" w:cs="Times New Roman"/>
          <w:b/>
          <w:sz w:val="36"/>
          <w:szCs w:val="36"/>
          <w:lang w:eastAsia="cs-CZ"/>
          <w14:shadow w14:blurRad="50800" w14:dist="38100" w14:dir="2700000" w14:sx="100000" w14:sy="100000" w14:kx="0" w14:ky="0" w14:algn="tl">
            <w14:srgbClr w14:val="000000">
              <w14:alpha w14:val="60000"/>
            </w14:srgbClr>
          </w14:shadow>
        </w:rPr>
        <w:t>ELKOU MÁJOU</w:t>
      </w:r>
      <w:r w:rsidRPr="00743434">
        <w:rPr>
          <w:rFonts w:ascii="Broadway" w:hAnsi="Broadway" w:cs="Times New Roman"/>
          <w:b/>
          <w:sz w:val="36"/>
          <w:szCs w:val="36"/>
          <w:lang w:eastAsia="cs-CZ"/>
          <w14:shadow w14:blurRad="50800" w14:dist="38100" w14:dir="2700000" w14:sx="100000" w14:sy="100000" w14:kx="0" w14:ky="0" w14:algn="tl">
            <w14:srgbClr w14:val="000000">
              <w14:alpha w14:val="60000"/>
            </w14:srgbClr>
          </w14:shadow>
        </w:rPr>
        <w:t>“</w:t>
      </w:r>
      <w:r w:rsidRPr="00743434">
        <w:rPr>
          <w:rFonts w:ascii="Broadway" w:eastAsia="Times New Roman" w:hAnsi="Broadway" w:cs="Arial CE"/>
          <w:noProof/>
          <w:sz w:val="24"/>
          <w:szCs w:val="24"/>
          <w:lang w:eastAsia="cs-CZ"/>
        </w:rPr>
        <w:t xml:space="preserve"> </w:t>
      </w:r>
    </w:p>
    <w:p w14:paraId="23D3B2B1" w14:textId="77777777" w:rsidR="00080CBD" w:rsidRPr="00080CBD" w:rsidRDefault="00571245" w:rsidP="00571245">
      <w:pPr>
        <w:rPr>
          <w:lang w:eastAsia="cs-CZ"/>
        </w:rPr>
      </w:pPr>
      <w:r>
        <w:rPr>
          <w:lang w:eastAsia="cs-CZ"/>
        </w:rPr>
        <w:t xml:space="preserve"> </w:t>
      </w:r>
      <w:r w:rsidR="00080CBD" w:rsidRPr="00080CBD">
        <w:rPr>
          <w:lang w:eastAsia="cs-CZ"/>
        </w:rPr>
        <w:t>Záměr vzdělávacího projektu:</w:t>
      </w:r>
    </w:p>
    <w:p w14:paraId="0B7B0174" w14:textId="77777777" w:rsidR="00080CBD" w:rsidRPr="00080CBD" w:rsidRDefault="00080CBD" w:rsidP="00080CBD">
      <w:pPr>
        <w:rPr>
          <w:rFonts w:ascii="Bernard MT Condensed" w:hAnsi="Bernard MT Condensed"/>
          <w:b/>
          <w:sz w:val="28"/>
          <w:szCs w:val="28"/>
          <w:lang w:eastAsia="cs-CZ"/>
        </w:rPr>
      </w:pPr>
      <w:r w:rsidRPr="00080CBD">
        <w:rPr>
          <w:rFonts w:ascii="Bernard MT Condensed" w:hAnsi="Bernard MT Condensed"/>
          <w:b/>
          <w:sz w:val="28"/>
          <w:szCs w:val="28"/>
          <w:lang w:eastAsia="cs-CZ"/>
        </w:rPr>
        <w:t>Rozvoj osobnosti dít</w:t>
      </w:r>
      <w:r w:rsidRPr="00080CBD">
        <w:rPr>
          <w:rFonts w:ascii="Times New Roman" w:hAnsi="Times New Roman" w:cs="Times New Roman"/>
          <w:b/>
          <w:sz w:val="28"/>
          <w:szCs w:val="28"/>
          <w:lang w:eastAsia="cs-CZ"/>
        </w:rPr>
        <w:t>ě</w:t>
      </w:r>
      <w:r w:rsidRPr="00080CBD">
        <w:rPr>
          <w:rFonts w:ascii="Bernard MT Condensed" w:hAnsi="Bernard MT Condensed"/>
          <w:b/>
          <w:sz w:val="28"/>
          <w:szCs w:val="28"/>
          <w:lang w:eastAsia="cs-CZ"/>
        </w:rPr>
        <w:t>te, jej</w:t>
      </w:r>
      <w:r w:rsidRPr="00080CBD">
        <w:rPr>
          <w:rFonts w:ascii="Bernard MT Condensed" w:hAnsi="Bernard MT Condensed" w:cs="Bernard MT Condensed"/>
          <w:b/>
          <w:sz w:val="28"/>
          <w:szCs w:val="28"/>
          <w:lang w:eastAsia="cs-CZ"/>
        </w:rPr>
        <w:t>í</w:t>
      </w:r>
      <w:r w:rsidRPr="00080CBD">
        <w:rPr>
          <w:rFonts w:ascii="Bernard MT Condensed" w:hAnsi="Bernard MT Condensed"/>
          <w:b/>
          <w:sz w:val="28"/>
          <w:szCs w:val="28"/>
          <w:lang w:eastAsia="cs-CZ"/>
        </w:rPr>
        <w:t xml:space="preserve"> individuality, jej</w:t>
      </w:r>
      <w:r w:rsidRPr="00080CBD">
        <w:rPr>
          <w:rFonts w:ascii="Bernard MT Condensed" w:hAnsi="Bernard MT Condensed" w:cs="Bernard MT Condensed"/>
          <w:b/>
          <w:sz w:val="28"/>
          <w:szCs w:val="28"/>
          <w:lang w:eastAsia="cs-CZ"/>
        </w:rPr>
        <w:t>í</w:t>
      </w:r>
      <w:r w:rsidRPr="00080CBD">
        <w:rPr>
          <w:rFonts w:ascii="Bernard MT Condensed" w:hAnsi="Bernard MT Condensed"/>
          <w:b/>
          <w:sz w:val="28"/>
          <w:szCs w:val="28"/>
          <w:lang w:eastAsia="cs-CZ"/>
        </w:rPr>
        <w:t>ho vzd</w:t>
      </w:r>
      <w:r w:rsidRPr="00080CBD">
        <w:rPr>
          <w:rFonts w:ascii="Times New Roman" w:hAnsi="Times New Roman" w:cs="Times New Roman"/>
          <w:b/>
          <w:sz w:val="28"/>
          <w:szCs w:val="28"/>
          <w:lang w:eastAsia="cs-CZ"/>
        </w:rPr>
        <w:t>ě</w:t>
      </w:r>
      <w:r w:rsidRPr="00080CBD">
        <w:rPr>
          <w:rFonts w:ascii="Bernard MT Condensed" w:hAnsi="Bernard MT Condensed"/>
          <w:b/>
          <w:sz w:val="28"/>
          <w:szCs w:val="28"/>
          <w:lang w:eastAsia="cs-CZ"/>
        </w:rPr>
        <w:t>l</w:t>
      </w:r>
      <w:r w:rsidRPr="00080CBD">
        <w:rPr>
          <w:rFonts w:ascii="Bernard MT Condensed" w:hAnsi="Bernard MT Condensed" w:cs="Bernard MT Condensed"/>
          <w:b/>
          <w:sz w:val="28"/>
          <w:szCs w:val="28"/>
          <w:lang w:eastAsia="cs-CZ"/>
        </w:rPr>
        <w:t>á</w:t>
      </w:r>
      <w:r w:rsidRPr="00080CBD">
        <w:rPr>
          <w:rFonts w:ascii="Bernard MT Condensed" w:hAnsi="Bernard MT Condensed"/>
          <w:b/>
          <w:sz w:val="28"/>
          <w:szCs w:val="28"/>
          <w:lang w:eastAsia="cs-CZ"/>
        </w:rPr>
        <w:t>vac</w:t>
      </w:r>
      <w:r w:rsidRPr="00080CBD">
        <w:rPr>
          <w:rFonts w:ascii="Bernard MT Condensed" w:hAnsi="Bernard MT Condensed" w:cs="Bernard MT Condensed"/>
          <w:b/>
          <w:sz w:val="28"/>
          <w:szCs w:val="28"/>
          <w:lang w:eastAsia="cs-CZ"/>
        </w:rPr>
        <w:t>í</w:t>
      </w:r>
      <w:r w:rsidRPr="00080CBD">
        <w:rPr>
          <w:rFonts w:ascii="Bernard MT Condensed" w:hAnsi="Bernard MT Condensed"/>
          <w:b/>
          <w:sz w:val="28"/>
          <w:szCs w:val="28"/>
          <w:lang w:eastAsia="cs-CZ"/>
        </w:rPr>
        <w:t>ho potenci</w:t>
      </w:r>
      <w:r w:rsidRPr="00080CBD">
        <w:rPr>
          <w:rFonts w:ascii="Bernard MT Condensed" w:hAnsi="Bernard MT Condensed" w:cs="Bernard MT Condensed"/>
          <w:b/>
          <w:sz w:val="28"/>
          <w:szCs w:val="28"/>
          <w:lang w:eastAsia="cs-CZ"/>
        </w:rPr>
        <w:t>á</w:t>
      </w:r>
      <w:r w:rsidRPr="00080CBD">
        <w:rPr>
          <w:rFonts w:ascii="Bernard MT Condensed" w:hAnsi="Bernard MT Condensed"/>
          <w:b/>
          <w:sz w:val="28"/>
          <w:szCs w:val="28"/>
          <w:lang w:eastAsia="cs-CZ"/>
        </w:rPr>
        <w:t>lu s celkov</w:t>
      </w:r>
      <w:r w:rsidRPr="00080CBD">
        <w:rPr>
          <w:rFonts w:ascii="Bernard MT Condensed" w:hAnsi="Bernard MT Condensed" w:cs="Bernard MT Condensed"/>
          <w:b/>
          <w:sz w:val="28"/>
          <w:szCs w:val="28"/>
          <w:lang w:eastAsia="cs-CZ"/>
        </w:rPr>
        <w:t>ý</w:t>
      </w:r>
      <w:r w:rsidRPr="00080CBD">
        <w:rPr>
          <w:rFonts w:ascii="Bernard MT Condensed" w:hAnsi="Bernard MT Condensed"/>
          <w:b/>
          <w:sz w:val="28"/>
          <w:szCs w:val="28"/>
          <w:lang w:eastAsia="cs-CZ"/>
        </w:rPr>
        <w:t>m postojem v</w:t>
      </w:r>
      <w:r w:rsidRPr="00080CBD">
        <w:rPr>
          <w:rFonts w:ascii="Times New Roman" w:hAnsi="Times New Roman" w:cs="Times New Roman"/>
          <w:b/>
          <w:sz w:val="28"/>
          <w:szCs w:val="28"/>
          <w:lang w:eastAsia="cs-CZ"/>
        </w:rPr>
        <w:t>ůč</w:t>
      </w:r>
      <w:r w:rsidRPr="00080CBD">
        <w:rPr>
          <w:rFonts w:ascii="Bernard MT Condensed" w:hAnsi="Bernard MT Condensed"/>
          <w:b/>
          <w:sz w:val="28"/>
          <w:szCs w:val="28"/>
          <w:lang w:eastAsia="cs-CZ"/>
        </w:rPr>
        <w:t>i ostatn</w:t>
      </w:r>
      <w:r w:rsidRPr="00080CBD">
        <w:rPr>
          <w:rFonts w:ascii="Bernard MT Condensed" w:hAnsi="Bernard MT Condensed" w:cs="Bernard MT Condensed"/>
          <w:b/>
          <w:sz w:val="28"/>
          <w:szCs w:val="28"/>
          <w:lang w:eastAsia="cs-CZ"/>
        </w:rPr>
        <w:t>í</w:t>
      </w:r>
      <w:r w:rsidRPr="00080CBD">
        <w:rPr>
          <w:rFonts w:ascii="Bernard MT Condensed" w:hAnsi="Bernard MT Condensed"/>
          <w:b/>
          <w:sz w:val="28"/>
          <w:szCs w:val="28"/>
          <w:lang w:eastAsia="cs-CZ"/>
        </w:rPr>
        <w:t>m, sv</w:t>
      </w:r>
      <w:r w:rsidRPr="00080CBD">
        <w:rPr>
          <w:rFonts w:ascii="Times New Roman" w:hAnsi="Times New Roman" w:cs="Times New Roman"/>
          <w:b/>
          <w:sz w:val="28"/>
          <w:szCs w:val="28"/>
          <w:lang w:eastAsia="cs-CZ"/>
        </w:rPr>
        <w:t>ě</w:t>
      </w:r>
      <w:r w:rsidRPr="00080CBD">
        <w:rPr>
          <w:rFonts w:ascii="Bernard MT Condensed" w:hAnsi="Bernard MT Condensed"/>
          <w:b/>
          <w:sz w:val="28"/>
          <w:szCs w:val="28"/>
          <w:lang w:eastAsia="cs-CZ"/>
        </w:rPr>
        <w:t>tu kolem n</w:t>
      </w:r>
      <w:r w:rsidRPr="00080CBD">
        <w:rPr>
          <w:rFonts w:ascii="Bernard MT Condensed" w:hAnsi="Bernard MT Condensed" w:cs="Bernard MT Condensed"/>
          <w:b/>
          <w:sz w:val="28"/>
          <w:szCs w:val="28"/>
          <w:lang w:eastAsia="cs-CZ"/>
        </w:rPr>
        <w:t>á</w:t>
      </w:r>
      <w:r w:rsidRPr="00080CBD">
        <w:rPr>
          <w:rFonts w:ascii="Bernard MT Condensed" w:hAnsi="Bernard MT Condensed"/>
          <w:b/>
          <w:sz w:val="28"/>
          <w:szCs w:val="28"/>
          <w:lang w:eastAsia="cs-CZ"/>
        </w:rPr>
        <w:t xml:space="preserve">s, k </w:t>
      </w:r>
      <w:r w:rsidRPr="00080CBD">
        <w:rPr>
          <w:rFonts w:ascii="Times New Roman" w:hAnsi="Times New Roman" w:cs="Times New Roman"/>
          <w:b/>
          <w:sz w:val="28"/>
          <w:szCs w:val="28"/>
          <w:lang w:eastAsia="cs-CZ"/>
        </w:rPr>
        <w:t>č</w:t>
      </w:r>
      <w:r w:rsidRPr="00080CBD">
        <w:rPr>
          <w:rFonts w:ascii="Bernard MT Condensed" w:hAnsi="Bernard MT Condensed"/>
          <w:b/>
          <w:sz w:val="28"/>
          <w:szCs w:val="28"/>
          <w:lang w:eastAsia="cs-CZ"/>
        </w:rPr>
        <w:t>lov</w:t>
      </w:r>
      <w:r w:rsidRPr="00080CBD">
        <w:rPr>
          <w:rFonts w:ascii="Times New Roman" w:hAnsi="Times New Roman" w:cs="Times New Roman"/>
          <w:b/>
          <w:sz w:val="28"/>
          <w:szCs w:val="28"/>
          <w:lang w:eastAsia="cs-CZ"/>
        </w:rPr>
        <w:t>ě</w:t>
      </w:r>
      <w:r w:rsidRPr="00080CBD">
        <w:rPr>
          <w:rFonts w:ascii="Bernard MT Condensed" w:hAnsi="Bernard MT Condensed"/>
          <w:b/>
          <w:sz w:val="28"/>
          <w:szCs w:val="28"/>
          <w:lang w:eastAsia="cs-CZ"/>
        </w:rPr>
        <w:t>ku, k jeho pr</w:t>
      </w:r>
      <w:r w:rsidRPr="00080CBD">
        <w:rPr>
          <w:rFonts w:ascii="Bernard MT Condensed" w:hAnsi="Bernard MT Condensed" w:cs="Bernard MT Condensed"/>
          <w:b/>
          <w:sz w:val="28"/>
          <w:szCs w:val="28"/>
          <w:lang w:eastAsia="cs-CZ"/>
        </w:rPr>
        <w:t>á</w:t>
      </w:r>
      <w:r w:rsidRPr="00080CBD">
        <w:rPr>
          <w:rFonts w:ascii="Bernard MT Condensed" w:hAnsi="Bernard MT Condensed"/>
          <w:b/>
          <w:sz w:val="28"/>
          <w:szCs w:val="28"/>
          <w:lang w:eastAsia="cs-CZ"/>
        </w:rPr>
        <w:t>ci, k p</w:t>
      </w:r>
      <w:r w:rsidRPr="00080CBD">
        <w:rPr>
          <w:rFonts w:ascii="Times New Roman" w:hAnsi="Times New Roman" w:cs="Times New Roman"/>
          <w:b/>
          <w:sz w:val="28"/>
          <w:szCs w:val="28"/>
          <w:lang w:eastAsia="cs-CZ"/>
        </w:rPr>
        <w:t>ř</w:t>
      </w:r>
      <w:r w:rsidRPr="00080CBD">
        <w:rPr>
          <w:rFonts w:ascii="Bernard MT Condensed" w:hAnsi="Bernard MT Condensed" w:cs="Bernard MT Condensed"/>
          <w:b/>
          <w:sz w:val="28"/>
          <w:szCs w:val="28"/>
          <w:lang w:eastAsia="cs-CZ"/>
        </w:rPr>
        <w:t>í</w:t>
      </w:r>
      <w:r w:rsidRPr="00080CBD">
        <w:rPr>
          <w:rFonts w:ascii="Bernard MT Condensed" w:hAnsi="Bernard MT Condensed"/>
          <w:b/>
          <w:sz w:val="28"/>
          <w:szCs w:val="28"/>
          <w:lang w:eastAsia="cs-CZ"/>
        </w:rPr>
        <w:t>rod</w:t>
      </w:r>
      <w:r w:rsidRPr="00080CBD">
        <w:rPr>
          <w:rFonts w:ascii="Times New Roman" w:hAnsi="Times New Roman" w:cs="Times New Roman"/>
          <w:b/>
          <w:sz w:val="28"/>
          <w:szCs w:val="28"/>
          <w:lang w:eastAsia="cs-CZ"/>
        </w:rPr>
        <w:t>ě</w:t>
      </w:r>
      <w:r w:rsidRPr="00080CBD">
        <w:rPr>
          <w:rFonts w:ascii="Bernard MT Condensed" w:hAnsi="Bernard MT Condensed"/>
          <w:b/>
          <w:sz w:val="28"/>
          <w:szCs w:val="28"/>
          <w:lang w:eastAsia="cs-CZ"/>
        </w:rPr>
        <w:t>, k vlastn</w:t>
      </w:r>
      <w:r w:rsidRPr="00080CBD">
        <w:rPr>
          <w:rFonts w:ascii="Bernard MT Condensed" w:hAnsi="Bernard MT Condensed" w:cs="Bernard MT Condensed"/>
          <w:b/>
          <w:sz w:val="28"/>
          <w:szCs w:val="28"/>
          <w:lang w:eastAsia="cs-CZ"/>
        </w:rPr>
        <w:t>í</w:t>
      </w:r>
      <w:r w:rsidRPr="00080CBD">
        <w:rPr>
          <w:rFonts w:ascii="Bernard MT Condensed" w:hAnsi="Bernard MT Condensed"/>
          <w:b/>
          <w:sz w:val="28"/>
          <w:szCs w:val="28"/>
          <w:lang w:eastAsia="cs-CZ"/>
        </w:rPr>
        <w:t>mu zdrav</w:t>
      </w:r>
      <w:r w:rsidRPr="00080CBD">
        <w:rPr>
          <w:rFonts w:ascii="Bernard MT Condensed" w:hAnsi="Bernard MT Condensed" w:cs="Bernard MT Condensed"/>
          <w:b/>
          <w:sz w:val="28"/>
          <w:szCs w:val="28"/>
          <w:lang w:eastAsia="cs-CZ"/>
        </w:rPr>
        <w:t>í</w:t>
      </w:r>
      <w:r w:rsidRPr="00080CBD">
        <w:rPr>
          <w:rFonts w:ascii="Bernard MT Condensed" w:hAnsi="Bernard MT Condensed"/>
          <w:b/>
          <w:sz w:val="28"/>
          <w:szCs w:val="28"/>
          <w:lang w:eastAsia="cs-CZ"/>
        </w:rPr>
        <w:t>, s pozitivn</w:t>
      </w:r>
      <w:r w:rsidRPr="00080CBD">
        <w:rPr>
          <w:rFonts w:ascii="Bernard MT Condensed" w:hAnsi="Bernard MT Condensed" w:cs="Bernard MT Condensed"/>
          <w:b/>
          <w:sz w:val="28"/>
          <w:szCs w:val="28"/>
          <w:lang w:eastAsia="cs-CZ"/>
        </w:rPr>
        <w:t>í</w:t>
      </w:r>
      <w:r w:rsidRPr="00080CBD">
        <w:rPr>
          <w:rFonts w:ascii="Bernard MT Condensed" w:hAnsi="Bernard MT Condensed"/>
          <w:b/>
          <w:sz w:val="28"/>
          <w:szCs w:val="28"/>
          <w:lang w:eastAsia="cs-CZ"/>
        </w:rPr>
        <w:t>m vztahem k sob</w:t>
      </w:r>
      <w:r w:rsidRPr="00080CBD">
        <w:rPr>
          <w:rFonts w:ascii="Times New Roman" w:hAnsi="Times New Roman" w:cs="Times New Roman"/>
          <w:b/>
          <w:sz w:val="28"/>
          <w:szCs w:val="28"/>
          <w:lang w:eastAsia="cs-CZ"/>
        </w:rPr>
        <w:t>ě</w:t>
      </w:r>
      <w:r w:rsidRPr="00080CBD">
        <w:rPr>
          <w:rFonts w:ascii="Bernard MT Condensed" w:hAnsi="Bernard MT Condensed"/>
          <w:b/>
          <w:sz w:val="28"/>
          <w:szCs w:val="28"/>
          <w:lang w:eastAsia="cs-CZ"/>
        </w:rPr>
        <w:t xml:space="preserve"> i k druh</w:t>
      </w:r>
      <w:r w:rsidRPr="00080CBD">
        <w:rPr>
          <w:rFonts w:ascii="Bernard MT Condensed" w:hAnsi="Bernard MT Condensed" w:cs="Bernard MT Condensed"/>
          <w:b/>
          <w:sz w:val="28"/>
          <w:szCs w:val="28"/>
          <w:lang w:eastAsia="cs-CZ"/>
        </w:rPr>
        <w:t>ý</w:t>
      </w:r>
      <w:r w:rsidRPr="00080CBD">
        <w:rPr>
          <w:rFonts w:ascii="Bernard MT Condensed" w:hAnsi="Bernard MT Condensed"/>
          <w:b/>
          <w:sz w:val="28"/>
          <w:szCs w:val="28"/>
          <w:lang w:eastAsia="cs-CZ"/>
        </w:rPr>
        <w:t>m v souladu s v</w:t>
      </w:r>
      <w:r w:rsidRPr="00080CBD">
        <w:rPr>
          <w:rFonts w:ascii="Bernard MT Condensed" w:hAnsi="Bernard MT Condensed" w:cs="Bernard MT Condensed"/>
          <w:b/>
          <w:sz w:val="28"/>
          <w:szCs w:val="28"/>
          <w:lang w:eastAsia="cs-CZ"/>
        </w:rPr>
        <w:t>š</w:t>
      </w:r>
      <w:r w:rsidRPr="00080CBD">
        <w:rPr>
          <w:rFonts w:ascii="Bernard MT Condensed" w:hAnsi="Bernard MT Condensed"/>
          <w:b/>
          <w:sz w:val="28"/>
          <w:szCs w:val="28"/>
          <w:lang w:eastAsia="cs-CZ"/>
        </w:rPr>
        <w:t>elidsk</w:t>
      </w:r>
      <w:r w:rsidRPr="00080CBD">
        <w:rPr>
          <w:rFonts w:ascii="Bernard MT Condensed" w:hAnsi="Bernard MT Condensed" w:cs="Bernard MT Condensed"/>
          <w:b/>
          <w:sz w:val="28"/>
          <w:szCs w:val="28"/>
          <w:lang w:eastAsia="cs-CZ"/>
        </w:rPr>
        <w:t>ý</w:t>
      </w:r>
      <w:r w:rsidRPr="00080CBD">
        <w:rPr>
          <w:rFonts w:ascii="Bernard MT Condensed" w:hAnsi="Bernard MT Condensed"/>
          <w:b/>
          <w:sz w:val="28"/>
          <w:szCs w:val="28"/>
          <w:lang w:eastAsia="cs-CZ"/>
        </w:rPr>
        <w:t>mi hodnotami.</w:t>
      </w:r>
    </w:p>
    <w:p w14:paraId="08F367C1" w14:textId="77777777" w:rsidR="00080CBD" w:rsidRPr="00080CBD" w:rsidRDefault="00080CBD" w:rsidP="00080CBD">
      <w:pPr>
        <w:ind w:left="1427"/>
        <w:contextualSpacing/>
        <w:rPr>
          <w:sz w:val="24"/>
          <w:szCs w:val="24"/>
          <w:lang w:eastAsia="cs-CZ"/>
        </w:rPr>
      </w:pPr>
    </w:p>
    <w:p w14:paraId="7CE01BD2" w14:textId="77777777" w:rsidR="00080CBD" w:rsidRPr="00080CBD" w:rsidRDefault="00080CBD" w:rsidP="00DB4CA0">
      <w:pPr>
        <w:numPr>
          <w:ilvl w:val="0"/>
          <w:numId w:val="263"/>
        </w:numPr>
        <w:rPr>
          <w:lang w:eastAsia="cs-CZ"/>
        </w:rPr>
      </w:pPr>
      <w:r w:rsidRPr="00080CBD">
        <w:rPr>
          <w:lang w:eastAsia="cs-CZ"/>
        </w:rPr>
        <w:t>Podporovat všestranný rozvoj dítěte zabezpečením jejich fyzické a psychické pohody, směřovat k vytvoření systému základních pohybových dovedností, k dosažení optimální zdatnosti a odolnosti organismu</w:t>
      </w:r>
      <w:r w:rsidR="00F77253">
        <w:rPr>
          <w:lang w:eastAsia="cs-CZ"/>
        </w:rPr>
        <w:t>,</w:t>
      </w:r>
      <w:r w:rsidR="001100AD">
        <w:rPr>
          <w:lang w:eastAsia="cs-CZ"/>
        </w:rPr>
        <w:t xml:space="preserve"> </w:t>
      </w:r>
      <w:r w:rsidRPr="00080CBD">
        <w:rPr>
          <w:lang w:eastAsia="cs-CZ"/>
        </w:rPr>
        <w:t>pohybem zvyšovat adaptaci a odolnost dětského organismu vůči zátěži, zabezpečovat potřebnou zdravotní prevenci</w:t>
      </w:r>
    </w:p>
    <w:p w14:paraId="3C9836C8" w14:textId="77777777" w:rsidR="00080CBD" w:rsidRPr="00080CBD" w:rsidRDefault="001100AD" w:rsidP="00DB4CA0">
      <w:pPr>
        <w:numPr>
          <w:ilvl w:val="0"/>
          <w:numId w:val="263"/>
        </w:numPr>
        <w:rPr>
          <w:lang w:eastAsia="cs-CZ"/>
        </w:rPr>
      </w:pPr>
      <w:r>
        <w:rPr>
          <w:lang w:eastAsia="cs-CZ"/>
        </w:rPr>
        <w:t>Rozvíjet citové a rozumové stránky osobnosti dítěte vhodným zařazováním literárních textů, umožnit dítěti vstoupit do rolí pohádkových postav, přemýšlet nad problémy, před které jsou hlavní hrdinové postaveni. Pomocí pohádky zprostředkovávat přirozené setkání dítěte se základní skutečností, poznat, že ve světě jsou neustále pospolu dobré a zlé síly, láska a nenávist, pravd a lež.</w:t>
      </w:r>
    </w:p>
    <w:p w14:paraId="367A7B49" w14:textId="77777777" w:rsidR="00080CBD" w:rsidRPr="00080CBD" w:rsidRDefault="001100AD" w:rsidP="00DB4CA0">
      <w:pPr>
        <w:numPr>
          <w:ilvl w:val="0"/>
          <w:numId w:val="263"/>
        </w:numPr>
        <w:rPr>
          <w:lang w:eastAsia="cs-CZ"/>
        </w:rPr>
      </w:pPr>
      <w:r>
        <w:rPr>
          <w:lang w:eastAsia="cs-CZ"/>
        </w:rPr>
        <w:t>Podporovat celkový duševní vývoj dítěte péčí o jeho správný vývoj řeči, která je cenným svědectvím o úrovni jeho motorických schopno</w:t>
      </w:r>
      <w:r w:rsidR="005F2BB9">
        <w:rPr>
          <w:lang w:eastAsia="cs-CZ"/>
        </w:rPr>
        <w:t xml:space="preserve">stí, o jeho myšlení, sociálním </w:t>
      </w:r>
      <w:r>
        <w:rPr>
          <w:lang w:eastAsia="cs-CZ"/>
        </w:rPr>
        <w:t>chování, i charakterových rysech osobnosti a předcházet tak vadám řeči v celé jejich šíři</w:t>
      </w:r>
    </w:p>
    <w:p w14:paraId="13D87730" w14:textId="77777777" w:rsidR="00571245" w:rsidRDefault="00F77253" w:rsidP="00571245">
      <w:pPr>
        <w:pStyle w:val="Bezmezer"/>
        <w:rPr>
          <w:rFonts w:ascii="Bernard MT Condensed" w:hAnsi="Bernard MT Condensed"/>
          <w:lang w:eastAsia="cs-CZ"/>
        </w:rPr>
      </w:pPr>
      <w:r w:rsidRPr="00571245">
        <w:rPr>
          <w:rFonts w:ascii="Bernard MT Condensed" w:hAnsi="Bernard MT Condensed"/>
          <w:lang w:eastAsia="cs-CZ"/>
        </w:rPr>
        <w:t>Motto:</w:t>
      </w:r>
    </w:p>
    <w:p w14:paraId="726133D7" w14:textId="77777777" w:rsidR="00571245" w:rsidRPr="00571245" w:rsidRDefault="00F77253" w:rsidP="00571245">
      <w:pPr>
        <w:pStyle w:val="Bezmezer"/>
        <w:rPr>
          <w:rFonts w:ascii="Bernard MT Condensed" w:hAnsi="Bernard MT Condensed"/>
          <w:lang w:eastAsia="cs-CZ"/>
        </w:rPr>
      </w:pPr>
      <w:r w:rsidRPr="00571245">
        <w:rPr>
          <w:rFonts w:ascii="Bernard MT Condensed" w:hAnsi="Bernard MT Condensed"/>
          <w:lang w:eastAsia="cs-CZ"/>
        </w:rPr>
        <w:t xml:space="preserve"> </w:t>
      </w:r>
      <w:r w:rsidR="00571245" w:rsidRPr="00571245">
        <w:rPr>
          <w:rFonts w:ascii="Bernard MT Condensed" w:hAnsi="Bernard MT Condensed"/>
          <w:lang w:eastAsia="cs-CZ"/>
        </w:rPr>
        <w:t>„Má-li pohádkový p</w:t>
      </w:r>
      <w:r w:rsidR="00571245" w:rsidRPr="00571245">
        <w:rPr>
          <w:rFonts w:ascii="Times New Roman" w:hAnsi="Times New Roman" w:cs="Times New Roman"/>
          <w:lang w:eastAsia="cs-CZ"/>
        </w:rPr>
        <w:t>ř</w:t>
      </w:r>
      <w:r w:rsidR="00571245" w:rsidRPr="00571245">
        <w:rPr>
          <w:rFonts w:ascii="Bernard MT Condensed" w:hAnsi="Bernard MT Condensed" w:cs="Bernard MT Condensed"/>
          <w:lang w:eastAsia="cs-CZ"/>
        </w:rPr>
        <w:t>í</w:t>
      </w:r>
      <w:r w:rsidR="00571245" w:rsidRPr="00571245">
        <w:rPr>
          <w:rFonts w:ascii="Bernard MT Condensed" w:hAnsi="Bernard MT Condensed"/>
          <w:lang w:eastAsia="cs-CZ"/>
        </w:rPr>
        <w:t>b</w:t>
      </w:r>
      <w:r w:rsidR="00571245" w:rsidRPr="00571245">
        <w:rPr>
          <w:rFonts w:ascii="Times New Roman" w:hAnsi="Times New Roman" w:cs="Times New Roman"/>
          <w:lang w:eastAsia="cs-CZ"/>
        </w:rPr>
        <w:t>ě</w:t>
      </w:r>
      <w:r w:rsidR="00571245" w:rsidRPr="00571245">
        <w:rPr>
          <w:rFonts w:ascii="Bernard MT Condensed" w:hAnsi="Bernard MT Condensed"/>
          <w:lang w:eastAsia="cs-CZ"/>
        </w:rPr>
        <w:t>h upoutat pozornost dít</w:t>
      </w:r>
      <w:r w:rsidR="00571245" w:rsidRPr="00571245">
        <w:rPr>
          <w:rFonts w:ascii="Times New Roman" w:hAnsi="Times New Roman" w:cs="Times New Roman"/>
          <w:lang w:eastAsia="cs-CZ"/>
        </w:rPr>
        <w:t>ě</w:t>
      </w:r>
      <w:r w:rsidR="00571245" w:rsidRPr="00571245">
        <w:rPr>
          <w:rFonts w:ascii="Bernard MT Condensed" w:hAnsi="Bernard MT Condensed"/>
          <w:lang w:eastAsia="cs-CZ"/>
        </w:rPr>
        <w:t>te, mus</w:t>
      </w:r>
      <w:r w:rsidR="00571245" w:rsidRPr="00571245">
        <w:rPr>
          <w:rFonts w:ascii="Bernard MT Condensed" w:hAnsi="Bernard MT Condensed" w:cs="Bernard MT Condensed"/>
          <w:lang w:eastAsia="cs-CZ"/>
        </w:rPr>
        <w:t>í</w:t>
      </w:r>
      <w:r w:rsidR="00571245" w:rsidRPr="00571245">
        <w:rPr>
          <w:rFonts w:ascii="Bernard MT Condensed" w:hAnsi="Bernard MT Condensed"/>
          <w:lang w:eastAsia="cs-CZ"/>
        </w:rPr>
        <w:t xml:space="preserve"> je bavit a povzbuzovat v n</w:t>
      </w:r>
      <w:r w:rsidR="00571245" w:rsidRPr="00571245">
        <w:rPr>
          <w:rFonts w:ascii="Times New Roman" w:hAnsi="Times New Roman" w:cs="Times New Roman"/>
          <w:lang w:eastAsia="cs-CZ"/>
        </w:rPr>
        <w:t>ě</w:t>
      </w:r>
      <w:r w:rsidR="00571245" w:rsidRPr="00571245">
        <w:rPr>
          <w:rFonts w:ascii="Bernard MT Condensed" w:hAnsi="Bernard MT Condensed"/>
          <w:lang w:eastAsia="cs-CZ"/>
        </w:rPr>
        <w:t>m zv</w:t>
      </w:r>
      <w:r w:rsidR="00571245" w:rsidRPr="00571245">
        <w:rPr>
          <w:rFonts w:ascii="Times New Roman" w:hAnsi="Times New Roman" w:cs="Times New Roman"/>
          <w:lang w:eastAsia="cs-CZ"/>
        </w:rPr>
        <w:t>ě</w:t>
      </w:r>
      <w:r w:rsidR="00571245" w:rsidRPr="00571245">
        <w:rPr>
          <w:rFonts w:ascii="Bernard MT Condensed" w:hAnsi="Bernard MT Condensed"/>
          <w:lang w:eastAsia="cs-CZ"/>
        </w:rPr>
        <w:t>davost.</w:t>
      </w:r>
    </w:p>
    <w:p w14:paraId="160EC348" w14:textId="77777777" w:rsidR="00571245" w:rsidRPr="00571245" w:rsidRDefault="00571245" w:rsidP="00571245">
      <w:pPr>
        <w:pStyle w:val="Bezmezer"/>
        <w:rPr>
          <w:rFonts w:ascii="Bernard MT Condensed" w:hAnsi="Bernard MT Condensed"/>
          <w:lang w:eastAsia="cs-CZ"/>
        </w:rPr>
      </w:pPr>
      <w:r>
        <w:rPr>
          <w:rFonts w:ascii="Bernard MT Condensed" w:hAnsi="Bernard MT Condensed"/>
          <w:lang w:eastAsia="cs-CZ"/>
        </w:rPr>
        <w:t xml:space="preserve">  </w:t>
      </w:r>
      <w:r w:rsidRPr="00571245">
        <w:rPr>
          <w:rFonts w:ascii="Bernard MT Condensed" w:hAnsi="Bernard MT Condensed"/>
          <w:lang w:eastAsia="cs-CZ"/>
        </w:rPr>
        <w:t xml:space="preserve">Má-li obohatit </w:t>
      </w:r>
      <w:r w:rsidRPr="00571245">
        <w:rPr>
          <w:rFonts w:ascii="Times New Roman" w:hAnsi="Times New Roman" w:cs="Times New Roman"/>
          <w:lang w:eastAsia="cs-CZ"/>
        </w:rPr>
        <w:t>ž</w:t>
      </w:r>
      <w:r w:rsidRPr="00571245">
        <w:rPr>
          <w:rFonts w:ascii="Bernard MT Condensed" w:hAnsi="Bernard MT Condensed"/>
          <w:lang w:eastAsia="cs-CZ"/>
        </w:rPr>
        <w:t>ivot, mus</w:t>
      </w:r>
      <w:r w:rsidRPr="00571245">
        <w:rPr>
          <w:rFonts w:ascii="Bernard MT Condensed" w:hAnsi="Bernard MT Condensed" w:cs="Bernard MT Condensed"/>
          <w:lang w:eastAsia="cs-CZ"/>
        </w:rPr>
        <w:t>í</w:t>
      </w:r>
      <w:r w:rsidRPr="00571245">
        <w:rPr>
          <w:rFonts w:ascii="Bernard MT Condensed" w:hAnsi="Bernard MT Condensed"/>
          <w:lang w:eastAsia="cs-CZ"/>
        </w:rPr>
        <w:t xml:space="preserve"> v n</w:t>
      </w:r>
      <w:r w:rsidRPr="00571245">
        <w:rPr>
          <w:rFonts w:ascii="Times New Roman" w:hAnsi="Times New Roman" w:cs="Times New Roman"/>
          <w:lang w:eastAsia="cs-CZ"/>
        </w:rPr>
        <w:t>ě</w:t>
      </w:r>
      <w:r w:rsidRPr="00571245">
        <w:rPr>
          <w:rFonts w:ascii="Bernard MT Condensed" w:hAnsi="Bernard MT Condensed"/>
          <w:lang w:eastAsia="cs-CZ"/>
        </w:rPr>
        <w:t>m podn</w:t>
      </w:r>
      <w:r w:rsidRPr="00571245">
        <w:rPr>
          <w:rFonts w:ascii="Times New Roman" w:hAnsi="Times New Roman" w:cs="Times New Roman"/>
          <w:lang w:eastAsia="cs-CZ"/>
        </w:rPr>
        <w:t>ě</w:t>
      </w:r>
      <w:r w:rsidRPr="00571245">
        <w:rPr>
          <w:rFonts w:ascii="Bernard MT Condensed" w:hAnsi="Bernard MT Condensed"/>
          <w:lang w:eastAsia="cs-CZ"/>
        </w:rPr>
        <w:t>covat p</w:t>
      </w:r>
      <w:r w:rsidRPr="00571245">
        <w:rPr>
          <w:rFonts w:ascii="Times New Roman" w:hAnsi="Times New Roman" w:cs="Times New Roman"/>
          <w:lang w:eastAsia="cs-CZ"/>
        </w:rPr>
        <w:t>ř</w:t>
      </w:r>
      <w:r w:rsidRPr="00571245">
        <w:rPr>
          <w:rFonts w:ascii="Bernard MT Condensed" w:hAnsi="Bernard MT Condensed"/>
          <w:lang w:eastAsia="cs-CZ"/>
        </w:rPr>
        <w:t>edstavivost, b</w:t>
      </w:r>
      <w:r w:rsidRPr="00571245">
        <w:rPr>
          <w:rFonts w:ascii="Bernard MT Condensed" w:hAnsi="Bernard MT Condensed" w:cs="Bernard MT Condensed"/>
          <w:lang w:eastAsia="cs-CZ"/>
        </w:rPr>
        <w:t>ý</w:t>
      </w:r>
      <w:r w:rsidRPr="00571245">
        <w:rPr>
          <w:rFonts w:ascii="Bernard MT Condensed" w:hAnsi="Bernard MT Condensed"/>
          <w:lang w:eastAsia="cs-CZ"/>
        </w:rPr>
        <w:t>t v souladu s jeho úzkostmi a tu</w:t>
      </w:r>
      <w:r w:rsidRPr="00571245">
        <w:rPr>
          <w:rFonts w:ascii="Times New Roman" w:hAnsi="Times New Roman" w:cs="Times New Roman"/>
          <w:lang w:eastAsia="cs-CZ"/>
        </w:rPr>
        <w:t>ž</w:t>
      </w:r>
      <w:r w:rsidRPr="00571245">
        <w:rPr>
          <w:rFonts w:ascii="Bernard MT Condensed" w:hAnsi="Bernard MT Condensed"/>
          <w:lang w:eastAsia="cs-CZ"/>
        </w:rPr>
        <w:t xml:space="preserve">bami a </w:t>
      </w:r>
      <w:r>
        <w:rPr>
          <w:rFonts w:ascii="Bernard MT Condensed" w:hAnsi="Bernard MT Condensed"/>
          <w:lang w:eastAsia="cs-CZ"/>
        </w:rPr>
        <w:t xml:space="preserve">   </w:t>
      </w:r>
      <w:r w:rsidRPr="00571245">
        <w:rPr>
          <w:rFonts w:ascii="Bernard MT Condensed" w:hAnsi="Bernard MT Condensed"/>
          <w:lang w:eastAsia="cs-CZ"/>
        </w:rPr>
        <w:t>podporovat jeho sebed</w:t>
      </w:r>
      <w:r w:rsidRPr="00571245">
        <w:rPr>
          <w:rFonts w:ascii="Times New Roman" w:hAnsi="Times New Roman" w:cs="Times New Roman"/>
          <w:lang w:eastAsia="cs-CZ"/>
        </w:rPr>
        <w:t>ů</w:t>
      </w:r>
      <w:r w:rsidRPr="00571245">
        <w:rPr>
          <w:rFonts w:ascii="Bernard MT Condensed" w:hAnsi="Bernard MT Condensed"/>
          <w:lang w:eastAsia="cs-CZ"/>
        </w:rPr>
        <w:t>v</w:t>
      </w:r>
      <w:r w:rsidRPr="00571245">
        <w:rPr>
          <w:rFonts w:ascii="Times New Roman" w:hAnsi="Times New Roman" w:cs="Times New Roman"/>
          <w:lang w:eastAsia="cs-CZ"/>
        </w:rPr>
        <w:t>ě</w:t>
      </w:r>
      <w:r w:rsidRPr="00571245">
        <w:rPr>
          <w:rFonts w:ascii="Bernard MT Condensed" w:hAnsi="Bernard MT Condensed"/>
          <w:lang w:eastAsia="cs-CZ"/>
        </w:rPr>
        <w:t>ru.</w:t>
      </w:r>
    </w:p>
    <w:p w14:paraId="4F666484" w14:textId="77777777" w:rsidR="00571245" w:rsidRDefault="00571245" w:rsidP="00571245">
      <w:pPr>
        <w:pStyle w:val="Bezmezer"/>
        <w:jc w:val="right"/>
      </w:pPr>
      <w:r>
        <w:t xml:space="preserve">Bruno </w:t>
      </w:r>
      <w:proofErr w:type="spellStart"/>
      <w:r>
        <w:t>Bettelheim</w:t>
      </w:r>
      <w:proofErr w:type="spellEnd"/>
    </w:p>
    <w:p w14:paraId="262B011C" w14:textId="77777777" w:rsidR="00571245" w:rsidRPr="00080CBD" w:rsidRDefault="00571245" w:rsidP="00571245">
      <w:pPr>
        <w:pStyle w:val="Bezmezer"/>
        <w:jc w:val="right"/>
        <w:rPr>
          <w:rFonts w:cs="Arial CE"/>
          <w:sz w:val="32"/>
          <w:szCs w:val="32"/>
        </w:rPr>
      </w:pPr>
      <w:proofErr w:type="gramStart"/>
      <w:r>
        <w:t>„ Za</w:t>
      </w:r>
      <w:proofErr w:type="gramEnd"/>
      <w:r>
        <w:t xml:space="preserve"> tajemstvím pohádek“</w:t>
      </w:r>
    </w:p>
    <w:p w14:paraId="5AD64AE3" w14:textId="77777777" w:rsidR="005E686F" w:rsidRDefault="005E686F" w:rsidP="00361145">
      <w:pPr>
        <w:jc w:val="center"/>
        <w:rPr>
          <w:rFonts w:eastAsia="Times New Roman" w:cs="Arial CE"/>
          <w:sz w:val="32"/>
          <w:szCs w:val="32"/>
          <w:lang w:eastAsia="cs-CZ"/>
        </w:rPr>
      </w:pPr>
    </w:p>
    <w:p w14:paraId="6A03DDC0" w14:textId="77777777" w:rsidR="00080CBD" w:rsidRPr="00080CBD" w:rsidRDefault="00080CBD" w:rsidP="00361145">
      <w:pPr>
        <w:jc w:val="center"/>
        <w:rPr>
          <w:lang w:eastAsia="cs-CZ"/>
        </w:rPr>
      </w:pPr>
      <w:r w:rsidRPr="00080CBD">
        <w:rPr>
          <w:rFonts w:eastAsia="Times New Roman" w:cs="Arial CE"/>
          <w:sz w:val="32"/>
          <w:szCs w:val="32"/>
          <w:lang w:eastAsia="cs-CZ"/>
        </w:rPr>
        <w:lastRenderedPageBreak/>
        <w:t>DŮRAZ VZDĚLÁVACÍHO PROJEKTU</w:t>
      </w:r>
    </w:p>
    <w:p w14:paraId="315EEF2F" w14:textId="77777777" w:rsidR="00080CBD" w:rsidRPr="00080CBD" w:rsidRDefault="00080CBD" w:rsidP="00080CBD">
      <w:pPr>
        <w:spacing w:after="0" w:line="240" w:lineRule="auto"/>
        <w:ind w:right="-70"/>
        <w:jc w:val="center"/>
        <w:rPr>
          <w:rFonts w:eastAsia="Times New Roman" w:cs="Arial CE"/>
          <w:sz w:val="24"/>
          <w:szCs w:val="24"/>
          <w:lang w:eastAsia="cs-CZ"/>
        </w:rPr>
      </w:pPr>
      <w:r w:rsidRPr="00080CBD">
        <w:rPr>
          <w:rFonts w:eastAsia="Times New Roman" w:cs="Arial CE"/>
          <w:sz w:val="24"/>
          <w:szCs w:val="24"/>
          <w:lang w:eastAsia="cs-CZ"/>
        </w:rPr>
        <w:t>Školní vzdělávací program</w:t>
      </w:r>
    </w:p>
    <w:p w14:paraId="220AAF26" w14:textId="77777777" w:rsidR="00080CBD" w:rsidRPr="00080CBD" w:rsidRDefault="00080CBD" w:rsidP="00080CBD">
      <w:pPr>
        <w:spacing w:after="0" w:line="240" w:lineRule="auto"/>
        <w:ind w:right="-70"/>
        <w:rPr>
          <w:rFonts w:ascii="Broadway" w:eastAsia="Times New Roman" w:hAnsi="Broadway" w:cs="Arial CE"/>
          <w:b/>
          <w:sz w:val="24"/>
          <w:szCs w:val="24"/>
          <w:lang w:eastAsia="cs-CZ"/>
        </w:rPr>
      </w:pPr>
    </w:p>
    <w:p w14:paraId="0EEE0CD0" w14:textId="77777777" w:rsidR="00080CBD" w:rsidRPr="00743434" w:rsidRDefault="00743434" w:rsidP="00080CBD">
      <w:pPr>
        <w:spacing w:after="0" w:line="240" w:lineRule="auto"/>
        <w:ind w:right="-70"/>
        <w:jc w:val="center"/>
        <w:rPr>
          <w:rFonts w:ascii="Broadway" w:eastAsia="Times New Roman" w:hAnsi="Broadway" w:cs="Times New Roman"/>
          <w:b/>
          <w:sz w:val="32"/>
          <w:szCs w:val="32"/>
          <w:lang w:eastAsia="cs-CZ"/>
        </w:rPr>
      </w:pPr>
      <w:r w:rsidRPr="00743434">
        <w:rPr>
          <w:rFonts w:ascii="Broadway" w:eastAsia="Times New Roman" w:hAnsi="Broadway" w:cs="Times New Roman"/>
          <w:b/>
          <w:sz w:val="32"/>
          <w:szCs w:val="32"/>
          <w:lang w:eastAsia="cs-CZ"/>
        </w:rPr>
        <w:t>LETEM SV</w:t>
      </w:r>
      <w:r w:rsidRPr="00743434">
        <w:rPr>
          <w:rFonts w:ascii="Times New Roman" w:eastAsia="Times New Roman" w:hAnsi="Times New Roman" w:cs="Times New Roman"/>
          <w:b/>
          <w:sz w:val="32"/>
          <w:szCs w:val="32"/>
          <w:lang w:eastAsia="cs-CZ"/>
        </w:rPr>
        <w:t>Ě</w:t>
      </w:r>
      <w:r w:rsidRPr="00743434">
        <w:rPr>
          <w:rFonts w:ascii="Broadway" w:eastAsia="Times New Roman" w:hAnsi="Broadway" w:cs="Times New Roman"/>
          <w:b/>
          <w:sz w:val="32"/>
          <w:szCs w:val="32"/>
          <w:lang w:eastAsia="cs-CZ"/>
        </w:rPr>
        <w:t>TEM S V</w:t>
      </w:r>
      <w:r w:rsidRPr="00743434">
        <w:rPr>
          <w:rFonts w:ascii="Times New Roman" w:eastAsia="Times New Roman" w:hAnsi="Times New Roman" w:cs="Times New Roman"/>
          <w:b/>
          <w:sz w:val="32"/>
          <w:szCs w:val="32"/>
          <w:lang w:eastAsia="cs-CZ"/>
        </w:rPr>
        <w:t>Č</w:t>
      </w:r>
      <w:r w:rsidRPr="00743434">
        <w:rPr>
          <w:rFonts w:ascii="Broadway" w:eastAsia="Times New Roman" w:hAnsi="Broadway" w:cs="Times New Roman"/>
          <w:b/>
          <w:sz w:val="32"/>
          <w:szCs w:val="32"/>
          <w:lang w:eastAsia="cs-CZ"/>
        </w:rPr>
        <w:t>ELKOU MÁJOU</w:t>
      </w:r>
    </w:p>
    <w:p w14:paraId="5D6E5064" w14:textId="77777777" w:rsidR="00080CBD" w:rsidRPr="00080CBD" w:rsidRDefault="00080CBD" w:rsidP="00080CBD">
      <w:pPr>
        <w:spacing w:after="0" w:line="240" w:lineRule="auto"/>
        <w:ind w:right="-70"/>
        <w:jc w:val="both"/>
        <w:rPr>
          <w:rFonts w:ascii="Broadway" w:eastAsia="Times New Roman" w:hAnsi="Broadway" w:cs="Arial CE"/>
          <w:sz w:val="32"/>
          <w:szCs w:val="32"/>
          <w:lang w:eastAsia="cs-CZ"/>
        </w:rPr>
      </w:pPr>
    </w:p>
    <w:p w14:paraId="6C0EFB72" w14:textId="77777777" w:rsidR="00080CBD" w:rsidRPr="00080CBD" w:rsidRDefault="00080CBD" w:rsidP="00080CBD">
      <w:pPr>
        <w:spacing w:after="0" w:line="240" w:lineRule="auto"/>
        <w:ind w:right="-70"/>
        <w:jc w:val="both"/>
        <w:rPr>
          <w:rFonts w:eastAsia="Times New Roman" w:cs="Arial CE"/>
          <w:i/>
          <w:sz w:val="24"/>
          <w:szCs w:val="24"/>
          <w:lang w:eastAsia="cs-CZ"/>
        </w:rPr>
      </w:pPr>
      <w:r w:rsidRPr="00080CBD">
        <w:rPr>
          <w:rFonts w:eastAsia="Times New Roman" w:cs="Arial CE"/>
          <w:i/>
          <w:sz w:val="24"/>
          <w:szCs w:val="24"/>
          <w:lang w:eastAsia="cs-CZ"/>
        </w:rPr>
        <w:t>Vzdělávací projekt klade důraz:</w:t>
      </w:r>
    </w:p>
    <w:p w14:paraId="15D12C91" w14:textId="77777777" w:rsidR="00080CBD" w:rsidRPr="00080CBD" w:rsidRDefault="00080CBD" w:rsidP="00080CBD">
      <w:pPr>
        <w:spacing w:after="0" w:line="240" w:lineRule="auto"/>
        <w:ind w:right="-70"/>
        <w:jc w:val="both"/>
        <w:rPr>
          <w:rFonts w:eastAsia="Times New Roman" w:cs="Arial CE"/>
          <w:sz w:val="24"/>
          <w:szCs w:val="24"/>
          <w:lang w:eastAsia="cs-CZ"/>
        </w:rPr>
      </w:pPr>
    </w:p>
    <w:p w14:paraId="14A77CBD"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tvořivost pedagoga při uplatňování vzájemného propojení vzdělávacích oblastí při vlastním plánování denní vzdělávací nabídky dětem </w:t>
      </w:r>
    </w:p>
    <w:p w14:paraId="78690BC4"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uplatňování hlavní vzdělávací metody, kterou je pro děti hra</w:t>
      </w:r>
    </w:p>
    <w:p w14:paraId="70F54560"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aktivita dítěte prožitkovým učením s posilováním dětské zvídavosti</w:t>
      </w:r>
    </w:p>
    <w:p w14:paraId="0C7378BA"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emoční prožitky dětí před získanými výsledky v řízených činnostech </w:t>
      </w:r>
    </w:p>
    <w:p w14:paraId="44EB2CFF"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respektování specificky předškolního vzdělávání se schopností pedagoga hledat a objevovat nové vzdělávací cesty</w:t>
      </w:r>
    </w:p>
    <w:p w14:paraId="0D29F9AC"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důsledné realizování evaluačních analýz obsahu, metod a forem denní nabídky činností dětem</w:t>
      </w:r>
    </w:p>
    <w:p w14:paraId="1E5BF675"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důsledná analýza evaluace směrem k dítěti zaměřené na rozvoj každého dítěte jako jedinečné osobnosti, vzdělávací pokroky dítěte písemně zaznamenávat</w:t>
      </w:r>
    </w:p>
    <w:p w14:paraId="490A981B"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spoluúčast s rodinou v netradičních formách zajišťujících pohodovou atmosféru navozující klima důvěry mezi rodiči, školou a dětmi.</w:t>
      </w:r>
    </w:p>
    <w:p w14:paraId="367A2717" w14:textId="77777777" w:rsidR="00080CBD" w:rsidRPr="00080CBD" w:rsidRDefault="00080CBD" w:rsidP="00080CBD">
      <w:pPr>
        <w:spacing w:after="0" w:line="240" w:lineRule="auto"/>
        <w:ind w:right="-70"/>
        <w:jc w:val="both"/>
        <w:rPr>
          <w:rFonts w:eastAsia="Times New Roman" w:cs="Arial CE"/>
          <w:sz w:val="24"/>
          <w:szCs w:val="24"/>
          <w:lang w:eastAsia="cs-CZ"/>
        </w:rPr>
      </w:pPr>
    </w:p>
    <w:p w14:paraId="073A6AAF" w14:textId="77777777" w:rsidR="00AA2BF5" w:rsidRDefault="00080CBD" w:rsidP="00080CBD">
      <w:pPr>
        <w:spacing w:after="0" w:line="240" w:lineRule="auto"/>
        <w:ind w:left="2127" w:right="-70"/>
        <w:jc w:val="both"/>
        <w:rPr>
          <w:rFonts w:eastAsia="Times New Roman" w:cs="Arial CE"/>
          <w:sz w:val="32"/>
          <w:szCs w:val="32"/>
          <w:lang w:eastAsia="cs-CZ"/>
        </w:rPr>
      </w:pPr>
      <w:r w:rsidRPr="00080CBD">
        <w:rPr>
          <w:rFonts w:eastAsia="Times New Roman" w:cs="Arial CE"/>
          <w:sz w:val="32"/>
          <w:szCs w:val="32"/>
          <w:lang w:eastAsia="cs-CZ"/>
        </w:rPr>
        <w:t xml:space="preserve">  </w:t>
      </w:r>
    </w:p>
    <w:p w14:paraId="671B806E" w14:textId="77777777" w:rsidR="00080CBD" w:rsidRPr="00080CBD" w:rsidRDefault="00080CBD" w:rsidP="00080CBD">
      <w:pPr>
        <w:spacing w:after="0" w:line="240" w:lineRule="auto"/>
        <w:ind w:left="2127" w:right="-70"/>
        <w:jc w:val="both"/>
        <w:rPr>
          <w:rFonts w:eastAsia="Times New Roman" w:cs="Arial CE"/>
          <w:sz w:val="32"/>
          <w:szCs w:val="32"/>
          <w:lang w:eastAsia="cs-CZ"/>
        </w:rPr>
      </w:pPr>
      <w:r w:rsidRPr="00080CBD">
        <w:rPr>
          <w:rFonts w:eastAsia="Times New Roman" w:cs="Arial CE"/>
          <w:sz w:val="32"/>
          <w:szCs w:val="32"/>
          <w:lang w:eastAsia="cs-CZ"/>
        </w:rPr>
        <w:t xml:space="preserve"> </w:t>
      </w:r>
      <w:r w:rsidRPr="00080CBD">
        <w:rPr>
          <w:rFonts w:ascii="Bernard MT Condensed" w:eastAsia="Times New Roman" w:hAnsi="Bernard MT Condensed" w:cs="Arial CE"/>
          <w:sz w:val="32"/>
          <w:szCs w:val="32"/>
          <w:lang w:eastAsia="cs-CZ"/>
        </w:rPr>
        <w:t>P</w:t>
      </w:r>
      <w:r w:rsidRPr="00080CBD">
        <w:rPr>
          <w:rFonts w:ascii="Times New Roman" w:eastAsia="Times New Roman" w:hAnsi="Times New Roman" w:cs="Times New Roman"/>
          <w:sz w:val="32"/>
          <w:szCs w:val="32"/>
          <w:lang w:eastAsia="cs-CZ"/>
        </w:rPr>
        <w:t>Ř</w:t>
      </w:r>
      <w:r w:rsidRPr="00080CBD">
        <w:rPr>
          <w:rFonts w:ascii="Bernard MT Condensed" w:eastAsia="Times New Roman" w:hAnsi="Bernard MT Condensed" w:cs="Arial CE"/>
          <w:sz w:val="32"/>
          <w:szCs w:val="32"/>
          <w:lang w:eastAsia="cs-CZ"/>
        </w:rPr>
        <w:t>EDPOKLADY VZD</w:t>
      </w:r>
      <w:r w:rsidRPr="00080CBD">
        <w:rPr>
          <w:rFonts w:ascii="Times New Roman" w:eastAsia="Times New Roman" w:hAnsi="Times New Roman" w:cs="Times New Roman"/>
          <w:sz w:val="32"/>
          <w:szCs w:val="32"/>
          <w:lang w:eastAsia="cs-CZ"/>
        </w:rPr>
        <w:t>Ě</w:t>
      </w:r>
      <w:r w:rsidRPr="00080CBD">
        <w:rPr>
          <w:rFonts w:ascii="Bernard MT Condensed" w:eastAsia="Times New Roman" w:hAnsi="Bernard MT Condensed" w:cs="Arial CE"/>
          <w:sz w:val="32"/>
          <w:szCs w:val="32"/>
          <w:lang w:eastAsia="cs-CZ"/>
        </w:rPr>
        <w:t>L</w:t>
      </w:r>
      <w:r w:rsidRPr="00080CBD">
        <w:rPr>
          <w:rFonts w:ascii="Bernard MT Condensed" w:eastAsia="Times New Roman" w:hAnsi="Bernard MT Condensed" w:cs="Bernard MT Condensed"/>
          <w:sz w:val="32"/>
          <w:szCs w:val="32"/>
          <w:lang w:eastAsia="cs-CZ"/>
        </w:rPr>
        <w:t>Á</w:t>
      </w:r>
      <w:r w:rsidRPr="00080CBD">
        <w:rPr>
          <w:rFonts w:ascii="Bernard MT Condensed" w:eastAsia="Times New Roman" w:hAnsi="Bernard MT Condensed" w:cs="Arial CE"/>
          <w:sz w:val="32"/>
          <w:szCs w:val="32"/>
          <w:lang w:eastAsia="cs-CZ"/>
        </w:rPr>
        <w:t>VAC</w:t>
      </w:r>
      <w:r w:rsidRPr="00080CBD">
        <w:rPr>
          <w:rFonts w:ascii="Bernard MT Condensed" w:eastAsia="Times New Roman" w:hAnsi="Bernard MT Condensed" w:cs="Bernard MT Condensed"/>
          <w:sz w:val="32"/>
          <w:szCs w:val="32"/>
          <w:lang w:eastAsia="cs-CZ"/>
        </w:rPr>
        <w:t>Í</w:t>
      </w:r>
      <w:r w:rsidRPr="00080CBD">
        <w:rPr>
          <w:rFonts w:ascii="Bernard MT Condensed" w:eastAsia="Times New Roman" w:hAnsi="Bernard MT Condensed" w:cs="Arial CE"/>
          <w:sz w:val="32"/>
          <w:szCs w:val="32"/>
          <w:lang w:eastAsia="cs-CZ"/>
        </w:rPr>
        <w:t>HO PROJEKTU</w:t>
      </w:r>
    </w:p>
    <w:p w14:paraId="251AF965" w14:textId="77777777" w:rsidR="00080CBD" w:rsidRPr="00080CBD" w:rsidRDefault="00080CBD" w:rsidP="00080CBD">
      <w:pPr>
        <w:spacing w:after="0" w:line="240" w:lineRule="auto"/>
        <w:ind w:left="2640" w:right="-70"/>
        <w:contextualSpacing/>
        <w:jc w:val="both"/>
        <w:rPr>
          <w:rFonts w:eastAsia="Times New Roman" w:cs="Arial CE"/>
          <w:sz w:val="32"/>
          <w:szCs w:val="32"/>
          <w:lang w:eastAsia="cs-CZ"/>
        </w:rPr>
      </w:pPr>
    </w:p>
    <w:p w14:paraId="16DE4DB8" w14:textId="77777777" w:rsidR="00080CBD" w:rsidRPr="00080CBD" w:rsidRDefault="00080CBD" w:rsidP="00080CBD">
      <w:pPr>
        <w:spacing w:after="0" w:line="240" w:lineRule="auto"/>
        <w:ind w:right="-70"/>
        <w:jc w:val="both"/>
        <w:rPr>
          <w:rFonts w:eastAsia="Times New Roman" w:cs="Arial CE"/>
          <w:i/>
          <w:sz w:val="24"/>
          <w:szCs w:val="24"/>
          <w:lang w:eastAsia="cs-CZ"/>
        </w:rPr>
      </w:pPr>
      <w:r w:rsidRPr="00080CBD">
        <w:rPr>
          <w:rFonts w:eastAsia="Times New Roman" w:cs="Arial CE"/>
          <w:i/>
          <w:sz w:val="24"/>
          <w:szCs w:val="24"/>
          <w:lang w:eastAsia="cs-CZ"/>
        </w:rPr>
        <w:t>Vzdělávací projekt předpokládá:</w:t>
      </w:r>
    </w:p>
    <w:p w14:paraId="69583DE5"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 xml:space="preserve">  </w:t>
      </w:r>
    </w:p>
    <w:p w14:paraId="794B60EA"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pedagog respektuje fyziologické, kognitivní, sociálními a emociální potřeby dětí</w:t>
      </w:r>
    </w:p>
    <w:p w14:paraId="5BD1F255"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veškeré činnosti pedagog organizuje pro děti zajímavým způsobem tak, aby se každé dítě cítilo jistě, bezpečně a spokojeně v podnětném, obsahově bohatém prostředí, umožňuje dítěti bavit se přirozeným, dětským způsobem</w:t>
      </w:r>
    </w:p>
    <w:p w14:paraId="204A9480"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respektuje individualitu každého dítěte, vede záznam o vzdělávacích pokrocích dítěte, motivuje děti k vlastnímu vzdělávacímu úsilí a cítilo se úspěšné, svým okolím uznávané</w:t>
      </w:r>
    </w:p>
    <w:p w14:paraId="682FC25F"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uplatňuje metody a formy práce jako je prožitkové a kooperativní učení hrou, které jsou založeny na přímých zážitcích dítěte, podporuje dětskou zvídavost dítěte z učení</w:t>
      </w:r>
    </w:p>
    <w:p w14:paraId="0B40A87B"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využívá spontánních nápadů dětí a poskytuje dostatek prostoru pro spontánní hry a jeho vlastní nápady</w:t>
      </w:r>
    </w:p>
    <w:p w14:paraId="4A8C34B9"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uplatňuje situační učení založené na praktických ukázkách životních souvislostí – poskytuje dětem vzory chování</w:t>
      </w:r>
    </w:p>
    <w:p w14:paraId="7FCF8654"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uplatňuje aktivity spontánní i řízené a vyvážené v poměru odpovídajícím potřebám a možnostem dětí</w:t>
      </w:r>
    </w:p>
    <w:p w14:paraId="57613EA6"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přímo nebo nepřímo motivuje didakticky zacílenou činnost</w:t>
      </w:r>
    </w:p>
    <w:p w14:paraId="48AD4324"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uplatňuje didaktický styl založený na principu vzdělávací nabídky, na individuální volbě a aktivní účasti dítěte</w:t>
      </w:r>
    </w:p>
    <w:p w14:paraId="39F597F1" w14:textId="77777777" w:rsidR="005E686F" w:rsidRDefault="005E686F" w:rsidP="00080CBD">
      <w:pPr>
        <w:spacing w:after="0" w:line="240" w:lineRule="auto"/>
        <w:ind w:right="-70"/>
        <w:jc w:val="both"/>
        <w:rPr>
          <w:rFonts w:ascii="Bernard MT Condensed" w:eastAsia="Times New Roman" w:hAnsi="Bernard MT Condensed" w:cs="Arial CE"/>
          <w:sz w:val="32"/>
          <w:szCs w:val="32"/>
          <w:lang w:eastAsia="cs-CZ"/>
        </w:rPr>
      </w:pPr>
    </w:p>
    <w:p w14:paraId="1DD2C68E" w14:textId="77777777" w:rsidR="00080CBD" w:rsidRPr="00080CBD" w:rsidRDefault="00080CBD" w:rsidP="00080CBD">
      <w:pPr>
        <w:spacing w:after="0" w:line="240" w:lineRule="auto"/>
        <w:ind w:right="-70"/>
        <w:jc w:val="both"/>
        <w:rPr>
          <w:rFonts w:ascii="Bernard MT Condensed" w:eastAsia="Times New Roman" w:hAnsi="Bernard MT Condensed" w:cs="Arial CE"/>
          <w:b/>
          <w:sz w:val="24"/>
          <w:szCs w:val="24"/>
          <w:u w:val="single"/>
          <w:lang w:eastAsia="cs-CZ"/>
        </w:rPr>
      </w:pPr>
      <w:r w:rsidRPr="00080CBD">
        <w:rPr>
          <w:rFonts w:ascii="Bernard MT Condensed" w:eastAsia="Times New Roman" w:hAnsi="Bernard MT Condensed" w:cs="Arial CE"/>
          <w:sz w:val="32"/>
          <w:szCs w:val="32"/>
          <w:lang w:eastAsia="cs-CZ"/>
        </w:rPr>
        <w:lastRenderedPageBreak/>
        <w:t>VZD</w:t>
      </w:r>
      <w:r w:rsidRPr="00080CBD">
        <w:rPr>
          <w:rFonts w:ascii="Times New Roman" w:eastAsia="Times New Roman" w:hAnsi="Times New Roman" w:cs="Times New Roman"/>
          <w:sz w:val="32"/>
          <w:szCs w:val="32"/>
          <w:lang w:eastAsia="cs-CZ"/>
        </w:rPr>
        <w:t>Ě</w:t>
      </w:r>
      <w:r w:rsidRPr="00080CBD">
        <w:rPr>
          <w:rFonts w:ascii="Bernard MT Condensed" w:eastAsia="Times New Roman" w:hAnsi="Bernard MT Condensed" w:cs="Arial CE"/>
          <w:sz w:val="32"/>
          <w:szCs w:val="32"/>
          <w:lang w:eastAsia="cs-CZ"/>
        </w:rPr>
        <w:t>L</w:t>
      </w:r>
      <w:r w:rsidRPr="00080CBD">
        <w:rPr>
          <w:rFonts w:ascii="Bernard MT Condensed" w:eastAsia="Times New Roman" w:hAnsi="Bernard MT Condensed" w:cs="Bernard MT Condensed"/>
          <w:sz w:val="32"/>
          <w:szCs w:val="32"/>
          <w:lang w:eastAsia="cs-CZ"/>
        </w:rPr>
        <w:t>Á</w:t>
      </w:r>
      <w:r w:rsidRPr="00080CBD">
        <w:rPr>
          <w:rFonts w:ascii="Bernard MT Condensed" w:eastAsia="Times New Roman" w:hAnsi="Bernard MT Condensed" w:cs="Arial CE"/>
          <w:sz w:val="32"/>
          <w:szCs w:val="32"/>
          <w:lang w:eastAsia="cs-CZ"/>
        </w:rPr>
        <w:t>VAC</w:t>
      </w:r>
      <w:r w:rsidRPr="00080CBD">
        <w:rPr>
          <w:rFonts w:ascii="Bernard MT Condensed" w:eastAsia="Times New Roman" w:hAnsi="Bernard MT Condensed" w:cs="Bernard MT Condensed"/>
          <w:sz w:val="32"/>
          <w:szCs w:val="32"/>
          <w:lang w:eastAsia="cs-CZ"/>
        </w:rPr>
        <w:t>Í</w:t>
      </w:r>
      <w:r w:rsidRPr="00080CBD">
        <w:rPr>
          <w:rFonts w:ascii="Bernard MT Condensed" w:eastAsia="Times New Roman" w:hAnsi="Bernard MT Condensed" w:cs="Arial CE"/>
          <w:sz w:val="32"/>
          <w:szCs w:val="32"/>
          <w:lang w:eastAsia="cs-CZ"/>
        </w:rPr>
        <w:t xml:space="preserve"> OBLASTI DLE RVP PV</w:t>
      </w:r>
    </w:p>
    <w:p w14:paraId="3A17EC6F" w14:textId="77777777" w:rsidR="00080CBD" w:rsidRPr="00080CBD" w:rsidRDefault="00080CBD" w:rsidP="00080CBD">
      <w:pPr>
        <w:spacing w:after="0" w:line="240" w:lineRule="auto"/>
        <w:ind w:right="-70"/>
        <w:jc w:val="both"/>
        <w:rPr>
          <w:rFonts w:eastAsia="Times New Roman" w:cs="Arial CE"/>
          <w:b/>
          <w:sz w:val="24"/>
          <w:szCs w:val="24"/>
          <w:u w:val="single"/>
          <w:lang w:eastAsia="cs-CZ"/>
        </w:rPr>
      </w:pPr>
      <w:r w:rsidRPr="00080CBD">
        <w:rPr>
          <w:rFonts w:eastAsia="Times New Roman" w:cs="Arial CE"/>
          <w:b/>
          <w:sz w:val="24"/>
          <w:szCs w:val="24"/>
          <w:u w:val="single"/>
          <w:lang w:eastAsia="cs-CZ"/>
        </w:rPr>
        <w:t xml:space="preserve"> </w:t>
      </w:r>
    </w:p>
    <w:p w14:paraId="42D636AA" w14:textId="77777777" w:rsidR="00080CBD" w:rsidRPr="00080CBD" w:rsidRDefault="00080CBD" w:rsidP="00080CBD">
      <w:pPr>
        <w:spacing w:after="0" w:line="240" w:lineRule="auto"/>
        <w:ind w:right="-70"/>
        <w:jc w:val="both"/>
        <w:rPr>
          <w:rFonts w:eastAsia="Times New Roman" w:cs="Arial CE"/>
          <w:i/>
          <w:sz w:val="24"/>
          <w:szCs w:val="24"/>
          <w:u w:val="single"/>
          <w:lang w:eastAsia="cs-CZ"/>
        </w:rPr>
      </w:pPr>
      <w:r w:rsidRPr="00080CBD">
        <w:rPr>
          <w:rFonts w:eastAsia="Times New Roman" w:cs="Arial CE"/>
          <w:i/>
          <w:sz w:val="24"/>
          <w:szCs w:val="24"/>
          <w:u w:val="single"/>
          <w:lang w:eastAsia="cs-CZ"/>
        </w:rPr>
        <w:t>Vzdělávací oblasti dle RPPV:</w:t>
      </w:r>
    </w:p>
    <w:p w14:paraId="2EFBF784" w14:textId="77777777" w:rsidR="00080CBD" w:rsidRPr="00080CBD" w:rsidRDefault="00080CBD" w:rsidP="00080CBD">
      <w:pPr>
        <w:spacing w:after="0" w:line="240" w:lineRule="auto"/>
        <w:ind w:right="-70"/>
        <w:jc w:val="both"/>
        <w:rPr>
          <w:rFonts w:eastAsia="Times New Roman" w:cs="Arial CE"/>
          <w:i/>
          <w:sz w:val="24"/>
          <w:szCs w:val="24"/>
          <w:u w:val="single"/>
          <w:lang w:eastAsia="cs-CZ"/>
        </w:rPr>
      </w:pPr>
    </w:p>
    <w:p w14:paraId="1353620A" w14:textId="77777777" w:rsidR="00080CBD" w:rsidRPr="00080CBD" w:rsidRDefault="00080CBD" w:rsidP="00080CBD">
      <w:pPr>
        <w:tabs>
          <w:tab w:val="left" w:pos="4121"/>
          <w:tab w:val="left" w:pos="4198"/>
        </w:tabs>
        <w:spacing w:after="0" w:line="240" w:lineRule="auto"/>
        <w:ind w:left="-55" w:right="-70" w:firstLine="567"/>
        <w:jc w:val="both"/>
        <w:rPr>
          <w:rFonts w:eastAsia="Times New Roman" w:cs="Arial CE"/>
          <w:sz w:val="24"/>
          <w:szCs w:val="24"/>
          <w:lang w:eastAsia="cs-CZ"/>
        </w:rPr>
      </w:pPr>
      <w:r w:rsidRPr="00080CBD">
        <w:rPr>
          <w:rFonts w:eastAsia="Times New Roman" w:cs="Arial CE"/>
          <w:sz w:val="24"/>
          <w:szCs w:val="24"/>
          <w:lang w:eastAsia="cs-CZ"/>
        </w:rPr>
        <w:t>1.  Dítě a jeho tělo                                     oblast biologická</w:t>
      </w:r>
    </w:p>
    <w:p w14:paraId="00E4E05F" w14:textId="77777777" w:rsidR="00080CBD" w:rsidRPr="00080CBD" w:rsidRDefault="00080CBD" w:rsidP="00080CBD">
      <w:pPr>
        <w:tabs>
          <w:tab w:val="left" w:pos="4121"/>
          <w:tab w:val="left" w:pos="4198"/>
        </w:tabs>
        <w:spacing w:after="0" w:line="240" w:lineRule="auto"/>
        <w:ind w:left="-55" w:right="-70" w:firstLine="567"/>
        <w:jc w:val="both"/>
        <w:rPr>
          <w:rFonts w:eastAsia="Times New Roman" w:cs="Arial CE"/>
          <w:sz w:val="24"/>
          <w:szCs w:val="24"/>
          <w:lang w:eastAsia="cs-CZ"/>
        </w:rPr>
      </w:pPr>
      <w:r w:rsidRPr="00080CBD">
        <w:rPr>
          <w:rFonts w:eastAsia="Times New Roman" w:cs="Arial CE"/>
          <w:sz w:val="24"/>
          <w:szCs w:val="24"/>
          <w:lang w:eastAsia="cs-CZ"/>
        </w:rPr>
        <w:t>2.  Dítě a jeho psychika                             oblast psychologická</w:t>
      </w:r>
    </w:p>
    <w:p w14:paraId="67803B9B" w14:textId="77777777" w:rsidR="00080CBD" w:rsidRPr="00080CBD" w:rsidRDefault="00080CBD" w:rsidP="00080CBD">
      <w:pPr>
        <w:tabs>
          <w:tab w:val="left" w:pos="4121"/>
          <w:tab w:val="left" w:pos="4198"/>
        </w:tabs>
        <w:spacing w:after="0" w:line="240" w:lineRule="auto"/>
        <w:ind w:left="-55" w:right="-70" w:firstLine="567"/>
        <w:jc w:val="both"/>
        <w:rPr>
          <w:rFonts w:eastAsia="Times New Roman" w:cs="Arial CE"/>
          <w:sz w:val="24"/>
          <w:szCs w:val="24"/>
          <w:lang w:eastAsia="cs-CZ"/>
        </w:rPr>
      </w:pPr>
      <w:r w:rsidRPr="00080CBD">
        <w:rPr>
          <w:rFonts w:eastAsia="Times New Roman" w:cs="Arial CE"/>
          <w:sz w:val="24"/>
          <w:szCs w:val="24"/>
          <w:lang w:eastAsia="cs-CZ"/>
        </w:rPr>
        <w:t>3.  Dítě a ten druhý                                    oblast interpersonální</w:t>
      </w:r>
    </w:p>
    <w:p w14:paraId="3D7B91C3" w14:textId="77777777" w:rsidR="00080CBD" w:rsidRPr="00080CBD" w:rsidRDefault="00080CBD" w:rsidP="00080CBD">
      <w:pPr>
        <w:tabs>
          <w:tab w:val="left" w:pos="4121"/>
          <w:tab w:val="left" w:pos="4198"/>
        </w:tabs>
        <w:spacing w:after="0" w:line="240" w:lineRule="auto"/>
        <w:ind w:left="-55" w:right="-70" w:firstLine="567"/>
        <w:jc w:val="both"/>
        <w:rPr>
          <w:rFonts w:eastAsia="Times New Roman" w:cs="Arial CE"/>
          <w:sz w:val="24"/>
          <w:szCs w:val="24"/>
          <w:lang w:eastAsia="cs-CZ"/>
        </w:rPr>
      </w:pPr>
      <w:r w:rsidRPr="00080CBD">
        <w:rPr>
          <w:rFonts w:eastAsia="Times New Roman" w:cs="Arial CE"/>
          <w:sz w:val="24"/>
          <w:szCs w:val="24"/>
          <w:lang w:eastAsia="cs-CZ"/>
        </w:rPr>
        <w:t xml:space="preserve">4.  Dítě </w:t>
      </w:r>
      <w:proofErr w:type="gramStart"/>
      <w:r w:rsidRPr="00080CBD">
        <w:rPr>
          <w:rFonts w:eastAsia="Times New Roman" w:cs="Arial CE"/>
          <w:sz w:val="24"/>
          <w:szCs w:val="24"/>
          <w:lang w:eastAsia="cs-CZ"/>
        </w:rPr>
        <w:t>s</w:t>
      </w:r>
      <w:proofErr w:type="gramEnd"/>
      <w:r w:rsidRPr="00080CBD">
        <w:rPr>
          <w:rFonts w:eastAsia="Times New Roman" w:cs="Arial CE"/>
          <w:sz w:val="24"/>
          <w:szCs w:val="24"/>
          <w:lang w:eastAsia="cs-CZ"/>
        </w:rPr>
        <w:t> společnost                                   oblast sociálně kulturní</w:t>
      </w:r>
    </w:p>
    <w:p w14:paraId="4893ACB9" w14:textId="77777777" w:rsidR="00080CBD" w:rsidRPr="00080CBD" w:rsidRDefault="00080CBD" w:rsidP="00080CBD">
      <w:pPr>
        <w:tabs>
          <w:tab w:val="left" w:pos="4121"/>
          <w:tab w:val="left" w:pos="4198"/>
          <w:tab w:val="left" w:pos="4397"/>
        </w:tabs>
        <w:spacing w:after="0" w:line="240" w:lineRule="auto"/>
        <w:ind w:left="-55" w:right="-70" w:firstLine="567"/>
        <w:jc w:val="both"/>
        <w:rPr>
          <w:rFonts w:eastAsia="Times New Roman" w:cs="Arial CE"/>
          <w:sz w:val="24"/>
          <w:szCs w:val="24"/>
          <w:lang w:eastAsia="cs-CZ"/>
        </w:rPr>
      </w:pPr>
      <w:r w:rsidRPr="00080CBD">
        <w:rPr>
          <w:rFonts w:eastAsia="Times New Roman" w:cs="Arial CE"/>
          <w:sz w:val="24"/>
          <w:szCs w:val="24"/>
          <w:lang w:eastAsia="cs-CZ"/>
        </w:rPr>
        <w:t>5.  Dítě a svět                                              oblast environmentální</w:t>
      </w:r>
    </w:p>
    <w:p w14:paraId="6456089A" w14:textId="77777777" w:rsidR="00080CBD" w:rsidRPr="00080CBD" w:rsidRDefault="00080CBD" w:rsidP="00080CBD">
      <w:pPr>
        <w:tabs>
          <w:tab w:val="left" w:pos="4121"/>
          <w:tab w:val="left" w:pos="4198"/>
        </w:tabs>
        <w:spacing w:after="0" w:line="240" w:lineRule="auto"/>
        <w:ind w:right="-70"/>
        <w:jc w:val="both"/>
        <w:rPr>
          <w:rFonts w:eastAsia="Times New Roman" w:cs="Arial CE"/>
          <w:sz w:val="24"/>
          <w:szCs w:val="24"/>
          <w:lang w:eastAsia="cs-CZ"/>
        </w:rPr>
      </w:pPr>
    </w:p>
    <w:p w14:paraId="5394DC27" w14:textId="77777777" w:rsidR="00080CBD" w:rsidRPr="00080CBD" w:rsidRDefault="00080CBD" w:rsidP="00080CBD">
      <w:pPr>
        <w:spacing w:after="0" w:line="240" w:lineRule="auto"/>
        <w:ind w:right="-70"/>
        <w:jc w:val="both"/>
        <w:rPr>
          <w:rFonts w:eastAsia="Times New Roman" w:cs="Arial CE"/>
          <w:sz w:val="24"/>
          <w:szCs w:val="24"/>
          <w:lang w:eastAsia="cs-CZ"/>
        </w:rPr>
      </w:pPr>
    </w:p>
    <w:p w14:paraId="10CEA6B4"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 xml:space="preserve">   Oblasti vzdělávání jsou činně propojeny, vzájemně se ovlivňují a vytvářejí společně fungující celek, v životní skutečnosti nedělitelný. Čím úplnější a dokonalejší bude propojení všech oblastí vzdělávání a zároveň i podmínek, za kterých probíhá, tím bude vzdělávání přirozenější a hodnotnější.</w:t>
      </w:r>
    </w:p>
    <w:p w14:paraId="62DDF565" w14:textId="77777777" w:rsidR="00080CBD" w:rsidRPr="00080CBD" w:rsidRDefault="00080CBD" w:rsidP="00080CBD">
      <w:pPr>
        <w:spacing w:after="0" w:line="240" w:lineRule="auto"/>
        <w:ind w:right="-70"/>
        <w:jc w:val="both"/>
        <w:rPr>
          <w:rFonts w:eastAsia="Times New Roman" w:cs="Arial CE"/>
          <w:sz w:val="24"/>
          <w:szCs w:val="24"/>
          <w:lang w:eastAsia="cs-CZ"/>
        </w:rPr>
      </w:pPr>
    </w:p>
    <w:p w14:paraId="781C11C2" w14:textId="77777777" w:rsidR="00080CBD" w:rsidRPr="00080CBD" w:rsidRDefault="00080CBD" w:rsidP="00080CBD">
      <w:pPr>
        <w:spacing w:after="0" w:line="240" w:lineRule="auto"/>
        <w:ind w:right="-70"/>
        <w:jc w:val="both"/>
        <w:rPr>
          <w:rFonts w:eastAsia="Times New Roman" w:cs="Arial CE"/>
          <w:sz w:val="24"/>
          <w:szCs w:val="24"/>
          <w:lang w:eastAsia="cs-CZ"/>
        </w:rPr>
      </w:pPr>
      <w:r w:rsidRPr="00080CBD">
        <w:rPr>
          <w:rFonts w:eastAsia="Times New Roman" w:cs="Arial CE"/>
          <w:sz w:val="24"/>
          <w:szCs w:val="24"/>
          <w:lang w:eastAsia="cs-CZ"/>
        </w:rPr>
        <w:t xml:space="preserve">   ŠVP přispívá k rozvoji dítěte a jeho učení v různých oblastech (biologické, sociální, psychologické…), pomáhá dítěti získávat potřebné dovednosti, užitečné poznatky, poznávat žádoucí hodnoty a získávat samostatné postoje, nabízí mnohostranně pestrou nabídku činností intelektových i praktických.</w:t>
      </w:r>
    </w:p>
    <w:p w14:paraId="67E23928" w14:textId="77777777" w:rsidR="00080CBD" w:rsidRPr="00080CBD" w:rsidRDefault="00080CBD" w:rsidP="00080CBD">
      <w:pPr>
        <w:spacing w:after="0" w:line="240" w:lineRule="auto"/>
        <w:ind w:right="-70"/>
        <w:jc w:val="both"/>
        <w:rPr>
          <w:rFonts w:eastAsia="Times New Roman" w:cs="Arial CE"/>
          <w:sz w:val="24"/>
          <w:szCs w:val="24"/>
          <w:lang w:eastAsia="cs-CZ"/>
        </w:rPr>
      </w:pPr>
    </w:p>
    <w:p w14:paraId="6CB7B322" w14:textId="77777777" w:rsidR="00080CBD" w:rsidRPr="00080CBD" w:rsidRDefault="00080CBD" w:rsidP="00DB4CA0">
      <w:pPr>
        <w:numPr>
          <w:ilvl w:val="0"/>
          <w:numId w:val="222"/>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Dítě a jeho tělo</w:t>
      </w:r>
    </w:p>
    <w:p w14:paraId="5E600600" w14:textId="77777777" w:rsidR="00080CBD" w:rsidRPr="00080CBD" w:rsidRDefault="00080CBD" w:rsidP="00080CBD">
      <w:pPr>
        <w:spacing w:after="0" w:line="240" w:lineRule="auto"/>
        <w:ind w:left="360" w:right="-70"/>
        <w:jc w:val="both"/>
        <w:rPr>
          <w:rFonts w:eastAsia="Times New Roman" w:cs="Arial CE"/>
          <w:sz w:val="24"/>
          <w:szCs w:val="24"/>
          <w:lang w:eastAsia="cs-CZ"/>
        </w:rPr>
      </w:pPr>
    </w:p>
    <w:p w14:paraId="24D32882" w14:textId="77777777" w:rsidR="00080CBD" w:rsidRPr="00080CBD" w:rsidRDefault="00080CBD" w:rsidP="00080CBD">
      <w:pPr>
        <w:spacing w:after="0" w:line="240" w:lineRule="auto"/>
        <w:ind w:right="-70"/>
        <w:jc w:val="both"/>
        <w:rPr>
          <w:rFonts w:eastAsia="Times New Roman" w:cs="Arial CE"/>
          <w:sz w:val="24"/>
          <w:szCs w:val="24"/>
          <w:u w:val="single"/>
          <w:lang w:eastAsia="cs-CZ"/>
        </w:rPr>
      </w:pPr>
      <w:r w:rsidRPr="00080CBD">
        <w:rPr>
          <w:rFonts w:eastAsia="Times New Roman" w:cs="Arial CE"/>
          <w:sz w:val="24"/>
          <w:szCs w:val="24"/>
          <w:u w:val="single"/>
          <w:lang w:eastAsia="cs-CZ"/>
        </w:rPr>
        <w:t xml:space="preserve">Cíle: </w:t>
      </w:r>
    </w:p>
    <w:p w14:paraId="53C5DC64"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uvědomění si svého vlastního těla</w:t>
      </w:r>
    </w:p>
    <w:p w14:paraId="68A4C802"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rozvoj pohybových dovedností, ovládání pohybového aparátu a tělesných funkcí</w:t>
      </w:r>
    </w:p>
    <w:p w14:paraId="1499F335"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rozvoj a užívání všech smyslů</w:t>
      </w:r>
    </w:p>
    <w:p w14:paraId="7114031B"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rozvoj fyzických a psychických zdatností</w:t>
      </w:r>
    </w:p>
    <w:p w14:paraId="27C80E42"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osvojení praktických dovedností</w:t>
      </w:r>
    </w:p>
    <w:p w14:paraId="40D7BFBC"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osvojení si poznatků a dovedností a těle a zdraví</w:t>
      </w:r>
    </w:p>
    <w:p w14:paraId="2FE36D42" w14:textId="77777777" w:rsidR="00080CBD" w:rsidRPr="00080CBD" w:rsidRDefault="00080CBD" w:rsidP="00080CBD">
      <w:pPr>
        <w:spacing w:after="0" w:line="240" w:lineRule="auto"/>
        <w:ind w:left="360" w:right="-70"/>
        <w:jc w:val="both"/>
        <w:rPr>
          <w:rFonts w:eastAsia="Times New Roman" w:cs="Arial CE"/>
          <w:sz w:val="24"/>
          <w:szCs w:val="24"/>
          <w:lang w:eastAsia="cs-CZ"/>
        </w:rPr>
      </w:pPr>
    </w:p>
    <w:p w14:paraId="42E34E46" w14:textId="77777777" w:rsidR="00080CBD" w:rsidRPr="00080CBD" w:rsidRDefault="00080CBD" w:rsidP="00080CBD">
      <w:pPr>
        <w:spacing w:after="0" w:line="240" w:lineRule="auto"/>
        <w:ind w:right="-70"/>
        <w:jc w:val="both"/>
        <w:rPr>
          <w:rFonts w:eastAsia="Times New Roman" w:cs="Arial CE"/>
          <w:sz w:val="24"/>
          <w:szCs w:val="24"/>
          <w:u w:val="single"/>
          <w:lang w:eastAsia="cs-CZ"/>
        </w:rPr>
      </w:pPr>
      <w:r w:rsidRPr="00080CBD">
        <w:rPr>
          <w:rFonts w:eastAsia="Times New Roman" w:cs="Arial CE"/>
          <w:sz w:val="24"/>
          <w:szCs w:val="24"/>
          <w:u w:val="single"/>
          <w:lang w:eastAsia="cs-CZ"/>
        </w:rPr>
        <w:t xml:space="preserve">Kompetence:        </w:t>
      </w:r>
    </w:p>
    <w:p w14:paraId="253EB058"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zvládnout základní pohybové dovednosti </w:t>
      </w:r>
    </w:p>
    <w:p w14:paraId="70FFDC6F"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koordinovat polohy a pohyby </w:t>
      </w:r>
    </w:p>
    <w:p w14:paraId="22B87E92"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napodobit pohyb dle vzoru</w:t>
      </w:r>
    </w:p>
    <w:p w14:paraId="1ADC5E6A"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vnímat a rozlišovat pomocí všech smyslů</w:t>
      </w:r>
    </w:p>
    <w:p w14:paraId="131EC4E7"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zvládnout sebeobsluhu a hygienické návyky</w:t>
      </w:r>
    </w:p>
    <w:p w14:paraId="1E7494D5"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pojmenovat části těla, některé orgány, znát funkce rozlišování co     </w:t>
      </w:r>
    </w:p>
    <w:p w14:paraId="797E6AB8"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škodí a prospívá zdraví                   </w:t>
      </w:r>
    </w:p>
    <w:p w14:paraId="01D10FA8"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mít povědomí o způsobech ochrany</w:t>
      </w:r>
    </w:p>
    <w:p w14:paraId="4C52486B" w14:textId="77777777" w:rsidR="00080CBD" w:rsidRPr="00080CBD" w:rsidRDefault="00080CBD" w:rsidP="00080CBD">
      <w:pPr>
        <w:spacing w:after="0" w:line="240" w:lineRule="auto"/>
        <w:ind w:left="360" w:right="-70"/>
        <w:jc w:val="both"/>
        <w:rPr>
          <w:rFonts w:eastAsia="Times New Roman" w:cs="Arial CE"/>
          <w:sz w:val="24"/>
          <w:szCs w:val="24"/>
          <w:lang w:eastAsia="cs-CZ"/>
        </w:rPr>
      </w:pPr>
    </w:p>
    <w:p w14:paraId="0BB1070B" w14:textId="77777777" w:rsidR="00080CBD" w:rsidRPr="00080CBD" w:rsidRDefault="00080CBD" w:rsidP="00080CBD">
      <w:pPr>
        <w:spacing w:after="0" w:line="240" w:lineRule="auto"/>
        <w:ind w:left="360" w:right="-70"/>
        <w:jc w:val="both"/>
        <w:rPr>
          <w:rFonts w:eastAsia="Times New Roman" w:cs="Arial CE"/>
          <w:sz w:val="24"/>
          <w:szCs w:val="24"/>
          <w:lang w:eastAsia="cs-CZ"/>
        </w:rPr>
      </w:pPr>
    </w:p>
    <w:p w14:paraId="2167F722" w14:textId="77777777" w:rsidR="00080CBD" w:rsidRPr="00080CBD" w:rsidRDefault="00080CBD" w:rsidP="00080CBD">
      <w:pPr>
        <w:numPr>
          <w:ilvl w:val="0"/>
          <w:numId w:val="25"/>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Dítě a ten druhý</w:t>
      </w:r>
    </w:p>
    <w:p w14:paraId="2C80876E" w14:textId="77777777" w:rsidR="00080CBD" w:rsidRPr="00080CBD" w:rsidRDefault="00080CBD" w:rsidP="00080CBD">
      <w:pPr>
        <w:spacing w:after="0" w:line="240" w:lineRule="auto"/>
        <w:ind w:left="502" w:right="-70"/>
        <w:jc w:val="both"/>
        <w:rPr>
          <w:rFonts w:eastAsia="Times New Roman" w:cs="Arial CE"/>
          <w:sz w:val="24"/>
          <w:szCs w:val="24"/>
          <w:lang w:eastAsia="cs-CZ"/>
        </w:rPr>
      </w:pPr>
    </w:p>
    <w:p w14:paraId="59D843A7" w14:textId="77777777" w:rsidR="00080CBD" w:rsidRPr="00080CBD" w:rsidRDefault="00080CBD" w:rsidP="00080CBD">
      <w:pPr>
        <w:spacing w:after="0" w:line="240" w:lineRule="auto"/>
        <w:ind w:right="-70"/>
        <w:jc w:val="both"/>
        <w:rPr>
          <w:rFonts w:eastAsia="Times New Roman" w:cs="Arial CE"/>
          <w:sz w:val="24"/>
          <w:szCs w:val="24"/>
          <w:u w:val="single"/>
          <w:lang w:eastAsia="cs-CZ"/>
        </w:rPr>
      </w:pPr>
      <w:r w:rsidRPr="00080CBD">
        <w:rPr>
          <w:rFonts w:eastAsia="Times New Roman" w:cs="Arial CE"/>
          <w:sz w:val="24"/>
          <w:szCs w:val="24"/>
          <w:u w:val="single"/>
          <w:lang w:eastAsia="cs-CZ"/>
        </w:rPr>
        <w:t xml:space="preserve">Cíle:  </w:t>
      </w:r>
    </w:p>
    <w:p w14:paraId="58A83C73" w14:textId="77777777" w:rsidR="00080CBD" w:rsidRPr="00080CBD" w:rsidRDefault="00080CBD" w:rsidP="00080CBD">
      <w:pPr>
        <w:numPr>
          <w:ilvl w:val="0"/>
          <w:numId w:val="15"/>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rozvoj schopností a dovedností, navazování a rozvoj vztahů </w:t>
      </w:r>
    </w:p>
    <w:p w14:paraId="4923FF5D" w14:textId="77777777" w:rsidR="00080CBD" w:rsidRPr="00080CBD" w:rsidRDefault="00080CBD" w:rsidP="00080CBD">
      <w:pPr>
        <w:numPr>
          <w:ilvl w:val="0"/>
          <w:numId w:val="15"/>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posilování vztahů k druhému (rodina, MŠ, vrstevníci)</w:t>
      </w:r>
    </w:p>
    <w:p w14:paraId="050868BB" w14:textId="77777777" w:rsidR="00080CBD" w:rsidRPr="00080CBD" w:rsidRDefault="00080CBD" w:rsidP="00080CBD">
      <w:pPr>
        <w:numPr>
          <w:ilvl w:val="0"/>
          <w:numId w:val="15"/>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vytváření postojů (citlivost, tolerance, respekt, přizpůsobivost)</w:t>
      </w:r>
    </w:p>
    <w:p w14:paraId="2EA68E86" w14:textId="77777777" w:rsidR="00080CBD" w:rsidRPr="00080CBD" w:rsidRDefault="00080CBD" w:rsidP="00080CBD">
      <w:pPr>
        <w:spacing w:after="0" w:line="240" w:lineRule="auto"/>
        <w:ind w:left="502" w:right="-70"/>
        <w:jc w:val="both"/>
        <w:rPr>
          <w:rFonts w:eastAsia="Times New Roman" w:cs="Arial CE"/>
          <w:sz w:val="24"/>
          <w:szCs w:val="24"/>
          <w:u w:val="single"/>
          <w:lang w:eastAsia="cs-CZ"/>
        </w:rPr>
      </w:pPr>
    </w:p>
    <w:p w14:paraId="46B6742F" w14:textId="77777777" w:rsidR="00080CBD" w:rsidRPr="00080CBD" w:rsidRDefault="00080CBD" w:rsidP="00080CBD">
      <w:pPr>
        <w:spacing w:after="0" w:line="240" w:lineRule="auto"/>
        <w:ind w:right="-70"/>
        <w:jc w:val="both"/>
        <w:rPr>
          <w:rFonts w:eastAsia="Times New Roman" w:cs="Arial CE"/>
          <w:sz w:val="24"/>
          <w:szCs w:val="24"/>
          <w:u w:val="single"/>
          <w:lang w:eastAsia="cs-CZ"/>
        </w:rPr>
      </w:pPr>
      <w:r w:rsidRPr="00080CBD">
        <w:rPr>
          <w:rFonts w:eastAsia="Times New Roman" w:cs="Arial CE"/>
          <w:sz w:val="24"/>
          <w:szCs w:val="24"/>
          <w:u w:val="single"/>
          <w:lang w:eastAsia="cs-CZ"/>
        </w:rPr>
        <w:lastRenderedPageBreak/>
        <w:t xml:space="preserve">Kompetence: </w:t>
      </w:r>
    </w:p>
    <w:p w14:paraId="6094102E" w14:textId="77777777" w:rsidR="00080CBD" w:rsidRPr="00080CBD" w:rsidRDefault="00080CBD" w:rsidP="00080CBD">
      <w:pPr>
        <w:numPr>
          <w:ilvl w:val="0"/>
          <w:numId w:val="11"/>
        </w:numPr>
        <w:spacing w:after="0" w:line="240" w:lineRule="auto"/>
        <w:ind w:right="-70" w:firstLine="1133"/>
        <w:contextualSpacing/>
        <w:jc w:val="both"/>
        <w:rPr>
          <w:rFonts w:eastAsia="Times New Roman" w:cs="Arial CE"/>
          <w:sz w:val="24"/>
          <w:szCs w:val="24"/>
          <w:lang w:eastAsia="cs-CZ"/>
        </w:rPr>
      </w:pPr>
      <w:r w:rsidRPr="00080CBD">
        <w:rPr>
          <w:rFonts w:eastAsia="Times New Roman" w:cs="Arial CE"/>
          <w:sz w:val="24"/>
          <w:szCs w:val="24"/>
          <w:lang w:eastAsia="cs-CZ"/>
        </w:rPr>
        <w:t>navazování kontaktu – dospělí – dítě</w:t>
      </w:r>
    </w:p>
    <w:p w14:paraId="2B3D9E23" w14:textId="77777777" w:rsidR="00080CBD" w:rsidRPr="00080CBD" w:rsidRDefault="00080CBD" w:rsidP="00080CBD">
      <w:pPr>
        <w:numPr>
          <w:ilvl w:val="0"/>
          <w:numId w:val="11"/>
        </w:numPr>
        <w:spacing w:after="0" w:line="240" w:lineRule="auto"/>
        <w:ind w:right="-70" w:firstLine="1133"/>
        <w:contextualSpacing/>
        <w:jc w:val="both"/>
        <w:rPr>
          <w:rFonts w:eastAsia="Times New Roman" w:cs="Arial CE"/>
          <w:sz w:val="24"/>
          <w:szCs w:val="24"/>
          <w:lang w:eastAsia="cs-CZ"/>
        </w:rPr>
      </w:pPr>
      <w:r w:rsidRPr="00080CBD">
        <w:rPr>
          <w:rFonts w:eastAsia="Times New Roman" w:cs="Arial CE"/>
          <w:sz w:val="24"/>
          <w:szCs w:val="24"/>
          <w:lang w:eastAsia="cs-CZ"/>
        </w:rPr>
        <w:t>navazovat přátelství, odmítnout nepříjemnou komunikaci</w:t>
      </w:r>
    </w:p>
    <w:p w14:paraId="75E86DFE" w14:textId="77777777" w:rsidR="00080CBD" w:rsidRPr="00080CBD" w:rsidRDefault="00080CBD" w:rsidP="00080CBD">
      <w:pPr>
        <w:numPr>
          <w:ilvl w:val="0"/>
          <w:numId w:val="11"/>
        </w:numPr>
        <w:spacing w:after="0" w:line="240" w:lineRule="auto"/>
        <w:ind w:right="-70" w:firstLine="1133"/>
        <w:contextualSpacing/>
        <w:jc w:val="both"/>
        <w:rPr>
          <w:rFonts w:eastAsia="Times New Roman" w:cs="Arial CE"/>
          <w:sz w:val="24"/>
          <w:szCs w:val="24"/>
          <w:lang w:eastAsia="cs-CZ"/>
        </w:rPr>
      </w:pPr>
      <w:r w:rsidRPr="00080CBD">
        <w:rPr>
          <w:rFonts w:eastAsia="Times New Roman" w:cs="Arial CE"/>
          <w:sz w:val="24"/>
          <w:szCs w:val="24"/>
          <w:lang w:eastAsia="cs-CZ"/>
        </w:rPr>
        <w:t>uvědomění si svých práv i práv těch druhých</w:t>
      </w:r>
    </w:p>
    <w:p w14:paraId="70D09BD6" w14:textId="77777777" w:rsidR="00080CBD" w:rsidRPr="00080CBD" w:rsidRDefault="00080CBD" w:rsidP="00080CBD">
      <w:pPr>
        <w:numPr>
          <w:ilvl w:val="0"/>
          <w:numId w:val="11"/>
        </w:numPr>
        <w:spacing w:after="0" w:line="240" w:lineRule="auto"/>
        <w:ind w:right="-70" w:firstLine="1133"/>
        <w:contextualSpacing/>
        <w:jc w:val="both"/>
        <w:rPr>
          <w:rFonts w:eastAsia="Times New Roman" w:cs="Arial CE"/>
          <w:sz w:val="24"/>
          <w:szCs w:val="24"/>
          <w:lang w:eastAsia="cs-CZ"/>
        </w:rPr>
      </w:pPr>
      <w:r w:rsidRPr="00080CBD">
        <w:rPr>
          <w:rFonts w:eastAsia="Times New Roman" w:cs="Arial CE"/>
          <w:sz w:val="24"/>
          <w:szCs w:val="24"/>
          <w:lang w:eastAsia="cs-CZ"/>
        </w:rPr>
        <w:t>respektovat odlišnosti druhých</w:t>
      </w:r>
    </w:p>
    <w:p w14:paraId="0DF7569C" w14:textId="77777777" w:rsidR="00080CBD" w:rsidRPr="00080CBD" w:rsidRDefault="00080CBD" w:rsidP="00080CBD">
      <w:pPr>
        <w:numPr>
          <w:ilvl w:val="0"/>
          <w:numId w:val="11"/>
        </w:numPr>
        <w:spacing w:after="0" w:line="240" w:lineRule="auto"/>
        <w:ind w:right="-70" w:firstLine="1133"/>
        <w:contextualSpacing/>
        <w:jc w:val="both"/>
        <w:rPr>
          <w:rFonts w:eastAsia="Times New Roman" w:cs="Arial CE"/>
          <w:sz w:val="24"/>
          <w:szCs w:val="24"/>
          <w:lang w:eastAsia="cs-CZ"/>
        </w:rPr>
      </w:pPr>
      <w:r w:rsidRPr="00080CBD">
        <w:rPr>
          <w:rFonts w:eastAsia="Times New Roman" w:cs="Arial CE"/>
          <w:sz w:val="24"/>
          <w:szCs w:val="24"/>
          <w:lang w:eastAsia="cs-CZ"/>
        </w:rPr>
        <w:t xml:space="preserve">uplatňování individuálních potřeb s ohledem na druhého </w:t>
      </w:r>
    </w:p>
    <w:p w14:paraId="64C24782" w14:textId="77777777" w:rsidR="00080CBD" w:rsidRPr="00080CBD" w:rsidRDefault="00080CBD" w:rsidP="00080CBD">
      <w:pPr>
        <w:numPr>
          <w:ilvl w:val="0"/>
          <w:numId w:val="11"/>
        </w:numPr>
        <w:spacing w:after="0" w:line="240" w:lineRule="auto"/>
        <w:ind w:right="-70" w:firstLine="1133"/>
        <w:contextualSpacing/>
        <w:jc w:val="both"/>
        <w:rPr>
          <w:rFonts w:eastAsia="Times New Roman" w:cs="Arial CE"/>
          <w:sz w:val="24"/>
          <w:szCs w:val="24"/>
          <w:lang w:eastAsia="cs-CZ"/>
        </w:rPr>
      </w:pPr>
      <w:r w:rsidRPr="00080CBD">
        <w:rPr>
          <w:rFonts w:eastAsia="Times New Roman" w:cs="Arial CE"/>
          <w:sz w:val="24"/>
          <w:szCs w:val="24"/>
          <w:lang w:eastAsia="cs-CZ"/>
        </w:rPr>
        <w:t>bránit se projevům násilí ostatních</w:t>
      </w:r>
    </w:p>
    <w:p w14:paraId="0C3E1FD8" w14:textId="77777777" w:rsidR="00080CBD" w:rsidRPr="00080CBD" w:rsidRDefault="00080CBD" w:rsidP="00080CBD">
      <w:pPr>
        <w:spacing w:after="0" w:line="240" w:lineRule="auto"/>
        <w:ind w:right="-70"/>
        <w:jc w:val="both"/>
        <w:rPr>
          <w:rFonts w:eastAsia="Times New Roman" w:cs="Arial CE"/>
          <w:sz w:val="24"/>
          <w:szCs w:val="24"/>
          <w:lang w:eastAsia="cs-CZ"/>
        </w:rPr>
      </w:pPr>
    </w:p>
    <w:p w14:paraId="46585E3C" w14:textId="77777777" w:rsidR="00080CBD" w:rsidRPr="00080CBD" w:rsidRDefault="00080CBD" w:rsidP="00080CBD">
      <w:pPr>
        <w:spacing w:after="0" w:line="240" w:lineRule="auto"/>
        <w:ind w:right="-70"/>
        <w:jc w:val="both"/>
        <w:rPr>
          <w:rFonts w:eastAsia="Times New Roman" w:cs="Arial CE"/>
          <w:b/>
          <w:sz w:val="24"/>
          <w:szCs w:val="24"/>
          <w:lang w:eastAsia="cs-CZ"/>
        </w:rPr>
      </w:pPr>
    </w:p>
    <w:p w14:paraId="4724098D" w14:textId="77777777" w:rsidR="00080CBD" w:rsidRPr="00080CBD" w:rsidRDefault="00080CBD" w:rsidP="00080CBD">
      <w:pPr>
        <w:numPr>
          <w:ilvl w:val="0"/>
          <w:numId w:val="26"/>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Dítě a jeho psychika</w:t>
      </w:r>
    </w:p>
    <w:p w14:paraId="4C8F3353" w14:textId="77777777" w:rsidR="00080CBD" w:rsidRPr="00080CBD" w:rsidRDefault="00080CBD" w:rsidP="00080CBD">
      <w:pPr>
        <w:spacing w:after="0" w:line="240" w:lineRule="auto"/>
        <w:ind w:left="502" w:right="-70"/>
        <w:contextualSpacing/>
        <w:jc w:val="both"/>
        <w:rPr>
          <w:rFonts w:eastAsia="Times New Roman" w:cs="Arial CE"/>
          <w:b/>
          <w:sz w:val="24"/>
          <w:szCs w:val="24"/>
          <w:lang w:eastAsia="cs-CZ"/>
        </w:rPr>
      </w:pPr>
    </w:p>
    <w:p w14:paraId="2CB0CD79" w14:textId="77777777" w:rsidR="00080CBD" w:rsidRPr="00080CBD" w:rsidRDefault="00080CBD" w:rsidP="00080CBD">
      <w:pPr>
        <w:spacing w:after="0" w:line="240" w:lineRule="auto"/>
        <w:ind w:left="502" w:right="-70"/>
        <w:contextualSpacing/>
        <w:jc w:val="both"/>
        <w:rPr>
          <w:rFonts w:eastAsia="Times New Roman" w:cs="Arial CE"/>
          <w:sz w:val="24"/>
          <w:szCs w:val="24"/>
          <w:lang w:eastAsia="cs-CZ"/>
        </w:rPr>
      </w:pPr>
      <w:r w:rsidRPr="00080CBD">
        <w:rPr>
          <w:rFonts w:eastAsia="Times New Roman" w:cs="Arial CE"/>
          <w:sz w:val="24"/>
          <w:szCs w:val="24"/>
          <w:u w:val="single"/>
          <w:lang w:eastAsia="cs-CZ"/>
        </w:rPr>
        <w:t>Cíle:</w:t>
      </w:r>
      <w:r w:rsidRPr="00080CBD">
        <w:rPr>
          <w:rFonts w:eastAsia="Times New Roman" w:cs="Arial CE"/>
          <w:sz w:val="24"/>
          <w:szCs w:val="24"/>
          <w:lang w:eastAsia="cs-CZ"/>
        </w:rPr>
        <w:t xml:space="preserve">   </w:t>
      </w:r>
    </w:p>
    <w:p w14:paraId="15C75807" w14:textId="77777777" w:rsidR="00080CBD" w:rsidRPr="00080CBD" w:rsidRDefault="00080CBD" w:rsidP="00080CBD">
      <w:pPr>
        <w:numPr>
          <w:ilvl w:val="0"/>
          <w:numId w:val="16"/>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rozvoj řečových schopností</w:t>
      </w:r>
    </w:p>
    <w:p w14:paraId="1B88B972" w14:textId="77777777" w:rsidR="00080CBD" w:rsidRPr="00080CBD" w:rsidRDefault="00080CBD" w:rsidP="00080CBD">
      <w:pPr>
        <w:numPr>
          <w:ilvl w:val="0"/>
          <w:numId w:val="16"/>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rozvoj komunikativních schopností</w:t>
      </w:r>
    </w:p>
    <w:p w14:paraId="673F0707" w14:textId="77777777" w:rsidR="00080CBD" w:rsidRPr="00080CBD" w:rsidRDefault="00080CBD" w:rsidP="00080CBD">
      <w:pPr>
        <w:numPr>
          <w:ilvl w:val="0"/>
          <w:numId w:val="16"/>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osvojení předčtenářských dovedností</w:t>
      </w:r>
    </w:p>
    <w:p w14:paraId="77FD95B8" w14:textId="77777777" w:rsidR="00080CBD" w:rsidRPr="00080CBD" w:rsidRDefault="00080CBD" w:rsidP="00080CBD">
      <w:pPr>
        <w:spacing w:after="0" w:line="240" w:lineRule="auto"/>
        <w:ind w:left="502" w:right="-70"/>
        <w:contextualSpacing/>
        <w:jc w:val="both"/>
        <w:rPr>
          <w:rFonts w:eastAsia="Times New Roman" w:cs="Arial CE"/>
          <w:sz w:val="24"/>
          <w:szCs w:val="24"/>
          <w:lang w:eastAsia="cs-CZ"/>
        </w:rPr>
      </w:pPr>
    </w:p>
    <w:p w14:paraId="5665AF8D" w14:textId="77777777" w:rsidR="00080CBD" w:rsidRPr="00080CBD" w:rsidRDefault="00080CBD" w:rsidP="00080CBD">
      <w:pPr>
        <w:spacing w:after="0" w:line="240" w:lineRule="auto"/>
        <w:ind w:left="502" w:right="-70"/>
        <w:contextualSpacing/>
        <w:jc w:val="both"/>
        <w:rPr>
          <w:rFonts w:eastAsia="Times New Roman" w:cs="Arial CE"/>
          <w:sz w:val="24"/>
          <w:szCs w:val="24"/>
          <w:lang w:eastAsia="cs-CZ"/>
        </w:rPr>
      </w:pPr>
      <w:r w:rsidRPr="00080CBD">
        <w:rPr>
          <w:rFonts w:eastAsia="Times New Roman" w:cs="Arial CE"/>
          <w:sz w:val="24"/>
          <w:szCs w:val="24"/>
          <w:u w:val="single"/>
          <w:lang w:eastAsia="cs-CZ"/>
        </w:rPr>
        <w:t>Kompetence:</w:t>
      </w:r>
      <w:r w:rsidRPr="00080CBD">
        <w:rPr>
          <w:rFonts w:eastAsia="Times New Roman" w:cs="Arial CE"/>
          <w:sz w:val="24"/>
          <w:szCs w:val="24"/>
          <w:lang w:eastAsia="cs-CZ"/>
        </w:rPr>
        <w:t xml:space="preserve">   </w:t>
      </w:r>
    </w:p>
    <w:p w14:paraId="160C89DE"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vyjadřování myšlenek, nápadů, pocitů, úsudků</w:t>
      </w:r>
    </w:p>
    <w:p w14:paraId="7A11D4B9"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ptát se odpovídat</w:t>
      </w:r>
    </w:p>
    <w:p w14:paraId="191ABD90"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výslovnost, dech, intonace</w:t>
      </w:r>
    </w:p>
    <w:p w14:paraId="31E6F6A2" w14:textId="77777777" w:rsidR="00080CBD" w:rsidRPr="00080CBD" w:rsidRDefault="00080CBD" w:rsidP="00080CBD">
      <w:pPr>
        <w:numPr>
          <w:ilvl w:val="2"/>
          <w:numId w:val="11"/>
        </w:numPr>
        <w:tabs>
          <w:tab w:val="left" w:pos="797"/>
        </w:tabs>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fonematický sluch</w:t>
      </w:r>
    </w:p>
    <w:p w14:paraId="04907CF9"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vedení rozhovoru</w:t>
      </w:r>
    </w:p>
    <w:p w14:paraId="361700F3"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sledování textu očima</w:t>
      </w:r>
    </w:p>
    <w:p w14:paraId="2B8C2F5D"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rozlišování symbolů (čísel)</w:t>
      </w:r>
    </w:p>
    <w:p w14:paraId="3C01C865" w14:textId="77777777" w:rsidR="00080CBD" w:rsidRPr="00080CBD" w:rsidRDefault="00080CBD" w:rsidP="00080CBD">
      <w:pPr>
        <w:numPr>
          <w:ilvl w:val="2"/>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zájem o knihy</w:t>
      </w:r>
    </w:p>
    <w:p w14:paraId="2B719AB7" w14:textId="77777777" w:rsidR="00080CBD" w:rsidRPr="00080CBD" w:rsidRDefault="00080CBD" w:rsidP="00080CBD">
      <w:pPr>
        <w:spacing w:after="0" w:line="240" w:lineRule="auto"/>
        <w:ind w:left="502" w:right="-70"/>
        <w:contextualSpacing/>
        <w:jc w:val="both"/>
        <w:rPr>
          <w:rFonts w:eastAsia="Times New Roman" w:cs="Arial CE"/>
          <w:sz w:val="24"/>
          <w:szCs w:val="24"/>
          <w:lang w:eastAsia="cs-CZ"/>
        </w:rPr>
      </w:pPr>
    </w:p>
    <w:p w14:paraId="40493805" w14:textId="77777777" w:rsidR="00080CBD" w:rsidRPr="00080CBD" w:rsidRDefault="00080CBD" w:rsidP="00080CBD">
      <w:pPr>
        <w:spacing w:after="0" w:line="240" w:lineRule="auto"/>
        <w:ind w:left="502" w:right="-70"/>
        <w:contextualSpacing/>
        <w:jc w:val="both"/>
        <w:rPr>
          <w:rFonts w:eastAsia="Times New Roman" w:cs="Arial CE"/>
          <w:sz w:val="24"/>
          <w:szCs w:val="24"/>
          <w:lang w:eastAsia="cs-CZ"/>
        </w:rPr>
      </w:pPr>
    </w:p>
    <w:p w14:paraId="53F6F3FA" w14:textId="77777777" w:rsidR="00080CBD" w:rsidRPr="00080CBD" w:rsidRDefault="00080CBD" w:rsidP="00080CBD">
      <w:pPr>
        <w:numPr>
          <w:ilvl w:val="0"/>
          <w:numId w:val="26"/>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Dítě a společnost</w:t>
      </w:r>
    </w:p>
    <w:p w14:paraId="43FAA7B2" w14:textId="77777777" w:rsidR="00080CBD" w:rsidRPr="00080CBD" w:rsidRDefault="00080CBD" w:rsidP="00080CBD">
      <w:pPr>
        <w:spacing w:after="0" w:line="240" w:lineRule="auto"/>
        <w:ind w:left="502" w:right="-70"/>
        <w:contextualSpacing/>
        <w:jc w:val="both"/>
        <w:rPr>
          <w:rFonts w:eastAsia="Times New Roman" w:cs="Arial CE"/>
          <w:sz w:val="24"/>
          <w:szCs w:val="24"/>
          <w:lang w:eastAsia="cs-CZ"/>
        </w:rPr>
      </w:pPr>
    </w:p>
    <w:p w14:paraId="02002465" w14:textId="77777777" w:rsidR="00080CBD" w:rsidRPr="00080CBD" w:rsidRDefault="00080CBD" w:rsidP="00080CBD">
      <w:pPr>
        <w:spacing w:after="0" w:line="240" w:lineRule="auto"/>
        <w:ind w:left="502" w:right="-70"/>
        <w:contextualSpacing/>
        <w:jc w:val="both"/>
        <w:rPr>
          <w:rFonts w:eastAsia="Times New Roman" w:cs="Arial CE"/>
          <w:sz w:val="24"/>
          <w:szCs w:val="24"/>
          <w:u w:val="single"/>
          <w:lang w:eastAsia="cs-CZ"/>
        </w:rPr>
      </w:pPr>
      <w:r w:rsidRPr="00080CBD">
        <w:rPr>
          <w:rFonts w:eastAsia="Times New Roman" w:cs="Arial CE"/>
          <w:sz w:val="24"/>
          <w:szCs w:val="24"/>
          <w:u w:val="single"/>
          <w:lang w:eastAsia="cs-CZ"/>
        </w:rPr>
        <w:t xml:space="preserve">Cíle:  </w:t>
      </w:r>
    </w:p>
    <w:p w14:paraId="5A80EA2A" w14:textId="77777777" w:rsidR="00080CBD" w:rsidRPr="00080CBD" w:rsidRDefault="00080CBD" w:rsidP="00080CBD">
      <w:pPr>
        <w:numPr>
          <w:ilvl w:val="0"/>
          <w:numId w:val="17"/>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rozvoj společenských postojů, návyků, dovedností</w:t>
      </w:r>
    </w:p>
    <w:p w14:paraId="1EA4454C" w14:textId="77777777" w:rsidR="00080CBD" w:rsidRPr="00080CBD" w:rsidRDefault="00080CBD" w:rsidP="00080CBD">
      <w:pPr>
        <w:numPr>
          <w:ilvl w:val="0"/>
          <w:numId w:val="17"/>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tvorba podvědomí o morálních hodnotách</w:t>
      </w:r>
    </w:p>
    <w:p w14:paraId="1F033EA4" w14:textId="77777777" w:rsidR="00080CBD" w:rsidRPr="00080CBD" w:rsidRDefault="00080CBD" w:rsidP="00080CBD">
      <w:pPr>
        <w:numPr>
          <w:ilvl w:val="0"/>
          <w:numId w:val="17"/>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rozvoj a podpora spolupráce</w:t>
      </w:r>
    </w:p>
    <w:p w14:paraId="5A86DEBC" w14:textId="77777777" w:rsidR="00080CBD" w:rsidRPr="00080CBD" w:rsidRDefault="00080CBD" w:rsidP="00080CBD">
      <w:pPr>
        <w:numPr>
          <w:ilvl w:val="0"/>
          <w:numId w:val="17"/>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rozvoj estetického vztahu ke světu </w:t>
      </w:r>
    </w:p>
    <w:p w14:paraId="031BC53E" w14:textId="77777777" w:rsidR="00F77253" w:rsidRPr="00F77253" w:rsidRDefault="00F77253" w:rsidP="00F77253">
      <w:pPr>
        <w:spacing w:after="0" w:line="240" w:lineRule="auto"/>
        <w:ind w:left="862" w:right="-70"/>
        <w:contextualSpacing/>
        <w:jc w:val="both"/>
        <w:rPr>
          <w:rFonts w:eastAsia="Times New Roman" w:cs="Arial CE"/>
          <w:sz w:val="24"/>
          <w:szCs w:val="24"/>
          <w:lang w:eastAsia="cs-CZ"/>
        </w:rPr>
      </w:pPr>
    </w:p>
    <w:p w14:paraId="5B6A8110" w14:textId="77777777" w:rsidR="00080CBD" w:rsidRPr="00F77253" w:rsidRDefault="00F77253" w:rsidP="00F77253">
      <w:pPr>
        <w:spacing w:after="0" w:line="240" w:lineRule="auto"/>
        <w:ind w:right="-70"/>
        <w:contextualSpacing/>
        <w:jc w:val="both"/>
        <w:rPr>
          <w:rFonts w:eastAsia="Times New Roman" w:cs="Arial CE"/>
          <w:sz w:val="24"/>
          <w:szCs w:val="24"/>
          <w:u w:val="single"/>
          <w:lang w:eastAsia="cs-CZ"/>
        </w:rPr>
      </w:pPr>
      <w:r w:rsidRPr="00F77253">
        <w:rPr>
          <w:rFonts w:eastAsia="Times New Roman" w:cs="Arial CE"/>
          <w:sz w:val="24"/>
          <w:szCs w:val="24"/>
          <w:lang w:eastAsia="cs-CZ"/>
        </w:rPr>
        <w:t xml:space="preserve">        </w:t>
      </w:r>
      <w:r w:rsidR="00080CBD" w:rsidRPr="00F77253">
        <w:rPr>
          <w:rFonts w:eastAsia="Times New Roman" w:cs="Arial CE"/>
          <w:sz w:val="24"/>
          <w:szCs w:val="24"/>
          <w:u w:val="single"/>
          <w:lang w:eastAsia="cs-CZ"/>
        </w:rPr>
        <w:t xml:space="preserve">Kompetence: </w:t>
      </w:r>
    </w:p>
    <w:p w14:paraId="1FE61CBB" w14:textId="77777777" w:rsidR="00080CBD" w:rsidRPr="00080CBD" w:rsidRDefault="00080CBD" w:rsidP="00080CBD">
      <w:pPr>
        <w:numPr>
          <w:ilvl w:val="0"/>
          <w:numId w:val="18"/>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uplatňování společenských návyků</w:t>
      </w:r>
    </w:p>
    <w:p w14:paraId="59E8FB36" w14:textId="77777777" w:rsidR="00080CBD" w:rsidRPr="00080CBD" w:rsidRDefault="00080CBD" w:rsidP="00080CBD">
      <w:pPr>
        <w:numPr>
          <w:ilvl w:val="0"/>
          <w:numId w:val="18"/>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adaptace na prostředí</w:t>
      </w:r>
    </w:p>
    <w:p w14:paraId="59FA392E" w14:textId="77777777" w:rsidR="00080CBD" w:rsidRPr="00080CBD" w:rsidRDefault="00080CBD" w:rsidP="00080CBD">
      <w:pPr>
        <w:numPr>
          <w:ilvl w:val="0"/>
          <w:numId w:val="18"/>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vyjednávání s dětmi a dospělými</w:t>
      </w:r>
    </w:p>
    <w:p w14:paraId="6F708F7F" w14:textId="77777777" w:rsidR="00080CBD" w:rsidRPr="00080CBD" w:rsidRDefault="00080CBD" w:rsidP="00080CBD">
      <w:pPr>
        <w:numPr>
          <w:ilvl w:val="0"/>
          <w:numId w:val="18"/>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uvědomování si co je dobře a co špatně</w:t>
      </w:r>
    </w:p>
    <w:p w14:paraId="4C3DE9A8" w14:textId="77777777" w:rsidR="00080CBD" w:rsidRPr="00080CBD" w:rsidRDefault="00080CBD" w:rsidP="00080CBD">
      <w:pPr>
        <w:numPr>
          <w:ilvl w:val="0"/>
          <w:numId w:val="18"/>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odmítání společensky nežádoucího chování</w:t>
      </w:r>
    </w:p>
    <w:p w14:paraId="7E39A8DF" w14:textId="77777777" w:rsidR="00080CBD" w:rsidRPr="00080CBD" w:rsidRDefault="00080CBD" w:rsidP="00080CBD">
      <w:pPr>
        <w:numPr>
          <w:ilvl w:val="0"/>
          <w:numId w:val="18"/>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dodržování pravidel</w:t>
      </w:r>
    </w:p>
    <w:p w14:paraId="051060DC" w14:textId="77777777" w:rsidR="00080CBD" w:rsidRPr="00080CBD" w:rsidRDefault="00080CBD" w:rsidP="00080CBD">
      <w:pPr>
        <w:numPr>
          <w:ilvl w:val="0"/>
          <w:numId w:val="18"/>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vnímání uměleckých a kulturních podnětů</w:t>
      </w:r>
    </w:p>
    <w:p w14:paraId="6060967C" w14:textId="77777777" w:rsidR="00080CBD" w:rsidRPr="00080CBD" w:rsidRDefault="00080CBD" w:rsidP="00080CBD">
      <w:pPr>
        <w:numPr>
          <w:ilvl w:val="0"/>
          <w:numId w:val="18"/>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schopnost vyjádřit se prostřednictvím těchto podnětů</w:t>
      </w:r>
    </w:p>
    <w:p w14:paraId="747A0695" w14:textId="77777777" w:rsidR="00080CBD" w:rsidRPr="00080CBD" w:rsidRDefault="00080CBD" w:rsidP="00080CBD">
      <w:pPr>
        <w:spacing w:after="0" w:line="240" w:lineRule="auto"/>
        <w:ind w:left="-55" w:right="-70"/>
        <w:contextualSpacing/>
        <w:jc w:val="both"/>
        <w:rPr>
          <w:rFonts w:eastAsia="Times New Roman" w:cs="Arial CE"/>
          <w:sz w:val="24"/>
          <w:szCs w:val="24"/>
          <w:lang w:eastAsia="cs-CZ"/>
        </w:rPr>
      </w:pPr>
    </w:p>
    <w:p w14:paraId="085B85C8" w14:textId="77777777" w:rsidR="00080CBD" w:rsidRPr="00080CBD" w:rsidRDefault="00080CBD" w:rsidP="00333086">
      <w:pPr>
        <w:numPr>
          <w:ilvl w:val="0"/>
          <w:numId w:val="26"/>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Dítě a svět</w:t>
      </w:r>
    </w:p>
    <w:p w14:paraId="3A2802AD" w14:textId="77777777" w:rsidR="00080CBD" w:rsidRPr="00080CBD" w:rsidRDefault="00080CBD" w:rsidP="00080CBD">
      <w:pPr>
        <w:spacing w:after="0" w:line="240" w:lineRule="auto"/>
        <w:ind w:left="502" w:right="-70"/>
        <w:contextualSpacing/>
        <w:jc w:val="both"/>
        <w:rPr>
          <w:rFonts w:eastAsia="Times New Roman" w:cs="Arial CE"/>
          <w:sz w:val="24"/>
          <w:szCs w:val="24"/>
          <w:lang w:eastAsia="cs-CZ"/>
        </w:rPr>
      </w:pPr>
    </w:p>
    <w:p w14:paraId="2BFB8974" w14:textId="77777777" w:rsidR="00080CBD" w:rsidRPr="00080CBD" w:rsidRDefault="00080CBD" w:rsidP="00080CBD">
      <w:pPr>
        <w:spacing w:after="0" w:line="240" w:lineRule="auto"/>
        <w:ind w:left="502" w:right="-70"/>
        <w:contextualSpacing/>
        <w:jc w:val="both"/>
        <w:rPr>
          <w:rFonts w:eastAsia="Times New Roman" w:cs="Arial CE"/>
          <w:sz w:val="24"/>
          <w:szCs w:val="24"/>
          <w:u w:val="single"/>
          <w:lang w:eastAsia="cs-CZ"/>
        </w:rPr>
      </w:pPr>
      <w:r w:rsidRPr="00080CBD">
        <w:rPr>
          <w:rFonts w:eastAsia="Times New Roman" w:cs="Arial CE"/>
          <w:sz w:val="24"/>
          <w:szCs w:val="24"/>
          <w:u w:val="single"/>
          <w:lang w:eastAsia="cs-CZ"/>
        </w:rPr>
        <w:t xml:space="preserve">Cíle: </w:t>
      </w:r>
    </w:p>
    <w:p w14:paraId="6BD5027A"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tvorba </w:t>
      </w:r>
      <w:proofErr w:type="gramStart"/>
      <w:r w:rsidRPr="00080CBD">
        <w:rPr>
          <w:rFonts w:eastAsia="Times New Roman" w:cs="Arial CE"/>
          <w:sz w:val="24"/>
          <w:szCs w:val="24"/>
          <w:lang w:eastAsia="cs-CZ"/>
        </w:rPr>
        <w:t>vztahu  k</w:t>
      </w:r>
      <w:proofErr w:type="gramEnd"/>
      <w:r w:rsidRPr="00080CBD">
        <w:rPr>
          <w:rFonts w:eastAsia="Times New Roman" w:cs="Arial CE"/>
          <w:sz w:val="24"/>
          <w:szCs w:val="24"/>
          <w:lang w:eastAsia="cs-CZ"/>
        </w:rPr>
        <w:t> místu a prostředí, kde dítě žije</w:t>
      </w:r>
    </w:p>
    <w:p w14:paraId="65CCEC44"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lastRenderedPageBreak/>
        <w:t>osvojení poznatků o světě a životě (přírodním, kulturním i technickém prostředí</w:t>
      </w:r>
    </w:p>
    <w:p w14:paraId="0190E6EA"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pochopení vlivu lidské činnosti na prostředí</w:t>
      </w:r>
    </w:p>
    <w:p w14:paraId="2EF75C4D"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rozvoj přizpůsobivosti se vývoji a změnám</w:t>
      </w:r>
    </w:p>
    <w:p w14:paraId="629CBFC7"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vážení si života</w:t>
      </w:r>
    </w:p>
    <w:p w14:paraId="3276176A"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povědomé sounáležitosti se světem</w:t>
      </w:r>
    </w:p>
    <w:p w14:paraId="776CFEB1" w14:textId="77777777" w:rsidR="00080CBD" w:rsidRPr="00080CBD" w:rsidRDefault="00080CBD" w:rsidP="00080CBD">
      <w:pPr>
        <w:numPr>
          <w:ilvl w:val="0"/>
          <w:numId w:val="11"/>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osvojení dovedností při péči o okolí</w:t>
      </w:r>
    </w:p>
    <w:p w14:paraId="2B73CD8E" w14:textId="77777777" w:rsidR="00080CBD" w:rsidRPr="00080CBD" w:rsidRDefault="00080CBD" w:rsidP="00080CBD">
      <w:pPr>
        <w:spacing w:after="0" w:line="240" w:lineRule="auto"/>
        <w:ind w:left="229" w:right="-70"/>
        <w:jc w:val="both"/>
        <w:rPr>
          <w:rFonts w:eastAsia="Times New Roman" w:cs="Arial CE"/>
          <w:sz w:val="24"/>
          <w:szCs w:val="24"/>
          <w:lang w:eastAsia="cs-CZ"/>
        </w:rPr>
      </w:pPr>
    </w:p>
    <w:p w14:paraId="14A180CD" w14:textId="77777777" w:rsidR="00080CBD" w:rsidRPr="00080CBD" w:rsidRDefault="00080CBD" w:rsidP="00080CBD">
      <w:pPr>
        <w:spacing w:after="0" w:line="240" w:lineRule="auto"/>
        <w:ind w:left="229" w:right="-70"/>
        <w:jc w:val="both"/>
        <w:rPr>
          <w:rFonts w:eastAsia="Times New Roman" w:cs="Arial CE"/>
          <w:sz w:val="24"/>
          <w:szCs w:val="24"/>
          <w:u w:val="single"/>
          <w:lang w:eastAsia="cs-CZ"/>
        </w:rPr>
      </w:pPr>
      <w:r w:rsidRPr="00080CBD">
        <w:rPr>
          <w:rFonts w:eastAsia="Times New Roman" w:cs="Arial CE"/>
          <w:sz w:val="24"/>
          <w:szCs w:val="24"/>
          <w:lang w:eastAsia="cs-CZ"/>
        </w:rPr>
        <w:t xml:space="preserve">     </w:t>
      </w:r>
      <w:r w:rsidRPr="00080CBD">
        <w:rPr>
          <w:rFonts w:eastAsia="Times New Roman" w:cs="Arial CE"/>
          <w:sz w:val="24"/>
          <w:szCs w:val="24"/>
          <w:u w:val="single"/>
          <w:lang w:eastAsia="cs-CZ"/>
        </w:rPr>
        <w:t>Kompetence:</w:t>
      </w:r>
    </w:p>
    <w:p w14:paraId="12D70581" w14:textId="77777777" w:rsidR="00080CBD" w:rsidRPr="00080CBD" w:rsidRDefault="00080CBD" w:rsidP="00080CBD">
      <w:pPr>
        <w:spacing w:after="0" w:line="240" w:lineRule="auto"/>
        <w:ind w:left="229" w:right="-70"/>
        <w:jc w:val="both"/>
        <w:rPr>
          <w:rFonts w:eastAsia="Times New Roman" w:cs="Arial CE"/>
          <w:sz w:val="24"/>
          <w:szCs w:val="24"/>
          <w:lang w:eastAsia="cs-CZ"/>
        </w:rPr>
      </w:pPr>
    </w:p>
    <w:p w14:paraId="5DFACED9" w14:textId="77777777" w:rsidR="00080CBD" w:rsidRPr="00080CBD" w:rsidRDefault="00080CBD" w:rsidP="00080CBD">
      <w:pPr>
        <w:numPr>
          <w:ilvl w:val="0"/>
          <w:numId w:val="19"/>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osvojení elementárních poznatků o okolním světě</w:t>
      </w:r>
    </w:p>
    <w:p w14:paraId="79DE4261" w14:textId="77777777" w:rsidR="00080CBD" w:rsidRPr="00080CBD" w:rsidRDefault="00080CBD" w:rsidP="00080CBD">
      <w:pPr>
        <w:numPr>
          <w:ilvl w:val="0"/>
          <w:numId w:val="19"/>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orientace v prostředí</w:t>
      </w:r>
    </w:p>
    <w:p w14:paraId="5EA5847D" w14:textId="77777777" w:rsidR="00080CBD" w:rsidRPr="00080CBD" w:rsidRDefault="00080CBD" w:rsidP="00080CBD">
      <w:pPr>
        <w:numPr>
          <w:ilvl w:val="0"/>
          <w:numId w:val="19"/>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získání poznatků o místě kde dítě žije, zemi, kultuře, vesmíru, zeměkouli</w:t>
      </w:r>
    </w:p>
    <w:p w14:paraId="0ED895FE" w14:textId="77777777" w:rsidR="00080CBD" w:rsidRPr="00080CBD" w:rsidRDefault="00080CBD" w:rsidP="00080CBD">
      <w:pPr>
        <w:numPr>
          <w:ilvl w:val="0"/>
          <w:numId w:val="19"/>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pochopení vývoje a změn</w:t>
      </w:r>
    </w:p>
    <w:p w14:paraId="25FED7F0" w14:textId="77777777" w:rsidR="00080CBD" w:rsidRPr="00080CBD" w:rsidRDefault="00080CBD" w:rsidP="00080CBD">
      <w:pPr>
        <w:numPr>
          <w:ilvl w:val="0"/>
          <w:numId w:val="19"/>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povědomí o významu životního prostředí</w:t>
      </w:r>
    </w:p>
    <w:p w14:paraId="3CAEE189" w14:textId="77777777" w:rsidR="00080CBD" w:rsidRPr="00080CBD" w:rsidRDefault="00080CBD" w:rsidP="00080CBD">
      <w:pPr>
        <w:spacing w:after="0" w:line="240" w:lineRule="auto"/>
        <w:ind w:left="229" w:right="-70"/>
        <w:jc w:val="both"/>
        <w:rPr>
          <w:rFonts w:eastAsia="Times New Roman" w:cs="Arial CE"/>
          <w:sz w:val="24"/>
          <w:szCs w:val="24"/>
          <w:lang w:eastAsia="cs-CZ"/>
        </w:rPr>
      </w:pPr>
    </w:p>
    <w:p w14:paraId="1C0F2C53" w14:textId="77777777" w:rsidR="00080CBD" w:rsidRPr="00080CBD" w:rsidRDefault="00080CBD" w:rsidP="00080CBD">
      <w:pPr>
        <w:spacing w:after="0" w:line="240" w:lineRule="auto"/>
        <w:ind w:left="229" w:right="-70"/>
        <w:jc w:val="both"/>
        <w:rPr>
          <w:rFonts w:eastAsia="Times New Roman" w:cs="Arial CE"/>
          <w:sz w:val="24"/>
          <w:szCs w:val="24"/>
          <w:lang w:eastAsia="cs-CZ"/>
        </w:rPr>
      </w:pPr>
      <w:r w:rsidRPr="00080CBD">
        <w:rPr>
          <w:rFonts w:eastAsia="Times New Roman" w:cs="Arial CE"/>
          <w:sz w:val="24"/>
          <w:szCs w:val="24"/>
          <w:lang w:eastAsia="cs-CZ"/>
        </w:rPr>
        <w:t>ŠVP konkretizovaný program v TVP pomáhá dosáhnout u dítěte předškolního věku očekávané klíčové kompetence:</w:t>
      </w:r>
    </w:p>
    <w:p w14:paraId="0D2420AE" w14:textId="77777777" w:rsidR="00080CBD" w:rsidRPr="00080CBD" w:rsidRDefault="00080CBD" w:rsidP="00080CBD">
      <w:pPr>
        <w:spacing w:after="0" w:line="240" w:lineRule="auto"/>
        <w:ind w:left="229" w:right="-70"/>
        <w:jc w:val="both"/>
        <w:rPr>
          <w:rFonts w:eastAsia="Times New Roman" w:cs="Arial CE"/>
          <w:sz w:val="24"/>
          <w:szCs w:val="24"/>
          <w:lang w:eastAsia="cs-CZ"/>
        </w:rPr>
      </w:pPr>
      <w:r w:rsidRPr="00080CBD">
        <w:t xml:space="preserve">                                                                           </w:t>
      </w:r>
    </w:p>
    <w:p w14:paraId="3E06735A" w14:textId="77777777" w:rsidR="00080CBD" w:rsidRPr="00080CBD" w:rsidRDefault="00080CBD" w:rsidP="00080CBD">
      <w:pPr>
        <w:numPr>
          <w:ilvl w:val="0"/>
          <w:numId w:val="11"/>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 xml:space="preserve">Kompetence k učení                                </w:t>
      </w:r>
    </w:p>
    <w:p w14:paraId="188409C2" w14:textId="77777777" w:rsidR="00080CBD" w:rsidRPr="00080CBD" w:rsidRDefault="00080CBD" w:rsidP="00080CBD">
      <w:pPr>
        <w:numPr>
          <w:ilvl w:val="0"/>
          <w:numId w:val="11"/>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 xml:space="preserve">Kompetence k řešení problému </w:t>
      </w:r>
    </w:p>
    <w:p w14:paraId="1C770496" w14:textId="77777777" w:rsidR="00080CBD" w:rsidRPr="00080CBD" w:rsidRDefault="00080CBD" w:rsidP="00080CBD">
      <w:pPr>
        <w:numPr>
          <w:ilvl w:val="0"/>
          <w:numId w:val="11"/>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Kompetence komunikativní</w:t>
      </w:r>
    </w:p>
    <w:p w14:paraId="1CF7AF4F" w14:textId="77777777" w:rsidR="00080CBD" w:rsidRPr="00080CBD" w:rsidRDefault="00080CBD" w:rsidP="00080CBD">
      <w:pPr>
        <w:numPr>
          <w:ilvl w:val="0"/>
          <w:numId w:val="11"/>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 xml:space="preserve">Kompetence sociální a personální </w:t>
      </w:r>
    </w:p>
    <w:p w14:paraId="650D21BE" w14:textId="77777777" w:rsidR="00080CBD" w:rsidRPr="00080CBD" w:rsidRDefault="00080CBD" w:rsidP="00080CBD">
      <w:pPr>
        <w:numPr>
          <w:ilvl w:val="0"/>
          <w:numId w:val="11"/>
        </w:numPr>
        <w:spacing w:after="0" w:line="240" w:lineRule="auto"/>
        <w:ind w:right="-70"/>
        <w:contextualSpacing/>
        <w:jc w:val="both"/>
        <w:rPr>
          <w:rFonts w:eastAsia="Times New Roman" w:cs="Arial CE"/>
          <w:b/>
          <w:sz w:val="24"/>
          <w:szCs w:val="24"/>
          <w:lang w:eastAsia="cs-CZ"/>
        </w:rPr>
      </w:pPr>
      <w:r w:rsidRPr="00080CBD">
        <w:rPr>
          <w:rFonts w:eastAsia="Times New Roman" w:cs="Arial CE"/>
          <w:b/>
          <w:sz w:val="24"/>
          <w:szCs w:val="24"/>
          <w:lang w:eastAsia="cs-CZ"/>
        </w:rPr>
        <w:t>Kompetence činnosti občanské</w:t>
      </w:r>
    </w:p>
    <w:p w14:paraId="43D47121" w14:textId="77777777" w:rsidR="00080CBD" w:rsidRPr="00080CBD" w:rsidRDefault="00080CBD" w:rsidP="00080CBD">
      <w:pPr>
        <w:spacing w:after="0" w:line="240" w:lineRule="auto"/>
        <w:ind w:right="-70"/>
        <w:jc w:val="both"/>
        <w:rPr>
          <w:rFonts w:eastAsia="Times New Roman" w:cs="Arial CE"/>
          <w:sz w:val="24"/>
          <w:szCs w:val="24"/>
          <w:lang w:eastAsia="cs-CZ"/>
        </w:rPr>
      </w:pPr>
    </w:p>
    <w:p w14:paraId="4804E989" w14:textId="77777777" w:rsidR="00080CBD" w:rsidRPr="00080CBD" w:rsidRDefault="00080CBD" w:rsidP="00080CBD">
      <w:pPr>
        <w:spacing w:after="0" w:line="240" w:lineRule="auto"/>
        <w:ind w:left="229" w:right="-70"/>
        <w:contextualSpacing/>
        <w:jc w:val="both"/>
        <w:rPr>
          <w:rFonts w:eastAsia="Times New Roman" w:cs="Arial CE"/>
          <w:b/>
          <w:sz w:val="24"/>
          <w:szCs w:val="24"/>
          <w:u w:val="single"/>
          <w:lang w:eastAsia="cs-CZ"/>
        </w:rPr>
      </w:pPr>
    </w:p>
    <w:p w14:paraId="7F8011D8" w14:textId="77777777" w:rsidR="00080CBD" w:rsidRPr="00080CBD" w:rsidRDefault="00080CBD" w:rsidP="00080CBD">
      <w:pPr>
        <w:spacing w:after="0" w:line="240" w:lineRule="auto"/>
        <w:ind w:left="229" w:right="-70"/>
        <w:contextualSpacing/>
        <w:jc w:val="both"/>
        <w:rPr>
          <w:rFonts w:eastAsia="Times New Roman" w:cs="Arial CE"/>
          <w:b/>
          <w:sz w:val="24"/>
          <w:szCs w:val="24"/>
          <w:u w:val="single"/>
          <w:lang w:eastAsia="cs-CZ"/>
        </w:rPr>
      </w:pPr>
    </w:p>
    <w:p w14:paraId="6F398CF1" w14:textId="77777777" w:rsidR="00080CBD" w:rsidRPr="00080CBD" w:rsidRDefault="00080CBD" w:rsidP="00080CBD">
      <w:pPr>
        <w:spacing w:after="0" w:line="240" w:lineRule="auto"/>
        <w:ind w:left="229" w:right="-70"/>
        <w:contextualSpacing/>
        <w:jc w:val="both"/>
        <w:rPr>
          <w:rFonts w:eastAsia="Times New Roman" w:cs="Arial CE"/>
          <w:b/>
          <w:sz w:val="24"/>
          <w:szCs w:val="24"/>
          <w:u w:val="single"/>
          <w:lang w:eastAsia="cs-CZ"/>
        </w:rPr>
      </w:pPr>
      <w:r w:rsidRPr="00080CBD">
        <w:rPr>
          <w:rFonts w:eastAsia="Times New Roman" w:cs="Arial CE"/>
          <w:b/>
          <w:sz w:val="24"/>
          <w:szCs w:val="24"/>
          <w:u w:val="single"/>
          <w:lang w:eastAsia="cs-CZ"/>
        </w:rPr>
        <w:t xml:space="preserve">Kompetence k učení </w:t>
      </w:r>
    </w:p>
    <w:p w14:paraId="0DE0F4F6" w14:textId="77777777" w:rsidR="00080CBD" w:rsidRPr="00080CBD" w:rsidRDefault="00080CBD" w:rsidP="00080CBD">
      <w:pPr>
        <w:spacing w:after="0" w:line="240" w:lineRule="auto"/>
        <w:ind w:left="229" w:right="-70"/>
        <w:contextualSpacing/>
        <w:jc w:val="both"/>
        <w:rPr>
          <w:rFonts w:eastAsia="Times New Roman" w:cs="Arial CE"/>
          <w:sz w:val="24"/>
          <w:szCs w:val="24"/>
          <w:lang w:eastAsia="cs-CZ"/>
        </w:rPr>
      </w:pPr>
    </w:p>
    <w:p w14:paraId="0A223B24" w14:textId="77777777" w:rsidR="00080CBD" w:rsidRPr="00080CBD" w:rsidRDefault="00080CBD" w:rsidP="00080CBD">
      <w:pPr>
        <w:numPr>
          <w:ilvl w:val="0"/>
          <w:numId w:val="20"/>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Soustředěně pozoruje, zkoumá, objevuje, všímá si souvislostí</w:t>
      </w:r>
    </w:p>
    <w:p w14:paraId="5E438947" w14:textId="77777777" w:rsidR="00080CBD" w:rsidRPr="00080CBD" w:rsidRDefault="00080CBD" w:rsidP="00080CBD">
      <w:pPr>
        <w:numPr>
          <w:ilvl w:val="0"/>
          <w:numId w:val="20"/>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Experimentuje a užívá při tom jednoduchých pojmů, znaků a symbolů</w:t>
      </w:r>
    </w:p>
    <w:p w14:paraId="5FF64148" w14:textId="77777777" w:rsidR="00080CBD" w:rsidRPr="00080CBD" w:rsidRDefault="00080CBD" w:rsidP="00080CBD">
      <w:pPr>
        <w:numPr>
          <w:ilvl w:val="0"/>
          <w:numId w:val="20"/>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Získanou zkušenost uplatňuje v praktických situacích a v dalším učení</w:t>
      </w:r>
    </w:p>
    <w:p w14:paraId="053354DB" w14:textId="77777777" w:rsidR="00080CBD" w:rsidRPr="00080CBD" w:rsidRDefault="00080CBD" w:rsidP="00080CBD">
      <w:pPr>
        <w:numPr>
          <w:ilvl w:val="0"/>
          <w:numId w:val="20"/>
        </w:numPr>
        <w:contextualSpacing/>
        <w:rPr>
          <w:sz w:val="24"/>
          <w:szCs w:val="24"/>
        </w:rPr>
      </w:pPr>
      <w:r w:rsidRPr="00080CBD">
        <w:rPr>
          <w:sz w:val="24"/>
          <w:szCs w:val="24"/>
        </w:rPr>
        <w:t>Učí se nejen spontánně, ale i vědomě, vyvine úsilí</w:t>
      </w:r>
    </w:p>
    <w:p w14:paraId="1D4B060A" w14:textId="77777777" w:rsidR="00080CBD" w:rsidRPr="00080CBD" w:rsidRDefault="00080CBD" w:rsidP="00080CBD">
      <w:pPr>
        <w:numPr>
          <w:ilvl w:val="0"/>
          <w:numId w:val="20"/>
        </w:numPr>
        <w:contextualSpacing/>
        <w:rPr>
          <w:sz w:val="24"/>
          <w:szCs w:val="24"/>
        </w:rPr>
      </w:pPr>
      <w:r w:rsidRPr="00080CBD">
        <w:rPr>
          <w:sz w:val="24"/>
          <w:szCs w:val="24"/>
        </w:rPr>
        <w:t>Soustředí se na činnost a záměrně si zapamatuje, dokončí započatou práci, dovede postupovat podle instrukcí a pokynů, je schopno dobrat se k výsledkům</w:t>
      </w:r>
    </w:p>
    <w:p w14:paraId="6233751D" w14:textId="77777777" w:rsidR="00080CBD" w:rsidRPr="00080CBD" w:rsidRDefault="00080CBD" w:rsidP="00080CBD">
      <w:pPr>
        <w:numPr>
          <w:ilvl w:val="0"/>
          <w:numId w:val="20"/>
        </w:numPr>
        <w:contextualSpacing/>
        <w:rPr>
          <w:sz w:val="24"/>
          <w:szCs w:val="24"/>
        </w:rPr>
      </w:pPr>
      <w:r w:rsidRPr="00080CBD">
        <w:rPr>
          <w:sz w:val="24"/>
          <w:szCs w:val="24"/>
        </w:rPr>
        <w:t>Odhaduje své síly, učí se hodnotit svoje osobní pokroky i oceňovat výkony druhých</w:t>
      </w:r>
    </w:p>
    <w:p w14:paraId="6B20BE50" w14:textId="77777777" w:rsidR="00080CBD" w:rsidRPr="00080CBD" w:rsidRDefault="00080CBD" w:rsidP="00080CBD">
      <w:pPr>
        <w:numPr>
          <w:ilvl w:val="0"/>
          <w:numId w:val="20"/>
        </w:numPr>
        <w:contextualSpacing/>
        <w:rPr>
          <w:sz w:val="24"/>
          <w:szCs w:val="24"/>
        </w:rPr>
      </w:pPr>
      <w:r w:rsidRPr="00080CBD">
        <w:rPr>
          <w:sz w:val="24"/>
          <w:szCs w:val="24"/>
        </w:rPr>
        <w:t>Umí klást otázky a hledat na ně odpovědi</w:t>
      </w:r>
    </w:p>
    <w:p w14:paraId="6231E8AA" w14:textId="77777777" w:rsidR="00080CBD" w:rsidRPr="00080CBD" w:rsidRDefault="00080CBD" w:rsidP="00080CBD">
      <w:pPr>
        <w:numPr>
          <w:ilvl w:val="0"/>
          <w:numId w:val="20"/>
        </w:numPr>
        <w:contextualSpacing/>
        <w:rPr>
          <w:sz w:val="24"/>
          <w:szCs w:val="24"/>
        </w:rPr>
      </w:pPr>
      <w:r w:rsidRPr="00080CBD">
        <w:rPr>
          <w:sz w:val="24"/>
          <w:szCs w:val="24"/>
        </w:rPr>
        <w:t>Učí se nejen spontánně, ale i vědomě soustředit se na činnost, záměrně si zapamatovat</w:t>
      </w:r>
    </w:p>
    <w:p w14:paraId="2FB7A749" w14:textId="77777777" w:rsidR="00080CBD" w:rsidRPr="00080CBD" w:rsidRDefault="00080CBD" w:rsidP="00080CBD">
      <w:pPr>
        <w:numPr>
          <w:ilvl w:val="0"/>
          <w:numId w:val="20"/>
        </w:numPr>
        <w:contextualSpacing/>
        <w:rPr>
          <w:sz w:val="24"/>
          <w:szCs w:val="24"/>
        </w:rPr>
      </w:pPr>
      <w:r w:rsidRPr="00080CBD">
        <w:rPr>
          <w:sz w:val="24"/>
          <w:szCs w:val="24"/>
        </w:rPr>
        <w:t>Zvládat dokončení zadané práce, pracovat podle instrukcí a pokynů a být schopen se dobrat výsledků</w:t>
      </w:r>
    </w:p>
    <w:p w14:paraId="33997A15" w14:textId="77777777" w:rsidR="00AA2BF5" w:rsidRDefault="00AA2BF5" w:rsidP="00080CBD">
      <w:pPr>
        <w:spacing w:after="0" w:line="240" w:lineRule="auto"/>
        <w:ind w:right="-70"/>
        <w:contextualSpacing/>
        <w:jc w:val="both"/>
        <w:rPr>
          <w:rFonts w:eastAsia="Times New Roman" w:cs="Arial CE"/>
          <w:b/>
          <w:sz w:val="24"/>
          <w:szCs w:val="24"/>
          <w:u w:val="single"/>
          <w:lang w:eastAsia="cs-CZ"/>
        </w:rPr>
      </w:pPr>
    </w:p>
    <w:p w14:paraId="21ED33F3" w14:textId="77777777" w:rsidR="00080CBD" w:rsidRPr="00080CBD" w:rsidRDefault="00080CBD" w:rsidP="00080CBD">
      <w:pPr>
        <w:spacing w:after="0" w:line="240" w:lineRule="auto"/>
        <w:ind w:right="-70"/>
        <w:contextualSpacing/>
        <w:jc w:val="both"/>
        <w:rPr>
          <w:rFonts w:eastAsia="Times New Roman" w:cs="Arial CE"/>
          <w:b/>
          <w:sz w:val="24"/>
          <w:szCs w:val="24"/>
          <w:u w:val="single"/>
          <w:lang w:eastAsia="cs-CZ"/>
        </w:rPr>
      </w:pPr>
      <w:r w:rsidRPr="00080CBD">
        <w:rPr>
          <w:rFonts w:eastAsia="Times New Roman" w:cs="Arial CE"/>
          <w:b/>
          <w:sz w:val="24"/>
          <w:szCs w:val="24"/>
          <w:u w:val="single"/>
          <w:lang w:eastAsia="cs-CZ"/>
        </w:rPr>
        <w:t>Kompetence k řešení problémů</w:t>
      </w:r>
    </w:p>
    <w:p w14:paraId="23EEAD39" w14:textId="77777777" w:rsidR="00AA2BF5" w:rsidRDefault="00AA2BF5" w:rsidP="00AA2BF5">
      <w:pPr>
        <w:spacing w:after="0" w:line="240" w:lineRule="auto"/>
        <w:ind w:left="360" w:right="-70"/>
        <w:contextualSpacing/>
        <w:jc w:val="both"/>
        <w:rPr>
          <w:rFonts w:eastAsia="Times New Roman" w:cs="Arial CE"/>
          <w:sz w:val="24"/>
          <w:szCs w:val="24"/>
          <w:lang w:eastAsia="cs-CZ"/>
        </w:rPr>
      </w:pPr>
    </w:p>
    <w:p w14:paraId="1678232D" w14:textId="77777777" w:rsidR="00080CBD" w:rsidRPr="00080CBD" w:rsidRDefault="00080CBD" w:rsidP="00DB4CA0">
      <w:pPr>
        <w:numPr>
          <w:ilvl w:val="0"/>
          <w:numId w:val="267"/>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Řeší problémy, na které stačí, známé a opakující se situace se snaží řešit samostatně (na základě nápodoby či opakování), náročnější s oporou a pomocí dospělého </w:t>
      </w:r>
    </w:p>
    <w:p w14:paraId="19EA230E" w14:textId="77777777" w:rsidR="00080CBD" w:rsidRPr="00080CBD" w:rsidRDefault="00080CBD" w:rsidP="00080CBD">
      <w:pPr>
        <w:numPr>
          <w:ilvl w:val="0"/>
          <w:numId w:val="21"/>
        </w:numPr>
        <w:contextualSpacing/>
        <w:rPr>
          <w:sz w:val="24"/>
          <w:szCs w:val="24"/>
        </w:rPr>
      </w:pPr>
      <w:r w:rsidRPr="00080CBD">
        <w:rPr>
          <w:sz w:val="24"/>
          <w:szCs w:val="24"/>
        </w:rPr>
        <w:t>Rozlišuje řešení, která jsou funkční (vedoucí k cíli), a řešení, která funkční nejsou, dokáže mezi nimi volit</w:t>
      </w:r>
    </w:p>
    <w:p w14:paraId="464FA248" w14:textId="77777777" w:rsidR="00080CBD" w:rsidRPr="00080CBD" w:rsidRDefault="00080CBD" w:rsidP="00080CBD">
      <w:pPr>
        <w:numPr>
          <w:ilvl w:val="0"/>
          <w:numId w:val="21"/>
        </w:numPr>
        <w:contextualSpacing/>
        <w:rPr>
          <w:sz w:val="24"/>
          <w:szCs w:val="24"/>
        </w:rPr>
      </w:pPr>
      <w:r w:rsidRPr="00080CBD">
        <w:rPr>
          <w:sz w:val="24"/>
          <w:szCs w:val="24"/>
        </w:rPr>
        <w:lastRenderedPageBreak/>
        <w:t>Chápe, že vyhýbat se řešení problémů nevede k cíli, ale že jejich včasné a uvážlivé řešení je naopak výhodou</w:t>
      </w:r>
    </w:p>
    <w:p w14:paraId="781187F5" w14:textId="77777777" w:rsidR="00080CBD" w:rsidRPr="00080CBD" w:rsidRDefault="00080CBD" w:rsidP="00080CBD">
      <w:pPr>
        <w:numPr>
          <w:ilvl w:val="0"/>
          <w:numId w:val="21"/>
        </w:numPr>
        <w:contextualSpacing/>
        <w:rPr>
          <w:sz w:val="24"/>
          <w:szCs w:val="24"/>
        </w:rPr>
      </w:pPr>
      <w:r w:rsidRPr="00080CBD">
        <w:rPr>
          <w:sz w:val="24"/>
          <w:szCs w:val="24"/>
        </w:rPr>
        <w:t>Přijímá zodpovědnost za provedenou práci</w:t>
      </w:r>
    </w:p>
    <w:p w14:paraId="5399C01B" w14:textId="77777777" w:rsidR="00080CBD" w:rsidRPr="00080CBD" w:rsidRDefault="00080CBD" w:rsidP="00080CBD">
      <w:pPr>
        <w:spacing w:after="0" w:line="240" w:lineRule="auto"/>
        <w:ind w:right="-70"/>
        <w:jc w:val="both"/>
        <w:rPr>
          <w:rFonts w:eastAsia="Times New Roman" w:cs="Arial CE"/>
          <w:sz w:val="24"/>
          <w:szCs w:val="24"/>
          <w:lang w:eastAsia="cs-CZ"/>
        </w:rPr>
      </w:pPr>
    </w:p>
    <w:p w14:paraId="4C6BC09F" w14:textId="77777777" w:rsidR="00080CBD" w:rsidRPr="00080CBD" w:rsidRDefault="00080CBD" w:rsidP="00080CBD">
      <w:pPr>
        <w:spacing w:after="0" w:line="240" w:lineRule="auto"/>
        <w:ind w:left="229" w:right="-70"/>
        <w:contextualSpacing/>
        <w:jc w:val="both"/>
        <w:rPr>
          <w:rFonts w:eastAsia="Times New Roman" w:cs="Arial CE"/>
          <w:b/>
          <w:sz w:val="24"/>
          <w:szCs w:val="24"/>
          <w:u w:val="single"/>
          <w:lang w:eastAsia="cs-CZ"/>
        </w:rPr>
      </w:pPr>
      <w:r w:rsidRPr="00080CBD">
        <w:rPr>
          <w:rFonts w:eastAsia="Times New Roman" w:cs="Arial CE"/>
          <w:b/>
          <w:sz w:val="24"/>
          <w:szCs w:val="24"/>
          <w:u w:val="single"/>
          <w:lang w:eastAsia="cs-CZ"/>
        </w:rPr>
        <w:t>Kompetence komunikativní</w:t>
      </w:r>
    </w:p>
    <w:p w14:paraId="5CC9746B" w14:textId="77777777" w:rsidR="00080CBD" w:rsidRPr="00080CBD" w:rsidRDefault="00080CBD" w:rsidP="00080CBD">
      <w:pPr>
        <w:spacing w:after="0" w:line="240" w:lineRule="auto"/>
        <w:ind w:left="229" w:right="-70"/>
        <w:contextualSpacing/>
        <w:jc w:val="both"/>
        <w:rPr>
          <w:rFonts w:eastAsia="Times New Roman" w:cs="Arial CE"/>
          <w:sz w:val="24"/>
          <w:szCs w:val="24"/>
          <w:lang w:eastAsia="cs-CZ"/>
        </w:rPr>
      </w:pPr>
    </w:p>
    <w:p w14:paraId="378412D9" w14:textId="77777777" w:rsidR="00080CBD" w:rsidRPr="00080CBD" w:rsidRDefault="00080CBD" w:rsidP="00080CBD">
      <w:pPr>
        <w:numPr>
          <w:ilvl w:val="0"/>
          <w:numId w:val="22"/>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Ovládá řeč, hovoří ve vhodně formulovaných větách, samostatně vyjadřuje své myšlenky, sdělení, otázky a odpovědi, rozumí slyšenému, slovně reaguje a vede smysluplný dialog</w:t>
      </w:r>
    </w:p>
    <w:p w14:paraId="60D3F0D6" w14:textId="77777777" w:rsidR="00080CBD" w:rsidRPr="00080CBD" w:rsidRDefault="00080CBD" w:rsidP="00080CBD">
      <w:pPr>
        <w:numPr>
          <w:ilvl w:val="0"/>
          <w:numId w:val="22"/>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Ovládá dovednosti předcházející čtení a psaní</w:t>
      </w:r>
    </w:p>
    <w:p w14:paraId="3DCB320F" w14:textId="77777777" w:rsidR="00080CBD" w:rsidRPr="00080CBD" w:rsidRDefault="00080CBD" w:rsidP="00080CBD">
      <w:pPr>
        <w:numPr>
          <w:ilvl w:val="0"/>
          <w:numId w:val="22"/>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Průběžně rozšiřuje svou slovní zásobu a aktivněji používá k dokonalejší komunikaci s okolím</w:t>
      </w:r>
    </w:p>
    <w:p w14:paraId="374C4E01" w14:textId="77777777" w:rsidR="00080CBD" w:rsidRPr="00080CBD" w:rsidRDefault="00080CBD" w:rsidP="00080CBD">
      <w:pPr>
        <w:numPr>
          <w:ilvl w:val="0"/>
          <w:numId w:val="22"/>
        </w:numPr>
        <w:contextualSpacing/>
        <w:rPr>
          <w:sz w:val="24"/>
          <w:szCs w:val="24"/>
        </w:rPr>
      </w:pPr>
      <w:r w:rsidRPr="00080CBD">
        <w:rPr>
          <w:sz w:val="24"/>
          <w:szCs w:val="24"/>
        </w:rPr>
        <w:t>Učí se naslouchat promluvám druhých lidí, porozumět jim a vhodně na ně reagovat</w:t>
      </w:r>
    </w:p>
    <w:p w14:paraId="05594D11" w14:textId="77777777" w:rsidR="00080CBD" w:rsidRPr="00080CBD" w:rsidRDefault="00080CBD" w:rsidP="00080CBD">
      <w:pPr>
        <w:numPr>
          <w:ilvl w:val="0"/>
          <w:numId w:val="22"/>
        </w:numPr>
        <w:contextualSpacing/>
        <w:rPr>
          <w:sz w:val="24"/>
          <w:szCs w:val="24"/>
        </w:rPr>
      </w:pPr>
      <w:r w:rsidRPr="00080CBD">
        <w:rPr>
          <w:sz w:val="24"/>
          <w:szCs w:val="24"/>
        </w:rPr>
        <w:t>Je veden k zapojení se účinně do diskuze, obhájit svůj názor</w:t>
      </w:r>
    </w:p>
    <w:p w14:paraId="4DEE2A57" w14:textId="77777777" w:rsidR="00080CBD" w:rsidRPr="00080CBD" w:rsidRDefault="00080CBD" w:rsidP="00080CBD">
      <w:pPr>
        <w:spacing w:after="0" w:line="240" w:lineRule="auto"/>
        <w:ind w:left="589" w:right="-70"/>
        <w:contextualSpacing/>
        <w:jc w:val="both"/>
        <w:rPr>
          <w:rFonts w:eastAsia="Times New Roman" w:cs="Arial CE"/>
          <w:sz w:val="24"/>
          <w:szCs w:val="24"/>
          <w:lang w:eastAsia="cs-CZ"/>
        </w:rPr>
      </w:pPr>
    </w:p>
    <w:p w14:paraId="44DB290B" w14:textId="77777777" w:rsidR="00080CBD" w:rsidRPr="00080CBD" w:rsidRDefault="00080CBD" w:rsidP="00080CBD">
      <w:pPr>
        <w:spacing w:after="0" w:line="240" w:lineRule="auto"/>
        <w:ind w:left="229" w:right="-70"/>
        <w:contextualSpacing/>
        <w:jc w:val="both"/>
        <w:rPr>
          <w:rFonts w:eastAsia="Times New Roman" w:cs="Arial CE"/>
          <w:sz w:val="24"/>
          <w:szCs w:val="24"/>
          <w:lang w:eastAsia="cs-CZ"/>
        </w:rPr>
      </w:pPr>
    </w:p>
    <w:p w14:paraId="26C251E1" w14:textId="77777777" w:rsidR="00080CBD" w:rsidRPr="00080CBD" w:rsidRDefault="00080CBD" w:rsidP="00080CBD">
      <w:pPr>
        <w:spacing w:after="0" w:line="240" w:lineRule="auto"/>
        <w:ind w:left="229" w:right="-70"/>
        <w:contextualSpacing/>
        <w:jc w:val="both"/>
        <w:rPr>
          <w:rFonts w:eastAsia="Times New Roman" w:cs="Arial CE"/>
          <w:b/>
          <w:sz w:val="24"/>
          <w:szCs w:val="24"/>
          <w:u w:val="single"/>
          <w:lang w:eastAsia="cs-CZ"/>
        </w:rPr>
      </w:pPr>
      <w:r w:rsidRPr="00080CBD">
        <w:rPr>
          <w:rFonts w:eastAsia="Times New Roman" w:cs="Arial CE"/>
          <w:b/>
          <w:sz w:val="24"/>
          <w:szCs w:val="24"/>
          <w:u w:val="single"/>
          <w:lang w:eastAsia="cs-CZ"/>
        </w:rPr>
        <w:t>Kompetence sociální a personální</w:t>
      </w:r>
    </w:p>
    <w:p w14:paraId="07CBF823" w14:textId="77777777" w:rsidR="00080CBD" w:rsidRPr="00080CBD" w:rsidRDefault="00080CBD" w:rsidP="00080CBD">
      <w:pPr>
        <w:spacing w:after="0" w:line="240" w:lineRule="auto"/>
        <w:ind w:left="229" w:right="-70"/>
        <w:contextualSpacing/>
        <w:jc w:val="both"/>
        <w:rPr>
          <w:rFonts w:eastAsia="Times New Roman" w:cs="Arial CE"/>
          <w:sz w:val="24"/>
          <w:szCs w:val="24"/>
          <w:lang w:eastAsia="cs-CZ"/>
        </w:rPr>
      </w:pPr>
    </w:p>
    <w:p w14:paraId="36FB108F" w14:textId="77777777" w:rsidR="00080CBD" w:rsidRPr="00080CBD" w:rsidRDefault="00080CBD" w:rsidP="00080CBD">
      <w:pPr>
        <w:numPr>
          <w:ilvl w:val="0"/>
          <w:numId w:val="23"/>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Ve skupině se dokáže prosadit, ale i podřídit, při společných činnostech se domlouvá a spolupracuje, v běžných situacích uplatňuje základní společenské návyky a pravidla společenského styku, je schopné respektovat druhé, vyjednávat, přijímat a uzavírat kompromisy</w:t>
      </w:r>
    </w:p>
    <w:p w14:paraId="58B7207B" w14:textId="77777777" w:rsidR="00080CBD" w:rsidRPr="00080CBD" w:rsidRDefault="00080CBD" w:rsidP="00080CBD">
      <w:pPr>
        <w:numPr>
          <w:ilvl w:val="0"/>
          <w:numId w:val="23"/>
        </w:numPr>
        <w:contextualSpacing/>
        <w:rPr>
          <w:sz w:val="24"/>
          <w:szCs w:val="24"/>
        </w:rPr>
      </w:pPr>
      <w:r w:rsidRPr="00080CBD">
        <w:rPr>
          <w:sz w:val="24"/>
          <w:szCs w:val="24"/>
        </w:rPr>
        <w:t>Učí se vytvářet si pozitivní představu o sobě samém, která podporuje jeho sebedůvěru a samostatný rozvoj</w:t>
      </w:r>
    </w:p>
    <w:p w14:paraId="0465E30F" w14:textId="77777777" w:rsidR="00080CBD" w:rsidRPr="00080CBD" w:rsidRDefault="00080CBD" w:rsidP="00080CBD">
      <w:pPr>
        <w:numPr>
          <w:ilvl w:val="0"/>
          <w:numId w:val="23"/>
        </w:numPr>
        <w:contextualSpacing/>
        <w:rPr>
          <w:sz w:val="24"/>
          <w:szCs w:val="24"/>
        </w:rPr>
      </w:pPr>
      <w:r w:rsidRPr="00080CBD">
        <w:rPr>
          <w:sz w:val="24"/>
          <w:szCs w:val="24"/>
        </w:rPr>
        <w:t>Je schopen zhodnotit svou práci v kolektivu</w:t>
      </w:r>
    </w:p>
    <w:p w14:paraId="53C457CB" w14:textId="77777777" w:rsidR="00080CBD" w:rsidRPr="00080CBD" w:rsidRDefault="00080CBD" w:rsidP="00080CBD">
      <w:pPr>
        <w:numPr>
          <w:ilvl w:val="0"/>
          <w:numId w:val="23"/>
        </w:numPr>
        <w:contextualSpacing/>
        <w:rPr>
          <w:sz w:val="24"/>
          <w:szCs w:val="24"/>
        </w:rPr>
      </w:pPr>
      <w:r w:rsidRPr="00080CBD">
        <w:rPr>
          <w:sz w:val="24"/>
          <w:szCs w:val="24"/>
        </w:rPr>
        <w:t>Spolupodílí se na společných rozhodnutích, přijímá vyjasněné a zdůvodněné povinnosti, dodržuje dohodnutá a pochopená pravidla a přizpůsobí se jim</w:t>
      </w:r>
    </w:p>
    <w:p w14:paraId="2E68DA11" w14:textId="77777777" w:rsidR="00080CBD" w:rsidRPr="00080CBD" w:rsidRDefault="00080CBD" w:rsidP="00080CBD">
      <w:pPr>
        <w:numPr>
          <w:ilvl w:val="0"/>
          <w:numId w:val="23"/>
        </w:numPr>
        <w:contextualSpacing/>
        <w:rPr>
          <w:sz w:val="24"/>
          <w:szCs w:val="24"/>
        </w:rPr>
      </w:pPr>
      <w:r w:rsidRPr="00080CBD">
        <w:rPr>
          <w:sz w:val="24"/>
          <w:szCs w:val="24"/>
        </w:rPr>
        <w:t>Při setkání s neznámými lidmi či v neznámých situacích se chová obezřetně, nevhodné chování i komunikaci, která mu je nepříjemná, umí odmítnout</w:t>
      </w:r>
    </w:p>
    <w:p w14:paraId="0782976B" w14:textId="77777777" w:rsidR="00080CBD" w:rsidRPr="00080CBD" w:rsidRDefault="00080CBD" w:rsidP="00080CBD">
      <w:pPr>
        <w:numPr>
          <w:ilvl w:val="0"/>
          <w:numId w:val="23"/>
        </w:numPr>
        <w:contextualSpacing/>
        <w:rPr>
          <w:sz w:val="24"/>
          <w:szCs w:val="24"/>
        </w:rPr>
      </w:pPr>
      <w:r w:rsidRPr="00080CBD">
        <w:rPr>
          <w:sz w:val="24"/>
          <w:szCs w:val="24"/>
        </w:rPr>
        <w:t>Má schopnost respektovat druhé, vyjednávat, přijímat a uzavírat kompromisy</w:t>
      </w:r>
    </w:p>
    <w:p w14:paraId="37F7A429" w14:textId="77777777" w:rsidR="00080CBD" w:rsidRPr="00080CBD" w:rsidRDefault="00080CBD" w:rsidP="00080CBD">
      <w:pPr>
        <w:spacing w:after="0" w:line="240" w:lineRule="auto"/>
        <w:ind w:right="-70"/>
        <w:contextualSpacing/>
        <w:jc w:val="both"/>
        <w:rPr>
          <w:rFonts w:eastAsia="Times New Roman" w:cs="Arial CE"/>
          <w:sz w:val="24"/>
          <w:szCs w:val="24"/>
          <w:lang w:eastAsia="cs-CZ"/>
        </w:rPr>
      </w:pPr>
    </w:p>
    <w:p w14:paraId="32618CE4" w14:textId="77777777" w:rsidR="00080CBD" w:rsidRPr="00080CBD" w:rsidRDefault="00080CBD" w:rsidP="00080CBD">
      <w:pPr>
        <w:spacing w:after="0" w:line="240" w:lineRule="auto"/>
        <w:ind w:right="-70"/>
        <w:contextualSpacing/>
        <w:jc w:val="both"/>
        <w:rPr>
          <w:rFonts w:eastAsia="Times New Roman" w:cs="Arial CE"/>
          <w:b/>
          <w:sz w:val="24"/>
          <w:szCs w:val="24"/>
          <w:u w:val="single"/>
          <w:lang w:eastAsia="cs-CZ"/>
        </w:rPr>
      </w:pPr>
      <w:r w:rsidRPr="00080CBD">
        <w:rPr>
          <w:rFonts w:eastAsia="Times New Roman" w:cs="Arial CE"/>
          <w:b/>
          <w:sz w:val="24"/>
          <w:szCs w:val="24"/>
          <w:u w:val="single"/>
          <w:lang w:eastAsia="cs-CZ"/>
        </w:rPr>
        <w:t xml:space="preserve">Kompetence činností a občanské </w:t>
      </w:r>
    </w:p>
    <w:p w14:paraId="6366D20E" w14:textId="77777777" w:rsidR="00080CBD" w:rsidRPr="00080CBD" w:rsidRDefault="00080CBD" w:rsidP="00080CBD">
      <w:pPr>
        <w:spacing w:after="0" w:line="240" w:lineRule="auto"/>
        <w:ind w:left="229" w:right="-70"/>
        <w:contextualSpacing/>
        <w:jc w:val="both"/>
        <w:rPr>
          <w:rFonts w:eastAsia="Times New Roman" w:cs="Arial CE"/>
          <w:sz w:val="24"/>
          <w:szCs w:val="24"/>
          <w:lang w:eastAsia="cs-CZ"/>
        </w:rPr>
      </w:pPr>
    </w:p>
    <w:p w14:paraId="7A954B02" w14:textId="77777777" w:rsidR="00080CBD" w:rsidRPr="00080CBD" w:rsidRDefault="00080CBD" w:rsidP="00080CBD">
      <w:pPr>
        <w:numPr>
          <w:ilvl w:val="0"/>
          <w:numId w:val="24"/>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 xml:space="preserve">Má smysl pro povinnost ve hře, práci, učení, k úkolům a povinnostem přistupuje odpovědně, váží si práci i úsilí druhých </w:t>
      </w:r>
    </w:p>
    <w:p w14:paraId="4C6B8975" w14:textId="77777777" w:rsidR="00080CBD" w:rsidRPr="00080CBD" w:rsidRDefault="00080CBD" w:rsidP="00080CBD">
      <w:pPr>
        <w:numPr>
          <w:ilvl w:val="0"/>
          <w:numId w:val="24"/>
        </w:numPr>
        <w:spacing w:after="0" w:line="240" w:lineRule="auto"/>
        <w:ind w:right="-70"/>
        <w:contextualSpacing/>
        <w:jc w:val="both"/>
        <w:rPr>
          <w:rFonts w:eastAsia="Times New Roman" w:cs="Arial CE"/>
          <w:sz w:val="24"/>
          <w:szCs w:val="24"/>
          <w:lang w:eastAsia="cs-CZ"/>
        </w:rPr>
      </w:pPr>
      <w:r w:rsidRPr="00080CBD">
        <w:rPr>
          <w:rFonts w:eastAsia="Times New Roman" w:cs="Arial CE"/>
          <w:sz w:val="24"/>
          <w:szCs w:val="24"/>
          <w:lang w:eastAsia="cs-CZ"/>
        </w:rPr>
        <w:t>Zajímá se o druhé i o to, co se kolem děje, je otevřené aktuálnímu dění</w:t>
      </w:r>
    </w:p>
    <w:p w14:paraId="54851F8D" w14:textId="77777777" w:rsidR="00080CBD" w:rsidRPr="00080CBD" w:rsidRDefault="00080CBD" w:rsidP="00080CBD">
      <w:pPr>
        <w:numPr>
          <w:ilvl w:val="0"/>
          <w:numId w:val="24"/>
        </w:numPr>
        <w:contextualSpacing/>
        <w:rPr>
          <w:sz w:val="24"/>
          <w:szCs w:val="24"/>
        </w:rPr>
      </w:pPr>
      <w:r w:rsidRPr="00080CBD">
        <w:rPr>
          <w:sz w:val="24"/>
          <w:szCs w:val="24"/>
        </w:rPr>
        <w:t>Má základní dětskou představu o tom, co je v souladu se základními lidskými hodnotami a normami, i co je s nimi v rozporu, a snaží se podle toho chovat</w:t>
      </w:r>
    </w:p>
    <w:p w14:paraId="12183A18" w14:textId="77777777" w:rsidR="00080CBD" w:rsidRPr="00080CBD" w:rsidRDefault="00080CBD" w:rsidP="00080CBD">
      <w:pPr>
        <w:numPr>
          <w:ilvl w:val="0"/>
          <w:numId w:val="24"/>
        </w:numPr>
        <w:contextualSpacing/>
        <w:rPr>
          <w:sz w:val="24"/>
          <w:szCs w:val="24"/>
        </w:rPr>
      </w:pPr>
      <w:r w:rsidRPr="00080CBD">
        <w:rPr>
          <w:sz w:val="24"/>
          <w:szCs w:val="24"/>
        </w:rPr>
        <w:t>Spoluvytváří pravidla společenského soužití mezi vrstevníky, rozumí jejich smyslu a chápe potřebu je zachovávat</w:t>
      </w:r>
    </w:p>
    <w:p w14:paraId="46796457" w14:textId="77777777" w:rsidR="00080CBD" w:rsidRPr="00080CBD" w:rsidRDefault="00080CBD" w:rsidP="00080CBD">
      <w:pPr>
        <w:numPr>
          <w:ilvl w:val="0"/>
          <w:numId w:val="24"/>
        </w:numPr>
        <w:contextualSpacing/>
        <w:rPr>
          <w:sz w:val="24"/>
          <w:szCs w:val="24"/>
        </w:rPr>
      </w:pPr>
      <w:r w:rsidRPr="00080CBD">
        <w:rPr>
          <w:sz w:val="24"/>
          <w:szCs w:val="24"/>
        </w:rPr>
        <w:t>Dodržuje zásady ochrany životního prostředí</w:t>
      </w:r>
    </w:p>
    <w:p w14:paraId="3A0B2B3B" w14:textId="77777777" w:rsidR="00080CBD" w:rsidRDefault="00080CBD" w:rsidP="00080CBD">
      <w:pPr>
        <w:numPr>
          <w:ilvl w:val="0"/>
          <w:numId w:val="24"/>
        </w:numPr>
        <w:contextualSpacing/>
        <w:rPr>
          <w:sz w:val="24"/>
          <w:szCs w:val="24"/>
        </w:rPr>
      </w:pPr>
      <w:r w:rsidRPr="00080CBD">
        <w:rPr>
          <w:sz w:val="24"/>
          <w:szCs w:val="24"/>
        </w:rPr>
        <w:t>Je veden k zodpovědnému chování v situacích úrazu a život ohrožujících stavů</w:t>
      </w:r>
    </w:p>
    <w:p w14:paraId="128A2F8F" w14:textId="77777777" w:rsidR="00B71055" w:rsidRDefault="00B71055" w:rsidP="00B71055">
      <w:pPr>
        <w:contextualSpacing/>
        <w:rPr>
          <w:sz w:val="24"/>
          <w:szCs w:val="24"/>
        </w:rPr>
      </w:pPr>
    </w:p>
    <w:p w14:paraId="5DEF5A81" w14:textId="77777777" w:rsidR="00B71055" w:rsidRDefault="00B71055" w:rsidP="00B71055">
      <w:pPr>
        <w:contextualSpacing/>
        <w:rPr>
          <w:b/>
          <w:bCs/>
          <w:sz w:val="24"/>
          <w:szCs w:val="24"/>
          <w:u w:val="single"/>
        </w:rPr>
      </w:pPr>
    </w:p>
    <w:p w14:paraId="5BEC09F4" w14:textId="77777777" w:rsidR="00B71055" w:rsidRDefault="00B71055" w:rsidP="00B71055">
      <w:pPr>
        <w:contextualSpacing/>
        <w:rPr>
          <w:b/>
          <w:bCs/>
          <w:sz w:val="24"/>
          <w:szCs w:val="24"/>
          <w:u w:val="single"/>
        </w:rPr>
      </w:pPr>
    </w:p>
    <w:p w14:paraId="7A957305" w14:textId="77777777" w:rsidR="00B71055" w:rsidRDefault="00B71055" w:rsidP="00B71055">
      <w:pPr>
        <w:contextualSpacing/>
        <w:rPr>
          <w:b/>
          <w:bCs/>
          <w:sz w:val="24"/>
          <w:szCs w:val="24"/>
          <w:u w:val="single"/>
        </w:rPr>
      </w:pPr>
    </w:p>
    <w:p w14:paraId="2DBD32B3" w14:textId="0946C237" w:rsidR="00B71055" w:rsidRPr="00B71055" w:rsidRDefault="00B71055" w:rsidP="00B71055">
      <w:pPr>
        <w:contextualSpacing/>
        <w:rPr>
          <w:b/>
          <w:bCs/>
          <w:sz w:val="24"/>
          <w:szCs w:val="24"/>
          <w:u w:val="single"/>
        </w:rPr>
      </w:pPr>
      <w:r w:rsidRPr="00B71055">
        <w:rPr>
          <w:b/>
          <w:bCs/>
          <w:sz w:val="24"/>
          <w:szCs w:val="24"/>
          <w:u w:val="single"/>
        </w:rPr>
        <w:lastRenderedPageBreak/>
        <w:t>Digitální kompetence v předškolním věku</w:t>
      </w:r>
    </w:p>
    <w:p w14:paraId="65577B2E" w14:textId="77777777" w:rsidR="00B71055" w:rsidRDefault="00B71055" w:rsidP="00B71055">
      <w:pPr>
        <w:contextualSpacing/>
        <w:rPr>
          <w:sz w:val="24"/>
          <w:szCs w:val="24"/>
        </w:rPr>
      </w:pPr>
    </w:p>
    <w:p w14:paraId="6155EA3B" w14:textId="02071905" w:rsidR="00B71055" w:rsidRPr="00B71055" w:rsidRDefault="00B71055" w:rsidP="00B71055">
      <w:pPr>
        <w:pStyle w:val="Odstavecseseznamem"/>
        <w:numPr>
          <w:ilvl w:val="0"/>
          <w:numId w:val="272"/>
        </w:numPr>
        <w:rPr>
          <w:sz w:val="24"/>
          <w:szCs w:val="24"/>
        </w:rPr>
      </w:pPr>
      <w:r w:rsidRPr="00B71055">
        <w:rPr>
          <w:sz w:val="24"/>
          <w:szCs w:val="24"/>
        </w:rPr>
        <w:t>Prohloubení digitálních, informačních a komunikativních technologií (Dovednosti 21.století)</w:t>
      </w:r>
    </w:p>
    <w:p w14:paraId="169A9318" w14:textId="3104C45F" w:rsidR="00B71055" w:rsidRPr="00B71055" w:rsidRDefault="00B71055" w:rsidP="00B71055">
      <w:pPr>
        <w:pStyle w:val="Odstavecseseznamem"/>
        <w:numPr>
          <w:ilvl w:val="0"/>
          <w:numId w:val="272"/>
        </w:numPr>
        <w:rPr>
          <w:sz w:val="24"/>
          <w:szCs w:val="24"/>
        </w:rPr>
      </w:pPr>
      <w:r w:rsidRPr="00B71055">
        <w:rPr>
          <w:sz w:val="24"/>
          <w:szCs w:val="24"/>
        </w:rPr>
        <w:t xml:space="preserve">Zvyšují podíl soustředěnosti u dětí </w:t>
      </w:r>
    </w:p>
    <w:p w14:paraId="3722CACF" w14:textId="5F17DB7B" w:rsidR="00B71055" w:rsidRPr="00B71055" w:rsidRDefault="00B71055" w:rsidP="00B71055">
      <w:pPr>
        <w:pStyle w:val="Odstavecseseznamem"/>
        <w:numPr>
          <w:ilvl w:val="0"/>
          <w:numId w:val="272"/>
        </w:numPr>
        <w:rPr>
          <w:sz w:val="24"/>
          <w:szCs w:val="24"/>
        </w:rPr>
      </w:pPr>
      <w:r w:rsidRPr="00B71055">
        <w:rPr>
          <w:sz w:val="24"/>
          <w:szCs w:val="24"/>
        </w:rPr>
        <w:t>Umožňuje praktickou experimentální práci a učení</w:t>
      </w:r>
    </w:p>
    <w:p w14:paraId="461F1B46" w14:textId="2DE74BF3" w:rsidR="00B71055" w:rsidRPr="00B71055" w:rsidRDefault="00B71055" w:rsidP="00B71055">
      <w:pPr>
        <w:pStyle w:val="Odstavecseseznamem"/>
        <w:numPr>
          <w:ilvl w:val="0"/>
          <w:numId w:val="272"/>
        </w:numPr>
        <w:rPr>
          <w:sz w:val="24"/>
          <w:szCs w:val="24"/>
        </w:rPr>
      </w:pPr>
      <w:r w:rsidRPr="00B71055">
        <w:rPr>
          <w:sz w:val="24"/>
          <w:szCs w:val="24"/>
        </w:rPr>
        <w:t xml:space="preserve">Zaměřuje se na </w:t>
      </w:r>
      <w:proofErr w:type="gramStart"/>
      <w:r w:rsidRPr="00B71055">
        <w:rPr>
          <w:sz w:val="24"/>
          <w:szCs w:val="24"/>
        </w:rPr>
        <w:t>prvky :</w:t>
      </w:r>
      <w:proofErr w:type="gramEnd"/>
      <w:r w:rsidRPr="00B71055">
        <w:rPr>
          <w:sz w:val="24"/>
          <w:szCs w:val="24"/>
        </w:rPr>
        <w:t xml:space="preserve"> fantazie, zvědavost, výzvy</w:t>
      </w:r>
    </w:p>
    <w:p w14:paraId="0B2248F1" w14:textId="30855D51" w:rsidR="00B71055" w:rsidRPr="00B71055" w:rsidRDefault="00B71055" w:rsidP="00B71055">
      <w:pPr>
        <w:pStyle w:val="Odstavecseseznamem"/>
        <w:numPr>
          <w:ilvl w:val="0"/>
          <w:numId w:val="272"/>
        </w:numPr>
        <w:rPr>
          <w:sz w:val="24"/>
          <w:szCs w:val="24"/>
        </w:rPr>
      </w:pPr>
      <w:r w:rsidRPr="00B71055">
        <w:rPr>
          <w:sz w:val="24"/>
          <w:szCs w:val="24"/>
        </w:rPr>
        <w:t>Zvýšená motivace k interakci s ostatními dětmi</w:t>
      </w:r>
    </w:p>
    <w:p w14:paraId="17B3ABED" w14:textId="509A5D2A" w:rsidR="00B71055" w:rsidRPr="00B71055" w:rsidRDefault="00B71055" w:rsidP="00B71055">
      <w:pPr>
        <w:pStyle w:val="Odstavecseseznamem"/>
        <w:numPr>
          <w:ilvl w:val="0"/>
          <w:numId w:val="272"/>
        </w:numPr>
        <w:rPr>
          <w:sz w:val="24"/>
          <w:szCs w:val="24"/>
        </w:rPr>
      </w:pPr>
      <w:r w:rsidRPr="00B71055">
        <w:rPr>
          <w:sz w:val="24"/>
          <w:szCs w:val="24"/>
        </w:rPr>
        <w:t>Stimuluje participaci a zvyšuje vzájemnou komunikaci</w:t>
      </w:r>
    </w:p>
    <w:p w14:paraId="6A64F201" w14:textId="22C53175" w:rsidR="00B71055" w:rsidRPr="00B71055" w:rsidRDefault="00B71055" w:rsidP="00B71055">
      <w:pPr>
        <w:pStyle w:val="Odstavecseseznamem"/>
        <w:numPr>
          <w:ilvl w:val="0"/>
          <w:numId w:val="272"/>
        </w:numPr>
        <w:rPr>
          <w:sz w:val="24"/>
          <w:szCs w:val="24"/>
        </w:rPr>
      </w:pPr>
      <w:r w:rsidRPr="00B71055">
        <w:rPr>
          <w:sz w:val="24"/>
          <w:szCs w:val="24"/>
        </w:rPr>
        <w:t>Rozvíjí pravolevou orientaci, prostorovou představivost, informatické myšlení</w:t>
      </w:r>
    </w:p>
    <w:p w14:paraId="5986572A" w14:textId="77777777" w:rsidR="00080CBD" w:rsidRPr="00080CBD" w:rsidRDefault="00080CBD" w:rsidP="00080CBD">
      <w:pPr>
        <w:ind w:left="360"/>
        <w:contextualSpacing/>
      </w:pPr>
    </w:p>
    <w:p w14:paraId="11CAD335" w14:textId="77777777" w:rsidR="00080CBD" w:rsidRPr="00080CBD" w:rsidRDefault="00080CBD" w:rsidP="00080CBD">
      <w:pPr>
        <w:spacing w:after="0" w:line="240" w:lineRule="auto"/>
        <w:ind w:left="589" w:right="-70"/>
        <w:contextualSpacing/>
        <w:jc w:val="both"/>
        <w:rPr>
          <w:rFonts w:eastAsia="Times New Roman" w:cs="Arial CE"/>
          <w:sz w:val="24"/>
          <w:szCs w:val="24"/>
          <w:lang w:eastAsia="cs-CZ"/>
        </w:rPr>
      </w:pPr>
    </w:p>
    <w:p w14:paraId="2D154FC7" w14:textId="77777777" w:rsidR="00333086" w:rsidRDefault="00333086" w:rsidP="00080CBD">
      <w:pPr>
        <w:rPr>
          <w:rFonts w:ascii="Broadway" w:hAnsi="Broadway"/>
          <w:sz w:val="32"/>
          <w:szCs w:val="32"/>
        </w:rPr>
      </w:pPr>
    </w:p>
    <w:p w14:paraId="25A24FA0" w14:textId="77777777" w:rsidR="00080CBD" w:rsidRPr="00080CBD" w:rsidRDefault="00080CBD" w:rsidP="00080CBD">
      <w:pPr>
        <w:rPr>
          <w:rFonts w:ascii="Broadway" w:hAnsi="Broadway"/>
          <w:sz w:val="32"/>
          <w:szCs w:val="32"/>
        </w:rPr>
      </w:pPr>
      <w:r w:rsidRPr="00080CBD">
        <w:rPr>
          <w:rFonts w:ascii="Broadway" w:hAnsi="Broadway"/>
          <w:sz w:val="32"/>
          <w:szCs w:val="32"/>
        </w:rPr>
        <w:t>6.4. TEMATICKÝ BLOK S TÉMATY</w:t>
      </w:r>
    </w:p>
    <w:p w14:paraId="5ED567CB" w14:textId="77777777" w:rsidR="00080CBD" w:rsidRPr="00080CBD" w:rsidRDefault="00080CBD" w:rsidP="00080CBD">
      <w:pPr>
        <w:rPr>
          <w:sz w:val="24"/>
          <w:szCs w:val="24"/>
        </w:rPr>
      </w:pPr>
      <w:r w:rsidRPr="00080CBD">
        <w:rPr>
          <w:sz w:val="24"/>
          <w:szCs w:val="24"/>
        </w:rPr>
        <w:t>Tematický blok je sestaven z deseti témat. Každé téma zahrnuje všech pět oblastí předškolního vzdělávání.</w:t>
      </w:r>
    </w:p>
    <w:p w14:paraId="3BFBB934" w14:textId="77777777" w:rsidR="00080CBD" w:rsidRPr="00080CBD" w:rsidRDefault="00080CBD" w:rsidP="00080CBD">
      <w:pPr>
        <w:rPr>
          <w:i/>
          <w:sz w:val="24"/>
          <w:szCs w:val="24"/>
        </w:rPr>
      </w:pPr>
      <w:r w:rsidRPr="00080CBD">
        <w:rPr>
          <w:i/>
          <w:sz w:val="24"/>
          <w:szCs w:val="24"/>
        </w:rPr>
        <w:t xml:space="preserve">Název tematického bloku:                             </w:t>
      </w:r>
    </w:p>
    <w:p w14:paraId="42FCCD4B" w14:textId="77777777" w:rsidR="00080CBD" w:rsidRPr="00080CBD" w:rsidRDefault="00743434" w:rsidP="00080CBD">
      <w:pPr>
        <w:rPr>
          <w:b/>
          <w:sz w:val="36"/>
          <w:szCs w:val="36"/>
          <w14:shadow w14:blurRad="50800" w14:dist="38100" w14:dir="2700000" w14:sx="100000" w14:sy="100000" w14:kx="0" w14:ky="0" w14:algn="tl">
            <w14:srgbClr w14:val="000000">
              <w14:alpha w14:val="60000"/>
            </w14:srgbClr>
          </w14:shadow>
        </w:rPr>
      </w:pPr>
      <w:proofErr w:type="gramStart"/>
      <w:r>
        <w:rPr>
          <w:b/>
          <w:sz w:val="36"/>
          <w:szCs w:val="36"/>
          <w14:shadow w14:blurRad="50800" w14:dist="38100" w14:dir="2700000" w14:sx="100000" w14:sy="100000" w14:kx="0" w14:ky="0" w14:algn="tl">
            <w14:srgbClr w14:val="000000">
              <w14:alpha w14:val="60000"/>
            </w14:srgbClr>
          </w14:shadow>
        </w:rPr>
        <w:t>„ LETEM</w:t>
      </w:r>
      <w:proofErr w:type="gramEnd"/>
      <w:r>
        <w:rPr>
          <w:b/>
          <w:sz w:val="36"/>
          <w:szCs w:val="36"/>
          <w14:shadow w14:blurRad="50800" w14:dist="38100" w14:dir="2700000" w14:sx="100000" w14:sy="100000" w14:kx="0" w14:ky="0" w14:algn="tl">
            <w14:srgbClr w14:val="000000">
              <w14:alpha w14:val="60000"/>
            </w14:srgbClr>
          </w14:shadow>
        </w:rPr>
        <w:t xml:space="preserve"> SVĚTEM S VČELKOU MÁJOU</w:t>
      </w:r>
      <w:r w:rsidR="00080CBD" w:rsidRPr="00080CBD">
        <w:rPr>
          <w:b/>
          <w:sz w:val="36"/>
          <w:szCs w:val="36"/>
          <w14:shadow w14:blurRad="50800" w14:dist="38100" w14:dir="2700000" w14:sx="100000" w14:sy="100000" w14:kx="0" w14:ky="0" w14:algn="tl">
            <w14:srgbClr w14:val="000000">
              <w14:alpha w14:val="60000"/>
            </w14:srgbClr>
          </w14:shadow>
        </w:rPr>
        <w:t xml:space="preserve">“       </w:t>
      </w:r>
    </w:p>
    <w:p w14:paraId="775C8212" w14:textId="77777777" w:rsidR="00080CBD" w:rsidRPr="00080CBD" w:rsidRDefault="00080CBD" w:rsidP="00CD7C34">
      <w:pPr>
        <w:rPr>
          <w:i/>
          <w:sz w:val="24"/>
          <w:szCs w:val="24"/>
        </w:rPr>
      </w:pPr>
      <w:r w:rsidRPr="00080CBD">
        <w:rPr>
          <w:i/>
          <w:sz w:val="24"/>
          <w:szCs w:val="24"/>
        </w:rPr>
        <w:t>Integrované bloky:</w:t>
      </w:r>
      <w:r w:rsidRPr="00080C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2F6E5D9" w14:textId="77777777" w:rsidR="00080CBD" w:rsidRPr="00080CBD" w:rsidRDefault="00743434" w:rsidP="00DB4CA0">
      <w:pPr>
        <w:numPr>
          <w:ilvl w:val="0"/>
          <w:numId w:val="31"/>
        </w:numPr>
        <w:spacing w:after="0"/>
        <w:rPr>
          <w:b/>
          <w:sz w:val="24"/>
          <w:szCs w:val="24"/>
        </w:rPr>
      </w:pPr>
      <w:r>
        <w:rPr>
          <w:b/>
          <w:sz w:val="24"/>
          <w:szCs w:val="24"/>
        </w:rPr>
        <w:t>PODZIMNÍ LET VČELKY MÁJI</w:t>
      </w:r>
    </w:p>
    <w:p w14:paraId="44DC92AB" w14:textId="77777777" w:rsidR="00080CBD" w:rsidRPr="00080CBD" w:rsidRDefault="00080CBD" w:rsidP="00DB4CA0">
      <w:pPr>
        <w:numPr>
          <w:ilvl w:val="0"/>
          <w:numId w:val="31"/>
        </w:numPr>
        <w:spacing w:after="0"/>
        <w:rPr>
          <w:b/>
          <w:sz w:val="24"/>
          <w:szCs w:val="24"/>
        </w:rPr>
      </w:pPr>
      <w:r w:rsidRPr="00080CBD">
        <w:rPr>
          <w:b/>
          <w:sz w:val="24"/>
          <w:szCs w:val="24"/>
        </w:rPr>
        <w:t xml:space="preserve">ZIMNÍ </w:t>
      </w:r>
      <w:r w:rsidR="00743434">
        <w:rPr>
          <w:b/>
          <w:sz w:val="24"/>
          <w:szCs w:val="24"/>
        </w:rPr>
        <w:t>LET VČELKY MÁJI</w:t>
      </w:r>
    </w:p>
    <w:p w14:paraId="5CF385FB" w14:textId="77777777" w:rsidR="00080CBD" w:rsidRPr="00080CBD" w:rsidRDefault="00743434" w:rsidP="00DB4CA0">
      <w:pPr>
        <w:numPr>
          <w:ilvl w:val="0"/>
          <w:numId w:val="31"/>
        </w:numPr>
        <w:spacing w:after="0"/>
        <w:rPr>
          <w:b/>
          <w:sz w:val="24"/>
          <w:szCs w:val="24"/>
        </w:rPr>
      </w:pPr>
      <w:r>
        <w:rPr>
          <w:b/>
          <w:sz w:val="24"/>
          <w:szCs w:val="24"/>
        </w:rPr>
        <w:t>JARNÍ LET VČELKY MÁJI</w:t>
      </w:r>
    </w:p>
    <w:p w14:paraId="0567E28D" w14:textId="77777777" w:rsidR="00080CBD" w:rsidRPr="00080CBD" w:rsidRDefault="00080CBD" w:rsidP="00DB4CA0">
      <w:pPr>
        <w:numPr>
          <w:ilvl w:val="0"/>
          <w:numId w:val="31"/>
        </w:numPr>
        <w:spacing w:after="0"/>
        <w:rPr>
          <w:b/>
          <w:sz w:val="24"/>
          <w:szCs w:val="24"/>
        </w:rPr>
      </w:pPr>
      <w:r w:rsidRPr="00080CBD">
        <w:rPr>
          <w:b/>
          <w:sz w:val="24"/>
          <w:szCs w:val="24"/>
        </w:rPr>
        <w:t>LETNÍ</w:t>
      </w:r>
      <w:r w:rsidR="00743434">
        <w:rPr>
          <w:b/>
          <w:sz w:val="24"/>
          <w:szCs w:val="24"/>
        </w:rPr>
        <w:t xml:space="preserve"> LET VČELKY MÁJI</w:t>
      </w:r>
    </w:p>
    <w:p w14:paraId="7D6AF211" w14:textId="77777777" w:rsidR="00080CBD" w:rsidRPr="00080CBD" w:rsidRDefault="00080CBD" w:rsidP="00080CBD">
      <w:pPr>
        <w:spacing w:after="0"/>
        <w:rPr>
          <w:sz w:val="24"/>
          <w:szCs w:val="24"/>
        </w:rPr>
      </w:pPr>
    </w:p>
    <w:p w14:paraId="0AD574E2" w14:textId="77777777" w:rsidR="00080CBD" w:rsidRPr="00080CBD" w:rsidRDefault="00080CBD" w:rsidP="00080CBD">
      <w:pPr>
        <w:spacing w:after="0"/>
        <w:rPr>
          <w:sz w:val="24"/>
          <w:szCs w:val="24"/>
        </w:rPr>
      </w:pPr>
      <w:r w:rsidRPr="00080CBD">
        <w:rPr>
          <w:sz w:val="24"/>
          <w:szCs w:val="24"/>
        </w:rPr>
        <w:t xml:space="preserve">Jednotlivá témata obsahují návrhy podtémat, která jsou dále pedagogem rozpracována podle podmínek a věku na hry a zábavné činnosti. </w:t>
      </w:r>
    </w:p>
    <w:p w14:paraId="39F1BB92" w14:textId="77777777" w:rsidR="00080CBD" w:rsidRPr="00080CBD" w:rsidRDefault="00080CBD" w:rsidP="00080CBD">
      <w:pPr>
        <w:spacing w:after="0"/>
        <w:rPr>
          <w:sz w:val="24"/>
          <w:szCs w:val="24"/>
        </w:rPr>
      </w:pPr>
      <w:r w:rsidRPr="00080CBD">
        <w:rPr>
          <w:sz w:val="24"/>
          <w:szCs w:val="24"/>
        </w:rPr>
        <w:t>Při každém rozpracování jsou respektovány požadavky na:</w:t>
      </w:r>
    </w:p>
    <w:p w14:paraId="09B5B618" w14:textId="77777777" w:rsidR="00080CBD" w:rsidRPr="00080CBD" w:rsidRDefault="00080CBD" w:rsidP="00080CBD">
      <w:pPr>
        <w:ind w:left="720"/>
        <w:contextualSpacing/>
        <w:rPr>
          <w:b/>
        </w:rPr>
      </w:pPr>
    </w:p>
    <w:p w14:paraId="1B177955" w14:textId="77777777" w:rsidR="00080CBD" w:rsidRPr="00080CBD" w:rsidRDefault="00080CBD" w:rsidP="00080CBD">
      <w:pPr>
        <w:numPr>
          <w:ilvl w:val="0"/>
          <w:numId w:val="4"/>
        </w:numPr>
        <w:contextualSpacing/>
        <w:rPr>
          <w:b/>
          <w:sz w:val="24"/>
          <w:szCs w:val="24"/>
        </w:rPr>
      </w:pPr>
      <w:r w:rsidRPr="00080CBD">
        <w:rPr>
          <w:b/>
          <w:sz w:val="24"/>
          <w:szCs w:val="24"/>
        </w:rPr>
        <w:t>Rozvoj osobnost dítěte</w:t>
      </w:r>
    </w:p>
    <w:p w14:paraId="6E9677B6" w14:textId="77777777" w:rsidR="00080CBD" w:rsidRPr="00080CBD" w:rsidRDefault="00080CBD" w:rsidP="00080CBD">
      <w:pPr>
        <w:ind w:left="720"/>
        <w:contextualSpacing/>
        <w:rPr>
          <w:b/>
          <w:sz w:val="24"/>
          <w:szCs w:val="24"/>
        </w:rPr>
      </w:pPr>
    </w:p>
    <w:p w14:paraId="1D7B660C" w14:textId="77777777" w:rsidR="00080CBD" w:rsidRPr="00080CBD" w:rsidRDefault="00080CBD" w:rsidP="00080CBD">
      <w:pPr>
        <w:numPr>
          <w:ilvl w:val="0"/>
          <w:numId w:val="5"/>
        </w:numPr>
        <w:contextualSpacing/>
        <w:rPr>
          <w:sz w:val="24"/>
          <w:szCs w:val="24"/>
        </w:rPr>
      </w:pPr>
      <w:r w:rsidRPr="00080CBD">
        <w:rPr>
          <w:sz w:val="24"/>
          <w:szCs w:val="24"/>
        </w:rPr>
        <w:t>Rozvíjí dítě v souladu s jeho schopnostmi a možnostmi</w:t>
      </w:r>
    </w:p>
    <w:p w14:paraId="2206A79D" w14:textId="77777777" w:rsidR="00080CBD" w:rsidRPr="00080CBD" w:rsidRDefault="00080CBD" w:rsidP="00080CBD">
      <w:pPr>
        <w:numPr>
          <w:ilvl w:val="0"/>
          <w:numId w:val="5"/>
        </w:numPr>
        <w:contextualSpacing/>
        <w:rPr>
          <w:sz w:val="24"/>
          <w:szCs w:val="24"/>
        </w:rPr>
      </w:pPr>
      <w:r w:rsidRPr="00080CBD">
        <w:rPr>
          <w:sz w:val="24"/>
          <w:szCs w:val="24"/>
        </w:rPr>
        <w:t>Vytváří dostatek podnětů k učení a radosti z něho</w:t>
      </w:r>
    </w:p>
    <w:p w14:paraId="7458EFEC" w14:textId="77777777" w:rsidR="00080CBD" w:rsidRPr="00080CBD" w:rsidRDefault="00080CBD" w:rsidP="00080CBD">
      <w:pPr>
        <w:numPr>
          <w:ilvl w:val="0"/>
          <w:numId w:val="5"/>
        </w:numPr>
        <w:contextualSpacing/>
        <w:rPr>
          <w:sz w:val="24"/>
          <w:szCs w:val="24"/>
        </w:rPr>
      </w:pPr>
      <w:r w:rsidRPr="00080CBD">
        <w:rPr>
          <w:sz w:val="24"/>
          <w:szCs w:val="24"/>
        </w:rPr>
        <w:t xml:space="preserve">Posiluje sebevědomí dítěte a jeho důvěru ve vlastní schopnosti </w:t>
      </w:r>
    </w:p>
    <w:p w14:paraId="12F9324A" w14:textId="77777777" w:rsidR="00080CBD" w:rsidRPr="00080CBD" w:rsidRDefault="00080CBD" w:rsidP="00080CBD">
      <w:pPr>
        <w:numPr>
          <w:ilvl w:val="0"/>
          <w:numId w:val="5"/>
        </w:numPr>
        <w:contextualSpacing/>
        <w:rPr>
          <w:sz w:val="24"/>
          <w:szCs w:val="24"/>
        </w:rPr>
      </w:pPr>
      <w:r w:rsidRPr="00080CBD">
        <w:rPr>
          <w:sz w:val="24"/>
          <w:szCs w:val="24"/>
        </w:rPr>
        <w:t>Vytváří prostředí pro vzájemné vztahy mezi dětmi</w:t>
      </w:r>
    </w:p>
    <w:p w14:paraId="7D0AF69A" w14:textId="77777777" w:rsidR="00080CBD" w:rsidRPr="00080CBD" w:rsidRDefault="00080CBD" w:rsidP="00080CBD">
      <w:pPr>
        <w:numPr>
          <w:ilvl w:val="0"/>
          <w:numId w:val="5"/>
        </w:numPr>
        <w:contextualSpacing/>
        <w:rPr>
          <w:sz w:val="24"/>
          <w:szCs w:val="24"/>
        </w:rPr>
      </w:pPr>
      <w:r w:rsidRPr="00080CBD">
        <w:rPr>
          <w:sz w:val="24"/>
          <w:szCs w:val="24"/>
        </w:rPr>
        <w:t xml:space="preserve">Stimuluje rozvoj řeči </w:t>
      </w:r>
    </w:p>
    <w:p w14:paraId="28A37B37" w14:textId="77777777" w:rsidR="00080CBD" w:rsidRPr="00080CBD" w:rsidRDefault="00080CBD" w:rsidP="00080CBD">
      <w:pPr>
        <w:numPr>
          <w:ilvl w:val="0"/>
          <w:numId w:val="5"/>
        </w:numPr>
        <w:contextualSpacing/>
        <w:rPr>
          <w:sz w:val="24"/>
          <w:szCs w:val="24"/>
        </w:rPr>
      </w:pPr>
      <w:r w:rsidRPr="00080CBD">
        <w:rPr>
          <w:sz w:val="24"/>
          <w:szCs w:val="24"/>
        </w:rPr>
        <w:t>Seznamuje děti se vším, co je důležité pro život</w:t>
      </w:r>
    </w:p>
    <w:p w14:paraId="22BABDD5" w14:textId="77777777" w:rsidR="00080CBD" w:rsidRPr="00080CBD" w:rsidRDefault="00080CBD" w:rsidP="00080CBD">
      <w:pPr>
        <w:numPr>
          <w:ilvl w:val="0"/>
          <w:numId w:val="5"/>
        </w:numPr>
        <w:contextualSpacing/>
        <w:rPr>
          <w:sz w:val="24"/>
          <w:szCs w:val="24"/>
        </w:rPr>
      </w:pPr>
      <w:r w:rsidRPr="00080CBD">
        <w:rPr>
          <w:sz w:val="24"/>
          <w:szCs w:val="24"/>
        </w:rPr>
        <w:t xml:space="preserve">Zdůrazňuje význam vlastních aktivit </w:t>
      </w:r>
    </w:p>
    <w:p w14:paraId="7111477A" w14:textId="77777777" w:rsidR="00080CBD" w:rsidRPr="00080CBD" w:rsidRDefault="00080CBD" w:rsidP="00080CBD">
      <w:pPr>
        <w:numPr>
          <w:ilvl w:val="0"/>
          <w:numId w:val="5"/>
        </w:numPr>
        <w:contextualSpacing/>
        <w:rPr>
          <w:sz w:val="24"/>
          <w:szCs w:val="24"/>
        </w:rPr>
      </w:pPr>
      <w:r w:rsidRPr="00080CBD">
        <w:rPr>
          <w:sz w:val="24"/>
          <w:szCs w:val="24"/>
        </w:rPr>
        <w:lastRenderedPageBreak/>
        <w:t>Je připraven pomoci dětem, pokud to potřebují</w:t>
      </w:r>
    </w:p>
    <w:p w14:paraId="3EF00EE1" w14:textId="77777777" w:rsidR="00080CBD" w:rsidRPr="00080CBD" w:rsidRDefault="00080CBD" w:rsidP="00080CBD">
      <w:pPr>
        <w:numPr>
          <w:ilvl w:val="0"/>
          <w:numId w:val="5"/>
        </w:numPr>
        <w:contextualSpacing/>
        <w:rPr>
          <w:sz w:val="24"/>
          <w:szCs w:val="24"/>
        </w:rPr>
      </w:pPr>
      <w:r w:rsidRPr="00080CBD">
        <w:rPr>
          <w:sz w:val="24"/>
          <w:szCs w:val="24"/>
        </w:rPr>
        <w:t>Vytváří prostředí pohody a radosti z prožitého dne</w:t>
      </w:r>
    </w:p>
    <w:p w14:paraId="1A779573" w14:textId="77777777" w:rsidR="00080CBD" w:rsidRPr="00080CBD" w:rsidRDefault="00080CBD" w:rsidP="00080CBD">
      <w:pPr>
        <w:ind w:left="1427"/>
        <w:contextualSpacing/>
        <w:rPr>
          <w:sz w:val="24"/>
          <w:szCs w:val="24"/>
        </w:rPr>
      </w:pPr>
    </w:p>
    <w:p w14:paraId="78AD09BB" w14:textId="77777777" w:rsidR="00080CBD" w:rsidRPr="00080CBD" w:rsidRDefault="00080CBD" w:rsidP="00080CBD">
      <w:pPr>
        <w:numPr>
          <w:ilvl w:val="0"/>
          <w:numId w:val="4"/>
        </w:numPr>
        <w:contextualSpacing/>
        <w:rPr>
          <w:b/>
          <w:sz w:val="24"/>
          <w:szCs w:val="24"/>
        </w:rPr>
      </w:pPr>
      <w:r w:rsidRPr="00080CBD">
        <w:rPr>
          <w:b/>
          <w:sz w:val="24"/>
          <w:szCs w:val="24"/>
        </w:rPr>
        <w:t>Uplatňování podílu rodičů na vzdělávání v MŠ</w:t>
      </w:r>
    </w:p>
    <w:p w14:paraId="215B4A8A" w14:textId="77777777" w:rsidR="00080CBD" w:rsidRPr="00080CBD" w:rsidRDefault="00080CBD" w:rsidP="00080CBD">
      <w:pPr>
        <w:ind w:left="720"/>
        <w:contextualSpacing/>
        <w:rPr>
          <w:b/>
          <w:sz w:val="24"/>
          <w:szCs w:val="24"/>
        </w:rPr>
      </w:pPr>
    </w:p>
    <w:p w14:paraId="4647507F" w14:textId="77777777" w:rsidR="00080CBD" w:rsidRPr="00080CBD" w:rsidRDefault="00080CBD" w:rsidP="00080CBD">
      <w:pPr>
        <w:numPr>
          <w:ilvl w:val="0"/>
          <w:numId w:val="6"/>
        </w:numPr>
        <w:contextualSpacing/>
        <w:rPr>
          <w:sz w:val="24"/>
          <w:szCs w:val="24"/>
        </w:rPr>
      </w:pPr>
      <w:r w:rsidRPr="00080CBD">
        <w:rPr>
          <w:sz w:val="24"/>
          <w:szCs w:val="24"/>
        </w:rPr>
        <w:t xml:space="preserve">Usiluje o partnerské vztahy s rodiči </w:t>
      </w:r>
    </w:p>
    <w:p w14:paraId="38E7F31A" w14:textId="77777777" w:rsidR="00080CBD" w:rsidRPr="00080CBD" w:rsidRDefault="00080CBD" w:rsidP="00080CBD">
      <w:pPr>
        <w:numPr>
          <w:ilvl w:val="0"/>
          <w:numId w:val="6"/>
        </w:numPr>
        <w:contextualSpacing/>
        <w:rPr>
          <w:sz w:val="24"/>
          <w:szCs w:val="24"/>
        </w:rPr>
      </w:pPr>
      <w:r w:rsidRPr="00080CBD">
        <w:rPr>
          <w:sz w:val="24"/>
          <w:szCs w:val="24"/>
        </w:rPr>
        <w:t>Odpovídá za umožnění přístupu rodičů ke svým dětem ve třídě i podílet se na činnosti s dětmi</w:t>
      </w:r>
    </w:p>
    <w:p w14:paraId="3565F38E" w14:textId="77777777" w:rsidR="00080CBD" w:rsidRPr="00080CBD" w:rsidRDefault="00080CBD" w:rsidP="00080CBD">
      <w:pPr>
        <w:numPr>
          <w:ilvl w:val="0"/>
          <w:numId w:val="6"/>
        </w:numPr>
        <w:contextualSpacing/>
        <w:rPr>
          <w:sz w:val="24"/>
          <w:szCs w:val="24"/>
        </w:rPr>
      </w:pPr>
      <w:r w:rsidRPr="00080CBD">
        <w:rPr>
          <w:sz w:val="24"/>
          <w:szCs w:val="24"/>
        </w:rPr>
        <w:t>Vede s rodiči průběžný dialog o jejich dětech</w:t>
      </w:r>
    </w:p>
    <w:p w14:paraId="233D5086" w14:textId="77777777" w:rsidR="00080CBD" w:rsidRPr="00080CBD" w:rsidRDefault="00080CBD" w:rsidP="00080CBD">
      <w:pPr>
        <w:ind w:left="1427"/>
        <w:contextualSpacing/>
        <w:rPr>
          <w:sz w:val="24"/>
          <w:szCs w:val="24"/>
        </w:rPr>
      </w:pPr>
    </w:p>
    <w:p w14:paraId="0246F887" w14:textId="77777777" w:rsidR="00080CBD" w:rsidRPr="00080CBD" w:rsidRDefault="00080CBD" w:rsidP="00080CBD">
      <w:pPr>
        <w:numPr>
          <w:ilvl w:val="0"/>
          <w:numId w:val="4"/>
        </w:numPr>
        <w:contextualSpacing/>
        <w:rPr>
          <w:b/>
          <w:sz w:val="24"/>
          <w:szCs w:val="24"/>
        </w:rPr>
      </w:pPr>
      <w:r w:rsidRPr="00080CBD">
        <w:rPr>
          <w:b/>
          <w:sz w:val="24"/>
          <w:szCs w:val="24"/>
        </w:rPr>
        <w:t>Provádí hodnocení a využívání zjištěných informací pro další pedagogickou činnost o tom,</w:t>
      </w:r>
    </w:p>
    <w:p w14:paraId="77B91055" w14:textId="77777777" w:rsidR="00080CBD" w:rsidRPr="00080CBD" w:rsidRDefault="00080CBD" w:rsidP="00080CBD">
      <w:pPr>
        <w:ind w:left="720"/>
        <w:contextualSpacing/>
        <w:rPr>
          <w:b/>
          <w:sz w:val="24"/>
          <w:szCs w:val="24"/>
        </w:rPr>
      </w:pPr>
    </w:p>
    <w:p w14:paraId="11B47D0D" w14:textId="77777777" w:rsidR="00080CBD" w:rsidRPr="00080CBD" w:rsidRDefault="00080CBD" w:rsidP="00080CBD">
      <w:pPr>
        <w:numPr>
          <w:ilvl w:val="0"/>
          <w:numId w:val="7"/>
        </w:numPr>
        <w:contextualSpacing/>
        <w:rPr>
          <w:sz w:val="24"/>
          <w:szCs w:val="24"/>
        </w:rPr>
      </w:pPr>
      <w:r w:rsidRPr="00080CBD">
        <w:rPr>
          <w:sz w:val="24"/>
          <w:szCs w:val="24"/>
        </w:rPr>
        <w:t>Jak se děti cítily</w:t>
      </w:r>
    </w:p>
    <w:p w14:paraId="542E22FB" w14:textId="77777777" w:rsidR="00080CBD" w:rsidRPr="00080CBD" w:rsidRDefault="00080CBD" w:rsidP="00080CBD">
      <w:pPr>
        <w:numPr>
          <w:ilvl w:val="0"/>
          <w:numId w:val="7"/>
        </w:numPr>
        <w:contextualSpacing/>
        <w:rPr>
          <w:sz w:val="24"/>
          <w:szCs w:val="24"/>
        </w:rPr>
      </w:pPr>
      <w:r w:rsidRPr="00080CBD">
        <w:rPr>
          <w:sz w:val="24"/>
          <w:szCs w:val="24"/>
        </w:rPr>
        <w:t>Co se naučily</w:t>
      </w:r>
    </w:p>
    <w:p w14:paraId="0900C710" w14:textId="77777777" w:rsidR="00080CBD" w:rsidRPr="00080CBD" w:rsidRDefault="00080CBD" w:rsidP="00080CBD">
      <w:pPr>
        <w:numPr>
          <w:ilvl w:val="0"/>
          <w:numId w:val="7"/>
        </w:numPr>
        <w:contextualSpacing/>
        <w:rPr>
          <w:sz w:val="24"/>
          <w:szCs w:val="24"/>
        </w:rPr>
      </w:pPr>
      <w:r w:rsidRPr="00080CBD">
        <w:rPr>
          <w:sz w:val="24"/>
          <w:szCs w:val="24"/>
        </w:rPr>
        <w:t>Co se povedlo, co ne a PROČ?</w:t>
      </w:r>
    </w:p>
    <w:p w14:paraId="7DE1560C" w14:textId="77777777" w:rsidR="00080CBD" w:rsidRPr="00080CBD" w:rsidRDefault="00080CBD" w:rsidP="00080CBD">
      <w:pPr>
        <w:numPr>
          <w:ilvl w:val="0"/>
          <w:numId w:val="7"/>
        </w:numPr>
        <w:contextualSpacing/>
        <w:rPr>
          <w:sz w:val="24"/>
          <w:szCs w:val="24"/>
        </w:rPr>
      </w:pPr>
      <w:r w:rsidRPr="00080CBD">
        <w:rPr>
          <w:sz w:val="24"/>
          <w:szCs w:val="24"/>
        </w:rPr>
        <w:t>Vede individuální záznamy o dítěti</w:t>
      </w:r>
    </w:p>
    <w:p w14:paraId="48AF1520" w14:textId="77777777" w:rsidR="00080CBD" w:rsidRPr="00080CBD" w:rsidRDefault="00080CBD" w:rsidP="00080CBD">
      <w:pPr>
        <w:ind w:left="1427"/>
        <w:contextualSpacing/>
        <w:rPr>
          <w:sz w:val="24"/>
          <w:szCs w:val="24"/>
        </w:rPr>
      </w:pPr>
    </w:p>
    <w:p w14:paraId="7FCA55BF" w14:textId="77777777" w:rsidR="00080CBD" w:rsidRPr="00080CBD" w:rsidRDefault="00080CBD" w:rsidP="00080CBD">
      <w:pPr>
        <w:rPr>
          <w:sz w:val="24"/>
          <w:szCs w:val="24"/>
        </w:rPr>
      </w:pPr>
      <w:r w:rsidRPr="00080CBD">
        <w:rPr>
          <w:sz w:val="24"/>
          <w:szCs w:val="24"/>
        </w:rPr>
        <w:t>Hodnocení – evaluaci provádíme jedenkrát týdně u podtémat a jedenkrát za měsíc hodnotíme dané téma</w:t>
      </w:r>
    </w:p>
    <w:p w14:paraId="10487A86" w14:textId="77777777" w:rsidR="00080CBD" w:rsidRPr="00080CBD" w:rsidRDefault="00080CBD" w:rsidP="00080CBD">
      <w:pPr>
        <w:jc w:val="center"/>
        <w:rPr>
          <w:b/>
          <w:sz w:val="24"/>
          <w:szCs w:val="24"/>
          <w:u w:val="single"/>
        </w:rPr>
      </w:pPr>
      <w:r w:rsidRPr="00080CBD">
        <w:rPr>
          <w:b/>
          <w:sz w:val="24"/>
          <w:szCs w:val="24"/>
          <w:u w:val="single"/>
        </w:rPr>
        <w:t>Pravidla pro společnou cestu každým dnem:</w:t>
      </w:r>
    </w:p>
    <w:p w14:paraId="47911D27" w14:textId="77777777" w:rsidR="00080CBD" w:rsidRPr="00080CBD" w:rsidRDefault="00080CBD" w:rsidP="00080CBD">
      <w:pPr>
        <w:numPr>
          <w:ilvl w:val="0"/>
          <w:numId w:val="8"/>
        </w:numPr>
        <w:contextualSpacing/>
        <w:rPr>
          <w:sz w:val="24"/>
          <w:szCs w:val="24"/>
        </w:rPr>
      </w:pPr>
      <w:r w:rsidRPr="00080CBD">
        <w:rPr>
          <w:sz w:val="24"/>
          <w:szCs w:val="24"/>
        </w:rPr>
        <w:t xml:space="preserve">Pozorně nasloucháme </w:t>
      </w:r>
    </w:p>
    <w:p w14:paraId="25183D08" w14:textId="77777777" w:rsidR="00080CBD" w:rsidRPr="00080CBD" w:rsidRDefault="00080CBD" w:rsidP="00080CBD">
      <w:pPr>
        <w:numPr>
          <w:ilvl w:val="0"/>
          <w:numId w:val="8"/>
        </w:numPr>
        <w:contextualSpacing/>
        <w:rPr>
          <w:sz w:val="24"/>
          <w:szCs w:val="24"/>
        </w:rPr>
      </w:pPr>
      <w:r w:rsidRPr="00080CBD">
        <w:rPr>
          <w:sz w:val="24"/>
          <w:szCs w:val="24"/>
        </w:rPr>
        <w:t xml:space="preserve">Aktivně se účastníme všech činností </w:t>
      </w:r>
    </w:p>
    <w:p w14:paraId="2DEA29E8" w14:textId="77777777" w:rsidR="00080CBD" w:rsidRPr="00080CBD" w:rsidRDefault="00080CBD" w:rsidP="00080CBD">
      <w:pPr>
        <w:numPr>
          <w:ilvl w:val="0"/>
          <w:numId w:val="8"/>
        </w:numPr>
        <w:contextualSpacing/>
        <w:rPr>
          <w:sz w:val="24"/>
          <w:szCs w:val="24"/>
        </w:rPr>
      </w:pPr>
      <w:r w:rsidRPr="00080CBD">
        <w:rPr>
          <w:sz w:val="24"/>
          <w:szCs w:val="24"/>
        </w:rPr>
        <w:t>Spolupracujeme</w:t>
      </w:r>
    </w:p>
    <w:p w14:paraId="0B56867F" w14:textId="77777777" w:rsidR="00080CBD" w:rsidRPr="00080CBD" w:rsidRDefault="00080CBD" w:rsidP="00080CBD">
      <w:pPr>
        <w:numPr>
          <w:ilvl w:val="0"/>
          <w:numId w:val="8"/>
        </w:numPr>
        <w:contextualSpacing/>
        <w:rPr>
          <w:sz w:val="24"/>
          <w:szCs w:val="24"/>
        </w:rPr>
      </w:pPr>
      <w:r w:rsidRPr="00080CBD">
        <w:rPr>
          <w:sz w:val="24"/>
          <w:szCs w:val="24"/>
        </w:rPr>
        <w:t>Říkáme své názory</w:t>
      </w:r>
    </w:p>
    <w:p w14:paraId="1172681E" w14:textId="77777777" w:rsidR="00080CBD" w:rsidRPr="00080CBD" w:rsidRDefault="00080CBD" w:rsidP="00080CBD">
      <w:pPr>
        <w:numPr>
          <w:ilvl w:val="0"/>
          <w:numId w:val="8"/>
        </w:numPr>
        <w:contextualSpacing/>
        <w:rPr>
          <w:sz w:val="24"/>
          <w:szCs w:val="24"/>
        </w:rPr>
      </w:pPr>
      <w:r w:rsidRPr="00080CBD">
        <w:rPr>
          <w:sz w:val="24"/>
          <w:szCs w:val="24"/>
        </w:rPr>
        <w:t>Respektujeme druhého</w:t>
      </w:r>
    </w:p>
    <w:p w14:paraId="6D11004B" w14:textId="77777777" w:rsidR="00080CBD" w:rsidRPr="00080CBD" w:rsidRDefault="00080CBD" w:rsidP="00080CBD">
      <w:pPr>
        <w:numPr>
          <w:ilvl w:val="0"/>
          <w:numId w:val="8"/>
        </w:numPr>
        <w:contextualSpacing/>
        <w:rPr>
          <w:sz w:val="24"/>
          <w:szCs w:val="24"/>
        </w:rPr>
      </w:pPr>
      <w:r w:rsidRPr="00080CBD">
        <w:rPr>
          <w:sz w:val="24"/>
          <w:szCs w:val="24"/>
        </w:rPr>
        <w:t xml:space="preserve">Mluvíme k tématu </w:t>
      </w:r>
    </w:p>
    <w:p w14:paraId="40451C55" w14:textId="77777777" w:rsidR="00080CBD" w:rsidRPr="00080CBD" w:rsidRDefault="00080CBD" w:rsidP="00080CBD">
      <w:pPr>
        <w:numPr>
          <w:ilvl w:val="0"/>
          <w:numId w:val="8"/>
        </w:numPr>
        <w:contextualSpacing/>
        <w:rPr>
          <w:sz w:val="24"/>
          <w:szCs w:val="24"/>
        </w:rPr>
      </w:pPr>
      <w:r w:rsidRPr="00080CBD">
        <w:rPr>
          <w:sz w:val="24"/>
          <w:szCs w:val="24"/>
        </w:rPr>
        <w:t xml:space="preserve">Nepoužíváme NE </w:t>
      </w:r>
      <w:proofErr w:type="gramStart"/>
      <w:r w:rsidRPr="00080CBD">
        <w:rPr>
          <w:sz w:val="24"/>
          <w:szCs w:val="24"/>
        </w:rPr>
        <w:t>( neběhej</w:t>
      </w:r>
      <w:proofErr w:type="gramEnd"/>
      <w:r w:rsidRPr="00080CBD">
        <w:rPr>
          <w:sz w:val="24"/>
          <w:szCs w:val="24"/>
        </w:rPr>
        <w:t>, nekřič… chodíme pomalu, mluvíme tiše…)</w:t>
      </w:r>
    </w:p>
    <w:p w14:paraId="365CAFB0" w14:textId="77777777" w:rsidR="00080CBD" w:rsidRPr="00080CBD" w:rsidRDefault="00080CBD" w:rsidP="00080CBD">
      <w:pPr>
        <w:numPr>
          <w:ilvl w:val="0"/>
          <w:numId w:val="8"/>
        </w:numPr>
        <w:contextualSpacing/>
        <w:rPr>
          <w:sz w:val="24"/>
          <w:szCs w:val="24"/>
        </w:rPr>
      </w:pPr>
      <w:r w:rsidRPr="00080CBD">
        <w:rPr>
          <w:sz w:val="24"/>
          <w:szCs w:val="24"/>
        </w:rPr>
        <w:t>Při tvorbě pravidel používat značky</w:t>
      </w:r>
    </w:p>
    <w:p w14:paraId="1CCCBF5E" w14:textId="77777777" w:rsidR="00080CBD" w:rsidRPr="00080CBD" w:rsidRDefault="00080CBD" w:rsidP="00080CBD">
      <w:pPr>
        <w:numPr>
          <w:ilvl w:val="0"/>
          <w:numId w:val="8"/>
        </w:numPr>
        <w:contextualSpacing/>
        <w:rPr>
          <w:sz w:val="24"/>
          <w:szCs w:val="24"/>
        </w:rPr>
      </w:pPr>
      <w:r w:rsidRPr="00080CBD">
        <w:rPr>
          <w:sz w:val="24"/>
          <w:szCs w:val="24"/>
        </w:rPr>
        <w:t>Pravidla tvoříme společně s dětmi</w:t>
      </w:r>
    </w:p>
    <w:p w14:paraId="75D6371C" w14:textId="77777777" w:rsidR="00080CBD" w:rsidRPr="00080CBD" w:rsidRDefault="00080CBD" w:rsidP="00080CBD">
      <w:pPr>
        <w:ind w:left="1427"/>
        <w:contextualSpacing/>
        <w:rPr>
          <w:sz w:val="24"/>
          <w:szCs w:val="24"/>
        </w:rPr>
      </w:pPr>
    </w:p>
    <w:p w14:paraId="360D35B1" w14:textId="77777777" w:rsidR="00080CBD" w:rsidRPr="00080CBD" w:rsidRDefault="00080CBD" w:rsidP="00080CBD">
      <w:pPr>
        <w:rPr>
          <w:sz w:val="24"/>
          <w:szCs w:val="24"/>
        </w:rPr>
      </w:pPr>
      <w:r w:rsidRPr="00080CBD">
        <w:rPr>
          <w:sz w:val="24"/>
          <w:szCs w:val="24"/>
        </w:rPr>
        <w:t xml:space="preserve">    Neustále se zhoršující vnější životní prostředí nás vede k tomu, abychom hledali způsoby, jak tyto negativní jevy eliminovat v podmínkách naší mateřské školy. Společně jsme hledali odpovědi na tyto otázky:</w:t>
      </w:r>
    </w:p>
    <w:p w14:paraId="33D19F58" w14:textId="77777777" w:rsidR="00080CBD" w:rsidRPr="00080CBD" w:rsidRDefault="00080CBD" w:rsidP="00080CBD">
      <w:pPr>
        <w:rPr>
          <w:b/>
          <w:i/>
          <w:sz w:val="24"/>
          <w:szCs w:val="24"/>
          <w:u w:val="single"/>
        </w:rPr>
      </w:pPr>
      <w:r w:rsidRPr="00080CBD">
        <w:rPr>
          <w:b/>
          <w:i/>
          <w:sz w:val="24"/>
          <w:szCs w:val="24"/>
          <w:u w:val="single"/>
        </w:rPr>
        <w:t>Co vidíme, když se dobře rozhlédneme po naší školce?</w:t>
      </w:r>
    </w:p>
    <w:p w14:paraId="0BDAB6DB" w14:textId="77777777" w:rsidR="00080CBD" w:rsidRPr="00080CBD" w:rsidRDefault="00080CBD" w:rsidP="00080CBD">
      <w:pPr>
        <w:numPr>
          <w:ilvl w:val="0"/>
          <w:numId w:val="9"/>
        </w:numPr>
        <w:ind w:left="426"/>
        <w:contextualSpacing/>
        <w:rPr>
          <w:sz w:val="24"/>
          <w:szCs w:val="24"/>
        </w:rPr>
      </w:pPr>
      <w:r w:rsidRPr="00080CBD">
        <w:rPr>
          <w:sz w:val="24"/>
          <w:szCs w:val="24"/>
        </w:rPr>
        <w:t>Radostný úsměv spokojených dětí, pěkné prostředí MŠ, zahradu, která se postupně přebudovává</w:t>
      </w:r>
    </w:p>
    <w:p w14:paraId="60A5B8C3" w14:textId="77777777" w:rsidR="00080CBD" w:rsidRPr="00080CBD" w:rsidRDefault="00080CBD" w:rsidP="00080CBD">
      <w:pPr>
        <w:rPr>
          <w:b/>
          <w:i/>
          <w:sz w:val="24"/>
          <w:szCs w:val="24"/>
          <w:u w:val="single"/>
        </w:rPr>
      </w:pPr>
      <w:r w:rsidRPr="00080CBD">
        <w:rPr>
          <w:b/>
          <w:i/>
          <w:sz w:val="24"/>
          <w:szCs w:val="24"/>
          <w:u w:val="single"/>
        </w:rPr>
        <w:t>Co slyšíme, když pozorně nasloucháme druhým lidem ve škole?</w:t>
      </w:r>
    </w:p>
    <w:p w14:paraId="50ADFC70" w14:textId="77777777" w:rsidR="00080CBD" w:rsidRPr="00080CBD" w:rsidRDefault="00080CBD" w:rsidP="00080CBD">
      <w:pPr>
        <w:numPr>
          <w:ilvl w:val="0"/>
          <w:numId w:val="9"/>
        </w:numPr>
        <w:ind w:left="426" w:hanging="284"/>
        <w:contextualSpacing/>
        <w:rPr>
          <w:sz w:val="24"/>
          <w:szCs w:val="24"/>
        </w:rPr>
      </w:pPr>
      <w:r w:rsidRPr="00080CBD">
        <w:rPr>
          <w:sz w:val="24"/>
          <w:szCs w:val="24"/>
        </w:rPr>
        <w:t>Od rodičů chválu, od dětí spokojené štěbetání, někdy nedorozumění, hádky</w:t>
      </w:r>
    </w:p>
    <w:p w14:paraId="3DBA283C" w14:textId="77777777" w:rsidR="00080CBD" w:rsidRPr="00080CBD" w:rsidRDefault="00080CBD" w:rsidP="00080CBD">
      <w:pPr>
        <w:rPr>
          <w:b/>
          <w:i/>
          <w:sz w:val="24"/>
          <w:szCs w:val="24"/>
          <w:u w:val="single"/>
        </w:rPr>
      </w:pPr>
      <w:r w:rsidRPr="00080CBD">
        <w:rPr>
          <w:b/>
          <w:i/>
          <w:sz w:val="24"/>
          <w:szCs w:val="24"/>
          <w:u w:val="single"/>
        </w:rPr>
        <w:t>Co cítíme, když na sebe necháme působit dění v naší školce?</w:t>
      </w:r>
    </w:p>
    <w:p w14:paraId="29A64D94" w14:textId="77777777" w:rsidR="00080CBD" w:rsidRPr="00080CBD" w:rsidRDefault="00080CBD" w:rsidP="00080CBD">
      <w:pPr>
        <w:numPr>
          <w:ilvl w:val="0"/>
          <w:numId w:val="9"/>
        </w:numPr>
        <w:ind w:left="426"/>
        <w:contextualSpacing/>
        <w:rPr>
          <w:sz w:val="24"/>
          <w:szCs w:val="24"/>
        </w:rPr>
      </w:pPr>
      <w:r w:rsidRPr="00080CBD">
        <w:rPr>
          <w:sz w:val="24"/>
          <w:szCs w:val="24"/>
        </w:rPr>
        <w:lastRenderedPageBreak/>
        <w:t>Ve třídě spokojenost, někdy radost, klid, jindy stres, špatná nálada</w:t>
      </w:r>
    </w:p>
    <w:p w14:paraId="6BFB010D" w14:textId="77777777" w:rsidR="00080CBD" w:rsidRPr="00080CBD" w:rsidRDefault="00080CBD" w:rsidP="00080CBD">
      <w:pPr>
        <w:ind w:left="426"/>
        <w:contextualSpacing/>
        <w:rPr>
          <w:sz w:val="24"/>
          <w:szCs w:val="24"/>
        </w:rPr>
      </w:pPr>
    </w:p>
    <w:p w14:paraId="17644B35" w14:textId="77777777" w:rsidR="00080CBD" w:rsidRPr="00080CBD" w:rsidRDefault="00080CBD" w:rsidP="00080CBD">
      <w:pPr>
        <w:rPr>
          <w:sz w:val="24"/>
          <w:szCs w:val="24"/>
        </w:rPr>
      </w:pPr>
      <w:r w:rsidRPr="00080CBD">
        <w:rPr>
          <w:sz w:val="24"/>
          <w:szCs w:val="24"/>
        </w:rPr>
        <w:t>Uvědomujeme si, že zdraví je prioritní hodnota, ničím nenahraditelná, kterou ovlivňujeme svým chováním.</w:t>
      </w:r>
    </w:p>
    <w:p w14:paraId="7DA5F0EA" w14:textId="77777777" w:rsidR="00080CBD" w:rsidRPr="00080CBD" w:rsidRDefault="00080CBD" w:rsidP="00080CBD">
      <w:pPr>
        <w:rPr>
          <w:sz w:val="24"/>
          <w:szCs w:val="24"/>
        </w:rPr>
      </w:pPr>
      <w:r w:rsidRPr="00080CBD">
        <w:rPr>
          <w:sz w:val="24"/>
          <w:szCs w:val="24"/>
        </w:rPr>
        <w:t xml:space="preserve">Zdraví není jen přítomnost nemoci. Je to subjektivní pocit životní pohody, souladu a harmonie, kterou si uvědomujeme podle míry své zralosti. Uzdraví je hodnotou hodnot. </w:t>
      </w:r>
    </w:p>
    <w:p w14:paraId="621837D8" w14:textId="77777777" w:rsidR="00AA2BF5" w:rsidRDefault="00080CBD" w:rsidP="00080CBD">
      <w:pPr>
        <w:rPr>
          <w:b/>
          <w:sz w:val="24"/>
          <w:szCs w:val="24"/>
        </w:rPr>
      </w:pPr>
      <w:r w:rsidRPr="00080CBD">
        <w:rPr>
          <w:b/>
          <w:sz w:val="24"/>
          <w:szCs w:val="24"/>
        </w:rPr>
        <w:t xml:space="preserve">                                          </w:t>
      </w:r>
    </w:p>
    <w:p w14:paraId="5623369B" w14:textId="77777777" w:rsidR="00080CBD" w:rsidRPr="00080CBD" w:rsidRDefault="00080CBD" w:rsidP="00080CBD">
      <w:pPr>
        <w:rPr>
          <w:rFonts w:ascii="Broadway" w:hAnsi="Broadway"/>
          <w:b/>
          <w:sz w:val="24"/>
          <w:szCs w:val="24"/>
        </w:rPr>
      </w:pPr>
      <w:r w:rsidRPr="00080CBD">
        <w:rPr>
          <w:b/>
          <w:sz w:val="24"/>
          <w:szCs w:val="24"/>
        </w:rPr>
        <w:t xml:space="preserve"> </w:t>
      </w:r>
      <w:r w:rsidRPr="00080CBD">
        <w:rPr>
          <w:rFonts w:ascii="Broadway" w:hAnsi="Broadway"/>
          <w:b/>
          <w:sz w:val="24"/>
          <w:szCs w:val="24"/>
        </w:rPr>
        <w:t xml:space="preserve">Týká se </w:t>
      </w:r>
      <w:r w:rsidRPr="00080CBD">
        <w:rPr>
          <w:rFonts w:ascii="Times New Roman" w:hAnsi="Times New Roman" w:cs="Times New Roman"/>
          <w:b/>
          <w:sz w:val="24"/>
          <w:szCs w:val="24"/>
        </w:rPr>
        <w:t>č</w:t>
      </w:r>
      <w:r w:rsidRPr="00080CBD">
        <w:rPr>
          <w:rFonts w:ascii="Broadway" w:hAnsi="Broadway"/>
          <w:b/>
          <w:sz w:val="24"/>
          <w:szCs w:val="24"/>
        </w:rPr>
        <w:t>lov</w:t>
      </w:r>
      <w:r w:rsidRPr="00080CBD">
        <w:rPr>
          <w:rFonts w:ascii="Times New Roman" w:hAnsi="Times New Roman" w:cs="Times New Roman"/>
          <w:b/>
          <w:sz w:val="24"/>
          <w:szCs w:val="24"/>
        </w:rPr>
        <w:t>ě</w:t>
      </w:r>
      <w:r w:rsidRPr="00080CBD">
        <w:rPr>
          <w:rFonts w:ascii="Broadway" w:hAnsi="Broadway"/>
          <w:b/>
          <w:sz w:val="24"/>
          <w:szCs w:val="24"/>
        </w:rPr>
        <w:t>ka i prost</w:t>
      </w:r>
      <w:r w:rsidRPr="00080CBD">
        <w:rPr>
          <w:rFonts w:ascii="Times New Roman" w:hAnsi="Times New Roman" w:cs="Times New Roman"/>
          <w:b/>
          <w:sz w:val="24"/>
          <w:szCs w:val="24"/>
        </w:rPr>
        <w:t>ř</w:t>
      </w:r>
      <w:r w:rsidRPr="00080CBD">
        <w:rPr>
          <w:rFonts w:ascii="Broadway" w:hAnsi="Broadway"/>
          <w:b/>
          <w:sz w:val="24"/>
          <w:szCs w:val="24"/>
        </w:rPr>
        <w:t>ed</w:t>
      </w:r>
      <w:r w:rsidRPr="00080CBD">
        <w:rPr>
          <w:rFonts w:ascii="Broadway" w:hAnsi="Broadway" w:cs="Broadway"/>
          <w:b/>
          <w:sz w:val="24"/>
          <w:szCs w:val="24"/>
        </w:rPr>
        <w:t>í</w:t>
      </w:r>
      <w:r w:rsidRPr="00080CBD">
        <w:rPr>
          <w:rFonts w:ascii="Broadway" w:hAnsi="Broadway"/>
          <w:b/>
          <w:sz w:val="24"/>
          <w:szCs w:val="24"/>
        </w:rPr>
        <w:t>.</w:t>
      </w:r>
    </w:p>
    <w:p w14:paraId="1FF2A9AF" w14:textId="77777777" w:rsidR="00080CBD" w:rsidRPr="00080CBD" w:rsidRDefault="00080CBD" w:rsidP="00080CBD">
      <w:pPr>
        <w:spacing w:after="0" w:line="240" w:lineRule="auto"/>
        <w:rPr>
          <w:rFonts w:eastAsia="Batang"/>
          <w:lang w:eastAsia="cs-CZ"/>
        </w:rPr>
      </w:pPr>
      <w:r w:rsidRPr="00080CBD">
        <w:rPr>
          <w:rFonts w:eastAsia="Batang"/>
          <w:b/>
          <w:lang w:eastAsia="cs-CZ"/>
        </w:rPr>
        <w:t>Př</w:t>
      </w:r>
      <w:r w:rsidRPr="00080CBD">
        <w:rPr>
          <w:rFonts w:eastAsia="Batang" w:cs="Broadway"/>
          <w:b/>
          <w:lang w:eastAsia="cs-CZ"/>
        </w:rPr>
        <w:t>á</w:t>
      </w:r>
      <w:r w:rsidRPr="00080CBD">
        <w:rPr>
          <w:rFonts w:eastAsia="Batang"/>
          <w:b/>
          <w:lang w:eastAsia="cs-CZ"/>
        </w:rPr>
        <w:t>telstv</w:t>
      </w:r>
      <w:r w:rsidRPr="00080CBD">
        <w:rPr>
          <w:rFonts w:eastAsia="Batang" w:cs="Broadway"/>
          <w:lang w:eastAsia="cs-CZ"/>
        </w:rPr>
        <w:t>í</w:t>
      </w:r>
      <w:r w:rsidRPr="00080CBD">
        <w:rPr>
          <w:rFonts w:eastAsia="Batang"/>
          <w:lang w:eastAsia="cs-CZ"/>
        </w:rPr>
        <w:t xml:space="preserve"> –získávat přátele a udržovat si je vzájemnou důvěrou, naučit se dělit</w:t>
      </w:r>
    </w:p>
    <w:p w14:paraId="3B645C17" w14:textId="77777777" w:rsidR="00080CBD" w:rsidRPr="00080CBD" w:rsidRDefault="00080CBD" w:rsidP="00080CBD">
      <w:pPr>
        <w:spacing w:after="0" w:line="240" w:lineRule="auto"/>
        <w:rPr>
          <w:rFonts w:eastAsia="Batang"/>
          <w:lang w:eastAsia="cs-CZ"/>
        </w:rPr>
      </w:pPr>
    </w:p>
    <w:p w14:paraId="142DBD11" w14:textId="77777777" w:rsidR="00080CBD" w:rsidRPr="00080CBD" w:rsidRDefault="00080CBD" w:rsidP="00080CBD">
      <w:pPr>
        <w:spacing w:after="0" w:line="240" w:lineRule="auto"/>
        <w:rPr>
          <w:rFonts w:eastAsia="Batang"/>
          <w:lang w:eastAsia="cs-CZ"/>
        </w:rPr>
      </w:pPr>
      <w:r w:rsidRPr="00080CBD">
        <w:rPr>
          <w:rFonts w:eastAsia="Batang"/>
          <w:b/>
          <w:lang w:eastAsia="cs-CZ"/>
        </w:rPr>
        <w:t>Čestnost</w:t>
      </w:r>
      <w:r w:rsidRPr="00080CBD">
        <w:rPr>
          <w:rFonts w:eastAsia="Batang"/>
          <w:lang w:eastAsia="cs-CZ"/>
        </w:rPr>
        <w:t xml:space="preserve"> – chovat se podle vědomí, co je správné a co je špatné</w:t>
      </w:r>
    </w:p>
    <w:p w14:paraId="39BAFF6E" w14:textId="77777777" w:rsidR="00080CBD" w:rsidRPr="00080CBD" w:rsidRDefault="00080CBD" w:rsidP="00080CBD">
      <w:pPr>
        <w:spacing w:after="0" w:line="240" w:lineRule="auto"/>
        <w:rPr>
          <w:rFonts w:eastAsia="Batang"/>
          <w:lang w:eastAsia="cs-CZ"/>
        </w:rPr>
      </w:pPr>
    </w:p>
    <w:p w14:paraId="55E5F906" w14:textId="77777777" w:rsidR="00080CBD" w:rsidRPr="00080CBD" w:rsidRDefault="00080CBD" w:rsidP="00080CBD">
      <w:pPr>
        <w:spacing w:after="0" w:line="240" w:lineRule="auto"/>
        <w:rPr>
          <w:rFonts w:eastAsia="Batang"/>
          <w:lang w:eastAsia="cs-CZ"/>
        </w:rPr>
      </w:pPr>
      <w:r w:rsidRPr="00080CBD">
        <w:rPr>
          <w:rFonts w:eastAsia="Batang"/>
          <w:b/>
          <w:lang w:eastAsia="cs-CZ"/>
        </w:rPr>
        <w:t>Ře</w:t>
      </w:r>
      <w:r w:rsidRPr="00080CBD">
        <w:rPr>
          <w:rFonts w:eastAsia="Batang" w:cs="Broadway"/>
          <w:b/>
          <w:lang w:eastAsia="cs-CZ"/>
        </w:rPr>
        <w:t>š</w:t>
      </w:r>
      <w:r w:rsidRPr="00080CBD">
        <w:rPr>
          <w:rFonts w:eastAsia="Batang"/>
          <w:b/>
          <w:lang w:eastAsia="cs-CZ"/>
        </w:rPr>
        <w:t>en</w:t>
      </w:r>
      <w:r w:rsidRPr="00080CBD">
        <w:rPr>
          <w:rFonts w:eastAsia="Batang" w:cs="Broadway"/>
          <w:b/>
          <w:lang w:eastAsia="cs-CZ"/>
        </w:rPr>
        <w:t>í</w:t>
      </w:r>
      <w:r w:rsidRPr="00080CBD">
        <w:rPr>
          <w:rFonts w:eastAsia="Batang"/>
          <w:b/>
          <w:lang w:eastAsia="cs-CZ"/>
        </w:rPr>
        <w:t xml:space="preserve"> probl</w:t>
      </w:r>
      <w:r w:rsidRPr="00080CBD">
        <w:rPr>
          <w:rFonts w:eastAsia="Batang" w:cs="Broadway"/>
          <w:b/>
          <w:lang w:eastAsia="cs-CZ"/>
        </w:rPr>
        <w:t>é</w:t>
      </w:r>
      <w:r w:rsidRPr="00080CBD">
        <w:rPr>
          <w:rFonts w:eastAsia="Batang"/>
          <w:b/>
          <w:lang w:eastAsia="cs-CZ"/>
        </w:rPr>
        <w:t>mů</w:t>
      </w:r>
      <w:r w:rsidRPr="00080CBD">
        <w:rPr>
          <w:rFonts w:eastAsia="Batang"/>
          <w:lang w:eastAsia="cs-CZ"/>
        </w:rPr>
        <w:t xml:space="preserve"> – učit se hledat řešení každodenních problémů, nikomu neubližovat</w:t>
      </w:r>
    </w:p>
    <w:p w14:paraId="728F41C1" w14:textId="77777777" w:rsidR="00080CBD" w:rsidRPr="00080CBD" w:rsidRDefault="00080CBD" w:rsidP="00080CBD">
      <w:pPr>
        <w:spacing w:after="0" w:line="240" w:lineRule="auto"/>
        <w:rPr>
          <w:rFonts w:eastAsia="Batang"/>
          <w:lang w:eastAsia="cs-CZ"/>
        </w:rPr>
      </w:pPr>
    </w:p>
    <w:p w14:paraId="7CDA7C80" w14:textId="77777777" w:rsidR="00080CBD" w:rsidRPr="00080CBD" w:rsidRDefault="00080CBD" w:rsidP="00080CBD">
      <w:pPr>
        <w:spacing w:after="0" w:line="240" w:lineRule="auto"/>
        <w:rPr>
          <w:rFonts w:eastAsia="Batang"/>
          <w:lang w:eastAsia="cs-CZ"/>
        </w:rPr>
      </w:pPr>
      <w:r w:rsidRPr="00080CBD">
        <w:rPr>
          <w:rFonts w:eastAsia="Batang"/>
          <w:b/>
          <w:lang w:eastAsia="cs-CZ"/>
        </w:rPr>
        <w:t>Spolupráce</w:t>
      </w:r>
      <w:r w:rsidRPr="00080CBD">
        <w:rPr>
          <w:rFonts w:eastAsia="Batang"/>
          <w:lang w:eastAsia="cs-CZ"/>
        </w:rPr>
        <w:t xml:space="preserve"> – dopracovat se společně ruku v ruce ke společnému cíli</w:t>
      </w:r>
    </w:p>
    <w:p w14:paraId="64E73036" w14:textId="77777777" w:rsidR="00080CBD" w:rsidRPr="00080CBD" w:rsidRDefault="00080CBD" w:rsidP="00080CBD">
      <w:pPr>
        <w:spacing w:after="0" w:line="240" w:lineRule="auto"/>
        <w:rPr>
          <w:rFonts w:eastAsia="Batang"/>
          <w:lang w:eastAsia="cs-CZ"/>
        </w:rPr>
      </w:pPr>
    </w:p>
    <w:p w14:paraId="14316F3F" w14:textId="77777777" w:rsidR="00080CBD" w:rsidRPr="00080CBD" w:rsidRDefault="00080CBD" w:rsidP="00080CBD">
      <w:pPr>
        <w:spacing w:after="0" w:line="240" w:lineRule="auto"/>
        <w:rPr>
          <w:rFonts w:eastAsia="Batang"/>
          <w:lang w:eastAsia="cs-CZ"/>
        </w:rPr>
      </w:pPr>
      <w:r w:rsidRPr="00080CBD">
        <w:rPr>
          <w:rFonts w:eastAsia="Batang"/>
          <w:b/>
          <w:lang w:eastAsia="cs-CZ"/>
        </w:rPr>
        <w:t>Pružnost</w:t>
      </w:r>
      <w:r w:rsidRPr="00080CBD">
        <w:rPr>
          <w:rFonts w:eastAsia="Batang"/>
          <w:lang w:eastAsia="cs-CZ"/>
        </w:rPr>
        <w:t xml:space="preserve"> – osvojit si schopnost změnit </w:t>
      </w:r>
      <w:proofErr w:type="gramStart"/>
      <w:r w:rsidRPr="00080CBD">
        <w:rPr>
          <w:rFonts w:eastAsia="Batang"/>
          <w:lang w:eastAsia="cs-CZ"/>
        </w:rPr>
        <w:t>plán ,</w:t>
      </w:r>
      <w:proofErr w:type="gramEnd"/>
      <w:r w:rsidRPr="00080CBD">
        <w:rPr>
          <w:rFonts w:eastAsia="Batang"/>
          <w:lang w:eastAsia="cs-CZ"/>
        </w:rPr>
        <w:t xml:space="preserve"> pokud je to potřebné</w:t>
      </w:r>
    </w:p>
    <w:p w14:paraId="47857F61" w14:textId="77777777" w:rsidR="00080CBD" w:rsidRPr="00080CBD" w:rsidRDefault="00080CBD" w:rsidP="00080CBD">
      <w:pPr>
        <w:spacing w:after="0" w:line="240" w:lineRule="auto"/>
        <w:rPr>
          <w:rFonts w:eastAsia="Batang"/>
          <w:lang w:eastAsia="cs-CZ"/>
        </w:rPr>
      </w:pPr>
    </w:p>
    <w:p w14:paraId="67748E9E" w14:textId="77777777" w:rsidR="00080CBD" w:rsidRPr="00080CBD" w:rsidRDefault="00080CBD" w:rsidP="00080CBD">
      <w:pPr>
        <w:spacing w:after="0" w:line="240" w:lineRule="auto"/>
        <w:rPr>
          <w:rFonts w:eastAsia="Batang"/>
          <w:lang w:eastAsia="cs-CZ"/>
        </w:rPr>
      </w:pPr>
      <w:r w:rsidRPr="00080CBD">
        <w:rPr>
          <w:rFonts w:eastAsia="Batang"/>
          <w:b/>
          <w:lang w:eastAsia="cs-CZ"/>
        </w:rPr>
        <w:t>Zdravý rozum</w:t>
      </w:r>
      <w:r w:rsidRPr="00080CBD">
        <w:rPr>
          <w:rFonts w:eastAsia="Batang"/>
          <w:lang w:eastAsia="cs-CZ"/>
        </w:rPr>
        <w:t xml:space="preserve"> – naučit se užívat dobrý úsudek</w:t>
      </w:r>
    </w:p>
    <w:p w14:paraId="7D903031" w14:textId="77777777" w:rsidR="00080CBD" w:rsidRPr="00080CBD" w:rsidRDefault="00080CBD" w:rsidP="00080CBD">
      <w:pPr>
        <w:spacing w:after="0" w:line="240" w:lineRule="auto"/>
        <w:rPr>
          <w:rFonts w:eastAsia="Batang"/>
          <w:lang w:eastAsia="cs-CZ"/>
        </w:rPr>
      </w:pPr>
    </w:p>
    <w:p w14:paraId="1F95BE1D" w14:textId="77777777" w:rsidR="00080CBD" w:rsidRPr="00080CBD" w:rsidRDefault="00080CBD" w:rsidP="00080CBD">
      <w:pPr>
        <w:spacing w:after="0" w:line="240" w:lineRule="auto"/>
        <w:rPr>
          <w:rFonts w:eastAsia="Batang"/>
          <w:lang w:eastAsia="cs-CZ"/>
        </w:rPr>
      </w:pPr>
      <w:r w:rsidRPr="00080CBD">
        <w:rPr>
          <w:rFonts w:eastAsia="Batang"/>
          <w:b/>
          <w:lang w:eastAsia="cs-CZ"/>
        </w:rPr>
        <w:t xml:space="preserve">Smysl pro </w:t>
      </w:r>
      <w:proofErr w:type="gramStart"/>
      <w:r w:rsidRPr="00080CBD">
        <w:rPr>
          <w:rFonts w:eastAsia="Batang"/>
          <w:b/>
          <w:lang w:eastAsia="cs-CZ"/>
        </w:rPr>
        <w:t>humor</w:t>
      </w:r>
      <w:r w:rsidRPr="00080CBD">
        <w:rPr>
          <w:rFonts w:eastAsia="Batang"/>
          <w:lang w:eastAsia="cs-CZ"/>
        </w:rPr>
        <w:t xml:space="preserve"> - smát</w:t>
      </w:r>
      <w:proofErr w:type="gramEnd"/>
      <w:r w:rsidRPr="00080CBD">
        <w:rPr>
          <w:rFonts w:eastAsia="Batang"/>
          <w:lang w:eastAsia="cs-CZ"/>
        </w:rPr>
        <w:t xml:space="preserve"> se, být hravý, radovat se z maličkostí</w:t>
      </w:r>
    </w:p>
    <w:p w14:paraId="4EAB312E" w14:textId="77777777" w:rsidR="00080CBD" w:rsidRPr="00080CBD" w:rsidRDefault="00080CBD" w:rsidP="00080CBD">
      <w:pPr>
        <w:spacing w:after="0" w:line="240" w:lineRule="auto"/>
        <w:rPr>
          <w:rFonts w:eastAsia="Batang"/>
          <w:lang w:eastAsia="cs-CZ"/>
        </w:rPr>
      </w:pPr>
    </w:p>
    <w:p w14:paraId="188A98F7" w14:textId="77777777" w:rsidR="00080CBD" w:rsidRPr="00080CBD" w:rsidRDefault="00080CBD" w:rsidP="00080CBD">
      <w:pPr>
        <w:spacing w:after="0" w:line="240" w:lineRule="auto"/>
        <w:rPr>
          <w:rFonts w:eastAsia="Batang"/>
          <w:lang w:eastAsia="cs-CZ"/>
        </w:rPr>
      </w:pPr>
      <w:r w:rsidRPr="00080CBD">
        <w:rPr>
          <w:rFonts w:eastAsia="Batang"/>
          <w:b/>
          <w:lang w:eastAsia="cs-CZ"/>
        </w:rPr>
        <w:t>Odpovědnost</w:t>
      </w:r>
      <w:r w:rsidRPr="00080CBD">
        <w:rPr>
          <w:rFonts w:eastAsia="Batang"/>
          <w:lang w:eastAsia="cs-CZ"/>
        </w:rPr>
        <w:t xml:space="preserve"> – být odpovědný za své činy, ne</w:t>
      </w:r>
      <w:r w:rsidR="005F2BB9">
        <w:rPr>
          <w:rFonts w:eastAsia="Batang"/>
          <w:lang w:eastAsia="cs-CZ"/>
        </w:rPr>
        <w:t xml:space="preserve">vzít </w:t>
      </w:r>
      <w:proofErr w:type="gramStart"/>
      <w:r w:rsidR="005F2BB9">
        <w:rPr>
          <w:rFonts w:eastAsia="Batang"/>
          <w:lang w:eastAsia="cs-CZ"/>
        </w:rPr>
        <w:t xml:space="preserve">si </w:t>
      </w:r>
      <w:r w:rsidRPr="00080CBD">
        <w:rPr>
          <w:rFonts w:eastAsia="Batang"/>
          <w:lang w:eastAsia="cs-CZ"/>
        </w:rPr>
        <w:t xml:space="preserve"> nic</w:t>
      </w:r>
      <w:proofErr w:type="gramEnd"/>
      <w:r w:rsidRPr="00080CBD">
        <w:rPr>
          <w:rFonts w:eastAsia="Batang"/>
          <w:lang w:eastAsia="cs-CZ"/>
        </w:rPr>
        <w:t>, co mi nepatří, hygiena zdraví</w:t>
      </w:r>
    </w:p>
    <w:p w14:paraId="181AFABF" w14:textId="77777777" w:rsidR="00080CBD" w:rsidRPr="00080CBD" w:rsidRDefault="00080CBD" w:rsidP="00080CBD">
      <w:pPr>
        <w:spacing w:after="0" w:line="240" w:lineRule="auto"/>
        <w:rPr>
          <w:rFonts w:eastAsia="Batang"/>
          <w:lang w:eastAsia="cs-CZ"/>
        </w:rPr>
      </w:pPr>
    </w:p>
    <w:p w14:paraId="5E124202" w14:textId="77777777" w:rsidR="00080CBD" w:rsidRPr="00080CBD" w:rsidRDefault="00080CBD" w:rsidP="00080CBD">
      <w:pPr>
        <w:spacing w:after="0" w:line="240" w:lineRule="auto"/>
        <w:rPr>
          <w:rFonts w:eastAsia="Batang"/>
          <w:lang w:eastAsia="cs-CZ"/>
        </w:rPr>
      </w:pPr>
      <w:r w:rsidRPr="00080CBD">
        <w:rPr>
          <w:rFonts w:eastAsia="Batang"/>
          <w:b/>
          <w:lang w:eastAsia="cs-CZ"/>
        </w:rPr>
        <w:t xml:space="preserve">Organizování </w:t>
      </w:r>
      <w:r w:rsidRPr="00080CBD">
        <w:rPr>
          <w:rFonts w:eastAsia="Batang"/>
          <w:lang w:eastAsia="cs-CZ"/>
        </w:rPr>
        <w:t>– plánovat činnost a odpočinek, udržovat své věci v pořádku</w:t>
      </w:r>
    </w:p>
    <w:p w14:paraId="7D7B31A5" w14:textId="77777777" w:rsidR="00080CBD" w:rsidRPr="00080CBD" w:rsidRDefault="00080CBD" w:rsidP="00080CBD">
      <w:pPr>
        <w:spacing w:after="0" w:line="240" w:lineRule="auto"/>
        <w:rPr>
          <w:rFonts w:eastAsia="Batang"/>
          <w:lang w:eastAsia="cs-CZ"/>
        </w:rPr>
      </w:pPr>
    </w:p>
    <w:p w14:paraId="7A2C8EDC" w14:textId="77777777" w:rsidR="00080CBD" w:rsidRPr="00080CBD" w:rsidRDefault="00080CBD" w:rsidP="00080CBD">
      <w:pPr>
        <w:spacing w:after="0" w:line="240" w:lineRule="auto"/>
        <w:rPr>
          <w:rFonts w:eastAsia="Batang"/>
          <w:lang w:eastAsia="cs-CZ"/>
        </w:rPr>
      </w:pPr>
      <w:r w:rsidRPr="00080CBD">
        <w:rPr>
          <w:rFonts w:eastAsia="Batang"/>
          <w:b/>
          <w:lang w:eastAsia="cs-CZ"/>
        </w:rPr>
        <w:t xml:space="preserve">Zvídavost </w:t>
      </w:r>
      <w:r w:rsidRPr="00080CBD">
        <w:rPr>
          <w:rFonts w:eastAsia="Batang"/>
          <w:lang w:eastAsia="cs-CZ"/>
        </w:rPr>
        <w:t>– touha dozvídat se a vědět o světě kolem sebe</w:t>
      </w:r>
    </w:p>
    <w:p w14:paraId="1A717AF2" w14:textId="77777777" w:rsidR="00080CBD" w:rsidRPr="00080CBD" w:rsidRDefault="00080CBD" w:rsidP="00080CBD">
      <w:pPr>
        <w:spacing w:after="0" w:line="240" w:lineRule="auto"/>
        <w:rPr>
          <w:rFonts w:eastAsia="Batang"/>
          <w:lang w:eastAsia="cs-CZ"/>
        </w:rPr>
      </w:pPr>
    </w:p>
    <w:p w14:paraId="0E86547C" w14:textId="77777777" w:rsidR="00080CBD" w:rsidRPr="00080CBD" w:rsidRDefault="00080CBD" w:rsidP="00080CBD">
      <w:pPr>
        <w:spacing w:after="0" w:line="240" w:lineRule="auto"/>
        <w:rPr>
          <w:rFonts w:eastAsia="Batang"/>
          <w:lang w:eastAsia="cs-CZ"/>
        </w:rPr>
      </w:pPr>
      <w:r w:rsidRPr="00080CBD">
        <w:rPr>
          <w:rFonts w:eastAsia="Batang"/>
          <w:b/>
          <w:lang w:eastAsia="cs-CZ"/>
        </w:rPr>
        <w:t>Trpělivost</w:t>
      </w:r>
      <w:r w:rsidRPr="00080CBD">
        <w:rPr>
          <w:rFonts w:eastAsia="Batang"/>
          <w:lang w:eastAsia="cs-CZ"/>
        </w:rPr>
        <w:t xml:space="preserve"> – čekat klidně na někoho či na něco</w:t>
      </w:r>
    </w:p>
    <w:p w14:paraId="5263BFDC" w14:textId="77777777" w:rsidR="00080CBD" w:rsidRPr="00080CBD" w:rsidRDefault="00080CBD" w:rsidP="00080CBD">
      <w:pPr>
        <w:spacing w:after="0" w:line="240" w:lineRule="auto"/>
        <w:rPr>
          <w:rFonts w:eastAsia="Batang"/>
          <w:lang w:eastAsia="cs-CZ"/>
        </w:rPr>
      </w:pPr>
    </w:p>
    <w:p w14:paraId="57C43835" w14:textId="77777777" w:rsidR="00080CBD" w:rsidRPr="00080CBD" w:rsidRDefault="00080CBD" w:rsidP="00080CBD">
      <w:pPr>
        <w:spacing w:after="0" w:line="240" w:lineRule="auto"/>
        <w:rPr>
          <w:rFonts w:eastAsia="Batang"/>
          <w:lang w:eastAsia="cs-CZ"/>
        </w:rPr>
      </w:pPr>
      <w:r w:rsidRPr="00080CBD">
        <w:rPr>
          <w:rFonts w:eastAsia="Batang"/>
          <w:b/>
          <w:lang w:eastAsia="cs-CZ"/>
        </w:rPr>
        <w:t xml:space="preserve">Úsilí </w:t>
      </w:r>
      <w:r w:rsidRPr="00080CBD">
        <w:rPr>
          <w:rFonts w:eastAsia="Batang"/>
          <w:lang w:eastAsia="cs-CZ"/>
        </w:rPr>
        <w:t xml:space="preserve">– snažit </w:t>
      </w:r>
      <w:proofErr w:type="gramStart"/>
      <w:r w:rsidRPr="00080CBD">
        <w:rPr>
          <w:rFonts w:eastAsia="Batang"/>
          <w:lang w:eastAsia="cs-CZ"/>
        </w:rPr>
        <w:t>se</w:t>
      </w:r>
      <w:proofErr w:type="gramEnd"/>
      <w:r w:rsidRPr="00080CBD">
        <w:rPr>
          <w:rFonts w:eastAsia="Batang"/>
          <w:lang w:eastAsia="cs-CZ"/>
        </w:rPr>
        <w:t xml:space="preserve"> jak to nejvíc jde</w:t>
      </w:r>
    </w:p>
    <w:p w14:paraId="1DAD2891" w14:textId="77777777" w:rsidR="00080CBD" w:rsidRPr="00080CBD" w:rsidRDefault="00080CBD" w:rsidP="00080CBD">
      <w:pPr>
        <w:spacing w:after="0" w:line="240" w:lineRule="auto"/>
        <w:rPr>
          <w:rFonts w:eastAsia="Batang"/>
          <w:lang w:eastAsia="cs-CZ"/>
        </w:rPr>
      </w:pPr>
    </w:p>
    <w:p w14:paraId="16F9F7F4" w14:textId="77777777" w:rsidR="00080CBD" w:rsidRPr="00080CBD" w:rsidRDefault="00080CBD" w:rsidP="00080CBD">
      <w:pPr>
        <w:spacing w:after="0" w:line="240" w:lineRule="auto"/>
        <w:rPr>
          <w:rFonts w:eastAsia="Batang"/>
          <w:lang w:eastAsia="cs-CZ"/>
        </w:rPr>
      </w:pPr>
      <w:r w:rsidRPr="00080CBD">
        <w:rPr>
          <w:rFonts w:eastAsia="Batang"/>
          <w:b/>
          <w:lang w:eastAsia="cs-CZ"/>
        </w:rPr>
        <w:t>Vytrvalost</w:t>
      </w:r>
      <w:r w:rsidRPr="00080CBD">
        <w:rPr>
          <w:rFonts w:eastAsia="Batang"/>
          <w:lang w:eastAsia="cs-CZ"/>
        </w:rPr>
        <w:t xml:space="preserve"> – pokračovat navzdory obtížím, nevzdávat se s prvním neúspěchem</w:t>
      </w:r>
    </w:p>
    <w:p w14:paraId="0EAA04BD" w14:textId="77777777" w:rsidR="00080CBD" w:rsidRPr="00080CBD" w:rsidRDefault="00080CBD" w:rsidP="00080CBD">
      <w:pPr>
        <w:spacing w:after="0" w:line="240" w:lineRule="auto"/>
        <w:rPr>
          <w:rFonts w:eastAsia="Batang"/>
          <w:lang w:eastAsia="cs-CZ"/>
        </w:rPr>
      </w:pPr>
    </w:p>
    <w:p w14:paraId="2B8489DF" w14:textId="77777777" w:rsidR="00080CBD" w:rsidRPr="00080CBD" w:rsidRDefault="00080CBD" w:rsidP="00080CBD">
      <w:pPr>
        <w:spacing w:after="0" w:line="240" w:lineRule="auto"/>
        <w:rPr>
          <w:rFonts w:eastAsia="Batang"/>
          <w:lang w:eastAsia="cs-CZ"/>
        </w:rPr>
      </w:pPr>
      <w:r w:rsidRPr="00080CBD">
        <w:rPr>
          <w:rFonts w:eastAsia="Batang"/>
          <w:b/>
          <w:lang w:eastAsia="cs-CZ"/>
        </w:rPr>
        <w:t>Iniciativa</w:t>
      </w:r>
      <w:r w:rsidRPr="00080CBD">
        <w:rPr>
          <w:rFonts w:eastAsia="Batang"/>
          <w:lang w:eastAsia="cs-CZ"/>
        </w:rPr>
        <w:t xml:space="preserve"> – učit se udělat něco, protože je to třeba</w:t>
      </w:r>
    </w:p>
    <w:p w14:paraId="16AA073B" w14:textId="77777777" w:rsidR="00080CBD" w:rsidRPr="00080CBD" w:rsidRDefault="00080CBD" w:rsidP="00080CBD">
      <w:pPr>
        <w:spacing w:after="0" w:line="240" w:lineRule="auto"/>
        <w:rPr>
          <w:rFonts w:ascii="Times New Roman" w:eastAsia="Times New Roman" w:hAnsi="Times New Roman" w:cs="Times New Roman"/>
          <w:lang w:eastAsia="cs-CZ"/>
        </w:rPr>
      </w:pPr>
    </w:p>
    <w:p w14:paraId="13E42666" w14:textId="77777777" w:rsidR="00080CBD" w:rsidRPr="00080CBD" w:rsidRDefault="00080CBD" w:rsidP="00080CBD">
      <w:pPr>
        <w:spacing w:after="0" w:line="240" w:lineRule="auto"/>
        <w:jc w:val="both"/>
        <w:rPr>
          <w:rFonts w:ascii="Algerian" w:eastAsia="Times New Roman" w:hAnsi="Algerian" w:cs="Times New Roman"/>
          <w:sz w:val="28"/>
          <w:szCs w:val="28"/>
          <w:lang w:eastAsia="cs-CZ"/>
        </w:rPr>
      </w:pPr>
      <w:r w:rsidRPr="00080CBD">
        <w:rPr>
          <w:rFonts w:ascii="Times New Roman" w:eastAsia="Times New Roman" w:hAnsi="Times New Roman" w:cs="Times New Roman"/>
          <w:sz w:val="28"/>
          <w:szCs w:val="28"/>
          <w:lang w:eastAsia="cs-CZ"/>
        </w:rPr>
        <w:t>Ž</w:t>
      </w:r>
      <w:r w:rsidRPr="00080CBD">
        <w:rPr>
          <w:rFonts w:ascii="Algerian" w:eastAsia="Times New Roman" w:hAnsi="Algerian" w:cs="Algerian"/>
          <w:sz w:val="28"/>
          <w:szCs w:val="28"/>
          <w:lang w:eastAsia="cs-CZ"/>
        </w:rPr>
        <w:t>í</w:t>
      </w:r>
      <w:r w:rsidRPr="00080CBD">
        <w:rPr>
          <w:rFonts w:ascii="Algerian" w:eastAsia="Times New Roman" w:hAnsi="Algerian" w:cs="Times New Roman"/>
          <w:sz w:val="28"/>
          <w:szCs w:val="28"/>
          <w:lang w:eastAsia="cs-CZ"/>
        </w:rPr>
        <w:t>t vyrovnan</w:t>
      </w:r>
      <w:r w:rsidRPr="00080CBD">
        <w:rPr>
          <w:rFonts w:ascii="Times New Roman" w:eastAsia="Times New Roman" w:hAnsi="Times New Roman" w:cs="Times New Roman"/>
          <w:sz w:val="28"/>
          <w:szCs w:val="28"/>
          <w:lang w:eastAsia="cs-CZ"/>
        </w:rPr>
        <w:t>ě</w:t>
      </w:r>
      <w:r w:rsidRPr="00080CBD">
        <w:rPr>
          <w:rFonts w:ascii="Algerian" w:eastAsia="Times New Roman" w:hAnsi="Algerian" w:cs="Times New Roman"/>
          <w:sz w:val="28"/>
          <w:szCs w:val="28"/>
          <w:lang w:eastAsia="cs-CZ"/>
        </w:rPr>
        <w:t>, u</w:t>
      </w:r>
      <w:r w:rsidRPr="00080CBD">
        <w:rPr>
          <w:rFonts w:ascii="Times New Roman" w:eastAsia="Times New Roman" w:hAnsi="Times New Roman" w:cs="Times New Roman"/>
          <w:sz w:val="28"/>
          <w:szCs w:val="28"/>
          <w:lang w:eastAsia="cs-CZ"/>
        </w:rPr>
        <w:t>č</w:t>
      </w:r>
      <w:r w:rsidRPr="00080CBD">
        <w:rPr>
          <w:rFonts w:ascii="Algerian" w:eastAsia="Times New Roman" w:hAnsi="Algerian" w:cs="Times New Roman"/>
          <w:sz w:val="28"/>
          <w:szCs w:val="28"/>
          <w:lang w:eastAsia="cs-CZ"/>
        </w:rPr>
        <w:t>it se p</w:t>
      </w:r>
      <w:r w:rsidRPr="00080CBD">
        <w:rPr>
          <w:rFonts w:ascii="Times New Roman" w:eastAsia="Times New Roman" w:hAnsi="Times New Roman" w:cs="Times New Roman"/>
          <w:sz w:val="28"/>
          <w:szCs w:val="28"/>
          <w:lang w:eastAsia="cs-CZ"/>
        </w:rPr>
        <w:t>ř</w:t>
      </w:r>
      <w:r w:rsidRPr="00080CBD">
        <w:rPr>
          <w:rFonts w:ascii="Algerian" w:eastAsia="Times New Roman" w:hAnsi="Algerian" w:cs="Times New Roman"/>
          <w:sz w:val="28"/>
          <w:szCs w:val="28"/>
          <w:lang w:eastAsia="cs-CZ"/>
        </w:rPr>
        <w:t>em</w:t>
      </w:r>
      <w:r w:rsidRPr="00080CBD">
        <w:rPr>
          <w:rFonts w:ascii="Algerian" w:eastAsia="Times New Roman" w:hAnsi="Algerian" w:cs="Algerian"/>
          <w:sz w:val="28"/>
          <w:szCs w:val="28"/>
          <w:lang w:eastAsia="cs-CZ"/>
        </w:rPr>
        <w:t>ýš</w:t>
      </w:r>
      <w:r w:rsidRPr="00080CBD">
        <w:rPr>
          <w:rFonts w:ascii="Algerian" w:eastAsia="Times New Roman" w:hAnsi="Algerian" w:cs="Times New Roman"/>
          <w:sz w:val="28"/>
          <w:szCs w:val="28"/>
          <w:lang w:eastAsia="cs-CZ"/>
        </w:rPr>
        <w:t>let, ka</w:t>
      </w:r>
      <w:r w:rsidRPr="00080CBD">
        <w:rPr>
          <w:rFonts w:ascii="Times New Roman" w:eastAsia="Times New Roman" w:hAnsi="Times New Roman" w:cs="Times New Roman"/>
          <w:sz w:val="28"/>
          <w:szCs w:val="28"/>
          <w:lang w:eastAsia="cs-CZ"/>
        </w:rPr>
        <w:t>ž</w:t>
      </w:r>
      <w:r w:rsidRPr="00080CBD">
        <w:rPr>
          <w:rFonts w:ascii="Algerian" w:eastAsia="Times New Roman" w:hAnsi="Algerian" w:cs="Times New Roman"/>
          <w:sz w:val="28"/>
          <w:szCs w:val="28"/>
          <w:lang w:eastAsia="cs-CZ"/>
        </w:rPr>
        <w:t>d</w:t>
      </w:r>
      <w:r w:rsidRPr="00080CBD">
        <w:rPr>
          <w:rFonts w:ascii="Algerian" w:eastAsia="Times New Roman" w:hAnsi="Algerian" w:cs="Algerian"/>
          <w:sz w:val="28"/>
          <w:szCs w:val="28"/>
          <w:lang w:eastAsia="cs-CZ"/>
        </w:rPr>
        <w:t>ý</w:t>
      </w:r>
      <w:r w:rsidRPr="00080CBD">
        <w:rPr>
          <w:rFonts w:ascii="Algerian" w:eastAsia="Times New Roman" w:hAnsi="Algerian" w:cs="Times New Roman"/>
          <w:sz w:val="28"/>
          <w:szCs w:val="28"/>
          <w:lang w:eastAsia="cs-CZ"/>
        </w:rPr>
        <w:t xml:space="preserve"> den trochu malovat a kreslit, zp</w:t>
      </w:r>
      <w:r w:rsidRPr="00080CBD">
        <w:rPr>
          <w:rFonts w:ascii="Algerian" w:eastAsia="Times New Roman" w:hAnsi="Algerian" w:cs="Algerian"/>
          <w:sz w:val="28"/>
          <w:szCs w:val="28"/>
          <w:lang w:eastAsia="cs-CZ"/>
        </w:rPr>
        <w:t>í</w:t>
      </w:r>
      <w:r w:rsidRPr="00080CBD">
        <w:rPr>
          <w:rFonts w:ascii="Algerian" w:eastAsia="Times New Roman" w:hAnsi="Algerian" w:cs="Times New Roman"/>
          <w:sz w:val="28"/>
          <w:szCs w:val="28"/>
          <w:lang w:eastAsia="cs-CZ"/>
        </w:rPr>
        <w:t>vat, sportovat a t</w:t>
      </w:r>
      <w:r w:rsidRPr="00080CBD">
        <w:rPr>
          <w:rFonts w:ascii="Algerian" w:eastAsia="Times New Roman" w:hAnsi="Algerian" w:cs="Algerian"/>
          <w:sz w:val="28"/>
          <w:szCs w:val="28"/>
          <w:lang w:eastAsia="cs-CZ"/>
        </w:rPr>
        <w:t>í</w:t>
      </w:r>
      <w:r w:rsidRPr="00080CBD">
        <w:rPr>
          <w:rFonts w:ascii="Algerian" w:eastAsia="Times New Roman" w:hAnsi="Algerian" w:cs="Times New Roman"/>
          <w:sz w:val="28"/>
          <w:szCs w:val="28"/>
          <w:lang w:eastAsia="cs-CZ"/>
        </w:rPr>
        <w:t>m zahnat nudu.</w:t>
      </w:r>
    </w:p>
    <w:p w14:paraId="32A1C0DE" w14:textId="77777777" w:rsidR="00080CBD" w:rsidRPr="00080CBD" w:rsidRDefault="00080CBD" w:rsidP="00080CBD">
      <w:pPr>
        <w:spacing w:after="0" w:line="240" w:lineRule="auto"/>
        <w:rPr>
          <w:rFonts w:ascii="Broadway" w:eastAsia="Gungsuh" w:hAnsi="Broadway"/>
          <w:sz w:val="72"/>
        </w:rPr>
      </w:pPr>
      <w:r w:rsidRPr="00080CBD">
        <w:rPr>
          <w:rFonts w:ascii="Broadway" w:eastAsia="Gungsuh" w:hAnsi="Broadway"/>
          <w:sz w:val="72"/>
        </w:rPr>
        <w:t xml:space="preserve">      </w:t>
      </w:r>
    </w:p>
    <w:p w14:paraId="0270C5C4" w14:textId="77777777" w:rsidR="00080CBD" w:rsidRPr="00080CBD" w:rsidRDefault="00F77253" w:rsidP="00F77253">
      <w:pPr>
        <w:spacing w:after="0" w:line="240" w:lineRule="auto"/>
        <w:jc w:val="center"/>
        <w:rPr>
          <w:rFonts w:ascii="Broadway" w:eastAsia="Gungsuh" w:hAnsi="Broadway"/>
          <w:sz w:val="72"/>
        </w:rPr>
      </w:pPr>
      <w:r>
        <w:rPr>
          <w:rFonts w:ascii="Broadway" w:eastAsia="Gungsuh" w:hAnsi="Broadway"/>
          <w:noProof/>
          <w:sz w:val="72"/>
          <w:lang w:eastAsia="cs-CZ"/>
        </w:rPr>
        <w:drawing>
          <wp:inline distT="0" distB="0" distL="0" distR="0" wp14:anchorId="18B04EE3" wp14:editId="31FD1F88">
            <wp:extent cx="2649855" cy="12001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9">
                      <a:extLst>
                        <a:ext uri="{28A0092B-C50C-407E-A947-70E740481C1C}">
                          <a14:useLocalDpi xmlns:a14="http://schemas.microsoft.com/office/drawing/2010/main" val="0"/>
                        </a:ext>
                      </a:extLst>
                    </a:blip>
                    <a:stretch>
                      <a:fillRect/>
                    </a:stretch>
                  </pic:blipFill>
                  <pic:spPr>
                    <a:xfrm>
                      <a:off x="0" y="0"/>
                      <a:ext cx="2649855" cy="1200150"/>
                    </a:xfrm>
                    <a:prstGeom prst="rect">
                      <a:avLst/>
                    </a:prstGeom>
                  </pic:spPr>
                </pic:pic>
              </a:graphicData>
            </a:graphic>
          </wp:inline>
        </w:drawing>
      </w:r>
    </w:p>
    <w:p w14:paraId="63D27809" w14:textId="77777777" w:rsidR="00080CBD" w:rsidRPr="00743434" w:rsidRDefault="00743434" w:rsidP="00C43152">
      <w:pPr>
        <w:spacing w:after="0" w:line="240" w:lineRule="auto"/>
        <w:jc w:val="center"/>
        <w:rPr>
          <w:rFonts w:ascii="Broadway" w:eastAsia="Gungsuh" w:hAnsi="Broadway"/>
          <w:sz w:val="72"/>
        </w:rPr>
      </w:pPr>
      <w:r w:rsidRPr="00743434">
        <w:rPr>
          <w:rFonts w:ascii="Broadway" w:eastAsia="Gungsuh" w:hAnsi="Broadway"/>
          <w:sz w:val="72"/>
        </w:rPr>
        <w:lastRenderedPageBreak/>
        <w:t>PODZIMNÍ LET</w:t>
      </w:r>
    </w:p>
    <w:p w14:paraId="1C53CDBC" w14:textId="77777777" w:rsidR="00080CBD" w:rsidRPr="00743434" w:rsidRDefault="00743434" w:rsidP="00743434">
      <w:pPr>
        <w:spacing w:after="0" w:line="240" w:lineRule="auto"/>
        <w:jc w:val="center"/>
        <w:rPr>
          <w:rFonts w:ascii="Broadway" w:eastAsia="Gungsuh" w:hAnsi="Broadway" w:cs="Times New Roman"/>
          <w:sz w:val="72"/>
        </w:rPr>
      </w:pPr>
      <w:r w:rsidRPr="00743434">
        <w:rPr>
          <w:rFonts w:ascii="Broadway" w:hAnsi="Broadway"/>
          <w:noProof/>
          <w:lang w:eastAsia="cs-CZ"/>
        </w:rPr>
        <w:drawing>
          <wp:anchor distT="0" distB="0" distL="114300" distR="114300" simplePos="0" relativeHeight="251700224" behindDoc="0" locked="0" layoutInCell="1" allowOverlap="1" wp14:anchorId="27653316" wp14:editId="7065AD47">
            <wp:simplePos x="0" y="0"/>
            <wp:positionH relativeFrom="margin">
              <wp:align>center</wp:align>
            </wp:positionH>
            <wp:positionV relativeFrom="margin">
              <wp:align>bottom</wp:align>
            </wp:positionV>
            <wp:extent cx="5344795" cy="6763385"/>
            <wp:effectExtent l="0" t="0" r="8255" b="0"/>
            <wp:wrapSquare wrapText="bothSides"/>
            <wp:docPr id="57" name="Obrázek 57" descr="C:\Users\MS\Desktop\ŠVP 2023-2024\Máíja podz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Desktop\ŠVP 2023-2024\Máíja podzim.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813" b="12941"/>
                    <a:stretch/>
                  </pic:blipFill>
                  <pic:spPr bwMode="auto">
                    <a:xfrm>
                      <a:off x="0" y="0"/>
                      <a:ext cx="5344795" cy="6763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3434">
        <w:rPr>
          <w:rFonts w:ascii="Broadway" w:eastAsia="Gungsuh" w:hAnsi="Broadway"/>
          <w:sz w:val="72"/>
        </w:rPr>
        <w:t>V</w:t>
      </w:r>
      <w:r w:rsidRPr="00743434">
        <w:rPr>
          <w:rFonts w:ascii="Times New Roman" w:eastAsia="Gungsuh" w:hAnsi="Times New Roman" w:cs="Times New Roman"/>
          <w:sz w:val="72"/>
        </w:rPr>
        <w:t>Č</w:t>
      </w:r>
      <w:r w:rsidRPr="00743434">
        <w:rPr>
          <w:rFonts w:ascii="Broadway" w:eastAsia="Gungsuh" w:hAnsi="Broadway" w:cs="Times New Roman"/>
          <w:sz w:val="72"/>
        </w:rPr>
        <w:t>ELKY MÁJI</w:t>
      </w:r>
    </w:p>
    <w:p w14:paraId="56085E51" w14:textId="77777777" w:rsidR="00080CBD" w:rsidRPr="00080CBD" w:rsidRDefault="00080CBD" w:rsidP="00080CBD">
      <w:pPr>
        <w:jc w:val="center"/>
      </w:pPr>
    </w:p>
    <w:p w14:paraId="1A172C09" w14:textId="77777777" w:rsidR="00080CBD" w:rsidRPr="00080CBD" w:rsidRDefault="00080CBD" w:rsidP="00080CBD">
      <w:pPr>
        <w:jc w:val="center"/>
      </w:pPr>
    </w:p>
    <w:p w14:paraId="06010A3F" w14:textId="5D3398A9" w:rsidR="00743434" w:rsidRDefault="00743434" w:rsidP="00080CBD">
      <w:pPr>
        <w:jc w:val="center"/>
      </w:pPr>
    </w:p>
    <w:p w14:paraId="70F2D678" w14:textId="5384ADFA" w:rsidR="00743434" w:rsidRPr="000A3825" w:rsidRDefault="00743434" w:rsidP="00743434">
      <w:pPr>
        <w:jc w:val="center"/>
        <w:rPr>
          <w:b/>
          <w:sz w:val="32"/>
        </w:rPr>
      </w:pPr>
      <w:r w:rsidRPr="000A3825">
        <w:rPr>
          <w:b/>
          <w:sz w:val="32"/>
        </w:rPr>
        <w:t>PŘEDPOKLÁDANÉ OBDOBÍ: ZÁŘÍ</w:t>
      </w:r>
    </w:p>
    <w:p w14:paraId="2F1AB3A7" w14:textId="618FA822" w:rsidR="00743434" w:rsidRPr="00B61D21" w:rsidRDefault="00C43152" w:rsidP="00743434">
      <w:pPr>
        <w:pStyle w:val="Bezmezer"/>
        <w:jc w:val="center"/>
        <w:rPr>
          <w:rFonts w:cstheme="minorHAnsi"/>
          <w:b/>
          <w:bCs/>
          <w:sz w:val="32"/>
          <w:szCs w:val="32"/>
        </w:rPr>
      </w:pPr>
      <w:r w:rsidRPr="000A3825">
        <w:rPr>
          <w:b/>
          <w:noProof/>
          <w:sz w:val="32"/>
          <w:lang w:eastAsia="cs-CZ"/>
        </w:rPr>
        <w:lastRenderedPageBreak/>
        <w:drawing>
          <wp:anchor distT="0" distB="0" distL="114300" distR="114300" simplePos="0" relativeHeight="251660288" behindDoc="1" locked="0" layoutInCell="1" allowOverlap="1" wp14:anchorId="0F34BE6E" wp14:editId="15317CB0">
            <wp:simplePos x="0" y="0"/>
            <wp:positionH relativeFrom="column">
              <wp:posOffset>4510405</wp:posOffset>
            </wp:positionH>
            <wp:positionV relativeFrom="paragraph">
              <wp:posOffset>69851</wp:posOffset>
            </wp:positionV>
            <wp:extent cx="1666875" cy="1638300"/>
            <wp:effectExtent l="0" t="0" r="9525" b="0"/>
            <wp:wrapNone/>
            <wp:docPr id="1392729794" name="Obrázek 1" descr="Včelka Máj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čelka Mája 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434" w:rsidRPr="00B61D21">
        <w:rPr>
          <w:rFonts w:cstheme="minorHAnsi"/>
          <w:b/>
          <w:bCs/>
          <w:sz w:val="32"/>
          <w:szCs w:val="32"/>
        </w:rPr>
        <w:t>TÉMA: VČELKA MÁJA VE ŠKOLCE</w:t>
      </w:r>
    </w:p>
    <w:p w14:paraId="2E6AE376" w14:textId="1CE3931E" w:rsidR="00743434" w:rsidRPr="00B61D21" w:rsidRDefault="00743434" w:rsidP="00743434">
      <w:pPr>
        <w:pStyle w:val="Bezmezer"/>
        <w:jc w:val="both"/>
        <w:rPr>
          <w:rFonts w:cstheme="minorHAnsi"/>
          <w:sz w:val="24"/>
          <w:szCs w:val="24"/>
        </w:rPr>
      </w:pPr>
    </w:p>
    <w:p w14:paraId="55A4FEE2"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 xml:space="preserve">PODTÉMATA: </w:t>
      </w:r>
    </w:p>
    <w:p w14:paraId="35D2F5D9"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Včelka Mája vítá kamarády</w:t>
      </w:r>
    </w:p>
    <w:p w14:paraId="792E6630"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Třída plná kamarádů</w:t>
      </w:r>
      <w:r w:rsidRPr="00B752DE">
        <w:t xml:space="preserve"> </w:t>
      </w:r>
    </w:p>
    <w:p w14:paraId="04132FE9"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 xml:space="preserve">Podzim klepe na dveře, ve strakaté zástěře </w:t>
      </w:r>
    </w:p>
    <w:p w14:paraId="6F21A37B"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Vyletěl si pyšný drak, vyletěl až do oblak (drakiáda)</w:t>
      </w:r>
    </w:p>
    <w:p w14:paraId="78899B78" w14:textId="77777777" w:rsidR="00743434" w:rsidRPr="00B61D21" w:rsidRDefault="00743434" w:rsidP="00743434">
      <w:pPr>
        <w:pStyle w:val="Bezmezer"/>
        <w:jc w:val="both"/>
        <w:rPr>
          <w:rFonts w:cstheme="minorHAnsi"/>
          <w:sz w:val="24"/>
          <w:szCs w:val="24"/>
        </w:rPr>
      </w:pPr>
    </w:p>
    <w:p w14:paraId="521E391D" w14:textId="77777777" w:rsidR="00743434" w:rsidRPr="00BF1C88" w:rsidRDefault="00743434" w:rsidP="00743434">
      <w:pPr>
        <w:pStyle w:val="Bezmezer"/>
        <w:jc w:val="both"/>
        <w:rPr>
          <w:rFonts w:cstheme="minorHAnsi"/>
          <w:b/>
          <w:bCs/>
          <w:sz w:val="24"/>
          <w:szCs w:val="24"/>
        </w:rPr>
      </w:pPr>
    </w:p>
    <w:p w14:paraId="6C81E460"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ZÁMĚR PODTÉMAT:</w:t>
      </w:r>
    </w:p>
    <w:p w14:paraId="4E2324B8" w14:textId="77777777" w:rsidR="00743434" w:rsidRPr="00B61D21" w:rsidRDefault="00743434" w:rsidP="00743434">
      <w:pPr>
        <w:pStyle w:val="Bezmezer"/>
        <w:jc w:val="both"/>
        <w:rPr>
          <w:rFonts w:cstheme="minorHAnsi"/>
          <w:sz w:val="24"/>
          <w:szCs w:val="24"/>
        </w:rPr>
      </w:pPr>
      <w:r w:rsidRPr="00B61D21">
        <w:rPr>
          <w:rFonts w:cstheme="minorHAnsi"/>
          <w:sz w:val="24"/>
          <w:szCs w:val="24"/>
        </w:rPr>
        <w:t xml:space="preserve">Děti se seznamují s prostředím, které je obklopuje. Poznávají nové kamarády, pracovnice MŠ. Seznamujeme se </w:t>
      </w:r>
      <w:proofErr w:type="gramStart"/>
      <w:r w:rsidRPr="00B61D21">
        <w:rPr>
          <w:rFonts w:cstheme="minorHAnsi"/>
          <w:sz w:val="24"/>
          <w:szCs w:val="24"/>
        </w:rPr>
        <w:t>z</w:t>
      </w:r>
      <w:proofErr w:type="gramEnd"/>
      <w:r w:rsidRPr="00B61D21">
        <w:rPr>
          <w:rFonts w:cstheme="minorHAnsi"/>
          <w:sz w:val="24"/>
          <w:szCs w:val="24"/>
        </w:rPr>
        <w:t xml:space="preserve"> rodinou kamarádů, popíší, kde bydlí, co mají rádi (formou situačního, spontánního, kooperativního učení a pod). Vytváříme pravidla společného soužití, piktogramy v naší třídě.</w:t>
      </w:r>
      <w:r w:rsidRPr="00B61D21">
        <w:rPr>
          <w:rFonts w:cstheme="minorHAnsi"/>
          <w:sz w:val="24"/>
          <w:szCs w:val="24"/>
        </w:rPr>
        <w:cr/>
      </w:r>
    </w:p>
    <w:p w14:paraId="35448BC6" w14:textId="77777777" w:rsidR="00743434" w:rsidRPr="00B61D21" w:rsidRDefault="00743434" w:rsidP="00743434">
      <w:pPr>
        <w:pStyle w:val="Bezmezer"/>
        <w:jc w:val="both"/>
        <w:rPr>
          <w:rFonts w:cstheme="minorHAnsi"/>
          <w:sz w:val="24"/>
          <w:szCs w:val="24"/>
        </w:rPr>
      </w:pPr>
      <w:r w:rsidRPr="00B61D21">
        <w:rPr>
          <w:rFonts w:cstheme="minorHAnsi"/>
          <w:sz w:val="24"/>
          <w:szCs w:val="24"/>
        </w:rPr>
        <w:t xml:space="preserve">Tento měsíc je pro dítě především adaptačním obdobím. Vhodnou organizací a laskavým přístupem mu usnadňujeme vstup do mateřské školy. Dítě navazuje kontakty se svými vrstevníky, vzájemně se s nimi poznává a rozvíjí své komunikativní dovednosti. Upevňuje si návyky sebeobsluhy, hygienické návyky a návyky při stolování. Seznamuje se s přicházejícím ročním </w:t>
      </w:r>
      <w:proofErr w:type="gramStart"/>
      <w:r w:rsidRPr="00B61D21">
        <w:rPr>
          <w:rFonts w:cstheme="minorHAnsi"/>
          <w:sz w:val="24"/>
          <w:szCs w:val="24"/>
        </w:rPr>
        <w:t>obdobím - podzimem</w:t>
      </w:r>
      <w:proofErr w:type="gramEnd"/>
      <w:r w:rsidRPr="00B61D21">
        <w:rPr>
          <w:rFonts w:cstheme="minorHAnsi"/>
          <w:sz w:val="24"/>
          <w:szCs w:val="24"/>
        </w:rPr>
        <w:t>.</w:t>
      </w:r>
    </w:p>
    <w:p w14:paraId="21B2F81C" w14:textId="77777777" w:rsidR="00743434" w:rsidRPr="00B61D21" w:rsidRDefault="00743434" w:rsidP="00743434">
      <w:pPr>
        <w:pStyle w:val="Bezmezer"/>
        <w:rPr>
          <w:rFonts w:cstheme="minorHAnsi"/>
          <w:sz w:val="24"/>
          <w:szCs w:val="24"/>
        </w:rPr>
      </w:pPr>
    </w:p>
    <w:p w14:paraId="69E50118"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DÍLČÍ CÍLE:</w:t>
      </w:r>
    </w:p>
    <w:p w14:paraId="1167D508"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Seznamovat se s pravidly chování</w:t>
      </w:r>
    </w:p>
    <w:p w14:paraId="5764492E"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Získat základní povědomí, poznatky a schopnosti potřebné k navazování vztahů</w:t>
      </w:r>
    </w:p>
    <w:p w14:paraId="3D58492C"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s ostatními</w:t>
      </w:r>
    </w:p>
    <w:p w14:paraId="7EFBE031"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Tvořit a posilovat prosociální vztahy v kolektivu dětí v MŠ</w:t>
      </w:r>
    </w:p>
    <w:p w14:paraId="1FD4B562"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Rozvíjet komunikativní dovednosti</w:t>
      </w:r>
    </w:p>
    <w:p w14:paraId="3E3F3490"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Rozvíjet kooperativní činnosti</w:t>
      </w:r>
    </w:p>
    <w:p w14:paraId="19D0487D"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Dát dětem čas na seznámení se s prostředím, školkou, personálem, novým</w:t>
      </w:r>
    </w:p>
    <w:p w14:paraId="6679A485"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kolektivem</w:t>
      </w:r>
    </w:p>
    <w:p w14:paraId="63A97C99"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Poskytnout čas na uvědomění si začátku školního roku</w:t>
      </w:r>
    </w:p>
    <w:p w14:paraId="781DE434"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Postupně pracovat na pravidlech třídy a učit se získávat povědomí o organizovaném</w:t>
      </w:r>
    </w:p>
    <w:p w14:paraId="2DC88AF0" w14:textId="77777777" w:rsidR="00743434" w:rsidRPr="00B61D21" w:rsidRDefault="00743434" w:rsidP="00743434">
      <w:pPr>
        <w:pStyle w:val="Bezmezer"/>
        <w:ind w:left="720"/>
        <w:jc w:val="both"/>
        <w:rPr>
          <w:rFonts w:cstheme="minorHAnsi"/>
          <w:sz w:val="24"/>
          <w:szCs w:val="24"/>
        </w:rPr>
      </w:pPr>
      <w:r w:rsidRPr="00B61D21">
        <w:rPr>
          <w:rFonts w:cstheme="minorHAnsi"/>
          <w:sz w:val="24"/>
          <w:szCs w:val="24"/>
        </w:rPr>
        <w:t>dělení školního dne</w:t>
      </w:r>
    </w:p>
    <w:p w14:paraId="0186F055"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Připomenout dětem hygienické návyky</w:t>
      </w:r>
    </w:p>
    <w:p w14:paraId="30BEA9DF"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Rozvíjet u dětí schopnost sebeprezentace, sebeuvědomění, seberealizace</w:t>
      </w:r>
    </w:p>
    <w:p w14:paraId="1D87A44F"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Podporovat děti v mluveném projevu, bez zbytečného ostychu</w:t>
      </w:r>
    </w:p>
    <w:p w14:paraId="77B736F0"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Kompenzovat nežádoucí chování a netolerovat ho</w:t>
      </w:r>
    </w:p>
    <w:p w14:paraId="4AC37B47"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Chápat základní znaky probíhajícího ročního období</w:t>
      </w:r>
    </w:p>
    <w:p w14:paraId="485D2C2F"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Vytvářet vztah k místu, ve kterém žiji</w:t>
      </w:r>
    </w:p>
    <w:p w14:paraId="3974D54D"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Chápat základní principy ekologické výchovy</w:t>
      </w:r>
    </w:p>
    <w:p w14:paraId="5227B6B9" w14:textId="77777777" w:rsidR="00743434" w:rsidRPr="00B61D21" w:rsidRDefault="00743434" w:rsidP="00DB4CA0">
      <w:pPr>
        <w:pStyle w:val="Bezmezer"/>
        <w:numPr>
          <w:ilvl w:val="0"/>
          <w:numId w:val="248"/>
        </w:numPr>
        <w:jc w:val="both"/>
        <w:rPr>
          <w:rFonts w:cstheme="minorHAnsi"/>
          <w:sz w:val="24"/>
          <w:szCs w:val="24"/>
        </w:rPr>
      </w:pPr>
      <w:r w:rsidRPr="00B61D21">
        <w:rPr>
          <w:rFonts w:cstheme="minorHAnsi"/>
          <w:sz w:val="24"/>
          <w:szCs w:val="24"/>
        </w:rPr>
        <w:t>Umět správně pojmenovat předměty denní potřeby v mateřské škole, znát jejich</w:t>
      </w:r>
    </w:p>
    <w:p w14:paraId="5899C98C" w14:textId="77777777" w:rsidR="00743434" w:rsidRPr="00B61D21" w:rsidRDefault="00743434" w:rsidP="00743434">
      <w:pPr>
        <w:pStyle w:val="Bezmezer"/>
        <w:ind w:left="720"/>
        <w:jc w:val="both"/>
        <w:rPr>
          <w:rFonts w:cstheme="minorHAnsi"/>
          <w:sz w:val="24"/>
          <w:szCs w:val="24"/>
        </w:rPr>
      </w:pPr>
      <w:r w:rsidRPr="00B61D21">
        <w:rPr>
          <w:rFonts w:cstheme="minorHAnsi"/>
          <w:sz w:val="24"/>
          <w:szCs w:val="24"/>
        </w:rPr>
        <w:t>typické vlastnosti a účel</w:t>
      </w:r>
    </w:p>
    <w:p w14:paraId="1ED5E0BE" w14:textId="77777777" w:rsidR="00743434" w:rsidRPr="00B61D21" w:rsidRDefault="00743434" w:rsidP="00743434">
      <w:pPr>
        <w:pStyle w:val="Bezmezer"/>
        <w:jc w:val="both"/>
        <w:rPr>
          <w:rFonts w:cstheme="minorHAnsi"/>
          <w:sz w:val="24"/>
          <w:szCs w:val="24"/>
        </w:rPr>
      </w:pPr>
    </w:p>
    <w:p w14:paraId="0E1BAD8C"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NAVRHOVANÉ ČINNOSTI:</w:t>
      </w:r>
    </w:p>
    <w:p w14:paraId="56DD8323"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Výroba třídních pravidel</w:t>
      </w:r>
    </w:p>
    <w:p w14:paraId="0AFCC729"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Hry a modelové situace pro vytváření pochopení pravidel chování k druhým</w:t>
      </w:r>
    </w:p>
    <w:p w14:paraId="1E712386"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Hudebně-pohybové činnosti</w:t>
      </w:r>
    </w:p>
    <w:p w14:paraId="756C84EC"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Zpěv svolávací písničky</w:t>
      </w:r>
    </w:p>
    <w:p w14:paraId="5F34493E"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lastRenderedPageBreak/>
        <w:t>Zpěv lidových písní při klavíru</w:t>
      </w:r>
    </w:p>
    <w:p w14:paraId="73EAC4EF"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Zpěv a pohyb písničky Mája</w:t>
      </w:r>
    </w:p>
    <w:p w14:paraId="1091F6DE"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Seznamovací a adaptační hry</w:t>
      </w:r>
    </w:p>
    <w:p w14:paraId="4AB867CF"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Seznámení s tématem a novými kamarády – Mája a Vilík, Hop</w:t>
      </w:r>
    </w:p>
    <w:p w14:paraId="1F733CC7"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Smyslové a psychomotorické hry</w:t>
      </w:r>
    </w:p>
    <w:p w14:paraId="22EF6A33"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Pracovní a sebeobslužné činnosti</w:t>
      </w:r>
    </w:p>
    <w:p w14:paraId="55C9DA14"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Sportovní, hudební a pohybové hry</w:t>
      </w:r>
    </w:p>
    <w:p w14:paraId="3BC009E8"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Dramatické činnosti</w:t>
      </w:r>
    </w:p>
    <w:p w14:paraId="5148DE8D"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Práce s číselnou řadou 1-6, řazení dle pokynů</w:t>
      </w:r>
    </w:p>
    <w:p w14:paraId="738E95D2"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Vítání podzimu s podzimní vílou</w:t>
      </w:r>
    </w:p>
    <w:p w14:paraId="401687E2"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Kooperativní činnosti a ostatními dětmi</w:t>
      </w:r>
    </w:p>
    <w:p w14:paraId="3B67C6D6"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Společné aktivity, setkávání, povídání, sdílení</w:t>
      </w:r>
    </w:p>
    <w:p w14:paraId="1743E280"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Četba, vyprávění a poslech pohádek a příběhů</w:t>
      </w:r>
    </w:p>
    <w:p w14:paraId="22550B6A"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Činnosti v prostoru MŠ i mimo něj</w:t>
      </w:r>
    </w:p>
    <w:p w14:paraId="33A39CDA" w14:textId="77777777" w:rsidR="00743434" w:rsidRPr="00B61D21" w:rsidRDefault="00743434" w:rsidP="00DB4CA0">
      <w:pPr>
        <w:pStyle w:val="Odstavecseseznamem"/>
        <w:numPr>
          <w:ilvl w:val="0"/>
          <w:numId w:val="253"/>
        </w:numPr>
        <w:spacing w:after="160" w:line="259" w:lineRule="auto"/>
        <w:rPr>
          <w:rFonts w:cstheme="minorHAnsi"/>
          <w:sz w:val="24"/>
          <w:szCs w:val="24"/>
        </w:rPr>
      </w:pPr>
      <w:r w:rsidRPr="00B61D21">
        <w:rPr>
          <w:rFonts w:cstheme="minorHAnsi"/>
          <w:sz w:val="24"/>
          <w:szCs w:val="24"/>
        </w:rPr>
        <w:t>Činnosti zaměření na bezpečnost u dětí, směřující k prevenci úrazů a chování</w:t>
      </w:r>
    </w:p>
    <w:p w14:paraId="26C52BA4"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Ochutnávka ovoce a zeleniny</w:t>
      </w:r>
    </w:p>
    <w:p w14:paraId="75280140"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Poznávání ovoce a zeleniny pomocí všech smyslů</w:t>
      </w:r>
    </w:p>
    <w:p w14:paraId="1AC4E9D1"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Výroba tiskátek z brambor</w:t>
      </w:r>
    </w:p>
    <w:p w14:paraId="0F4AAA41"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Hádanky a říkanky na téma ovoce a zelenina</w:t>
      </w:r>
    </w:p>
    <w:p w14:paraId="3E724359"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Program o ovoci a zelenině na interaktivní tabuli</w:t>
      </w:r>
    </w:p>
    <w:p w14:paraId="408E8EF7"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Individuální diagnostika, kresba postavy</w:t>
      </w:r>
    </w:p>
    <w:p w14:paraId="380F6735"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Vycházky do přírody, sběr přírodnin, práce s přírodninami</w:t>
      </w:r>
    </w:p>
    <w:p w14:paraId="41F72F0D"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Manipulační činnosti, jednoduché úkony s předměty, pomůckami, nástroji</w:t>
      </w:r>
    </w:p>
    <w:p w14:paraId="42D4D48C"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Jednoduché pracovní a sebeobslužné činnosti v oblasti hygieny, stolování, oblékání, úklidu, úpravy prostředí apod.</w:t>
      </w:r>
    </w:p>
    <w:p w14:paraId="79EADBFE"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Činnosti relaxační a odpočinkové, zajišťující zdravou atmosféru a pohodu prostředí</w:t>
      </w:r>
    </w:p>
    <w:p w14:paraId="42069702"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Artikulační, řečové, sluchové a rytmické hry, hry se slovy, slovní hádanky, vokální činnosti</w:t>
      </w:r>
    </w:p>
    <w:p w14:paraId="11DC0BC2"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Společné diskuze, rozhovory, individuální a skupinové konverzace</w:t>
      </w:r>
    </w:p>
    <w:p w14:paraId="41BBD7C2"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Poslech čtených a vyprávěných pohádek a příběhů, sledování divadelních představení</w:t>
      </w:r>
    </w:p>
    <w:p w14:paraId="5E5115DA"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Spontánní hra, volná hra, experimenty s materiály, práce s předměty</w:t>
      </w:r>
    </w:p>
    <w:p w14:paraId="67C02702" w14:textId="77777777" w:rsidR="00743434" w:rsidRPr="00B61D21" w:rsidRDefault="00743434" w:rsidP="00DB4CA0">
      <w:pPr>
        <w:pStyle w:val="Bezmezer"/>
        <w:numPr>
          <w:ilvl w:val="0"/>
          <w:numId w:val="253"/>
        </w:numPr>
        <w:jc w:val="both"/>
        <w:rPr>
          <w:rFonts w:cstheme="minorHAnsi"/>
          <w:sz w:val="24"/>
          <w:szCs w:val="24"/>
        </w:rPr>
      </w:pPr>
      <w:r w:rsidRPr="00B61D21">
        <w:rPr>
          <w:rFonts w:cstheme="minorHAnsi"/>
          <w:sz w:val="24"/>
          <w:szCs w:val="24"/>
        </w:rPr>
        <w:t>Učení se nazpaměť krátkých textů, básniček</w:t>
      </w:r>
    </w:p>
    <w:p w14:paraId="51A55742" w14:textId="77777777" w:rsidR="00743434" w:rsidRPr="00B61D21" w:rsidRDefault="00743434" w:rsidP="00743434">
      <w:pPr>
        <w:pStyle w:val="Bezmezer"/>
        <w:ind w:left="720"/>
        <w:jc w:val="both"/>
        <w:rPr>
          <w:rFonts w:cstheme="minorHAnsi"/>
          <w:sz w:val="24"/>
          <w:szCs w:val="24"/>
        </w:rPr>
      </w:pPr>
    </w:p>
    <w:p w14:paraId="4F116F85" w14:textId="77777777" w:rsidR="00743434" w:rsidRPr="00B61D21" w:rsidRDefault="005E686F" w:rsidP="00743434">
      <w:pPr>
        <w:pStyle w:val="Bezmezer"/>
        <w:jc w:val="center"/>
        <w:rPr>
          <w:rFonts w:cstheme="minorHAnsi"/>
          <w:sz w:val="24"/>
          <w:szCs w:val="24"/>
        </w:rPr>
      </w:pPr>
      <w:r>
        <w:rPr>
          <w:rFonts w:cstheme="minorHAnsi"/>
          <w:noProof/>
          <w:sz w:val="24"/>
          <w:szCs w:val="24"/>
          <w:lang w:eastAsia="cs-CZ"/>
        </w:rPr>
        <w:drawing>
          <wp:inline distT="0" distB="0" distL="0" distR="0" wp14:anchorId="7A88E4F9" wp14:editId="5A7F217A">
            <wp:extent cx="2192436" cy="19812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7491" cy="1985768"/>
                    </a:xfrm>
                    <a:prstGeom prst="rect">
                      <a:avLst/>
                    </a:prstGeom>
                  </pic:spPr>
                </pic:pic>
              </a:graphicData>
            </a:graphic>
          </wp:inline>
        </w:drawing>
      </w:r>
    </w:p>
    <w:p w14:paraId="6AF01469" w14:textId="77777777" w:rsidR="00743434" w:rsidRPr="00B61D21" w:rsidRDefault="00743434" w:rsidP="00DB4CA0">
      <w:pPr>
        <w:pStyle w:val="Odstavecseseznamem"/>
        <w:numPr>
          <w:ilvl w:val="0"/>
          <w:numId w:val="249"/>
        </w:numPr>
        <w:spacing w:after="160" w:line="259" w:lineRule="auto"/>
        <w:rPr>
          <w:rFonts w:cstheme="minorHAnsi"/>
          <w:sz w:val="24"/>
          <w:szCs w:val="24"/>
        </w:rPr>
      </w:pPr>
      <w:r w:rsidRPr="00B61D21">
        <w:rPr>
          <w:rFonts w:cstheme="minorHAnsi"/>
          <w:sz w:val="24"/>
          <w:szCs w:val="24"/>
        </w:rPr>
        <w:br w:type="page"/>
      </w:r>
    </w:p>
    <w:p w14:paraId="174BEAD8" w14:textId="77777777" w:rsidR="00743434" w:rsidRPr="00B61D21" w:rsidRDefault="00743434" w:rsidP="00743434">
      <w:pPr>
        <w:pStyle w:val="Bezmezer"/>
        <w:jc w:val="center"/>
        <w:rPr>
          <w:rFonts w:cstheme="minorHAnsi"/>
          <w:b/>
          <w:bCs/>
          <w:sz w:val="32"/>
          <w:szCs w:val="32"/>
        </w:rPr>
      </w:pPr>
      <w:r>
        <w:rPr>
          <w:rFonts w:cstheme="minorHAnsi"/>
          <w:b/>
          <w:bCs/>
          <w:noProof/>
          <w:sz w:val="24"/>
          <w:szCs w:val="24"/>
          <w:lang w:eastAsia="cs-CZ"/>
        </w:rPr>
        <w:lastRenderedPageBreak/>
        <w:drawing>
          <wp:anchor distT="0" distB="0" distL="114300" distR="114300" simplePos="0" relativeHeight="251703296" behindDoc="1" locked="0" layoutInCell="1" allowOverlap="1" wp14:anchorId="5694F3B5" wp14:editId="2B5659EC">
            <wp:simplePos x="0" y="0"/>
            <wp:positionH relativeFrom="margin">
              <wp:posOffset>4264300</wp:posOffset>
            </wp:positionH>
            <wp:positionV relativeFrom="paragraph">
              <wp:posOffset>-1220744</wp:posOffset>
            </wp:positionV>
            <wp:extent cx="2148508" cy="3818238"/>
            <wp:effectExtent l="0" t="0" r="4445" b="0"/>
            <wp:wrapNone/>
            <wp:docPr id="1189532509" name="Obrázek 4" descr="Obsah obrázku klipart, kresba, houba,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32509" name="Obrázek 4" descr="Obsah obrázku klipart, kresba, houba, kreslené&#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8508" cy="3818238"/>
                    </a:xfrm>
                    <a:prstGeom prst="rect">
                      <a:avLst/>
                    </a:prstGeom>
                  </pic:spPr>
                </pic:pic>
              </a:graphicData>
            </a:graphic>
            <wp14:sizeRelH relativeFrom="page">
              <wp14:pctWidth>0</wp14:pctWidth>
            </wp14:sizeRelH>
            <wp14:sizeRelV relativeFrom="page">
              <wp14:pctHeight>0</wp14:pctHeight>
            </wp14:sizeRelV>
          </wp:anchor>
        </w:drawing>
      </w:r>
      <w:r w:rsidRPr="00B61D21">
        <w:rPr>
          <w:rFonts w:cstheme="minorHAnsi"/>
          <w:b/>
          <w:bCs/>
          <w:sz w:val="32"/>
          <w:szCs w:val="32"/>
        </w:rPr>
        <w:t xml:space="preserve">PŘEDPOKLÁDANÉ OBDOBÍ: ŘÍJEN </w:t>
      </w:r>
    </w:p>
    <w:p w14:paraId="567D2D1F" w14:textId="77777777" w:rsidR="00743434" w:rsidRPr="00B61D21" w:rsidRDefault="00743434" w:rsidP="00743434">
      <w:pPr>
        <w:pStyle w:val="Bezmezer"/>
        <w:jc w:val="center"/>
        <w:rPr>
          <w:rFonts w:cstheme="minorHAnsi"/>
          <w:b/>
          <w:bCs/>
          <w:sz w:val="32"/>
          <w:szCs w:val="32"/>
        </w:rPr>
      </w:pPr>
      <w:r w:rsidRPr="00B61D21">
        <w:rPr>
          <w:rFonts w:cstheme="minorHAnsi"/>
          <w:b/>
          <w:bCs/>
          <w:sz w:val="32"/>
          <w:szCs w:val="32"/>
        </w:rPr>
        <w:t>TÉMA: VČELKA MÁJA V PŘÍRODĚ</w:t>
      </w:r>
    </w:p>
    <w:p w14:paraId="1B38D123" w14:textId="77777777" w:rsidR="00743434" w:rsidRPr="00B61D21" w:rsidRDefault="00743434" w:rsidP="00743434">
      <w:pPr>
        <w:pStyle w:val="Bezmezer"/>
        <w:jc w:val="both"/>
        <w:rPr>
          <w:rFonts w:cstheme="minorHAnsi"/>
          <w:sz w:val="24"/>
          <w:szCs w:val="24"/>
        </w:rPr>
      </w:pPr>
    </w:p>
    <w:p w14:paraId="6DBBDB24"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 xml:space="preserve">PODTÉMATA: </w:t>
      </w:r>
    </w:p>
    <w:p w14:paraId="5AD2F374"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To voňavé ovoce, dává zdraví velice (ovoce)</w:t>
      </w:r>
    </w:p>
    <w:p w14:paraId="69D2A140"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Peč se, peč se bramboro, ať je tady veselo (zelenina)</w:t>
      </w:r>
    </w:p>
    <w:p w14:paraId="5080F49B"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 xml:space="preserve">Šel myslivec do </w:t>
      </w:r>
      <w:proofErr w:type="spellStart"/>
      <w:r w:rsidRPr="00B61D21">
        <w:rPr>
          <w:rFonts w:cstheme="minorHAnsi"/>
          <w:sz w:val="24"/>
          <w:szCs w:val="24"/>
        </w:rPr>
        <w:t>hájíčka</w:t>
      </w:r>
      <w:proofErr w:type="spellEnd"/>
      <w:r w:rsidRPr="00B61D21">
        <w:rPr>
          <w:rFonts w:cstheme="minorHAnsi"/>
          <w:sz w:val="24"/>
          <w:szCs w:val="24"/>
        </w:rPr>
        <w:t>, natrefil tam na zajíčka (les, zvířátka)</w:t>
      </w:r>
    </w:p>
    <w:p w14:paraId="7E34CEC6"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 xml:space="preserve">Houby, houby třeste se, houbař si vás odnese (les, </w:t>
      </w:r>
      <w:proofErr w:type="spellStart"/>
      <w:r w:rsidRPr="00B61D21">
        <w:rPr>
          <w:rFonts w:cstheme="minorHAnsi"/>
          <w:sz w:val="24"/>
          <w:szCs w:val="24"/>
        </w:rPr>
        <w:t>houyby</w:t>
      </w:r>
      <w:proofErr w:type="spellEnd"/>
      <w:r w:rsidRPr="00B61D21">
        <w:rPr>
          <w:rFonts w:cstheme="minorHAnsi"/>
          <w:sz w:val="24"/>
          <w:szCs w:val="24"/>
        </w:rPr>
        <w:t>)</w:t>
      </w:r>
    </w:p>
    <w:p w14:paraId="4AED746B" w14:textId="77777777" w:rsidR="00743434" w:rsidRPr="00B61D21" w:rsidRDefault="00743434" w:rsidP="00743434">
      <w:pPr>
        <w:pStyle w:val="Bezmezer"/>
        <w:jc w:val="both"/>
        <w:rPr>
          <w:rFonts w:cstheme="minorHAnsi"/>
          <w:sz w:val="24"/>
          <w:szCs w:val="24"/>
        </w:rPr>
      </w:pPr>
    </w:p>
    <w:p w14:paraId="12981BB1" w14:textId="77777777" w:rsidR="00743434" w:rsidRPr="00BF1C88" w:rsidRDefault="00743434" w:rsidP="00743434">
      <w:pPr>
        <w:pStyle w:val="Bezmezer"/>
        <w:jc w:val="both"/>
        <w:rPr>
          <w:rFonts w:cstheme="minorHAnsi"/>
          <w:b/>
          <w:bCs/>
          <w:sz w:val="24"/>
          <w:szCs w:val="24"/>
        </w:rPr>
      </w:pPr>
    </w:p>
    <w:p w14:paraId="706B2193"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ZÁMĚR PODTÉMAT:</w:t>
      </w:r>
    </w:p>
    <w:p w14:paraId="58F40128" w14:textId="77777777" w:rsidR="00743434" w:rsidRPr="00B61D21" w:rsidRDefault="00743434" w:rsidP="00743434">
      <w:pPr>
        <w:pStyle w:val="Bezmezer"/>
        <w:jc w:val="both"/>
        <w:rPr>
          <w:rFonts w:cstheme="minorHAnsi"/>
          <w:sz w:val="24"/>
          <w:szCs w:val="24"/>
        </w:rPr>
      </w:pPr>
      <w:r w:rsidRPr="00B61D21">
        <w:rPr>
          <w:rFonts w:cstheme="minorHAnsi"/>
          <w:sz w:val="24"/>
          <w:szCs w:val="24"/>
        </w:rPr>
        <w:t xml:space="preserve">Již název tohoto tématu přinese činnosti související s podzimem, přírodou. V popředí budou vycházky do </w:t>
      </w:r>
      <w:proofErr w:type="gramStart"/>
      <w:r w:rsidRPr="00B61D21">
        <w:rPr>
          <w:rFonts w:cstheme="minorHAnsi"/>
          <w:sz w:val="24"/>
          <w:szCs w:val="24"/>
        </w:rPr>
        <w:t>přírody -sbírání</w:t>
      </w:r>
      <w:proofErr w:type="gramEnd"/>
      <w:r w:rsidRPr="00B61D21">
        <w:rPr>
          <w:rFonts w:cstheme="minorHAnsi"/>
          <w:sz w:val="24"/>
          <w:szCs w:val="24"/>
        </w:rPr>
        <w:t xml:space="preserve"> listů, kaštanů, budeme pracovat s ovocem a zeleninou. Pomocí svých smyslů poznají a roztřídí různé druhy ovoce a zeleniny. Pozorujeme zahrádky a blízké pole v MŠ. Děti se podívají na práci v sušárně ovoce.</w:t>
      </w:r>
    </w:p>
    <w:p w14:paraId="23DD4602" w14:textId="77777777" w:rsidR="00743434" w:rsidRPr="00B61D21" w:rsidRDefault="00743434" w:rsidP="00743434">
      <w:pPr>
        <w:pStyle w:val="Bezmezer"/>
        <w:jc w:val="both"/>
        <w:rPr>
          <w:rFonts w:cstheme="minorHAnsi"/>
          <w:sz w:val="24"/>
          <w:szCs w:val="24"/>
        </w:rPr>
      </w:pPr>
    </w:p>
    <w:p w14:paraId="7AD37278" w14:textId="77777777" w:rsidR="00743434" w:rsidRPr="00B61D21" w:rsidRDefault="00743434" w:rsidP="00743434">
      <w:pPr>
        <w:pStyle w:val="Bezmezer"/>
        <w:jc w:val="both"/>
        <w:rPr>
          <w:rFonts w:cstheme="minorHAnsi"/>
          <w:sz w:val="24"/>
          <w:szCs w:val="24"/>
        </w:rPr>
      </w:pPr>
      <w:r w:rsidRPr="00B61D21">
        <w:rPr>
          <w:rFonts w:cstheme="minorHAnsi"/>
          <w:sz w:val="24"/>
          <w:szCs w:val="24"/>
        </w:rPr>
        <w:t xml:space="preserve">Přišel podzim a děti se seznamují s jevy, změnami a činnostmi, které souvisejí s podzimní přírodou </w:t>
      </w:r>
      <w:proofErr w:type="gramStart"/>
      <w:r w:rsidRPr="00B61D21">
        <w:rPr>
          <w:rFonts w:cstheme="minorHAnsi"/>
          <w:sz w:val="24"/>
          <w:szCs w:val="24"/>
        </w:rPr>
        <w:t>( odlet</w:t>
      </w:r>
      <w:proofErr w:type="gramEnd"/>
      <w:r w:rsidRPr="00B61D21">
        <w:rPr>
          <w:rFonts w:cstheme="minorHAnsi"/>
          <w:sz w:val="24"/>
          <w:szCs w:val="24"/>
        </w:rPr>
        <w:t xml:space="preserve"> ptáků, změny počasí, práce na poli, opadávání listí ). Děti si rozvíjejí pracovní dovednosti a představivost při hře a tvoření z přírodnin, objevují podmínky života některých volně žijících zvířat a krásu proměn přírody.</w:t>
      </w:r>
    </w:p>
    <w:p w14:paraId="1CDB6B32" w14:textId="77777777" w:rsidR="00743434" w:rsidRPr="00BF1C88" w:rsidRDefault="00743434" w:rsidP="00743434">
      <w:pPr>
        <w:pStyle w:val="Bezmezer"/>
        <w:rPr>
          <w:rFonts w:cstheme="minorHAnsi"/>
          <w:b/>
          <w:bCs/>
          <w:sz w:val="24"/>
          <w:szCs w:val="24"/>
        </w:rPr>
      </w:pPr>
    </w:p>
    <w:p w14:paraId="28AC0B8C"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DÍLČÍ CÍLE:</w:t>
      </w:r>
    </w:p>
    <w:p w14:paraId="6B43BE0B"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Vzbuzení v dětech zájem o přírodu, která je obklopuje</w:t>
      </w:r>
    </w:p>
    <w:p w14:paraId="20DE9114"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Seznámení dětí s jednotlivými ročními obdobími a hlavními znaky</w:t>
      </w:r>
    </w:p>
    <w:p w14:paraId="15706118"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Seznámit děti s koloběhem ročního období během roku</w:t>
      </w:r>
    </w:p>
    <w:p w14:paraId="13498B5F"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Udržovat podzimní tradice a zvyky – pouštění draků</w:t>
      </w:r>
    </w:p>
    <w:p w14:paraId="07747117"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Procvičovat geometrické tvary a názvy barev</w:t>
      </w:r>
    </w:p>
    <w:p w14:paraId="19232DF7"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Seznámit se se změnami počasí, jak mění počasí tvář naší země</w:t>
      </w:r>
    </w:p>
    <w:p w14:paraId="75A70F74"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Umět poznat a pojmenovat lesní živočichy, plody, stromy</w:t>
      </w:r>
    </w:p>
    <w:p w14:paraId="2508D439"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Využívat všechny smysly</w:t>
      </w:r>
    </w:p>
    <w:p w14:paraId="5EC24494"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Využívání pokusů a bádání k dosažení výsledku</w:t>
      </w:r>
    </w:p>
    <w:p w14:paraId="5DCDD29B"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Sledování podzimního počasí</w:t>
      </w:r>
    </w:p>
    <w:p w14:paraId="3C157347"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Poznávat slavnosti podzimu a chápat, proč se tento svátek slaví</w:t>
      </w:r>
    </w:p>
    <w:p w14:paraId="1DF44502"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Všímat si barev kolem nás</w:t>
      </w:r>
    </w:p>
    <w:p w14:paraId="3F082BE1"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Seznámit se s pojmem Halloween, uzamykání zahrady, uspávání broučků</w:t>
      </w:r>
    </w:p>
    <w:p w14:paraId="37881B86" w14:textId="77777777" w:rsidR="00743434" w:rsidRPr="00BF1C88" w:rsidRDefault="00743434" w:rsidP="00743434">
      <w:pPr>
        <w:pStyle w:val="Bezmezer"/>
        <w:ind w:left="720"/>
        <w:jc w:val="both"/>
        <w:rPr>
          <w:rFonts w:cstheme="minorHAnsi"/>
          <w:b/>
          <w:bCs/>
          <w:sz w:val="24"/>
          <w:szCs w:val="24"/>
        </w:rPr>
      </w:pPr>
    </w:p>
    <w:p w14:paraId="7B94B3C6"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NAVRHOVANÉ ČINNOSTI:</w:t>
      </w:r>
    </w:p>
    <w:p w14:paraId="12C1B9CE"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Popis podzimního obrázku</w:t>
      </w:r>
    </w:p>
    <w:p w14:paraId="2D01C584"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Pozorovat měnící se přírodu, uvědomovat si zákonitosti přírody</w:t>
      </w:r>
    </w:p>
    <w:p w14:paraId="38031CD7"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Spontánní hra, volná hra, experimenty s materiály, práce s předměty</w:t>
      </w:r>
    </w:p>
    <w:p w14:paraId="6A762D4F"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Učení se nazpaměť krátkých textů, básniček</w:t>
      </w:r>
    </w:p>
    <w:p w14:paraId="52B51B4C"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Podzimní výstavka</w:t>
      </w:r>
    </w:p>
    <w:p w14:paraId="08E50628"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Pohybové vyjádření podzimních básniček</w:t>
      </w:r>
    </w:p>
    <w:p w14:paraId="5529F450"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Pozorování přírody, znaků podzimu, sběr kaštanů a přírodnin</w:t>
      </w:r>
    </w:p>
    <w:p w14:paraId="458E7B5A"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Poslech příběhů s podzimní tématikou a počasí</w:t>
      </w:r>
    </w:p>
    <w:p w14:paraId="061F00D1"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Výroba draků, drakiáda</w:t>
      </w:r>
    </w:p>
    <w:p w14:paraId="6E6F1296"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Skupinové práce – lepení, vystřihování</w:t>
      </w:r>
    </w:p>
    <w:p w14:paraId="3628FB54"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lastRenderedPageBreak/>
        <w:t>Hudebně pohybové činnosti</w:t>
      </w:r>
    </w:p>
    <w:p w14:paraId="5D3EA2A6"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Hry s </w:t>
      </w:r>
      <w:proofErr w:type="spellStart"/>
      <w:r w:rsidRPr="00B61D21">
        <w:rPr>
          <w:rFonts w:cstheme="minorHAnsi"/>
          <w:sz w:val="24"/>
          <w:szCs w:val="24"/>
        </w:rPr>
        <w:t>orffovými</w:t>
      </w:r>
      <w:proofErr w:type="spellEnd"/>
      <w:r w:rsidRPr="00B61D21">
        <w:rPr>
          <w:rFonts w:cstheme="minorHAnsi"/>
          <w:sz w:val="24"/>
          <w:szCs w:val="24"/>
        </w:rPr>
        <w:t xml:space="preserve"> nástroji</w:t>
      </w:r>
    </w:p>
    <w:p w14:paraId="46F2B20A"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Vycházky do přírody, na pole, do zahrad</w:t>
      </w:r>
    </w:p>
    <w:p w14:paraId="67A50D83"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Uzamykání přírody, lampionový průvod</w:t>
      </w:r>
    </w:p>
    <w:p w14:paraId="4204394D"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Zapouštění barvy do klovatiny</w:t>
      </w:r>
    </w:p>
    <w:p w14:paraId="3717093A"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Vycházky do přírody, sběr přírodnin, práce s přírodninami</w:t>
      </w:r>
    </w:p>
    <w:p w14:paraId="09C9D023"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Manipulační činnosti, jednoduché úkony s předměty, pomůckami, nástroji</w:t>
      </w:r>
    </w:p>
    <w:p w14:paraId="1E428EEE"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Jednoduché pracovní a sebeobslužné činnosti v oblasti hygieny, stolování, oblékání,</w:t>
      </w:r>
    </w:p>
    <w:p w14:paraId="7A720D7C"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úklidu, úpravy prostředí apod.</w:t>
      </w:r>
    </w:p>
    <w:p w14:paraId="047C43C3"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 xml:space="preserve">Výroba </w:t>
      </w:r>
      <w:proofErr w:type="spellStart"/>
      <w:r w:rsidRPr="00B61D21">
        <w:rPr>
          <w:rFonts w:cstheme="minorHAnsi"/>
          <w:sz w:val="24"/>
          <w:szCs w:val="24"/>
        </w:rPr>
        <w:t>halloweenských</w:t>
      </w:r>
      <w:proofErr w:type="spellEnd"/>
      <w:r w:rsidRPr="00B61D21">
        <w:rPr>
          <w:rFonts w:cstheme="minorHAnsi"/>
          <w:sz w:val="24"/>
          <w:szCs w:val="24"/>
        </w:rPr>
        <w:t xml:space="preserve"> dýní</w:t>
      </w:r>
    </w:p>
    <w:p w14:paraId="2E40511B"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Podzimní dílničky s rodiči</w:t>
      </w:r>
    </w:p>
    <w:p w14:paraId="7474344C"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Četba, vyprávění a poslech pohádek a příběhů</w:t>
      </w:r>
    </w:p>
    <w:p w14:paraId="2907505B"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Činnosti v prostoru MŠ i mimo něj</w:t>
      </w:r>
    </w:p>
    <w:p w14:paraId="18A27992"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Popis obrázků, používání jednoduchých a rozvitých vět</w:t>
      </w:r>
    </w:p>
    <w:p w14:paraId="2C1E8698"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Činnosti relaxační a odpočinkové, zajišťující zdravou atmosféru a pohodu prostředí</w:t>
      </w:r>
    </w:p>
    <w:p w14:paraId="2A1E43AC"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Artikulační, řečové, sluchové a rytmické hry, hry se slovy, slovní hádanky, vokální</w:t>
      </w:r>
    </w:p>
    <w:p w14:paraId="6616D7C7"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činnosti</w:t>
      </w:r>
    </w:p>
    <w:p w14:paraId="1560D346"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Společné diskuze, rozhovory, individuální a skupinové konverzace</w:t>
      </w:r>
    </w:p>
    <w:p w14:paraId="3E95E013" w14:textId="77777777" w:rsidR="00743434" w:rsidRPr="00B61D21" w:rsidRDefault="00743434" w:rsidP="00DB4CA0">
      <w:pPr>
        <w:pStyle w:val="Bezmezer"/>
        <w:numPr>
          <w:ilvl w:val="0"/>
          <w:numId w:val="250"/>
        </w:numPr>
        <w:jc w:val="both"/>
        <w:rPr>
          <w:rFonts w:cstheme="minorHAnsi"/>
          <w:sz w:val="24"/>
          <w:szCs w:val="24"/>
        </w:rPr>
      </w:pPr>
      <w:r w:rsidRPr="00B61D21">
        <w:rPr>
          <w:rFonts w:cstheme="minorHAnsi"/>
          <w:sz w:val="24"/>
          <w:szCs w:val="24"/>
        </w:rPr>
        <w:t>Poslech čtených a vyprávěných pohádek a příběhů, sledování divadelních představení</w:t>
      </w:r>
    </w:p>
    <w:p w14:paraId="16C202DC" w14:textId="77777777" w:rsidR="00743434" w:rsidRPr="00B61D21" w:rsidRDefault="00743434" w:rsidP="00743434">
      <w:pPr>
        <w:pStyle w:val="Bezmezer"/>
        <w:jc w:val="both"/>
        <w:rPr>
          <w:rFonts w:cstheme="minorHAnsi"/>
          <w:sz w:val="24"/>
          <w:szCs w:val="24"/>
        </w:rPr>
      </w:pPr>
    </w:p>
    <w:p w14:paraId="2BF4701D" w14:textId="77777777" w:rsidR="00743434" w:rsidRPr="00B61D21" w:rsidRDefault="007E51B0" w:rsidP="00743434">
      <w:pPr>
        <w:pStyle w:val="Bezmezer"/>
        <w:jc w:val="center"/>
        <w:rPr>
          <w:rFonts w:cstheme="minorHAnsi"/>
          <w:sz w:val="24"/>
          <w:szCs w:val="24"/>
        </w:rPr>
      </w:pPr>
      <w:r>
        <w:rPr>
          <w:rFonts w:cstheme="minorHAnsi"/>
          <w:noProof/>
          <w:sz w:val="24"/>
          <w:szCs w:val="24"/>
          <w:lang w:eastAsia="cs-CZ"/>
        </w:rPr>
        <w:drawing>
          <wp:inline distT="0" distB="0" distL="0" distR="0" wp14:anchorId="2AC46D2E" wp14:editId="4C9D4B43">
            <wp:extent cx="5760720" cy="40195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7.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4019550"/>
                    </a:xfrm>
                    <a:prstGeom prst="rect">
                      <a:avLst/>
                    </a:prstGeom>
                  </pic:spPr>
                </pic:pic>
              </a:graphicData>
            </a:graphic>
          </wp:inline>
        </w:drawing>
      </w:r>
    </w:p>
    <w:p w14:paraId="5B7DD93B" w14:textId="77777777" w:rsidR="00743434" w:rsidRPr="00B61D21" w:rsidRDefault="00743434" w:rsidP="00743434">
      <w:pPr>
        <w:pStyle w:val="Bezmezer"/>
        <w:jc w:val="center"/>
        <w:rPr>
          <w:rFonts w:cstheme="minorHAnsi"/>
          <w:sz w:val="24"/>
          <w:szCs w:val="24"/>
        </w:rPr>
      </w:pPr>
    </w:p>
    <w:p w14:paraId="06039E54" w14:textId="77777777" w:rsidR="00743434" w:rsidRPr="00B61D21" w:rsidRDefault="00743434" w:rsidP="00743434">
      <w:pPr>
        <w:pStyle w:val="Bezmezer"/>
        <w:jc w:val="center"/>
        <w:rPr>
          <w:rFonts w:cstheme="minorHAnsi"/>
          <w:sz w:val="24"/>
          <w:szCs w:val="24"/>
        </w:rPr>
      </w:pPr>
    </w:p>
    <w:p w14:paraId="53DDB396" w14:textId="77777777" w:rsidR="00464C11" w:rsidRDefault="00464C11" w:rsidP="007E51B0">
      <w:pPr>
        <w:pStyle w:val="Bezmezer"/>
        <w:rPr>
          <w:rFonts w:cstheme="minorHAnsi"/>
          <w:b/>
          <w:bCs/>
          <w:sz w:val="32"/>
          <w:szCs w:val="32"/>
        </w:rPr>
      </w:pPr>
    </w:p>
    <w:p w14:paraId="7B3F6EBC" w14:textId="77777777" w:rsidR="00743434" w:rsidRPr="00B61D21" w:rsidRDefault="00743434" w:rsidP="007E51B0">
      <w:pPr>
        <w:pStyle w:val="Bezmezer"/>
        <w:rPr>
          <w:rFonts w:cstheme="minorHAnsi"/>
          <w:b/>
          <w:bCs/>
          <w:sz w:val="32"/>
          <w:szCs w:val="32"/>
        </w:rPr>
      </w:pPr>
      <w:r>
        <w:rPr>
          <w:noProof/>
          <w:lang w:eastAsia="cs-CZ"/>
        </w:rPr>
        <w:lastRenderedPageBreak/>
        <w:drawing>
          <wp:anchor distT="0" distB="0" distL="114300" distR="114300" simplePos="0" relativeHeight="251704320" behindDoc="0" locked="0" layoutInCell="1" allowOverlap="1" wp14:anchorId="495D231B" wp14:editId="15188D84">
            <wp:simplePos x="0" y="0"/>
            <wp:positionH relativeFrom="margin">
              <wp:posOffset>3863340</wp:posOffset>
            </wp:positionH>
            <wp:positionV relativeFrom="margin">
              <wp:posOffset>-124460</wp:posOffset>
            </wp:positionV>
            <wp:extent cx="2295525" cy="1945640"/>
            <wp:effectExtent l="0" t="0" r="9525" b="0"/>
            <wp:wrapSquare wrapText="bothSides"/>
            <wp:docPr id="321" name="Obrázek 321" descr="https://i.pinimg.com/564x/23/4c/5c/234c5cf7292af5685774a4ac2c8b851c.jpg"/>
            <wp:cNvGraphicFramePr/>
            <a:graphic xmlns:a="http://schemas.openxmlformats.org/drawingml/2006/main">
              <a:graphicData uri="http://schemas.openxmlformats.org/drawingml/2006/picture">
                <pic:pic xmlns:pic="http://schemas.openxmlformats.org/drawingml/2006/picture">
                  <pic:nvPicPr>
                    <pic:cNvPr id="321" name="Obrázek 321" descr="https://i.pinimg.com/564x/23/4c/5c/234c5cf7292af5685774a4ac2c8b851c.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D21">
        <w:rPr>
          <w:rFonts w:cstheme="minorHAnsi"/>
          <w:b/>
          <w:bCs/>
          <w:sz w:val="32"/>
          <w:szCs w:val="32"/>
        </w:rPr>
        <w:t>PŘEDPOKLÁDANÉ OBDOBÍ: LISTOPAD</w:t>
      </w:r>
    </w:p>
    <w:p w14:paraId="4B881C0E" w14:textId="77777777" w:rsidR="00743434" w:rsidRPr="00B61D21" w:rsidRDefault="00743434" w:rsidP="00743434">
      <w:pPr>
        <w:pStyle w:val="Bezmezer"/>
        <w:jc w:val="center"/>
        <w:rPr>
          <w:rFonts w:cstheme="minorHAnsi"/>
          <w:b/>
          <w:bCs/>
          <w:sz w:val="32"/>
          <w:szCs w:val="32"/>
        </w:rPr>
      </w:pPr>
      <w:r w:rsidRPr="00B61D21">
        <w:rPr>
          <w:rFonts w:cstheme="minorHAnsi"/>
          <w:b/>
          <w:bCs/>
          <w:sz w:val="32"/>
          <w:szCs w:val="32"/>
        </w:rPr>
        <w:t>TÉMA: VČELKA MÁJA A POČASÍ</w:t>
      </w:r>
    </w:p>
    <w:p w14:paraId="3FA9255E" w14:textId="77777777" w:rsidR="00743434" w:rsidRPr="00B61D21" w:rsidRDefault="00743434" w:rsidP="00743434">
      <w:pPr>
        <w:pStyle w:val="Bezmezer"/>
        <w:jc w:val="both"/>
        <w:rPr>
          <w:rFonts w:cstheme="minorHAnsi"/>
          <w:sz w:val="24"/>
          <w:szCs w:val="24"/>
        </w:rPr>
      </w:pPr>
    </w:p>
    <w:p w14:paraId="570B70A5"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 xml:space="preserve">PODTÉMATA: </w:t>
      </w:r>
    </w:p>
    <w:p w14:paraId="6CED608D"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Strašidýlka, duchové a dušičky (Halloween, dušičky)</w:t>
      </w:r>
    </w:p>
    <w:p w14:paraId="699DEFAA"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Vítr a meluzína lezou nám do komína (počasí)</w:t>
      </w:r>
    </w:p>
    <w:p w14:paraId="6B004311"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Vidím slyším čenichám, oči uši i nos mám (tělo)</w:t>
      </w:r>
    </w:p>
    <w:p w14:paraId="0419DC1D"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Když jsem zdraví, tak mě skotačení baví (zdraví)</w:t>
      </w:r>
    </w:p>
    <w:p w14:paraId="6F1DFE9A" w14:textId="77777777" w:rsidR="00743434" w:rsidRPr="00B61D21" w:rsidRDefault="00743434" w:rsidP="00DB4CA0">
      <w:pPr>
        <w:pStyle w:val="Bezmezer"/>
        <w:numPr>
          <w:ilvl w:val="0"/>
          <w:numId w:val="247"/>
        </w:numPr>
        <w:jc w:val="both"/>
        <w:rPr>
          <w:rFonts w:cstheme="minorHAnsi"/>
          <w:sz w:val="24"/>
          <w:szCs w:val="24"/>
        </w:rPr>
      </w:pPr>
      <w:r w:rsidRPr="00B61D21">
        <w:rPr>
          <w:rFonts w:cstheme="minorHAnsi"/>
          <w:sz w:val="24"/>
          <w:szCs w:val="24"/>
        </w:rPr>
        <w:t>Adventní začíná čas (1.advent)</w:t>
      </w:r>
    </w:p>
    <w:p w14:paraId="6CBD5161" w14:textId="77777777" w:rsidR="00743434" w:rsidRPr="00B61D21" w:rsidRDefault="00743434" w:rsidP="00743434">
      <w:pPr>
        <w:pStyle w:val="Bezmezer"/>
        <w:jc w:val="both"/>
        <w:rPr>
          <w:rFonts w:cstheme="minorHAnsi"/>
          <w:sz w:val="24"/>
          <w:szCs w:val="24"/>
        </w:rPr>
      </w:pPr>
    </w:p>
    <w:p w14:paraId="35E7E4C2" w14:textId="77777777" w:rsidR="00743434" w:rsidRPr="00B61D21" w:rsidRDefault="00743434" w:rsidP="00743434">
      <w:pPr>
        <w:pStyle w:val="Bezmezer"/>
        <w:jc w:val="both"/>
        <w:rPr>
          <w:rFonts w:cstheme="minorHAnsi"/>
          <w:sz w:val="24"/>
          <w:szCs w:val="24"/>
        </w:rPr>
      </w:pPr>
    </w:p>
    <w:p w14:paraId="1C3FBD52"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ZÁMĚR PODTÉMAT:</w:t>
      </w:r>
    </w:p>
    <w:p w14:paraId="544EBA45" w14:textId="77777777" w:rsidR="00743434" w:rsidRPr="00B61D21" w:rsidRDefault="00743434" w:rsidP="00743434">
      <w:pPr>
        <w:pStyle w:val="Bezmezer"/>
        <w:jc w:val="both"/>
        <w:rPr>
          <w:rFonts w:cstheme="minorHAnsi"/>
          <w:sz w:val="24"/>
          <w:szCs w:val="24"/>
        </w:rPr>
      </w:pPr>
      <w:proofErr w:type="spellStart"/>
      <w:r w:rsidRPr="00B61D21">
        <w:rPr>
          <w:rFonts w:cstheme="minorHAnsi"/>
          <w:sz w:val="24"/>
          <w:szCs w:val="24"/>
        </w:rPr>
        <w:t>Tématické</w:t>
      </w:r>
      <w:proofErr w:type="spellEnd"/>
      <w:r w:rsidRPr="00B61D21">
        <w:rPr>
          <w:rFonts w:cstheme="minorHAnsi"/>
          <w:sz w:val="24"/>
          <w:szCs w:val="24"/>
        </w:rPr>
        <w:t xml:space="preserve"> bloky tohoto měsíce budou u dětí rozvíjet pozorovací schopností při vycházkách do přírody, zámeckého parku. Posilovat fyzické i psychické zdatnosti prostřednictvím her. Upevňovat správné chování v přírodě, udržování čistoty při pobytech v tomto prostředí. Podpoří vnímaní změn počasí, rozšíří slovní vyjádření prostřednictvím popisu aktuálního počasí. Vnímat změny počasí v souvislosti se střídáním ročního období. Děti se dozví, jak vzniká déšť, </w:t>
      </w:r>
      <w:proofErr w:type="gramStart"/>
      <w:r w:rsidRPr="00B61D21">
        <w:rPr>
          <w:rFonts w:cstheme="minorHAnsi"/>
          <w:sz w:val="24"/>
          <w:szCs w:val="24"/>
        </w:rPr>
        <w:t>mlha,</w:t>
      </w:r>
      <w:proofErr w:type="gramEnd"/>
      <w:r w:rsidRPr="00B61D21">
        <w:rPr>
          <w:rFonts w:cstheme="minorHAnsi"/>
          <w:sz w:val="24"/>
          <w:szCs w:val="24"/>
        </w:rPr>
        <w:t xml:space="preserve"> atd. Součástí tohoto bloku jsou i tělovýchovné chvilky s poznáváním našeho těla, jejich vědomé používání (levá, pravá strana, apod.). Děti také získají vědomosti o významu a funkcí některých orgánů lidského těla. U dětí budeme rozvíjet všechny smysly pomocí smyslových her a cvičení.</w:t>
      </w:r>
    </w:p>
    <w:p w14:paraId="6B4CCDD8" w14:textId="77777777" w:rsidR="00743434" w:rsidRPr="00B61D21" w:rsidRDefault="00743434" w:rsidP="00743434">
      <w:pPr>
        <w:pStyle w:val="Bezmezer"/>
        <w:rPr>
          <w:rFonts w:cstheme="minorHAnsi"/>
          <w:sz w:val="24"/>
          <w:szCs w:val="24"/>
        </w:rPr>
      </w:pPr>
    </w:p>
    <w:p w14:paraId="7C81BD11" w14:textId="77777777" w:rsidR="00743434" w:rsidRPr="00B61D21" w:rsidRDefault="00743434" w:rsidP="00743434">
      <w:pPr>
        <w:pStyle w:val="Bezmezer"/>
        <w:rPr>
          <w:rFonts w:cstheme="minorHAnsi"/>
          <w:sz w:val="24"/>
          <w:szCs w:val="24"/>
        </w:rPr>
      </w:pPr>
      <w:r w:rsidRPr="00B61D21">
        <w:rPr>
          <w:rFonts w:cstheme="minorHAnsi"/>
          <w:sz w:val="24"/>
          <w:szCs w:val="24"/>
        </w:rPr>
        <w:t>Zahrádka šla spát, odpočívá, a my máme tedy čas starat se o sebe a své zdraví, ať už v oblasti zdravé výživy, péče o zuby, či pitného režimu. Děti se seznámí s lidským tělem, jeho částmi a také se naučí, jak o něj pečovat (procházky, cvičení, otužování, oblékání, nemoci). Dozví se, jak a nač používáme naše smysly a k čemu je můžeme využít.</w:t>
      </w:r>
    </w:p>
    <w:p w14:paraId="183F4112" w14:textId="77777777" w:rsidR="00743434" w:rsidRPr="00B61D21" w:rsidRDefault="00743434" w:rsidP="00743434">
      <w:pPr>
        <w:pStyle w:val="Bezmezer"/>
        <w:jc w:val="both"/>
        <w:rPr>
          <w:rFonts w:cstheme="minorHAnsi"/>
          <w:sz w:val="24"/>
          <w:szCs w:val="24"/>
        </w:rPr>
      </w:pPr>
    </w:p>
    <w:p w14:paraId="4DB007CF"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DÍLČÍ CÍLE:</w:t>
      </w:r>
    </w:p>
    <w:p w14:paraId="752879D8"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Získat základní poznatky o zdraví, nemoci, hygieně</w:t>
      </w:r>
    </w:p>
    <w:p w14:paraId="2CD75805"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Znát pojmy zdraví, nemoc, dokázat si pod nimi něco představit</w:t>
      </w:r>
    </w:p>
    <w:p w14:paraId="5C5877BB"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Naučit se básničky a písničky na téma zdraví</w:t>
      </w:r>
    </w:p>
    <w:p w14:paraId="48F61873"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Rozvíjet u dětí fyzickou i psychickou zdatnost</w:t>
      </w:r>
    </w:p>
    <w:p w14:paraId="2414D39D"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Pojmenovat jednotlivé části těla</w:t>
      </w:r>
    </w:p>
    <w:p w14:paraId="4E06EDB9"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Vnímat pohyb jako přirozenou součást dne</w:t>
      </w:r>
    </w:p>
    <w:p w14:paraId="7ADABB2E"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Mít poznatky o etapách života – dítě, dospělý, starý</w:t>
      </w:r>
    </w:p>
    <w:p w14:paraId="344BBFE9"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Rozlišovat pravou a levou stranu vůči vlastnímu tělu či druhé osobě</w:t>
      </w:r>
    </w:p>
    <w:p w14:paraId="590E0C35"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Vysvětlit si pojem životní styl, který děti slýchávají z reklam, jinak vše, co nás činní</w:t>
      </w:r>
    </w:p>
    <w:p w14:paraId="0AF740CC" w14:textId="77777777" w:rsidR="00743434" w:rsidRPr="00B61D21" w:rsidRDefault="00743434" w:rsidP="00743434">
      <w:pPr>
        <w:pStyle w:val="Bezmezer"/>
        <w:ind w:left="720"/>
        <w:jc w:val="both"/>
        <w:rPr>
          <w:rFonts w:cstheme="minorHAnsi"/>
          <w:sz w:val="24"/>
          <w:szCs w:val="24"/>
        </w:rPr>
      </w:pPr>
      <w:r w:rsidRPr="00B61D21">
        <w:rPr>
          <w:rFonts w:cstheme="minorHAnsi"/>
          <w:sz w:val="24"/>
          <w:szCs w:val="24"/>
        </w:rPr>
        <w:t>zdravými, co do této kategorie můžeme zařadit (stravu, sport, péči o své tělo,</w:t>
      </w:r>
    </w:p>
    <w:p w14:paraId="4A7D8908" w14:textId="77777777" w:rsidR="00743434" w:rsidRPr="00B61D21" w:rsidRDefault="00743434" w:rsidP="00743434">
      <w:pPr>
        <w:pStyle w:val="Bezmezer"/>
        <w:ind w:left="720"/>
        <w:jc w:val="both"/>
        <w:rPr>
          <w:rFonts w:cstheme="minorHAnsi"/>
          <w:sz w:val="24"/>
          <w:szCs w:val="24"/>
        </w:rPr>
      </w:pPr>
      <w:r w:rsidRPr="00B61D21">
        <w:rPr>
          <w:rFonts w:cstheme="minorHAnsi"/>
          <w:sz w:val="24"/>
          <w:szCs w:val="24"/>
        </w:rPr>
        <w:t>hygienu, prevenci, pitný režim)</w:t>
      </w:r>
    </w:p>
    <w:p w14:paraId="4CFED737"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Probudit zájem o péči o své zdraví a učit se předcházet nemocem a úrazům</w:t>
      </w:r>
    </w:p>
    <w:p w14:paraId="6793349E"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Vědět, že sport, zdravá strava, otužování jsou prospěšné pro naše zdraví</w:t>
      </w:r>
    </w:p>
    <w:p w14:paraId="155670DC"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Znát pravidla čistoty, hygieny, stolování, proč je nutné je dodržovat</w:t>
      </w:r>
    </w:p>
    <w:p w14:paraId="30346B22"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 xml:space="preserve">Pochopit pojem příroda a vytvořit </w:t>
      </w:r>
      <w:proofErr w:type="gramStart"/>
      <w:r w:rsidRPr="00B61D21">
        <w:rPr>
          <w:rFonts w:cstheme="minorHAnsi"/>
          <w:sz w:val="24"/>
          <w:szCs w:val="24"/>
        </w:rPr>
        <w:t>představu</w:t>
      </w:r>
      <w:proofErr w:type="gramEnd"/>
      <w:r w:rsidRPr="00B61D21">
        <w:rPr>
          <w:rFonts w:cstheme="minorHAnsi"/>
          <w:sz w:val="24"/>
          <w:szCs w:val="24"/>
        </w:rPr>
        <w:t xml:space="preserve"> jak přírodu chránit a proč</w:t>
      </w:r>
    </w:p>
    <w:p w14:paraId="65FECE91"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Vnímat krásu přírody živé i neživé všemi smysly</w:t>
      </w:r>
    </w:p>
    <w:p w14:paraId="7B477AFF"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Umět najít informaci v knihách a encyklopedií</w:t>
      </w:r>
    </w:p>
    <w:p w14:paraId="00467F2D"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Pojmenovat části lidského těla</w:t>
      </w:r>
    </w:p>
    <w:p w14:paraId="2B89A29D"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Pracovat a poznávat na základě osobní a praktické zkušenosti</w:t>
      </w:r>
    </w:p>
    <w:p w14:paraId="5A301C87"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Snažit se být citlivý j druhým okolo sebe, k živé i neživé přírodě</w:t>
      </w:r>
    </w:p>
    <w:p w14:paraId="02C357D0"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lastRenderedPageBreak/>
        <w:t>Učit se spontánně, hravou formou, na základě vlastní zkušenosti</w:t>
      </w:r>
    </w:p>
    <w:p w14:paraId="1B0C8834"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Poznat lékařské povolání, vědět, že nám pomáhá, učit děti nebát se lékaře</w:t>
      </w:r>
    </w:p>
    <w:p w14:paraId="4AD1EADD"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Znát základní hygienické návyky při čištění zubů</w:t>
      </w:r>
    </w:p>
    <w:p w14:paraId="722C0510"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Dělit zvířata na ty, které spí zimním spánkem a ty, o které se v zimě můžeme starat</w:t>
      </w:r>
    </w:p>
    <w:p w14:paraId="1DCB1C6B" w14:textId="77777777" w:rsidR="00743434" w:rsidRPr="00B61D21" w:rsidRDefault="00743434" w:rsidP="00DB4CA0">
      <w:pPr>
        <w:pStyle w:val="Bezmezer"/>
        <w:numPr>
          <w:ilvl w:val="0"/>
          <w:numId w:val="252"/>
        </w:numPr>
        <w:jc w:val="both"/>
        <w:rPr>
          <w:rFonts w:cstheme="minorHAnsi"/>
          <w:sz w:val="24"/>
          <w:szCs w:val="24"/>
        </w:rPr>
      </w:pPr>
      <w:r w:rsidRPr="00B61D21">
        <w:rPr>
          <w:rFonts w:cstheme="minorHAnsi"/>
          <w:sz w:val="24"/>
          <w:szCs w:val="24"/>
        </w:rPr>
        <w:t>Poznávat tradice naší země</w:t>
      </w:r>
    </w:p>
    <w:p w14:paraId="140DF40A" w14:textId="77777777" w:rsidR="00743434" w:rsidRPr="00BF1C88" w:rsidRDefault="00743434" w:rsidP="00743434">
      <w:pPr>
        <w:pStyle w:val="Bezmezer"/>
        <w:jc w:val="both"/>
        <w:rPr>
          <w:rFonts w:cstheme="minorHAnsi"/>
          <w:b/>
          <w:bCs/>
          <w:sz w:val="24"/>
          <w:szCs w:val="24"/>
        </w:rPr>
      </w:pPr>
    </w:p>
    <w:p w14:paraId="7657DBD3" w14:textId="77777777" w:rsidR="00743434" w:rsidRPr="00BF1C88" w:rsidRDefault="00743434" w:rsidP="00743434">
      <w:pPr>
        <w:pStyle w:val="Bezmezer"/>
        <w:jc w:val="both"/>
        <w:rPr>
          <w:rFonts w:cstheme="minorHAnsi"/>
          <w:b/>
          <w:bCs/>
          <w:sz w:val="24"/>
          <w:szCs w:val="24"/>
        </w:rPr>
      </w:pPr>
      <w:r w:rsidRPr="00BF1C88">
        <w:rPr>
          <w:rFonts w:cstheme="minorHAnsi"/>
          <w:b/>
          <w:bCs/>
          <w:sz w:val="24"/>
          <w:szCs w:val="24"/>
        </w:rPr>
        <w:t>NAVRHOVANÉ ČINNOSTI:</w:t>
      </w:r>
    </w:p>
    <w:p w14:paraId="239936B3"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Zdravý a nezdravý talíř</w:t>
      </w:r>
    </w:p>
    <w:p w14:paraId="47D42D0B"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Práce s knihou, encyklopedií</w:t>
      </w:r>
    </w:p>
    <w:p w14:paraId="31D0EBCB"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Pobyt na zahradě, v přírodě</w:t>
      </w:r>
    </w:p>
    <w:p w14:paraId="36F29AB2"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Procházka na hřbitov na počest svátku dušiček</w:t>
      </w:r>
    </w:p>
    <w:p w14:paraId="1425713D"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Vzpomínka na své blízké</w:t>
      </w:r>
    </w:p>
    <w:p w14:paraId="7B75EB14"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Zpěv dětských písniček</w:t>
      </w:r>
    </w:p>
    <w:p w14:paraId="75C847C3"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Výtvarné činnosti na téma zdraví</w:t>
      </w:r>
    </w:p>
    <w:p w14:paraId="1F75FA74"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Výtvarné ztvárnění lidského těla dětským pohledem</w:t>
      </w:r>
    </w:p>
    <w:p w14:paraId="0C15FC4D"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Zdravotní cvičení, pohybové hry, využívání různého cvičícího materiálu, pomůcek</w:t>
      </w:r>
    </w:p>
    <w:p w14:paraId="427CC660"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Vycházky do přírody, sběr přírodnin, práce s přírodninami</w:t>
      </w:r>
    </w:p>
    <w:p w14:paraId="47D337C0"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Manipulační činnosti, jednoduché úkony s předměty, pomůckami, nástroji</w:t>
      </w:r>
    </w:p>
    <w:p w14:paraId="0D0EA9A7"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 xml:space="preserve">Pohybová </w:t>
      </w:r>
      <w:proofErr w:type="gramStart"/>
      <w:r w:rsidRPr="00B61D21">
        <w:rPr>
          <w:rFonts w:cstheme="minorHAnsi"/>
          <w:sz w:val="24"/>
          <w:szCs w:val="24"/>
        </w:rPr>
        <w:t>hra ,,Bacil</w:t>
      </w:r>
      <w:proofErr w:type="gramEnd"/>
      <w:r w:rsidRPr="00B61D21">
        <w:rPr>
          <w:rFonts w:cstheme="minorHAnsi"/>
          <w:sz w:val="24"/>
          <w:szCs w:val="24"/>
        </w:rPr>
        <w:t xml:space="preserve"> a vitamín“</w:t>
      </w:r>
    </w:p>
    <w:p w14:paraId="068F2A89"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 xml:space="preserve">Básnička s pohybovým </w:t>
      </w:r>
      <w:proofErr w:type="gramStart"/>
      <w:r w:rsidRPr="00B61D21">
        <w:rPr>
          <w:rFonts w:cstheme="minorHAnsi"/>
          <w:sz w:val="24"/>
          <w:szCs w:val="24"/>
        </w:rPr>
        <w:t>vyjádřením ,,Polámal</w:t>
      </w:r>
      <w:proofErr w:type="gramEnd"/>
      <w:r w:rsidRPr="00B61D21">
        <w:rPr>
          <w:rFonts w:cstheme="minorHAnsi"/>
          <w:sz w:val="24"/>
          <w:szCs w:val="24"/>
        </w:rPr>
        <w:t xml:space="preserve"> se mraveneček“</w:t>
      </w:r>
    </w:p>
    <w:p w14:paraId="3D5F8C75"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Hra na doktory, ošetřování kamarádů, plyšáků, panenek</w:t>
      </w:r>
    </w:p>
    <w:p w14:paraId="159C314F"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 xml:space="preserve">Zpěv </w:t>
      </w:r>
      <w:proofErr w:type="gramStart"/>
      <w:r w:rsidRPr="00B61D21">
        <w:rPr>
          <w:rFonts w:cstheme="minorHAnsi"/>
          <w:sz w:val="24"/>
          <w:szCs w:val="24"/>
        </w:rPr>
        <w:t>písničky ,,Hlava</w:t>
      </w:r>
      <w:proofErr w:type="gramEnd"/>
      <w:r w:rsidRPr="00B61D21">
        <w:rPr>
          <w:rFonts w:cstheme="minorHAnsi"/>
          <w:sz w:val="24"/>
          <w:szCs w:val="24"/>
        </w:rPr>
        <w:t>, ramena, kolena, palce“</w:t>
      </w:r>
    </w:p>
    <w:p w14:paraId="241C5E25"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Jednoduché pracovní a sebeobslužné činnosti v oblasti hygieny, stolování, oblékání,</w:t>
      </w:r>
    </w:p>
    <w:p w14:paraId="6F547EFD" w14:textId="77777777" w:rsidR="00743434" w:rsidRPr="00B61D21" w:rsidRDefault="00743434" w:rsidP="00743434">
      <w:pPr>
        <w:pStyle w:val="Bezmezer"/>
        <w:ind w:left="720"/>
        <w:jc w:val="both"/>
        <w:rPr>
          <w:rFonts w:cstheme="minorHAnsi"/>
          <w:sz w:val="24"/>
          <w:szCs w:val="24"/>
        </w:rPr>
      </w:pPr>
      <w:r w:rsidRPr="00B61D21">
        <w:rPr>
          <w:rFonts w:cstheme="minorHAnsi"/>
          <w:sz w:val="24"/>
          <w:szCs w:val="24"/>
        </w:rPr>
        <w:t>úklidu, úpravy prostředí apod.</w:t>
      </w:r>
    </w:p>
    <w:p w14:paraId="1798B00A"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Činnosti relaxační a odpočinkové, zajišťující zdravou atmosféru a pohodu prostředí</w:t>
      </w:r>
    </w:p>
    <w:p w14:paraId="57A63A7C"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Artikulační, řečové, sluchové a rytmické hry, hry se slovy, slovní hádanky, vokální</w:t>
      </w:r>
    </w:p>
    <w:p w14:paraId="1F1E927F" w14:textId="77777777" w:rsidR="00743434" w:rsidRPr="00B61D21" w:rsidRDefault="00743434" w:rsidP="00743434">
      <w:pPr>
        <w:pStyle w:val="Bezmezer"/>
        <w:ind w:left="720"/>
        <w:jc w:val="both"/>
        <w:rPr>
          <w:rFonts w:cstheme="minorHAnsi"/>
          <w:sz w:val="24"/>
          <w:szCs w:val="24"/>
        </w:rPr>
      </w:pPr>
      <w:r w:rsidRPr="00B61D21">
        <w:rPr>
          <w:rFonts w:cstheme="minorHAnsi"/>
          <w:sz w:val="24"/>
          <w:szCs w:val="24"/>
        </w:rPr>
        <w:t>činnosti</w:t>
      </w:r>
    </w:p>
    <w:p w14:paraId="72E6D7BE"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Společné diskuze, rozhovory, individuální a skupinové konverzace</w:t>
      </w:r>
    </w:p>
    <w:p w14:paraId="1CEF8A6A"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Poslech čtených a vyprávěných pohádek a příběhů, sledování divadelních představení</w:t>
      </w:r>
    </w:p>
    <w:p w14:paraId="2C9DB7AF"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Spontánní hra, volná hra, experimenty s materiály, práce s předměty</w:t>
      </w:r>
    </w:p>
    <w:p w14:paraId="399C90BD"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Učení se nazpaměť krátkých textů, básniček</w:t>
      </w:r>
    </w:p>
    <w:p w14:paraId="4669662C"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Netradiční výtvarné činnosti</w:t>
      </w:r>
    </w:p>
    <w:p w14:paraId="548172B6"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Práce s přírodním materiálem</w:t>
      </w:r>
    </w:p>
    <w:p w14:paraId="051A89F6"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Hudebně pohybové činnosti</w:t>
      </w:r>
    </w:p>
    <w:p w14:paraId="662B4DAC"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Poznávání básniček k danému období</w:t>
      </w:r>
    </w:p>
    <w:p w14:paraId="264FBF3D" w14:textId="77777777" w:rsidR="00743434" w:rsidRPr="00B61D21" w:rsidRDefault="00743434" w:rsidP="00DB4CA0">
      <w:pPr>
        <w:pStyle w:val="Bezmezer"/>
        <w:numPr>
          <w:ilvl w:val="0"/>
          <w:numId w:val="251"/>
        </w:numPr>
        <w:jc w:val="both"/>
        <w:rPr>
          <w:rFonts w:cstheme="minorHAnsi"/>
          <w:sz w:val="24"/>
          <w:szCs w:val="24"/>
        </w:rPr>
      </w:pPr>
      <w:r w:rsidRPr="00B61D21">
        <w:rPr>
          <w:rFonts w:cstheme="minorHAnsi"/>
          <w:sz w:val="24"/>
          <w:szCs w:val="24"/>
        </w:rPr>
        <w:t>Vytleskávání slabik, rýmování, procvičování rytmu slov</w:t>
      </w:r>
    </w:p>
    <w:p w14:paraId="5C685562" w14:textId="77777777" w:rsidR="00743434" w:rsidRDefault="00743434"/>
    <w:p w14:paraId="29A082B8" w14:textId="77777777" w:rsidR="00743434" w:rsidRDefault="005E686F" w:rsidP="005E686F">
      <w:pPr>
        <w:jc w:val="center"/>
      </w:pPr>
      <w:r>
        <w:rPr>
          <w:noProof/>
          <w:lang w:eastAsia="cs-CZ"/>
        </w:rPr>
        <w:drawing>
          <wp:inline distT="0" distB="0" distL="0" distR="0" wp14:anchorId="69F9B819" wp14:editId="2C188B4C">
            <wp:extent cx="3552825" cy="1270000"/>
            <wp:effectExtent l="0" t="0" r="9525"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26">
                      <a:extLst>
                        <a:ext uri="{28A0092B-C50C-407E-A947-70E740481C1C}">
                          <a14:useLocalDpi xmlns:a14="http://schemas.microsoft.com/office/drawing/2010/main" val="0"/>
                        </a:ext>
                      </a:extLst>
                    </a:blip>
                    <a:stretch>
                      <a:fillRect/>
                    </a:stretch>
                  </pic:blipFill>
                  <pic:spPr>
                    <a:xfrm>
                      <a:off x="0" y="0"/>
                      <a:ext cx="3552825" cy="1270000"/>
                    </a:xfrm>
                    <a:prstGeom prst="rect">
                      <a:avLst/>
                    </a:prstGeom>
                  </pic:spPr>
                </pic:pic>
              </a:graphicData>
            </a:graphic>
          </wp:inline>
        </w:drawing>
      </w:r>
      <w:r w:rsidR="00743434">
        <w:br w:type="page"/>
      </w:r>
    </w:p>
    <w:p w14:paraId="0DC398D3" w14:textId="77777777" w:rsidR="00743434" w:rsidRPr="00743434" w:rsidRDefault="00743434" w:rsidP="00743434">
      <w:pPr>
        <w:pStyle w:val="Bezmezer"/>
        <w:jc w:val="center"/>
        <w:rPr>
          <w:rFonts w:ascii="Broadway" w:hAnsi="Broadway"/>
          <w:sz w:val="72"/>
          <w:szCs w:val="72"/>
        </w:rPr>
      </w:pPr>
      <w:r w:rsidRPr="00743434">
        <w:rPr>
          <w:rFonts w:ascii="Broadway" w:hAnsi="Broadway"/>
          <w:sz w:val="72"/>
          <w:szCs w:val="72"/>
        </w:rPr>
        <w:lastRenderedPageBreak/>
        <w:t>ZIMNÍ LET</w:t>
      </w:r>
    </w:p>
    <w:p w14:paraId="23CA912C" w14:textId="77777777" w:rsidR="00743434" w:rsidRDefault="00743434" w:rsidP="00743434">
      <w:pPr>
        <w:pStyle w:val="Bezmezer"/>
        <w:jc w:val="center"/>
        <w:rPr>
          <w:rFonts w:ascii="Broadway" w:hAnsi="Broadway"/>
          <w:sz w:val="72"/>
          <w:szCs w:val="72"/>
        </w:rPr>
      </w:pPr>
      <w:r w:rsidRPr="00743434">
        <w:rPr>
          <w:rFonts w:ascii="Broadway" w:hAnsi="Broadway"/>
          <w:sz w:val="72"/>
          <w:szCs w:val="72"/>
        </w:rPr>
        <w:t>V</w:t>
      </w:r>
      <w:r w:rsidRPr="00743434">
        <w:rPr>
          <w:rFonts w:ascii="Times New Roman" w:hAnsi="Times New Roman" w:cs="Times New Roman"/>
          <w:sz w:val="72"/>
          <w:szCs w:val="72"/>
        </w:rPr>
        <w:t>Č</w:t>
      </w:r>
      <w:r w:rsidRPr="00743434">
        <w:rPr>
          <w:rFonts w:ascii="Broadway" w:hAnsi="Broadway"/>
          <w:sz w:val="72"/>
          <w:szCs w:val="72"/>
        </w:rPr>
        <w:t>ELKY MÁJI</w:t>
      </w:r>
    </w:p>
    <w:p w14:paraId="2D301981" w14:textId="77777777" w:rsidR="00743434" w:rsidRPr="00743434" w:rsidRDefault="00743434" w:rsidP="00743434">
      <w:pPr>
        <w:pStyle w:val="Bezmezer"/>
        <w:jc w:val="center"/>
        <w:rPr>
          <w:rFonts w:ascii="Broadway" w:hAnsi="Broadway"/>
          <w:sz w:val="72"/>
          <w:szCs w:val="72"/>
        </w:rPr>
      </w:pPr>
    </w:p>
    <w:p w14:paraId="294F3F82" w14:textId="77777777" w:rsidR="00743434" w:rsidRDefault="00361145">
      <w:r>
        <w:rPr>
          <w:rFonts w:ascii="Broadway" w:hAnsi="Broadway"/>
          <w:noProof/>
          <w:sz w:val="72"/>
          <w:szCs w:val="72"/>
          <w:lang w:eastAsia="cs-CZ"/>
        </w:rPr>
        <w:drawing>
          <wp:anchor distT="0" distB="0" distL="114300" distR="114300" simplePos="0" relativeHeight="251705344" behindDoc="0" locked="0" layoutInCell="1" allowOverlap="1" wp14:anchorId="44A4B1E2" wp14:editId="7D490BAE">
            <wp:simplePos x="1917700" y="1943100"/>
            <wp:positionH relativeFrom="margin">
              <wp:align>center</wp:align>
            </wp:positionH>
            <wp:positionV relativeFrom="margin">
              <wp:align>bottom</wp:align>
            </wp:positionV>
            <wp:extent cx="4394200" cy="6764655"/>
            <wp:effectExtent l="0" t="0" r="6350" b="0"/>
            <wp:wrapSquare wrapText="bothSides"/>
            <wp:docPr id="58" name="Obrázek 58" descr="C:\Users\MS\Desktop\ŠVP 2023-2024\Mája 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Desktop\ŠVP 2023-2024\Mája zim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94200" cy="6764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434">
        <w:br w:type="page"/>
      </w:r>
    </w:p>
    <w:p w14:paraId="6044294E" w14:textId="77777777" w:rsidR="00743434" w:rsidRPr="00AE4DF3" w:rsidRDefault="00743434" w:rsidP="00743434">
      <w:pPr>
        <w:pStyle w:val="Bezmezer"/>
        <w:spacing w:line="276" w:lineRule="auto"/>
        <w:jc w:val="center"/>
        <w:rPr>
          <w:b/>
          <w:bCs/>
          <w:sz w:val="32"/>
          <w:szCs w:val="32"/>
        </w:rPr>
      </w:pPr>
      <w:r>
        <w:rPr>
          <w:noProof/>
          <w:lang w:eastAsia="cs-CZ"/>
        </w:rPr>
        <w:lastRenderedPageBreak/>
        <w:drawing>
          <wp:anchor distT="0" distB="0" distL="114300" distR="114300" simplePos="0" relativeHeight="251709440" behindDoc="0" locked="0" layoutInCell="1" allowOverlap="1" wp14:anchorId="76521795" wp14:editId="465F9542">
            <wp:simplePos x="0" y="0"/>
            <wp:positionH relativeFrom="margin">
              <wp:posOffset>3994150</wp:posOffset>
            </wp:positionH>
            <wp:positionV relativeFrom="margin">
              <wp:posOffset>-80645</wp:posOffset>
            </wp:positionV>
            <wp:extent cx="1429385" cy="2171700"/>
            <wp:effectExtent l="0" t="0" r="0" b="0"/>
            <wp:wrapSquare wrapText="bothSides"/>
            <wp:docPr id="2025262889" name="Obrázek 4" descr="Christmas Tree Transparent PNG, Christmas Tree Transparent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Tree Transparent PNG, Christmas Tree Transparent Transparent  Background - FreeIcon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938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F3">
        <w:rPr>
          <w:b/>
          <w:bCs/>
          <w:noProof/>
          <w:lang w:eastAsia="cs-CZ"/>
        </w:rPr>
        <w:drawing>
          <wp:anchor distT="0" distB="0" distL="114300" distR="114300" simplePos="0" relativeHeight="251707392" behindDoc="1" locked="0" layoutInCell="1" allowOverlap="1" wp14:anchorId="5BEDCEA1" wp14:editId="4D1CE588">
            <wp:simplePos x="0" y="0"/>
            <wp:positionH relativeFrom="margin">
              <wp:posOffset>4394200</wp:posOffset>
            </wp:positionH>
            <wp:positionV relativeFrom="margin">
              <wp:posOffset>-753745</wp:posOffset>
            </wp:positionV>
            <wp:extent cx="1779270" cy="2546350"/>
            <wp:effectExtent l="0" t="0" r="0" b="6350"/>
            <wp:wrapSquare wrapText="bothSides"/>
            <wp:docPr id="7056661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270"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F3">
        <w:rPr>
          <w:b/>
          <w:bCs/>
          <w:sz w:val="32"/>
          <w:szCs w:val="32"/>
        </w:rPr>
        <w:t>PŘEDPOKLÁDANÉ OBDOBÍ: PROSINEC</w:t>
      </w:r>
    </w:p>
    <w:p w14:paraId="31F16F53" w14:textId="77777777" w:rsidR="00743434" w:rsidRPr="00AE4DF3" w:rsidRDefault="00743434" w:rsidP="00743434">
      <w:pPr>
        <w:pStyle w:val="Bezmezer"/>
        <w:spacing w:line="276" w:lineRule="auto"/>
        <w:jc w:val="center"/>
        <w:rPr>
          <w:b/>
          <w:bCs/>
          <w:sz w:val="32"/>
          <w:szCs w:val="32"/>
        </w:rPr>
      </w:pPr>
      <w:r w:rsidRPr="00AE4DF3">
        <w:rPr>
          <w:b/>
          <w:bCs/>
          <w:sz w:val="32"/>
          <w:szCs w:val="32"/>
        </w:rPr>
        <w:t>TÉMA: VÁNOCE SE VČELKOU MÁJOU</w:t>
      </w:r>
    </w:p>
    <w:p w14:paraId="1648A2C4" w14:textId="77777777" w:rsidR="00743434" w:rsidRDefault="00743434" w:rsidP="00743434">
      <w:pPr>
        <w:pStyle w:val="Bezmezer"/>
        <w:spacing w:line="276" w:lineRule="auto"/>
        <w:jc w:val="both"/>
        <w:rPr>
          <w:sz w:val="24"/>
          <w:szCs w:val="24"/>
        </w:rPr>
      </w:pPr>
    </w:p>
    <w:p w14:paraId="7B98E3FC" w14:textId="77777777" w:rsidR="00743434" w:rsidRPr="00AE4DF3" w:rsidRDefault="00743434" w:rsidP="00743434">
      <w:pPr>
        <w:pStyle w:val="Bezmezer"/>
        <w:spacing w:line="276" w:lineRule="auto"/>
        <w:jc w:val="both"/>
        <w:rPr>
          <w:b/>
          <w:bCs/>
          <w:sz w:val="24"/>
          <w:szCs w:val="24"/>
        </w:rPr>
      </w:pPr>
      <w:r w:rsidRPr="00AE4DF3">
        <w:rPr>
          <w:b/>
          <w:bCs/>
          <w:sz w:val="24"/>
          <w:szCs w:val="24"/>
        </w:rPr>
        <w:t>PODTÉMATA:</w:t>
      </w:r>
      <w:r w:rsidRPr="00AE4DF3">
        <w:rPr>
          <w:b/>
          <w:bCs/>
        </w:rPr>
        <w:t xml:space="preserve"> </w:t>
      </w:r>
    </w:p>
    <w:p w14:paraId="336F2FE3" w14:textId="77777777" w:rsidR="00743434" w:rsidRDefault="00743434" w:rsidP="00DB4CA0">
      <w:pPr>
        <w:pStyle w:val="Bezmezer"/>
        <w:numPr>
          <w:ilvl w:val="0"/>
          <w:numId w:val="247"/>
        </w:numPr>
        <w:spacing w:line="276" w:lineRule="auto"/>
        <w:jc w:val="both"/>
        <w:rPr>
          <w:sz w:val="24"/>
          <w:szCs w:val="24"/>
        </w:rPr>
      </w:pPr>
      <w:r>
        <w:rPr>
          <w:sz w:val="24"/>
          <w:szCs w:val="24"/>
        </w:rPr>
        <w:t>Zima už nám začíná, čerti lezou z komína</w:t>
      </w:r>
    </w:p>
    <w:p w14:paraId="4B8CDC53" w14:textId="77777777" w:rsidR="00743434" w:rsidRDefault="00743434" w:rsidP="00DB4CA0">
      <w:pPr>
        <w:pStyle w:val="Bezmezer"/>
        <w:numPr>
          <w:ilvl w:val="0"/>
          <w:numId w:val="247"/>
        </w:numPr>
        <w:spacing w:line="276" w:lineRule="auto"/>
        <w:jc w:val="both"/>
        <w:rPr>
          <w:sz w:val="24"/>
          <w:szCs w:val="24"/>
        </w:rPr>
      </w:pPr>
      <w:r>
        <w:rPr>
          <w:sz w:val="24"/>
          <w:szCs w:val="24"/>
        </w:rPr>
        <w:t>Nejkrásnější ze všech nocí, chodí k lidem o Vánocích</w:t>
      </w:r>
    </w:p>
    <w:p w14:paraId="75ED3337" w14:textId="77777777" w:rsidR="00743434" w:rsidRDefault="00743434" w:rsidP="00DB4CA0">
      <w:pPr>
        <w:pStyle w:val="Bezmezer"/>
        <w:numPr>
          <w:ilvl w:val="0"/>
          <w:numId w:val="247"/>
        </w:numPr>
        <w:spacing w:line="276" w:lineRule="auto"/>
        <w:jc w:val="both"/>
        <w:rPr>
          <w:sz w:val="24"/>
          <w:szCs w:val="24"/>
        </w:rPr>
      </w:pPr>
      <w:r>
        <w:rPr>
          <w:sz w:val="24"/>
          <w:szCs w:val="24"/>
        </w:rPr>
        <w:t>Už se těším andílku na vánoční nadílku</w:t>
      </w:r>
      <w:r w:rsidRPr="00B26362">
        <w:t xml:space="preserve"> </w:t>
      </w:r>
    </w:p>
    <w:p w14:paraId="27D2C7BB" w14:textId="77777777" w:rsidR="00743434" w:rsidRDefault="00743434" w:rsidP="00743434">
      <w:pPr>
        <w:pStyle w:val="Bezmezer"/>
        <w:spacing w:line="276" w:lineRule="auto"/>
        <w:jc w:val="both"/>
        <w:rPr>
          <w:sz w:val="24"/>
          <w:szCs w:val="24"/>
        </w:rPr>
      </w:pPr>
    </w:p>
    <w:p w14:paraId="5C45296C" w14:textId="77777777" w:rsidR="00743434" w:rsidRDefault="00743434" w:rsidP="00743434">
      <w:pPr>
        <w:pStyle w:val="Bezmezer"/>
        <w:spacing w:line="276" w:lineRule="auto"/>
        <w:jc w:val="both"/>
        <w:rPr>
          <w:sz w:val="24"/>
          <w:szCs w:val="24"/>
        </w:rPr>
      </w:pPr>
    </w:p>
    <w:p w14:paraId="645301ED" w14:textId="77777777" w:rsidR="00743434" w:rsidRPr="00AE4DF3" w:rsidRDefault="00743434" w:rsidP="00743434">
      <w:pPr>
        <w:pStyle w:val="Bezmezer"/>
        <w:spacing w:line="276" w:lineRule="auto"/>
        <w:jc w:val="both"/>
        <w:rPr>
          <w:rFonts w:cstheme="minorHAnsi"/>
          <w:b/>
          <w:bCs/>
          <w:sz w:val="28"/>
          <w:szCs w:val="28"/>
        </w:rPr>
      </w:pPr>
      <w:r w:rsidRPr="00AE4DF3">
        <w:rPr>
          <w:rFonts w:cstheme="minorHAnsi"/>
          <w:b/>
          <w:bCs/>
          <w:sz w:val="28"/>
          <w:szCs w:val="28"/>
        </w:rPr>
        <w:t>ZÁMĚR PODTÉMAT:</w:t>
      </w:r>
    </w:p>
    <w:p w14:paraId="5F7DDE4D" w14:textId="77777777" w:rsidR="00743434" w:rsidRPr="00AE4DF3" w:rsidRDefault="00743434" w:rsidP="00743434">
      <w:pPr>
        <w:pStyle w:val="Bezmezer"/>
        <w:spacing w:line="276" w:lineRule="auto"/>
        <w:jc w:val="both"/>
        <w:rPr>
          <w:rFonts w:cstheme="minorHAnsi"/>
          <w:sz w:val="24"/>
          <w:szCs w:val="24"/>
        </w:rPr>
      </w:pPr>
      <w:r>
        <w:rPr>
          <w:rFonts w:cstheme="minorHAnsi"/>
          <w:sz w:val="24"/>
          <w:szCs w:val="24"/>
        </w:rPr>
        <w:t xml:space="preserve">V tomto období se budeme těšit na blížící se vánoční svátky, na kouzelný Štědrý večer. </w:t>
      </w:r>
      <w:r w:rsidRPr="00AE4DF3">
        <w:rPr>
          <w:rFonts w:cstheme="minorHAnsi"/>
          <w:sz w:val="24"/>
          <w:szCs w:val="24"/>
        </w:rPr>
        <w:t>Děti prožívají velmi krásné a emotivní období. Nastala zima, čas adventu, mikulášské nadílky, vánočního rozjímání a vymýšlení dárečků pro kamarády. Nebudou chybět vánoční příběhy, pohádky, objevování lidových zvyků, výtvarná a pracovní tvoření, zpěv koled a písní se zimní tematikou. Společně vytvoříme krásné vánoční prostředí ve třídách a interiéru naší školy.</w:t>
      </w:r>
      <w:r>
        <w:rPr>
          <w:rFonts w:cstheme="minorHAnsi"/>
          <w:sz w:val="24"/>
          <w:szCs w:val="24"/>
        </w:rPr>
        <w:t xml:space="preserve"> </w:t>
      </w:r>
      <w:r w:rsidRPr="00AE4DF3">
        <w:rPr>
          <w:rFonts w:cstheme="minorHAnsi"/>
          <w:sz w:val="24"/>
          <w:szCs w:val="24"/>
        </w:rPr>
        <w:t xml:space="preserve">Tento </w:t>
      </w:r>
      <w:r>
        <w:rPr>
          <w:rFonts w:cstheme="minorHAnsi"/>
          <w:sz w:val="24"/>
          <w:szCs w:val="24"/>
        </w:rPr>
        <w:t>měsíc</w:t>
      </w:r>
      <w:r w:rsidRPr="00AE4DF3">
        <w:rPr>
          <w:rFonts w:cstheme="minorHAnsi"/>
          <w:sz w:val="24"/>
          <w:szCs w:val="24"/>
        </w:rPr>
        <w:t xml:space="preserve"> je charakteristický</w:t>
      </w:r>
      <w:r>
        <w:rPr>
          <w:rFonts w:cstheme="minorHAnsi"/>
          <w:sz w:val="24"/>
          <w:szCs w:val="24"/>
        </w:rPr>
        <w:t xml:space="preserve"> kouzelnými</w:t>
      </w:r>
      <w:r w:rsidRPr="00AE4DF3">
        <w:rPr>
          <w:rFonts w:cstheme="minorHAnsi"/>
          <w:sz w:val="24"/>
          <w:szCs w:val="24"/>
        </w:rPr>
        <w:t xml:space="preserve"> událostmi, a to připravujeme se na příchod čertů, vybíráme dárečky, zpíváme koledy, připomínáme si vánoční tradice a zvyky, pečeme perníčky, které pak s rodiči zdobíme. Podporujeme vánoční pohodu, klid a užíváme si s dětmi Vánoc. Vedeme děti k dovednosti soustředěně naslouchat předčítanému textu – pohádek.</w:t>
      </w:r>
      <w:r>
        <w:rPr>
          <w:rFonts w:cstheme="minorHAnsi"/>
          <w:sz w:val="24"/>
          <w:szCs w:val="24"/>
        </w:rPr>
        <w:t xml:space="preserve"> Budeme vyrábět a rozdávat přáníčka, dárečky, naučíme se lidové koledy, upečeme si cukroví, ochutnáme vánočku, vyzkoušíme si lidové zvyky a krásně si vyzdobíme naši školku. Rodiče a prarodiče potěšíme svým vystoupením na vánoční besídce v naší školičce. Budeme zvědaví, jaké nové hračky nám Ježíšek nadělí pod školní vánoční stromeček. Nesmíme v tomhle vánočním čase zapomenout obdarovat taky zvířátka. </w:t>
      </w:r>
    </w:p>
    <w:p w14:paraId="7AC61DD0" w14:textId="77777777" w:rsidR="00743434" w:rsidRDefault="00743434" w:rsidP="00743434">
      <w:pPr>
        <w:pStyle w:val="Bezmezer"/>
        <w:spacing w:line="276" w:lineRule="auto"/>
        <w:rPr>
          <w:rFonts w:cstheme="minorHAnsi"/>
          <w:sz w:val="28"/>
          <w:szCs w:val="28"/>
        </w:rPr>
      </w:pPr>
    </w:p>
    <w:p w14:paraId="1D72BFB5" w14:textId="77777777" w:rsidR="00743434" w:rsidRDefault="00743434" w:rsidP="00743434">
      <w:pPr>
        <w:pStyle w:val="Bezmezer"/>
        <w:spacing w:line="276" w:lineRule="auto"/>
        <w:jc w:val="both"/>
        <w:rPr>
          <w:sz w:val="24"/>
          <w:szCs w:val="24"/>
        </w:rPr>
      </w:pPr>
    </w:p>
    <w:p w14:paraId="56314211" w14:textId="77777777" w:rsidR="00743434" w:rsidRPr="00AE4DF3" w:rsidRDefault="00743434" w:rsidP="00743434">
      <w:pPr>
        <w:pStyle w:val="Bezmezer"/>
        <w:spacing w:line="276" w:lineRule="auto"/>
        <w:jc w:val="both"/>
        <w:rPr>
          <w:b/>
          <w:bCs/>
          <w:sz w:val="24"/>
          <w:szCs w:val="24"/>
        </w:rPr>
      </w:pPr>
      <w:r w:rsidRPr="00AE4DF3">
        <w:rPr>
          <w:b/>
          <w:bCs/>
          <w:sz w:val="24"/>
          <w:szCs w:val="24"/>
        </w:rPr>
        <w:t>DÍLČÍ CÍLE:</w:t>
      </w:r>
    </w:p>
    <w:p w14:paraId="3AC072AC" w14:textId="77777777" w:rsidR="00743434" w:rsidRDefault="00743434" w:rsidP="00DB4CA0">
      <w:pPr>
        <w:pStyle w:val="Bezmezer"/>
        <w:numPr>
          <w:ilvl w:val="0"/>
          <w:numId w:val="211"/>
        </w:numPr>
        <w:spacing w:line="276" w:lineRule="auto"/>
        <w:jc w:val="both"/>
        <w:rPr>
          <w:sz w:val="24"/>
          <w:szCs w:val="24"/>
        </w:rPr>
      </w:pPr>
      <w:r>
        <w:rPr>
          <w:sz w:val="24"/>
          <w:szCs w:val="24"/>
        </w:rPr>
        <w:t>Přiblížit dětem postavu Mikuláše</w:t>
      </w:r>
    </w:p>
    <w:p w14:paraId="03FC0AED" w14:textId="77777777" w:rsidR="00743434" w:rsidRDefault="00743434" w:rsidP="00DB4CA0">
      <w:pPr>
        <w:pStyle w:val="Bezmezer"/>
        <w:numPr>
          <w:ilvl w:val="0"/>
          <w:numId w:val="211"/>
        </w:numPr>
        <w:spacing w:line="276" w:lineRule="auto"/>
        <w:jc w:val="both"/>
        <w:rPr>
          <w:sz w:val="24"/>
          <w:szCs w:val="24"/>
        </w:rPr>
      </w:pPr>
      <w:r>
        <w:rPr>
          <w:sz w:val="24"/>
          <w:szCs w:val="24"/>
        </w:rPr>
        <w:t>Probudit vztah k tradicím, překonat strach z příchodu Mikuláše</w:t>
      </w:r>
    </w:p>
    <w:p w14:paraId="773BE2C9" w14:textId="77777777" w:rsidR="00743434" w:rsidRDefault="00743434" w:rsidP="00DB4CA0">
      <w:pPr>
        <w:pStyle w:val="Bezmezer"/>
        <w:numPr>
          <w:ilvl w:val="0"/>
          <w:numId w:val="211"/>
        </w:numPr>
        <w:spacing w:line="276" w:lineRule="auto"/>
        <w:jc w:val="both"/>
        <w:rPr>
          <w:sz w:val="24"/>
          <w:szCs w:val="24"/>
        </w:rPr>
      </w:pPr>
      <w:r>
        <w:rPr>
          <w:sz w:val="24"/>
          <w:szCs w:val="24"/>
        </w:rPr>
        <w:t>Chápat povahové vlastnosti, které představuje čert, Mikuláš, anděl</w:t>
      </w:r>
    </w:p>
    <w:p w14:paraId="4F783E2B" w14:textId="77777777" w:rsidR="00743434" w:rsidRDefault="00743434" w:rsidP="00DB4CA0">
      <w:pPr>
        <w:pStyle w:val="Bezmezer"/>
        <w:numPr>
          <w:ilvl w:val="0"/>
          <w:numId w:val="211"/>
        </w:numPr>
        <w:spacing w:line="276" w:lineRule="auto"/>
        <w:jc w:val="both"/>
        <w:rPr>
          <w:sz w:val="24"/>
          <w:szCs w:val="24"/>
        </w:rPr>
      </w:pPr>
      <w:r>
        <w:rPr>
          <w:sz w:val="24"/>
          <w:szCs w:val="24"/>
        </w:rPr>
        <w:t>Rozvíjet a užívat všechny smysly</w:t>
      </w:r>
    </w:p>
    <w:p w14:paraId="52F5C8EB" w14:textId="77777777" w:rsidR="00743434" w:rsidRDefault="00743434" w:rsidP="00DB4CA0">
      <w:pPr>
        <w:pStyle w:val="Bezmezer"/>
        <w:numPr>
          <w:ilvl w:val="0"/>
          <w:numId w:val="211"/>
        </w:numPr>
        <w:spacing w:line="276" w:lineRule="auto"/>
        <w:jc w:val="both"/>
        <w:rPr>
          <w:sz w:val="24"/>
          <w:szCs w:val="24"/>
        </w:rPr>
      </w:pPr>
      <w:r>
        <w:rPr>
          <w:sz w:val="24"/>
          <w:szCs w:val="24"/>
        </w:rPr>
        <w:t>Rozvíjet schopnost vytvářet a upevňovat citové vztahy k rodiče i ke svému okolí</w:t>
      </w:r>
    </w:p>
    <w:p w14:paraId="3A29BC48" w14:textId="77777777" w:rsidR="00743434" w:rsidRDefault="00743434" w:rsidP="00DB4CA0">
      <w:pPr>
        <w:pStyle w:val="Bezmezer"/>
        <w:numPr>
          <w:ilvl w:val="0"/>
          <w:numId w:val="211"/>
        </w:numPr>
        <w:spacing w:line="276" w:lineRule="auto"/>
        <w:jc w:val="both"/>
        <w:rPr>
          <w:sz w:val="24"/>
          <w:szCs w:val="24"/>
        </w:rPr>
      </w:pPr>
      <w:r>
        <w:rPr>
          <w:sz w:val="24"/>
          <w:szCs w:val="24"/>
        </w:rPr>
        <w:t>Podporovat schopnosti a dovednosti pro navazování a rozvíjení vztahů dítěte k druhým lidem</w:t>
      </w:r>
    </w:p>
    <w:p w14:paraId="6E28F8FC" w14:textId="77777777" w:rsidR="00743434" w:rsidRDefault="00743434" w:rsidP="00DB4CA0">
      <w:pPr>
        <w:pStyle w:val="Bezmezer"/>
        <w:numPr>
          <w:ilvl w:val="0"/>
          <w:numId w:val="211"/>
        </w:numPr>
        <w:spacing w:line="276" w:lineRule="auto"/>
        <w:jc w:val="both"/>
        <w:rPr>
          <w:sz w:val="24"/>
          <w:szCs w:val="24"/>
        </w:rPr>
      </w:pPr>
      <w:r>
        <w:rPr>
          <w:sz w:val="24"/>
          <w:szCs w:val="24"/>
        </w:rPr>
        <w:t>Naladit se s dětmi na vánoční atmosféru</w:t>
      </w:r>
    </w:p>
    <w:p w14:paraId="34E4CBCA"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Seznámit děti se zvyky a lidovými tradicemi</w:t>
      </w:r>
    </w:p>
    <w:p w14:paraId="486AE21E"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Podporovat estetické a tvůrčí aktivity dětí na základě jejich prožitku</w:t>
      </w:r>
    </w:p>
    <w:p w14:paraId="47717BA7"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Aktivně prožívat slavnostní události, vyjadřovat se prostřednictvím hudebních a hudebně-pohybových činnostech</w:t>
      </w:r>
    </w:p>
    <w:p w14:paraId="67A19EF1"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Vědět, že je dobré pomáhat a jakými způsoby můžeme rozdávat radost</w:t>
      </w:r>
    </w:p>
    <w:p w14:paraId="3E5B6542" w14:textId="77777777" w:rsidR="00743434" w:rsidRDefault="00743434" w:rsidP="00DB4CA0">
      <w:pPr>
        <w:pStyle w:val="Bezmezer"/>
        <w:numPr>
          <w:ilvl w:val="0"/>
          <w:numId w:val="211"/>
        </w:numPr>
        <w:spacing w:line="276" w:lineRule="auto"/>
        <w:jc w:val="both"/>
        <w:rPr>
          <w:sz w:val="24"/>
          <w:szCs w:val="24"/>
        </w:rPr>
      </w:pPr>
      <w:r>
        <w:rPr>
          <w:sz w:val="24"/>
          <w:szCs w:val="24"/>
        </w:rPr>
        <w:lastRenderedPageBreak/>
        <w:t>Rozvíjet kulturně estetické činnosti (výtvarné, hudební, dramatické, literární – vánoční slavnosti, poslech pohádek, dramatizace)</w:t>
      </w:r>
    </w:p>
    <w:p w14:paraId="5348696B" w14:textId="77777777" w:rsidR="00743434" w:rsidRDefault="00743434" w:rsidP="00DB4CA0">
      <w:pPr>
        <w:pStyle w:val="Bezmezer"/>
        <w:numPr>
          <w:ilvl w:val="0"/>
          <w:numId w:val="211"/>
        </w:numPr>
        <w:spacing w:line="276" w:lineRule="auto"/>
        <w:jc w:val="both"/>
        <w:rPr>
          <w:sz w:val="24"/>
          <w:szCs w:val="24"/>
        </w:rPr>
      </w:pPr>
      <w:r>
        <w:rPr>
          <w:sz w:val="24"/>
          <w:szCs w:val="24"/>
        </w:rPr>
        <w:t>Osvojovat si dovednosti potřebné k vykonávání jednoduchých činností, k spoluvytváření zdravého a bezpečného prostředí</w:t>
      </w:r>
    </w:p>
    <w:p w14:paraId="1C0122E9" w14:textId="77777777" w:rsidR="00743434" w:rsidRDefault="00743434" w:rsidP="00DB4CA0">
      <w:pPr>
        <w:pStyle w:val="Bezmezer"/>
        <w:numPr>
          <w:ilvl w:val="0"/>
          <w:numId w:val="211"/>
        </w:numPr>
        <w:spacing w:line="276" w:lineRule="auto"/>
        <w:jc w:val="both"/>
        <w:rPr>
          <w:sz w:val="24"/>
          <w:szCs w:val="24"/>
        </w:rPr>
      </w:pPr>
      <w:r>
        <w:rPr>
          <w:sz w:val="24"/>
          <w:szCs w:val="24"/>
        </w:rPr>
        <w:t>Vést děti ke klidnému prožívání adventní doby v pravé podstatě Vánoc</w:t>
      </w:r>
    </w:p>
    <w:p w14:paraId="72A513D7" w14:textId="77777777" w:rsidR="00743434" w:rsidRDefault="00743434" w:rsidP="00743434">
      <w:pPr>
        <w:pStyle w:val="Bezmezer"/>
        <w:spacing w:line="276" w:lineRule="auto"/>
        <w:jc w:val="both"/>
        <w:rPr>
          <w:sz w:val="24"/>
          <w:szCs w:val="24"/>
        </w:rPr>
      </w:pPr>
    </w:p>
    <w:p w14:paraId="41F71F15" w14:textId="77777777" w:rsidR="00743434" w:rsidRPr="00AE4DF3" w:rsidRDefault="00743434" w:rsidP="00743434">
      <w:pPr>
        <w:pStyle w:val="Bezmezer"/>
        <w:spacing w:line="276" w:lineRule="auto"/>
        <w:jc w:val="both"/>
        <w:rPr>
          <w:b/>
          <w:bCs/>
          <w:sz w:val="24"/>
          <w:szCs w:val="24"/>
        </w:rPr>
      </w:pPr>
      <w:r w:rsidRPr="00AE4DF3">
        <w:rPr>
          <w:b/>
          <w:bCs/>
          <w:sz w:val="24"/>
          <w:szCs w:val="24"/>
        </w:rPr>
        <w:t>NAVRHOVANÉ ČINNOSTI:</w:t>
      </w:r>
    </w:p>
    <w:p w14:paraId="40704BC2" w14:textId="77777777" w:rsidR="00743434" w:rsidRDefault="00743434" w:rsidP="00DB4CA0">
      <w:pPr>
        <w:pStyle w:val="Bezmezer"/>
        <w:numPr>
          <w:ilvl w:val="0"/>
          <w:numId w:val="254"/>
        </w:numPr>
        <w:spacing w:line="276" w:lineRule="auto"/>
        <w:jc w:val="both"/>
        <w:rPr>
          <w:sz w:val="24"/>
          <w:szCs w:val="24"/>
        </w:rPr>
      </w:pPr>
      <w:r>
        <w:rPr>
          <w:sz w:val="24"/>
          <w:szCs w:val="24"/>
        </w:rPr>
        <w:t>Nácvik písniček s pohybovým vyjádřením – Mikuláš, čert, anděl</w:t>
      </w:r>
    </w:p>
    <w:p w14:paraId="2F17373B" w14:textId="77777777" w:rsidR="00743434" w:rsidRDefault="00743434" w:rsidP="00DB4CA0">
      <w:pPr>
        <w:pStyle w:val="Bezmezer"/>
        <w:numPr>
          <w:ilvl w:val="0"/>
          <w:numId w:val="254"/>
        </w:numPr>
        <w:spacing w:line="276" w:lineRule="auto"/>
        <w:jc w:val="both"/>
        <w:rPr>
          <w:sz w:val="24"/>
          <w:szCs w:val="24"/>
        </w:rPr>
      </w:pPr>
      <w:r>
        <w:rPr>
          <w:sz w:val="24"/>
          <w:szCs w:val="24"/>
        </w:rPr>
        <w:t>Výroba dárečků, přáníček, výzdoba školky</w:t>
      </w:r>
    </w:p>
    <w:p w14:paraId="28AE9F89" w14:textId="77777777" w:rsidR="00743434" w:rsidRDefault="00743434" w:rsidP="00DB4CA0">
      <w:pPr>
        <w:pStyle w:val="Bezmezer"/>
        <w:numPr>
          <w:ilvl w:val="0"/>
          <w:numId w:val="254"/>
        </w:numPr>
        <w:spacing w:line="276" w:lineRule="auto"/>
        <w:jc w:val="both"/>
        <w:rPr>
          <w:sz w:val="24"/>
          <w:szCs w:val="24"/>
        </w:rPr>
      </w:pPr>
      <w:r>
        <w:rPr>
          <w:sz w:val="24"/>
          <w:szCs w:val="24"/>
        </w:rPr>
        <w:t>Vánoční pokrmy a nápoje, oslava Vánoc ve školce</w:t>
      </w:r>
    </w:p>
    <w:p w14:paraId="4E2B2116" w14:textId="77777777" w:rsidR="00743434" w:rsidRDefault="00743434" w:rsidP="00DB4CA0">
      <w:pPr>
        <w:pStyle w:val="Bezmezer"/>
        <w:numPr>
          <w:ilvl w:val="0"/>
          <w:numId w:val="254"/>
        </w:numPr>
        <w:spacing w:line="276" w:lineRule="auto"/>
        <w:jc w:val="both"/>
        <w:rPr>
          <w:sz w:val="24"/>
          <w:szCs w:val="24"/>
        </w:rPr>
      </w:pPr>
      <w:r>
        <w:rPr>
          <w:sz w:val="24"/>
          <w:szCs w:val="24"/>
        </w:rPr>
        <w:t>Lidové zvyky a obyčeje, dárky lesním zvířátkům, krmení ptáčků</w:t>
      </w:r>
    </w:p>
    <w:p w14:paraId="67A12C6C"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Hudební a pohybové hry s čertovskou a vánoční tématikou</w:t>
      </w:r>
    </w:p>
    <w:p w14:paraId="2D320680"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Příprava mikulášské besídky</w:t>
      </w:r>
    </w:p>
    <w:p w14:paraId="7330191D"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 xml:space="preserve">Nácvik písniček a koled na koledování v obci a rozsvěcování vánočního stromečku na zahradě </w:t>
      </w:r>
      <w:r>
        <w:rPr>
          <w:sz w:val="24"/>
          <w:szCs w:val="24"/>
        </w:rPr>
        <w:t>MŠ</w:t>
      </w:r>
      <w:r w:rsidRPr="007177FD">
        <w:rPr>
          <w:sz w:val="24"/>
          <w:szCs w:val="24"/>
        </w:rPr>
        <w:t xml:space="preserve"> </w:t>
      </w:r>
    </w:p>
    <w:p w14:paraId="17406BB8"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Manipulační činnosti a jednoduché úkony s předměty (ozdoby, dárky, zdobení)</w:t>
      </w:r>
    </w:p>
    <w:p w14:paraId="1D7120D4"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Přednes písní, recitace básní, dramatizace</w:t>
      </w:r>
    </w:p>
    <w:p w14:paraId="18051439"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Poslech čtených i vyprávěných příběhů s vánoční tématikou</w:t>
      </w:r>
    </w:p>
    <w:p w14:paraId="15E592D2"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Aktivní pomoc a spoluúčast dětí na přípravách a výzdobě třídy u příležitosti vánočních svátků</w:t>
      </w:r>
    </w:p>
    <w:p w14:paraId="233E3A0A"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Naslouchání pohádkám, vyprávění příběhů</w:t>
      </w:r>
    </w:p>
    <w:p w14:paraId="25454A81"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Výroba dárků pro své blízké, psaní Ježíškovi</w:t>
      </w:r>
    </w:p>
    <w:p w14:paraId="6E480B88"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Společná oslava Vánoc, koledování v obci</w:t>
      </w:r>
    </w:p>
    <w:p w14:paraId="5CEF43FC"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Vytváření adventního kalendáře</w:t>
      </w:r>
    </w:p>
    <w:p w14:paraId="621003D2"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Výroba betlému</w:t>
      </w:r>
    </w:p>
    <w:p w14:paraId="1B6F7100" w14:textId="77777777" w:rsidR="00743434" w:rsidRDefault="00743434" w:rsidP="00DB4CA0">
      <w:pPr>
        <w:pStyle w:val="Bezmezer"/>
        <w:numPr>
          <w:ilvl w:val="0"/>
          <w:numId w:val="254"/>
        </w:numPr>
        <w:spacing w:line="276" w:lineRule="auto"/>
        <w:jc w:val="both"/>
        <w:rPr>
          <w:sz w:val="24"/>
          <w:szCs w:val="24"/>
        </w:rPr>
      </w:pPr>
      <w:r>
        <w:rPr>
          <w:sz w:val="24"/>
          <w:szCs w:val="24"/>
        </w:rPr>
        <w:t>Dopis pro Ježíška</w:t>
      </w:r>
    </w:p>
    <w:p w14:paraId="1D4EBB15" w14:textId="77777777" w:rsidR="00743434" w:rsidRDefault="00743434" w:rsidP="00DB4CA0">
      <w:pPr>
        <w:pStyle w:val="Bezmezer"/>
        <w:numPr>
          <w:ilvl w:val="0"/>
          <w:numId w:val="254"/>
        </w:numPr>
        <w:spacing w:line="276" w:lineRule="auto"/>
        <w:jc w:val="both"/>
        <w:rPr>
          <w:sz w:val="24"/>
          <w:szCs w:val="24"/>
        </w:rPr>
      </w:pPr>
      <w:r>
        <w:rPr>
          <w:sz w:val="24"/>
          <w:szCs w:val="24"/>
        </w:rPr>
        <w:t>Hnětení těsta na perníčku a procvičování prstového svalstva</w:t>
      </w:r>
    </w:p>
    <w:p w14:paraId="706BE34D" w14:textId="77777777" w:rsidR="00743434" w:rsidRDefault="00743434" w:rsidP="00DB4CA0">
      <w:pPr>
        <w:pStyle w:val="Bezmezer"/>
        <w:numPr>
          <w:ilvl w:val="0"/>
          <w:numId w:val="254"/>
        </w:numPr>
        <w:spacing w:line="276" w:lineRule="auto"/>
        <w:jc w:val="both"/>
        <w:rPr>
          <w:sz w:val="24"/>
          <w:szCs w:val="24"/>
        </w:rPr>
      </w:pPr>
      <w:r>
        <w:rPr>
          <w:sz w:val="24"/>
          <w:szCs w:val="24"/>
        </w:rPr>
        <w:t xml:space="preserve">Poslech vánoční </w:t>
      </w:r>
      <w:proofErr w:type="gramStart"/>
      <w:r>
        <w:rPr>
          <w:sz w:val="24"/>
          <w:szCs w:val="24"/>
        </w:rPr>
        <w:t>písně ,</w:t>
      </w:r>
      <w:proofErr w:type="gramEnd"/>
      <w:r>
        <w:rPr>
          <w:sz w:val="24"/>
          <w:szCs w:val="24"/>
        </w:rPr>
        <w:t>,</w:t>
      </w:r>
      <w:r w:rsidR="007E51B0">
        <w:rPr>
          <w:sz w:val="24"/>
          <w:szCs w:val="24"/>
        </w:rPr>
        <w:t xml:space="preserve"> </w:t>
      </w:r>
      <w:r>
        <w:rPr>
          <w:sz w:val="24"/>
          <w:szCs w:val="24"/>
        </w:rPr>
        <w:t>Děti, přání mám“</w:t>
      </w:r>
    </w:p>
    <w:p w14:paraId="75FBF688" w14:textId="77777777" w:rsidR="00743434" w:rsidRDefault="007E51B0" w:rsidP="00743434">
      <w:r>
        <w:t xml:space="preserve"> </w:t>
      </w:r>
    </w:p>
    <w:p w14:paraId="5E2DBF75" w14:textId="77777777" w:rsidR="00743434" w:rsidRDefault="007E51B0" w:rsidP="007E51B0">
      <w:pPr>
        <w:jc w:val="center"/>
      </w:pPr>
      <w:r>
        <w:rPr>
          <w:noProof/>
          <w:lang w:eastAsia="cs-CZ"/>
        </w:rPr>
        <w:drawing>
          <wp:inline distT="0" distB="0" distL="0" distR="0" wp14:anchorId="689E7396" wp14:editId="21C531E3">
            <wp:extent cx="3724281" cy="18542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0">
                      <a:extLst>
                        <a:ext uri="{28A0092B-C50C-407E-A947-70E740481C1C}">
                          <a14:useLocalDpi xmlns:a14="http://schemas.microsoft.com/office/drawing/2010/main" val="0"/>
                        </a:ext>
                      </a:extLst>
                    </a:blip>
                    <a:stretch>
                      <a:fillRect/>
                    </a:stretch>
                  </pic:blipFill>
                  <pic:spPr>
                    <a:xfrm>
                      <a:off x="0" y="0"/>
                      <a:ext cx="3724275" cy="1854197"/>
                    </a:xfrm>
                    <a:prstGeom prst="rect">
                      <a:avLst/>
                    </a:prstGeom>
                  </pic:spPr>
                </pic:pic>
              </a:graphicData>
            </a:graphic>
          </wp:inline>
        </w:drawing>
      </w:r>
      <w:r w:rsidR="00743434">
        <w:br w:type="page"/>
      </w:r>
    </w:p>
    <w:p w14:paraId="1C16D5AE" w14:textId="77777777" w:rsidR="00743434" w:rsidRPr="00AE4DF3" w:rsidRDefault="00743434" w:rsidP="00743434">
      <w:pPr>
        <w:pStyle w:val="Bezmezer"/>
        <w:spacing w:line="276" w:lineRule="auto"/>
        <w:jc w:val="center"/>
        <w:rPr>
          <w:b/>
          <w:bCs/>
          <w:sz w:val="32"/>
          <w:szCs w:val="32"/>
        </w:rPr>
      </w:pPr>
      <w:r>
        <w:rPr>
          <w:b/>
          <w:bCs/>
          <w:noProof/>
          <w:lang w:eastAsia="cs-CZ"/>
        </w:rPr>
        <w:lastRenderedPageBreak/>
        <w:drawing>
          <wp:anchor distT="0" distB="0" distL="114300" distR="114300" simplePos="0" relativeHeight="251717632" behindDoc="0" locked="0" layoutInCell="1" allowOverlap="1" wp14:anchorId="251796A0" wp14:editId="14FA44B4">
            <wp:simplePos x="0" y="0"/>
            <wp:positionH relativeFrom="margin">
              <wp:posOffset>3773805</wp:posOffset>
            </wp:positionH>
            <wp:positionV relativeFrom="margin">
              <wp:posOffset>-544195</wp:posOffset>
            </wp:positionV>
            <wp:extent cx="412750" cy="407670"/>
            <wp:effectExtent l="0" t="0" r="6350" b="0"/>
            <wp:wrapSquare wrapText="bothSides"/>
            <wp:docPr id="262635317" name="Obrázek 262635317" descr="Snowflake Clipart Winter Season - Snowflake Clipart Transparent Background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flake Clipart Winter Season - Snowflake Clipart Transparent Background  - Free Transparent PNG Clipart Images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75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eastAsia="cs-CZ"/>
        </w:rPr>
        <w:drawing>
          <wp:anchor distT="0" distB="0" distL="114300" distR="114300" simplePos="0" relativeHeight="251715584" behindDoc="0" locked="0" layoutInCell="1" allowOverlap="1" wp14:anchorId="602A794B" wp14:editId="587C0C29">
            <wp:simplePos x="0" y="0"/>
            <wp:positionH relativeFrom="margin">
              <wp:posOffset>5831205</wp:posOffset>
            </wp:positionH>
            <wp:positionV relativeFrom="margin">
              <wp:posOffset>-469265</wp:posOffset>
            </wp:positionV>
            <wp:extent cx="412750" cy="407670"/>
            <wp:effectExtent l="0" t="0" r="6350" b="0"/>
            <wp:wrapSquare wrapText="bothSides"/>
            <wp:docPr id="1612493566" name="Obrázek 1612493566" descr="Snowflake Clipart Winter Season - Snowflake Clipart Transparent Background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flake Clipart Winter Season - Snowflake Clipart Transparent Background  - Free Transparent PNG Clipart Images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75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eastAsia="cs-CZ"/>
        </w:rPr>
        <w:drawing>
          <wp:anchor distT="0" distB="0" distL="114300" distR="114300" simplePos="0" relativeHeight="251714560" behindDoc="0" locked="0" layoutInCell="1" allowOverlap="1" wp14:anchorId="29EB5989" wp14:editId="44D6B20A">
            <wp:simplePos x="0" y="0"/>
            <wp:positionH relativeFrom="margin">
              <wp:posOffset>5227955</wp:posOffset>
            </wp:positionH>
            <wp:positionV relativeFrom="margin">
              <wp:posOffset>-61595</wp:posOffset>
            </wp:positionV>
            <wp:extent cx="412750" cy="407670"/>
            <wp:effectExtent l="0" t="0" r="6350" b="0"/>
            <wp:wrapSquare wrapText="bothSides"/>
            <wp:docPr id="2051005216" name="Obrázek 2051005216" descr="Snowflake Clipart Winter Season - Snowflake Clipart Transparent Background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flake Clipart Winter Season - Snowflake Clipart Transparent Background  - Free Transparent PNG Clipart Images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75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eastAsia="cs-CZ"/>
        </w:rPr>
        <w:drawing>
          <wp:anchor distT="0" distB="0" distL="114300" distR="114300" simplePos="0" relativeHeight="251713536" behindDoc="0" locked="0" layoutInCell="1" allowOverlap="1" wp14:anchorId="7B78F83B" wp14:editId="6AD7DE07">
            <wp:simplePos x="0" y="0"/>
            <wp:positionH relativeFrom="margin">
              <wp:posOffset>4624705</wp:posOffset>
            </wp:positionH>
            <wp:positionV relativeFrom="margin">
              <wp:posOffset>-379095</wp:posOffset>
            </wp:positionV>
            <wp:extent cx="412750" cy="407670"/>
            <wp:effectExtent l="0" t="0" r="6350" b="0"/>
            <wp:wrapSquare wrapText="bothSides"/>
            <wp:docPr id="1227409978" name="Obrázek 1227409978" descr="Snowflake Clipart Winter Season - Snowflake Clipart Transparent Background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flake Clipart Winter Season - Snowflake Clipart Transparent Background  - Free Transparent PNG Clipart Images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75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eastAsia="cs-CZ"/>
        </w:rPr>
        <w:drawing>
          <wp:anchor distT="0" distB="0" distL="114300" distR="114300" simplePos="0" relativeHeight="251712512" behindDoc="0" locked="0" layoutInCell="1" allowOverlap="1" wp14:anchorId="766D9046" wp14:editId="6444D69F">
            <wp:simplePos x="0" y="0"/>
            <wp:positionH relativeFrom="margin">
              <wp:posOffset>3926205</wp:posOffset>
            </wp:positionH>
            <wp:positionV relativeFrom="margin">
              <wp:posOffset>76200</wp:posOffset>
            </wp:positionV>
            <wp:extent cx="412750" cy="407670"/>
            <wp:effectExtent l="0" t="0" r="6350" b="0"/>
            <wp:wrapSquare wrapText="bothSides"/>
            <wp:docPr id="1434022687" name="Obrázek 5" descr="Snowflake Clipart Winter Season - Snowflake Clipart Transparent Background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flake Clipart Winter Season - Snowflake Clipart Transparent Background  - Free Transparent PNG Clipart Images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75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F3">
        <w:rPr>
          <w:b/>
          <w:bCs/>
          <w:noProof/>
          <w:lang w:eastAsia="cs-CZ"/>
        </w:rPr>
        <w:drawing>
          <wp:anchor distT="0" distB="0" distL="114300" distR="114300" simplePos="0" relativeHeight="251708416" behindDoc="0" locked="0" layoutInCell="1" allowOverlap="1" wp14:anchorId="3FEA8214" wp14:editId="228D1DD2">
            <wp:simplePos x="0" y="0"/>
            <wp:positionH relativeFrom="margin">
              <wp:posOffset>3561715</wp:posOffset>
            </wp:positionH>
            <wp:positionV relativeFrom="margin">
              <wp:posOffset>173355</wp:posOffset>
            </wp:positionV>
            <wp:extent cx="2757805" cy="1911350"/>
            <wp:effectExtent l="0" t="0" r="4445" b="0"/>
            <wp:wrapSquare wrapText="bothSides"/>
            <wp:docPr id="4940075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780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F3">
        <w:rPr>
          <w:b/>
          <w:bCs/>
          <w:sz w:val="32"/>
          <w:szCs w:val="32"/>
        </w:rPr>
        <w:t>PŘEDPOKLÁDANÉ OBDOBÍ: LEDEN</w:t>
      </w:r>
      <w:r w:rsidRPr="00AE4DF3">
        <w:rPr>
          <w:b/>
          <w:bCs/>
        </w:rPr>
        <w:t xml:space="preserve"> </w:t>
      </w:r>
    </w:p>
    <w:p w14:paraId="33103673" w14:textId="77777777" w:rsidR="00743434" w:rsidRPr="00AE4DF3" w:rsidRDefault="00743434" w:rsidP="00743434">
      <w:pPr>
        <w:pStyle w:val="Bezmezer"/>
        <w:spacing w:line="276" w:lineRule="auto"/>
        <w:jc w:val="center"/>
        <w:rPr>
          <w:b/>
          <w:bCs/>
          <w:sz w:val="32"/>
          <w:szCs w:val="32"/>
        </w:rPr>
      </w:pPr>
      <w:r>
        <w:rPr>
          <w:b/>
          <w:bCs/>
          <w:noProof/>
          <w:lang w:eastAsia="cs-CZ"/>
        </w:rPr>
        <w:drawing>
          <wp:anchor distT="0" distB="0" distL="114300" distR="114300" simplePos="0" relativeHeight="251716608" behindDoc="0" locked="0" layoutInCell="1" allowOverlap="1" wp14:anchorId="1ABDD1FD" wp14:editId="7F2DA26F">
            <wp:simplePos x="0" y="0"/>
            <wp:positionH relativeFrom="margin">
              <wp:posOffset>5831205</wp:posOffset>
            </wp:positionH>
            <wp:positionV relativeFrom="margin">
              <wp:posOffset>346075</wp:posOffset>
            </wp:positionV>
            <wp:extent cx="412750" cy="407670"/>
            <wp:effectExtent l="0" t="0" r="6350" b="0"/>
            <wp:wrapSquare wrapText="bothSides"/>
            <wp:docPr id="830089406" name="Obrázek 830089406" descr="Snowflake Clipart Winter Season - Snowflake Clipart Transparent Background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flake Clipart Winter Season - Snowflake Clipart Transparent Background  - Free Transparent PNG Clipart Images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75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F3">
        <w:rPr>
          <w:b/>
          <w:bCs/>
          <w:sz w:val="32"/>
          <w:szCs w:val="32"/>
        </w:rPr>
        <w:t>TÉMA: VČELKA MÁJA POD PEŘINOU</w:t>
      </w:r>
    </w:p>
    <w:p w14:paraId="1005A323" w14:textId="77777777" w:rsidR="00743434" w:rsidRPr="00AE4DF3" w:rsidRDefault="00743434" w:rsidP="00743434">
      <w:pPr>
        <w:pStyle w:val="Bezmezer"/>
        <w:spacing w:line="276" w:lineRule="auto"/>
        <w:jc w:val="both"/>
        <w:rPr>
          <w:b/>
          <w:bCs/>
          <w:sz w:val="24"/>
          <w:szCs w:val="24"/>
        </w:rPr>
      </w:pPr>
    </w:p>
    <w:p w14:paraId="43502286" w14:textId="77777777" w:rsidR="00743434" w:rsidRPr="00AE4DF3" w:rsidRDefault="00743434" w:rsidP="00743434">
      <w:pPr>
        <w:pStyle w:val="Bezmezer"/>
        <w:spacing w:line="276" w:lineRule="auto"/>
        <w:jc w:val="both"/>
        <w:rPr>
          <w:b/>
          <w:bCs/>
          <w:sz w:val="24"/>
          <w:szCs w:val="24"/>
        </w:rPr>
      </w:pPr>
      <w:r w:rsidRPr="00AE4DF3">
        <w:rPr>
          <w:b/>
          <w:bCs/>
          <w:sz w:val="24"/>
          <w:szCs w:val="24"/>
        </w:rPr>
        <w:t>PODTÉMATA:</w:t>
      </w:r>
      <w:r w:rsidRPr="00AE4DF3">
        <w:rPr>
          <w:b/>
          <w:bCs/>
        </w:rPr>
        <w:t xml:space="preserve"> </w:t>
      </w:r>
    </w:p>
    <w:p w14:paraId="744939FB" w14:textId="77777777" w:rsidR="00743434" w:rsidRDefault="00743434" w:rsidP="00DB4CA0">
      <w:pPr>
        <w:pStyle w:val="Bezmezer"/>
        <w:numPr>
          <w:ilvl w:val="0"/>
          <w:numId w:val="247"/>
        </w:numPr>
        <w:spacing w:line="276" w:lineRule="auto"/>
        <w:jc w:val="both"/>
        <w:rPr>
          <w:sz w:val="24"/>
          <w:szCs w:val="24"/>
        </w:rPr>
      </w:pPr>
      <w:r>
        <w:rPr>
          <w:sz w:val="24"/>
          <w:szCs w:val="24"/>
        </w:rPr>
        <w:t>Na Tři krále o krok dále</w:t>
      </w:r>
    </w:p>
    <w:p w14:paraId="38424114" w14:textId="77777777" w:rsidR="00743434" w:rsidRDefault="00743434" w:rsidP="00DB4CA0">
      <w:pPr>
        <w:pStyle w:val="Bezmezer"/>
        <w:numPr>
          <w:ilvl w:val="0"/>
          <w:numId w:val="247"/>
        </w:numPr>
        <w:spacing w:line="276" w:lineRule="auto"/>
        <w:jc w:val="both"/>
        <w:rPr>
          <w:sz w:val="24"/>
          <w:szCs w:val="24"/>
        </w:rPr>
      </w:pPr>
      <w:r>
        <w:rPr>
          <w:sz w:val="24"/>
          <w:szCs w:val="24"/>
        </w:rPr>
        <w:t>Vrabci, zvonci, sýkorky přilétli k nám na dvorky</w:t>
      </w:r>
    </w:p>
    <w:p w14:paraId="60C76F82" w14:textId="77777777" w:rsidR="00743434" w:rsidRDefault="00743434" w:rsidP="00DB4CA0">
      <w:pPr>
        <w:pStyle w:val="Bezmezer"/>
        <w:numPr>
          <w:ilvl w:val="0"/>
          <w:numId w:val="247"/>
        </w:numPr>
        <w:spacing w:line="276" w:lineRule="auto"/>
        <w:jc w:val="both"/>
        <w:rPr>
          <w:sz w:val="24"/>
          <w:szCs w:val="24"/>
        </w:rPr>
      </w:pPr>
      <w:r>
        <w:rPr>
          <w:sz w:val="24"/>
          <w:szCs w:val="24"/>
        </w:rPr>
        <w:t>My se zimy nebojíme, běháme a dovádíme (zimní sporty)</w:t>
      </w:r>
    </w:p>
    <w:p w14:paraId="5E0DC6DC" w14:textId="77777777" w:rsidR="00743434" w:rsidRDefault="00743434" w:rsidP="00DB4CA0">
      <w:pPr>
        <w:pStyle w:val="Bezmezer"/>
        <w:numPr>
          <w:ilvl w:val="0"/>
          <w:numId w:val="247"/>
        </w:numPr>
        <w:spacing w:line="276" w:lineRule="auto"/>
        <w:jc w:val="both"/>
        <w:rPr>
          <w:sz w:val="24"/>
          <w:szCs w:val="24"/>
        </w:rPr>
      </w:pPr>
      <w:r>
        <w:rPr>
          <w:sz w:val="24"/>
          <w:szCs w:val="24"/>
        </w:rPr>
        <w:t>Jak se žije Eskymákům (severní a jižní pól)</w:t>
      </w:r>
    </w:p>
    <w:p w14:paraId="5192D0B2" w14:textId="77777777" w:rsidR="00743434" w:rsidRDefault="00743434" w:rsidP="00DB4CA0">
      <w:pPr>
        <w:pStyle w:val="Bezmezer"/>
        <w:numPr>
          <w:ilvl w:val="0"/>
          <w:numId w:val="247"/>
        </w:numPr>
        <w:spacing w:line="276" w:lineRule="auto"/>
        <w:jc w:val="both"/>
        <w:rPr>
          <w:sz w:val="24"/>
          <w:szCs w:val="24"/>
        </w:rPr>
      </w:pPr>
      <w:r>
        <w:rPr>
          <w:sz w:val="24"/>
          <w:szCs w:val="24"/>
        </w:rPr>
        <w:t xml:space="preserve">První vločka, druhá, třetí, jak vypadá zima, děti? </w:t>
      </w:r>
    </w:p>
    <w:p w14:paraId="085D104A" w14:textId="77777777" w:rsidR="00743434" w:rsidRDefault="00743434" w:rsidP="00743434">
      <w:pPr>
        <w:pStyle w:val="Bezmezer"/>
        <w:spacing w:line="276" w:lineRule="auto"/>
        <w:jc w:val="both"/>
        <w:rPr>
          <w:sz w:val="24"/>
          <w:szCs w:val="24"/>
        </w:rPr>
      </w:pPr>
    </w:p>
    <w:p w14:paraId="75468F44" w14:textId="77777777" w:rsidR="00743434" w:rsidRDefault="00743434" w:rsidP="00743434">
      <w:pPr>
        <w:pStyle w:val="Bezmezer"/>
        <w:spacing w:line="276" w:lineRule="auto"/>
        <w:jc w:val="both"/>
        <w:rPr>
          <w:sz w:val="24"/>
          <w:szCs w:val="24"/>
        </w:rPr>
      </w:pPr>
    </w:p>
    <w:p w14:paraId="2EF3203C" w14:textId="77777777" w:rsidR="00743434" w:rsidRPr="00AE4DF3" w:rsidRDefault="00743434" w:rsidP="00743434">
      <w:pPr>
        <w:pStyle w:val="Bezmezer"/>
        <w:spacing w:line="276" w:lineRule="auto"/>
        <w:jc w:val="both"/>
        <w:rPr>
          <w:rFonts w:cstheme="minorHAnsi"/>
          <w:b/>
          <w:bCs/>
          <w:sz w:val="28"/>
          <w:szCs w:val="28"/>
        </w:rPr>
      </w:pPr>
      <w:r w:rsidRPr="00AE4DF3">
        <w:rPr>
          <w:rFonts w:cstheme="minorHAnsi"/>
          <w:b/>
          <w:bCs/>
          <w:sz w:val="28"/>
          <w:szCs w:val="28"/>
        </w:rPr>
        <w:t>ZÁMĚR PODTÉMAT:</w:t>
      </w:r>
    </w:p>
    <w:p w14:paraId="40287371" w14:textId="77777777" w:rsidR="00743434" w:rsidRPr="00AE4DF3" w:rsidRDefault="00743434" w:rsidP="00743434">
      <w:pPr>
        <w:pStyle w:val="Bezmezer"/>
        <w:spacing w:line="276" w:lineRule="auto"/>
        <w:jc w:val="both"/>
        <w:rPr>
          <w:rFonts w:cstheme="minorHAnsi"/>
          <w:sz w:val="24"/>
          <w:szCs w:val="24"/>
        </w:rPr>
      </w:pPr>
      <w:r>
        <w:rPr>
          <w:rFonts w:cstheme="minorHAnsi"/>
          <w:sz w:val="24"/>
          <w:szCs w:val="24"/>
        </w:rPr>
        <w:t xml:space="preserve">Budeme si užívat sněhové nadílky, poznávat vlastnosti sněhu a ledu, bobovat, stavět sněhuláky, koulovat se a hrát si se sněhem. </w:t>
      </w:r>
      <w:r w:rsidRPr="00AE4DF3">
        <w:rPr>
          <w:rFonts w:cstheme="minorHAnsi"/>
          <w:sz w:val="24"/>
          <w:szCs w:val="24"/>
        </w:rPr>
        <w:t>Dny jsou krátké, ráno vstáváme ještě za tmy a brzy se stmívá. Kdopak nás v tento čas nejvíc potřebuje? No přece zvířátka v lese a ptáčci, kteří u nás na zimu zůstali a neodletěli do teplých krajin. Nemají co jíst, tak pro ně musíme připravit něco na zub. Všude je bílo, tak si užíváme sněhové peřiny a zahříváme se zimními sporty.</w:t>
      </w:r>
      <w:r>
        <w:rPr>
          <w:rFonts w:cstheme="minorHAnsi"/>
          <w:sz w:val="24"/>
          <w:szCs w:val="24"/>
        </w:rPr>
        <w:t xml:space="preserve"> </w:t>
      </w:r>
      <w:r w:rsidRPr="00AE4DF3">
        <w:rPr>
          <w:rFonts w:cstheme="minorHAnsi"/>
          <w:sz w:val="24"/>
          <w:szCs w:val="24"/>
        </w:rPr>
        <w:t xml:space="preserve">Charakterizování zimního období ve spojení s činnostmi, které v tomto období provádíme. Bobování, hry na sněhu a se sněhem, klouzání na prodloužených vycházkách. Zimní sporty kolem nás. Vlastnosti sněhu, ledu a pokusy s nimi související. </w:t>
      </w:r>
      <w:r>
        <w:rPr>
          <w:rFonts w:cstheme="minorHAnsi"/>
          <w:sz w:val="24"/>
          <w:szCs w:val="24"/>
        </w:rPr>
        <w:t>Taky</w:t>
      </w:r>
      <w:r w:rsidRPr="00AE4DF3">
        <w:rPr>
          <w:rFonts w:cstheme="minorHAnsi"/>
          <w:sz w:val="24"/>
          <w:szCs w:val="24"/>
        </w:rPr>
        <w:t xml:space="preserve"> budeme rozvíjet komunikativní a řečové</w:t>
      </w:r>
      <w:r>
        <w:rPr>
          <w:rFonts w:cstheme="minorHAnsi"/>
          <w:sz w:val="24"/>
          <w:szCs w:val="24"/>
        </w:rPr>
        <w:t xml:space="preserve"> </w:t>
      </w:r>
      <w:r w:rsidRPr="00AE4DF3">
        <w:rPr>
          <w:rFonts w:cstheme="minorHAnsi"/>
          <w:sz w:val="24"/>
          <w:szCs w:val="24"/>
        </w:rPr>
        <w:t xml:space="preserve">dovedností, rozeznávání hlásek na konci a na začátku, rytmické rozdělování slov, upevňování správné výslovnosti. Budeme se připravovat a chystat k zápisu na ZŠ. Děti si uvědomí periodizace jednoho dne, pojmy – ráno, </w:t>
      </w:r>
      <w:proofErr w:type="gramStart"/>
      <w:r w:rsidRPr="00AE4DF3">
        <w:rPr>
          <w:rFonts w:cstheme="minorHAnsi"/>
          <w:sz w:val="24"/>
          <w:szCs w:val="24"/>
        </w:rPr>
        <w:t>dopoledne ,</w:t>
      </w:r>
      <w:proofErr w:type="gramEnd"/>
      <w:r w:rsidRPr="00AE4DF3">
        <w:rPr>
          <w:rFonts w:cstheme="minorHAnsi"/>
          <w:sz w:val="24"/>
          <w:szCs w:val="24"/>
        </w:rPr>
        <w:t xml:space="preserve"> odpoledne , večer, noc- den, apod.</w:t>
      </w:r>
    </w:p>
    <w:p w14:paraId="6AE18120" w14:textId="77777777" w:rsidR="00743434" w:rsidRDefault="00743434" w:rsidP="00743434">
      <w:pPr>
        <w:pStyle w:val="Bezmezer"/>
        <w:spacing w:line="276" w:lineRule="auto"/>
        <w:rPr>
          <w:rFonts w:cstheme="minorHAnsi"/>
          <w:sz w:val="28"/>
          <w:szCs w:val="28"/>
        </w:rPr>
      </w:pPr>
    </w:p>
    <w:p w14:paraId="6823A8FA" w14:textId="77777777" w:rsidR="00743434" w:rsidRDefault="00743434" w:rsidP="00743434">
      <w:pPr>
        <w:pStyle w:val="Bezmezer"/>
        <w:spacing w:line="276" w:lineRule="auto"/>
        <w:jc w:val="both"/>
        <w:rPr>
          <w:sz w:val="24"/>
          <w:szCs w:val="24"/>
        </w:rPr>
      </w:pPr>
    </w:p>
    <w:p w14:paraId="3B165E81" w14:textId="77777777" w:rsidR="00743434" w:rsidRPr="00AE4DF3" w:rsidRDefault="00743434" w:rsidP="00743434">
      <w:pPr>
        <w:pStyle w:val="Bezmezer"/>
        <w:spacing w:line="276" w:lineRule="auto"/>
        <w:jc w:val="both"/>
        <w:rPr>
          <w:b/>
          <w:bCs/>
          <w:sz w:val="24"/>
          <w:szCs w:val="24"/>
        </w:rPr>
      </w:pPr>
      <w:r w:rsidRPr="00AE4DF3">
        <w:rPr>
          <w:b/>
          <w:bCs/>
          <w:sz w:val="24"/>
          <w:szCs w:val="24"/>
        </w:rPr>
        <w:t>DÍLČÍ CÍLE:</w:t>
      </w:r>
    </w:p>
    <w:p w14:paraId="643452FA" w14:textId="77777777" w:rsidR="00743434" w:rsidRDefault="00743434" w:rsidP="00DB4CA0">
      <w:pPr>
        <w:pStyle w:val="Bezmezer"/>
        <w:numPr>
          <w:ilvl w:val="0"/>
          <w:numId w:val="211"/>
        </w:numPr>
        <w:spacing w:line="276" w:lineRule="auto"/>
        <w:jc w:val="both"/>
        <w:rPr>
          <w:sz w:val="24"/>
          <w:szCs w:val="24"/>
        </w:rPr>
      </w:pPr>
      <w:r>
        <w:rPr>
          <w:sz w:val="24"/>
          <w:szCs w:val="24"/>
        </w:rPr>
        <w:t>Rozvíjet pohybové dovednosti v oblasti hrubé motoriky i jemné motoriky, osvojovat si poznatky o tělovýchově i sportu</w:t>
      </w:r>
    </w:p>
    <w:p w14:paraId="46603209" w14:textId="77777777" w:rsidR="00743434" w:rsidRDefault="00743434" w:rsidP="00DB4CA0">
      <w:pPr>
        <w:pStyle w:val="Bezmezer"/>
        <w:numPr>
          <w:ilvl w:val="0"/>
          <w:numId w:val="211"/>
        </w:numPr>
        <w:spacing w:line="276" w:lineRule="auto"/>
        <w:jc w:val="both"/>
        <w:rPr>
          <w:sz w:val="24"/>
          <w:szCs w:val="24"/>
        </w:rPr>
      </w:pPr>
      <w:r>
        <w:rPr>
          <w:sz w:val="24"/>
          <w:szCs w:val="24"/>
        </w:rPr>
        <w:t>Přispívat k vytváření návyků zdravého životního stylu</w:t>
      </w:r>
    </w:p>
    <w:p w14:paraId="736C6EB7"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Motivovat děti k získání nových poznatků</w:t>
      </w:r>
    </w:p>
    <w:p w14:paraId="21E04E74"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Seznámit se s českou lidovou tradicí Třech králů</w:t>
      </w:r>
    </w:p>
    <w:p w14:paraId="352E883D"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Poznávat zimní sporty a mít povědomí o tom, co je k tomu potřeba</w:t>
      </w:r>
    </w:p>
    <w:p w14:paraId="552D6CAB"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 xml:space="preserve">Mít povědomí o životě na jiném místě planety – severní a jižní pól </w:t>
      </w:r>
    </w:p>
    <w:p w14:paraId="4AAEB429" w14:textId="77777777" w:rsidR="00743434" w:rsidRDefault="00743434" w:rsidP="00DB4CA0">
      <w:pPr>
        <w:pStyle w:val="Bezmezer"/>
        <w:numPr>
          <w:ilvl w:val="0"/>
          <w:numId w:val="211"/>
        </w:numPr>
        <w:spacing w:line="276" w:lineRule="auto"/>
        <w:jc w:val="both"/>
        <w:rPr>
          <w:sz w:val="24"/>
          <w:szCs w:val="24"/>
        </w:rPr>
      </w:pPr>
      <w:r w:rsidRPr="007177FD">
        <w:rPr>
          <w:sz w:val="24"/>
          <w:szCs w:val="24"/>
        </w:rPr>
        <w:t>Přirozeně pozorovat život v zimní přírodě</w:t>
      </w:r>
    </w:p>
    <w:p w14:paraId="2B427325" w14:textId="77777777" w:rsidR="00743434" w:rsidRPr="007177FD" w:rsidRDefault="00743434" w:rsidP="00DB4CA0">
      <w:pPr>
        <w:pStyle w:val="Bezmezer"/>
        <w:numPr>
          <w:ilvl w:val="0"/>
          <w:numId w:val="211"/>
        </w:numPr>
        <w:spacing w:line="276" w:lineRule="auto"/>
        <w:jc w:val="both"/>
        <w:rPr>
          <w:sz w:val="24"/>
          <w:szCs w:val="24"/>
        </w:rPr>
      </w:pPr>
      <w:r>
        <w:rPr>
          <w:sz w:val="24"/>
          <w:szCs w:val="24"/>
        </w:rPr>
        <w:t>Seznámit děti se zvyky v zimě, pečovat o zimní přírodu a zvířátka v zimě</w:t>
      </w:r>
    </w:p>
    <w:p w14:paraId="2F481BA6"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Rozvíjet u dětí samostatnost a odpovědnost za své činy</w:t>
      </w:r>
    </w:p>
    <w:p w14:paraId="7C597489" w14:textId="77777777" w:rsidR="00743434" w:rsidRDefault="00743434" w:rsidP="00DB4CA0">
      <w:pPr>
        <w:pStyle w:val="Bezmezer"/>
        <w:numPr>
          <w:ilvl w:val="0"/>
          <w:numId w:val="211"/>
        </w:numPr>
        <w:spacing w:line="276" w:lineRule="auto"/>
        <w:jc w:val="both"/>
        <w:rPr>
          <w:sz w:val="24"/>
          <w:szCs w:val="24"/>
        </w:rPr>
      </w:pPr>
      <w:r>
        <w:rPr>
          <w:sz w:val="24"/>
          <w:szCs w:val="24"/>
        </w:rPr>
        <w:t>Osvojovat si některé dovednosti, které předcházejí čtení a psaní, rozvíjet zájem o psanou podobu jazyka</w:t>
      </w:r>
    </w:p>
    <w:p w14:paraId="0ED8A5AE" w14:textId="77777777" w:rsidR="00743434" w:rsidRDefault="00743434" w:rsidP="00DB4CA0">
      <w:pPr>
        <w:pStyle w:val="Bezmezer"/>
        <w:numPr>
          <w:ilvl w:val="0"/>
          <w:numId w:val="211"/>
        </w:numPr>
        <w:spacing w:line="276" w:lineRule="auto"/>
        <w:jc w:val="both"/>
        <w:rPr>
          <w:sz w:val="24"/>
          <w:szCs w:val="24"/>
        </w:rPr>
      </w:pPr>
      <w:r>
        <w:rPr>
          <w:sz w:val="24"/>
          <w:szCs w:val="24"/>
        </w:rPr>
        <w:t>Vytvářet pozitivní vztah k intelektuálním činnostem a k učení</w:t>
      </w:r>
    </w:p>
    <w:p w14:paraId="2858CC12" w14:textId="77777777" w:rsidR="00743434" w:rsidRDefault="00743434" w:rsidP="00DB4CA0">
      <w:pPr>
        <w:pStyle w:val="Bezmezer"/>
        <w:numPr>
          <w:ilvl w:val="0"/>
          <w:numId w:val="211"/>
        </w:numPr>
        <w:spacing w:line="276" w:lineRule="auto"/>
        <w:jc w:val="both"/>
        <w:rPr>
          <w:sz w:val="24"/>
          <w:szCs w:val="24"/>
        </w:rPr>
      </w:pPr>
      <w:r>
        <w:rPr>
          <w:sz w:val="24"/>
          <w:szCs w:val="24"/>
        </w:rPr>
        <w:lastRenderedPageBreak/>
        <w:t>Uvědomění si vlastní identity, sebedůvěry</w:t>
      </w:r>
    </w:p>
    <w:p w14:paraId="7199896E" w14:textId="77777777" w:rsidR="00743434" w:rsidRDefault="00743434" w:rsidP="00DB4CA0">
      <w:pPr>
        <w:pStyle w:val="Bezmezer"/>
        <w:numPr>
          <w:ilvl w:val="0"/>
          <w:numId w:val="211"/>
        </w:numPr>
        <w:spacing w:line="276" w:lineRule="auto"/>
        <w:jc w:val="both"/>
        <w:rPr>
          <w:sz w:val="24"/>
          <w:szCs w:val="24"/>
        </w:rPr>
      </w:pPr>
      <w:r>
        <w:rPr>
          <w:sz w:val="24"/>
          <w:szCs w:val="24"/>
        </w:rPr>
        <w:t>Chránit své soukromí a bezpečí ve vztahu s dospělými</w:t>
      </w:r>
    </w:p>
    <w:p w14:paraId="2A3A3853" w14:textId="77777777" w:rsidR="00743434" w:rsidRDefault="00743434" w:rsidP="00DB4CA0">
      <w:pPr>
        <w:pStyle w:val="Bezmezer"/>
        <w:numPr>
          <w:ilvl w:val="0"/>
          <w:numId w:val="211"/>
        </w:numPr>
        <w:spacing w:line="276" w:lineRule="auto"/>
        <w:jc w:val="both"/>
        <w:rPr>
          <w:sz w:val="24"/>
          <w:szCs w:val="24"/>
        </w:rPr>
      </w:pPr>
      <w:r>
        <w:rPr>
          <w:sz w:val="24"/>
          <w:szCs w:val="24"/>
        </w:rPr>
        <w:t>Rozvíjet kulturně společenské postoje (požádat, poděkovat, poprosit)</w:t>
      </w:r>
    </w:p>
    <w:p w14:paraId="168F8945" w14:textId="77777777" w:rsidR="00743434" w:rsidRDefault="00743434" w:rsidP="00DB4CA0">
      <w:pPr>
        <w:pStyle w:val="Bezmezer"/>
        <w:numPr>
          <w:ilvl w:val="0"/>
          <w:numId w:val="211"/>
        </w:numPr>
        <w:spacing w:line="276" w:lineRule="auto"/>
        <w:jc w:val="both"/>
        <w:rPr>
          <w:sz w:val="24"/>
          <w:szCs w:val="24"/>
        </w:rPr>
      </w:pPr>
      <w:r>
        <w:rPr>
          <w:sz w:val="24"/>
          <w:szCs w:val="24"/>
        </w:rPr>
        <w:t>Vytvářet schopnosti přizpůsobovat se přirozenému vývoji a běžným změnám</w:t>
      </w:r>
    </w:p>
    <w:p w14:paraId="1B91C9A0" w14:textId="77777777" w:rsidR="00743434" w:rsidRDefault="00743434" w:rsidP="00DB4CA0">
      <w:pPr>
        <w:pStyle w:val="Bezmezer"/>
        <w:numPr>
          <w:ilvl w:val="0"/>
          <w:numId w:val="211"/>
        </w:numPr>
        <w:spacing w:line="276" w:lineRule="auto"/>
        <w:jc w:val="both"/>
        <w:rPr>
          <w:sz w:val="24"/>
          <w:szCs w:val="24"/>
        </w:rPr>
      </w:pPr>
      <w:r>
        <w:rPr>
          <w:sz w:val="24"/>
          <w:szCs w:val="24"/>
        </w:rPr>
        <w:t>Rozvíjet fyzickou i psychickou zdatnost</w:t>
      </w:r>
    </w:p>
    <w:p w14:paraId="42F0C363" w14:textId="77777777" w:rsidR="00743434" w:rsidRDefault="00743434" w:rsidP="00DB4CA0">
      <w:pPr>
        <w:pStyle w:val="Bezmezer"/>
        <w:numPr>
          <w:ilvl w:val="0"/>
          <w:numId w:val="211"/>
        </w:numPr>
        <w:spacing w:line="276" w:lineRule="auto"/>
        <w:jc w:val="both"/>
        <w:rPr>
          <w:sz w:val="24"/>
          <w:szCs w:val="24"/>
        </w:rPr>
      </w:pPr>
      <w:r>
        <w:rPr>
          <w:sz w:val="24"/>
          <w:szCs w:val="24"/>
        </w:rPr>
        <w:t>Upevňovat výslovnost a vyjadřovací schopnosti</w:t>
      </w:r>
    </w:p>
    <w:p w14:paraId="298472A6" w14:textId="77777777" w:rsidR="00743434" w:rsidRDefault="00743434" w:rsidP="00DB4CA0">
      <w:pPr>
        <w:pStyle w:val="Bezmezer"/>
        <w:numPr>
          <w:ilvl w:val="0"/>
          <w:numId w:val="211"/>
        </w:numPr>
        <w:spacing w:line="276" w:lineRule="auto"/>
        <w:jc w:val="both"/>
        <w:rPr>
          <w:sz w:val="24"/>
          <w:szCs w:val="24"/>
        </w:rPr>
      </w:pPr>
      <w:r>
        <w:rPr>
          <w:sz w:val="24"/>
          <w:szCs w:val="24"/>
        </w:rPr>
        <w:t>Rozvíjet interaktivní a komunikativní dovednosti verbální i neverbální</w:t>
      </w:r>
    </w:p>
    <w:p w14:paraId="592F214C" w14:textId="77777777" w:rsidR="00743434" w:rsidRPr="003B330C" w:rsidRDefault="00743434" w:rsidP="00DB4CA0">
      <w:pPr>
        <w:pStyle w:val="Bezmezer"/>
        <w:numPr>
          <w:ilvl w:val="0"/>
          <w:numId w:val="211"/>
        </w:numPr>
        <w:spacing w:line="276" w:lineRule="auto"/>
        <w:jc w:val="both"/>
        <w:rPr>
          <w:sz w:val="24"/>
          <w:szCs w:val="24"/>
        </w:rPr>
      </w:pPr>
      <w:r>
        <w:rPr>
          <w:sz w:val="24"/>
          <w:szCs w:val="24"/>
        </w:rPr>
        <w:t>Vytvářet povědomí o mezilidských a morálních hodnotách</w:t>
      </w:r>
    </w:p>
    <w:p w14:paraId="001D3608" w14:textId="77777777" w:rsidR="00743434" w:rsidRDefault="00743434" w:rsidP="00743434">
      <w:pPr>
        <w:pStyle w:val="Bezmezer"/>
        <w:spacing w:line="276" w:lineRule="auto"/>
        <w:jc w:val="both"/>
        <w:rPr>
          <w:sz w:val="24"/>
          <w:szCs w:val="24"/>
        </w:rPr>
      </w:pPr>
    </w:p>
    <w:p w14:paraId="7BAE8713" w14:textId="77777777" w:rsidR="00743434" w:rsidRPr="00AE4DF3" w:rsidRDefault="00743434" w:rsidP="00743434">
      <w:pPr>
        <w:pStyle w:val="Bezmezer"/>
        <w:spacing w:line="276" w:lineRule="auto"/>
        <w:jc w:val="both"/>
        <w:rPr>
          <w:b/>
          <w:bCs/>
          <w:sz w:val="24"/>
          <w:szCs w:val="24"/>
        </w:rPr>
      </w:pPr>
      <w:r w:rsidRPr="00AE4DF3">
        <w:rPr>
          <w:b/>
          <w:bCs/>
          <w:sz w:val="24"/>
          <w:szCs w:val="24"/>
        </w:rPr>
        <w:t>NAVRHOVANÉ ČINNOSTI:</w:t>
      </w:r>
    </w:p>
    <w:p w14:paraId="7180F09E" w14:textId="77777777" w:rsidR="00743434" w:rsidRDefault="00743434" w:rsidP="00DB4CA0">
      <w:pPr>
        <w:pStyle w:val="Bezmezer"/>
        <w:numPr>
          <w:ilvl w:val="0"/>
          <w:numId w:val="254"/>
        </w:numPr>
        <w:spacing w:line="276" w:lineRule="auto"/>
        <w:jc w:val="both"/>
        <w:rPr>
          <w:sz w:val="24"/>
          <w:szCs w:val="24"/>
        </w:rPr>
      </w:pPr>
      <w:r>
        <w:rPr>
          <w:sz w:val="24"/>
          <w:szCs w:val="24"/>
        </w:rPr>
        <w:t>Vlastnosti sněhu a ledu, stopy ve sněhu, zimní radovánky</w:t>
      </w:r>
    </w:p>
    <w:p w14:paraId="7A9BCA44" w14:textId="77777777" w:rsidR="00743434" w:rsidRDefault="00743434" w:rsidP="00DB4CA0">
      <w:pPr>
        <w:pStyle w:val="Bezmezer"/>
        <w:numPr>
          <w:ilvl w:val="0"/>
          <w:numId w:val="254"/>
        </w:numPr>
        <w:spacing w:line="276" w:lineRule="auto"/>
        <w:jc w:val="both"/>
        <w:rPr>
          <w:sz w:val="24"/>
          <w:szCs w:val="24"/>
        </w:rPr>
      </w:pPr>
      <w:r>
        <w:rPr>
          <w:sz w:val="24"/>
          <w:szCs w:val="24"/>
        </w:rPr>
        <w:t>Krmení ptáků a lesní zvěře</w:t>
      </w:r>
    </w:p>
    <w:p w14:paraId="45AB900F"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Seznámení s tradicí Tří králů</w:t>
      </w:r>
    </w:p>
    <w:p w14:paraId="61C264F1"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Nácvik písně My tři králové jdeme k vám</w:t>
      </w:r>
    </w:p>
    <w:p w14:paraId="79A7550D"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Společné diskuze, rozhovory, individuální a skupinové konverzace</w:t>
      </w:r>
    </w:p>
    <w:p w14:paraId="2376DC52"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Komentování zážitků a aktivit</w:t>
      </w:r>
    </w:p>
    <w:p w14:paraId="21EEEE5D"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Rozhovor s dětmi o zimních sportech</w:t>
      </w:r>
    </w:p>
    <w:p w14:paraId="663B1E94"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Provozování zimních sportů dle sněhových podmínek</w:t>
      </w:r>
    </w:p>
    <w:p w14:paraId="051107D5"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Sypání zrníček do krmítka a pozorování ptáčků u krmítka</w:t>
      </w:r>
    </w:p>
    <w:p w14:paraId="796637B7"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Rozeznávání ptáků na stěhovavé a přezimující</w:t>
      </w:r>
    </w:p>
    <w:p w14:paraId="6174504E"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Pozorování stop ve sněhu</w:t>
      </w:r>
    </w:p>
    <w:p w14:paraId="46399EAC"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Rozlišování zvířat na ty, co spí zimním spánkem a ty, které můžeme v zimě potkat na polích a v lesích</w:t>
      </w:r>
    </w:p>
    <w:p w14:paraId="2B88FA43"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Výtvarné aktivity s netradičním materiálem, estetické a tvůrčí aktivity</w:t>
      </w:r>
    </w:p>
    <w:p w14:paraId="40F5A4A5"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Manipulační činnosti a jednoduché úkony s předměty</w:t>
      </w:r>
    </w:p>
    <w:p w14:paraId="2ABA32A6"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Pravidelné zdravotně preventivní pohybové činnosti</w:t>
      </w:r>
    </w:p>
    <w:p w14:paraId="4435C293"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Poslech čtených a vyprávěných pohádek a příběhů</w:t>
      </w:r>
    </w:p>
    <w:p w14:paraId="5D766B0D"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Péče o okolí školky – úprava sněhu</w:t>
      </w:r>
    </w:p>
    <w:p w14:paraId="22F5AFE9"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Aktivity podporující sbližování dětí</w:t>
      </w:r>
    </w:p>
    <w:p w14:paraId="466A3D7C" w14:textId="77777777" w:rsidR="00743434" w:rsidRDefault="00743434" w:rsidP="00DB4CA0">
      <w:pPr>
        <w:pStyle w:val="Bezmezer"/>
        <w:numPr>
          <w:ilvl w:val="0"/>
          <w:numId w:val="254"/>
        </w:numPr>
        <w:spacing w:line="276" w:lineRule="auto"/>
        <w:jc w:val="both"/>
        <w:rPr>
          <w:sz w:val="24"/>
          <w:szCs w:val="24"/>
        </w:rPr>
      </w:pPr>
      <w:r>
        <w:rPr>
          <w:sz w:val="24"/>
          <w:szCs w:val="24"/>
        </w:rPr>
        <w:t>Práce s obrázkovým materiálem – zima</w:t>
      </w:r>
    </w:p>
    <w:p w14:paraId="74C58E98" w14:textId="77777777" w:rsidR="00743434" w:rsidRDefault="00743434" w:rsidP="00DB4CA0">
      <w:pPr>
        <w:pStyle w:val="Bezmezer"/>
        <w:numPr>
          <w:ilvl w:val="0"/>
          <w:numId w:val="254"/>
        </w:numPr>
        <w:spacing w:line="276" w:lineRule="auto"/>
        <w:jc w:val="both"/>
        <w:rPr>
          <w:sz w:val="24"/>
          <w:szCs w:val="24"/>
        </w:rPr>
      </w:pPr>
      <w:r>
        <w:rPr>
          <w:sz w:val="24"/>
          <w:szCs w:val="24"/>
        </w:rPr>
        <w:t>Třídění zimních obrázků</w:t>
      </w:r>
    </w:p>
    <w:p w14:paraId="59FC412C" w14:textId="77777777" w:rsidR="00743434" w:rsidRDefault="00743434" w:rsidP="00DB4CA0">
      <w:pPr>
        <w:pStyle w:val="Bezmezer"/>
        <w:numPr>
          <w:ilvl w:val="0"/>
          <w:numId w:val="254"/>
        </w:numPr>
        <w:spacing w:line="276" w:lineRule="auto"/>
        <w:jc w:val="both"/>
        <w:rPr>
          <w:sz w:val="24"/>
          <w:szCs w:val="24"/>
        </w:rPr>
      </w:pPr>
      <w:r>
        <w:rPr>
          <w:sz w:val="24"/>
          <w:szCs w:val="24"/>
        </w:rPr>
        <w:t>Klouzání v zimním terénu</w:t>
      </w:r>
    </w:p>
    <w:p w14:paraId="3D5D1AD0" w14:textId="77777777" w:rsidR="00743434" w:rsidRDefault="00743434" w:rsidP="00743434"/>
    <w:p w14:paraId="37DA71A2" w14:textId="77777777" w:rsidR="00743434" w:rsidRDefault="005E686F" w:rsidP="005E686F">
      <w:pPr>
        <w:jc w:val="right"/>
      </w:pPr>
      <w:r>
        <w:rPr>
          <w:noProof/>
          <w:lang w:eastAsia="cs-CZ"/>
        </w:rPr>
        <w:drawing>
          <wp:inline distT="0" distB="0" distL="0" distR="0" wp14:anchorId="14BD8020" wp14:editId="44E91295">
            <wp:extent cx="2556934" cy="12954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5">
                      <a:extLst>
                        <a:ext uri="{28A0092B-C50C-407E-A947-70E740481C1C}">
                          <a14:useLocalDpi xmlns:a14="http://schemas.microsoft.com/office/drawing/2010/main" val="0"/>
                        </a:ext>
                      </a:extLst>
                    </a:blip>
                    <a:stretch>
                      <a:fillRect/>
                    </a:stretch>
                  </pic:blipFill>
                  <pic:spPr>
                    <a:xfrm>
                      <a:off x="0" y="0"/>
                      <a:ext cx="2560108" cy="1297008"/>
                    </a:xfrm>
                    <a:prstGeom prst="rect">
                      <a:avLst/>
                    </a:prstGeom>
                  </pic:spPr>
                </pic:pic>
              </a:graphicData>
            </a:graphic>
          </wp:inline>
        </w:drawing>
      </w:r>
      <w:r w:rsidR="00743434">
        <w:br w:type="page"/>
      </w:r>
    </w:p>
    <w:p w14:paraId="5246260C" w14:textId="77777777" w:rsidR="00743434" w:rsidRPr="00AE4DF3" w:rsidRDefault="00743434" w:rsidP="00743434">
      <w:pPr>
        <w:pStyle w:val="Bezmezer"/>
        <w:spacing w:line="276" w:lineRule="auto"/>
        <w:jc w:val="center"/>
        <w:rPr>
          <w:b/>
          <w:bCs/>
          <w:sz w:val="32"/>
          <w:szCs w:val="32"/>
        </w:rPr>
      </w:pPr>
      <w:r>
        <w:rPr>
          <w:noProof/>
          <w:lang w:eastAsia="cs-CZ"/>
        </w:rPr>
        <w:lastRenderedPageBreak/>
        <w:drawing>
          <wp:anchor distT="0" distB="0" distL="114300" distR="114300" simplePos="0" relativeHeight="251710464" behindDoc="0" locked="0" layoutInCell="1" allowOverlap="1" wp14:anchorId="3C7AB87E" wp14:editId="4B0495DC">
            <wp:simplePos x="0" y="0"/>
            <wp:positionH relativeFrom="margin">
              <wp:posOffset>3672205</wp:posOffset>
            </wp:positionH>
            <wp:positionV relativeFrom="margin">
              <wp:posOffset>-671195</wp:posOffset>
            </wp:positionV>
            <wp:extent cx="2711450" cy="2928620"/>
            <wp:effectExtent l="0" t="0" r="0" b="5080"/>
            <wp:wrapSquare wrapText="bothSides"/>
            <wp:docPr id="734642738" name="Obrázek 6" descr="Circus Clipart Transparent PNG Hd, Circus, Residence, Yurt PNG Image For  Free Download | Tenda de circo, Tema circo, Circ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us Clipart Transparent PNG Hd, Circus, Residence, Yurt PNG Image For  Free Download | Tenda de circo, Tema circo, Circo 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145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DF3">
        <w:rPr>
          <w:b/>
          <w:bCs/>
          <w:sz w:val="32"/>
          <w:szCs w:val="32"/>
        </w:rPr>
        <w:t>PŘEDPOKLÁDANÉ OBDOBÍ: ÚNOR</w:t>
      </w:r>
      <w:r w:rsidRPr="00AE4DF3">
        <w:rPr>
          <w:b/>
          <w:bCs/>
        </w:rPr>
        <w:t xml:space="preserve"> </w:t>
      </w:r>
    </w:p>
    <w:p w14:paraId="682E7E29" w14:textId="77777777" w:rsidR="00743434" w:rsidRPr="00AE4DF3" w:rsidRDefault="00743434" w:rsidP="00743434">
      <w:pPr>
        <w:pStyle w:val="Bezmezer"/>
        <w:spacing w:line="276" w:lineRule="auto"/>
        <w:jc w:val="center"/>
        <w:rPr>
          <w:b/>
          <w:bCs/>
          <w:sz w:val="32"/>
          <w:szCs w:val="32"/>
        </w:rPr>
      </w:pPr>
      <w:r w:rsidRPr="00AE4DF3">
        <w:rPr>
          <w:b/>
          <w:bCs/>
          <w:sz w:val="32"/>
          <w:szCs w:val="32"/>
        </w:rPr>
        <w:t>TÉMA: VČELKA MÁJA A LEGRACE</w:t>
      </w:r>
    </w:p>
    <w:p w14:paraId="5AAAE8FF" w14:textId="77777777" w:rsidR="00743434" w:rsidRPr="00AE4DF3" w:rsidRDefault="00743434" w:rsidP="00743434">
      <w:pPr>
        <w:pStyle w:val="Bezmezer"/>
        <w:spacing w:line="276" w:lineRule="auto"/>
        <w:jc w:val="both"/>
        <w:rPr>
          <w:b/>
          <w:bCs/>
          <w:sz w:val="24"/>
          <w:szCs w:val="24"/>
        </w:rPr>
      </w:pPr>
      <w:r w:rsidRPr="00AE4DF3">
        <w:rPr>
          <w:b/>
          <w:bCs/>
          <w:noProof/>
          <w:lang w:eastAsia="cs-CZ"/>
        </w:rPr>
        <w:drawing>
          <wp:anchor distT="0" distB="0" distL="114300" distR="114300" simplePos="0" relativeHeight="251711488" behindDoc="0" locked="0" layoutInCell="1" allowOverlap="1" wp14:anchorId="09F5FBD5" wp14:editId="3CCAC4DD">
            <wp:simplePos x="0" y="0"/>
            <wp:positionH relativeFrom="margin">
              <wp:posOffset>4396105</wp:posOffset>
            </wp:positionH>
            <wp:positionV relativeFrom="margin">
              <wp:posOffset>560705</wp:posOffset>
            </wp:positionV>
            <wp:extent cx="1365250" cy="2057400"/>
            <wp:effectExtent l="0" t="0" r="6350" b="0"/>
            <wp:wrapSquare wrapText="bothSides"/>
            <wp:docPr id="97468200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15691" t="-8511" r="27128" b="8511"/>
                    <a:stretch/>
                  </pic:blipFill>
                  <pic:spPr bwMode="auto">
                    <a:xfrm>
                      <a:off x="0" y="0"/>
                      <a:ext cx="136525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9735F" w14:textId="77777777" w:rsidR="00743434" w:rsidRPr="00AE4DF3" w:rsidRDefault="00743434" w:rsidP="00743434">
      <w:pPr>
        <w:pStyle w:val="Bezmezer"/>
        <w:spacing w:line="276" w:lineRule="auto"/>
        <w:jc w:val="both"/>
        <w:rPr>
          <w:b/>
          <w:bCs/>
          <w:sz w:val="24"/>
          <w:szCs w:val="24"/>
        </w:rPr>
      </w:pPr>
      <w:r w:rsidRPr="00AE4DF3">
        <w:rPr>
          <w:b/>
          <w:bCs/>
          <w:sz w:val="24"/>
          <w:szCs w:val="24"/>
        </w:rPr>
        <w:t>PODTÉMATA:</w:t>
      </w:r>
      <w:r w:rsidRPr="00AE4DF3">
        <w:rPr>
          <w:b/>
          <w:bCs/>
        </w:rPr>
        <w:t xml:space="preserve"> </w:t>
      </w:r>
    </w:p>
    <w:p w14:paraId="0A8C0391" w14:textId="77777777" w:rsidR="00743434" w:rsidRDefault="00743434" w:rsidP="00DB4CA0">
      <w:pPr>
        <w:pStyle w:val="Bezmezer"/>
        <w:numPr>
          <w:ilvl w:val="0"/>
          <w:numId w:val="247"/>
        </w:numPr>
        <w:spacing w:line="276" w:lineRule="auto"/>
        <w:jc w:val="both"/>
        <w:rPr>
          <w:sz w:val="24"/>
          <w:szCs w:val="24"/>
        </w:rPr>
      </w:pPr>
      <w:r>
        <w:rPr>
          <w:sz w:val="24"/>
          <w:szCs w:val="24"/>
        </w:rPr>
        <w:t>Dnes je svátek, velký bál, děti mají karneval</w:t>
      </w:r>
    </w:p>
    <w:p w14:paraId="38719569" w14:textId="77777777" w:rsidR="00743434" w:rsidRDefault="00743434" w:rsidP="00DB4CA0">
      <w:pPr>
        <w:pStyle w:val="Bezmezer"/>
        <w:numPr>
          <w:ilvl w:val="0"/>
          <w:numId w:val="247"/>
        </w:numPr>
        <w:spacing w:line="276" w:lineRule="auto"/>
        <w:jc w:val="both"/>
        <w:rPr>
          <w:sz w:val="24"/>
          <w:szCs w:val="24"/>
        </w:rPr>
      </w:pPr>
      <w:r>
        <w:rPr>
          <w:sz w:val="24"/>
          <w:szCs w:val="24"/>
        </w:rPr>
        <w:t>Masopustní veselice veselá je převelice</w:t>
      </w:r>
    </w:p>
    <w:p w14:paraId="787DBEC6" w14:textId="77777777" w:rsidR="00743434" w:rsidRDefault="00743434" w:rsidP="00DB4CA0">
      <w:pPr>
        <w:pStyle w:val="Bezmezer"/>
        <w:numPr>
          <w:ilvl w:val="0"/>
          <w:numId w:val="247"/>
        </w:numPr>
        <w:spacing w:line="276" w:lineRule="auto"/>
        <w:jc w:val="both"/>
        <w:rPr>
          <w:sz w:val="24"/>
          <w:szCs w:val="24"/>
        </w:rPr>
      </w:pPr>
      <w:r>
        <w:rPr>
          <w:noProof/>
          <w:sz w:val="24"/>
          <w:szCs w:val="24"/>
          <w:lang w:eastAsia="cs-CZ"/>
        </w:rPr>
        <mc:AlternateContent>
          <mc:Choice Requires="wps">
            <w:drawing>
              <wp:anchor distT="0" distB="0" distL="114300" distR="114300" simplePos="0" relativeHeight="251720704" behindDoc="0" locked="0" layoutInCell="1" allowOverlap="1" wp14:anchorId="49EF2BC0" wp14:editId="776E39F1">
                <wp:simplePos x="0" y="0"/>
                <wp:positionH relativeFrom="column">
                  <wp:posOffset>3919855</wp:posOffset>
                </wp:positionH>
                <wp:positionV relativeFrom="paragraph">
                  <wp:posOffset>173990</wp:posOffset>
                </wp:positionV>
                <wp:extent cx="254000" cy="254000"/>
                <wp:effectExtent l="19050" t="38100" r="31750" b="31750"/>
                <wp:wrapNone/>
                <wp:docPr id="2003753643" name="Hvězda: pěticípá 7"/>
                <wp:cNvGraphicFramePr/>
                <a:graphic xmlns:a="http://schemas.openxmlformats.org/drawingml/2006/main">
                  <a:graphicData uri="http://schemas.microsoft.com/office/word/2010/wordprocessingShape">
                    <wps:wsp>
                      <wps:cNvSpPr/>
                      <wps:spPr>
                        <a:xfrm>
                          <a:off x="0" y="0"/>
                          <a:ext cx="254000" cy="25400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1B0F3" id="Hvězda: pěticípá 7" o:spid="_x0000_s1026" style="position:absolute;margin-left:308.65pt;margin-top:13.7pt;width:20pt;height:20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540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" path="m,97019r97020,1l127000,r29980,97020l254000,97019r-78491,59961l205490,253999,127000,194037,48510,253999,78491,156980,,97019xe" fillcolor="#8064a2 [3207]" strokecolor="#0a121c [484]" strokeweight="2pt">
                <v:path arrowok="t" o:connecttype="custom" o:connectlocs="0,97019;97020,97020;127000,0;156980,97020;254000,97019;175509,156980;205490,253999;127000,194037;48510,253999;78491,156980;0,97019" o:connectangles="0,0,0,0,0,0,0,0,0,0,0"/>
              </v:shape>
            </w:pict>
          </mc:Fallback>
        </mc:AlternateContent>
      </w:r>
      <w:r>
        <w:rPr>
          <w:noProof/>
          <w:sz w:val="24"/>
          <w:szCs w:val="24"/>
          <w:lang w:eastAsia="cs-CZ"/>
        </w:rPr>
        <mc:AlternateContent>
          <mc:Choice Requires="wps">
            <w:drawing>
              <wp:anchor distT="0" distB="0" distL="114300" distR="114300" simplePos="0" relativeHeight="251718656" behindDoc="0" locked="0" layoutInCell="1" allowOverlap="1" wp14:anchorId="5AB1C08B" wp14:editId="70348735">
                <wp:simplePos x="0" y="0"/>
                <wp:positionH relativeFrom="column">
                  <wp:posOffset>4269105</wp:posOffset>
                </wp:positionH>
                <wp:positionV relativeFrom="paragraph">
                  <wp:posOffset>34290</wp:posOffset>
                </wp:positionV>
                <wp:extent cx="254000" cy="254000"/>
                <wp:effectExtent l="19050" t="38100" r="31750" b="31750"/>
                <wp:wrapNone/>
                <wp:docPr id="83134024" name="Hvězda: pěticípá 7"/>
                <wp:cNvGraphicFramePr/>
                <a:graphic xmlns:a="http://schemas.openxmlformats.org/drawingml/2006/main">
                  <a:graphicData uri="http://schemas.microsoft.com/office/word/2010/wordprocessingShape">
                    <wps:wsp>
                      <wps:cNvSpPr/>
                      <wps:spPr>
                        <a:xfrm>
                          <a:off x="0" y="0"/>
                          <a:ext cx="254000" cy="25400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78527C" id="Hvězda: pěticípá 7" o:spid="_x0000_s1026" style="position:absolute;margin-left:336.15pt;margin-top:2.7pt;width:20pt;height:20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540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" path="m,97019r97020,1l127000,r29980,97020l254000,97019r-78491,59961l205490,253999,127000,194037,48510,253999,78491,156980,,97019xe" fillcolor="#8064a2 [3207]" strokecolor="#0a121c [484]" strokeweight="2pt">
                <v:path arrowok="t" o:connecttype="custom" o:connectlocs="0,97019;97020,97020;127000,0;156980,97020;254000,97019;175509,156980;205490,253999;127000,194037;48510,253999;78491,156980;0,97019" o:connectangles="0,0,0,0,0,0,0,0,0,0,0"/>
              </v:shape>
            </w:pict>
          </mc:Fallback>
        </mc:AlternateContent>
      </w:r>
      <w:r>
        <w:rPr>
          <w:sz w:val="24"/>
          <w:szCs w:val="24"/>
        </w:rPr>
        <w:t>Za pohádkou pohádka (19.2. – 23.2. jarní prázdniny)</w:t>
      </w:r>
    </w:p>
    <w:p w14:paraId="0B0CA5C6" w14:textId="77777777" w:rsidR="00743434" w:rsidRDefault="00743434" w:rsidP="00DB4CA0">
      <w:pPr>
        <w:pStyle w:val="Bezmezer"/>
        <w:numPr>
          <w:ilvl w:val="0"/>
          <w:numId w:val="247"/>
        </w:numPr>
        <w:spacing w:line="276" w:lineRule="auto"/>
        <w:jc w:val="both"/>
        <w:rPr>
          <w:sz w:val="24"/>
          <w:szCs w:val="24"/>
        </w:rPr>
      </w:pPr>
      <w:r>
        <w:rPr>
          <w:noProof/>
          <w:sz w:val="24"/>
          <w:szCs w:val="24"/>
          <w:lang w:eastAsia="cs-CZ"/>
        </w:rPr>
        <mc:AlternateContent>
          <mc:Choice Requires="wps">
            <w:drawing>
              <wp:anchor distT="0" distB="0" distL="114300" distR="114300" simplePos="0" relativeHeight="251719680" behindDoc="0" locked="0" layoutInCell="1" allowOverlap="1" wp14:anchorId="2A33FFFB" wp14:editId="27F00040">
                <wp:simplePos x="0" y="0"/>
                <wp:positionH relativeFrom="column">
                  <wp:posOffset>4421505</wp:posOffset>
                </wp:positionH>
                <wp:positionV relativeFrom="paragraph">
                  <wp:posOffset>111760</wp:posOffset>
                </wp:positionV>
                <wp:extent cx="254000" cy="254000"/>
                <wp:effectExtent l="19050" t="38100" r="31750" b="31750"/>
                <wp:wrapNone/>
                <wp:docPr id="96517701" name="Hvězda: pěticípá 7"/>
                <wp:cNvGraphicFramePr/>
                <a:graphic xmlns:a="http://schemas.openxmlformats.org/drawingml/2006/main">
                  <a:graphicData uri="http://schemas.microsoft.com/office/word/2010/wordprocessingShape">
                    <wps:wsp>
                      <wps:cNvSpPr/>
                      <wps:spPr>
                        <a:xfrm>
                          <a:off x="0" y="0"/>
                          <a:ext cx="254000" cy="25400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DCDF5" id="Hvězda: pěticípá 7" o:spid="_x0000_s1026" style="position:absolute;margin-left:348.15pt;margin-top:8.8pt;width:20pt;height:20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2540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" path="m,97019r97020,1l127000,r29980,97020l254000,97019r-78491,59961l205490,253999,127000,194037,48510,253999,78491,156980,,97019xe" fillcolor="#8064a2 [3207]" strokecolor="#0a121c [484]" strokeweight="2pt">
                <v:path arrowok="t" o:connecttype="custom" o:connectlocs="0,97019;97020,97020;127000,0;156980,97020;254000,97019;175509,156980;205490,253999;127000,194037;48510,253999;78491,156980;0,97019" o:connectangles="0,0,0,0,0,0,0,0,0,0,0"/>
              </v:shape>
            </w:pict>
          </mc:Fallback>
        </mc:AlternateContent>
      </w:r>
      <w:r>
        <w:rPr>
          <w:sz w:val="24"/>
          <w:szCs w:val="24"/>
        </w:rPr>
        <w:t>Klíček do pohádky</w:t>
      </w:r>
    </w:p>
    <w:p w14:paraId="7F404982" w14:textId="77777777" w:rsidR="00743434" w:rsidRDefault="00743434" w:rsidP="00743434">
      <w:pPr>
        <w:pStyle w:val="Bezmezer"/>
        <w:spacing w:line="276" w:lineRule="auto"/>
        <w:jc w:val="both"/>
        <w:rPr>
          <w:sz w:val="24"/>
          <w:szCs w:val="24"/>
        </w:rPr>
      </w:pPr>
    </w:p>
    <w:p w14:paraId="60510359" w14:textId="77777777" w:rsidR="00743434" w:rsidRDefault="00743434" w:rsidP="00743434">
      <w:pPr>
        <w:pStyle w:val="Bezmezer"/>
        <w:spacing w:line="276" w:lineRule="auto"/>
        <w:jc w:val="both"/>
        <w:rPr>
          <w:sz w:val="24"/>
          <w:szCs w:val="24"/>
        </w:rPr>
      </w:pPr>
    </w:p>
    <w:p w14:paraId="1EFA68BE" w14:textId="77777777" w:rsidR="00361145" w:rsidRDefault="00361145" w:rsidP="00743434">
      <w:pPr>
        <w:pStyle w:val="Bezmezer"/>
        <w:spacing w:line="276" w:lineRule="auto"/>
        <w:jc w:val="both"/>
        <w:rPr>
          <w:rFonts w:cstheme="minorHAnsi"/>
          <w:b/>
          <w:bCs/>
          <w:sz w:val="28"/>
          <w:szCs w:val="28"/>
        </w:rPr>
      </w:pPr>
    </w:p>
    <w:p w14:paraId="0790FAB9" w14:textId="77777777" w:rsidR="00743434" w:rsidRPr="00AE4DF3" w:rsidRDefault="00743434" w:rsidP="00743434">
      <w:pPr>
        <w:pStyle w:val="Bezmezer"/>
        <w:spacing w:line="276" w:lineRule="auto"/>
        <w:jc w:val="both"/>
        <w:rPr>
          <w:rFonts w:cstheme="minorHAnsi"/>
          <w:b/>
          <w:bCs/>
          <w:sz w:val="28"/>
          <w:szCs w:val="28"/>
        </w:rPr>
      </w:pPr>
      <w:r w:rsidRPr="00AE4DF3">
        <w:rPr>
          <w:rFonts w:cstheme="minorHAnsi"/>
          <w:b/>
          <w:bCs/>
          <w:sz w:val="28"/>
          <w:szCs w:val="28"/>
        </w:rPr>
        <w:t>ZÁMĚR PODTÉMAT:</w:t>
      </w:r>
    </w:p>
    <w:p w14:paraId="5FEF3970" w14:textId="77777777" w:rsidR="00743434" w:rsidRPr="00AE4DF3" w:rsidRDefault="00743434" w:rsidP="00743434">
      <w:pPr>
        <w:pStyle w:val="Bezmezer"/>
        <w:spacing w:line="276" w:lineRule="auto"/>
        <w:jc w:val="both"/>
        <w:rPr>
          <w:rFonts w:cstheme="minorHAnsi"/>
          <w:sz w:val="24"/>
          <w:szCs w:val="24"/>
        </w:rPr>
      </w:pPr>
      <w:r w:rsidRPr="00AE4DF3">
        <w:rPr>
          <w:rFonts w:cstheme="minorHAnsi"/>
          <w:sz w:val="24"/>
          <w:szCs w:val="24"/>
        </w:rPr>
        <w:t>Celá krajina je zahrnuta sněhem, děti pozorují počasí a jeho proměny. Provádějí různé pokusy se sněhem a ledem. Jsou zvědavé, zda je sníh čistý nebo špinavý a co všechno se z něj dá vytvořit. Radost na konci měsíce nám přinese velký svátek, masopust. Bude plný veselí a karnevalových masek.</w:t>
      </w:r>
      <w:r>
        <w:rPr>
          <w:rFonts w:cstheme="minorHAnsi"/>
          <w:sz w:val="24"/>
          <w:szCs w:val="24"/>
        </w:rPr>
        <w:t xml:space="preserve"> Zapojíme se do lidové masopustní tradice. Vyrobíme si masky a uspořádáme karneval. </w:t>
      </w:r>
    </w:p>
    <w:p w14:paraId="777B5A4C" w14:textId="77777777" w:rsidR="00743434" w:rsidRDefault="00743434" w:rsidP="00743434">
      <w:pPr>
        <w:pStyle w:val="Bezmezer"/>
        <w:spacing w:line="276" w:lineRule="auto"/>
        <w:rPr>
          <w:rFonts w:cstheme="minorHAnsi"/>
          <w:sz w:val="28"/>
          <w:szCs w:val="28"/>
        </w:rPr>
      </w:pPr>
    </w:p>
    <w:p w14:paraId="524402EE" w14:textId="77777777" w:rsidR="00743434" w:rsidRDefault="00743434" w:rsidP="00743434">
      <w:pPr>
        <w:pStyle w:val="Bezmezer"/>
        <w:spacing w:line="276" w:lineRule="auto"/>
        <w:jc w:val="both"/>
        <w:rPr>
          <w:sz w:val="24"/>
          <w:szCs w:val="24"/>
        </w:rPr>
      </w:pPr>
    </w:p>
    <w:p w14:paraId="16313EE7" w14:textId="77777777" w:rsidR="00743434" w:rsidRPr="00AE4DF3" w:rsidRDefault="00743434" w:rsidP="00743434">
      <w:pPr>
        <w:pStyle w:val="Bezmezer"/>
        <w:spacing w:line="276" w:lineRule="auto"/>
        <w:jc w:val="both"/>
        <w:rPr>
          <w:b/>
          <w:bCs/>
          <w:sz w:val="24"/>
          <w:szCs w:val="24"/>
        </w:rPr>
      </w:pPr>
      <w:r w:rsidRPr="00AE4DF3">
        <w:rPr>
          <w:b/>
          <w:bCs/>
          <w:sz w:val="24"/>
          <w:szCs w:val="24"/>
        </w:rPr>
        <w:t>DÍLČÍ CÍLE:</w:t>
      </w:r>
    </w:p>
    <w:p w14:paraId="7A46E09B" w14:textId="77777777" w:rsidR="00743434" w:rsidRDefault="00743434" w:rsidP="00DB4CA0">
      <w:pPr>
        <w:pStyle w:val="Bezmezer"/>
        <w:numPr>
          <w:ilvl w:val="0"/>
          <w:numId w:val="211"/>
        </w:numPr>
        <w:spacing w:line="276" w:lineRule="auto"/>
        <w:jc w:val="both"/>
        <w:rPr>
          <w:sz w:val="24"/>
          <w:szCs w:val="24"/>
        </w:rPr>
      </w:pPr>
      <w:r>
        <w:rPr>
          <w:sz w:val="24"/>
          <w:szCs w:val="24"/>
        </w:rPr>
        <w:t>Rozvíjet fyzickou i psychickou zdatnost</w:t>
      </w:r>
    </w:p>
    <w:p w14:paraId="0C239F76"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Poznávat hudební terminologii</w:t>
      </w:r>
    </w:p>
    <w:p w14:paraId="4DA91CCD"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Získat poznatky z oblasti hudby</w:t>
      </w:r>
    </w:p>
    <w:p w14:paraId="6BC2C162"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seznámit se s hudebními nástroji</w:t>
      </w:r>
    </w:p>
    <w:p w14:paraId="2981AF6F"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Rozvíjet svoje komunikační schopnosti.</w:t>
      </w:r>
    </w:p>
    <w:p w14:paraId="6F33FF47"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Neupřednostňovat samo sebe, respektovat potřeby a pocity druhých</w:t>
      </w:r>
    </w:p>
    <w:p w14:paraId="38D52B59"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Chápat dějové posloupnosti.</w:t>
      </w:r>
    </w:p>
    <w:p w14:paraId="64ECC62D"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Vážit si kulturního bohatství své země.</w:t>
      </w:r>
    </w:p>
    <w:p w14:paraId="6A7BAC2C"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Umět rozlišit svět fantazie od reálného světa.</w:t>
      </w:r>
    </w:p>
    <w:p w14:paraId="25890F8B"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Umět vyjádřit svou představu pomocí výtvarného projevu, dramatizací, pohybem aj.</w:t>
      </w:r>
    </w:p>
    <w:p w14:paraId="16260F21" w14:textId="77777777" w:rsidR="00743434" w:rsidRPr="007177FD" w:rsidRDefault="00743434" w:rsidP="00DB4CA0">
      <w:pPr>
        <w:pStyle w:val="Bezmezer"/>
        <w:numPr>
          <w:ilvl w:val="0"/>
          <w:numId w:val="211"/>
        </w:numPr>
        <w:spacing w:line="276" w:lineRule="auto"/>
        <w:jc w:val="both"/>
        <w:rPr>
          <w:sz w:val="24"/>
          <w:szCs w:val="24"/>
        </w:rPr>
      </w:pPr>
      <w:r w:rsidRPr="007177FD">
        <w:rPr>
          <w:sz w:val="24"/>
          <w:szCs w:val="24"/>
        </w:rPr>
        <w:t>Umět pracovat podle pokynů.</w:t>
      </w:r>
    </w:p>
    <w:p w14:paraId="4D1F3157" w14:textId="77777777" w:rsidR="00743434" w:rsidRDefault="00743434" w:rsidP="00DB4CA0">
      <w:pPr>
        <w:pStyle w:val="Bezmezer"/>
        <w:numPr>
          <w:ilvl w:val="0"/>
          <w:numId w:val="211"/>
        </w:numPr>
        <w:spacing w:line="276" w:lineRule="auto"/>
        <w:jc w:val="both"/>
        <w:rPr>
          <w:sz w:val="24"/>
          <w:szCs w:val="24"/>
        </w:rPr>
      </w:pPr>
      <w:r w:rsidRPr="007177FD">
        <w:rPr>
          <w:sz w:val="24"/>
          <w:szCs w:val="24"/>
        </w:rPr>
        <w:t>Prodlužovat dobu soustředění</w:t>
      </w:r>
    </w:p>
    <w:p w14:paraId="40B4B3F7" w14:textId="77777777" w:rsidR="00743434" w:rsidRDefault="00743434" w:rsidP="00DB4CA0">
      <w:pPr>
        <w:pStyle w:val="Bezmezer"/>
        <w:numPr>
          <w:ilvl w:val="0"/>
          <w:numId w:val="211"/>
        </w:numPr>
        <w:spacing w:line="276" w:lineRule="auto"/>
        <w:jc w:val="both"/>
        <w:rPr>
          <w:sz w:val="24"/>
          <w:szCs w:val="24"/>
        </w:rPr>
      </w:pPr>
      <w:r>
        <w:rPr>
          <w:sz w:val="24"/>
          <w:szCs w:val="24"/>
        </w:rPr>
        <w:t>Vést děti k soustředěnému naslouchání textu pohádky</w:t>
      </w:r>
    </w:p>
    <w:p w14:paraId="6F68F101" w14:textId="77777777" w:rsidR="00743434" w:rsidRDefault="00743434" w:rsidP="00DB4CA0">
      <w:pPr>
        <w:pStyle w:val="Bezmezer"/>
        <w:numPr>
          <w:ilvl w:val="0"/>
          <w:numId w:val="211"/>
        </w:numPr>
        <w:spacing w:line="276" w:lineRule="auto"/>
        <w:jc w:val="both"/>
        <w:rPr>
          <w:sz w:val="24"/>
          <w:szCs w:val="24"/>
        </w:rPr>
      </w:pPr>
      <w:r>
        <w:rPr>
          <w:sz w:val="24"/>
          <w:szCs w:val="24"/>
        </w:rPr>
        <w:t>Prohlubovat u dětí pozitivní vztah ke knihám</w:t>
      </w:r>
    </w:p>
    <w:p w14:paraId="27F2B13F" w14:textId="77777777" w:rsidR="00743434" w:rsidRDefault="00743434" w:rsidP="00DB4CA0">
      <w:pPr>
        <w:pStyle w:val="Bezmezer"/>
        <w:numPr>
          <w:ilvl w:val="0"/>
          <w:numId w:val="211"/>
        </w:numPr>
        <w:spacing w:line="276" w:lineRule="auto"/>
        <w:jc w:val="both"/>
        <w:rPr>
          <w:sz w:val="24"/>
          <w:szCs w:val="24"/>
        </w:rPr>
      </w:pPr>
      <w:r>
        <w:rPr>
          <w:sz w:val="24"/>
          <w:szCs w:val="24"/>
        </w:rPr>
        <w:t>Společně prožívat radost a veselí ve školce i s rodiči na dětském karnevale</w:t>
      </w:r>
    </w:p>
    <w:p w14:paraId="2486775C" w14:textId="77777777" w:rsidR="00743434" w:rsidRDefault="00743434" w:rsidP="00DB4CA0">
      <w:pPr>
        <w:pStyle w:val="Bezmezer"/>
        <w:numPr>
          <w:ilvl w:val="0"/>
          <w:numId w:val="211"/>
        </w:numPr>
        <w:spacing w:line="276" w:lineRule="auto"/>
        <w:jc w:val="both"/>
        <w:rPr>
          <w:sz w:val="24"/>
          <w:szCs w:val="24"/>
        </w:rPr>
      </w:pPr>
      <w:r>
        <w:rPr>
          <w:sz w:val="24"/>
          <w:szCs w:val="24"/>
        </w:rPr>
        <w:t>Radovat se společně s kamarády, prožívat hezké chvíle ve školce</w:t>
      </w:r>
    </w:p>
    <w:p w14:paraId="559DC41C" w14:textId="77777777" w:rsidR="00743434" w:rsidRDefault="00743434" w:rsidP="00743434">
      <w:pPr>
        <w:pStyle w:val="Bezmezer"/>
        <w:spacing w:line="276" w:lineRule="auto"/>
        <w:jc w:val="both"/>
        <w:rPr>
          <w:sz w:val="24"/>
          <w:szCs w:val="24"/>
        </w:rPr>
      </w:pPr>
    </w:p>
    <w:p w14:paraId="20794F26" w14:textId="77777777" w:rsidR="00743434" w:rsidRDefault="00743434" w:rsidP="00743434">
      <w:pPr>
        <w:pStyle w:val="Bezmezer"/>
        <w:spacing w:line="276" w:lineRule="auto"/>
        <w:jc w:val="both"/>
        <w:rPr>
          <w:sz w:val="24"/>
          <w:szCs w:val="24"/>
        </w:rPr>
      </w:pPr>
    </w:p>
    <w:p w14:paraId="68DE2AA3" w14:textId="77777777" w:rsidR="00464C11" w:rsidRDefault="00464C11" w:rsidP="00743434">
      <w:pPr>
        <w:pStyle w:val="Bezmezer"/>
        <w:spacing w:line="276" w:lineRule="auto"/>
        <w:jc w:val="both"/>
        <w:rPr>
          <w:b/>
          <w:bCs/>
          <w:sz w:val="24"/>
          <w:szCs w:val="24"/>
        </w:rPr>
      </w:pPr>
    </w:p>
    <w:p w14:paraId="2E169425" w14:textId="77777777" w:rsidR="00464C11" w:rsidRDefault="00464C11" w:rsidP="00743434">
      <w:pPr>
        <w:pStyle w:val="Bezmezer"/>
        <w:spacing w:line="276" w:lineRule="auto"/>
        <w:jc w:val="both"/>
        <w:rPr>
          <w:b/>
          <w:bCs/>
          <w:sz w:val="24"/>
          <w:szCs w:val="24"/>
        </w:rPr>
      </w:pPr>
    </w:p>
    <w:p w14:paraId="333E1C9E" w14:textId="77777777" w:rsidR="00743434" w:rsidRPr="00AE4DF3" w:rsidRDefault="00743434" w:rsidP="00743434">
      <w:pPr>
        <w:pStyle w:val="Bezmezer"/>
        <w:spacing w:line="276" w:lineRule="auto"/>
        <w:jc w:val="both"/>
        <w:rPr>
          <w:b/>
          <w:bCs/>
          <w:sz w:val="24"/>
          <w:szCs w:val="24"/>
        </w:rPr>
      </w:pPr>
      <w:r w:rsidRPr="00AE4DF3">
        <w:rPr>
          <w:b/>
          <w:bCs/>
          <w:sz w:val="24"/>
          <w:szCs w:val="24"/>
        </w:rPr>
        <w:lastRenderedPageBreak/>
        <w:t>NAVRHOVANÉ ČINNOSTI:</w:t>
      </w:r>
    </w:p>
    <w:p w14:paraId="70DCB6AE"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Povídání v komunikačním kruhu: Co je to masopust? Jak vypadá a proč se slaví? Co jsou to maškary? Dovedeš popsat, namalovat, předvést? Co je to karneval? Kdo už byl někdy na Masopustu? Kdo už byl někdy na karnevale?</w:t>
      </w:r>
    </w:p>
    <w:p w14:paraId="5E5936E2"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V</w:t>
      </w:r>
      <w:r>
        <w:rPr>
          <w:sz w:val="24"/>
          <w:szCs w:val="24"/>
        </w:rPr>
        <w:t>ýroba</w:t>
      </w:r>
      <w:r w:rsidRPr="007177FD">
        <w:rPr>
          <w:sz w:val="24"/>
          <w:szCs w:val="24"/>
        </w:rPr>
        <w:t xml:space="preserve"> škrabošk</w:t>
      </w:r>
      <w:r>
        <w:rPr>
          <w:sz w:val="24"/>
          <w:szCs w:val="24"/>
        </w:rPr>
        <w:t>y</w:t>
      </w:r>
      <w:r w:rsidRPr="007177FD">
        <w:rPr>
          <w:sz w:val="24"/>
          <w:szCs w:val="24"/>
        </w:rPr>
        <w:t xml:space="preserve"> na karneval (práce s papírem, vystřihování, nalepování, malování aj.).</w:t>
      </w:r>
    </w:p>
    <w:p w14:paraId="1F9B57BE"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V</w:t>
      </w:r>
      <w:r>
        <w:rPr>
          <w:sz w:val="24"/>
          <w:szCs w:val="24"/>
        </w:rPr>
        <w:t>ýroba</w:t>
      </w:r>
      <w:r w:rsidRPr="007177FD">
        <w:rPr>
          <w:sz w:val="24"/>
          <w:szCs w:val="24"/>
        </w:rPr>
        <w:t xml:space="preserve"> netradiční</w:t>
      </w:r>
      <w:r>
        <w:rPr>
          <w:sz w:val="24"/>
          <w:szCs w:val="24"/>
        </w:rPr>
        <w:t>ch</w:t>
      </w:r>
      <w:r w:rsidRPr="007177FD">
        <w:rPr>
          <w:sz w:val="24"/>
          <w:szCs w:val="24"/>
        </w:rPr>
        <w:t xml:space="preserve"> hudební</w:t>
      </w:r>
      <w:r>
        <w:rPr>
          <w:sz w:val="24"/>
          <w:szCs w:val="24"/>
        </w:rPr>
        <w:t>ch</w:t>
      </w:r>
      <w:r w:rsidRPr="007177FD">
        <w:rPr>
          <w:sz w:val="24"/>
          <w:szCs w:val="24"/>
        </w:rPr>
        <w:t xml:space="preserve"> nástroj</w:t>
      </w:r>
      <w:r>
        <w:rPr>
          <w:sz w:val="24"/>
          <w:szCs w:val="24"/>
        </w:rPr>
        <w:t>ů</w:t>
      </w:r>
      <w:r w:rsidRPr="007177FD">
        <w:rPr>
          <w:sz w:val="24"/>
          <w:szCs w:val="24"/>
        </w:rPr>
        <w:t xml:space="preserve"> z věcí, které najdeme doma</w:t>
      </w:r>
    </w:p>
    <w:p w14:paraId="2581CD1F" w14:textId="77777777" w:rsidR="00743434" w:rsidRPr="007177FD" w:rsidRDefault="00743434" w:rsidP="00DB4CA0">
      <w:pPr>
        <w:pStyle w:val="Bezmezer"/>
        <w:numPr>
          <w:ilvl w:val="0"/>
          <w:numId w:val="254"/>
        </w:numPr>
        <w:spacing w:line="276" w:lineRule="auto"/>
        <w:jc w:val="both"/>
        <w:rPr>
          <w:sz w:val="24"/>
          <w:szCs w:val="24"/>
        </w:rPr>
      </w:pPr>
      <w:r>
        <w:rPr>
          <w:sz w:val="24"/>
          <w:szCs w:val="24"/>
        </w:rPr>
        <w:t>Malování</w:t>
      </w:r>
      <w:r w:rsidRPr="007177FD">
        <w:rPr>
          <w:sz w:val="24"/>
          <w:szCs w:val="24"/>
        </w:rPr>
        <w:t xml:space="preserve"> posvícenské</w:t>
      </w:r>
      <w:r>
        <w:rPr>
          <w:sz w:val="24"/>
          <w:szCs w:val="24"/>
        </w:rPr>
        <w:t>ho</w:t>
      </w:r>
      <w:r w:rsidRPr="007177FD">
        <w:rPr>
          <w:sz w:val="24"/>
          <w:szCs w:val="24"/>
        </w:rPr>
        <w:t xml:space="preserve"> koláče, stř</w:t>
      </w:r>
      <w:r>
        <w:rPr>
          <w:sz w:val="24"/>
          <w:szCs w:val="24"/>
        </w:rPr>
        <w:t>í</w:t>
      </w:r>
      <w:r w:rsidRPr="007177FD">
        <w:rPr>
          <w:sz w:val="24"/>
          <w:szCs w:val="24"/>
        </w:rPr>
        <w:t>h</w:t>
      </w:r>
      <w:r>
        <w:rPr>
          <w:sz w:val="24"/>
          <w:szCs w:val="24"/>
        </w:rPr>
        <w:t>á</w:t>
      </w:r>
      <w:r w:rsidRPr="007177FD">
        <w:rPr>
          <w:sz w:val="24"/>
          <w:szCs w:val="24"/>
        </w:rPr>
        <w:t>n</w:t>
      </w:r>
      <w:r>
        <w:rPr>
          <w:sz w:val="24"/>
          <w:szCs w:val="24"/>
        </w:rPr>
        <w:t>í</w:t>
      </w:r>
    </w:p>
    <w:p w14:paraId="7FA6E178" w14:textId="77777777" w:rsidR="00743434" w:rsidRPr="007177FD" w:rsidRDefault="00743434" w:rsidP="00DB4CA0">
      <w:pPr>
        <w:pStyle w:val="Bezmezer"/>
        <w:numPr>
          <w:ilvl w:val="0"/>
          <w:numId w:val="254"/>
        </w:numPr>
        <w:spacing w:line="276" w:lineRule="auto"/>
        <w:jc w:val="both"/>
        <w:rPr>
          <w:sz w:val="24"/>
          <w:szCs w:val="24"/>
        </w:rPr>
      </w:pPr>
      <w:r>
        <w:rPr>
          <w:sz w:val="24"/>
          <w:szCs w:val="24"/>
        </w:rPr>
        <w:t>Pohybová hra na</w:t>
      </w:r>
      <w:r w:rsidRPr="007177FD">
        <w:rPr>
          <w:sz w:val="24"/>
          <w:szCs w:val="24"/>
        </w:rPr>
        <w:t xml:space="preserve"> medvěda v masopustním průvodu (bručím jako medvěd, chodím po čtyřech, po dvou, lezu do tunelu, skáču přes překážky, válím sudy aj.).</w:t>
      </w:r>
    </w:p>
    <w:p w14:paraId="4024B62D"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Povíd</w:t>
      </w:r>
      <w:r>
        <w:rPr>
          <w:sz w:val="24"/>
          <w:szCs w:val="24"/>
        </w:rPr>
        <w:t>ání</w:t>
      </w:r>
      <w:r w:rsidRPr="007177FD">
        <w:rPr>
          <w:sz w:val="24"/>
          <w:szCs w:val="24"/>
        </w:rPr>
        <w:t xml:space="preserve"> a čte</w:t>
      </w:r>
      <w:r>
        <w:rPr>
          <w:sz w:val="24"/>
          <w:szCs w:val="24"/>
        </w:rPr>
        <w:t>ní</w:t>
      </w:r>
      <w:r w:rsidRPr="007177FD">
        <w:rPr>
          <w:sz w:val="24"/>
          <w:szCs w:val="24"/>
        </w:rPr>
        <w:t xml:space="preserve"> o pohádkách a pohádkových postavách.</w:t>
      </w:r>
    </w:p>
    <w:p w14:paraId="5B6DA04E"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Hledá</w:t>
      </w:r>
      <w:r>
        <w:rPr>
          <w:sz w:val="24"/>
          <w:szCs w:val="24"/>
        </w:rPr>
        <w:t>ní</w:t>
      </w:r>
      <w:r w:rsidRPr="007177FD">
        <w:rPr>
          <w:sz w:val="24"/>
          <w:szCs w:val="24"/>
        </w:rPr>
        <w:t xml:space="preserve"> pohádk</w:t>
      </w:r>
      <w:r>
        <w:rPr>
          <w:sz w:val="24"/>
          <w:szCs w:val="24"/>
        </w:rPr>
        <w:t>ových</w:t>
      </w:r>
      <w:r w:rsidRPr="007177FD">
        <w:rPr>
          <w:sz w:val="24"/>
          <w:szCs w:val="24"/>
        </w:rPr>
        <w:t xml:space="preserve"> dvojic za pomoci obrázků</w:t>
      </w:r>
    </w:p>
    <w:p w14:paraId="17ABC6E0"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Procvič</w:t>
      </w:r>
      <w:r>
        <w:rPr>
          <w:sz w:val="24"/>
          <w:szCs w:val="24"/>
        </w:rPr>
        <w:t xml:space="preserve">ení </w:t>
      </w:r>
      <w:r w:rsidRPr="007177FD">
        <w:rPr>
          <w:sz w:val="24"/>
          <w:szCs w:val="24"/>
        </w:rPr>
        <w:t>mimik</w:t>
      </w:r>
      <w:r>
        <w:rPr>
          <w:sz w:val="24"/>
          <w:szCs w:val="24"/>
        </w:rPr>
        <w:t>y</w:t>
      </w:r>
      <w:r w:rsidRPr="007177FD">
        <w:rPr>
          <w:sz w:val="24"/>
          <w:szCs w:val="24"/>
        </w:rPr>
        <w:t xml:space="preserve"> – gymnastika mluvidel</w:t>
      </w:r>
    </w:p>
    <w:p w14:paraId="33F9407D" w14:textId="77777777" w:rsidR="00743434" w:rsidRPr="007177FD" w:rsidRDefault="00743434" w:rsidP="00DB4CA0">
      <w:pPr>
        <w:pStyle w:val="Bezmezer"/>
        <w:numPr>
          <w:ilvl w:val="0"/>
          <w:numId w:val="254"/>
        </w:numPr>
        <w:spacing w:line="276" w:lineRule="auto"/>
        <w:jc w:val="both"/>
        <w:rPr>
          <w:sz w:val="24"/>
          <w:szCs w:val="24"/>
        </w:rPr>
      </w:pPr>
      <w:r>
        <w:rPr>
          <w:sz w:val="24"/>
          <w:szCs w:val="24"/>
        </w:rPr>
        <w:t>Kresba</w:t>
      </w:r>
      <w:r w:rsidRPr="007177FD">
        <w:rPr>
          <w:sz w:val="24"/>
          <w:szCs w:val="24"/>
        </w:rPr>
        <w:t xml:space="preserve"> kouzelníka, vodníka, princezn</w:t>
      </w:r>
      <w:r>
        <w:rPr>
          <w:sz w:val="24"/>
          <w:szCs w:val="24"/>
        </w:rPr>
        <w:t>y</w:t>
      </w:r>
      <w:r w:rsidRPr="007177FD">
        <w:rPr>
          <w:sz w:val="24"/>
          <w:szCs w:val="24"/>
        </w:rPr>
        <w:t xml:space="preserve"> (malujeme postavu se všemi detaily).</w:t>
      </w:r>
    </w:p>
    <w:p w14:paraId="7C2BCF54" w14:textId="77777777" w:rsidR="00743434" w:rsidRPr="007177FD" w:rsidRDefault="00743434" w:rsidP="00DB4CA0">
      <w:pPr>
        <w:pStyle w:val="Bezmezer"/>
        <w:numPr>
          <w:ilvl w:val="0"/>
          <w:numId w:val="254"/>
        </w:numPr>
        <w:spacing w:line="276" w:lineRule="auto"/>
        <w:jc w:val="both"/>
        <w:rPr>
          <w:sz w:val="24"/>
          <w:szCs w:val="24"/>
        </w:rPr>
      </w:pPr>
      <w:r>
        <w:rPr>
          <w:sz w:val="24"/>
          <w:szCs w:val="24"/>
        </w:rPr>
        <w:t>Dramatizace pohádky,</w:t>
      </w:r>
      <w:r w:rsidRPr="007177FD">
        <w:rPr>
          <w:sz w:val="24"/>
          <w:szCs w:val="24"/>
        </w:rPr>
        <w:t xml:space="preserve"> převyp</w:t>
      </w:r>
      <w:r>
        <w:rPr>
          <w:sz w:val="24"/>
          <w:szCs w:val="24"/>
        </w:rPr>
        <w:t>rávění</w:t>
      </w:r>
    </w:p>
    <w:p w14:paraId="37BDB424" w14:textId="77777777" w:rsidR="00743434" w:rsidRPr="007177FD" w:rsidRDefault="00743434" w:rsidP="00DB4CA0">
      <w:pPr>
        <w:pStyle w:val="Bezmezer"/>
        <w:numPr>
          <w:ilvl w:val="0"/>
          <w:numId w:val="254"/>
        </w:numPr>
        <w:spacing w:line="276" w:lineRule="auto"/>
        <w:jc w:val="both"/>
        <w:rPr>
          <w:sz w:val="24"/>
          <w:szCs w:val="24"/>
        </w:rPr>
      </w:pPr>
      <w:r>
        <w:rPr>
          <w:sz w:val="24"/>
          <w:szCs w:val="24"/>
        </w:rPr>
        <w:t>P</w:t>
      </w:r>
      <w:r w:rsidRPr="007177FD">
        <w:rPr>
          <w:sz w:val="24"/>
          <w:szCs w:val="24"/>
        </w:rPr>
        <w:t>očít</w:t>
      </w:r>
      <w:r>
        <w:rPr>
          <w:sz w:val="24"/>
          <w:szCs w:val="24"/>
        </w:rPr>
        <w:t>ání</w:t>
      </w:r>
      <w:r w:rsidRPr="007177FD">
        <w:rPr>
          <w:sz w:val="24"/>
          <w:szCs w:val="24"/>
        </w:rPr>
        <w:t>, přiřazov</w:t>
      </w:r>
      <w:r>
        <w:rPr>
          <w:sz w:val="24"/>
          <w:szCs w:val="24"/>
        </w:rPr>
        <w:t>ání</w:t>
      </w:r>
      <w:r w:rsidRPr="007177FD">
        <w:rPr>
          <w:sz w:val="24"/>
          <w:szCs w:val="24"/>
        </w:rPr>
        <w:t>, určov</w:t>
      </w:r>
      <w:r>
        <w:rPr>
          <w:sz w:val="24"/>
          <w:szCs w:val="24"/>
        </w:rPr>
        <w:t>ání</w:t>
      </w:r>
      <w:r w:rsidRPr="007177FD">
        <w:rPr>
          <w:sz w:val="24"/>
          <w:szCs w:val="24"/>
        </w:rPr>
        <w:t xml:space="preserve"> (pomocí pohádek), více a méně, větší x menší, mladý x starý, tlustý x tenký, hodný x zlý, správné x nesprávné chování aj.</w:t>
      </w:r>
    </w:p>
    <w:p w14:paraId="03B48ED7"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Povíd</w:t>
      </w:r>
      <w:r>
        <w:rPr>
          <w:sz w:val="24"/>
          <w:szCs w:val="24"/>
        </w:rPr>
        <w:t>ání</w:t>
      </w:r>
      <w:r w:rsidRPr="007177FD">
        <w:rPr>
          <w:sz w:val="24"/>
          <w:szCs w:val="24"/>
        </w:rPr>
        <w:t xml:space="preserve"> si o pohádkách a pohádkových postavách.</w:t>
      </w:r>
    </w:p>
    <w:p w14:paraId="40D885B4"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 xml:space="preserve">Karnevalové těšení (V komunikačním kruhu: Co nás čeká? Kdo </w:t>
      </w:r>
      <w:proofErr w:type="gramStart"/>
      <w:r w:rsidRPr="007177FD">
        <w:rPr>
          <w:sz w:val="24"/>
          <w:szCs w:val="24"/>
        </w:rPr>
        <w:t>ví</w:t>
      </w:r>
      <w:proofErr w:type="gramEnd"/>
      <w:r w:rsidRPr="007177FD">
        <w:rPr>
          <w:sz w:val="24"/>
          <w:szCs w:val="24"/>
        </w:rPr>
        <w:t xml:space="preserve"> co je karneval? Kdo už byl někdy na Karnevale? Co se tam dělá? – rozvíjení slovní zásoby, způsobu vyjadřování, připomenutí tradic...)</w:t>
      </w:r>
    </w:p>
    <w:p w14:paraId="4D8E1BB0"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Veselé hry u stolečků (pohádková pexesa, obrázkové pohádkové postavičky, pohádková puzzle, pohádkové deskové hry, domina...)</w:t>
      </w:r>
    </w:p>
    <w:p w14:paraId="5FC90BD9" w14:textId="77777777" w:rsidR="00743434" w:rsidRPr="007177FD" w:rsidRDefault="00743434" w:rsidP="00DB4CA0">
      <w:pPr>
        <w:pStyle w:val="Bezmezer"/>
        <w:numPr>
          <w:ilvl w:val="0"/>
          <w:numId w:val="254"/>
        </w:numPr>
        <w:spacing w:line="276" w:lineRule="auto"/>
        <w:jc w:val="both"/>
        <w:rPr>
          <w:sz w:val="24"/>
          <w:szCs w:val="24"/>
        </w:rPr>
      </w:pPr>
      <w:r w:rsidRPr="007177FD">
        <w:rPr>
          <w:sz w:val="24"/>
          <w:szCs w:val="24"/>
        </w:rPr>
        <w:t>Vyzdobení třídy výrobky a obrázky dětí (vybarvování praporků, obrázků, vytrhávání z papíru, vázání fáborků, práce s krepovým papírem aj.)</w:t>
      </w:r>
    </w:p>
    <w:p w14:paraId="3ED866AA" w14:textId="77777777" w:rsidR="00743434" w:rsidRDefault="00743434" w:rsidP="00DB4CA0">
      <w:pPr>
        <w:pStyle w:val="Bezmezer"/>
        <w:numPr>
          <w:ilvl w:val="0"/>
          <w:numId w:val="254"/>
        </w:numPr>
        <w:spacing w:line="276" w:lineRule="auto"/>
        <w:jc w:val="both"/>
        <w:rPr>
          <w:sz w:val="24"/>
          <w:szCs w:val="24"/>
        </w:rPr>
      </w:pPr>
      <w:r>
        <w:rPr>
          <w:sz w:val="24"/>
          <w:szCs w:val="24"/>
        </w:rPr>
        <w:t>Správné zařazení pohádkových postav do pohádek a pohádkových dvojic k sobě</w:t>
      </w:r>
    </w:p>
    <w:p w14:paraId="0EE751A4" w14:textId="77777777" w:rsidR="00743434" w:rsidRDefault="00743434" w:rsidP="00DB4CA0">
      <w:pPr>
        <w:pStyle w:val="Bezmezer"/>
        <w:numPr>
          <w:ilvl w:val="0"/>
          <w:numId w:val="254"/>
        </w:numPr>
        <w:spacing w:line="276" w:lineRule="auto"/>
        <w:jc w:val="both"/>
        <w:rPr>
          <w:sz w:val="24"/>
          <w:szCs w:val="24"/>
        </w:rPr>
      </w:pPr>
      <w:r>
        <w:rPr>
          <w:sz w:val="24"/>
          <w:szCs w:val="24"/>
        </w:rPr>
        <w:t xml:space="preserve">Popletená </w:t>
      </w:r>
      <w:proofErr w:type="gramStart"/>
      <w:r>
        <w:rPr>
          <w:sz w:val="24"/>
          <w:szCs w:val="24"/>
        </w:rPr>
        <w:t>pohádka ,,Jak</w:t>
      </w:r>
      <w:proofErr w:type="gramEnd"/>
      <w:r>
        <w:rPr>
          <w:sz w:val="24"/>
          <w:szCs w:val="24"/>
        </w:rPr>
        <w:t xml:space="preserve"> je to správně?“</w:t>
      </w:r>
    </w:p>
    <w:p w14:paraId="5B33B7CD" w14:textId="77777777" w:rsidR="00743434" w:rsidRDefault="00743434" w:rsidP="00DB4CA0">
      <w:pPr>
        <w:pStyle w:val="Bezmezer"/>
        <w:numPr>
          <w:ilvl w:val="0"/>
          <w:numId w:val="254"/>
        </w:numPr>
        <w:spacing w:line="276" w:lineRule="auto"/>
        <w:jc w:val="both"/>
        <w:rPr>
          <w:sz w:val="24"/>
          <w:szCs w:val="24"/>
        </w:rPr>
      </w:pPr>
      <w:r>
        <w:rPr>
          <w:sz w:val="24"/>
          <w:szCs w:val="24"/>
        </w:rPr>
        <w:t>Hádanky pohádkových postav</w:t>
      </w:r>
    </w:p>
    <w:p w14:paraId="6A1F084A" w14:textId="77777777" w:rsidR="00743434" w:rsidRDefault="00743434" w:rsidP="00DB4CA0">
      <w:pPr>
        <w:pStyle w:val="Bezmezer"/>
        <w:numPr>
          <w:ilvl w:val="0"/>
          <w:numId w:val="254"/>
        </w:numPr>
        <w:spacing w:line="276" w:lineRule="auto"/>
        <w:jc w:val="both"/>
        <w:rPr>
          <w:sz w:val="24"/>
          <w:szCs w:val="24"/>
        </w:rPr>
      </w:pPr>
      <w:r>
        <w:rPr>
          <w:sz w:val="24"/>
          <w:szCs w:val="24"/>
        </w:rPr>
        <w:t>Procvičování znalosti barev</w:t>
      </w:r>
    </w:p>
    <w:p w14:paraId="438DF066" w14:textId="77777777" w:rsidR="00743434" w:rsidRDefault="00743434" w:rsidP="00DB4CA0">
      <w:pPr>
        <w:pStyle w:val="Bezmezer"/>
        <w:numPr>
          <w:ilvl w:val="0"/>
          <w:numId w:val="254"/>
        </w:numPr>
        <w:spacing w:line="276" w:lineRule="auto"/>
        <w:jc w:val="both"/>
        <w:rPr>
          <w:sz w:val="24"/>
          <w:szCs w:val="24"/>
        </w:rPr>
      </w:pPr>
      <w:r>
        <w:rPr>
          <w:sz w:val="24"/>
          <w:szCs w:val="24"/>
        </w:rPr>
        <w:t>Hledání rozdílů v obrázcích</w:t>
      </w:r>
    </w:p>
    <w:p w14:paraId="374C5A03" w14:textId="77777777" w:rsidR="00743434" w:rsidRDefault="00743434" w:rsidP="00DB4CA0">
      <w:pPr>
        <w:pStyle w:val="Bezmezer"/>
        <w:numPr>
          <w:ilvl w:val="0"/>
          <w:numId w:val="254"/>
        </w:numPr>
        <w:spacing w:line="276" w:lineRule="auto"/>
        <w:jc w:val="both"/>
        <w:rPr>
          <w:sz w:val="24"/>
          <w:szCs w:val="24"/>
        </w:rPr>
      </w:pPr>
      <w:r>
        <w:rPr>
          <w:sz w:val="24"/>
          <w:szCs w:val="24"/>
        </w:rPr>
        <w:t>Zdravotní cvičení, dětský jóga</w:t>
      </w:r>
    </w:p>
    <w:p w14:paraId="07260095" w14:textId="77777777" w:rsidR="00743434" w:rsidRDefault="00743434" w:rsidP="00DB4CA0">
      <w:pPr>
        <w:pStyle w:val="Bezmezer"/>
        <w:numPr>
          <w:ilvl w:val="0"/>
          <w:numId w:val="254"/>
        </w:numPr>
        <w:spacing w:line="276" w:lineRule="auto"/>
        <w:jc w:val="both"/>
        <w:rPr>
          <w:sz w:val="24"/>
          <w:szCs w:val="24"/>
        </w:rPr>
      </w:pPr>
      <w:r>
        <w:rPr>
          <w:sz w:val="24"/>
          <w:szCs w:val="24"/>
        </w:rPr>
        <w:t>Vystřihnout jednoduchý tvar podle obrysu</w:t>
      </w:r>
    </w:p>
    <w:p w14:paraId="57F0FF49" w14:textId="77777777" w:rsidR="00743434" w:rsidRDefault="00743434" w:rsidP="00DB4CA0">
      <w:pPr>
        <w:pStyle w:val="Bezmezer"/>
        <w:numPr>
          <w:ilvl w:val="0"/>
          <w:numId w:val="254"/>
        </w:numPr>
        <w:spacing w:line="276" w:lineRule="auto"/>
        <w:jc w:val="both"/>
        <w:rPr>
          <w:sz w:val="24"/>
          <w:szCs w:val="24"/>
        </w:rPr>
      </w:pPr>
      <w:r>
        <w:rPr>
          <w:sz w:val="24"/>
          <w:szCs w:val="24"/>
        </w:rPr>
        <w:t>Stříhání a lepení pro výrobu klaunů</w:t>
      </w:r>
    </w:p>
    <w:p w14:paraId="537E8556" w14:textId="77777777" w:rsidR="00743434" w:rsidRDefault="00743434" w:rsidP="00DB4CA0">
      <w:pPr>
        <w:pStyle w:val="Bezmezer"/>
        <w:numPr>
          <w:ilvl w:val="0"/>
          <w:numId w:val="254"/>
        </w:numPr>
        <w:spacing w:line="276" w:lineRule="auto"/>
        <w:jc w:val="both"/>
        <w:rPr>
          <w:sz w:val="24"/>
          <w:szCs w:val="24"/>
        </w:rPr>
      </w:pPr>
      <w:r>
        <w:rPr>
          <w:sz w:val="24"/>
          <w:szCs w:val="24"/>
        </w:rPr>
        <w:t>Poslech příběhu s hlavním hrdinou, následný rozhovor, procvičování vyjadřovacích schopností</w:t>
      </w:r>
    </w:p>
    <w:p w14:paraId="37CE0AB6" w14:textId="77777777" w:rsidR="00743434" w:rsidRDefault="00743434" w:rsidP="00743434"/>
    <w:p w14:paraId="767DB31E" w14:textId="77777777" w:rsidR="00743434" w:rsidRDefault="00743434"/>
    <w:p w14:paraId="4F4D7F48" w14:textId="77777777" w:rsidR="00743434" w:rsidRDefault="00743434">
      <w:r>
        <w:br w:type="page"/>
      </w:r>
    </w:p>
    <w:p w14:paraId="6B18D0E2" w14:textId="77777777" w:rsidR="00743434" w:rsidRPr="00743434" w:rsidRDefault="00743434" w:rsidP="00743434">
      <w:pPr>
        <w:pStyle w:val="Bezmezer"/>
        <w:jc w:val="center"/>
        <w:rPr>
          <w:rFonts w:ascii="Broadway" w:hAnsi="Broadway"/>
          <w:sz w:val="72"/>
        </w:rPr>
      </w:pPr>
      <w:r w:rsidRPr="00743434">
        <w:rPr>
          <w:rFonts w:ascii="Broadway" w:hAnsi="Broadway"/>
          <w:sz w:val="72"/>
        </w:rPr>
        <w:lastRenderedPageBreak/>
        <w:t>JARNÍ LET</w:t>
      </w:r>
    </w:p>
    <w:p w14:paraId="3212653D" w14:textId="77777777" w:rsidR="00743434" w:rsidRPr="00743434" w:rsidRDefault="00743434" w:rsidP="00743434">
      <w:pPr>
        <w:pStyle w:val="Bezmezer"/>
        <w:jc w:val="center"/>
        <w:rPr>
          <w:rFonts w:ascii="Broadway" w:hAnsi="Broadway"/>
          <w:sz w:val="72"/>
        </w:rPr>
      </w:pPr>
      <w:r w:rsidRPr="00743434">
        <w:rPr>
          <w:rFonts w:ascii="Broadway" w:hAnsi="Broadway"/>
          <w:sz w:val="72"/>
        </w:rPr>
        <w:t>V</w:t>
      </w:r>
      <w:r w:rsidRPr="00743434">
        <w:rPr>
          <w:rFonts w:ascii="Times New Roman" w:hAnsi="Times New Roman" w:cs="Times New Roman"/>
          <w:sz w:val="72"/>
        </w:rPr>
        <w:t>Č</w:t>
      </w:r>
      <w:r w:rsidRPr="00743434">
        <w:rPr>
          <w:rFonts w:ascii="Broadway" w:hAnsi="Broadway"/>
          <w:sz w:val="72"/>
        </w:rPr>
        <w:t>ELKY MÁJI</w:t>
      </w:r>
    </w:p>
    <w:p w14:paraId="06C2A7CF" w14:textId="77777777" w:rsidR="00743434" w:rsidRPr="00743434" w:rsidRDefault="00743434" w:rsidP="00743434">
      <w:pPr>
        <w:pStyle w:val="Bezmezer"/>
        <w:jc w:val="center"/>
        <w:rPr>
          <w:sz w:val="72"/>
        </w:rPr>
      </w:pPr>
    </w:p>
    <w:p w14:paraId="74AC7116" w14:textId="77777777" w:rsidR="00743434" w:rsidRDefault="00361145">
      <w:r>
        <w:rPr>
          <w:noProof/>
          <w:sz w:val="72"/>
          <w:lang w:eastAsia="cs-CZ"/>
        </w:rPr>
        <w:drawing>
          <wp:anchor distT="0" distB="0" distL="114300" distR="114300" simplePos="0" relativeHeight="251721728" behindDoc="0" locked="0" layoutInCell="1" allowOverlap="1" wp14:anchorId="3D465657" wp14:editId="4E6B1F32">
            <wp:simplePos x="1600200" y="1943100"/>
            <wp:positionH relativeFrom="margin">
              <wp:align>center</wp:align>
            </wp:positionH>
            <wp:positionV relativeFrom="margin">
              <wp:align>bottom</wp:align>
            </wp:positionV>
            <wp:extent cx="4368800" cy="6858000"/>
            <wp:effectExtent l="0" t="0" r="0" b="0"/>
            <wp:wrapSquare wrapText="bothSides"/>
            <wp:docPr id="59" name="Obrázek 59" descr="C:\Users\MS\Desktop\ŠVP 2023-2024\mája ja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Desktop\ŠVP 2023-2024\mája jaro.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8800" cy="6858000"/>
                    </a:xfrm>
                    <a:prstGeom prst="rect">
                      <a:avLst/>
                    </a:prstGeom>
                    <a:noFill/>
                    <a:ln>
                      <a:noFill/>
                    </a:ln>
                  </pic:spPr>
                </pic:pic>
              </a:graphicData>
            </a:graphic>
            <wp14:sizeRelV relativeFrom="margin">
              <wp14:pctHeight>0</wp14:pctHeight>
            </wp14:sizeRelV>
          </wp:anchor>
        </w:drawing>
      </w:r>
      <w:r w:rsidR="00743434">
        <w:br w:type="page"/>
      </w:r>
    </w:p>
    <w:p w14:paraId="167B3E5F" w14:textId="77777777" w:rsidR="00743434" w:rsidRPr="00252429" w:rsidRDefault="00743434" w:rsidP="00743434">
      <w:pPr>
        <w:pStyle w:val="Bezmezer"/>
        <w:jc w:val="center"/>
        <w:rPr>
          <w:rFonts w:cstheme="minorHAnsi"/>
          <w:b/>
          <w:bCs/>
          <w:sz w:val="32"/>
          <w:szCs w:val="32"/>
        </w:rPr>
      </w:pPr>
      <w:r w:rsidRPr="00252429">
        <w:rPr>
          <w:rFonts w:cstheme="minorHAnsi"/>
          <w:b/>
          <w:bCs/>
          <w:noProof/>
          <w:sz w:val="24"/>
          <w:szCs w:val="24"/>
          <w:lang w:eastAsia="cs-CZ"/>
        </w:rPr>
        <w:lastRenderedPageBreak/>
        <w:drawing>
          <wp:anchor distT="0" distB="0" distL="114300" distR="114300" simplePos="0" relativeHeight="251723776" behindDoc="1" locked="0" layoutInCell="1" allowOverlap="1" wp14:anchorId="7E98A7F6" wp14:editId="417090A9">
            <wp:simplePos x="0" y="0"/>
            <wp:positionH relativeFrom="page">
              <wp:posOffset>4712970</wp:posOffset>
            </wp:positionH>
            <wp:positionV relativeFrom="paragraph">
              <wp:posOffset>-640304</wp:posOffset>
            </wp:positionV>
            <wp:extent cx="2403792" cy="3503371"/>
            <wp:effectExtent l="0" t="0" r="0" b="1905"/>
            <wp:wrapNone/>
            <wp:docPr id="2133958193" name="Obrázek 2" descr="Obsah obrázku kresba, skica, klipart,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58193" name="Obrázek 2" descr="Obsah obrázku kresba, skica, klipart, ilustrace&#10;&#10;Popis byl vytvořen automaticky"/>
                    <pic:cNvPicPr/>
                  </pic:nvPicPr>
                  <pic:blipFill rotWithShape="1">
                    <a:blip r:embed="rId36" cstate="print">
                      <a:extLst>
                        <a:ext uri="{28A0092B-C50C-407E-A947-70E740481C1C}">
                          <a14:useLocalDpi xmlns:a14="http://schemas.microsoft.com/office/drawing/2010/main" val="0"/>
                        </a:ext>
                      </a:extLst>
                    </a:blip>
                    <a:srcRect t="18007"/>
                    <a:stretch/>
                  </pic:blipFill>
                  <pic:spPr bwMode="auto">
                    <a:xfrm>
                      <a:off x="0" y="0"/>
                      <a:ext cx="2403792" cy="3503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429">
        <w:rPr>
          <w:b/>
          <w:bCs/>
          <w:sz w:val="32"/>
          <w:szCs w:val="32"/>
        </w:rPr>
        <w:t>PŘE</w:t>
      </w:r>
      <w:r w:rsidRPr="00252429">
        <w:rPr>
          <w:rFonts w:cstheme="minorHAnsi"/>
          <w:b/>
          <w:bCs/>
          <w:sz w:val="32"/>
          <w:szCs w:val="32"/>
        </w:rPr>
        <w:t>DPOKLÁDANÉ OBDOBÍ: BŘEZEN</w:t>
      </w:r>
    </w:p>
    <w:p w14:paraId="11149336" w14:textId="77777777" w:rsidR="00743434" w:rsidRPr="00252429" w:rsidRDefault="00743434" w:rsidP="00743434">
      <w:pPr>
        <w:pStyle w:val="Bezmezer"/>
        <w:jc w:val="center"/>
        <w:rPr>
          <w:rFonts w:cstheme="minorHAnsi"/>
          <w:b/>
          <w:bCs/>
          <w:sz w:val="32"/>
          <w:szCs w:val="32"/>
        </w:rPr>
      </w:pPr>
      <w:r w:rsidRPr="00252429">
        <w:rPr>
          <w:rFonts w:cstheme="minorHAnsi"/>
          <w:b/>
          <w:bCs/>
          <w:sz w:val="32"/>
          <w:szCs w:val="32"/>
        </w:rPr>
        <w:t>TÉMA: VČELKA MÁJA SE PROBOUZÍ</w:t>
      </w:r>
    </w:p>
    <w:p w14:paraId="5D604A25" w14:textId="77777777" w:rsidR="00743434" w:rsidRPr="00252429" w:rsidRDefault="00743434" w:rsidP="00743434">
      <w:pPr>
        <w:pStyle w:val="Bezmezer"/>
        <w:jc w:val="both"/>
        <w:rPr>
          <w:rFonts w:cstheme="minorHAnsi"/>
          <w:b/>
          <w:bCs/>
          <w:sz w:val="24"/>
          <w:szCs w:val="24"/>
        </w:rPr>
      </w:pPr>
    </w:p>
    <w:p w14:paraId="52094AE0" w14:textId="77777777" w:rsidR="00743434" w:rsidRPr="00252429" w:rsidRDefault="00743434" w:rsidP="00743434">
      <w:pPr>
        <w:pStyle w:val="Bezmezer"/>
        <w:jc w:val="both"/>
        <w:rPr>
          <w:rFonts w:cstheme="minorHAnsi"/>
          <w:sz w:val="24"/>
          <w:szCs w:val="24"/>
        </w:rPr>
      </w:pPr>
      <w:r w:rsidRPr="00252429">
        <w:rPr>
          <w:rFonts w:cstheme="minorHAnsi"/>
          <w:b/>
          <w:bCs/>
          <w:sz w:val="24"/>
          <w:szCs w:val="24"/>
        </w:rPr>
        <w:t xml:space="preserve">PODTÉMATA: </w:t>
      </w:r>
    </w:p>
    <w:p w14:paraId="498A609F"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Knihy máme rádi, jsou to naši kamarádi</w:t>
      </w:r>
    </w:p>
    <w:p w14:paraId="5CA98728"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Otevři se, knížko</w:t>
      </w:r>
      <w:r w:rsidRPr="00252429">
        <w:rPr>
          <w:rFonts w:cstheme="minorHAnsi"/>
          <w:noProof/>
          <w:sz w:val="24"/>
          <w:szCs w:val="24"/>
        </w:rPr>
        <w:t xml:space="preserve"> </w:t>
      </w:r>
    </w:p>
    <w:p w14:paraId="6EB2E9BD"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Jaro posílá pozdravení</w:t>
      </w:r>
    </w:p>
    <w:p w14:paraId="60BDDA30"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Kropenatá slepičko, snes nám velikonoční vajíčko (Velikonoce)</w:t>
      </w:r>
    </w:p>
    <w:p w14:paraId="6E685E3E" w14:textId="77777777" w:rsidR="00743434" w:rsidRPr="00252429" w:rsidRDefault="00743434" w:rsidP="00743434">
      <w:pPr>
        <w:pStyle w:val="Bezmezer"/>
        <w:jc w:val="both"/>
        <w:rPr>
          <w:rFonts w:cstheme="minorHAnsi"/>
          <w:sz w:val="24"/>
          <w:szCs w:val="24"/>
        </w:rPr>
      </w:pPr>
    </w:p>
    <w:p w14:paraId="34F46590" w14:textId="77777777" w:rsidR="00743434" w:rsidRPr="00252429" w:rsidRDefault="00743434" w:rsidP="00743434">
      <w:pPr>
        <w:pStyle w:val="Bezmezer"/>
        <w:jc w:val="both"/>
        <w:rPr>
          <w:rFonts w:cstheme="minorHAnsi"/>
          <w:sz w:val="24"/>
          <w:szCs w:val="24"/>
        </w:rPr>
      </w:pPr>
    </w:p>
    <w:p w14:paraId="1EE914AA" w14:textId="77777777" w:rsidR="00743434" w:rsidRPr="00252429" w:rsidRDefault="00743434" w:rsidP="00743434">
      <w:pPr>
        <w:pStyle w:val="Bezmezer"/>
        <w:jc w:val="both"/>
        <w:rPr>
          <w:rFonts w:cstheme="minorHAnsi"/>
          <w:sz w:val="24"/>
          <w:szCs w:val="24"/>
        </w:rPr>
      </w:pPr>
    </w:p>
    <w:p w14:paraId="6ECA7EF1" w14:textId="77777777" w:rsidR="00743434" w:rsidRPr="00252429" w:rsidRDefault="00743434" w:rsidP="00743434">
      <w:pPr>
        <w:pStyle w:val="Bezmezer"/>
        <w:jc w:val="both"/>
        <w:rPr>
          <w:rFonts w:cstheme="minorHAnsi"/>
          <w:sz w:val="24"/>
          <w:szCs w:val="24"/>
        </w:rPr>
      </w:pPr>
    </w:p>
    <w:p w14:paraId="6974E4CD" w14:textId="77777777" w:rsidR="00743434" w:rsidRPr="00252429" w:rsidRDefault="00743434" w:rsidP="00743434">
      <w:pPr>
        <w:pStyle w:val="Bezmezer"/>
        <w:jc w:val="both"/>
        <w:rPr>
          <w:rFonts w:cstheme="minorHAnsi"/>
          <w:sz w:val="24"/>
          <w:szCs w:val="24"/>
        </w:rPr>
      </w:pPr>
    </w:p>
    <w:p w14:paraId="447A730D" w14:textId="77777777" w:rsidR="00743434" w:rsidRPr="00252429" w:rsidRDefault="00743434" w:rsidP="00743434">
      <w:pPr>
        <w:pStyle w:val="Bezmezer"/>
        <w:jc w:val="both"/>
        <w:rPr>
          <w:rFonts w:cstheme="minorHAnsi"/>
          <w:b/>
          <w:bCs/>
          <w:sz w:val="24"/>
          <w:szCs w:val="24"/>
        </w:rPr>
      </w:pPr>
      <w:r w:rsidRPr="00252429">
        <w:rPr>
          <w:rFonts w:cstheme="minorHAnsi"/>
          <w:b/>
          <w:bCs/>
          <w:sz w:val="24"/>
          <w:szCs w:val="24"/>
        </w:rPr>
        <w:t>ZÁMĚR PODTÉMAT:</w:t>
      </w:r>
    </w:p>
    <w:p w14:paraId="289C86C0" w14:textId="77777777" w:rsidR="00743434" w:rsidRPr="00252429" w:rsidRDefault="00743434" w:rsidP="00743434">
      <w:pPr>
        <w:pStyle w:val="Bezmezer"/>
        <w:jc w:val="both"/>
        <w:rPr>
          <w:rFonts w:cstheme="minorHAnsi"/>
          <w:sz w:val="24"/>
          <w:szCs w:val="24"/>
        </w:rPr>
      </w:pPr>
      <w:r w:rsidRPr="00252429">
        <w:rPr>
          <w:rFonts w:cstheme="minorHAnsi"/>
          <w:sz w:val="24"/>
          <w:szCs w:val="24"/>
        </w:rPr>
        <w:t xml:space="preserve">Jaro už je </w:t>
      </w:r>
      <w:proofErr w:type="gramStart"/>
      <w:r w:rsidRPr="00252429">
        <w:rPr>
          <w:rFonts w:cstheme="minorHAnsi"/>
          <w:sz w:val="24"/>
          <w:szCs w:val="24"/>
        </w:rPr>
        <w:t>tu- děti</w:t>
      </w:r>
      <w:proofErr w:type="gramEnd"/>
      <w:r w:rsidRPr="00252429">
        <w:rPr>
          <w:rFonts w:cstheme="minorHAnsi"/>
          <w:sz w:val="24"/>
          <w:szCs w:val="24"/>
        </w:rPr>
        <w:t xml:space="preserve"> budou pozorovat změny v probouzející se přírodě. Poznávat jarní květiny. Získají povědomí o tom, co rostliny potřebují k životu. Poznají některé druhy hmyzu (včelky, motýly, slunéčka sedmitečná, mravenečky …) Budeme Experimentovat s </w:t>
      </w:r>
      <w:proofErr w:type="gramStart"/>
      <w:r w:rsidRPr="00252429">
        <w:rPr>
          <w:rFonts w:cstheme="minorHAnsi"/>
          <w:sz w:val="24"/>
          <w:szCs w:val="24"/>
        </w:rPr>
        <w:t>rostlinami -rychlení</w:t>
      </w:r>
      <w:proofErr w:type="gramEnd"/>
      <w:r w:rsidRPr="00252429">
        <w:rPr>
          <w:rFonts w:cstheme="minorHAnsi"/>
          <w:sz w:val="24"/>
          <w:szCs w:val="24"/>
        </w:rPr>
        <w:t xml:space="preserve"> větévek, sázení semínek. S dětmi budeme pozorovat první kytky zahrádkách i v okolí MŠ. Vyhledávat je budeme v knihách, v encyklopediích Budeme si všímat změn počasí v přímé souvislosti s roční dobou. Seznámíme ses tradicemi související s příchodem </w:t>
      </w:r>
      <w:proofErr w:type="gramStart"/>
      <w:r w:rsidRPr="00252429">
        <w:rPr>
          <w:rFonts w:cstheme="minorHAnsi"/>
          <w:sz w:val="24"/>
          <w:szCs w:val="24"/>
        </w:rPr>
        <w:t>jara - vyháněním</w:t>
      </w:r>
      <w:proofErr w:type="gramEnd"/>
      <w:r w:rsidRPr="00252429">
        <w:rPr>
          <w:rFonts w:cstheme="minorHAnsi"/>
          <w:sz w:val="24"/>
          <w:szCs w:val="24"/>
        </w:rPr>
        <w:t xml:space="preserve"> zimy.</w:t>
      </w:r>
    </w:p>
    <w:p w14:paraId="17EA431A" w14:textId="77777777" w:rsidR="00743434" w:rsidRPr="00252429" w:rsidRDefault="00743434" w:rsidP="00743434">
      <w:pPr>
        <w:pStyle w:val="Bezmezer"/>
        <w:jc w:val="both"/>
        <w:rPr>
          <w:rFonts w:cstheme="minorHAnsi"/>
          <w:sz w:val="24"/>
          <w:szCs w:val="24"/>
        </w:rPr>
      </w:pPr>
    </w:p>
    <w:p w14:paraId="111CFDA3" w14:textId="77777777" w:rsidR="00743434" w:rsidRPr="00252429" w:rsidRDefault="00743434" w:rsidP="00743434">
      <w:pPr>
        <w:pStyle w:val="Bezmezer"/>
        <w:jc w:val="both"/>
        <w:rPr>
          <w:rFonts w:cstheme="minorHAnsi"/>
          <w:sz w:val="24"/>
          <w:szCs w:val="24"/>
        </w:rPr>
      </w:pPr>
      <w:r w:rsidRPr="00252429">
        <w:rPr>
          <w:rFonts w:cstheme="minorHAnsi"/>
          <w:sz w:val="24"/>
          <w:szCs w:val="24"/>
        </w:rPr>
        <w:t>V měsíci březnu začíná jaro. Je to čas zrození nového života. Zvířátka přivádějí na svět mláďata, začínají kvést stromy, tráva se po dlouhé zimě zelená a rostliny září všemi barvami. Jaro je také čas lidových tradic a zvyků, které si připomeneme. Těšit se můžeme na výlety do přírody, kde se budeme učit přírodu vnímat a také chránit.</w:t>
      </w:r>
    </w:p>
    <w:p w14:paraId="203B0ABE" w14:textId="77777777" w:rsidR="00743434" w:rsidRPr="00252429" w:rsidRDefault="00743434" w:rsidP="00743434">
      <w:pPr>
        <w:pStyle w:val="Bezmezer"/>
        <w:rPr>
          <w:rFonts w:cstheme="minorHAnsi"/>
          <w:sz w:val="24"/>
          <w:szCs w:val="24"/>
        </w:rPr>
      </w:pPr>
    </w:p>
    <w:p w14:paraId="1417DB2A" w14:textId="77777777" w:rsidR="00743434" w:rsidRPr="00252429" w:rsidRDefault="00743434" w:rsidP="00743434">
      <w:pPr>
        <w:pStyle w:val="Bezmezer"/>
        <w:jc w:val="both"/>
        <w:rPr>
          <w:rFonts w:cstheme="minorHAnsi"/>
          <w:b/>
          <w:bCs/>
          <w:sz w:val="24"/>
          <w:szCs w:val="24"/>
        </w:rPr>
      </w:pPr>
      <w:r w:rsidRPr="00252429">
        <w:rPr>
          <w:rFonts w:cstheme="minorHAnsi"/>
          <w:b/>
          <w:bCs/>
          <w:sz w:val="24"/>
          <w:szCs w:val="24"/>
        </w:rPr>
        <w:t>DÍLČÍ CÍLE:</w:t>
      </w:r>
    </w:p>
    <w:p w14:paraId="723FA050"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Osvojit si poznatky o přírodních zákonitostech</w:t>
      </w:r>
    </w:p>
    <w:p w14:paraId="0DF616E6"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Poznat rozmanitosti jarních změn v přírodě</w:t>
      </w:r>
    </w:p>
    <w:p w14:paraId="34D93685"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Obohacování znalostí o drobných živočiších</w:t>
      </w:r>
    </w:p>
    <w:p w14:paraId="0C0D524E"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Rozvíjet logické myšlení</w:t>
      </w:r>
    </w:p>
    <w:p w14:paraId="761B2079"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Podporovat tvořivého sebevyjádření</w:t>
      </w:r>
    </w:p>
    <w:p w14:paraId="09B9AD42"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Umět pojmenovat druh květin, rozlišit jejich tvary, barvy, vůně</w:t>
      </w:r>
    </w:p>
    <w:p w14:paraId="333874A6"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Umět se přizpůsobovat proměnlivým okolnostem, vlivem přírodních změn</w:t>
      </w:r>
    </w:p>
    <w:p w14:paraId="17DFDC93"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Správně pojmenovat a přiřadit mládě k dospělému zvířeti</w:t>
      </w:r>
    </w:p>
    <w:p w14:paraId="021DA5D5"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Podporovat u dětí čtenářskou gramotnost</w:t>
      </w:r>
    </w:p>
    <w:p w14:paraId="466F9938" w14:textId="77777777" w:rsidR="00743434" w:rsidRPr="00252429" w:rsidRDefault="00743434" w:rsidP="00DB4CA0">
      <w:pPr>
        <w:pStyle w:val="Bezmezer"/>
        <w:numPr>
          <w:ilvl w:val="0"/>
          <w:numId w:val="256"/>
        </w:numPr>
        <w:jc w:val="both"/>
        <w:rPr>
          <w:rFonts w:cstheme="minorHAnsi"/>
          <w:sz w:val="24"/>
          <w:szCs w:val="24"/>
        </w:rPr>
      </w:pPr>
      <w:r w:rsidRPr="00252429">
        <w:rPr>
          <w:rFonts w:cstheme="minorHAnsi"/>
          <w:sz w:val="24"/>
          <w:szCs w:val="24"/>
        </w:rPr>
        <w:t>Probouzet u dětí zájem o knihy, vnímat knihu jako zdroj poučení a radosti</w:t>
      </w:r>
    </w:p>
    <w:p w14:paraId="4255E611" w14:textId="77777777" w:rsidR="00743434" w:rsidRPr="00252429" w:rsidRDefault="00743434" w:rsidP="00743434">
      <w:pPr>
        <w:pStyle w:val="Bezmezer"/>
        <w:jc w:val="both"/>
        <w:rPr>
          <w:rFonts w:cstheme="minorHAnsi"/>
          <w:sz w:val="24"/>
          <w:szCs w:val="24"/>
        </w:rPr>
      </w:pPr>
      <w:r w:rsidRPr="00252429">
        <w:rPr>
          <w:rFonts w:cstheme="minorHAnsi"/>
          <w:sz w:val="24"/>
          <w:szCs w:val="24"/>
        </w:rPr>
        <w:t> </w:t>
      </w:r>
    </w:p>
    <w:p w14:paraId="7467FA28" w14:textId="77777777" w:rsidR="00743434" w:rsidRPr="00252429" w:rsidRDefault="00743434" w:rsidP="00743434">
      <w:pPr>
        <w:pStyle w:val="Bezmezer"/>
        <w:jc w:val="both"/>
        <w:rPr>
          <w:rFonts w:cstheme="minorHAnsi"/>
          <w:sz w:val="24"/>
          <w:szCs w:val="24"/>
        </w:rPr>
      </w:pPr>
    </w:p>
    <w:p w14:paraId="53F4C485" w14:textId="77777777" w:rsidR="00743434" w:rsidRPr="00252429" w:rsidRDefault="00743434" w:rsidP="00743434">
      <w:pPr>
        <w:pStyle w:val="Bezmezer"/>
        <w:jc w:val="both"/>
        <w:rPr>
          <w:rFonts w:cstheme="minorHAnsi"/>
          <w:sz w:val="24"/>
          <w:szCs w:val="24"/>
        </w:rPr>
      </w:pPr>
    </w:p>
    <w:p w14:paraId="7024030C" w14:textId="77777777" w:rsidR="00743434" w:rsidRPr="00252429" w:rsidRDefault="00743434" w:rsidP="00743434">
      <w:pPr>
        <w:pStyle w:val="Bezmezer"/>
        <w:jc w:val="both"/>
        <w:rPr>
          <w:rFonts w:cstheme="minorHAnsi"/>
          <w:b/>
          <w:bCs/>
          <w:sz w:val="24"/>
          <w:szCs w:val="24"/>
        </w:rPr>
      </w:pPr>
      <w:r w:rsidRPr="00252429">
        <w:rPr>
          <w:rFonts w:cstheme="minorHAnsi"/>
          <w:b/>
          <w:bCs/>
          <w:sz w:val="24"/>
          <w:szCs w:val="24"/>
        </w:rPr>
        <w:t>NAVRHOVANÉ ČINNOSTI:</w:t>
      </w:r>
    </w:p>
    <w:p w14:paraId="3095D04E" w14:textId="77777777" w:rsidR="00743434" w:rsidRPr="00252429" w:rsidRDefault="00743434" w:rsidP="00743434">
      <w:pPr>
        <w:pStyle w:val="Bezmezer"/>
        <w:jc w:val="both"/>
        <w:rPr>
          <w:rFonts w:cstheme="minorHAnsi"/>
          <w:sz w:val="24"/>
          <w:szCs w:val="24"/>
        </w:rPr>
      </w:pPr>
    </w:p>
    <w:p w14:paraId="7E651E5E"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Pozorování probouzející se přírody – voláme jaro, voláme sluníčko,</w:t>
      </w:r>
    </w:p>
    <w:p w14:paraId="084AFAC8" w14:textId="77777777" w:rsidR="00743434" w:rsidRPr="00252429" w:rsidRDefault="00743434" w:rsidP="00743434">
      <w:pPr>
        <w:pStyle w:val="Bezmezer"/>
        <w:jc w:val="both"/>
        <w:rPr>
          <w:rFonts w:cstheme="minorHAnsi"/>
          <w:sz w:val="24"/>
          <w:szCs w:val="24"/>
        </w:rPr>
      </w:pPr>
      <w:r w:rsidRPr="00252429">
        <w:rPr>
          <w:rFonts w:cstheme="minorHAnsi"/>
          <w:sz w:val="24"/>
          <w:szCs w:val="24"/>
        </w:rPr>
        <w:t>poznáváme květiny, připravujeme semínka k rychlení, staráme se o ně</w:t>
      </w:r>
    </w:p>
    <w:p w14:paraId="3F837D3C"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 xml:space="preserve">Příprava na svátek </w:t>
      </w:r>
      <w:proofErr w:type="gramStart"/>
      <w:r w:rsidRPr="00252429">
        <w:rPr>
          <w:rFonts w:cstheme="minorHAnsi"/>
          <w:sz w:val="24"/>
          <w:szCs w:val="24"/>
        </w:rPr>
        <w:t>jara- neseme</w:t>
      </w:r>
      <w:proofErr w:type="gramEnd"/>
      <w:r w:rsidRPr="00252429">
        <w:rPr>
          <w:rFonts w:cstheme="minorHAnsi"/>
          <w:sz w:val="24"/>
          <w:szCs w:val="24"/>
        </w:rPr>
        <w:t xml:space="preserve"> </w:t>
      </w:r>
      <w:proofErr w:type="spellStart"/>
      <w:r w:rsidRPr="00252429">
        <w:rPr>
          <w:rFonts w:cstheme="minorHAnsi"/>
          <w:sz w:val="24"/>
          <w:szCs w:val="24"/>
        </w:rPr>
        <w:t>Letéčko</w:t>
      </w:r>
      <w:proofErr w:type="spellEnd"/>
      <w:r w:rsidRPr="00252429">
        <w:rPr>
          <w:rFonts w:cstheme="minorHAnsi"/>
          <w:sz w:val="24"/>
          <w:szCs w:val="24"/>
        </w:rPr>
        <w:t>, Marka</w:t>
      </w:r>
    </w:p>
    <w:p w14:paraId="32683194"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Povídání v komunikačním kruhu – Co je to jaro? Co znamená, že zima už ztrácí svojí</w:t>
      </w:r>
    </w:p>
    <w:p w14:paraId="6242B8E1" w14:textId="77777777" w:rsidR="00743434" w:rsidRPr="00252429" w:rsidRDefault="00743434" w:rsidP="00743434">
      <w:pPr>
        <w:pStyle w:val="Bezmezer"/>
        <w:ind w:left="720"/>
        <w:jc w:val="both"/>
        <w:rPr>
          <w:rFonts w:cstheme="minorHAnsi"/>
          <w:sz w:val="24"/>
          <w:szCs w:val="24"/>
        </w:rPr>
      </w:pPr>
      <w:r w:rsidRPr="00252429">
        <w:rPr>
          <w:rFonts w:cstheme="minorHAnsi"/>
          <w:sz w:val="24"/>
          <w:szCs w:val="24"/>
        </w:rPr>
        <w:t>moc? Co se asi děje pod ledem a sněhem? Který den, začíná astrologické jaro? Co se</w:t>
      </w:r>
    </w:p>
    <w:p w14:paraId="34BB7FD5" w14:textId="77777777" w:rsidR="00743434" w:rsidRPr="00252429" w:rsidRDefault="00743434" w:rsidP="00743434">
      <w:pPr>
        <w:pStyle w:val="Bezmezer"/>
        <w:ind w:left="720"/>
        <w:jc w:val="both"/>
        <w:rPr>
          <w:rFonts w:cstheme="minorHAnsi"/>
          <w:sz w:val="24"/>
          <w:szCs w:val="24"/>
        </w:rPr>
      </w:pPr>
      <w:r w:rsidRPr="00252429">
        <w:rPr>
          <w:rFonts w:cstheme="minorHAnsi"/>
          <w:sz w:val="24"/>
          <w:szCs w:val="24"/>
        </w:rPr>
        <w:lastRenderedPageBreak/>
        <w:t>všechno v přírodě mění?</w:t>
      </w:r>
    </w:p>
    <w:p w14:paraId="1823DE08"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Manipulační činnosti a jednoduché úkony s předměty, pomůckami, nástroji,</w:t>
      </w:r>
    </w:p>
    <w:p w14:paraId="33098F9B" w14:textId="77777777" w:rsidR="00743434" w:rsidRPr="00252429" w:rsidRDefault="007E51B0" w:rsidP="00743434">
      <w:pPr>
        <w:pStyle w:val="Bezmezer"/>
        <w:ind w:left="360"/>
        <w:jc w:val="both"/>
        <w:rPr>
          <w:rFonts w:cstheme="minorHAnsi"/>
          <w:sz w:val="24"/>
          <w:szCs w:val="24"/>
        </w:rPr>
      </w:pPr>
      <w:r>
        <w:rPr>
          <w:rFonts w:cstheme="minorHAnsi"/>
          <w:sz w:val="24"/>
          <w:szCs w:val="24"/>
        </w:rPr>
        <w:t xml:space="preserve">       </w:t>
      </w:r>
      <w:r w:rsidR="00743434" w:rsidRPr="00252429">
        <w:rPr>
          <w:rFonts w:cstheme="minorHAnsi"/>
          <w:sz w:val="24"/>
          <w:szCs w:val="24"/>
        </w:rPr>
        <w:t>náčiním, materiálem</w:t>
      </w:r>
    </w:p>
    <w:p w14:paraId="10D6F7B7"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Prohlížíme a učíme děti pracovat s encyklopedií, atlasem zvířátek, květin.</w:t>
      </w:r>
    </w:p>
    <w:p w14:paraId="21E9E91F"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Jaro na zahrádce – pozorování zahrádek při vycházkách obcí.</w:t>
      </w:r>
    </w:p>
    <w:p w14:paraId="25A1023C"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Výroba a malba jarních květin</w:t>
      </w:r>
    </w:p>
    <w:p w14:paraId="2CDF8593"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Naučíme se poznávat některé květiny</w:t>
      </w:r>
    </w:p>
    <w:p w14:paraId="161420B6"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Přiřazení semínek ke kytičkám</w:t>
      </w:r>
    </w:p>
    <w:p w14:paraId="1D37A476"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Zahrajeme si a zazpíváme</w:t>
      </w:r>
      <w:proofErr w:type="gramStart"/>
      <w:r w:rsidRPr="00252429">
        <w:rPr>
          <w:rFonts w:cstheme="minorHAnsi"/>
          <w:sz w:val="24"/>
          <w:szCs w:val="24"/>
        </w:rPr>
        <w:t>: ,,Zlatá</w:t>
      </w:r>
      <w:proofErr w:type="gramEnd"/>
      <w:r w:rsidRPr="00252429">
        <w:rPr>
          <w:rFonts w:cstheme="minorHAnsi"/>
          <w:sz w:val="24"/>
          <w:szCs w:val="24"/>
        </w:rPr>
        <w:t xml:space="preserve"> brána otevřená.‘‘</w:t>
      </w:r>
    </w:p>
    <w:p w14:paraId="7AACFB23"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Zpěv písní o slunci, dešti, travičce a prvních kytičkách</w:t>
      </w:r>
    </w:p>
    <w:p w14:paraId="592B575D"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Skládání puzzle, karetní hry, řešení sudoku, hledání stínů, logické činnosti</w:t>
      </w:r>
    </w:p>
    <w:p w14:paraId="6EC3691E"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Rozlišování barev, geometrických tvarů</w:t>
      </w:r>
    </w:p>
    <w:p w14:paraId="59A49809"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Předmatematické činnosti</w:t>
      </w:r>
    </w:p>
    <w:p w14:paraId="1A698017"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Hry u stolečků – pexesa, deskové hry, leporela, prohlížení encyklopedií, vybarvování</w:t>
      </w:r>
    </w:p>
    <w:p w14:paraId="5C63BEA2" w14:textId="77777777" w:rsidR="00743434" w:rsidRPr="00252429" w:rsidRDefault="00743434" w:rsidP="00743434">
      <w:pPr>
        <w:pStyle w:val="Bezmezer"/>
        <w:ind w:left="720"/>
        <w:jc w:val="both"/>
        <w:rPr>
          <w:rFonts w:cstheme="minorHAnsi"/>
          <w:sz w:val="24"/>
          <w:szCs w:val="24"/>
        </w:rPr>
      </w:pPr>
      <w:r w:rsidRPr="00252429">
        <w:rPr>
          <w:rFonts w:cstheme="minorHAnsi"/>
          <w:sz w:val="24"/>
          <w:szCs w:val="24"/>
        </w:rPr>
        <w:t>omalovánek, pracovní listy</w:t>
      </w:r>
    </w:p>
    <w:p w14:paraId="7995233E"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Námětové hry na knihovnu a knihkupectví (využívání encyklopedií, leporel,</w:t>
      </w:r>
    </w:p>
    <w:p w14:paraId="6975EBEB"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obrázkových knih)</w:t>
      </w:r>
    </w:p>
    <w:p w14:paraId="6BE893E0"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Experimenty s rostlinami (pěstování jednoduchých rostlin)</w:t>
      </w:r>
    </w:p>
    <w:p w14:paraId="547DDBBB"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Kooperativní činnosti – jarní výzdoba mateřské školy</w:t>
      </w:r>
    </w:p>
    <w:p w14:paraId="7B636960"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Sociální a interaktivní hry, hraní rolí</w:t>
      </w:r>
    </w:p>
    <w:p w14:paraId="2FCE7CEA"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Konstruktivní a tvořivé hry</w:t>
      </w:r>
    </w:p>
    <w:p w14:paraId="1F9AEC5C"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Poslech veršovaných pohádek, říkadel</w:t>
      </w:r>
    </w:p>
    <w:p w14:paraId="156A469D"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Třídění obrázků dle ročního období</w:t>
      </w:r>
    </w:p>
    <w:p w14:paraId="2923A990"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Pojmenování domácích a hospodářských zvířat, jejich mláďata, vlastnosti, způsob</w:t>
      </w:r>
    </w:p>
    <w:p w14:paraId="582CB973"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života</w:t>
      </w:r>
    </w:p>
    <w:p w14:paraId="46D35D33"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Práce s interaktivní tabulí</w:t>
      </w:r>
    </w:p>
    <w:p w14:paraId="35AB4100"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Práce s encyklopedií, knihou</w:t>
      </w:r>
    </w:p>
    <w:p w14:paraId="05E95DD1"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Povídání o domácích zvířátkách – kde žijí, co nám dávají</w:t>
      </w:r>
    </w:p>
    <w:p w14:paraId="64C0D2F8"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 xml:space="preserve">Poslech </w:t>
      </w:r>
      <w:proofErr w:type="gramStart"/>
      <w:r w:rsidRPr="00252429">
        <w:rPr>
          <w:rFonts w:cstheme="minorHAnsi"/>
          <w:sz w:val="24"/>
          <w:szCs w:val="24"/>
        </w:rPr>
        <w:t>pohádky ,</w:t>
      </w:r>
      <w:proofErr w:type="gramEnd"/>
      <w:r w:rsidRPr="00252429">
        <w:rPr>
          <w:rFonts w:cstheme="minorHAnsi"/>
          <w:sz w:val="24"/>
          <w:szCs w:val="24"/>
        </w:rPr>
        <w:t>, O kohoutkovi a slepičce‘‘</w:t>
      </w:r>
    </w:p>
    <w:p w14:paraId="546A6F33"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 xml:space="preserve">Zpěv </w:t>
      </w:r>
      <w:proofErr w:type="gramStart"/>
      <w:r w:rsidRPr="00252429">
        <w:rPr>
          <w:rFonts w:cstheme="minorHAnsi"/>
          <w:sz w:val="24"/>
          <w:szCs w:val="24"/>
        </w:rPr>
        <w:t>písničky ,,Krávy</w:t>
      </w:r>
      <w:proofErr w:type="gramEnd"/>
      <w:r w:rsidRPr="00252429">
        <w:rPr>
          <w:rFonts w:cstheme="minorHAnsi"/>
          <w:sz w:val="24"/>
          <w:szCs w:val="24"/>
        </w:rPr>
        <w:t>, krávy, jak si vlastně povídáte.‘‘</w:t>
      </w:r>
    </w:p>
    <w:p w14:paraId="1238E214"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Zvířecí překážková dráha</w:t>
      </w:r>
    </w:p>
    <w:p w14:paraId="2B45D7FB"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Uhodni zvířátko podle jeho zvuků</w:t>
      </w:r>
    </w:p>
    <w:p w14:paraId="317B934C"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Práce s knihou, encyklopedií</w:t>
      </w:r>
    </w:p>
    <w:p w14:paraId="6CCE9FA7" w14:textId="77777777" w:rsidR="00743434" w:rsidRPr="00252429" w:rsidRDefault="00743434" w:rsidP="00DB4CA0">
      <w:pPr>
        <w:pStyle w:val="Bezmezer"/>
        <w:numPr>
          <w:ilvl w:val="0"/>
          <w:numId w:val="255"/>
        </w:numPr>
        <w:jc w:val="both"/>
        <w:rPr>
          <w:rFonts w:cstheme="minorHAnsi"/>
          <w:sz w:val="24"/>
          <w:szCs w:val="24"/>
        </w:rPr>
      </w:pPr>
      <w:r w:rsidRPr="00252429">
        <w:rPr>
          <w:rFonts w:cstheme="minorHAnsi"/>
          <w:sz w:val="24"/>
          <w:szCs w:val="24"/>
        </w:rPr>
        <w:t>Nocování s Andersenem</w:t>
      </w:r>
    </w:p>
    <w:p w14:paraId="4DCFA9BA" w14:textId="77777777" w:rsidR="00743434" w:rsidRPr="00252429" w:rsidRDefault="00743434" w:rsidP="00743434">
      <w:pPr>
        <w:pStyle w:val="Bezmezer"/>
        <w:ind w:left="720"/>
        <w:jc w:val="both"/>
        <w:rPr>
          <w:rFonts w:cstheme="minorHAnsi"/>
          <w:sz w:val="24"/>
          <w:szCs w:val="24"/>
        </w:rPr>
      </w:pPr>
    </w:p>
    <w:p w14:paraId="32AF1951" w14:textId="77777777" w:rsidR="00743434" w:rsidRPr="00252429" w:rsidRDefault="00743434" w:rsidP="00743434">
      <w:pPr>
        <w:pStyle w:val="Bezmezer"/>
        <w:jc w:val="center"/>
        <w:rPr>
          <w:rFonts w:cstheme="minorHAnsi"/>
          <w:sz w:val="32"/>
          <w:szCs w:val="32"/>
        </w:rPr>
      </w:pPr>
    </w:p>
    <w:p w14:paraId="026AFC9D" w14:textId="77777777" w:rsidR="00743434" w:rsidRPr="00252429" w:rsidRDefault="00464C11" w:rsidP="00743434">
      <w:pPr>
        <w:pStyle w:val="Bezmezer"/>
        <w:jc w:val="center"/>
        <w:rPr>
          <w:rFonts w:cstheme="minorHAnsi"/>
          <w:sz w:val="32"/>
          <w:szCs w:val="32"/>
        </w:rPr>
      </w:pPr>
      <w:r>
        <w:rPr>
          <w:rFonts w:cstheme="minorHAnsi"/>
          <w:noProof/>
          <w:sz w:val="32"/>
          <w:szCs w:val="32"/>
          <w:lang w:eastAsia="cs-CZ"/>
        </w:rPr>
        <w:drawing>
          <wp:inline distT="0" distB="0" distL="0" distR="0" wp14:anchorId="166A8CD2" wp14:editId="10A91D92">
            <wp:extent cx="3333750" cy="1778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9">
                      <a:extLst>
                        <a:ext uri="{28A0092B-C50C-407E-A947-70E740481C1C}">
                          <a14:useLocalDpi xmlns:a14="http://schemas.microsoft.com/office/drawing/2010/main" val="0"/>
                        </a:ext>
                      </a:extLst>
                    </a:blip>
                    <a:stretch>
                      <a:fillRect/>
                    </a:stretch>
                  </pic:blipFill>
                  <pic:spPr>
                    <a:xfrm>
                      <a:off x="0" y="0"/>
                      <a:ext cx="3333750" cy="1778000"/>
                    </a:xfrm>
                    <a:prstGeom prst="rect">
                      <a:avLst/>
                    </a:prstGeom>
                  </pic:spPr>
                </pic:pic>
              </a:graphicData>
            </a:graphic>
          </wp:inline>
        </w:drawing>
      </w:r>
    </w:p>
    <w:p w14:paraId="5D69D1C0" w14:textId="77777777" w:rsidR="00743434" w:rsidRDefault="00743434" w:rsidP="00743434">
      <w:pPr>
        <w:pStyle w:val="Bezmezer"/>
        <w:jc w:val="center"/>
        <w:rPr>
          <w:rFonts w:cstheme="minorHAnsi"/>
          <w:sz w:val="32"/>
          <w:szCs w:val="32"/>
        </w:rPr>
      </w:pPr>
    </w:p>
    <w:p w14:paraId="3FA08DDE" w14:textId="77777777" w:rsidR="00743434" w:rsidRDefault="00743434" w:rsidP="00743434">
      <w:pPr>
        <w:pStyle w:val="Bezmezer"/>
        <w:jc w:val="center"/>
        <w:rPr>
          <w:rFonts w:cstheme="minorHAnsi"/>
          <w:sz w:val="32"/>
          <w:szCs w:val="32"/>
        </w:rPr>
      </w:pPr>
    </w:p>
    <w:p w14:paraId="0D6F4356" w14:textId="77777777" w:rsidR="00743434" w:rsidRPr="00252429" w:rsidRDefault="00F77253" w:rsidP="00743434">
      <w:pPr>
        <w:pStyle w:val="Bezmezer"/>
        <w:rPr>
          <w:rFonts w:cstheme="minorHAnsi"/>
          <w:b/>
          <w:bCs/>
          <w:sz w:val="32"/>
          <w:szCs w:val="32"/>
        </w:rPr>
      </w:pPr>
      <w:r w:rsidRPr="00252429">
        <w:rPr>
          <w:rFonts w:cstheme="minorHAnsi"/>
          <w:b/>
          <w:bCs/>
          <w:noProof/>
          <w:sz w:val="32"/>
          <w:szCs w:val="32"/>
          <w:lang w:eastAsia="cs-CZ"/>
        </w:rPr>
        <w:drawing>
          <wp:anchor distT="0" distB="0" distL="114300" distR="114300" simplePos="0" relativeHeight="251724800" behindDoc="1" locked="0" layoutInCell="1" allowOverlap="1" wp14:anchorId="42E0363E" wp14:editId="2E8DB7F3">
            <wp:simplePos x="0" y="0"/>
            <wp:positionH relativeFrom="column">
              <wp:posOffset>4273973</wp:posOffset>
            </wp:positionH>
            <wp:positionV relativeFrom="paragraph">
              <wp:posOffset>-1062990</wp:posOffset>
            </wp:positionV>
            <wp:extent cx="2318385" cy="4120515"/>
            <wp:effectExtent l="0" t="0" r="5715" b="0"/>
            <wp:wrapNone/>
            <wp:docPr id="1839527374" name="Obrázek 1" descr="Obsah obrázku kresba, ilustrace, kreslené, Kreslený fil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27374" name="Obrázek 1" descr="Obsah obrázku kresba, ilustrace, kreslené, Kreslený film&#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8385" cy="4120515"/>
                    </a:xfrm>
                    <a:prstGeom prst="rect">
                      <a:avLst/>
                    </a:prstGeom>
                  </pic:spPr>
                </pic:pic>
              </a:graphicData>
            </a:graphic>
            <wp14:sizeRelH relativeFrom="page">
              <wp14:pctWidth>0</wp14:pctWidth>
            </wp14:sizeRelH>
            <wp14:sizeRelV relativeFrom="page">
              <wp14:pctHeight>0</wp14:pctHeight>
            </wp14:sizeRelV>
          </wp:anchor>
        </w:drawing>
      </w:r>
      <w:r w:rsidR="00743434" w:rsidRPr="00252429">
        <w:rPr>
          <w:rFonts w:cstheme="minorHAnsi"/>
          <w:b/>
          <w:bCs/>
          <w:sz w:val="32"/>
          <w:szCs w:val="32"/>
        </w:rPr>
        <w:t>PŘEDPOKLÁDANÉ OBDOBÍ: DUBEN</w:t>
      </w:r>
    </w:p>
    <w:p w14:paraId="0076EAE0" w14:textId="77777777" w:rsidR="00743434" w:rsidRPr="00252429" w:rsidRDefault="00743434" w:rsidP="00F77253">
      <w:pPr>
        <w:pStyle w:val="Bezmezer"/>
        <w:rPr>
          <w:rFonts w:cstheme="minorHAnsi"/>
          <w:b/>
          <w:bCs/>
          <w:sz w:val="32"/>
          <w:szCs w:val="32"/>
        </w:rPr>
      </w:pPr>
      <w:r w:rsidRPr="00252429">
        <w:rPr>
          <w:rFonts w:cstheme="minorHAnsi"/>
          <w:b/>
          <w:bCs/>
          <w:sz w:val="32"/>
          <w:szCs w:val="32"/>
        </w:rPr>
        <w:t>TÉMA: VČELKA MÁJA A JEJÍ ZVÍŘECÍ KAMARÁDI</w:t>
      </w:r>
    </w:p>
    <w:p w14:paraId="6D1D426D" w14:textId="77777777" w:rsidR="00743434" w:rsidRPr="00252429" w:rsidRDefault="00743434" w:rsidP="00743434">
      <w:pPr>
        <w:pStyle w:val="Bezmezer"/>
        <w:jc w:val="both"/>
        <w:rPr>
          <w:rFonts w:cstheme="minorHAnsi"/>
          <w:sz w:val="24"/>
          <w:szCs w:val="24"/>
        </w:rPr>
      </w:pPr>
    </w:p>
    <w:p w14:paraId="168A5280" w14:textId="77777777" w:rsidR="00743434" w:rsidRPr="00252429" w:rsidRDefault="00743434" w:rsidP="00743434">
      <w:pPr>
        <w:pStyle w:val="Bezmezer"/>
        <w:jc w:val="both"/>
        <w:rPr>
          <w:rFonts w:cstheme="minorHAnsi"/>
          <w:b/>
          <w:bCs/>
          <w:sz w:val="24"/>
          <w:szCs w:val="24"/>
        </w:rPr>
      </w:pPr>
      <w:r w:rsidRPr="00252429">
        <w:rPr>
          <w:rFonts w:cstheme="minorHAnsi"/>
          <w:b/>
          <w:bCs/>
          <w:sz w:val="24"/>
          <w:szCs w:val="24"/>
        </w:rPr>
        <w:t xml:space="preserve">PODTÉMATA: </w:t>
      </w:r>
    </w:p>
    <w:p w14:paraId="538BC41A"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Kravičko, kravičko, já si jdu pro mlíčko (domácí zvířata)</w:t>
      </w:r>
    </w:p>
    <w:p w14:paraId="33EEFDDA"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Poznáváme život hmyzu (hmyz, včely)</w:t>
      </w:r>
    </w:p>
    <w:p w14:paraId="728D56F4"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Poznáváme život u vody (ryby, zvířata u rybníka)</w:t>
      </w:r>
    </w:p>
    <w:p w14:paraId="334DC8C6"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I když jsme jen malé děti, umíme už třídit smetí (22.4. Den Země)</w:t>
      </w:r>
    </w:p>
    <w:p w14:paraId="4A1C30C4" w14:textId="77777777" w:rsidR="00743434" w:rsidRPr="00252429" w:rsidRDefault="00743434" w:rsidP="00DB4CA0">
      <w:pPr>
        <w:pStyle w:val="Bezmezer"/>
        <w:numPr>
          <w:ilvl w:val="0"/>
          <w:numId w:val="247"/>
        </w:numPr>
        <w:jc w:val="both"/>
        <w:rPr>
          <w:rFonts w:cstheme="minorHAnsi"/>
          <w:sz w:val="24"/>
          <w:szCs w:val="24"/>
        </w:rPr>
      </w:pPr>
      <w:r w:rsidRPr="00252429">
        <w:rPr>
          <w:rFonts w:cstheme="minorHAnsi"/>
          <w:sz w:val="24"/>
          <w:szCs w:val="24"/>
        </w:rPr>
        <w:t>Ježibaby, kamarádky, krouží vzduchem tam a zpátky</w:t>
      </w:r>
    </w:p>
    <w:p w14:paraId="3687AB11" w14:textId="77777777" w:rsidR="00743434" w:rsidRPr="00252429" w:rsidRDefault="00743434" w:rsidP="00743434">
      <w:pPr>
        <w:pStyle w:val="Bezmezer"/>
        <w:jc w:val="both"/>
        <w:rPr>
          <w:rFonts w:cstheme="minorHAnsi"/>
          <w:sz w:val="24"/>
          <w:szCs w:val="24"/>
        </w:rPr>
      </w:pPr>
    </w:p>
    <w:p w14:paraId="0DBA792E" w14:textId="77777777" w:rsidR="00743434" w:rsidRPr="00252429" w:rsidRDefault="00743434" w:rsidP="00743434">
      <w:pPr>
        <w:pStyle w:val="Bezmezer"/>
        <w:jc w:val="both"/>
        <w:rPr>
          <w:rFonts w:cstheme="minorHAnsi"/>
          <w:sz w:val="24"/>
          <w:szCs w:val="24"/>
        </w:rPr>
      </w:pPr>
    </w:p>
    <w:p w14:paraId="45C7908F" w14:textId="77777777" w:rsidR="00743434" w:rsidRPr="00252429" w:rsidRDefault="00743434" w:rsidP="00743434">
      <w:pPr>
        <w:pStyle w:val="Bezmezer"/>
        <w:jc w:val="both"/>
        <w:rPr>
          <w:rFonts w:cstheme="minorHAnsi"/>
          <w:b/>
          <w:bCs/>
          <w:sz w:val="24"/>
          <w:szCs w:val="24"/>
        </w:rPr>
      </w:pPr>
      <w:r w:rsidRPr="00252429">
        <w:rPr>
          <w:rFonts w:cstheme="minorHAnsi"/>
          <w:b/>
          <w:bCs/>
          <w:sz w:val="24"/>
          <w:szCs w:val="24"/>
        </w:rPr>
        <w:t>ZÁMĚR PODTÉMAT:</w:t>
      </w:r>
    </w:p>
    <w:p w14:paraId="1401964B" w14:textId="77777777" w:rsidR="00743434" w:rsidRPr="00252429" w:rsidRDefault="00743434" w:rsidP="00743434">
      <w:pPr>
        <w:pStyle w:val="Bezmezer"/>
        <w:jc w:val="both"/>
        <w:rPr>
          <w:rFonts w:cstheme="minorHAnsi"/>
          <w:sz w:val="24"/>
          <w:szCs w:val="24"/>
        </w:rPr>
      </w:pPr>
      <w:r w:rsidRPr="00252429">
        <w:rPr>
          <w:rFonts w:cstheme="minorHAnsi"/>
          <w:sz w:val="24"/>
          <w:szCs w:val="24"/>
        </w:rPr>
        <w:t xml:space="preserve">Cílem tohoto tématu je se seznámit děti s druhy zvířátek a </w:t>
      </w:r>
      <w:proofErr w:type="gramStart"/>
      <w:r w:rsidRPr="00252429">
        <w:rPr>
          <w:rFonts w:cstheme="minorHAnsi"/>
          <w:sz w:val="24"/>
          <w:szCs w:val="24"/>
        </w:rPr>
        <w:t>to - domácích</w:t>
      </w:r>
      <w:proofErr w:type="gramEnd"/>
      <w:r w:rsidRPr="00252429">
        <w:rPr>
          <w:rFonts w:cstheme="minorHAnsi"/>
          <w:sz w:val="24"/>
          <w:szCs w:val="24"/>
        </w:rPr>
        <w:t xml:space="preserve">, volně žijících a exotických. Poznat rozdíly mezi nimi, umět je roztřídit do skupin se stejnými rasy, znaky. Děti si </w:t>
      </w:r>
      <w:proofErr w:type="gramStart"/>
      <w:r w:rsidRPr="00252429">
        <w:rPr>
          <w:rFonts w:cstheme="minorHAnsi"/>
          <w:sz w:val="24"/>
          <w:szCs w:val="24"/>
        </w:rPr>
        <w:t>osvojí</w:t>
      </w:r>
      <w:proofErr w:type="gramEnd"/>
      <w:r w:rsidRPr="00252429">
        <w:rPr>
          <w:rFonts w:cstheme="minorHAnsi"/>
          <w:sz w:val="24"/>
          <w:szCs w:val="24"/>
        </w:rPr>
        <w:t xml:space="preserve"> jak se o zvířátka starat, také se dozví čím se zvířátka živí. Budou schopni pojmenovat mláďata. Pochopí užitek hospodářských zvířat.</w:t>
      </w:r>
    </w:p>
    <w:p w14:paraId="1BEF74A5" w14:textId="77777777" w:rsidR="00743434" w:rsidRPr="00252429" w:rsidRDefault="00743434" w:rsidP="00743434">
      <w:pPr>
        <w:pStyle w:val="Bezmezer"/>
        <w:jc w:val="both"/>
        <w:rPr>
          <w:rFonts w:cstheme="minorHAnsi"/>
          <w:sz w:val="24"/>
          <w:szCs w:val="24"/>
        </w:rPr>
      </w:pPr>
    </w:p>
    <w:p w14:paraId="4C5A96A9" w14:textId="77777777" w:rsidR="00743434" w:rsidRPr="00252429" w:rsidRDefault="00743434" w:rsidP="00743434">
      <w:pPr>
        <w:pStyle w:val="Bezmezer"/>
        <w:jc w:val="both"/>
        <w:rPr>
          <w:rFonts w:cstheme="minorHAnsi"/>
          <w:sz w:val="24"/>
          <w:szCs w:val="24"/>
        </w:rPr>
      </w:pPr>
      <w:r w:rsidRPr="00252429">
        <w:rPr>
          <w:rFonts w:cstheme="minorHAnsi"/>
          <w:sz w:val="24"/>
          <w:szCs w:val="24"/>
        </w:rPr>
        <w:t xml:space="preserve">Duben je symbolem kvetoucích rostlin a Velikonoc. Připomeneme si velikonoční tradice a zvyky. Duben je také měsícem </w:t>
      </w:r>
      <w:proofErr w:type="gramStart"/>
      <w:r w:rsidRPr="00252429">
        <w:rPr>
          <w:rFonts w:cstheme="minorHAnsi"/>
          <w:sz w:val="24"/>
          <w:szCs w:val="24"/>
        </w:rPr>
        <w:t>bezpečnosti - zaměříme</w:t>
      </w:r>
      <w:proofErr w:type="gramEnd"/>
      <w:r w:rsidRPr="00252429">
        <w:rPr>
          <w:rFonts w:cstheme="minorHAnsi"/>
          <w:sz w:val="24"/>
          <w:szCs w:val="24"/>
        </w:rPr>
        <w:t xml:space="preserve"> se na prevenci úrazů, správné chování na silnici i mimo ni. Velkou událostí bude také "SLET ČARODĚJNIC". Tato lidová tradice přináší dětem spoustu zajímavých zážitků.</w:t>
      </w:r>
    </w:p>
    <w:p w14:paraId="4A52BE7D" w14:textId="77777777" w:rsidR="00743434" w:rsidRPr="00252429" w:rsidRDefault="00743434" w:rsidP="00743434">
      <w:pPr>
        <w:pStyle w:val="Bezmezer"/>
        <w:rPr>
          <w:rFonts w:cstheme="minorHAnsi"/>
          <w:sz w:val="24"/>
          <w:szCs w:val="24"/>
        </w:rPr>
      </w:pPr>
    </w:p>
    <w:p w14:paraId="6362AD3B" w14:textId="77777777" w:rsidR="00743434" w:rsidRPr="00252429" w:rsidRDefault="00743434" w:rsidP="00743434">
      <w:pPr>
        <w:pStyle w:val="Bezmezer"/>
        <w:jc w:val="both"/>
        <w:rPr>
          <w:rFonts w:cstheme="minorHAnsi"/>
          <w:sz w:val="24"/>
          <w:szCs w:val="24"/>
        </w:rPr>
      </w:pPr>
    </w:p>
    <w:p w14:paraId="5B9C98E2" w14:textId="77777777" w:rsidR="00743434" w:rsidRPr="00252429" w:rsidRDefault="00743434" w:rsidP="00743434">
      <w:pPr>
        <w:pStyle w:val="Bezmezer"/>
        <w:jc w:val="both"/>
        <w:rPr>
          <w:rFonts w:cstheme="minorHAnsi"/>
          <w:b/>
          <w:bCs/>
          <w:sz w:val="24"/>
          <w:szCs w:val="24"/>
        </w:rPr>
      </w:pPr>
      <w:r w:rsidRPr="00252429">
        <w:rPr>
          <w:rFonts w:cstheme="minorHAnsi"/>
          <w:b/>
          <w:bCs/>
          <w:sz w:val="24"/>
          <w:szCs w:val="24"/>
        </w:rPr>
        <w:t>DÍLČÍ CÍLE:</w:t>
      </w:r>
    </w:p>
    <w:p w14:paraId="21A1F7E3"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Seznamovat a prohloubit znalosti o zvycích a lidových tradicích země, ve které</w:t>
      </w:r>
    </w:p>
    <w:p w14:paraId="5DAF7483" w14:textId="77777777" w:rsidR="00743434" w:rsidRPr="00252429" w:rsidRDefault="00743434" w:rsidP="00743434">
      <w:pPr>
        <w:pStyle w:val="Bezmezer"/>
        <w:ind w:left="1440"/>
        <w:jc w:val="both"/>
        <w:rPr>
          <w:rFonts w:cstheme="minorHAnsi"/>
          <w:sz w:val="24"/>
          <w:szCs w:val="24"/>
        </w:rPr>
      </w:pPr>
      <w:r w:rsidRPr="00252429">
        <w:rPr>
          <w:rFonts w:cstheme="minorHAnsi"/>
          <w:sz w:val="24"/>
          <w:szCs w:val="24"/>
        </w:rPr>
        <w:t>Žijeme</w:t>
      </w:r>
    </w:p>
    <w:p w14:paraId="2F15B682"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Ovládat koordinaci ruky, oka, zvládnout jemnou motoriku</w:t>
      </w:r>
    </w:p>
    <w:p w14:paraId="6F0768CC"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Komunikovat s dětmi i dospělými</w:t>
      </w:r>
    </w:p>
    <w:p w14:paraId="0A4C5692"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Mít poznatky o naší Zemi</w:t>
      </w:r>
    </w:p>
    <w:p w14:paraId="2DA1C747"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Orientovat se, vnímat kulturní bohatství</w:t>
      </w:r>
    </w:p>
    <w:p w14:paraId="3266B706"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Rozvíjet komunikační schopnosti dětí a jejich sluchové diferenciace</w:t>
      </w:r>
    </w:p>
    <w:p w14:paraId="29883EEB"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Umět rozlišit tvary, barvy, velikost a vůni květin</w:t>
      </w:r>
    </w:p>
    <w:p w14:paraId="6AE279C3"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Podporovat děti v zájmu o tradice</w:t>
      </w:r>
    </w:p>
    <w:p w14:paraId="0D66171E"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Podporovat děti v zájmu o přírodu a přírodní změny, včetně základů ekologie</w:t>
      </w:r>
    </w:p>
    <w:p w14:paraId="20919552"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Učit se spontánně, ale i vědomě, hravou formou a na základě vlastní zkušenosti</w:t>
      </w:r>
    </w:p>
    <w:p w14:paraId="0C1A1FD7"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Prohlubovat znalosti a vztah k přírodnímu bohatství</w:t>
      </w:r>
    </w:p>
    <w:p w14:paraId="614445A8"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Vyjádřit své prožitky pomocí hudební, výtvarné nebo pohybové činnosti</w:t>
      </w:r>
    </w:p>
    <w:p w14:paraId="133133F9"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Rozvíjet myšlení a komunikační schopnosti</w:t>
      </w:r>
    </w:p>
    <w:p w14:paraId="61A3872F"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Umět pracovat kolektivně</w:t>
      </w:r>
    </w:p>
    <w:p w14:paraId="59860AF6"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Rozvoj estetických vztahů ke světu, k zemi a městu, v němž žijeme</w:t>
      </w:r>
    </w:p>
    <w:p w14:paraId="065F66FF"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Uvědomovat si základy ochrany životního prostředí</w:t>
      </w:r>
    </w:p>
    <w:p w14:paraId="14FF0022" w14:textId="77777777" w:rsidR="00743434" w:rsidRPr="00252429" w:rsidRDefault="00743434" w:rsidP="00DB4CA0">
      <w:pPr>
        <w:pStyle w:val="Bezmezer"/>
        <w:numPr>
          <w:ilvl w:val="0"/>
          <w:numId w:val="257"/>
        </w:numPr>
        <w:jc w:val="both"/>
        <w:rPr>
          <w:rFonts w:cstheme="minorHAnsi"/>
          <w:sz w:val="24"/>
          <w:szCs w:val="24"/>
        </w:rPr>
      </w:pPr>
      <w:r w:rsidRPr="00252429">
        <w:rPr>
          <w:rFonts w:cstheme="minorHAnsi"/>
          <w:sz w:val="24"/>
          <w:szCs w:val="24"/>
        </w:rPr>
        <w:t>Prožívat radost z objevování nového, z experimentování</w:t>
      </w:r>
    </w:p>
    <w:p w14:paraId="15B4D45F" w14:textId="77777777" w:rsidR="00743434" w:rsidRPr="00252429" w:rsidRDefault="00743434" w:rsidP="00743434">
      <w:pPr>
        <w:pStyle w:val="Bezmezer"/>
        <w:ind w:left="720"/>
        <w:jc w:val="both"/>
        <w:rPr>
          <w:rFonts w:cstheme="minorHAnsi"/>
          <w:sz w:val="24"/>
          <w:szCs w:val="24"/>
        </w:rPr>
      </w:pPr>
    </w:p>
    <w:p w14:paraId="554406F1" w14:textId="77777777" w:rsidR="00743434" w:rsidRDefault="00743434" w:rsidP="00743434">
      <w:pPr>
        <w:pStyle w:val="Bezmezer"/>
        <w:ind w:left="720"/>
        <w:jc w:val="both"/>
        <w:rPr>
          <w:rFonts w:cstheme="minorHAnsi"/>
          <w:sz w:val="24"/>
          <w:szCs w:val="24"/>
        </w:rPr>
      </w:pPr>
    </w:p>
    <w:p w14:paraId="2DCB41DD" w14:textId="77777777" w:rsidR="00464C11" w:rsidRDefault="00464C11" w:rsidP="007E2ED4">
      <w:pPr>
        <w:pStyle w:val="Bezmezer"/>
        <w:jc w:val="both"/>
        <w:rPr>
          <w:rFonts w:cstheme="minorHAnsi"/>
          <w:b/>
          <w:bCs/>
          <w:sz w:val="24"/>
          <w:szCs w:val="24"/>
        </w:rPr>
      </w:pPr>
    </w:p>
    <w:p w14:paraId="69AA8DDB" w14:textId="77777777" w:rsidR="00743434" w:rsidRPr="007E2ED4" w:rsidRDefault="00743434" w:rsidP="007E2ED4">
      <w:pPr>
        <w:pStyle w:val="Bezmezer"/>
        <w:jc w:val="both"/>
        <w:rPr>
          <w:rFonts w:cstheme="minorHAnsi"/>
          <w:sz w:val="24"/>
          <w:szCs w:val="24"/>
        </w:rPr>
      </w:pPr>
      <w:r w:rsidRPr="00252429">
        <w:rPr>
          <w:rFonts w:cstheme="minorHAnsi"/>
          <w:b/>
          <w:bCs/>
          <w:sz w:val="24"/>
          <w:szCs w:val="24"/>
        </w:rPr>
        <w:lastRenderedPageBreak/>
        <w:t>NAVRHOVANÉ ČINNOSTI:</w:t>
      </w:r>
    </w:p>
    <w:p w14:paraId="4F10EAD7" w14:textId="77777777" w:rsidR="00743434" w:rsidRPr="00252429" w:rsidRDefault="00743434" w:rsidP="00743434">
      <w:pPr>
        <w:pStyle w:val="Bezmezer"/>
        <w:jc w:val="both"/>
        <w:rPr>
          <w:rFonts w:cstheme="minorHAnsi"/>
          <w:sz w:val="24"/>
          <w:szCs w:val="24"/>
        </w:rPr>
      </w:pPr>
    </w:p>
    <w:p w14:paraId="570E239A"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Povídání v komunikačním kruhu – Co jsou svátky jara? Kdo ví, co jsou to Velikonoce a proč se slaví? Co je to pomlázka?</w:t>
      </w:r>
    </w:p>
    <w:p w14:paraId="5478C18E"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Seznamování s lidovými tradicemi – barvení vajíček, pletení pomlázky, velikonoční koledování</w:t>
      </w:r>
    </w:p>
    <w:p w14:paraId="37A65308"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Zpěv písniček, recitace básniček, hádání hádanek, rýmování, rytmizování</w:t>
      </w:r>
    </w:p>
    <w:p w14:paraId="02CC29B5"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Jednoduché pracovní činnosti</w:t>
      </w:r>
    </w:p>
    <w:p w14:paraId="6D68C963"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Pokusy a objevování, zkoumání vlastností různých materiálů</w:t>
      </w:r>
    </w:p>
    <w:p w14:paraId="6802C37D"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Výroba velikonoční pomlázky z papíru</w:t>
      </w:r>
    </w:p>
    <w:p w14:paraId="4D12922A"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Malování rozkvetlé dubnové louky</w:t>
      </w:r>
    </w:p>
    <w:p w14:paraId="5C7E237B"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Barvení a zdobení vyfouknutých vajíček</w:t>
      </w:r>
    </w:p>
    <w:p w14:paraId="6E2417CC"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Poznávání zvuků jara</w:t>
      </w:r>
    </w:p>
    <w:p w14:paraId="79B1DF72"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Povídání v komunikačním kruhu – Co jsou to domácí zvířátka? Proč se jim tak říká?</w:t>
      </w:r>
    </w:p>
    <w:p w14:paraId="37D61FCF"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Kde žijí? Dovedou se o sebe postarat sama? Mají nohy? Mají křídla? Dovedete</w:t>
      </w:r>
    </w:p>
    <w:p w14:paraId="2C8F2ABB"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pojmenovat zvířátka, která mají kopýtka, hřívu, zobáček, hřebínek, rohy, vemeno,</w:t>
      </w:r>
    </w:p>
    <w:p w14:paraId="0B671C4E"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peří, chlupy? Co nám zvířátka dávají?</w:t>
      </w:r>
    </w:p>
    <w:p w14:paraId="0DB5A40C"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Společní diskuze, rozhovory, vyprávění zážitků</w:t>
      </w:r>
    </w:p>
    <w:p w14:paraId="0C630D52"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Kolektivní práce – koště z březových větviček</w:t>
      </w:r>
    </w:p>
    <w:p w14:paraId="4F02B5AA"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Čarodějnický let na koštěti</w:t>
      </w:r>
    </w:p>
    <w:p w14:paraId="36002169"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Skládání puzzle, námětové hry</w:t>
      </w:r>
    </w:p>
    <w:p w14:paraId="3E0E8D24"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Stavění májky</w:t>
      </w:r>
    </w:p>
    <w:p w14:paraId="4F49694E"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Sběr odpadků v okolí Olšavy</w:t>
      </w:r>
    </w:p>
    <w:p w14:paraId="4E59BD43"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Prohlížení encyklopedií a odborných knih o planetě Zemi a vesmíru</w:t>
      </w:r>
    </w:p>
    <w:p w14:paraId="63BE8AB4"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Třídění odpadků do příslušných popelnic</w:t>
      </w:r>
    </w:p>
    <w:p w14:paraId="1FDC13A7"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 xml:space="preserve">Rozhovory na </w:t>
      </w:r>
      <w:proofErr w:type="gramStart"/>
      <w:r w:rsidRPr="00252429">
        <w:rPr>
          <w:rFonts w:cstheme="minorHAnsi"/>
          <w:sz w:val="24"/>
          <w:szCs w:val="24"/>
        </w:rPr>
        <w:t>téma ,</w:t>
      </w:r>
      <w:proofErr w:type="gramEnd"/>
      <w:r w:rsidRPr="00252429">
        <w:rPr>
          <w:rFonts w:cstheme="minorHAnsi"/>
          <w:sz w:val="24"/>
          <w:szCs w:val="24"/>
        </w:rPr>
        <w:t>, Jak můžeme pomoci planetě Zemi‘‘</w:t>
      </w:r>
    </w:p>
    <w:p w14:paraId="58EAB599"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Přiřadit a pojmenovat mládě k dospělému zvířeti</w:t>
      </w:r>
    </w:p>
    <w:p w14:paraId="3F4596CF"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Hry u stolečků – pexesa, deskové hry, leporela, prohlížení encyklopedií, vybarvování omalovánek, pracovní listy</w:t>
      </w:r>
    </w:p>
    <w:p w14:paraId="6BB75013"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Návštěva čarodějky Žofky</w:t>
      </w:r>
    </w:p>
    <w:p w14:paraId="7287D0AD"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Výroba čarodějnic z kreativního materiálu</w:t>
      </w:r>
    </w:p>
    <w:p w14:paraId="5F5D6CB7"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Zpěv písniček, recitace básniček, hádání hádanek, rýmování, rytmizování</w:t>
      </w:r>
    </w:p>
    <w:p w14:paraId="1E2089AA" w14:textId="77777777" w:rsidR="00743434" w:rsidRPr="00252429" w:rsidRDefault="00743434" w:rsidP="00DB4CA0">
      <w:pPr>
        <w:pStyle w:val="Bezmezer"/>
        <w:numPr>
          <w:ilvl w:val="0"/>
          <w:numId w:val="258"/>
        </w:numPr>
        <w:jc w:val="both"/>
        <w:rPr>
          <w:rFonts w:cstheme="minorHAnsi"/>
          <w:sz w:val="24"/>
          <w:szCs w:val="24"/>
        </w:rPr>
      </w:pPr>
      <w:r w:rsidRPr="00252429">
        <w:rPr>
          <w:rFonts w:cstheme="minorHAnsi"/>
          <w:sz w:val="24"/>
          <w:szCs w:val="24"/>
        </w:rPr>
        <w:t>Předmatematické činnosti</w:t>
      </w:r>
    </w:p>
    <w:p w14:paraId="614E08C9" w14:textId="77777777" w:rsidR="00743434" w:rsidRDefault="00743434" w:rsidP="00743434"/>
    <w:p w14:paraId="09B3F28C" w14:textId="77777777" w:rsidR="00743434" w:rsidRDefault="005E686F" w:rsidP="005E686F">
      <w:pPr>
        <w:jc w:val="right"/>
      </w:pPr>
      <w:r>
        <w:rPr>
          <w:noProof/>
          <w:lang w:eastAsia="cs-CZ"/>
        </w:rPr>
        <w:drawing>
          <wp:inline distT="0" distB="0" distL="0" distR="0" wp14:anchorId="0DD6AD70" wp14:editId="7FC85216">
            <wp:extent cx="2667000" cy="1710266"/>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8">
                      <a:extLst>
                        <a:ext uri="{28A0092B-C50C-407E-A947-70E740481C1C}">
                          <a14:useLocalDpi xmlns:a14="http://schemas.microsoft.com/office/drawing/2010/main" val="0"/>
                        </a:ext>
                      </a:extLst>
                    </a:blip>
                    <a:stretch>
                      <a:fillRect/>
                    </a:stretch>
                  </pic:blipFill>
                  <pic:spPr>
                    <a:xfrm>
                      <a:off x="0" y="0"/>
                      <a:ext cx="2667000" cy="1710266"/>
                    </a:xfrm>
                    <a:prstGeom prst="rect">
                      <a:avLst/>
                    </a:prstGeom>
                  </pic:spPr>
                </pic:pic>
              </a:graphicData>
            </a:graphic>
          </wp:inline>
        </w:drawing>
      </w:r>
    </w:p>
    <w:p w14:paraId="576C8B12" w14:textId="77777777" w:rsidR="00743434" w:rsidRDefault="00743434">
      <w:r>
        <w:br w:type="page"/>
      </w:r>
    </w:p>
    <w:p w14:paraId="7A2023CD" w14:textId="77777777" w:rsidR="00743434" w:rsidRPr="00743434" w:rsidRDefault="00743434" w:rsidP="00743434">
      <w:pPr>
        <w:pStyle w:val="Bezmezer"/>
        <w:jc w:val="center"/>
        <w:rPr>
          <w:rFonts w:ascii="Broadway" w:hAnsi="Broadway"/>
          <w:sz w:val="72"/>
        </w:rPr>
      </w:pPr>
      <w:r w:rsidRPr="00743434">
        <w:rPr>
          <w:rFonts w:ascii="Broadway" w:hAnsi="Broadway"/>
          <w:sz w:val="72"/>
        </w:rPr>
        <w:lastRenderedPageBreak/>
        <w:t>LETNÍ LET</w:t>
      </w:r>
    </w:p>
    <w:p w14:paraId="3E0A6FC0" w14:textId="77777777" w:rsidR="00743434" w:rsidRPr="00743434" w:rsidRDefault="00743434" w:rsidP="00743434">
      <w:pPr>
        <w:pStyle w:val="Bezmezer"/>
        <w:jc w:val="center"/>
        <w:rPr>
          <w:rFonts w:ascii="Broadway" w:hAnsi="Broadway"/>
          <w:sz w:val="72"/>
        </w:rPr>
      </w:pPr>
      <w:r w:rsidRPr="00743434">
        <w:rPr>
          <w:rFonts w:ascii="Broadway" w:hAnsi="Broadway"/>
          <w:sz w:val="72"/>
        </w:rPr>
        <w:t>V</w:t>
      </w:r>
      <w:r w:rsidRPr="00743434">
        <w:rPr>
          <w:rFonts w:ascii="Times New Roman" w:hAnsi="Times New Roman" w:cs="Times New Roman"/>
          <w:sz w:val="72"/>
        </w:rPr>
        <w:t>Č</w:t>
      </w:r>
      <w:r w:rsidRPr="00743434">
        <w:rPr>
          <w:rFonts w:ascii="Broadway" w:hAnsi="Broadway"/>
          <w:sz w:val="72"/>
        </w:rPr>
        <w:t>ELKY MÁJI</w:t>
      </w:r>
    </w:p>
    <w:p w14:paraId="316DF164" w14:textId="77777777" w:rsidR="00743434" w:rsidRPr="00743434" w:rsidRDefault="00743434" w:rsidP="00743434">
      <w:pPr>
        <w:pStyle w:val="Bezmezer"/>
        <w:jc w:val="center"/>
        <w:rPr>
          <w:sz w:val="72"/>
        </w:rPr>
      </w:pPr>
      <w:r>
        <w:rPr>
          <w:noProof/>
          <w:sz w:val="72"/>
          <w:lang w:eastAsia="cs-CZ"/>
        </w:rPr>
        <w:drawing>
          <wp:anchor distT="0" distB="0" distL="114300" distR="114300" simplePos="0" relativeHeight="251725824" behindDoc="0" locked="0" layoutInCell="1" allowOverlap="1" wp14:anchorId="4302233B" wp14:editId="440E7769">
            <wp:simplePos x="1790700" y="1943100"/>
            <wp:positionH relativeFrom="margin">
              <wp:align>center</wp:align>
            </wp:positionH>
            <wp:positionV relativeFrom="margin">
              <wp:align>bottom</wp:align>
            </wp:positionV>
            <wp:extent cx="4241800" cy="7533640"/>
            <wp:effectExtent l="0" t="0" r="6350" b="0"/>
            <wp:wrapSquare wrapText="bothSides"/>
            <wp:docPr id="60" name="Obrázek 60" descr="C:\Users\MS\Desktop\ŠVP 2023-2024\mája lé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Desktop\ŠVP 2023-2024\mája lét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1123" cy="7532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25E98" w14:textId="77777777" w:rsidR="00743434" w:rsidRDefault="00743434">
      <w:r>
        <w:br w:type="page"/>
      </w:r>
    </w:p>
    <w:p w14:paraId="5E83E22E" w14:textId="77777777" w:rsidR="00743434" w:rsidRPr="001C50EF" w:rsidRDefault="00743434" w:rsidP="00743434">
      <w:pPr>
        <w:pStyle w:val="Bezmezer"/>
        <w:spacing w:line="276" w:lineRule="auto"/>
        <w:jc w:val="center"/>
        <w:rPr>
          <w:b/>
          <w:bCs/>
          <w:sz w:val="32"/>
          <w:szCs w:val="32"/>
        </w:rPr>
      </w:pPr>
      <w:r w:rsidRPr="001C50EF">
        <w:rPr>
          <w:b/>
          <w:bCs/>
          <w:noProof/>
          <w:lang w:eastAsia="cs-CZ"/>
        </w:rPr>
        <w:lastRenderedPageBreak/>
        <w:drawing>
          <wp:anchor distT="0" distB="0" distL="114300" distR="114300" simplePos="0" relativeHeight="251727872" behindDoc="1" locked="0" layoutInCell="1" allowOverlap="1" wp14:anchorId="7A07BCF9" wp14:editId="15E9A7C0">
            <wp:simplePos x="0" y="0"/>
            <wp:positionH relativeFrom="margin">
              <wp:posOffset>3596640</wp:posOffset>
            </wp:positionH>
            <wp:positionV relativeFrom="margin">
              <wp:posOffset>-106045</wp:posOffset>
            </wp:positionV>
            <wp:extent cx="2533650" cy="2279650"/>
            <wp:effectExtent l="0" t="0" r="0" b="6350"/>
            <wp:wrapSquare wrapText="bothSides"/>
            <wp:docPr id="3747083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0EF">
        <w:rPr>
          <w:b/>
          <w:bCs/>
          <w:sz w:val="32"/>
          <w:szCs w:val="32"/>
        </w:rPr>
        <w:t>PŘEDPOKLÁDANÉ OBDOBÍ: KVĚTEN</w:t>
      </w:r>
    </w:p>
    <w:p w14:paraId="0488ED4F" w14:textId="77777777" w:rsidR="00743434" w:rsidRPr="001C50EF" w:rsidRDefault="00743434" w:rsidP="00743434">
      <w:pPr>
        <w:pStyle w:val="Bezmezer"/>
        <w:spacing w:line="276" w:lineRule="auto"/>
        <w:jc w:val="center"/>
        <w:rPr>
          <w:b/>
          <w:bCs/>
          <w:sz w:val="32"/>
          <w:szCs w:val="32"/>
        </w:rPr>
      </w:pPr>
      <w:r w:rsidRPr="001C50EF">
        <w:rPr>
          <w:b/>
          <w:bCs/>
          <w:sz w:val="32"/>
          <w:szCs w:val="32"/>
        </w:rPr>
        <w:t>TÉMA: VČELKA MÁJA A SVĚT</w:t>
      </w:r>
    </w:p>
    <w:p w14:paraId="1404A713" w14:textId="77777777" w:rsidR="00743434" w:rsidRPr="001C50EF" w:rsidRDefault="00743434" w:rsidP="00743434">
      <w:pPr>
        <w:pStyle w:val="Bezmezer"/>
        <w:spacing w:line="276" w:lineRule="auto"/>
        <w:jc w:val="both"/>
        <w:rPr>
          <w:b/>
          <w:bCs/>
          <w:sz w:val="24"/>
          <w:szCs w:val="24"/>
        </w:rPr>
      </w:pPr>
    </w:p>
    <w:p w14:paraId="118A404C" w14:textId="77777777" w:rsidR="00743434" w:rsidRPr="001C50EF" w:rsidRDefault="00743434" w:rsidP="00743434">
      <w:pPr>
        <w:pStyle w:val="Bezmezer"/>
        <w:spacing w:line="276" w:lineRule="auto"/>
        <w:jc w:val="both"/>
        <w:rPr>
          <w:b/>
          <w:bCs/>
          <w:sz w:val="24"/>
          <w:szCs w:val="24"/>
        </w:rPr>
      </w:pPr>
      <w:r w:rsidRPr="001C50EF">
        <w:rPr>
          <w:b/>
          <w:bCs/>
          <w:sz w:val="24"/>
          <w:szCs w:val="24"/>
        </w:rPr>
        <w:t>PODTÉMATA:</w:t>
      </w:r>
      <w:r w:rsidRPr="001C50EF">
        <w:rPr>
          <w:b/>
          <w:bCs/>
        </w:rPr>
        <w:t xml:space="preserve"> </w:t>
      </w:r>
    </w:p>
    <w:p w14:paraId="7FD16684" w14:textId="77777777" w:rsidR="00743434" w:rsidRDefault="00743434" w:rsidP="00DB4CA0">
      <w:pPr>
        <w:pStyle w:val="Bezmezer"/>
        <w:numPr>
          <w:ilvl w:val="0"/>
          <w:numId w:val="247"/>
        </w:numPr>
        <w:spacing w:line="276" w:lineRule="auto"/>
        <w:jc w:val="both"/>
        <w:rPr>
          <w:sz w:val="24"/>
          <w:szCs w:val="24"/>
        </w:rPr>
      </w:pPr>
      <w:r>
        <w:rPr>
          <w:sz w:val="24"/>
          <w:szCs w:val="24"/>
        </w:rPr>
        <w:t>Počkej, mámo, chviličku, dám ti sladkou hubičku (12.5. Den Matek)</w:t>
      </w:r>
    </w:p>
    <w:p w14:paraId="1F56DE06" w14:textId="77777777" w:rsidR="00743434" w:rsidRDefault="00743434" w:rsidP="00DB4CA0">
      <w:pPr>
        <w:pStyle w:val="Bezmezer"/>
        <w:numPr>
          <w:ilvl w:val="0"/>
          <w:numId w:val="247"/>
        </w:numPr>
        <w:spacing w:line="276" w:lineRule="auto"/>
        <w:jc w:val="both"/>
        <w:rPr>
          <w:sz w:val="24"/>
          <w:szCs w:val="24"/>
        </w:rPr>
      </w:pPr>
      <w:r>
        <w:rPr>
          <w:sz w:val="24"/>
          <w:szCs w:val="24"/>
        </w:rPr>
        <w:t>Všude dobře, doma nejlíp (rodina)</w:t>
      </w:r>
    </w:p>
    <w:p w14:paraId="6290609F" w14:textId="77777777" w:rsidR="00743434" w:rsidRDefault="00743434" w:rsidP="00DB4CA0">
      <w:pPr>
        <w:pStyle w:val="Bezmezer"/>
        <w:numPr>
          <w:ilvl w:val="0"/>
          <w:numId w:val="247"/>
        </w:numPr>
        <w:spacing w:line="276" w:lineRule="auto"/>
        <w:jc w:val="both"/>
        <w:rPr>
          <w:sz w:val="24"/>
          <w:szCs w:val="24"/>
        </w:rPr>
      </w:pPr>
      <w:r>
        <w:rPr>
          <w:sz w:val="24"/>
          <w:szCs w:val="24"/>
        </w:rPr>
        <w:t>Tady bydlím já (ČR, Drslavice)</w:t>
      </w:r>
    </w:p>
    <w:p w14:paraId="57D7A8CC" w14:textId="77777777" w:rsidR="00743434" w:rsidRPr="00AF519C" w:rsidRDefault="00743434" w:rsidP="00DB4CA0">
      <w:pPr>
        <w:pStyle w:val="Bezmezer"/>
        <w:numPr>
          <w:ilvl w:val="0"/>
          <w:numId w:val="247"/>
        </w:numPr>
        <w:spacing w:line="276" w:lineRule="auto"/>
        <w:jc w:val="both"/>
        <w:rPr>
          <w:sz w:val="24"/>
          <w:szCs w:val="24"/>
        </w:rPr>
      </w:pPr>
      <w:r>
        <w:rPr>
          <w:sz w:val="24"/>
          <w:szCs w:val="24"/>
        </w:rPr>
        <w:t>Cesta kolem světa (světadíly)</w:t>
      </w:r>
    </w:p>
    <w:p w14:paraId="07738FAD" w14:textId="77777777" w:rsidR="00743434" w:rsidRDefault="00743434" w:rsidP="00743434">
      <w:pPr>
        <w:pStyle w:val="Bezmezer"/>
        <w:spacing w:line="276" w:lineRule="auto"/>
        <w:jc w:val="both"/>
        <w:rPr>
          <w:sz w:val="24"/>
          <w:szCs w:val="24"/>
        </w:rPr>
      </w:pPr>
    </w:p>
    <w:p w14:paraId="775B9318" w14:textId="77777777" w:rsidR="00743434" w:rsidRDefault="00743434" w:rsidP="00743434">
      <w:pPr>
        <w:pStyle w:val="Bezmezer"/>
        <w:spacing w:line="276" w:lineRule="auto"/>
        <w:jc w:val="both"/>
        <w:rPr>
          <w:sz w:val="24"/>
          <w:szCs w:val="24"/>
        </w:rPr>
      </w:pPr>
    </w:p>
    <w:p w14:paraId="0F270937" w14:textId="77777777" w:rsidR="00743434" w:rsidRPr="001C50EF" w:rsidRDefault="00743434" w:rsidP="00743434">
      <w:pPr>
        <w:pStyle w:val="Bezmezer"/>
        <w:spacing w:line="276" w:lineRule="auto"/>
        <w:jc w:val="both"/>
        <w:rPr>
          <w:rFonts w:cstheme="minorHAnsi"/>
          <w:b/>
          <w:bCs/>
          <w:sz w:val="28"/>
          <w:szCs w:val="28"/>
        </w:rPr>
      </w:pPr>
      <w:r w:rsidRPr="001C50EF">
        <w:rPr>
          <w:rFonts w:cstheme="minorHAnsi"/>
          <w:b/>
          <w:bCs/>
          <w:sz w:val="28"/>
          <w:szCs w:val="28"/>
        </w:rPr>
        <w:t>ZÁMĚR PODTÉMAT:</w:t>
      </w:r>
    </w:p>
    <w:p w14:paraId="67994271" w14:textId="77777777" w:rsidR="00743434" w:rsidRPr="001C50EF" w:rsidRDefault="00743434" w:rsidP="00743434">
      <w:pPr>
        <w:pStyle w:val="Bezmezer"/>
        <w:spacing w:line="276" w:lineRule="auto"/>
        <w:jc w:val="both"/>
        <w:rPr>
          <w:rFonts w:cstheme="minorHAnsi"/>
          <w:sz w:val="24"/>
          <w:szCs w:val="24"/>
        </w:rPr>
      </w:pPr>
      <w:r>
        <w:rPr>
          <w:rFonts w:cstheme="minorHAnsi"/>
          <w:sz w:val="24"/>
          <w:szCs w:val="24"/>
        </w:rPr>
        <w:t xml:space="preserve">V tomto nejkrásnějším období přelomu jara a léta se zaměříme na pozorování přírody všemi smysly. Budeme sledovat stromy, keře, bylinky, vnímat vůni přírody. </w:t>
      </w:r>
      <w:r w:rsidRPr="001C50EF">
        <w:rPr>
          <w:rFonts w:cstheme="minorHAnsi"/>
          <w:sz w:val="24"/>
          <w:szCs w:val="24"/>
        </w:rPr>
        <w:t xml:space="preserve">Měsíc květen je symbolem lásky. Máme rádi svoji maminku a tatínka, povídáme si o rodině a o tom, jak je pro nás důležití. Radostné prožívání oslavy ke dni Matek. </w:t>
      </w:r>
      <w:r>
        <w:rPr>
          <w:rFonts w:cstheme="minorHAnsi"/>
          <w:sz w:val="24"/>
          <w:szCs w:val="24"/>
        </w:rPr>
        <w:t>Pro maminky k jejich svátku připravíme krátké vystoupení a předáme jim vyrobené dárečky</w:t>
      </w:r>
      <w:r w:rsidRPr="001C50EF">
        <w:rPr>
          <w:rFonts w:cstheme="minorHAnsi"/>
          <w:sz w:val="24"/>
          <w:szCs w:val="24"/>
        </w:rPr>
        <w:t>. Vyjadřování představ a poznatků, co pro nás maminka znamená. Cháp</w:t>
      </w:r>
      <w:r>
        <w:rPr>
          <w:rFonts w:cstheme="minorHAnsi"/>
          <w:sz w:val="24"/>
          <w:szCs w:val="24"/>
        </w:rPr>
        <w:t>ání</w:t>
      </w:r>
      <w:r w:rsidRPr="001C50EF">
        <w:rPr>
          <w:rFonts w:cstheme="minorHAnsi"/>
          <w:sz w:val="24"/>
          <w:szCs w:val="24"/>
        </w:rPr>
        <w:t xml:space="preserve"> jednoduch</w:t>
      </w:r>
      <w:r>
        <w:rPr>
          <w:rFonts w:cstheme="minorHAnsi"/>
          <w:sz w:val="24"/>
          <w:szCs w:val="24"/>
        </w:rPr>
        <w:t xml:space="preserve">ých </w:t>
      </w:r>
      <w:r w:rsidRPr="001C50EF">
        <w:rPr>
          <w:rFonts w:cstheme="minorHAnsi"/>
          <w:sz w:val="24"/>
          <w:szCs w:val="24"/>
        </w:rPr>
        <w:t>rodinn</w:t>
      </w:r>
      <w:r>
        <w:rPr>
          <w:rFonts w:cstheme="minorHAnsi"/>
          <w:sz w:val="24"/>
          <w:szCs w:val="24"/>
        </w:rPr>
        <w:t xml:space="preserve">ých </w:t>
      </w:r>
      <w:r w:rsidRPr="001C50EF">
        <w:rPr>
          <w:rFonts w:cstheme="minorHAnsi"/>
          <w:sz w:val="24"/>
          <w:szCs w:val="24"/>
        </w:rPr>
        <w:t>vztah</w:t>
      </w:r>
      <w:r>
        <w:rPr>
          <w:rFonts w:cstheme="minorHAnsi"/>
          <w:sz w:val="24"/>
          <w:szCs w:val="24"/>
        </w:rPr>
        <w:t>ů</w:t>
      </w:r>
      <w:r w:rsidRPr="001C50EF">
        <w:rPr>
          <w:rFonts w:cstheme="minorHAnsi"/>
          <w:sz w:val="24"/>
          <w:szCs w:val="24"/>
        </w:rPr>
        <w:t xml:space="preserve"> a úlohu jednotlivých členů. Výroba dárečků k mamince. </w:t>
      </w:r>
      <w:r>
        <w:rPr>
          <w:rFonts w:cstheme="minorHAnsi"/>
          <w:sz w:val="24"/>
          <w:szCs w:val="24"/>
        </w:rPr>
        <w:t xml:space="preserve">Budeme poznávat nejvýznamnější místa naší České republiky, Drslavic. </w:t>
      </w:r>
      <w:r w:rsidRPr="001C50EF">
        <w:rPr>
          <w:rFonts w:cstheme="minorHAnsi"/>
          <w:sz w:val="24"/>
          <w:szCs w:val="24"/>
        </w:rPr>
        <w:t xml:space="preserve">Seznamujeme se s městem, kde bydlíme, s provozem v našem městě. Uvědomujeme si, že každý z nás je jiný a je třeba jej jako takového respektovat. Pozorujeme různé typy domů, ve kterých bydlíme (rodinný domek, panelový dům) a poznáváme zajímavá místa v naší obci. </w:t>
      </w:r>
      <w:r>
        <w:rPr>
          <w:rFonts w:cstheme="minorHAnsi"/>
          <w:sz w:val="24"/>
          <w:szCs w:val="24"/>
        </w:rPr>
        <w:t xml:space="preserve">Také poznáváme jiné země a jejich odlišnou kulturu. </w:t>
      </w:r>
      <w:r w:rsidRPr="001C50EF">
        <w:rPr>
          <w:rFonts w:cstheme="minorHAnsi"/>
          <w:sz w:val="24"/>
          <w:szCs w:val="24"/>
        </w:rPr>
        <w:t>Také si zahrajeme na malého zahradníka, zasejeme semínka a dozvíme se, co všechno můžeme na zahrádce pěstovat.</w:t>
      </w:r>
      <w:r>
        <w:rPr>
          <w:rFonts w:cstheme="minorHAnsi"/>
          <w:sz w:val="24"/>
          <w:szCs w:val="24"/>
        </w:rPr>
        <w:t xml:space="preserve"> </w:t>
      </w:r>
      <w:r w:rsidRPr="001C50EF">
        <w:rPr>
          <w:rFonts w:cstheme="minorHAnsi"/>
          <w:sz w:val="24"/>
          <w:szCs w:val="24"/>
        </w:rPr>
        <w:t>Osvojí si poznatky spojené se státním znakem naší vlasti apod.</w:t>
      </w:r>
    </w:p>
    <w:p w14:paraId="7D96E37B" w14:textId="77777777" w:rsidR="00743434" w:rsidRDefault="00743434" w:rsidP="00743434">
      <w:pPr>
        <w:pStyle w:val="Bezmezer"/>
        <w:spacing w:line="276" w:lineRule="auto"/>
        <w:rPr>
          <w:rFonts w:cstheme="minorHAnsi"/>
          <w:sz w:val="28"/>
          <w:szCs w:val="28"/>
        </w:rPr>
      </w:pPr>
    </w:p>
    <w:p w14:paraId="20A1DE3F" w14:textId="77777777" w:rsidR="00743434" w:rsidRDefault="00743434" w:rsidP="00743434">
      <w:pPr>
        <w:pStyle w:val="Bezmezer"/>
        <w:spacing w:line="276" w:lineRule="auto"/>
        <w:jc w:val="both"/>
        <w:rPr>
          <w:sz w:val="24"/>
          <w:szCs w:val="24"/>
        </w:rPr>
      </w:pPr>
    </w:p>
    <w:p w14:paraId="7CD7D466" w14:textId="77777777" w:rsidR="00743434" w:rsidRPr="001C50EF" w:rsidRDefault="00743434" w:rsidP="00743434">
      <w:pPr>
        <w:pStyle w:val="Bezmezer"/>
        <w:spacing w:line="276" w:lineRule="auto"/>
        <w:jc w:val="both"/>
        <w:rPr>
          <w:b/>
          <w:bCs/>
          <w:sz w:val="24"/>
          <w:szCs w:val="24"/>
        </w:rPr>
      </w:pPr>
      <w:r w:rsidRPr="001C50EF">
        <w:rPr>
          <w:b/>
          <w:bCs/>
          <w:sz w:val="24"/>
          <w:szCs w:val="24"/>
        </w:rPr>
        <w:t>DÍLČÍ CÍLE:</w:t>
      </w:r>
    </w:p>
    <w:p w14:paraId="7EFC5220" w14:textId="77777777" w:rsidR="00743434" w:rsidRDefault="00743434" w:rsidP="00DB4CA0">
      <w:pPr>
        <w:pStyle w:val="Bezmezer"/>
        <w:numPr>
          <w:ilvl w:val="0"/>
          <w:numId w:val="211"/>
        </w:numPr>
        <w:spacing w:line="276" w:lineRule="auto"/>
        <w:jc w:val="both"/>
        <w:rPr>
          <w:sz w:val="24"/>
          <w:szCs w:val="24"/>
        </w:rPr>
      </w:pPr>
      <w:r>
        <w:rPr>
          <w:sz w:val="24"/>
          <w:szCs w:val="24"/>
        </w:rPr>
        <w:t>Upevňovat vztah k rodičům, uvědomovat si důležitost rodiny</w:t>
      </w:r>
    </w:p>
    <w:p w14:paraId="30E7863E" w14:textId="77777777" w:rsidR="00743434" w:rsidRDefault="00743434" w:rsidP="00DB4CA0">
      <w:pPr>
        <w:pStyle w:val="Bezmezer"/>
        <w:numPr>
          <w:ilvl w:val="0"/>
          <w:numId w:val="211"/>
        </w:numPr>
        <w:spacing w:line="276" w:lineRule="auto"/>
        <w:jc w:val="both"/>
        <w:rPr>
          <w:sz w:val="24"/>
          <w:szCs w:val="24"/>
        </w:rPr>
      </w:pPr>
      <w:r>
        <w:rPr>
          <w:sz w:val="24"/>
          <w:szCs w:val="24"/>
        </w:rPr>
        <w:t>Upevňovat výslovnost, přednes, recitace, rozvíjet jazykové dovednosti</w:t>
      </w:r>
    </w:p>
    <w:p w14:paraId="3D15D2AA" w14:textId="77777777" w:rsidR="00743434" w:rsidRDefault="00743434" w:rsidP="00DB4CA0">
      <w:pPr>
        <w:pStyle w:val="Bezmezer"/>
        <w:numPr>
          <w:ilvl w:val="0"/>
          <w:numId w:val="211"/>
        </w:numPr>
        <w:spacing w:line="276" w:lineRule="auto"/>
        <w:jc w:val="both"/>
        <w:rPr>
          <w:sz w:val="24"/>
          <w:szCs w:val="24"/>
        </w:rPr>
      </w:pPr>
      <w:r>
        <w:rPr>
          <w:sz w:val="24"/>
          <w:szCs w:val="24"/>
        </w:rPr>
        <w:t>Rozvíjet pocit sounáležitosti s rodinou, s lidmi, se společností</w:t>
      </w:r>
    </w:p>
    <w:p w14:paraId="093F8AF2" w14:textId="77777777" w:rsidR="00743434" w:rsidRDefault="00743434" w:rsidP="00DB4CA0">
      <w:pPr>
        <w:pStyle w:val="Bezmezer"/>
        <w:numPr>
          <w:ilvl w:val="0"/>
          <w:numId w:val="211"/>
        </w:numPr>
        <w:spacing w:line="276" w:lineRule="auto"/>
        <w:jc w:val="both"/>
        <w:rPr>
          <w:sz w:val="24"/>
          <w:szCs w:val="24"/>
        </w:rPr>
      </w:pPr>
      <w:r>
        <w:rPr>
          <w:sz w:val="24"/>
          <w:szCs w:val="24"/>
        </w:rPr>
        <w:t>Rozvíjet a kultivovat hudební a taneční aktivity</w:t>
      </w:r>
    </w:p>
    <w:p w14:paraId="65C20874" w14:textId="77777777" w:rsidR="00743434" w:rsidRDefault="00743434" w:rsidP="00DB4CA0">
      <w:pPr>
        <w:pStyle w:val="Bezmezer"/>
        <w:numPr>
          <w:ilvl w:val="0"/>
          <w:numId w:val="211"/>
        </w:numPr>
        <w:spacing w:line="276" w:lineRule="auto"/>
        <w:jc w:val="both"/>
        <w:rPr>
          <w:sz w:val="24"/>
          <w:szCs w:val="24"/>
        </w:rPr>
      </w:pPr>
      <w:r>
        <w:rPr>
          <w:sz w:val="24"/>
          <w:szCs w:val="24"/>
        </w:rPr>
        <w:t>Pochopit, že změny způsobené lidskou činností mohou prostředí chránit a zlepšovat, ale i naopak poškozovat a ničit</w:t>
      </w:r>
    </w:p>
    <w:p w14:paraId="5FCB403A" w14:textId="77777777" w:rsidR="00743434" w:rsidRPr="000308E2" w:rsidRDefault="00743434" w:rsidP="00DB4CA0">
      <w:pPr>
        <w:pStyle w:val="Bezmezer"/>
        <w:numPr>
          <w:ilvl w:val="0"/>
          <w:numId w:val="211"/>
        </w:numPr>
        <w:spacing w:line="276" w:lineRule="auto"/>
        <w:jc w:val="both"/>
        <w:rPr>
          <w:sz w:val="24"/>
          <w:szCs w:val="24"/>
        </w:rPr>
      </w:pPr>
      <w:r>
        <w:rPr>
          <w:sz w:val="24"/>
          <w:szCs w:val="24"/>
        </w:rPr>
        <w:t>Vytvářet estetický vztah k životu</w:t>
      </w:r>
    </w:p>
    <w:p w14:paraId="136BD51A" w14:textId="77777777" w:rsidR="00743434" w:rsidRDefault="00743434" w:rsidP="00DB4CA0">
      <w:pPr>
        <w:pStyle w:val="Bezmezer"/>
        <w:numPr>
          <w:ilvl w:val="0"/>
          <w:numId w:val="211"/>
        </w:numPr>
        <w:spacing w:line="276" w:lineRule="auto"/>
        <w:jc w:val="both"/>
        <w:rPr>
          <w:sz w:val="24"/>
          <w:szCs w:val="24"/>
        </w:rPr>
      </w:pPr>
      <w:r>
        <w:rPr>
          <w:sz w:val="24"/>
          <w:szCs w:val="24"/>
        </w:rPr>
        <w:t>Osvojování pohybových stereotypů (běh, skok, skoky přes švihadlo, míčové hry)</w:t>
      </w:r>
    </w:p>
    <w:p w14:paraId="2ADB0CBB"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Procvičit jednotlivá témata přirozenou formou, navázat s dětmi na již získané znalosti</w:t>
      </w:r>
    </w:p>
    <w:p w14:paraId="308423F2"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Prohlubovat znalosti postupně, nenásilně, přizpůsobovat se věkové kategorii dětí</w:t>
      </w:r>
    </w:p>
    <w:p w14:paraId="5863D5BA"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Představit dětem pojmy: rodina, povolání, policie, hasiči, záchranáři</w:t>
      </w:r>
    </w:p>
    <w:p w14:paraId="090B201C"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Uvědomovat si pocity a potřeby druhých, učit se projevovat úctu k lidem kolem sebe</w:t>
      </w:r>
    </w:p>
    <w:p w14:paraId="0ADB75FE"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lastRenderedPageBreak/>
        <w:t>Respektovat a dodržovat dohodnutá pravidla společenského styku, vnímat a vědět co cítí druzí a chovat se nesobeckým způsobem</w:t>
      </w:r>
    </w:p>
    <w:p w14:paraId="204A3E02"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Chápat důležitost bezpečnostních složek – policie, hasiči, záchranáři</w:t>
      </w:r>
    </w:p>
    <w:p w14:paraId="5B39970F"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Vnímat změny v přírodě a využívat krásné počasí k vycházkám do přírody</w:t>
      </w:r>
    </w:p>
    <w:p w14:paraId="4B650D77" w14:textId="77777777" w:rsidR="00743434" w:rsidRDefault="00743434" w:rsidP="00DB4CA0">
      <w:pPr>
        <w:pStyle w:val="Bezmezer"/>
        <w:numPr>
          <w:ilvl w:val="0"/>
          <w:numId w:val="211"/>
        </w:numPr>
        <w:spacing w:line="276" w:lineRule="auto"/>
        <w:jc w:val="both"/>
        <w:rPr>
          <w:sz w:val="24"/>
          <w:szCs w:val="24"/>
        </w:rPr>
      </w:pPr>
      <w:r>
        <w:rPr>
          <w:sz w:val="24"/>
          <w:szCs w:val="24"/>
        </w:rPr>
        <w:t>Seznámit se s významem českých přísloví – např. Máj – lásky čas</w:t>
      </w:r>
    </w:p>
    <w:p w14:paraId="7EC26119" w14:textId="77777777" w:rsidR="00743434" w:rsidRDefault="00743434" w:rsidP="00DB4CA0">
      <w:pPr>
        <w:pStyle w:val="Bezmezer"/>
        <w:numPr>
          <w:ilvl w:val="0"/>
          <w:numId w:val="211"/>
        </w:numPr>
        <w:spacing w:line="276" w:lineRule="auto"/>
        <w:jc w:val="both"/>
        <w:rPr>
          <w:sz w:val="24"/>
          <w:szCs w:val="24"/>
        </w:rPr>
      </w:pPr>
      <w:r>
        <w:rPr>
          <w:sz w:val="24"/>
          <w:szCs w:val="24"/>
        </w:rPr>
        <w:t>Seznámit děti s fázemi lidského vývoje – miminko, předškolák, školák, rodič, prarodič</w:t>
      </w:r>
    </w:p>
    <w:p w14:paraId="0213F83E" w14:textId="77777777" w:rsidR="00743434" w:rsidRDefault="00743434" w:rsidP="00DB4CA0">
      <w:pPr>
        <w:pStyle w:val="Bezmezer"/>
        <w:numPr>
          <w:ilvl w:val="0"/>
          <w:numId w:val="211"/>
        </w:numPr>
        <w:spacing w:line="276" w:lineRule="auto"/>
        <w:jc w:val="both"/>
        <w:rPr>
          <w:sz w:val="24"/>
          <w:szCs w:val="24"/>
        </w:rPr>
      </w:pPr>
      <w:r>
        <w:rPr>
          <w:sz w:val="24"/>
          <w:szCs w:val="24"/>
        </w:rPr>
        <w:t xml:space="preserve">Rozvíjet souvislé vyjadřování </w:t>
      </w:r>
    </w:p>
    <w:p w14:paraId="53271540" w14:textId="77777777" w:rsidR="00743434" w:rsidRDefault="00743434" w:rsidP="00DB4CA0">
      <w:pPr>
        <w:pStyle w:val="Bezmezer"/>
        <w:numPr>
          <w:ilvl w:val="0"/>
          <w:numId w:val="211"/>
        </w:numPr>
        <w:spacing w:line="276" w:lineRule="auto"/>
        <w:jc w:val="both"/>
        <w:rPr>
          <w:sz w:val="24"/>
          <w:szCs w:val="24"/>
        </w:rPr>
      </w:pPr>
      <w:r>
        <w:rPr>
          <w:sz w:val="24"/>
          <w:szCs w:val="24"/>
        </w:rPr>
        <w:t xml:space="preserve">Chápat hodnoty člověka a přirozenost některých odlišností jedince od ostatních </w:t>
      </w:r>
    </w:p>
    <w:p w14:paraId="1D6710F8" w14:textId="77777777" w:rsidR="00743434" w:rsidRDefault="00743434" w:rsidP="00743434">
      <w:pPr>
        <w:pStyle w:val="Bezmezer"/>
        <w:spacing w:line="276" w:lineRule="auto"/>
        <w:jc w:val="both"/>
        <w:rPr>
          <w:sz w:val="24"/>
          <w:szCs w:val="24"/>
        </w:rPr>
      </w:pPr>
    </w:p>
    <w:p w14:paraId="1602C6F9" w14:textId="77777777" w:rsidR="00743434" w:rsidRPr="001C50EF" w:rsidRDefault="00743434" w:rsidP="00743434">
      <w:pPr>
        <w:pStyle w:val="Bezmezer"/>
        <w:spacing w:line="276" w:lineRule="auto"/>
        <w:jc w:val="both"/>
        <w:rPr>
          <w:b/>
          <w:bCs/>
          <w:sz w:val="24"/>
          <w:szCs w:val="24"/>
        </w:rPr>
      </w:pPr>
      <w:r w:rsidRPr="001C50EF">
        <w:rPr>
          <w:b/>
          <w:bCs/>
          <w:sz w:val="24"/>
          <w:szCs w:val="24"/>
        </w:rPr>
        <w:t>NAVRHOVANÉ ČINNOSTI:</w:t>
      </w:r>
    </w:p>
    <w:p w14:paraId="0397FFE0" w14:textId="77777777" w:rsidR="00743434" w:rsidRDefault="00743434" w:rsidP="00DB4CA0">
      <w:pPr>
        <w:pStyle w:val="Bezmezer"/>
        <w:numPr>
          <w:ilvl w:val="0"/>
          <w:numId w:val="254"/>
        </w:numPr>
        <w:spacing w:line="276" w:lineRule="auto"/>
        <w:jc w:val="both"/>
        <w:rPr>
          <w:sz w:val="24"/>
          <w:szCs w:val="24"/>
        </w:rPr>
      </w:pPr>
      <w:r>
        <w:rPr>
          <w:sz w:val="24"/>
          <w:szCs w:val="24"/>
        </w:rPr>
        <w:t>Výroba dárečků pro maminky a tatínky</w:t>
      </w:r>
    </w:p>
    <w:p w14:paraId="793FD770"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 xml:space="preserve">Povídání v komunikačním kruhu – Co se dělá, když má někdo svátek? </w:t>
      </w:r>
    </w:p>
    <w:p w14:paraId="2138E431"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Povídání o maminkách, o rodině – jaká je moje rodina, rozdíly mezi rodinou moji a mého kamaráda, kdo tvoří rodinu</w:t>
      </w:r>
    </w:p>
    <w:p w14:paraId="1E96F30F"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Seznámení s pojmy – sourozenec, bratr, sestra, bratranec, teta, …</w:t>
      </w:r>
    </w:p>
    <w:p w14:paraId="1FF75653"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Přinesení fotografie rodiny a seznámení s rodinou</w:t>
      </w:r>
    </w:p>
    <w:p w14:paraId="6EB779C1"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 xml:space="preserve">Výroba přáníčka pro maminku, práce s netradičním výtvarným materiálem </w:t>
      </w:r>
    </w:p>
    <w:p w14:paraId="0FC6C585"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Práce s pracovními listy, poznávání prvních písmenek, počítání a vytleskávání slabik¨</w:t>
      </w:r>
    </w:p>
    <w:p w14:paraId="57944214"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Zpěv písniček, nácvik básniček, společná příprava besídky pro maminky</w:t>
      </w:r>
    </w:p>
    <w:p w14:paraId="6DB7CD08"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Objevovat krásy okolní přírody</w:t>
      </w:r>
    </w:p>
    <w:p w14:paraId="3F41AEF5"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Práce s drobným materiálem – skládanky z drobných dřevěných tvarů, navlékání korálků</w:t>
      </w:r>
    </w:p>
    <w:p w14:paraId="55E1BB01"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Zařazování delších vycházek s příchodem krásného počasí</w:t>
      </w:r>
    </w:p>
    <w:p w14:paraId="4FCFF293"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 xml:space="preserve">Správné zacházení s </w:t>
      </w:r>
      <w:proofErr w:type="gramStart"/>
      <w:r w:rsidRPr="002D16EC">
        <w:rPr>
          <w:sz w:val="24"/>
          <w:szCs w:val="24"/>
        </w:rPr>
        <w:t>dechem - rytmické</w:t>
      </w:r>
      <w:proofErr w:type="gramEnd"/>
      <w:r w:rsidRPr="002D16EC">
        <w:rPr>
          <w:sz w:val="24"/>
          <w:szCs w:val="24"/>
        </w:rPr>
        <w:t xml:space="preserve"> hry, hry se zpěvem, ochrana hlas</w:t>
      </w:r>
      <w:r>
        <w:rPr>
          <w:sz w:val="24"/>
          <w:szCs w:val="24"/>
        </w:rPr>
        <w:t>u</w:t>
      </w:r>
    </w:p>
    <w:p w14:paraId="7799C9BD" w14:textId="77777777" w:rsidR="00743434" w:rsidRDefault="00743434" w:rsidP="00DB4CA0">
      <w:pPr>
        <w:pStyle w:val="Bezmezer"/>
        <w:numPr>
          <w:ilvl w:val="0"/>
          <w:numId w:val="254"/>
        </w:numPr>
        <w:spacing w:line="276" w:lineRule="auto"/>
        <w:jc w:val="both"/>
        <w:rPr>
          <w:sz w:val="24"/>
          <w:szCs w:val="24"/>
        </w:rPr>
      </w:pPr>
      <w:r>
        <w:rPr>
          <w:sz w:val="24"/>
          <w:szCs w:val="24"/>
        </w:rPr>
        <w:t>Námětové hry na rodinu</w:t>
      </w:r>
    </w:p>
    <w:p w14:paraId="61DD5DC8" w14:textId="77777777" w:rsidR="00743434" w:rsidRDefault="00743434" w:rsidP="00DB4CA0">
      <w:pPr>
        <w:pStyle w:val="Bezmezer"/>
        <w:numPr>
          <w:ilvl w:val="0"/>
          <w:numId w:val="254"/>
        </w:numPr>
        <w:spacing w:line="276" w:lineRule="auto"/>
        <w:jc w:val="both"/>
        <w:rPr>
          <w:sz w:val="24"/>
          <w:szCs w:val="24"/>
        </w:rPr>
      </w:pPr>
      <w:r>
        <w:rPr>
          <w:sz w:val="24"/>
          <w:szCs w:val="24"/>
        </w:rPr>
        <w:t>Výroba znaku Drslavic</w:t>
      </w:r>
    </w:p>
    <w:p w14:paraId="0463A0E5" w14:textId="77777777" w:rsidR="00743434" w:rsidRDefault="00743434" w:rsidP="00DB4CA0">
      <w:pPr>
        <w:pStyle w:val="Bezmezer"/>
        <w:numPr>
          <w:ilvl w:val="0"/>
          <w:numId w:val="254"/>
        </w:numPr>
        <w:spacing w:line="276" w:lineRule="auto"/>
        <w:jc w:val="both"/>
        <w:rPr>
          <w:sz w:val="24"/>
          <w:szCs w:val="24"/>
        </w:rPr>
      </w:pPr>
      <w:r>
        <w:rPr>
          <w:sz w:val="24"/>
          <w:szCs w:val="24"/>
        </w:rPr>
        <w:t>Vycházky po obci, hledání významných míst v obci</w:t>
      </w:r>
    </w:p>
    <w:p w14:paraId="7D201F7E" w14:textId="77777777" w:rsidR="00743434" w:rsidRDefault="00743434" w:rsidP="00DB4CA0">
      <w:pPr>
        <w:pStyle w:val="Bezmezer"/>
        <w:numPr>
          <w:ilvl w:val="0"/>
          <w:numId w:val="254"/>
        </w:numPr>
        <w:spacing w:line="276" w:lineRule="auto"/>
        <w:jc w:val="both"/>
        <w:rPr>
          <w:sz w:val="24"/>
          <w:szCs w:val="24"/>
        </w:rPr>
      </w:pPr>
      <w:r>
        <w:rPr>
          <w:sz w:val="24"/>
          <w:szCs w:val="24"/>
        </w:rPr>
        <w:t>Název republiky, hlavní město, jméno prezident, státní symboly, hymna</w:t>
      </w:r>
    </w:p>
    <w:p w14:paraId="54652EB7" w14:textId="77777777" w:rsidR="00743434" w:rsidRDefault="00743434" w:rsidP="00DB4CA0">
      <w:pPr>
        <w:pStyle w:val="Bezmezer"/>
        <w:numPr>
          <w:ilvl w:val="0"/>
          <w:numId w:val="254"/>
        </w:numPr>
        <w:spacing w:line="276" w:lineRule="auto"/>
        <w:jc w:val="both"/>
        <w:rPr>
          <w:sz w:val="24"/>
          <w:szCs w:val="24"/>
        </w:rPr>
      </w:pPr>
      <w:r>
        <w:rPr>
          <w:sz w:val="24"/>
          <w:szCs w:val="24"/>
        </w:rPr>
        <w:t>Památky a přírodní krásy ČR na fotkách</w:t>
      </w:r>
    </w:p>
    <w:p w14:paraId="48BE0BC1" w14:textId="77777777" w:rsidR="00743434" w:rsidRPr="00331D1B" w:rsidRDefault="00743434" w:rsidP="00DB4CA0">
      <w:pPr>
        <w:pStyle w:val="Bezmezer"/>
        <w:numPr>
          <w:ilvl w:val="0"/>
          <w:numId w:val="254"/>
        </w:numPr>
        <w:spacing w:line="276" w:lineRule="auto"/>
        <w:jc w:val="both"/>
        <w:rPr>
          <w:sz w:val="24"/>
          <w:szCs w:val="24"/>
        </w:rPr>
      </w:pPr>
      <w:r>
        <w:rPr>
          <w:sz w:val="24"/>
          <w:szCs w:val="24"/>
        </w:rPr>
        <w:t xml:space="preserve">Práce s obrázky – děti světa </w:t>
      </w:r>
    </w:p>
    <w:p w14:paraId="3DD5CCD2" w14:textId="77777777" w:rsidR="00743434" w:rsidRDefault="00743434" w:rsidP="00743434"/>
    <w:p w14:paraId="4E1F68BC" w14:textId="77777777" w:rsidR="00743434" w:rsidRDefault="00464C11" w:rsidP="00464C11">
      <w:pPr>
        <w:jc w:val="right"/>
      </w:pPr>
      <w:r>
        <w:rPr>
          <w:noProof/>
          <w:lang w:eastAsia="cs-CZ"/>
        </w:rPr>
        <w:drawing>
          <wp:inline distT="0" distB="0" distL="0" distR="0" wp14:anchorId="3FD53E00" wp14:editId="72B86A40">
            <wp:extent cx="2667000" cy="1778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1">
                      <a:extLst>
                        <a:ext uri="{28A0092B-C50C-407E-A947-70E740481C1C}">
                          <a14:useLocalDpi xmlns:a14="http://schemas.microsoft.com/office/drawing/2010/main" val="0"/>
                        </a:ext>
                      </a:extLst>
                    </a:blip>
                    <a:stretch>
                      <a:fillRect/>
                    </a:stretch>
                  </pic:blipFill>
                  <pic:spPr>
                    <a:xfrm>
                      <a:off x="0" y="0"/>
                      <a:ext cx="2667000" cy="1778000"/>
                    </a:xfrm>
                    <a:prstGeom prst="rect">
                      <a:avLst/>
                    </a:prstGeom>
                  </pic:spPr>
                </pic:pic>
              </a:graphicData>
            </a:graphic>
          </wp:inline>
        </w:drawing>
      </w:r>
      <w:r w:rsidR="00743434">
        <w:br w:type="page"/>
      </w:r>
    </w:p>
    <w:p w14:paraId="2601C2F9" w14:textId="77777777" w:rsidR="00743434" w:rsidRPr="001C50EF" w:rsidRDefault="00743434" w:rsidP="00743434">
      <w:pPr>
        <w:pStyle w:val="Bezmezer"/>
        <w:spacing w:line="276" w:lineRule="auto"/>
        <w:jc w:val="center"/>
        <w:rPr>
          <w:b/>
          <w:bCs/>
          <w:sz w:val="32"/>
          <w:szCs w:val="32"/>
        </w:rPr>
      </w:pPr>
      <w:r w:rsidRPr="001C50EF">
        <w:rPr>
          <w:b/>
          <w:bCs/>
          <w:noProof/>
          <w:lang w:eastAsia="cs-CZ"/>
        </w:rPr>
        <w:lastRenderedPageBreak/>
        <w:drawing>
          <wp:anchor distT="0" distB="0" distL="114300" distR="114300" simplePos="0" relativeHeight="251728896" behindDoc="1" locked="0" layoutInCell="1" allowOverlap="1" wp14:anchorId="27D11ACE" wp14:editId="1BFE0690">
            <wp:simplePos x="0" y="0"/>
            <wp:positionH relativeFrom="margin">
              <wp:posOffset>3684905</wp:posOffset>
            </wp:positionH>
            <wp:positionV relativeFrom="margin">
              <wp:posOffset>122555</wp:posOffset>
            </wp:positionV>
            <wp:extent cx="2692400" cy="1861185"/>
            <wp:effectExtent l="0" t="0" r="0" b="5715"/>
            <wp:wrapSquare wrapText="bothSides"/>
            <wp:docPr id="125329613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5707" b="15184"/>
                    <a:stretch/>
                  </pic:blipFill>
                  <pic:spPr bwMode="auto">
                    <a:xfrm>
                      <a:off x="0" y="0"/>
                      <a:ext cx="2692400" cy="186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0EF">
        <w:rPr>
          <w:b/>
          <w:bCs/>
          <w:sz w:val="32"/>
          <w:szCs w:val="32"/>
        </w:rPr>
        <w:t>PŘEDPOKLÁDANÉ OBDOBÍ: ČERVEN</w:t>
      </w:r>
    </w:p>
    <w:p w14:paraId="2CA199A8" w14:textId="77777777" w:rsidR="00743434" w:rsidRPr="001C50EF" w:rsidRDefault="00743434" w:rsidP="00743434">
      <w:pPr>
        <w:pStyle w:val="Bezmezer"/>
        <w:spacing w:line="276" w:lineRule="auto"/>
        <w:jc w:val="center"/>
        <w:rPr>
          <w:b/>
          <w:bCs/>
          <w:sz w:val="32"/>
          <w:szCs w:val="32"/>
        </w:rPr>
      </w:pPr>
      <w:r w:rsidRPr="001C50EF">
        <w:rPr>
          <w:b/>
          <w:bCs/>
          <w:sz w:val="32"/>
          <w:szCs w:val="32"/>
        </w:rPr>
        <w:t>TÉMA: VČELKA MÁJA LETÍ ZA SLUNÍČKEM</w:t>
      </w:r>
    </w:p>
    <w:p w14:paraId="4E909BA5" w14:textId="77777777" w:rsidR="00743434" w:rsidRPr="001C50EF" w:rsidRDefault="00743434" w:rsidP="00743434">
      <w:pPr>
        <w:pStyle w:val="Bezmezer"/>
        <w:spacing w:line="276" w:lineRule="auto"/>
        <w:jc w:val="both"/>
        <w:rPr>
          <w:b/>
          <w:bCs/>
          <w:sz w:val="24"/>
          <w:szCs w:val="24"/>
        </w:rPr>
      </w:pPr>
    </w:p>
    <w:p w14:paraId="1CAFEC13" w14:textId="77777777" w:rsidR="00743434" w:rsidRPr="001C50EF" w:rsidRDefault="00743434" w:rsidP="00743434">
      <w:pPr>
        <w:pStyle w:val="Bezmezer"/>
        <w:spacing w:line="276" w:lineRule="auto"/>
        <w:jc w:val="both"/>
        <w:rPr>
          <w:b/>
          <w:bCs/>
          <w:sz w:val="24"/>
          <w:szCs w:val="24"/>
        </w:rPr>
      </w:pPr>
      <w:r w:rsidRPr="001C50EF">
        <w:rPr>
          <w:b/>
          <w:bCs/>
          <w:sz w:val="24"/>
          <w:szCs w:val="24"/>
        </w:rPr>
        <w:t>PODTÉMATA:</w:t>
      </w:r>
      <w:r w:rsidRPr="001C50EF">
        <w:rPr>
          <w:b/>
          <w:bCs/>
        </w:rPr>
        <w:t xml:space="preserve"> </w:t>
      </w:r>
    </w:p>
    <w:p w14:paraId="2400544B" w14:textId="77777777" w:rsidR="00743434" w:rsidRDefault="00743434" w:rsidP="00DB4CA0">
      <w:pPr>
        <w:pStyle w:val="Bezmezer"/>
        <w:numPr>
          <w:ilvl w:val="0"/>
          <w:numId w:val="247"/>
        </w:numPr>
        <w:spacing w:line="276" w:lineRule="auto"/>
        <w:jc w:val="both"/>
        <w:rPr>
          <w:sz w:val="24"/>
          <w:szCs w:val="24"/>
        </w:rPr>
      </w:pPr>
      <w:r>
        <w:rPr>
          <w:sz w:val="24"/>
          <w:szCs w:val="24"/>
        </w:rPr>
        <w:t>Červená, oranžová, zelená, co to asi znamená? (</w:t>
      </w:r>
      <w:proofErr w:type="spellStart"/>
      <w:r>
        <w:rPr>
          <w:sz w:val="24"/>
          <w:szCs w:val="24"/>
        </w:rPr>
        <w:t>dopravka</w:t>
      </w:r>
      <w:proofErr w:type="spellEnd"/>
      <w:r>
        <w:rPr>
          <w:sz w:val="24"/>
          <w:szCs w:val="24"/>
        </w:rPr>
        <w:t>)</w:t>
      </w:r>
    </w:p>
    <w:p w14:paraId="3BAE8E59" w14:textId="77777777" w:rsidR="00743434" w:rsidRDefault="00743434" w:rsidP="00DB4CA0">
      <w:pPr>
        <w:pStyle w:val="Bezmezer"/>
        <w:numPr>
          <w:ilvl w:val="0"/>
          <w:numId w:val="247"/>
        </w:numPr>
        <w:spacing w:line="276" w:lineRule="auto"/>
        <w:jc w:val="both"/>
        <w:rPr>
          <w:sz w:val="24"/>
          <w:szCs w:val="24"/>
        </w:rPr>
      </w:pPr>
      <w:r>
        <w:rPr>
          <w:sz w:val="24"/>
          <w:szCs w:val="24"/>
        </w:rPr>
        <w:t>Pomáhají nám v nesnázích (bezpečnostní složky)</w:t>
      </w:r>
    </w:p>
    <w:p w14:paraId="3297C2A7" w14:textId="77777777" w:rsidR="00743434" w:rsidRDefault="00743434" w:rsidP="00DB4CA0">
      <w:pPr>
        <w:pStyle w:val="Bezmezer"/>
        <w:numPr>
          <w:ilvl w:val="0"/>
          <w:numId w:val="247"/>
        </w:numPr>
        <w:spacing w:line="276" w:lineRule="auto"/>
        <w:jc w:val="both"/>
        <w:rPr>
          <w:sz w:val="24"/>
          <w:szCs w:val="24"/>
        </w:rPr>
      </w:pPr>
      <w:r>
        <w:rPr>
          <w:sz w:val="24"/>
          <w:szCs w:val="24"/>
        </w:rPr>
        <w:t>Otevřenými vrátky do ZOO za zvířátky</w:t>
      </w:r>
    </w:p>
    <w:p w14:paraId="03133DBD" w14:textId="77777777" w:rsidR="00743434" w:rsidRDefault="00743434" w:rsidP="00DB4CA0">
      <w:pPr>
        <w:pStyle w:val="Bezmezer"/>
        <w:numPr>
          <w:ilvl w:val="0"/>
          <w:numId w:val="247"/>
        </w:numPr>
        <w:spacing w:line="276" w:lineRule="auto"/>
        <w:jc w:val="both"/>
        <w:rPr>
          <w:sz w:val="24"/>
          <w:szCs w:val="24"/>
        </w:rPr>
      </w:pPr>
      <w:r>
        <w:rPr>
          <w:sz w:val="24"/>
          <w:szCs w:val="24"/>
        </w:rPr>
        <w:t>Hřej, sluníčko, hřej</w:t>
      </w:r>
    </w:p>
    <w:p w14:paraId="14343090" w14:textId="77777777" w:rsidR="00743434" w:rsidRDefault="00743434" w:rsidP="00743434">
      <w:pPr>
        <w:pStyle w:val="Bezmezer"/>
        <w:spacing w:line="276" w:lineRule="auto"/>
        <w:jc w:val="both"/>
        <w:rPr>
          <w:sz w:val="24"/>
          <w:szCs w:val="24"/>
        </w:rPr>
      </w:pPr>
    </w:p>
    <w:p w14:paraId="3137C0EF" w14:textId="77777777" w:rsidR="00743434" w:rsidRDefault="00743434" w:rsidP="00743434">
      <w:pPr>
        <w:pStyle w:val="Bezmezer"/>
        <w:spacing w:line="276" w:lineRule="auto"/>
        <w:jc w:val="both"/>
        <w:rPr>
          <w:sz w:val="24"/>
          <w:szCs w:val="24"/>
        </w:rPr>
      </w:pPr>
    </w:p>
    <w:p w14:paraId="42F15948" w14:textId="77777777" w:rsidR="00743434" w:rsidRPr="001C50EF" w:rsidRDefault="00743434" w:rsidP="00743434">
      <w:pPr>
        <w:pStyle w:val="Bezmezer"/>
        <w:spacing w:line="276" w:lineRule="auto"/>
        <w:jc w:val="both"/>
        <w:rPr>
          <w:rFonts w:cstheme="minorHAnsi"/>
          <w:b/>
          <w:bCs/>
          <w:sz w:val="28"/>
          <w:szCs w:val="28"/>
        </w:rPr>
      </w:pPr>
      <w:r w:rsidRPr="001C50EF">
        <w:rPr>
          <w:rFonts w:cstheme="minorHAnsi"/>
          <w:b/>
          <w:bCs/>
          <w:sz w:val="28"/>
          <w:szCs w:val="28"/>
        </w:rPr>
        <w:t>ZÁMĚR PODTÉMAT:</w:t>
      </w:r>
    </w:p>
    <w:p w14:paraId="3FFAEB6F" w14:textId="77777777" w:rsidR="00743434" w:rsidRPr="001C50EF" w:rsidRDefault="00743434" w:rsidP="00743434">
      <w:pPr>
        <w:pStyle w:val="Bezmezer"/>
        <w:spacing w:line="276" w:lineRule="auto"/>
        <w:rPr>
          <w:rFonts w:cstheme="minorHAnsi"/>
          <w:sz w:val="24"/>
          <w:szCs w:val="24"/>
        </w:rPr>
      </w:pPr>
      <w:r w:rsidRPr="001C50EF">
        <w:rPr>
          <w:rFonts w:cstheme="minorHAnsi"/>
          <w:sz w:val="24"/>
          <w:szCs w:val="24"/>
        </w:rPr>
        <w:t>Začíná léto, děti si rozvíjí pozitivní vztah a lásku k přírodě, k blízkému okolí, prožívají radost z krásného počasí, možnosti pobývat co nejvíce v prostředí zahrady nebo okolí mateřské školy. Podle počasí se co nejvíce činností přenáší právě tam. Povídáme si o tom, kam pojedeme, nebo kam bychom chtěli na prázdniny.</w:t>
      </w:r>
      <w:r>
        <w:rPr>
          <w:rFonts w:cstheme="minorHAnsi"/>
          <w:sz w:val="24"/>
          <w:szCs w:val="24"/>
        </w:rPr>
        <w:t xml:space="preserve"> </w:t>
      </w:r>
      <w:r w:rsidRPr="001C50EF">
        <w:rPr>
          <w:rFonts w:cstheme="minorHAnsi"/>
          <w:sz w:val="24"/>
          <w:szCs w:val="24"/>
        </w:rPr>
        <w:t>Poznáváme některé dopravní prostředky, jejich význam pro člověka, účel a místo pohybu. Získáváme znalosti o existenci dopravních značek, o úloze semaforu. Uvědom</w:t>
      </w:r>
      <w:r>
        <w:rPr>
          <w:rFonts w:cstheme="minorHAnsi"/>
          <w:sz w:val="24"/>
          <w:szCs w:val="24"/>
        </w:rPr>
        <w:t>ujeme</w:t>
      </w:r>
      <w:r w:rsidRPr="001C50EF">
        <w:rPr>
          <w:rFonts w:cstheme="minorHAnsi"/>
          <w:sz w:val="24"/>
          <w:szCs w:val="24"/>
        </w:rPr>
        <w:t xml:space="preserve"> si základní pravidla bezpečnosti účastníka v silničním provozu</w:t>
      </w:r>
      <w:r>
        <w:rPr>
          <w:rFonts w:cstheme="minorHAnsi"/>
          <w:sz w:val="24"/>
          <w:szCs w:val="24"/>
        </w:rPr>
        <w:t xml:space="preserve">. Povíme si také, jak se chránit před rozpáleným letním sluníčkem a na co si dát pozor při různých letních radovánkách. </w:t>
      </w:r>
      <w:r w:rsidRPr="001C50EF">
        <w:rPr>
          <w:rFonts w:cstheme="minorHAnsi"/>
          <w:sz w:val="24"/>
          <w:szCs w:val="24"/>
        </w:rPr>
        <w:t xml:space="preserve">Ověřování si zpětné </w:t>
      </w:r>
      <w:proofErr w:type="gramStart"/>
      <w:r w:rsidRPr="001C50EF">
        <w:rPr>
          <w:rFonts w:cstheme="minorHAnsi"/>
          <w:sz w:val="24"/>
          <w:szCs w:val="24"/>
        </w:rPr>
        <w:t>vazby</w:t>
      </w:r>
      <w:r>
        <w:rPr>
          <w:rFonts w:cstheme="minorHAnsi"/>
          <w:sz w:val="24"/>
          <w:szCs w:val="24"/>
        </w:rPr>
        <w:t xml:space="preserve"> </w:t>
      </w:r>
      <w:r w:rsidRPr="001C50EF">
        <w:rPr>
          <w:rFonts w:cstheme="minorHAnsi"/>
          <w:sz w:val="24"/>
          <w:szCs w:val="24"/>
        </w:rPr>
        <w:t>- co</w:t>
      </w:r>
      <w:proofErr w:type="gramEnd"/>
      <w:r w:rsidRPr="001C50EF">
        <w:rPr>
          <w:rFonts w:cstheme="minorHAnsi"/>
          <w:sz w:val="24"/>
          <w:szCs w:val="24"/>
        </w:rPr>
        <w:t xml:space="preserve"> všechno umíme, slavíme den dětí, jezdíme na výlety, soutěže-pohodový a plný překvapení poslední měsíc. Rozloučíme se s dětmi, co nám odejdou po prázdninách do školy.</w:t>
      </w:r>
    </w:p>
    <w:p w14:paraId="1826D7B8" w14:textId="77777777" w:rsidR="00743434" w:rsidRDefault="00743434" w:rsidP="00743434">
      <w:pPr>
        <w:pStyle w:val="Bezmezer"/>
        <w:spacing w:line="276" w:lineRule="auto"/>
        <w:jc w:val="both"/>
        <w:rPr>
          <w:sz w:val="24"/>
          <w:szCs w:val="24"/>
        </w:rPr>
      </w:pPr>
    </w:p>
    <w:p w14:paraId="252E71E1" w14:textId="77777777" w:rsidR="00743434" w:rsidRPr="001C50EF" w:rsidRDefault="00743434" w:rsidP="00743434">
      <w:pPr>
        <w:pStyle w:val="Bezmezer"/>
        <w:spacing w:line="276" w:lineRule="auto"/>
        <w:jc w:val="both"/>
        <w:rPr>
          <w:b/>
          <w:bCs/>
          <w:sz w:val="24"/>
          <w:szCs w:val="24"/>
        </w:rPr>
      </w:pPr>
      <w:r w:rsidRPr="001C50EF">
        <w:rPr>
          <w:b/>
          <w:bCs/>
          <w:sz w:val="24"/>
          <w:szCs w:val="24"/>
        </w:rPr>
        <w:t>DÍLČÍ CÍLE:</w:t>
      </w:r>
    </w:p>
    <w:p w14:paraId="01D39BE2" w14:textId="77777777" w:rsidR="00743434" w:rsidRDefault="00743434" w:rsidP="00DB4CA0">
      <w:pPr>
        <w:pStyle w:val="Bezmezer"/>
        <w:numPr>
          <w:ilvl w:val="0"/>
          <w:numId w:val="211"/>
        </w:numPr>
        <w:spacing w:line="276" w:lineRule="auto"/>
        <w:jc w:val="both"/>
        <w:rPr>
          <w:sz w:val="24"/>
          <w:szCs w:val="24"/>
        </w:rPr>
      </w:pPr>
      <w:r>
        <w:rPr>
          <w:sz w:val="24"/>
          <w:szCs w:val="24"/>
        </w:rPr>
        <w:t>Osvojit si dovednosti k podpoře zdraví a bezpečnosti</w:t>
      </w:r>
    </w:p>
    <w:p w14:paraId="2E0FEA18" w14:textId="77777777" w:rsidR="00743434" w:rsidRDefault="00743434" w:rsidP="00DB4CA0">
      <w:pPr>
        <w:pStyle w:val="Bezmezer"/>
        <w:numPr>
          <w:ilvl w:val="0"/>
          <w:numId w:val="211"/>
        </w:numPr>
        <w:spacing w:line="276" w:lineRule="auto"/>
        <w:jc w:val="both"/>
        <w:rPr>
          <w:sz w:val="24"/>
          <w:szCs w:val="24"/>
        </w:rPr>
      </w:pPr>
      <w:r>
        <w:rPr>
          <w:sz w:val="24"/>
          <w:szCs w:val="24"/>
        </w:rPr>
        <w:t>Vytvářet základy pro práci s informacemi – knihy a obrazový materiál</w:t>
      </w:r>
    </w:p>
    <w:p w14:paraId="33946F04" w14:textId="77777777" w:rsidR="00743434" w:rsidRDefault="00743434" w:rsidP="00DB4CA0">
      <w:pPr>
        <w:pStyle w:val="Bezmezer"/>
        <w:numPr>
          <w:ilvl w:val="0"/>
          <w:numId w:val="211"/>
        </w:numPr>
        <w:spacing w:line="276" w:lineRule="auto"/>
        <w:jc w:val="both"/>
        <w:rPr>
          <w:sz w:val="24"/>
          <w:szCs w:val="24"/>
        </w:rPr>
      </w:pPr>
      <w:r>
        <w:rPr>
          <w:sz w:val="24"/>
          <w:szCs w:val="24"/>
        </w:rPr>
        <w:t>Osvojit si relativní citovou samostatnost</w:t>
      </w:r>
    </w:p>
    <w:p w14:paraId="6073C431" w14:textId="77777777" w:rsidR="00743434" w:rsidRDefault="00743434" w:rsidP="00DB4CA0">
      <w:pPr>
        <w:pStyle w:val="Bezmezer"/>
        <w:numPr>
          <w:ilvl w:val="0"/>
          <w:numId w:val="211"/>
        </w:numPr>
        <w:spacing w:line="276" w:lineRule="auto"/>
        <w:jc w:val="both"/>
        <w:rPr>
          <w:sz w:val="24"/>
          <w:szCs w:val="24"/>
        </w:rPr>
      </w:pPr>
      <w:r>
        <w:rPr>
          <w:sz w:val="24"/>
          <w:szCs w:val="24"/>
        </w:rPr>
        <w:t>Ochraňovat osobní soukromí a své bezpečí</w:t>
      </w:r>
    </w:p>
    <w:p w14:paraId="543A808A" w14:textId="77777777" w:rsidR="00743434" w:rsidRDefault="00743434" w:rsidP="00DB4CA0">
      <w:pPr>
        <w:pStyle w:val="Bezmezer"/>
        <w:numPr>
          <w:ilvl w:val="0"/>
          <w:numId w:val="211"/>
        </w:numPr>
        <w:spacing w:line="276" w:lineRule="auto"/>
        <w:jc w:val="both"/>
        <w:rPr>
          <w:sz w:val="24"/>
          <w:szCs w:val="24"/>
        </w:rPr>
      </w:pPr>
      <w:r>
        <w:rPr>
          <w:sz w:val="24"/>
          <w:szCs w:val="24"/>
        </w:rPr>
        <w:t>Vytvářet základní kulturní a společenské postoje</w:t>
      </w:r>
    </w:p>
    <w:p w14:paraId="636207D2" w14:textId="77777777" w:rsidR="00743434" w:rsidRDefault="00743434" w:rsidP="00DB4CA0">
      <w:pPr>
        <w:pStyle w:val="Bezmezer"/>
        <w:numPr>
          <w:ilvl w:val="0"/>
          <w:numId w:val="211"/>
        </w:numPr>
        <w:spacing w:line="276" w:lineRule="auto"/>
        <w:jc w:val="both"/>
        <w:rPr>
          <w:sz w:val="24"/>
          <w:szCs w:val="24"/>
        </w:rPr>
      </w:pPr>
      <w:r>
        <w:rPr>
          <w:sz w:val="24"/>
          <w:szCs w:val="24"/>
        </w:rPr>
        <w:t>Rozvíjet pocit sounáležitosti s přírodou, planetou</w:t>
      </w:r>
    </w:p>
    <w:p w14:paraId="42D2ED63"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Prohlubování mezilidských vztahů</w:t>
      </w:r>
    </w:p>
    <w:p w14:paraId="30E9D099"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Vytváření základních poznatků o životě a přírodě, a to nejen pomocí teorie, ale i díky praktické zkušenosti</w:t>
      </w:r>
    </w:p>
    <w:p w14:paraId="14F44B10"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Rozlišovat domácí a cizokrajná zvířata a orientovat se v jejich základních znacích</w:t>
      </w:r>
    </w:p>
    <w:p w14:paraId="7AF0513E"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Rozlišovat roční období a pojmenovat znaky léta</w:t>
      </w:r>
    </w:p>
    <w:p w14:paraId="7069ACB5"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Upozorňovat děti na možnost styku se sociálně patologickými vlivy</w:t>
      </w:r>
    </w:p>
    <w:p w14:paraId="21139F41" w14:textId="77777777" w:rsidR="00743434" w:rsidRPr="002D16EC" w:rsidRDefault="00743434" w:rsidP="00DB4CA0">
      <w:pPr>
        <w:pStyle w:val="Bezmezer"/>
        <w:numPr>
          <w:ilvl w:val="0"/>
          <w:numId w:val="211"/>
        </w:numPr>
        <w:spacing w:line="276" w:lineRule="auto"/>
        <w:jc w:val="both"/>
        <w:rPr>
          <w:sz w:val="24"/>
          <w:szCs w:val="24"/>
        </w:rPr>
      </w:pPr>
      <w:r w:rsidRPr="002D16EC">
        <w:rPr>
          <w:sz w:val="24"/>
          <w:szCs w:val="24"/>
        </w:rPr>
        <w:t xml:space="preserve">Informovat děti o tom, jakým způsobem můžou předcházet úrazům </w:t>
      </w:r>
    </w:p>
    <w:p w14:paraId="08D15210" w14:textId="77777777" w:rsidR="00743434" w:rsidRDefault="00743434" w:rsidP="00DB4CA0">
      <w:pPr>
        <w:pStyle w:val="Bezmezer"/>
        <w:numPr>
          <w:ilvl w:val="0"/>
          <w:numId w:val="211"/>
        </w:numPr>
        <w:spacing w:line="276" w:lineRule="auto"/>
        <w:jc w:val="both"/>
        <w:rPr>
          <w:sz w:val="24"/>
          <w:szCs w:val="24"/>
        </w:rPr>
      </w:pPr>
      <w:r w:rsidRPr="002D16EC">
        <w:rPr>
          <w:sz w:val="24"/>
          <w:szCs w:val="24"/>
        </w:rPr>
        <w:t>Poznávat typické znaky pro danou zemi</w:t>
      </w:r>
    </w:p>
    <w:p w14:paraId="6145F44C" w14:textId="77777777" w:rsidR="00743434" w:rsidRDefault="00743434" w:rsidP="00DB4CA0">
      <w:pPr>
        <w:pStyle w:val="Bezmezer"/>
        <w:numPr>
          <w:ilvl w:val="0"/>
          <w:numId w:val="211"/>
        </w:numPr>
        <w:spacing w:line="276" w:lineRule="auto"/>
        <w:jc w:val="both"/>
        <w:rPr>
          <w:sz w:val="24"/>
          <w:szCs w:val="24"/>
        </w:rPr>
      </w:pPr>
      <w:r>
        <w:rPr>
          <w:sz w:val="24"/>
          <w:szCs w:val="24"/>
        </w:rPr>
        <w:t>Uvědomovat si bezpečné chování při letních hrách a sportech</w:t>
      </w:r>
    </w:p>
    <w:p w14:paraId="53B9E232" w14:textId="77777777" w:rsidR="00743434" w:rsidRDefault="00743434" w:rsidP="00743434">
      <w:pPr>
        <w:pStyle w:val="Bezmezer"/>
        <w:spacing w:line="276" w:lineRule="auto"/>
        <w:jc w:val="both"/>
        <w:rPr>
          <w:sz w:val="24"/>
          <w:szCs w:val="24"/>
        </w:rPr>
      </w:pPr>
    </w:p>
    <w:p w14:paraId="1D278929" w14:textId="77777777" w:rsidR="005E686F" w:rsidRDefault="005E686F" w:rsidP="00743434">
      <w:pPr>
        <w:pStyle w:val="Bezmezer"/>
        <w:spacing w:line="276" w:lineRule="auto"/>
        <w:jc w:val="both"/>
        <w:rPr>
          <w:b/>
          <w:bCs/>
          <w:sz w:val="24"/>
          <w:szCs w:val="24"/>
        </w:rPr>
      </w:pPr>
    </w:p>
    <w:p w14:paraId="10C59A14" w14:textId="77777777" w:rsidR="00743434" w:rsidRPr="001C50EF" w:rsidRDefault="00743434" w:rsidP="00743434">
      <w:pPr>
        <w:pStyle w:val="Bezmezer"/>
        <w:spacing w:line="276" w:lineRule="auto"/>
        <w:jc w:val="both"/>
        <w:rPr>
          <w:b/>
          <w:bCs/>
          <w:sz w:val="24"/>
          <w:szCs w:val="24"/>
        </w:rPr>
      </w:pPr>
      <w:r w:rsidRPr="001C50EF">
        <w:rPr>
          <w:b/>
          <w:bCs/>
          <w:sz w:val="24"/>
          <w:szCs w:val="24"/>
        </w:rPr>
        <w:lastRenderedPageBreak/>
        <w:t>NAVRHOVANÉ ČINNOSTI:</w:t>
      </w:r>
    </w:p>
    <w:p w14:paraId="07B49CE1" w14:textId="77777777" w:rsidR="00743434" w:rsidRDefault="00743434" w:rsidP="00DB4CA0">
      <w:pPr>
        <w:pStyle w:val="Bezmezer"/>
        <w:numPr>
          <w:ilvl w:val="0"/>
          <w:numId w:val="254"/>
        </w:numPr>
        <w:spacing w:line="276" w:lineRule="auto"/>
        <w:jc w:val="both"/>
        <w:rPr>
          <w:sz w:val="24"/>
          <w:szCs w:val="24"/>
        </w:rPr>
      </w:pPr>
      <w:r>
        <w:rPr>
          <w:sz w:val="24"/>
          <w:szCs w:val="24"/>
        </w:rPr>
        <w:t>Oslava MDD, zábava, hry, soutěže, zmrzlina</w:t>
      </w:r>
    </w:p>
    <w:p w14:paraId="36F30C46" w14:textId="77777777" w:rsidR="00743434" w:rsidRDefault="00743434" w:rsidP="00DB4CA0">
      <w:pPr>
        <w:pStyle w:val="Bezmezer"/>
        <w:numPr>
          <w:ilvl w:val="0"/>
          <w:numId w:val="254"/>
        </w:numPr>
        <w:spacing w:line="276" w:lineRule="auto"/>
        <w:jc w:val="both"/>
        <w:rPr>
          <w:sz w:val="24"/>
          <w:szCs w:val="24"/>
        </w:rPr>
      </w:pPr>
      <w:r>
        <w:rPr>
          <w:sz w:val="24"/>
          <w:szCs w:val="24"/>
        </w:rPr>
        <w:t>Návštěva Zoo, pozorování exotických zvířat</w:t>
      </w:r>
    </w:p>
    <w:p w14:paraId="252ABD89" w14:textId="77777777" w:rsidR="00743434" w:rsidRDefault="00743434" w:rsidP="00DB4CA0">
      <w:pPr>
        <w:pStyle w:val="Bezmezer"/>
        <w:numPr>
          <w:ilvl w:val="0"/>
          <w:numId w:val="254"/>
        </w:numPr>
        <w:spacing w:line="276" w:lineRule="auto"/>
        <w:jc w:val="both"/>
        <w:rPr>
          <w:sz w:val="24"/>
          <w:szCs w:val="24"/>
        </w:rPr>
      </w:pPr>
      <w:r>
        <w:rPr>
          <w:sz w:val="24"/>
          <w:szCs w:val="24"/>
        </w:rPr>
        <w:t>Pozorování letních změn v přírodě, ochrana před sluníčkem, ochrana zdraví, výlety, exkurze</w:t>
      </w:r>
    </w:p>
    <w:p w14:paraId="73B5FE05"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Povídání v komunikačním kruhu – co znamená svátek dětí, kdo je to kamarád, jak se chová správný kamarád</w:t>
      </w:r>
    </w:p>
    <w:p w14:paraId="27DEEA13"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Prohlížení encyklopedií a hledání dětí z celého světa</w:t>
      </w:r>
    </w:p>
    <w:p w14:paraId="2DC68FE1"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 xml:space="preserve">Skládat </w:t>
      </w:r>
      <w:proofErr w:type="spellStart"/>
      <w:r w:rsidRPr="002D16EC">
        <w:rPr>
          <w:sz w:val="24"/>
          <w:szCs w:val="24"/>
        </w:rPr>
        <w:t>zvířátkov</w:t>
      </w:r>
      <w:r>
        <w:rPr>
          <w:sz w:val="24"/>
          <w:szCs w:val="24"/>
        </w:rPr>
        <w:t>é</w:t>
      </w:r>
      <w:proofErr w:type="spellEnd"/>
      <w:r w:rsidRPr="002D16EC">
        <w:rPr>
          <w:sz w:val="24"/>
          <w:szCs w:val="24"/>
        </w:rPr>
        <w:t xml:space="preserve"> puzzle, půlené obrázky, pexeso, kvarteto a jiné společenské hry</w:t>
      </w:r>
    </w:p>
    <w:p w14:paraId="358A6E53"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Hledání společenských znaků zvířat – srst, peří, zobák, šupiny, drápy, tlapy, ploutve</w:t>
      </w:r>
    </w:p>
    <w:p w14:paraId="1AB739DA"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 xml:space="preserve">Prohlížení encyklopedií a map a zjišťovat, kde zvířátka žijí, jak vypadají, čím se živí </w:t>
      </w:r>
    </w:p>
    <w:p w14:paraId="02330F8E"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Pohybové hry, soutěže na zahradě MŠ</w:t>
      </w:r>
    </w:p>
    <w:p w14:paraId="7BE86644"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Rozhovory na téma cestování, doprava, prázdniny – co o prázdninách děláš, kdo už byl na prázdninách, jak jste se na prázdninách dostali</w:t>
      </w:r>
    </w:p>
    <w:p w14:paraId="1DA83AF0"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 xml:space="preserve">Poznávání světadílů na mapách a interaktivní tabuli </w:t>
      </w:r>
    </w:p>
    <w:p w14:paraId="59E9D9E2"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Zapojení rodičů do dění v MŠ – dětský den, ukončení školního roku, soutěže, hry</w:t>
      </w:r>
    </w:p>
    <w:p w14:paraId="7B58A4FD"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Poslech příběhů s tématikou cestování a upozorňování dětí na možná nebezpečí</w:t>
      </w:r>
    </w:p>
    <w:p w14:paraId="12BE81B6" w14:textId="77777777" w:rsidR="00743434" w:rsidRDefault="00743434" w:rsidP="00DB4CA0">
      <w:pPr>
        <w:pStyle w:val="Bezmezer"/>
        <w:numPr>
          <w:ilvl w:val="0"/>
          <w:numId w:val="254"/>
        </w:numPr>
        <w:spacing w:line="276" w:lineRule="auto"/>
        <w:jc w:val="both"/>
        <w:rPr>
          <w:sz w:val="24"/>
          <w:szCs w:val="24"/>
        </w:rPr>
      </w:pPr>
      <w:r w:rsidRPr="002D16EC">
        <w:rPr>
          <w:sz w:val="24"/>
          <w:szCs w:val="24"/>
        </w:rPr>
        <w:t xml:space="preserve">Hudebně pohybové činnosti </w:t>
      </w:r>
    </w:p>
    <w:p w14:paraId="3182EA13" w14:textId="77777777" w:rsidR="00743434" w:rsidRDefault="00743434" w:rsidP="00DB4CA0">
      <w:pPr>
        <w:pStyle w:val="Bezmezer"/>
        <w:numPr>
          <w:ilvl w:val="0"/>
          <w:numId w:val="254"/>
        </w:numPr>
        <w:spacing w:line="276" w:lineRule="auto"/>
        <w:jc w:val="both"/>
        <w:rPr>
          <w:sz w:val="24"/>
          <w:szCs w:val="24"/>
        </w:rPr>
      </w:pPr>
      <w:r>
        <w:rPr>
          <w:sz w:val="24"/>
          <w:szCs w:val="24"/>
        </w:rPr>
        <w:t xml:space="preserve">Hry na školní zahradě, terase a hřištích v obci </w:t>
      </w:r>
    </w:p>
    <w:p w14:paraId="065AB545" w14:textId="77777777" w:rsidR="00743434" w:rsidRDefault="00743434" w:rsidP="00DB4CA0">
      <w:pPr>
        <w:pStyle w:val="Bezmezer"/>
        <w:numPr>
          <w:ilvl w:val="0"/>
          <w:numId w:val="254"/>
        </w:numPr>
        <w:spacing w:line="276" w:lineRule="auto"/>
        <w:jc w:val="both"/>
        <w:rPr>
          <w:sz w:val="24"/>
          <w:szCs w:val="24"/>
        </w:rPr>
      </w:pPr>
      <w:r>
        <w:rPr>
          <w:sz w:val="24"/>
          <w:szCs w:val="24"/>
        </w:rPr>
        <w:t>Procvičování znalostí barev, geometrických tvarů, prostorových představ</w:t>
      </w:r>
    </w:p>
    <w:p w14:paraId="60E8CDCA" w14:textId="77777777" w:rsidR="00743434" w:rsidRPr="002D16EC" w:rsidRDefault="00743434" w:rsidP="00DB4CA0">
      <w:pPr>
        <w:pStyle w:val="Bezmezer"/>
        <w:numPr>
          <w:ilvl w:val="0"/>
          <w:numId w:val="254"/>
        </w:numPr>
        <w:spacing w:line="276" w:lineRule="auto"/>
        <w:jc w:val="both"/>
        <w:rPr>
          <w:sz w:val="24"/>
          <w:szCs w:val="24"/>
        </w:rPr>
      </w:pPr>
      <w:r>
        <w:rPr>
          <w:sz w:val="24"/>
          <w:szCs w:val="24"/>
        </w:rPr>
        <w:t>Poslech pohádek s letní tématikou</w:t>
      </w:r>
    </w:p>
    <w:p w14:paraId="5E2BA149"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Upevňování znalostí o ročním období – léto</w:t>
      </w:r>
    </w:p>
    <w:p w14:paraId="4AD764BB"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 xml:space="preserve">Charakterizovat znaky letního období </w:t>
      </w:r>
    </w:p>
    <w:p w14:paraId="44403366" w14:textId="77777777" w:rsidR="00743434" w:rsidRPr="002D16EC" w:rsidRDefault="00743434" w:rsidP="00DB4CA0">
      <w:pPr>
        <w:pStyle w:val="Bezmezer"/>
        <w:numPr>
          <w:ilvl w:val="0"/>
          <w:numId w:val="254"/>
        </w:numPr>
        <w:spacing w:line="276" w:lineRule="auto"/>
        <w:jc w:val="both"/>
        <w:rPr>
          <w:sz w:val="24"/>
          <w:szCs w:val="24"/>
        </w:rPr>
      </w:pPr>
      <w:r w:rsidRPr="002D16EC">
        <w:rPr>
          <w:sz w:val="24"/>
          <w:szCs w:val="24"/>
        </w:rPr>
        <w:t>Poznávat druhy exotických zvířat</w:t>
      </w:r>
    </w:p>
    <w:p w14:paraId="6E00A53F" w14:textId="77777777" w:rsidR="00743434" w:rsidRDefault="00743434" w:rsidP="00DB4CA0">
      <w:pPr>
        <w:pStyle w:val="Bezmezer"/>
        <w:numPr>
          <w:ilvl w:val="0"/>
          <w:numId w:val="254"/>
        </w:numPr>
        <w:spacing w:line="276" w:lineRule="auto"/>
        <w:jc w:val="both"/>
        <w:rPr>
          <w:sz w:val="24"/>
          <w:szCs w:val="24"/>
        </w:rPr>
      </w:pPr>
      <w:r>
        <w:rPr>
          <w:sz w:val="24"/>
          <w:szCs w:val="24"/>
        </w:rPr>
        <w:t xml:space="preserve">Závěrečné vystoupené, slavnostní rozloučení s předškoláky </w:t>
      </w:r>
    </w:p>
    <w:p w14:paraId="29D04FE2" w14:textId="77777777" w:rsidR="00743434" w:rsidRDefault="00743434" w:rsidP="00743434"/>
    <w:p w14:paraId="37955D74" w14:textId="77777777" w:rsidR="00743434" w:rsidRDefault="007E51B0" w:rsidP="007E51B0">
      <w:pPr>
        <w:jc w:val="center"/>
      </w:pPr>
      <w:r>
        <w:rPr>
          <w:noProof/>
          <w:lang w:eastAsia="cs-CZ"/>
        </w:rPr>
        <w:drawing>
          <wp:inline distT="0" distB="0" distL="0" distR="0" wp14:anchorId="7B4E7EDA" wp14:editId="0D656869">
            <wp:extent cx="3333750" cy="2667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9">
                      <a:extLst>
                        <a:ext uri="{28A0092B-C50C-407E-A947-70E740481C1C}">
                          <a14:useLocalDpi xmlns:a14="http://schemas.microsoft.com/office/drawing/2010/main" val="0"/>
                        </a:ext>
                      </a:extLst>
                    </a:blip>
                    <a:stretch>
                      <a:fillRect/>
                    </a:stretch>
                  </pic:blipFill>
                  <pic:spPr>
                    <a:xfrm>
                      <a:off x="0" y="0"/>
                      <a:ext cx="3333750" cy="2667000"/>
                    </a:xfrm>
                    <a:prstGeom prst="rect">
                      <a:avLst/>
                    </a:prstGeom>
                  </pic:spPr>
                </pic:pic>
              </a:graphicData>
            </a:graphic>
          </wp:inline>
        </w:drawing>
      </w:r>
      <w:r w:rsidR="00743434">
        <w:br w:type="page"/>
      </w:r>
    </w:p>
    <w:p w14:paraId="782F0880" w14:textId="77777777" w:rsidR="00080CBD" w:rsidRPr="00080CBD" w:rsidRDefault="00080CBD" w:rsidP="00361145">
      <w:r w:rsidRPr="00080CBD">
        <w:lastRenderedPageBreak/>
        <w:t xml:space="preserve">               </w:t>
      </w:r>
      <w:r w:rsidRPr="00080CBD">
        <w:rPr>
          <w:sz w:val="24"/>
          <w:szCs w:val="24"/>
        </w:rPr>
        <w:t>Mateřská škola Drslavice, příspěvková organizace, okres Uherské Hradiště</w:t>
      </w:r>
    </w:p>
    <w:p w14:paraId="3F65FCC7" w14:textId="77777777" w:rsidR="00080CBD" w:rsidRPr="00080CBD" w:rsidRDefault="00080CBD" w:rsidP="00080CBD">
      <w:pPr>
        <w:rPr>
          <w:rFonts w:ascii="Calibri" w:eastAsia="Times New Roman" w:hAnsi="Calibri" w:cs="Times New Roman"/>
          <w:sz w:val="24"/>
          <w:szCs w:val="24"/>
          <w:lang w:eastAsia="cs-CZ"/>
        </w:rPr>
      </w:pPr>
      <w:r w:rsidRPr="00080CBD">
        <w:rPr>
          <w:rFonts w:ascii="Broadway" w:hAnsi="Broadway"/>
          <w:sz w:val="36"/>
          <w:szCs w:val="36"/>
        </w:rPr>
        <w:t>Integrovaný blok</w:t>
      </w:r>
      <w:r w:rsidRPr="00080CBD">
        <w:rPr>
          <w:rFonts w:ascii="Broadway" w:hAnsi="Broadway"/>
          <w:sz w:val="44"/>
          <w:szCs w:val="44"/>
        </w:rPr>
        <w:t>: Tradice a rituály</w:t>
      </w:r>
    </w:p>
    <w:p w14:paraId="469F35E2" w14:textId="77777777" w:rsidR="00080CBD" w:rsidRPr="00080CBD" w:rsidRDefault="00080CBD" w:rsidP="00080CBD">
      <w:pPr>
        <w:spacing w:after="0" w:line="240" w:lineRule="auto"/>
        <w:rPr>
          <w:rFonts w:ascii="Bernard MT Condensed" w:hAnsi="Bernard MT Condensed"/>
          <w:sz w:val="24"/>
          <w:szCs w:val="24"/>
        </w:rPr>
      </w:pPr>
      <w:r w:rsidRPr="00080CBD">
        <w:rPr>
          <w:rFonts w:ascii="Bernard MT Condensed" w:hAnsi="Bernard MT Condensed"/>
          <w:sz w:val="24"/>
          <w:szCs w:val="24"/>
        </w:rPr>
        <w:t xml:space="preserve">Charakteristika bloku: </w:t>
      </w:r>
    </w:p>
    <w:p w14:paraId="64E305E7" w14:textId="77777777" w:rsidR="00361145" w:rsidRDefault="00361145" w:rsidP="00361145">
      <w:pPr>
        <w:spacing w:after="0" w:line="240" w:lineRule="auto"/>
        <w:ind w:left="360"/>
        <w:rPr>
          <w:sz w:val="24"/>
          <w:szCs w:val="24"/>
        </w:rPr>
      </w:pPr>
    </w:p>
    <w:p w14:paraId="746650D9" w14:textId="77777777" w:rsidR="00080CBD" w:rsidRPr="00080CBD" w:rsidRDefault="00080CBD" w:rsidP="00DB4CA0">
      <w:pPr>
        <w:numPr>
          <w:ilvl w:val="0"/>
          <w:numId w:val="170"/>
        </w:numPr>
        <w:spacing w:after="0" w:line="240" w:lineRule="auto"/>
        <w:rPr>
          <w:sz w:val="24"/>
          <w:szCs w:val="24"/>
        </w:rPr>
      </w:pPr>
      <w:r w:rsidRPr="00080CBD">
        <w:rPr>
          <w:sz w:val="24"/>
          <w:szCs w:val="24"/>
        </w:rPr>
        <w:t>Aktivní pomoc a spoluúčast při přípravách a výzdobě třídy a školy u příležitosti různých oslav a svátků</w:t>
      </w:r>
    </w:p>
    <w:p w14:paraId="14387E2F" w14:textId="77777777" w:rsidR="00080CBD" w:rsidRPr="00080CBD" w:rsidRDefault="00080CBD" w:rsidP="00DB4CA0">
      <w:pPr>
        <w:numPr>
          <w:ilvl w:val="0"/>
          <w:numId w:val="170"/>
        </w:numPr>
        <w:spacing w:after="0" w:line="240" w:lineRule="auto"/>
        <w:rPr>
          <w:sz w:val="24"/>
          <w:szCs w:val="24"/>
        </w:rPr>
      </w:pPr>
      <w:r w:rsidRPr="00080CBD">
        <w:rPr>
          <w:sz w:val="24"/>
          <w:szCs w:val="24"/>
        </w:rPr>
        <w:t>Seznamování dětí se zvyky a lidovými tradicemi</w:t>
      </w:r>
    </w:p>
    <w:p w14:paraId="564D9389" w14:textId="77777777" w:rsidR="00080CBD" w:rsidRPr="00080CBD" w:rsidRDefault="00080CBD" w:rsidP="00DB4CA0">
      <w:pPr>
        <w:numPr>
          <w:ilvl w:val="0"/>
          <w:numId w:val="170"/>
        </w:numPr>
        <w:spacing w:after="0" w:line="240" w:lineRule="auto"/>
        <w:rPr>
          <w:sz w:val="24"/>
          <w:szCs w:val="24"/>
        </w:rPr>
      </w:pPr>
      <w:r w:rsidRPr="00080CBD">
        <w:rPr>
          <w:sz w:val="24"/>
          <w:szCs w:val="24"/>
        </w:rPr>
        <w:t>Podporování estetické a tvůrčí aktivity dětí na základě jejich prožitků, a to ve spolupráci s rodinou s posilováním a prohlubováním citů a vazeb ke škole a rodině</w:t>
      </w:r>
    </w:p>
    <w:p w14:paraId="7921CD07" w14:textId="77777777" w:rsidR="00080CBD" w:rsidRPr="00080CBD" w:rsidRDefault="00080CBD" w:rsidP="00080CBD">
      <w:pPr>
        <w:spacing w:after="0" w:line="240" w:lineRule="auto"/>
        <w:rPr>
          <w:sz w:val="24"/>
          <w:szCs w:val="24"/>
        </w:rPr>
      </w:pPr>
    </w:p>
    <w:p w14:paraId="20C372B7" w14:textId="77777777" w:rsidR="00080CBD" w:rsidRPr="00080CBD" w:rsidRDefault="00080CBD" w:rsidP="00080CBD">
      <w:pPr>
        <w:spacing w:after="0" w:line="240" w:lineRule="auto"/>
        <w:rPr>
          <w:rFonts w:ascii="Bernard MT Condensed" w:hAnsi="Bernard MT Condensed"/>
          <w:sz w:val="24"/>
          <w:szCs w:val="24"/>
        </w:rPr>
      </w:pPr>
    </w:p>
    <w:p w14:paraId="0514A2FC" w14:textId="77777777" w:rsidR="00080CBD" w:rsidRPr="00080CBD" w:rsidRDefault="00080CBD" w:rsidP="00080CBD">
      <w:pPr>
        <w:spacing w:after="0" w:line="240" w:lineRule="auto"/>
        <w:rPr>
          <w:rFonts w:ascii="Bernard MT Condensed" w:hAnsi="Bernard MT Condensed"/>
          <w:sz w:val="24"/>
          <w:szCs w:val="24"/>
        </w:rPr>
      </w:pPr>
      <w:r w:rsidRPr="00080CBD">
        <w:rPr>
          <w:rFonts w:ascii="Bernard MT Condensed" w:hAnsi="Bernard MT Condensed"/>
          <w:sz w:val="24"/>
          <w:szCs w:val="24"/>
        </w:rPr>
        <w:t>Zám</w:t>
      </w:r>
      <w:r w:rsidRPr="00080CBD">
        <w:rPr>
          <w:rFonts w:ascii="Times New Roman" w:hAnsi="Times New Roman" w:cs="Times New Roman"/>
          <w:sz w:val="24"/>
          <w:szCs w:val="24"/>
        </w:rPr>
        <w:t>ě</w:t>
      </w:r>
      <w:r w:rsidRPr="00080CBD">
        <w:rPr>
          <w:rFonts w:ascii="Bernard MT Condensed" w:hAnsi="Bernard MT Condensed"/>
          <w:sz w:val="24"/>
          <w:szCs w:val="24"/>
        </w:rPr>
        <w:t>ry pedagoga pro napl</w:t>
      </w:r>
      <w:r w:rsidRPr="00080CBD">
        <w:rPr>
          <w:rFonts w:ascii="Times New Roman" w:hAnsi="Times New Roman" w:cs="Times New Roman"/>
          <w:sz w:val="24"/>
          <w:szCs w:val="24"/>
        </w:rPr>
        <w:t>ň</w:t>
      </w:r>
      <w:r w:rsidRPr="00080CBD">
        <w:rPr>
          <w:rFonts w:ascii="Bernard MT Condensed" w:hAnsi="Bernard MT Condensed"/>
          <w:sz w:val="24"/>
          <w:szCs w:val="24"/>
        </w:rPr>
        <w:t>ov</w:t>
      </w:r>
      <w:r w:rsidRPr="00080CBD">
        <w:rPr>
          <w:rFonts w:ascii="Bernard MT Condensed" w:hAnsi="Bernard MT Condensed" w:cs="Bernard MT Condensed"/>
          <w:sz w:val="24"/>
          <w:szCs w:val="24"/>
        </w:rPr>
        <w:t>á</w:t>
      </w:r>
      <w:r w:rsidRPr="00080CBD">
        <w:rPr>
          <w:rFonts w:ascii="Bernard MT Condensed" w:hAnsi="Bernard MT Condensed"/>
          <w:sz w:val="24"/>
          <w:szCs w:val="24"/>
        </w:rPr>
        <w:t>n</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c</w:t>
      </w:r>
      <w:r w:rsidRPr="00080CBD">
        <w:rPr>
          <w:rFonts w:ascii="Bernard MT Condensed" w:hAnsi="Bernard MT Condensed" w:cs="Bernard MT Condensed"/>
          <w:sz w:val="24"/>
          <w:szCs w:val="24"/>
        </w:rPr>
        <w:t>í</w:t>
      </w:r>
      <w:r w:rsidRPr="00080CBD">
        <w:rPr>
          <w:rFonts w:ascii="Bernard MT Condensed" w:hAnsi="Bernard MT Condensed"/>
          <w:sz w:val="24"/>
          <w:szCs w:val="24"/>
        </w:rPr>
        <w:t>l</w:t>
      </w:r>
      <w:r w:rsidRPr="00080CBD">
        <w:rPr>
          <w:rFonts w:ascii="Times New Roman" w:hAnsi="Times New Roman" w:cs="Times New Roman"/>
          <w:sz w:val="24"/>
          <w:szCs w:val="24"/>
        </w:rPr>
        <w:t>ů</w:t>
      </w:r>
      <w:r w:rsidRPr="00080CBD">
        <w:rPr>
          <w:rFonts w:ascii="Bernard MT Condensed" w:hAnsi="Bernard MT Condensed"/>
          <w:sz w:val="24"/>
          <w:szCs w:val="24"/>
        </w:rPr>
        <w:t xml:space="preserve"> </w:t>
      </w:r>
      <w:r w:rsidRPr="00080CBD">
        <w:rPr>
          <w:rFonts w:ascii="Bernard MT Condensed" w:hAnsi="Bernard MT Condensed" w:cs="Bernard MT Condensed"/>
          <w:sz w:val="24"/>
          <w:szCs w:val="24"/>
        </w:rPr>
        <w:t>Š</w:t>
      </w:r>
      <w:r w:rsidRPr="00080CBD">
        <w:rPr>
          <w:rFonts w:ascii="Bernard MT Condensed" w:hAnsi="Bernard MT Condensed"/>
          <w:sz w:val="24"/>
          <w:szCs w:val="24"/>
        </w:rPr>
        <w:t>VP v integrovaném bloku:</w:t>
      </w:r>
    </w:p>
    <w:p w14:paraId="03BD627C" w14:textId="77777777" w:rsidR="00361145" w:rsidRDefault="00361145" w:rsidP="00361145">
      <w:pPr>
        <w:spacing w:after="0" w:line="240" w:lineRule="auto"/>
        <w:ind w:left="360"/>
        <w:rPr>
          <w:sz w:val="24"/>
          <w:szCs w:val="24"/>
        </w:rPr>
      </w:pPr>
    </w:p>
    <w:p w14:paraId="1377E6B9" w14:textId="77777777" w:rsidR="00080CBD" w:rsidRPr="00080CBD" w:rsidRDefault="00080CBD" w:rsidP="00DB4CA0">
      <w:pPr>
        <w:numPr>
          <w:ilvl w:val="0"/>
          <w:numId w:val="171"/>
        </w:numPr>
        <w:spacing w:after="0" w:line="240" w:lineRule="auto"/>
        <w:rPr>
          <w:sz w:val="24"/>
          <w:szCs w:val="24"/>
        </w:rPr>
      </w:pPr>
      <w:r w:rsidRPr="00080CBD">
        <w:rPr>
          <w:sz w:val="24"/>
          <w:szCs w:val="24"/>
        </w:rPr>
        <w:t>Vést děti učit se formovat svoje postoje, posilovat vzájemné vztahy, vytvářet pohodu a pěkné prostředí</w:t>
      </w:r>
    </w:p>
    <w:p w14:paraId="79DAF91B" w14:textId="77777777" w:rsidR="00080CBD" w:rsidRPr="00080CBD" w:rsidRDefault="00080CBD" w:rsidP="00DB4CA0">
      <w:pPr>
        <w:numPr>
          <w:ilvl w:val="0"/>
          <w:numId w:val="171"/>
        </w:numPr>
        <w:spacing w:after="0" w:line="240" w:lineRule="auto"/>
        <w:rPr>
          <w:sz w:val="24"/>
          <w:szCs w:val="24"/>
        </w:rPr>
      </w:pPr>
      <w:r w:rsidRPr="00080CBD">
        <w:rPr>
          <w:sz w:val="24"/>
          <w:szCs w:val="24"/>
        </w:rPr>
        <w:t>Rozvíjet u dětí jazykové schopnosti produktivní (výslovnost, vytváření pojmů, mluvní projev, vyjadřování)</w:t>
      </w:r>
    </w:p>
    <w:p w14:paraId="60937FF6" w14:textId="77777777" w:rsidR="00080CBD" w:rsidRPr="00080CBD" w:rsidRDefault="00080CBD" w:rsidP="00DB4CA0">
      <w:pPr>
        <w:numPr>
          <w:ilvl w:val="0"/>
          <w:numId w:val="171"/>
        </w:numPr>
        <w:spacing w:after="0" w:line="240" w:lineRule="auto"/>
        <w:rPr>
          <w:sz w:val="24"/>
          <w:szCs w:val="24"/>
        </w:rPr>
      </w:pPr>
      <w:r w:rsidRPr="00080CBD">
        <w:rPr>
          <w:sz w:val="24"/>
          <w:szCs w:val="24"/>
        </w:rPr>
        <w:t>Vytvářet pozitivní vztah dětí k činnostem, posilovat u nich zvídavost, zájem, radost z objevování nového</w:t>
      </w:r>
    </w:p>
    <w:p w14:paraId="15A0E3A6" w14:textId="77777777" w:rsidR="00080CBD" w:rsidRPr="00080CBD" w:rsidRDefault="00080CBD" w:rsidP="00DB4CA0">
      <w:pPr>
        <w:numPr>
          <w:ilvl w:val="0"/>
          <w:numId w:val="171"/>
        </w:numPr>
        <w:spacing w:after="0" w:line="240" w:lineRule="auto"/>
        <w:rPr>
          <w:sz w:val="24"/>
          <w:szCs w:val="24"/>
        </w:rPr>
      </w:pPr>
      <w:r w:rsidRPr="00080CBD">
        <w:rPr>
          <w:sz w:val="24"/>
          <w:szCs w:val="24"/>
        </w:rPr>
        <w:t>Umožnit dětem poznávat sám sebe, posilovat sebedůvěru, samostatnost, rozvíjet u nich sebeovládání</w:t>
      </w:r>
    </w:p>
    <w:p w14:paraId="584A24A1" w14:textId="77777777" w:rsidR="00080CBD" w:rsidRPr="00080CBD" w:rsidRDefault="00080CBD" w:rsidP="00DB4CA0">
      <w:pPr>
        <w:numPr>
          <w:ilvl w:val="0"/>
          <w:numId w:val="171"/>
        </w:numPr>
        <w:spacing w:after="0" w:line="240" w:lineRule="auto"/>
        <w:rPr>
          <w:sz w:val="24"/>
          <w:szCs w:val="24"/>
        </w:rPr>
      </w:pPr>
      <w:r w:rsidRPr="00080CBD">
        <w:rPr>
          <w:sz w:val="24"/>
          <w:szCs w:val="24"/>
        </w:rPr>
        <w:t>Učit děti citové vztahy vytvářet, rozvíjet, prožívat</w:t>
      </w:r>
    </w:p>
    <w:p w14:paraId="2F6C1FB6" w14:textId="77777777" w:rsidR="00080CBD" w:rsidRPr="00080CBD" w:rsidRDefault="00080CBD" w:rsidP="00080CBD">
      <w:pPr>
        <w:spacing w:after="0" w:line="240" w:lineRule="auto"/>
        <w:rPr>
          <w:sz w:val="24"/>
          <w:szCs w:val="24"/>
        </w:rPr>
      </w:pPr>
    </w:p>
    <w:p w14:paraId="6209602F" w14:textId="77777777" w:rsidR="00080CBD" w:rsidRPr="00080CBD" w:rsidRDefault="00080CBD" w:rsidP="00080CBD">
      <w:pPr>
        <w:spacing w:after="0" w:line="240" w:lineRule="auto"/>
        <w:rPr>
          <w:rFonts w:ascii="Bernard MT Condensed" w:hAnsi="Bernard MT Condensed"/>
          <w:sz w:val="24"/>
          <w:szCs w:val="24"/>
        </w:rPr>
      </w:pPr>
    </w:p>
    <w:p w14:paraId="1CBBC777" w14:textId="77777777" w:rsidR="00080CBD" w:rsidRPr="00080CBD" w:rsidRDefault="00080CBD" w:rsidP="00080CBD">
      <w:pPr>
        <w:spacing w:after="0" w:line="240" w:lineRule="auto"/>
        <w:rPr>
          <w:rFonts w:ascii="Bernard MT Condensed" w:hAnsi="Bernard MT Condensed"/>
          <w:sz w:val="24"/>
          <w:szCs w:val="24"/>
        </w:rPr>
      </w:pPr>
      <w:r w:rsidRPr="00080CBD">
        <w:rPr>
          <w:rFonts w:ascii="Bernard MT Condensed" w:hAnsi="Bernard MT Condensed"/>
          <w:sz w:val="24"/>
          <w:szCs w:val="24"/>
        </w:rPr>
        <w:t>O</w:t>
      </w:r>
      <w:r w:rsidRPr="00080CBD">
        <w:rPr>
          <w:rFonts w:ascii="Times New Roman" w:hAnsi="Times New Roman" w:cs="Times New Roman"/>
          <w:sz w:val="24"/>
          <w:szCs w:val="24"/>
        </w:rPr>
        <w:t>č</w:t>
      </w:r>
      <w:r w:rsidRPr="00080CBD">
        <w:rPr>
          <w:rFonts w:ascii="Bernard MT Condensed" w:hAnsi="Bernard MT Condensed"/>
          <w:sz w:val="24"/>
          <w:szCs w:val="24"/>
        </w:rPr>
        <w:t>ek</w:t>
      </w:r>
      <w:r w:rsidRPr="00080CBD">
        <w:rPr>
          <w:rFonts w:ascii="Bernard MT Condensed" w:hAnsi="Bernard MT Condensed" w:cs="Bernard MT Condensed"/>
          <w:sz w:val="24"/>
          <w:szCs w:val="24"/>
        </w:rPr>
        <w:t>á</w:t>
      </w:r>
      <w:r w:rsidRPr="00080CBD">
        <w:rPr>
          <w:rFonts w:ascii="Bernard MT Condensed" w:hAnsi="Bernard MT Condensed"/>
          <w:sz w:val="24"/>
          <w:szCs w:val="24"/>
        </w:rPr>
        <w:t>van</w:t>
      </w:r>
      <w:r w:rsidRPr="00080CBD">
        <w:rPr>
          <w:rFonts w:ascii="Bernard MT Condensed" w:hAnsi="Bernard MT Condensed" w:cs="Bernard MT Condensed"/>
          <w:sz w:val="24"/>
          <w:szCs w:val="24"/>
        </w:rPr>
        <w:t>é</w:t>
      </w:r>
      <w:r w:rsidRPr="00080CBD">
        <w:rPr>
          <w:rFonts w:ascii="Bernard MT Condensed" w:hAnsi="Bernard MT Condensed"/>
          <w:sz w:val="24"/>
          <w:szCs w:val="24"/>
        </w:rPr>
        <w:t xml:space="preserve"> v</w:t>
      </w:r>
      <w:r w:rsidRPr="00080CBD">
        <w:rPr>
          <w:rFonts w:ascii="Bernard MT Condensed" w:hAnsi="Bernard MT Condensed" w:cs="Bernard MT Condensed"/>
          <w:sz w:val="24"/>
          <w:szCs w:val="24"/>
        </w:rPr>
        <w:t>ý</w:t>
      </w:r>
      <w:r w:rsidRPr="00080CBD">
        <w:rPr>
          <w:rFonts w:ascii="Bernard MT Condensed" w:hAnsi="Bernard MT Condensed"/>
          <w:sz w:val="24"/>
          <w:szCs w:val="24"/>
        </w:rPr>
        <w:t>stupy integrovaného bloku:</w:t>
      </w:r>
    </w:p>
    <w:p w14:paraId="6ADFD248" w14:textId="77777777" w:rsidR="00361145" w:rsidRDefault="00361145" w:rsidP="00361145">
      <w:pPr>
        <w:spacing w:after="0" w:line="240" w:lineRule="auto"/>
        <w:ind w:left="360"/>
        <w:rPr>
          <w:sz w:val="24"/>
          <w:szCs w:val="24"/>
        </w:rPr>
      </w:pPr>
    </w:p>
    <w:p w14:paraId="2792FAE2" w14:textId="77777777" w:rsidR="00080CBD" w:rsidRPr="00080CBD" w:rsidRDefault="00080CBD" w:rsidP="00DB4CA0">
      <w:pPr>
        <w:numPr>
          <w:ilvl w:val="0"/>
          <w:numId w:val="172"/>
        </w:numPr>
        <w:spacing w:after="0" w:line="240" w:lineRule="auto"/>
        <w:rPr>
          <w:sz w:val="24"/>
          <w:szCs w:val="24"/>
        </w:rPr>
      </w:pPr>
      <w:r w:rsidRPr="00080CBD">
        <w:rPr>
          <w:sz w:val="24"/>
          <w:szCs w:val="24"/>
        </w:rPr>
        <w:t>Podílet se na aktivitách třídy, zapojit se do společných činností dětí</w:t>
      </w:r>
    </w:p>
    <w:p w14:paraId="4CAF8B24" w14:textId="77777777" w:rsidR="00080CBD" w:rsidRPr="00080CBD" w:rsidRDefault="00080CBD" w:rsidP="00DB4CA0">
      <w:pPr>
        <w:numPr>
          <w:ilvl w:val="0"/>
          <w:numId w:val="172"/>
        </w:numPr>
        <w:spacing w:after="0" w:line="240" w:lineRule="auto"/>
        <w:rPr>
          <w:sz w:val="24"/>
          <w:szCs w:val="24"/>
        </w:rPr>
      </w:pPr>
      <w:r w:rsidRPr="00080CBD">
        <w:rPr>
          <w:sz w:val="24"/>
          <w:szCs w:val="24"/>
        </w:rPr>
        <w:t>Vnímat tradice a zvyky v průběhu roku</w:t>
      </w:r>
    </w:p>
    <w:p w14:paraId="0579B228" w14:textId="77777777" w:rsidR="00080CBD" w:rsidRPr="00080CBD" w:rsidRDefault="00080CBD" w:rsidP="00DB4CA0">
      <w:pPr>
        <w:numPr>
          <w:ilvl w:val="0"/>
          <w:numId w:val="172"/>
        </w:numPr>
        <w:spacing w:after="0" w:line="240" w:lineRule="auto"/>
        <w:rPr>
          <w:sz w:val="24"/>
          <w:szCs w:val="24"/>
        </w:rPr>
      </w:pPr>
      <w:r w:rsidRPr="00080CBD">
        <w:rPr>
          <w:sz w:val="24"/>
          <w:szCs w:val="24"/>
        </w:rPr>
        <w:t>Využít vlastní tvořivosti při přípravě estetického prostředí k různým oslavám</w:t>
      </w:r>
    </w:p>
    <w:p w14:paraId="28B46659" w14:textId="77777777" w:rsidR="00080CBD" w:rsidRPr="00080CBD" w:rsidRDefault="00080CBD" w:rsidP="00DB4CA0">
      <w:pPr>
        <w:numPr>
          <w:ilvl w:val="0"/>
          <w:numId w:val="172"/>
        </w:numPr>
        <w:spacing w:after="0" w:line="240" w:lineRule="auto"/>
        <w:rPr>
          <w:sz w:val="24"/>
          <w:szCs w:val="24"/>
        </w:rPr>
      </w:pPr>
      <w:r w:rsidRPr="00080CBD">
        <w:rPr>
          <w:sz w:val="24"/>
          <w:szCs w:val="24"/>
        </w:rPr>
        <w:t>Aktivně prožívat slavnostní události, vyjadřovat se prostřednictví hudebních i hudebně pohybových činností</w:t>
      </w:r>
    </w:p>
    <w:p w14:paraId="2BC7388E" w14:textId="77777777" w:rsidR="00080CBD" w:rsidRPr="00080CBD" w:rsidRDefault="00080CBD" w:rsidP="00080CBD">
      <w:pPr>
        <w:spacing w:after="0" w:line="240" w:lineRule="auto"/>
        <w:rPr>
          <w:sz w:val="24"/>
          <w:szCs w:val="24"/>
        </w:rPr>
      </w:pPr>
    </w:p>
    <w:p w14:paraId="14D1595C" w14:textId="77777777" w:rsidR="00080CBD" w:rsidRPr="00080CBD" w:rsidRDefault="00080CBD" w:rsidP="00080CBD">
      <w:pPr>
        <w:spacing w:after="0" w:line="240" w:lineRule="auto"/>
        <w:rPr>
          <w:rFonts w:ascii="Algerian" w:hAnsi="Algerian"/>
          <w:b/>
          <w:sz w:val="28"/>
          <w:szCs w:val="28"/>
        </w:rPr>
      </w:pPr>
      <w:r w:rsidRPr="00080CBD">
        <w:rPr>
          <w:rFonts w:ascii="Algerian" w:hAnsi="Algerian"/>
          <w:b/>
          <w:sz w:val="28"/>
          <w:szCs w:val="28"/>
        </w:rPr>
        <w:t>1)Oslavy narozenin a svátk</w:t>
      </w:r>
      <w:r w:rsidRPr="00080CBD">
        <w:rPr>
          <w:rFonts w:ascii="Times New Roman" w:hAnsi="Times New Roman" w:cs="Times New Roman"/>
          <w:b/>
          <w:sz w:val="28"/>
          <w:szCs w:val="28"/>
        </w:rPr>
        <w:t>ů</w:t>
      </w:r>
    </w:p>
    <w:p w14:paraId="3E5DD39F" w14:textId="77777777" w:rsidR="00080CBD" w:rsidRPr="00080CBD" w:rsidRDefault="00080CBD" w:rsidP="00080CBD">
      <w:pPr>
        <w:spacing w:after="0" w:line="240" w:lineRule="auto"/>
        <w:rPr>
          <w:b/>
          <w:i/>
          <w:sz w:val="24"/>
          <w:szCs w:val="24"/>
        </w:rPr>
      </w:pPr>
    </w:p>
    <w:p w14:paraId="308C5341" w14:textId="77777777" w:rsidR="00080CBD" w:rsidRPr="00080CBD" w:rsidRDefault="00080CBD" w:rsidP="00080CBD">
      <w:pPr>
        <w:spacing w:after="0" w:line="240" w:lineRule="auto"/>
        <w:rPr>
          <w:b/>
          <w:i/>
          <w:sz w:val="24"/>
          <w:szCs w:val="24"/>
        </w:rPr>
      </w:pPr>
      <w:r w:rsidRPr="00080CBD">
        <w:rPr>
          <w:b/>
          <w:i/>
          <w:sz w:val="24"/>
          <w:szCs w:val="24"/>
        </w:rPr>
        <w:t>Záměry:</w:t>
      </w:r>
    </w:p>
    <w:p w14:paraId="1262ABF3" w14:textId="77777777" w:rsidR="00080CBD" w:rsidRPr="00080CBD" w:rsidRDefault="00080CBD" w:rsidP="00DB4CA0">
      <w:pPr>
        <w:numPr>
          <w:ilvl w:val="0"/>
          <w:numId w:val="173"/>
        </w:numPr>
        <w:spacing w:after="0" w:line="240" w:lineRule="auto"/>
        <w:rPr>
          <w:sz w:val="24"/>
          <w:szCs w:val="24"/>
        </w:rPr>
      </w:pPr>
      <w:r w:rsidRPr="00080CBD">
        <w:rPr>
          <w:sz w:val="24"/>
          <w:szCs w:val="24"/>
        </w:rPr>
        <w:t>Učit děti vnímat jména dětí ve třídě</w:t>
      </w:r>
    </w:p>
    <w:p w14:paraId="6E6B39C1" w14:textId="77777777" w:rsidR="00080CBD" w:rsidRPr="00080CBD" w:rsidRDefault="00080CBD" w:rsidP="00DB4CA0">
      <w:pPr>
        <w:numPr>
          <w:ilvl w:val="0"/>
          <w:numId w:val="173"/>
        </w:numPr>
        <w:spacing w:after="0" w:line="240" w:lineRule="auto"/>
        <w:rPr>
          <w:sz w:val="24"/>
          <w:szCs w:val="24"/>
        </w:rPr>
      </w:pPr>
      <w:r w:rsidRPr="00080CBD">
        <w:rPr>
          <w:sz w:val="24"/>
          <w:szCs w:val="24"/>
        </w:rPr>
        <w:t xml:space="preserve">Prostřednictvím průběžného </w:t>
      </w:r>
      <w:proofErr w:type="gramStart"/>
      <w:r w:rsidRPr="00080CBD">
        <w:rPr>
          <w:sz w:val="24"/>
          <w:szCs w:val="24"/>
        </w:rPr>
        <w:t>celoročního  blahopřání</w:t>
      </w:r>
      <w:proofErr w:type="gramEnd"/>
      <w:r w:rsidRPr="00080CBD">
        <w:rPr>
          <w:sz w:val="24"/>
          <w:szCs w:val="24"/>
        </w:rPr>
        <w:t xml:space="preserve"> jednotlivým dětem a zaměstnancům školy vést děti k uvědomění si sounáležitosti při prožívání těchto důležitých a radostných okamžiků a k utváření povědomí o vhodném chování při různých oslavách</w:t>
      </w:r>
    </w:p>
    <w:p w14:paraId="22938EF6" w14:textId="77777777" w:rsidR="00080CBD" w:rsidRPr="00080CBD" w:rsidRDefault="00080CBD" w:rsidP="00080CBD">
      <w:pPr>
        <w:spacing w:after="0" w:line="240" w:lineRule="auto"/>
        <w:rPr>
          <w:sz w:val="24"/>
          <w:szCs w:val="24"/>
        </w:rPr>
      </w:pPr>
    </w:p>
    <w:p w14:paraId="11E031EF" w14:textId="77777777" w:rsidR="00080CBD" w:rsidRPr="00080CBD" w:rsidRDefault="00080CBD" w:rsidP="00080CBD">
      <w:pPr>
        <w:spacing w:after="0" w:line="240" w:lineRule="auto"/>
        <w:rPr>
          <w:rFonts w:ascii="Algerian" w:hAnsi="Algerian"/>
          <w:b/>
          <w:sz w:val="28"/>
          <w:szCs w:val="28"/>
        </w:rPr>
      </w:pPr>
      <w:r w:rsidRPr="00080CBD">
        <w:rPr>
          <w:rFonts w:ascii="Algerian" w:hAnsi="Algerian"/>
          <w:b/>
          <w:sz w:val="28"/>
          <w:szCs w:val="28"/>
        </w:rPr>
        <w:t>2)Návšt</w:t>
      </w:r>
      <w:r w:rsidRPr="00080CBD">
        <w:rPr>
          <w:rFonts w:ascii="Times New Roman" w:hAnsi="Times New Roman" w:cs="Times New Roman"/>
          <w:b/>
          <w:sz w:val="28"/>
          <w:szCs w:val="28"/>
        </w:rPr>
        <w:t>ě</w:t>
      </w:r>
      <w:r w:rsidRPr="00080CBD">
        <w:rPr>
          <w:rFonts w:ascii="Algerian" w:hAnsi="Algerian"/>
          <w:b/>
          <w:sz w:val="28"/>
          <w:szCs w:val="28"/>
        </w:rPr>
        <w:t>vy divadelních p</w:t>
      </w:r>
      <w:r w:rsidRPr="00080CBD">
        <w:rPr>
          <w:rFonts w:ascii="Times New Roman" w:hAnsi="Times New Roman" w:cs="Times New Roman"/>
          <w:b/>
          <w:sz w:val="28"/>
          <w:szCs w:val="28"/>
        </w:rPr>
        <w:t>ř</w:t>
      </w:r>
      <w:r w:rsidRPr="00080CBD">
        <w:rPr>
          <w:rFonts w:ascii="Algerian" w:hAnsi="Algerian"/>
          <w:b/>
          <w:sz w:val="28"/>
          <w:szCs w:val="28"/>
        </w:rPr>
        <w:t>edstaven</w:t>
      </w:r>
      <w:r w:rsidRPr="00080CBD">
        <w:rPr>
          <w:rFonts w:ascii="Algerian" w:hAnsi="Algerian" w:cs="Algerian"/>
          <w:b/>
          <w:sz w:val="28"/>
          <w:szCs w:val="28"/>
        </w:rPr>
        <w:t>í</w:t>
      </w:r>
    </w:p>
    <w:p w14:paraId="60E86B00" w14:textId="77777777" w:rsidR="00080CBD" w:rsidRPr="00080CBD" w:rsidRDefault="00080CBD" w:rsidP="00080CBD">
      <w:pPr>
        <w:spacing w:after="0" w:line="240" w:lineRule="auto"/>
        <w:rPr>
          <w:b/>
          <w:i/>
          <w:sz w:val="28"/>
          <w:szCs w:val="28"/>
        </w:rPr>
      </w:pPr>
    </w:p>
    <w:p w14:paraId="4F5DBC49" w14:textId="77777777" w:rsidR="00080CBD" w:rsidRPr="00080CBD" w:rsidRDefault="00080CBD" w:rsidP="00080CBD">
      <w:pPr>
        <w:spacing w:after="0" w:line="240" w:lineRule="auto"/>
        <w:rPr>
          <w:b/>
          <w:i/>
          <w:sz w:val="24"/>
          <w:szCs w:val="24"/>
        </w:rPr>
      </w:pPr>
      <w:r w:rsidRPr="00080CBD">
        <w:rPr>
          <w:b/>
          <w:i/>
          <w:sz w:val="24"/>
          <w:szCs w:val="24"/>
        </w:rPr>
        <w:t>Záměry:</w:t>
      </w:r>
    </w:p>
    <w:p w14:paraId="5A0D1BD4" w14:textId="77777777" w:rsidR="00080CBD" w:rsidRPr="00080CBD" w:rsidRDefault="00080CBD" w:rsidP="00DB4CA0">
      <w:pPr>
        <w:numPr>
          <w:ilvl w:val="0"/>
          <w:numId w:val="174"/>
        </w:numPr>
        <w:spacing w:after="0" w:line="240" w:lineRule="auto"/>
        <w:rPr>
          <w:sz w:val="24"/>
          <w:szCs w:val="24"/>
        </w:rPr>
      </w:pPr>
      <w:r w:rsidRPr="00080CBD">
        <w:rPr>
          <w:sz w:val="24"/>
          <w:szCs w:val="24"/>
        </w:rPr>
        <w:t>Utvářet povědomí o správném chování při různých divadelních, hudebních a maňáskových představení</w:t>
      </w:r>
    </w:p>
    <w:p w14:paraId="43F16FA7" w14:textId="77777777" w:rsidR="00080CBD" w:rsidRPr="00080CBD" w:rsidRDefault="00080CBD" w:rsidP="00080CBD">
      <w:pPr>
        <w:spacing w:after="0" w:line="240" w:lineRule="auto"/>
        <w:rPr>
          <w:rFonts w:ascii="Algerian" w:hAnsi="Algerian"/>
          <w:b/>
          <w:sz w:val="28"/>
          <w:szCs w:val="28"/>
        </w:rPr>
      </w:pPr>
      <w:r w:rsidRPr="00080CBD">
        <w:rPr>
          <w:rFonts w:ascii="Algerian" w:hAnsi="Algerian"/>
          <w:b/>
          <w:sz w:val="28"/>
          <w:szCs w:val="28"/>
        </w:rPr>
        <w:lastRenderedPageBreak/>
        <w:t>3) Den maminek</w:t>
      </w:r>
    </w:p>
    <w:p w14:paraId="20553921" w14:textId="77777777" w:rsidR="00080CBD" w:rsidRPr="00080CBD" w:rsidRDefault="00080CBD" w:rsidP="00080CBD">
      <w:pPr>
        <w:spacing w:after="0" w:line="240" w:lineRule="auto"/>
        <w:rPr>
          <w:b/>
          <w:i/>
          <w:sz w:val="24"/>
          <w:szCs w:val="24"/>
        </w:rPr>
      </w:pPr>
    </w:p>
    <w:p w14:paraId="007D6A34" w14:textId="77777777" w:rsidR="00080CBD" w:rsidRPr="00080CBD" w:rsidRDefault="00080CBD" w:rsidP="00080CBD">
      <w:pPr>
        <w:spacing w:after="0" w:line="240" w:lineRule="auto"/>
        <w:rPr>
          <w:b/>
          <w:i/>
          <w:sz w:val="24"/>
          <w:szCs w:val="24"/>
        </w:rPr>
      </w:pPr>
      <w:r w:rsidRPr="00080CBD">
        <w:rPr>
          <w:b/>
          <w:i/>
          <w:sz w:val="24"/>
          <w:szCs w:val="24"/>
        </w:rPr>
        <w:t>Záměry:</w:t>
      </w:r>
    </w:p>
    <w:p w14:paraId="665FFDBE" w14:textId="77777777" w:rsidR="00080CBD" w:rsidRPr="00080CBD" w:rsidRDefault="00080CBD" w:rsidP="00DB4CA0">
      <w:pPr>
        <w:numPr>
          <w:ilvl w:val="0"/>
          <w:numId w:val="175"/>
        </w:numPr>
        <w:spacing w:after="0" w:line="240" w:lineRule="auto"/>
        <w:rPr>
          <w:sz w:val="24"/>
          <w:szCs w:val="24"/>
        </w:rPr>
      </w:pPr>
      <w:r w:rsidRPr="00080CBD">
        <w:rPr>
          <w:sz w:val="24"/>
          <w:szCs w:val="24"/>
        </w:rPr>
        <w:t>Vést děti k uvědomění, jak důležité a nezastupitelné je postavené maminky v rodině</w:t>
      </w:r>
    </w:p>
    <w:p w14:paraId="0B964C5A" w14:textId="77777777" w:rsidR="00080CBD" w:rsidRPr="00080CBD" w:rsidRDefault="00080CBD" w:rsidP="00DB4CA0">
      <w:pPr>
        <w:numPr>
          <w:ilvl w:val="0"/>
          <w:numId w:val="175"/>
        </w:numPr>
        <w:spacing w:after="0" w:line="240" w:lineRule="auto"/>
        <w:rPr>
          <w:sz w:val="24"/>
          <w:szCs w:val="24"/>
        </w:rPr>
      </w:pPr>
      <w:r w:rsidRPr="00080CBD">
        <w:rPr>
          <w:sz w:val="24"/>
          <w:szCs w:val="24"/>
        </w:rPr>
        <w:t>Posilovat volní úsilí dětí při přípravě oslavy ve třídě ke Dni maminek</w:t>
      </w:r>
    </w:p>
    <w:p w14:paraId="1FFBCDF9" w14:textId="77777777" w:rsidR="00080CBD" w:rsidRPr="00080CBD" w:rsidRDefault="00080CBD" w:rsidP="00DB4CA0">
      <w:pPr>
        <w:numPr>
          <w:ilvl w:val="0"/>
          <w:numId w:val="175"/>
        </w:numPr>
        <w:spacing w:after="0" w:line="240" w:lineRule="auto"/>
        <w:rPr>
          <w:sz w:val="24"/>
          <w:szCs w:val="24"/>
        </w:rPr>
      </w:pPr>
      <w:r w:rsidRPr="00080CBD">
        <w:rPr>
          <w:sz w:val="24"/>
          <w:szCs w:val="24"/>
        </w:rPr>
        <w:t>Posilovat v dětech vědomí o nezastupitelnosti lásky a rodiny v našem životě</w:t>
      </w:r>
    </w:p>
    <w:p w14:paraId="1A19828E" w14:textId="77777777" w:rsidR="00080CBD" w:rsidRPr="00080CBD" w:rsidRDefault="00080CBD" w:rsidP="00DB4CA0">
      <w:pPr>
        <w:numPr>
          <w:ilvl w:val="0"/>
          <w:numId w:val="175"/>
        </w:numPr>
        <w:spacing w:after="0" w:line="240" w:lineRule="auto"/>
        <w:rPr>
          <w:sz w:val="24"/>
          <w:szCs w:val="24"/>
        </w:rPr>
      </w:pPr>
      <w:r w:rsidRPr="00080CBD">
        <w:rPr>
          <w:sz w:val="24"/>
          <w:szCs w:val="24"/>
        </w:rPr>
        <w:t xml:space="preserve">Prostřednictvím hudebních, hudebně-pohybových, </w:t>
      </w:r>
      <w:proofErr w:type="gramStart"/>
      <w:r w:rsidRPr="00080CBD">
        <w:rPr>
          <w:sz w:val="24"/>
          <w:szCs w:val="24"/>
        </w:rPr>
        <w:t>výtvarných  i</w:t>
      </w:r>
      <w:proofErr w:type="gramEnd"/>
      <w:r w:rsidRPr="00080CBD">
        <w:rPr>
          <w:sz w:val="24"/>
          <w:szCs w:val="24"/>
        </w:rPr>
        <w:t xml:space="preserve"> dramatických činností vést děti ke spolupodílení se na přípravách oslav Dne maminek</w:t>
      </w:r>
    </w:p>
    <w:p w14:paraId="5FB244CC" w14:textId="77777777" w:rsidR="00080CBD" w:rsidRPr="00080CBD" w:rsidRDefault="00080CBD" w:rsidP="00080CBD">
      <w:pPr>
        <w:spacing w:after="0" w:line="240" w:lineRule="auto"/>
        <w:rPr>
          <w:sz w:val="24"/>
          <w:szCs w:val="24"/>
        </w:rPr>
      </w:pPr>
    </w:p>
    <w:p w14:paraId="55061D53" w14:textId="77777777" w:rsidR="00080CBD" w:rsidRPr="00080CBD" w:rsidRDefault="00080CBD" w:rsidP="00080CBD">
      <w:pPr>
        <w:spacing w:after="0" w:line="240" w:lineRule="auto"/>
        <w:rPr>
          <w:rFonts w:ascii="Algerian" w:hAnsi="Algerian"/>
          <w:b/>
          <w:sz w:val="28"/>
          <w:szCs w:val="28"/>
        </w:rPr>
      </w:pPr>
      <w:r w:rsidRPr="00080CBD">
        <w:rPr>
          <w:rFonts w:ascii="Algerian" w:hAnsi="Algerian"/>
          <w:b/>
          <w:sz w:val="28"/>
          <w:szCs w:val="28"/>
        </w:rPr>
        <w:t>4)Všechny d</w:t>
      </w:r>
      <w:r w:rsidRPr="00080CBD">
        <w:rPr>
          <w:rFonts w:ascii="Times New Roman" w:hAnsi="Times New Roman" w:cs="Times New Roman"/>
          <w:b/>
          <w:sz w:val="28"/>
          <w:szCs w:val="28"/>
        </w:rPr>
        <w:t>ě</w:t>
      </w:r>
      <w:r w:rsidRPr="00080CBD">
        <w:rPr>
          <w:rFonts w:ascii="Algerian" w:hAnsi="Algerian"/>
          <w:b/>
          <w:sz w:val="28"/>
          <w:szCs w:val="28"/>
        </w:rPr>
        <w:t>ti maj</w:t>
      </w:r>
      <w:r w:rsidRPr="00080CBD">
        <w:rPr>
          <w:rFonts w:ascii="Algerian" w:hAnsi="Algerian" w:cs="Algerian"/>
          <w:b/>
          <w:sz w:val="28"/>
          <w:szCs w:val="28"/>
        </w:rPr>
        <w:t>í</w:t>
      </w:r>
      <w:r w:rsidRPr="00080CBD">
        <w:rPr>
          <w:rFonts w:ascii="Algerian" w:hAnsi="Algerian"/>
          <w:b/>
          <w:sz w:val="28"/>
          <w:szCs w:val="28"/>
        </w:rPr>
        <w:t xml:space="preserve"> sv</w:t>
      </w:r>
      <w:r w:rsidRPr="00080CBD">
        <w:rPr>
          <w:rFonts w:ascii="Algerian" w:hAnsi="Algerian" w:cs="Algerian"/>
          <w:b/>
          <w:sz w:val="28"/>
          <w:szCs w:val="28"/>
        </w:rPr>
        <w:t>á</w:t>
      </w:r>
      <w:r w:rsidRPr="00080CBD">
        <w:rPr>
          <w:rFonts w:ascii="Algerian" w:hAnsi="Algerian"/>
          <w:b/>
          <w:sz w:val="28"/>
          <w:szCs w:val="28"/>
        </w:rPr>
        <w:t>tek</w:t>
      </w:r>
    </w:p>
    <w:p w14:paraId="669FE379" w14:textId="77777777" w:rsidR="00080CBD" w:rsidRPr="00080CBD" w:rsidRDefault="00080CBD" w:rsidP="00080CBD">
      <w:pPr>
        <w:spacing w:after="0" w:line="240" w:lineRule="auto"/>
        <w:rPr>
          <w:b/>
          <w:i/>
          <w:sz w:val="24"/>
          <w:szCs w:val="24"/>
        </w:rPr>
      </w:pPr>
    </w:p>
    <w:p w14:paraId="1EE68F7F" w14:textId="77777777" w:rsidR="00080CBD" w:rsidRPr="00080CBD" w:rsidRDefault="00080CBD" w:rsidP="00080CBD">
      <w:pPr>
        <w:spacing w:after="0" w:line="240" w:lineRule="auto"/>
        <w:rPr>
          <w:b/>
          <w:i/>
          <w:sz w:val="24"/>
          <w:szCs w:val="24"/>
        </w:rPr>
      </w:pPr>
      <w:r w:rsidRPr="00080CBD">
        <w:rPr>
          <w:b/>
          <w:i/>
          <w:sz w:val="24"/>
          <w:szCs w:val="24"/>
        </w:rPr>
        <w:t>Záměry:</w:t>
      </w:r>
    </w:p>
    <w:p w14:paraId="0E1BBC41" w14:textId="77777777" w:rsidR="00080CBD" w:rsidRPr="00080CBD" w:rsidRDefault="00080CBD" w:rsidP="00DB4CA0">
      <w:pPr>
        <w:numPr>
          <w:ilvl w:val="0"/>
          <w:numId w:val="176"/>
        </w:numPr>
        <w:spacing w:after="0" w:line="240" w:lineRule="auto"/>
        <w:rPr>
          <w:sz w:val="24"/>
          <w:szCs w:val="24"/>
        </w:rPr>
      </w:pPr>
      <w:r w:rsidRPr="00080CBD">
        <w:rPr>
          <w:sz w:val="24"/>
          <w:szCs w:val="24"/>
        </w:rPr>
        <w:t>Umožnit dětem radostné společné prožívání Dne dětí</w:t>
      </w:r>
    </w:p>
    <w:p w14:paraId="5911B72B" w14:textId="77777777" w:rsidR="00080CBD" w:rsidRPr="00080CBD" w:rsidRDefault="00080CBD" w:rsidP="00DB4CA0">
      <w:pPr>
        <w:numPr>
          <w:ilvl w:val="0"/>
          <w:numId w:val="176"/>
        </w:numPr>
        <w:spacing w:after="0" w:line="240" w:lineRule="auto"/>
        <w:rPr>
          <w:sz w:val="24"/>
          <w:szCs w:val="24"/>
        </w:rPr>
      </w:pPr>
      <w:r w:rsidRPr="00080CBD">
        <w:rPr>
          <w:sz w:val="24"/>
          <w:szCs w:val="24"/>
        </w:rPr>
        <w:t>Při společných soutěžích se zaměřit na spolupráci dětí ve skupinkách</w:t>
      </w:r>
    </w:p>
    <w:p w14:paraId="17ACD73F" w14:textId="77777777" w:rsidR="00080CBD" w:rsidRPr="00080CBD" w:rsidRDefault="00080CBD" w:rsidP="00DB4CA0">
      <w:pPr>
        <w:numPr>
          <w:ilvl w:val="0"/>
          <w:numId w:val="176"/>
        </w:numPr>
        <w:spacing w:after="0" w:line="240" w:lineRule="auto"/>
        <w:rPr>
          <w:sz w:val="24"/>
          <w:szCs w:val="24"/>
        </w:rPr>
      </w:pPr>
      <w:r w:rsidRPr="00080CBD">
        <w:rPr>
          <w:sz w:val="24"/>
          <w:szCs w:val="24"/>
        </w:rPr>
        <w:t>Posilovat důvěru jednoho dítěte ke druhému</w:t>
      </w:r>
    </w:p>
    <w:p w14:paraId="5CCA5192" w14:textId="77777777" w:rsidR="00080CBD" w:rsidRPr="00080CBD" w:rsidRDefault="00080CBD" w:rsidP="00DB4CA0">
      <w:pPr>
        <w:numPr>
          <w:ilvl w:val="0"/>
          <w:numId w:val="176"/>
        </w:numPr>
        <w:spacing w:after="0" w:line="240" w:lineRule="auto"/>
        <w:rPr>
          <w:sz w:val="24"/>
          <w:szCs w:val="24"/>
        </w:rPr>
      </w:pPr>
      <w:r w:rsidRPr="00080CBD">
        <w:rPr>
          <w:sz w:val="24"/>
          <w:szCs w:val="24"/>
        </w:rPr>
        <w:t>Při společných rozhovorech posilovat vědomí dětí o existenci jiných kultur, o jiném způsobu života v jiných částech světa</w:t>
      </w:r>
    </w:p>
    <w:p w14:paraId="58A82508" w14:textId="77777777" w:rsidR="00080CBD" w:rsidRPr="00080CBD" w:rsidRDefault="00080CBD" w:rsidP="00080CBD">
      <w:pPr>
        <w:spacing w:after="0" w:line="240" w:lineRule="auto"/>
        <w:rPr>
          <w:sz w:val="24"/>
          <w:szCs w:val="24"/>
        </w:rPr>
      </w:pPr>
    </w:p>
    <w:p w14:paraId="45A17953" w14:textId="77777777" w:rsidR="00080CBD" w:rsidRPr="00080CBD" w:rsidRDefault="00080CBD" w:rsidP="00080CBD">
      <w:pPr>
        <w:spacing w:after="0" w:line="240" w:lineRule="auto"/>
        <w:rPr>
          <w:rFonts w:ascii="Algerian" w:hAnsi="Algerian"/>
          <w:b/>
          <w:sz w:val="28"/>
          <w:szCs w:val="28"/>
        </w:rPr>
      </w:pPr>
      <w:r w:rsidRPr="00080CBD">
        <w:rPr>
          <w:rFonts w:ascii="Algerian" w:hAnsi="Algerian"/>
          <w:b/>
          <w:sz w:val="28"/>
          <w:szCs w:val="28"/>
        </w:rPr>
        <w:t xml:space="preserve">5)Adventní </w:t>
      </w:r>
      <w:r w:rsidRPr="00080CBD">
        <w:rPr>
          <w:rFonts w:ascii="Times New Roman" w:hAnsi="Times New Roman" w:cs="Times New Roman"/>
          <w:b/>
          <w:sz w:val="28"/>
          <w:szCs w:val="28"/>
        </w:rPr>
        <w:t>č</w:t>
      </w:r>
      <w:r w:rsidRPr="00080CBD">
        <w:rPr>
          <w:rFonts w:ascii="Algerian" w:hAnsi="Algerian"/>
          <w:b/>
          <w:sz w:val="28"/>
          <w:szCs w:val="28"/>
        </w:rPr>
        <w:t>as</w:t>
      </w:r>
    </w:p>
    <w:p w14:paraId="5EB841B0" w14:textId="77777777" w:rsidR="00080CBD" w:rsidRPr="00080CBD" w:rsidRDefault="00080CBD" w:rsidP="00080CBD">
      <w:pPr>
        <w:spacing w:after="0" w:line="240" w:lineRule="auto"/>
        <w:rPr>
          <w:b/>
          <w:i/>
          <w:sz w:val="24"/>
          <w:szCs w:val="24"/>
        </w:rPr>
      </w:pPr>
    </w:p>
    <w:p w14:paraId="5DBCE34A" w14:textId="77777777" w:rsidR="00080CBD" w:rsidRPr="00080CBD" w:rsidRDefault="00080CBD" w:rsidP="00080CBD">
      <w:pPr>
        <w:spacing w:after="0" w:line="240" w:lineRule="auto"/>
        <w:rPr>
          <w:b/>
          <w:i/>
          <w:sz w:val="24"/>
          <w:szCs w:val="24"/>
        </w:rPr>
      </w:pPr>
      <w:r w:rsidRPr="00080CBD">
        <w:rPr>
          <w:b/>
          <w:i/>
          <w:sz w:val="24"/>
          <w:szCs w:val="24"/>
        </w:rPr>
        <w:t>Záměry:</w:t>
      </w:r>
    </w:p>
    <w:p w14:paraId="32686C5E" w14:textId="77777777" w:rsidR="00080CBD" w:rsidRPr="00080CBD" w:rsidRDefault="00080CBD" w:rsidP="00DB4CA0">
      <w:pPr>
        <w:numPr>
          <w:ilvl w:val="0"/>
          <w:numId w:val="177"/>
        </w:numPr>
        <w:spacing w:after="0" w:line="240" w:lineRule="auto"/>
        <w:rPr>
          <w:sz w:val="24"/>
          <w:szCs w:val="24"/>
        </w:rPr>
      </w:pPr>
      <w:r w:rsidRPr="00080CBD">
        <w:rPr>
          <w:sz w:val="24"/>
          <w:szCs w:val="24"/>
        </w:rPr>
        <w:t>Umožnit dětem tvořivě a radostně prožívat tyto svátky, vést je k pocitu sounáležitosti nejen při výzdobě a přípravě třídy, ale také v okamžiku samotné mikulášské a vánoční nadílky</w:t>
      </w:r>
    </w:p>
    <w:p w14:paraId="6B122DDC" w14:textId="77777777" w:rsidR="00080CBD" w:rsidRPr="00080CBD" w:rsidRDefault="00080CBD" w:rsidP="00DB4CA0">
      <w:pPr>
        <w:numPr>
          <w:ilvl w:val="0"/>
          <w:numId w:val="177"/>
        </w:numPr>
        <w:spacing w:after="0" w:line="240" w:lineRule="auto"/>
        <w:rPr>
          <w:sz w:val="24"/>
          <w:szCs w:val="24"/>
        </w:rPr>
      </w:pPr>
      <w:r w:rsidRPr="00080CBD">
        <w:rPr>
          <w:sz w:val="24"/>
          <w:szCs w:val="24"/>
        </w:rPr>
        <w:t>Nabízet dětem výtvarné, pracovní i hudební činnosti související s touto tematikou</w:t>
      </w:r>
    </w:p>
    <w:p w14:paraId="3376375A" w14:textId="77777777" w:rsidR="00080CBD" w:rsidRPr="00080CBD" w:rsidRDefault="00080CBD" w:rsidP="00DB4CA0">
      <w:pPr>
        <w:numPr>
          <w:ilvl w:val="0"/>
          <w:numId w:val="177"/>
        </w:numPr>
        <w:spacing w:after="0" w:line="240" w:lineRule="auto"/>
        <w:rPr>
          <w:sz w:val="24"/>
          <w:szCs w:val="24"/>
        </w:rPr>
      </w:pPr>
      <w:r w:rsidRPr="00080CBD">
        <w:rPr>
          <w:sz w:val="24"/>
          <w:szCs w:val="24"/>
        </w:rPr>
        <w:t>Vést děti k přímému a bezprostřednímu vyjádření pocitů, ale také k překonání strachu z neznámého a k dovednostem sdělit zážitky z prožívání těchto svátků v rodinném kruhu</w:t>
      </w:r>
    </w:p>
    <w:p w14:paraId="593636DC" w14:textId="77777777" w:rsidR="00080CBD" w:rsidRPr="00080CBD" w:rsidRDefault="00080CBD" w:rsidP="00DB4CA0">
      <w:pPr>
        <w:numPr>
          <w:ilvl w:val="0"/>
          <w:numId w:val="177"/>
        </w:numPr>
        <w:spacing w:after="0" w:line="240" w:lineRule="auto"/>
        <w:rPr>
          <w:sz w:val="24"/>
          <w:szCs w:val="24"/>
        </w:rPr>
      </w:pPr>
      <w:r w:rsidRPr="00080CBD">
        <w:rPr>
          <w:sz w:val="24"/>
          <w:szCs w:val="24"/>
        </w:rPr>
        <w:t xml:space="preserve">Vytvářet společně s dětmi </w:t>
      </w:r>
      <w:proofErr w:type="gramStart"/>
      <w:r w:rsidRPr="00080CBD">
        <w:rPr>
          <w:sz w:val="24"/>
          <w:szCs w:val="24"/>
        </w:rPr>
        <w:t>pohodové ,</w:t>
      </w:r>
      <w:proofErr w:type="gramEnd"/>
      <w:r w:rsidRPr="00080CBD">
        <w:rPr>
          <w:sz w:val="24"/>
          <w:szCs w:val="24"/>
        </w:rPr>
        <w:t xml:space="preserve"> vkusné, estetické prostředí pro prožití doby adventní i vánoční</w:t>
      </w:r>
    </w:p>
    <w:p w14:paraId="0FE3747C" w14:textId="77777777" w:rsidR="00080CBD" w:rsidRPr="00080CBD" w:rsidRDefault="00080CBD" w:rsidP="00DB4CA0">
      <w:pPr>
        <w:numPr>
          <w:ilvl w:val="0"/>
          <w:numId w:val="177"/>
        </w:numPr>
        <w:spacing w:after="0" w:line="240" w:lineRule="auto"/>
        <w:rPr>
          <w:sz w:val="24"/>
          <w:szCs w:val="24"/>
        </w:rPr>
      </w:pPr>
      <w:r w:rsidRPr="00080CBD">
        <w:rPr>
          <w:sz w:val="24"/>
          <w:szCs w:val="24"/>
        </w:rPr>
        <w:t>Využít výrobků dětí a pomoci rodičů tak, aby děti měly pocit, že toto prostředí samy spoluvytvářejí</w:t>
      </w:r>
    </w:p>
    <w:p w14:paraId="23F8755E" w14:textId="77777777" w:rsidR="00080CBD" w:rsidRPr="00080CBD" w:rsidRDefault="00080CBD" w:rsidP="00DB4CA0">
      <w:pPr>
        <w:numPr>
          <w:ilvl w:val="0"/>
          <w:numId w:val="177"/>
        </w:numPr>
        <w:spacing w:after="0" w:line="240" w:lineRule="auto"/>
        <w:rPr>
          <w:sz w:val="24"/>
          <w:szCs w:val="24"/>
        </w:rPr>
      </w:pPr>
      <w:r w:rsidRPr="00080CBD">
        <w:rPr>
          <w:sz w:val="24"/>
          <w:szCs w:val="24"/>
        </w:rPr>
        <w:t>Samotnou dobu adventní a vánoční pak prožívat v pravé podstatě Vánoc – v klidu a pohodě se svými blízkými</w:t>
      </w:r>
    </w:p>
    <w:p w14:paraId="0DBB5318" w14:textId="77777777" w:rsidR="00080CBD" w:rsidRPr="00080CBD" w:rsidRDefault="00080CBD" w:rsidP="00DB4CA0">
      <w:pPr>
        <w:numPr>
          <w:ilvl w:val="0"/>
          <w:numId w:val="177"/>
        </w:numPr>
        <w:spacing w:after="0" w:line="240" w:lineRule="auto"/>
        <w:rPr>
          <w:sz w:val="24"/>
          <w:szCs w:val="24"/>
        </w:rPr>
      </w:pPr>
      <w:r w:rsidRPr="00080CBD">
        <w:rPr>
          <w:sz w:val="24"/>
          <w:szCs w:val="24"/>
        </w:rPr>
        <w:t>Poslechem i zpěvem koled rozvíjet u dětí hudební dovednosti, připomínat jim staré tradice a lidové zvyky</w:t>
      </w:r>
    </w:p>
    <w:p w14:paraId="666F7F2E" w14:textId="77777777" w:rsidR="00080CBD" w:rsidRPr="00080CBD" w:rsidRDefault="00080CBD" w:rsidP="00080CBD">
      <w:pPr>
        <w:spacing w:after="0" w:line="240" w:lineRule="auto"/>
        <w:rPr>
          <w:sz w:val="24"/>
          <w:szCs w:val="24"/>
        </w:rPr>
      </w:pPr>
    </w:p>
    <w:p w14:paraId="5E6F0224" w14:textId="77777777" w:rsidR="00080CBD" w:rsidRPr="00080CBD" w:rsidRDefault="00080CBD" w:rsidP="00080CBD">
      <w:pPr>
        <w:spacing w:after="0" w:line="240" w:lineRule="auto"/>
        <w:rPr>
          <w:rFonts w:ascii="Algerian" w:hAnsi="Algerian"/>
          <w:b/>
          <w:sz w:val="28"/>
          <w:szCs w:val="28"/>
        </w:rPr>
      </w:pPr>
      <w:r w:rsidRPr="00080CBD">
        <w:rPr>
          <w:rFonts w:ascii="Algerian" w:hAnsi="Algerian"/>
          <w:b/>
          <w:sz w:val="28"/>
          <w:szCs w:val="28"/>
        </w:rPr>
        <w:t>6)Jarní koledování</w:t>
      </w:r>
    </w:p>
    <w:p w14:paraId="63B217A3" w14:textId="77777777" w:rsidR="00080CBD" w:rsidRPr="00080CBD" w:rsidRDefault="00080CBD" w:rsidP="00080CBD">
      <w:pPr>
        <w:spacing w:after="0" w:line="240" w:lineRule="auto"/>
        <w:rPr>
          <w:b/>
          <w:i/>
          <w:sz w:val="24"/>
          <w:szCs w:val="24"/>
        </w:rPr>
      </w:pPr>
    </w:p>
    <w:p w14:paraId="4241AC05" w14:textId="77777777" w:rsidR="00080CBD" w:rsidRPr="00080CBD" w:rsidRDefault="00080CBD" w:rsidP="00080CBD">
      <w:pPr>
        <w:spacing w:after="0" w:line="240" w:lineRule="auto"/>
        <w:rPr>
          <w:b/>
          <w:i/>
          <w:sz w:val="24"/>
          <w:szCs w:val="24"/>
        </w:rPr>
      </w:pPr>
      <w:r w:rsidRPr="00080CBD">
        <w:rPr>
          <w:b/>
          <w:i/>
          <w:sz w:val="24"/>
          <w:szCs w:val="24"/>
        </w:rPr>
        <w:t>Záměry:</w:t>
      </w:r>
    </w:p>
    <w:p w14:paraId="6C71138E" w14:textId="77777777" w:rsidR="00080CBD" w:rsidRPr="00080CBD" w:rsidRDefault="00080CBD" w:rsidP="00DB4CA0">
      <w:pPr>
        <w:numPr>
          <w:ilvl w:val="0"/>
          <w:numId w:val="178"/>
        </w:numPr>
        <w:spacing w:after="0" w:line="240" w:lineRule="auto"/>
        <w:rPr>
          <w:sz w:val="24"/>
          <w:szCs w:val="24"/>
        </w:rPr>
      </w:pPr>
      <w:r w:rsidRPr="00080CBD">
        <w:rPr>
          <w:sz w:val="24"/>
          <w:szCs w:val="24"/>
        </w:rPr>
        <w:t>Vést děti k vnímání pravé podstaty svátků jara prostřednictvím praktických činností – výtvarných, pracovních, hudebních, pohybových</w:t>
      </w:r>
    </w:p>
    <w:p w14:paraId="49082353" w14:textId="77777777" w:rsidR="00080CBD" w:rsidRPr="00080CBD" w:rsidRDefault="00080CBD" w:rsidP="00DB4CA0">
      <w:pPr>
        <w:numPr>
          <w:ilvl w:val="0"/>
          <w:numId w:val="178"/>
        </w:numPr>
        <w:spacing w:after="0" w:line="240" w:lineRule="auto"/>
        <w:rPr>
          <w:sz w:val="24"/>
          <w:szCs w:val="24"/>
        </w:rPr>
      </w:pPr>
      <w:r w:rsidRPr="00080CBD">
        <w:rPr>
          <w:sz w:val="24"/>
          <w:szCs w:val="24"/>
        </w:rPr>
        <w:t>Umožnit dětem oslavovat příchod jara, prožívat ho a spolupodílet se na výzdobě třídy k tomuto tématu</w:t>
      </w:r>
    </w:p>
    <w:p w14:paraId="584000FD" w14:textId="77777777" w:rsidR="00080CBD" w:rsidRPr="00080CBD" w:rsidRDefault="00080CBD" w:rsidP="00DB4CA0">
      <w:pPr>
        <w:numPr>
          <w:ilvl w:val="0"/>
          <w:numId w:val="178"/>
        </w:numPr>
        <w:spacing w:after="0" w:line="240" w:lineRule="auto"/>
        <w:rPr>
          <w:sz w:val="24"/>
          <w:szCs w:val="24"/>
        </w:rPr>
      </w:pPr>
      <w:r w:rsidRPr="00080CBD">
        <w:rPr>
          <w:sz w:val="24"/>
          <w:szCs w:val="24"/>
        </w:rPr>
        <w:t>Upevňovat u dětí souvislé vyjadřování při rozhovorech o svých prožitcích v kruhu své rodiny i v kolektivu dětí v MŠ</w:t>
      </w:r>
    </w:p>
    <w:p w14:paraId="2A72E1F2" w14:textId="77777777" w:rsidR="00080CBD" w:rsidRPr="00080CBD" w:rsidRDefault="00080CBD" w:rsidP="00DB4CA0">
      <w:pPr>
        <w:numPr>
          <w:ilvl w:val="0"/>
          <w:numId w:val="178"/>
        </w:numPr>
        <w:spacing w:after="0" w:line="240" w:lineRule="auto"/>
        <w:rPr>
          <w:sz w:val="24"/>
          <w:szCs w:val="24"/>
        </w:rPr>
      </w:pPr>
      <w:r w:rsidRPr="00080CBD">
        <w:rPr>
          <w:sz w:val="24"/>
          <w:szCs w:val="24"/>
        </w:rPr>
        <w:t>Umožnit dětem výtvarně vyjádřit své prožitky a nad svými pracemi o nich hovořit</w:t>
      </w:r>
    </w:p>
    <w:p w14:paraId="1452DA4E" w14:textId="77777777" w:rsidR="00080CBD" w:rsidRPr="00080CBD" w:rsidRDefault="00080CBD" w:rsidP="00080CBD">
      <w:pPr>
        <w:spacing w:after="0" w:line="240" w:lineRule="auto"/>
        <w:rPr>
          <w:rFonts w:ascii="Algerian" w:hAnsi="Algerian"/>
          <w:sz w:val="24"/>
          <w:szCs w:val="24"/>
        </w:rPr>
      </w:pPr>
    </w:p>
    <w:p w14:paraId="498DB090" w14:textId="77777777" w:rsidR="00080CBD" w:rsidRPr="00080CBD" w:rsidRDefault="00080CBD" w:rsidP="00080CBD">
      <w:pPr>
        <w:spacing w:after="0" w:line="240" w:lineRule="auto"/>
        <w:rPr>
          <w:rFonts w:ascii="Algerian" w:hAnsi="Algerian"/>
          <w:sz w:val="24"/>
          <w:szCs w:val="24"/>
        </w:rPr>
      </w:pPr>
    </w:p>
    <w:p w14:paraId="5BBB5010" w14:textId="77777777" w:rsidR="00080CBD" w:rsidRPr="00080CBD" w:rsidRDefault="00080CBD" w:rsidP="00080CBD">
      <w:pPr>
        <w:spacing w:after="0" w:line="240" w:lineRule="auto"/>
        <w:rPr>
          <w:rFonts w:ascii="Algerian" w:hAnsi="Algerian"/>
          <w:b/>
          <w:sz w:val="28"/>
          <w:szCs w:val="28"/>
        </w:rPr>
      </w:pPr>
      <w:r w:rsidRPr="00080CBD">
        <w:rPr>
          <w:rFonts w:ascii="Algerian" w:hAnsi="Algerian"/>
          <w:b/>
          <w:sz w:val="28"/>
          <w:szCs w:val="28"/>
        </w:rPr>
        <w:t>7)Duši</w:t>
      </w:r>
      <w:r w:rsidRPr="00080CBD">
        <w:rPr>
          <w:rFonts w:ascii="Times New Roman" w:hAnsi="Times New Roman" w:cs="Times New Roman"/>
          <w:b/>
          <w:sz w:val="28"/>
          <w:szCs w:val="28"/>
        </w:rPr>
        <w:t>č</w:t>
      </w:r>
      <w:r w:rsidRPr="00080CBD">
        <w:rPr>
          <w:rFonts w:ascii="Algerian" w:hAnsi="Algerian"/>
          <w:b/>
          <w:sz w:val="28"/>
          <w:szCs w:val="28"/>
        </w:rPr>
        <w:t>kov</w:t>
      </w:r>
      <w:r w:rsidRPr="00080CBD">
        <w:rPr>
          <w:rFonts w:ascii="Algerian" w:hAnsi="Algerian" w:cs="Algerian"/>
          <w:b/>
          <w:sz w:val="28"/>
          <w:szCs w:val="28"/>
        </w:rPr>
        <w:t>ý</w:t>
      </w:r>
      <w:r w:rsidRPr="00080CBD">
        <w:rPr>
          <w:rFonts w:ascii="Algerian" w:hAnsi="Algerian"/>
          <w:b/>
          <w:sz w:val="28"/>
          <w:szCs w:val="28"/>
        </w:rPr>
        <w:t xml:space="preserve"> týden</w:t>
      </w:r>
    </w:p>
    <w:p w14:paraId="3BFB6827" w14:textId="77777777" w:rsidR="00080CBD" w:rsidRPr="00080CBD" w:rsidRDefault="00080CBD" w:rsidP="00080CBD">
      <w:pPr>
        <w:spacing w:after="0" w:line="240" w:lineRule="auto"/>
        <w:rPr>
          <w:b/>
          <w:i/>
          <w:sz w:val="24"/>
          <w:szCs w:val="24"/>
        </w:rPr>
      </w:pPr>
    </w:p>
    <w:p w14:paraId="36D7810D" w14:textId="77777777" w:rsidR="00080CBD" w:rsidRPr="00080CBD" w:rsidRDefault="00080CBD" w:rsidP="00080CBD">
      <w:pPr>
        <w:spacing w:after="0" w:line="240" w:lineRule="auto"/>
        <w:rPr>
          <w:b/>
          <w:i/>
          <w:sz w:val="24"/>
          <w:szCs w:val="24"/>
        </w:rPr>
      </w:pPr>
      <w:r w:rsidRPr="00080CBD">
        <w:rPr>
          <w:b/>
          <w:i/>
          <w:sz w:val="24"/>
          <w:szCs w:val="24"/>
        </w:rPr>
        <w:t>Záměry:</w:t>
      </w:r>
    </w:p>
    <w:p w14:paraId="047EA43F" w14:textId="77777777" w:rsidR="00080CBD" w:rsidRPr="00080CBD" w:rsidRDefault="00080CBD" w:rsidP="00DB4CA0">
      <w:pPr>
        <w:numPr>
          <w:ilvl w:val="0"/>
          <w:numId w:val="179"/>
        </w:numPr>
        <w:spacing w:after="0" w:line="240" w:lineRule="auto"/>
        <w:rPr>
          <w:sz w:val="24"/>
          <w:szCs w:val="24"/>
        </w:rPr>
      </w:pPr>
      <w:r w:rsidRPr="00080CBD">
        <w:rPr>
          <w:sz w:val="24"/>
          <w:szCs w:val="24"/>
        </w:rPr>
        <w:t>Učit děti vnímat život v jeho podstatě a uvědomovat si řád, jehož součástí je veškerá živá příroda, - vše se mění, něco ztrácíme, něco získáváme</w:t>
      </w:r>
    </w:p>
    <w:p w14:paraId="096FB42C" w14:textId="77777777" w:rsidR="00080CBD" w:rsidRPr="00080CBD" w:rsidRDefault="00080CBD" w:rsidP="00DB4CA0">
      <w:pPr>
        <w:numPr>
          <w:ilvl w:val="0"/>
          <w:numId w:val="179"/>
        </w:numPr>
        <w:spacing w:after="0" w:line="240" w:lineRule="auto"/>
        <w:rPr>
          <w:sz w:val="24"/>
          <w:szCs w:val="24"/>
        </w:rPr>
      </w:pPr>
      <w:r w:rsidRPr="00080CBD">
        <w:rPr>
          <w:sz w:val="24"/>
          <w:szCs w:val="24"/>
        </w:rPr>
        <w:t>Vést děti k úctě k těm, kteří již s námi nejsou, uvědomovat si význam předchozích generací pro náš současný život</w:t>
      </w:r>
    </w:p>
    <w:p w14:paraId="1D5FA0B4" w14:textId="77777777" w:rsidR="00080CBD" w:rsidRPr="00080CBD" w:rsidRDefault="00080CBD" w:rsidP="00DB4CA0">
      <w:pPr>
        <w:numPr>
          <w:ilvl w:val="0"/>
          <w:numId w:val="179"/>
        </w:numPr>
        <w:spacing w:after="0" w:line="240" w:lineRule="auto"/>
        <w:rPr>
          <w:sz w:val="24"/>
          <w:szCs w:val="24"/>
        </w:rPr>
      </w:pPr>
      <w:r w:rsidRPr="00080CBD">
        <w:rPr>
          <w:sz w:val="24"/>
          <w:szCs w:val="24"/>
        </w:rPr>
        <w:t xml:space="preserve">Využít </w:t>
      </w:r>
      <w:proofErr w:type="spellStart"/>
      <w:r w:rsidRPr="00080CBD">
        <w:rPr>
          <w:sz w:val="24"/>
          <w:szCs w:val="24"/>
        </w:rPr>
        <w:t>halloweenských</w:t>
      </w:r>
      <w:proofErr w:type="spellEnd"/>
      <w:r w:rsidRPr="00080CBD">
        <w:rPr>
          <w:sz w:val="24"/>
          <w:szCs w:val="24"/>
        </w:rPr>
        <w:t xml:space="preserve"> oslav ke společné tvorbě v oblasti výtvarné i pracovní s upevňováním odpovídajících návyků</w:t>
      </w:r>
    </w:p>
    <w:p w14:paraId="78A4CD03" w14:textId="77777777" w:rsidR="00080CBD" w:rsidRPr="00080CBD" w:rsidRDefault="00080CBD" w:rsidP="00DB4CA0">
      <w:pPr>
        <w:numPr>
          <w:ilvl w:val="0"/>
          <w:numId w:val="180"/>
        </w:numPr>
        <w:spacing w:after="0" w:line="240" w:lineRule="auto"/>
        <w:rPr>
          <w:sz w:val="24"/>
          <w:szCs w:val="24"/>
        </w:rPr>
      </w:pPr>
      <w:r w:rsidRPr="00080CBD">
        <w:rPr>
          <w:sz w:val="24"/>
          <w:szCs w:val="24"/>
        </w:rPr>
        <w:t>Vést děti k uvědomění si a následném popisu různých druhů vlastních pocitů a nálad, k dovednostem mimoslovní komunikace</w:t>
      </w:r>
    </w:p>
    <w:p w14:paraId="6559F20F" w14:textId="77777777" w:rsidR="00080CBD" w:rsidRDefault="00080CBD" w:rsidP="00DB4CA0">
      <w:pPr>
        <w:numPr>
          <w:ilvl w:val="0"/>
          <w:numId w:val="180"/>
        </w:numPr>
        <w:spacing w:after="0" w:line="240" w:lineRule="auto"/>
        <w:rPr>
          <w:sz w:val="24"/>
          <w:szCs w:val="24"/>
        </w:rPr>
      </w:pPr>
      <w:r w:rsidRPr="00080CBD">
        <w:rPr>
          <w:sz w:val="24"/>
          <w:szCs w:val="24"/>
        </w:rPr>
        <w:t>K oslavám využít hudební a hudebně pohybové činnosti, zapojit děti do výzdoby a příprav těchto svátků</w:t>
      </w:r>
    </w:p>
    <w:p w14:paraId="46A820F6" w14:textId="77777777" w:rsidR="007E51B0" w:rsidRDefault="007E51B0" w:rsidP="007E51B0">
      <w:pPr>
        <w:spacing w:after="0" w:line="240" w:lineRule="auto"/>
        <w:rPr>
          <w:sz w:val="24"/>
          <w:szCs w:val="24"/>
        </w:rPr>
      </w:pPr>
    </w:p>
    <w:p w14:paraId="3B054C58" w14:textId="77777777" w:rsidR="007E51B0" w:rsidRDefault="007E51B0" w:rsidP="007E51B0">
      <w:pPr>
        <w:spacing w:after="0" w:line="240" w:lineRule="auto"/>
        <w:rPr>
          <w:rFonts w:ascii="Algerian" w:hAnsi="Algerian"/>
          <w:sz w:val="28"/>
          <w:szCs w:val="28"/>
        </w:rPr>
      </w:pPr>
      <w:r w:rsidRPr="007E51B0">
        <w:rPr>
          <w:rFonts w:ascii="Algerian" w:hAnsi="Algerian"/>
          <w:sz w:val="28"/>
          <w:szCs w:val="28"/>
        </w:rPr>
        <w:t>8)MASOPUSTNÍ VESELÍ</w:t>
      </w:r>
    </w:p>
    <w:p w14:paraId="554E90AD" w14:textId="77777777" w:rsidR="00754ECD" w:rsidRDefault="00754ECD" w:rsidP="007E51B0">
      <w:pPr>
        <w:spacing w:after="0" w:line="240" w:lineRule="auto"/>
        <w:rPr>
          <w:rFonts w:ascii="Algerian" w:hAnsi="Algerian"/>
          <w:sz w:val="28"/>
          <w:szCs w:val="28"/>
        </w:rPr>
      </w:pPr>
    </w:p>
    <w:p w14:paraId="42112C57" w14:textId="77777777" w:rsidR="00754ECD" w:rsidRDefault="00754ECD" w:rsidP="007E51B0">
      <w:pPr>
        <w:spacing w:after="0" w:line="240" w:lineRule="auto"/>
        <w:rPr>
          <w:rFonts w:ascii="Calibri" w:hAnsi="Calibri" w:cs="Times New Roman"/>
          <w:b/>
          <w:i/>
          <w:sz w:val="24"/>
          <w:szCs w:val="24"/>
        </w:rPr>
      </w:pPr>
      <w:r w:rsidRPr="00754ECD">
        <w:rPr>
          <w:rFonts w:ascii="Calibri" w:hAnsi="Calibri" w:cs="Times New Roman"/>
          <w:b/>
          <w:i/>
          <w:sz w:val="24"/>
          <w:szCs w:val="24"/>
        </w:rPr>
        <w:t>Záměry:</w:t>
      </w:r>
    </w:p>
    <w:p w14:paraId="27DEEA3C" w14:textId="77777777" w:rsidR="00754ECD" w:rsidRDefault="00754ECD" w:rsidP="00DB4CA0">
      <w:pPr>
        <w:numPr>
          <w:ilvl w:val="0"/>
          <w:numId w:val="262"/>
        </w:numPr>
        <w:spacing w:after="0" w:line="240" w:lineRule="auto"/>
        <w:rPr>
          <w:rFonts w:ascii="Calibri" w:hAnsi="Calibri" w:cs="Times New Roman"/>
          <w:sz w:val="24"/>
          <w:szCs w:val="24"/>
        </w:rPr>
      </w:pPr>
      <w:r>
        <w:rPr>
          <w:rFonts w:ascii="Calibri" w:hAnsi="Calibri" w:cs="Times New Roman"/>
          <w:sz w:val="24"/>
          <w:szCs w:val="24"/>
        </w:rPr>
        <w:t xml:space="preserve">Seznámit děti </w:t>
      </w:r>
      <w:r w:rsidR="0015454E">
        <w:rPr>
          <w:rFonts w:ascii="Calibri" w:hAnsi="Calibri" w:cs="Times New Roman"/>
          <w:sz w:val="24"/>
          <w:szCs w:val="24"/>
        </w:rPr>
        <w:t>s tradičním obdobím, které vrcholí veselým a rozpustilým masopustem</w:t>
      </w:r>
    </w:p>
    <w:p w14:paraId="2DCCD777" w14:textId="77777777" w:rsidR="0015454E" w:rsidRDefault="0015454E" w:rsidP="00DB4CA0">
      <w:pPr>
        <w:numPr>
          <w:ilvl w:val="0"/>
          <w:numId w:val="262"/>
        </w:numPr>
        <w:spacing w:after="0" w:line="240" w:lineRule="auto"/>
        <w:rPr>
          <w:rFonts w:ascii="Calibri" w:hAnsi="Calibri" w:cs="Times New Roman"/>
          <w:sz w:val="24"/>
          <w:szCs w:val="24"/>
        </w:rPr>
      </w:pPr>
      <w:r>
        <w:rPr>
          <w:rFonts w:ascii="Calibri" w:hAnsi="Calibri" w:cs="Times New Roman"/>
          <w:sz w:val="24"/>
          <w:szCs w:val="24"/>
        </w:rPr>
        <w:t>Upevňovat lidové tradice a zvyky našeho kraje</w:t>
      </w:r>
    </w:p>
    <w:p w14:paraId="2672B7A4" w14:textId="77777777" w:rsidR="0015454E" w:rsidRDefault="0015454E" w:rsidP="00DB4CA0">
      <w:pPr>
        <w:numPr>
          <w:ilvl w:val="0"/>
          <w:numId w:val="262"/>
        </w:numPr>
        <w:spacing w:after="0" w:line="240" w:lineRule="auto"/>
        <w:rPr>
          <w:rFonts w:ascii="Calibri" w:hAnsi="Calibri" w:cs="Times New Roman"/>
          <w:sz w:val="24"/>
          <w:szCs w:val="24"/>
        </w:rPr>
      </w:pPr>
      <w:r>
        <w:rPr>
          <w:rFonts w:ascii="Calibri" w:hAnsi="Calibri" w:cs="Times New Roman"/>
          <w:sz w:val="24"/>
          <w:szCs w:val="24"/>
        </w:rPr>
        <w:t>Rytmizace lidových masopustních říkadel</w:t>
      </w:r>
    </w:p>
    <w:p w14:paraId="19FBC607" w14:textId="77777777" w:rsidR="0015454E" w:rsidRDefault="0015454E" w:rsidP="00DB4CA0">
      <w:pPr>
        <w:numPr>
          <w:ilvl w:val="0"/>
          <w:numId w:val="262"/>
        </w:numPr>
        <w:spacing w:after="0" w:line="240" w:lineRule="auto"/>
        <w:rPr>
          <w:rFonts w:ascii="Calibri" w:hAnsi="Calibri" w:cs="Times New Roman"/>
          <w:sz w:val="24"/>
          <w:szCs w:val="24"/>
        </w:rPr>
      </w:pPr>
      <w:r>
        <w:rPr>
          <w:rFonts w:ascii="Calibri" w:hAnsi="Calibri" w:cs="Times New Roman"/>
          <w:sz w:val="24"/>
          <w:szCs w:val="24"/>
        </w:rPr>
        <w:t>Zařadit zábavné a žertovné tanečky v rytmu říkadel a za doprovodu netradičních hudebních nástrojů</w:t>
      </w:r>
    </w:p>
    <w:p w14:paraId="6AE8BDE7" w14:textId="77777777" w:rsidR="007C1C8B" w:rsidRDefault="007C1C8B" w:rsidP="00DB4CA0">
      <w:pPr>
        <w:numPr>
          <w:ilvl w:val="0"/>
          <w:numId w:val="262"/>
        </w:numPr>
        <w:spacing w:after="0" w:line="240" w:lineRule="auto"/>
        <w:rPr>
          <w:rFonts w:ascii="Calibri" w:hAnsi="Calibri" w:cs="Times New Roman"/>
          <w:sz w:val="24"/>
          <w:szCs w:val="24"/>
        </w:rPr>
      </w:pPr>
      <w:r>
        <w:rPr>
          <w:rFonts w:ascii="Calibri" w:hAnsi="Calibri" w:cs="Times New Roman"/>
          <w:sz w:val="24"/>
          <w:szCs w:val="24"/>
        </w:rPr>
        <w:t>Společně prožívat období radosti a veselí</w:t>
      </w:r>
    </w:p>
    <w:p w14:paraId="7DCA2C11" w14:textId="77777777" w:rsidR="007C1C8B" w:rsidRDefault="007C1C8B" w:rsidP="00DB4CA0">
      <w:pPr>
        <w:numPr>
          <w:ilvl w:val="0"/>
          <w:numId w:val="262"/>
        </w:numPr>
        <w:spacing w:after="0" w:line="240" w:lineRule="auto"/>
        <w:rPr>
          <w:rFonts w:ascii="Calibri" w:hAnsi="Calibri" w:cs="Times New Roman"/>
          <w:sz w:val="24"/>
          <w:szCs w:val="24"/>
        </w:rPr>
      </w:pPr>
      <w:r>
        <w:rPr>
          <w:rFonts w:ascii="Calibri" w:hAnsi="Calibri" w:cs="Times New Roman"/>
          <w:sz w:val="24"/>
          <w:szCs w:val="24"/>
        </w:rPr>
        <w:t>Uplatnit svoji tvořivost a fantazii</w:t>
      </w:r>
    </w:p>
    <w:p w14:paraId="500990C5" w14:textId="77777777" w:rsidR="007C1C8B" w:rsidRPr="00754ECD" w:rsidRDefault="007C1C8B" w:rsidP="00DB4CA0">
      <w:pPr>
        <w:numPr>
          <w:ilvl w:val="0"/>
          <w:numId w:val="262"/>
        </w:numPr>
        <w:spacing w:after="0" w:line="240" w:lineRule="auto"/>
        <w:rPr>
          <w:rFonts w:ascii="Calibri" w:hAnsi="Calibri" w:cs="Times New Roman"/>
          <w:sz w:val="24"/>
          <w:szCs w:val="24"/>
        </w:rPr>
      </w:pPr>
      <w:r>
        <w:rPr>
          <w:rFonts w:ascii="Calibri" w:hAnsi="Calibri" w:cs="Times New Roman"/>
          <w:sz w:val="24"/>
          <w:szCs w:val="24"/>
        </w:rPr>
        <w:t>Zdokonalit se v pohybových dovednostech, v jemné a hrubé motorice</w:t>
      </w:r>
    </w:p>
    <w:p w14:paraId="1A03B481" w14:textId="77777777" w:rsidR="00080CBD" w:rsidRPr="00080CBD" w:rsidRDefault="00080CBD" w:rsidP="00080CBD">
      <w:pPr>
        <w:jc w:val="center"/>
        <w:rPr>
          <w:b/>
          <w:sz w:val="24"/>
          <w:szCs w:val="24"/>
        </w:rPr>
      </w:pPr>
    </w:p>
    <w:p w14:paraId="1B3071A9" w14:textId="77777777" w:rsidR="00080CBD" w:rsidRPr="00080CBD" w:rsidRDefault="00080CBD" w:rsidP="00080CBD">
      <w:pPr>
        <w:spacing w:after="0" w:line="240" w:lineRule="auto"/>
        <w:rPr>
          <w:rFonts w:ascii="Times New Roman" w:eastAsia="Times New Roman" w:hAnsi="Times New Roman" w:cs="Times New Roman"/>
          <w:b/>
          <w:sz w:val="24"/>
          <w:szCs w:val="24"/>
          <w:u w:val="single"/>
          <w:lang w:eastAsia="cs-CZ"/>
        </w:rPr>
      </w:pPr>
    </w:p>
    <w:p w14:paraId="2C852E19" w14:textId="77777777" w:rsidR="00080CBD" w:rsidRPr="00080CBD" w:rsidRDefault="00080CBD" w:rsidP="005E686F">
      <w:pPr>
        <w:jc w:val="right"/>
      </w:pPr>
    </w:p>
    <w:p w14:paraId="0C46366C" w14:textId="77777777" w:rsidR="00080CBD" w:rsidRPr="00080CBD" w:rsidRDefault="005E686F" w:rsidP="00080CBD">
      <w:pPr>
        <w:spacing w:before="100" w:beforeAutospacing="1" w:after="100" w:afterAutospacing="1" w:line="240" w:lineRule="auto"/>
        <w:jc w:val="center"/>
        <w:rPr>
          <w:rFonts w:ascii="Broadway" w:eastAsia="Times New Roman" w:hAnsi="Broadway" w:cs="Times New Roman"/>
          <w:b/>
          <w:bCs/>
          <w:sz w:val="32"/>
          <w:szCs w:val="32"/>
          <w:lang w:eastAsia="cs-CZ"/>
        </w:rPr>
      </w:pPr>
      <w:r>
        <w:rPr>
          <w:noProof/>
          <w:lang w:eastAsia="cs-CZ"/>
        </w:rPr>
        <w:drawing>
          <wp:inline distT="0" distB="0" distL="0" distR="0" wp14:anchorId="06633753" wp14:editId="274E20F4">
            <wp:extent cx="2667000" cy="1938867"/>
            <wp:effectExtent l="0" t="0" r="0" b="444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1">
                      <a:extLst>
                        <a:ext uri="{28A0092B-C50C-407E-A947-70E740481C1C}">
                          <a14:useLocalDpi xmlns:a14="http://schemas.microsoft.com/office/drawing/2010/main" val="0"/>
                        </a:ext>
                      </a:extLst>
                    </a:blip>
                    <a:stretch>
                      <a:fillRect/>
                    </a:stretch>
                  </pic:blipFill>
                  <pic:spPr>
                    <a:xfrm>
                      <a:off x="0" y="0"/>
                      <a:ext cx="2667000" cy="1938867"/>
                    </a:xfrm>
                    <a:prstGeom prst="rect">
                      <a:avLst/>
                    </a:prstGeom>
                  </pic:spPr>
                </pic:pic>
              </a:graphicData>
            </a:graphic>
          </wp:inline>
        </w:drawing>
      </w:r>
    </w:p>
    <w:p w14:paraId="7CA28FB1" w14:textId="77777777" w:rsidR="00464C11" w:rsidRDefault="00464C11" w:rsidP="005E686F">
      <w:pPr>
        <w:spacing w:before="100" w:beforeAutospacing="1" w:after="100" w:afterAutospacing="1" w:line="240" w:lineRule="auto"/>
        <w:jc w:val="center"/>
        <w:rPr>
          <w:rFonts w:ascii="Broadway" w:eastAsia="Times New Roman" w:hAnsi="Broadway" w:cs="Times New Roman"/>
          <w:b/>
          <w:bCs/>
          <w:sz w:val="32"/>
          <w:szCs w:val="32"/>
          <w:lang w:eastAsia="cs-CZ"/>
        </w:rPr>
      </w:pPr>
      <w:bookmarkStart w:id="8" w:name="_Toc514146609"/>
    </w:p>
    <w:p w14:paraId="036F7DEE" w14:textId="77777777" w:rsidR="00464C11" w:rsidRDefault="00464C11" w:rsidP="005E686F">
      <w:pPr>
        <w:spacing w:before="100" w:beforeAutospacing="1" w:after="100" w:afterAutospacing="1" w:line="240" w:lineRule="auto"/>
        <w:jc w:val="center"/>
        <w:rPr>
          <w:rFonts w:ascii="Broadway" w:eastAsia="Times New Roman" w:hAnsi="Broadway" w:cs="Times New Roman"/>
          <w:b/>
          <w:bCs/>
          <w:sz w:val="32"/>
          <w:szCs w:val="32"/>
          <w:lang w:eastAsia="cs-CZ"/>
        </w:rPr>
      </w:pPr>
    </w:p>
    <w:p w14:paraId="673EB40D" w14:textId="77777777" w:rsidR="00464C11" w:rsidRDefault="00464C11" w:rsidP="005E686F">
      <w:pPr>
        <w:spacing w:before="100" w:beforeAutospacing="1" w:after="100" w:afterAutospacing="1" w:line="240" w:lineRule="auto"/>
        <w:jc w:val="center"/>
        <w:rPr>
          <w:rFonts w:ascii="Broadway" w:eastAsia="Times New Roman" w:hAnsi="Broadway" w:cs="Times New Roman"/>
          <w:b/>
          <w:bCs/>
          <w:sz w:val="32"/>
          <w:szCs w:val="32"/>
          <w:lang w:eastAsia="cs-CZ"/>
        </w:rPr>
      </w:pPr>
    </w:p>
    <w:p w14:paraId="6B8E5772" w14:textId="77777777" w:rsidR="00080CBD" w:rsidRPr="00361145" w:rsidRDefault="00361145" w:rsidP="005E686F">
      <w:pPr>
        <w:spacing w:before="100" w:beforeAutospacing="1" w:after="100" w:afterAutospacing="1" w:line="240" w:lineRule="auto"/>
        <w:jc w:val="center"/>
        <w:rPr>
          <w:rFonts w:ascii="Broadway" w:eastAsia="Times New Roman" w:hAnsi="Broadway" w:cs="Times New Roman"/>
          <w:b/>
          <w:bCs/>
          <w:sz w:val="32"/>
          <w:szCs w:val="32"/>
          <w:lang w:eastAsia="cs-CZ"/>
        </w:rPr>
      </w:pPr>
      <w:r>
        <w:rPr>
          <w:rFonts w:ascii="Broadway" w:eastAsia="Times New Roman" w:hAnsi="Broadway" w:cs="Times New Roman"/>
          <w:b/>
          <w:bCs/>
          <w:sz w:val="32"/>
          <w:szCs w:val="32"/>
          <w:lang w:eastAsia="cs-CZ"/>
        </w:rPr>
        <w:lastRenderedPageBreak/>
        <w:t xml:space="preserve">7. </w:t>
      </w:r>
      <w:proofErr w:type="gramStart"/>
      <w:r w:rsidR="00080CBD" w:rsidRPr="00080CBD">
        <w:rPr>
          <w:rFonts w:ascii="Bernard MT Condensed" w:eastAsiaTheme="majorEastAsia" w:hAnsi="Bernard MT Condensed" w:cstheme="majorBidi"/>
          <w:b/>
          <w:bCs/>
          <w:sz w:val="32"/>
          <w:szCs w:val="28"/>
        </w:rPr>
        <w:t>AUTOEVALUACE  MATE</w:t>
      </w:r>
      <w:r w:rsidR="00080CBD" w:rsidRPr="00080CBD">
        <w:rPr>
          <w:rFonts w:ascii="Times New Roman" w:eastAsiaTheme="majorEastAsia" w:hAnsi="Times New Roman" w:cs="Times New Roman"/>
          <w:b/>
          <w:bCs/>
          <w:sz w:val="32"/>
          <w:szCs w:val="28"/>
        </w:rPr>
        <w:t>Ř</w:t>
      </w:r>
      <w:r w:rsidR="00080CBD" w:rsidRPr="00080CBD">
        <w:rPr>
          <w:rFonts w:ascii="Bernard MT Condensed" w:eastAsiaTheme="majorEastAsia" w:hAnsi="Bernard MT Condensed" w:cstheme="majorBidi"/>
          <w:b/>
          <w:bCs/>
          <w:sz w:val="32"/>
          <w:szCs w:val="28"/>
        </w:rPr>
        <w:t>SK</w:t>
      </w:r>
      <w:r w:rsidR="00080CBD" w:rsidRPr="00080CBD">
        <w:rPr>
          <w:rFonts w:ascii="Bernard MT Condensed" w:eastAsiaTheme="majorEastAsia" w:hAnsi="Bernard MT Condensed" w:cs="Bernard MT Condensed"/>
          <w:b/>
          <w:bCs/>
          <w:sz w:val="32"/>
          <w:szCs w:val="28"/>
        </w:rPr>
        <w:t>É</w:t>
      </w:r>
      <w:proofErr w:type="gramEnd"/>
      <w:r w:rsidR="00080CBD" w:rsidRPr="00080CBD">
        <w:rPr>
          <w:rFonts w:ascii="Bernard MT Condensed" w:eastAsiaTheme="majorEastAsia" w:hAnsi="Bernard MT Condensed" w:cstheme="majorBidi"/>
          <w:b/>
          <w:bCs/>
          <w:sz w:val="32"/>
          <w:szCs w:val="28"/>
        </w:rPr>
        <w:t xml:space="preserve">  ŠKOLY  A  HODNOCENÍ VÝSLEDK</w:t>
      </w:r>
      <w:r w:rsidR="00080CBD" w:rsidRPr="00080CBD">
        <w:rPr>
          <w:rFonts w:ascii="Times New Roman" w:eastAsiaTheme="majorEastAsia" w:hAnsi="Times New Roman" w:cs="Times New Roman"/>
          <w:b/>
          <w:bCs/>
          <w:sz w:val="32"/>
          <w:szCs w:val="28"/>
        </w:rPr>
        <w:t>Ů</w:t>
      </w:r>
      <w:r w:rsidR="00080CBD" w:rsidRPr="00080CBD">
        <w:rPr>
          <w:rFonts w:ascii="Bernard MT Condensed" w:eastAsiaTheme="majorEastAsia" w:hAnsi="Bernard MT Condensed" w:cstheme="majorBidi"/>
          <w:b/>
          <w:bCs/>
          <w:sz w:val="32"/>
          <w:szCs w:val="28"/>
        </w:rPr>
        <w:t xml:space="preserve">  VZD</w:t>
      </w:r>
      <w:r w:rsidR="00080CBD" w:rsidRPr="00080CBD">
        <w:rPr>
          <w:rFonts w:ascii="Times New Roman" w:eastAsiaTheme="majorEastAsia" w:hAnsi="Times New Roman" w:cs="Times New Roman"/>
          <w:b/>
          <w:bCs/>
          <w:sz w:val="32"/>
          <w:szCs w:val="28"/>
        </w:rPr>
        <w:t>Ě</w:t>
      </w:r>
      <w:r w:rsidR="00080CBD" w:rsidRPr="00080CBD">
        <w:rPr>
          <w:rFonts w:ascii="Bernard MT Condensed" w:eastAsiaTheme="majorEastAsia" w:hAnsi="Bernard MT Condensed" w:cstheme="majorBidi"/>
          <w:b/>
          <w:bCs/>
          <w:sz w:val="32"/>
          <w:szCs w:val="28"/>
        </w:rPr>
        <w:t>LÁVÁNÍ</w:t>
      </w:r>
      <w:bookmarkEnd w:id="8"/>
    </w:p>
    <w:p w14:paraId="4EBDB2DD" w14:textId="77777777" w:rsidR="00080CBD" w:rsidRPr="00080CBD" w:rsidRDefault="00080CBD" w:rsidP="00080CBD">
      <w:pPr>
        <w:ind w:right="-286"/>
        <w:rPr>
          <w:rFonts w:ascii="Broadway" w:eastAsia="Batang" w:hAnsi="Broadway"/>
          <w:b/>
          <w:sz w:val="24"/>
          <w:szCs w:val="24"/>
          <w:u w:val="single"/>
        </w:rPr>
      </w:pPr>
    </w:p>
    <w:p w14:paraId="5E83AB44" w14:textId="77777777" w:rsidR="00080CBD" w:rsidRPr="00080CBD" w:rsidRDefault="00080CBD" w:rsidP="00080CBD">
      <w:pPr>
        <w:ind w:right="-286"/>
        <w:jc w:val="center"/>
        <w:rPr>
          <w:rFonts w:ascii="Algerian" w:eastAsia="Batang" w:hAnsi="Algerian"/>
          <w:b/>
          <w:sz w:val="28"/>
          <w:szCs w:val="28"/>
          <w:u w:val="single"/>
        </w:rPr>
      </w:pPr>
      <w:r w:rsidRPr="00080CBD">
        <w:rPr>
          <w:rFonts w:ascii="Algerian" w:eastAsia="Batang" w:hAnsi="Algerian"/>
          <w:b/>
          <w:sz w:val="28"/>
          <w:szCs w:val="28"/>
          <w:u w:val="single"/>
        </w:rPr>
        <w:t>EVALUA</w:t>
      </w:r>
      <w:r w:rsidRPr="00080CBD">
        <w:rPr>
          <w:rFonts w:ascii="Times New Roman" w:eastAsia="Batang" w:hAnsi="Times New Roman" w:cs="Times New Roman"/>
          <w:b/>
          <w:sz w:val="28"/>
          <w:szCs w:val="28"/>
          <w:u w:val="single"/>
        </w:rPr>
        <w:t>Č</w:t>
      </w:r>
      <w:r w:rsidRPr="00080CBD">
        <w:rPr>
          <w:rFonts w:ascii="Algerian" w:eastAsia="Batang" w:hAnsi="Algerian"/>
          <w:b/>
          <w:sz w:val="28"/>
          <w:szCs w:val="28"/>
          <w:u w:val="single"/>
        </w:rPr>
        <w:t>N</w:t>
      </w:r>
      <w:r w:rsidRPr="00080CBD">
        <w:rPr>
          <w:rFonts w:ascii="Algerian" w:eastAsia="Batang" w:hAnsi="Algerian" w:cs="Broadway"/>
          <w:b/>
          <w:sz w:val="28"/>
          <w:szCs w:val="28"/>
          <w:u w:val="single"/>
        </w:rPr>
        <w:t>Í</w:t>
      </w:r>
      <w:r w:rsidRPr="00080CBD">
        <w:rPr>
          <w:rFonts w:ascii="Algerian" w:eastAsia="Batang" w:hAnsi="Algerian"/>
          <w:b/>
          <w:sz w:val="28"/>
          <w:szCs w:val="28"/>
          <w:u w:val="single"/>
        </w:rPr>
        <w:t xml:space="preserve"> SYST</w:t>
      </w:r>
      <w:r w:rsidRPr="00080CBD">
        <w:rPr>
          <w:rFonts w:ascii="Algerian" w:eastAsia="Batang" w:hAnsi="Algerian" w:cs="Broadway"/>
          <w:b/>
          <w:sz w:val="28"/>
          <w:szCs w:val="28"/>
          <w:u w:val="single"/>
        </w:rPr>
        <w:t>É</w:t>
      </w:r>
      <w:r w:rsidRPr="00080CBD">
        <w:rPr>
          <w:rFonts w:ascii="Algerian" w:eastAsia="Batang" w:hAnsi="Algerian"/>
          <w:b/>
          <w:sz w:val="28"/>
          <w:szCs w:val="28"/>
          <w:u w:val="single"/>
        </w:rPr>
        <w:t>M</w:t>
      </w:r>
    </w:p>
    <w:p w14:paraId="7C4E2784" w14:textId="77777777" w:rsidR="00080CBD" w:rsidRPr="00080CBD" w:rsidRDefault="00080CBD" w:rsidP="00080CBD">
      <w:pPr>
        <w:ind w:left="708" w:right="-286"/>
        <w:rPr>
          <w:rFonts w:eastAsia="Batang"/>
          <w:sz w:val="24"/>
          <w:szCs w:val="24"/>
        </w:rPr>
      </w:pPr>
      <w:r w:rsidRPr="00080CBD">
        <w:rPr>
          <w:rFonts w:eastAsia="Batang"/>
          <w:sz w:val="24"/>
          <w:szCs w:val="24"/>
        </w:rPr>
        <w:tab/>
        <w:t>= hodnocení rozvoje a u</w:t>
      </w:r>
      <w:r w:rsidRPr="00080CBD">
        <w:rPr>
          <w:rFonts w:eastAsia="Batang" w:cs="Times New Roman"/>
          <w:sz w:val="24"/>
          <w:szCs w:val="24"/>
        </w:rPr>
        <w:t>č</w:t>
      </w:r>
      <w:r w:rsidRPr="00080CBD">
        <w:rPr>
          <w:rFonts w:eastAsia="Batang"/>
          <w:sz w:val="24"/>
          <w:szCs w:val="24"/>
        </w:rPr>
        <w:t>en</w:t>
      </w:r>
      <w:r w:rsidRPr="00080CBD">
        <w:rPr>
          <w:rFonts w:eastAsia="Batang" w:cs="Bernard MT Condensed"/>
          <w:sz w:val="24"/>
          <w:szCs w:val="24"/>
        </w:rPr>
        <w:t>í</w:t>
      </w:r>
      <w:r w:rsidRPr="00080CBD">
        <w:rPr>
          <w:rFonts w:eastAsia="Batang"/>
          <w:sz w:val="24"/>
          <w:szCs w:val="24"/>
        </w:rPr>
        <w:t xml:space="preserve"> d</w:t>
      </w:r>
      <w:r w:rsidRPr="00080CBD">
        <w:rPr>
          <w:rFonts w:eastAsia="Batang" w:cs="Bernard MT Condensed"/>
          <w:sz w:val="24"/>
          <w:szCs w:val="24"/>
        </w:rPr>
        <w:t>í</w:t>
      </w:r>
      <w:r w:rsidRPr="00080CBD">
        <w:rPr>
          <w:rFonts w:eastAsia="Batang"/>
          <w:sz w:val="24"/>
          <w:szCs w:val="24"/>
        </w:rPr>
        <w:t>t</w:t>
      </w:r>
      <w:r w:rsidRPr="00080CBD">
        <w:rPr>
          <w:rFonts w:eastAsia="Batang" w:cs="Times New Roman"/>
          <w:sz w:val="24"/>
          <w:szCs w:val="24"/>
        </w:rPr>
        <w:t>ě</w:t>
      </w:r>
      <w:r w:rsidRPr="00080CBD">
        <w:rPr>
          <w:rFonts w:eastAsia="Batang"/>
          <w:sz w:val="24"/>
          <w:szCs w:val="24"/>
        </w:rPr>
        <w:t>te a hodnocen</w:t>
      </w:r>
      <w:r w:rsidRPr="00080CBD">
        <w:rPr>
          <w:rFonts w:eastAsia="Batang" w:cs="Bernard MT Condensed"/>
          <w:sz w:val="24"/>
          <w:szCs w:val="24"/>
        </w:rPr>
        <w:t>í</w:t>
      </w:r>
      <w:r w:rsidRPr="00080CBD">
        <w:rPr>
          <w:rFonts w:eastAsia="Batang"/>
          <w:sz w:val="24"/>
          <w:szCs w:val="24"/>
        </w:rPr>
        <w:t xml:space="preserve"> pr</w:t>
      </w:r>
      <w:r w:rsidRPr="00080CBD">
        <w:rPr>
          <w:rFonts w:eastAsia="Batang" w:cs="Bernard MT Condensed"/>
          <w:sz w:val="24"/>
          <w:szCs w:val="24"/>
        </w:rPr>
        <w:t>á</w:t>
      </w:r>
      <w:r w:rsidRPr="00080CBD">
        <w:rPr>
          <w:rFonts w:eastAsia="Batang"/>
          <w:sz w:val="24"/>
          <w:szCs w:val="24"/>
        </w:rPr>
        <w:t>ce pedagoga.</w:t>
      </w:r>
    </w:p>
    <w:p w14:paraId="5D4EEEA9" w14:textId="77777777" w:rsidR="00080CBD" w:rsidRPr="00080CBD" w:rsidRDefault="00080CBD" w:rsidP="00DB4CA0">
      <w:pPr>
        <w:numPr>
          <w:ilvl w:val="0"/>
          <w:numId w:val="66"/>
        </w:numPr>
        <w:ind w:right="-286"/>
        <w:contextualSpacing/>
        <w:rPr>
          <w:rFonts w:eastAsia="Batang"/>
          <w:sz w:val="24"/>
          <w:szCs w:val="24"/>
        </w:rPr>
      </w:pPr>
      <w:r w:rsidRPr="00080CBD">
        <w:rPr>
          <w:rFonts w:eastAsia="Batang"/>
          <w:sz w:val="24"/>
          <w:szCs w:val="24"/>
        </w:rPr>
        <w:t>Jedná se o hodnocení MŠ a její práce, o vzdělávací proces, o podmínky, které jsou v MŠ vytvořeny.</w:t>
      </w:r>
    </w:p>
    <w:p w14:paraId="38269F0A" w14:textId="77777777" w:rsidR="00080CBD" w:rsidRPr="00080CBD" w:rsidRDefault="00080CBD" w:rsidP="00DB4CA0">
      <w:pPr>
        <w:numPr>
          <w:ilvl w:val="0"/>
          <w:numId w:val="66"/>
        </w:numPr>
        <w:ind w:right="-286"/>
        <w:contextualSpacing/>
        <w:rPr>
          <w:rFonts w:eastAsia="Batang"/>
          <w:sz w:val="24"/>
          <w:szCs w:val="24"/>
        </w:rPr>
      </w:pPr>
      <w:r w:rsidRPr="00080CBD">
        <w:rPr>
          <w:rFonts w:eastAsia="Batang"/>
          <w:sz w:val="24"/>
          <w:szCs w:val="24"/>
        </w:rPr>
        <w:t>Činnosti, které v MŠ probíhají, o výsledky, které škola dosahuje.</w:t>
      </w:r>
    </w:p>
    <w:p w14:paraId="3CB00DB6" w14:textId="77777777" w:rsidR="00080CBD" w:rsidRPr="00080CBD" w:rsidRDefault="00080CBD" w:rsidP="00DB4CA0">
      <w:pPr>
        <w:numPr>
          <w:ilvl w:val="0"/>
          <w:numId w:val="66"/>
        </w:numPr>
        <w:ind w:right="-286"/>
        <w:contextualSpacing/>
        <w:rPr>
          <w:rFonts w:eastAsia="Batang"/>
          <w:sz w:val="24"/>
          <w:szCs w:val="24"/>
        </w:rPr>
      </w:pPr>
      <w:r w:rsidRPr="00080CBD">
        <w:rPr>
          <w:rFonts w:eastAsia="Batang"/>
          <w:sz w:val="24"/>
          <w:szCs w:val="24"/>
        </w:rPr>
        <w:t xml:space="preserve"> Hodnocení je prostředkem hledání optimálních cest vzdělávání jednotlivých dětí.</w:t>
      </w:r>
    </w:p>
    <w:p w14:paraId="490AD91B" w14:textId="77777777" w:rsidR="00080CBD" w:rsidRPr="00080CBD" w:rsidRDefault="00080CBD" w:rsidP="00080CBD">
      <w:pPr>
        <w:ind w:right="-286"/>
        <w:rPr>
          <w:rFonts w:eastAsia="Batang"/>
          <w:sz w:val="24"/>
          <w:szCs w:val="24"/>
          <w:u w:val="single"/>
        </w:rPr>
      </w:pPr>
    </w:p>
    <w:p w14:paraId="4037C06B" w14:textId="77777777" w:rsidR="00080CBD" w:rsidRPr="00080CBD" w:rsidRDefault="00080CBD" w:rsidP="00080CBD">
      <w:pPr>
        <w:ind w:right="-286"/>
        <w:rPr>
          <w:rFonts w:eastAsia="Batang"/>
          <w:sz w:val="24"/>
          <w:szCs w:val="24"/>
        </w:rPr>
      </w:pPr>
      <w:r w:rsidRPr="00080CBD">
        <w:rPr>
          <w:rFonts w:eastAsia="Batang"/>
          <w:sz w:val="24"/>
          <w:szCs w:val="24"/>
          <w:u w:val="single"/>
        </w:rPr>
        <w:t>Východiskem pro stanovení evaluačních kritérií je RVP PV, který lze chápat jako soubor kritérií pro:</w:t>
      </w:r>
      <w:r w:rsidRPr="00080CBD">
        <w:rPr>
          <w:rFonts w:eastAsia="Batang"/>
          <w:sz w:val="24"/>
          <w:szCs w:val="24"/>
        </w:rPr>
        <w:tab/>
      </w:r>
      <w:r w:rsidRPr="00080CBD">
        <w:rPr>
          <w:rFonts w:eastAsia="Batang"/>
          <w:sz w:val="24"/>
          <w:szCs w:val="24"/>
        </w:rPr>
        <w:tab/>
      </w:r>
    </w:p>
    <w:p w14:paraId="35DD9A05" w14:textId="77777777" w:rsidR="00080CBD" w:rsidRPr="00080CBD" w:rsidRDefault="00080CBD" w:rsidP="00DB4CA0">
      <w:pPr>
        <w:numPr>
          <w:ilvl w:val="2"/>
          <w:numId w:val="38"/>
        </w:numPr>
        <w:ind w:right="-286"/>
        <w:contextualSpacing/>
        <w:rPr>
          <w:rFonts w:eastAsia="Batang"/>
          <w:sz w:val="24"/>
          <w:szCs w:val="24"/>
        </w:rPr>
      </w:pPr>
      <w:r w:rsidRPr="00080CBD">
        <w:rPr>
          <w:rFonts w:eastAsia="Batang"/>
          <w:sz w:val="24"/>
          <w:szCs w:val="24"/>
        </w:rPr>
        <w:t>Hodnocení podmínek vzdělávání</w:t>
      </w:r>
    </w:p>
    <w:p w14:paraId="116A80CB" w14:textId="77777777" w:rsidR="00080CBD" w:rsidRPr="00080CBD" w:rsidRDefault="00080CBD" w:rsidP="00DB4CA0">
      <w:pPr>
        <w:numPr>
          <w:ilvl w:val="2"/>
          <w:numId w:val="38"/>
        </w:numPr>
        <w:ind w:right="-286"/>
        <w:contextualSpacing/>
        <w:rPr>
          <w:rFonts w:eastAsia="Batang"/>
          <w:sz w:val="24"/>
          <w:szCs w:val="24"/>
        </w:rPr>
      </w:pPr>
      <w:r w:rsidRPr="00080CBD">
        <w:rPr>
          <w:rFonts w:eastAsia="Batang"/>
          <w:sz w:val="24"/>
          <w:szCs w:val="24"/>
        </w:rPr>
        <w:t>Hodnocení naplňování cílů a záměrů ŠVP</w:t>
      </w:r>
    </w:p>
    <w:p w14:paraId="3DDBB075" w14:textId="77777777" w:rsidR="00080CBD" w:rsidRPr="00080CBD" w:rsidRDefault="00080CBD" w:rsidP="00DB4CA0">
      <w:pPr>
        <w:numPr>
          <w:ilvl w:val="2"/>
          <w:numId w:val="38"/>
        </w:numPr>
        <w:ind w:right="-286"/>
        <w:contextualSpacing/>
        <w:rPr>
          <w:rFonts w:eastAsia="Batang"/>
          <w:sz w:val="24"/>
          <w:szCs w:val="24"/>
        </w:rPr>
      </w:pPr>
      <w:r w:rsidRPr="00080CBD">
        <w:rPr>
          <w:rFonts w:eastAsia="Batang"/>
          <w:sz w:val="24"/>
          <w:szCs w:val="24"/>
        </w:rPr>
        <w:t>Hodnocení práce pedagogů</w:t>
      </w:r>
    </w:p>
    <w:p w14:paraId="300D41A3" w14:textId="77777777" w:rsidR="00080CBD" w:rsidRPr="00080CBD" w:rsidRDefault="00080CBD" w:rsidP="00080CBD">
      <w:pPr>
        <w:ind w:right="-286"/>
        <w:rPr>
          <w:rFonts w:eastAsia="Batang"/>
          <w:sz w:val="24"/>
          <w:szCs w:val="24"/>
        </w:rPr>
      </w:pPr>
    </w:p>
    <w:p w14:paraId="079BC87C" w14:textId="77777777" w:rsidR="00080CBD" w:rsidRPr="00080CBD" w:rsidRDefault="00080CBD" w:rsidP="00DB4CA0">
      <w:pPr>
        <w:numPr>
          <w:ilvl w:val="0"/>
          <w:numId w:val="67"/>
        </w:numPr>
        <w:ind w:right="-286"/>
        <w:contextualSpacing/>
        <w:rPr>
          <w:rFonts w:eastAsia="Batang"/>
          <w:sz w:val="24"/>
          <w:szCs w:val="24"/>
        </w:rPr>
      </w:pPr>
      <w:r w:rsidRPr="00080CBD">
        <w:rPr>
          <w:rFonts w:eastAsia="Batang"/>
          <w:sz w:val="24"/>
          <w:szCs w:val="24"/>
        </w:rPr>
        <w:t>Ředitelka hodnotí práci pedagogických a provozních zaměstnanců, i svou vlastní pedagogickou a řídící práci.</w:t>
      </w:r>
    </w:p>
    <w:p w14:paraId="7E66EE59" w14:textId="77777777" w:rsidR="00080CBD" w:rsidRPr="00080CBD" w:rsidRDefault="00080CBD" w:rsidP="00DB4CA0">
      <w:pPr>
        <w:numPr>
          <w:ilvl w:val="0"/>
          <w:numId w:val="67"/>
        </w:numPr>
        <w:ind w:right="-142"/>
        <w:contextualSpacing/>
        <w:rPr>
          <w:rFonts w:eastAsia="Batang"/>
          <w:sz w:val="24"/>
          <w:szCs w:val="24"/>
        </w:rPr>
      </w:pPr>
      <w:r w:rsidRPr="00080CBD">
        <w:rPr>
          <w:rFonts w:eastAsia="Batang"/>
          <w:sz w:val="24"/>
          <w:szCs w:val="24"/>
        </w:rPr>
        <w:t>Závěrečné hodnocení – výroční zpráva školy.</w:t>
      </w:r>
    </w:p>
    <w:p w14:paraId="4DD2BA1A" w14:textId="77777777" w:rsidR="00080CBD" w:rsidRPr="00080CBD" w:rsidRDefault="00080CBD" w:rsidP="00DB4CA0">
      <w:pPr>
        <w:numPr>
          <w:ilvl w:val="0"/>
          <w:numId w:val="67"/>
        </w:numPr>
        <w:ind w:right="-286"/>
        <w:contextualSpacing/>
        <w:rPr>
          <w:rFonts w:eastAsia="Batang"/>
          <w:sz w:val="24"/>
          <w:szCs w:val="24"/>
        </w:rPr>
      </w:pPr>
      <w:r w:rsidRPr="00080CBD">
        <w:rPr>
          <w:rFonts w:eastAsia="Batang"/>
          <w:sz w:val="24"/>
          <w:szCs w:val="24"/>
        </w:rPr>
        <w:t>Učitelky hodnotí svou práci, hodnotí jednotlivé děti, hodnotí integrované bloky, vyvozuje závěry pro svůj další postup.</w:t>
      </w:r>
    </w:p>
    <w:p w14:paraId="283A5555" w14:textId="77777777" w:rsidR="00080CBD" w:rsidRPr="00080CBD" w:rsidRDefault="00080CBD" w:rsidP="00DB4CA0">
      <w:pPr>
        <w:numPr>
          <w:ilvl w:val="0"/>
          <w:numId w:val="67"/>
        </w:numPr>
        <w:ind w:right="-286"/>
        <w:contextualSpacing/>
        <w:rPr>
          <w:rFonts w:eastAsia="Batang"/>
          <w:sz w:val="24"/>
          <w:szCs w:val="24"/>
        </w:rPr>
      </w:pPr>
      <w:r w:rsidRPr="00080CBD">
        <w:rPr>
          <w:rFonts w:eastAsia="Batang"/>
          <w:sz w:val="24"/>
          <w:szCs w:val="24"/>
        </w:rPr>
        <w:t>Hodnocení tematických celků – po ukončení, zda činnosti vedly k plnění cílů, získané zkušenosti, rizika.</w:t>
      </w:r>
    </w:p>
    <w:p w14:paraId="60E86835" w14:textId="77777777" w:rsidR="00080CBD" w:rsidRPr="00080CBD" w:rsidRDefault="00080CBD" w:rsidP="00DB4CA0">
      <w:pPr>
        <w:numPr>
          <w:ilvl w:val="0"/>
          <w:numId w:val="67"/>
        </w:numPr>
        <w:ind w:right="-286"/>
        <w:contextualSpacing/>
        <w:rPr>
          <w:rFonts w:eastAsia="Batang"/>
          <w:sz w:val="24"/>
          <w:szCs w:val="24"/>
        </w:rPr>
      </w:pPr>
      <w:r w:rsidRPr="00080CBD">
        <w:rPr>
          <w:rFonts w:eastAsia="Batang"/>
          <w:sz w:val="24"/>
          <w:szCs w:val="24"/>
        </w:rPr>
        <w:t>Individuální sledování rozvoje dítěte – záznamy o dětech, které učitelka průběžně doplňuje.</w:t>
      </w:r>
    </w:p>
    <w:p w14:paraId="4EF29A49" w14:textId="77777777" w:rsidR="00080CBD" w:rsidRPr="00080CBD" w:rsidRDefault="00080CBD" w:rsidP="00DB4CA0">
      <w:pPr>
        <w:numPr>
          <w:ilvl w:val="0"/>
          <w:numId w:val="67"/>
        </w:numPr>
        <w:ind w:right="-286"/>
        <w:contextualSpacing/>
        <w:rPr>
          <w:rFonts w:eastAsia="Batang"/>
          <w:sz w:val="24"/>
          <w:szCs w:val="24"/>
        </w:rPr>
      </w:pPr>
      <w:r w:rsidRPr="00080CBD">
        <w:rPr>
          <w:rFonts w:eastAsia="Batang"/>
          <w:sz w:val="24"/>
          <w:szCs w:val="24"/>
        </w:rPr>
        <w:t>Hodnocení podmínek vzdělávání – spolupráce s rodiči, individuální rozhovory, dotazníky, účast rodičů na společných akcích, třídních schůzkách, důvěra rodičů a jejich přístup.</w:t>
      </w:r>
    </w:p>
    <w:p w14:paraId="4C15C4FA" w14:textId="77777777" w:rsidR="00080CBD" w:rsidRPr="00080CBD" w:rsidRDefault="00080CBD" w:rsidP="00DB4CA0">
      <w:pPr>
        <w:numPr>
          <w:ilvl w:val="0"/>
          <w:numId w:val="67"/>
        </w:numPr>
        <w:ind w:right="-286"/>
        <w:contextualSpacing/>
        <w:rPr>
          <w:rFonts w:eastAsia="Batang"/>
          <w:sz w:val="24"/>
          <w:szCs w:val="24"/>
        </w:rPr>
      </w:pPr>
      <w:r w:rsidRPr="00080CBD">
        <w:rPr>
          <w:rFonts w:eastAsia="Batang"/>
          <w:sz w:val="24"/>
          <w:szCs w:val="24"/>
        </w:rPr>
        <w:t>Ze závěrů vyvozujeme důsledky, které vedou k optimalizaci a zkvalitňování práce v mateřské škole.</w:t>
      </w:r>
    </w:p>
    <w:p w14:paraId="7A327838" w14:textId="77777777" w:rsidR="00CF5F9C" w:rsidRDefault="00080CBD" w:rsidP="00080CBD">
      <w:pPr>
        <w:ind w:right="-286"/>
        <w:rPr>
          <w:rFonts w:eastAsia="Batang"/>
          <w:sz w:val="24"/>
          <w:szCs w:val="24"/>
        </w:rPr>
      </w:pPr>
      <w:r w:rsidRPr="00080CBD">
        <w:rPr>
          <w:rFonts w:eastAsia="Batang"/>
          <w:sz w:val="24"/>
          <w:szCs w:val="24"/>
        </w:rPr>
        <w:t xml:space="preserve">                                          </w:t>
      </w:r>
    </w:p>
    <w:p w14:paraId="7D3AEE88" w14:textId="77777777" w:rsidR="00CF5F9C" w:rsidRDefault="00CF5F9C" w:rsidP="00080CBD">
      <w:pPr>
        <w:ind w:right="-286"/>
        <w:rPr>
          <w:rFonts w:eastAsia="Batang"/>
          <w:sz w:val="24"/>
          <w:szCs w:val="24"/>
        </w:rPr>
      </w:pPr>
    </w:p>
    <w:p w14:paraId="58DDD0B7" w14:textId="77777777" w:rsidR="00CF5F9C" w:rsidRDefault="00CF5F9C" w:rsidP="00080CBD">
      <w:pPr>
        <w:ind w:right="-286"/>
        <w:rPr>
          <w:rFonts w:eastAsia="Batang"/>
          <w:sz w:val="24"/>
          <w:szCs w:val="24"/>
        </w:rPr>
      </w:pPr>
    </w:p>
    <w:p w14:paraId="509CD951" w14:textId="77777777" w:rsidR="00CF5F9C" w:rsidRDefault="00CF5F9C" w:rsidP="00080CBD">
      <w:pPr>
        <w:ind w:right="-286"/>
        <w:rPr>
          <w:rFonts w:eastAsia="Batang"/>
          <w:sz w:val="24"/>
          <w:szCs w:val="24"/>
        </w:rPr>
      </w:pPr>
    </w:p>
    <w:p w14:paraId="2C49D44A" w14:textId="77777777" w:rsidR="005E686F" w:rsidRDefault="005E686F" w:rsidP="00361145">
      <w:pPr>
        <w:ind w:right="-286"/>
        <w:jc w:val="center"/>
        <w:rPr>
          <w:rFonts w:ascii="Bernard MT Condensed" w:hAnsi="Bernard MT Condensed"/>
          <w:b/>
          <w:sz w:val="32"/>
          <w:szCs w:val="32"/>
        </w:rPr>
      </w:pPr>
    </w:p>
    <w:p w14:paraId="2761E8E3" w14:textId="77777777" w:rsidR="00464C11" w:rsidRDefault="00464C11" w:rsidP="00361145">
      <w:pPr>
        <w:ind w:right="-286"/>
        <w:jc w:val="center"/>
        <w:rPr>
          <w:rFonts w:ascii="Bernard MT Condensed" w:hAnsi="Bernard MT Condensed"/>
          <w:b/>
          <w:sz w:val="32"/>
          <w:szCs w:val="32"/>
        </w:rPr>
      </w:pPr>
    </w:p>
    <w:p w14:paraId="7230034F" w14:textId="77777777" w:rsidR="00080CBD" w:rsidRPr="00361145" w:rsidRDefault="00080CBD" w:rsidP="00361145">
      <w:pPr>
        <w:ind w:right="-286"/>
        <w:jc w:val="center"/>
        <w:rPr>
          <w:rFonts w:eastAsia="Batang"/>
          <w:sz w:val="24"/>
          <w:szCs w:val="24"/>
        </w:rPr>
      </w:pPr>
      <w:r w:rsidRPr="00080CBD">
        <w:rPr>
          <w:rFonts w:ascii="Bernard MT Condensed" w:hAnsi="Bernard MT Condensed"/>
          <w:b/>
          <w:sz w:val="32"/>
          <w:szCs w:val="32"/>
        </w:rPr>
        <w:lastRenderedPageBreak/>
        <w:t>EVALUA</w:t>
      </w:r>
      <w:r w:rsidRPr="00080CBD">
        <w:rPr>
          <w:rFonts w:ascii="Times New Roman" w:hAnsi="Times New Roman" w:cs="Times New Roman"/>
          <w:b/>
          <w:sz w:val="32"/>
          <w:szCs w:val="32"/>
        </w:rPr>
        <w:t>Č</w:t>
      </w:r>
      <w:r w:rsidRPr="00080CBD">
        <w:rPr>
          <w:rFonts w:ascii="Bernard MT Condensed" w:hAnsi="Bernard MT Condensed"/>
          <w:b/>
          <w:sz w:val="32"/>
          <w:szCs w:val="32"/>
        </w:rPr>
        <w:t>N</w:t>
      </w:r>
      <w:r w:rsidRPr="00080CBD">
        <w:rPr>
          <w:rFonts w:ascii="Bernard MT Condensed" w:hAnsi="Bernard MT Condensed" w:cs="Bernard MT Condensed"/>
          <w:b/>
          <w:sz w:val="32"/>
          <w:szCs w:val="32"/>
        </w:rPr>
        <w:t>Í</w:t>
      </w:r>
      <w:r w:rsidRPr="00080CBD">
        <w:rPr>
          <w:rFonts w:ascii="Bernard MT Condensed" w:hAnsi="Bernard MT Condensed"/>
          <w:b/>
          <w:sz w:val="32"/>
          <w:szCs w:val="32"/>
        </w:rPr>
        <w:t xml:space="preserve">   SYST</w:t>
      </w:r>
      <w:r w:rsidRPr="00080CBD">
        <w:rPr>
          <w:rFonts w:ascii="Bernard MT Condensed" w:hAnsi="Bernard MT Condensed" w:cs="Bernard MT Condensed"/>
          <w:b/>
          <w:sz w:val="32"/>
          <w:szCs w:val="32"/>
        </w:rPr>
        <w:t>É</w:t>
      </w:r>
      <w:r w:rsidRPr="00080CBD">
        <w:rPr>
          <w:rFonts w:ascii="Bernard MT Condensed" w:hAnsi="Bernard MT Condensed"/>
          <w:b/>
          <w:sz w:val="32"/>
          <w:szCs w:val="32"/>
        </w:rPr>
        <w:t>M   VE   VZD</w:t>
      </w:r>
      <w:r w:rsidRPr="00080CBD">
        <w:rPr>
          <w:rFonts w:ascii="Times New Roman" w:hAnsi="Times New Roman" w:cs="Times New Roman"/>
          <w:b/>
          <w:sz w:val="32"/>
          <w:szCs w:val="32"/>
        </w:rPr>
        <w:t>Ě</w:t>
      </w:r>
      <w:r w:rsidRPr="00080CBD">
        <w:rPr>
          <w:rFonts w:ascii="Bernard MT Condensed" w:hAnsi="Bernard MT Condensed"/>
          <w:b/>
          <w:sz w:val="32"/>
          <w:szCs w:val="32"/>
        </w:rPr>
        <w:t>L</w:t>
      </w:r>
      <w:r w:rsidRPr="00080CBD">
        <w:rPr>
          <w:rFonts w:ascii="Bernard MT Condensed" w:hAnsi="Bernard MT Condensed" w:cs="Bernard MT Condensed"/>
          <w:b/>
          <w:sz w:val="32"/>
          <w:szCs w:val="32"/>
        </w:rPr>
        <w:t>Á</w:t>
      </w:r>
      <w:r w:rsidRPr="00080CBD">
        <w:rPr>
          <w:rFonts w:ascii="Bernard MT Condensed" w:hAnsi="Bernard MT Condensed"/>
          <w:b/>
          <w:sz w:val="32"/>
          <w:szCs w:val="32"/>
        </w:rPr>
        <w:t>VAC</w:t>
      </w:r>
      <w:r w:rsidRPr="00080CBD">
        <w:rPr>
          <w:rFonts w:ascii="Bernard MT Condensed" w:hAnsi="Bernard MT Condensed" w:cs="Bernard MT Condensed"/>
          <w:b/>
          <w:sz w:val="32"/>
          <w:szCs w:val="32"/>
        </w:rPr>
        <w:t>Í</w:t>
      </w:r>
      <w:r w:rsidRPr="00080CBD">
        <w:rPr>
          <w:rFonts w:ascii="Bernard MT Condensed" w:hAnsi="Bernard MT Condensed"/>
          <w:b/>
          <w:sz w:val="32"/>
          <w:szCs w:val="32"/>
        </w:rPr>
        <w:t>M   PROGRAMU</w:t>
      </w:r>
    </w:p>
    <w:p w14:paraId="36FBEC67" w14:textId="77777777" w:rsidR="00080CBD" w:rsidRPr="00080CBD" w:rsidRDefault="00080CBD" w:rsidP="00080CBD">
      <w:pPr>
        <w:jc w:val="center"/>
        <w:rPr>
          <w:rFonts w:ascii="Bernard MT Condensed" w:hAnsi="Bernard MT Condensed"/>
          <w:b/>
          <w:sz w:val="32"/>
          <w:szCs w:val="32"/>
        </w:rPr>
      </w:pPr>
      <w:r w:rsidRPr="00080CBD">
        <w:rPr>
          <w:rFonts w:ascii="Bernard MT Condensed" w:hAnsi="Bernard MT Condensed"/>
          <w:b/>
          <w:sz w:val="32"/>
          <w:szCs w:val="32"/>
        </w:rPr>
        <w:t>Mate</w:t>
      </w:r>
      <w:r w:rsidRPr="00080CBD">
        <w:rPr>
          <w:rFonts w:ascii="Times New Roman" w:hAnsi="Times New Roman" w:cs="Times New Roman"/>
          <w:b/>
          <w:sz w:val="32"/>
          <w:szCs w:val="32"/>
        </w:rPr>
        <w:t>ř</w:t>
      </w:r>
      <w:r w:rsidRPr="00080CBD">
        <w:rPr>
          <w:rFonts w:ascii="Bernard MT Condensed" w:hAnsi="Bernard MT Condensed"/>
          <w:b/>
          <w:sz w:val="32"/>
          <w:szCs w:val="32"/>
        </w:rPr>
        <w:t>sk</w:t>
      </w:r>
      <w:r w:rsidRPr="00080CBD">
        <w:rPr>
          <w:rFonts w:ascii="Bernard MT Condensed" w:hAnsi="Bernard MT Condensed" w:cs="Bernard MT Condensed"/>
          <w:b/>
          <w:sz w:val="32"/>
          <w:szCs w:val="32"/>
        </w:rPr>
        <w:t>é</w:t>
      </w:r>
      <w:r w:rsidRPr="00080CBD">
        <w:rPr>
          <w:rFonts w:ascii="Bernard MT Condensed" w:hAnsi="Bernard MT Condensed"/>
          <w:b/>
          <w:sz w:val="32"/>
          <w:szCs w:val="32"/>
        </w:rPr>
        <w:t xml:space="preserve"> </w:t>
      </w:r>
      <w:r w:rsidRPr="00080CBD">
        <w:rPr>
          <w:rFonts w:ascii="Bernard MT Condensed" w:hAnsi="Bernard MT Condensed" w:cs="Bernard MT Condensed"/>
          <w:b/>
          <w:sz w:val="32"/>
          <w:szCs w:val="32"/>
        </w:rPr>
        <w:t>š</w:t>
      </w:r>
      <w:r w:rsidRPr="00080CBD">
        <w:rPr>
          <w:rFonts w:ascii="Bernard MT Condensed" w:hAnsi="Bernard MT Condensed"/>
          <w:b/>
          <w:sz w:val="32"/>
          <w:szCs w:val="32"/>
        </w:rPr>
        <w:t>koly v</w:t>
      </w:r>
      <w:r w:rsidRPr="00080CBD">
        <w:rPr>
          <w:rFonts w:ascii="Bernard MT Condensed" w:hAnsi="Bernard MT Condensed" w:cs="Bernard MT Condensed"/>
          <w:b/>
          <w:sz w:val="32"/>
          <w:szCs w:val="32"/>
        </w:rPr>
        <w:t> </w:t>
      </w:r>
      <w:r w:rsidRPr="00080CBD">
        <w:rPr>
          <w:rFonts w:ascii="Bernard MT Condensed" w:hAnsi="Bernard MT Condensed"/>
          <w:b/>
          <w:sz w:val="32"/>
          <w:szCs w:val="32"/>
        </w:rPr>
        <w:t>Drslavicích</w:t>
      </w:r>
    </w:p>
    <w:p w14:paraId="79A90B40" w14:textId="77777777" w:rsidR="00080CBD" w:rsidRPr="00080CBD" w:rsidRDefault="00080CBD" w:rsidP="00080CBD">
      <w:pPr>
        <w:jc w:val="right"/>
        <w:rPr>
          <w:sz w:val="32"/>
          <w:szCs w:val="32"/>
        </w:rPr>
      </w:pPr>
      <w:r w:rsidRPr="00080CBD">
        <w:rPr>
          <w:sz w:val="32"/>
          <w:szCs w:val="32"/>
        </w:rPr>
        <w:t>Školní rok 202</w:t>
      </w:r>
      <w:r w:rsidR="00CF5F9C">
        <w:rPr>
          <w:sz w:val="32"/>
          <w:szCs w:val="32"/>
        </w:rPr>
        <w:t>3/2024</w:t>
      </w:r>
    </w:p>
    <w:p w14:paraId="65217C4D" w14:textId="77777777" w:rsidR="00080CBD" w:rsidRPr="00080CBD" w:rsidRDefault="00080CBD" w:rsidP="00080CBD">
      <w:pPr>
        <w:rPr>
          <w:b/>
          <w:sz w:val="24"/>
          <w:szCs w:val="24"/>
        </w:rPr>
      </w:pPr>
      <w:r w:rsidRPr="00080CBD">
        <w:rPr>
          <w:b/>
          <w:sz w:val="24"/>
          <w:szCs w:val="24"/>
        </w:rPr>
        <w:t>Cíl evaluační činnosti:</w:t>
      </w:r>
    </w:p>
    <w:p w14:paraId="50AA7F19" w14:textId="77777777" w:rsidR="00080CBD" w:rsidRPr="00080CBD" w:rsidRDefault="00080CBD" w:rsidP="00080CBD">
      <w:pPr>
        <w:ind w:firstLine="708"/>
        <w:rPr>
          <w:i/>
          <w:sz w:val="24"/>
          <w:szCs w:val="24"/>
        </w:rPr>
      </w:pPr>
      <w:r w:rsidRPr="00080CBD">
        <w:rPr>
          <w:i/>
          <w:sz w:val="24"/>
          <w:szCs w:val="24"/>
        </w:rPr>
        <w:t>Cílem evaluační činnosti je dítě, jeho osobnostní rozvoj a spokojený citový život v mateřské škole. Učitelka cíleně využívá evaluace k optimalizaci a zlepšování vzdělávacího procesu a podmínek, za nichž vzdělávání probíhá. Jedná se o proces, který je realizován systematicky, podle předem připraveného plánu.</w:t>
      </w:r>
    </w:p>
    <w:p w14:paraId="37DAB5DA" w14:textId="77777777" w:rsidR="00080CBD" w:rsidRPr="00080CBD" w:rsidRDefault="00080CBD" w:rsidP="00080CBD">
      <w:pPr>
        <w:rPr>
          <w:b/>
          <w:sz w:val="24"/>
          <w:szCs w:val="24"/>
        </w:rPr>
      </w:pPr>
      <w:r w:rsidRPr="00080CBD">
        <w:rPr>
          <w:b/>
          <w:sz w:val="24"/>
          <w:szCs w:val="24"/>
        </w:rPr>
        <w:t>Všechny závěry evaluace učitelka využívá směrem k dítěti – k účinnosti vzdělávání</w:t>
      </w:r>
    </w:p>
    <w:p w14:paraId="5C7F48E1" w14:textId="77777777" w:rsidR="00080CBD" w:rsidRPr="00080CBD" w:rsidRDefault="00080CBD" w:rsidP="00080CBD">
      <w:pPr>
        <w:rPr>
          <w:sz w:val="24"/>
          <w:szCs w:val="24"/>
        </w:rPr>
      </w:pPr>
      <w:proofErr w:type="gramStart"/>
      <w:r w:rsidRPr="00080CBD">
        <w:rPr>
          <w:sz w:val="24"/>
          <w:szCs w:val="24"/>
        </w:rPr>
        <w:t>( záznamy</w:t>
      </w:r>
      <w:proofErr w:type="gramEnd"/>
      <w:r w:rsidRPr="00080CBD">
        <w:rPr>
          <w:sz w:val="24"/>
          <w:szCs w:val="24"/>
        </w:rPr>
        <w:t xml:space="preserve"> o dítěti jsou důvěrné )</w:t>
      </w:r>
    </w:p>
    <w:p w14:paraId="1A1BD408" w14:textId="77777777" w:rsidR="00080CBD" w:rsidRPr="00080CBD" w:rsidRDefault="00080CBD" w:rsidP="00DB4CA0">
      <w:pPr>
        <w:numPr>
          <w:ilvl w:val="0"/>
          <w:numId w:val="39"/>
        </w:numPr>
        <w:spacing w:after="0" w:line="240" w:lineRule="auto"/>
        <w:rPr>
          <w:sz w:val="24"/>
          <w:szCs w:val="24"/>
        </w:rPr>
      </w:pPr>
      <w:r w:rsidRPr="00080CBD">
        <w:rPr>
          <w:sz w:val="24"/>
          <w:szCs w:val="24"/>
        </w:rPr>
        <w:t>aby se děti rozvíjely v souladu se svými schopnostmi a možnostmi a současně byl podněcován jejich harmonický rozvoj</w:t>
      </w:r>
    </w:p>
    <w:p w14:paraId="38A1E6C9" w14:textId="77777777" w:rsidR="00080CBD" w:rsidRPr="00080CBD" w:rsidRDefault="00080CBD" w:rsidP="00DB4CA0">
      <w:pPr>
        <w:numPr>
          <w:ilvl w:val="0"/>
          <w:numId w:val="39"/>
        </w:numPr>
        <w:spacing w:after="0" w:line="240" w:lineRule="auto"/>
        <w:rPr>
          <w:sz w:val="24"/>
          <w:szCs w:val="24"/>
        </w:rPr>
      </w:pPr>
      <w:r w:rsidRPr="00080CBD">
        <w:rPr>
          <w:sz w:val="24"/>
          <w:szCs w:val="24"/>
        </w:rPr>
        <w:t>aby měly dostatek podnětů k učení a radost z něho</w:t>
      </w:r>
    </w:p>
    <w:p w14:paraId="361F897B" w14:textId="77777777" w:rsidR="00080CBD" w:rsidRPr="00080CBD" w:rsidRDefault="00080CBD" w:rsidP="00DB4CA0">
      <w:pPr>
        <w:numPr>
          <w:ilvl w:val="0"/>
          <w:numId w:val="39"/>
        </w:numPr>
        <w:spacing w:after="0" w:line="240" w:lineRule="auto"/>
        <w:rPr>
          <w:sz w:val="24"/>
          <w:szCs w:val="24"/>
        </w:rPr>
      </w:pPr>
      <w:r w:rsidRPr="00080CBD">
        <w:rPr>
          <w:sz w:val="24"/>
          <w:szCs w:val="24"/>
        </w:rPr>
        <w:t>aby bylo posilováno sebevědomí dětí a jejich důvěra ve vlastní schopnosti</w:t>
      </w:r>
    </w:p>
    <w:p w14:paraId="72EA1311" w14:textId="77777777" w:rsidR="00080CBD" w:rsidRPr="00080CBD" w:rsidRDefault="00080CBD" w:rsidP="00DB4CA0">
      <w:pPr>
        <w:numPr>
          <w:ilvl w:val="0"/>
          <w:numId w:val="39"/>
        </w:numPr>
        <w:spacing w:after="0" w:line="240" w:lineRule="auto"/>
        <w:rPr>
          <w:sz w:val="24"/>
          <w:szCs w:val="24"/>
        </w:rPr>
      </w:pPr>
      <w:r w:rsidRPr="00080CBD">
        <w:rPr>
          <w:sz w:val="24"/>
          <w:szCs w:val="24"/>
        </w:rPr>
        <w:t>aby měly možnost vytvářet a rozvíjet vzájemné vztahy a cítit se ve skupině bezpečně</w:t>
      </w:r>
    </w:p>
    <w:p w14:paraId="18EA55C9" w14:textId="77777777" w:rsidR="00080CBD" w:rsidRPr="00080CBD" w:rsidRDefault="00080CBD" w:rsidP="00DB4CA0">
      <w:pPr>
        <w:numPr>
          <w:ilvl w:val="0"/>
          <w:numId w:val="39"/>
        </w:numPr>
        <w:spacing w:after="0" w:line="240" w:lineRule="auto"/>
        <w:rPr>
          <w:sz w:val="24"/>
          <w:szCs w:val="24"/>
        </w:rPr>
      </w:pPr>
      <w:r w:rsidRPr="00080CBD">
        <w:rPr>
          <w:sz w:val="24"/>
          <w:szCs w:val="24"/>
        </w:rPr>
        <w:t>aby byl dostatečně podporován stimulován rozvoj jejich řeči a jazyka</w:t>
      </w:r>
    </w:p>
    <w:p w14:paraId="70E9B4FE" w14:textId="77777777" w:rsidR="00080CBD" w:rsidRPr="00080CBD" w:rsidRDefault="00080CBD" w:rsidP="00DB4CA0">
      <w:pPr>
        <w:numPr>
          <w:ilvl w:val="0"/>
          <w:numId w:val="39"/>
        </w:numPr>
        <w:spacing w:after="0" w:line="240" w:lineRule="auto"/>
        <w:rPr>
          <w:sz w:val="24"/>
          <w:szCs w:val="24"/>
        </w:rPr>
      </w:pPr>
      <w:r w:rsidRPr="00080CBD">
        <w:rPr>
          <w:sz w:val="24"/>
          <w:szCs w:val="24"/>
        </w:rPr>
        <w:t xml:space="preserve">aby se děti cítily v pohodě </w:t>
      </w:r>
      <w:proofErr w:type="gramStart"/>
      <w:r w:rsidRPr="00080CBD">
        <w:rPr>
          <w:sz w:val="24"/>
          <w:szCs w:val="24"/>
        </w:rPr>
        <w:t>( po</w:t>
      </w:r>
      <w:proofErr w:type="gramEnd"/>
      <w:r w:rsidRPr="00080CBD">
        <w:rPr>
          <w:sz w:val="24"/>
          <w:szCs w:val="24"/>
        </w:rPr>
        <w:t xml:space="preserve"> stránce fyzické, psychické i sociální )</w:t>
      </w:r>
    </w:p>
    <w:p w14:paraId="50D15E39" w14:textId="77777777" w:rsidR="00080CBD" w:rsidRPr="00080CBD" w:rsidRDefault="00080CBD" w:rsidP="00DB4CA0">
      <w:pPr>
        <w:numPr>
          <w:ilvl w:val="0"/>
          <w:numId w:val="39"/>
        </w:numPr>
        <w:spacing w:after="0" w:line="240" w:lineRule="auto"/>
        <w:rPr>
          <w:sz w:val="24"/>
          <w:szCs w:val="24"/>
        </w:rPr>
      </w:pPr>
      <w:r w:rsidRPr="00080CBD">
        <w:rPr>
          <w:sz w:val="24"/>
          <w:szCs w:val="24"/>
        </w:rPr>
        <w:t>aby se děti seznamovaly se vším, co je pro jejich život a každodenní činnosti důležité</w:t>
      </w:r>
    </w:p>
    <w:p w14:paraId="0B18848E" w14:textId="77777777" w:rsidR="00080CBD" w:rsidRPr="00080CBD" w:rsidRDefault="00080CBD" w:rsidP="00DB4CA0">
      <w:pPr>
        <w:numPr>
          <w:ilvl w:val="0"/>
          <w:numId w:val="39"/>
        </w:numPr>
        <w:spacing w:after="0" w:line="240" w:lineRule="auto"/>
        <w:rPr>
          <w:sz w:val="24"/>
          <w:szCs w:val="24"/>
        </w:rPr>
      </w:pPr>
      <w:r w:rsidRPr="00080CBD">
        <w:rPr>
          <w:sz w:val="24"/>
          <w:szCs w:val="24"/>
        </w:rPr>
        <w:t>aby děti mohly pochopit, že mohou prostřednictvím vlastních aktivit ovlivňovat své okolí</w:t>
      </w:r>
    </w:p>
    <w:p w14:paraId="46A1F8E1" w14:textId="77777777" w:rsidR="00080CBD" w:rsidRPr="00080CBD" w:rsidRDefault="00080CBD" w:rsidP="00DB4CA0">
      <w:pPr>
        <w:numPr>
          <w:ilvl w:val="0"/>
          <w:numId w:val="39"/>
        </w:numPr>
        <w:spacing w:after="0" w:line="240" w:lineRule="auto"/>
        <w:rPr>
          <w:sz w:val="24"/>
          <w:szCs w:val="24"/>
        </w:rPr>
      </w:pPr>
      <w:r w:rsidRPr="00080CBD">
        <w:rPr>
          <w:sz w:val="24"/>
          <w:szCs w:val="24"/>
        </w:rPr>
        <w:t>aby děti obdržely speciální podporu a pomoc, pokud ji potřebují</w:t>
      </w:r>
    </w:p>
    <w:p w14:paraId="4ED5998B" w14:textId="77777777" w:rsidR="00080CBD" w:rsidRPr="00080CBD" w:rsidRDefault="00080CBD" w:rsidP="00080CBD">
      <w:pPr>
        <w:rPr>
          <w:sz w:val="24"/>
          <w:szCs w:val="24"/>
        </w:rPr>
      </w:pPr>
    </w:p>
    <w:p w14:paraId="7370401C" w14:textId="77777777" w:rsidR="00080CBD" w:rsidRPr="00080CBD" w:rsidRDefault="00080CBD" w:rsidP="00080CBD">
      <w:pPr>
        <w:rPr>
          <w:sz w:val="24"/>
          <w:szCs w:val="24"/>
        </w:rPr>
      </w:pPr>
      <w:r w:rsidRPr="00080CBD">
        <w:rPr>
          <w:sz w:val="24"/>
          <w:szCs w:val="24"/>
        </w:rPr>
        <w:t>Výsledky evaluace pedagog samostatně uplatňuje v samotném projektování.</w:t>
      </w:r>
    </w:p>
    <w:p w14:paraId="3458717A" w14:textId="77777777" w:rsidR="00080CBD" w:rsidRPr="00080CBD" w:rsidRDefault="00080CBD" w:rsidP="00080CBD">
      <w:pPr>
        <w:rPr>
          <w:b/>
          <w:sz w:val="24"/>
          <w:szCs w:val="24"/>
        </w:rPr>
      </w:pPr>
      <w:r w:rsidRPr="00080CBD">
        <w:rPr>
          <w:b/>
          <w:sz w:val="24"/>
          <w:szCs w:val="24"/>
        </w:rPr>
        <w:t>Směrem k rodičům je pedagog povinný</w:t>
      </w:r>
    </w:p>
    <w:p w14:paraId="4006202D" w14:textId="77777777" w:rsidR="00080CBD" w:rsidRPr="00080CBD" w:rsidRDefault="00080CBD" w:rsidP="00DB4CA0">
      <w:pPr>
        <w:numPr>
          <w:ilvl w:val="0"/>
          <w:numId w:val="40"/>
        </w:numPr>
        <w:spacing w:after="0" w:line="240" w:lineRule="auto"/>
        <w:rPr>
          <w:sz w:val="24"/>
          <w:szCs w:val="24"/>
        </w:rPr>
      </w:pPr>
      <w:r w:rsidRPr="00080CBD">
        <w:rPr>
          <w:sz w:val="24"/>
          <w:szCs w:val="24"/>
        </w:rPr>
        <w:t>Usilovat o vytváření partnerských vztahů mezi školou a rodiči</w:t>
      </w:r>
    </w:p>
    <w:p w14:paraId="460D236E" w14:textId="77777777" w:rsidR="00080CBD" w:rsidRPr="00080CBD" w:rsidRDefault="00080CBD" w:rsidP="00DB4CA0">
      <w:pPr>
        <w:numPr>
          <w:ilvl w:val="0"/>
          <w:numId w:val="40"/>
        </w:numPr>
        <w:spacing w:after="0" w:line="240" w:lineRule="auto"/>
        <w:rPr>
          <w:sz w:val="24"/>
          <w:szCs w:val="24"/>
        </w:rPr>
      </w:pPr>
      <w:r w:rsidRPr="00080CBD">
        <w:rPr>
          <w:sz w:val="24"/>
          <w:szCs w:val="24"/>
        </w:rPr>
        <w:t>Umožňovat rodičům přístup za svým dítětem do třídy a účastnit se jeho činností</w:t>
      </w:r>
    </w:p>
    <w:p w14:paraId="01151EF0" w14:textId="77777777" w:rsidR="00080CBD" w:rsidRPr="00080CBD" w:rsidRDefault="00080CBD" w:rsidP="00DB4CA0">
      <w:pPr>
        <w:numPr>
          <w:ilvl w:val="0"/>
          <w:numId w:val="40"/>
        </w:numPr>
        <w:spacing w:after="0" w:line="240" w:lineRule="auto"/>
        <w:rPr>
          <w:sz w:val="24"/>
          <w:szCs w:val="24"/>
        </w:rPr>
      </w:pPr>
      <w:r w:rsidRPr="00080CBD">
        <w:rPr>
          <w:sz w:val="24"/>
          <w:szCs w:val="24"/>
        </w:rPr>
        <w:t xml:space="preserve">Umožňovat rodičům účastnit se na tvorbě programu školy </w:t>
      </w:r>
    </w:p>
    <w:p w14:paraId="225086DA" w14:textId="77777777" w:rsidR="00080CBD" w:rsidRPr="00080CBD" w:rsidRDefault="00080CBD" w:rsidP="00DB4CA0">
      <w:pPr>
        <w:numPr>
          <w:ilvl w:val="0"/>
          <w:numId w:val="40"/>
        </w:numPr>
        <w:spacing w:after="0" w:line="240" w:lineRule="auto"/>
        <w:rPr>
          <w:sz w:val="24"/>
          <w:szCs w:val="24"/>
        </w:rPr>
      </w:pPr>
      <w:r w:rsidRPr="00080CBD">
        <w:rPr>
          <w:sz w:val="24"/>
          <w:szCs w:val="24"/>
        </w:rPr>
        <w:t>Vést s rodiči dítěte průběžný dialog o dítěti, jeho prospívání, rozvoji a učení</w:t>
      </w:r>
    </w:p>
    <w:p w14:paraId="06520C60" w14:textId="77777777" w:rsidR="00080CBD" w:rsidRPr="00080CBD" w:rsidRDefault="00080CBD" w:rsidP="00DB4CA0">
      <w:pPr>
        <w:numPr>
          <w:ilvl w:val="0"/>
          <w:numId w:val="40"/>
        </w:numPr>
        <w:spacing w:after="0" w:line="240" w:lineRule="auto"/>
        <w:rPr>
          <w:sz w:val="24"/>
          <w:szCs w:val="24"/>
        </w:rPr>
      </w:pPr>
      <w:r w:rsidRPr="00080CBD">
        <w:rPr>
          <w:sz w:val="24"/>
          <w:szCs w:val="24"/>
        </w:rPr>
        <w:t>Evidovat názory, přání a potřeby partnerů ve vzdělávání (rodičů, spolupracovníkům základní školy, obce) a na získané podněty reagovat</w:t>
      </w:r>
    </w:p>
    <w:p w14:paraId="14B1802E" w14:textId="77777777" w:rsidR="00080CBD" w:rsidRPr="00080CBD" w:rsidRDefault="00080CBD" w:rsidP="00DB4CA0">
      <w:pPr>
        <w:numPr>
          <w:ilvl w:val="0"/>
          <w:numId w:val="40"/>
        </w:numPr>
        <w:spacing w:after="0" w:line="240" w:lineRule="auto"/>
        <w:rPr>
          <w:sz w:val="24"/>
          <w:szCs w:val="24"/>
        </w:rPr>
      </w:pPr>
      <w:r w:rsidRPr="00080CBD">
        <w:rPr>
          <w:sz w:val="24"/>
          <w:szCs w:val="24"/>
        </w:rPr>
        <w:t>Provádět poradenské činnosti pro rodiče ve věcech výchovy a vzdělávání jejich dětí v rozsahu odpovídajícím pedagogickým kompetencím předškolního pedagoga</w:t>
      </w:r>
    </w:p>
    <w:p w14:paraId="788F1081" w14:textId="77777777" w:rsidR="00361145" w:rsidRDefault="00361145" w:rsidP="00080CBD">
      <w:pPr>
        <w:rPr>
          <w:sz w:val="24"/>
          <w:szCs w:val="24"/>
        </w:rPr>
      </w:pPr>
    </w:p>
    <w:p w14:paraId="2379185E" w14:textId="77777777" w:rsidR="00361145" w:rsidRDefault="00080CBD" w:rsidP="00080CBD">
      <w:pPr>
        <w:rPr>
          <w:b/>
          <w:sz w:val="24"/>
          <w:szCs w:val="24"/>
        </w:rPr>
      </w:pPr>
      <w:r w:rsidRPr="00080CBD">
        <w:rPr>
          <w:b/>
          <w:sz w:val="24"/>
          <w:szCs w:val="24"/>
        </w:rPr>
        <w:t>Záznam o zpětné vazbě</w:t>
      </w:r>
    </w:p>
    <w:p w14:paraId="77A894CE" w14:textId="77777777" w:rsidR="00361145" w:rsidRDefault="00361145" w:rsidP="00080CBD">
      <w:pPr>
        <w:rPr>
          <w:b/>
          <w:sz w:val="24"/>
          <w:szCs w:val="24"/>
        </w:rPr>
      </w:pPr>
      <w:r w:rsidRPr="00080CBD">
        <w:rPr>
          <w:sz w:val="24"/>
          <w:szCs w:val="24"/>
        </w:rPr>
        <w:t>V průběhu vzdělávání se pedagog zaměřuje na děti, průběžně sleduje jejich projevy (pedagog</w:t>
      </w:r>
    </w:p>
    <w:p w14:paraId="196187B1" w14:textId="77777777" w:rsidR="00080CBD" w:rsidRPr="00080CBD" w:rsidRDefault="00080CBD" w:rsidP="00080CBD">
      <w:pPr>
        <w:rPr>
          <w:b/>
          <w:sz w:val="24"/>
          <w:szCs w:val="24"/>
        </w:rPr>
      </w:pPr>
      <w:r w:rsidRPr="00080CBD">
        <w:rPr>
          <w:sz w:val="24"/>
          <w:szCs w:val="24"/>
        </w:rPr>
        <w:t>si stanovuje, čeho je třeba si u dětí všímat, podle čeho lze usuzovat, zda vzdělávání postupuje v souladu se záměry)</w:t>
      </w:r>
    </w:p>
    <w:p w14:paraId="4D9F57A8" w14:textId="77777777" w:rsidR="00080CBD" w:rsidRPr="00080CBD" w:rsidRDefault="00080CBD" w:rsidP="00080CBD">
      <w:pPr>
        <w:ind w:firstLine="708"/>
        <w:rPr>
          <w:sz w:val="24"/>
          <w:szCs w:val="24"/>
        </w:rPr>
      </w:pPr>
      <w:r w:rsidRPr="00080CBD">
        <w:rPr>
          <w:sz w:val="24"/>
          <w:szCs w:val="24"/>
        </w:rPr>
        <w:lastRenderedPageBreak/>
        <w:t>Sleduje také vlastní pokroky a uvědomuje si také rizika (pedagog zvažuje a vyhodnocuje, co se zdařilo, či nezdařilo, jak postupovat, nač dát pozor, čeho se vyvarovat)</w:t>
      </w:r>
    </w:p>
    <w:p w14:paraId="74F2B75F" w14:textId="77777777" w:rsidR="00080CBD" w:rsidRPr="00080CBD" w:rsidRDefault="00080CBD" w:rsidP="00080CBD">
      <w:pPr>
        <w:rPr>
          <w:b/>
          <w:sz w:val="24"/>
          <w:szCs w:val="24"/>
          <w:u w:val="single"/>
        </w:rPr>
      </w:pPr>
      <w:r w:rsidRPr="00080CBD">
        <w:rPr>
          <w:b/>
          <w:sz w:val="24"/>
          <w:szCs w:val="24"/>
          <w:u w:val="single"/>
        </w:rPr>
        <w:t xml:space="preserve">Evaluační sběr </w:t>
      </w:r>
      <w:proofErr w:type="gramStart"/>
      <w:r w:rsidRPr="00080CBD">
        <w:rPr>
          <w:b/>
          <w:sz w:val="24"/>
          <w:szCs w:val="24"/>
          <w:u w:val="single"/>
        </w:rPr>
        <w:t>informací :</w:t>
      </w:r>
      <w:proofErr w:type="gramEnd"/>
    </w:p>
    <w:p w14:paraId="1E71B492" w14:textId="77777777" w:rsidR="00080CBD" w:rsidRPr="00080CBD" w:rsidRDefault="00080CBD" w:rsidP="00080CBD">
      <w:pPr>
        <w:rPr>
          <w:i/>
          <w:sz w:val="24"/>
          <w:szCs w:val="24"/>
        </w:rPr>
      </w:pPr>
      <w:r w:rsidRPr="00080CBD">
        <w:rPr>
          <w:i/>
          <w:sz w:val="24"/>
          <w:szCs w:val="24"/>
        </w:rPr>
        <w:t>Směrem k dítěti, součást portfolia dítěte</w:t>
      </w:r>
    </w:p>
    <w:p w14:paraId="0B28FEAA" w14:textId="77777777" w:rsidR="00080CBD" w:rsidRPr="00080CBD" w:rsidRDefault="00080CBD" w:rsidP="00DB4CA0">
      <w:pPr>
        <w:numPr>
          <w:ilvl w:val="0"/>
          <w:numId w:val="41"/>
        </w:numPr>
        <w:spacing w:after="0" w:line="240" w:lineRule="auto"/>
        <w:rPr>
          <w:sz w:val="24"/>
          <w:szCs w:val="24"/>
        </w:rPr>
      </w:pPr>
      <w:r w:rsidRPr="00080CBD">
        <w:rPr>
          <w:sz w:val="24"/>
          <w:szCs w:val="24"/>
        </w:rPr>
        <w:t>Záznamy o vzdělávacích pokrocích dítěte ukončujícího předškolní docházku do mateřské školy – klíčové kompetence</w:t>
      </w:r>
    </w:p>
    <w:p w14:paraId="3EBE6705" w14:textId="77777777" w:rsidR="00080CBD" w:rsidRPr="00080CBD" w:rsidRDefault="00080CBD" w:rsidP="00DB4CA0">
      <w:pPr>
        <w:numPr>
          <w:ilvl w:val="0"/>
          <w:numId w:val="41"/>
        </w:numPr>
        <w:spacing w:after="0" w:line="240" w:lineRule="auto"/>
        <w:rPr>
          <w:sz w:val="24"/>
          <w:szCs w:val="24"/>
        </w:rPr>
      </w:pPr>
      <w:r w:rsidRPr="00080CBD">
        <w:rPr>
          <w:sz w:val="24"/>
          <w:szCs w:val="24"/>
        </w:rPr>
        <w:t>Návrh přehledu o rozvoji dítěte – dílčí výstupy, který může být součástí portfolia dítěte – individuální postup pro rozvoj vzdělávacích schopností dítěte</w:t>
      </w:r>
    </w:p>
    <w:p w14:paraId="29830B8D" w14:textId="77777777" w:rsidR="00080CBD" w:rsidRPr="00080CBD" w:rsidRDefault="00080CBD" w:rsidP="00080CBD">
      <w:pPr>
        <w:rPr>
          <w:sz w:val="24"/>
          <w:szCs w:val="24"/>
        </w:rPr>
      </w:pPr>
    </w:p>
    <w:p w14:paraId="235EE6CF" w14:textId="77777777" w:rsidR="00080CBD" w:rsidRPr="00080CBD" w:rsidRDefault="00080CBD" w:rsidP="00080CBD">
      <w:pPr>
        <w:rPr>
          <w:i/>
          <w:sz w:val="24"/>
          <w:szCs w:val="24"/>
        </w:rPr>
      </w:pPr>
      <w:r w:rsidRPr="00080CBD">
        <w:rPr>
          <w:i/>
          <w:sz w:val="24"/>
          <w:szCs w:val="24"/>
        </w:rPr>
        <w:t>Směrem k pedagogovi na úrovni třídní</w:t>
      </w:r>
    </w:p>
    <w:p w14:paraId="0AC94ABA" w14:textId="77777777" w:rsidR="00080CBD" w:rsidRPr="00080CBD" w:rsidRDefault="00080CBD" w:rsidP="00DB4CA0">
      <w:pPr>
        <w:numPr>
          <w:ilvl w:val="0"/>
          <w:numId w:val="42"/>
        </w:numPr>
        <w:spacing w:after="0" w:line="240" w:lineRule="auto"/>
        <w:rPr>
          <w:sz w:val="24"/>
          <w:szCs w:val="24"/>
        </w:rPr>
      </w:pPr>
      <w:r w:rsidRPr="00080CBD">
        <w:rPr>
          <w:sz w:val="24"/>
          <w:szCs w:val="24"/>
        </w:rPr>
        <w:t>Záznam o evaluaci didaktického stylu denní vzdělávací nabídky dětem</w:t>
      </w:r>
    </w:p>
    <w:p w14:paraId="67446589" w14:textId="77777777" w:rsidR="00080CBD" w:rsidRPr="00080CBD" w:rsidRDefault="00080CBD" w:rsidP="00DB4CA0">
      <w:pPr>
        <w:numPr>
          <w:ilvl w:val="0"/>
          <w:numId w:val="42"/>
        </w:numPr>
        <w:spacing w:after="0" w:line="240" w:lineRule="auto"/>
        <w:rPr>
          <w:sz w:val="24"/>
          <w:szCs w:val="24"/>
        </w:rPr>
      </w:pPr>
      <w:r w:rsidRPr="00080CBD">
        <w:rPr>
          <w:sz w:val="24"/>
          <w:szCs w:val="24"/>
        </w:rPr>
        <w:t>Záznam o evaluaci tematického bloku</w:t>
      </w:r>
    </w:p>
    <w:p w14:paraId="45F819CD" w14:textId="77777777" w:rsidR="00080CBD" w:rsidRPr="00080CBD" w:rsidRDefault="00080CBD" w:rsidP="00080CBD">
      <w:pPr>
        <w:rPr>
          <w:i/>
          <w:sz w:val="24"/>
          <w:szCs w:val="24"/>
        </w:rPr>
      </w:pPr>
    </w:p>
    <w:p w14:paraId="5A02AFED" w14:textId="77777777" w:rsidR="00080CBD" w:rsidRPr="00080CBD" w:rsidRDefault="00080CBD" w:rsidP="00080CBD">
      <w:pPr>
        <w:rPr>
          <w:i/>
          <w:sz w:val="24"/>
          <w:szCs w:val="24"/>
        </w:rPr>
      </w:pPr>
      <w:r w:rsidRPr="00080CBD">
        <w:rPr>
          <w:i/>
          <w:sz w:val="24"/>
          <w:szCs w:val="24"/>
        </w:rPr>
        <w:t>Směrem k pedagogovi na úrovni školní</w:t>
      </w:r>
    </w:p>
    <w:p w14:paraId="34240ADD" w14:textId="77777777" w:rsidR="00080CBD" w:rsidRPr="00080CBD" w:rsidRDefault="00080CBD" w:rsidP="00DB4CA0">
      <w:pPr>
        <w:numPr>
          <w:ilvl w:val="0"/>
          <w:numId w:val="43"/>
        </w:numPr>
        <w:spacing w:after="0" w:line="240" w:lineRule="auto"/>
        <w:rPr>
          <w:sz w:val="24"/>
          <w:szCs w:val="24"/>
        </w:rPr>
      </w:pPr>
      <w:r w:rsidRPr="00080CBD">
        <w:rPr>
          <w:sz w:val="24"/>
          <w:szCs w:val="24"/>
        </w:rPr>
        <w:t>Záznam o evaluaci ŠVP</w:t>
      </w:r>
    </w:p>
    <w:p w14:paraId="65C18C1C" w14:textId="77777777" w:rsidR="00080CBD" w:rsidRPr="00080CBD" w:rsidRDefault="00080CBD" w:rsidP="00080CBD">
      <w:pPr>
        <w:tabs>
          <w:tab w:val="left" w:pos="2856"/>
        </w:tabs>
        <w:rPr>
          <w:sz w:val="24"/>
          <w:szCs w:val="24"/>
        </w:rPr>
      </w:pPr>
      <w:r w:rsidRPr="00080CBD">
        <w:rPr>
          <w:sz w:val="24"/>
          <w:szCs w:val="24"/>
        </w:rPr>
        <w:tab/>
      </w:r>
    </w:p>
    <w:p w14:paraId="4D29077B" w14:textId="77777777" w:rsidR="00080CBD" w:rsidRPr="00080CBD" w:rsidRDefault="00080CBD" w:rsidP="00080CBD">
      <w:pPr>
        <w:jc w:val="center"/>
        <w:rPr>
          <w:rFonts w:ascii="Bernard MT Condensed" w:hAnsi="Bernard MT Condensed"/>
          <w:b/>
          <w:sz w:val="40"/>
          <w:szCs w:val="40"/>
        </w:rPr>
      </w:pPr>
      <w:proofErr w:type="gramStart"/>
      <w:r w:rsidRPr="00080CBD">
        <w:rPr>
          <w:rFonts w:ascii="Bernard MT Condensed" w:hAnsi="Bernard MT Condensed"/>
          <w:b/>
          <w:sz w:val="40"/>
          <w:szCs w:val="40"/>
        </w:rPr>
        <w:t>Evalua</w:t>
      </w:r>
      <w:r w:rsidRPr="00080CBD">
        <w:rPr>
          <w:rFonts w:ascii="Times New Roman" w:hAnsi="Times New Roman" w:cs="Times New Roman"/>
          <w:b/>
          <w:sz w:val="40"/>
          <w:szCs w:val="40"/>
        </w:rPr>
        <w:t>č</w:t>
      </w:r>
      <w:r w:rsidRPr="00080CBD">
        <w:rPr>
          <w:rFonts w:ascii="Bernard MT Condensed" w:hAnsi="Bernard MT Condensed"/>
          <w:b/>
          <w:sz w:val="40"/>
          <w:szCs w:val="40"/>
        </w:rPr>
        <w:t>n</w:t>
      </w:r>
      <w:r w:rsidRPr="00080CBD">
        <w:rPr>
          <w:rFonts w:ascii="Bernard MT Condensed" w:hAnsi="Bernard MT Condensed" w:cs="Bernard MT Condensed"/>
          <w:b/>
          <w:sz w:val="40"/>
          <w:szCs w:val="40"/>
        </w:rPr>
        <w:t>í</w:t>
      </w:r>
      <w:r w:rsidRPr="00080CBD">
        <w:rPr>
          <w:rFonts w:ascii="Bernard MT Condensed" w:hAnsi="Bernard MT Condensed"/>
          <w:b/>
          <w:sz w:val="40"/>
          <w:szCs w:val="40"/>
        </w:rPr>
        <w:t xml:space="preserve">  SYST</w:t>
      </w:r>
      <w:r w:rsidRPr="00080CBD">
        <w:rPr>
          <w:rFonts w:ascii="Bernard MT Condensed" w:hAnsi="Bernard MT Condensed" w:cs="Bernard MT Condensed"/>
          <w:b/>
          <w:sz w:val="40"/>
          <w:szCs w:val="40"/>
        </w:rPr>
        <w:t>É</w:t>
      </w:r>
      <w:r w:rsidRPr="00080CBD">
        <w:rPr>
          <w:rFonts w:ascii="Bernard MT Condensed" w:hAnsi="Bernard MT Condensed"/>
          <w:b/>
          <w:sz w:val="40"/>
          <w:szCs w:val="40"/>
        </w:rPr>
        <w:t>M</w:t>
      </w:r>
      <w:proofErr w:type="gramEnd"/>
      <w:r w:rsidRPr="00080CBD">
        <w:rPr>
          <w:rFonts w:ascii="Bernard MT Condensed" w:hAnsi="Bernard MT Condensed"/>
          <w:b/>
          <w:sz w:val="40"/>
          <w:szCs w:val="40"/>
        </w:rPr>
        <w:t xml:space="preserve">  </w:t>
      </w:r>
      <w:r w:rsidRPr="00080CBD">
        <w:rPr>
          <w:rFonts w:ascii="Bernard MT Condensed" w:hAnsi="Bernard MT Condensed" w:cs="Bernard MT Condensed"/>
          <w:b/>
          <w:sz w:val="40"/>
          <w:szCs w:val="40"/>
        </w:rPr>
        <w:t>Š</w:t>
      </w:r>
      <w:r w:rsidRPr="00080CBD">
        <w:rPr>
          <w:rFonts w:ascii="Bernard MT Condensed" w:hAnsi="Bernard MT Condensed"/>
          <w:b/>
          <w:sz w:val="40"/>
          <w:szCs w:val="40"/>
        </w:rPr>
        <w:t>KOLY</w:t>
      </w:r>
    </w:p>
    <w:p w14:paraId="3A10D672" w14:textId="77777777" w:rsidR="00080CBD" w:rsidRPr="00080CBD" w:rsidRDefault="00080CBD" w:rsidP="00080CBD">
      <w:pPr>
        <w:rPr>
          <w:sz w:val="24"/>
          <w:szCs w:val="24"/>
        </w:rPr>
      </w:pPr>
      <w:r w:rsidRPr="00080CBD">
        <w:rPr>
          <w:b/>
          <w:sz w:val="24"/>
          <w:szCs w:val="24"/>
        </w:rPr>
        <w:t>EVALUACE</w:t>
      </w:r>
      <w:r w:rsidRPr="00080CBD">
        <w:rPr>
          <w:sz w:val="24"/>
          <w:szCs w:val="24"/>
        </w:rPr>
        <w:t xml:space="preserve"> – hodnocení školy ve všech oblastech</w:t>
      </w:r>
    </w:p>
    <w:p w14:paraId="32FFA84F" w14:textId="77777777" w:rsidR="00080CBD" w:rsidRPr="00080CBD" w:rsidRDefault="00080CBD" w:rsidP="00DB4CA0">
      <w:pPr>
        <w:numPr>
          <w:ilvl w:val="0"/>
          <w:numId w:val="44"/>
        </w:numPr>
        <w:spacing w:after="0" w:line="240" w:lineRule="auto"/>
        <w:rPr>
          <w:sz w:val="24"/>
          <w:szCs w:val="24"/>
        </w:rPr>
      </w:pPr>
      <w:r w:rsidRPr="00080CBD">
        <w:rPr>
          <w:sz w:val="24"/>
          <w:szCs w:val="24"/>
        </w:rPr>
        <w:t>Podmínky školy</w:t>
      </w:r>
    </w:p>
    <w:p w14:paraId="14E8B0D3" w14:textId="77777777" w:rsidR="00080CBD" w:rsidRPr="00080CBD" w:rsidRDefault="00080CBD" w:rsidP="00DB4CA0">
      <w:pPr>
        <w:numPr>
          <w:ilvl w:val="0"/>
          <w:numId w:val="44"/>
        </w:numPr>
        <w:spacing w:after="0" w:line="240" w:lineRule="auto"/>
        <w:rPr>
          <w:sz w:val="24"/>
          <w:szCs w:val="24"/>
        </w:rPr>
      </w:pPr>
      <w:r w:rsidRPr="00080CBD">
        <w:rPr>
          <w:sz w:val="24"/>
          <w:szCs w:val="24"/>
        </w:rPr>
        <w:t>Pedagogický sbor</w:t>
      </w:r>
    </w:p>
    <w:p w14:paraId="3DD44520" w14:textId="77777777" w:rsidR="00080CBD" w:rsidRPr="00080CBD" w:rsidRDefault="00080CBD" w:rsidP="00DB4CA0">
      <w:pPr>
        <w:numPr>
          <w:ilvl w:val="0"/>
          <w:numId w:val="44"/>
        </w:numPr>
        <w:spacing w:after="0" w:line="240" w:lineRule="auto"/>
        <w:rPr>
          <w:sz w:val="24"/>
          <w:szCs w:val="24"/>
        </w:rPr>
      </w:pPr>
      <w:r w:rsidRPr="00080CBD">
        <w:rPr>
          <w:sz w:val="24"/>
          <w:szCs w:val="24"/>
        </w:rPr>
        <w:t>Provozní podmínky</w:t>
      </w:r>
    </w:p>
    <w:p w14:paraId="136CB87D" w14:textId="77777777" w:rsidR="00080CBD" w:rsidRPr="00080CBD" w:rsidRDefault="00080CBD" w:rsidP="00DB4CA0">
      <w:pPr>
        <w:numPr>
          <w:ilvl w:val="0"/>
          <w:numId w:val="44"/>
        </w:numPr>
        <w:spacing w:after="0" w:line="240" w:lineRule="auto"/>
        <w:rPr>
          <w:sz w:val="24"/>
          <w:szCs w:val="24"/>
        </w:rPr>
      </w:pPr>
      <w:r w:rsidRPr="00080CBD">
        <w:rPr>
          <w:sz w:val="24"/>
          <w:szCs w:val="24"/>
        </w:rPr>
        <w:t>Cíle a záměry RVP</w:t>
      </w:r>
    </w:p>
    <w:p w14:paraId="4CEE6169" w14:textId="77777777" w:rsidR="00080CBD" w:rsidRPr="00080CBD" w:rsidRDefault="00080CBD" w:rsidP="00080CBD">
      <w:pPr>
        <w:rPr>
          <w:sz w:val="24"/>
          <w:szCs w:val="24"/>
        </w:rPr>
      </w:pPr>
    </w:p>
    <w:p w14:paraId="701BD65A" w14:textId="77777777" w:rsidR="00080CBD" w:rsidRPr="00080CBD" w:rsidRDefault="00080CBD" w:rsidP="00080CBD">
      <w:pPr>
        <w:rPr>
          <w:sz w:val="24"/>
          <w:szCs w:val="24"/>
          <w:u w:val="single"/>
        </w:rPr>
      </w:pPr>
      <w:r w:rsidRPr="00080CBD">
        <w:rPr>
          <w:sz w:val="24"/>
          <w:szCs w:val="24"/>
          <w:u w:val="single"/>
        </w:rPr>
        <w:t>Podmínky školy</w:t>
      </w:r>
    </w:p>
    <w:p w14:paraId="76FB3965" w14:textId="77777777" w:rsidR="00080CBD" w:rsidRPr="00080CBD" w:rsidRDefault="00080CBD" w:rsidP="00080CBD">
      <w:pPr>
        <w:rPr>
          <w:sz w:val="24"/>
          <w:szCs w:val="24"/>
        </w:rPr>
      </w:pPr>
      <w:r w:rsidRPr="00080CBD">
        <w:rPr>
          <w:sz w:val="24"/>
          <w:szCs w:val="24"/>
        </w:rPr>
        <w:t>Hodnotí ředitelka školy 1x ročně</w:t>
      </w:r>
    </w:p>
    <w:p w14:paraId="1ED5DDE4" w14:textId="77777777" w:rsidR="00080CBD" w:rsidRPr="00080CBD" w:rsidRDefault="00080CBD" w:rsidP="00DB4CA0">
      <w:pPr>
        <w:numPr>
          <w:ilvl w:val="0"/>
          <w:numId w:val="50"/>
        </w:numPr>
        <w:spacing w:after="0" w:line="240" w:lineRule="auto"/>
        <w:rPr>
          <w:sz w:val="24"/>
          <w:szCs w:val="24"/>
        </w:rPr>
      </w:pPr>
      <w:r w:rsidRPr="00080CBD">
        <w:rPr>
          <w:sz w:val="24"/>
          <w:szCs w:val="24"/>
        </w:rPr>
        <w:t>Nástroje: analýza školy, rozhovor</w:t>
      </w:r>
    </w:p>
    <w:p w14:paraId="0DAE3398" w14:textId="77777777" w:rsidR="00080CBD" w:rsidRPr="00080CBD" w:rsidRDefault="00080CBD" w:rsidP="00DB4CA0">
      <w:pPr>
        <w:numPr>
          <w:ilvl w:val="0"/>
          <w:numId w:val="50"/>
        </w:numPr>
        <w:spacing w:after="0" w:line="240" w:lineRule="auto"/>
        <w:rPr>
          <w:sz w:val="24"/>
          <w:szCs w:val="24"/>
        </w:rPr>
      </w:pPr>
      <w:proofErr w:type="gramStart"/>
      <w:r w:rsidRPr="00080CBD">
        <w:rPr>
          <w:sz w:val="24"/>
          <w:szCs w:val="24"/>
        </w:rPr>
        <w:t xml:space="preserve">Cíl:   </w:t>
      </w:r>
      <w:proofErr w:type="gramEnd"/>
      <w:r w:rsidRPr="00080CBD">
        <w:rPr>
          <w:sz w:val="24"/>
          <w:szCs w:val="24"/>
        </w:rPr>
        <w:t xml:space="preserve">        zaměřit se na materiální vybavení školy a zahrady</w:t>
      </w:r>
    </w:p>
    <w:p w14:paraId="6EFE17CC" w14:textId="77777777" w:rsidR="00080CBD" w:rsidRPr="00080CBD" w:rsidRDefault="00080CBD" w:rsidP="00080CBD">
      <w:pPr>
        <w:rPr>
          <w:sz w:val="24"/>
          <w:szCs w:val="24"/>
        </w:rPr>
      </w:pPr>
      <w:r w:rsidRPr="00080CBD">
        <w:rPr>
          <w:sz w:val="24"/>
          <w:szCs w:val="24"/>
        </w:rPr>
        <w:t xml:space="preserve">                              Hygienické podmínky             </w:t>
      </w:r>
    </w:p>
    <w:p w14:paraId="24E3D530" w14:textId="77777777" w:rsidR="00080CBD" w:rsidRPr="00080CBD" w:rsidRDefault="00080CBD" w:rsidP="00080CBD">
      <w:pPr>
        <w:rPr>
          <w:sz w:val="24"/>
          <w:szCs w:val="24"/>
          <w:u w:val="single"/>
        </w:rPr>
      </w:pPr>
      <w:r w:rsidRPr="00080CBD">
        <w:rPr>
          <w:sz w:val="24"/>
          <w:szCs w:val="24"/>
          <w:u w:val="single"/>
        </w:rPr>
        <w:t>Personální podmínky</w:t>
      </w:r>
    </w:p>
    <w:p w14:paraId="53765174" w14:textId="77777777" w:rsidR="00361145" w:rsidRDefault="00080CBD" w:rsidP="00080CBD">
      <w:pPr>
        <w:rPr>
          <w:sz w:val="24"/>
          <w:szCs w:val="24"/>
          <w:u w:val="single"/>
        </w:rPr>
      </w:pPr>
      <w:r w:rsidRPr="00080CBD">
        <w:rPr>
          <w:sz w:val="24"/>
          <w:szCs w:val="24"/>
          <w:u w:val="single"/>
        </w:rPr>
        <w:t>Pedagogický sbor</w:t>
      </w:r>
    </w:p>
    <w:p w14:paraId="7D1F9FC3" w14:textId="77777777" w:rsidR="00080CBD" w:rsidRPr="00361145" w:rsidRDefault="00080CBD" w:rsidP="00080CBD">
      <w:pPr>
        <w:rPr>
          <w:sz w:val="24"/>
          <w:szCs w:val="24"/>
          <w:u w:val="single"/>
        </w:rPr>
      </w:pPr>
      <w:r w:rsidRPr="00080CBD">
        <w:rPr>
          <w:sz w:val="24"/>
          <w:szCs w:val="24"/>
        </w:rPr>
        <w:t>Hodnotí ředitelka školy 1x ročně</w:t>
      </w:r>
    </w:p>
    <w:p w14:paraId="4140E6C3" w14:textId="77777777" w:rsidR="00080CBD" w:rsidRPr="00080CBD" w:rsidRDefault="00080CBD" w:rsidP="00DB4CA0">
      <w:pPr>
        <w:numPr>
          <w:ilvl w:val="0"/>
          <w:numId w:val="49"/>
        </w:numPr>
        <w:spacing w:after="0" w:line="240" w:lineRule="auto"/>
        <w:rPr>
          <w:sz w:val="24"/>
          <w:szCs w:val="24"/>
        </w:rPr>
      </w:pPr>
      <w:r w:rsidRPr="00080CBD">
        <w:rPr>
          <w:sz w:val="24"/>
          <w:szCs w:val="24"/>
        </w:rPr>
        <w:t>Nástroje: pozorování, rozhovor, hospitace, porady</w:t>
      </w:r>
    </w:p>
    <w:p w14:paraId="71E1A878" w14:textId="77777777" w:rsidR="00080CBD" w:rsidRPr="00080CBD" w:rsidRDefault="00080CBD" w:rsidP="00DB4CA0">
      <w:pPr>
        <w:numPr>
          <w:ilvl w:val="0"/>
          <w:numId w:val="49"/>
        </w:numPr>
        <w:spacing w:after="0" w:line="240" w:lineRule="auto"/>
        <w:rPr>
          <w:sz w:val="24"/>
          <w:szCs w:val="24"/>
        </w:rPr>
      </w:pPr>
      <w:proofErr w:type="gramStart"/>
      <w:r w:rsidRPr="00080CBD">
        <w:rPr>
          <w:sz w:val="24"/>
          <w:szCs w:val="24"/>
        </w:rPr>
        <w:t xml:space="preserve">Cíl:   </w:t>
      </w:r>
      <w:proofErr w:type="gramEnd"/>
      <w:r w:rsidRPr="00080CBD">
        <w:rPr>
          <w:sz w:val="24"/>
          <w:szCs w:val="24"/>
        </w:rPr>
        <w:t xml:space="preserve">        zajišťovat a umožňovat další vzdělávání pedagogů</w:t>
      </w:r>
    </w:p>
    <w:p w14:paraId="7908F76E" w14:textId="77777777" w:rsidR="00080CBD" w:rsidRPr="00080CBD" w:rsidRDefault="00080CBD" w:rsidP="00080CBD">
      <w:pPr>
        <w:rPr>
          <w:sz w:val="24"/>
          <w:szCs w:val="24"/>
        </w:rPr>
      </w:pPr>
      <w:r w:rsidRPr="00080CBD">
        <w:rPr>
          <w:sz w:val="24"/>
          <w:szCs w:val="24"/>
        </w:rPr>
        <w:t xml:space="preserve">                              Dbát na předávání zkušeností a poznatků ze seminářů</w:t>
      </w:r>
    </w:p>
    <w:p w14:paraId="68093045" w14:textId="77777777" w:rsidR="00080CBD" w:rsidRPr="00080CBD" w:rsidRDefault="00080CBD" w:rsidP="00080CBD">
      <w:pPr>
        <w:rPr>
          <w:sz w:val="24"/>
          <w:szCs w:val="24"/>
          <w:u w:val="single"/>
        </w:rPr>
      </w:pPr>
      <w:r w:rsidRPr="00080CBD">
        <w:rPr>
          <w:sz w:val="24"/>
          <w:szCs w:val="24"/>
          <w:u w:val="single"/>
        </w:rPr>
        <w:lastRenderedPageBreak/>
        <w:t>Provozní podmínky</w:t>
      </w:r>
    </w:p>
    <w:p w14:paraId="438DA3E7" w14:textId="77777777" w:rsidR="00080CBD" w:rsidRPr="00080CBD" w:rsidRDefault="00080CBD" w:rsidP="00080CBD">
      <w:pPr>
        <w:rPr>
          <w:sz w:val="24"/>
          <w:szCs w:val="24"/>
        </w:rPr>
      </w:pPr>
      <w:r w:rsidRPr="00080CBD">
        <w:rPr>
          <w:sz w:val="24"/>
          <w:szCs w:val="24"/>
        </w:rPr>
        <w:t>Hodnotí ředitelka školy 1x ročně</w:t>
      </w:r>
    </w:p>
    <w:p w14:paraId="2BD5B0C8" w14:textId="77777777" w:rsidR="00080CBD" w:rsidRPr="00080CBD" w:rsidRDefault="00080CBD" w:rsidP="00DB4CA0">
      <w:pPr>
        <w:numPr>
          <w:ilvl w:val="0"/>
          <w:numId w:val="48"/>
        </w:numPr>
        <w:spacing w:after="0" w:line="240" w:lineRule="auto"/>
        <w:rPr>
          <w:sz w:val="24"/>
          <w:szCs w:val="24"/>
        </w:rPr>
      </w:pPr>
      <w:r w:rsidRPr="00080CBD">
        <w:rPr>
          <w:sz w:val="24"/>
          <w:szCs w:val="24"/>
        </w:rPr>
        <w:t>Nástroje: pozorování, rozhovor, porady</w:t>
      </w:r>
    </w:p>
    <w:p w14:paraId="3FEBB6A8" w14:textId="77777777" w:rsidR="00080CBD" w:rsidRPr="00080CBD" w:rsidRDefault="00080CBD" w:rsidP="00DB4CA0">
      <w:pPr>
        <w:numPr>
          <w:ilvl w:val="0"/>
          <w:numId w:val="48"/>
        </w:numPr>
        <w:spacing w:after="0" w:line="240" w:lineRule="auto"/>
        <w:rPr>
          <w:sz w:val="24"/>
          <w:szCs w:val="24"/>
        </w:rPr>
      </w:pPr>
      <w:proofErr w:type="gramStart"/>
      <w:r w:rsidRPr="00080CBD">
        <w:rPr>
          <w:sz w:val="24"/>
          <w:szCs w:val="24"/>
        </w:rPr>
        <w:t xml:space="preserve">Cíl:   </w:t>
      </w:r>
      <w:proofErr w:type="gramEnd"/>
      <w:r w:rsidRPr="00080CBD">
        <w:rPr>
          <w:sz w:val="24"/>
          <w:szCs w:val="24"/>
        </w:rPr>
        <w:t xml:space="preserve">        zajistit podmínky pro dobrou kvalitní práci</w:t>
      </w:r>
    </w:p>
    <w:p w14:paraId="50CB283E" w14:textId="77777777" w:rsidR="00080CBD" w:rsidRPr="00080CBD" w:rsidRDefault="00080CBD" w:rsidP="00080CBD">
      <w:pPr>
        <w:rPr>
          <w:sz w:val="24"/>
          <w:szCs w:val="24"/>
        </w:rPr>
      </w:pPr>
    </w:p>
    <w:p w14:paraId="1CD3AADE" w14:textId="77777777" w:rsidR="00080CBD" w:rsidRPr="00080CBD" w:rsidRDefault="00080CBD" w:rsidP="00080CBD">
      <w:pPr>
        <w:rPr>
          <w:sz w:val="24"/>
          <w:szCs w:val="24"/>
          <w:u w:val="single"/>
        </w:rPr>
      </w:pPr>
      <w:r w:rsidRPr="00080CBD">
        <w:rPr>
          <w:sz w:val="24"/>
          <w:szCs w:val="24"/>
          <w:u w:val="single"/>
        </w:rPr>
        <w:t>Cíle a záměry RVP</w:t>
      </w:r>
    </w:p>
    <w:p w14:paraId="7F4EC00A" w14:textId="77777777" w:rsidR="00080CBD" w:rsidRPr="00080CBD" w:rsidRDefault="00080CBD" w:rsidP="00080CBD">
      <w:pPr>
        <w:rPr>
          <w:sz w:val="24"/>
          <w:szCs w:val="24"/>
        </w:rPr>
      </w:pPr>
      <w:r w:rsidRPr="00080CBD">
        <w:rPr>
          <w:sz w:val="24"/>
          <w:szCs w:val="24"/>
        </w:rPr>
        <w:t>Hodnotí ředitelka školy a učitelka školy</w:t>
      </w:r>
    </w:p>
    <w:p w14:paraId="0B2A4515" w14:textId="77777777" w:rsidR="00080CBD" w:rsidRPr="00080CBD" w:rsidRDefault="00080CBD" w:rsidP="00080CBD">
      <w:pPr>
        <w:rPr>
          <w:sz w:val="24"/>
          <w:szCs w:val="24"/>
        </w:rPr>
      </w:pPr>
      <w:r w:rsidRPr="00080CBD">
        <w:rPr>
          <w:sz w:val="24"/>
          <w:szCs w:val="24"/>
        </w:rPr>
        <w:t>Zodpovídá ředitelka školy</w:t>
      </w:r>
    </w:p>
    <w:p w14:paraId="6FA8FD6F" w14:textId="77777777" w:rsidR="00080CBD" w:rsidRPr="00080CBD" w:rsidRDefault="00080CBD" w:rsidP="00DB4CA0">
      <w:pPr>
        <w:numPr>
          <w:ilvl w:val="0"/>
          <w:numId w:val="47"/>
        </w:numPr>
        <w:spacing w:after="0" w:line="240" w:lineRule="auto"/>
        <w:rPr>
          <w:sz w:val="24"/>
          <w:szCs w:val="24"/>
        </w:rPr>
      </w:pPr>
      <w:r w:rsidRPr="00080CBD">
        <w:rPr>
          <w:sz w:val="24"/>
          <w:szCs w:val="24"/>
        </w:rPr>
        <w:t>Nástroje: rozhovor, pozorování, analýza, hodnocení</w:t>
      </w:r>
    </w:p>
    <w:p w14:paraId="410F7E1D" w14:textId="77777777" w:rsidR="00080CBD" w:rsidRPr="00080CBD" w:rsidRDefault="00080CBD" w:rsidP="00DB4CA0">
      <w:pPr>
        <w:numPr>
          <w:ilvl w:val="0"/>
          <w:numId w:val="47"/>
        </w:numPr>
        <w:spacing w:after="0" w:line="240" w:lineRule="auto"/>
        <w:rPr>
          <w:sz w:val="24"/>
          <w:szCs w:val="24"/>
        </w:rPr>
      </w:pPr>
      <w:proofErr w:type="gramStart"/>
      <w:r w:rsidRPr="00080CBD">
        <w:rPr>
          <w:sz w:val="24"/>
          <w:szCs w:val="24"/>
        </w:rPr>
        <w:t xml:space="preserve">Cíl:   </w:t>
      </w:r>
      <w:proofErr w:type="gramEnd"/>
      <w:r w:rsidRPr="00080CBD">
        <w:rPr>
          <w:sz w:val="24"/>
          <w:szCs w:val="24"/>
        </w:rPr>
        <w:t xml:space="preserve">         zaměřit se na hlubší poznatky v určité oblasti</w:t>
      </w:r>
    </w:p>
    <w:p w14:paraId="0A6602DE" w14:textId="77777777" w:rsidR="00080CBD" w:rsidRPr="00080CBD" w:rsidRDefault="00080CBD" w:rsidP="00080CBD">
      <w:pPr>
        <w:spacing w:after="0" w:line="240" w:lineRule="auto"/>
        <w:ind w:left="720"/>
        <w:rPr>
          <w:sz w:val="24"/>
          <w:szCs w:val="24"/>
        </w:rPr>
      </w:pPr>
    </w:p>
    <w:p w14:paraId="0688BA72" w14:textId="77777777" w:rsidR="00080CBD" w:rsidRPr="00080CBD" w:rsidRDefault="00080CBD" w:rsidP="00080CBD">
      <w:pPr>
        <w:rPr>
          <w:sz w:val="24"/>
          <w:szCs w:val="24"/>
          <w:u w:val="single"/>
        </w:rPr>
      </w:pPr>
      <w:r w:rsidRPr="00080CBD">
        <w:rPr>
          <w:sz w:val="24"/>
          <w:szCs w:val="24"/>
          <w:u w:val="single"/>
        </w:rPr>
        <w:t>Třída – skupiny dětí</w:t>
      </w:r>
    </w:p>
    <w:p w14:paraId="466558F1" w14:textId="77777777" w:rsidR="00080CBD" w:rsidRPr="00080CBD" w:rsidRDefault="00080CBD" w:rsidP="00080CBD">
      <w:pPr>
        <w:rPr>
          <w:sz w:val="24"/>
          <w:szCs w:val="24"/>
        </w:rPr>
      </w:pPr>
      <w:r w:rsidRPr="00080CBD">
        <w:rPr>
          <w:sz w:val="24"/>
          <w:szCs w:val="24"/>
        </w:rPr>
        <w:t>Hodnotí učitelka a ředitelka</w:t>
      </w:r>
    </w:p>
    <w:p w14:paraId="3911F1DD" w14:textId="77777777" w:rsidR="00080CBD" w:rsidRPr="00080CBD" w:rsidRDefault="00080CBD" w:rsidP="00080CBD">
      <w:pPr>
        <w:rPr>
          <w:sz w:val="24"/>
          <w:szCs w:val="24"/>
        </w:rPr>
      </w:pPr>
      <w:r w:rsidRPr="00080CBD">
        <w:rPr>
          <w:sz w:val="24"/>
          <w:szCs w:val="24"/>
        </w:rPr>
        <w:t>Zodpovídá ředitelka školy</w:t>
      </w:r>
    </w:p>
    <w:p w14:paraId="00787CBD" w14:textId="77777777" w:rsidR="00080CBD" w:rsidRPr="00080CBD" w:rsidRDefault="00080CBD" w:rsidP="00DB4CA0">
      <w:pPr>
        <w:numPr>
          <w:ilvl w:val="0"/>
          <w:numId w:val="46"/>
        </w:numPr>
        <w:spacing w:after="0" w:line="240" w:lineRule="auto"/>
        <w:rPr>
          <w:sz w:val="24"/>
          <w:szCs w:val="24"/>
        </w:rPr>
      </w:pPr>
      <w:r w:rsidRPr="00080CBD">
        <w:rPr>
          <w:sz w:val="24"/>
          <w:szCs w:val="24"/>
        </w:rPr>
        <w:t>Nástroje: pozorování, srovnávání, rozhovor, rozbor dětských prací</w:t>
      </w:r>
    </w:p>
    <w:p w14:paraId="2955FCC8" w14:textId="77777777" w:rsidR="00080CBD" w:rsidRPr="00080CBD" w:rsidRDefault="00080CBD" w:rsidP="00DB4CA0">
      <w:pPr>
        <w:numPr>
          <w:ilvl w:val="0"/>
          <w:numId w:val="46"/>
        </w:numPr>
        <w:spacing w:after="0" w:line="240" w:lineRule="auto"/>
        <w:rPr>
          <w:sz w:val="24"/>
          <w:szCs w:val="24"/>
        </w:rPr>
      </w:pPr>
      <w:proofErr w:type="gramStart"/>
      <w:r w:rsidRPr="00080CBD">
        <w:rPr>
          <w:sz w:val="24"/>
          <w:szCs w:val="24"/>
        </w:rPr>
        <w:t xml:space="preserve">Cíl:   </w:t>
      </w:r>
      <w:proofErr w:type="gramEnd"/>
      <w:r w:rsidRPr="00080CBD">
        <w:rPr>
          <w:sz w:val="24"/>
          <w:szCs w:val="24"/>
        </w:rPr>
        <w:t xml:space="preserve">        zhodnocení výsledků skupiny dětí ve všech oblastech</w:t>
      </w:r>
    </w:p>
    <w:p w14:paraId="62CF5F3E" w14:textId="77777777" w:rsidR="00080CBD" w:rsidRPr="00080CBD" w:rsidRDefault="00080CBD" w:rsidP="00080CBD">
      <w:pPr>
        <w:rPr>
          <w:sz w:val="24"/>
          <w:szCs w:val="24"/>
        </w:rPr>
      </w:pPr>
    </w:p>
    <w:p w14:paraId="4885CA04" w14:textId="77777777" w:rsidR="00080CBD" w:rsidRPr="00080CBD" w:rsidRDefault="00080CBD" w:rsidP="00080CBD">
      <w:pPr>
        <w:rPr>
          <w:sz w:val="24"/>
          <w:szCs w:val="24"/>
          <w:u w:val="single"/>
        </w:rPr>
      </w:pPr>
      <w:r w:rsidRPr="00080CBD">
        <w:rPr>
          <w:sz w:val="24"/>
          <w:szCs w:val="24"/>
          <w:u w:val="single"/>
        </w:rPr>
        <w:t>Individuálně</w:t>
      </w:r>
    </w:p>
    <w:p w14:paraId="4FA3E09B" w14:textId="77777777" w:rsidR="00080CBD" w:rsidRPr="00080CBD" w:rsidRDefault="00080CBD" w:rsidP="00080CBD">
      <w:pPr>
        <w:rPr>
          <w:sz w:val="24"/>
          <w:szCs w:val="24"/>
        </w:rPr>
      </w:pPr>
      <w:r w:rsidRPr="00080CBD">
        <w:rPr>
          <w:sz w:val="24"/>
          <w:szCs w:val="24"/>
        </w:rPr>
        <w:t>Hodnotí učitelka školy, ředitelka škol</w:t>
      </w:r>
    </w:p>
    <w:p w14:paraId="5CEC7C63" w14:textId="77777777" w:rsidR="00080CBD" w:rsidRPr="00080CBD" w:rsidRDefault="00080CBD" w:rsidP="00080CBD">
      <w:pPr>
        <w:rPr>
          <w:sz w:val="24"/>
          <w:szCs w:val="24"/>
        </w:rPr>
      </w:pPr>
      <w:r w:rsidRPr="00080CBD">
        <w:rPr>
          <w:sz w:val="24"/>
          <w:szCs w:val="24"/>
        </w:rPr>
        <w:t>Zodpovídá ředitelka školy</w:t>
      </w:r>
    </w:p>
    <w:p w14:paraId="776CD93F" w14:textId="77777777" w:rsidR="00080CBD" w:rsidRPr="00080CBD" w:rsidRDefault="00080CBD" w:rsidP="00DB4CA0">
      <w:pPr>
        <w:numPr>
          <w:ilvl w:val="0"/>
          <w:numId w:val="45"/>
        </w:numPr>
        <w:spacing w:after="0" w:line="240" w:lineRule="auto"/>
        <w:rPr>
          <w:sz w:val="24"/>
          <w:szCs w:val="24"/>
        </w:rPr>
      </w:pPr>
      <w:r w:rsidRPr="00080CBD">
        <w:rPr>
          <w:sz w:val="24"/>
          <w:szCs w:val="24"/>
        </w:rPr>
        <w:t>Nástroje: pozorování, rozhovor, pracovní listy</w:t>
      </w:r>
    </w:p>
    <w:p w14:paraId="25D74CAF" w14:textId="77777777" w:rsidR="00080CBD" w:rsidRPr="00080CBD" w:rsidRDefault="00080CBD" w:rsidP="00DB4CA0">
      <w:pPr>
        <w:numPr>
          <w:ilvl w:val="0"/>
          <w:numId w:val="45"/>
        </w:numPr>
        <w:spacing w:after="0" w:line="240" w:lineRule="auto"/>
        <w:rPr>
          <w:sz w:val="24"/>
          <w:szCs w:val="24"/>
        </w:rPr>
      </w:pPr>
      <w:proofErr w:type="gramStart"/>
      <w:r w:rsidRPr="00080CBD">
        <w:rPr>
          <w:sz w:val="24"/>
          <w:szCs w:val="24"/>
        </w:rPr>
        <w:t xml:space="preserve">Cíl:   </w:t>
      </w:r>
      <w:proofErr w:type="gramEnd"/>
      <w:r w:rsidRPr="00080CBD">
        <w:rPr>
          <w:sz w:val="24"/>
          <w:szCs w:val="24"/>
        </w:rPr>
        <w:t xml:space="preserve">        průběžně sledovat a hodnotit postup dítěte v učení i vzdělávání</w:t>
      </w:r>
    </w:p>
    <w:p w14:paraId="4FA5A6B9" w14:textId="77777777" w:rsidR="00080CBD" w:rsidRPr="00080CBD" w:rsidRDefault="00080CBD" w:rsidP="00080CBD">
      <w:pPr>
        <w:rPr>
          <w:sz w:val="24"/>
          <w:szCs w:val="24"/>
        </w:rPr>
      </w:pPr>
      <w:r w:rsidRPr="00080CBD">
        <w:rPr>
          <w:sz w:val="24"/>
          <w:szCs w:val="24"/>
        </w:rPr>
        <w:t xml:space="preserve">                              Využívat orientační kritéria RP</w:t>
      </w:r>
    </w:p>
    <w:p w14:paraId="20F9D62F" w14:textId="77777777" w:rsidR="00080CBD" w:rsidRPr="00080CBD" w:rsidRDefault="00080CBD" w:rsidP="00080CBD">
      <w:pPr>
        <w:rPr>
          <w:sz w:val="24"/>
          <w:szCs w:val="24"/>
        </w:rPr>
      </w:pPr>
      <w:r w:rsidRPr="00080CBD">
        <w:rPr>
          <w:sz w:val="24"/>
          <w:szCs w:val="24"/>
        </w:rPr>
        <w:t xml:space="preserve"> Včas zachytit nedostatky, nerovnoměrnosti ve vývoji a další vzdělávání tomu přizpůsobit.</w:t>
      </w:r>
    </w:p>
    <w:p w14:paraId="2B9A8DC9" w14:textId="77777777" w:rsidR="00080CBD" w:rsidRPr="00080CBD" w:rsidRDefault="00080CBD" w:rsidP="00080CBD">
      <w:pPr>
        <w:rPr>
          <w:sz w:val="24"/>
          <w:szCs w:val="24"/>
        </w:rPr>
      </w:pPr>
    </w:p>
    <w:p w14:paraId="633E2126" w14:textId="77777777" w:rsidR="00361145" w:rsidRDefault="00361145" w:rsidP="00080CBD">
      <w:pPr>
        <w:rPr>
          <w:rFonts w:ascii="Bernard MT Condensed" w:hAnsi="Bernard MT Condensed"/>
          <w:b/>
          <w:sz w:val="36"/>
          <w:szCs w:val="36"/>
        </w:rPr>
      </w:pPr>
    </w:p>
    <w:p w14:paraId="618A936F" w14:textId="77777777" w:rsidR="005C7865" w:rsidRDefault="005C7865" w:rsidP="00361145">
      <w:pPr>
        <w:jc w:val="center"/>
        <w:rPr>
          <w:rFonts w:ascii="Bernard MT Condensed" w:hAnsi="Bernard MT Condensed"/>
          <w:b/>
          <w:sz w:val="36"/>
          <w:szCs w:val="36"/>
        </w:rPr>
      </w:pPr>
    </w:p>
    <w:p w14:paraId="1C46E0FE" w14:textId="77777777" w:rsidR="005C7865" w:rsidRDefault="005C7865" w:rsidP="00361145">
      <w:pPr>
        <w:jc w:val="center"/>
        <w:rPr>
          <w:rFonts w:ascii="Bernard MT Condensed" w:hAnsi="Bernard MT Condensed"/>
          <w:b/>
          <w:sz w:val="36"/>
          <w:szCs w:val="36"/>
        </w:rPr>
      </w:pPr>
    </w:p>
    <w:p w14:paraId="663237AE" w14:textId="77777777" w:rsidR="00464C11" w:rsidRDefault="00464C11" w:rsidP="00361145">
      <w:pPr>
        <w:jc w:val="center"/>
        <w:rPr>
          <w:rFonts w:ascii="Bernard MT Condensed" w:hAnsi="Bernard MT Condensed"/>
          <w:b/>
          <w:sz w:val="36"/>
          <w:szCs w:val="36"/>
        </w:rPr>
      </w:pPr>
    </w:p>
    <w:p w14:paraId="2F8EEC06" w14:textId="77777777" w:rsidR="00464C11" w:rsidRDefault="00464C11" w:rsidP="00361145">
      <w:pPr>
        <w:jc w:val="center"/>
        <w:rPr>
          <w:rFonts w:ascii="Bernard MT Condensed" w:hAnsi="Bernard MT Condensed"/>
          <w:b/>
          <w:sz w:val="36"/>
          <w:szCs w:val="36"/>
        </w:rPr>
      </w:pPr>
    </w:p>
    <w:p w14:paraId="1901658B" w14:textId="77777777" w:rsidR="00080CBD" w:rsidRPr="00080CBD" w:rsidRDefault="00080CBD" w:rsidP="00361145">
      <w:pPr>
        <w:jc w:val="center"/>
        <w:rPr>
          <w:sz w:val="24"/>
          <w:szCs w:val="24"/>
        </w:rPr>
      </w:pPr>
      <w:proofErr w:type="gramStart"/>
      <w:r w:rsidRPr="00080CBD">
        <w:rPr>
          <w:rFonts w:ascii="Bernard MT Condensed" w:hAnsi="Bernard MT Condensed"/>
          <w:b/>
          <w:sz w:val="36"/>
          <w:szCs w:val="36"/>
        </w:rPr>
        <w:lastRenderedPageBreak/>
        <w:t>EVALUACE  PRO</w:t>
      </w:r>
      <w:proofErr w:type="gramEnd"/>
      <w:r w:rsidRPr="00080CBD">
        <w:rPr>
          <w:rFonts w:ascii="Bernard MT Condensed" w:hAnsi="Bernard MT Condensed"/>
          <w:b/>
          <w:sz w:val="36"/>
          <w:szCs w:val="36"/>
        </w:rPr>
        <w:t xml:space="preserve">  ŠKOLNÍ ROK  202</w:t>
      </w:r>
      <w:r w:rsidR="00CF5F9C">
        <w:rPr>
          <w:rFonts w:ascii="Bernard MT Condensed" w:hAnsi="Bernard MT Condensed"/>
          <w:b/>
          <w:sz w:val="36"/>
          <w:szCs w:val="36"/>
        </w:rPr>
        <w:t>3</w:t>
      </w:r>
      <w:r w:rsidRPr="00080CBD">
        <w:rPr>
          <w:rFonts w:ascii="Bernard MT Condensed" w:hAnsi="Bernard MT Condensed"/>
          <w:b/>
          <w:sz w:val="36"/>
          <w:szCs w:val="36"/>
        </w:rPr>
        <w:t>/202</w:t>
      </w:r>
      <w:r w:rsidR="00CF5F9C">
        <w:rPr>
          <w:rFonts w:ascii="Bernard MT Condensed" w:hAnsi="Bernard MT Condensed"/>
          <w:b/>
          <w:sz w:val="36"/>
          <w:szCs w:val="36"/>
        </w:rPr>
        <w:t>4</w:t>
      </w:r>
    </w:p>
    <w:p w14:paraId="65A14449" w14:textId="77777777" w:rsidR="00080CBD" w:rsidRPr="00080CBD" w:rsidRDefault="00080CBD" w:rsidP="00DB4CA0">
      <w:pPr>
        <w:numPr>
          <w:ilvl w:val="0"/>
          <w:numId w:val="79"/>
        </w:numPr>
        <w:contextualSpacing/>
        <w:rPr>
          <w:b/>
          <w:sz w:val="24"/>
          <w:szCs w:val="24"/>
        </w:rPr>
      </w:pPr>
      <w:r w:rsidRPr="00080CBD">
        <w:rPr>
          <w:b/>
          <w:sz w:val="24"/>
          <w:szCs w:val="24"/>
        </w:rPr>
        <w:t>Dokumenty školy – soulad ŠVP a RVP PV</w:t>
      </w:r>
    </w:p>
    <w:p w14:paraId="76C58699" w14:textId="77777777" w:rsidR="00080CBD" w:rsidRPr="00080CBD" w:rsidRDefault="00080CBD" w:rsidP="00080CBD">
      <w:pPr>
        <w:rPr>
          <w:sz w:val="24"/>
          <w:szCs w:val="24"/>
        </w:rPr>
      </w:pPr>
      <w:r w:rsidRPr="00080CBD">
        <w:rPr>
          <w:sz w:val="24"/>
          <w:szCs w:val="24"/>
        </w:rPr>
        <w:t>Tato oblast ověřuje naplňování stanovených záměrů a cílů v dokumentu školy a zároveň soulad školních dokumentů s cíli RVP PV.</w:t>
      </w:r>
    </w:p>
    <w:p w14:paraId="12C992DF" w14:textId="77777777" w:rsidR="00080CBD" w:rsidRPr="00080CBD" w:rsidRDefault="00080CBD" w:rsidP="00DB4CA0">
      <w:pPr>
        <w:numPr>
          <w:ilvl w:val="0"/>
          <w:numId w:val="79"/>
        </w:numPr>
        <w:contextualSpacing/>
        <w:rPr>
          <w:b/>
          <w:sz w:val="24"/>
          <w:szCs w:val="24"/>
        </w:rPr>
      </w:pPr>
      <w:r w:rsidRPr="00080CBD">
        <w:rPr>
          <w:b/>
          <w:sz w:val="24"/>
          <w:szCs w:val="24"/>
        </w:rPr>
        <w:t>Evaluace podtémat integrovaných bloků</w:t>
      </w:r>
    </w:p>
    <w:p w14:paraId="5A142F14" w14:textId="77777777" w:rsidR="00080CBD" w:rsidRPr="00080CBD" w:rsidRDefault="00080CBD" w:rsidP="00080CBD">
      <w:pPr>
        <w:ind w:left="360"/>
        <w:contextualSpacing/>
        <w:rPr>
          <w:sz w:val="24"/>
          <w:szCs w:val="24"/>
        </w:rPr>
      </w:pPr>
    </w:p>
    <w:p w14:paraId="535F09B3" w14:textId="77777777" w:rsidR="00080CBD" w:rsidRPr="00080CBD" w:rsidRDefault="00080CBD" w:rsidP="00DB4CA0">
      <w:pPr>
        <w:numPr>
          <w:ilvl w:val="0"/>
          <w:numId w:val="80"/>
        </w:numPr>
        <w:contextualSpacing/>
        <w:rPr>
          <w:sz w:val="24"/>
          <w:szCs w:val="24"/>
        </w:rPr>
      </w:pPr>
      <w:r w:rsidRPr="00080CBD">
        <w:rPr>
          <w:sz w:val="24"/>
          <w:szCs w:val="24"/>
        </w:rPr>
        <w:t>Cíl: vyhodnotit naplnění stanovených záměrů v rámci zrealizované vzdělávací nabídky, stanovit případná opatření do dalšího tematického plánu v rámci integrovaných bloků</w:t>
      </w:r>
    </w:p>
    <w:p w14:paraId="00040667" w14:textId="77777777" w:rsidR="00080CBD" w:rsidRPr="00080CBD" w:rsidRDefault="00080CBD" w:rsidP="00DB4CA0">
      <w:pPr>
        <w:numPr>
          <w:ilvl w:val="0"/>
          <w:numId w:val="80"/>
        </w:numPr>
        <w:contextualSpacing/>
        <w:rPr>
          <w:sz w:val="24"/>
          <w:szCs w:val="24"/>
        </w:rPr>
      </w:pPr>
      <w:r w:rsidRPr="00080CBD">
        <w:rPr>
          <w:sz w:val="24"/>
          <w:szCs w:val="24"/>
        </w:rPr>
        <w:t>Časový rozvrh: Vždy po ukončení daného podtématu</w:t>
      </w:r>
    </w:p>
    <w:p w14:paraId="35763FE3" w14:textId="77777777" w:rsidR="00080CBD" w:rsidRPr="00080CBD" w:rsidRDefault="00080CBD" w:rsidP="00DB4CA0">
      <w:pPr>
        <w:numPr>
          <w:ilvl w:val="0"/>
          <w:numId w:val="80"/>
        </w:numPr>
        <w:contextualSpacing/>
        <w:rPr>
          <w:sz w:val="24"/>
          <w:szCs w:val="24"/>
        </w:rPr>
      </w:pPr>
      <w:r w:rsidRPr="00080CBD">
        <w:rPr>
          <w:sz w:val="24"/>
          <w:szCs w:val="24"/>
        </w:rPr>
        <w:t>Nástroje: záznam hodnocení podtémat, konzultace učitelek</w:t>
      </w:r>
    </w:p>
    <w:p w14:paraId="147DB03A" w14:textId="77777777" w:rsidR="00080CBD" w:rsidRPr="00080CBD" w:rsidRDefault="00080CBD" w:rsidP="00080CBD">
      <w:pPr>
        <w:ind w:left="720"/>
        <w:contextualSpacing/>
        <w:rPr>
          <w:sz w:val="24"/>
          <w:szCs w:val="24"/>
        </w:rPr>
      </w:pPr>
    </w:p>
    <w:p w14:paraId="34DE4A5B" w14:textId="77777777" w:rsidR="00080CBD" w:rsidRPr="00080CBD" w:rsidRDefault="00080CBD" w:rsidP="00DB4CA0">
      <w:pPr>
        <w:numPr>
          <w:ilvl w:val="0"/>
          <w:numId w:val="79"/>
        </w:numPr>
        <w:contextualSpacing/>
        <w:rPr>
          <w:b/>
          <w:sz w:val="24"/>
          <w:szCs w:val="24"/>
        </w:rPr>
      </w:pPr>
      <w:r w:rsidRPr="00080CBD">
        <w:rPr>
          <w:b/>
          <w:sz w:val="24"/>
          <w:szCs w:val="24"/>
        </w:rPr>
        <w:t>Evaluace podtémat jako celku jednoho integrovaného bloku</w:t>
      </w:r>
    </w:p>
    <w:p w14:paraId="4ED7621E" w14:textId="77777777" w:rsidR="00080CBD" w:rsidRPr="00080CBD" w:rsidRDefault="00080CBD" w:rsidP="00080CBD">
      <w:pPr>
        <w:ind w:left="360"/>
        <w:contextualSpacing/>
        <w:rPr>
          <w:sz w:val="24"/>
          <w:szCs w:val="24"/>
        </w:rPr>
      </w:pPr>
    </w:p>
    <w:p w14:paraId="37DC09AB" w14:textId="77777777" w:rsidR="00080CBD" w:rsidRPr="00080CBD" w:rsidRDefault="00080CBD" w:rsidP="00DB4CA0">
      <w:pPr>
        <w:numPr>
          <w:ilvl w:val="0"/>
          <w:numId w:val="81"/>
        </w:numPr>
        <w:contextualSpacing/>
        <w:rPr>
          <w:sz w:val="24"/>
          <w:szCs w:val="24"/>
        </w:rPr>
      </w:pPr>
      <w:r w:rsidRPr="00080CBD">
        <w:rPr>
          <w:sz w:val="24"/>
          <w:szCs w:val="24"/>
        </w:rPr>
        <w:t>Cíl: zhodnotit soulad vytvořených podtémat daného integrovaného bloku, prověřit naplnění stanovených záměrů jako celku</w:t>
      </w:r>
    </w:p>
    <w:p w14:paraId="0F6BA6C3" w14:textId="77777777" w:rsidR="00080CBD" w:rsidRPr="00080CBD" w:rsidRDefault="00080CBD" w:rsidP="00DB4CA0">
      <w:pPr>
        <w:numPr>
          <w:ilvl w:val="0"/>
          <w:numId w:val="81"/>
        </w:numPr>
        <w:contextualSpacing/>
        <w:rPr>
          <w:sz w:val="24"/>
          <w:szCs w:val="24"/>
        </w:rPr>
      </w:pPr>
      <w:r w:rsidRPr="00080CBD">
        <w:rPr>
          <w:sz w:val="24"/>
          <w:szCs w:val="24"/>
        </w:rPr>
        <w:t>Časový rozvrh: po ukončení realizace daného integrovaného bloku</w:t>
      </w:r>
    </w:p>
    <w:p w14:paraId="2FE93ED0" w14:textId="77777777" w:rsidR="00080CBD" w:rsidRPr="00080CBD" w:rsidRDefault="00080CBD" w:rsidP="00DB4CA0">
      <w:pPr>
        <w:numPr>
          <w:ilvl w:val="0"/>
          <w:numId w:val="81"/>
        </w:numPr>
        <w:contextualSpacing/>
        <w:rPr>
          <w:sz w:val="24"/>
          <w:szCs w:val="24"/>
        </w:rPr>
      </w:pPr>
      <w:r w:rsidRPr="00080CBD">
        <w:rPr>
          <w:sz w:val="24"/>
          <w:szCs w:val="24"/>
        </w:rPr>
        <w:t>Nástroje: konzultace učitelek, pedagogické rady</w:t>
      </w:r>
    </w:p>
    <w:p w14:paraId="221B7F57" w14:textId="77777777" w:rsidR="00080CBD" w:rsidRPr="00080CBD" w:rsidRDefault="00080CBD" w:rsidP="00080CBD">
      <w:pPr>
        <w:ind w:left="720"/>
        <w:contextualSpacing/>
        <w:rPr>
          <w:sz w:val="24"/>
          <w:szCs w:val="24"/>
        </w:rPr>
      </w:pPr>
    </w:p>
    <w:p w14:paraId="13F0F4EA" w14:textId="77777777" w:rsidR="00080CBD" w:rsidRPr="00080CBD" w:rsidRDefault="00080CBD" w:rsidP="00DB4CA0">
      <w:pPr>
        <w:numPr>
          <w:ilvl w:val="0"/>
          <w:numId w:val="82"/>
        </w:numPr>
        <w:contextualSpacing/>
        <w:rPr>
          <w:b/>
          <w:sz w:val="24"/>
          <w:szCs w:val="24"/>
        </w:rPr>
      </w:pPr>
      <w:r w:rsidRPr="00080CBD">
        <w:rPr>
          <w:b/>
          <w:sz w:val="24"/>
          <w:szCs w:val="24"/>
        </w:rPr>
        <w:t>Evaluace dílčích projektů</w:t>
      </w:r>
    </w:p>
    <w:p w14:paraId="1DF0735A" w14:textId="77777777" w:rsidR="00080CBD" w:rsidRPr="00080CBD" w:rsidRDefault="00080CBD" w:rsidP="00080CBD">
      <w:pPr>
        <w:ind w:left="360"/>
        <w:contextualSpacing/>
        <w:rPr>
          <w:sz w:val="24"/>
          <w:szCs w:val="24"/>
        </w:rPr>
      </w:pPr>
    </w:p>
    <w:p w14:paraId="2C85FBF8" w14:textId="77777777" w:rsidR="00080CBD" w:rsidRPr="00080CBD" w:rsidRDefault="00080CBD" w:rsidP="00DB4CA0">
      <w:pPr>
        <w:numPr>
          <w:ilvl w:val="0"/>
          <w:numId w:val="83"/>
        </w:numPr>
        <w:contextualSpacing/>
        <w:rPr>
          <w:sz w:val="24"/>
          <w:szCs w:val="24"/>
        </w:rPr>
      </w:pPr>
      <w:r w:rsidRPr="00080CBD">
        <w:rPr>
          <w:sz w:val="24"/>
          <w:szCs w:val="24"/>
        </w:rPr>
        <w:t>Cíl: plnění záměrů, začlenění do jednotlivých integrovaných bloků</w:t>
      </w:r>
    </w:p>
    <w:p w14:paraId="2B201C62" w14:textId="77777777" w:rsidR="00080CBD" w:rsidRPr="00080CBD" w:rsidRDefault="00080CBD" w:rsidP="00DB4CA0">
      <w:pPr>
        <w:numPr>
          <w:ilvl w:val="0"/>
          <w:numId w:val="83"/>
        </w:numPr>
        <w:spacing w:after="0"/>
        <w:contextualSpacing/>
        <w:rPr>
          <w:sz w:val="24"/>
          <w:szCs w:val="24"/>
        </w:rPr>
      </w:pPr>
      <w:r w:rsidRPr="00080CBD">
        <w:rPr>
          <w:sz w:val="24"/>
          <w:szCs w:val="24"/>
        </w:rPr>
        <w:t>Časový rozvrh: 1x za čtvrtletí – průběh realizace</w:t>
      </w:r>
    </w:p>
    <w:p w14:paraId="09ED936D" w14:textId="77777777" w:rsidR="00080CBD" w:rsidRPr="00080CBD" w:rsidRDefault="00080CBD" w:rsidP="00DB4CA0">
      <w:pPr>
        <w:numPr>
          <w:ilvl w:val="0"/>
          <w:numId w:val="85"/>
        </w:numPr>
        <w:spacing w:after="0"/>
        <w:contextualSpacing/>
        <w:rPr>
          <w:sz w:val="24"/>
          <w:szCs w:val="24"/>
        </w:rPr>
      </w:pPr>
      <w:r w:rsidRPr="00080CBD">
        <w:rPr>
          <w:sz w:val="24"/>
          <w:szCs w:val="24"/>
        </w:rPr>
        <w:t xml:space="preserve"> 1x </w:t>
      </w:r>
      <w:proofErr w:type="gramStart"/>
      <w:r w:rsidRPr="00080CBD">
        <w:rPr>
          <w:sz w:val="24"/>
          <w:szCs w:val="24"/>
        </w:rPr>
        <w:t>ročně - naplnění</w:t>
      </w:r>
      <w:proofErr w:type="gramEnd"/>
      <w:r w:rsidRPr="00080CBD">
        <w:rPr>
          <w:sz w:val="24"/>
          <w:szCs w:val="24"/>
        </w:rPr>
        <w:t xml:space="preserve"> záměrů</w:t>
      </w:r>
    </w:p>
    <w:p w14:paraId="7A3D7C6F" w14:textId="77777777" w:rsidR="00080CBD" w:rsidRPr="00080CBD" w:rsidRDefault="00080CBD" w:rsidP="00DB4CA0">
      <w:pPr>
        <w:numPr>
          <w:ilvl w:val="0"/>
          <w:numId w:val="84"/>
        </w:numPr>
        <w:contextualSpacing/>
        <w:rPr>
          <w:sz w:val="24"/>
          <w:szCs w:val="24"/>
        </w:rPr>
      </w:pPr>
      <w:r w:rsidRPr="00080CBD">
        <w:rPr>
          <w:sz w:val="24"/>
          <w:szCs w:val="24"/>
        </w:rPr>
        <w:t xml:space="preserve">Nástroje: záznam v ŠVP, konzultace učitelek, pedagogické rady, konzultace </w:t>
      </w:r>
      <w:proofErr w:type="gramStart"/>
      <w:r w:rsidRPr="00080CBD">
        <w:rPr>
          <w:sz w:val="24"/>
          <w:szCs w:val="24"/>
        </w:rPr>
        <w:t>učitelka -rodič</w:t>
      </w:r>
      <w:proofErr w:type="gramEnd"/>
      <w:r w:rsidRPr="00080CBD">
        <w:rPr>
          <w:sz w:val="24"/>
          <w:szCs w:val="24"/>
        </w:rPr>
        <w:t>, konzultace učitelky – vedoucí ŠJ, vedoucí kuchařka, učitelky</w:t>
      </w:r>
    </w:p>
    <w:p w14:paraId="23DBA53D" w14:textId="77777777" w:rsidR="00080CBD" w:rsidRPr="00080CBD" w:rsidRDefault="00080CBD" w:rsidP="00080CBD">
      <w:pPr>
        <w:ind w:left="720"/>
        <w:contextualSpacing/>
        <w:rPr>
          <w:sz w:val="24"/>
          <w:szCs w:val="24"/>
        </w:rPr>
      </w:pPr>
    </w:p>
    <w:p w14:paraId="3C5ED2D4" w14:textId="77777777" w:rsidR="00080CBD" w:rsidRPr="00080CBD" w:rsidRDefault="00080CBD" w:rsidP="00DB4CA0">
      <w:pPr>
        <w:numPr>
          <w:ilvl w:val="0"/>
          <w:numId w:val="86"/>
        </w:numPr>
        <w:contextualSpacing/>
        <w:rPr>
          <w:b/>
          <w:sz w:val="24"/>
          <w:szCs w:val="24"/>
        </w:rPr>
      </w:pPr>
      <w:r w:rsidRPr="00080CBD">
        <w:rPr>
          <w:b/>
          <w:sz w:val="24"/>
          <w:szCs w:val="24"/>
        </w:rPr>
        <w:t>Evaluace doplňkového programu</w:t>
      </w:r>
    </w:p>
    <w:p w14:paraId="1CCAD54D" w14:textId="77777777" w:rsidR="00080CBD" w:rsidRPr="00080CBD" w:rsidRDefault="00080CBD" w:rsidP="00080CBD">
      <w:pPr>
        <w:ind w:left="360"/>
        <w:contextualSpacing/>
        <w:rPr>
          <w:sz w:val="24"/>
          <w:szCs w:val="24"/>
        </w:rPr>
      </w:pPr>
    </w:p>
    <w:p w14:paraId="2C65ACFC" w14:textId="77777777" w:rsidR="00080CBD" w:rsidRPr="00080CBD" w:rsidRDefault="00080CBD" w:rsidP="00DB4CA0">
      <w:pPr>
        <w:numPr>
          <w:ilvl w:val="0"/>
          <w:numId w:val="84"/>
        </w:numPr>
        <w:contextualSpacing/>
        <w:rPr>
          <w:sz w:val="24"/>
          <w:szCs w:val="24"/>
        </w:rPr>
      </w:pPr>
      <w:r w:rsidRPr="00080CBD">
        <w:rPr>
          <w:sz w:val="24"/>
          <w:szCs w:val="24"/>
        </w:rPr>
        <w:t>Cíl: hodnocení doplňkového programu ve vztahu k naplnění záměrů a osobnímu pokroku dětí, hodnocení ve vztahu ŠVP – RVP</w:t>
      </w:r>
    </w:p>
    <w:p w14:paraId="53AA1A5C" w14:textId="77777777" w:rsidR="00080CBD" w:rsidRPr="00080CBD" w:rsidRDefault="00080CBD" w:rsidP="00DB4CA0">
      <w:pPr>
        <w:numPr>
          <w:ilvl w:val="0"/>
          <w:numId w:val="84"/>
        </w:numPr>
        <w:contextualSpacing/>
        <w:rPr>
          <w:sz w:val="24"/>
          <w:szCs w:val="24"/>
        </w:rPr>
      </w:pPr>
      <w:r w:rsidRPr="00080CBD">
        <w:rPr>
          <w:sz w:val="24"/>
          <w:szCs w:val="24"/>
        </w:rPr>
        <w:t>Časový rozvrh: 1x ročně</w:t>
      </w:r>
    </w:p>
    <w:p w14:paraId="3FC21AF5" w14:textId="77777777" w:rsidR="00080CBD" w:rsidRPr="00080CBD" w:rsidRDefault="00080CBD" w:rsidP="00DB4CA0">
      <w:pPr>
        <w:numPr>
          <w:ilvl w:val="0"/>
          <w:numId w:val="84"/>
        </w:numPr>
        <w:contextualSpacing/>
        <w:rPr>
          <w:sz w:val="24"/>
          <w:szCs w:val="24"/>
        </w:rPr>
      </w:pPr>
      <w:r w:rsidRPr="00080CBD">
        <w:rPr>
          <w:sz w:val="24"/>
          <w:szCs w:val="24"/>
        </w:rPr>
        <w:t>Nástroje: konzultace s rodiči, vystoupení pro veřejnost, výstava pro veřejnost, konzultace – pedagogické rady, učitelky</w:t>
      </w:r>
    </w:p>
    <w:p w14:paraId="1490F330" w14:textId="77777777" w:rsidR="00080CBD" w:rsidRPr="00080CBD" w:rsidRDefault="00080CBD" w:rsidP="00080CBD">
      <w:pPr>
        <w:ind w:left="720"/>
        <w:contextualSpacing/>
        <w:rPr>
          <w:sz w:val="24"/>
          <w:szCs w:val="24"/>
        </w:rPr>
      </w:pPr>
    </w:p>
    <w:p w14:paraId="17CE252C" w14:textId="77777777" w:rsidR="00080CBD" w:rsidRPr="00080CBD" w:rsidRDefault="00080CBD" w:rsidP="00DB4CA0">
      <w:pPr>
        <w:numPr>
          <w:ilvl w:val="0"/>
          <w:numId w:val="86"/>
        </w:numPr>
        <w:contextualSpacing/>
        <w:rPr>
          <w:b/>
          <w:sz w:val="24"/>
          <w:szCs w:val="24"/>
        </w:rPr>
      </w:pPr>
      <w:r w:rsidRPr="00080CBD">
        <w:rPr>
          <w:b/>
          <w:sz w:val="24"/>
          <w:szCs w:val="24"/>
        </w:rPr>
        <w:t>Evaluace individuálních plánů</w:t>
      </w:r>
    </w:p>
    <w:p w14:paraId="5A74CD51" w14:textId="77777777" w:rsidR="00080CBD" w:rsidRPr="00080CBD" w:rsidRDefault="00080CBD" w:rsidP="00080CBD">
      <w:pPr>
        <w:ind w:left="360"/>
        <w:contextualSpacing/>
        <w:rPr>
          <w:sz w:val="24"/>
          <w:szCs w:val="24"/>
        </w:rPr>
      </w:pPr>
    </w:p>
    <w:p w14:paraId="4DF58F71" w14:textId="77777777" w:rsidR="00080CBD" w:rsidRPr="00080CBD" w:rsidRDefault="00080CBD" w:rsidP="00DB4CA0">
      <w:pPr>
        <w:numPr>
          <w:ilvl w:val="0"/>
          <w:numId w:val="87"/>
        </w:numPr>
        <w:contextualSpacing/>
        <w:rPr>
          <w:sz w:val="24"/>
          <w:szCs w:val="24"/>
        </w:rPr>
      </w:pPr>
      <w:r w:rsidRPr="00080CBD">
        <w:rPr>
          <w:sz w:val="24"/>
          <w:szCs w:val="24"/>
        </w:rPr>
        <w:t>Cíl: zhodnotit osobní pokroky dětí s odkladem školní docházky</w:t>
      </w:r>
    </w:p>
    <w:p w14:paraId="608CB4EB" w14:textId="77777777" w:rsidR="00080CBD" w:rsidRPr="00080CBD" w:rsidRDefault="00080CBD" w:rsidP="00DB4CA0">
      <w:pPr>
        <w:numPr>
          <w:ilvl w:val="0"/>
          <w:numId w:val="87"/>
        </w:numPr>
        <w:contextualSpacing/>
        <w:rPr>
          <w:sz w:val="24"/>
          <w:szCs w:val="24"/>
        </w:rPr>
      </w:pPr>
      <w:r w:rsidRPr="00080CBD">
        <w:rPr>
          <w:sz w:val="24"/>
          <w:szCs w:val="24"/>
        </w:rPr>
        <w:t>Časový rozvrh: dle potřeb</w:t>
      </w:r>
    </w:p>
    <w:p w14:paraId="11059788" w14:textId="77777777" w:rsidR="00080CBD" w:rsidRPr="00080CBD" w:rsidRDefault="00080CBD" w:rsidP="00DB4CA0">
      <w:pPr>
        <w:numPr>
          <w:ilvl w:val="0"/>
          <w:numId w:val="87"/>
        </w:numPr>
        <w:contextualSpacing/>
        <w:rPr>
          <w:sz w:val="24"/>
          <w:szCs w:val="24"/>
        </w:rPr>
      </w:pPr>
      <w:r w:rsidRPr="00080CBD">
        <w:rPr>
          <w:sz w:val="24"/>
          <w:szCs w:val="24"/>
        </w:rPr>
        <w:t>Nástroje: záznam, konzultace učitelek, konzultace s rodiči – učitelky</w:t>
      </w:r>
    </w:p>
    <w:p w14:paraId="1E92EF0F" w14:textId="77777777" w:rsidR="00080CBD" w:rsidRPr="00080CBD" w:rsidRDefault="00080CBD" w:rsidP="00DB4CA0">
      <w:pPr>
        <w:numPr>
          <w:ilvl w:val="0"/>
          <w:numId w:val="88"/>
        </w:numPr>
        <w:contextualSpacing/>
        <w:rPr>
          <w:b/>
          <w:sz w:val="24"/>
          <w:szCs w:val="24"/>
        </w:rPr>
      </w:pPr>
      <w:r w:rsidRPr="00080CBD">
        <w:rPr>
          <w:b/>
          <w:sz w:val="24"/>
          <w:szCs w:val="24"/>
        </w:rPr>
        <w:t>Záznamy o rozvoji dítěte</w:t>
      </w:r>
    </w:p>
    <w:p w14:paraId="05E9E433" w14:textId="77777777" w:rsidR="00080CBD" w:rsidRPr="00080CBD" w:rsidRDefault="00080CBD" w:rsidP="00080CBD">
      <w:pPr>
        <w:ind w:left="360"/>
        <w:contextualSpacing/>
        <w:rPr>
          <w:sz w:val="24"/>
          <w:szCs w:val="24"/>
        </w:rPr>
      </w:pPr>
    </w:p>
    <w:p w14:paraId="78E43285" w14:textId="77777777" w:rsidR="00080CBD" w:rsidRPr="00080CBD" w:rsidRDefault="00080CBD" w:rsidP="00DB4CA0">
      <w:pPr>
        <w:numPr>
          <w:ilvl w:val="0"/>
          <w:numId w:val="89"/>
        </w:numPr>
        <w:contextualSpacing/>
        <w:rPr>
          <w:sz w:val="24"/>
          <w:szCs w:val="24"/>
        </w:rPr>
      </w:pPr>
      <w:r w:rsidRPr="00080CBD">
        <w:rPr>
          <w:sz w:val="24"/>
          <w:szCs w:val="24"/>
        </w:rPr>
        <w:t>Cíl: vytvořit přehledy o rozvoji, vývojových pokrocích dítěte s portfoliem</w:t>
      </w:r>
    </w:p>
    <w:p w14:paraId="657308C8" w14:textId="77777777" w:rsidR="00080CBD" w:rsidRPr="00080CBD" w:rsidRDefault="00080CBD" w:rsidP="00DB4CA0">
      <w:pPr>
        <w:numPr>
          <w:ilvl w:val="0"/>
          <w:numId w:val="89"/>
        </w:numPr>
        <w:contextualSpacing/>
        <w:rPr>
          <w:sz w:val="24"/>
          <w:szCs w:val="24"/>
        </w:rPr>
      </w:pPr>
      <w:r w:rsidRPr="00080CBD">
        <w:rPr>
          <w:sz w:val="24"/>
          <w:szCs w:val="24"/>
        </w:rPr>
        <w:t>Časový rozvrh: 3x ročně, případně dle potřeby</w:t>
      </w:r>
    </w:p>
    <w:p w14:paraId="0924D33A" w14:textId="77777777" w:rsidR="00080CBD" w:rsidRPr="00080CBD" w:rsidRDefault="00080CBD" w:rsidP="00DB4CA0">
      <w:pPr>
        <w:numPr>
          <w:ilvl w:val="0"/>
          <w:numId w:val="89"/>
        </w:numPr>
        <w:contextualSpacing/>
        <w:rPr>
          <w:sz w:val="24"/>
          <w:szCs w:val="24"/>
        </w:rPr>
      </w:pPr>
      <w:r w:rsidRPr="00080CBD">
        <w:rPr>
          <w:sz w:val="24"/>
          <w:szCs w:val="24"/>
        </w:rPr>
        <w:t>Nástroje: záznamy do archů dle stanovených kritérií, dle potřeby stanovení případných opatření, konzultace učitelek, konzultace s rodiči, pedagogické rady – učitelky</w:t>
      </w:r>
    </w:p>
    <w:p w14:paraId="64C80121" w14:textId="77777777" w:rsidR="00080CBD" w:rsidRPr="00080CBD" w:rsidRDefault="00080CBD" w:rsidP="00080CBD">
      <w:pPr>
        <w:ind w:left="720"/>
        <w:contextualSpacing/>
        <w:rPr>
          <w:sz w:val="24"/>
          <w:szCs w:val="24"/>
        </w:rPr>
      </w:pPr>
    </w:p>
    <w:p w14:paraId="67E03D81" w14:textId="77777777" w:rsidR="00080CBD" w:rsidRPr="00080CBD" w:rsidRDefault="00080CBD" w:rsidP="00DB4CA0">
      <w:pPr>
        <w:numPr>
          <w:ilvl w:val="0"/>
          <w:numId w:val="90"/>
        </w:numPr>
        <w:contextualSpacing/>
        <w:rPr>
          <w:b/>
          <w:sz w:val="24"/>
          <w:szCs w:val="24"/>
        </w:rPr>
      </w:pPr>
      <w:r w:rsidRPr="00080CBD">
        <w:rPr>
          <w:b/>
          <w:sz w:val="24"/>
          <w:szCs w:val="24"/>
        </w:rPr>
        <w:t>Soulad ŠVP – RVP</w:t>
      </w:r>
    </w:p>
    <w:p w14:paraId="20A47AFF" w14:textId="77777777" w:rsidR="00080CBD" w:rsidRPr="00080CBD" w:rsidRDefault="00080CBD" w:rsidP="00080CBD">
      <w:pPr>
        <w:ind w:left="360"/>
        <w:contextualSpacing/>
        <w:rPr>
          <w:sz w:val="24"/>
          <w:szCs w:val="24"/>
        </w:rPr>
      </w:pPr>
    </w:p>
    <w:p w14:paraId="610F4926" w14:textId="77777777" w:rsidR="00080CBD" w:rsidRPr="00080CBD" w:rsidRDefault="00080CBD" w:rsidP="00DB4CA0">
      <w:pPr>
        <w:numPr>
          <w:ilvl w:val="0"/>
          <w:numId w:val="91"/>
        </w:numPr>
        <w:contextualSpacing/>
        <w:rPr>
          <w:sz w:val="24"/>
          <w:szCs w:val="24"/>
        </w:rPr>
      </w:pPr>
      <w:r w:rsidRPr="00080CBD">
        <w:rPr>
          <w:sz w:val="24"/>
          <w:szCs w:val="24"/>
        </w:rPr>
        <w:t>Cíl: ověřit soulad ŠVP – RVP, hodnocení naplňování záměrů, vzdělávacího obsahu, podmínek, metod, forem práce, doplňkový program školy, spoluúčast rodičů</w:t>
      </w:r>
    </w:p>
    <w:p w14:paraId="22761FB5" w14:textId="77777777" w:rsidR="00080CBD" w:rsidRPr="00080CBD" w:rsidRDefault="00080CBD" w:rsidP="00DB4CA0">
      <w:pPr>
        <w:numPr>
          <w:ilvl w:val="0"/>
          <w:numId w:val="91"/>
        </w:numPr>
        <w:contextualSpacing/>
        <w:rPr>
          <w:sz w:val="24"/>
          <w:szCs w:val="24"/>
        </w:rPr>
      </w:pPr>
      <w:r w:rsidRPr="00080CBD">
        <w:rPr>
          <w:sz w:val="24"/>
          <w:szCs w:val="24"/>
        </w:rPr>
        <w:t>Časový rozvrh: 1x ročně</w:t>
      </w:r>
    </w:p>
    <w:p w14:paraId="28AB219F" w14:textId="77777777" w:rsidR="00080CBD" w:rsidRPr="00080CBD" w:rsidRDefault="00080CBD" w:rsidP="00DB4CA0">
      <w:pPr>
        <w:numPr>
          <w:ilvl w:val="0"/>
          <w:numId w:val="91"/>
        </w:numPr>
        <w:contextualSpacing/>
        <w:rPr>
          <w:sz w:val="24"/>
          <w:szCs w:val="24"/>
        </w:rPr>
      </w:pPr>
      <w:r w:rsidRPr="00080CBD">
        <w:rPr>
          <w:sz w:val="24"/>
          <w:szCs w:val="24"/>
        </w:rPr>
        <w:t>Nástroje: přehledy o rozvoji dětí, výstavy, vystoupení dětí, záznamy, hospitační činnost, konzultace, pedagogické rady, zpráva hodnocení školy – učitelky, ředitelka</w:t>
      </w:r>
    </w:p>
    <w:p w14:paraId="48359373" w14:textId="77777777" w:rsidR="00080CBD" w:rsidRPr="00080CBD" w:rsidRDefault="00080CBD" w:rsidP="00080CBD">
      <w:pPr>
        <w:ind w:left="360"/>
        <w:contextualSpacing/>
        <w:rPr>
          <w:b/>
          <w:sz w:val="24"/>
          <w:szCs w:val="24"/>
        </w:rPr>
      </w:pPr>
    </w:p>
    <w:p w14:paraId="4A666F94" w14:textId="77777777" w:rsidR="00080CBD" w:rsidRPr="00080CBD" w:rsidRDefault="00080CBD" w:rsidP="00080CBD">
      <w:pPr>
        <w:ind w:left="360"/>
        <w:contextualSpacing/>
        <w:rPr>
          <w:b/>
          <w:sz w:val="24"/>
          <w:szCs w:val="24"/>
        </w:rPr>
      </w:pPr>
    </w:p>
    <w:p w14:paraId="56D36192" w14:textId="77777777" w:rsidR="00080CBD" w:rsidRPr="00080CBD" w:rsidRDefault="00080CBD" w:rsidP="00DB4CA0">
      <w:pPr>
        <w:numPr>
          <w:ilvl w:val="0"/>
          <w:numId w:val="90"/>
        </w:numPr>
        <w:contextualSpacing/>
        <w:rPr>
          <w:b/>
          <w:sz w:val="24"/>
          <w:szCs w:val="24"/>
        </w:rPr>
      </w:pPr>
      <w:r w:rsidRPr="00080CBD">
        <w:rPr>
          <w:b/>
          <w:sz w:val="24"/>
          <w:szCs w:val="24"/>
        </w:rPr>
        <w:t>Evaluace uplatněných metod, postupů, forem práce</w:t>
      </w:r>
    </w:p>
    <w:p w14:paraId="065311F5" w14:textId="77777777" w:rsidR="00080CBD" w:rsidRPr="00080CBD" w:rsidRDefault="00080CBD" w:rsidP="00080CBD">
      <w:pPr>
        <w:ind w:left="720"/>
        <w:contextualSpacing/>
        <w:rPr>
          <w:sz w:val="24"/>
          <w:szCs w:val="24"/>
        </w:rPr>
      </w:pPr>
    </w:p>
    <w:p w14:paraId="3BE49768" w14:textId="77777777" w:rsidR="00080CBD" w:rsidRPr="00080CBD" w:rsidRDefault="00080CBD" w:rsidP="00DB4CA0">
      <w:pPr>
        <w:numPr>
          <w:ilvl w:val="0"/>
          <w:numId w:val="92"/>
        </w:numPr>
        <w:contextualSpacing/>
        <w:rPr>
          <w:sz w:val="24"/>
          <w:szCs w:val="24"/>
        </w:rPr>
      </w:pPr>
      <w:r w:rsidRPr="00080CBD">
        <w:rPr>
          <w:sz w:val="24"/>
          <w:szCs w:val="24"/>
        </w:rPr>
        <w:t>Cíl: zhodnocení vlastního průběhu vzdělávání z hlediska používaných metod a forem práci se záměry v této oblasti v ŠVP</w:t>
      </w:r>
    </w:p>
    <w:p w14:paraId="4B913B7C" w14:textId="77777777" w:rsidR="00080CBD" w:rsidRPr="00080CBD" w:rsidRDefault="00080CBD" w:rsidP="00DB4CA0">
      <w:pPr>
        <w:numPr>
          <w:ilvl w:val="0"/>
          <w:numId w:val="92"/>
        </w:numPr>
        <w:contextualSpacing/>
        <w:rPr>
          <w:sz w:val="24"/>
          <w:szCs w:val="24"/>
        </w:rPr>
      </w:pPr>
      <w:r w:rsidRPr="00080CBD">
        <w:rPr>
          <w:sz w:val="24"/>
          <w:szCs w:val="24"/>
        </w:rPr>
        <w:t>Časový rozvrh: průběžně</w:t>
      </w:r>
    </w:p>
    <w:p w14:paraId="1DA3E18F" w14:textId="77777777" w:rsidR="00080CBD" w:rsidRPr="00080CBD" w:rsidRDefault="00080CBD" w:rsidP="00DB4CA0">
      <w:pPr>
        <w:numPr>
          <w:ilvl w:val="0"/>
          <w:numId w:val="92"/>
        </w:numPr>
        <w:contextualSpacing/>
        <w:rPr>
          <w:sz w:val="24"/>
          <w:szCs w:val="24"/>
        </w:rPr>
      </w:pPr>
      <w:r w:rsidRPr="00080CBD">
        <w:rPr>
          <w:sz w:val="24"/>
          <w:szCs w:val="24"/>
        </w:rPr>
        <w:t>Nástroje: konzultace pedagogů, pedagogické rady – učitelky, ředitelka</w:t>
      </w:r>
    </w:p>
    <w:p w14:paraId="3310F8CD" w14:textId="77777777" w:rsidR="00080CBD" w:rsidRPr="00080CBD" w:rsidRDefault="00080CBD" w:rsidP="00080CBD">
      <w:pPr>
        <w:ind w:left="1080"/>
        <w:contextualSpacing/>
        <w:rPr>
          <w:sz w:val="24"/>
          <w:szCs w:val="24"/>
        </w:rPr>
      </w:pPr>
    </w:p>
    <w:p w14:paraId="2D259FC0" w14:textId="77777777" w:rsidR="00080CBD" w:rsidRPr="00080CBD" w:rsidRDefault="00080CBD" w:rsidP="00DB4CA0">
      <w:pPr>
        <w:numPr>
          <w:ilvl w:val="0"/>
          <w:numId w:val="90"/>
        </w:numPr>
        <w:contextualSpacing/>
        <w:rPr>
          <w:b/>
          <w:sz w:val="24"/>
          <w:szCs w:val="24"/>
        </w:rPr>
      </w:pPr>
      <w:r w:rsidRPr="00080CBD">
        <w:rPr>
          <w:b/>
          <w:sz w:val="24"/>
          <w:szCs w:val="24"/>
        </w:rPr>
        <w:t>Osobní rozvoj pedagogů</w:t>
      </w:r>
    </w:p>
    <w:p w14:paraId="176E42F9" w14:textId="77777777" w:rsidR="00080CBD" w:rsidRPr="00080CBD" w:rsidRDefault="00080CBD" w:rsidP="00080CBD">
      <w:pPr>
        <w:ind w:left="720"/>
        <w:contextualSpacing/>
        <w:rPr>
          <w:sz w:val="24"/>
          <w:szCs w:val="24"/>
        </w:rPr>
      </w:pPr>
    </w:p>
    <w:p w14:paraId="7C0C0319" w14:textId="77777777" w:rsidR="00080CBD" w:rsidRPr="00080CBD" w:rsidRDefault="00080CBD" w:rsidP="00DB4CA0">
      <w:pPr>
        <w:numPr>
          <w:ilvl w:val="0"/>
          <w:numId w:val="93"/>
        </w:numPr>
        <w:contextualSpacing/>
        <w:rPr>
          <w:sz w:val="24"/>
          <w:szCs w:val="24"/>
        </w:rPr>
      </w:pPr>
      <w:r w:rsidRPr="00080CBD">
        <w:rPr>
          <w:sz w:val="24"/>
          <w:szCs w:val="24"/>
        </w:rPr>
        <w:t>Cíl: uplatnění nových poznatků z DVPP ve vlastní práci, autoevaluace vlastního vzdělávacího procesu a ve vztahu k dalšímu osobnostnímu růstu</w:t>
      </w:r>
    </w:p>
    <w:p w14:paraId="73DFE292" w14:textId="77777777" w:rsidR="00080CBD" w:rsidRPr="00080CBD" w:rsidRDefault="00080CBD" w:rsidP="00DB4CA0">
      <w:pPr>
        <w:numPr>
          <w:ilvl w:val="0"/>
          <w:numId w:val="93"/>
        </w:numPr>
        <w:contextualSpacing/>
        <w:rPr>
          <w:sz w:val="24"/>
          <w:szCs w:val="24"/>
        </w:rPr>
      </w:pPr>
      <w:r w:rsidRPr="00080CBD">
        <w:rPr>
          <w:sz w:val="24"/>
          <w:szCs w:val="24"/>
        </w:rPr>
        <w:t>Časový rozvrh: průběžně</w:t>
      </w:r>
    </w:p>
    <w:p w14:paraId="6F03EB0E" w14:textId="77777777" w:rsidR="00080CBD" w:rsidRPr="00080CBD" w:rsidRDefault="00080CBD" w:rsidP="00DB4CA0">
      <w:pPr>
        <w:numPr>
          <w:ilvl w:val="0"/>
          <w:numId w:val="93"/>
        </w:numPr>
        <w:contextualSpacing/>
        <w:rPr>
          <w:sz w:val="24"/>
          <w:szCs w:val="24"/>
        </w:rPr>
      </w:pPr>
      <w:r w:rsidRPr="00080CBD">
        <w:rPr>
          <w:sz w:val="24"/>
          <w:szCs w:val="24"/>
        </w:rPr>
        <w:t>Nástroje: konzultace, pedagogické rady, hospitace – učitelky, ředitelka</w:t>
      </w:r>
    </w:p>
    <w:p w14:paraId="045D6735" w14:textId="77777777" w:rsidR="00080CBD" w:rsidRPr="00080CBD" w:rsidRDefault="00080CBD" w:rsidP="00080CBD">
      <w:pPr>
        <w:ind w:left="1080"/>
        <w:contextualSpacing/>
        <w:rPr>
          <w:sz w:val="24"/>
          <w:szCs w:val="24"/>
        </w:rPr>
      </w:pPr>
    </w:p>
    <w:p w14:paraId="0E4D1E1F" w14:textId="77777777" w:rsidR="00080CBD" w:rsidRPr="00080CBD" w:rsidRDefault="00080CBD" w:rsidP="00DB4CA0">
      <w:pPr>
        <w:numPr>
          <w:ilvl w:val="0"/>
          <w:numId w:val="90"/>
        </w:numPr>
        <w:contextualSpacing/>
        <w:rPr>
          <w:b/>
          <w:sz w:val="24"/>
          <w:szCs w:val="24"/>
        </w:rPr>
      </w:pPr>
      <w:r w:rsidRPr="00080CBD">
        <w:rPr>
          <w:b/>
          <w:sz w:val="24"/>
          <w:szCs w:val="24"/>
        </w:rPr>
        <w:t>Evaluace materiálních podmínek</w:t>
      </w:r>
    </w:p>
    <w:p w14:paraId="3F8931C6" w14:textId="77777777" w:rsidR="00080CBD" w:rsidRPr="00080CBD" w:rsidRDefault="00080CBD" w:rsidP="00080CBD">
      <w:pPr>
        <w:ind w:left="720"/>
        <w:contextualSpacing/>
        <w:rPr>
          <w:sz w:val="24"/>
          <w:szCs w:val="24"/>
        </w:rPr>
      </w:pPr>
    </w:p>
    <w:p w14:paraId="0D4760B5" w14:textId="77777777" w:rsidR="00080CBD" w:rsidRPr="00080CBD" w:rsidRDefault="00080CBD" w:rsidP="00DB4CA0">
      <w:pPr>
        <w:numPr>
          <w:ilvl w:val="0"/>
          <w:numId w:val="94"/>
        </w:numPr>
        <w:contextualSpacing/>
        <w:rPr>
          <w:sz w:val="24"/>
          <w:szCs w:val="24"/>
        </w:rPr>
      </w:pPr>
      <w:r w:rsidRPr="00080CBD">
        <w:rPr>
          <w:sz w:val="24"/>
          <w:szCs w:val="24"/>
        </w:rPr>
        <w:t>Cíl: zhodnotit materiální podmínky školy ve vztahu k naplňování záměrů ŠVP – budova, technický stav, vybavení třídy, nábytek, pomůcky, hračky, zahrada + zahradní náčiní</w:t>
      </w:r>
    </w:p>
    <w:p w14:paraId="0655C930" w14:textId="77777777" w:rsidR="00080CBD" w:rsidRPr="00080CBD" w:rsidRDefault="00080CBD" w:rsidP="00DB4CA0">
      <w:pPr>
        <w:numPr>
          <w:ilvl w:val="0"/>
          <w:numId w:val="94"/>
        </w:numPr>
        <w:contextualSpacing/>
        <w:rPr>
          <w:sz w:val="24"/>
          <w:szCs w:val="24"/>
        </w:rPr>
      </w:pPr>
      <w:r w:rsidRPr="00080CBD">
        <w:rPr>
          <w:sz w:val="24"/>
          <w:szCs w:val="24"/>
        </w:rPr>
        <w:t>Časový rozvrh: 1x ročně</w:t>
      </w:r>
    </w:p>
    <w:p w14:paraId="2413EA37" w14:textId="77777777" w:rsidR="00080CBD" w:rsidRPr="00080CBD" w:rsidRDefault="00080CBD" w:rsidP="00DB4CA0">
      <w:pPr>
        <w:numPr>
          <w:ilvl w:val="0"/>
          <w:numId w:val="94"/>
        </w:numPr>
        <w:contextualSpacing/>
        <w:rPr>
          <w:sz w:val="24"/>
          <w:szCs w:val="24"/>
        </w:rPr>
      </w:pPr>
      <w:r w:rsidRPr="00080CBD">
        <w:rPr>
          <w:sz w:val="24"/>
          <w:szCs w:val="24"/>
        </w:rPr>
        <w:t>Nástroje: záznamy z pedagogických a provozních porad, záznamy z kontrolní činnosti, fotodokumentace – všechny pracovnice dle místa pracovní působnosti</w:t>
      </w:r>
    </w:p>
    <w:p w14:paraId="2B0D072A" w14:textId="77777777" w:rsidR="00080CBD" w:rsidRDefault="00080CBD" w:rsidP="00080CBD">
      <w:pPr>
        <w:ind w:left="1080"/>
        <w:contextualSpacing/>
        <w:rPr>
          <w:sz w:val="24"/>
          <w:szCs w:val="24"/>
        </w:rPr>
      </w:pPr>
    </w:p>
    <w:p w14:paraId="2DD89F2A" w14:textId="77777777" w:rsidR="00080CBD" w:rsidRPr="00080CBD" w:rsidRDefault="00080CBD" w:rsidP="00464C11">
      <w:pPr>
        <w:numPr>
          <w:ilvl w:val="0"/>
          <w:numId w:val="90"/>
        </w:numPr>
        <w:contextualSpacing/>
        <w:rPr>
          <w:b/>
          <w:sz w:val="24"/>
          <w:szCs w:val="24"/>
        </w:rPr>
      </w:pPr>
      <w:r w:rsidRPr="00080CBD">
        <w:rPr>
          <w:b/>
          <w:sz w:val="24"/>
          <w:szCs w:val="24"/>
        </w:rPr>
        <w:t>Evaluace organizačních podmínek školy</w:t>
      </w:r>
    </w:p>
    <w:p w14:paraId="6A5EDDFB" w14:textId="77777777" w:rsidR="00080CBD" w:rsidRPr="00080CBD" w:rsidRDefault="00080CBD" w:rsidP="00080CBD">
      <w:pPr>
        <w:ind w:left="720"/>
        <w:contextualSpacing/>
        <w:rPr>
          <w:sz w:val="24"/>
          <w:szCs w:val="24"/>
        </w:rPr>
      </w:pPr>
    </w:p>
    <w:p w14:paraId="5476CA36" w14:textId="77777777" w:rsidR="00080CBD" w:rsidRPr="00080CBD" w:rsidRDefault="00080CBD" w:rsidP="00DB4CA0">
      <w:pPr>
        <w:numPr>
          <w:ilvl w:val="0"/>
          <w:numId w:val="95"/>
        </w:numPr>
        <w:contextualSpacing/>
        <w:rPr>
          <w:sz w:val="24"/>
          <w:szCs w:val="24"/>
        </w:rPr>
      </w:pPr>
      <w:r w:rsidRPr="00080CBD">
        <w:rPr>
          <w:sz w:val="24"/>
          <w:szCs w:val="24"/>
        </w:rPr>
        <w:t>Cíl: zhodnotit účelnost a vhodnost organizace a režimového uspořádání ve vztahu k naplňování záměrů ŠVP</w:t>
      </w:r>
    </w:p>
    <w:p w14:paraId="6C386643" w14:textId="77777777" w:rsidR="00080CBD" w:rsidRPr="00080CBD" w:rsidRDefault="00080CBD" w:rsidP="00DB4CA0">
      <w:pPr>
        <w:numPr>
          <w:ilvl w:val="0"/>
          <w:numId w:val="95"/>
        </w:numPr>
        <w:contextualSpacing/>
        <w:rPr>
          <w:sz w:val="24"/>
          <w:szCs w:val="24"/>
        </w:rPr>
      </w:pPr>
      <w:r w:rsidRPr="00080CBD">
        <w:rPr>
          <w:sz w:val="24"/>
          <w:szCs w:val="24"/>
        </w:rPr>
        <w:lastRenderedPageBreak/>
        <w:t>Časový rozvrh: 1x ročně</w:t>
      </w:r>
    </w:p>
    <w:p w14:paraId="4AB800B7" w14:textId="77777777" w:rsidR="00080CBD" w:rsidRPr="00080CBD" w:rsidRDefault="00080CBD" w:rsidP="00DB4CA0">
      <w:pPr>
        <w:numPr>
          <w:ilvl w:val="0"/>
          <w:numId w:val="96"/>
        </w:numPr>
        <w:contextualSpacing/>
        <w:rPr>
          <w:b/>
          <w:sz w:val="24"/>
          <w:szCs w:val="24"/>
        </w:rPr>
      </w:pPr>
      <w:r w:rsidRPr="00080CBD">
        <w:rPr>
          <w:sz w:val="24"/>
          <w:szCs w:val="24"/>
        </w:rPr>
        <w:t>Nástroje: hospitace kontrolní činnosti, záznamy z pedagogických a provozních porad, konzultace – všechny pracovnice</w:t>
      </w:r>
    </w:p>
    <w:p w14:paraId="1000475F" w14:textId="77777777" w:rsidR="00080CBD" w:rsidRPr="00080CBD" w:rsidRDefault="00080CBD" w:rsidP="00080CBD">
      <w:pPr>
        <w:ind w:left="1080"/>
        <w:contextualSpacing/>
        <w:rPr>
          <w:b/>
          <w:sz w:val="24"/>
          <w:szCs w:val="24"/>
        </w:rPr>
      </w:pPr>
    </w:p>
    <w:p w14:paraId="75BEC7A6" w14:textId="77777777" w:rsidR="00080CBD" w:rsidRPr="00080CBD" w:rsidRDefault="00080CBD" w:rsidP="00080CBD">
      <w:pPr>
        <w:ind w:left="360"/>
        <w:contextualSpacing/>
        <w:rPr>
          <w:rFonts w:ascii="Bernard MT Condensed" w:hAnsi="Bernard MT Condensed"/>
          <w:sz w:val="24"/>
          <w:szCs w:val="24"/>
          <w:u w:val="single"/>
        </w:rPr>
      </w:pPr>
      <w:r w:rsidRPr="00080CBD">
        <w:rPr>
          <w:rFonts w:ascii="Bernard MT Condensed" w:hAnsi="Bernard MT Condensed"/>
          <w:sz w:val="24"/>
          <w:szCs w:val="24"/>
          <w:u w:val="single"/>
        </w:rPr>
        <w:t>Evaluace zam</w:t>
      </w:r>
      <w:r w:rsidRPr="00080CBD">
        <w:rPr>
          <w:rFonts w:ascii="Times New Roman" w:hAnsi="Times New Roman" w:cs="Times New Roman"/>
          <w:sz w:val="24"/>
          <w:szCs w:val="24"/>
          <w:u w:val="single"/>
        </w:rPr>
        <w:t>ěř</w:t>
      </w:r>
      <w:r w:rsidRPr="00080CBD">
        <w:rPr>
          <w:rFonts w:ascii="Bernard MT Condensed" w:hAnsi="Bernard MT Condensed"/>
          <w:sz w:val="24"/>
          <w:szCs w:val="24"/>
          <w:u w:val="single"/>
        </w:rPr>
        <w:t>en</w:t>
      </w:r>
      <w:r w:rsidRPr="00080CBD">
        <w:rPr>
          <w:rFonts w:ascii="Bernard MT Condensed" w:hAnsi="Bernard MT Condensed" w:cs="Bernard MT Condensed"/>
          <w:sz w:val="24"/>
          <w:szCs w:val="24"/>
          <w:u w:val="single"/>
        </w:rPr>
        <w:t>á</w:t>
      </w:r>
      <w:r w:rsidRPr="00080CBD">
        <w:rPr>
          <w:rFonts w:ascii="Bernard MT Condensed" w:hAnsi="Bernard MT Condensed"/>
          <w:sz w:val="24"/>
          <w:szCs w:val="24"/>
          <w:u w:val="single"/>
        </w:rPr>
        <w:t xml:space="preserve"> na spolupr</w:t>
      </w:r>
      <w:r w:rsidRPr="00080CBD">
        <w:rPr>
          <w:rFonts w:ascii="Bernard MT Condensed" w:hAnsi="Bernard MT Condensed" w:cs="Bernard MT Condensed"/>
          <w:sz w:val="24"/>
          <w:szCs w:val="24"/>
          <w:u w:val="single"/>
        </w:rPr>
        <w:t>á</w:t>
      </w:r>
      <w:r w:rsidRPr="00080CBD">
        <w:rPr>
          <w:rFonts w:ascii="Bernard MT Condensed" w:hAnsi="Bernard MT Condensed"/>
          <w:sz w:val="24"/>
          <w:szCs w:val="24"/>
          <w:u w:val="single"/>
        </w:rPr>
        <w:t>ci s</w:t>
      </w:r>
      <w:r w:rsidRPr="00080CBD">
        <w:rPr>
          <w:rFonts w:ascii="Bernard MT Condensed" w:hAnsi="Bernard MT Condensed" w:cs="Bernard MT Condensed"/>
          <w:sz w:val="24"/>
          <w:szCs w:val="24"/>
          <w:u w:val="single"/>
        </w:rPr>
        <w:t> </w:t>
      </w:r>
      <w:r w:rsidRPr="00080CBD">
        <w:rPr>
          <w:rFonts w:ascii="Bernard MT Condensed" w:hAnsi="Bernard MT Condensed"/>
          <w:sz w:val="24"/>
          <w:szCs w:val="24"/>
          <w:u w:val="single"/>
        </w:rPr>
        <w:t>rodinou, z</w:t>
      </w:r>
      <w:r w:rsidRPr="00080CBD">
        <w:rPr>
          <w:rFonts w:ascii="Bernard MT Condensed" w:hAnsi="Bernard MT Condensed" w:cs="Bernard MT Condensed"/>
          <w:sz w:val="24"/>
          <w:szCs w:val="24"/>
          <w:u w:val="single"/>
        </w:rPr>
        <w:t>á</w:t>
      </w:r>
      <w:r w:rsidRPr="00080CBD">
        <w:rPr>
          <w:rFonts w:ascii="Bernard MT Condensed" w:hAnsi="Bernard MT Condensed"/>
          <w:sz w:val="24"/>
          <w:szCs w:val="24"/>
          <w:u w:val="single"/>
        </w:rPr>
        <w:t>kladní školou, z</w:t>
      </w:r>
      <w:r w:rsidRPr="00080CBD">
        <w:rPr>
          <w:rFonts w:ascii="Times New Roman" w:hAnsi="Times New Roman" w:cs="Times New Roman"/>
          <w:sz w:val="24"/>
          <w:szCs w:val="24"/>
          <w:u w:val="single"/>
        </w:rPr>
        <w:t>ř</w:t>
      </w:r>
      <w:r w:rsidRPr="00080CBD">
        <w:rPr>
          <w:rFonts w:ascii="Bernard MT Condensed" w:hAnsi="Bernard MT Condensed"/>
          <w:sz w:val="24"/>
          <w:szCs w:val="24"/>
          <w:u w:val="single"/>
        </w:rPr>
        <w:t>izovatelem a ve</w:t>
      </w:r>
      <w:r w:rsidRPr="00080CBD">
        <w:rPr>
          <w:rFonts w:ascii="Times New Roman" w:hAnsi="Times New Roman" w:cs="Times New Roman"/>
          <w:sz w:val="24"/>
          <w:szCs w:val="24"/>
          <w:u w:val="single"/>
        </w:rPr>
        <w:t>ř</w:t>
      </w:r>
      <w:r w:rsidRPr="00080CBD">
        <w:rPr>
          <w:rFonts w:ascii="Bernard MT Condensed" w:hAnsi="Bernard MT Condensed"/>
          <w:sz w:val="24"/>
          <w:szCs w:val="24"/>
          <w:u w:val="single"/>
        </w:rPr>
        <w:t>ejnost</w:t>
      </w:r>
      <w:r w:rsidRPr="00080CBD">
        <w:rPr>
          <w:rFonts w:ascii="Bernard MT Condensed" w:hAnsi="Bernard MT Condensed" w:cs="Bernard MT Condensed"/>
          <w:sz w:val="24"/>
          <w:szCs w:val="24"/>
          <w:u w:val="single"/>
        </w:rPr>
        <w:t>í:</w:t>
      </w:r>
    </w:p>
    <w:p w14:paraId="32FE17BA" w14:textId="77777777" w:rsidR="00080CBD" w:rsidRPr="00080CBD" w:rsidRDefault="00080CBD" w:rsidP="00080CBD">
      <w:pPr>
        <w:contextualSpacing/>
        <w:rPr>
          <w:rFonts w:ascii="Bernard MT Condensed" w:hAnsi="Bernard MT Condensed"/>
          <w:sz w:val="24"/>
          <w:szCs w:val="24"/>
          <w:u w:val="single"/>
        </w:rPr>
      </w:pPr>
    </w:p>
    <w:p w14:paraId="58E10E1D" w14:textId="77777777" w:rsidR="00080CBD" w:rsidRPr="00080CBD" w:rsidRDefault="00080CBD" w:rsidP="00DB4CA0">
      <w:pPr>
        <w:numPr>
          <w:ilvl w:val="0"/>
          <w:numId w:val="90"/>
        </w:numPr>
        <w:contextualSpacing/>
        <w:rPr>
          <w:b/>
          <w:sz w:val="24"/>
          <w:szCs w:val="24"/>
        </w:rPr>
      </w:pPr>
      <w:r w:rsidRPr="00080CBD">
        <w:rPr>
          <w:b/>
          <w:sz w:val="24"/>
          <w:szCs w:val="24"/>
        </w:rPr>
        <w:t>Evaluace spolupráce s rodinou</w:t>
      </w:r>
    </w:p>
    <w:p w14:paraId="4CE75CAE" w14:textId="77777777" w:rsidR="00080CBD" w:rsidRPr="00080CBD" w:rsidRDefault="00080CBD" w:rsidP="00080CBD">
      <w:pPr>
        <w:ind w:left="720"/>
        <w:contextualSpacing/>
        <w:rPr>
          <w:sz w:val="24"/>
          <w:szCs w:val="24"/>
        </w:rPr>
      </w:pPr>
    </w:p>
    <w:p w14:paraId="62DB597F" w14:textId="77777777" w:rsidR="00080CBD" w:rsidRPr="00080CBD" w:rsidRDefault="00080CBD" w:rsidP="00DB4CA0">
      <w:pPr>
        <w:numPr>
          <w:ilvl w:val="0"/>
          <w:numId w:val="96"/>
        </w:numPr>
        <w:contextualSpacing/>
        <w:rPr>
          <w:sz w:val="24"/>
          <w:szCs w:val="24"/>
        </w:rPr>
      </w:pPr>
      <w:r w:rsidRPr="00080CBD">
        <w:rPr>
          <w:sz w:val="24"/>
          <w:szCs w:val="24"/>
        </w:rPr>
        <w:t>Cíl: úspěšnost zvolených metod, forem spolupráce a naplnění stanovených záměrů v této oblasti ŠVP</w:t>
      </w:r>
    </w:p>
    <w:p w14:paraId="1405589F" w14:textId="77777777" w:rsidR="00080CBD" w:rsidRPr="00080CBD" w:rsidRDefault="00080CBD" w:rsidP="00DB4CA0">
      <w:pPr>
        <w:numPr>
          <w:ilvl w:val="0"/>
          <w:numId w:val="96"/>
        </w:numPr>
        <w:contextualSpacing/>
        <w:rPr>
          <w:sz w:val="24"/>
          <w:szCs w:val="24"/>
        </w:rPr>
      </w:pPr>
      <w:r w:rsidRPr="00080CBD">
        <w:rPr>
          <w:sz w:val="24"/>
          <w:szCs w:val="24"/>
        </w:rPr>
        <w:t>Časový rozvrh: 1x ročně</w:t>
      </w:r>
    </w:p>
    <w:p w14:paraId="2C258C6D" w14:textId="77777777" w:rsidR="00080CBD" w:rsidRPr="00080CBD" w:rsidRDefault="00080CBD" w:rsidP="00DB4CA0">
      <w:pPr>
        <w:numPr>
          <w:ilvl w:val="0"/>
          <w:numId w:val="96"/>
        </w:numPr>
        <w:contextualSpacing/>
        <w:rPr>
          <w:sz w:val="24"/>
          <w:szCs w:val="24"/>
        </w:rPr>
      </w:pPr>
      <w:r w:rsidRPr="00080CBD">
        <w:rPr>
          <w:sz w:val="24"/>
          <w:szCs w:val="24"/>
        </w:rPr>
        <w:t>Nástroje: fotodokumentace, rozhovory s rodiči, pedagogické a provozní porady – učitelky, ředitelka, rodiče</w:t>
      </w:r>
    </w:p>
    <w:p w14:paraId="37890212" w14:textId="77777777" w:rsidR="00080CBD" w:rsidRPr="00080CBD" w:rsidRDefault="00080CBD" w:rsidP="00080CBD">
      <w:pPr>
        <w:ind w:left="1080"/>
        <w:contextualSpacing/>
        <w:rPr>
          <w:sz w:val="24"/>
          <w:szCs w:val="24"/>
        </w:rPr>
      </w:pPr>
    </w:p>
    <w:p w14:paraId="1E214987" w14:textId="77777777" w:rsidR="00080CBD" w:rsidRPr="00080CBD" w:rsidRDefault="00080CBD" w:rsidP="00DB4CA0">
      <w:pPr>
        <w:numPr>
          <w:ilvl w:val="0"/>
          <w:numId w:val="97"/>
        </w:numPr>
        <w:contextualSpacing/>
        <w:rPr>
          <w:b/>
          <w:sz w:val="24"/>
          <w:szCs w:val="24"/>
        </w:rPr>
      </w:pPr>
      <w:r w:rsidRPr="00080CBD">
        <w:rPr>
          <w:b/>
          <w:sz w:val="24"/>
          <w:szCs w:val="24"/>
        </w:rPr>
        <w:t>Evaluace spolupráce se ZŠ, zřizovatelem, veřejností</w:t>
      </w:r>
    </w:p>
    <w:p w14:paraId="7E0E837A" w14:textId="77777777" w:rsidR="00080CBD" w:rsidRPr="00080CBD" w:rsidRDefault="00080CBD" w:rsidP="00080CBD">
      <w:pPr>
        <w:ind w:left="720"/>
        <w:contextualSpacing/>
        <w:rPr>
          <w:sz w:val="24"/>
          <w:szCs w:val="24"/>
        </w:rPr>
      </w:pPr>
    </w:p>
    <w:p w14:paraId="0DD6CB72" w14:textId="77777777" w:rsidR="00080CBD" w:rsidRPr="00080CBD" w:rsidRDefault="00080CBD" w:rsidP="00DB4CA0">
      <w:pPr>
        <w:numPr>
          <w:ilvl w:val="0"/>
          <w:numId w:val="98"/>
        </w:numPr>
        <w:contextualSpacing/>
        <w:rPr>
          <w:sz w:val="24"/>
          <w:szCs w:val="24"/>
        </w:rPr>
      </w:pPr>
      <w:r w:rsidRPr="00080CBD">
        <w:rPr>
          <w:sz w:val="24"/>
          <w:szCs w:val="24"/>
        </w:rPr>
        <w:t>Cíl: vyhodnotit kvalitu a účelnost zvolených metod ve vztahu naplnění stanovených záměrů v ŠVP</w:t>
      </w:r>
    </w:p>
    <w:p w14:paraId="04478C17" w14:textId="77777777" w:rsidR="00080CBD" w:rsidRPr="00080CBD" w:rsidRDefault="00080CBD" w:rsidP="00DB4CA0">
      <w:pPr>
        <w:numPr>
          <w:ilvl w:val="0"/>
          <w:numId w:val="98"/>
        </w:numPr>
        <w:contextualSpacing/>
        <w:rPr>
          <w:sz w:val="24"/>
          <w:szCs w:val="24"/>
        </w:rPr>
      </w:pPr>
      <w:r w:rsidRPr="00080CBD">
        <w:rPr>
          <w:sz w:val="24"/>
          <w:szCs w:val="24"/>
        </w:rPr>
        <w:t>Časový rozvrh: 1x ročně</w:t>
      </w:r>
    </w:p>
    <w:p w14:paraId="47D60042" w14:textId="77777777" w:rsidR="00080CBD" w:rsidRPr="00080CBD" w:rsidRDefault="00080CBD" w:rsidP="00DB4CA0">
      <w:pPr>
        <w:numPr>
          <w:ilvl w:val="0"/>
          <w:numId w:val="98"/>
        </w:numPr>
        <w:contextualSpacing/>
        <w:rPr>
          <w:sz w:val="24"/>
          <w:szCs w:val="24"/>
        </w:rPr>
      </w:pPr>
      <w:r w:rsidRPr="00080CBD">
        <w:rPr>
          <w:sz w:val="24"/>
          <w:szCs w:val="24"/>
        </w:rPr>
        <w:t>Nástroje: fotodokumentace, záznamy, konzultace, vystoupení dětí pro veřejnost, články do tisku – zpravodaj – ředitelka, vedoucí učitelka</w:t>
      </w:r>
    </w:p>
    <w:p w14:paraId="77D4BCC3" w14:textId="77777777" w:rsidR="00080CBD" w:rsidRPr="00080CBD" w:rsidRDefault="00080CBD" w:rsidP="00080CBD">
      <w:pPr>
        <w:ind w:left="360"/>
        <w:rPr>
          <w:sz w:val="24"/>
          <w:szCs w:val="24"/>
        </w:rPr>
      </w:pPr>
    </w:p>
    <w:p w14:paraId="375A8E69" w14:textId="77777777" w:rsidR="00080CBD" w:rsidRPr="00080CBD" w:rsidRDefault="00361145" w:rsidP="00080CBD">
      <w:pPr>
        <w:jc w:val="center"/>
        <w:rPr>
          <w:sz w:val="24"/>
          <w:szCs w:val="24"/>
        </w:rPr>
      </w:pPr>
      <w:r>
        <w:rPr>
          <w:rFonts w:asciiTheme="majorHAnsi" w:eastAsiaTheme="majorEastAsia" w:hAnsiTheme="majorHAnsi" w:cstheme="majorBidi"/>
          <w:b/>
          <w:bCs/>
          <w:noProof/>
          <w:sz w:val="32"/>
          <w:szCs w:val="28"/>
          <w:lang w:eastAsia="cs-CZ"/>
        </w:rPr>
        <w:drawing>
          <wp:anchor distT="0" distB="0" distL="114300" distR="114300" simplePos="0" relativeHeight="251730944" behindDoc="0" locked="0" layoutInCell="1" allowOverlap="1" wp14:anchorId="7B52F426" wp14:editId="386D48E5">
            <wp:simplePos x="0" y="0"/>
            <wp:positionH relativeFrom="margin">
              <wp:posOffset>810260</wp:posOffset>
            </wp:positionH>
            <wp:positionV relativeFrom="margin">
              <wp:posOffset>5965825</wp:posOffset>
            </wp:positionV>
            <wp:extent cx="3767455" cy="2565400"/>
            <wp:effectExtent l="0" t="0" r="4445" b="6350"/>
            <wp:wrapSquare wrapText="bothSides"/>
            <wp:docPr id="62" name="Obrázek 62" descr="C:\Users\MS\Desktop\ŠVP 2023-2024\vcelka maja obrazky\IMG_40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Desktop\ŠVP 2023-2024\vcelka maja obrazky\IMG_406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7455"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61881" w14:textId="77777777" w:rsidR="00080CBD" w:rsidRPr="00080CBD" w:rsidRDefault="00080CBD" w:rsidP="00080CBD">
      <w:pPr>
        <w:jc w:val="center"/>
        <w:rPr>
          <w:rFonts w:asciiTheme="majorHAnsi" w:eastAsiaTheme="majorEastAsia" w:hAnsiTheme="majorHAnsi" w:cstheme="majorBidi"/>
          <w:b/>
          <w:bCs/>
          <w:sz w:val="32"/>
          <w:szCs w:val="28"/>
        </w:rPr>
      </w:pPr>
    </w:p>
    <w:p w14:paraId="72B6D5D7" w14:textId="77777777" w:rsidR="00080CBD" w:rsidRPr="00080CBD" w:rsidRDefault="00080CBD" w:rsidP="00361145">
      <w:pPr>
        <w:keepNext/>
        <w:keepLines/>
        <w:spacing w:before="480" w:after="0"/>
        <w:jc w:val="center"/>
        <w:outlineLvl w:val="0"/>
        <w:rPr>
          <w:rFonts w:eastAsiaTheme="majorEastAsia" w:cstheme="majorBidi"/>
          <w:bCs/>
        </w:rPr>
      </w:pPr>
      <w:r w:rsidRPr="00080CBD">
        <w:rPr>
          <w:rFonts w:asciiTheme="majorHAnsi" w:eastAsiaTheme="majorEastAsia" w:hAnsiTheme="majorHAnsi" w:cstheme="majorBidi"/>
          <w:b/>
          <w:bCs/>
          <w:sz w:val="32"/>
          <w:szCs w:val="28"/>
        </w:rPr>
        <w:br w:type="column"/>
      </w:r>
      <w:bookmarkStart w:id="9" w:name="_Toc514146610"/>
      <w:r w:rsidRPr="00080CBD">
        <w:rPr>
          <w:rFonts w:eastAsiaTheme="majorEastAsia" w:cstheme="majorBidi"/>
          <w:bCs/>
        </w:rPr>
        <w:lastRenderedPageBreak/>
        <w:t>Mateřská škola Drslavice, příspěvková organizace, okres Uherské Hradiště</w:t>
      </w:r>
    </w:p>
    <w:p w14:paraId="6B369629" w14:textId="77777777" w:rsidR="00080CBD" w:rsidRPr="00080CBD" w:rsidRDefault="00080CBD" w:rsidP="00361145">
      <w:pPr>
        <w:keepNext/>
        <w:keepLines/>
        <w:spacing w:before="480" w:after="0"/>
        <w:ind w:left="720"/>
        <w:jc w:val="center"/>
        <w:outlineLvl w:val="0"/>
        <w:rPr>
          <w:rFonts w:ascii="Bernard MT Condensed" w:eastAsiaTheme="majorEastAsia" w:hAnsi="Bernard MT Condensed" w:cstheme="majorBidi"/>
          <w:b/>
          <w:bCs/>
          <w:sz w:val="36"/>
          <w:szCs w:val="36"/>
        </w:rPr>
      </w:pPr>
      <w:r w:rsidRPr="00080CBD">
        <w:rPr>
          <w:rFonts w:ascii="Bernard MT Condensed" w:eastAsiaTheme="majorEastAsia" w:hAnsi="Bernard MT Condensed" w:cstheme="majorBidi"/>
          <w:b/>
          <w:bCs/>
          <w:sz w:val="36"/>
          <w:szCs w:val="36"/>
        </w:rPr>
        <w:t>8.</w:t>
      </w:r>
      <w:r w:rsidR="007C1C8B">
        <w:rPr>
          <w:rFonts w:ascii="Bernard MT Condensed" w:eastAsiaTheme="majorEastAsia" w:hAnsi="Bernard MT Condensed" w:cstheme="majorBidi"/>
          <w:b/>
          <w:bCs/>
          <w:sz w:val="36"/>
          <w:szCs w:val="36"/>
        </w:rPr>
        <w:t xml:space="preserve"> </w:t>
      </w:r>
      <w:r w:rsidRPr="00080CBD">
        <w:rPr>
          <w:rFonts w:ascii="Bernard MT Condensed" w:eastAsiaTheme="majorEastAsia" w:hAnsi="Bernard MT Condensed" w:cstheme="majorBidi"/>
          <w:b/>
          <w:bCs/>
          <w:sz w:val="36"/>
          <w:szCs w:val="36"/>
        </w:rPr>
        <w:t>DÍL</w:t>
      </w:r>
      <w:r w:rsidRPr="00080CBD">
        <w:rPr>
          <w:rFonts w:ascii="Times New Roman" w:eastAsiaTheme="majorEastAsia" w:hAnsi="Times New Roman" w:cs="Times New Roman"/>
          <w:b/>
          <w:bCs/>
          <w:sz w:val="36"/>
          <w:szCs w:val="36"/>
        </w:rPr>
        <w:t>Č</w:t>
      </w:r>
      <w:r w:rsidRPr="00080CBD">
        <w:rPr>
          <w:rFonts w:ascii="Bernard MT Condensed" w:eastAsiaTheme="majorEastAsia" w:hAnsi="Bernard MT Condensed" w:cs="Bernard MT Condensed"/>
          <w:b/>
          <w:bCs/>
          <w:sz w:val="36"/>
          <w:szCs w:val="36"/>
        </w:rPr>
        <w:t>Í</w:t>
      </w:r>
      <w:r w:rsidRPr="00080CBD">
        <w:rPr>
          <w:rFonts w:ascii="Bernard MT Condensed" w:eastAsiaTheme="majorEastAsia" w:hAnsi="Bernard MT Condensed" w:cstheme="majorBidi"/>
          <w:b/>
          <w:bCs/>
          <w:sz w:val="36"/>
          <w:szCs w:val="36"/>
        </w:rPr>
        <w:t xml:space="preserve"> PROJEKTY</w:t>
      </w:r>
      <w:bookmarkEnd w:id="9"/>
    </w:p>
    <w:p w14:paraId="282B82E1" w14:textId="77777777" w:rsidR="00080CBD" w:rsidRPr="00080CBD" w:rsidRDefault="00080CBD" w:rsidP="00080CBD">
      <w:pPr>
        <w:rPr>
          <w:rFonts w:ascii="Bernard MT Condensed" w:hAnsi="Bernard MT Condensed"/>
        </w:rPr>
      </w:pPr>
      <w:r w:rsidRPr="00080CBD">
        <w:rPr>
          <w:rFonts w:ascii="Bernard MT Condensed" w:hAnsi="Bernard MT Condensed"/>
        </w:rPr>
        <w:t xml:space="preserve">                               </w:t>
      </w:r>
    </w:p>
    <w:p w14:paraId="2848BF71" w14:textId="77777777" w:rsidR="00080CBD" w:rsidRPr="00080CBD" w:rsidRDefault="00080CBD" w:rsidP="00080CBD">
      <w:pPr>
        <w:rPr>
          <w:rFonts w:ascii="Broadway" w:hAnsi="Broadway"/>
          <w:b/>
          <w:sz w:val="36"/>
          <w:szCs w:val="36"/>
          <w:u w:val="single"/>
        </w:rPr>
      </w:pPr>
      <w:proofErr w:type="gramStart"/>
      <w:r w:rsidRPr="00080CBD">
        <w:rPr>
          <w:rFonts w:ascii="Broadway" w:hAnsi="Broadway"/>
          <w:sz w:val="36"/>
          <w:szCs w:val="36"/>
        </w:rPr>
        <w:t xml:space="preserve">8.1.  </w:t>
      </w:r>
      <w:r w:rsidRPr="00080CBD">
        <w:rPr>
          <w:rFonts w:ascii="Broadway" w:hAnsi="Broadway"/>
          <w:b/>
          <w:sz w:val="36"/>
          <w:szCs w:val="36"/>
          <w:u w:val="single"/>
        </w:rPr>
        <w:t>ZÁJMOVÉ</w:t>
      </w:r>
      <w:proofErr w:type="gramEnd"/>
      <w:r w:rsidRPr="00080CBD">
        <w:rPr>
          <w:rFonts w:ascii="Broadway" w:hAnsi="Broadway"/>
          <w:b/>
          <w:sz w:val="36"/>
          <w:szCs w:val="36"/>
          <w:u w:val="single"/>
        </w:rPr>
        <w:t xml:space="preserve">  KROU</w:t>
      </w:r>
      <w:r w:rsidRPr="00080CBD">
        <w:rPr>
          <w:rFonts w:ascii="Times New Roman" w:hAnsi="Times New Roman" w:cs="Times New Roman"/>
          <w:b/>
          <w:sz w:val="36"/>
          <w:szCs w:val="36"/>
          <w:u w:val="single"/>
        </w:rPr>
        <w:t>Ž</w:t>
      </w:r>
      <w:r w:rsidRPr="00080CBD">
        <w:rPr>
          <w:rFonts w:ascii="Broadway" w:hAnsi="Broadway"/>
          <w:b/>
          <w:sz w:val="36"/>
          <w:szCs w:val="36"/>
          <w:u w:val="single"/>
        </w:rPr>
        <w:t>KY  PRO  D</w:t>
      </w:r>
      <w:r w:rsidRPr="00080CBD">
        <w:rPr>
          <w:rFonts w:ascii="Times New Roman" w:hAnsi="Times New Roman" w:cs="Times New Roman"/>
          <w:b/>
          <w:sz w:val="36"/>
          <w:szCs w:val="36"/>
          <w:u w:val="single"/>
        </w:rPr>
        <w:t>Ě</w:t>
      </w:r>
      <w:r w:rsidRPr="00080CBD">
        <w:rPr>
          <w:rFonts w:ascii="Broadway" w:hAnsi="Broadway"/>
          <w:b/>
          <w:sz w:val="36"/>
          <w:szCs w:val="36"/>
          <w:u w:val="single"/>
        </w:rPr>
        <w:t>TI M</w:t>
      </w:r>
      <w:r w:rsidRPr="00080CBD">
        <w:rPr>
          <w:rFonts w:ascii="Broadway" w:hAnsi="Broadway" w:cs="Algerian"/>
          <w:b/>
          <w:sz w:val="36"/>
          <w:szCs w:val="36"/>
          <w:u w:val="single"/>
        </w:rPr>
        <w:t>Š</w:t>
      </w:r>
      <w:r w:rsidRPr="00080CBD">
        <w:rPr>
          <w:rFonts w:ascii="Broadway" w:hAnsi="Broadway"/>
          <w:b/>
          <w:sz w:val="36"/>
          <w:szCs w:val="36"/>
          <w:u w:val="single"/>
        </w:rPr>
        <w:t xml:space="preserve">  A  </w:t>
      </w:r>
      <w:r w:rsidRPr="00080CBD">
        <w:rPr>
          <w:rFonts w:ascii="Broadway" w:hAnsi="Broadway" w:cs="Algerian"/>
          <w:b/>
          <w:sz w:val="36"/>
          <w:szCs w:val="36"/>
          <w:u w:val="single"/>
        </w:rPr>
        <w:t>Š</w:t>
      </w:r>
      <w:r w:rsidRPr="00080CBD">
        <w:rPr>
          <w:rFonts w:ascii="Broadway" w:hAnsi="Broadway"/>
          <w:b/>
          <w:sz w:val="36"/>
          <w:szCs w:val="36"/>
          <w:u w:val="single"/>
        </w:rPr>
        <w:t>D</w:t>
      </w:r>
    </w:p>
    <w:p w14:paraId="09E51364" w14:textId="77777777" w:rsidR="00080CBD" w:rsidRPr="00080CBD" w:rsidRDefault="00080CBD" w:rsidP="00080CBD">
      <w:pPr>
        <w:jc w:val="right"/>
        <w:rPr>
          <w:b/>
          <w:sz w:val="24"/>
          <w:szCs w:val="24"/>
        </w:rPr>
      </w:pPr>
      <w:r w:rsidRPr="00080CBD">
        <w:rPr>
          <w:b/>
          <w:sz w:val="24"/>
          <w:szCs w:val="24"/>
        </w:rPr>
        <w:t>Školní rok 202</w:t>
      </w:r>
      <w:r w:rsidR="00CF5F9C">
        <w:rPr>
          <w:b/>
          <w:sz w:val="24"/>
          <w:szCs w:val="24"/>
        </w:rPr>
        <w:t>3/2024</w:t>
      </w:r>
    </w:p>
    <w:p w14:paraId="3425A5CA" w14:textId="77777777" w:rsidR="00080CBD" w:rsidRPr="00080CBD" w:rsidRDefault="00080CBD" w:rsidP="00080CBD">
      <w:pPr>
        <w:spacing w:after="0" w:line="240" w:lineRule="auto"/>
        <w:rPr>
          <w:rFonts w:eastAsia="Batang"/>
          <w:sz w:val="24"/>
          <w:szCs w:val="24"/>
        </w:rPr>
      </w:pPr>
      <w:r w:rsidRPr="00080CBD">
        <w:rPr>
          <w:rFonts w:ascii="Bernard MT Condensed" w:eastAsia="Batang" w:hAnsi="Bernard MT Condensed"/>
        </w:rPr>
        <w:t>Pohádkové malování</w:t>
      </w:r>
      <w:r w:rsidRPr="00080CBD">
        <w:rPr>
          <w:rFonts w:ascii="Bernard MT Condensed" w:eastAsia="Batang" w:hAnsi="Bernard MT Condensed"/>
        </w:rPr>
        <w:tab/>
      </w:r>
      <w:r w:rsidRPr="00080CBD">
        <w:rPr>
          <w:rFonts w:eastAsia="Batang"/>
        </w:rPr>
        <w:tab/>
      </w:r>
      <w:r w:rsidRPr="00080CBD">
        <w:rPr>
          <w:rFonts w:eastAsia="Batang"/>
        </w:rPr>
        <w:tab/>
      </w:r>
      <w:r w:rsidRPr="00080CBD">
        <w:rPr>
          <w:rFonts w:eastAsia="Batang"/>
        </w:rPr>
        <w:tab/>
      </w:r>
      <w:r w:rsidRPr="00080CBD">
        <w:rPr>
          <w:rFonts w:eastAsia="Batang"/>
          <w:sz w:val="24"/>
          <w:szCs w:val="24"/>
        </w:rPr>
        <w:t>Kateřina Juráková – vychovatelka ŠD</w:t>
      </w:r>
    </w:p>
    <w:p w14:paraId="235614A5"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 xml:space="preserve">                          1x za měsíc</w:t>
      </w:r>
    </w:p>
    <w:p w14:paraId="3862C4C0"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proofErr w:type="gramStart"/>
      <w:r w:rsidRPr="00080CBD">
        <w:rPr>
          <w:rFonts w:eastAsia="Batang"/>
          <w:sz w:val="24"/>
          <w:szCs w:val="24"/>
        </w:rPr>
        <w:t>Dokumentace- sešit</w:t>
      </w:r>
      <w:proofErr w:type="gramEnd"/>
      <w:r w:rsidRPr="00080CBD">
        <w:rPr>
          <w:rFonts w:eastAsia="Batang"/>
          <w:sz w:val="24"/>
          <w:szCs w:val="24"/>
        </w:rPr>
        <w:t xml:space="preserve"> činností a docházky</w:t>
      </w:r>
    </w:p>
    <w:p w14:paraId="4022C62D" w14:textId="77777777" w:rsidR="00080CBD" w:rsidRPr="00080CBD" w:rsidRDefault="00080CBD" w:rsidP="00080CBD">
      <w:pPr>
        <w:spacing w:after="0" w:line="240" w:lineRule="auto"/>
        <w:rPr>
          <w:rFonts w:eastAsia="Batang"/>
          <w:sz w:val="24"/>
          <w:szCs w:val="24"/>
        </w:rPr>
      </w:pPr>
    </w:p>
    <w:p w14:paraId="111990AE" w14:textId="77777777" w:rsidR="00080CBD" w:rsidRPr="00080CBD" w:rsidRDefault="00080CBD" w:rsidP="00080CBD">
      <w:pPr>
        <w:spacing w:after="0" w:line="240" w:lineRule="auto"/>
        <w:rPr>
          <w:rFonts w:eastAsia="Batang"/>
          <w:sz w:val="24"/>
          <w:szCs w:val="24"/>
        </w:rPr>
      </w:pPr>
      <w:r w:rsidRPr="00080CBD">
        <w:rPr>
          <w:rFonts w:ascii="Bernard MT Condensed" w:eastAsia="Batang" w:hAnsi="Bernard MT Condensed"/>
          <w:sz w:val="24"/>
          <w:szCs w:val="24"/>
        </w:rPr>
        <w:t>Malý modelá</w:t>
      </w:r>
      <w:r w:rsidRPr="00080CBD">
        <w:rPr>
          <w:rFonts w:ascii="Times New Roman" w:eastAsia="Batang" w:hAnsi="Times New Roman" w:cs="Times New Roman"/>
          <w:sz w:val="24"/>
          <w:szCs w:val="24"/>
        </w:rPr>
        <w:t>ř</w:t>
      </w:r>
      <w:r w:rsidRPr="00080CBD">
        <w:rPr>
          <w:rFonts w:ascii="Bernard MT Condensed" w:eastAsia="Batang" w:hAnsi="Bernard MT Condensed"/>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Kateřina Juráková – vychovatelka ŠD</w:t>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 xml:space="preserve">                           1x za měsíc</w:t>
      </w:r>
    </w:p>
    <w:p w14:paraId="1CD01F02"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Dokumentace – sešit činností a docházky dětí</w:t>
      </w:r>
    </w:p>
    <w:p w14:paraId="77424140" w14:textId="77777777" w:rsidR="00080CBD" w:rsidRPr="00080CBD" w:rsidRDefault="00080CBD" w:rsidP="00080CBD">
      <w:pPr>
        <w:spacing w:after="0" w:line="240" w:lineRule="auto"/>
        <w:rPr>
          <w:rFonts w:eastAsia="Batang"/>
          <w:sz w:val="24"/>
          <w:szCs w:val="24"/>
        </w:rPr>
      </w:pPr>
    </w:p>
    <w:p w14:paraId="43CE36ED" w14:textId="77777777" w:rsidR="00080CBD" w:rsidRPr="00080CBD" w:rsidRDefault="00080CBD" w:rsidP="00080CBD">
      <w:pPr>
        <w:spacing w:after="0" w:line="240" w:lineRule="auto"/>
        <w:rPr>
          <w:rFonts w:eastAsia="Batang"/>
          <w:sz w:val="24"/>
          <w:szCs w:val="24"/>
        </w:rPr>
      </w:pPr>
      <w:r w:rsidRPr="00080CBD">
        <w:rPr>
          <w:rFonts w:ascii="Bernard MT Condensed" w:eastAsia="Batang" w:hAnsi="Bernard MT Condensed"/>
          <w:sz w:val="24"/>
          <w:szCs w:val="24"/>
        </w:rPr>
        <w:t>Krou</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ek zdrav</w:t>
      </w:r>
      <w:r w:rsidRPr="00080CBD">
        <w:rPr>
          <w:rFonts w:ascii="Bernard MT Condensed" w:eastAsia="Batang" w:hAnsi="Bernard MT Condensed" w:cs="Bernard MT Condensed"/>
          <w:sz w:val="24"/>
          <w:szCs w:val="24"/>
        </w:rPr>
        <w:t>é</w:t>
      </w:r>
      <w:r w:rsidRPr="00080CBD">
        <w:rPr>
          <w:rFonts w:ascii="Bernard MT Condensed" w:eastAsia="Batang" w:hAnsi="Bernard MT Condensed"/>
          <w:sz w:val="24"/>
          <w:szCs w:val="24"/>
        </w:rPr>
        <w:t xml:space="preserve"> v</w:t>
      </w:r>
      <w:r w:rsidRPr="00080CBD">
        <w:rPr>
          <w:rFonts w:ascii="Bernard MT Condensed" w:eastAsia="Batang" w:hAnsi="Bernard MT Condensed" w:cs="Bernard MT Condensed"/>
          <w:sz w:val="24"/>
          <w:szCs w:val="24"/>
        </w:rPr>
        <w:t>ý</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ivy</w:t>
      </w:r>
      <w:r w:rsidRPr="00080CBD">
        <w:rPr>
          <w:rFonts w:eastAsia="Batang"/>
          <w:sz w:val="24"/>
          <w:szCs w:val="24"/>
        </w:rPr>
        <w:tab/>
      </w:r>
      <w:r w:rsidRPr="00080CBD">
        <w:rPr>
          <w:rFonts w:eastAsia="Batang"/>
          <w:sz w:val="24"/>
          <w:szCs w:val="24"/>
        </w:rPr>
        <w:tab/>
        <w:t xml:space="preserve">               </w:t>
      </w:r>
      <w:r w:rsidRPr="00080CBD">
        <w:rPr>
          <w:rFonts w:eastAsia="Batang"/>
          <w:sz w:val="24"/>
          <w:szCs w:val="24"/>
        </w:rPr>
        <w:tab/>
        <w:t xml:space="preserve">Dana </w:t>
      </w:r>
      <w:proofErr w:type="spellStart"/>
      <w:r w:rsidRPr="00080CBD">
        <w:rPr>
          <w:rFonts w:eastAsia="Batang"/>
          <w:sz w:val="24"/>
          <w:szCs w:val="24"/>
        </w:rPr>
        <w:t>Hrubošová</w:t>
      </w:r>
      <w:proofErr w:type="spellEnd"/>
      <w:r w:rsidRPr="00080CBD">
        <w:rPr>
          <w:rFonts w:eastAsia="Batang"/>
          <w:sz w:val="24"/>
          <w:szCs w:val="24"/>
        </w:rPr>
        <w:t xml:space="preserve"> – kuchařka</w:t>
      </w:r>
    </w:p>
    <w:p w14:paraId="591DF38B"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Olga Knotková – uklízečka</w:t>
      </w:r>
    </w:p>
    <w:p w14:paraId="6D150657"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 xml:space="preserve">Zdenka </w:t>
      </w:r>
      <w:proofErr w:type="spellStart"/>
      <w:r w:rsidRPr="00080CBD">
        <w:rPr>
          <w:rFonts w:eastAsia="Batang"/>
          <w:sz w:val="24"/>
          <w:szCs w:val="24"/>
        </w:rPr>
        <w:t>Hoangová</w:t>
      </w:r>
      <w:proofErr w:type="spellEnd"/>
      <w:r w:rsidRPr="00080CBD">
        <w:rPr>
          <w:rFonts w:eastAsia="Batang"/>
          <w:sz w:val="24"/>
          <w:szCs w:val="24"/>
        </w:rPr>
        <w:t xml:space="preserve"> – pomocná síla v ŠJ</w:t>
      </w:r>
    </w:p>
    <w:p w14:paraId="5AA1388E"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1x za měsíc</w:t>
      </w:r>
    </w:p>
    <w:p w14:paraId="760390A6"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 xml:space="preserve">              </w:t>
      </w:r>
      <w:proofErr w:type="gramStart"/>
      <w:r w:rsidRPr="00080CBD">
        <w:rPr>
          <w:rFonts w:eastAsia="Batang"/>
          <w:sz w:val="24"/>
          <w:szCs w:val="24"/>
        </w:rPr>
        <w:t>Dokumentace- sešit</w:t>
      </w:r>
      <w:proofErr w:type="gramEnd"/>
      <w:r w:rsidRPr="00080CBD">
        <w:rPr>
          <w:rFonts w:eastAsia="Batang"/>
          <w:sz w:val="24"/>
          <w:szCs w:val="24"/>
        </w:rPr>
        <w:t xml:space="preserve"> činností a docházka dětí</w:t>
      </w:r>
    </w:p>
    <w:p w14:paraId="01D1342F" w14:textId="77777777" w:rsidR="00080CBD" w:rsidRPr="00080CBD" w:rsidRDefault="00080CBD" w:rsidP="00080CBD">
      <w:pPr>
        <w:spacing w:after="0" w:line="240" w:lineRule="auto"/>
        <w:rPr>
          <w:rFonts w:eastAsia="Batang"/>
          <w:sz w:val="24"/>
          <w:szCs w:val="24"/>
        </w:rPr>
      </w:pPr>
    </w:p>
    <w:p w14:paraId="51CB9690" w14:textId="77777777" w:rsidR="00080CBD" w:rsidRPr="00080CBD" w:rsidRDefault="00080CBD" w:rsidP="00080CBD">
      <w:pPr>
        <w:spacing w:after="0" w:line="240" w:lineRule="auto"/>
        <w:rPr>
          <w:rFonts w:eastAsia="Batang"/>
          <w:sz w:val="24"/>
          <w:szCs w:val="24"/>
        </w:rPr>
      </w:pPr>
      <w:r w:rsidRPr="00080CBD">
        <w:rPr>
          <w:rFonts w:ascii="Bernard MT Condensed" w:eastAsia="Batang" w:hAnsi="Bernard MT Condensed"/>
          <w:sz w:val="24"/>
          <w:szCs w:val="24"/>
        </w:rPr>
        <w:t>Veselé pískání M</w:t>
      </w:r>
      <w:r w:rsidRPr="00080CBD">
        <w:rPr>
          <w:rFonts w:ascii="Bernard MT Condensed" w:eastAsia="Batang" w:hAnsi="Bernard MT Condensed" w:cs="Bernard MT Condensed"/>
          <w:sz w:val="24"/>
          <w:szCs w:val="24"/>
        </w:rPr>
        <w:t>Š</w:t>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 xml:space="preserve">Barbora </w:t>
      </w:r>
      <w:proofErr w:type="spellStart"/>
      <w:proofErr w:type="gramStart"/>
      <w:r w:rsidRPr="00080CBD">
        <w:rPr>
          <w:rFonts w:eastAsia="Batang"/>
          <w:sz w:val="24"/>
          <w:szCs w:val="24"/>
        </w:rPr>
        <w:t>Mihlová</w:t>
      </w:r>
      <w:proofErr w:type="spellEnd"/>
      <w:r w:rsidRPr="00080CBD">
        <w:rPr>
          <w:rFonts w:eastAsia="Batang"/>
          <w:sz w:val="24"/>
          <w:szCs w:val="24"/>
        </w:rPr>
        <w:t xml:space="preserve"> - učitelka</w:t>
      </w:r>
      <w:proofErr w:type="gramEnd"/>
      <w:r w:rsidRPr="00080CBD">
        <w:rPr>
          <w:rFonts w:eastAsia="Batang"/>
          <w:sz w:val="24"/>
          <w:szCs w:val="24"/>
        </w:rPr>
        <w:t xml:space="preserve"> MŠ</w:t>
      </w:r>
    </w:p>
    <w:p w14:paraId="0A5BE198"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2x za týden</w:t>
      </w:r>
      <w:proofErr w:type="gramStart"/>
      <w:r w:rsidRPr="00080CBD">
        <w:rPr>
          <w:rFonts w:eastAsia="Batang"/>
          <w:sz w:val="24"/>
          <w:szCs w:val="24"/>
        </w:rPr>
        <w:t xml:space="preserve">   (</w:t>
      </w:r>
      <w:proofErr w:type="gramEnd"/>
      <w:r w:rsidRPr="00080CBD">
        <w:rPr>
          <w:rFonts w:eastAsia="Batang"/>
          <w:sz w:val="24"/>
          <w:szCs w:val="24"/>
        </w:rPr>
        <w:t xml:space="preserve"> P, S   12,30 – 13,00)</w:t>
      </w:r>
    </w:p>
    <w:p w14:paraId="01EA2F15"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t xml:space="preserve">                                                    </w:t>
      </w:r>
      <w:r w:rsidRPr="00080CBD">
        <w:rPr>
          <w:rFonts w:eastAsia="Batang"/>
          <w:sz w:val="24"/>
          <w:szCs w:val="24"/>
        </w:rPr>
        <w:tab/>
        <w:t>Dokumentace – sešit činností a docházka dětí</w:t>
      </w:r>
    </w:p>
    <w:p w14:paraId="101CE836" w14:textId="77777777" w:rsidR="00080CBD" w:rsidRPr="00080CBD" w:rsidRDefault="00080CBD" w:rsidP="00080CBD">
      <w:pPr>
        <w:spacing w:after="0" w:line="240" w:lineRule="auto"/>
        <w:rPr>
          <w:rFonts w:eastAsia="Batang"/>
          <w:sz w:val="24"/>
          <w:szCs w:val="24"/>
        </w:rPr>
      </w:pPr>
    </w:p>
    <w:p w14:paraId="40052035" w14:textId="77777777" w:rsidR="00080CBD" w:rsidRPr="00080CBD" w:rsidRDefault="00080CBD" w:rsidP="00080CBD">
      <w:pPr>
        <w:spacing w:after="0" w:line="240" w:lineRule="auto"/>
        <w:rPr>
          <w:rFonts w:eastAsia="Batang"/>
          <w:sz w:val="24"/>
          <w:szCs w:val="24"/>
        </w:rPr>
      </w:pPr>
      <w:r w:rsidRPr="00080CBD">
        <w:rPr>
          <w:rFonts w:ascii="Bernard MT Condensed" w:eastAsia="Batang" w:hAnsi="Bernard MT Condensed"/>
          <w:sz w:val="24"/>
          <w:szCs w:val="24"/>
        </w:rPr>
        <w:t>Flétni</w:t>
      </w:r>
      <w:r w:rsidRPr="00080CBD">
        <w:rPr>
          <w:rFonts w:ascii="Times New Roman" w:eastAsia="Batang" w:hAnsi="Times New Roman" w:cs="Times New Roman"/>
          <w:sz w:val="24"/>
          <w:szCs w:val="24"/>
        </w:rPr>
        <w:t>č</w:t>
      </w:r>
      <w:r w:rsidRPr="00080CBD">
        <w:rPr>
          <w:rFonts w:ascii="Bernard MT Condensed" w:eastAsia="Batang" w:hAnsi="Bernard MT Condensed"/>
          <w:sz w:val="24"/>
          <w:szCs w:val="24"/>
        </w:rPr>
        <w:t xml:space="preserve">ka </w:t>
      </w:r>
      <w:r w:rsidRPr="00080CBD">
        <w:rPr>
          <w:rFonts w:ascii="Bernard MT Condensed" w:eastAsia="Batang" w:hAnsi="Bernard MT Condensed" w:cs="Bernard MT Condensed"/>
          <w:sz w:val="24"/>
          <w:szCs w:val="24"/>
        </w:rPr>
        <w:t>Š</w:t>
      </w:r>
      <w:r w:rsidRPr="00080CBD">
        <w:rPr>
          <w:rFonts w:ascii="Bernard MT Condensed" w:eastAsia="Batang" w:hAnsi="Bernard MT Condensed"/>
          <w:sz w:val="24"/>
          <w:szCs w:val="24"/>
        </w:rPr>
        <w:t>D</w:t>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Kateřina Juráková – vychovatelka ŠD</w:t>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2x za týden (dle vlastního rozvrhu)</w:t>
      </w:r>
    </w:p>
    <w:p w14:paraId="1FB171C4"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Dokumentace – sešit činností a docházka dětí</w:t>
      </w:r>
    </w:p>
    <w:p w14:paraId="75661DE1" w14:textId="77777777" w:rsidR="00080CBD" w:rsidRPr="00080CBD" w:rsidRDefault="00080CBD" w:rsidP="00080CBD">
      <w:pPr>
        <w:spacing w:after="0" w:line="240" w:lineRule="auto"/>
        <w:rPr>
          <w:rFonts w:eastAsia="Batang"/>
          <w:sz w:val="24"/>
          <w:szCs w:val="24"/>
        </w:rPr>
      </w:pPr>
    </w:p>
    <w:p w14:paraId="69952AFC" w14:textId="77777777" w:rsidR="00080CBD" w:rsidRPr="00080CBD" w:rsidRDefault="00080CBD" w:rsidP="00080CBD">
      <w:pPr>
        <w:spacing w:after="0" w:line="240" w:lineRule="auto"/>
        <w:rPr>
          <w:rFonts w:eastAsia="Batang"/>
          <w:sz w:val="24"/>
          <w:szCs w:val="24"/>
        </w:rPr>
      </w:pPr>
      <w:r w:rsidRPr="00080CBD">
        <w:rPr>
          <w:rFonts w:ascii="Bernard MT Condensed" w:eastAsia="Batang" w:hAnsi="Bernard MT Condensed"/>
          <w:sz w:val="24"/>
          <w:szCs w:val="24"/>
        </w:rPr>
        <w:t>Malý florbalista</w:t>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Kateřina Juráková – vychovatelka ŠD</w:t>
      </w:r>
    </w:p>
    <w:p w14:paraId="1A9EF544"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1x za měsíc</w:t>
      </w:r>
    </w:p>
    <w:p w14:paraId="5F3404DF"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Dokumentace – sešit činností a docházky</w:t>
      </w:r>
    </w:p>
    <w:p w14:paraId="69ABD0AD" w14:textId="77777777" w:rsidR="00080CBD" w:rsidRPr="00080CBD" w:rsidRDefault="00080CBD" w:rsidP="00080CBD">
      <w:pPr>
        <w:spacing w:after="0" w:line="240" w:lineRule="auto"/>
        <w:rPr>
          <w:rFonts w:eastAsia="Batang"/>
          <w:sz w:val="24"/>
          <w:szCs w:val="24"/>
        </w:rPr>
      </w:pPr>
    </w:p>
    <w:p w14:paraId="7F716BBD" w14:textId="77777777" w:rsidR="00080CBD" w:rsidRPr="00080CBD" w:rsidRDefault="00080CBD" w:rsidP="00080CBD">
      <w:pPr>
        <w:spacing w:after="0" w:line="240" w:lineRule="auto"/>
        <w:rPr>
          <w:rFonts w:eastAsia="Batang"/>
          <w:sz w:val="24"/>
          <w:szCs w:val="24"/>
        </w:rPr>
      </w:pPr>
      <w:r w:rsidRPr="00080CBD">
        <w:rPr>
          <w:rFonts w:ascii="Bernard MT Condensed" w:eastAsia="Batang" w:hAnsi="Bernard MT Condensed"/>
          <w:sz w:val="24"/>
          <w:szCs w:val="24"/>
        </w:rPr>
        <w:t xml:space="preserve"> Angli</w:t>
      </w:r>
      <w:r w:rsidRPr="00080CBD">
        <w:rPr>
          <w:rFonts w:ascii="Times New Roman" w:eastAsia="Batang" w:hAnsi="Times New Roman" w:cs="Times New Roman"/>
          <w:sz w:val="24"/>
          <w:szCs w:val="24"/>
        </w:rPr>
        <w:t>č</w:t>
      </w:r>
      <w:r w:rsidRPr="00080CBD">
        <w:rPr>
          <w:rFonts w:ascii="Bernard MT Condensed" w:eastAsia="Batang" w:hAnsi="Bernard MT Condensed"/>
          <w:sz w:val="24"/>
          <w:szCs w:val="24"/>
        </w:rPr>
        <w:t xml:space="preserve">tina s </w:t>
      </w:r>
      <w:proofErr w:type="spellStart"/>
      <w:r w:rsidRPr="00080CBD">
        <w:rPr>
          <w:rFonts w:ascii="Bernard MT Condensed" w:eastAsia="Batang" w:hAnsi="Bernard MT Condensed"/>
          <w:sz w:val="24"/>
          <w:szCs w:val="24"/>
        </w:rPr>
        <w:t>Cookym</w:t>
      </w:r>
      <w:proofErr w:type="spellEnd"/>
      <w:r w:rsidRPr="00080CBD">
        <w:rPr>
          <w:rFonts w:eastAsia="Batang"/>
          <w:sz w:val="24"/>
          <w:szCs w:val="24"/>
        </w:rPr>
        <w:t>“</w:t>
      </w:r>
      <w:r w:rsidRPr="00080CBD">
        <w:rPr>
          <w:rFonts w:eastAsia="Batang"/>
          <w:sz w:val="24"/>
          <w:szCs w:val="24"/>
        </w:rPr>
        <w:tab/>
      </w:r>
      <w:r w:rsidRPr="00080CBD">
        <w:rPr>
          <w:rFonts w:eastAsia="Batang"/>
          <w:sz w:val="24"/>
          <w:szCs w:val="24"/>
        </w:rPr>
        <w:tab/>
      </w:r>
      <w:r w:rsidRPr="00080CBD">
        <w:rPr>
          <w:rFonts w:eastAsia="Batang"/>
          <w:sz w:val="24"/>
          <w:szCs w:val="24"/>
        </w:rPr>
        <w:tab/>
        <w:t xml:space="preserve">             Kateřina Juráková – vychovatelka ŠD</w:t>
      </w:r>
    </w:p>
    <w:p w14:paraId="3D3F2B45" w14:textId="77777777" w:rsidR="00080CBD" w:rsidRPr="00080CBD" w:rsidRDefault="00080CBD" w:rsidP="00080CBD">
      <w:pPr>
        <w:spacing w:after="0" w:line="240" w:lineRule="auto"/>
        <w:ind w:left="3540" w:firstLine="708"/>
        <w:rPr>
          <w:rFonts w:eastAsia="Batang"/>
          <w:sz w:val="24"/>
          <w:szCs w:val="24"/>
        </w:rPr>
      </w:pPr>
      <w:r w:rsidRPr="00080CBD">
        <w:rPr>
          <w:rFonts w:eastAsia="Batang"/>
          <w:sz w:val="24"/>
          <w:szCs w:val="24"/>
        </w:rPr>
        <w:t xml:space="preserve">1x za týden ve středu </w:t>
      </w:r>
      <w:proofErr w:type="gramStart"/>
      <w:r w:rsidRPr="00080CBD">
        <w:rPr>
          <w:rFonts w:eastAsia="Batang"/>
          <w:sz w:val="24"/>
          <w:szCs w:val="24"/>
        </w:rPr>
        <w:t>od  9:15</w:t>
      </w:r>
      <w:proofErr w:type="gramEnd"/>
      <w:r w:rsidRPr="00080CBD">
        <w:rPr>
          <w:rFonts w:eastAsia="Batang"/>
          <w:sz w:val="24"/>
          <w:szCs w:val="24"/>
        </w:rPr>
        <w:t xml:space="preserve"> – 9:45</w:t>
      </w:r>
    </w:p>
    <w:p w14:paraId="3B6BC86A" w14:textId="77777777" w:rsidR="00080CBD" w:rsidRPr="00080CBD" w:rsidRDefault="00080CBD" w:rsidP="00080CBD">
      <w:pPr>
        <w:spacing w:after="0" w:line="240" w:lineRule="auto"/>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Dokumen</w:t>
      </w:r>
      <w:r w:rsidR="00361145">
        <w:rPr>
          <w:rFonts w:eastAsia="Batang"/>
          <w:sz w:val="24"/>
          <w:szCs w:val="24"/>
        </w:rPr>
        <w:t>tace – roční plán, součást ŠVP</w:t>
      </w:r>
    </w:p>
    <w:p w14:paraId="30F455E3" w14:textId="77777777" w:rsidR="00080CBD" w:rsidRPr="00080CBD" w:rsidRDefault="00080CBD" w:rsidP="00080CBD">
      <w:pPr>
        <w:spacing w:after="0" w:line="240" w:lineRule="auto"/>
        <w:rPr>
          <w:rFonts w:eastAsia="Batang"/>
          <w:sz w:val="24"/>
          <w:szCs w:val="24"/>
        </w:rPr>
      </w:pPr>
    </w:p>
    <w:p w14:paraId="288FB4F7" w14:textId="77777777" w:rsidR="00080CBD" w:rsidRPr="00080CBD" w:rsidRDefault="00080CBD" w:rsidP="00080CBD">
      <w:pPr>
        <w:spacing w:after="0" w:line="240" w:lineRule="auto"/>
        <w:rPr>
          <w:rFonts w:eastAsia="Batang"/>
          <w:sz w:val="24"/>
          <w:szCs w:val="24"/>
        </w:rPr>
      </w:pPr>
      <w:r w:rsidRPr="00080CBD">
        <w:rPr>
          <w:rFonts w:eastAsia="Batang"/>
          <w:sz w:val="24"/>
          <w:szCs w:val="24"/>
        </w:rPr>
        <w:t xml:space="preserve"> </w:t>
      </w:r>
      <w:r w:rsidRPr="00080CBD">
        <w:rPr>
          <w:rFonts w:ascii="Bernard MT Condensed" w:eastAsia="Batang" w:hAnsi="Bernard MT Condensed"/>
          <w:sz w:val="24"/>
          <w:szCs w:val="24"/>
        </w:rPr>
        <w:t>LOGO krou</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ek</w:t>
      </w:r>
      <w:r w:rsidRPr="00080CBD">
        <w:rPr>
          <w:rFonts w:eastAsia="Batang"/>
          <w:sz w:val="24"/>
          <w:szCs w:val="24"/>
        </w:rPr>
        <w:t xml:space="preserve">                                                     Barbora </w:t>
      </w:r>
      <w:proofErr w:type="spellStart"/>
      <w:r w:rsidRPr="00080CBD">
        <w:rPr>
          <w:rFonts w:eastAsia="Batang"/>
          <w:sz w:val="24"/>
          <w:szCs w:val="24"/>
        </w:rPr>
        <w:t>Mihlová</w:t>
      </w:r>
      <w:proofErr w:type="spellEnd"/>
      <w:r w:rsidRPr="00080CBD">
        <w:rPr>
          <w:rFonts w:eastAsia="Batang"/>
          <w:sz w:val="24"/>
          <w:szCs w:val="24"/>
        </w:rPr>
        <w:t xml:space="preserve"> – 2x za týden </w:t>
      </w:r>
      <w:proofErr w:type="gramStart"/>
      <w:r w:rsidRPr="00080CBD">
        <w:rPr>
          <w:rFonts w:eastAsia="Batang"/>
          <w:sz w:val="24"/>
          <w:szCs w:val="24"/>
        </w:rPr>
        <w:t>( U</w:t>
      </w:r>
      <w:proofErr w:type="gramEnd"/>
      <w:r w:rsidRPr="00080CBD">
        <w:rPr>
          <w:rFonts w:eastAsia="Batang"/>
          <w:sz w:val="24"/>
          <w:szCs w:val="24"/>
        </w:rPr>
        <w:t xml:space="preserve">, Č 12,30-13)                                                                        </w:t>
      </w:r>
    </w:p>
    <w:p w14:paraId="2C1E36DB" w14:textId="77777777" w:rsidR="00080CBD" w:rsidRPr="00080CBD" w:rsidRDefault="00080CBD" w:rsidP="00080CBD">
      <w:pPr>
        <w:spacing w:after="0" w:line="240" w:lineRule="auto"/>
        <w:rPr>
          <w:rFonts w:eastAsia="Batang"/>
          <w:sz w:val="24"/>
          <w:szCs w:val="24"/>
        </w:rPr>
      </w:pPr>
      <w:r w:rsidRPr="00080CBD">
        <w:rPr>
          <w:rFonts w:eastAsia="Batang"/>
          <w:sz w:val="24"/>
          <w:szCs w:val="24"/>
        </w:rPr>
        <w:t xml:space="preserve">                                                                               Dokumentace, docházka dětí</w:t>
      </w:r>
    </w:p>
    <w:p w14:paraId="1E2B4235" w14:textId="77777777" w:rsidR="00080CBD" w:rsidRPr="00080CBD" w:rsidRDefault="00080CBD" w:rsidP="00080CBD">
      <w:pPr>
        <w:spacing w:after="0" w:line="240" w:lineRule="auto"/>
        <w:rPr>
          <w:rFonts w:eastAsia="Batang"/>
          <w:sz w:val="24"/>
          <w:szCs w:val="24"/>
        </w:rPr>
      </w:pPr>
    </w:p>
    <w:p w14:paraId="7C97AC23" w14:textId="77777777" w:rsidR="00361145" w:rsidRDefault="00080CBD" w:rsidP="00361145">
      <w:pPr>
        <w:spacing w:after="0" w:line="240" w:lineRule="auto"/>
        <w:rPr>
          <w:rFonts w:eastAsia="Batang"/>
          <w:sz w:val="24"/>
          <w:szCs w:val="24"/>
        </w:rPr>
      </w:pPr>
      <w:r w:rsidRPr="00080CBD">
        <w:rPr>
          <w:rFonts w:eastAsia="Batang"/>
          <w:sz w:val="24"/>
          <w:szCs w:val="24"/>
        </w:rPr>
        <w:t>Všechny pracovnice byly seznámeny s vnitřním předpisem k zajištění bezpečnosti dětí v zájmových kroužcích (viz vnitřní předpisy s podpisy).</w:t>
      </w:r>
    </w:p>
    <w:p w14:paraId="61B3C674" w14:textId="77777777" w:rsidR="00080CBD" w:rsidRPr="00361145" w:rsidRDefault="00080CBD" w:rsidP="00361145">
      <w:pPr>
        <w:spacing w:after="0" w:line="240" w:lineRule="auto"/>
        <w:rPr>
          <w:rFonts w:eastAsia="Batang"/>
          <w:sz w:val="24"/>
          <w:szCs w:val="24"/>
        </w:rPr>
      </w:pPr>
      <w:r w:rsidRPr="00080CBD">
        <w:rPr>
          <w:rFonts w:ascii="Arial Black" w:eastAsia="Batang" w:hAnsi="Arial Black"/>
          <w:b/>
          <w:sz w:val="24"/>
          <w:szCs w:val="24"/>
          <w:u w:val="single"/>
        </w:rPr>
        <w:t xml:space="preserve">V MŠ bude probíhat kroužek Píšťalka, </w:t>
      </w:r>
      <w:proofErr w:type="spellStart"/>
      <w:r w:rsidRPr="00080CBD">
        <w:rPr>
          <w:rFonts w:ascii="Arial Black" w:eastAsia="Batang" w:hAnsi="Arial Black"/>
          <w:b/>
          <w:sz w:val="24"/>
          <w:szCs w:val="24"/>
          <w:u w:val="single"/>
        </w:rPr>
        <w:t>Logokroužek</w:t>
      </w:r>
      <w:proofErr w:type="spellEnd"/>
      <w:r w:rsidRPr="00080CBD">
        <w:rPr>
          <w:rFonts w:ascii="Arial Black" w:eastAsia="Batang" w:hAnsi="Arial Black"/>
          <w:b/>
          <w:sz w:val="24"/>
          <w:szCs w:val="24"/>
          <w:u w:val="single"/>
        </w:rPr>
        <w:t xml:space="preserve"> a </w:t>
      </w:r>
      <w:proofErr w:type="gramStart"/>
      <w:r w:rsidRPr="00080CBD">
        <w:rPr>
          <w:rFonts w:ascii="Arial Black" w:eastAsia="Batang" w:hAnsi="Arial Black"/>
          <w:b/>
          <w:sz w:val="24"/>
          <w:szCs w:val="24"/>
          <w:u w:val="single"/>
        </w:rPr>
        <w:t>Angličtina</w:t>
      </w:r>
      <w:proofErr w:type="gramEnd"/>
      <w:r w:rsidRPr="00080CBD">
        <w:rPr>
          <w:rFonts w:ascii="Arial Black" w:eastAsia="Batang" w:hAnsi="Arial Black"/>
          <w:b/>
          <w:sz w:val="24"/>
          <w:szCs w:val="24"/>
          <w:u w:val="single"/>
        </w:rPr>
        <w:t xml:space="preserve"> </w:t>
      </w:r>
      <w:r w:rsidR="00CF5F9C">
        <w:rPr>
          <w:rFonts w:ascii="Arial Black" w:eastAsia="Batang" w:hAnsi="Arial Black"/>
          <w:b/>
          <w:sz w:val="24"/>
          <w:szCs w:val="24"/>
          <w:u w:val="single"/>
        </w:rPr>
        <w:t xml:space="preserve">s </w:t>
      </w:r>
      <w:proofErr w:type="spellStart"/>
      <w:r w:rsidR="00CF5F9C">
        <w:rPr>
          <w:rFonts w:ascii="Arial Black" w:eastAsia="Batang" w:hAnsi="Arial Black"/>
          <w:b/>
          <w:sz w:val="24"/>
          <w:szCs w:val="24"/>
          <w:u w:val="single"/>
        </w:rPr>
        <w:t>Cookym</w:t>
      </w:r>
      <w:proofErr w:type="spellEnd"/>
      <w:r w:rsidRPr="00080CBD">
        <w:rPr>
          <w:rFonts w:ascii="Arial Black" w:eastAsia="Batang" w:hAnsi="Arial Black"/>
          <w:b/>
          <w:sz w:val="24"/>
          <w:szCs w:val="24"/>
          <w:u w:val="single"/>
        </w:rPr>
        <w:t xml:space="preserve"> v rámci ŠVP a dle zájmu zákonných zástupců dětí.</w:t>
      </w:r>
    </w:p>
    <w:p w14:paraId="48D14734" w14:textId="77777777" w:rsidR="007B54F9" w:rsidRDefault="007B54F9" w:rsidP="00361145">
      <w:pPr>
        <w:jc w:val="center"/>
        <w:rPr>
          <w:rFonts w:eastAsia="Batang"/>
        </w:rPr>
      </w:pPr>
    </w:p>
    <w:p w14:paraId="1FA5616C" w14:textId="77777777" w:rsidR="00080CBD" w:rsidRPr="00080CBD" w:rsidRDefault="00080CBD" w:rsidP="00361145">
      <w:pPr>
        <w:jc w:val="center"/>
        <w:rPr>
          <w:rFonts w:eastAsia="Batang"/>
        </w:rPr>
      </w:pPr>
      <w:r w:rsidRPr="00080CBD">
        <w:rPr>
          <w:rFonts w:eastAsia="Batang"/>
        </w:rPr>
        <w:lastRenderedPageBreak/>
        <w:t>Mateřská škola Drslavice, příspěvková organizace, příspěvková organizace</w:t>
      </w:r>
    </w:p>
    <w:p w14:paraId="2697234F" w14:textId="77777777" w:rsidR="00080CBD" w:rsidRPr="00080CBD" w:rsidRDefault="00CF5F9C" w:rsidP="00080CBD">
      <w:pPr>
        <w:rPr>
          <w:rFonts w:ascii="Broadway" w:eastAsia="Batang" w:hAnsi="Broadway"/>
          <w:b/>
          <w:sz w:val="36"/>
          <w:szCs w:val="36"/>
          <w:u w:val="single"/>
        </w:rPr>
      </w:pPr>
      <w:r>
        <w:rPr>
          <w:rFonts w:eastAsia="Batang"/>
          <w:noProof/>
          <w:sz w:val="24"/>
          <w:szCs w:val="24"/>
          <w:u w:val="single"/>
          <w:lang w:eastAsia="cs-CZ"/>
        </w:rPr>
        <w:drawing>
          <wp:anchor distT="0" distB="0" distL="114300" distR="114300" simplePos="0" relativeHeight="251731968" behindDoc="0" locked="0" layoutInCell="1" allowOverlap="1" wp14:anchorId="53925308" wp14:editId="2F882B94">
            <wp:simplePos x="0" y="0"/>
            <wp:positionH relativeFrom="margin">
              <wp:posOffset>3850005</wp:posOffset>
            </wp:positionH>
            <wp:positionV relativeFrom="margin">
              <wp:posOffset>1851660</wp:posOffset>
            </wp:positionV>
            <wp:extent cx="2510790" cy="2810510"/>
            <wp:effectExtent l="0" t="0" r="3810" b="8890"/>
            <wp:wrapSquare wrapText="bothSides"/>
            <wp:docPr id="63" name="Obrázek 63" descr="C:\Users\MS\Desktop\ŠVP 2023-2024\vcelka maja obrazky\IMG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S\Desktop\ŠVP 2023-2024\vcelka maja obrazky\IMG_4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0790" cy="28105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80CBD" w:rsidRPr="00080CBD">
        <w:rPr>
          <w:rFonts w:ascii="Broadway" w:eastAsia="Batang" w:hAnsi="Broadway"/>
          <w:b/>
          <w:sz w:val="36"/>
          <w:szCs w:val="36"/>
          <w:u w:val="single"/>
        </w:rPr>
        <w:t>8.2.  DOPL</w:t>
      </w:r>
      <w:r w:rsidR="00080CBD" w:rsidRPr="00080CBD">
        <w:rPr>
          <w:rFonts w:ascii="Times New Roman" w:eastAsia="Batang" w:hAnsi="Times New Roman" w:cs="Times New Roman"/>
          <w:b/>
          <w:sz w:val="36"/>
          <w:szCs w:val="36"/>
          <w:u w:val="single"/>
        </w:rPr>
        <w:t>Ň</w:t>
      </w:r>
      <w:r w:rsidR="00080CBD" w:rsidRPr="00080CBD">
        <w:rPr>
          <w:rFonts w:ascii="Broadway" w:eastAsia="Batang" w:hAnsi="Broadway"/>
          <w:b/>
          <w:sz w:val="36"/>
          <w:szCs w:val="36"/>
          <w:u w:val="single"/>
        </w:rPr>
        <w:t>KOV</w:t>
      </w:r>
      <w:r w:rsidR="00080CBD" w:rsidRPr="00080CBD">
        <w:rPr>
          <w:rFonts w:ascii="Broadway" w:eastAsia="Batang" w:hAnsi="Broadway" w:cs="Bernard MT Condensed"/>
          <w:b/>
          <w:sz w:val="36"/>
          <w:szCs w:val="36"/>
          <w:u w:val="single"/>
        </w:rPr>
        <w:t>É</w:t>
      </w:r>
      <w:proofErr w:type="gramEnd"/>
      <w:r w:rsidR="00080CBD" w:rsidRPr="00080CBD">
        <w:rPr>
          <w:rFonts w:ascii="Broadway" w:eastAsia="Batang" w:hAnsi="Broadway" w:cs="Bernard MT Condensed"/>
          <w:b/>
          <w:sz w:val="36"/>
          <w:szCs w:val="36"/>
          <w:u w:val="single"/>
        </w:rPr>
        <w:t xml:space="preserve">  </w:t>
      </w:r>
      <w:r w:rsidR="00080CBD" w:rsidRPr="00080CBD">
        <w:rPr>
          <w:rFonts w:ascii="Broadway" w:eastAsia="Batang" w:hAnsi="Broadway"/>
          <w:b/>
          <w:sz w:val="36"/>
          <w:szCs w:val="36"/>
          <w:u w:val="single"/>
        </w:rPr>
        <w:t>AKTIVITY</w:t>
      </w:r>
    </w:p>
    <w:p w14:paraId="0F325496" w14:textId="77777777" w:rsidR="00080CBD" w:rsidRPr="00080CBD" w:rsidRDefault="00080CBD" w:rsidP="00080CBD">
      <w:pPr>
        <w:rPr>
          <w:rFonts w:eastAsia="Batang"/>
          <w:i/>
          <w:sz w:val="24"/>
          <w:szCs w:val="24"/>
          <w:u w:val="single"/>
        </w:rPr>
      </w:pPr>
      <w:r w:rsidRPr="00080CBD">
        <w:rPr>
          <w:rFonts w:eastAsia="Batang"/>
          <w:i/>
          <w:sz w:val="24"/>
          <w:szCs w:val="24"/>
          <w:u w:val="single"/>
        </w:rPr>
        <w:t>TYTO AKTIVITY JSOU SOUČÁSTÍ VZDĚLÁVACÍHO PRAGRAMU NAŠÍ MATEŘSKÉ ŠKKOLY.</w:t>
      </w:r>
    </w:p>
    <w:p w14:paraId="18E3AB87" w14:textId="77777777" w:rsidR="00080CBD" w:rsidRPr="00080CBD" w:rsidRDefault="00080CBD" w:rsidP="00080CBD">
      <w:pPr>
        <w:spacing w:after="0" w:line="240" w:lineRule="auto"/>
        <w:rPr>
          <w:rFonts w:eastAsia="Batang"/>
          <w:i/>
          <w:u w:val="single"/>
        </w:rPr>
      </w:pPr>
      <w:r w:rsidRPr="00080CBD">
        <w:rPr>
          <w:rFonts w:eastAsia="Batang"/>
        </w:rPr>
        <w:t>Jsou zaměřeny jednak na rozvoj talentu, jednak na pomoc dětem s určitým handicapem – procvičení výslovnosti, jemné či hrubé motoriky apod. Dále směřují k přípravě na vstup do základní školy také ve smyslu rozvoje sociálních vztahů – kontakt s další dospělou osobou, kontakt s dalšími vrstevníky.</w:t>
      </w:r>
    </w:p>
    <w:p w14:paraId="713813E3" w14:textId="77777777" w:rsidR="00080CBD" w:rsidRPr="00080CBD" w:rsidRDefault="00080CBD" w:rsidP="00080CBD">
      <w:pPr>
        <w:spacing w:after="0" w:line="240" w:lineRule="auto"/>
        <w:rPr>
          <w:rFonts w:eastAsia="Batang"/>
        </w:rPr>
      </w:pPr>
      <w:r w:rsidRPr="00080CBD">
        <w:rPr>
          <w:rFonts w:eastAsia="Batang"/>
        </w:rPr>
        <w:t>Činnosti probíhají podle pravidelného rozvrhu během pobytu dítěte v mateřské škole, a to v odpoledních hodinách. O účasti dítěte v těchto aktivitách rozhodují rodiče dítěte po domluvě s učitelkou a svým podpisem udělují souhlas s přebráním odpovědnosti za bezpečnost dítěte pověřenou osobou po dobu průběhu dané nadstandartní aktivity</w:t>
      </w:r>
    </w:p>
    <w:p w14:paraId="0F5FCE00" w14:textId="77777777" w:rsidR="00080CBD" w:rsidRPr="00080CBD" w:rsidRDefault="00080CBD" w:rsidP="00080CBD">
      <w:pPr>
        <w:rPr>
          <w:rFonts w:eastAsia="Batang"/>
          <w:sz w:val="24"/>
          <w:szCs w:val="24"/>
          <w:u w:val="single"/>
        </w:rPr>
      </w:pPr>
    </w:p>
    <w:p w14:paraId="696E8414" w14:textId="77777777" w:rsidR="00080CBD" w:rsidRPr="00080CBD" w:rsidRDefault="00080CBD" w:rsidP="00080CBD">
      <w:pPr>
        <w:rPr>
          <w:rFonts w:eastAsia="Batang"/>
          <w:sz w:val="24"/>
          <w:szCs w:val="24"/>
          <w:u w:val="single"/>
        </w:rPr>
      </w:pPr>
      <w:r w:rsidRPr="00080CBD">
        <w:rPr>
          <w:rFonts w:eastAsia="Batang"/>
          <w:sz w:val="24"/>
          <w:szCs w:val="24"/>
          <w:u w:val="single"/>
        </w:rPr>
        <w:t>V MŠ a ŠD probíhají tyto zájmové kroužky:</w:t>
      </w:r>
    </w:p>
    <w:p w14:paraId="4FCDE84E" w14:textId="77777777" w:rsidR="00080CBD" w:rsidRPr="00080CBD" w:rsidRDefault="00080CBD" w:rsidP="00080CBD">
      <w:pPr>
        <w:rPr>
          <w:rFonts w:eastAsia="Batang"/>
          <w:sz w:val="24"/>
          <w:szCs w:val="24"/>
          <w:u w:val="single"/>
        </w:rPr>
      </w:pPr>
      <w:r w:rsidRPr="00080CBD">
        <w:rPr>
          <w:rFonts w:ascii="Arial" w:eastAsia="Batang" w:hAnsi="Arial" w:cs="Arial"/>
          <w:sz w:val="24"/>
          <w:szCs w:val="24"/>
        </w:rPr>
        <w:t>☼</w:t>
      </w:r>
      <w:r w:rsidRPr="00080CBD">
        <w:rPr>
          <w:rFonts w:eastAsia="Batang"/>
          <w:sz w:val="24"/>
          <w:szCs w:val="24"/>
        </w:rPr>
        <w:t>Kroužek Pohádkové malování</w:t>
      </w:r>
    </w:p>
    <w:p w14:paraId="2955C789" w14:textId="77777777" w:rsidR="00080CBD" w:rsidRPr="00080CBD" w:rsidRDefault="00080CBD" w:rsidP="00080CBD">
      <w:pPr>
        <w:rPr>
          <w:rFonts w:eastAsia="Batang"/>
          <w:sz w:val="24"/>
          <w:szCs w:val="24"/>
        </w:rPr>
      </w:pPr>
      <w:r w:rsidRPr="00080CBD">
        <w:rPr>
          <w:rFonts w:ascii="Arial" w:eastAsia="Batang" w:hAnsi="Arial" w:cs="Arial"/>
          <w:sz w:val="24"/>
          <w:szCs w:val="24"/>
        </w:rPr>
        <w:t>☼</w:t>
      </w:r>
      <w:r w:rsidRPr="00080CBD">
        <w:rPr>
          <w:rFonts w:eastAsia="Batang"/>
          <w:sz w:val="24"/>
          <w:szCs w:val="24"/>
        </w:rPr>
        <w:t xml:space="preserve">Kroužek Malý florbalista                                                      </w:t>
      </w:r>
    </w:p>
    <w:p w14:paraId="5AD4AC62" w14:textId="77777777" w:rsidR="00080CBD" w:rsidRPr="00080CBD" w:rsidRDefault="00080CBD" w:rsidP="00080CBD">
      <w:pPr>
        <w:rPr>
          <w:rFonts w:eastAsia="Batang"/>
          <w:sz w:val="24"/>
          <w:szCs w:val="24"/>
        </w:rPr>
      </w:pPr>
      <w:r w:rsidRPr="00080CBD">
        <w:rPr>
          <w:rFonts w:ascii="Arial" w:eastAsia="Batang" w:hAnsi="Arial" w:cs="Arial"/>
          <w:sz w:val="24"/>
          <w:szCs w:val="24"/>
        </w:rPr>
        <w:t>☼</w:t>
      </w:r>
      <w:r w:rsidRPr="00080CBD">
        <w:rPr>
          <w:rFonts w:eastAsia="Batang"/>
          <w:sz w:val="24"/>
          <w:szCs w:val="24"/>
        </w:rPr>
        <w:t>Kroužek Zdravá výživa</w:t>
      </w:r>
    </w:p>
    <w:p w14:paraId="2BE60EBC" w14:textId="77777777" w:rsidR="00080CBD" w:rsidRPr="00080CBD" w:rsidRDefault="00080CBD" w:rsidP="00080CBD">
      <w:pPr>
        <w:rPr>
          <w:rFonts w:eastAsia="Batang"/>
          <w:sz w:val="24"/>
          <w:szCs w:val="24"/>
        </w:rPr>
      </w:pPr>
      <w:r w:rsidRPr="00080CBD">
        <w:rPr>
          <w:rFonts w:ascii="Arial" w:eastAsia="Batang" w:hAnsi="Arial" w:cs="Arial"/>
          <w:sz w:val="24"/>
          <w:szCs w:val="24"/>
        </w:rPr>
        <w:t>☼</w:t>
      </w:r>
      <w:r w:rsidRPr="00080CBD">
        <w:rPr>
          <w:rFonts w:eastAsia="Batang"/>
          <w:sz w:val="24"/>
          <w:szCs w:val="24"/>
        </w:rPr>
        <w:t>Kroužek Veselé pískání (v MŠ)</w:t>
      </w:r>
      <w:r w:rsidRPr="00080CBD">
        <w:rPr>
          <w:rFonts w:eastAsia="Times New Roman" w:cs="Arial CE"/>
          <w:noProof/>
          <w:sz w:val="24"/>
          <w:szCs w:val="24"/>
          <w:lang w:eastAsia="cs-CZ"/>
        </w:rPr>
        <w:t xml:space="preserve"> </w:t>
      </w:r>
    </w:p>
    <w:p w14:paraId="33D001B0" w14:textId="77777777" w:rsidR="00080CBD" w:rsidRPr="00080CBD" w:rsidRDefault="00080CBD" w:rsidP="00080CBD">
      <w:pPr>
        <w:rPr>
          <w:rFonts w:eastAsia="Batang"/>
          <w:sz w:val="24"/>
          <w:szCs w:val="24"/>
        </w:rPr>
      </w:pPr>
      <w:r w:rsidRPr="00080CBD">
        <w:rPr>
          <w:rFonts w:ascii="Arial" w:eastAsia="Batang" w:hAnsi="Arial" w:cs="Arial"/>
          <w:sz w:val="24"/>
          <w:szCs w:val="24"/>
        </w:rPr>
        <w:t>☼</w:t>
      </w:r>
      <w:r w:rsidRPr="00080CBD">
        <w:rPr>
          <w:rFonts w:eastAsia="Batang"/>
          <w:sz w:val="24"/>
          <w:szCs w:val="24"/>
        </w:rPr>
        <w:t>Kroužek Flétnička (v ŠD)</w:t>
      </w:r>
    </w:p>
    <w:p w14:paraId="4DDD8A0A" w14:textId="77777777" w:rsidR="00080CBD" w:rsidRPr="00080CBD" w:rsidRDefault="00080CBD" w:rsidP="00080CBD">
      <w:pPr>
        <w:rPr>
          <w:rFonts w:eastAsia="Batang"/>
          <w:sz w:val="24"/>
          <w:szCs w:val="24"/>
        </w:rPr>
      </w:pPr>
      <w:r w:rsidRPr="00080CBD">
        <w:rPr>
          <w:rFonts w:ascii="Arial" w:eastAsia="Batang" w:hAnsi="Arial" w:cs="Arial"/>
          <w:sz w:val="24"/>
          <w:szCs w:val="24"/>
        </w:rPr>
        <w:t>☼</w:t>
      </w:r>
      <w:r w:rsidRPr="00080CBD">
        <w:rPr>
          <w:rFonts w:eastAsia="Batang"/>
          <w:sz w:val="24"/>
          <w:szCs w:val="24"/>
        </w:rPr>
        <w:t>Kroužek Angličtina s </w:t>
      </w:r>
      <w:proofErr w:type="spellStart"/>
      <w:r w:rsidRPr="00080CBD">
        <w:rPr>
          <w:rFonts w:eastAsia="Batang"/>
          <w:sz w:val="24"/>
          <w:szCs w:val="24"/>
        </w:rPr>
        <w:t>Cookym</w:t>
      </w:r>
      <w:proofErr w:type="spellEnd"/>
    </w:p>
    <w:p w14:paraId="470577F3" w14:textId="77777777" w:rsidR="00080CBD" w:rsidRPr="00080CBD" w:rsidRDefault="00080CBD" w:rsidP="00080CBD">
      <w:pPr>
        <w:rPr>
          <w:rFonts w:eastAsia="Batang"/>
          <w:sz w:val="24"/>
          <w:szCs w:val="24"/>
        </w:rPr>
      </w:pPr>
      <w:r w:rsidRPr="00080CBD">
        <w:rPr>
          <w:rFonts w:ascii="Arial" w:eastAsia="Batang" w:hAnsi="Arial" w:cs="Arial"/>
          <w:sz w:val="24"/>
          <w:szCs w:val="24"/>
        </w:rPr>
        <w:t>☼</w:t>
      </w:r>
      <w:r w:rsidRPr="00080CBD">
        <w:rPr>
          <w:rFonts w:eastAsia="Batang"/>
          <w:sz w:val="24"/>
          <w:szCs w:val="24"/>
        </w:rPr>
        <w:t xml:space="preserve">Kroužek Cvičíme jazýček </w:t>
      </w:r>
    </w:p>
    <w:p w14:paraId="37D788B5" w14:textId="77777777" w:rsidR="00080CBD" w:rsidRPr="00080CBD" w:rsidRDefault="00080CBD" w:rsidP="00080CBD">
      <w:pPr>
        <w:rPr>
          <w:rFonts w:eastAsia="Batang"/>
          <w:sz w:val="24"/>
          <w:szCs w:val="24"/>
        </w:rPr>
      </w:pPr>
      <w:r w:rsidRPr="00080CBD">
        <w:rPr>
          <w:rFonts w:ascii="Arial" w:eastAsia="Batang" w:hAnsi="Arial" w:cs="Arial"/>
          <w:sz w:val="24"/>
          <w:szCs w:val="24"/>
        </w:rPr>
        <w:t>☼</w:t>
      </w:r>
      <w:r w:rsidRPr="00080CBD">
        <w:rPr>
          <w:rFonts w:eastAsia="Batang"/>
          <w:sz w:val="24"/>
          <w:szCs w:val="24"/>
        </w:rPr>
        <w:t>Kroužek Malý modelář</w:t>
      </w:r>
    </w:p>
    <w:p w14:paraId="62A46304" w14:textId="77777777" w:rsidR="00080CBD" w:rsidRPr="00080CBD" w:rsidRDefault="00080CBD" w:rsidP="00080CBD">
      <w:pPr>
        <w:rPr>
          <w:rFonts w:eastAsia="Batang"/>
          <w:sz w:val="24"/>
          <w:szCs w:val="24"/>
        </w:rPr>
      </w:pPr>
      <w:r w:rsidRPr="00080CBD">
        <w:rPr>
          <w:rFonts w:ascii="Arial" w:eastAsia="Batang" w:hAnsi="Arial" w:cs="Arial"/>
          <w:sz w:val="24"/>
          <w:szCs w:val="24"/>
        </w:rPr>
        <w:t>☼</w:t>
      </w:r>
      <w:proofErr w:type="spellStart"/>
      <w:proofErr w:type="gramStart"/>
      <w:r w:rsidRPr="00080CBD">
        <w:rPr>
          <w:rFonts w:eastAsia="Batang"/>
          <w:sz w:val="24"/>
          <w:szCs w:val="24"/>
        </w:rPr>
        <w:t>Předplavecký</w:t>
      </w:r>
      <w:proofErr w:type="spellEnd"/>
      <w:r w:rsidRPr="00080CBD">
        <w:rPr>
          <w:rFonts w:eastAsia="Batang"/>
          <w:sz w:val="24"/>
          <w:szCs w:val="24"/>
        </w:rPr>
        <w:t xml:space="preserve">  výcvik</w:t>
      </w:r>
      <w:proofErr w:type="gramEnd"/>
      <w:r w:rsidRPr="00080CBD">
        <w:rPr>
          <w:rFonts w:eastAsia="Batang"/>
          <w:sz w:val="24"/>
          <w:szCs w:val="24"/>
        </w:rPr>
        <w:t xml:space="preserve"> dětí MŠ</w:t>
      </w:r>
    </w:p>
    <w:p w14:paraId="5777736F" w14:textId="77777777" w:rsidR="00080CBD" w:rsidRPr="00080CBD" w:rsidRDefault="00080CBD" w:rsidP="00080CBD">
      <w:pPr>
        <w:rPr>
          <w:rFonts w:ascii="Algerian" w:eastAsia="Batang" w:hAnsi="Algerian"/>
          <w:b/>
          <w:sz w:val="28"/>
          <w:szCs w:val="28"/>
          <w:u w:val="single"/>
        </w:rPr>
      </w:pPr>
    </w:p>
    <w:p w14:paraId="1C944125" w14:textId="77777777" w:rsidR="007C1C8B" w:rsidRDefault="007C1C8B" w:rsidP="00080CBD">
      <w:pPr>
        <w:rPr>
          <w:rFonts w:ascii="Algerian" w:eastAsia="Batang" w:hAnsi="Algerian"/>
          <w:b/>
          <w:sz w:val="28"/>
          <w:szCs w:val="28"/>
          <w:u w:val="single"/>
        </w:rPr>
      </w:pPr>
    </w:p>
    <w:p w14:paraId="7E93D76B" w14:textId="77777777" w:rsidR="00080CBD" w:rsidRPr="00080CBD" w:rsidRDefault="00080CBD" w:rsidP="00080CBD">
      <w:pPr>
        <w:rPr>
          <w:rFonts w:ascii="Algerian" w:eastAsia="Batang" w:hAnsi="Algerian"/>
          <w:b/>
          <w:sz w:val="28"/>
          <w:szCs w:val="28"/>
          <w:u w:val="single"/>
        </w:rPr>
      </w:pPr>
      <w:r w:rsidRPr="00080CBD">
        <w:rPr>
          <w:rFonts w:ascii="Algerian" w:eastAsia="Batang" w:hAnsi="Algerian"/>
          <w:b/>
          <w:sz w:val="28"/>
          <w:szCs w:val="28"/>
          <w:u w:val="single"/>
        </w:rPr>
        <w:t>PROGRAM PRO P</w:t>
      </w:r>
      <w:r w:rsidRPr="00080CBD">
        <w:rPr>
          <w:rFonts w:ascii="Times New Roman" w:eastAsia="Batang" w:hAnsi="Times New Roman" w:cs="Times New Roman"/>
          <w:b/>
          <w:sz w:val="28"/>
          <w:szCs w:val="28"/>
          <w:u w:val="single"/>
        </w:rPr>
        <w:t>Ř</w:t>
      </w:r>
      <w:r w:rsidRPr="00080CBD">
        <w:rPr>
          <w:rFonts w:ascii="Algerian" w:eastAsia="Batang" w:hAnsi="Algerian"/>
          <w:b/>
          <w:sz w:val="28"/>
          <w:szCs w:val="28"/>
          <w:u w:val="single"/>
        </w:rPr>
        <w:t>ED</w:t>
      </w:r>
      <w:r w:rsidRPr="00080CBD">
        <w:rPr>
          <w:rFonts w:ascii="Algerian" w:eastAsia="Batang" w:hAnsi="Algerian" w:cs="Algerian"/>
          <w:b/>
          <w:sz w:val="28"/>
          <w:szCs w:val="28"/>
          <w:u w:val="single"/>
        </w:rPr>
        <w:t>Š</w:t>
      </w:r>
      <w:r w:rsidRPr="00080CBD">
        <w:rPr>
          <w:rFonts w:ascii="Algerian" w:eastAsia="Batang" w:hAnsi="Algerian"/>
          <w:b/>
          <w:sz w:val="28"/>
          <w:szCs w:val="28"/>
          <w:u w:val="single"/>
        </w:rPr>
        <w:t>KOL</w:t>
      </w:r>
      <w:r w:rsidRPr="00080CBD">
        <w:rPr>
          <w:rFonts w:ascii="Algerian" w:eastAsia="Batang" w:hAnsi="Algerian" w:cs="Algerian"/>
          <w:b/>
          <w:sz w:val="28"/>
          <w:szCs w:val="28"/>
          <w:u w:val="single"/>
        </w:rPr>
        <w:t>Á</w:t>
      </w:r>
      <w:r w:rsidRPr="00080CBD">
        <w:rPr>
          <w:rFonts w:ascii="Algerian" w:eastAsia="Batang" w:hAnsi="Algerian"/>
          <w:b/>
          <w:sz w:val="28"/>
          <w:szCs w:val="28"/>
          <w:u w:val="single"/>
        </w:rPr>
        <w:t>KY</w:t>
      </w:r>
    </w:p>
    <w:p w14:paraId="08BC1FCE" w14:textId="77777777" w:rsidR="00080CBD" w:rsidRPr="00080CBD" w:rsidRDefault="00080CBD" w:rsidP="00080CBD">
      <w:pPr>
        <w:rPr>
          <w:rFonts w:eastAsia="Batang"/>
          <w:sz w:val="24"/>
          <w:szCs w:val="24"/>
        </w:rPr>
      </w:pPr>
      <w:r w:rsidRPr="00080CBD">
        <w:rPr>
          <w:rFonts w:eastAsia="Batang"/>
          <w:sz w:val="24"/>
          <w:szCs w:val="24"/>
        </w:rPr>
        <w:t xml:space="preserve">V dnešní době je stále dost dětí, které mají závažné adaptační nebo prospěchové problémy v prvních třídách ZŠ. Zvyšuje se počet žádostí o urychlené psychologické vyšetření prvňáčků se žádostí o odklad povinné školní docházky. Naší snahou je zachytit nezralé dítě ještě před zápisem do ZŠ. Takže kromě každodenní dopolední výchovné práce se dětem předškolního věku věnujeme po poledním odpočinku ve speciálním programu pro předškolní děti v přípravě na základní školu. Pomáhá nám k tomu odborná publikace </w:t>
      </w:r>
      <w:proofErr w:type="gramStart"/>
      <w:r w:rsidRPr="00080CBD">
        <w:rPr>
          <w:rFonts w:eastAsia="Batang"/>
          <w:sz w:val="24"/>
          <w:szCs w:val="24"/>
        </w:rPr>
        <w:t>„ Grafomotorické</w:t>
      </w:r>
      <w:proofErr w:type="gramEnd"/>
      <w:r w:rsidRPr="00080CBD">
        <w:rPr>
          <w:rFonts w:eastAsia="Batang"/>
          <w:sz w:val="24"/>
          <w:szCs w:val="24"/>
        </w:rPr>
        <w:t xml:space="preserve"> cvičení pro děti předškolního věku“ a publikace „Těšíme se do školy“ – cvičení rytmu, pozornosti, percepce, paměti, rozvoj matematických představ.  Příprava na školu se nesmí </w:t>
      </w:r>
      <w:r w:rsidRPr="00080CBD">
        <w:rPr>
          <w:rFonts w:eastAsia="Batang"/>
          <w:sz w:val="24"/>
          <w:szCs w:val="24"/>
        </w:rPr>
        <w:lastRenderedPageBreak/>
        <w:t xml:space="preserve">v žádném případě vnímat </w:t>
      </w:r>
      <w:proofErr w:type="gramStart"/>
      <w:r w:rsidRPr="00080CBD">
        <w:rPr>
          <w:rFonts w:eastAsia="Batang"/>
          <w:sz w:val="24"/>
          <w:szCs w:val="24"/>
        </w:rPr>
        <w:t>„ normativně</w:t>
      </w:r>
      <w:proofErr w:type="gramEnd"/>
      <w:r w:rsidRPr="00080CBD">
        <w:rPr>
          <w:rFonts w:eastAsia="Batang"/>
          <w:sz w:val="24"/>
          <w:szCs w:val="24"/>
        </w:rPr>
        <w:t>“. Pracujeme s dětmi tak, aby získalo v rámci svých individuálních možností maximum. Nelze tedy očekávat, že v době, kdy děti budou opouštět naši mateřskou školu, bude jedno jako druhé. Vždyť ani v povinném vzdělávání se neočekává, že všechny děti budou stejně schopné a výkonné.</w:t>
      </w:r>
    </w:p>
    <w:p w14:paraId="341CE619" w14:textId="77777777" w:rsidR="00080CBD" w:rsidRPr="00080CBD" w:rsidRDefault="00080CBD" w:rsidP="00080CBD">
      <w:pPr>
        <w:rPr>
          <w:rFonts w:eastAsia="Batang"/>
          <w:b/>
          <w:sz w:val="24"/>
          <w:szCs w:val="24"/>
          <w:u w:val="single"/>
        </w:rPr>
      </w:pPr>
      <w:r w:rsidRPr="00080CBD">
        <w:rPr>
          <w:rFonts w:eastAsia="Batang"/>
          <w:b/>
          <w:sz w:val="24"/>
          <w:szCs w:val="24"/>
          <w:u w:val="single"/>
        </w:rPr>
        <w:t>Dítě zralé na vstup do ZŠ:</w:t>
      </w:r>
    </w:p>
    <w:p w14:paraId="53B412C4" w14:textId="77777777" w:rsidR="00080CBD" w:rsidRPr="00080CBD" w:rsidRDefault="00080CBD" w:rsidP="00080CBD">
      <w:r w:rsidRPr="00080CBD">
        <w:rPr>
          <w:u w:val="single"/>
        </w:rPr>
        <w:t xml:space="preserve">1, Stránka </w:t>
      </w:r>
      <w:proofErr w:type="gramStart"/>
      <w:r w:rsidRPr="00080CBD">
        <w:rPr>
          <w:u w:val="single"/>
        </w:rPr>
        <w:t xml:space="preserve">rozumová: </w:t>
      </w:r>
      <w:r w:rsidRPr="00080CBD">
        <w:t xml:space="preserve"> </w:t>
      </w:r>
      <w:r w:rsidRPr="00080CBD">
        <w:tab/>
      </w:r>
      <w:proofErr w:type="gramEnd"/>
      <w:r w:rsidRPr="00080CBD">
        <w:t xml:space="preserve">              *Záměrné a diferencované vnímání </w:t>
      </w:r>
    </w:p>
    <w:p w14:paraId="3E40C032" w14:textId="77777777" w:rsidR="00080CBD" w:rsidRPr="00080CBD" w:rsidRDefault="00080CBD" w:rsidP="00080CBD">
      <w:r w:rsidRPr="00080CBD">
        <w:tab/>
      </w:r>
      <w:r w:rsidRPr="00080CBD">
        <w:tab/>
      </w:r>
      <w:r w:rsidRPr="00080CBD">
        <w:tab/>
      </w:r>
      <w:r w:rsidRPr="00080CBD">
        <w:tab/>
        <w:t>*Řešení jednoduchých problémů</w:t>
      </w:r>
    </w:p>
    <w:p w14:paraId="551A1395" w14:textId="77777777" w:rsidR="00080CBD" w:rsidRPr="00080CBD" w:rsidRDefault="00080CBD" w:rsidP="00080CBD">
      <w:r w:rsidRPr="00080CBD">
        <w:tab/>
      </w:r>
      <w:r w:rsidRPr="00080CBD">
        <w:tab/>
      </w:r>
      <w:r w:rsidRPr="00080CBD">
        <w:tab/>
      </w:r>
      <w:r w:rsidRPr="00080CBD">
        <w:tab/>
        <w:t>*Chápání symbolů</w:t>
      </w:r>
    </w:p>
    <w:p w14:paraId="646E17AA" w14:textId="77777777" w:rsidR="00080CBD" w:rsidRPr="00080CBD" w:rsidRDefault="00080CBD" w:rsidP="00080CBD">
      <w:r w:rsidRPr="00080CBD">
        <w:tab/>
      </w:r>
      <w:r w:rsidRPr="00080CBD">
        <w:tab/>
      </w:r>
      <w:r w:rsidRPr="00080CBD">
        <w:tab/>
      </w:r>
      <w:r w:rsidRPr="00080CBD">
        <w:tab/>
        <w:t>*Mechanická paměť</w:t>
      </w:r>
    </w:p>
    <w:p w14:paraId="6E8EBB1B" w14:textId="77777777" w:rsidR="00080CBD" w:rsidRPr="00080CBD" w:rsidRDefault="00080CBD" w:rsidP="00080CBD">
      <w:r w:rsidRPr="00080CBD">
        <w:tab/>
      </w:r>
      <w:r w:rsidRPr="00080CBD">
        <w:tab/>
      </w:r>
      <w:r w:rsidRPr="00080CBD">
        <w:tab/>
      </w:r>
      <w:r w:rsidRPr="00080CBD">
        <w:tab/>
        <w:t>*Ovládání řeči, slovního vyjadřování</w:t>
      </w:r>
    </w:p>
    <w:p w14:paraId="74ACFFA7" w14:textId="77777777" w:rsidR="00080CBD" w:rsidRPr="00080CBD" w:rsidRDefault="00080CBD" w:rsidP="00080CBD">
      <w:r w:rsidRPr="00080CBD">
        <w:tab/>
      </w:r>
      <w:r w:rsidRPr="00080CBD">
        <w:tab/>
      </w:r>
      <w:r w:rsidRPr="00080CBD">
        <w:tab/>
      </w:r>
      <w:r w:rsidRPr="00080CBD">
        <w:tab/>
        <w:t>*Rozvinutá jemná motorika rukou</w:t>
      </w:r>
    </w:p>
    <w:p w14:paraId="2BD8ABD2" w14:textId="77777777" w:rsidR="00080CBD" w:rsidRPr="00080CBD" w:rsidRDefault="00080CBD" w:rsidP="00080CBD">
      <w:r w:rsidRPr="00080CBD">
        <w:rPr>
          <w:u w:val="single"/>
        </w:rPr>
        <w:t>2, Stránka citová:</w:t>
      </w:r>
      <w:r w:rsidRPr="00080CBD">
        <w:tab/>
        <w:t xml:space="preserve">              *Dosažení určité citové stability</w:t>
      </w:r>
    </w:p>
    <w:p w14:paraId="32445E66" w14:textId="77777777" w:rsidR="00080CBD" w:rsidRPr="00080CBD" w:rsidRDefault="00080CBD" w:rsidP="00080CBD">
      <w:r w:rsidRPr="00080CBD">
        <w:tab/>
      </w:r>
      <w:r w:rsidRPr="00080CBD">
        <w:tab/>
      </w:r>
      <w:r w:rsidRPr="00080CBD">
        <w:tab/>
      </w:r>
      <w:r w:rsidRPr="00080CBD">
        <w:tab/>
        <w:t>*Schopnost vytvoření pozitivní vazby (základ správné motivace)</w:t>
      </w:r>
    </w:p>
    <w:p w14:paraId="03E630FF" w14:textId="77777777" w:rsidR="00080CBD" w:rsidRPr="00080CBD" w:rsidRDefault="00080CBD" w:rsidP="00080CBD">
      <w:r w:rsidRPr="00080CBD">
        <w:tab/>
      </w:r>
      <w:r w:rsidRPr="00080CBD">
        <w:tab/>
      </w:r>
      <w:r w:rsidRPr="00080CBD">
        <w:tab/>
      </w:r>
      <w:r w:rsidRPr="00080CBD">
        <w:tab/>
        <w:t>*Schopnost vyrovnat se s neúspěchem</w:t>
      </w:r>
    </w:p>
    <w:p w14:paraId="30F2541F" w14:textId="77777777" w:rsidR="00080CBD" w:rsidRPr="00080CBD" w:rsidRDefault="00080CBD" w:rsidP="00080CBD">
      <w:r w:rsidRPr="00080CBD">
        <w:tab/>
      </w:r>
      <w:r w:rsidRPr="00080CBD">
        <w:tab/>
      </w:r>
      <w:r w:rsidRPr="00080CBD">
        <w:tab/>
      </w:r>
      <w:r w:rsidRPr="00080CBD">
        <w:tab/>
        <w:t>*Oproštění od značné citové závislosti na rodině</w:t>
      </w:r>
    </w:p>
    <w:p w14:paraId="5B91E68D" w14:textId="77777777" w:rsidR="00080CBD" w:rsidRPr="00080CBD" w:rsidRDefault="00080CBD" w:rsidP="00080CBD">
      <w:r w:rsidRPr="00080CBD">
        <w:rPr>
          <w:u w:val="single"/>
        </w:rPr>
        <w:t xml:space="preserve">3, Stránka </w:t>
      </w:r>
      <w:proofErr w:type="gramStart"/>
      <w:r w:rsidRPr="00080CBD">
        <w:rPr>
          <w:u w:val="single"/>
        </w:rPr>
        <w:t>sociální:</w:t>
      </w:r>
      <w:r w:rsidRPr="00080CBD">
        <w:t xml:space="preserve">   </w:t>
      </w:r>
      <w:proofErr w:type="gramEnd"/>
      <w:r w:rsidRPr="00080CBD">
        <w:t xml:space="preserve">        </w:t>
      </w:r>
      <w:r w:rsidRPr="00080CBD">
        <w:tab/>
        <w:t>*schopnost a ochota podřídit se autoritě učitele</w:t>
      </w:r>
    </w:p>
    <w:p w14:paraId="07469F65" w14:textId="77777777" w:rsidR="00080CBD" w:rsidRPr="00080CBD" w:rsidRDefault="00080CBD" w:rsidP="00080CBD">
      <w:r w:rsidRPr="00080CBD">
        <w:tab/>
      </w:r>
      <w:r w:rsidRPr="00080CBD">
        <w:tab/>
      </w:r>
      <w:r w:rsidRPr="00080CBD">
        <w:tab/>
      </w:r>
      <w:r w:rsidRPr="00080CBD">
        <w:tab/>
        <w:t>*Začlenit se do dětského kolektivu</w:t>
      </w:r>
    </w:p>
    <w:p w14:paraId="3B5D95F2" w14:textId="77777777" w:rsidR="00080CBD" w:rsidRPr="00080CBD" w:rsidRDefault="00080CBD" w:rsidP="00080CBD">
      <w:r w:rsidRPr="00080CBD">
        <w:tab/>
      </w:r>
      <w:r w:rsidRPr="00080CBD">
        <w:tab/>
      </w:r>
      <w:r w:rsidRPr="00080CBD">
        <w:tab/>
      </w:r>
      <w:r w:rsidRPr="00080CBD">
        <w:tab/>
        <w:t>*Rozvinuté elementární volné vlastnosti</w:t>
      </w:r>
    </w:p>
    <w:p w14:paraId="104E3DDB" w14:textId="77777777" w:rsidR="00080CBD" w:rsidRPr="00080CBD" w:rsidRDefault="00080CBD" w:rsidP="00080CBD">
      <w:r w:rsidRPr="00080CBD">
        <w:tab/>
      </w:r>
      <w:r w:rsidRPr="00080CBD">
        <w:tab/>
      </w:r>
      <w:r w:rsidRPr="00080CBD">
        <w:tab/>
      </w:r>
      <w:r w:rsidRPr="00080CBD">
        <w:tab/>
        <w:t>*Schopnost převzít novou sociální roli – roli žáka</w:t>
      </w:r>
    </w:p>
    <w:p w14:paraId="24A7C557" w14:textId="77777777" w:rsidR="00080CBD" w:rsidRPr="00080CBD" w:rsidRDefault="00080CBD" w:rsidP="00080CBD">
      <w:pPr>
        <w:rPr>
          <w:rFonts w:eastAsia="Batang"/>
          <w:sz w:val="24"/>
          <w:szCs w:val="24"/>
          <w:u w:val="single"/>
        </w:rPr>
      </w:pPr>
    </w:p>
    <w:p w14:paraId="534A58B8" w14:textId="77777777" w:rsidR="00080CBD" w:rsidRPr="00080CBD" w:rsidRDefault="00080CBD" w:rsidP="00080CBD">
      <w:pPr>
        <w:rPr>
          <w:rFonts w:eastAsia="Batang"/>
          <w:sz w:val="24"/>
          <w:szCs w:val="24"/>
        </w:rPr>
      </w:pPr>
      <w:r w:rsidRPr="00080CBD">
        <w:rPr>
          <w:rFonts w:eastAsia="Batang"/>
          <w:sz w:val="24"/>
          <w:szCs w:val="24"/>
          <w:u w:val="single"/>
        </w:rPr>
        <w:t>Očekávané výstupy v RVP PV:</w:t>
      </w:r>
      <w:r w:rsidRPr="00080CBD">
        <w:rPr>
          <w:rFonts w:eastAsia="Batang"/>
          <w:sz w:val="24"/>
          <w:szCs w:val="24"/>
        </w:rPr>
        <w:t xml:space="preserve"> přirozené rozvojové tendence (dětem společné) a základní poznávací a činností kompetence, hodnoty a postoje, které lze u zdravě vyvíjejícího dítěte na konci předškolního věku považovat za vývojově přiměřené a pedagogicky žádoucí</w:t>
      </w:r>
    </w:p>
    <w:p w14:paraId="663A7AEF" w14:textId="77777777" w:rsidR="00080CBD" w:rsidRPr="00080CBD" w:rsidRDefault="00080CBD" w:rsidP="00080CBD">
      <w:pPr>
        <w:rPr>
          <w:rFonts w:eastAsia="Batang"/>
          <w:sz w:val="24"/>
          <w:szCs w:val="24"/>
        </w:rPr>
      </w:pPr>
    </w:p>
    <w:p w14:paraId="6C8B18D5" w14:textId="77777777" w:rsidR="00080CBD" w:rsidRPr="00080CBD" w:rsidRDefault="00080CBD" w:rsidP="00361145">
      <w:pPr>
        <w:rPr>
          <w:rFonts w:ascii="Broadway" w:eastAsia="Batang" w:hAnsi="Broadway"/>
          <w:b/>
          <w:sz w:val="28"/>
          <w:szCs w:val="28"/>
          <w:u w:val="single"/>
        </w:rPr>
      </w:pPr>
      <w:r w:rsidRPr="00080CBD">
        <w:rPr>
          <w:rFonts w:ascii="Broadway" w:eastAsia="Batang" w:hAnsi="Broadway"/>
          <w:b/>
          <w:sz w:val="28"/>
          <w:szCs w:val="28"/>
          <w:u w:val="single"/>
        </w:rPr>
        <w:t>DESATERO D</w:t>
      </w:r>
      <w:r w:rsidRPr="00080CBD">
        <w:rPr>
          <w:rFonts w:ascii="Times New Roman" w:eastAsia="Batang" w:hAnsi="Times New Roman" w:cs="Times New Roman"/>
          <w:b/>
          <w:sz w:val="28"/>
          <w:szCs w:val="28"/>
          <w:u w:val="single"/>
        </w:rPr>
        <w:t>Ř</w:t>
      </w:r>
      <w:r w:rsidRPr="00080CBD">
        <w:rPr>
          <w:rFonts w:ascii="Broadway" w:eastAsia="Batang" w:hAnsi="Broadway"/>
          <w:b/>
          <w:sz w:val="28"/>
          <w:szCs w:val="28"/>
          <w:u w:val="single"/>
        </w:rPr>
        <w:t>ED</w:t>
      </w:r>
      <w:r w:rsidRPr="00080CBD">
        <w:rPr>
          <w:rFonts w:ascii="Broadway" w:eastAsia="Batang" w:hAnsi="Broadway" w:cs="Broadway"/>
          <w:b/>
          <w:sz w:val="28"/>
          <w:szCs w:val="28"/>
          <w:u w:val="single"/>
        </w:rPr>
        <w:t>Š</w:t>
      </w:r>
      <w:r w:rsidRPr="00080CBD">
        <w:rPr>
          <w:rFonts w:ascii="Broadway" w:eastAsia="Batang" w:hAnsi="Broadway"/>
          <w:b/>
          <w:sz w:val="28"/>
          <w:szCs w:val="28"/>
          <w:u w:val="single"/>
        </w:rPr>
        <w:t>KOL</w:t>
      </w:r>
      <w:r w:rsidRPr="00080CBD">
        <w:rPr>
          <w:rFonts w:ascii="Broadway" w:eastAsia="Batang" w:hAnsi="Broadway" w:cs="Broadway"/>
          <w:b/>
          <w:sz w:val="28"/>
          <w:szCs w:val="28"/>
          <w:u w:val="single"/>
        </w:rPr>
        <w:t>Á</w:t>
      </w:r>
      <w:r w:rsidRPr="00080CBD">
        <w:rPr>
          <w:rFonts w:ascii="Broadway" w:eastAsia="Batang" w:hAnsi="Broadway"/>
          <w:b/>
          <w:sz w:val="28"/>
          <w:szCs w:val="28"/>
          <w:u w:val="single"/>
        </w:rPr>
        <w:t>KA</w:t>
      </w:r>
    </w:p>
    <w:p w14:paraId="2F44A6CE" w14:textId="77777777" w:rsidR="00080CBD" w:rsidRPr="00080CBD" w:rsidRDefault="00080CBD" w:rsidP="00080CBD">
      <w:pPr>
        <w:rPr>
          <w:rFonts w:eastAsia="Batang"/>
          <w:sz w:val="24"/>
          <w:szCs w:val="24"/>
        </w:rPr>
      </w:pPr>
      <w:r w:rsidRPr="00080CBD">
        <w:rPr>
          <w:rFonts w:eastAsia="Batang"/>
          <w:b/>
          <w:sz w:val="24"/>
          <w:szCs w:val="24"/>
        </w:rPr>
        <w:t>1, NEODBÍVEJTE MNE, KDYŽ SE PTÁM.</w:t>
      </w:r>
      <w:r w:rsidRPr="00080CBD">
        <w:rPr>
          <w:rFonts w:eastAsia="Batang"/>
          <w:sz w:val="24"/>
          <w:szCs w:val="24"/>
        </w:rPr>
        <w:t xml:space="preserve"> Mám milion otázek, ale já opravdu chci všechno vědět. Když mi neodpovíte nebo mne odbudete výmluvou, budu se muset ptát jiných. Pak budete třeba překvapeni, co všechno se dovím, a budete se na mne zlobit. Můj hlad po poznání je stejný jako můj hlad a žízeň, které se snažíte tak pečlivě uspokojovat. Dělejte to stejně i s mým hladem po vědění. Budu si vás za to vážit.</w:t>
      </w:r>
    </w:p>
    <w:p w14:paraId="77BFF763" w14:textId="77777777" w:rsidR="00080CBD" w:rsidRPr="00080CBD" w:rsidRDefault="00080CBD" w:rsidP="00080CBD">
      <w:pPr>
        <w:rPr>
          <w:rFonts w:eastAsia="Batang"/>
          <w:sz w:val="24"/>
          <w:szCs w:val="24"/>
        </w:rPr>
      </w:pPr>
      <w:r w:rsidRPr="00080CBD">
        <w:rPr>
          <w:rFonts w:eastAsia="Batang"/>
          <w:b/>
          <w:sz w:val="24"/>
          <w:szCs w:val="24"/>
        </w:rPr>
        <w:lastRenderedPageBreak/>
        <w:t>2, NEBOJTE SE BÝT PEVÍ V JEDÁNÍ SE MNOU.</w:t>
      </w:r>
      <w:r w:rsidRPr="00080CBD">
        <w:rPr>
          <w:rFonts w:eastAsia="Batang"/>
          <w:sz w:val="24"/>
          <w:szCs w:val="24"/>
        </w:rPr>
        <w:t xml:space="preserve"> Vím, že na světě je nutný řád. Není-li, necítím se dobře. Když jste jednou příliš povolní a podruhé příliš přísní, nevím, na čem jsem, a nevím si rady. Vaši pevnost mám raději než vaši měkkost. Dává mi pocit většího bezpečí.</w:t>
      </w:r>
    </w:p>
    <w:p w14:paraId="1A8286E8" w14:textId="77777777" w:rsidR="00080CBD" w:rsidRPr="00080CBD" w:rsidRDefault="00080CBD" w:rsidP="00080CBD">
      <w:pPr>
        <w:rPr>
          <w:rFonts w:eastAsia="Batang"/>
          <w:sz w:val="24"/>
          <w:szCs w:val="24"/>
        </w:rPr>
      </w:pPr>
      <w:r w:rsidRPr="00080CBD">
        <w:rPr>
          <w:rFonts w:eastAsia="Batang"/>
          <w:b/>
          <w:sz w:val="24"/>
          <w:szCs w:val="24"/>
        </w:rPr>
        <w:t>3, NEDOVOLTE MI, PROSÍM, ABYCH SI VYTVOŘIL ZLÉ NÁVYKY.</w:t>
      </w:r>
      <w:r w:rsidRPr="00080CBD">
        <w:rPr>
          <w:rFonts w:eastAsia="Batang"/>
          <w:sz w:val="24"/>
          <w:szCs w:val="24"/>
        </w:rPr>
        <w:t xml:space="preserve"> Vy sami víte lépe než já, jak těžko se zlozvyk mění. Vy sami víte nejlépe, co člověku v životě pomáhá a co je mu přítěží a překážkou. Já se na vás musím spoléhat v době, kdy tomu ještě nerozumím.  Pomozte </w:t>
      </w:r>
      <w:proofErr w:type="gramStart"/>
      <w:r w:rsidRPr="00080CBD">
        <w:rPr>
          <w:rFonts w:eastAsia="Batang"/>
          <w:sz w:val="24"/>
          <w:szCs w:val="24"/>
        </w:rPr>
        <w:t>mi</w:t>
      </w:r>
      <w:proofErr w:type="gramEnd"/>
      <w:r w:rsidRPr="00080CBD">
        <w:rPr>
          <w:rFonts w:eastAsia="Batang"/>
          <w:sz w:val="24"/>
          <w:szCs w:val="24"/>
        </w:rPr>
        <w:t xml:space="preserve"> proto zasáhněte včas, abych se špatným návykům nenaučil.</w:t>
      </w:r>
    </w:p>
    <w:p w14:paraId="1C7E222A" w14:textId="77777777" w:rsidR="00080CBD" w:rsidRPr="00080CBD" w:rsidRDefault="00080CBD" w:rsidP="00080CBD">
      <w:pPr>
        <w:rPr>
          <w:rFonts w:eastAsia="Batang"/>
          <w:sz w:val="24"/>
          <w:szCs w:val="24"/>
        </w:rPr>
      </w:pPr>
      <w:r w:rsidRPr="00080CBD">
        <w:rPr>
          <w:rFonts w:eastAsia="Batang"/>
          <w:b/>
          <w:sz w:val="24"/>
          <w:szCs w:val="24"/>
        </w:rPr>
        <w:t>4, NESEKÝRUJTE MNE.</w:t>
      </w:r>
      <w:r w:rsidRPr="00080CBD">
        <w:rPr>
          <w:rFonts w:eastAsia="Batang"/>
          <w:sz w:val="24"/>
          <w:szCs w:val="24"/>
        </w:rPr>
        <w:t xml:space="preserve"> Zavdám vám příčinu k tomu, abyste mne napomínali. Když mne však napomínáte příliš nebo jste při tom v neprávu, dopaluje mne to. Zdá se mi, že je to trápení, kterého není zapotřebí. Nedivte se potom, že třeba zlobím a vy si se mnou nevíte rady. Když mne popichujete, nedivte se, že se tvářím, jako bych neslyšel. Já si totiž s vámi nevím rady.</w:t>
      </w:r>
    </w:p>
    <w:p w14:paraId="2DF15B5C" w14:textId="77777777" w:rsidR="00080CBD" w:rsidRPr="00080CBD" w:rsidRDefault="00080CBD" w:rsidP="00080CBD">
      <w:pPr>
        <w:rPr>
          <w:rFonts w:eastAsia="Batang"/>
          <w:sz w:val="24"/>
          <w:szCs w:val="24"/>
        </w:rPr>
      </w:pPr>
      <w:r w:rsidRPr="00080CBD">
        <w:rPr>
          <w:rFonts w:eastAsia="Batang"/>
          <w:b/>
          <w:sz w:val="24"/>
          <w:szCs w:val="24"/>
        </w:rPr>
        <w:t>5, NACHRAŇTE MNE PŘED DŮSLEDKY MÝCH ČINŮ.</w:t>
      </w:r>
      <w:r w:rsidRPr="00080CBD">
        <w:rPr>
          <w:rFonts w:eastAsia="Batang"/>
          <w:sz w:val="24"/>
          <w:szCs w:val="24"/>
        </w:rPr>
        <w:t xml:space="preserve">  Já vím, že to se mnou myslíte dobře.  Přáli byste mi, abych nemusel opakovat těžké zkušenosti, kterými, jste museli sami projít. Máte mne rádi, ale opravdová láska dovolí dítěti, aby mnohé zkusilo na vlastní kůži. U mnoha věcí se to zkusit </w:t>
      </w:r>
      <w:proofErr w:type="gramStart"/>
      <w:r w:rsidRPr="00080CBD">
        <w:rPr>
          <w:rFonts w:eastAsia="Batang"/>
          <w:sz w:val="24"/>
          <w:szCs w:val="24"/>
        </w:rPr>
        <w:t>dá- a</w:t>
      </w:r>
      <w:proofErr w:type="gramEnd"/>
      <w:r w:rsidRPr="00080CBD">
        <w:rPr>
          <w:rFonts w:eastAsia="Batang"/>
          <w:sz w:val="24"/>
          <w:szCs w:val="24"/>
        </w:rPr>
        <w:t xml:space="preserve"> já to zkusit chci. Každá zkušenost se jen slovy předat nedá.</w:t>
      </w:r>
    </w:p>
    <w:p w14:paraId="1F4A9172" w14:textId="77777777" w:rsidR="00080CBD" w:rsidRPr="00080CBD" w:rsidRDefault="00080CBD" w:rsidP="00080CBD">
      <w:pPr>
        <w:rPr>
          <w:rFonts w:eastAsia="Batang"/>
          <w:sz w:val="24"/>
          <w:szCs w:val="24"/>
        </w:rPr>
      </w:pPr>
      <w:r w:rsidRPr="00080CBD">
        <w:rPr>
          <w:rFonts w:eastAsia="Batang"/>
          <w:b/>
          <w:sz w:val="24"/>
          <w:szCs w:val="24"/>
        </w:rPr>
        <w:t>6, NEOPRAVEJTE MNE PŘED LIDMI.</w:t>
      </w:r>
      <w:r w:rsidRPr="00080CBD">
        <w:rPr>
          <w:rFonts w:eastAsia="Batang"/>
          <w:sz w:val="24"/>
          <w:szCs w:val="24"/>
        </w:rPr>
        <w:t xml:space="preserve"> Sami říkáte, že každý s nás někdy udělá chybu. Já jich v dětství udělám daleko více než vy, protože se učím a zkouším všechno možné, co se jen dá dělat. Vím, že chyby dělám a dělám jich strašně moc. Jsem rád, že mne upozorníte, co dělám špatně. Ale prosím vás, upozorněte mne na to doma, kde jsme sami mezi sebou. Vidím ve vás autoritu, vážím si vás a vím, že mi chcete pomoci. Když mne napomínáte před druhými lidmi, strašně se stydím, protože mi berete i kus mé lidské důstojnosti. Ztrácím před cizími lidmi úctu a to bolí. Prosím vás nedělejte to.</w:t>
      </w:r>
    </w:p>
    <w:p w14:paraId="0ABA7EA9" w14:textId="77777777" w:rsidR="00080CBD" w:rsidRPr="00080CBD" w:rsidRDefault="00080CBD" w:rsidP="00080CBD">
      <w:pPr>
        <w:rPr>
          <w:rFonts w:eastAsia="Batang"/>
          <w:sz w:val="24"/>
          <w:szCs w:val="24"/>
        </w:rPr>
      </w:pPr>
      <w:r w:rsidRPr="00080CBD">
        <w:rPr>
          <w:rFonts w:eastAsia="Batang"/>
          <w:b/>
          <w:sz w:val="24"/>
          <w:szCs w:val="24"/>
        </w:rPr>
        <w:t>7, NEZAPOMEŇTE, ŽE SE NĚKDY NEDOKÁŽU VYJÁDŘIT TAK, JAK BYCH CHTĚL.</w:t>
      </w:r>
      <w:r w:rsidRPr="00080CBD">
        <w:rPr>
          <w:rFonts w:eastAsia="Batang"/>
          <w:sz w:val="24"/>
          <w:szCs w:val="24"/>
        </w:rPr>
        <w:t xml:space="preserve"> Vám dospělým to jde, vy se slovy děláte doslova zázraky. Mně se to ale někdy nepodaří a nestrefím se do slova, které byste chtěli zrovna slyšet. Ani nevíte, jak je těžké ze sebe dostat to, co chci říci, a jak se mi to stokrát nepovede a já se musím bezradně rozplakat. Nezlobte se na mne a snažte se pochopit, co vám chci sdělit.</w:t>
      </w:r>
    </w:p>
    <w:p w14:paraId="2F99CE5F" w14:textId="77777777" w:rsidR="00080CBD" w:rsidRPr="00080CBD" w:rsidRDefault="00080CBD" w:rsidP="00080CBD">
      <w:pPr>
        <w:rPr>
          <w:rFonts w:eastAsia="Batang"/>
          <w:sz w:val="24"/>
          <w:szCs w:val="24"/>
        </w:rPr>
      </w:pPr>
      <w:r w:rsidRPr="00080CBD">
        <w:rPr>
          <w:rFonts w:eastAsia="Batang"/>
          <w:b/>
          <w:sz w:val="24"/>
          <w:szCs w:val="24"/>
        </w:rPr>
        <w:t>8, NEHÝČKEJTE MNE.</w:t>
      </w:r>
      <w:r w:rsidRPr="00080CBD">
        <w:rPr>
          <w:rFonts w:eastAsia="Batang"/>
          <w:sz w:val="24"/>
          <w:szCs w:val="24"/>
        </w:rPr>
        <w:t xml:space="preserve">  Prosím vás nerozmazlujte mne, nekazte mne a neplňte mi každé přání, které vyslovím nebo jen naznačím. Uvědomte si, že vás jen tak zkouším. Chci vědět, co si na vás můžu dovolit. Vím přece, že nemohu dostat vše, o co žádám.</w:t>
      </w:r>
    </w:p>
    <w:p w14:paraId="3A8ED619" w14:textId="77777777" w:rsidR="00080CBD" w:rsidRPr="00080CBD" w:rsidRDefault="00080CBD" w:rsidP="00080CBD">
      <w:pPr>
        <w:rPr>
          <w:rFonts w:eastAsia="Batang"/>
          <w:sz w:val="24"/>
          <w:szCs w:val="24"/>
        </w:rPr>
      </w:pPr>
      <w:r w:rsidRPr="00080CBD">
        <w:rPr>
          <w:rFonts w:eastAsia="Batang"/>
          <w:b/>
          <w:sz w:val="24"/>
          <w:szCs w:val="24"/>
        </w:rPr>
        <w:t>9. NEBUĎTE NEDŮSLEDNÍ.</w:t>
      </w:r>
      <w:r w:rsidRPr="00080CBD">
        <w:rPr>
          <w:rFonts w:eastAsia="Batang"/>
          <w:sz w:val="24"/>
          <w:szCs w:val="24"/>
        </w:rPr>
        <w:t xml:space="preserve"> Důslednost mi pomáhá poznat, co je co. Nedůslednost mě mate. Ztrácím tím důvěru v sebe i v existenci řádu ve světě. A v chaosu se člověku nežije dobře, zvlášť malému človíčkovi. Nezapomeňte, že nemohu žít bez ochranného obalu porozumění a lásky. Vím, že vám to nemusím připomínat. Jsem vám za to vděčný a mám vás moc rád. Vždyť nepotřebují nic jiného než cítit, že i vy mne máte rádi.</w:t>
      </w:r>
    </w:p>
    <w:p w14:paraId="14B850C8" w14:textId="77777777" w:rsidR="00080CBD" w:rsidRPr="00080CBD" w:rsidRDefault="00080CBD" w:rsidP="00080CBD">
      <w:pPr>
        <w:rPr>
          <w:rFonts w:eastAsia="Batang"/>
          <w:b/>
          <w:sz w:val="24"/>
          <w:szCs w:val="24"/>
        </w:rPr>
      </w:pPr>
      <w:r w:rsidRPr="00080CBD">
        <w:rPr>
          <w:rFonts w:eastAsia="Batang"/>
          <w:b/>
          <w:sz w:val="24"/>
          <w:szCs w:val="24"/>
        </w:rPr>
        <w:t>10, PAMATUJTE, ŽE SE TOHO NAUČÍM VÍC PODLE VZORU NEŽ OD KRITIKA.</w:t>
      </w:r>
    </w:p>
    <w:p w14:paraId="7DFFB802" w14:textId="77777777" w:rsidR="00080CBD" w:rsidRPr="00080CBD" w:rsidRDefault="00080CBD" w:rsidP="00080CBD">
      <w:pPr>
        <w:rPr>
          <w:rFonts w:eastAsia="Batang"/>
          <w:sz w:val="24"/>
          <w:szCs w:val="24"/>
        </w:rPr>
      </w:pPr>
    </w:p>
    <w:p w14:paraId="56431D23" w14:textId="77777777" w:rsidR="00080CBD" w:rsidRPr="00080CBD" w:rsidRDefault="00080CBD" w:rsidP="00080CBD">
      <w:pPr>
        <w:jc w:val="center"/>
        <w:rPr>
          <w:rFonts w:ascii="Broadway" w:eastAsia="Batang" w:hAnsi="Broadway"/>
          <w:b/>
          <w:sz w:val="24"/>
          <w:szCs w:val="24"/>
          <w:u w:val="single"/>
        </w:rPr>
      </w:pPr>
      <w:proofErr w:type="gramStart"/>
      <w:r w:rsidRPr="00080CBD">
        <w:rPr>
          <w:rFonts w:ascii="Broadway" w:eastAsia="Batang" w:hAnsi="Broadway"/>
          <w:b/>
          <w:sz w:val="24"/>
          <w:szCs w:val="24"/>
          <w:u w:val="single"/>
        </w:rPr>
        <w:lastRenderedPageBreak/>
        <w:t>ZNÁTE  DESATERO</w:t>
      </w:r>
      <w:proofErr w:type="gramEnd"/>
      <w:r w:rsidRPr="00080CBD">
        <w:rPr>
          <w:rFonts w:ascii="Broadway" w:eastAsia="Batang" w:hAnsi="Broadway"/>
          <w:b/>
          <w:sz w:val="24"/>
          <w:szCs w:val="24"/>
          <w:u w:val="single"/>
        </w:rPr>
        <w:t xml:space="preserve">  RODI</w:t>
      </w:r>
      <w:r w:rsidRPr="00080CBD">
        <w:rPr>
          <w:rFonts w:ascii="Times New Roman" w:eastAsia="Batang" w:hAnsi="Times New Roman" w:cs="Times New Roman"/>
          <w:b/>
          <w:sz w:val="24"/>
          <w:szCs w:val="24"/>
          <w:u w:val="single"/>
        </w:rPr>
        <w:t>ČŮ</w:t>
      </w:r>
      <w:r w:rsidRPr="00080CBD">
        <w:rPr>
          <w:rFonts w:ascii="Broadway" w:eastAsia="Batang" w:hAnsi="Broadway"/>
          <w:b/>
          <w:sz w:val="24"/>
          <w:szCs w:val="24"/>
          <w:u w:val="single"/>
        </w:rPr>
        <w:t>?</w:t>
      </w:r>
    </w:p>
    <w:p w14:paraId="67C19DA8" w14:textId="77777777" w:rsidR="00080CBD" w:rsidRPr="00080CBD" w:rsidRDefault="00080CBD" w:rsidP="00080CBD">
      <w:pPr>
        <w:rPr>
          <w:rFonts w:eastAsia="Batang"/>
          <w:sz w:val="24"/>
          <w:szCs w:val="24"/>
        </w:rPr>
      </w:pPr>
      <w:r w:rsidRPr="00080CBD">
        <w:rPr>
          <w:rFonts w:eastAsia="Batang"/>
          <w:sz w:val="24"/>
          <w:szCs w:val="24"/>
        </w:rPr>
        <w:t>Nahlédněte společně s námi, co a jak ovlivňuje dětskou dušičku.</w:t>
      </w:r>
    </w:p>
    <w:p w14:paraId="09CA1CFD"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1</w:t>
      </w:r>
      <w:r w:rsidRPr="00080CBD">
        <w:rPr>
          <w:rFonts w:eastAsia="Batang"/>
          <w:sz w:val="24"/>
          <w:szCs w:val="24"/>
        </w:rPr>
        <w:t xml:space="preserve">, </w:t>
      </w:r>
      <w:r w:rsidRPr="00080CBD">
        <w:rPr>
          <w:rFonts w:ascii="Algerian" w:eastAsia="Batang" w:hAnsi="Algerian"/>
          <w:sz w:val="24"/>
          <w:szCs w:val="24"/>
        </w:rPr>
        <w:t>Dít</w:t>
      </w:r>
      <w:r w:rsidRPr="00080CBD">
        <w:rPr>
          <w:rFonts w:ascii="Times New Roman" w:eastAsia="Batang" w:hAnsi="Times New Roman" w:cs="Times New Roman"/>
          <w:sz w:val="24"/>
          <w:szCs w:val="24"/>
        </w:rPr>
        <w:t>ě</w:t>
      </w:r>
      <w:r w:rsidRPr="00080CBD">
        <w:rPr>
          <w:rFonts w:ascii="Algerian" w:eastAsia="Batang" w:hAnsi="Algerian"/>
          <w:sz w:val="24"/>
          <w:szCs w:val="24"/>
        </w:rPr>
        <w:t>, kter</w:t>
      </w:r>
      <w:r w:rsidRPr="00080CBD">
        <w:rPr>
          <w:rFonts w:ascii="Algerian" w:eastAsia="Batang" w:hAnsi="Algerian" w:cs="Algerian"/>
          <w:sz w:val="24"/>
          <w:szCs w:val="24"/>
        </w:rPr>
        <w:t>é</w:t>
      </w:r>
      <w:r w:rsidRPr="00080CBD">
        <w:rPr>
          <w:rFonts w:ascii="Algerian" w:eastAsia="Batang" w:hAnsi="Algerian"/>
          <w:sz w:val="24"/>
          <w:szCs w:val="24"/>
        </w:rPr>
        <w:t xml:space="preserve"> je nadm</w:t>
      </w:r>
      <w:r w:rsidRPr="00080CBD">
        <w:rPr>
          <w:rFonts w:ascii="Times New Roman" w:eastAsia="Batang" w:hAnsi="Times New Roman" w:cs="Times New Roman"/>
          <w:sz w:val="24"/>
          <w:szCs w:val="24"/>
        </w:rPr>
        <w:t>ě</w:t>
      </w:r>
      <w:r w:rsidRPr="00080CBD">
        <w:rPr>
          <w:rFonts w:ascii="Algerian" w:eastAsia="Batang" w:hAnsi="Algerian"/>
          <w:sz w:val="24"/>
          <w:szCs w:val="24"/>
        </w:rPr>
        <w:t>rn</w:t>
      </w:r>
      <w:r w:rsidRPr="00080CBD">
        <w:rPr>
          <w:rFonts w:ascii="Times New Roman" w:eastAsia="Batang" w:hAnsi="Times New Roman" w:cs="Times New Roman"/>
          <w:sz w:val="24"/>
          <w:szCs w:val="24"/>
        </w:rPr>
        <w:t>ě</w:t>
      </w:r>
      <w:r w:rsidRPr="00080CBD">
        <w:rPr>
          <w:rFonts w:ascii="Algerian" w:eastAsia="Batang" w:hAnsi="Algerian"/>
          <w:sz w:val="24"/>
          <w:szCs w:val="24"/>
        </w:rPr>
        <w:t xml:space="preserve"> kritizov</w:t>
      </w:r>
      <w:r w:rsidRPr="00080CBD">
        <w:rPr>
          <w:rFonts w:ascii="Algerian" w:eastAsia="Batang" w:hAnsi="Algerian" w:cs="Algerian"/>
          <w:sz w:val="24"/>
          <w:szCs w:val="24"/>
        </w:rPr>
        <w:t>á</w:t>
      </w:r>
      <w:r w:rsidRPr="00080CBD">
        <w:rPr>
          <w:rFonts w:ascii="Algerian" w:eastAsia="Batang" w:hAnsi="Algerian"/>
          <w:sz w:val="24"/>
          <w:szCs w:val="24"/>
        </w:rPr>
        <w:t>no, se nau</w:t>
      </w:r>
      <w:r w:rsidRPr="00080CBD">
        <w:rPr>
          <w:rFonts w:ascii="Times New Roman" w:eastAsia="Batang" w:hAnsi="Times New Roman" w:cs="Times New Roman"/>
          <w:sz w:val="24"/>
          <w:szCs w:val="24"/>
        </w:rPr>
        <w:t>č</w:t>
      </w:r>
      <w:r w:rsidRPr="00080CBD">
        <w:rPr>
          <w:rFonts w:ascii="Algerian" w:eastAsia="Batang" w:hAnsi="Algerian" w:cs="Algerian"/>
          <w:sz w:val="24"/>
          <w:szCs w:val="24"/>
        </w:rPr>
        <w:t>í</w:t>
      </w:r>
      <w:r w:rsidRPr="00080CBD">
        <w:rPr>
          <w:rFonts w:ascii="Algerian" w:eastAsia="Batang" w:hAnsi="Algerian"/>
          <w:sz w:val="24"/>
          <w:szCs w:val="24"/>
        </w:rPr>
        <w:t xml:space="preserve"> odsuzovat. </w:t>
      </w:r>
    </w:p>
    <w:p w14:paraId="29C6B90E"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2, Dít</w:t>
      </w:r>
      <w:r w:rsidRPr="00080CBD">
        <w:rPr>
          <w:rFonts w:ascii="Times New Roman" w:eastAsia="Batang" w:hAnsi="Times New Roman" w:cs="Times New Roman"/>
          <w:sz w:val="24"/>
          <w:szCs w:val="24"/>
        </w:rPr>
        <w:t>ě</w:t>
      </w:r>
      <w:r w:rsidRPr="00080CBD">
        <w:rPr>
          <w:rFonts w:ascii="Algerian" w:eastAsia="Batang" w:hAnsi="Algerian"/>
          <w:sz w:val="24"/>
          <w:szCs w:val="24"/>
        </w:rPr>
        <w:t>, kter</w:t>
      </w:r>
      <w:r w:rsidRPr="00080CBD">
        <w:rPr>
          <w:rFonts w:ascii="Algerian" w:eastAsia="Batang" w:hAnsi="Algerian" w:cs="Algerian"/>
          <w:sz w:val="24"/>
          <w:szCs w:val="24"/>
        </w:rPr>
        <w:t>é</w:t>
      </w:r>
      <w:r w:rsidRPr="00080CBD">
        <w:rPr>
          <w:rFonts w:ascii="Algerian" w:eastAsia="Batang" w:hAnsi="Algerian"/>
          <w:sz w:val="24"/>
          <w:szCs w:val="24"/>
        </w:rPr>
        <w:t xml:space="preserve"> je vystaveno posm</w:t>
      </w:r>
      <w:r w:rsidRPr="00080CBD">
        <w:rPr>
          <w:rFonts w:ascii="Times New Roman" w:eastAsia="Batang" w:hAnsi="Times New Roman" w:cs="Times New Roman"/>
          <w:sz w:val="24"/>
          <w:szCs w:val="24"/>
        </w:rPr>
        <w:t>ě</w:t>
      </w:r>
      <w:r w:rsidRPr="00080CBD">
        <w:rPr>
          <w:rFonts w:ascii="Algerian" w:eastAsia="Batang" w:hAnsi="Algerian"/>
          <w:sz w:val="24"/>
          <w:szCs w:val="24"/>
        </w:rPr>
        <w:t>chu, se za</w:t>
      </w:r>
      <w:r w:rsidRPr="00080CBD">
        <w:rPr>
          <w:rFonts w:ascii="Times New Roman" w:eastAsia="Batang" w:hAnsi="Times New Roman" w:cs="Times New Roman"/>
          <w:sz w:val="24"/>
          <w:szCs w:val="24"/>
        </w:rPr>
        <w:t>č</w:t>
      </w:r>
      <w:r w:rsidRPr="00080CBD">
        <w:rPr>
          <w:rFonts w:ascii="Algerian" w:eastAsia="Batang" w:hAnsi="Algerian"/>
          <w:sz w:val="24"/>
          <w:szCs w:val="24"/>
        </w:rPr>
        <w:t>ne styd</w:t>
      </w:r>
      <w:r w:rsidRPr="00080CBD">
        <w:rPr>
          <w:rFonts w:ascii="Times New Roman" w:eastAsia="Batang" w:hAnsi="Times New Roman" w:cs="Times New Roman"/>
          <w:sz w:val="24"/>
          <w:szCs w:val="24"/>
        </w:rPr>
        <w:t>ě</w:t>
      </w:r>
      <w:r w:rsidRPr="00080CBD">
        <w:rPr>
          <w:rFonts w:ascii="Algerian" w:eastAsia="Batang" w:hAnsi="Algerian"/>
          <w:sz w:val="24"/>
          <w:szCs w:val="24"/>
        </w:rPr>
        <w:t>t.</w:t>
      </w:r>
    </w:p>
    <w:p w14:paraId="47B608D4"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3, Dít</w:t>
      </w:r>
      <w:r w:rsidRPr="00080CBD">
        <w:rPr>
          <w:rFonts w:ascii="Times New Roman" w:eastAsia="Batang" w:hAnsi="Times New Roman" w:cs="Times New Roman"/>
          <w:sz w:val="24"/>
          <w:szCs w:val="24"/>
        </w:rPr>
        <w:t>ě</w:t>
      </w:r>
      <w:r w:rsidRPr="00080CBD">
        <w:rPr>
          <w:rFonts w:ascii="Algerian" w:eastAsia="Batang" w:hAnsi="Algerian"/>
          <w:sz w:val="24"/>
          <w:szCs w:val="24"/>
        </w:rPr>
        <w:t>, kter</w:t>
      </w:r>
      <w:r w:rsidRPr="00080CBD">
        <w:rPr>
          <w:rFonts w:ascii="Algerian" w:eastAsia="Batang" w:hAnsi="Algerian" w:cs="Algerian"/>
          <w:sz w:val="24"/>
          <w:szCs w:val="24"/>
        </w:rPr>
        <w:t>é</w:t>
      </w:r>
      <w:r w:rsidRPr="00080CBD">
        <w:rPr>
          <w:rFonts w:ascii="Algerian" w:eastAsia="Batang" w:hAnsi="Algerian"/>
          <w:sz w:val="24"/>
          <w:szCs w:val="24"/>
        </w:rPr>
        <w:t xml:space="preserve"> je poni</w:t>
      </w:r>
      <w:r w:rsidRPr="00080CBD">
        <w:rPr>
          <w:rFonts w:ascii="Times New Roman" w:eastAsia="Batang" w:hAnsi="Times New Roman" w:cs="Times New Roman"/>
          <w:sz w:val="24"/>
          <w:szCs w:val="24"/>
        </w:rPr>
        <w:t>ž</w:t>
      </w:r>
      <w:r w:rsidRPr="00080CBD">
        <w:rPr>
          <w:rFonts w:ascii="Algerian" w:eastAsia="Batang" w:hAnsi="Algerian"/>
          <w:sz w:val="24"/>
          <w:szCs w:val="24"/>
        </w:rPr>
        <w:t>ov</w:t>
      </w:r>
      <w:r w:rsidRPr="00080CBD">
        <w:rPr>
          <w:rFonts w:ascii="Algerian" w:eastAsia="Batang" w:hAnsi="Algerian" w:cs="Algerian"/>
          <w:sz w:val="24"/>
          <w:szCs w:val="24"/>
        </w:rPr>
        <w:t>á</w:t>
      </w:r>
      <w:r w:rsidRPr="00080CBD">
        <w:rPr>
          <w:rFonts w:ascii="Algerian" w:eastAsia="Batang" w:hAnsi="Algerian"/>
          <w:sz w:val="24"/>
          <w:szCs w:val="24"/>
        </w:rPr>
        <w:t>no, ztr</w:t>
      </w:r>
      <w:r w:rsidRPr="00080CBD">
        <w:rPr>
          <w:rFonts w:ascii="Algerian" w:eastAsia="Batang" w:hAnsi="Algerian" w:cs="Algerian"/>
          <w:sz w:val="24"/>
          <w:szCs w:val="24"/>
        </w:rPr>
        <w:t>á</w:t>
      </w:r>
      <w:r w:rsidRPr="00080CBD">
        <w:rPr>
          <w:rFonts w:ascii="Algerian" w:eastAsia="Batang" w:hAnsi="Algerian"/>
          <w:sz w:val="24"/>
          <w:szCs w:val="24"/>
        </w:rPr>
        <w:t>c</w:t>
      </w:r>
      <w:r w:rsidRPr="00080CBD">
        <w:rPr>
          <w:rFonts w:ascii="Algerian" w:eastAsia="Batang" w:hAnsi="Algerian" w:cs="Algerian"/>
          <w:sz w:val="24"/>
          <w:szCs w:val="24"/>
        </w:rPr>
        <w:t>í</w:t>
      </w:r>
      <w:r w:rsidRPr="00080CBD">
        <w:rPr>
          <w:rFonts w:ascii="Algerian" w:eastAsia="Batang" w:hAnsi="Algerian"/>
          <w:sz w:val="24"/>
          <w:szCs w:val="24"/>
        </w:rPr>
        <w:t xml:space="preserve"> sebed</w:t>
      </w:r>
      <w:r w:rsidRPr="00080CBD">
        <w:rPr>
          <w:rFonts w:ascii="Times New Roman" w:eastAsia="Batang" w:hAnsi="Times New Roman" w:cs="Times New Roman"/>
          <w:sz w:val="24"/>
          <w:szCs w:val="24"/>
        </w:rPr>
        <w:t>ů</w:t>
      </w:r>
      <w:r w:rsidRPr="00080CBD">
        <w:rPr>
          <w:rFonts w:ascii="Algerian" w:eastAsia="Batang" w:hAnsi="Algerian"/>
          <w:sz w:val="24"/>
          <w:szCs w:val="24"/>
        </w:rPr>
        <w:t>v</w:t>
      </w:r>
      <w:r w:rsidRPr="00080CBD">
        <w:rPr>
          <w:rFonts w:ascii="Times New Roman" w:eastAsia="Batang" w:hAnsi="Times New Roman" w:cs="Times New Roman"/>
          <w:sz w:val="24"/>
          <w:szCs w:val="24"/>
        </w:rPr>
        <w:t>ě</w:t>
      </w:r>
      <w:r w:rsidRPr="00080CBD">
        <w:rPr>
          <w:rFonts w:ascii="Algerian" w:eastAsia="Batang" w:hAnsi="Algerian"/>
          <w:sz w:val="24"/>
          <w:szCs w:val="24"/>
        </w:rPr>
        <w:t>ru.</w:t>
      </w:r>
    </w:p>
    <w:p w14:paraId="2D7D9671"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4, Dít</w:t>
      </w:r>
      <w:r w:rsidRPr="00080CBD">
        <w:rPr>
          <w:rFonts w:ascii="Times New Roman" w:eastAsia="Batang" w:hAnsi="Times New Roman" w:cs="Times New Roman"/>
          <w:sz w:val="24"/>
          <w:szCs w:val="24"/>
        </w:rPr>
        <w:t>ě</w:t>
      </w:r>
      <w:r w:rsidRPr="00080CBD">
        <w:rPr>
          <w:rFonts w:ascii="Algerian" w:eastAsia="Batang" w:hAnsi="Algerian"/>
          <w:sz w:val="24"/>
          <w:szCs w:val="24"/>
        </w:rPr>
        <w:t>, kter</w:t>
      </w:r>
      <w:r w:rsidRPr="00080CBD">
        <w:rPr>
          <w:rFonts w:ascii="Algerian" w:eastAsia="Batang" w:hAnsi="Algerian" w:cs="Algerian"/>
          <w:sz w:val="24"/>
          <w:szCs w:val="24"/>
        </w:rPr>
        <w:t>é</w:t>
      </w:r>
      <w:r w:rsidRPr="00080CBD">
        <w:rPr>
          <w:rFonts w:ascii="Algerian" w:eastAsia="Batang" w:hAnsi="Algerian"/>
          <w:sz w:val="24"/>
          <w:szCs w:val="24"/>
        </w:rPr>
        <w:t xml:space="preserve"> se setkává s tolerancí, se snáze nau</w:t>
      </w:r>
      <w:r w:rsidRPr="00080CBD">
        <w:rPr>
          <w:rFonts w:ascii="Times New Roman" w:eastAsia="Batang" w:hAnsi="Times New Roman" w:cs="Times New Roman"/>
          <w:sz w:val="24"/>
          <w:szCs w:val="24"/>
        </w:rPr>
        <w:t>č</w:t>
      </w:r>
      <w:r w:rsidRPr="00080CBD">
        <w:rPr>
          <w:rFonts w:ascii="Algerian" w:eastAsia="Batang" w:hAnsi="Algerian" w:cs="Algerian"/>
          <w:sz w:val="24"/>
          <w:szCs w:val="24"/>
        </w:rPr>
        <w:t>í</w:t>
      </w:r>
      <w:r w:rsidRPr="00080CBD">
        <w:rPr>
          <w:rFonts w:ascii="Algerian" w:eastAsia="Batang" w:hAnsi="Algerian"/>
          <w:sz w:val="24"/>
          <w:szCs w:val="24"/>
        </w:rPr>
        <w:t xml:space="preserve"> trp</w:t>
      </w:r>
      <w:r w:rsidRPr="00080CBD">
        <w:rPr>
          <w:rFonts w:ascii="Times New Roman" w:eastAsia="Batang" w:hAnsi="Times New Roman" w:cs="Times New Roman"/>
          <w:sz w:val="24"/>
          <w:szCs w:val="24"/>
        </w:rPr>
        <w:t>ě</w:t>
      </w:r>
      <w:r w:rsidRPr="00080CBD">
        <w:rPr>
          <w:rFonts w:ascii="Algerian" w:eastAsia="Batang" w:hAnsi="Algerian"/>
          <w:sz w:val="24"/>
          <w:szCs w:val="24"/>
        </w:rPr>
        <w:t>livosti.</w:t>
      </w:r>
    </w:p>
    <w:p w14:paraId="46013655"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5, Dít</w:t>
      </w:r>
      <w:r w:rsidRPr="00080CBD">
        <w:rPr>
          <w:rFonts w:ascii="Times New Roman" w:eastAsia="Batang" w:hAnsi="Times New Roman" w:cs="Times New Roman"/>
          <w:sz w:val="24"/>
          <w:szCs w:val="24"/>
        </w:rPr>
        <w:t>ě</w:t>
      </w:r>
      <w:r w:rsidRPr="00080CBD">
        <w:rPr>
          <w:rFonts w:ascii="Algerian" w:eastAsia="Batang" w:hAnsi="Algerian"/>
          <w:sz w:val="24"/>
          <w:szCs w:val="24"/>
        </w:rPr>
        <w:t>, kter</w:t>
      </w:r>
      <w:r w:rsidRPr="00080CBD">
        <w:rPr>
          <w:rFonts w:ascii="Algerian" w:eastAsia="Batang" w:hAnsi="Algerian" w:cs="Algerian"/>
          <w:sz w:val="24"/>
          <w:szCs w:val="24"/>
        </w:rPr>
        <w:t>é</w:t>
      </w:r>
      <w:r w:rsidRPr="00080CBD">
        <w:rPr>
          <w:rFonts w:ascii="Algerian" w:eastAsia="Batang" w:hAnsi="Algerian"/>
          <w:sz w:val="24"/>
          <w:szCs w:val="24"/>
        </w:rPr>
        <w:t xml:space="preserve"> je chv</w:t>
      </w:r>
      <w:r w:rsidRPr="00080CBD">
        <w:rPr>
          <w:rFonts w:ascii="Algerian" w:eastAsia="Batang" w:hAnsi="Algerian" w:cs="Algerian"/>
          <w:sz w:val="24"/>
          <w:szCs w:val="24"/>
        </w:rPr>
        <w:t>á</w:t>
      </w:r>
      <w:r w:rsidRPr="00080CBD">
        <w:rPr>
          <w:rFonts w:ascii="Algerian" w:eastAsia="Batang" w:hAnsi="Algerian"/>
          <w:sz w:val="24"/>
          <w:szCs w:val="24"/>
        </w:rPr>
        <w:t>leno, z</w:t>
      </w:r>
      <w:r w:rsidRPr="00080CBD">
        <w:rPr>
          <w:rFonts w:ascii="Algerian" w:eastAsia="Batang" w:hAnsi="Algerian" w:cs="Algerian"/>
          <w:sz w:val="24"/>
          <w:szCs w:val="24"/>
        </w:rPr>
        <w:t>í</w:t>
      </w:r>
      <w:r w:rsidRPr="00080CBD">
        <w:rPr>
          <w:rFonts w:ascii="Algerian" w:eastAsia="Batang" w:hAnsi="Algerian"/>
          <w:sz w:val="24"/>
          <w:szCs w:val="24"/>
        </w:rPr>
        <w:t>sk</w:t>
      </w:r>
      <w:r w:rsidRPr="00080CBD">
        <w:rPr>
          <w:rFonts w:ascii="Algerian" w:eastAsia="Batang" w:hAnsi="Algerian" w:cs="Algerian"/>
          <w:sz w:val="24"/>
          <w:szCs w:val="24"/>
        </w:rPr>
        <w:t>á</w:t>
      </w:r>
      <w:r w:rsidRPr="00080CBD">
        <w:rPr>
          <w:rFonts w:ascii="Algerian" w:eastAsia="Batang" w:hAnsi="Algerian"/>
          <w:sz w:val="24"/>
          <w:szCs w:val="24"/>
        </w:rPr>
        <w:t xml:space="preserve"> sebed</w:t>
      </w:r>
      <w:r w:rsidRPr="00080CBD">
        <w:rPr>
          <w:rFonts w:ascii="Times New Roman" w:eastAsia="Batang" w:hAnsi="Times New Roman" w:cs="Times New Roman"/>
          <w:sz w:val="24"/>
          <w:szCs w:val="24"/>
        </w:rPr>
        <w:t>ů</w:t>
      </w:r>
      <w:r w:rsidRPr="00080CBD">
        <w:rPr>
          <w:rFonts w:ascii="Algerian" w:eastAsia="Batang" w:hAnsi="Algerian"/>
          <w:sz w:val="24"/>
          <w:szCs w:val="24"/>
        </w:rPr>
        <w:t>v</w:t>
      </w:r>
      <w:r w:rsidRPr="00080CBD">
        <w:rPr>
          <w:rFonts w:ascii="Times New Roman" w:eastAsia="Batang" w:hAnsi="Times New Roman" w:cs="Times New Roman"/>
          <w:sz w:val="24"/>
          <w:szCs w:val="24"/>
        </w:rPr>
        <w:t>ě</w:t>
      </w:r>
      <w:r w:rsidRPr="00080CBD">
        <w:rPr>
          <w:rFonts w:ascii="Algerian" w:eastAsia="Batang" w:hAnsi="Algerian"/>
          <w:sz w:val="24"/>
          <w:szCs w:val="24"/>
        </w:rPr>
        <w:t xml:space="preserve">ru. </w:t>
      </w:r>
    </w:p>
    <w:p w14:paraId="378E2715"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6, Dít</w:t>
      </w:r>
      <w:r w:rsidRPr="00080CBD">
        <w:rPr>
          <w:rFonts w:ascii="Times New Roman" w:eastAsia="Batang" w:hAnsi="Times New Roman" w:cs="Times New Roman"/>
          <w:sz w:val="24"/>
          <w:szCs w:val="24"/>
        </w:rPr>
        <w:t>ě</w:t>
      </w:r>
      <w:r w:rsidRPr="00080CBD">
        <w:rPr>
          <w:rFonts w:ascii="Algerian" w:eastAsia="Batang" w:hAnsi="Algerian"/>
          <w:sz w:val="24"/>
          <w:szCs w:val="24"/>
        </w:rPr>
        <w:t>, s</w:t>
      </w:r>
      <w:r w:rsidRPr="00080CBD">
        <w:rPr>
          <w:rFonts w:ascii="Algerian" w:eastAsia="Batang" w:hAnsi="Algerian" w:cs="Algerian"/>
          <w:sz w:val="24"/>
          <w:szCs w:val="24"/>
        </w:rPr>
        <w:t> </w:t>
      </w:r>
      <w:r w:rsidRPr="00080CBD">
        <w:rPr>
          <w:rFonts w:ascii="Algerian" w:eastAsia="Batang" w:hAnsi="Algerian"/>
          <w:sz w:val="24"/>
          <w:szCs w:val="24"/>
        </w:rPr>
        <w:t>n</w:t>
      </w:r>
      <w:r w:rsidRPr="00080CBD">
        <w:rPr>
          <w:rFonts w:ascii="Algerian" w:eastAsia="Batang" w:hAnsi="Algerian" w:cs="Algerian"/>
          <w:sz w:val="24"/>
          <w:szCs w:val="24"/>
        </w:rPr>
        <w:t>í</w:t>
      </w:r>
      <w:r w:rsidRPr="00080CBD">
        <w:rPr>
          <w:rFonts w:ascii="Algerian" w:eastAsia="Batang" w:hAnsi="Algerian"/>
          <w:sz w:val="24"/>
          <w:szCs w:val="24"/>
        </w:rPr>
        <w:t>m</w:t>
      </w:r>
      <w:r w:rsidRPr="00080CBD">
        <w:rPr>
          <w:rFonts w:ascii="Times New Roman" w:eastAsia="Batang" w:hAnsi="Times New Roman" w:cs="Times New Roman"/>
          <w:sz w:val="24"/>
          <w:szCs w:val="24"/>
        </w:rPr>
        <w:t>ž</w:t>
      </w:r>
      <w:r w:rsidRPr="00080CBD">
        <w:rPr>
          <w:rFonts w:ascii="Algerian" w:eastAsia="Batang" w:hAnsi="Algerian"/>
          <w:sz w:val="24"/>
          <w:szCs w:val="24"/>
        </w:rPr>
        <w:t xml:space="preserve"> se hraje rovn</w:t>
      </w:r>
      <w:r w:rsidRPr="00080CBD">
        <w:rPr>
          <w:rFonts w:ascii="Algerian" w:eastAsia="Batang" w:hAnsi="Algerian" w:cs="Algerian"/>
          <w:sz w:val="24"/>
          <w:szCs w:val="24"/>
        </w:rPr>
        <w:t>á</w:t>
      </w:r>
      <w:r w:rsidRPr="00080CBD">
        <w:rPr>
          <w:rFonts w:ascii="Algerian" w:eastAsia="Batang" w:hAnsi="Algerian"/>
          <w:sz w:val="24"/>
          <w:szCs w:val="24"/>
        </w:rPr>
        <w:t xml:space="preserve"> hra, se nau</w:t>
      </w:r>
      <w:r w:rsidRPr="00080CBD">
        <w:rPr>
          <w:rFonts w:ascii="Times New Roman" w:eastAsia="Batang" w:hAnsi="Times New Roman" w:cs="Times New Roman"/>
          <w:sz w:val="24"/>
          <w:szCs w:val="24"/>
        </w:rPr>
        <w:t>č</w:t>
      </w:r>
      <w:r w:rsidRPr="00080CBD">
        <w:rPr>
          <w:rFonts w:ascii="Algerian" w:eastAsia="Batang" w:hAnsi="Algerian" w:cs="Algerian"/>
          <w:sz w:val="24"/>
          <w:szCs w:val="24"/>
        </w:rPr>
        <w:t>í</w:t>
      </w:r>
      <w:r w:rsidRPr="00080CBD">
        <w:rPr>
          <w:rFonts w:ascii="Algerian" w:eastAsia="Batang" w:hAnsi="Algerian"/>
          <w:sz w:val="24"/>
          <w:szCs w:val="24"/>
        </w:rPr>
        <w:t xml:space="preserve"> spravedlnosti. </w:t>
      </w:r>
    </w:p>
    <w:p w14:paraId="637E200D"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7, Dít</w:t>
      </w:r>
      <w:r w:rsidRPr="00080CBD">
        <w:rPr>
          <w:rFonts w:ascii="Times New Roman" w:eastAsia="Batang" w:hAnsi="Times New Roman" w:cs="Times New Roman"/>
          <w:sz w:val="24"/>
          <w:szCs w:val="24"/>
        </w:rPr>
        <w:t>ě</w:t>
      </w:r>
      <w:r w:rsidRPr="00080CBD">
        <w:rPr>
          <w:rFonts w:ascii="Algerian" w:eastAsia="Batang" w:hAnsi="Algerian"/>
          <w:sz w:val="24"/>
          <w:szCs w:val="24"/>
        </w:rPr>
        <w:t>, kter</w:t>
      </w:r>
      <w:r w:rsidRPr="00080CBD">
        <w:rPr>
          <w:rFonts w:ascii="Algerian" w:eastAsia="Batang" w:hAnsi="Algerian" w:cs="Algerian"/>
          <w:sz w:val="24"/>
          <w:szCs w:val="24"/>
        </w:rPr>
        <w:t>é</w:t>
      </w:r>
      <w:r w:rsidRPr="00080CBD">
        <w:rPr>
          <w:rFonts w:ascii="Algerian" w:eastAsia="Batang" w:hAnsi="Algerian"/>
          <w:sz w:val="24"/>
          <w:szCs w:val="24"/>
        </w:rPr>
        <w:t xml:space="preserve"> je obklopeno p</w:t>
      </w:r>
      <w:r w:rsidRPr="00080CBD">
        <w:rPr>
          <w:rFonts w:ascii="Times New Roman" w:eastAsia="Batang" w:hAnsi="Times New Roman" w:cs="Times New Roman"/>
          <w:sz w:val="24"/>
          <w:szCs w:val="24"/>
        </w:rPr>
        <w:t>ř</w:t>
      </w:r>
      <w:r w:rsidRPr="00080CBD">
        <w:rPr>
          <w:rFonts w:ascii="Algerian" w:eastAsia="Batang" w:hAnsi="Algerian" w:cs="Algerian"/>
          <w:sz w:val="24"/>
          <w:szCs w:val="24"/>
        </w:rPr>
        <w:t>á</w:t>
      </w:r>
      <w:r w:rsidRPr="00080CBD">
        <w:rPr>
          <w:rFonts w:ascii="Algerian" w:eastAsia="Batang" w:hAnsi="Algerian"/>
          <w:sz w:val="24"/>
          <w:szCs w:val="24"/>
        </w:rPr>
        <w:t>telstv</w:t>
      </w:r>
      <w:r w:rsidRPr="00080CBD">
        <w:rPr>
          <w:rFonts w:ascii="Algerian" w:eastAsia="Batang" w:hAnsi="Algerian" w:cs="Algerian"/>
          <w:sz w:val="24"/>
          <w:szCs w:val="24"/>
        </w:rPr>
        <w:t>í</w:t>
      </w:r>
      <w:r w:rsidRPr="00080CBD">
        <w:rPr>
          <w:rFonts w:ascii="Algerian" w:eastAsia="Batang" w:hAnsi="Algerian"/>
          <w:sz w:val="24"/>
          <w:szCs w:val="24"/>
        </w:rPr>
        <w:t>m, se nau</w:t>
      </w:r>
      <w:r w:rsidRPr="00080CBD">
        <w:rPr>
          <w:rFonts w:ascii="Times New Roman" w:eastAsia="Batang" w:hAnsi="Times New Roman" w:cs="Times New Roman"/>
          <w:sz w:val="24"/>
          <w:szCs w:val="24"/>
        </w:rPr>
        <w:t>č</w:t>
      </w:r>
      <w:r w:rsidRPr="00080CBD">
        <w:rPr>
          <w:rFonts w:ascii="Algerian" w:eastAsia="Batang" w:hAnsi="Algerian" w:cs="Algerian"/>
          <w:sz w:val="24"/>
          <w:szCs w:val="24"/>
        </w:rPr>
        <w:t>í</w:t>
      </w:r>
      <w:r w:rsidRPr="00080CBD">
        <w:rPr>
          <w:rFonts w:ascii="Algerian" w:eastAsia="Batang" w:hAnsi="Algerian"/>
          <w:sz w:val="24"/>
          <w:szCs w:val="24"/>
        </w:rPr>
        <w:t xml:space="preserve"> laskavosti.</w:t>
      </w:r>
    </w:p>
    <w:p w14:paraId="78A0813D" w14:textId="77777777" w:rsidR="00080CBD" w:rsidRPr="00080CBD" w:rsidRDefault="00080CBD" w:rsidP="00080CBD">
      <w:pPr>
        <w:rPr>
          <w:rFonts w:eastAsia="Batang"/>
          <w:sz w:val="24"/>
          <w:szCs w:val="24"/>
        </w:rPr>
      </w:pPr>
      <w:r w:rsidRPr="00080CBD">
        <w:rPr>
          <w:rFonts w:ascii="Algerian" w:eastAsia="Batang" w:hAnsi="Algerian"/>
          <w:sz w:val="24"/>
          <w:szCs w:val="24"/>
        </w:rPr>
        <w:t>8, Dít</w:t>
      </w:r>
      <w:r w:rsidRPr="00080CBD">
        <w:rPr>
          <w:rFonts w:ascii="Times New Roman" w:eastAsia="Batang" w:hAnsi="Times New Roman" w:cs="Times New Roman"/>
          <w:sz w:val="24"/>
          <w:szCs w:val="24"/>
        </w:rPr>
        <w:t>ě</w:t>
      </w:r>
      <w:r w:rsidRPr="00080CBD">
        <w:rPr>
          <w:rFonts w:ascii="Algerian" w:eastAsia="Batang" w:hAnsi="Algerian"/>
          <w:sz w:val="24"/>
          <w:szCs w:val="24"/>
        </w:rPr>
        <w:t>, kter</w:t>
      </w:r>
      <w:r w:rsidRPr="00080CBD">
        <w:rPr>
          <w:rFonts w:ascii="Algerian" w:eastAsia="Batang" w:hAnsi="Algerian" w:cs="Algerian"/>
          <w:sz w:val="24"/>
          <w:szCs w:val="24"/>
        </w:rPr>
        <w:t>é</w:t>
      </w:r>
      <w:r w:rsidRPr="00080CBD">
        <w:rPr>
          <w:rFonts w:ascii="Algerian" w:eastAsia="Batang" w:hAnsi="Algerian"/>
          <w:sz w:val="24"/>
          <w:szCs w:val="24"/>
        </w:rPr>
        <w:t xml:space="preserve"> pro</w:t>
      </w:r>
      <w:r w:rsidRPr="00080CBD">
        <w:rPr>
          <w:rFonts w:ascii="Times New Roman" w:eastAsia="Batang" w:hAnsi="Times New Roman" w:cs="Times New Roman"/>
          <w:sz w:val="24"/>
          <w:szCs w:val="24"/>
        </w:rPr>
        <w:t>ž</w:t>
      </w:r>
      <w:r w:rsidRPr="00080CBD">
        <w:rPr>
          <w:rFonts w:ascii="Algerian" w:eastAsia="Batang" w:hAnsi="Algerian" w:cs="Algerian"/>
          <w:sz w:val="24"/>
          <w:szCs w:val="24"/>
        </w:rPr>
        <w:t>í</w:t>
      </w:r>
      <w:r w:rsidRPr="00080CBD">
        <w:rPr>
          <w:rFonts w:ascii="Algerian" w:eastAsia="Batang" w:hAnsi="Algerian"/>
          <w:sz w:val="24"/>
          <w:szCs w:val="24"/>
        </w:rPr>
        <w:t>v</w:t>
      </w:r>
      <w:r w:rsidRPr="00080CBD">
        <w:rPr>
          <w:rFonts w:ascii="Algerian" w:eastAsia="Batang" w:hAnsi="Algerian" w:cs="Algerian"/>
          <w:sz w:val="24"/>
          <w:szCs w:val="24"/>
        </w:rPr>
        <w:t>á</w:t>
      </w:r>
      <w:r w:rsidRPr="00080CBD">
        <w:rPr>
          <w:rFonts w:ascii="Algerian" w:eastAsia="Batang" w:hAnsi="Algerian"/>
          <w:sz w:val="24"/>
          <w:szCs w:val="24"/>
        </w:rPr>
        <w:t xml:space="preserve"> pocit bezpe</w:t>
      </w:r>
      <w:r w:rsidRPr="00080CBD">
        <w:rPr>
          <w:rFonts w:ascii="Times New Roman" w:eastAsia="Batang" w:hAnsi="Times New Roman" w:cs="Times New Roman"/>
          <w:sz w:val="24"/>
          <w:szCs w:val="24"/>
        </w:rPr>
        <w:t>č</w:t>
      </w:r>
      <w:r w:rsidRPr="00080CBD">
        <w:rPr>
          <w:rFonts w:ascii="Algerian" w:eastAsia="Batang" w:hAnsi="Algerian"/>
          <w:sz w:val="24"/>
          <w:szCs w:val="24"/>
        </w:rPr>
        <w:t>í, se nau</w:t>
      </w:r>
      <w:r w:rsidRPr="00080CBD">
        <w:rPr>
          <w:rFonts w:ascii="Times New Roman" w:eastAsia="Batang" w:hAnsi="Times New Roman" w:cs="Times New Roman"/>
          <w:sz w:val="24"/>
          <w:szCs w:val="24"/>
        </w:rPr>
        <w:t>č</w:t>
      </w:r>
      <w:r w:rsidRPr="00080CBD">
        <w:rPr>
          <w:rFonts w:ascii="Algerian" w:eastAsia="Batang" w:hAnsi="Algerian" w:cs="Algerian"/>
          <w:sz w:val="24"/>
          <w:szCs w:val="24"/>
        </w:rPr>
        <w:t>í</w:t>
      </w:r>
      <w:r w:rsidRPr="00080CBD">
        <w:rPr>
          <w:rFonts w:ascii="Algerian" w:eastAsia="Batang" w:hAnsi="Algerian"/>
          <w:sz w:val="24"/>
          <w:szCs w:val="24"/>
        </w:rPr>
        <w:t xml:space="preserve"> d</w:t>
      </w:r>
      <w:r w:rsidRPr="00080CBD">
        <w:rPr>
          <w:rFonts w:ascii="Times New Roman" w:eastAsia="Batang" w:hAnsi="Times New Roman" w:cs="Times New Roman"/>
          <w:sz w:val="24"/>
          <w:szCs w:val="24"/>
        </w:rPr>
        <w:t>ů</w:t>
      </w:r>
      <w:r w:rsidRPr="00080CBD">
        <w:rPr>
          <w:rFonts w:ascii="Algerian" w:eastAsia="Batang" w:hAnsi="Algerian"/>
          <w:sz w:val="24"/>
          <w:szCs w:val="24"/>
        </w:rPr>
        <w:t>v</w:t>
      </w:r>
      <w:r w:rsidRPr="00080CBD">
        <w:rPr>
          <w:rFonts w:ascii="Times New Roman" w:eastAsia="Batang" w:hAnsi="Times New Roman" w:cs="Times New Roman"/>
          <w:sz w:val="24"/>
          <w:szCs w:val="24"/>
        </w:rPr>
        <w:t>ěř</w:t>
      </w:r>
      <w:r w:rsidRPr="00080CBD">
        <w:rPr>
          <w:rFonts w:ascii="Algerian" w:eastAsia="Batang" w:hAnsi="Algerian"/>
          <w:sz w:val="24"/>
          <w:szCs w:val="24"/>
        </w:rPr>
        <w:t>ovat</w:t>
      </w:r>
      <w:r w:rsidRPr="00080CBD">
        <w:rPr>
          <w:rFonts w:eastAsia="Batang"/>
          <w:sz w:val="24"/>
          <w:szCs w:val="24"/>
        </w:rPr>
        <w:t>.</w:t>
      </w:r>
    </w:p>
    <w:p w14:paraId="408AFE4A"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9, Dít</w:t>
      </w:r>
      <w:r w:rsidRPr="00080CBD">
        <w:rPr>
          <w:rFonts w:ascii="Times New Roman" w:eastAsia="Batang" w:hAnsi="Times New Roman" w:cs="Times New Roman"/>
          <w:sz w:val="24"/>
          <w:szCs w:val="24"/>
        </w:rPr>
        <w:t>ě</w:t>
      </w:r>
      <w:r w:rsidRPr="00080CBD">
        <w:rPr>
          <w:rFonts w:ascii="Algerian" w:eastAsia="Batang" w:hAnsi="Algerian"/>
          <w:sz w:val="24"/>
          <w:szCs w:val="24"/>
        </w:rPr>
        <w:t>, kter</w:t>
      </w:r>
      <w:r w:rsidRPr="00080CBD">
        <w:rPr>
          <w:rFonts w:ascii="Algerian" w:eastAsia="Batang" w:hAnsi="Algerian" w:cs="Algerian"/>
          <w:sz w:val="24"/>
          <w:szCs w:val="24"/>
        </w:rPr>
        <w:t>é</w:t>
      </w:r>
      <w:r w:rsidRPr="00080CBD">
        <w:rPr>
          <w:rFonts w:ascii="Algerian" w:eastAsia="Batang" w:hAnsi="Algerian"/>
          <w:sz w:val="24"/>
          <w:szCs w:val="24"/>
        </w:rPr>
        <w:t xml:space="preserve"> je milov</w:t>
      </w:r>
      <w:r w:rsidRPr="00080CBD">
        <w:rPr>
          <w:rFonts w:ascii="Algerian" w:eastAsia="Batang" w:hAnsi="Algerian" w:cs="Algerian"/>
          <w:sz w:val="24"/>
          <w:szCs w:val="24"/>
        </w:rPr>
        <w:t>á</w:t>
      </w:r>
      <w:r w:rsidRPr="00080CBD">
        <w:rPr>
          <w:rFonts w:ascii="Algerian" w:eastAsia="Batang" w:hAnsi="Algerian"/>
          <w:sz w:val="24"/>
          <w:szCs w:val="24"/>
        </w:rPr>
        <w:t>no, je schopno lásky.</w:t>
      </w:r>
    </w:p>
    <w:p w14:paraId="2F4A43E9" w14:textId="77777777" w:rsidR="00080CBD" w:rsidRPr="00080CBD" w:rsidRDefault="00080CBD" w:rsidP="00080CBD">
      <w:pPr>
        <w:rPr>
          <w:rFonts w:ascii="Algerian" w:eastAsia="Batang" w:hAnsi="Algerian"/>
          <w:sz w:val="24"/>
          <w:szCs w:val="24"/>
        </w:rPr>
      </w:pPr>
      <w:r w:rsidRPr="00080CBD">
        <w:rPr>
          <w:rFonts w:ascii="Algerian" w:eastAsia="Batang" w:hAnsi="Algerian"/>
          <w:sz w:val="24"/>
          <w:szCs w:val="24"/>
        </w:rPr>
        <w:t xml:space="preserve">10, </w:t>
      </w:r>
      <w:proofErr w:type="gramStart"/>
      <w:r w:rsidRPr="00080CBD">
        <w:rPr>
          <w:rFonts w:ascii="Algerian" w:eastAsia="Batang" w:hAnsi="Algerian"/>
          <w:sz w:val="24"/>
          <w:szCs w:val="24"/>
        </w:rPr>
        <w:t>Dít</w:t>
      </w:r>
      <w:r w:rsidRPr="00080CBD">
        <w:rPr>
          <w:rFonts w:ascii="Times New Roman" w:eastAsia="Batang" w:hAnsi="Times New Roman" w:cs="Times New Roman"/>
          <w:sz w:val="24"/>
          <w:szCs w:val="24"/>
        </w:rPr>
        <w:t>ě</w:t>
      </w:r>
      <w:proofErr w:type="gramEnd"/>
      <w:r w:rsidRPr="00080CBD">
        <w:rPr>
          <w:rFonts w:ascii="Algerian" w:eastAsia="Batang" w:hAnsi="Algerian"/>
          <w:sz w:val="24"/>
          <w:szCs w:val="24"/>
        </w:rPr>
        <w:t xml:space="preserve"> kter</w:t>
      </w:r>
      <w:r w:rsidRPr="00080CBD">
        <w:rPr>
          <w:rFonts w:ascii="Algerian" w:eastAsia="Batang" w:hAnsi="Algerian" w:cs="Algerian"/>
          <w:sz w:val="24"/>
          <w:szCs w:val="24"/>
        </w:rPr>
        <w:t>é</w:t>
      </w:r>
      <w:r w:rsidRPr="00080CBD">
        <w:rPr>
          <w:rFonts w:ascii="Algerian" w:eastAsia="Batang" w:hAnsi="Algerian"/>
          <w:sz w:val="24"/>
          <w:szCs w:val="24"/>
        </w:rPr>
        <w:t xml:space="preserve"> je bito, se nau</w:t>
      </w:r>
      <w:r w:rsidRPr="00080CBD">
        <w:rPr>
          <w:rFonts w:ascii="Times New Roman" w:eastAsia="Batang" w:hAnsi="Times New Roman" w:cs="Times New Roman"/>
          <w:sz w:val="24"/>
          <w:szCs w:val="24"/>
        </w:rPr>
        <w:t>č</w:t>
      </w:r>
      <w:r w:rsidRPr="00080CBD">
        <w:rPr>
          <w:rFonts w:ascii="Algerian" w:eastAsia="Batang" w:hAnsi="Algerian" w:cs="Algerian"/>
          <w:sz w:val="24"/>
          <w:szCs w:val="24"/>
        </w:rPr>
        <w:t>í</w:t>
      </w:r>
      <w:r w:rsidRPr="00080CBD">
        <w:rPr>
          <w:rFonts w:ascii="Algerian" w:eastAsia="Batang" w:hAnsi="Algerian"/>
          <w:sz w:val="24"/>
          <w:szCs w:val="24"/>
        </w:rPr>
        <w:t xml:space="preserve"> pr</w:t>
      </w:r>
      <w:r w:rsidRPr="00080CBD">
        <w:rPr>
          <w:rFonts w:ascii="Algerian" w:eastAsia="Batang" w:hAnsi="Algerian" w:cs="Algerian"/>
          <w:sz w:val="24"/>
          <w:szCs w:val="24"/>
        </w:rPr>
        <w:t>á</w:t>
      </w:r>
      <w:r w:rsidRPr="00080CBD">
        <w:rPr>
          <w:rFonts w:ascii="Algerian" w:eastAsia="Batang" w:hAnsi="Algerian"/>
          <w:sz w:val="24"/>
          <w:szCs w:val="24"/>
        </w:rPr>
        <w:t>t.</w:t>
      </w:r>
    </w:p>
    <w:p w14:paraId="4F1C121E" w14:textId="77777777" w:rsidR="00080CBD" w:rsidRPr="00080CBD" w:rsidRDefault="00080CBD" w:rsidP="00080CBD">
      <w:pPr>
        <w:rPr>
          <w:rFonts w:eastAsia="Batang"/>
          <w:sz w:val="24"/>
          <w:szCs w:val="24"/>
        </w:rPr>
      </w:pPr>
    </w:p>
    <w:p w14:paraId="02EFE5E3" w14:textId="77777777" w:rsidR="00080CBD" w:rsidRPr="00080CBD" w:rsidRDefault="00080CBD" w:rsidP="00080CBD">
      <w:pPr>
        <w:jc w:val="center"/>
        <w:rPr>
          <w:rFonts w:ascii="Arial Black" w:eastAsia="Batang" w:hAnsi="Arial Black"/>
          <w:b/>
          <w:sz w:val="24"/>
          <w:szCs w:val="24"/>
          <w:u w:val="single"/>
        </w:rPr>
      </w:pPr>
      <w:r w:rsidRPr="00080CBD">
        <w:rPr>
          <w:rFonts w:ascii="Arial Black" w:eastAsia="Batang" w:hAnsi="Arial Black"/>
          <w:b/>
          <w:sz w:val="24"/>
          <w:szCs w:val="24"/>
          <w:u w:val="single"/>
        </w:rPr>
        <w:t>ODKLAD ŠKOLNÍ DOCHÁZKY</w:t>
      </w:r>
    </w:p>
    <w:p w14:paraId="4852F8E6" w14:textId="77777777" w:rsidR="00080CBD" w:rsidRPr="00080CBD" w:rsidRDefault="00080CBD" w:rsidP="00080CBD">
      <w:pPr>
        <w:spacing w:after="0" w:line="240" w:lineRule="auto"/>
        <w:rPr>
          <w:rFonts w:eastAsia="Batang"/>
          <w:sz w:val="24"/>
          <w:szCs w:val="24"/>
        </w:rPr>
      </w:pPr>
      <w:r w:rsidRPr="00080CBD">
        <w:rPr>
          <w:rFonts w:eastAsia="Batang"/>
          <w:sz w:val="24"/>
          <w:szCs w:val="24"/>
        </w:rPr>
        <w:t>Školní zralost se projevuje v různých oblastech vývoje:</w:t>
      </w:r>
      <w:r w:rsidRPr="00080CBD">
        <w:rPr>
          <w:rFonts w:eastAsia="Batang"/>
          <w:sz w:val="24"/>
          <w:szCs w:val="24"/>
          <w:u w:val="single"/>
        </w:rPr>
        <w:t xml:space="preserve"> </w:t>
      </w:r>
      <w:r w:rsidRPr="00080CBD">
        <w:rPr>
          <w:rFonts w:eastAsia="Batang"/>
          <w:sz w:val="24"/>
          <w:szCs w:val="24"/>
        </w:rPr>
        <w:t>fyzické, psychické, sociální.</w:t>
      </w:r>
    </w:p>
    <w:p w14:paraId="32237BAE" w14:textId="77777777" w:rsidR="00080CBD" w:rsidRPr="00080CBD" w:rsidRDefault="00080CBD" w:rsidP="00080CBD">
      <w:pPr>
        <w:spacing w:after="0" w:line="240" w:lineRule="auto"/>
        <w:rPr>
          <w:rFonts w:eastAsia="Batang"/>
          <w:sz w:val="24"/>
          <w:szCs w:val="24"/>
        </w:rPr>
      </w:pPr>
      <w:r w:rsidRPr="00080CBD">
        <w:rPr>
          <w:rFonts w:eastAsia="Batang"/>
          <w:sz w:val="24"/>
          <w:szCs w:val="24"/>
        </w:rPr>
        <w:t>Zatímco v jedné může být dítě napřed (plynně čte), v jiné může mít potíže (nedokáže ovládnout tužku či emoce).</w:t>
      </w:r>
    </w:p>
    <w:p w14:paraId="164C90D0" w14:textId="77777777" w:rsidR="00080CBD" w:rsidRPr="00080CBD" w:rsidRDefault="00080CBD" w:rsidP="00080CBD">
      <w:pPr>
        <w:spacing w:after="0" w:line="240" w:lineRule="auto"/>
        <w:rPr>
          <w:rFonts w:eastAsia="Batang"/>
          <w:sz w:val="24"/>
          <w:szCs w:val="24"/>
        </w:rPr>
      </w:pPr>
      <w:r w:rsidRPr="00080CBD">
        <w:rPr>
          <w:rFonts w:eastAsia="Batang"/>
          <w:sz w:val="24"/>
          <w:szCs w:val="24"/>
        </w:rPr>
        <w:t>V každém případě, pro milující rodičovské oko je někdy obtížné vidět dítě nestranně.</w:t>
      </w:r>
    </w:p>
    <w:p w14:paraId="125C43CC" w14:textId="77777777" w:rsidR="00080CBD" w:rsidRPr="00080CBD" w:rsidRDefault="00080CBD" w:rsidP="00080CBD">
      <w:pPr>
        <w:spacing w:after="0" w:line="240" w:lineRule="auto"/>
        <w:rPr>
          <w:rFonts w:eastAsia="Batang"/>
          <w:sz w:val="24"/>
          <w:szCs w:val="24"/>
        </w:rPr>
      </w:pPr>
    </w:p>
    <w:p w14:paraId="78A1A07A" w14:textId="77777777" w:rsidR="00080CBD" w:rsidRPr="00080CBD" w:rsidRDefault="00080CBD" w:rsidP="00080CBD">
      <w:pPr>
        <w:rPr>
          <w:rFonts w:eastAsia="Batang"/>
          <w:b/>
          <w:i/>
          <w:sz w:val="24"/>
          <w:szCs w:val="24"/>
          <w:u w:val="single"/>
        </w:rPr>
      </w:pPr>
      <w:r w:rsidRPr="00080CBD">
        <w:rPr>
          <w:rFonts w:eastAsia="Batang"/>
          <w:b/>
          <w:i/>
          <w:sz w:val="24"/>
          <w:szCs w:val="24"/>
          <w:u w:val="single"/>
        </w:rPr>
        <w:t>Signály:</w:t>
      </w:r>
    </w:p>
    <w:p w14:paraId="6B967170" w14:textId="77777777" w:rsidR="00080CBD" w:rsidRPr="00080CBD" w:rsidRDefault="00080CBD" w:rsidP="00DB4CA0">
      <w:pPr>
        <w:numPr>
          <w:ilvl w:val="0"/>
          <w:numId w:val="99"/>
        </w:numPr>
        <w:contextualSpacing/>
        <w:rPr>
          <w:rFonts w:eastAsia="Batang"/>
          <w:sz w:val="24"/>
          <w:szCs w:val="24"/>
        </w:rPr>
      </w:pPr>
      <w:r w:rsidRPr="00080CBD">
        <w:rPr>
          <w:rFonts w:eastAsia="Batang"/>
          <w:sz w:val="24"/>
          <w:szCs w:val="24"/>
        </w:rPr>
        <w:t>Nedokáže se soustředit a zaměřit pozornost, nikdy nedostaví hra z kostek ani nedomaluje obrázek.</w:t>
      </w:r>
    </w:p>
    <w:p w14:paraId="058ABF1E" w14:textId="77777777" w:rsidR="00080CBD" w:rsidRPr="00080CBD" w:rsidRDefault="00080CBD" w:rsidP="00DB4CA0">
      <w:pPr>
        <w:numPr>
          <w:ilvl w:val="0"/>
          <w:numId w:val="99"/>
        </w:numPr>
        <w:contextualSpacing/>
        <w:rPr>
          <w:rFonts w:eastAsia="Batang"/>
          <w:sz w:val="24"/>
          <w:szCs w:val="24"/>
        </w:rPr>
      </w:pPr>
      <w:r w:rsidRPr="00080CBD">
        <w:rPr>
          <w:rFonts w:eastAsia="Batang"/>
          <w:sz w:val="24"/>
          <w:szCs w:val="24"/>
        </w:rPr>
        <w:t>Nemá chuť se něco učit, nechápe, proč by se mělo mořit s nějakými písmenky, když si chce hrát.</w:t>
      </w:r>
    </w:p>
    <w:p w14:paraId="36D284E4" w14:textId="77777777" w:rsidR="00080CBD" w:rsidRPr="00080CBD" w:rsidRDefault="00080CBD" w:rsidP="00DB4CA0">
      <w:pPr>
        <w:numPr>
          <w:ilvl w:val="0"/>
          <w:numId w:val="99"/>
        </w:numPr>
        <w:contextualSpacing/>
        <w:rPr>
          <w:rFonts w:eastAsia="Batang"/>
          <w:sz w:val="24"/>
          <w:szCs w:val="24"/>
        </w:rPr>
      </w:pPr>
      <w:r w:rsidRPr="00080CBD">
        <w:rPr>
          <w:rFonts w:eastAsia="Batang"/>
          <w:sz w:val="24"/>
          <w:szCs w:val="24"/>
        </w:rPr>
        <w:t>Neovládá emoce, na neúspěch reaguje výbuchy vzteku nebo pláče.</w:t>
      </w:r>
    </w:p>
    <w:p w14:paraId="4540F200" w14:textId="77777777" w:rsidR="00080CBD" w:rsidRPr="00080CBD" w:rsidRDefault="00080CBD" w:rsidP="00DB4CA0">
      <w:pPr>
        <w:numPr>
          <w:ilvl w:val="0"/>
          <w:numId w:val="99"/>
        </w:numPr>
        <w:contextualSpacing/>
        <w:rPr>
          <w:rFonts w:eastAsia="Batang"/>
          <w:sz w:val="24"/>
          <w:szCs w:val="24"/>
        </w:rPr>
      </w:pPr>
      <w:r w:rsidRPr="00080CBD">
        <w:rPr>
          <w:rFonts w:eastAsia="Batang"/>
          <w:sz w:val="24"/>
          <w:szCs w:val="24"/>
        </w:rPr>
        <w:t>Má potíže přijmout učitelku jako autoritu (neposlouchá ji)</w:t>
      </w:r>
    </w:p>
    <w:p w14:paraId="6790B54D" w14:textId="77777777" w:rsidR="00080CBD" w:rsidRPr="00080CBD" w:rsidRDefault="00080CBD" w:rsidP="00DB4CA0">
      <w:pPr>
        <w:numPr>
          <w:ilvl w:val="0"/>
          <w:numId w:val="99"/>
        </w:numPr>
        <w:contextualSpacing/>
        <w:rPr>
          <w:rFonts w:eastAsia="Batang"/>
          <w:sz w:val="24"/>
          <w:szCs w:val="24"/>
        </w:rPr>
      </w:pPr>
      <w:r w:rsidRPr="00080CBD">
        <w:rPr>
          <w:rFonts w:eastAsia="Batang"/>
          <w:sz w:val="24"/>
          <w:szCs w:val="24"/>
        </w:rPr>
        <w:t>Nezvládá sociální situace: pozdravit, poděkovat, požádat o něco, vykat dospělým, spolupracovat se spolužáky</w:t>
      </w:r>
    </w:p>
    <w:p w14:paraId="358839DE" w14:textId="77777777" w:rsidR="00080CBD" w:rsidRPr="00080CBD" w:rsidRDefault="00080CBD" w:rsidP="00DB4CA0">
      <w:pPr>
        <w:numPr>
          <w:ilvl w:val="0"/>
          <w:numId w:val="99"/>
        </w:numPr>
        <w:contextualSpacing/>
        <w:rPr>
          <w:rFonts w:eastAsia="Batang"/>
          <w:sz w:val="24"/>
          <w:szCs w:val="24"/>
        </w:rPr>
      </w:pPr>
      <w:r w:rsidRPr="00080CBD">
        <w:rPr>
          <w:rFonts w:eastAsia="Batang"/>
          <w:sz w:val="24"/>
          <w:szCs w:val="24"/>
        </w:rPr>
        <w:t>Nevydrží u úkolu, který ho nebaví, déle než pět minut, uteče od něj.</w:t>
      </w:r>
    </w:p>
    <w:p w14:paraId="4620CCE5" w14:textId="77777777" w:rsidR="00080CBD" w:rsidRPr="00080CBD" w:rsidRDefault="00080CBD" w:rsidP="00DB4CA0">
      <w:pPr>
        <w:numPr>
          <w:ilvl w:val="0"/>
          <w:numId w:val="99"/>
        </w:numPr>
        <w:contextualSpacing/>
        <w:rPr>
          <w:rFonts w:eastAsia="Batang"/>
          <w:sz w:val="24"/>
          <w:szCs w:val="24"/>
        </w:rPr>
      </w:pPr>
      <w:r w:rsidRPr="00080CBD">
        <w:rPr>
          <w:rFonts w:eastAsia="Batang"/>
          <w:sz w:val="24"/>
          <w:szCs w:val="24"/>
        </w:rPr>
        <w:t>Nedokáže poznat a ohlídat si svoje věci, orientovat se na chodbách a v jídelně.</w:t>
      </w:r>
    </w:p>
    <w:p w14:paraId="73613F76" w14:textId="77777777" w:rsidR="00080CBD" w:rsidRPr="00080CBD" w:rsidRDefault="00080CBD" w:rsidP="00DB4CA0">
      <w:pPr>
        <w:numPr>
          <w:ilvl w:val="0"/>
          <w:numId w:val="99"/>
        </w:numPr>
        <w:contextualSpacing/>
        <w:rPr>
          <w:rFonts w:eastAsia="Batang"/>
          <w:sz w:val="24"/>
          <w:szCs w:val="24"/>
        </w:rPr>
      </w:pPr>
      <w:r w:rsidRPr="00080CBD">
        <w:rPr>
          <w:rFonts w:eastAsia="Batang"/>
          <w:sz w:val="24"/>
          <w:szCs w:val="24"/>
        </w:rPr>
        <w:t>Při hodině nedokáže překonat únavu, lehá si, po obědě má potřebu spánku.</w:t>
      </w:r>
    </w:p>
    <w:p w14:paraId="74CC7CA3" w14:textId="77777777" w:rsidR="00080CBD" w:rsidRPr="00080CBD" w:rsidRDefault="00080CBD" w:rsidP="00080CBD">
      <w:pPr>
        <w:rPr>
          <w:rFonts w:eastAsia="Batang"/>
          <w:sz w:val="24"/>
          <w:szCs w:val="24"/>
        </w:rPr>
      </w:pPr>
    </w:p>
    <w:p w14:paraId="63D67345" w14:textId="77777777" w:rsidR="00080CBD" w:rsidRPr="00080CBD" w:rsidRDefault="00080CBD" w:rsidP="00080CBD">
      <w:pPr>
        <w:rPr>
          <w:rFonts w:eastAsia="Batang"/>
          <w:sz w:val="24"/>
          <w:szCs w:val="24"/>
        </w:rPr>
      </w:pPr>
      <w:r w:rsidRPr="00080CBD">
        <w:rPr>
          <w:rFonts w:eastAsia="Batang"/>
          <w:sz w:val="24"/>
          <w:szCs w:val="24"/>
        </w:rPr>
        <w:lastRenderedPageBreak/>
        <w:t xml:space="preserve">Vyhláška č. 27/2016 Sb., o vzdělávání </w:t>
      </w:r>
      <w:proofErr w:type="gramStart"/>
      <w:r w:rsidRPr="00080CBD">
        <w:rPr>
          <w:rFonts w:eastAsia="Batang"/>
          <w:sz w:val="24"/>
          <w:szCs w:val="24"/>
        </w:rPr>
        <w:t>žáků  se</w:t>
      </w:r>
      <w:proofErr w:type="gramEnd"/>
      <w:r w:rsidRPr="00080CBD">
        <w:rPr>
          <w:rFonts w:eastAsia="Batang"/>
          <w:sz w:val="24"/>
          <w:szCs w:val="24"/>
        </w:rPr>
        <w:t xml:space="preserve"> speciálními vzdělávacími potřebami a vzdělávání žáků mimořádně nadaných.</w:t>
      </w:r>
    </w:p>
    <w:p w14:paraId="35111A39" w14:textId="77777777" w:rsidR="00080CBD" w:rsidRPr="00080CBD" w:rsidRDefault="00080CBD" w:rsidP="00080CBD">
      <w:pPr>
        <w:rPr>
          <w:rFonts w:ascii="Algerian" w:eastAsia="Batang" w:hAnsi="Algerian"/>
          <w:b/>
          <w:sz w:val="24"/>
          <w:szCs w:val="24"/>
          <w:u w:val="single"/>
        </w:rPr>
      </w:pPr>
      <w:r w:rsidRPr="00080CBD">
        <w:rPr>
          <w:rFonts w:ascii="Times New Roman" w:eastAsia="Batang" w:hAnsi="Times New Roman" w:cs="Times New Roman"/>
          <w:b/>
          <w:sz w:val="24"/>
          <w:szCs w:val="24"/>
          <w:u w:val="single"/>
        </w:rPr>
        <w:t>Ř</w:t>
      </w:r>
      <w:r w:rsidRPr="00080CBD">
        <w:rPr>
          <w:rFonts w:ascii="Algerian" w:eastAsia="Batang" w:hAnsi="Algerian" w:cs="Algerian"/>
          <w:b/>
          <w:sz w:val="24"/>
          <w:szCs w:val="24"/>
          <w:u w:val="single"/>
        </w:rPr>
        <w:t>í</w:t>
      </w:r>
      <w:r w:rsidRPr="00080CBD">
        <w:rPr>
          <w:rFonts w:ascii="Algerian" w:eastAsia="Batang" w:hAnsi="Algerian"/>
          <w:b/>
          <w:sz w:val="24"/>
          <w:szCs w:val="24"/>
          <w:u w:val="single"/>
        </w:rPr>
        <w:t>zen</w:t>
      </w:r>
      <w:r w:rsidRPr="00080CBD">
        <w:rPr>
          <w:rFonts w:ascii="Algerian" w:eastAsia="Batang" w:hAnsi="Algerian" w:cs="Algerian"/>
          <w:b/>
          <w:sz w:val="24"/>
          <w:szCs w:val="24"/>
          <w:u w:val="single"/>
        </w:rPr>
        <w:t>í</w:t>
      </w:r>
      <w:r w:rsidRPr="00080CBD">
        <w:rPr>
          <w:rFonts w:ascii="Algerian" w:eastAsia="Batang" w:hAnsi="Algerian"/>
          <w:b/>
          <w:sz w:val="24"/>
          <w:szCs w:val="24"/>
          <w:u w:val="single"/>
        </w:rPr>
        <w:t xml:space="preserve"> spr</w:t>
      </w:r>
      <w:r w:rsidRPr="00080CBD">
        <w:rPr>
          <w:rFonts w:ascii="Algerian" w:eastAsia="Batang" w:hAnsi="Algerian" w:cs="Algerian"/>
          <w:b/>
          <w:sz w:val="24"/>
          <w:szCs w:val="24"/>
          <w:u w:val="single"/>
        </w:rPr>
        <w:t>á</w:t>
      </w:r>
      <w:r w:rsidRPr="00080CBD">
        <w:rPr>
          <w:rFonts w:ascii="Algerian" w:eastAsia="Batang" w:hAnsi="Algerian"/>
          <w:b/>
          <w:sz w:val="24"/>
          <w:szCs w:val="24"/>
          <w:u w:val="single"/>
        </w:rPr>
        <w:t>vn</w:t>
      </w:r>
      <w:r w:rsidRPr="00080CBD">
        <w:rPr>
          <w:rFonts w:ascii="Algerian" w:eastAsia="Batang" w:hAnsi="Algerian" w:cs="Algerian"/>
          <w:b/>
          <w:sz w:val="24"/>
          <w:szCs w:val="24"/>
          <w:u w:val="single"/>
        </w:rPr>
        <w:t>é</w:t>
      </w:r>
      <w:r w:rsidRPr="00080CBD">
        <w:rPr>
          <w:rFonts w:ascii="Algerian" w:eastAsia="Batang" w:hAnsi="Algerian"/>
          <w:b/>
          <w:sz w:val="24"/>
          <w:szCs w:val="24"/>
          <w:u w:val="single"/>
        </w:rPr>
        <w:t>ho fyziologick</w:t>
      </w:r>
      <w:r w:rsidRPr="00080CBD">
        <w:rPr>
          <w:rFonts w:ascii="Algerian" w:eastAsia="Batang" w:hAnsi="Algerian" w:cs="Algerian"/>
          <w:b/>
          <w:sz w:val="24"/>
          <w:szCs w:val="24"/>
          <w:u w:val="single"/>
        </w:rPr>
        <w:t>é</w:t>
      </w:r>
      <w:r w:rsidRPr="00080CBD">
        <w:rPr>
          <w:rFonts w:ascii="Algerian" w:eastAsia="Batang" w:hAnsi="Algerian"/>
          <w:b/>
          <w:sz w:val="24"/>
          <w:szCs w:val="24"/>
          <w:u w:val="single"/>
        </w:rPr>
        <w:t xml:space="preserve">ho rozvoje </w:t>
      </w:r>
      <w:r w:rsidRPr="00080CBD">
        <w:rPr>
          <w:rFonts w:ascii="Times New Roman" w:eastAsia="Batang" w:hAnsi="Times New Roman" w:cs="Times New Roman"/>
          <w:b/>
          <w:sz w:val="24"/>
          <w:szCs w:val="24"/>
          <w:u w:val="single"/>
        </w:rPr>
        <w:t>ř</w:t>
      </w:r>
      <w:r w:rsidRPr="00080CBD">
        <w:rPr>
          <w:rFonts w:ascii="Algerian" w:eastAsia="Batang" w:hAnsi="Algerian"/>
          <w:b/>
          <w:sz w:val="24"/>
          <w:szCs w:val="24"/>
          <w:u w:val="single"/>
        </w:rPr>
        <w:t>e</w:t>
      </w:r>
      <w:r w:rsidRPr="00080CBD">
        <w:rPr>
          <w:rFonts w:ascii="Times New Roman" w:eastAsia="Batang" w:hAnsi="Times New Roman" w:cs="Times New Roman"/>
          <w:b/>
          <w:sz w:val="24"/>
          <w:szCs w:val="24"/>
          <w:u w:val="single"/>
        </w:rPr>
        <w:t>č</w:t>
      </w:r>
      <w:r w:rsidRPr="00080CBD">
        <w:rPr>
          <w:rFonts w:ascii="Algerian" w:eastAsia="Batang" w:hAnsi="Algerian"/>
          <w:b/>
          <w:sz w:val="24"/>
          <w:szCs w:val="24"/>
          <w:u w:val="single"/>
        </w:rPr>
        <w:t>i, logopedick</w:t>
      </w:r>
      <w:r w:rsidRPr="00080CBD">
        <w:rPr>
          <w:rFonts w:ascii="Algerian" w:eastAsia="Batang" w:hAnsi="Algerian" w:cs="Algerian"/>
          <w:b/>
          <w:sz w:val="24"/>
          <w:szCs w:val="24"/>
          <w:u w:val="single"/>
        </w:rPr>
        <w:t>é</w:t>
      </w:r>
      <w:r w:rsidRPr="00080CBD">
        <w:rPr>
          <w:rFonts w:ascii="Algerian" w:eastAsia="Batang" w:hAnsi="Algerian"/>
          <w:b/>
          <w:sz w:val="24"/>
          <w:szCs w:val="24"/>
          <w:u w:val="single"/>
        </w:rPr>
        <w:t xml:space="preserve"> cvi</w:t>
      </w:r>
      <w:r w:rsidRPr="00080CBD">
        <w:rPr>
          <w:rFonts w:ascii="Times New Roman" w:eastAsia="Batang" w:hAnsi="Times New Roman" w:cs="Times New Roman"/>
          <w:b/>
          <w:sz w:val="24"/>
          <w:szCs w:val="24"/>
          <w:u w:val="single"/>
        </w:rPr>
        <w:t>č</w:t>
      </w:r>
      <w:r w:rsidRPr="00080CBD">
        <w:rPr>
          <w:rFonts w:ascii="Algerian" w:eastAsia="Batang" w:hAnsi="Algerian"/>
          <w:b/>
          <w:sz w:val="24"/>
          <w:szCs w:val="24"/>
          <w:u w:val="single"/>
        </w:rPr>
        <w:t>en</w:t>
      </w:r>
      <w:r w:rsidRPr="00080CBD">
        <w:rPr>
          <w:rFonts w:ascii="Algerian" w:eastAsia="Batang" w:hAnsi="Algerian" w:cs="Algerian"/>
          <w:b/>
          <w:sz w:val="24"/>
          <w:szCs w:val="24"/>
          <w:u w:val="single"/>
        </w:rPr>
        <w:t>í</w:t>
      </w:r>
    </w:p>
    <w:p w14:paraId="6C27D5B8" w14:textId="77777777" w:rsidR="00080CBD" w:rsidRPr="00080CBD" w:rsidRDefault="00080CBD" w:rsidP="00080CBD">
      <w:pPr>
        <w:rPr>
          <w:rFonts w:eastAsia="Batang"/>
          <w:sz w:val="24"/>
          <w:szCs w:val="24"/>
        </w:rPr>
      </w:pPr>
      <w:r w:rsidRPr="00080CBD">
        <w:rPr>
          <w:rFonts w:eastAsia="Batang"/>
          <w:sz w:val="24"/>
          <w:szCs w:val="24"/>
        </w:rPr>
        <w:t>Ve spolupráci s klinickým logopedem a SPC v UH. Hradišti je dětem poskytována péče o správný fyziologický rozvoj řeči. Při výskytu složitějších problémů jsou rodiče upozorněni na možnost nápravy u klinického logopeda nebo u specializovaného logopeda v SPC v Uh. Hradišti. Jednodušší vady ve výslovnosti jsou individuálně odstraňovány v MŠ za souhlasu a spolupráce rodičů pedagogickou asistentkou. Správná výslovnost je taktéž fixována při kolektivních logopedických chvilkách během dne se všemi dětmi či skupinkou dětí třídní učitelkou.</w:t>
      </w:r>
    </w:p>
    <w:p w14:paraId="4F3EEBF4" w14:textId="77777777" w:rsidR="00080CBD" w:rsidRDefault="00080CBD" w:rsidP="00080CBD">
      <w:pPr>
        <w:rPr>
          <w:rFonts w:eastAsia="Batang"/>
          <w:sz w:val="24"/>
          <w:szCs w:val="24"/>
        </w:rPr>
      </w:pPr>
    </w:p>
    <w:p w14:paraId="3BEED013" w14:textId="77777777" w:rsidR="00080CBD" w:rsidRPr="00080CBD" w:rsidRDefault="00080CBD" w:rsidP="00080CBD">
      <w:pPr>
        <w:jc w:val="center"/>
        <w:rPr>
          <w:rFonts w:ascii="Broadway" w:eastAsia="Batang" w:hAnsi="Broadway"/>
          <w:b/>
          <w:sz w:val="24"/>
          <w:szCs w:val="24"/>
          <w:u w:val="single"/>
        </w:rPr>
      </w:pPr>
      <w:r w:rsidRPr="00080CBD">
        <w:rPr>
          <w:rFonts w:ascii="Broadway" w:eastAsia="Batang" w:hAnsi="Broadway"/>
          <w:b/>
          <w:sz w:val="24"/>
          <w:szCs w:val="24"/>
          <w:u w:val="single"/>
        </w:rPr>
        <w:t>LOGOKROU</w:t>
      </w:r>
      <w:r w:rsidRPr="00080CBD">
        <w:rPr>
          <w:rFonts w:ascii="Times New Roman" w:eastAsia="Batang" w:hAnsi="Times New Roman" w:cs="Times New Roman"/>
          <w:b/>
          <w:sz w:val="24"/>
          <w:szCs w:val="24"/>
          <w:u w:val="single"/>
        </w:rPr>
        <w:t>Ž</w:t>
      </w:r>
      <w:r w:rsidRPr="00080CBD">
        <w:rPr>
          <w:rFonts w:ascii="Broadway" w:eastAsia="Batang" w:hAnsi="Broadway"/>
          <w:b/>
          <w:sz w:val="24"/>
          <w:szCs w:val="24"/>
          <w:u w:val="single"/>
        </w:rPr>
        <w:t>EK</w:t>
      </w:r>
    </w:p>
    <w:p w14:paraId="53B139F9" w14:textId="77777777" w:rsidR="00080CBD" w:rsidRPr="00080CBD" w:rsidRDefault="00080CBD" w:rsidP="00080CBD">
      <w:pPr>
        <w:ind w:left="1416" w:hanging="1416"/>
        <w:rPr>
          <w:rFonts w:ascii="Algerian" w:eastAsia="Batang" w:hAnsi="Algerian"/>
          <w:sz w:val="24"/>
          <w:szCs w:val="24"/>
        </w:rPr>
      </w:pPr>
      <w:r w:rsidRPr="00080CBD">
        <w:rPr>
          <w:rFonts w:eastAsia="Batang"/>
          <w:sz w:val="24"/>
          <w:szCs w:val="24"/>
          <w:u w:val="single"/>
        </w:rPr>
        <w:t>Motto:</w:t>
      </w:r>
      <w:r w:rsidRPr="00080CBD">
        <w:rPr>
          <w:rFonts w:eastAsia="Batang"/>
          <w:sz w:val="24"/>
          <w:szCs w:val="24"/>
        </w:rPr>
        <w:tab/>
      </w:r>
      <w:r w:rsidRPr="00080CBD">
        <w:rPr>
          <w:rFonts w:ascii="Algerian" w:eastAsia="Batang" w:hAnsi="Algerian"/>
          <w:sz w:val="24"/>
          <w:szCs w:val="24"/>
        </w:rPr>
        <w:t xml:space="preserve">to, </w:t>
      </w:r>
      <w:r w:rsidRPr="00080CBD">
        <w:rPr>
          <w:rFonts w:ascii="Times New Roman" w:eastAsia="Batang" w:hAnsi="Times New Roman" w:cs="Times New Roman"/>
          <w:sz w:val="24"/>
          <w:szCs w:val="24"/>
        </w:rPr>
        <w:t>č</w:t>
      </w:r>
      <w:r w:rsidRPr="00080CBD">
        <w:rPr>
          <w:rFonts w:ascii="Algerian" w:eastAsia="Batang" w:hAnsi="Algerian" w:cs="Algerian"/>
          <w:sz w:val="24"/>
          <w:szCs w:val="24"/>
        </w:rPr>
        <w:t>í</w:t>
      </w:r>
      <w:r w:rsidRPr="00080CBD">
        <w:rPr>
          <w:rFonts w:ascii="Algerian" w:eastAsia="Batang" w:hAnsi="Algerian"/>
          <w:sz w:val="24"/>
          <w:szCs w:val="24"/>
        </w:rPr>
        <w:t xml:space="preserve">m se </w:t>
      </w:r>
      <w:r w:rsidRPr="00080CBD">
        <w:rPr>
          <w:rFonts w:ascii="Times New Roman" w:eastAsia="Batang" w:hAnsi="Times New Roman" w:cs="Times New Roman"/>
          <w:sz w:val="24"/>
          <w:szCs w:val="24"/>
        </w:rPr>
        <w:t>č</w:t>
      </w:r>
      <w:r w:rsidRPr="00080CBD">
        <w:rPr>
          <w:rFonts w:ascii="Algerian" w:eastAsia="Batang" w:hAnsi="Algerian"/>
          <w:sz w:val="24"/>
          <w:szCs w:val="24"/>
        </w:rPr>
        <w:t>lov</w:t>
      </w:r>
      <w:r w:rsidRPr="00080CBD">
        <w:rPr>
          <w:rFonts w:ascii="Times New Roman" w:eastAsia="Batang" w:hAnsi="Times New Roman" w:cs="Times New Roman"/>
          <w:sz w:val="24"/>
          <w:szCs w:val="24"/>
        </w:rPr>
        <w:t>ě</w:t>
      </w:r>
      <w:r w:rsidRPr="00080CBD">
        <w:rPr>
          <w:rFonts w:ascii="Algerian" w:eastAsia="Batang" w:hAnsi="Algerian"/>
          <w:sz w:val="24"/>
          <w:szCs w:val="24"/>
        </w:rPr>
        <w:t>k od zv</w:t>
      </w:r>
      <w:r w:rsidRPr="00080CBD">
        <w:rPr>
          <w:rFonts w:ascii="Algerian" w:eastAsia="Batang" w:hAnsi="Algerian" w:cs="Algerian"/>
          <w:sz w:val="24"/>
          <w:szCs w:val="24"/>
        </w:rPr>
        <w:t>í</w:t>
      </w:r>
      <w:r w:rsidRPr="00080CBD">
        <w:rPr>
          <w:rFonts w:ascii="Times New Roman" w:eastAsia="Batang" w:hAnsi="Times New Roman" w:cs="Times New Roman"/>
          <w:sz w:val="24"/>
          <w:szCs w:val="24"/>
        </w:rPr>
        <w:t>ř</w:t>
      </w:r>
      <w:r w:rsidRPr="00080CBD">
        <w:rPr>
          <w:rFonts w:ascii="Algerian" w:eastAsia="Batang" w:hAnsi="Algerian"/>
          <w:sz w:val="24"/>
          <w:szCs w:val="24"/>
        </w:rPr>
        <w:t>at d</w:t>
      </w:r>
      <w:r w:rsidRPr="00080CBD">
        <w:rPr>
          <w:rFonts w:ascii="Times New Roman" w:eastAsia="Batang" w:hAnsi="Times New Roman" w:cs="Times New Roman"/>
          <w:sz w:val="24"/>
          <w:szCs w:val="24"/>
        </w:rPr>
        <w:t>ě</w:t>
      </w:r>
      <w:r w:rsidRPr="00080CBD">
        <w:rPr>
          <w:rFonts w:ascii="Algerian" w:eastAsia="Batang" w:hAnsi="Algerian"/>
          <w:sz w:val="24"/>
          <w:szCs w:val="24"/>
        </w:rPr>
        <w:t>l</w:t>
      </w:r>
      <w:r w:rsidRPr="00080CBD">
        <w:rPr>
          <w:rFonts w:ascii="Algerian" w:eastAsia="Batang" w:hAnsi="Algerian" w:cs="Algerian"/>
          <w:sz w:val="24"/>
          <w:szCs w:val="24"/>
        </w:rPr>
        <w:t>í</w:t>
      </w:r>
      <w:r w:rsidRPr="00080CBD">
        <w:rPr>
          <w:rFonts w:ascii="Algerian" w:eastAsia="Batang" w:hAnsi="Algerian"/>
          <w:sz w:val="24"/>
          <w:szCs w:val="24"/>
        </w:rPr>
        <w:t xml:space="preserve">, jest rozum a </w:t>
      </w:r>
      <w:r w:rsidRPr="00080CBD">
        <w:rPr>
          <w:rFonts w:ascii="Times New Roman" w:eastAsia="Batang" w:hAnsi="Times New Roman" w:cs="Times New Roman"/>
          <w:sz w:val="24"/>
          <w:szCs w:val="24"/>
        </w:rPr>
        <w:t>ř</w:t>
      </w:r>
      <w:r w:rsidRPr="00080CBD">
        <w:rPr>
          <w:rFonts w:ascii="Algerian" w:eastAsia="Batang" w:hAnsi="Algerian"/>
          <w:sz w:val="24"/>
          <w:szCs w:val="24"/>
        </w:rPr>
        <w:t>e</w:t>
      </w:r>
      <w:r w:rsidRPr="00080CBD">
        <w:rPr>
          <w:rFonts w:ascii="Times New Roman" w:eastAsia="Batang" w:hAnsi="Times New Roman" w:cs="Times New Roman"/>
          <w:sz w:val="24"/>
          <w:szCs w:val="24"/>
        </w:rPr>
        <w:t>č</w:t>
      </w:r>
      <w:r w:rsidRPr="00080CBD">
        <w:rPr>
          <w:rFonts w:ascii="Algerian" w:eastAsia="Batang" w:hAnsi="Algerian"/>
          <w:sz w:val="24"/>
          <w:szCs w:val="24"/>
        </w:rPr>
        <w:t>, proto</w:t>
      </w:r>
      <w:r w:rsidRPr="00080CBD">
        <w:rPr>
          <w:rFonts w:ascii="Times New Roman" w:eastAsia="Batang" w:hAnsi="Times New Roman" w:cs="Times New Roman"/>
          <w:sz w:val="24"/>
          <w:szCs w:val="24"/>
        </w:rPr>
        <w:t>ž</w:t>
      </w:r>
      <w:r w:rsidRPr="00080CBD">
        <w:rPr>
          <w:rFonts w:ascii="Algerian" w:eastAsia="Batang" w:hAnsi="Algerian"/>
          <w:sz w:val="24"/>
          <w:szCs w:val="24"/>
        </w:rPr>
        <w:t>e to o oboje to jednostejn</w:t>
      </w:r>
      <w:r w:rsidRPr="00080CBD">
        <w:rPr>
          <w:rFonts w:ascii="Algerian" w:eastAsia="Batang" w:hAnsi="Algerian" w:cs="Algerian"/>
          <w:sz w:val="24"/>
          <w:szCs w:val="24"/>
        </w:rPr>
        <w:t>á</w:t>
      </w:r>
      <w:r w:rsidRPr="00080CBD">
        <w:rPr>
          <w:rFonts w:ascii="Algerian" w:eastAsia="Batang" w:hAnsi="Algerian"/>
          <w:sz w:val="24"/>
          <w:szCs w:val="24"/>
        </w:rPr>
        <w:t xml:space="preserve"> p</w:t>
      </w:r>
      <w:r w:rsidRPr="00080CBD">
        <w:rPr>
          <w:rFonts w:ascii="Algerian" w:eastAsia="Batang" w:hAnsi="Algerian" w:cs="Algerian"/>
          <w:sz w:val="24"/>
          <w:szCs w:val="24"/>
        </w:rPr>
        <w:t>é</w:t>
      </w:r>
      <w:r w:rsidRPr="00080CBD">
        <w:rPr>
          <w:rFonts w:ascii="Times New Roman" w:eastAsia="Batang" w:hAnsi="Times New Roman" w:cs="Times New Roman"/>
          <w:sz w:val="24"/>
          <w:szCs w:val="24"/>
        </w:rPr>
        <w:t>č</w:t>
      </w:r>
      <w:r w:rsidRPr="00080CBD">
        <w:rPr>
          <w:rFonts w:ascii="Algerian" w:eastAsia="Batang" w:hAnsi="Algerian"/>
          <w:sz w:val="24"/>
          <w:szCs w:val="24"/>
        </w:rPr>
        <w:t>e b</w:t>
      </w:r>
      <w:r w:rsidRPr="00080CBD">
        <w:rPr>
          <w:rFonts w:ascii="Algerian" w:eastAsia="Batang" w:hAnsi="Algerian" w:cs="Algerian"/>
          <w:sz w:val="24"/>
          <w:szCs w:val="24"/>
        </w:rPr>
        <w:t>ý</w:t>
      </w:r>
      <w:r w:rsidRPr="00080CBD">
        <w:rPr>
          <w:rFonts w:ascii="Algerian" w:eastAsia="Batang" w:hAnsi="Algerian"/>
          <w:sz w:val="24"/>
          <w:szCs w:val="24"/>
        </w:rPr>
        <w:t>ti m</w:t>
      </w:r>
      <w:r w:rsidRPr="00080CBD">
        <w:rPr>
          <w:rFonts w:ascii="Algerian" w:eastAsia="Batang" w:hAnsi="Algerian" w:cs="Algerian"/>
          <w:sz w:val="24"/>
          <w:szCs w:val="24"/>
        </w:rPr>
        <w:t>á</w:t>
      </w:r>
      <w:r w:rsidRPr="00080CBD">
        <w:rPr>
          <w:rFonts w:ascii="Algerian" w:eastAsia="Batang" w:hAnsi="Algerian"/>
          <w:sz w:val="24"/>
          <w:szCs w:val="24"/>
        </w:rPr>
        <w:t xml:space="preserve">, aby </w:t>
      </w:r>
      <w:r w:rsidRPr="00080CBD">
        <w:rPr>
          <w:rFonts w:ascii="Times New Roman" w:eastAsia="Batang" w:hAnsi="Times New Roman" w:cs="Times New Roman"/>
          <w:sz w:val="24"/>
          <w:szCs w:val="24"/>
        </w:rPr>
        <w:t>č</w:t>
      </w:r>
      <w:r w:rsidRPr="00080CBD">
        <w:rPr>
          <w:rFonts w:ascii="Algerian" w:eastAsia="Batang" w:hAnsi="Algerian"/>
          <w:sz w:val="24"/>
          <w:szCs w:val="24"/>
        </w:rPr>
        <w:t>lov</w:t>
      </w:r>
      <w:r w:rsidRPr="00080CBD">
        <w:rPr>
          <w:rFonts w:ascii="Times New Roman" w:eastAsia="Batang" w:hAnsi="Times New Roman" w:cs="Times New Roman"/>
          <w:sz w:val="24"/>
          <w:szCs w:val="24"/>
        </w:rPr>
        <w:t>ě</w:t>
      </w:r>
      <w:r w:rsidRPr="00080CBD">
        <w:rPr>
          <w:rFonts w:ascii="Algerian" w:eastAsia="Batang" w:hAnsi="Algerian"/>
          <w:sz w:val="24"/>
          <w:szCs w:val="24"/>
        </w:rPr>
        <w:t>k mysl a z</w:t>
      </w:r>
      <w:r w:rsidRPr="00080CBD">
        <w:rPr>
          <w:rFonts w:ascii="Algerian" w:eastAsia="Batang" w:hAnsi="Algerian" w:cs="Algerian"/>
          <w:sz w:val="24"/>
          <w:szCs w:val="24"/>
        </w:rPr>
        <w:t> </w:t>
      </w:r>
      <w:r w:rsidRPr="00080CBD">
        <w:rPr>
          <w:rFonts w:ascii="Algerian" w:eastAsia="Batang" w:hAnsi="Algerian"/>
          <w:sz w:val="24"/>
          <w:szCs w:val="24"/>
        </w:rPr>
        <w:t>mysli jdouc</w:t>
      </w:r>
      <w:r w:rsidRPr="00080CBD">
        <w:rPr>
          <w:rFonts w:ascii="Algerian" w:eastAsia="Batang" w:hAnsi="Algerian" w:cs="Algerian"/>
          <w:sz w:val="24"/>
          <w:szCs w:val="24"/>
        </w:rPr>
        <w:t>í</w:t>
      </w:r>
      <w:r w:rsidRPr="00080CBD">
        <w:rPr>
          <w:rFonts w:ascii="Algerian" w:eastAsia="Batang" w:hAnsi="Algerian"/>
          <w:sz w:val="24"/>
          <w:szCs w:val="24"/>
        </w:rPr>
        <w:t xml:space="preserve"> v</w:t>
      </w:r>
      <w:r w:rsidRPr="00080CBD">
        <w:rPr>
          <w:rFonts w:ascii="Algerian" w:eastAsia="Batang" w:hAnsi="Algerian" w:cs="Algerian"/>
          <w:sz w:val="24"/>
          <w:szCs w:val="24"/>
        </w:rPr>
        <w:t>š</w:t>
      </w:r>
      <w:r w:rsidRPr="00080CBD">
        <w:rPr>
          <w:rFonts w:ascii="Algerian" w:eastAsia="Batang" w:hAnsi="Algerian"/>
          <w:sz w:val="24"/>
          <w:szCs w:val="24"/>
        </w:rPr>
        <w:t xml:space="preserve">ech </w:t>
      </w:r>
      <w:r w:rsidRPr="00080CBD">
        <w:rPr>
          <w:rFonts w:ascii="Algerian" w:eastAsia="Batang" w:hAnsi="Algerian" w:cs="Algerian"/>
          <w:sz w:val="24"/>
          <w:szCs w:val="24"/>
        </w:rPr>
        <w:t>ú</w:t>
      </w:r>
      <w:r w:rsidRPr="00080CBD">
        <w:rPr>
          <w:rFonts w:ascii="Algerian" w:eastAsia="Batang" w:hAnsi="Algerian"/>
          <w:sz w:val="24"/>
          <w:szCs w:val="24"/>
        </w:rPr>
        <w:t>d</w:t>
      </w:r>
      <w:r w:rsidRPr="00080CBD">
        <w:rPr>
          <w:rFonts w:ascii="Times New Roman" w:eastAsia="Batang" w:hAnsi="Times New Roman" w:cs="Times New Roman"/>
          <w:sz w:val="24"/>
          <w:szCs w:val="24"/>
        </w:rPr>
        <w:t>ů</w:t>
      </w:r>
      <w:r w:rsidRPr="00080CBD">
        <w:rPr>
          <w:rFonts w:ascii="Algerian" w:eastAsia="Batang" w:hAnsi="Algerian"/>
          <w:sz w:val="24"/>
          <w:szCs w:val="24"/>
        </w:rPr>
        <w:t xml:space="preserve"> hnut</w:t>
      </w:r>
      <w:r w:rsidRPr="00080CBD">
        <w:rPr>
          <w:rFonts w:ascii="Algerian" w:eastAsia="Batang" w:hAnsi="Algerian" w:cs="Algerian"/>
          <w:sz w:val="24"/>
          <w:szCs w:val="24"/>
        </w:rPr>
        <w:t>í</w:t>
      </w:r>
      <w:r w:rsidRPr="00080CBD">
        <w:rPr>
          <w:rFonts w:ascii="Algerian" w:eastAsia="Batang" w:hAnsi="Algerian"/>
          <w:sz w:val="24"/>
          <w:szCs w:val="24"/>
        </w:rPr>
        <w:t>, tak i jazyk co nejvybrou</w:t>
      </w:r>
      <w:r w:rsidRPr="00080CBD">
        <w:rPr>
          <w:rFonts w:ascii="Algerian" w:eastAsia="Batang" w:hAnsi="Algerian" w:cs="Algerian"/>
          <w:sz w:val="24"/>
          <w:szCs w:val="24"/>
        </w:rPr>
        <w:t>š</w:t>
      </w:r>
      <w:r w:rsidRPr="00080CBD">
        <w:rPr>
          <w:rFonts w:ascii="Algerian" w:eastAsia="Batang" w:hAnsi="Algerian"/>
          <w:sz w:val="24"/>
          <w:szCs w:val="24"/>
        </w:rPr>
        <w:t>en</w:t>
      </w:r>
      <w:r w:rsidRPr="00080CBD">
        <w:rPr>
          <w:rFonts w:ascii="Times New Roman" w:eastAsia="Batang" w:hAnsi="Times New Roman" w:cs="Times New Roman"/>
          <w:sz w:val="24"/>
          <w:szCs w:val="24"/>
        </w:rPr>
        <w:t>ě</w:t>
      </w:r>
      <w:r w:rsidRPr="00080CBD">
        <w:rPr>
          <w:rFonts w:ascii="Algerian" w:eastAsia="Batang" w:hAnsi="Algerian"/>
          <w:sz w:val="24"/>
          <w:szCs w:val="24"/>
        </w:rPr>
        <w:t>j</w:t>
      </w:r>
      <w:r w:rsidRPr="00080CBD">
        <w:rPr>
          <w:rFonts w:ascii="Algerian" w:eastAsia="Batang" w:hAnsi="Algerian" w:cs="Algerian"/>
          <w:sz w:val="24"/>
          <w:szCs w:val="24"/>
        </w:rPr>
        <w:t>ší</w:t>
      </w:r>
      <w:r w:rsidRPr="00080CBD">
        <w:rPr>
          <w:rFonts w:ascii="Algerian" w:eastAsia="Batang" w:hAnsi="Algerian"/>
          <w:sz w:val="24"/>
          <w:szCs w:val="24"/>
        </w:rPr>
        <w:t xml:space="preserve"> m</w:t>
      </w:r>
      <w:r w:rsidRPr="00080CBD">
        <w:rPr>
          <w:rFonts w:ascii="Times New Roman" w:eastAsia="Batang" w:hAnsi="Times New Roman" w:cs="Times New Roman"/>
          <w:sz w:val="24"/>
          <w:szCs w:val="24"/>
        </w:rPr>
        <w:t>ě</w:t>
      </w:r>
      <w:r w:rsidRPr="00080CBD">
        <w:rPr>
          <w:rFonts w:ascii="Algerian" w:eastAsia="Batang" w:hAnsi="Algerian"/>
          <w:sz w:val="24"/>
          <w:szCs w:val="24"/>
        </w:rPr>
        <w:t>l</w:t>
      </w:r>
    </w:p>
    <w:p w14:paraId="5109F3D3" w14:textId="77777777" w:rsidR="00080CBD" w:rsidRPr="00080CBD" w:rsidRDefault="00080CBD" w:rsidP="00080CBD">
      <w:pPr>
        <w:ind w:left="1416" w:hanging="1416"/>
        <w:rPr>
          <w:rFonts w:eastAsia="Batang"/>
          <w:sz w:val="24"/>
          <w:szCs w:val="24"/>
        </w:rPr>
      </w:pP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r>
      <w:r w:rsidRPr="00080CBD">
        <w:rPr>
          <w:rFonts w:eastAsia="Batang"/>
          <w:sz w:val="24"/>
          <w:szCs w:val="24"/>
        </w:rPr>
        <w:tab/>
        <w:t>J. A. K. Informatorium školy mateřské</w:t>
      </w:r>
    </w:p>
    <w:p w14:paraId="05DBD4DA" w14:textId="77777777" w:rsidR="00080CBD" w:rsidRPr="00080CBD" w:rsidRDefault="00080CBD" w:rsidP="00080CBD">
      <w:pPr>
        <w:rPr>
          <w:rFonts w:eastAsia="Batang"/>
          <w:sz w:val="24"/>
          <w:szCs w:val="24"/>
        </w:rPr>
      </w:pPr>
      <w:r w:rsidRPr="00080CBD">
        <w:rPr>
          <w:rFonts w:ascii="Broadway" w:eastAsia="Batang" w:hAnsi="Broadway"/>
          <w:sz w:val="24"/>
          <w:szCs w:val="24"/>
        </w:rPr>
        <w:t>Logopedie</w:t>
      </w:r>
      <w:r w:rsidRPr="00080CBD">
        <w:rPr>
          <w:rFonts w:eastAsia="Batang"/>
          <w:sz w:val="24"/>
          <w:szCs w:val="24"/>
        </w:rPr>
        <w:t xml:space="preserve"> – vychovává řeči, má velké uplatnění právě v předškolním věku, kdy jsou děti nejvíce tvárné. Je dokázáno, že včasnou prevencí a odborným vedením se můžeme vyvarovat různým nedostatkům v komunikaci, která se po jejich zanedbání jen těžko odstraňují.</w:t>
      </w:r>
    </w:p>
    <w:p w14:paraId="5D815196" w14:textId="77777777" w:rsidR="00080CBD" w:rsidRPr="00080CBD" w:rsidRDefault="00080CBD" w:rsidP="00080CBD">
      <w:pPr>
        <w:rPr>
          <w:rFonts w:eastAsia="Batang"/>
          <w:sz w:val="24"/>
          <w:szCs w:val="24"/>
        </w:rPr>
      </w:pPr>
      <w:r w:rsidRPr="00080CBD">
        <w:rPr>
          <w:rFonts w:eastAsia="Batang"/>
          <w:sz w:val="24"/>
          <w:szCs w:val="24"/>
        </w:rPr>
        <w:t xml:space="preserve">Jde nám o jeden hlavní cíl – rozvíjet u dětí kvalitní řečový projev již od nejútlejšího věku pomocí správné metodiky jazykové výchovy, jako prostředku prevence poruch řeči. </w:t>
      </w:r>
    </w:p>
    <w:p w14:paraId="4523CFA4" w14:textId="77777777" w:rsidR="00080CBD" w:rsidRPr="00080CBD" w:rsidRDefault="00080CBD" w:rsidP="00080CBD">
      <w:pPr>
        <w:rPr>
          <w:rFonts w:eastAsia="Batang"/>
          <w:sz w:val="24"/>
          <w:szCs w:val="24"/>
        </w:rPr>
      </w:pPr>
      <w:r w:rsidRPr="00080CBD">
        <w:rPr>
          <w:rFonts w:eastAsia="Batang"/>
          <w:sz w:val="24"/>
          <w:szCs w:val="24"/>
        </w:rPr>
        <w:t>Koncem předškolního věku má být dítě schopno souvisle mluvit, správně a srozumitelně se vyjadřovat a dorozumívat s dětmi i dospělými. Proto je velmi důležité věnovat náležitou pozornost péči o správnou výslovnost a výraznost řeči a usilovat o to, aby děti dosáhly před vstupem do ZŠ správné výslovnosti všech hlásek.</w:t>
      </w:r>
    </w:p>
    <w:p w14:paraId="09E1B2DA" w14:textId="77777777" w:rsidR="00080CBD" w:rsidRPr="00080CBD" w:rsidRDefault="00080CBD" w:rsidP="00080CBD">
      <w:pPr>
        <w:rPr>
          <w:rFonts w:eastAsia="Batang"/>
          <w:i/>
          <w:sz w:val="24"/>
          <w:szCs w:val="24"/>
          <w:u w:val="single"/>
        </w:rPr>
      </w:pPr>
      <w:r w:rsidRPr="00080CBD">
        <w:rPr>
          <w:rFonts w:eastAsia="Batang"/>
          <w:i/>
          <w:sz w:val="24"/>
          <w:szCs w:val="24"/>
          <w:u w:val="single"/>
        </w:rPr>
        <w:t>K tomu všemu nám pomáhají odborná i dětská literatura:</w:t>
      </w:r>
    </w:p>
    <w:p w14:paraId="32971ABB" w14:textId="77777777" w:rsidR="00080CBD" w:rsidRPr="00080CBD" w:rsidRDefault="00080CBD" w:rsidP="00080CBD">
      <w:pPr>
        <w:spacing w:after="0" w:line="240" w:lineRule="auto"/>
        <w:rPr>
          <w:rFonts w:eastAsia="Batang"/>
          <w:u w:val="single"/>
        </w:rPr>
      </w:pPr>
      <w:r w:rsidRPr="00080CBD">
        <w:rPr>
          <w:rFonts w:eastAsia="Batang"/>
        </w:rPr>
        <w:t>*Logopedie v praxi</w:t>
      </w:r>
    </w:p>
    <w:p w14:paraId="69E940FD" w14:textId="77777777" w:rsidR="00080CBD" w:rsidRPr="00080CBD" w:rsidRDefault="00080CBD" w:rsidP="00080CBD">
      <w:pPr>
        <w:spacing w:after="0" w:line="240" w:lineRule="auto"/>
        <w:rPr>
          <w:rFonts w:eastAsia="Batang"/>
        </w:rPr>
      </w:pPr>
      <w:r w:rsidRPr="00080CBD">
        <w:rPr>
          <w:rFonts w:eastAsia="Batang"/>
        </w:rPr>
        <w:t>*Logo-hříčky</w:t>
      </w:r>
    </w:p>
    <w:p w14:paraId="346F0792" w14:textId="77777777" w:rsidR="00080CBD" w:rsidRPr="00080CBD" w:rsidRDefault="00080CBD" w:rsidP="00080CBD">
      <w:pPr>
        <w:spacing w:after="0" w:line="240" w:lineRule="auto"/>
        <w:rPr>
          <w:rFonts w:eastAsia="Times New Roman" w:cs="Arial CE"/>
          <w:noProof/>
          <w:lang w:eastAsia="cs-CZ"/>
        </w:rPr>
      </w:pPr>
      <w:r w:rsidRPr="00080CBD">
        <w:rPr>
          <w:rFonts w:eastAsia="Batang"/>
        </w:rPr>
        <w:t>*Umíme správně mluvit?</w:t>
      </w:r>
      <w:r w:rsidRPr="00080CBD">
        <w:rPr>
          <w:rFonts w:eastAsia="Times New Roman" w:cs="Arial CE"/>
          <w:noProof/>
          <w:lang w:eastAsia="cs-CZ"/>
        </w:rPr>
        <w:t xml:space="preserve"> </w:t>
      </w:r>
    </w:p>
    <w:p w14:paraId="228247D4" w14:textId="77777777" w:rsidR="00080CBD" w:rsidRPr="00080CBD" w:rsidRDefault="00080CBD" w:rsidP="00080CBD">
      <w:pPr>
        <w:spacing w:after="0" w:line="240" w:lineRule="auto"/>
        <w:rPr>
          <w:rFonts w:eastAsia="Batang"/>
        </w:rPr>
      </w:pPr>
      <w:r w:rsidRPr="00080CBD">
        <w:rPr>
          <w:rFonts w:eastAsia="Batang"/>
        </w:rPr>
        <w:t>*Logopedické cvičení</w:t>
      </w:r>
    </w:p>
    <w:p w14:paraId="7B0A570B" w14:textId="77777777" w:rsidR="00080CBD" w:rsidRPr="00080CBD" w:rsidRDefault="00080CBD" w:rsidP="00080CBD">
      <w:pPr>
        <w:spacing w:after="0" w:line="240" w:lineRule="auto"/>
        <w:rPr>
          <w:rFonts w:eastAsia="Batang"/>
        </w:rPr>
      </w:pPr>
      <w:r w:rsidRPr="00080CBD">
        <w:rPr>
          <w:rFonts w:eastAsia="Batang"/>
        </w:rPr>
        <w:t>*Metodika logopedické prevence</w:t>
      </w:r>
    </w:p>
    <w:p w14:paraId="56BA48B1" w14:textId="77777777" w:rsidR="00080CBD" w:rsidRPr="00080CBD" w:rsidRDefault="00080CBD" w:rsidP="00080CBD">
      <w:pPr>
        <w:rPr>
          <w:rFonts w:eastAsia="Batang"/>
          <w:sz w:val="24"/>
          <w:szCs w:val="24"/>
        </w:rPr>
      </w:pPr>
      <w:r w:rsidRPr="00080CBD">
        <w:rPr>
          <w:rFonts w:eastAsia="Batang"/>
          <w:sz w:val="24"/>
          <w:szCs w:val="24"/>
        </w:rPr>
        <w:tab/>
      </w:r>
    </w:p>
    <w:p w14:paraId="43838657" w14:textId="77777777" w:rsidR="00080CBD" w:rsidRPr="00080CBD" w:rsidRDefault="00080CBD" w:rsidP="00080CBD">
      <w:pPr>
        <w:rPr>
          <w:rFonts w:eastAsia="Batang"/>
          <w:sz w:val="24"/>
          <w:szCs w:val="24"/>
        </w:rPr>
      </w:pPr>
      <w:r w:rsidRPr="00080CBD">
        <w:rPr>
          <w:rFonts w:eastAsia="Batang"/>
          <w:sz w:val="24"/>
          <w:szCs w:val="24"/>
        </w:rPr>
        <w:t xml:space="preserve">Pomocí veselých obrázků, krátkých příběhů a nových říkanek si děti uvědomují úkoly, procvičují si fonetický sluch, předložkové vazby, postřeh, rozvíjí slovní zásobu a zlepšují vyjadřovací schopnosti. Snažíme se nejen pomoci dětem rozvíjet jejich komunikační schopnosti, ale jim též připravit příjemné chvíle plné užitečné zábavy.  Prostřednictvím </w:t>
      </w:r>
      <w:r w:rsidRPr="00080CBD">
        <w:rPr>
          <w:rFonts w:eastAsia="Batang"/>
          <w:sz w:val="24"/>
          <w:szCs w:val="24"/>
        </w:rPr>
        <w:lastRenderedPageBreak/>
        <w:t>říkanek, jejich rytmického vytleskávání, vyťukávání, vydupávání či prozpěvování se získává nástroj, jak dokonale vyslovovat, správně spojovat slabiky a dobře pracovat s českým jazykem.  Říkanky dětem pomáhají učit se správně dýchat a ovládat správně svůj dech.</w:t>
      </w:r>
    </w:p>
    <w:p w14:paraId="27C5A1DB" w14:textId="77777777" w:rsidR="00080CBD" w:rsidRPr="00080CBD" w:rsidRDefault="00080CBD" w:rsidP="00080CBD">
      <w:pPr>
        <w:rPr>
          <w:rFonts w:eastAsia="Batang"/>
          <w:sz w:val="24"/>
          <w:szCs w:val="24"/>
        </w:rPr>
      </w:pPr>
    </w:p>
    <w:p w14:paraId="63DF17C3" w14:textId="77777777" w:rsidR="00080CBD" w:rsidRPr="00080CBD" w:rsidRDefault="00080CBD" w:rsidP="00080CBD">
      <w:pPr>
        <w:spacing w:before="100" w:beforeAutospacing="1" w:after="100" w:afterAutospacing="1" w:line="240" w:lineRule="auto"/>
        <w:jc w:val="center"/>
        <w:outlineLvl w:val="1"/>
        <w:rPr>
          <w:rFonts w:ascii="Times New Roman" w:eastAsia="Times New Roman" w:hAnsi="Times New Roman" w:cs="Times New Roman"/>
          <w:b/>
          <w:bCs/>
          <w:sz w:val="36"/>
          <w:szCs w:val="36"/>
          <w:lang w:eastAsia="cs-CZ"/>
        </w:rPr>
      </w:pPr>
      <w:r w:rsidRPr="00080CBD">
        <w:rPr>
          <w:rFonts w:ascii="Times New Roman" w:eastAsia="Times New Roman" w:hAnsi="Times New Roman" w:cs="Times New Roman"/>
          <w:b/>
          <w:bCs/>
          <w:sz w:val="36"/>
          <w:szCs w:val="36"/>
          <w:lang w:eastAsia="cs-CZ"/>
        </w:rPr>
        <w:t>PRIMÁRNÍ LOGOPEDICKÁ PREVENCE</w:t>
      </w:r>
    </w:p>
    <w:p w14:paraId="009F7F71" w14:textId="77777777" w:rsidR="00080CBD" w:rsidRPr="00080CBD" w:rsidRDefault="00080CBD" w:rsidP="00080CBD">
      <w:pPr>
        <w:spacing w:before="100" w:beforeAutospacing="1" w:after="100" w:afterAutospacing="1" w:line="240" w:lineRule="auto"/>
        <w:rPr>
          <w:rFonts w:eastAsia="Times New Roman" w:cs="Times New Roman"/>
          <w:sz w:val="24"/>
          <w:szCs w:val="24"/>
          <w:lang w:eastAsia="cs-CZ"/>
        </w:rPr>
      </w:pPr>
      <w:r w:rsidRPr="00080CBD">
        <w:rPr>
          <w:rFonts w:ascii="Times New Roman" w:eastAsia="Times New Roman" w:hAnsi="Times New Roman" w:cs="Times New Roman"/>
          <w:sz w:val="24"/>
          <w:szCs w:val="24"/>
          <w:lang w:eastAsia="cs-CZ"/>
        </w:rPr>
        <w:t xml:space="preserve">         </w:t>
      </w:r>
      <w:r w:rsidRPr="00080CBD">
        <w:rPr>
          <w:rFonts w:eastAsia="Times New Roman" w:cs="Times New Roman"/>
          <w:sz w:val="24"/>
          <w:szCs w:val="24"/>
          <w:lang w:eastAsia="cs-CZ"/>
        </w:rPr>
        <w:t>Cílem primární logopedické prevence je věnovat zvýšenou pozornost a péči dětem s narušenou komunikační schopností a tím předcházet nesprávnému vývoji řeči a odkladu školní docházky z důvodu špatné řečové úrovně dětí. Formou hry se zaměřit na oblasti úzce související s rozvojem řečových schopností. Dbát na rozvoj komunikačních dovedností, motorických schopností mluvidel, správnou výslovnost, zrakové a sluchové vnímání, grafomotoriku a rozumové schopnosti. Vytvořit podmínky pro správný a přirozený vývoj řeči.</w:t>
      </w:r>
    </w:p>
    <w:p w14:paraId="01E8BF3D" w14:textId="77777777" w:rsidR="00080CBD" w:rsidRPr="00080CBD" w:rsidRDefault="00080CBD" w:rsidP="00080CBD">
      <w:pPr>
        <w:spacing w:before="100" w:beforeAutospacing="1" w:after="100" w:afterAutospacing="1" w:line="240" w:lineRule="auto"/>
        <w:jc w:val="center"/>
        <w:rPr>
          <w:rFonts w:eastAsia="Times New Roman" w:cs="Times New Roman"/>
          <w:sz w:val="24"/>
          <w:szCs w:val="24"/>
          <w:lang w:eastAsia="cs-CZ"/>
        </w:rPr>
      </w:pPr>
      <w:r w:rsidRPr="00080CBD">
        <w:rPr>
          <w:rFonts w:eastAsia="Times New Roman" w:cs="Times New Roman"/>
          <w:sz w:val="24"/>
          <w:szCs w:val="24"/>
          <w:lang w:eastAsia="cs-CZ"/>
        </w:rPr>
        <w:t xml:space="preserve">Logopedickou prevenci jsme začlenili do ŠVP. Bude probíhat v MŠ Drslavice 2x týdně s vybranými, především předškolními dětmi, formou skupinových logopedických hrátek, které vede logopedická </w:t>
      </w:r>
      <w:proofErr w:type="spellStart"/>
      <w:r w:rsidRPr="00080CBD">
        <w:rPr>
          <w:rFonts w:eastAsia="Times New Roman" w:cs="Times New Roman"/>
          <w:sz w:val="24"/>
          <w:szCs w:val="24"/>
          <w:lang w:eastAsia="cs-CZ"/>
        </w:rPr>
        <w:t>preventistka</w:t>
      </w:r>
      <w:proofErr w:type="spellEnd"/>
      <w:r w:rsidRPr="00080CBD">
        <w:rPr>
          <w:rFonts w:eastAsia="Times New Roman" w:cs="Times New Roman"/>
          <w:sz w:val="24"/>
          <w:szCs w:val="24"/>
          <w:lang w:eastAsia="cs-CZ"/>
        </w:rPr>
        <w:t xml:space="preserve"> a navazuje na odbornou logopedickou péči.</w:t>
      </w:r>
    </w:p>
    <w:p w14:paraId="58FD2894"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Times New Roman" w:eastAsia="Times New Roman" w:hAnsi="Times New Roman" w:cs="Times New Roman"/>
          <w:sz w:val="24"/>
          <w:szCs w:val="24"/>
          <w:lang w:eastAsia="cs-CZ"/>
        </w:rPr>
        <w:t> </w:t>
      </w:r>
      <w:r w:rsidRPr="00080CBD">
        <w:rPr>
          <w:rFonts w:ascii="Times New Roman" w:eastAsia="Times New Roman" w:hAnsi="Times New Roman" w:cs="Times New Roman"/>
          <w:b/>
          <w:bCs/>
          <w:sz w:val="24"/>
          <w:szCs w:val="24"/>
          <w:lang w:eastAsia="cs-CZ"/>
        </w:rPr>
        <w:t>OBSAH LOGOPEDICKÉ PREVENCE</w:t>
      </w:r>
    </w:p>
    <w:p w14:paraId="030A9B8F" w14:textId="77777777" w:rsidR="00080CBD" w:rsidRPr="00080CBD" w:rsidRDefault="00080CBD" w:rsidP="00DB4CA0">
      <w:pPr>
        <w:numPr>
          <w:ilvl w:val="0"/>
          <w:numId w:val="100"/>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 xml:space="preserve">počáteční </w:t>
      </w:r>
      <w:proofErr w:type="gramStart"/>
      <w:r w:rsidRPr="00080CBD">
        <w:rPr>
          <w:rFonts w:eastAsia="Times New Roman" w:cs="Times New Roman"/>
          <w:sz w:val="24"/>
          <w:szCs w:val="24"/>
          <w:lang w:eastAsia="cs-CZ"/>
        </w:rPr>
        <w:t>depistáž- seznam</w:t>
      </w:r>
      <w:proofErr w:type="gramEnd"/>
      <w:r w:rsidRPr="00080CBD">
        <w:rPr>
          <w:rFonts w:eastAsia="Times New Roman" w:cs="Times New Roman"/>
          <w:sz w:val="24"/>
          <w:szCs w:val="24"/>
          <w:lang w:eastAsia="cs-CZ"/>
        </w:rPr>
        <w:t xml:space="preserve"> dětí a přehled výslovnosti</w:t>
      </w:r>
    </w:p>
    <w:p w14:paraId="48FE6363" w14:textId="77777777" w:rsidR="00080CBD" w:rsidRPr="00080CBD" w:rsidRDefault="00080CBD" w:rsidP="00DB4CA0">
      <w:pPr>
        <w:numPr>
          <w:ilvl w:val="0"/>
          <w:numId w:val="100"/>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přípravná artikulační cvičení</w:t>
      </w:r>
    </w:p>
    <w:p w14:paraId="6237ADC6" w14:textId="77777777" w:rsidR="00080CBD" w:rsidRPr="00080CBD" w:rsidRDefault="00080CBD" w:rsidP="00DB4CA0">
      <w:pPr>
        <w:numPr>
          <w:ilvl w:val="0"/>
          <w:numId w:val="100"/>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dechová cvičení</w:t>
      </w:r>
    </w:p>
    <w:p w14:paraId="0D12697D" w14:textId="77777777" w:rsidR="00080CBD" w:rsidRPr="00080CBD" w:rsidRDefault="00080CBD" w:rsidP="00DB4CA0">
      <w:pPr>
        <w:numPr>
          <w:ilvl w:val="0"/>
          <w:numId w:val="100"/>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rozvoj fonematického sluchu</w:t>
      </w:r>
    </w:p>
    <w:p w14:paraId="16658ABF" w14:textId="77777777" w:rsidR="00080CBD" w:rsidRPr="00080CBD" w:rsidRDefault="00080CBD" w:rsidP="00DB4CA0">
      <w:pPr>
        <w:numPr>
          <w:ilvl w:val="0"/>
          <w:numId w:val="100"/>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fixace mluvidel ve slovech</w:t>
      </w:r>
    </w:p>
    <w:p w14:paraId="50888CEA" w14:textId="77777777" w:rsidR="00080CBD" w:rsidRPr="00080CBD" w:rsidRDefault="00080CBD" w:rsidP="00DB4CA0">
      <w:pPr>
        <w:numPr>
          <w:ilvl w:val="0"/>
          <w:numId w:val="100"/>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fixace mluvidel před logopedickým zrcadlem při navozování hlásek</w:t>
      </w:r>
    </w:p>
    <w:p w14:paraId="2192CA72" w14:textId="77777777" w:rsidR="00080CBD" w:rsidRPr="00080CBD" w:rsidRDefault="00080CBD" w:rsidP="00DB4CA0">
      <w:pPr>
        <w:numPr>
          <w:ilvl w:val="0"/>
          <w:numId w:val="100"/>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rozvoj slovní zásoby při tvoření jednoduchých vět</w:t>
      </w:r>
    </w:p>
    <w:p w14:paraId="176D3E4D" w14:textId="77777777" w:rsidR="00080CBD" w:rsidRPr="00080CBD" w:rsidRDefault="00080CBD" w:rsidP="00DB4CA0">
      <w:pPr>
        <w:numPr>
          <w:ilvl w:val="0"/>
          <w:numId w:val="100"/>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zdokonalování vyjadřovacích schopností</w:t>
      </w:r>
    </w:p>
    <w:p w14:paraId="54FBBD01"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Times New Roman" w:eastAsia="Times New Roman" w:hAnsi="Times New Roman" w:cs="Times New Roman"/>
          <w:b/>
          <w:bCs/>
          <w:sz w:val="24"/>
          <w:szCs w:val="24"/>
          <w:lang w:eastAsia="cs-CZ"/>
        </w:rPr>
        <w:t>ROZVOJ DÍTĚTE V TĚCHTO OBLASTECH</w:t>
      </w:r>
    </w:p>
    <w:p w14:paraId="588EAF92" w14:textId="77777777" w:rsidR="00080CBD" w:rsidRPr="00080CBD" w:rsidRDefault="00080CBD" w:rsidP="00DB4CA0">
      <w:pPr>
        <w:numPr>
          <w:ilvl w:val="0"/>
          <w:numId w:val="101"/>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Rozšíření slovní zásoby</w:t>
      </w:r>
    </w:p>
    <w:p w14:paraId="74F25691" w14:textId="77777777" w:rsidR="00080CBD" w:rsidRPr="00080CBD" w:rsidRDefault="00080CBD" w:rsidP="00DB4CA0">
      <w:pPr>
        <w:numPr>
          <w:ilvl w:val="0"/>
          <w:numId w:val="101"/>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Ovládání dechu</w:t>
      </w:r>
    </w:p>
    <w:p w14:paraId="0FEFF369" w14:textId="77777777" w:rsidR="00080CBD" w:rsidRPr="00080CBD" w:rsidRDefault="00080CBD" w:rsidP="00DB4CA0">
      <w:pPr>
        <w:numPr>
          <w:ilvl w:val="0"/>
          <w:numId w:val="101"/>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Zlepšení vyjadřovacích schopnosti</w:t>
      </w:r>
    </w:p>
    <w:p w14:paraId="0359CB01" w14:textId="77777777" w:rsidR="00080CBD" w:rsidRPr="00080CBD" w:rsidRDefault="00080CBD" w:rsidP="00DB4CA0">
      <w:pPr>
        <w:numPr>
          <w:ilvl w:val="0"/>
          <w:numId w:val="101"/>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Porozumění řeči</w:t>
      </w:r>
    </w:p>
    <w:p w14:paraId="26CDA042" w14:textId="77777777" w:rsidR="00080CBD" w:rsidRPr="00080CBD" w:rsidRDefault="00080CBD" w:rsidP="00DB4CA0">
      <w:pPr>
        <w:numPr>
          <w:ilvl w:val="0"/>
          <w:numId w:val="101"/>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Ovládání koordinace ruky a oka</w:t>
      </w:r>
    </w:p>
    <w:p w14:paraId="3989D4FA" w14:textId="77777777" w:rsidR="00080CBD" w:rsidRPr="00080CBD" w:rsidRDefault="00080CBD" w:rsidP="00DB4CA0">
      <w:pPr>
        <w:numPr>
          <w:ilvl w:val="0"/>
          <w:numId w:val="101"/>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Zvládání jemné i hrubé motoriky</w:t>
      </w:r>
    </w:p>
    <w:p w14:paraId="77BC3BDB" w14:textId="77777777" w:rsidR="00080CBD" w:rsidRPr="00080CBD" w:rsidRDefault="00080CBD" w:rsidP="00DB4CA0">
      <w:pPr>
        <w:numPr>
          <w:ilvl w:val="0"/>
          <w:numId w:val="101"/>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Rozlišovat a vnímat pomocí všech smyslů</w:t>
      </w:r>
    </w:p>
    <w:p w14:paraId="0B5133E0" w14:textId="77777777" w:rsidR="007E2ED4" w:rsidRDefault="007E2ED4" w:rsidP="00080CBD">
      <w:pPr>
        <w:spacing w:before="100" w:beforeAutospacing="1" w:after="100" w:afterAutospacing="1" w:line="240" w:lineRule="auto"/>
        <w:rPr>
          <w:rFonts w:ascii="Times New Roman" w:eastAsia="Times New Roman" w:hAnsi="Times New Roman" w:cs="Times New Roman"/>
          <w:b/>
          <w:bCs/>
          <w:sz w:val="24"/>
          <w:szCs w:val="24"/>
          <w:lang w:eastAsia="cs-CZ"/>
        </w:rPr>
      </w:pPr>
    </w:p>
    <w:p w14:paraId="453FE0D5"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Times New Roman" w:eastAsia="Times New Roman" w:hAnsi="Times New Roman" w:cs="Times New Roman"/>
          <w:b/>
          <w:bCs/>
          <w:sz w:val="24"/>
          <w:szCs w:val="24"/>
          <w:lang w:eastAsia="cs-CZ"/>
        </w:rPr>
        <w:t>ZÁSADY LOGOPEDICKÉ PREVENCE</w:t>
      </w:r>
    </w:p>
    <w:p w14:paraId="3EA117A8"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Uskutečňovat rozvíjení řeči postupně od úrovně, na které se dítě aktuálně nachází, v souladu s celostním přístupem k osobnosti.</w:t>
      </w:r>
    </w:p>
    <w:p w14:paraId="45155E6C"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Poskytovat dítěti časté příležitosti ke spo</w:t>
      </w:r>
      <w:r w:rsidRPr="00080CBD">
        <w:rPr>
          <w:rFonts w:eastAsia="Times New Roman" w:cs="Times New Roman"/>
          <w:sz w:val="24"/>
          <w:szCs w:val="24"/>
          <w:lang w:eastAsia="cs-CZ"/>
        </w:rPr>
        <w:softHyphen/>
        <w:t>lečným hrám a činnostem s ostatními dět</w:t>
      </w:r>
      <w:r w:rsidRPr="00080CBD">
        <w:rPr>
          <w:rFonts w:eastAsia="Times New Roman" w:cs="Times New Roman"/>
          <w:sz w:val="24"/>
          <w:szCs w:val="24"/>
          <w:lang w:eastAsia="cs-CZ"/>
        </w:rPr>
        <w:softHyphen/>
        <w:t>mi, aby získalo zkušenosti s oboustranně potřebným a prospěšným porozuměním a spoluprací.</w:t>
      </w:r>
    </w:p>
    <w:p w14:paraId="5FD43FA2"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lastRenderedPageBreak/>
        <w:t>Upřednostňovat hry a cvičení pro rozvoj ře</w:t>
      </w:r>
      <w:r w:rsidRPr="00080CBD">
        <w:rPr>
          <w:rFonts w:eastAsia="Times New Roman" w:cs="Times New Roman"/>
          <w:sz w:val="24"/>
          <w:szCs w:val="24"/>
          <w:lang w:eastAsia="cs-CZ"/>
        </w:rPr>
        <w:softHyphen/>
        <w:t>či, které jsou pro dítě zábavou, a ne drilem, respektovat přitom zásadu „častěji a kratší dobu".</w:t>
      </w:r>
    </w:p>
    <w:p w14:paraId="6C9A00FE"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Vést dítě k uvědomování si síly, tempa a ryt</w:t>
      </w:r>
      <w:r w:rsidRPr="00080CBD">
        <w:rPr>
          <w:rFonts w:eastAsia="Times New Roman" w:cs="Times New Roman"/>
          <w:sz w:val="24"/>
          <w:szCs w:val="24"/>
          <w:lang w:eastAsia="cs-CZ"/>
        </w:rPr>
        <w:softHyphen/>
        <w:t>mu řeči za pomoci dechových, artikulačních a fonematických her.</w:t>
      </w:r>
    </w:p>
    <w:p w14:paraId="6B24F3A0"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Často s dítětem zpívat, říkat říkanky, hrát hry zaměřené na rytmické cítění, pohyb, relaxaci.</w:t>
      </w:r>
    </w:p>
    <w:p w14:paraId="03A33BF0"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Preferovat rozvoj obsahové stránky řeči (porozumění, vyjadřování) před správnou výslovností.</w:t>
      </w:r>
    </w:p>
    <w:p w14:paraId="283F0E93"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Rozvíjet neverbální komunikaci, mimiku, gesta, pohyby těla dítěte jako podporu doro</w:t>
      </w:r>
      <w:r w:rsidRPr="00080CBD">
        <w:rPr>
          <w:rFonts w:eastAsia="Times New Roman" w:cs="Times New Roman"/>
          <w:sz w:val="24"/>
          <w:szCs w:val="24"/>
          <w:lang w:eastAsia="cs-CZ"/>
        </w:rPr>
        <w:softHyphen/>
        <w:t>zumívání a porozumění.</w:t>
      </w:r>
    </w:p>
    <w:p w14:paraId="161EF393"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Napodobovat s ním různé zvuky z běžného života.</w:t>
      </w:r>
    </w:p>
    <w:p w14:paraId="3C72FD88"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Zdokonalovat koordinaci hrubé a jemné mo</w:t>
      </w:r>
      <w:r w:rsidRPr="00080CBD">
        <w:rPr>
          <w:rFonts w:eastAsia="Times New Roman" w:cs="Times New Roman"/>
          <w:sz w:val="24"/>
          <w:szCs w:val="24"/>
          <w:lang w:eastAsia="cs-CZ"/>
        </w:rPr>
        <w:softHyphen/>
        <w:t>toriky dítěte, stejnou pozornost věnovat i or</w:t>
      </w:r>
      <w:r w:rsidRPr="00080CBD">
        <w:rPr>
          <w:rFonts w:eastAsia="Times New Roman" w:cs="Times New Roman"/>
          <w:sz w:val="24"/>
          <w:szCs w:val="24"/>
          <w:lang w:eastAsia="cs-CZ"/>
        </w:rPr>
        <w:softHyphen/>
        <w:t>ganizaci pohybů artikulačních orgánů pravi</w:t>
      </w:r>
      <w:r w:rsidRPr="00080CBD">
        <w:rPr>
          <w:rFonts w:eastAsia="Times New Roman" w:cs="Times New Roman"/>
          <w:sz w:val="24"/>
          <w:szCs w:val="24"/>
          <w:lang w:eastAsia="cs-CZ"/>
        </w:rPr>
        <w:softHyphen/>
        <w:t>delným zařazováním různých artikulačních cvičení a her.</w:t>
      </w:r>
    </w:p>
    <w:p w14:paraId="22752DEA"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Procvičovat artikulaci jednotlivých hlásek v takových slovech, větách a říkankách, kte</w:t>
      </w:r>
      <w:r w:rsidRPr="00080CBD">
        <w:rPr>
          <w:rFonts w:eastAsia="Times New Roman" w:cs="Times New Roman"/>
          <w:sz w:val="24"/>
          <w:szCs w:val="24"/>
          <w:lang w:eastAsia="cs-CZ"/>
        </w:rPr>
        <w:softHyphen/>
        <w:t>ré jsou pro dítě zajímavé, obsahově srozumi</w:t>
      </w:r>
      <w:r w:rsidRPr="00080CBD">
        <w:rPr>
          <w:rFonts w:eastAsia="Times New Roman" w:cs="Times New Roman"/>
          <w:sz w:val="24"/>
          <w:szCs w:val="24"/>
          <w:lang w:eastAsia="cs-CZ"/>
        </w:rPr>
        <w:softHyphen/>
        <w:t>telné a smysluplné.</w:t>
      </w:r>
    </w:p>
    <w:p w14:paraId="046F25E1"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Často s dítětem říkat básničky s opakující se hláskou, kterou nesprávně vyslovuje, sou</w:t>
      </w:r>
      <w:r w:rsidRPr="00080CBD">
        <w:rPr>
          <w:rFonts w:eastAsia="Times New Roman" w:cs="Times New Roman"/>
          <w:sz w:val="24"/>
          <w:szCs w:val="24"/>
          <w:lang w:eastAsia="cs-CZ"/>
        </w:rPr>
        <w:softHyphen/>
        <w:t>časně znázorňovat obsah básničky pohyby těla.</w:t>
      </w:r>
    </w:p>
    <w:p w14:paraId="370CE13C" w14:textId="77777777" w:rsidR="00080CBD" w:rsidRPr="00080CBD" w:rsidRDefault="00080CBD" w:rsidP="00DB4CA0">
      <w:pPr>
        <w:numPr>
          <w:ilvl w:val="0"/>
          <w:numId w:val="102"/>
        </w:numPr>
        <w:spacing w:before="100" w:beforeAutospacing="1" w:after="100" w:afterAutospacing="1" w:line="240" w:lineRule="auto"/>
        <w:rPr>
          <w:rFonts w:eastAsia="Times New Roman" w:cs="Times New Roman"/>
          <w:sz w:val="24"/>
          <w:szCs w:val="24"/>
          <w:lang w:eastAsia="cs-CZ"/>
        </w:rPr>
      </w:pPr>
      <w:r w:rsidRPr="00080CBD">
        <w:rPr>
          <w:rFonts w:eastAsia="Times New Roman" w:cs="Times New Roman"/>
          <w:sz w:val="24"/>
          <w:szCs w:val="24"/>
          <w:lang w:eastAsia="cs-CZ"/>
        </w:rPr>
        <w:t>Správnou výslovnost rozvíjet pomocí rozmanitých her a činností, které současně zdokonalují poznání dítěte a jeho pohybové, umělecké, sociální dovednosti nebo citovou složku osobnosti</w:t>
      </w:r>
    </w:p>
    <w:p w14:paraId="042992FE" w14:textId="77777777" w:rsidR="00080CBD" w:rsidRPr="00080CBD" w:rsidRDefault="00080CBD" w:rsidP="00080CBD">
      <w:pPr>
        <w:jc w:val="center"/>
        <w:rPr>
          <w:rFonts w:ascii="Broadway" w:hAnsi="Broadway"/>
          <w:b/>
          <w:sz w:val="28"/>
          <w:szCs w:val="28"/>
          <w:u w:val="single"/>
        </w:rPr>
      </w:pPr>
    </w:p>
    <w:p w14:paraId="49F8C5BB" w14:textId="77777777" w:rsidR="00080CBD" w:rsidRPr="00080CBD" w:rsidRDefault="00080CBD" w:rsidP="00080CBD">
      <w:pPr>
        <w:rPr>
          <w:rFonts w:eastAsia="Batang"/>
          <w:sz w:val="28"/>
          <w:szCs w:val="28"/>
        </w:rPr>
      </w:pPr>
      <w:r w:rsidRPr="00080CBD">
        <w:rPr>
          <w:rFonts w:ascii="Broadway" w:hAnsi="Broadway"/>
          <w:b/>
          <w:sz w:val="28"/>
          <w:szCs w:val="28"/>
        </w:rPr>
        <w:t xml:space="preserve">                                   VESELÉ PÍSKÁNÍ</w:t>
      </w:r>
    </w:p>
    <w:p w14:paraId="67C67E42" w14:textId="77777777" w:rsidR="00080CBD" w:rsidRPr="00080CBD" w:rsidRDefault="00080CBD" w:rsidP="00080CBD">
      <w:pPr>
        <w:rPr>
          <w:rFonts w:eastAsia="Batang"/>
          <w:sz w:val="24"/>
          <w:szCs w:val="24"/>
        </w:rPr>
      </w:pPr>
      <w:r w:rsidRPr="00080CBD">
        <w:rPr>
          <w:rFonts w:eastAsia="Batang"/>
          <w:sz w:val="24"/>
          <w:szCs w:val="24"/>
        </w:rPr>
        <w:t xml:space="preserve">Součástí předškolního vzdělávání v mateřské škole je hra na zobcovou flétnu formou řízené činnosti metodou prožitkovou.  </w:t>
      </w:r>
    </w:p>
    <w:p w14:paraId="44E69653" w14:textId="77777777" w:rsidR="00080CBD" w:rsidRPr="00080CBD" w:rsidRDefault="00080CBD" w:rsidP="00080CBD">
      <w:pPr>
        <w:rPr>
          <w:rFonts w:eastAsia="Batang"/>
          <w:sz w:val="24"/>
          <w:szCs w:val="24"/>
        </w:rPr>
      </w:pPr>
      <w:r w:rsidRPr="00080CBD">
        <w:rPr>
          <w:rFonts w:eastAsia="Batang"/>
          <w:sz w:val="24"/>
          <w:szCs w:val="24"/>
        </w:rPr>
        <w:t>Děti získají nejen hezký vztah k hudbě, ale budou mít i nového koníčka, naučí se základy hudební nauky, zlepší si dýchání, ale hlavně si budou moci zahrát své oblíbené písničky a spolu s rodiči trochu muzicírovat.</w:t>
      </w:r>
    </w:p>
    <w:p w14:paraId="5D21BAA7" w14:textId="77777777" w:rsidR="00080CBD" w:rsidRPr="00080CBD" w:rsidRDefault="00080CBD" w:rsidP="00080CBD">
      <w:pPr>
        <w:rPr>
          <w:rFonts w:eastAsia="Batang"/>
          <w:sz w:val="24"/>
          <w:szCs w:val="24"/>
        </w:rPr>
      </w:pPr>
      <w:r w:rsidRPr="00080CBD">
        <w:rPr>
          <w:rFonts w:eastAsia="Batang"/>
          <w:sz w:val="24"/>
          <w:szCs w:val="24"/>
        </w:rPr>
        <w:tab/>
        <w:t xml:space="preserve">Vytváření programu výuky hry na zobcovou flétnu v mateřské škole vychází z požadavků respektování vývojových, věkových, individuálních zvláštností, zachování optimální zátěže a přiměřených nároků, které děti dále rozvíjí. Zároveň nabízí prostor pro individuální rozvoj dítěte.  Konkrétní podmínky musí zohlednit každá učitelka. </w:t>
      </w:r>
    </w:p>
    <w:p w14:paraId="720283F6" w14:textId="77777777" w:rsidR="00080CBD" w:rsidRPr="00080CBD" w:rsidRDefault="00080CBD" w:rsidP="00080CBD">
      <w:pPr>
        <w:ind w:firstLine="709"/>
        <w:rPr>
          <w:rFonts w:ascii="Broadway" w:eastAsia="Batang" w:hAnsi="Broadway"/>
          <w:sz w:val="24"/>
          <w:szCs w:val="24"/>
        </w:rPr>
      </w:pPr>
      <w:r w:rsidRPr="00080CBD">
        <w:rPr>
          <w:rFonts w:ascii="Broadway" w:eastAsia="Batang" w:hAnsi="Broadway"/>
          <w:sz w:val="24"/>
          <w:szCs w:val="24"/>
        </w:rPr>
        <w:t>Program jako sou</w:t>
      </w:r>
      <w:r w:rsidRPr="00080CBD">
        <w:rPr>
          <w:rFonts w:ascii="Times New Roman" w:eastAsia="Batang" w:hAnsi="Times New Roman" w:cs="Times New Roman"/>
          <w:sz w:val="24"/>
          <w:szCs w:val="24"/>
        </w:rPr>
        <w:t>č</w:t>
      </w:r>
      <w:r w:rsidRPr="00080CBD">
        <w:rPr>
          <w:rFonts w:ascii="Broadway" w:eastAsia="Batang" w:hAnsi="Broadway" w:cs="Broadway"/>
          <w:sz w:val="24"/>
          <w:szCs w:val="24"/>
        </w:rPr>
        <w:t>á</w:t>
      </w:r>
      <w:r w:rsidRPr="00080CBD">
        <w:rPr>
          <w:rFonts w:ascii="Broadway" w:eastAsia="Batang" w:hAnsi="Broadway"/>
          <w:sz w:val="24"/>
          <w:szCs w:val="24"/>
        </w:rPr>
        <w:t>st výchovn</w:t>
      </w:r>
      <w:r w:rsidRPr="00080CBD">
        <w:rPr>
          <w:rFonts w:ascii="Times New Roman" w:eastAsia="Batang" w:hAnsi="Times New Roman" w:cs="Times New Roman"/>
          <w:sz w:val="24"/>
          <w:szCs w:val="24"/>
        </w:rPr>
        <w:t>ě</w:t>
      </w:r>
      <w:r w:rsidRPr="00080CBD">
        <w:rPr>
          <w:rFonts w:ascii="Broadway" w:eastAsia="Batang" w:hAnsi="Broadway"/>
          <w:sz w:val="24"/>
          <w:szCs w:val="24"/>
        </w:rPr>
        <w:t xml:space="preserve"> vzd</w:t>
      </w:r>
      <w:r w:rsidRPr="00080CBD">
        <w:rPr>
          <w:rFonts w:ascii="Times New Roman" w:eastAsia="Batang" w:hAnsi="Times New Roman" w:cs="Times New Roman"/>
          <w:sz w:val="24"/>
          <w:szCs w:val="24"/>
        </w:rPr>
        <w:t>ě</w:t>
      </w:r>
      <w:r w:rsidRPr="00080CBD">
        <w:rPr>
          <w:rFonts w:ascii="Broadway" w:eastAsia="Batang" w:hAnsi="Broadway"/>
          <w:sz w:val="24"/>
          <w:szCs w:val="24"/>
        </w:rPr>
        <w:t>l</w:t>
      </w:r>
      <w:r w:rsidRPr="00080CBD">
        <w:rPr>
          <w:rFonts w:ascii="Broadway" w:eastAsia="Batang" w:hAnsi="Broadway" w:cs="Broadway"/>
          <w:sz w:val="24"/>
          <w:szCs w:val="24"/>
        </w:rPr>
        <w:t>á</w:t>
      </w:r>
      <w:r w:rsidRPr="00080CBD">
        <w:rPr>
          <w:rFonts w:ascii="Broadway" w:eastAsia="Batang" w:hAnsi="Broadway"/>
          <w:sz w:val="24"/>
          <w:szCs w:val="24"/>
        </w:rPr>
        <w:t>vac</w:t>
      </w:r>
      <w:r w:rsidRPr="00080CBD">
        <w:rPr>
          <w:rFonts w:ascii="Broadway" w:eastAsia="Batang" w:hAnsi="Broadway" w:cs="Broadway"/>
          <w:sz w:val="24"/>
          <w:szCs w:val="24"/>
        </w:rPr>
        <w:t>í</w:t>
      </w:r>
      <w:r w:rsidRPr="00080CBD">
        <w:rPr>
          <w:rFonts w:ascii="Broadway" w:eastAsia="Batang" w:hAnsi="Broadway"/>
          <w:sz w:val="24"/>
          <w:szCs w:val="24"/>
        </w:rPr>
        <w:t xml:space="preserve"> pr</w:t>
      </w:r>
      <w:r w:rsidRPr="00080CBD">
        <w:rPr>
          <w:rFonts w:ascii="Broadway" w:eastAsia="Batang" w:hAnsi="Broadway" w:cs="Broadway"/>
          <w:sz w:val="24"/>
          <w:szCs w:val="24"/>
        </w:rPr>
        <w:t>á</w:t>
      </w:r>
      <w:r w:rsidRPr="00080CBD">
        <w:rPr>
          <w:rFonts w:ascii="Broadway" w:eastAsia="Batang" w:hAnsi="Broadway"/>
          <w:sz w:val="24"/>
          <w:szCs w:val="24"/>
        </w:rPr>
        <w:t>ce v</w:t>
      </w:r>
      <w:r w:rsidRPr="00080CBD">
        <w:rPr>
          <w:rFonts w:ascii="Broadway" w:eastAsia="Batang" w:hAnsi="Broadway" w:cs="Broadway"/>
          <w:sz w:val="24"/>
          <w:szCs w:val="24"/>
        </w:rPr>
        <w:t> </w:t>
      </w:r>
      <w:r w:rsidRPr="00080CBD">
        <w:rPr>
          <w:rFonts w:ascii="Broadway" w:eastAsia="Batang" w:hAnsi="Broadway"/>
          <w:sz w:val="24"/>
          <w:szCs w:val="24"/>
        </w:rPr>
        <w:t>M</w:t>
      </w:r>
      <w:r w:rsidRPr="00080CBD">
        <w:rPr>
          <w:rFonts w:ascii="Broadway" w:eastAsia="Batang" w:hAnsi="Broadway" w:cs="Broadway"/>
          <w:sz w:val="24"/>
          <w:szCs w:val="24"/>
        </w:rPr>
        <w:t>Š</w:t>
      </w:r>
      <w:r w:rsidRPr="00080CBD">
        <w:rPr>
          <w:rFonts w:ascii="Broadway" w:eastAsia="Batang" w:hAnsi="Broadway"/>
          <w:sz w:val="24"/>
          <w:szCs w:val="24"/>
        </w:rPr>
        <w:t xml:space="preserve"> prol</w:t>
      </w:r>
      <w:r w:rsidRPr="00080CBD">
        <w:rPr>
          <w:rFonts w:ascii="Broadway" w:eastAsia="Batang" w:hAnsi="Broadway" w:cs="Broadway"/>
          <w:sz w:val="24"/>
          <w:szCs w:val="24"/>
        </w:rPr>
        <w:t>í</w:t>
      </w:r>
      <w:r w:rsidRPr="00080CBD">
        <w:rPr>
          <w:rFonts w:ascii="Broadway" w:eastAsia="Batang" w:hAnsi="Broadway"/>
          <w:sz w:val="24"/>
          <w:szCs w:val="24"/>
        </w:rPr>
        <w:t>n</w:t>
      </w:r>
      <w:r w:rsidRPr="00080CBD">
        <w:rPr>
          <w:rFonts w:ascii="Broadway" w:eastAsia="Batang" w:hAnsi="Broadway" w:cs="Broadway"/>
          <w:sz w:val="24"/>
          <w:szCs w:val="24"/>
        </w:rPr>
        <w:t>á</w:t>
      </w:r>
      <w:r w:rsidRPr="00080CBD">
        <w:rPr>
          <w:rFonts w:ascii="Broadway" w:eastAsia="Batang" w:hAnsi="Broadway"/>
          <w:sz w:val="24"/>
          <w:szCs w:val="24"/>
        </w:rPr>
        <w:t xml:space="preserve"> v</w:t>
      </w:r>
      <w:r w:rsidRPr="00080CBD">
        <w:rPr>
          <w:rFonts w:ascii="Broadway" w:eastAsia="Batang" w:hAnsi="Broadway" w:cs="Broadway"/>
          <w:sz w:val="24"/>
          <w:szCs w:val="24"/>
        </w:rPr>
        <w:t>š</w:t>
      </w:r>
      <w:r w:rsidRPr="00080CBD">
        <w:rPr>
          <w:rFonts w:ascii="Broadway" w:eastAsia="Batang" w:hAnsi="Broadway"/>
          <w:sz w:val="24"/>
          <w:szCs w:val="24"/>
        </w:rPr>
        <w:t>emi sm</w:t>
      </w:r>
      <w:r w:rsidRPr="00080CBD">
        <w:rPr>
          <w:rFonts w:ascii="Times New Roman" w:eastAsia="Batang" w:hAnsi="Times New Roman" w:cs="Times New Roman"/>
          <w:sz w:val="24"/>
          <w:szCs w:val="24"/>
        </w:rPr>
        <w:t>ě</w:t>
      </w:r>
      <w:r w:rsidRPr="00080CBD">
        <w:rPr>
          <w:rFonts w:ascii="Broadway" w:eastAsia="Batang" w:hAnsi="Broadway"/>
          <w:sz w:val="24"/>
          <w:szCs w:val="24"/>
        </w:rPr>
        <w:t>ry rozvoje d</w:t>
      </w:r>
      <w:r w:rsidRPr="00080CBD">
        <w:rPr>
          <w:rFonts w:ascii="Times New Roman" w:eastAsia="Batang" w:hAnsi="Times New Roman" w:cs="Times New Roman"/>
          <w:sz w:val="24"/>
          <w:szCs w:val="24"/>
        </w:rPr>
        <w:t>ě</w:t>
      </w:r>
      <w:r w:rsidRPr="00080CBD">
        <w:rPr>
          <w:rFonts w:ascii="Broadway" w:eastAsia="Batang" w:hAnsi="Broadway"/>
          <w:sz w:val="24"/>
          <w:szCs w:val="24"/>
        </w:rPr>
        <w:t>tsk</w:t>
      </w:r>
      <w:r w:rsidRPr="00080CBD">
        <w:rPr>
          <w:rFonts w:ascii="Broadway" w:eastAsia="Batang" w:hAnsi="Broadway" w:cs="Broadway"/>
          <w:sz w:val="24"/>
          <w:szCs w:val="24"/>
        </w:rPr>
        <w:t>é</w:t>
      </w:r>
      <w:r w:rsidRPr="00080CBD">
        <w:rPr>
          <w:rFonts w:ascii="Broadway" w:eastAsia="Batang" w:hAnsi="Broadway"/>
          <w:sz w:val="24"/>
          <w:szCs w:val="24"/>
        </w:rPr>
        <w:t xml:space="preserve"> osobnosti:</w:t>
      </w:r>
    </w:p>
    <w:p w14:paraId="658D78C3" w14:textId="77777777" w:rsidR="00080CBD" w:rsidRPr="00080CBD" w:rsidRDefault="00080CBD" w:rsidP="00DB4CA0">
      <w:pPr>
        <w:numPr>
          <w:ilvl w:val="0"/>
          <w:numId w:val="168"/>
        </w:numPr>
        <w:contextualSpacing/>
        <w:rPr>
          <w:rFonts w:eastAsia="Batang"/>
          <w:sz w:val="24"/>
          <w:szCs w:val="24"/>
        </w:rPr>
      </w:pPr>
      <w:r w:rsidRPr="00080CBD">
        <w:rPr>
          <w:rFonts w:eastAsia="Batang"/>
          <w:sz w:val="24"/>
          <w:szCs w:val="24"/>
          <w:u w:val="single"/>
        </w:rPr>
        <w:t>ROZVOJ MRAVNÍ, CITOVÝ, SOCIÁLNÍ</w:t>
      </w:r>
      <w:r w:rsidRPr="00080CBD">
        <w:rPr>
          <w:rFonts w:eastAsia="Batang"/>
          <w:sz w:val="24"/>
          <w:szCs w:val="24"/>
        </w:rPr>
        <w:t xml:space="preserve"> – utváření sebedůvěry, upevnění zdravého sebevědomí, vytváření mravních hodnot. Rozvíjí se vztah k odpovědnosti a povinnosti.  Kladné hodnocení dítěte zvyšuje radost ze hry a celkově ovlivňuje vztah k hudbě.  S citovou výchovou souvisí i rozvoj povahových rysů dítěte z pozice, jakou má a jak ji vnímá. Zobcová flétna pomáhá i v procesu socializace dítěte do společnosti dospělých hudebním vystoupením. </w:t>
      </w:r>
    </w:p>
    <w:p w14:paraId="7F5ECF8A" w14:textId="77777777" w:rsidR="00080CBD" w:rsidRPr="00080CBD" w:rsidRDefault="00080CBD" w:rsidP="00DB4CA0">
      <w:pPr>
        <w:numPr>
          <w:ilvl w:val="0"/>
          <w:numId w:val="168"/>
        </w:numPr>
        <w:contextualSpacing/>
        <w:rPr>
          <w:rFonts w:eastAsia="Batang"/>
          <w:sz w:val="24"/>
          <w:szCs w:val="24"/>
        </w:rPr>
      </w:pPr>
      <w:r w:rsidRPr="00080CBD">
        <w:rPr>
          <w:rFonts w:eastAsia="Batang"/>
          <w:sz w:val="24"/>
          <w:szCs w:val="24"/>
          <w:u w:val="single"/>
        </w:rPr>
        <w:lastRenderedPageBreak/>
        <w:t>ROZVOJ FYZICKÉHO ZDRAVÍ A ZDATNOSTI</w:t>
      </w:r>
      <w:r w:rsidRPr="00080CBD">
        <w:rPr>
          <w:rFonts w:eastAsia="Batang"/>
          <w:sz w:val="24"/>
          <w:szCs w:val="24"/>
        </w:rPr>
        <w:t xml:space="preserve"> – za spolupráce zobcové flétny je rozvoj zdraví, při dodržení určitých podmínek (vyvětraná místnost) velmi účinný. Do </w:t>
      </w:r>
      <w:proofErr w:type="spellStart"/>
      <w:r w:rsidRPr="00080CBD">
        <w:rPr>
          <w:rFonts w:eastAsia="Batang"/>
          <w:sz w:val="24"/>
          <w:szCs w:val="24"/>
        </w:rPr>
        <w:t>Tv</w:t>
      </w:r>
      <w:proofErr w:type="spellEnd"/>
      <w:r w:rsidRPr="00080CBD">
        <w:rPr>
          <w:rFonts w:eastAsia="Batang"/>
          <w:sz w:val="24"/>
          <w:szCs w:val="24"/>
        </w:rPr>
        <w:t xml:space="preserve"> činností je dobré zařazovat cviky zaměřené na relaxaci, posílení zádových a břišních svalů, taneční hry a improvizaci pro rozvoj pohybových dovedností v souladu s hudbou – vyjádření rytmu pohybem. Je nutno klást důraz na správné držení těla.</w:t>
      </w:r>
    </w:p>
    <w:p w14:paraId="734CE740" w14:textId="77777777" w:rsidR="00080CBD" w:rsidRPr="00080CBD" w:rsidRDefault="00080CBD" w:rsidP="00DB4CA0">
      <w:pPr>
        <w:numPr>
          <w:ilvl w:val="0"/>
          <w:numId w:val="168"/>
        </w:numPr>
        <w:contextualSpacing/>
        <w:rPr>
          <w:rFonts w:eastAsia="Batang"/>
          <w:sz w:val="24"/>
          <w:szCs w:val="24"/>
        </w:rPr>
      </w:pPr>
      <w:r w:rsidRPr="00080CBD">
        <w:rPr>
          <w:rFonts w:eastAsia="Batang"/>
          <w:sz w:val="24"/>
          <w:szCs w:val="24"/>
          <w:u w:val="single"/>
        </w:rPr>
        <w:t>ESTETICKÉ VNÍMÁNÍ A VYJADŘOVÁNÍ</w:t>
      </w:r>
      <w:r w:rsidRPr="00080CBD">
        <w:rPr>
          <w:rFonts w:eastAsia="Batang"/>
          <w:sz w:val="24"/>
          <w:szCs w:val="24"/>
        </w:rPr>
        <w:t xml:space="preserve"> – zajišťují, mimo jiné, činnosti výtvarné, hudební, dramatizující a styk se slovesným uměním. Na základě emocionálního vztahu lze nenásilně vypěstovat schopnost estetického prožitku (krásné nástroje, libozvučné tóny) a dovednost estetického vyjádření (já chci také umět hrát). Velký přínos má hra na nástroj při </w:t>
      </w:r>
      <w:proofErr w:type="gramStart"/>
      <w:r w:rsidRPr="00080CBD">
        <w:rPr>
          <w:rFonts w:eastAsia="Batang"/>
          <w:sz w:val="24"/>
          <w:szCs w:val="24"/>
        </w:rPr>
        <w:t>sluchovém  vnímání</w:t>
      </w:r>
      <w:proofErr w:type="gramEnd"/>
      <w:r w:rsidRPr="00080CBD">
        <w:rPr>
          <w:rFonts w:eastAsia="Batang"/>
          <w:sz w:val="24"/>
          <w:szCs w:val="24"/>
        </w:rPr>
        <w:t>, rozlišování rytmu, dynamiky a vnímání obsahu emocionálně.</w:t>
      </w:r>
    </w:p>
    <w:p w14:paraId="685087D8" w14:textId="77777777" w:rsidR="00080CBD" w:rsidRPr="00080CBD" w:rsidRDefault="00080CBD" w:rsidP="00080CBD">
      <w:pPr>
        <w:rPr>
          <w:rFonts w:eastAsia="Batang"/>
          <w:sz w:val="24"/>
          <w:szCs w:val="24"/>
        </w:rPr>
      </w:pPr>
      <w:r w:rsidRPr="00080CBD">
        <w:rPr>
          <w:rFonts w:eastAsia="Batang"/>
          <w:sz w:val="24"/>
          <w:szCs w:val="24"/>
        </w:rPr>
        <w:t>Prvořadě je při hře rozvíjeno správné brániční dýchání a rytmické cítění, děti se také setkávají se základy hudební nauky, které jinak do hudebních činností zařazovány nejsou. Seznamují se s novými pojmy, které je uvedou do světa hudby. Poznávají některé hudební nástroje – barvu tónů, příležitostnou hru na ně. Zde učitelka využije podobnosti prstokladu dechových nástrojů při srovnání s prstokladem zobcové flétně.</w:t>
      </w:r>
    </w:p>
    <w:p w14:paraId="74786493" w14:textId="77777777" w:rsidR="00080CBD" w:rsidRPr="00080CBD" w:rsidRDefault="00080CBD" w:rsidP="00DB4CA0">
      <w:pPr>
        <w:numPr>
          <w:ilvl w:val="0"/>
          <w:numId w:val="169"/>
        </w:numPr>
        <w:contextualSpacing/>
        <w:rPr>
          <w:rFonts w:eastAsia="Batang"/>
          <w:sz w:val="24"/>
          <w:szCs w:val="24"/>
        </w:rPr>
      </w:pPr>
      <w:r w:rsidRPr="00080CBD">
        <w:rPr>
          <w:rFonts w:eastAsia="Batang"/>
          <w:sz w:val="24"/>
          <w:szCs w:val="24"/>
          <w:u w:val="single"/>
        </w:rPr>
        <w:t>ROZVOJ POZNÁVACÍCH PROCESŮ, POZNATKŮ A ŘEČI</w:t>
      </w:r>
      <w:r w:rsidRPr="00080CBD">
        <w:rPr>
          <w:rFonts w:eastAsia="Batang"/>
          <w:sz w:val="24"/>
          <w:szCs w:val="24"/>
        </w:rPr>
        <w:t xml:space="preserve"> – při rozvíjení orientace dítěte ve světě, je třeba klást důraz na přirozenou, spontánní aktivitu, na probuzení dětského zájmu, stimulaci jeho vnitřní účasti, na chuti a snaze poznávat svět kolem sebe a porozumět mu. V komunikačním procesu se obohacuje, rozvíjí slovní zásoba, sluchové rozlišovací schopnosti (výška, délka, intenzita tónů a zvuků). Vědomě je ovládáno tempo dechu při řeči, přirozená komunikace bez ostychu.</w:t>
      </w:r>
    </w:p>
    <w:p w14:paraId="49B745F3" w14:textId="77777777" w:rsidR="00080CBD" w:rsidRPr="00080CBD" w:rsidRDefault="00080CBD" w:rsidP="00DB4CA0">
      <w:pPr>
        <w:numPr>
          <w:ilvl w:val="0"/>
          <w:numId w:val="169"/>
        </w:numPr>
        <w:contextualSpacing/>
        <w:rPr>
          <w:rFonts w:eastAsia="Batang"/>
          <w:sz w:val="24"/>
          <w:szCs w:val="24"/>
        </w:rPr>
      </w:pPr>
      <w:r w:rsidRPr="00080CBD">
        <w:rPr>
          <w:rFonts w:eastAsia="Batang"/>
          <w:sz w:val="24"/>
          <w:szCs w:val="24"/>
          <w:u w:val="single"/>
        </w:rPr>
        <w:t>ROZVÍJENÍ PRAKTICKÝCH ČINNOSTÍ, SEBEOBSUŽNÝCH A TECHNICKÝCH DOVEDNOSTÍ</w:t>
      </w:r>
      <w:r w:rsidRPr="00080CBD">
        <w:rPr>
          <w:rFonts w:eastAsia="Batang"/>
          <w:sz w:val="24"/>
          <w:szCs w:val="24"/>
        </w:rPr>
        <w:t xml:space="preserve"> – je těsně spjato, v případě na zobcovou flétnu, s poznávacími procesy. Teoretické znalosti dítěte jsou bezprostředně prohlubovány prakticky. Základem takového rozvoje je hra se zvířátky a všechno ostatní se od ní odvíjí. Při takové činnosti se oblasti rozvíjení dítěte vzájemně prolínají a ovlivňují, na dítě působí mnohostranně. Úzce spjat je i rozvoj technických dovedností. Malí muzikanti se seznamují s různými materiály, ze kterých jsou flétny vyrobeny, s montáží a demontáží hudebního nástroje. Sebeobslužné dovednosti se rozvíjí při ošetřování nástroje – hygienické návyky (čistota rukou a nástroje), ochrana zdraví (nepůjčovat si vzájemně nástroj, bezpečně s ním manipulovat), udržování pořádku v osobních věcech, samostatnost.</w:t>
      </w:r>
    </w:p>
    <w:p w14:paraId="17036082" w14:textId="77777777" w:rsidR="00080CBD" w:rsidRPr="00080CBD" w:rsidRDefault="00080CBD" w:rsidP="00080CBD">
      <w:pPr>
        <w:rPr>
          <w:rFonts w:eastAsia="Batang"/>
          <w:sz w:val="24"/>
          <w:szCs w:val="24"/>
        </w:rPr>
      </w:pPr>
      <w:r w:rsidRPr="00080CBD">
        <w:rPr>
          <w:rFonts w:eastAsia="Batang"/>
          <w:sz w:val="24"/>
          <w:szCs w:val="24"/>
        </w:rPr>
        <w:t>Před učitelkou nestojí dítě s požadavky na to, co musí zvládnout, ale se svými zájmy. S tím, co právě teď ke svému růstu a prospívání potřebuje, aby se dobře cítilo, mělo chuť poznávat a tvořit, aby bylo uváděno do kulturní společnosti. Na osobnosti učitelky záleží, jak dovede program začlenit do denních činností v mateřské škole a jaké přinese výsledky.</w:t>
      </w:r>
    </w:p>
    <w:p w14:paraId="779A1DE9" w14:textId="77777777" w:rsidR="00080CBD" w:rsidRPr="00080CBD" w:rsidRDefault="00080CBD" w:rsidP="00080CBD">
      <w:pPr>
        <w:rPr>
          <w:rFonts w:eastAsia="Batang"/>
          <w:b/>
          <w:sz w:val="24"/>
          <w:szCs w:val="24"/>
          <w:u w:val="single"/>
        </w:rPr>
      </w:pPr>
      <w:r w:rsidRPr="00080CBD">
        <w:rPr>
          <w:rFonts w:eastAsia="Batang"/>
          <w:b/>
          <w:sz w:val="24"/>
          <w:szCs w:val="24"/>
          <w:u w:val="single"/>
        </w:rPr>
        <w:t>Každá chvilka řízené činnosti ve skupince, spojená se hrou na flétnu, by měla obsahovat:</w:t>
      </w:r>
    </w:p>
    <w:p w14:paraId="6E7A66CF" w14:textId="77777777" w:rsidR="00080CBD" w:rsidRPr="00080CBD" w:rsidRDefault="00080CBD" w:rsidP="00DB4CA0">
      <w:pPr>
        <w:numPr>
          <w:ilvl w:val="0"/>
          <w:numId w:val="103"/>
        </w:numPr>
        <w:contextualSpacing/>
        <w:rPr>
          <w:rFonts w:eastAsia="Batang"/>
          <w:sz w:val="24"/>
          <w:szCs w:val="24"/>
        </w:rPr>
      </w:pPr>
      <w:r w:rsidRPr="00080CBD">
        <w:rPr>
          <w:rFonts w:eastAsia="Batang"/>
          <w:sz w:val="24"/>
          <w:szCs w:val="24"/>
        </w:rPr>
        <w:t>Samostatné složení nástroje</w:t>
      </w:r>
    </w:p>
    <w:p w14:paraId="68C6F414" w14:textId="77777777" w:rsidR="00080CBD" w:rsidRPr="00080CBD" w:rsidRDefault="00080CBD" w:rsidP="00DB4CA0">
      <w:pPr>
        <w:numPr>
          <w:ilvl w:val="0"/>
          <w:numId w:val="103"/>
        </w:numPr>
        <w:contextualSpacing/>
        <w:rPr>
          <w:rFonts w:eastAsia="Batang"/>
          <w:sz w:val="24"/>
          <w:szCs w:val="24"/>
        </w:rPr>
      </w:pPr>
      <w:r w:rsidRPr="00080CBD">
        <w:rPr>
          <w:rFonts w:eastAsia="Batang"/>
          <w:sz w:val="24"/>
          <w:szCs w:val="24"/>
        </w:rPr>
        <w:t>Dechová cvičení</w:t>
      </w:r>
    </w:p>
    <w:p w14:paraId="338E9E39" w14:textId="77777777" w:rsidR="00080CBD" w:rsidRPr="00080CBD" w:rsidRDefault="00080CBD" w:rsidP="00DB4CA0">
      <w:pPr>
        <w:numPr>
          <w:ilvl w:val="0"/>
          <w:numId w:val="103"/>
        </w:numPr>
        <w:contextualSpacing/>
        <w:rPr>
          <w:rFonts w:eastAsia="Batang"/>
          <w:sz w:val="24"/>
          <w:szCs w:val="24"/>
        </w:rPr>
      </w:pPr>
      <w:r w:rsidRPr="00080CBD">
        <w:rPr>
          <w:rFonts w:eastAsia="Batang"/>
          <w:sz w:val="24"/>
          <w:szCs w:val="24"/>
        </w:rPr>
        <w:t>Teoretické opakování s vizuální pomůckou zvířátek</w:t>
      </w:r>
    </w:p>
    <w:p w14:paraId="0158CD53" w14:textId="77777777" w:rsidR="00080CBD" w:rsidRPr="00080CBD" w:rsidRDefault="00080CBD" w:rsidP="00DB4CA0">
      <w:pPr>
        <w:numPr>
          <w:ilvl w:val="0"/>
          <w:numId w:val="103"/>
        </w:numPr>
        <w:contextualSpacing/>
        <w:rPr>
          <w:rFonts w:eastAsia="Batang"/>
          <w:sz w:val="24"/>
          <w:szCs w:val="24"/>
        </w:rPr>
      </w:pPr>
      <w:r w:rsidRPr="00080CBD">
        <w:rPr>
          <w:rFonts w:eastAsia="Batang"/>
          <w:sz w:val="24"/>
          <w:szCs w:val="24"/>
        </w:rPr>
        <w:t>Seznámení s novým hmatem či částí hudební nauky</w:t>
      </w:r>
    </w:p>
    <w:p w14:paraId="46C989BF" w14:textId="77777777" w:rsidR="00080CBD" w:rsidRPr="00080CBD" w:rsidRDefault="00080CBD" w:rsidP="00DB4CA0">
      <w:pPr>
        <w:numPr>
          <w:ilvl w:val="0"/>
          <w:numId w:val="103"/>
        </w:numPr>
        <w:contextualSpacing/>
        <w:rPr>
          <w:rFonts w:eastAsia="Batang"/>
          <w:sz w:val="24"/>
          <w:szCs w:val="24"/>
        </w:rPr>
      </w:pPr>
      <w:r w:rsidRPr="00080CBD">
        <w:rPr>
          <w:rFonts w:eastAsia="Batang"/>
          <w:sz w:val="24"/>
          <w:szCs w:val="24"/>
        </w:rPr>
        <w:lastRenderedPageBreak/>
        <w:t>Uložení části k procvičování s rodiči</w:t>
      </w:r>
    </w:p>
    <w:p w14:paraId="3CB63EC0" w14:textId="77777777" w:rsidR="00080CBD" w:rsidRPr="00080CBD" w:rsidRDefault="00080CBD" w:rsidP="00DB4CA0">
      <w:pPr>
        <w:numPr>
          <w:ilvl w:val="0"/>
          <w:numId w:val="103"/>
        </w:numPr>
        <w:contextualSpacing/>
        <w:rPr>
          <w:rFonts w:eastAsia="Batang"/>
          <w:sz w:val="24"/>
          <w:szCs w:val="24"/>
        </w:rPr>
      </w:pPr>
      <w:r w:rsidRPr="00080CBD">
        <w:rPr>
          <w:rFonts w:eastAsia="Batang"/>
          <w:sz w:val="24"/>
          <w:szCs w:val="24"/>
        </w:rPr>
        <w:t>Ošetření a uložení nástroje</w:t>
      </w:r>
    </w:p>
    <w:p w14:paraId="3692334D" w14:textId="77777777" w:rsidR="00080CBD" w:rsidRPr="00080CBD" w:rsidRDefault="00080CBD" w:rsidP="00DB4CA0">
      <w:pPr>
        <w:numPr>
          <w:ilvl w:val="0"/>
          <w:numId w:val="103"/>
        </w:numPr>
        <w:contextualSpacing/>
        <w:rPr>
          <w:rFonts w:eastAsia="Batang"/>
          <w:sz w:val="24"/>
          <w:szCs w:val="24"/>
        </w:rPr>
      </w:pPr>
      <w:r w:rsidRPr="00080CBD">
        <w:rPr>
          <w:rFonts w:eastAsia="Batang"/>
          <w:sz w:val="24"/>
          <w:szCs w:val="24"/>
        </w:rPr>
        <w:t>Program výuky na zobcovou flétnu působí na rozvoj dětské osobnosti globálně, přirozeně všemi směry, citelně děti obohacuje, rozvíjí dětskou osobnost.</w:t>
      </w:r>
    </w:p>
    <w:p w14:paraId="21C6EBDD" w14:textId="77777777" w:rsidR="00080CBD" w:rsidRPr="00080CBD" w:rsidRDefault="00080CBD" w:rsidP="00DB4CA0">
      <w:pPr>
        <w:numPr>
          <w:ilvl w:val="0"/>
          <w:numId w:val="103"/>
        </w:numPr>
        <w:contextualSpacing/>
        <w:rPr>
          <w:rFonts w:eastAsia="Batang"/>
          <w:sz w:val="24"/>
          <w:szCs w:val="24"/>
        </w:rPr>
      </w:pPr>
      <w:r w:rsidRPr="00080CBD">
        <w:rPr>
          <w:rFonts w:eastAsia="Batang"/>
          <w:sz w:val="24"/>
          <w:szCs w:val="24"/>
        </w:rPr>
        <w:t>Mateřská škola tak splňuje svou úlohu.</w:t>
      </w:r>
    </w:p>
    <w:p w14:paraId="704D3C89" w14:textId="77777777" w:rsidR="00B75254" w:rsidRDefault="00B75254" w:rsidP="00080CBD">
      <w:pPr>
        <w:rPr>
          <w:rFonts w:ascii="Broadway" w:eastAsia="Batang" w:hAnsi="Broadway"/>
          <w:b/>
          <w:sz w:val="24"/>
          <w:szCs w:val="24"/>
          <w:u w:val="single"/>
        </w:rPr>
      </w:pPr>
    </w:p>
    <w:p w14:paraId="67533D6C" w14:textId="0D46CDAE" w:rsidR="00080CBD" w:rsidRPr="00080CBD" w:rsidRDefault="00080CBD" w:rsidP="00080CBD">
      <w:pPr>
        <w:rPr>
          <w:rFonts w:ascii="Broadway" w:eastAsia="Batang" w:hAnsi="Broadway" w:cs="Times New Roman"/>
          <w:b/>
          <w:sz w:val="24"/>
          <w:szCs w:val="24"/>
          <w:u w:val="single"/>
        </w:rPr>
      </w:pPr>
      <w:proofErr w:type="gramStart"/>
      <w:r w:rsidRPr="00080CBD">
        <w:rPr>
          <w:rFonts w:ascii="Broadway" w:eastAsia="Batang" w:hAnsi="Broadway"/>
          <w:b/>
          <w:sz w:val="24"/>
          <w:szCs w:val="24"/>
          <w:u w:val="single"/>
        </w:rPr>
        <w:t>ANGLI</w:t>
      </w:r>
      <w:r w:rsidRPr="00080CBD">
        <w:rPr>
          <w:rFonts w:ascii="Times New Roman" w:eastAsia="Batang" w:hAnsi="Times New Roman" w:cs="Times New Roman"/>
          <w:b/>
          <w:sz w:val="24"/>
          <w:szCs w:val="24"/>
          <w:u w:val="single"/>
        </w:rPr>
        <w:t>Č</w:t>
      </w:r>
      <w:r w:rsidRPr="00080CBD">
        <w:rPr>
          <w:rFonts w:ascii="Broadway" w:eastAsia="Batang" w:hAnsi="Broadway"/>
          <w:b/>
          <w:sz w:val="24"/>
          <w:szCs w:val="24"/>
          <w:u w:val="single"/>
        </w:rPr>
        <w:t xml:space="preserve">TINA </w:t>
      </w:r>
      <w:r w:rsidR="00336085">
        <w:rPr>
          <w:rFonts w:ascii="Broadway" w:eastAsia="Batang" w:hAnsi="Broadway"/>
          <w:b/>
          <w:sz w:val="24"/>
          <w:szCs w:val="24"/>
          <w:u w:val="single"/>
        </w:rPr>
        <w:t xml:space="preserve"> </w:t>
      </w:r>
      <w:r w:rsidRPr="00080CBD">
        <w:rPr>
          <w:rFonts w:ascii="Broadway" w:eastAsia="Batang" w:hAnsi="Broadway"/>
          <w:b/>
          <w:sz w:val="24"/>
          <w:szCs w:val="24"/>
          <w:u w:val="single"/>
        </w:rPr>
        <w:t>PRO</w:t>
      </w:r>
      <w:proofErr w:type="gramEnd"/>
      <w:r w:rsidR="00336085">
        <w:rPr>
          <w:rFonts w:ascii="Broadway" w:eastAsia="Batang" w:hAnsi="Broadway"/>
          <w:b/>
          <w:sz w:val="24"/>
          <w:szCs w:val="24"/>
          <w:u w:val="single"/>
        </w:rPr>
        <w:t xml:space="preserve"> </w:t>
      </w:r>
      <w:r w:rsidRPr="00080CBD">
        <w:rPr>
          <w:rFonts w:ascii="Broadway" w:eastAsia="Batang" w:hAnsi="Broadway"/>
          <w:b/>
          <w:sz w:val="24"/>
          <w:szCs w:val="24"/>
          <w:u w:val="single"/>
        </w:rPr>
        <w:t xml:space="preserve"> NEJMEN</w:t>
      </w:r>
      <w:r w:rsidRPr="00080CBD">
        <w:rPr>
          <w:rFonts w:ascii="Broadway" w:eastAsia="Batang" w:hAnsi="Broadway" w:cs="Broadway"/>
          <w:b/>
          <w:sz w:val="24"/>
          <w:szCs w:val="24"/>
          <w:u w:val="single"/>
        </w:rPr>
        <w:t>ŠÍ – ANGLI</w:t>
      </w:r>
      <w:r w:rsidRPr="00080CBD">
        <w:rPr>
          <w:rFonts w:ascii="Times New Roman" w:eastAsia="Batang" w:hAnsi="Times New Roman" w:cs="Times New Roman"/>
          <w:b/>
          <w:sz w:val="24"/>
          <w:szCs w:val="24"/>
          <w:u w:val="single"/>
        </w:rPr>
        <w:t>Č</w:t>
      </w:r>
      <w:r w:rsidRPr="00080CBD">
        <w:rPr>
          <w:rFonts w:ascii="Broadway" w:eastAsia="Batang" w:hAnsi="Broadway" w:cs="Times New Roman"/>
          <w:b/>
          <w:sz w:val="24"/>
          <w:szCs w:val="24"/>
          <w:u w:val="single"/>
        </w:rPr>
        <w:t xml:space="preserve">TINA </w:t>
      </w:r>
      <w:r w:rsidR="00336085">
        <w:rPr>
          <w:rFonts w:ascii="Broadway" w:eastAsia="Batang" w:hAnsi="Broadway" w:cs="Times New Roman"/>
          <w:b/>
          <w:sz w:val="24"/>
          <w:szCs w:val="24"/>
          <w:u w:val="single"/>
        </w:rPr>
        <w:t xml:space="preserve"> </w:t>
      </w:r>
      <w:r w:rsidRPr="00080CBD">
        <w:rPr>
          <w:rFonts w:ascii="Broadway" w:eastAsia="Batang" w:hAnsi="Broadway" w:cs="Times New Roman"/>
          <w:b/>
          <w:sz w:val="24"/>
          <w:szCs w:val="24"/>
          <w:u w:val="single"/>
        </w:rPr>
        <w:t>S</w:t>
      </w:r>
      <w:r w:rsidR="00336085">
        <w:rPr>
          <w:rFonts w:ascii="Broadway" w:eastAsia="Batang" w:hAnsi="Broadway" w:cs="Times New Roman"/>
          <w:b/>
          <w:sz w:val="24"/>
          <w:szCs w:val="24"/>
          <w:u w:val="single"/>
        </w:rPr>
        <w:t xml:space="preserve"> </w:t>
      </w:r>
      <w:r w:rsidRPr="00080CBD">
        <w:rPr>
          <w:rFonts w:ascii="Broadway" w:eastAsia="Batang" w:hAnsi="Broadway" w:cs="Times New Roman"/>
          <w:b/>
          <w:sz w:val="24"/>
          <w:szCs w:val="24"/>
          <w:u w:val="single"/>
        </w:rPr>
        <w:t xml:space="preserve"> COOKYM</w:t>
      </w:r>
    </w:p>
    <w:p w14:paraId="7F6844A7" w14:textId="77777777" w:rsidR="00080CBD" w:rsidRPr="00080CBD" w:rsidRDefault="00080CBD" w:rsidP="00080CBD">
      <w:pPr>
        <w:ind w:firstLine="708"/>
        <w:rPr>
          <w:rFonts w:eastAsia="Batang"/>
          <w:sz w:val="24"/>
          <w:szCs w:val="24"/>
        </w:rPr>
      </w:pPr>
      <w:r w:rsidRPr="00080CBD">
        <w:rPr>
          <w:rFonts w:eastAsia="Batang"/>
          <w:sz w:val="24"/>
          <w:szCs w:val="24"/>
        </w:rPr>
        <w:t xml:space="preserve">Angličtina pro nejmenší probíhá v naší mateřské škole </w:t>
      </w:r>
      <w:proofErr w:type="gramStart"/>
      <w:r w:rsidR="0080104C">
        <w:rPr>
          <w:rFonts w:eastAsia="Batang"/>
          <w:sz w:val="24"/>
          <w:szCs w:val="24"/>
        </w:rPr>
        <w:t>devátým</w:t>
      </w:r>
      <w:r w:rsidRPr="00080CBD">
        <w:rPr>
          <w:rFonts w:eastAsia="Batang"/>
          <w:sz w:val="24"/>
          <w:szCs w:val="24"/>
        </w:rPr>
        <w:t xml:space="preserve">  školní</w:t>
      </w:r>
      <w:proofErr w:type="gramEnd"/>
      <w:r w:rsidRPr="00080CBD">
        <w:rPr>
          <w:rFonts w:eastAsia="Batang"/>
          <w:sz w:val="24"/>
          <w:szCs w:val="24"/>
        </w:rPr>
        <w:t xml:space="preserve"> rokem. Přihlášeny jsou všechny děti předškolní a některé z mladších dětí. Dnes už nikdo nepochybuje, že bez cizích jazyků se daleko nedostaneme. Učíme se je prakticky všichni. Dle našich dosavadních zkušeností si myslím, že má výuka angličtiny i v mateřské škole za dodržení určitých podmínek své místo. Tyto podmínky pro výuku angličtiny v mateřské škole spatřuji ve výběru kvalitního lektora, jeho přístupu k dětem, přizpůsobení výuky dětem, přizpůsobení výuky věku dětí. Kurz výuky </w:t>
      </w:r>
      <w:proofErr w:type="gramStart"/>
      <w:r w:rsidRPr="00080CBD">
        <w:rPr>
          <w:rFonts w:eastAsia="Batang"/>
          <w:sz w:val="24"/>
          <w:szCs w:val="24"/>
        </w:rPr>
        <w:t>Angličtina</w:t>
      </w:r>
      <w:proofErr w:type="gramEnd"/>
      <w:r w:rsidRPr="00080CBD">
        <w:rPr>
          <w:rFonts w:eastAsia="Batang"/>
          <w:sz w:val="24"/>
          <w:szCs w:val="24"/>
        </w:rPr>
        <w:t xml:space="preserve"> s </w:t>
      </w:r>
      <w:proofErr w:type="spellStart"/>
      <w:r w:rsidRPr="00080CBD">
        <w:rPr>
          <w:rFonts w:eastAsia="Batang"/>
          <w:sz w:val="24"/>
          <w:szCs w:val="24"/>
        </w:rPr>
        <w:t>Cookym</w:t>
      </w:r>
      <w:proofErr w:type="spellEnd"/>
      <w:r w:rsidRPr="00080CBD">
        <w:rPr>
          <w:rFonts w:eastAsia="Batang"/>
          <w:sz w:val="24"/>
          <w:szCs w:val="24"/>
        </w:rPr>
        <w:t xml:space="preserve"> je určena pro nejmenší děti do tří let a je zaměřen na poslechu a mluvení. Děti jsou prostřednictvím písniček doprovázených pohybem pozvolna seznamovány a angličtinou. Rády se zapojují do jednoduchých pohybových aktivit, sluchových a rytmických her, hádanek, vymalovávání či lepení samolepek. K výuce využíváme ucelené metodické a didaktické materiály, které nabízí vhodné aktivity a témata pro děti. Navíc je využíváno audiovizuálního materiálu, plného písniček, které pomáhají dětem k lepšímu zapamatování anglických slovíček. Rodiče by se měli zamyslet nad možností pokračování ve výuce i po ukončení docházky do mateřské školy, aby nebyla přerušena návaznost, dítě by mělo být jazykově přiměřeně zdatné. Pokud jsou pro děti v mateřské škole vytvořeny adekvátní podmínky pro výuku cizího jazyka, děti si základy jazyka osvojí velmi rychle a spontánně. Myslím si, že je také důležité, aby děti pochopily smysl, proč je dobré umět se domluvit cizím jazykem.</w:t>
      </w:r>
    </w:p>
    <w:p w14:paraId="5E1EB480" w14:textId="77777777" w:rsidR="00080CBD" w:rsidRPr="00080CBD" w:rsidRDefault="00080CBD" w:rsidP="00080CBD">
      <w:pPr>
        <w:rPr>
          <w:rFonts w:eastAsia="Batang"/>
          <w:sz w:val="24"/>
          <w:szCs w:val="24"/>
        </w:rPr>
      </w:pPr>
      <w:r w:rsidRPr="00080CBD">
        <w:rPr>
          <w:rFonts w:eastAsia="Batang"/>
          <w:sz w:val="24"/>
          <w:szCs w:val="24"/>
        </w:rPr>
        <w:t>Také si myslím, že mateřských škol, kde se vyučuje cizí jazyk, bude stále přibývat. Je to ovlivněno dnešní kosmopolitní dobou, kdy dospělí cestují do cizích zemí za prací, studenti za vzděláním, více se cestuje na dovolené a za poznáním, čímž se potřeba dorozumět se stále zvyšuje.</w:t>
      </w:r>
    </w:p>
    <w:p w14:paraId="5AFF79D3" w14:textId="77777777" w:rsidR="00080CBD" w:rsidRPr="00080CBD" w:rsidRDefault="00080CBD" w:rsidP="00080CBD">
      <w:pPr>
        <w:rPr>
          <w:rFonts w:eastAsia="Batang"/>
          <w:sz w:val="24"/>
          <w:szCs w:val="24"/>
        </w:rPr>
      </w:pPr>
      <w:r w:rsidRPr="00080CBD">
        <w:rPr>
          <w:rFonts w:eastAsia="Batang"/>
          <w:sz w:val="24"/>
          <w:szCs w:val="24"/>
        </w:rPr>
        <w:t>Při výuce anglického jazyka využíváme hodně naši interaktivní tabuli, kde máme nainstalován program na výuka AJ pro předškolní děti.</w:t>
      </w:r>
    </w:p>
    <w:p w14:paraId="15F18000" w14:textId="77777777" w:rsidR="00080CBD" w:rsidRPr="00080CBD" w:rsidRDefault="0080104C" w:rsidP="00DB4CA0">
      <w:pPr>
        <w:numPr>
          <w:ilvl w:val="0"/>
          <w:numId w:val="115"/>
        </w:numPr>
        <w:contextualSpacing/>
        <w:rPr>
          <w:rFonts w:ascii="Broadway" w:eastAsia="Batang" w:hAnsi="Broadway"/>
          <w:b/>
          <w:sz w:val="24"/>
          <w:szCs w:val="24"/>
          <w:u w:val="single"/>
        </w:rPr>
      </w:pPr>
      <w:r>
        <w:rPr>
          <w:rFonts w:eastAsia="Batang"/>
          <w:sz w:val="24"/>
          <w:szCs w:val="24"/>
        </w:rPr>
        <w:t xml:space="preserve">Angličtina pro nejmenší </w:t>
      </w:r>
      <w:proofErr w:type="gramStart"/>
      <w:r w:rsidR="00080CBD" w:rsidRPr="00080CBD">
        <w:rPr>
          <w:rFonts w:eastAsia="Batang"/>
          <w:sz w:val="24"/>
          <w:szCs w:val="24"/>
        </w:rPr>
        <w:t>„ Angličtina</w:t>
      </w:r>
      <w:proofErr w:type="gramEnd"/>
      <w:r w:rsidR="00080CBD" w:rsidRPr="00080CBD">
        <w:rPr>
          <w:rFonts w:eastAsia="Batang"/>
          <w:sz w:val="24"/>
          <w:szCs w:val="24"/>
        </w:rPr>
        <w:t xml:space="preserve"> s </w:t>
      </w:r>
      <w:proofErr w:type="spellStart"/>
      <w:r w:rsidR="00080CBD" w:rsidRPr="00080CBD">
        <w:rPr>
          <w:rFonts w:eastAsia="Batang"/>
          <w:sz w:val="24"/>
          <w:szCs w:val="24"/>
        </w:rPr>
        <w:t>Cookym</w:t>
      </w:r>
      <w:proofErr w:type="spellEnd"/>
      <w:r w:rsidR="00080CBD" w:rsidRPr="00080CBD">
        <w:rPr>
          <w:rFonts w:eastAsia="Batang"/>
          <w:sz w:val="24"/>
          <w:szCs w:val="24"/>
        </w:rPr>
        <w:t>“  je pozvolný úvod do anglického jazyka, založený na písničkách.</w:t>
      </w:r>
    </w:p>
    <w:p w14:paraId="6CC84C80" w14:textId="77777777" w:rsidR="00080CBD" w:rsidRPr="00080CBD" w:rsidRDefault="00080CBD" w:rsidP="00DB4CA0">
      <w:pPr>
        <w:numPr>
          <w:ilvl w:val="0"/>
          <w:numId w:val="115"/>
        </w:numPr>
        <w:contextualSpacing/>
        <w:rPr>
          <w:rFonts w:eastAsia="Batang"/>
          <w:sz w:val="24"/>
          <w:szCs w:val="24"/>
        </w:rPr>
      </w:pPr>
      <w:r w:rsidRPr="00080CBD">
        <w:rPr>
          <w:rFonts w:eastAsia="Batang"/>
          <w:sz w:val="24"/>
          <w:szCs w:val="24"/>
        </w:rPr>
        <w:t xml:space="preserve">Cvičení nejsou jen jazyková, zahrnuty jsou i různorodé činnosti zaměřené na celkový rozvoj dítěte. Po celou dobu výuky bude naše děti doprovázet kamarád </w:t>
      </w:r>
      <w:proofErr w:type="spellStart"/>
      <w:r w:rsidRPr="00080CBD">
        <w:rPr>
          <w:rFonts w:eastAsia="Batang"/>
          <w:sz w:val="24"/>
          <w:szCs w:val="24"/>
        </w:rPr>
        <w:t>Cooky</w:t>
      </w:r>
      <w:proofErr w:type="spellEnd"/>
      <w:r w:rsidRPr="00080CBD">
        <w:rPr>
          <w:rFonts w:eastAsia="Batang"/>
          <w:sz w:val="24"/>
          <w:szCs w:val="24"/>
        </w:rPr>
        <w:t xml:space="preserve"> a jeho kamarádi.</w:t>
      </w:r>
    </w:p>
    <w:p w14:paraId="5B2BB5CC" w14:textId="77777777" w:rsidR="00080CBD" w:rsidRPr="00080CBD" w:rsidRDefault="00080CBD" w:rsidP="00DB4CA0">
      <w:pPr>
        <w:numPr>
          <w:ilvl w:val="0"/>
          <w:numId w:val="115"/>
        </w:numPr>
        <w:contextualSpacing/>
        <w:rPr>
          <w:rFonts w:eastAsia="Batang"/>
          <w:sz w:val="24"/>
          <w:szCs w:val="24"/>
        </w:rPr>
      </w:pPr>
      <w:r w:rsidRPr="00080CBD">
        <w:rPr>
          <w:rFonts w:eastAsia="Batang"/>
          <w:sz w:val="24"/>
          <w:szCs w:val="24"/>
        </w:rPr>
        <w:t xml:space="preserve">Výuka je rozdělena do </w:t>
      </w:r>
      <w:proofErr w:type="gramStart"/>
      <w:r w:rsidRPr="00080CBD">
        <w:rPr>
          <w:rFonts w:eastAsia="Batang"/>
          <w:sz w:val="24"/>
          <w:szCs w:val="24"/>
        </w:rPr>
        <w:t>6-ti</w:t>
      </w:r>
      <w:proofErr w:type="gramEnd"/>
      <w:r w:rsidRPr="00080CBD">
        <w:rPr>
          <w:rFonts w:eastAsia="Batang"/>
          <w:sz w:val="24"/>
          <w:szCs w:val="24"/>
        </w:rPr>
        <w:t xml:space="preserve"> lekcí, zaměřená na obecná témata- přátelé, slunce, déšť, hračky, oblečení, zvířátka a tělo a tři lekce podle odpovídajícího období – Vánoce, Karneval, Velikonoce.</w:t>
      </w:r>
    </w:p>
    <w:p w14:paraId="36EA3125" w14:textId="77777777" w:rsidR="00080CBD" w:rsidRPr="00080CBD" w:rsidRDefault="00080CBD" w:rsidP="00DB4CA0">
      <w:pPr>
        <w:numPr>
          <w:ilvl w:val="0"/>
          <w:numId w:val="115"/>
        </w:numPr>
        <w:contextualSpacing/>
        <w:rPr>
          <w:rFonts w:eastAsia="Batang"/>
          <w:sz w:val="24"/>
          <w:szCs w:val="24"/>
        </w:rPr>
      </w:pPr>
      <w:r w:rsidRPr="00080CBD">
        <w:rPr>
          <w:rFonts w:eastAsia="Batang"/>
          <w:sz w:val="24"/>
          <w:szCs w:val="24"/>
        </w:rPr>
        <w:lastRenderedPageBreak/>
        <w:t>Každá půlhodina má podobný postup – sezení v kroužku s </w:t>
      </w:r>
      <w:proofErr w:type="spellStart"/>
      <w:r w:rsidRPr="00080CBD">
        <w:rPr>
          <w:rFonts w:eastAsia="Batang"/>
          <w:sz w:val="24"/>
          <w:szCs w:val="24"/>
        </w:rPr>
        <w:t>Cookym</w:t>
      </w:r>
      <w:proofErr w:type="spellEnd"/>
      <w:r w:rsidRPr="00080CBD">
        <w:rPr>
          <w:rFonts w:eastAsia="Batang"/>
          <w:sz w:val="24"/>
          <w:szCs w:val="24"/>
        </w:rPr>
        <w:t xml:space="preserve"> a čas zpívání a pohybových činností a času u stolečků, kde budou děti pracovat s pracovními listy nebo hrají hry.</w:t>
      </w:r>
    </w:p>
    <w:p w14:paraId="516C30B5" w14:textId="77777777" w:rsidR="00080CBD" w:rsidRPr="00080CBD" w:rsidRDefault="00080CBD" w:rsidP="00DB4CA0">
      <w:pPr>
        <w:numPr>
          <w:ilvl w:val="0"/>
          <w:numId w:val="114"/>
        </w:numPr>
        <w:contextualSpacing/>
        <w:rPr>
          <w:rFonts w:eastAsia="Batang"/>
          <w:sz w:val="24"/>
          <w:szCs w:val="24"/>
        </w:rPr>
      </w:pPr>
      <w:r w:rsidRPr="00080CBD">
        <w:rPr>
          <w:rFonts w:eastAsia="Batang"/>
          <w:sz w:val="24"/>
          <w:szCs w:val="24"/>
        </w:rPr>
        <w:t xml:space="preserve">Kamarád </w:t>
      </w:r>
      <w:proofErr w:type="spellStart"/>
      <w:r w:rsidRPr="00080CBD">
        <w:rPr>
          <w:rFonts w:eastAsia="Batang"/>
          <w:sz w:val="24"/>
          <w:szCs w:val="24"/>
        </w:rPr>
        <w:t>Cooky</w:t>
      </w:r>
      <w:proofErr w:type="spellEnd"/>
      <w:r w:rsidRPr="00080CBD">
        <w:rPr>
          <w:rFonts w:eastAsia="Batang"/>
          <w:sz w:val="24"/>
          <w:szCs w:val="24"/>
        </w:rPr>
        <w:t xml:space="preserve"> pomůže dětem rozšířit si slovní zásobu o nová slovíčka, jež se naučí správně používat. Ta jsou nejdříve probírána společně ve skupině, ke konci hodiny jsou opakována s každým dítětem jednotlivě. Celá výuka je podpořena barevnými materiály a audio nahrávkami.</w:t>
      </w:r>
    </w:p>
    <w:p w14:paraId="3E95688B" w14:textId="77777777" w:rsidR="00080CBD" w:rsidRPr="00080CBD" w:rsidRDefault="00080CBD" w:rsidP="00080CBD">
      <w:pPr>
        <w:rPr>
          <w:rFonts w:eastAsia="Batang"/>
          <w:sz w:val="24"/>
          <w:szCs w:val="24"/>
        </w:rPr>
      </w:pPr>
    </w:p>
    <w:p w14:paraId="04D87FB5" w14:textId="77777777" w:rsidR="00080CBD" w:rsidRPr="00080CBD" w:rsidRDefault="00080CBD" w:rsidP="00080CBD">
      <w:pPr>
        <w:jc w:val="center"/>
        <w:rPr>
          <w:b/>
          <w:sz w:val="28"/>
          <w:szCs w:val="28"/>
        </w:rPr>
      </w:pPr>
      <w:r w:rsidRPr="00080CBD">
        <w:rPr>
          <w:b/>
          <w:sz w:val="28"/>
          <w:szCs w:val="28"/>
        </w:rPr>
        <w:t>Dílčí vzdělávací cíle</w:t>
      </w:r>
    </w:p>
    <w:p w14:paraId="00A7E2C1" w14:textId="77777777" w:rsidR="00080CBD" w:rsidRPr="00080CBD" w:rsidRDefault="00080CBD" w:rsidP="00080CBD">
      <w:pPr>
        <w:rPr>
          <w:sz w:val="24"/>
          <w:szCs w:val="24"/>
        </w:rPr>
      </w:pPr>
      <w:r w:rsidRPr="00080CBD">
        <w:t xml:space="preserve"> </w:t>
      </w:r>
      <w:proofErr w:type="gramStart"/>
      <w:r w:rsidRPr="00080CBD">
        <w:rPr>
          <w:sz w:val="24"/>
          <w:szCs w:val="24"/>
        </w:rPr>
        <w:t>( tj.</w:t>
      </w:r>
      <w:proofErr w:type="gramEnd"/>
      <w:r w:rsidRPr="00080CBD">
        <w:rPr>
          <w:sz w:val="24"/>
          <w:szCs w:val="24"/>
        </w:rPr>
        <w:t xml:space="preserve"> záměry, které bude pedagog u dítěte podporovat)</w:t>
      </w:r>
    </w:p>
    <w:p w14:paraId="43B2A8BB" w14:textId="77777777" w:rsidR="00080CBD" w:rsidRPr="00080CBD" w:rsidRDefault="00080CBD" w:rsidP="00DB4CA0">
      <w:pPr>
        <w:numPr>
          <w:ilvl w:val="0"/>
          <w:numId w:val="116"/>
        </w:numPr>
        <w:spacing w:after="0" w:line="240" w:lineRule="auto"/>
        <w:contextualSpacing/>
        <w:rPr>
          <w:rFonts w:eastAsia="Batang"/>
          <w:sz w:val="24"/>
          <w:szCs w:val="24"/>
        </w:rPr>
      </w:pPr>
      <w:r w:rsidRPr="00080CBD">
        <w:rPr>
          <w:rFonts w:eastAsia="Batang"/>
          <w:sz w:val="24"/>
          <w:szCs w:val="24"/>
        </w:rPr>
        <w:t>Naučit se respektovat chování v dané skupině</w:t>
      </w:r>
    </w:p>
    <w:p w14:paraId="37FFE4A1" w14:textId="77777777" w:rsidR="00080CBD" w:rsidRPr="00080CBD" w:rsidRDefault="00080CBD" w:rsidP="00DB4CA0">
      <w:pPr>
        <w:numPr>
          <w:ilvl w:val="0"/>
          <w:numId w:val="104"/>
        </w:numPr>
        <w:spacing w:after="0" w:line="240" w:lineRule="auto"/>
        <w:rPr>
          <w:sz w:val="24"/>
          <w:szCs w:val="24"/>
        </w:rPr>
      </w:pPr>
      <w:r w:rsidRPr="00080CBD">
        <w:rPr>
          <w:sz w:val="24"/>
          <w:szCs w:val="24"/>
        </w:rPr>
        <w:t>Vzájemně si pomáhat a spolupracovat s ostatními při hrách a dalších činnostech</w:t>
      </w:r>
    </w:p>
    <w:p w14:paraId="6EF2B97F" w14:textId="77777777" w:rsidR="00080CBD" w:rsidRPr="00080CBD" w:rsidRDefault="00080CBD" w:rsidP="00DB4CA0">
      <w:pPr>
        <w:numPr>
          <w:ilvl w:val="0"/>
          <w:numId w:val="104"/>
        </w:numPr>
        <w:spacing w:after="0" w:line="240" w:lineRule="auto"/>
        <w:rPr>
          <w:sz w:val="24"/>
          <w:szCs w:val="24"/>
        </w:rPr>
      </w:pPr>
      <w:r w:rsidRPr="00080CBD">
        <w:rPr>
          <w:sz w:val="24"/>
          <w:szCs w:val="24"/>
        </w:rPr>
        <w:t>Rozumět mluveným pokynům, pochopit příběh</w:t>
      </w:r>
    </w:p>
    <w:p w14:paraId="70C32223" w14:textId="77777777" w:rsidR="00080CBD" w:rsidRPr="00080CBD" w:rsidRDefault="00080CBD" w:rsidP="00DB4CA0">
      <w:pPr>
        <w:numPr>
          <w:ilvl w:val="0"/>
          <w:numId w:val="104"/>
        </w:numPr>
        <w:spacing w:after="0" w:line="240" w:lineRule="auto"/>
        <w:rPr>
          <w:sz w:val="24"/>
          <w:szCs w:val="24"/>
        </w:rPr>
      </w:pPr>
      <w:r w:rsidRPr="00080CBD">
        <w:rPr>
          <w:sz w:val="24"/>
          <w:szCs w:val="24"/>
        </w:rPr>
        <w:t>Rozvíjet jemnou motoriku</w:t>
      </w:r>
    </w:p>
    <w:p w14:paraId="0901933A" w14:textId="77777777" w:rsidR="00080CBD" w:rsidRPr="00080CBD" w:rsidRDefault="00080CBD" w:rsidP="00DB4CA0">
      <w:pPr>
        <w:numPr>
          <w:ilvl w:val="0"/>
          <w:numId w:val="104"/>
        </w:numPr>
        <w:spacing w:after="0" w:line="240" w:lineRule="auto"/>
        <w:rPr>
          <w:sz w:val="24"/>
          <w:szCs w:val="24"/>
        </w:rPr>
      </w:pPr>
      <w:r w:rsidRPr="00080CBD">
        <w:rPr>
          <w:sz w:val="24"/>
          <w:szCs w:val="24"/>
        </w:rPr>
        <w:t>Vyjadřovat pocity pomocí říkanek a písniček</w:t>
      </w:r>
    </w:p>
    <w:p w14:paraId="1C79CAF3" w14:textId="77777777" w:rsidR="00080CBD" w:rsidRPr="00080CBD" w:rsidRDefault="00080CBD" w:rsidP="00DB4CA0">
      <w:pPr>
        <w:numPr>
          <w:ilvl w:val="0"/>
          <w:numId w:val="104"/>
        </w:numPr>
        <w:spacing w:after="0" w:line="240" w:lineRule="auto"/>
        <w:rPr>
          <w:sz w:val="24"/>
          <w:szCs w:val="24"/>
        </w:rPr>
      </w:pPr>
      <w:r w:rsidRPr="00080CBD">
        <w:rPr>
          <w:sz w:val="24"/>
          <w:szCs w:val="24"/>
        </w:rPr>
        <w:t>Poslouchat dětské anglické písničky a aktivně se zapojit do tanečků a pohybových činností</w:t>
      </w:r>
    </w:p>
    <w:p w14:paraId="076B8C92" w14:textId="77777777" w:rsidR="00080CBD" w:rsidRPr="00080CBD" w:rsidRDefault="00080CBD" w:rsidP="00DB4CA0">
      <w:pPr>
        <w:numPr>
          <w:ilvl w:val="0"/>
          <w:numId w:val="104"/>
        </w:numPr>
        <w:spacing w:after="0" w:line="240" w:lineRule="auto"/>
        <w:rPr>
          <w:sz w:val="24"/>
          <w:szCs w:val="24"/>
        </w:rPr>
      </w:pPr>
      <w:r w:rsidRPr="00080CBD">
        <w:rPr>
          <w:sz w:val="24"/>
          <w:szCs w:val="24"/>
        </w:rPr>
        <w:t>Vyjádřit zájem při mluveném projevu a respektovat pravidla při společenské interakci</w:t>
      </w:r>
    </w:p>
    <w:p w14:paraId="43FC6AAC" w14:textId="77777777" w:rsidR="00080CBD" w:rsidRPr="00080CBD" w:rsidRDefault="00080CBD" w:rsidP="00DB4CA0">
      <w:pPr>
        <w:numPr>
          <w:ilvl w:val="0"/>
          <w:numId w:val="104"/>
        </w:numPr>
        <w:spacing w:after="0" w:line="240" w:lineRule="auto"/>
        <w:rPr>
          <w:sz w:val="24"/>
          <w:szCs w:val="24"/>
        </w:rPr>
      </w:pPr>
      <w:r w:rsidRPr="00080CBD">
        <w:rPr>
          <w:sz w:val="24"/>
          <w:szCs w:val="24"/>
        </w:rPr>
        <w:t>Prokázat zájem v hraní podle rolí a předvádění</w:t>
      </w:r>
    </w:p>
    <w:p w14:paraId="459513B6" w14:textId="77777777" w:rsidR="00080CBD" w:rsidRPr="00080CBD" w:rsidRDefault="00080CBD" w:rsidP="00DB4CA0">
      <w:pPr>
        <w:numPr>
          <w:ilvl w:val="0"/>
          <w:numId w:val="104"/>
        </w:numPr>
        <w:spacing w:after="0" w:line="240" w:lineRule="auto"/>
        <w:rPr>
          <w:sz w:val="24"/>
          <w:szCs w:val="24"/>
        </w:rPr>
      </w:pPr>
      <w:r w:rsidRPr="00080CBD">
        <w:rPr>
          <w:sz w:val="24"/>
          <w:szCs w:val="24"/>
        </w:rPr>
        <w:t>Naučit základy výtvarných a pracovních činností k podnícení tvořivosti</w:t>
      </w:r>
    </w:p>
    <w:p w14:paraId="0322150C" w14:textId="77777777" w:rsidR="00080CBD" w:rsidRPr="00080CBD" w:rsidRDefault="00080CBD" w:rsidP="00DB4CA0">
      <w:pPr>
        <w:numPr>
          <w:ilvl w:val="0"/>
          <w:numId w:val="104"/>
        </w:numPr>
        <w:spacing w:after="0" w:line="240" w:lineRule="auto"/>
        <w:rPr>
          <w:sz w:val="24"/>
          <w:szCs w:val="24"/>
        </w:rPr>
      </w:pPr>
      <w:r w:rsidRPr="00080CBD">
        <w:rPr>
          <w:sz w:val="24"/>
          <w:szCs w:val="24"/>
        </w:rPr>
        <w:t>Využít pohybu k rozvíjení prostorového povědomí</w:t>
      </w:r>
    </w:p>
    <w:p w14:paraId="4D8E1E5D" w14:textId="77777777" w:rsidR="00080CBD" w:rsidRPr="00080CBD" w:rsidRDefault="00080CBD" w:rsidP="00DB4CA0">
      <w:pPr>
        <w:numPr>
          <w:ilvl w:val="0"/>
          <w:numId w:val="104"/>
        </w:numPr>
        <w:spacing w:after="0" w:line="240" w:lineRule="auto"/>
        <w:rPr>
          <w:sz w:val="24"/>
          <w:szCs w:val="24"/>
        </w:rPr>
      </w:pPr>
      <w:r w:rsidRPr="00080CBD">
        <w:rPr>
          <w:sz w:val="24"/>
          <w:szCs w:val="24"/>
        </w:rPr>
        <w:t>Naučit se rozpoznat a ocenit společenské hodnoty oslav svátků</w:t>
      </w:r>
    </w:p>
    <w:p w14:paraId="602FA7AF" w14:textId="77777777" w:rsidR="00080CBD" w:rsidRPr="00080CBD" w:rsidRDefault="00080CBD" w:rsidP="00080CBD">
      <w:pPr>
        <w:ind w:left="360"/>
        <w:jc w:val="center"/>
        <w:rPr>
          <w:b/>
          <w:sz w:val="24"/>
          <w:szCs w:val="24"/>
        </w:rPr>
      </w:pPr>
    </w:p>
    <w:p w14:paraId="1F40C383" w14:textId="77777777" w:rsidR="00080CBD" w:rsidRPr="00080CBD" w:rsidRDefault="00080CBD" w:rsidP="00464C11">
      <w:pPr>
        <w:rPr>
          <w:b/>
          <w:sz w:val="28"/>
          <w:szCs w:val="28"/>
        </w:rPr>
      </w:pPr>
      <w:r w:rsidRPr="00080CBD">
        <w:rPr>
          <w:b/>
          <w:sz w:val="28"/>
          <w:szCs w:val="28"/>
        </w:rPr>
        <w:t>Očekávané výstupy:</w:t>
      </w:r>
    </w:p>
    <w:p w14:paraId="12993163" w14:textId="77777777" w:rsidR="00080CBD" w:rsidRPr="00080CBD" w:rsidRDefault="00080CBD" w:rsidP="00080CBD">
      <w:pPr>
        <w:rPr>
          <w:b/>
          <w:sz w:val="24"/>
          <w:szCs w:val="24"/>
        </w:rPr>
      </w:pPr>
      <w:r w:rsidRPr="00080CBD">
        <w:rPr>
          <w:b/>
          <w:sz w:val="24"/>
          <w:szCs w:val="24"/>
        </w:rPr>
        <w:t>Říjen</w:t>
      </w:r>
    </w:p>
    <w:p w14:paraId="1A0870AB" w14:textId="77777777" w:rsidR="00080CBD" w:rsidRPr="00080CBD" w:rsidRDefault="00080CBD" w:rsidP="00DB4CA0">
      <w:pPr>
        <w:numPr>
          <w:ilvl w:val="0"/>
          <w:numId w:val="105"/>
        </w:numPr>
        <w:spacing w:after="0" w:line="240" w:lineRule="auto"/>
        <w:rPr>
          <w:b/>
          <w:sz w:val="24"/>
          <w:szCs w:val="24"/>
        </w:rPr>
      </w:pPr>
      <w:r w:rsidRPr="00080CBD">
        <w:rPr>
          <w:sz w:val="24"/>
          <w:szCs w:val="24"/>
        </w:rPr>
        <w:t>Dítě umí pozdravit kamaráda a dospělého, odpovědět na pozdrav.</w:t>
      </w:r>
    </w:p>
    <w:p w14:paraId="50D71175" w14:textId="77777777" w:rsidR="00080CBD" w:rsidRPr="00080CBD" w:rsidRDefault="00080CBD" w:rsidP="00DB4CA0">
      <w:pPr>
        <w:numPr>
          <w:ilvl w:val="0"/>
          <w:numId w:val="105"/>
        </w:numPr>
        <w:spacing w:after="0" w:line="240" w:lineRule="auto"/>
        <w:rPr>
          <w:b/>
          <w:sz w:val="24"/>
          <w:szCs w:val="24"/>
        </w:rPr>
      </w:pPr>
      <w:r w:rsidRPr="00080CBD">
        <w:rPr>
          <w:sz w:val="24"/>
          <w:szCs w:val="24"/>
        </w:rPr>
        <w:t>Dokáže se zeptat na něčí jméno a na stejnou otázku odpovědět.</w:t>
      </w:r>
    </w:p>
    <w:p w14:paraId="65C59E54" w14:textId="77777777" w:rsidR="00080CBD" w:rsidRPr="00080CBD" w:rsidRDefault="00080CBD" w:rsidP="00DB4CA0">
      <w:pPr>
        <w:numPr>
          <w:ilvl w:val="0"/>
          <w:numId w:val="105"/>
        </w:numPr>
        <w:spacing w:after="0" w:line="240" w:lineRule="auto"/>
        <w:rPr>
          <w:b/>
          <w:sz w:val="24"/>
          <w:szCs w:val="24"/>
        </w:rPr>
      </w:pPr>
      <w:r w:rsidRPr="00080CBD">
        <w:rPr>
          <w:sz w:val="24"/>
          <w:szCs w:val="24"/>
        </w:rPr>
        <w:t>Dokáže rozlišit čísla a barvy v běžné řeči.</w:t>
      </w:r>
    </w:p>
    <w:p w14:paraId="6957DAC6" w14:textId="77777777" w:rsidR="00080CBD" w:rsidRPr="00080CBD" w:rsidRDefault="00080CBD" w:rsidP="00DB4CA0">
      <w:pPr>
        <w:numPr>
          <w:ilvl w:val="0"/>
          <w:numId w:val="105"/>
        </w:numPr>
        <w:spacing w:after="0" w:line="240" w:lineRule="auto"/>
        <w:rPr>
          <w:b/>
          <w:sz w:val="24"/>
          <w:szCs w:val="24"/>
        </w:rPr>
      </w:pPr>
      <w:r w:rsidRPr="00080CBD">
        <w:rPr>
          <w:sz w:val="24"/>
          <w:szCs w:val="24"/>
        </w:rPr>
        <w:t>Rozumí, když se ho někdo zeptá na barvy předmětů a na jejich označení čísly.</w:t>
      </w:r>
    </w:p>
    <w:p w14:paraId="6A70CB19" w14:textId="77777777" w:rsidR="00080CBD" w:rsidRPr="00080CBD" w:rsidRDefault="00080CBD" w:rsidP="00DB4CA0">
      <w:pPr>
        <w:numPr>
          <w:ilvl w:val="0"/>
          <w:numId w:val="105"/>
        </w:numPr>
        <w:spacing w:after="0" w:line="240" w:lineRule="auto"/>
        <w:rPr>
          <w:b/>
          <w:sz w:val="24"/>
          <w:szCs w:val="24"/>
        </w:rPr>
      </w:pPr>
      <w:r w:rsidRPr="00080CBD">
        <w:rPr>
          <w:sz w:val="24"/>
          <w:szCs w:val="24"/>
        </w:rPr>
        <w:t>Rozumí a dokáže odpovědět, když se někdo zeptá na počet věcí</w:t>
      </w:r>
    </w:p>
    <w:p w14:paraId="042C70E0" w14:textId="77777777" w:rsidR="00464C11" w:rsidRDefault="00464C11" w:rsidP="00080CBD">
      <w:pPr>
        <w:rPr>
          <w:b/>
          <w:sz w:val="24"/>
          <w:szCs w:val="24"/>
        </w:rPr>
      </w:pPr>
    </w:p>
    <w:p w14:paraId="37F2FF57" w14:textId="77777777" w:rsidR="00080CBD" w:rsidRPr="00080CBD" w:rsidRDefault="00080CBD" w:rsidP="00080CBD">
      <w:pPr>
        <w:rPr>
          <w:sz w:val="24"/>
          <w:szCs w:val="24"/>
        </w:rPr>
      </w:pPr>
      <w:r w:rsidRPr="00080CBD">
        <w:rPr>
          <w:b/>
          <w:sz w:val="24"/>
          <w:szCs w:val="24"/>
        </w:rPr>
        <w:t>Listopad</w:t>
      </w:r>
    </w:p>
    <w:p w14:paraId="003A8EC4" w14:textId="77777777" w:rsidR="00080CBD" w:rsidRPr="00080CBD" w:rsidRDefault="00080CBD" w:rsidP="00DB4CA0">
      <w:pPr>
        <w:numPr>
          <w:ilvl w:val="0"/>
          <w:numId w:val="106"/>
        </w:numPr>
        <w:spacing w:after="0" w:line="240" w:lineRule="auto"/>
        <w:ind w:hanging="708"/>
        <w:rPr>
          <w:sz w:val="24"/>
          <w:szCs w:val="24"/>
        </w:rPr>
      </w:pPr>
      <w:r w:rsidRPr="00080CBD">
        <w:rPr>
          <w:sz w:val="24"/>
          <w:szCs w:val="24"/>
        </w:rPr>
        <w:t>Dokáže pojmenovat různé počasí, rozumí, když o něm někdo mluví</w:t>
      </w:r>
    </w:p>
    <w:p w14:paraId="6183A6BB" w14:textId="77777777" w:rsidR="00080CBD" w:rsidRPr="00080CBD" w:rsidRDefault="00080CBD" w:rsidP="00DB4CA0">
      <w:pPr>
        <w:numPr>
          <w:ilvl w:val="0"/>
          <w:numId w:val="106"/>
        </w:numPr>
        <w:spacing w:after="0" w:line="240" w:lineRule="auto"/>
        <w:ind w:hanging="708"/>
        <w:rPr>
          <w:sz w:val="24"/>
          <w:szCs w:val="24"/>
        </w:rPr>
      </w:pPr>
      <w:r w:rsidRPr="00080CBD">
        <w:rPr>
          <w:sz w:val="24"/>
          <w:szCs w:val="24"/>
        </w:rPr>
        <w:t>Ví, co obnáší slavení Halloweenu v zahraničních zemích</w:t>
      </w:r>
    </w:p>
    <w:p w14:paraId="12A03040" w14:textId="77777777" w:rsidR="00080CBD" w:rsidRPr="00080CBD" w:rsidRDefault="00080CBD" w:rsidP="00DB4CA0">
      <w:pPr>
        <w:numPr>
          <w:ilvl w:val="0"/>
          <w:numId w:val="106"/>
        </w:numPr>
        <w:spacing w:after="0" w:line="240" w:lineRule="auto"/>
        <w:ind w:hanging="708"/>
        <w:rPr>
          <w:sz w:val="24"/>
          <w:szCs w:val="24"/>
        </w:rPr>
      </w:pPr>
      <w:r w:rsidRPr="00080CBD">
        <w:rPr>
          <w:sz w:val="24"/>
          <w:szCs w:val="24"/>
        </w:rPr>
        <w:t>Umí pojmenovat části obličeje</w:t>
      </w:r>
    </w:p>
    <w:p w14:paraId="2667C0B9" w14:textId="77777777" w:rsidR="00080CBD" w:rsidRPr="00080CBD" w:rsidRDefault="00080CBD" w:rsidP="00DB4CA0">
      <w:pPr>
        <w:numPr>
          <w:ilvl w:val="0"/>
          <w:numId w:val="106"/>
        </w:numPr>
        <w:spacing w:after="0" w:line="240" w:lineRule="auto"/>
        <w:ind w:hanging="708"/>
        <w:rPr>
          <w:sz w:val="24"/>
          <w:szCs w:val="24"/>
        </w:rPr>
      </w:pPr>
      <w:r w:rsidRPr="00080CBD">
        <w:rPr>
          <w:sz w:val="24"/>
          <w:szCs w:val="24"/>
        </w:rPr>
        <w:t>Když někdo mluví o částech těla, umí rozeznat známá slova</w:t>
      </w:r>
    </w:p>
    <w:p w14:paraId="755938E5" w14:textId="77777777" w:rsidR="00080CBD" w:rsidRPr="00080CBD" w:rsidRDefault="00080CBD" w:rsidP="00DB4CA0">
      <w:pPr>
        <w:numPr>
          <w:ilvl w:val="0"/>
          <w:numId w:val="106"/>
        </w:numPr>
        <w:spacing w:after="0" w:line="240" w:lineRule="auto"/>
        <w:ind w:hanging="708"/>
        <w:rPr>
          <w:sz w:val="24"/>
          <w:szCs w:val="24"/>
        </w:rPr>
      </w:pPr>
      <w:r w:rsidRPr="00080CBD">
        <w:rPr>
          <w:sz w:val="24"/>
          <w:szCs w:val="24"/>
        </w:rPr>
        <w:t>Dokáže vyjádřit svoji náladu</w:t>
      </w:r>
    </w:p>
    <w:p w14:paraId="7AE8922A" w14:textId="77777777" w:rsidR="00464C11" w:rsidRDefault="00464C11" w:rsidP="00080CBD">
      <w:pPr>
        <w:rPr>
          <w:b/>
          <w:sz w:val="24"/>
          <w:szCs w:val="24"/>
        </w:rPr>
      </w:pPr>
    </w:p>
    <w:p w14:paraId="67431EA7" w14:textId="77777777" w:rsidR="00B75254" w:rsidRDefault="00B75254" w:rsidP="00080CBD">
      <w:pPr>
        <w:rPr>
          <w:b/>
          <w:sz w:val="24"/>
          <w:szCs w:val="24"/>
        </w:rPr>
      </w:pPr>
    </w:p>
    <w:p w14:paraId="473C4187" w14:textId="5E185A0A" w:rsidR="00080CBD" w:rsidRPr="00080CBD" w:rsidRDefault="00080CBD" w:rsidP="00080CBD">
      <w:pPr>
        <w:rPr>
          <w:b/>
          <w:sz w:val="24"/>
          <w:szCs w:val="24"/>
        </w:rPr>
      </w:pPr>
      <w:r w:rsidRPr="00080CBD">
        <w:rPr>
          <w:b/>
          <w:sz w:val="24"/>
          <w:szCs w:val="24"/>
        </w:rPr>
        <w:lastRenderedPageBreak/>
        <w:t>Prosinec</w:t>
      </w:r>
    </w:p>
    <w:p w14:paraId="6DAAC403" w14:textId="77777777" w:rsidR="00080CBD" w:rsidRPr="00080CBD" w:rsidRDefault="00080CBD" w:rsidP="00DB4CA0">
      <w:pPr>
        <w:numPr>
          <w:ilvl w:val="0"/>
          <w:numId w:val="107"/>
        </w:numPr>
        <w:spacing w:after="0" w:line="240" w:lineRule="auto"/>
        <w:rPr>
          <w:sz w:val="24"/>
          <w:szCs w:val="24"/>
        </w:rPr>
      </w:pPr>
      <w:r w:rsidRPr="00080CBD">
        <w:rPr>
          <w:sz w:val="24"/>
          <w:szCs w:val="24"/>
        </w:rPr>
        <w:t>Dítě rozumí, kdo jsou různé osoby v rodině, umí je pojmenovat</w:t>
      </w:r>
    </w:p>
    <w:p w14:paraId="4B2E9D7A" w14:textId="77777777" w:rsidR="00080CBD" w:rsidRPr="00080CBD" w:rsidRDefault="00080CBD" w:rsidP="00DB4CA0">
      <w:pPr>
        <w:numPr>
          <w:ilvl w:val="0"/>
          <w:numId w:val="107"/>
        </w:numPr>
        <w:spacing w:after="0" w:line="240" w:lineRule="auto"/>
        <w:rPr>
          <w:sz w:val="24"/>
          <w:szCs w:val="24"/>
        </w:rPr>
      </w:pPr>
      <w:r w:rsidRPr="00080CBD">
        <w:rPr>
          <w:sz w:val="24"/>
          <w:szCs w:val="24"/>
        </w:rPr>
        <w:t>Umí říct, kolik má sourozenců a dalších členů rodiny</w:t>
      </w:r>
    </w:p>
    <w:p w14:paraId="565C2ADC" w14:textId="77777777" w:rsidR="00080CBD" w:rsidRPr="00080CBD" w:rsidRDefault="00080CBD" w:rsidP="00DB4CA0">
      <w:pPr>
        <w:numPr>
          <w:ilvl w:val="0"/>
          <w:numId w:val="107"/>
        </w:numPr>
        <w:spacing w:after="0" w:line="240" w:lineRule="auto"/>
        <w:rPr>
          <w:sz w:val="24"/>
          <w:szCs w:val="24"/>
        </w:rPr>
      </w:pPr>
      <w:r w:rsidRPr="00080CBD">
        <w:rPr>
          <w:sz w:val="24"/>
          <w:szCs w:val="24"/>
        </w:rPr>
        <w:t>Umí pojmenovat věci, s nimiž si může hrát</w:t>
      </w:r>
    </w:p>
    <w:p w14:paraId="28E51616" w14:textId="77777777" w:rsidR="00080CBD" w:rsidRPr="00080CBD" w:rsidRDefault="00080CBD" w:rsidP="00DB4CA0">
      <w:pPr>
        <w:numPr>
          <w:ilvl w:val="0"/>
          <w:numId w:val="107"/>
        </w:numPr>
        <w:spacing w:after="0" w:line="240" w:lineRule="auto"/>
        <w:rPr>
          <w:sz w:val="24"/>
          <w:szCs w:val="24"/>
        </w:rPr>
      </w:pPr>
      <w:r w:rsidRPr="00080CBD">
        <w:rPr>
          <w:sz w:val="24"/>
          <w:szCs w:val="24"/>
        </w:rPr>
        <w:t>Rozumí, které hračky ostatní vlastní a jakou mají barvu</w:t>
      </w:r>
    </w:p>
    <w:p w14:paraId="778D0D80" w14:textId="77777777" w:rsidR="00080CBD" w:rsidRPr="00080CBD" w:rsidRDefault="00080CBD" w:rsidP="00DB4CA0">
      <w:pPr>
        <w:numPr>
          <w:ilvl w:val="0"/>
          <w:numId w:val="107"/>
        </w:numPr>
        <w:spacing w:after="0" w:line="240" w:lineRule="auto"/>
        <w:rPr>
          <w:sz w:val="24"/>
          <w:szCs w:val="24"/>
        </w:rPr>
      </w:pPr>
      <w:r w:rsidRPr="00080CBD">
        <w:rPr>
          <w:sz w:val="24"/>
          <w:szCs w:val="24"/>
        </w:rPr>
        <w:t>Umí prezentovat slova týkající se Vánoc</w:t>
      </w:r>
    </w:p>
    <w:p w14:paraId="794BDA96" w14:textId="77777777" w:rsidR="00080CBD" w:rsidRPr="00080CBD" w:rsidRDefault="00080CBD" w:rsidP="00DB4CA0">
      <w:pPr>
        <w:numPr>
          <w:ilvl w:val="0"/>
          <w:numId w:val="107"/>
        </w:numPr>
        <w:spacing w:after="0" w:line="240" w:lineRule="auto"/>
        <w:rPr>
          <w:sz w:val="24"/>
          <w:szCs w:val="24"/>
        </w:rPr>
      </w:pPr>
      <w:r w:rsidRPr="00080CBD">
        <w:rPr>
          <w:sz w:val="24"/>
          <w:szCs w:val="24"/>
        </w:rPr>
        <w:t>Ví, jak se slaví Vánoce v anglicky mluvících zemích</w:t>
      </w:r>
    </w:p>
    <w:p w14:paraId="6E0DACB1" w14:textId="77777777" w:rsidR="00080CBD" w:rsidRPr="00080CBD" w:rsidRDefault="00080CBD" w:rsidP="00080CBD">
      <w:pPr>
        <w:rPr>
          <w:sz w:val="24"/>
          <w:szCs w:val="24"/>
        </w:rPr>
      </w:pPr>
      <w:r w:rsidRPr="00080CBD">
        <w:rPr>
          <w:b/>
          <w:sz w:val="24"/>
          <w:szCs w:val="24"/>
        </w:rPr>
        <w:t>Leden</w:t>
      </w:r>
    </w:p>
    <w:p w14:paraId="1DA6FA6A" w14:textId="77777777" w:rsidR="00080CBD" w:rsidRPr="00080CBD" w:rsidRDefault="00080CBD" w:rsidP="00DB4CA0">
      <w:pPr>
        <w:numPr>
          <w:ilvl w:val="0"/>
          <w:numId w:val="108"/>
        </w:numPr>
        <w:spacing w:after="0" w:line="240" w:lineRule="auto"/>
        <w:rPr>
          <w:sz w:val="24"/>
          <w:szCs w:val="24"/>
        </w:rPr>
      </w:pPr>
      <w:r w:rsidRPr="00080CBD">
        <w:rPr>
          <w:sz w:val="24"/>
          <w:szCs w:val="24"/>
        </w:rPr>
        <w:t>Umí pojmenovat jednotlivé druhy oblečení a přiřadit k nim barvu</w:t>
      </w:r>
    </w:p>
    <w:p w14:paraId="29E16E94" w14:textId="77777777" w:rsidR="00080CBD" w:rsidRPr="00080CBD" w:rsidRDefault="00080CBD" w:rsidP="00DB4CA0">
      <w:pPr>
        <w:numPr>
          <w:ilvl w:val="0"/>
          <w:numId w:val="108"/>
        </w:numPr>
        <w:spacing w:after="0" w:line="240" w:lineRule="auto"/>
        <w:rPr>
          <w:sz w:val="24"/>
          <w:szCs w:val="24"/>
        </w:rPr>
      </w:pPr>
      <w:r w:rsidRPr="00080CBD">
        <w:rPr>
          <w:sz w:val="24"/>
          <w:szCs w:val="24"/>
        </w:rPr>
        <w:t>Rozliší malý a velký ve spojení s oblečením</w:t>
      </w:r>
    </w:p>
    <w:p w14:paraId="485BF4D6" w14:textId="77777777" w:rsidR="00080CBD" w:rsidRPr="00080CBD" w:rsidRDefault="00080CBD" w:rsidP="00DB4CA0">
      <w:pPr>
        <w:numPr>
          <w:ilvl w:val="0"/>
          <w:numId w:val="108"/>
        </w:numPr>
        <w:spacing w:after="0" w:line="240" w:lineRule="auto"/>
        <w:rPr>
          <w:sz w:val="24"/>
          <w:szCs w:val="24"/>
        </w:rPr>
      </w:pPr>
      <w:r w:rsidRPr="00080CBD">
        <w:rPr>
          <w:sz w:val="24"/>
          <w:szCs w:val="24"/>
        </w:rPr>
        <w:t>Dokáže realizovat pantomimu při oblékání a vysvlékání oblečení</w:t>
      </w:r>
    </w:p>
    <w:p w14:paraId="0ACCA41D" w14:textId="77777777" w:rsidR="00080CBD" w:rsidRPr="00080CBD" w:rsidRDefault="00080CBD" w:rsidP="00DB4CA0">
      <w:pPr>
        <w:numPr>
          <w:ilvl w:val="0"/>
          <w:numId w:val="108"/>
        </w:numPr>
        <w:spacing w:after="0" w:line="240" w:lineRule="auto"/>
        <w:rPr>
          <w:sz w:val="24"/>
          <w:szCs w:val="24"/>
        </w:rPr>
      </w:pPr>
      <w:r w:rsidRPr="00080CBD">
        <w:rPr>
          <w:sz w:val="24"/>
          <w:szCs w:val="24"/>
        </w:rPr>
        <w:t>Dokáže spojit více barev spojkou and</w:t>
      </w:r>
    </w:p>
    <w:p w14:paraId="67C0B55D" w14:textId="77777777" w:rsidR="00080CBD" w:rsidRPr="00080CBD" w:rsidRDefault="00080CBD" w:rsidP="00080CBD">
      <w:pPr>
        <w:rPr>
          <w:b/>
          <w:sz w:val="24"/>
          <w:szCs w:val="24"/>
        </w:rPr>
      </w:pPr>
      <w:r w:rsidRPr="00080CBD">
        <w:rPr>
          <w:b/>
          <w:sz w:val="24"/>
          <w:szCs w:val="24"/>
        </w:rPr>
        <w:t>Únor</w:t>
      </w:r>
    </w:p>
    <w:p w14:paraId="66FA9FE7" w14:textId="77777777" w:rsidR="00080CBD" w:rsidRPr="00080CBD" w:rsidRDefault="00080CBD" w:rsidP="00DB4CA0">
      <w:pPr>
        <w:numPr>
          <w:ilvl w:val="0"/>
          <w:numId w:val="109"/>
        </w:numPr>
        <w:spacing w:after="0" w:line="240" w:lineRule="auto"/>
        <w:ind w:hanging="720"/>
        <w:rPr>
          <w:sz w:val="24"/>
          <w:szCs w:val="24"/>
        </w:rPr>
      </w:pPr>
      <w:r w:rsidRPr="00080CBD">
        <w:rPr>
          <w:sz w:val="24"/>
          <w:szCs w:val="24"/>
        </w:rPr>
        <w:t>Dokáže pojmenovat části těla, přiřadit k nim počet, vytvořit množné číslo</w:t>
      </w:r>
    </w:p>
    <w:p w14:paraId="37D54912" w14:textId="77777777" w:rsidR="00080CBD" w:rsidRPr="00080CBD" w:rsidRDefault="00080CBD" w:rsidP="00DB4CA0">
      <w:pPr>
        <w:numPr>
          <w:ilvl w:val="0"/>
          <w:numId w:val="109"/>
        </w:numPr>
        <w:spacing w:after="0" w:line="240" w:lineRule="auto"/>
        <w:ind w:hanging="720"/>
        <w:rPr>
          <w:sz w:val="24"/>
          <w:szCs w:val="24"/>
        </w:rPr>
      </w:pPr>
      <w:r w:rsidRPr="00080CBD">
        <w:rPr>
          <w:sz w:val="24"/>
          <w:szCs w:val="24"/>
        </w:rPr>
        <w:t>Umí rozeznat části těla v řeči</w:t>
      </w:r>
    </w:p>
    <w:p w14:paraId="0C60FD73" w14:textId="77777777" w:rsidR="00080CBD" w:rsidRPr="00080CBD" w:rsidRDefault="00080CBD" w:rsidP="00DB4CA0">
      <w:pPr>
        <w:numPr>
          <w:ilvl w:val="0"/>
          <w:numId w:val="109"/>
        </w:numPr>
        <w:spacing w:after="0" w:line="240" w:lineRule="auto"/>
        <w:ind w:hanging="720"/>
        <w:rPr>
          <w:sz w:val="24"/>
          <w:szCs w:val="24"/>
        </w:rPr>
      </w:pPr>
      <w:r w:rsidRPr="00080CBD">
        <w:rPr>
          <w:sz w:val="24"/>
          <w:szCs w:val="24"/>
        </w:rPr>
        <w:t>Dokáže vyrobit jednoduchou karnevalovou masku</w:t>
      </w:r>
    </w:p>
    <w:p w14:paraId="7FE7EA4F" w14:textId="77777777" w:rsidR="00080CBD" w:rsidRPr="00080CBD" w:rsidRDefault="00080CBD" w:rsidP="00DB4CA0">
      <w:pPr>
        <w:numPr>
          <w:ilvl w:val="0"/>
          <w:numId w:val="109"/>
        </w:numPr>
        <w:spacing w:after="0" w:line="240" w:lineRule="auto"/>
        <w:ind w:hanging="720"/>
        <w:rPr>
          <w:sz w:val="24"/>
          <w:szCs w:val="24"/>
        </w:rPr>
      </w:pPr>
      <w:r w:rsidRPr="00080CBD">
        <w:rPr>
          <w:sz w:val="24"/>
          <w:szCs w:val="24"/>
        </w:rPr>
        <w:t>Dokáže vtvořit jednoduchou větu a říci, jaké je počasí</w:t>
      </w:r>
    </w:p>
    <w:p w14:paraId="7F14C81D" w14:textId="77777777" w:rsidR="00080CBD" w:rsidRPr="00080CBD" w:rsidRDefault="00080CBD" w:rsidP="00DB4CA0">
      <w:pPr>
        <w:numPr>
          <w:ilvl w:val="0"/>
          <w:numId w:val="109"/>
        </w:numPr>
        <w:spacing w:after="0" w:line="240" w:lineRule="auto"/>
        <w:ind w:hanging="720"/>
        <w:rPr>
          <w:sz w:val="24"/>
          <w:szCs w:val="24"/>
        </w:rPr>
      </w:pPr>
      <w:r w:rsidRPr="00080CBD">
        <w:rPr>
          <w:sz w:val="24"/>
          <w:szCs w:val="24"/>
        </w:rPr>
        <w:t>Rozumí otázce, jaké je počasí a dokáže na ni odpovědět</w:t>
      </w:r>
    </w:p>
    <w:p w14:paraId="5B4E04A2" w14:textId="77777777" w:rsidR="00080CBD" w:rsidRPr="00080CBD" w:rsidRDefault="00080CBD" w:rsidP="00080CBD">
      <w:pPr>
        <w:rPr>
          <w:b/>
          <w:sz w:val="24"/>
          <w:szCs w:val="24"/>
        </w:rPr>
      </w:pPr>
      <w:r w:rsidRPr="00080CBD">
        <w:rPr>
          <w:b/>
          <w:sz w:val="24"/>
          <w:szCs w:val="24"/>
        </w:rPr>
        <w:t>Březen</w:t>
      </w:r>
    </w:p>
    <w:p w14:paraId="5B149DAE" w14:textId="77777777" w:rsidR="00080CBD" w:rsidRPr="00080CBD" w:rsidRDefault="00080CBD" w:rsidP="00DB4CA0">
      <w:pPr>
        <w:numPr>
          <w:ilvl w:val="0"/>
          <w:numId w:val="110"/>
        </w:numPr>
        <w:spacing w:after="0" w:line="240" w:lineRule="auto"/>
        <w:rPr>
          <w:sz w:val="24"/>
          <w:szCs w:val="24"/>
        </w:rPr>
      </w:pPr>
      <w:r w:rsidRPr="00080CBD">
        <w:rPr>
          <w:sz w:val="24"/>
          <w:szCs w:val="24"/>
        </w:rPr>
        <w:t>Umí pojmenovat zvířata a rozeznat, jaké zvuky vydávají</w:t>
      </w:r>
    </w:p>
    <w:p w14:paraId="40F20C74" w14:textId="77777777" w:rsidR="00080CBD" w:rsidRPr="00080CBD" w:rsidRDefault="00080CBD" w:rsidP="00DB4CA0">
      <w:pPr>
        <w:numPr>
          <w:ilvl w:val="0"/>
          <w:numId w:val="110"/>
        </w:numPr>
        <w:spacing w:after="0" w:line="240" w:lineRule="auto"/>
        <w:rPr>
          <w:sz w:val="24"/>
          <w:szCs w:val="24"/>
        </w:rPr>
      </w:pPr>
      <w:r w:rsidRPr="00080CBD">
        <w:rPr>
          <w:sz w:val="24"/>
          <w:szCs w:val="24"/>
        </w:rPr>
        <w:t>Dokáže vytvořit větu co které zvíře jí nebo pije</w:t>
      </w:r>
    </w:p>
    <w:p w14:paraId="20D49BBA" w14:textId="77777777" w:rsidR="00080CBD" w:rsidRPr="00080CBD" w:rsidRDefault="00080CBD" w:rsidP="00DB4CA0">
      <w:pPr>
        <w:numPr>
          <w:ilvl w:val="0"/>
          <w:numId w:val="110"/>
        </w:numPr>
        <w:spacing w:after="0" w:line="240" w:lineRule="auto"/>
        <w:rPr>
          <w:sz w:val="24"/>
          <w:szCs w:val="24"/>
        </w:rPr>
      </w:pPr>
      <w:r w:rsidRPr="00080CBD">
        <w:rPr>
          <w:sz w:val="24"/>
          <w:szCs w:val="24"/>
        </w:rPr>
        <w:t>Umí vytvořit množné číslo, přiřadit ke zvířatům počet a barvu</w:t>
      </w:r>
    </w:p>
    <w:p w14:paraId="17670364" w14:textId="77777777" w:rsidR="00080CBD" w:rsidRPr="00080CBD" w:rsidRDefault="00080CBD" w:rsidP="00DB4CA0">
      <w:pPr>
        <w:numPr>
          <w:ilvl w:val="0"/>
          <w:numId w:val="110"/>
        </w:numPr>
        <w:spacing w:after="0" w:line="240" w:lineRule="auto"/>
        <w:rPr>
          <w:sz w:val="24"/>
          <w:szCs w:val="24"/>
        </w:rPr>
      </w:pPr>
      <w:r w:rsidRPr="00080CBD">
        <w:rPr>
          <w:sz w:val="24"/>
          <w:szCs w:val="24"/>
        </w:rPr>
        <w:t xml:space="preserve">Dokáže pojmenovat místnosti a nábytek v domě </w:t>
      </w:r>
    </w:p>
    <w:p w14:paraId="65F9DE7B" w14:textId="77777777" w:rsidR="00080CBD" w:rsidRPr="00080CBD" w:rsidRDefault="00080CBD" w:rsidP="00DB4CA0">
      <w:pPr>
        <w:numPr>
          <w:ilvl w:val="0"/>
          <w:numId w:val="110"/>
        </w:numPr>
        <w:spacing w:after="0" w:line="240" w:lineRule="auto"/>
        <w:rPr>
          <w:sz w:val="24"/>
          <w:szCs w:val="24"/>
        </w:rPr>
      </w:pPr>
      <w:r w:rsidRPr="00080CBD">
        <w:rPr>
          <w:sz w:val="24"/>
          <w:szCs w:val="24"/>
        </w:rPr>
        <w:t>Z řeči pochopím, ve které místnosti se nábytek nachází</w:t>
      </w:r>
    </w:p>
    <w:p w14:paraId="3DD8F5A4" w14:textId="77777777" w:rsidR="00080CBD" w:rsidRPr="00080CBD" w:rsidRDefault="00080CBD" w:rsidP="00080CBD">
      <w:pPr>
        <w:rPr>
          <w:sz w:val="24"/>
          <w:szCs w:val="24"/>
        </w:rPr>
      </w:pPr>
      <w:r w:rsidRPr="00080CBD">
        <w:rPr>
          <w:b/>
          <w:sz w:val="24"/>
          <w:szCs w:val="24"/>
        </w:rPr>
        <w:t>Duben</w:t>
      </w:r>
    </w:p>
    <w:p w14:paraId="47547011" w14:textId="77777777" w:rsidR="00080CBD" w:rsidRPr="00080CBD" w:rsidRDefault="00080CBD" w:rsidP="00DB4CA0">
      <w:pPr>
        <w:numPr>
          <w:ilvl w:val="0"/>
          <w:numId w:val="112"/>
        </w:numPr>
        <w:spacing w:after="0" w:line="240" w:lineRule="auto"/>
        <w:rPr>
          <w:sz w:val="24"/>
          <w:szCs w:val="24"/>
        </w:rPr>
      </w:pPr>
      <w:r w:rsidRPr="00080CBD">
        <w:rPr>
          <w:sz w:val="24"/>
          <w:szCs w:val="24"/>
        </w:rPr>
        <w:t>Dokáže pojmenovat jednotlivé druhy ovoce a zeleniny, přiřadit k nim počet a barvu</w:t>
      </w:r>
    </w:p>
    <w:p w14:paraId="0D5C0DB4" w14:textId="77777777" w:rsidR="00080CBD" w:rsidRPr="00080CBD" w:rsidRDefault="00080CBD" w:rsidP="00DB4CA0">
      <w:pPr>
        <w:numPr>
          <w:ilvl w:val="0"/>
          <w:numId w:val="112"/>
        </w:numPr>
        <w:spacing w:after="0" w:line="240" w:lineRule="auto"/>
        <w:rPr>
          <w:sz w:val="24"/>
          <w:szCs w:val="24"/>
        </w:rPr>
      </w:pPr>
      <w:r w:rsidRPr="00080CBD">
        <w:rPr>
          <w:sz w:val="24"/>
          <w:szCs w:val="24"/>
        </w:rPr>
        <w:t>Dokáže požádat o několik kusů ovoce nebo zeleniny</w:t>
      </w:r>
    </w:p>
    <w:p w14:paraId="1F86577C" w14:textId="77777777" w:rsidR="00080CBD" w:rsidRPr="00080CBD" w:rsidRDefault="00080CBD" w:rsidP="00DB4CA0">
      <w:pPr>
        <w:numPr>
          <w:ilvl w:val="0"/>
          <w:numId w:val="112"/>
        </w:numPr>
        <w:spacing w:after="0" w:line="240" w:lineRule="auto"/>
        <w:rPr>
          <w:sz w:val="24"/>
          <w:szCs w:val="24"/>
        </w:rPr>
      </w:pPr>
      <w:r w:rsidRPr="00080CBD">
        <w:rPr>
          <w:sz w:val="24"/>
          <w:szCs w:val="24"/>
        </w:rPr>
        <w:t>Umí vytvořit množné číslo spočítat až 10 kusů věcí</w:t>
      </w:r>
    </w:p>
    <w:p w14:paraId="7FD6E026" w14:textId="77777777" w:rsidR="00080CBD" w:rsidRPr="00080CBD" w:rsidRDefault="00080CBD" w:rsidP="00DB4CA0">
      <w:pPr>
        <w:numPr>
          <w:ilvl w:val="0"/>
          <w:numId w:val="111"/>
        </w:numPr>
        <w:spacing w:after="0" w:line="240" w:lineRule="auto"/>
        <w:rPr>
          <w:sz w:val="24"/>
          <w:szCs w:val="24"/>
        </w:rPr>
      </w:pPr>
      <w:r w:rsidRPr="00080CBD">
        <w:rPr>
          <w:sz w:val="24"/>
          <w:szCs w:val="24"/>
        </w:rPr>
        <w:t>Umí prezentovat představy o slavení Velikonoc v anglicky mluvících zemích</w:t>
      </w:r>
    </w:p>
    <w:p w14:paraId="7162032B" w14:textId="77777777" w:rsidR="00080CBD" w:rsidRPr="00080CBD" w:rsidRDefault="00080CBD" w:rsidP="00DB4CA0">
      <w:pPr>
        <w:numPr>
          <w:ilvl w:val="0"/>
          <w:numId w:val="111"/>
        </w:numPr>
        <w:spacing w:after="0" w:line="240" w:lineRule="auto"/>
        <w:rPr>
          <w:sz w:val="24"/>
          <w:szCs w:val="24"/>
        </w:rPr>
      </w:pPr>
      <w:r w:rsidRPr="00080CBD">
        <w:rPr>
          <w:sz w:val="24"/>
          <w:szCs w:val="24"/>
        </w:rPr>
        <w:t>Zvládá praktické činnosti při výrobě velikonočního vejce</w:t>
      </w:r>
    </w:p>
    <w:p w14:paraId="58208214" w14:textId="77777777" w:rsidR="00080CBD" w:rsidRPr="00080CBD" w:rsidRDefault="00080CBD" w:rsidP="00080CBD">
      <w:pPr>
        <w:rPr>
          <w:b/>
          <w:sz w:val="24"/>
          <w:szCs w:val="24"/>
        </w:rPr>
      </w:pPr>
      <w:r w:rsidRPr="00080CBD">
        <w:rPr>
          <w:b/>
          <w:sz w:val="24"/>
          <w:szCs w:val="24"/>
        </w:rPr>
        <w:t>Květen</w:t>
      </w:r>
    </w:p>
    <w:p w14:paraId="722B2409" w14:textId="77777777" w:rsidR="00080CBD" w:rsidRPr="00080CBD" w:rsidRDefault="00080CBD" w:rsidP="00DB4CA0">
      <w:pPr>
        <w:numPr>
          <w:ilvl w:val="0"/>
          <w:numId w:val="113"/>
        </w:numPr>
        <w:spacing w:after="0" w:line="240" w:lineRule="auto"/>
        <w:rPr>
          <w:sz w:val="24"/>
          <w:szCs w:val="24"/>
        </w:rPr>
      </w:pPr>
      <w:r w:rsidRPr="00080CBD">
        <w:rPr>
          <w:sz w:val="24"/>
          <w:szCs w:val="24"/>
        </w:rPr>
        <w:t>Umí pojmenovat zvířata žijící v ZOO, říci, která jsou velká a malá, spočítat je</w:t>
      </w:r>
    </w:p>
    <w:p w14:paraId="7C126740" w14:textId="77777777" w:rsidR="00080CBD" w:rsidRPr="00080CBD" w:rsidRDefault="00080CBD" w:rsidP="00DB4CA0">
      <w:pPr>
        <w:numPr>
          <w:ilvl w:val="0"/>
          <w:numId w:val="113"/>
        </w:numPr>
        <w:spacing w:after="0" w:line="240" w:lineRule="auto"/>
        <w:rPr>
          <w:sz w:val="24"/>
          <w:szCs w:val="24"/>
        </w:rPr>
      </w:pPr>
      <w:r w:rsidRPr="00080CBD">
        <w:rPr>
          <w:sz w:val="24"/>
          <w:szCs w:val="24"/>
        </w:rPr>
        <w:t xml:space="preserve">Přiřadí barvu ke zvířeti a vytvoří větu </w:t>
      </w:r>
    </w:p>
    <w:p w14:paraId="690FF75C" w14:textId="77777777" w:rsidR="00080CBD" w:rsidRPr="00080CBD" w:rsidRDefault="00080CBD" w:rsidP="00DB4CA0">
      <w:pPr>
        <w:numPr>
          <w:ilvl w:val="0"/>
          <w:numId w:val="113"/>
        </w:numPr>
        <w:spacing w:after="0" w:line="240" w:lineRule="auto"/>
        <w:rPr>
          <w:sz w:val="24"/>
          <w:szCs w:val="24"/>
        </w:rPr>
      </w:pPr>
      <w:r w:rsidRPr="00080CBD">
        <w:rPr>
          <w:sz w:val="24"/>
          <w:szCs w:val="24"/>
        </w:rPr>
        <w:t xml:space="preserve">Rozumí názvům jídel a umí odpovědět, když se někdo </w:t>
      </w:r>
      <w:proofErr w:type="gramStart"/>
      <w:r w:rsidRPr="00080CBD">
        <w:rPr>
          <w:sz w:val="24"/>
          <w:szCs w:val="24"/>
        </w:rPr>
        <w:t>zeptá</w:t>
      </w:r>
      <w:proofErr w:type="gramEnd"/>
      <w:r w:rsidRPr="00080CBD">
        <w:rPr>
          <w:sz w:val="24"/>
          <w:szCs w:val="24"/>
        </w:rPr>
        <w:t xml:space="preserve"> co má nebo nemá rád.</w:t>
      </w:r>
    </w:p>
    <w:p w14:paraId="24918108" w14:textId="77777777" w:rsidR="00080CBD" w:rsidRPr="00080CBD" w:rsidRDefault="00080CBD" w:rsidP="00DB4CA0">
      <w:pPr>
        <w:numPr>
          <w:ilvl w:val="0"/>
          <w:numId w:val="113"/>
        </w:numPr>
        <w:spacing w:after="0" w:line="240" w:lineRule="auto"/>
        <w:rPr>
          <w:sz w:val="24"/>
          <w:szCs w:val="24"/>
        </w:rPr>
      </w:pPr>
      <w:r w:rsidRPr="00080CBD">
        <w:rPr>
          <w:sz w:val="24"/>
          <w:szCs w:val="24"/>
        </w:rPr>
        <w:t>Umí říct, které věci rád jí</w:t>
      </w:r>
    </w:p>
    <w:p w14:paraId="7D0FC600" w14:textId="77777777" w:rsidR="00080CBD" w:rsidRPr="00080CBD" w:rsidRDefault="00080CBD" w:rsidP="00DB4CA0">
      <w:pPr>
        <w:numPr>
          <w:ilvl w:val="0"/>
          <w:numId w:val="113"/>
        </w:numPr>
        <w:spacing w:after="0" w:line="240" w:lineRule="auto"/>
        <w:rPr>
          <w:sz w:val="24"/>
          <w:szCs w:val="24"/>
        </w:rPr>
      </w:pPr>
      <w:r w:rsidRPr="00080CBD">
        <w:rPr>
          <w:sz w:val="24"/>
          <w:szCs w:val="24"/>
        </w:rPr>
        <w:t>Rozumí názvům jídel, když o nich někdo mluví</w:t>
      </w:r>
    </w:p>
    <w:p w14:paraId="612BF3BF" w14:textId="77777777" w:rsidR="00080CBD" w:rsidRPr="00080CBD" w:rsidRDefault="00080CBD" w:rsidP="00DB4CA0">
      <w:pPr>
        <w:numPr>
          <w:ilvl w:val="0"/>
          <w:numId w:val="113"/>
        </w:numPr>
        <w:spacing w:after="0" w:line="240" w:lineRule="auto"/>
        <w:rPr>
          <w:sz w:val="24"/>
          <w:szCs w:val="24"/>
        </w:rPr>
      </w:pPr>
      <w:r w:rsidRPr="00080CBD">
        <w:rPr>
          <w:sz w:val="24"/>
          <w:szCs w:val="24"/>
        </w:rPr>
        <w:t>Umí pojmenovat jednotlivé dopravní prostředky</w:t>
      </w:r>
    </w:p>
    <w:p w14:paraId="6E32C911" w14:textId="77777777" w:rsidR="00080CBD" w:rsidRPr="00080CBD" w:rsidRDefault="00080CBD" w:rsidP="00DB4CA0">
      <w:pPr>
        <w:numPr>
          <w:ilvl w:val="0"/>
          <w:numId w:val="113"/>
        </w:numPr>
        <w:spacing w:after="0" w:line="240" w:lineRule="auto"/>
      </w:pPr>
      <w:r w:rsidRPr="00080CBD">
        <w:t>Umí vyjádřit vzhled dopravního prostředku</w:t>
      </w:r>
    </w:p>
    <w:p w14:paraId="2D58737C" w14:textId="77777777" w:rsidR="00080CBD" w:rsidRPr="00080CBD" w:rsidRDefault="00080CBD" w:rsidP="00080CBD">
      <w:pPr>
        <w:spacing w:after="0" w:line="240" w:lineRule="auto"/>
      </w:pPr>
    </w:p>
    <w:p w14:paraId="35531B83" w14:textId="77777777" w:rsidR="00080CBD" w:rsidRPr="00080CBD" w:rsidRDefault="00080CBD" w:rsidP="00336085">
      <w:pPr>
        <w:spacing w:after="0" w:line="240" w:lineRule="auto"/>
        <w:contextualSpacing/>
        <w:rPr>
          <w:sz w:val="24"/>
          <w:szCs w:val="24"/>
        </w:rPr>
      </w:pPr>
      <w:r w:rsidRPr="00080CBD">
        <w:rPr>
          <w:b/>
          <w:sz w:val="24"/>
          <w:szCs w:val="24"/>
        </w:rPr>
        <w:t>Červen</w:t>
      </w:r>
      <w:r w:rsidRPr="00080CBD">
        <w:rPr>
          <w:sz w:val="24"/>
          <w:szCs w:val="24"/>
        </w:rPr>
        <w:t xml:space="preserve">    Opakování získaných znalostí</w:t>
      </w:r>
    </w:p>
    <w:p w14:paraId="505344A9" w14:textId="77777777" w:rsidR="00080CBD" w:rsidRPr="00080CBD" w:rsidRDefault="00080CBD" w:rsidP="00080CBD">
      <w:pPr>
        <w:rPr>
          <w:rFonts w:ascii="Broadway" w:eastAsia="Batang" w:hAnsi="Broadway"/>
          <w:b/>
          <w:sz w:val="24"/>
          <w:szCs w:val="24"/>
          <w:u w:val="single"/>
        </w:rPr>
      </w:pPr>
    </w:p>
    <w:p w14:paraId="1BA1C7E4" w14:textId="77777777" w:rsidR="00B75254" w:rsidRDefault="00B75254" w:rsidP="00336085">
      <w:pPr>
        <w:jc w:val="center"/>
        <w:rPr>
          <w:rFonts w:ascii="Broadway" w:eastAsia="Batang" w:hAnsi="Broadway"/>
          <w:b/>
          <w:sz w:val="24"/>
          <w:szCs w:val="24"/>
          <w:u w:val="single"/>
        </w:rPr>
      </w:pPr>
    </w:p>
    <w:p w14:paraId="0C25B9F3" w14:textId="77777777" w:rsidR="00B75254" w:rsidRDefault="00B75254" w:rsidP="00336085">
      <w:pPr>
        <w:jc w:val="center"/>
        <w:rPr>
          <w:rFonts w:ascii="Broadway" w:eastAsia="Batang" w:hAnsi="Broadway"/>
          <w:b/>
          <w:sz w:val="24"/>
          <w:szCs w:val="24"/>
          <w:u w:val="single"/>
        </w:rPr>
      </w:pPr>
    </w:p>
    <w:p w14:paraId="257DD998" w14:textId="287E30E0" w:rsidR="00080CBD" w:rsidRPr="00080CBD" w:rsidRDefault="00080CBD" w:rsidP="00336085">
      <w:pPr>
        <w:jc w:val="center"/>
        <w:rPr>
          <w:rFonts w:ascii="Broadway" w:eastAsia="Batang" w:hAnsi="Broadway"/>
          <w:b/>
          <w:sz w:val="24"/>
          <w:szCs w:val="24"/>
          <w:u w:val="single"/>
        </w:rPr>
      </w:pPr>
      <w:r w:rsidRPr="00080CBD">
        <w:rPr>
          <w:rFonts w:ascii="Broadway" w:eastAsia="Batang" w:hAnsi="Broadway"/>
          <w:b/>
          <w:sz w:val="24"/>
          <w:szCs w:val="24"/>
          <w:u w:val="single"/>
        </w:rPr>
        <w:lastRenderedPageBreak/>
        <w:t>HUDEBN</w:t>
      </w:r>
      <w:r w:rsidRPr="00080CBD">
        <w:rPr>
          <w:rFonts w:ascii="Times New Roman" w:eastAsia="Batang" w:hAnsi="Times New Roman" w:cs="Times New Roman"/>
          <w:b/>
          <w:sz w:val="24"/>
          <w:szCs w:val="24"/>
          <w:u w:val="single"/>
        </w:rPr>
        <w:t>Ě</w:t>
      </w:r>
      <w:r w:rsidRPr="00080CBD">
        <w:rPr>
          <w:rFonts w:ascii="Broadway" w:eastAsia="Batang" w:hAnsi="Broadway"/>
          <w:b/>
          <w:sz w:val="24"/>
          <w:szCs w:val="24"/>
          <w:u w:val="single"/>
        </w:rPr>
        <w:t xml:space="preserve"> POHYBOV</w:t>
      </w:r>
      <w:r w:rsidRPr="00080CBD">
        <w:rPr>
          <w:rFonts w:ascii="Broadway" w:eastAsia="Batang" w:hAnsi="Broadway" w:cs="Broadway"/>
          <w:b/>
          <w:sz w:val="24"/>
          <w:szCs w:val="24"/>
          <w:u w:val="single"/>
        </w:rPr>
        <w:t>É</w:t>
      </w:r>
      <w:r w:rsidRPr="00080CBD">
        <w:rPr>
          <w:rFonts w:ascii="Broadway" w:eastAsia="Batang" w:hAnsi="Broadway"/>
          <w:b/>
          <w:sz w:val="24"/>
          <w:szCs w:val="24"/>
          <w:u w:val="single"/>
        </w:rPr>
        <w:t xml:space="preserve"> AKTIVITY</w:t>
      </w:r>
    </w:p>
    <w:p w14:paraId="681159A8" w14:textId="77777777" w:rsidR="00080CBD" w:rsidRPr="00080CBD" w:rsidRDefault="00080CBD" w:rsidP="00080CBD">
      <w:pPr>
        <w:ind w:firstLine="709"/>
        <w:rPr>
          <w:rFonts w:eastAsia="Batang"/>
          <w:sz w:val="24"/>
          <w:szCs w:val="24"/>
        </w:rPr>
      </w:pPr>
      <w:r w:rsidRPr="00080CBD">
        <w:rPr>
          <w:rFonts w:eastAsia="Batang"/>
          <w:sz w:val="24"/>
          <w:szCs w:val="24"/>
        </w:rPr>
        <w:t xml:space="preserve">Předškolní věk je obdobím velkého rozvoje osobnosti, rozvíjí se hrubá motorika, koordinace pohybů. Je nutné dopřát dětem prostor k pohybovému projevu a realizovat řízené pohybové činnosti a ohledem na vývojové zákonitosti. Dostatek pohybu je pro zdravý vývoj dítěte nepostradatelný. V této oblíbené aktivitě si děti upevní tělesnou zdatnost, správné držení těla, pohybovou kulturu a radost </w:t>
      </w:r>
      <w:proofErr w:type="gramStart"/>
      <w:r w:rsidRPr="00080CBD">
        <w:rPr>
          <w:rFonts w:eastAsia="Batang"/>
          <w:sz w:val="24"/>
          <w:szCs w:val="24"/>
        </w:rPr>
        <w:t>s</w:t>
      </w:r>
      <w:proofErr w:type="gramEnd"/>
      <w:r w:rsidRPr="00080CBD">
        <w:rPr>
          <w:rFonts w:eastAsia="Batang"/>
          <w:sz w:val="24"/>
          <w:szCs w:val="24"/>
        </w:rPr>
        <w:t> pohybu. Procvičí si tělo zdravotně zaměřenými činnostmi – zdravotní cvičení, vyrovnávací, protahovací, uvolňovací, dechová a relaxační cvičení s různým náčiním i bez něj.</w:t>
      </w:r>
    </w:p>
    <w:p w14:paraId="7CA98022" w14:textId="77777777" w:rsidR="00080CBD" w:rsidRPr="00080CBD" w:rsidRDefault="00080CBD" w:rsidP="00DB4CA0">
      <w:pPr>
        <w:numPr>
          <w:ilvl w:val="0"/>
          <w:numId w:val="118"/>
        </w:numPr>
        <w:contextualSpacing/>
        <w:rPr>
          <w:rFonts w:eastAsia="Batang"/>
          <w:sz w:val="24"/>
          <w:szCs w:val="24"/>
        </w:rPr>
      </w:pPr>
      <w:r w:rsidRPr="00080CBD">
        <w:rPr>
          <w:rFonts w:eastAsia="Batang"/>
          <w:sz w:val="24"/>
          <w:szCs w:val="24"/>
        </w:rPr>
        <w:t>Při soutěží družstev a zdolávání překážek bude v dětech pěstováno zdravé sebevědomí. Děti budou překovávat strach z výšek, procvičovat koordinaci pohybů nohou a rukou při výstupu a sestupu žebříku, skok z místa do dálky, skákání.</w:t>
      </w:r>
    </w:p>
    <w:p w14:paraId="0DA58D18" w14:textId="77777777" w:rsidR="00080CBD" w:rsidRPr="00080CBD" w:rsidRDefault="00080CBD" w:rsidP="00DB4CA0">
      <w:pPr>
        <w:numPr>
          <w:ilvl w:val="0"/>
          <w:numId w:val="118"/>
        </w:numPr>
        <w:contextualSpacing/>
        <w:rPr>
          <w:rFonts w:eastAsia="Batang"/>
          <w:sz w:val="24"/>
          <w:szCs w:val="24"/>
        </w:rPr>
      </w:pPr>
      <w:r w:rsidRPr="00080CBD">
        <w:rPr>
          <w:rFonts w:eastAsia="Batang"/>
          <w:sz w:val="24"/>
          <w:szCs w:val="24"/>
        </w:rPr>
        <w:t>Při míčových hrách si děti procvičují koordinaci pohybů, koulení, házení, chytání míče.</w:t>
      </w:r>
    </w:p>
    <w:p w14:paraId="23228532" w14:textId="77777777" w:rsidR="00080CBD" w:rsidRPr="00080CBD" w:rsidRDefault="00080CBD" w:rsidP="00DB4CA0">
      <w:pPr>
        <w:numPr>
          <w:ilvl w:val="0"/>
          <w:numId w:val="118"/>
        </w:numPr>
        <w:contextualSpacing/>
        <w:rPr>
          <w:rFonts w:eastAsia="Batang"/>
          <w:sz w:val="24"/>
          <w:szCs w:val="24"/>
        </w:rPr>
      </w:pPr>
      <w:r w:rsidRPr="00080CBD">
        <w:rPr>
          <w:rFonts w:eastAsia="Batang"/>
          <w:sz w:val="24"/>
          <w:szCs w:val="24"/>
        </w:rPr>
        <w:t>Při hudebně pohybových činnostech prožijí radost z pohybu, procvičí si rytmus, kultivujeme dětský pohyb prostřednictvím pohybových her.  Za pomoci písniček a říkadel děti procvičují správné držení těla, pružnost, pevnost, mrštnost, rozvíjí si motoriku a posilují svaly, aby jim tělo sloužilo jako dobře naladěný stroj.</w:t>
      </w:r>
    </w:p>
    <w:p w14:paraId="7E5CA0D5" w14:textId="77777777" w:rsidR="00080CBD" w:rsidRPr="00080CBD" w:rsidRDefault="00080CBD" w:rsidP="00DB4CA0">
      <w:pPr>
        <w:numPr>
          <w:ilvl w:val="0"/>
          <w:numId w:val="118"/>
        </w:numPr>
        <w:contextualSpacing/>
        <w:rPr>
          <w:rFonts w:eastAsia="Batang"/>
          <w:sz w:val="24"/>
          <w:szCs w:val="24"/>
        </w:rPr>
      </w:pPr>
      <w:r w:rsidRPr="00080CBD">
        <w:rPr>
          <w:rFonts w:eastAsia="Batang"/>
          <w:sz w:val="24"/>
          <w:szCs w:val="24"/>
        </w:rPr>
        <w:t>Cílem pohybového kroužku je tělesný rozvoj, upevňování zdraví, osobní spokojenost radost a pohoda dětí, smysl pro fér sportovní chování, sportovní vyžití, upevnění kamarádských vztahů při společné činnosti, podřízení se pravidlům při sportovním vyžití.</w:t>
      </w:r>
    </w:p>
    <w:p w14:paraId="42930B22" w14:textId="77777777" w:rsidR="00080CBD" w:rsidRPr="00080CBD" w:rsidRDefault="00080CBD" w:rsidP="00080CBD">
      <w:pPr>
        <w:jc w:val="center"/>
        <w:rPr>
          <w:rFonts w:eastAsia="Batang"/>
          <w:sz w:val="24"/>
          <w:szCs w:val="24"/>
          <w:u w:val="single"/>
        </w:rPr>
      </w:pPr>
    </w:p>
    <w:p w14:paraId="1E1EE5A7" w14:textId="77777777" w:rsidR="00080CBD" w:rsidRPr="00080CBD" w:rsidRDefault="00080CBD" w:rsidP="00080CBD">
      <w:pPr>
        <w:jc w:val="center"/>
        <w:rPr>
          <w:rFonts w:ascii="Broadway" w:eastAsia="Batang" w:hAnsi="Broadway"/>
          <w:b/>
          <w:sz w:val="24"/>
          <w:szCs w:val="24"/>
          <w:u w:val="single"/>
        </w:rPr>
      </w:pPr>
      <w:r w:rsidRPr="00080CBD">
        <w:rPr>
          <w:rFonts w:ascii="Broadway" w:eastAsia="Batang" w:hAnsi="Broadway"/>
          <w:b/>
          <w:sz w:val="24"/>
          <w:szCs w:val="24"/>
          <w:u w:val="single"/>
        </w:rPr>
        <w:t>MALÝ MODELÁ</w:t>
      </w:r>
      <w:r w:rsidRPr="00080CBD">
        <w:rPr>
          <w:rFonts w:ascii="Times New Roman" w:eastAsia="Batang" w:hAnsi="Times New Roman" w:cs="Times New Roman"/>
          <w:b/>
          <w:sz w:val="24"/>
          <w:szCs w:val="24"/>
          <w:u w:val="single"/>
        </w:rPr>
        <w:t>Ř</w:t>
      </w:r>
    </w:p>
    <w:p w14:paraId="225D0A64" w14:textId="77777777" w:rsidR="00080CBD" w:rsidRPr="00080CBD" w:rsidRDefault="00080CBD" w:rsidP="00080CBD">
      <w:pPr>
        <w:ind w:firstLine="709"/>
        <w:rPr>
          <w:rFonts w:eastAsia="Batang"/>
          <w:sz w:val="24"/>
          <w:szCs w:val="24"/>
        </w:rPr>
      </w:pPr>
      <w:r w:rsidRPr="00080CBD">
        <w:rPr>
          <w:rFonts w:eastAsia="Batang"/>
          <w:sz w:val="24"/>
          <w:szCs w:val="24"/>
        </w:rPr>
        <w:t xml:space="preserve">Modelářský kroužek zaměřuje svou činnost na rozvoj dovedností a manuálních schopností dětí předškolního věku. </w:t>
      </w:r>
    </w:p>
    <w:p w14:paraId="6664662F" w14:textId="77777777" w:rsidR="00080CBD" w:rsidRPr="00080CBD" w:rsidRDefault="00080CBD" w:rsidP="00DB4CA0">
      <w:pPr>
        <w:numPr>
          <w:ilvl w:val="0"/>
          <w:numId w:val="119"/>
        </w:numPr>
        <w:contextualSpacing/>
        <w:rPr>
          <w:rFonts w:eastAsia="Batang"/>
          <w:sz w:val="24"/>
          <w:szCs w:val="24"/>
        </w:rPr>
      </w:pPr>
      <w:r w:rsidRPr="00080CBD">
        <w:rPr>
          <w:rFonts w:eastAsia="Batang"/>
          <w:sz w:val="24"/>
          <w:szCs w:val="24"/>
        </w:rPr>
        <w:t xml:space="preserve">Děti v něm mohou probouzet svoji fantazii při tvorbě různých modelářských výrobků či konkrétních modelů – letadel, aut, autobusů, lodí, tanků apod. Naučí se trpělivosti, soustředěnosti, spolupráce s kamarádem, zdokonalí se při stříhání, práci s různým materiálem. Během kroužku se také nabízí možnost diskuze o různých dopravních situacích, zajímavostech, zážitcích a zkušenostech dětí. </w:t>
      </w:r>
    </w:p>
    <w:p w14:paraId="34B0FA55" w14:textId="77777777" w:rsidR="00080CBD" w:rsidRPr="00080CBD" w:rsidRDefault="00080CBD" w:rsidP="00DB4CA0">
      <w:pPr>
        <w:numPr>
          <w:ilvl w:val="0"/>
          <w:numId w:val="119"/>
        </w:numPr>
        <w:contextualSpacing/>
        <w:rPr>
          <w:rFonts w:eastAsia="Batang"/>
          <w:sz w:val="24"/>
          <w:szCs w:val="24"/>
        </w:rPr>
      </w:pPr>
      <w:r w:rsidRPr="00080CBD">
        <w:rPr>
          <w:rFonts w:eastAsia="Batang"/>
          <w:sz w:val="24"/>
          <w:szCs w:val="24"/>
        </w:rPr>
        <w:t>Základem úspěchu při stavbě modelu je správný pracovní postup.  Každý pracovní krok při stavbě je potřeba porovnávat s návodní kresbou. Děti se tak naučí porovnávat svůj výtvor s kresbou, obrázkem.</w:t>
      </w:r>
    </w:p>
    <w:p w14:paraId="04805FE1" w14:textId="77777777" w:rsidR="00080CBD" w:rsidRPr="00080CBD" w:rsidRDefault="00080CBD" w:rsidP="00DB4CA0">
      <w:pPr>
        <w:numPr>
          <w:ilvl w:val="0"/>
          <w:numId w:val="119"/>
        </w:numPr>
        <w:contextualSpacing/>
        <w:rPr>
          <w:rFonts w:eastAsia="Batang"/>
          <w:sz w:val="24"/>
          <w:szCs w:val="24"/>
        </w:rPr>
      </w:pPr>
      <w:r w:rsidRPr="00080CBD">
        <w:rPr>
          <w:rFonts w:eastAsia="Batang"/>
          <w:sz w:val="24"/>
          <w:szCs w:val="24"/>
        </w:rPr>
        <w:t>Rozhodující prací je lepení. Je potřebné pracovat vždy co nejpřesněji. Děti se tak naučí pracovat s lepidlem, udržovat čistotu při lepení. Rukami zalepenými od lepidla mohou děti pokazit celý svůj model.</w:t>
      </w:r>
    </w:p>
    <w:p w14:paraId="4BEAFBC7" w14:textId="77777777" w:rsidR="00080CBD" w:rsidRPr="00080CBD" w:rsidRDefault="00080CBD" w:rsidP="00DB4CA0">
      <w:pPr>
        <w:numPr>
          <w:ilvl w:val="0"/>
          <w:numId w:val="119"/>
        </w:numPr>
        <w:contextualSpacing/>
        <w:rPr>
          <w:rFonts w:eastAsia="Batang"/>
          <w:sz w:val="24"/>
          <w:szCs w:val="24"/>
        </w:rPr>
      </w:pPr>
      <w:r w:rsidRPr="00080CBD">
        <w:rPr>
          <w:rFonts w:eastAsia="Batang"/>
          <w:sz w:val="24"/>
          <w:szCs w:val="24"/>
        </w:rPr>
        <w:t>A hlavně se děti naučí trpělivosti – uvědomí si, že všechno chce svůj čas, lepidlo musí řádně zaschnout, než můžeme dále pokračovat v dalším lepení jednotlivých částí modelu.</w:t>
      </w:r>
    </w:p>
    <w:p w14:paraId="10C9CE3F" w14:textId="77777777" w:rsidR="00080CBD" w:rsidRDefault="00080CBD" w:rsidP="00080CBD">
      <w:pPr>
        <w:jc w:val="center"/>
        <w:rPr>
          <w:rFonts w:eastAsia="Batang"/>
          <w:sz w:val="24"/>
          <w:szCs w:val="24"/>
          <w:u w:val="single"/>
        </w:rPr>
      </w:pPr>
    </w:p>
    <w:p w14:paraId="28FA0F45" w14:textId="77777777" w:rsidR="00080CBD" w:rsidRPr="00080CBD" w:rsidRDefault="00080CBD" w:rsidP="00336085">
      <w:pPr>
        <w:jc w:val="center"/>
        <w:rPr>
          <w:rFonts w:ascii="Broadway" w:eastAsia="Batang" w:hAnsi="Broadway"/>
          <w:b/>
          <w:sz w:val="24"/>
          <w:szCs w:val="24"/>
          <w:u w:val="single"/>
        </w:rPr>
      </w:pPr>
      <w:r w:rsidRPr="00080CBD">
        <w:rPr>
          <w:rFonts w:ascii="Broadway" w:eastAsia="Batang" w:hAnsi="Broadway"/>
          <w:b/>
          <w:sz w:val="24"/>
          <w:szCs w:val="24"/>
          <w:u w:val="single"/>
        </w:rPr>
        <w:lastRenderedPageBreak/>
        <w:t>MALÝ FLORBALISTA</w:t>
      </w:r>
    </w:p>
    <w:p w14:paraId="1C288F61" w14:textId="77777777" w:rsidR="00080CBD" w:rsidRPr="00080CBD" w:rsidRDefault="00080CBD" w:rsidP="00080CBD">
      <w:pPr>
        <w:ind w:firstLine="709"/>
        <w:rPr>
          <w:rFonts w:eastAsia="Batang"/>
          <w:sz w:val="24"/>
          <w:szCs w:val="24"/>
        </w:rPr>
      </w:pPr>
      <w:r w:rsidRPr="00080CBD">
        <w:rPr>
          <w:rFonts w:eastAsia="Batang"/>
          <w:sz w:val="24"/>
          <w:szCs w:val="24"/>
        </w:rPr>
        <w:t xml:space="preserve">Slovo sport v dnešní době začíná ztrácet svůj původní význam „hra a zábava“. Děti a mládež se nejsou ochotni hýbat. Sport ve společnosti neplní svou </w:t>
      </w:r>
      <w:proofErr w:type="gramStart"/>
      <w:r w:rsidRPr="00080CBD">
        <w:rPr>
          <w:rFonts w:eastAsia="Batang"/>
          <w:sz w:val="24"/>
          <w:szCs w:val="24"/>
        </w:rPr>
        <w:t>funkci</w:t>
      </w:r>
      <w:proofErr w:type="gramEnd"/>
      <w:r w:rsidRPr="00080CBD">
        <w:rPr>
          <w:rFonts w:eastAsia="Batang"/>
          <w:sz w:val="24"/>
          <w:szCs w:val="24"/>
        </w:rPr>
        <w:t xml:space="preserve"> a tak narůstá počet civilizačních chorob v důsledku nadváhy a nesprávných návyků.</w:t>
      </w:r>
    </w:p>
    <w:p w14:paraId="5B113063" w14:textId="77777777" w:rsidR="00080CBD" w:rsidRPr="00080CBD" w:rsidRDefault="00080CBD" w:rsidP="00080CBD">
      <w:pPr>
        <w:rPr>
          <w:rFonts w:eastAsia="Batang"/>
          <w:sz w:val="24"/>
          <w:szCs w:val="24"/>
        </w:rPr>
      </w:pPr>
      <w:r w:rsidRPr="00080CBD">
        <w:rPr>
          <w:rFonts w:eastAsia="Batang"/>
          <w:sz w:val="24"/>
          <w:szCs w:val="24"/>
        </w:rPr>
        <w:t xml:space="preserve">Když změníme vztah dětí, mládeže a dospělých ke sportu, bude možné podpořit i změnu návyků, protože sport je kulturní záležitostí každého člověka. </w:t>
      </w:r>
    </w:p>
    <w:p w14:paraId="3D7A2FFD" w14:textId="77777777" w:rsidR="00080CBD" w:rsidRPr="00080CBD" w:rsidRDefault="00080CBD" w:rsidP="00080CBD">
      <w:pPr>
        <w:rPr>
          <w:rFonts w:eastAsia="Batang"/>
          <w:b/>
          <w:sz w:val="24"/>
          <w:szCs w:val="24"/>
        </w:rPr>
      </w:pPr>
      <w:r w:rsidRPr="00080CBD">
        <w:rPr>
          <w:rFonts w:eastAsia="Batang"/>
          <w:b/>
          <w:sz w:val="24"/>
          <w:szCs w:val="24"/>
        </w:rPr>
        <w:t>POHYB JE ŽIVOT.</w:t>
      </w:r>
    </w:p>
    <w:p w14:paraId="138FD794" w14:textId="77777777" w:rsidR="00080CBD" w:rsidRPr="00080CBD" w:rsidRDefault="00080CBD" w:rsidP="00080CBD">
      <w:pPr>
        <w:rPr>
          <w:rFonts w:eastAsia="Batang"/>
          <w:sz w:val="24"/>
          <w:szCs w:val="24"/>
        </w:rPr>
      </w:pPr>
      <w:r w:rsidRPr="00080CBD">
        <w:rPr>
          <w:rFonts w:eastAsia="Batang"/>
          <w:sz w:val="24"/>
          <w:szCs w:val="24"/>
        </w:rPr>
        <w:t xml:space="preserve">U člověka je pohybový aparát od </w:t>
      </w:r>
      <w:proofErr w:type="spellStart"/>
      <w:r w:rsidRPr="00080CBD">
        <w:rPr>
          <w:rFonts w:eastAsia="Batang"/>
          <w:sz w:val="24"/>
          <w:szCs w:val="24"/>
        </w:rPr>
        <w:t>malinka</w:t>
      </w:r>
      <w:proofErr w:type="spellEnd"/>
      <w:r w:rsidRPr="00080CBD">
        <w:rPr>
          <w:rFonts w:eastAsia="Batang"/>
          <w:sz w:val="24"/>
          <w:szCs w:val="24"/>
        </w:rPr>
        <w:t xml:space="preserve"> nevybavený – buď je </w:t>
      </w:r>
      <w:proofErr w:type="gramStart"/>
      <w:r w:rsidRPr="00080CBD">
        <w:rPr>
          <w:rFonts w:eastAsia="Batang"/>
          <w:sz w:val="24"/>
          <w:szCs w:val="24"/>
        </w:rPr>
        <w:t>přetěžovaný  nebo</w:t>
      </w:r>
      <w:proofErr w:type="gramEnd"/>
      <w:r w:rsidRPr="00080CBD">
        <w:rPr>
          <w:rFonts w:eastAsia="Batang"/>
          <w:sz w:val="24"/>
          <w:szCs w:val="24"/>
        </w:rPr>
        <w:t xml:space="preserve"> je mu vnucený nedostatek aktivity.  Dětem chybí pohyb, nemají šanci si vytvořit správný pohybový stereotyp. Prevence pohybu je velmi důležitá, je potřeba, aby dítě mělo k pohybu a sportu pozitivní vztah.  Bude-li provozovat sebelepší cvičení, ale bude je vnímat jako dril, tak mu to příliš neprospěje. Ideální je co největší pestrost, umožnit dítěti navštěvovat sportovní kroužky, ale opět bez drilu. Prakticky jakákoliv pohybová činnost je dobrá, nejhorší ze všeho je pasivita. Počítačům se v dnešní době nevyhne ani dítě, ale je nutné vyvažovat sezení u počítače jakýmkoliv pohybem.</w:t>
      </w:r>
    </w:p>
    <w:p w14:paraId="104DF401" w14:textId="77777777" w:rsidR="00080CBD" w:rsidRPr="00080CBD" w:rsidRDefault="00080CBD" w:rsidP="00080CBD">
      <w:pPr>
        <w:rPr>
          <w:rFonts w:eastAsia="Batang"/>
          <w:sz w:val="24"/>
          <w:szCs w:val="24"/>
        </w:rPr>
      </w:pPr>
      <w:r w:rsidRPr="00080CBD">
        <w:rPr>
          <w:rFonts w:eastAsia="Batang"/>
          <w:sz w:val="24"/>
          <w:szCs w:val="24"/>
        </w:rPr>
        <w:t>Pro děti jsou vhodné prakticky všechny sportovní aktivity.  Je třeba dbát, aby sportu či tělesnému pohybu nechyběla pozitivní emoce – v tomto směru jsou ideální kolektivní sporty. Proto jsme v naší mateřské školičce zařadili sportovní kroužek Malý florbalista.  Tento kroužek má velký ohlas, chlapci, ale i děvčata z mateřské školy a školní družiny ho navštěvují rádi.</w:t>
      </w:r>
    </w:p>
    <w:p w14:paraId="1996766C" w14:textId="77777777" w:rsidR="00080CBD" w:rsidRPr="00080CBD" w:rsidRDefault="00080CBD" w:rsidP="00080CBD">
      <w:pPr>
        <w:rPr>
          <w:rFonts w:eastAsia="Batang"/>
          <w:sz w:val="24"/>
          <w:szCs w:val="24"/>
        </w:rPr>
      </w:pPr>
      <w:r w:rsidRPr="00080CBD">
        <w:rPr>
          <w:rFonts w:eastAsia="Batang"/>
          <w:sz w:val="24"/>
          <w:szCs w:val="24"/>
        </w:rPr>
        <w:t>V letošním školním roce budeme mít k dispozici halu v Polyfunkčním domě, kde děti budou mít více prostoru pro florbalové utkání. Taky jsme získaly Grand na vybavení oblečení a pomůcek pro florbalové turnaje, pořádané v </w:t>
      </w:r>
      <w:proofErr w:type="spellStart"/>
      <w:r w:rsidRPr="00080CBD">
        <w:rPr>
          <w:rFonts w:eastAsia="Batang"/>
          <w:sz w:val="24"/>
          <w:szCs w:val="24"/>
        </w:rPr>
        <w:t>Uh.Brodě</w:t>
      </w:r>
      <w:proofErr w:type="spellEnd"/>
      <w:r w:rsidRPr="00080CBD">
        <w:rPr>
          <w:rFonts w:eastAsia="Batang"/>
          <w:sz w:val="24"/>
          <w:szCs w:val="24"/>
        </w:rPr>
        <w:t xml:space="preserve"> (dresy, ochranné oblečení a masku pro brankáře, hokejky. Florbalové míčky apod.)</w:t>
      </w:r>
    </w:p>
    <w:p w14:paraId="3C49DF95" w14:textId="77777777" w:rsidR="00464C11" w:rsidRDefault="00464C11" w:rsidP="00080CBD">
      <w:pPr>
        <w:jc w:val="center"/>
        <w:rPr>
          <w:rFonts w:ascii="Broadway" w:eastAsia="Batang" w:hAnsi="Broadway"/>
          <w:b/>
          <w:sz w:val="24"/>
          <w:szCs w:val="24"/>
          <w:u w:val="single"/>
        </w:rPr>
      </w:pPr>
    </w:p>
    <w:p w14:paraId="79132281" w14:textId="77777777" w:rsidR="00464C11" w:rsidRDefault="00464C11" w:rsidP="00080CBD">
      <w:pPr>
        <w:jc w:val="center"/>
        <w:rPr>
          <w:rFonts w:ascii="Broadway" w:eastAsia="Batang" w:hAnsi="Broadway"/>
          <w:b/>
          <w:sz w:val="24"/>
          <w:szCs w:val="24"/>
          <w:u w:val="single"/>
        </w:rPr>
      </w:pPr>
    </w:p>
    <w:p w14:paraId="6E1FA4B9" w14:textId="77777777" w:rsidR="00080CBD" w:rsidRPr="00080CBD" w:rsidRDefault="00080CBD" w:rsidP="00080CBD">
      <w:pPr>
        <w:jc w:val="center"/>
        <w:rPr>
          <w:rFonts w:ascii="Broadway" w:eastAsia="Batang" w:hAnsi="Broadway"/>
          <w:b/>
          <w:sz w:val="24"/>
          <w:szCs w:val="24"/>
          <w:u w:val="single"/>
        </w:rPr>
      </w:pPr>
      <w:r w:rsidRPr="00080CBD">
        <w:rPr>
          <w:rFonts w:ascii="Broadway" w:eastAsia="Batang" w:hAnsi="Broadway"/>
          <w:b/>
          <w:sz w:val="24"/>
          <w:szCs w:val="24"/>
          <w:u w:val="single"/>
        </w:rPr>
        <w:t>POHÁDKOVÉ MALOVÁNÍ</w:t>
      </w:r>
    </w:p>
    <w:p w14:paraId="4EFF42C5" w14:textId="77777777" w:rsidR="00080CBD" w:rsidRPr="00080CBD" w:rsidRDefault="00080CBD" w:rsidP="00080CBD">
      <w:pPr>
        <w:ind w:firstLine="709"/>
        <w:rPr>
          <w:rFonts w:eastAsia="Batang"/>
          <w:sz w:val="24"/>
          <w:szCs w:val="24"/>
        </w:rPr>
      </w:pPr>
      <w:r w:rsidRPr="00080CBD">
        <w:rPr>
          <w:rFonts w:eastAsia="Batang"/>
          <w:sz w:val="24"/>
          <w:szCs w:val="24"/>
        </w:rPr>
        <w:t xml:space="preserve">Malé děti se rády výtvarně vyjadřují. Je to jejich přirozená komunikace s okolním světem, umožňuje jim naprostou svobodu projevu, uvolnění a radostné objevování. Výtvarné experimentování napomáhá psychické rovnováze a stabilitě dítěte. Obrázky a čmáranice dítě používá místo psaného slova, umožňuje mu zpracování náročných situací. Dítě se přes obrázky dorozumívá a zároveň se snaží dospělý svět pochopit a zpracovat jeho složitost. </w:t>
      </w:r>
    </w:p>
    <w:p w14:paraId="31B15942" w14:textId="77777777" w:rsidR="00080CBD" w:rsidRPr="00080CBD" w:rsidRDefault="00080CBD" w:rsidP="00080CBD">
      <w:pPr>
        <w:rPr>
          <w:rFonts w:eastAsia="Batang"/>
          <w:sz w:val="24"/>
          <w:szCs w:val="24"/>
        </w:rPr>
      </w:pPr>
      <w:r w:rsidRPr="00080CBD">
        <w:rPr>
          <w:rFonts w:eastAsia="Batang"/>
          <w:sz w:val="24"/>
          <w:szCs w:val="24"/>
        </w:rPr>
        <w:t>Při výtvarném projevu dochází k rozvoji grafomotoriky a jemné motoriky. Tyto návyky jsou podkladem pro budoucí psaný projev. Děti ve výtvarném projevu zpracovávají emoce a učí se jim rozumět, není tak důležitý výtvarný výsledek a téma jako spíše samotný proces objevování a tvoření.</w:t>
      </w:r>
    </w:p>
    <w:p w14:paraId="7BB9FCB5" w14:textId="77777777" w:rsidR="00080CBD" w:rsidRPr="00080CBD" w:rsidRDefault="00080CBD" w:rsidP="00080CBD">
      <w:pPr>
        <w:rPr>
          <w:rFonts w:eastAsia="Batang"/>
          <w:b/>
          <w:i/>
          <w:sz w:val="24"/>
          <w:szCs w:val="24"/>
        </w:rPr>
      </w:pPr>
      <w:r w:rsidRPr="00080CBD">
        <w:rPr>
          <w:rFonts w:eastAsia="Batang"/>
          <w:b/>
          <w:i/>
          <w:sz w:val="24"/>
          <w:szCs w:val="24"/>
        </w:rPr>
        <w:lastRenderedPageBreak/>
        <w:t>Při výtvarných činnostech:</w:t>
      </w:r>
    </w:p>
    <w:p w14:paraId="2920B3C0" w14:textId="77777777" w:rsidR="00080CBD" w:rsidRPr="00080CBD" w:rsidRDefault="00080CBD" w:rsidP="00DB4CA0">
      <w:pPr>
        <w:numPr>
          <w:ilvl w:val="0"/>
          <w:numId w:val="120"/>
        </w:numPr>
        <w:contextualSpacing/>
        <w:rPr>
          <w:rFonts w:eastAsia="Batang"/>
          <w:sz w:val="24"/>
          <w:szCs w:val="24"/>
        </w:rPr>
      </w:pPr>
      <w:r w:rsidRPr="00080CBD">
        <w:rPr>
          <w:rFonts w:eastAsia="Batang"/>
          <w:sz w:val="24"/>
          <w:szCs w:val="24"/>
        </w:rPr>
        <w:t>zaujme různé výtvarné techniky</w:t>
      </w:r>
    </w:p>
    <w:p w14:paraId="669C9A4C" w14:textId="77777777" w:rsidR="00080CBD" w:rsidRPr="00080CBD" w:rsidRDefault="00080CBD" w:rsidP="00DB4CA0">
      <w:pPr>
        <w:numPr>
          <w:ilvl w:val="0"/>
          <w:numId w:val="120"/>
        </w:numPr>
        <w:contextualSpacing/>
        <w:rPr>
          <w:rFonts w:eastAsia="Batang"/>
          <w:sz w:val="24"/>
          <w:szCs w:val="24"/>
        </w:rPr>
      </w:pPr>
      <w:r w:rsidRPr="00080CBD">
        <w:rPr>
          <w:rFonts w:eastAsia="Batang"/>
          <w:sz w:val="24"/>
          <w:szCs w:val="24"/>
        </w:rPr>
        <w:t xml:space="preserve">procvičuje pracovní dovednosti při využívání výtvarného materiálu (vodové barvy, pastely, temperové barvy, uhel, tuž, barevný papír, karton, lepidla, nůžky, štětce různých velikostí, přírodniny, různé druhy papíru apod.) </w:t>
      </w:r>
    </w:p>
    <w:p w14:paraId="20D855BD" w14:textId="77777777" w:rsidR="00080CBD" w:rsidRPr="00080CBD" w:rsidRDefault="00080CBD" w:rsidP="00DB4CA0">
      <w:pPr>
        <w:numPr>
          <w:ilvl w:val="0"/>
          <w:numId w:val="120"/>
        </w:numPr>
        <w:contextualSpacing/>
        <w:rPr>
          <w:rFonts w:eastAsia="Batang"/>
          <w:sz w:val="24"/>
          <w:szCs w:val="24"/>
        </w:rPr>
      </w:pPr>
      <w:r w:rsidRPr="00080CBD">
        <w:rPr>
          <w:rFonts w:eastAsia="Batang"/>
          <w:sz w:val="24"/>
          <w:szCs w:val="24"/>
        </w:rPr>
        <w:t>děti si procvičí dovednosti při malbě, netradičních způsobech využití barev a technik</w:t>
      </w:r>
    </w:p>
    <w:p w14:paraId="265DFE5E" w14:textId="77777777" w:rsidR="00080CBD" w:rsidRPr="00080CBD" w:rsidRDefault="00080CBD" w:rsidP="00DB4CA0">
      <w:pPr>
        <w:numPr>
          <w:ilvl w:val="0"/>
          <w:numId w:val="120"/>
        </w:numPr>
        <w:contextualSpacing/>
        <w:rPr>
          <w:rFonts w:eastAsia="Batang"/>
          <w:sz w:val="24"/>
          <w:szCs w:val="24"/>
        </w:rPr>
      </w:pPr>
      <w:r w:rsidRPr="00080CBD">
        <w:rPr>
          <w:rFonts w:eastAsia="Batang"/>
          <w:sz w:val="24"/>
          <w:szCs w:val="24"/>
        </w:rPr>
        <w:t xml:space="preserve">procvičí si samotnou práci při stříhání, mačkání papíru. </w:t>
      </w:r>
    </w:p>
    <w:p w14:paraId="7EF4134B" w14:textId="77777777" w:rsidR="00080CBD" w:rsidRPr="00080CBD" w:rsidRDefault="00080CBD" w:rsidP="00DB4CA0">
      <w:pPr>
        <w:numPr>
          <w:ilvl w:val="0"/>
          <w:numId w:val="120"/>
        </w:numPr>
        <w:contextualSpacing/>
        <w:rPr>
          <w:rFonts w:eastAsia="Batang"/>
          <w:sz w:val="24"/>
          <w:szCs w:val="24"/>
        </w:rPr>
      </w:pPr>
      <w:r w:rsidRPr="00080CBD">
        <w:rPr>
          <w:rFonts w:eastAsia="Batang"/>
          <w:sz w:val="24"/>
          <w:szCs w:val="24"/>
        </w:rPr>
        <w:t>náměty jsou voleny aktuálně dle ročního období, svátků a činností s nimi spojených</w:t>
      </w:r>
    </w:p>
    <w:p w14:paraId="74951875" w14:textId="77777777" w:rsidR="00080CBD" w:rsidRPr="00080CBD" w:rsidRDefault="00080CBD" w:rsidP="00DB4CA0">
      <w:pPr>
        <w:numPr>
          <w:ilvl w:val="0"/>
          <w:numId w:val="120"/>
        </w:numPr>
        <w:contextualSpacing/>
        <w:rPr>
          <w:rFonts w:eastAsia="Batang"/>
          <w:sz w:val="24"/>
          <w:szCs w:val="24"/>
        </w:rPr>
      </w:pPr>
      <w:r w:rsidRPr="00080CBD">
        <w:rPr>
          <w:rFonts w:eastAsia="Batang"/>
          <w:sz w:val="24"/>
          <w:szCs w:val="24"/>
        </w:rPr>
        <w:t xml:space="preserve">dětem je ponechána volnost, aby uplatnily vlastní fantazii, nápady a zároveň si prohlubovaly estetické cítění a vnímání. </w:t>
      </w:r>
    </w:p>
    <w:p w14:paraId="16D83638" w14:textId="77777777" w:rsidR="00080CBD" w:rsidRPr="00080CBD" w:rsidRDefault="00080CBD" w:rsidP="00DB4CA0">
      <w:pPr>
        <w:numPr>
          <w:ilvl w:val="0"/>
          <w:numId w:val="120"/>
        </w:numPr>
        <w:contextualSpacing/>
        <w:rPr>
          <w:rFonts w:eastAsia="Batang"/>
          <w:sz w:val="24"/>
          <w:szCs w:val="24"/>
        </w:rPr>
      </w:pPr>
      <w:r w:rsidRPr="00080CBD">
        <w:rPr>
          <w:rFonts w:eastAsia="Batang"/>
          <w:sz w:val="24"/>
          <w:szCs w:val="24"/>
        </w:rPr>
        <w:t>některé výtvory dětí odesíláme do soutěží či na výstavy.</w:t>
      </w:r>
    </w:p>
    <w:p w14:paraId="7FA4C39A" w14:textId="77777777" w:rsidR="00080CBD" w:rsidRPr="00080CBD" w:rsidRDefault="00080CBD" w:rsidP="00080CBD">
      <w:pPr>
        <w:rPr>
          <w:rFonts w:eastAsia="Batang"/>
          <w:sz w:val="24"/>
          <w:szCs w:val="24"/>
        </w:rPr>
      </w:pPr>
    </w:p>
    <w:p w14:paraId="6EF0F32A" w14:textId="77777777" w:rsidR="00080CBD" w:rsidRPr="00080CBD" w:rsidRDefault="00080CBD" w:rsidP="00080CBD">
      <w:pPr>
        <w:jc w:val="center"/>
        <w:rPr>
          <w:rFonts w:ascii="Broadway" w:eastAsia="Batang" w:hAnsi="Broadway"/>
          <w:b/>
          <w:sz w:val="24"/>
          <w:szCs w:val="24"/>
          <w:u w:val="single"/>
        </w:rPr>
      </w:pPr>
      <w:r w:rsidRPr="00080CBD">
        <w:rPr>
          <w:rFonts w:ascii="Broadway" w:eastAsia="Batang" w:hAnsi="Broadway"/>
          <w:b/>
          <w:sz w:val="24"/>
          <w:szCs w:val="24"/>
          <w:u w:val="single"/>
        </w:rPr>
        <w:t>ZDRAVÁ VÝ</w:t>
      </w:r>
      <w:r w:rsidRPr="00080CBD">
        <w:rPr>
          <w:rFonts w:ascii="Times New Roman" w:eastAsia="Batang" w:hAnsi="Times New Roman" w:cs="Times New Roman"/>
          <w:b/>
          <w:sz w:val="24"/>
          <w:szCs w:val="24"/>
          <w:u w:val="single"/>
        </w:rPr>
        <w:t>Ž</w:t>
      </w:r>
      <w:r w:rsidRPr="00080CBD">
        <w:rPr>
          <w:rFonts w:ascii="Broadway" w:eastAsia="Batang" w:hAnsi="Broadway"/>
          <w:b/>
          <w:sz w:val="24"/>
          <w:szCs w:val="24"/>
          <w:u w:val="single"/>
        </w:rPr>
        <w:t>IVA</w:t>
      </w:r>
    </w:p>
    <w:p w14:paraId="2CAD74CA" w14:textId="77777777" w:rsidR="00080CBD" w:rsidRPr="00080CBD" w:rsidRDefault="00080CBD" w:rsidP="00080CBD">
      <w:pPr>
        <w:ind w:firstLine="709"/>
        <w:rPr>
          <w:rFonts w:eastAsia="Batang"/>
          <w:sz w:val="24"/>
          <w:szCs w:val="24"/>
        </w:rPr>
      </w:pPr>
      <w:r w:rsidRPr="00080CBD">
        <w:rPr>
          <w:rFonts w:eastAsia="Batang"/>
          <w:sz w:val="24"/>
          <w:szCs w:val="24"/>
        </w:rPr>
        <w:t>Pro zdravé děti podle odborníků naštěstí platí, že v podstatě neexistují potraviny, které by pro ně byly zakázané. Důležitá je pro ně pestrá, vyvážená strava s dostatkem čerstvých potravin.</w:t>
      </w:r>
    </w:p>
    <w:p w14:paraId="15663DD4" w14:textId="77777777" w:rsidR="00080CBD" w:rsidRPr="00080CBD" w:rsidRDefault="00080CBD" w:rsidP="00080CBD">
      <w:pPr>
        <w:rPr>
          <w:rFonts w:eastAsia="Batang"/>
          <w:sz w:val="24"/>
          <w:szCs w:val="24"/>
        </w:rPr>
      </w:pPr>
      <w:r w:rsidRPr="00080CBD">
        <w:rPr>
          <w:rFonts w:eastAsia="Batang"/>
          <w:sz w:val="24"/>
          <w:szCs w:val="24"/>
        </w:rPr>
        <w:t>Dle dětské lékařky do jídelníčku dětí sladkosti patří jako zpestření, ale důležité je mezi sladkostmi vybírat kvalitní a sledovat množství, které děti snědí.</w:t>
      </w:r>
    </w:p>
    <w:p w14:paraId="0E5EBCB2" w14:textId="77777777" w:rsidR="00080CBD" w:rsidRPr="00080CBD" w:rsidRDefault="00080CBD" w:rsidP="00080CBD">
      <w:pPr>
        <w:rPr>
          <w:rFonts w:eastAsia="Batang"/>
          <w:sz w:val="24"/>
          <w:szCs w:val="24"/>
        </w:rPr>
      </w:pPr>
      <w:r w:rsidRPr="00080CBD">
        <w:rPr>
          <w:rFonts w:eastAsia="Batang"/>
          <w:sz w:val="24"/>
          <w:szCs w:val="24"/>
        </w:rPr>
        <w:t xml:space="preserve">Přednost se musí dávat kvalitním čokoládám s vyšším podílem kakaa, oříšků a ovoce, </w:t>
      </w:r>
      <w:proofErr w:type="spellStart"/>
      <w:r w:rsidRPr="00080CBD">
        <w:rPr>
          <w:rFonts w:eastAsia="Batang"/>
          <w:sz w:val="24"/>
          <w:szCs w:val="24"/>
        </w:rPr>
        <w:t>musli</w:t>
      </w:r>
      <w:proofErr w:type="spellEnd"/>
      <w:r w:rsidRPr="00080CBD">
        <w:rPr>
          <w:rFonts w:eastAsia="Batang"/>
          <w:sz w:val="24"/>
          <w:szCs w:val="24"/>
        </w:rPr>
        <w:t xml:space="preserve"> tyčinkám bez polevy, sušenému ovoci nebo ořechům. Nadměrné množství cukru přispívá ke zvyšování tělesné hmotnosti a hladiny krevních tuků. Mimochodem, na tom, že nadměrný přísun sladkostí škodí, se shodují prakticky všechny různorodé přístupy k výživě.</w:t>
      </w:r>
    </w:p>
    <w:p w14:paraId="6379A180" w14:textId="77777777" w:rsidR="00080CBD" w:rsidRPr="00080CBD" w:rsidRDefault="00080CBD" w:rsidP="00080CBD">
      <w:pPr>
        <w:rPr>
          <w:rFonts w:eastAsia="Batang"/>
          <w:sz w:val="24"/>
          <w:szCs w:val="24"/>
        </w:rPr>
      </w:pPr>
      <w:r w:rsidRPr="00080CBD">
        <w:rPr>
          <w:rFonts w:eastAsia="Batang"/>
          <w:sz w:val="24"/>
          <w:szCs w:val="24"/>
        </w:rPr>
        <w:t xml:space="preserve">Děti se zde učí vzájemné toleranci, spolupráci a domluvě. A také k bezpečnému zacházení s potřebnými pomůckami při vaření.  Svoje kulinářské umění nejenže samy ochutnají, ale také nabídnou paní učitelkám a svým rodičům. </w:t>
      </w:r>
    </w:p>
    <w:p w14:paraId="4C35851D" w14:textId="77777777" w:rsidR="00080CBD" w:rsidRDefault="00080CBD" w:rsidP="00080CBD">
      <w:pPr>
        <w:rPr>
          <w:rFonts w:ascii="Broadway" w:eastAsia="Batang" w:hAnsi="Broadway"/>
          <w:sz w:val="32"/>
          <w:szCs w:val="32"/>
        </w:rPr>
      </w:pPr>
    </w:p>
    <w:p w14:paraId="3C408CAA" w14:textId="77777777" w:rsidR="00080CBD" w:rsidRPr="00080CBD" w:rsidRDefault="00080CBD" w:rsidP="00336085">
      <w:pPr>
        <w:spacing w:before="100" w:beforeAutospacing="1" w:after="100" w:afterAutospacing="1" w:line="240" w:lineRule="auto"/>
        <w:jc w:val="center"/>
        <w:rPr>
          <w:rFonts w:ascii="Broadway" w:eastAsia="Times New Roman" w:hAnsi="Broadway" w:cs="Times New Roman"/>
          <w:b/>
          <w:bCs/>
          <w:sz w:val="36"/>
          <w:szCs w:val="36"/>
          <w:lang w:eastAsia="cs-CZ"/>
        </w:rPr>
      </w:pPr>
      <w:r w:rsidRPr="00080CBD">
        <w:rPr>
          <w:rFonts w:ascii="Broadway" w:eastAsia="Times New Roman" w:hAnsi="Broadway" w:cs="Times New Roman"/>
          <w:b/>
          <w:bCs/>
          <w:sz w:val="36"/>
          <w:szCs w:val="36"/>
          <w:lang w:eastAsia="cs-CZ"/>
        </w:rPr>
        <w:t>8.3. Podpora a rozvoj p</w:t>
      </w:r>
      <w:r w:rsidRPr="00080CBD">
        <w:rPr>
          <w:rFonts w:ascii="Times New Roman" w:eastAsia="Times New Roman" w:hAnsi="Times New Roman" w:cs="Times New Roman"/>
          <w:b/>
          <w:bCs/>
          <w:sz w:val="36"/>
          <w:szCs w:val="36"/>
          <w:lang w:eastAsia="cs-CZ"/>
        </w:rPr>
        <w:t>ř</w:t>
      </w:r>
      <w:r w:rsidRPr="00080CBD">
        <w:rPr>
          <w:rFonts w:ascii="Broadway" w:eastAsia="Times New Roman" w:hAnsi="Broadway" w:cs="Times New Roman"/>
          <w:b/>
          <w:bCs/>
          <w:sz w:val="36"/>
          <w:szCs w:val="36"/>
          <w:lang w:eastAsia="cs-CZ"/>
        </w:rPr>
        <w:t>ed</w:t>
      </w:r>
      <w:r w:rsidRPr="00080CBD">
        <w:rPr>
          <w:rFonts w:ascii="Times New Roman" w:eastAsia="Times New Roman" w:hAnsi="Times New Roman" w:cs="Times New Roman"/>
          <w:b/>
          <w:bCs/>
          <w:sz w:val="36"/>
          <w:szCs w:val="36"/>
          <w:lang w:eastAsia="cs-CZ"/>
        </w:rPr>
        <w:t>č</w:t>
      </w:r>
      <w:r w:rsidRPr="00080CBD">
        <w:rPr>
          <w:rFonts w:ascii="Broadway" w:eastAsia="Times New Roman" w:hAnsi="Broadway" w:cs="Times New Roman"/>
          <w:b/>
          <w:bCs/>
          <w:sz w:val="36"/>
          <w:szCs w:val="36"/>
          <w:lang w:eastAsia="cs-CZ"/>
        </w:rPr>
        <w:t>ten</w:t>
      </w:r>
      <w:r w:rsidRPr="00080CBD">
        <w:rPr>
          <w:rFonts w:ascii="Broadway" w:eastAsia="Times New Roman" w:hAnsi="Broadway" w:cs="Broadway"/>
          <w:b/>
          <w:bCs/>
          <w:sz w:val="36"/>
          <w:szCs w:val="36"/>
          <w:lang w:eastAsia="cs-CZ"/>
        </w:rPr>
        <w:t>á</w:t>
      </w:r>
      <w:r w:rsidRPr="00080CBD">
        <w:rPr>
          <w:rFonts w:ascii="Times New Roman" w:eastAsia="Times New Roman" w:hAnsi="Times New Roman" w:cs="Times New Roman"/>
          <w:b/>
          <w:bCs/>
          <w:sz w:val="36"/>
          <w:szCs w:val="36"/>
          <w:lang w:eastAsia="cs-CZ"/>
        </w:rPr>
        <w:t>ř</w:t>
      </w:r>
      <w:r w:rsidRPr="00080CBD">
        <w:rPr>
          <w:rFonts w:ascii="Broadway" w:eastAsia="Times New Roman" w:hAnsi="Broadway" w:cs="Times New Roman"/>
          <w:b/>
          <w:bCs/>
          <w:sz w:val="36"/>
          <w:szCs w:val="36"/>
          <w:lang w:eastAsia="cs-CZ"/>
        </w:rPr>
        <w:t>ské gramotnosti</w:t>
      </w:r>
    </w:p>
    <w:p w14:paraId="13613B83" w14:textId="77777777" w:rsidR="00080CBD" w:rsidRPr="00080CBD" w:rsidRDefault="00080CBD" w:rsidP="00080CB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080CBD">
        <w:rPr>
          <w:rFonts w:ascii="Comic Sans MS" w:eastAsia="Times New Roman" w:hAnsi="Comic Sans MS" w:cs="Times New Roman"/>
          <w:i/>
          <w:iCs/>
          <w:sz w:val="18"/>
          <w:szCs w:val="18"/>
          <w:lang w:eastAsia="cs-CZ"/>
        </w:rPr>
        <w:t> „Bez ohledu na to, kolik máš práce, ta nejdůležitější věc, kterou můžeš učinit pro budoucnost svého dítěte, je kromě projevů lásky a objímání také každodenní hlasité předčítání a radikální omezení televize."</w:t>
      </w:r>
      <w:r w:rsidRPr="00080CBD">
        <w:rPr>
          <w:rFonts w:ascii="Comic Sans MS" w:eastAsia="Times New Roman" w:hAnsi="Comic Sans MS" w:cs="Times New Roman"/>
          <w:sz w:val="18"/>
          <w:szCs w:val="18"/>
          <w:lang w:eastAsia="cs-CZ"/>
        </w:rPr>
        <w:br/>
        <w:t xml:space="preserve">Jim </w:t>
      </w:r>
      <w:proofErr w:type="spellStart"/>
      <w:r w:rsidRPr="00080CBD">
        <w:rPr>
          <w:rFonts w:ascii="Comic Sans MS" w:eastAsia="Times New Roman" w:hAnsi="Comic Sans MS" w:cs="Times New Roman"/>
          <w:sz w:val="18"/>
          <w:szCs w:val="18"/>
          <w:lang w:eastAsia="cs-CZ"/>
        </w:rPr>
        <w:t>Trelease</w:t>
      </w:r>
      <w:proofErr w:type="spellEnd"/>
      <w:r w:rsidRPr="00080CBD">
        <w:rPr>
          <w:rFonts w:ascii="Comic Sans MS" w:eastAsia="Times New Roman" w:hAnsi="Comic Sans MS" w:cs="Times New Roman"/>
          <w:sz w:val="18"/>
          <w:szCs w:val="18"/>
          <w:lang w:eastAsia="cs-CZ"/>
        </w:rPr>
        <w:t>, "</w:t>
      </w:r>
      <w:proofErr w:type="spellStart"/>
      <w:r w:rsidRPr="00080CBD">
        <w:rPr>
          <w:rFonts w:ascii="Comic Sans MS" w:eastAsia="Times New Roman" w:hAnsi="Comic Sans MS" w:cs="Times New Roman"/>
          <w:sz w:val="18"/>
          <w:szCs w:val="18"/>
          <w:lang w:eastAsia="cs-CZ"/>
        </w:rPr>
        <w:t>The</w:t>
      </w:r>
      <w:proofErr w:type="spellEnd"/>
      <w:r w:rsidRPr="00080CBD">
        <w:rPr>
          <w:rFonts w:ascii="Comic Sans MS" w:eastAsia="Times New Roman" w:hAnsi="Comic Sans MS" w:cs="Times New Roman"/>
          <w:sz w:val="18"/>
          <w:szCs w:val="18"/>
          <w:lang w:eastAsia="cs-CZ"/>
        </w:rPr>
        <w:t xml:space="preserve"> </w:t>
      </w:r>
      <w:proofErr w:type="spellStart"/>
      <w:r w:rsidRPr="00080CBD">
        <w:rPr>
          <w:rFonts w:ascii="Comic Sans MS" w:eastAsia="Times New Roman" w:hAnsi="Comic Sans MS" w:cs="Times New Roman"/>
          <w:sz w:val="18"/>
          <w:szCs w:val="18"/>
          <w:lang w:eastAsia="cs-CZ"/>
        </w:rPr>
        <w:t>Read-Aloud</w:t>
      </w:r>
      <w:proofErr w:type="spellEnd"/>
      <w:r w:rsidRPr="00080CBD">
        <w:rPr>
          <w:rFonts w:ascii="Comic Sans MS" w:eastAsia="Times New Roman" w:hAnsi="Comic Sans MS" w:cs="Times New Roman"/>
          <w:sz w:val="18"/>
          <w:szCs w:val="18"/>
          <w:lang w:eastAsia="cs-CZ"/>
        </w:rPr>
        <w:t xml:space="preserve"> Handbook"</w:t>
      </w:r>
    </w:p>
    <w:p w14:paraId="1434DDB2"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Nezáleží na tom, zda jsme učitelé nebo rodiče, protože všichni víme, že číst je vhodné a prospěšné. Navíc dokážeme vyjmenovat i řadu </w:t>
      </w:r>
      <w:proofErr w:type="gramStart"/>
      <w:r w:rsidRPr="00080CBD">
        <w:rPr>
          <w:rFonts w:eastAsia="Times New Roman" w:cs="Times New Roman"/>
          <w:color w:val="000000"/>
          <w:sz w:val="24"/>
          <w:szCs w:val="24"/>
          <w:lang w:eastAsia="cs-CZ"/>
        </w:rPr>
        <w:t>důvodů,  proč</w:t>
      </w:r>
      <w:proofErr w:type="gramEnd"/>
      <w:r w:rsidRPr="00080CBD">
        <w:rPr>
          <w:rFonts w:eastAsia="Times New Roman" w:cs="Times New Roman"/>
          <w:color w:val="000000"/>
          <w:sz w:val="24"/>
          <w:szCs w:val="24"/>
          <w:lang w:eastAsia="cs-CZ"/>
        </w:rPr>
        <w:t xml:space="preserve"> tomu tak je. Jenže mnozí lidé čtení přehlížejí – vždyť přece existují i jiné zdroje informací. Ano, věříme, že je hodně těžké dosáhnout u dítěte toho, aby raději sáhlo po knížce než po tabletu. Televize dítě neobejme, nepřitulí se, neodpoví na jeho dotazy. </w:t>
      </w:r>
    </w:p>
    <w:p w14:paraId="4B29A59E"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lastRenderedPageBreak/>
        <w:t>Každý z nás si uvědomuje, že jde o moudrý a přirozený kontakt s dítětem, o neocenitelný vklad do malého člověka. Prohlubují se vzájemné vazby, roste důvěra v rodiče, dítě se cítí v bezpečí, důležité a milované.</w:t>
      </w:r>
    </w:p>
    <w:p w14:paraId="17C381D5"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Nedopusťme ale, aby čtení knížek nahradila televize, počítač nebo tablet. Hledejme důvody, proč </w:t>
      </w:r>
      <w:proofErr w:type="gramStart"/>
      <w:r w:rsidRPr="00080CBD">
        <w:rPr>
          <w:rFonts w:eastAsia="Times New Roman" w:cs="Times New Roman"/>
          <w:color w:val="000000"/>
          <w:sz w:val="24"/>
          <w:szCs w:val="24"/>
          <w:lang w:eastAsia="cs-CZ"/>
        </w:rPr>
        <w:t>číst  a</w:t>
      </w:r>
      <w:proofErr w:type="gramEnd"/>
      <w:r w:rsidRPr="00080CBD">
        <w:rPr>
          <w:rFonts w:eastAsia="Times New Roman" w:cs="Times New Roman"/>
          <w:color w:val="000000"/>
          <w:sz w:val="24"/>
          <w:szCs w:val="24"/>
          <w:lang w:eastAsia="cs-CZ"/>
        </w:rPr>
        <w:t xml:space="preserve"> ne důvody, proč na to nemáme čas. Malá časová investice může pro dítě znamenat nesrovnatelný přínos. Některé účinky se projeví ihned, některé ve svém důsledku až za několik let, některé ještě později. Ale všechny budou jen a jen pozitivní.</w:t>
      </w:r>
    </w:p>
    <w:p w14:paraId="42587D47"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Co si vlastně můžeme vybavit pod pojmem – předčtenářská   gramotnost? Je to schopnost porozumět psanému textu, schopnost přemýšlet o něm a vstřebávat z něj informace, kterými pak dosahujeme určitých cílů a rozvíjíme osobní schopnosti a vědomosti, čímž se pak aktivně zapojujeme do společnosti.</w:t>
      </w:r>
    </w:p>
    <w:p w14:paraId="57CAEFC6"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V mateřských školách je předčtenářské gramotnosti věnovaná velká pozornost. Úkolem mateřské školy není naučit děti psát písmena a poznávat je, ale rozvíjet všechny dovednosti, které jsou klíčové právě pro samostatné čtení. Zaměřujeme se na osvojování a </w:t>
      </w:r>
      <w:proofErr w:type="gramStart"/>
      <w:r w:rsidRPr="00080CBD">
        <w:rPr>
          <w:rFonts w:eastAsia="Times New Roman" w:cs="Times New Roman"/>
          <w:color w:val="000000"/>
          <w:sz w:val="24"/>
          <w:szCs w:val="24"/>
          <w:lang w:eastAsia="cs-CZ"/>
        </w:rPr>
        <w:t>procvičování  dovednosti</w:t>
      </w:r>
      <w:proofErr w:type="gramEnd"/>
      <w:r w:rsidRPr="00080CBD">
        <w:rPr>
          <w:rFonts w:eastAsia="Times New Roman" w:cs="Times New Roman"/>
          <w:color w:val="000000"/>
          <w:sz w:val="24"/>
          <w:szCs w:val="24"/>
          <w:lang w:eastAsia="cs-CZ"/>
        </w:rPr>
        <w:t xml:space="preserve"> související s přípravou na čtení a psaní. Do vzdělávací práce </w:t>
      </w:r>
      <w:proofErr w:type="gramStart"/>
      <w:r w:rsidRPr="00080CBD">
        <w:rPr>
          <w:rFonts w:eastAsia="Times New Roman" w:cs="Times New Roman"/>
          <w:color w:val="000000"/>
          <w:sz w:val="24"/>
          <w:szCs w:val="24"/>
          <w:lang w:eastAsia="cs-CZ"/>
        </w:rPr>
        <w:t>jsou  zařazovány</w:t>
      </w:r>
      <w:proofErr w:type="gramEnd"/>
      <w:r w:rsidRPr="00080CBD">
        <w:rPr>
          <w:rFonts w:eastAsia="Times New Roman" w:cs="Times New Roman"/>
          <w:color w:val="000000"/>
          <w:sz w:val="24"/>
          <w:szCs w:val="24"/>
          <w:lang w:eastAsia="cs-CZ"/>
        </w:rPr>
        <w:t xml:space="preserve"> činnosti jazykového, literárního a grafomotorického charakteru.</w:t>
      </w:r>
    </w:p>
    <w:p w14:paraId="1F5D56BF"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Děti vedeme k tomu, aby uměly pojmenovat většinu toho, čím jsou </w:t>
      </w:r>
      <w:proofErr w:type="gramStart"/>
      <w:r w:rsidRPr="00080CBD">
        <w:rPr>
          <w:rFonts w:eastAsia="Times New Roman" w:cs="Times New Roman"/>
          <w:color w:val="000000"/>
          <w:sz w:val="24"/>
          <w:szCs w:val="24"/>
          <w:lang w:eastAsia="cs-CZ"/>
        </w:rPr>
        <w:t>obklopeny,  aby</w:t>
      </w:r>
      <w:proofErr w:type="gramEnd"/>
      <w:r w:rsidRPr="00080CBD">
        <w:rPr>
          <w:rFonts w:eastAsia="Times New Roman" w:cs="Times New Roman"/>
          <w:color w:val="000000"/>
          <w:sz w:val="24"/>
          <w:szCs w:val="24"/>
          <w:lang w:eastAsia="cs-CZ"/>
        </w:rPr>
        <w:t xml:space="preserve"> dovedly verbálně komunikovat, aby rozuměly slovům a výrazům, aby si aktivně rozšiřovaly svůj slovník, mluvily gramaticky správně, uměly své myšlenky, pocity, nálady formulovat do vět a vyslovovaly jasně a zřetelně. Aktivně jsou vedeny k poznávání dětské literatury a zájmu o knížky. Předčtenářská gramotnost je </w:t>
      </w:r>
      <w:proofErr w:type="gramStart"/>
      <w:r w:rsidRPr="00080CBD">
        <w:rPr>
          <w:rFonts w:eastAsia="Times New Roman" w:cs="Times New Roman"/>
          <w:color w:val="000000"/>
          <w:sz w:val="24"/>
          <w:szCs w:val="24"/>
          <w:lang w:eastAsia="cs-CZ"/>
        </w:rPr>
        <w:t>plněna  v</w:t>
      </w:r>
      <w:proofErr w:type="gramEnd"/>
      <w:r w:rsidRPr="00080CBD">
        <w:rPr>
          <w:rFonts w:eastAsia="Times New Roman" w:cs="Times New Roman"/>
          <w:color w:val="000000"/>
          <w:sz w:val="24"/>
          <w:szCs w:val="24"/>
          <w:lang w:eastAsia="cs-CZ"/>
        </w:rPr>
        <w:t xml:space="preserve"> celém výchovně – vzdělávacím procesu v mateřské škole každý den. </w:t>
      </w:r>
    </w:p>
    <w:p w14:paraId="5AD5B2BB"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Děti mají volný přístup ke knihám, s knihami pracujeme v dopoledním bloku činností, </w:t>
      </w:r>
      <w:proofErr w:type="gramStart"/>
      <w:r w:rsidRPr="00080CBD">
        <w:rPr>
          <w:rFonts w:eastAsia="Times New Roman" w:cs="Times New Roman"/>
          <w:color w:val="000000"/>
          <w:sz w:val="24"/>
          <w:szCs w:val="24"/>
          <w:lang w:eastAsia="cs-CZ"/>
        </w:rPr>
        <w:t>předčítáme  pohádky</w:t>
      </w:r>
      <w:proofErr w:type="gramEnd"/>
      <w:r w:rsidRPr="00080CBD">
        <w:rPr>
          <w:rFonts w:eastAsia="Times New Roman" w:cs="Times New Roman"/>
          <w:color w:val="000000"/>
          <w:sz w:val="24"/>
          <w:szCs w:val="24"/>
          <w:lang w:eastAsia="cs-CZ"/>
        </w:rPr>
        <w:t xml:space="preserve"> před odpočinkem na lůžku, děti se do vyprávění pohádek vkládají také a zapojujeme do aktivního čtení i rodiče. Navštěvujeme pravidelně připravený program v obecní knihovně. Seznamujeme je s básničkami, říkankami, pranostikami, hádankami, pohádkami, ilustracemi. Dramatizují pohádky, účastní se hudebně – pohybových aktivit……</w:t>
      </w:r>
    </w:p>
    <w:p w14:paraId="53368580"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Ano, v mateřské škole se pro děti v tomto směru dělá mnohé. Ale nemůžeme všechno nechávat jen na bedrech předškolního zařízení! Právě rodiče svým přístupem k dítěti zásadně ovlivňují to, zda a jak se jejich potomek naučí číst.</w:t>
      </w:r>
    </w:p>
    <w:p w14:paraId="6DAC69F8" w14:textId="77777777" w:rsidR="00080CBD" w:rsidRPr="00080CBD" w:rsidRDefault="00080CBD" w:rsidP="00080CBD">
      <w:pPr>
        <w:spacing w:before="100" w:beforeAutospacing="1" w:after="100" w:afterAutospacing="1" w:line="240" w:lineRule="auto"/>
        <w:rPr>
          <w:rFonts w:eastAsia="Times New Roman" w:cs="Times New Roman"/>
          <w:i/>
          <w:color w:val="000000"/>
          <w:sz w:val="24"/>
          <w:szCs w:val="24"/>
          <w:u w:val="single"/>
          <w:lang w:eastAsia="cs-CZ"/>
        </w:rPr>
      </w:pPr>
      <w:r w:rsidRPr="00080CBD">
        <w:rPr>
          <w:rFonts w:eastAsia="Times New Roman" w:cs="Times New Roman"/>
          <w:i/>
          <w:color w:val="000000"/>
          <w:sz w:val="24"/>
          <w:szCs w:val="24"/>
          <w:u w:val="single"/>
          <w:lang w:eastAsia="cs-CZ"/>
        </w:rPr>
        <w:t>V mateřské škole se věnujeme:</w:t>
      </w:r>
    </w:p>
    <w:p w14:paraId="0A6A5392" w14:textId="77777777" w:rsidR="00080CBD" w:rsidRPr="00080CBD" w:rsidRDefault="00080CBD" w:rsidP="00DB4CA0">
      <w:pPr>
        <w:numPr>
          <w:ilvl w:val="0"/>
          <w:numId w:val="182"/>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Rozvoji komunikativních kompetencí </w:t>
      </w:r>
    </w:p>
    <w:p w14:paraId="2C14C0E9" w14:textId="77777777" w:rsidR="00080CBD" w:rsidRPr="00080CBD" w:rsidRDefault="00080CBD" w:rsidP="00DB4CA0">
      <w:pPr>
        <w:numPr>
          <w:ilvl w:val="0"/>
          <w:numId w:val="182"/>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Různým aktivitám souvisejících s předčtenářskou gramotností.</w:t>
      </w:r>
    </w:p>
    <w:p w14:paraId="33397F51" w14:textId="77777777" w:rsidR="00080CBD" w:rsidRPr="00080CBD" w:rsidRDefault="00080CBD" w:rsidP="00DB4CA0">
      <w:pPr>
        <w:numPr>
          <w:ilvl w:val="0"/>
          <w:numId w:val="182"/>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Vedeme děti k souvislému vyjadřování </w:t>
      </w:r>
      <w:proofErr w:type="gramStart"/>
      <w:r w:rsidRPr="00080CBD">
        <w:rPr>
          <w:rFonts w:eastAsia="Times New Roman" w:cs="Times New Roman"/>
          <w:color w:val="000000"/>
          <w:sz w:val="24"/>
          <w:szCs w:val="24"/>
          <w:lang w:eastAsia="cs-CZ"/>
        </w:rPr>
        <w:t>( děti</w:t>
      </w:r>
      <w:proofErr w:type="gramEnd"/>
      <w:r w:rsidRPr="00080CBD">
        <w:rPr>
          <w:rFonts w:eastAsia="Times New Roman" w:cs="Times New Roman"/>
          <w:color w:val="000000"/>
          <w:sz w:val="24"/>
          <w:szCs w:val="24"/>
          <w:lang w:eastAsia="cs-CZ"/>
        </w:rPr>
        <w:t xml:space="preserve"> si mohou při odpoledním odpočinku vyprávět pohádky – mladší děti za pomoci obrázků)</w:t>
      </w:r>
    </w:p>
    <w:p w14:paraId="3FD603A4" w14:textId="77777777" w:rsidR="00080CBD" w:rsidRPr="00080CBD" w:rsidRDefault="00080CBD" w:rsidP="00DB4CA0">
      <w:pPr>
        <w:numPr>
          <w:ilvl w:val="0"/>
          <w:numId w:val="182"/>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K vyřizování krátkých vzkazů</w:t>
      </w:r>
    </w:p>
    <w:p w14:paraId="105693C8" w14:textId="77777777" w:rsidR="00080CBD" w:rsidRPr="00080CBD" w:rsidRDefault="00080CBD" w:rsidP="00DB4CA0">
      <w:pPr>
        <w:numPr>
          <w:ilvl w:val="0"/>
          <w:numId w:val="182"/>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K vyjádření svých přání, obav, pocitů, zážitků</w:t>
      </w:r>
    </w:p>
    <w:p w14:paraId="64701407"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V rámci příprav předškoláků na vstup do školy mají děti k dispozici grafomotorické listy zaměřenými krom jiného na dovednosti předcházející prvopočátečnímu čtení a psaní.</w:t>
      </w:r>
    </w:p>
    <w:p w14:paraId="3ABD4F79" w14:textId="77777777" w:rsidR="00080CBD" w:rsidRPr="00080CBD" w:rsidRDefault="00080CBD" w:rsidP="00080CBD">
      <w:pPr>
        <w:spacing w:before="100" w:beforeAutospacing="1" w:after="100" w:afterAutospacing="1" w:line="240" w:lineRule="auto"/>
        <w:rPr>
          <w:rFonts w:eastAsia="Times New Roman" w:cs="Times New Roman"/>
          <w:i/>
          <w:color w:val="000000"/>
          <w:sz w:val="24"/>
          <w:szCs w:val="24"/>
          <w:u w:val="single"/>
          <w:lang w:eastAsia="cs-CZ"/>
        </w:rPr>
      </w:pPr>
      <w:r w:rsidRPr="00080CBD">
        <w:rPr>
          <w:rFonts w:eastAsia="Times New Roman" w:cs="Times New Roman"/>
          <w:i/>
          <w:color w:val="000000"/>
          <w:sz w:val="24"/>
          <w:szCs w:val="24"/>
          <w:u w:val="single"/>
          <w:lang w:eastAsia="cs-CZ"/>
        </w:rPr>
        <w:t>Četbou pohádek s jejich následným rozborem se děti seznamují:</w:t>
      </w:r>
    </w:p>
    <w:p w14:paraId="0B9EA343"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lastRenderedPageBreak/>
        <w:t>S neznámými slovy</w:t>
      </w:r>
    </w:p>
    <w:p w14:paraId="5FE9EDB2"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S jevy a ději</w:t>
      </w:r>
    </w:p>
    <w:p w14:paraId="2C50B3E3"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Učí se dávat fakty do souvislostí</w:t>
      </w:r>
    </w:p>
    <w:p w14:paraId="2F11C65C"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Zapamatovat si informace, děj</w:t>
      </w:r>
    </w:p>
    <w:p w14:paraId="57F3886B"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Vnímat děj</w:t>
      </w:r>
    </w:p>
    <w:p w14:paraId="34C55846"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Seznamování s básněmi a říkadly</w:t>
      </w:r>
    </w:p>
    <w:p w14:paraId="11D84262"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Vymýšlená rýmů</w:t>
      </w:r>
    </w:p>
    <w:p w14:paraId="307771FC"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Rozšiřování slovní zásoby</w:t>
      </w:r>
    </w:p>
    <w:p w14:paraId="715C95DA" w14:textId="77777777" w:rsidR="00080CBD" w:rsidRPr="00080CBD" w:rsidRDefault="00080CBD" w:rsidP="00DB4CA0">
      <w:pPr>
        <w:numPr>
          <w:ilvl w:val="0"/>
          <w:numId w:val="183"/>
        </w:numPr>
        <w:spacing w:before="100" w:beforeAutospacing="1" w:after="100" w:afterAutospacing="1" w:line="240" w:lineRule="auto"/>
        <w:contextualSpacing/>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Vymýšlení příběhů </w:t>
      </w:r>
      <w:proofErr w:type="gramStart"/>
      <w:r w:rsidRPr="00080CBD">
        <w:rPr>
          <w:rFonts w:eastAsia="Times New Roman" w:cs="Times New Roman"/>
          <w:color w:val="000000"/>
          <w:sz w:val="24"/>
          <w:szCs w:val="24"/>
          <w:lang w:eastAsia="cs-CZ"/>
        </w:rPr>
        <w:t>( co</w:t>
      </w:r>
      <w:proofErr w:type="gramEnd"/>
      <w:r w:rsidRPr="00080CBD">
        <w:rPr>
          <w:rFonts w:eastAsia="Times New Roman" w:cs="Times New Roman"/>
          <w:color w:val="000000"/>
          <w:sz w:val="24"/>
          <w:szCs w:val="24"/>
          <w:lang w:eastAsia="cs-CZ"/>
        </w:rPr>
        <w:t xml:space="preserve"> by se stalo, kdyby..), napravovat chování hrdinů</w:t>
      </w:r>
    </w:p>
    <w:p w14:paraId="07EDCD13" w14:textId="77777777" w:rsidR="00080CBD" w:rsidRPr="00080CBD" w:rsidRDefault="00080CBD" w:rsidP="00080CBD">
      <w:p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Proto závěrem několik rad či typů rodičům, jak mohou podpořit i oni předčtenářskou gramotnost svých </w:t>
      </w:r>
      <w:proofErr w:type="gramStart"/>
      <w:r w:rsidRPr="00080CBD">
        <w:rPr>
          <w:rFonts w:eastAsia="Times New Roman" w:cs="Times New Roman"/>
          <w:color w:val="000000"/>
          <w:sz w:val="24"/>
          <w:szCs w:val="24"/>
          <w:lang w:eastAsia="cs-CZ"/>
        </w:rPr>
        <w:t>dětí :</w:t>
      </w:r>
      <w:proofErr w:type="gramEnd"/>
    </w:p>
    <w:p w14:paraId="48E11590"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Udělejte si každý den chvilku na čtení a poté si o čteném s dítětem </w:t>
      </w:r>
      <w:proofErr w:type="gramStart"/>
      <w:r w:rsidRPr="00080CBD">
        <w:rPr>
          <w:rFonts w:eastAsia="Times New Roman" w:cs="Times New Roman"/>
          <w:color w:val="000000"/>
          <w:sz w:val="24"/>
          <w:szCs w:val="24"/>
          <w:lang w:eastAsia="cs-CZ"/>
        </w:rPr>
        <w:t>povyprávějte .</w:t>
      </w:r>
      <w:proofErr w:type="gramEnd"/>
    </w:p>
    <w:p w14:paraId="7E050FF9"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Diskutujte s dětmi o všem, co je obklopuje a zajímá.</w:t>
      </w:r>
    </w:p>
    <w:p w14:paraId="2342BB6B"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Trpělivě jim odpovídejte na jejich dotazy.</w:t>
      </w:r>
    </w:p>
    <w:p w14:paraId="521CCA5E"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Vytvořte si prostor pro hraní stolních a deskových her – budete tím rozvíjet </w:t>
      </w:r>
      <w:proofErr w:type="gramStart"/>
      <w:r w:rsidRPr="00080CBD">
        <w:rPr>
          <w:rFonts w:eastAsia="Times New Roman" w:cs="Times New Roman"/>
          <w:color w:val="000000"/>
          <w:sz w:val="24"/>
          <w:szCs w:val="24"/>
          <w:lang w:eastAsia="cs-CZ"/>
        </w:rPr>
        <w:t>paměť ,</w:t>
      </w:r>
      <w:proofErr w:type="gramEnd"/>
      <w:r w:rsidRPr="00080CBD">
        <w:rPr>
          <w:rFonts w:eastAsia="Times New Roman" w:cs="Times New Roman"/>
          <w:color w:val="000000"/>
          <w:sz w:val="24"/>
          <w:szCs w:val="24"/>
          <w:lang w:eastAsia="cs-CZ"/>
        </w:rPr>
        <w:t xml:space="preserve"> úsudek, rozumové schopnosti, komunikaci a dodržování pravidel platících pro všechny bez rozdílu.</w:t>
      </w:r>
    </w:p>
    <w:p w14:paraId="358C5177"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Předplaťte jim nějaký dětský časopis a společně plňte různé úkoly obsažené v časopise.</w:t>
      </w:r>
    </w:p>
    <w:p w14:paraId="631E097C"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Hovořte s dětmi o prožitém dnu v mateřské škole.</w:t>
      </w:r>
    </w:p>
    <w:p w14:paraId="125ED049"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Navštěvujte s dětmi kulturní památky, </w:t>
      </w:r>
      <w:proofErr w:type="gramStart"/>
      <w:r w:rsidRPr="00080CBD">
        <w:rPr>
          <w:rFonts w:eastAsia="Times New Roman" w:cs="Times New Roman"/>
          <w:color w:val="000000"/>
          <w:sz w:val="24"/>
          <w:szCs w:val="24"/>
          <w:lang w:eastAsia="cs-CZ"/>
        </w:rPr>
        <w:t>výstavy  a</w:t>
      </w:r>
      <w:proofErr w:type="gramEnd"/>
      <w:r w:rsidRPr="00080CBD">
        <w:rPr>
          <w:rFonts w:eastAsia="Times New Roman" w:cs="Times New Roman"/>
          <w:color w:val="000000"/>
          <w:sz w:val="24"/>
          <w:szCs w:val="24"/>
          <w:lang w:eastAsia="cs-CZ"/>
        </w:rPr>
        <w:t xml:space="preserve"> zajímavá místa.</w:t>
      </w:r>
    </w:p>
    <w:p w14:paraId="5A694C1F"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Začněte chodit do knihovny a spoustu aktivit podnikejte společně.</w:t>
      </w:r>
    </w:p>
    <w:p w14:paraId="149A25AB" w14:textId="77777777" w:rsidR="00080CBD" w:rsidRPr="00080CBD" w:rsidRDefault="00080CBD" w:rsidP="00DB4CA0">
      <w:pPr>
        <w:numPr>
          <w:ilvl w:val="0"/>
          <w:numId w:val="181"/>
        </w:numPr>
        <w:spacing w:before="100" w:beforeAutospacing="1" w:after="100" w:afterAutospacing="1" w:line="240" w:lineRule="auto"/>
        <w:rPr>
          <w:rFonts w:eastAsia="Times New Roman" w:cs="Times New Roman"/>
          <w:color w:val="000000"/>
          <w:sz w:val="24"/>
          <w:szCs w:val="24"/>
          <w:lang w:eastAsia="cs-CZ"/>
        </w:rPr>
      </w:pPr>
      <w:r w:rsidRPr="00080CBD">
        <w:rPr>
          <w:rFonts w:eastAsia="Times New Roman" w:cs="Times New Roman"/>
          <w:color w:val="000000"/>
          <w:sz w:val="24"/>
          <w:szCs w:val="24"/>
          <w:lang w:eastAsia="cs-CZ"/>
        </w:rPr>
        <w:t xml:space="preserve">Zkuste občas dítěti k svátku či narozeninám koupit místo sladkostí a hraček pěknou dětskou knížku s </w:t>
      </w:r>
      <w:proofErr w:type="gramStart"/>
      <w:r w:rsidRPr="00080CBD">
        <w:rPr>
          <w:rFonts w:eastAsia="Times New Roman" w:cs="Times New Roman"/>
          <w:color w:val="000000"/>
          <w:sz w:val="24"/>
          <w:szCs w:val="24"/>
          <w:lang w:eastAsia="cs-CZ"/>
        </w:rPr>
        <w:t>obrázky .</w:t>
      </w:r>
      <w:proofErr w:type="gramEnd"/>
    </w:p>
    <w:p w14:paraId="78A3D3E1" w14:textId="77777777" w:rsidR="00080CBD" w:rsidRPr="00080CBD" w:rsidRDefault="00080CBD" w:rsidP="00080CBD">
      <w:pPr>
        <w:spacing w:before="100" w:beforeAutospacing="1" w:after="100" w:afterAutospacing="1" w:line="240" w:lineRule="auto"/>
        <w:rPr>
          <w:rFonts w:ascii="Bernard MT Condensed" w:eastAsia="Times New Roman" w:hAnsi="Bernard MT Condensed" w:cs="Times New Roman"/>
          <w:color w:val="000000"/>
          <w:sz w:val="24"/>
          <w:szCs w:val="24"/>
          <w:lang w:eastAsia="cs-CZ"/>
        </w:rPr>
      </w:pPr>
      <w:r w:rsidRPr="00080CBD">
        <w:rPr>
          <w:rFonts w:ascii="Times New Roman" w:eastAsia="Times New Roman" w:hAnsi="Times New Roman" w:cs="Times New Roman"/>
          <w:color w:val="000000"/>
          <w:sz w:val="24"/>
          <w:szCs w:val="24"/>
          <w:lang w:eastAsia="cs-CZ"/>
        </w:rPr>
        <w:t>Č</w:t>
      </w:r>
      <w:r w:rsidRPr="00080CBD">
        <w:rPr>
          <w:rFonts w:ascii="Bernard MT Condensed" w:eastAsia="Times New Roman" w:hAnsi="Bernard MT Condensed" w:cs="Times New Roman"/>
          <w:color w:val="000000"/>
          <w:sz w:val="24"/>
          <w:szCs w:val="24"/>
          <w:lang w:eastAsia="cs-CZ"/>
        </w:rPr>
        <w:t>ten</w:t>
      </w:r>
      <w:r w:rsidRPr="00080CBD">
        <w:rPr>
          <w:rFonts w:ascii="Bernard MT Condensed" w:eastAsia="Times New Roman" w:hAnsi="Bernard MT Condensed" w:cs="Bernard MT Condensed"/>
          <w:color w:val="000000"/>
          <w:sz w:val="24"/>
          <w:szCs w:val="24"/>
          <w:lang w:eastAsia="cs-CZ"/>
        </w:rPr>
        <w:t>í</w:t>
      </w:r>
      <w:r w:rsidRPr="00080CBD">
        <w:rPr>
          <w:rFonts w:ascii="Bernard MT Condensed" w:eastAsia="Times New Roman" w:hAnsi="Bernard MT Condensed" w:cs="Times New Roman"/>
          <w:color w:val="000000"/>
          <w:sz w:val="24"/>
          <w:szCs w:val="24"/>
          <w:lang w:eastAsia="cs-CZ"/>
        </w:rPr>
        <w:t xml:space="preserve"> d</w:t>
      </w:r>
      <w:r w:rsidRPr="00080CBD">
        <w:rPr>
          <w:rFonts w:ascii="Times New Roman" w:eastAsia="Times New Roman" w:hAnsi="Times New Roman" w:cs="Times New Roman"/>
          <w:color w:val="000000"/>
          <w:sz w:val="24"/>
          <w:szCs w:val="24"/>
          <w:lang w:eastAsia="cs-CZ"/>
        </w:rPr>
        <w:t>ě</w:t>
      </w:r>
      <w:r w:rsidRPr="00080CBD">
        <w:rPr>
          <w:rFonts w:ascii="Bernard MT Condensed" w:eastAsia="Times New Roman" w:hAnsi="Bernard MT Condensed" w:cs="Times New Roman"/>
          <w:color w:val="000000"/>
          <w:sz w:val="24"/>
          <w:szCs w:val="24"/>
          <w:lang w:eastAsia="cs-CZ"/>
        </w:rPr>
        <w:t>tem d</w:t>
      </w:r>
      <w:r w:rsidRPr="00080CBD">
        <w:rPr>
          <w:rFonts w:ascii="Times New Roman" w:eastAsia="Times New Roman" w:hAnsi="Times New Roman" w:cs="Times New Roman"/>
          <w:color w:val="000000"/>
          <w:sz w:val="24"/>
          <w:szCs w:val="24"/>
          <w:lang w:eastAsia="cs-CZ"/>
        </w:rPr>
        <w:t>ě</w:t>
      </w:r>
      <w:r w:rsidRPr="00080CBD">
        <w:rPr>
          <w:rFonts w:ascii="Bernard MT Condensed" w:eastAsia="Times New Roman" w:hAnsi="Bernard MT Condensed" w:cs="Times New Roman"/>
          <w:color w:val="000000"/>
          <w:sz w:val="24"/>
          <w:szCs w:val="24"/>
          <w:lang w:eastAsia="cs-CZ"/>
        </w:rPr>
        <w:t>l</w:t>
      </w:r>
      <w:r w:rsidRPr="00080CBD">
        <w:rPr>
          <w:rFonts w:ascii="Bernard MT Condensed" w:eastAsia="Times New Roman" w:hAnsi="Bernard MT Condensed" w:cs="Bernard MT Condensed"/>
          <w:color w:val="000000"/>
          <w:sz w:val="24"/>
          <w:szCs w:val="24"/>
          <w:lang w:eastAsia="cs-CZ"/>
        </w:rPr>
        <w:t>á</w:t>
      </w:r>
      <w:r w:rsidRPr="00080CBD">
        <w:rPr>
          <w:rFonts w:ascii="Bernard MT Condensed" w:eastAsia="Times New Roman" w:hAnsi="Bernard MT Condensed" w:cs="Times New Roman"/>
          <w:color w:val="000000"/>
          <w:sz w:val="24"/>
          <w:szCs w:val="24"/>
          <w:lang w:eastAsia="cs-CZ"/>
        </w:rPr>
        <w:t xml:space="preserve"> z</w:t>
      </w:r>
      <w:r w:rsidRPr="00080CBD">
        <w:rPr>
          <w:rFonts w:ascii="Bernard MT Condensed" w:eastAsia="Times New Roman" w:hAnsi="Bernard MT Condensed" w:cs="Bernard MT Condensed"/>
          <w:color w:val="000000"/>
          <w:sz w:val="24"/>
          <w:szCs w:val="24"/>
          <w:lang w:eastAsia="cs-CZ"/>
        </w:rPr>
        <w:t>á</w:t>
      </w:r>
      <w:r w:rsidRPr="00080CBD">
        <w:rPr>
          <w:rFonts w:ascii="Bernard MT Condensed" w:eastAsia="Times New Roman" w:hAnsi="Bernard MT Condensed" w:cs="Times New Roman"/>
          <w:color w:val="000000"/>
          <w:sz w:val="24"/>
          <w:szCs w:val="24"/>
          <w:lang w:eastAsia="cs-CZ"/>
        </w:rPr>
        <w:t>zraky a m</w:t>
      </w:r>
      <w:r w:rsidRPr="00080CBD">
        <w:rPr>
          <w:rFonts w:ascii="Times New Roman" w:eastAsia="Times New Roman" w:hAnsi="Times New Roman" w:cs="Times New Roman"/>
          <w:color w:val="000000"/>
          <w:sz w:val="24"/>
          <w:szCs w:val="24"/>
          <w:lang w:eastAsia="cs-CZ"/>
        </w:rPr>
        <w:t>ě</w:t>
      </w:r>
      <w:r w:rsidRPr="00080CBD">
        <w:rPr>
          <w:rFonts w:ascii="Bernard MT Condensed" w:eastAsia="Times New Roman" w:hAnsi="Bernard MT Condensed" w:cs="Times New Roman"/>
          <w:color w:val="000000"/>
          <w:sz w:val="24"/>
          <w:szCs w:val="24"/>
          <w:lang w:eastAsia="cs-CZ"/>
        </w:rPr>
        <w:t>jme na pam</w:t>
      </w:r>
      <w:r w:rsidRPr="00080CBD">
        <w:rPr>
          <w:rFonts w:ascii="Times New Roman" w:eastAsia="Times New Roman" w:hAnsi="Times New Roman" w:cs="Times New Roman"/>
          <w:color w:val="000000"/>
          <w:sz w:val="24"/>
          <w:szCs w:val="24"/>
          <w:lang w:eastAsia="cs-CZ"/>
        </w:rPr>
        <w:t>ě</w:t>
      </w:r>
      <w:r w:rsidRPr="00080CBD">
        <w:rPr>
          <w:rFonts w:ascii="Bernard MT Condensed" w:eastAsia="Times New Roman" w:hAnsi="Bernard MT Condensed" w:cs="Times New Roman"/>
          <w:color w:val="000000"/>
          <w:sz w:val="24"/>
          <w:szCs w:val="24"/>
          <w:lang w:eastAsia="cs-CZ"/>
        </w:rPr>
        <w:t xml:space="preserve">ti, </w:t>
      </w:r>
      <w:r w:rsidRPr="00080CBD">
        <w:rPr>
          <w:rFonts w:ascii="Times New Roman" w:eastAsia="Times New Roman" w:hAnsi="Times New Roman" w:cs="Times New Roman"/>
          <w:color w:val="000000"/>
          <w:sz w:val="24"/>
          <w:szCs w:val="24"/>
          <w:lang w:eastAsia="cs-CZ"/>
        </w:rPr>
        <w:t>č</w:t>
      </w:r>
      <w:r w:rsidRPr="00080CBD">
        <w:rPr>
          <w:rFonts w:ascii="Bernard MT Condensed" w:eastAsia="Times New Roman" w:hAnsi="Bernard MT Condensed" w:cs="Times New Roman"/>
          <w:color w:val="000000"/>
          <w:sz w:val="24"/>
          <w:szCs w:val="24"/>
          <w:lang w:eastAsia="cs-CZ"/>
        </w:rPr>
        <w:t>ten</w:t>
      </w:r>
      <w:r w:rsidRPr="00080CBD">
        <w:rPr>
          <w:rFonts w:ascii="Bernard MT Condensed" w:eastAsia="Times New Roman" w:hAnsi="Bernard MT Condensed" w:cs="Bernard MT Condensed"/>
          <w:color w:val="000000"/>
          <w:sz w:val="24"/>
          <w:szCs w:val="24"/>
          <w:lang w:eastAsia="cs-CZ"/>
        </w:rPr>
        <w:t>á</w:t>
      </w:r>
      <w:r w:rsidRPr="00080CBD">
        <w:rPr>
          <w:rFonts w:ascii="Times New Roman" w:eastAsia="Times New Roman" w:hAnsi="Times New Roman" w:cs="Times New Roman"/>
          <w:color w:val="000000"/>
          <w:sz w:val="24"/>
          <w:szCs w:val="24"/>
          <w:lang w:eastAsia="cs-CZ"/>
        </w:rPr>
        <w:t>ř</w:t>
      </w:r>
      <w:r w:rsidRPr="00080CBD">
        <w:rPr>
          <w:rFonts w:ascii="Bernard MT Condensed" w:eastAsia="Times New Roman" w:hAnsi="Bernard MT Condensed" w:cs="Times New Roman"/>
          <w:color w:val="000000"/>
          <w:sz w:val="24"/>
          <w:szCs w:val="24"/>
          <w:lang w:eastAsia="cs-CZ"/>
        </w:rPr>
        <w:t>em se nikdo nerod</w:t>
      </w:r>
      <w:r w:rsidRPr="00080CBD">
        <w:rPr>
          <w:rFonts w:ascii="Bernard MT Condensed" w:eastAsia="Times New Roman" w:hAnsi="Bernard MT Condensed" w:cs="Bernard MT Condensed"/>
          <w:color w:val="000000"/>
          <w:sz w:val="24"/>
          <w:szCs w:val="24"/>
          <w:lang w:eastAsia="cs-CZ"/>
        </w:rPr>
        <w:t>í</w:t>
      </w:r>
      <w:r w:rsidRPr="00080CBD">
        <w:rPr>
          <w:rFonts w:ascii="Bernard MT Condensed" w:eastAsia="Times New Roman" w:hAnsi="Bernard MT Condensed" w:cs="Times New Roman"/>
          <w:color w:val="000000"/>
          <w:sz w:val="24"/>
          <w:szCs w:val="24"/>
          <w:lang w:eastAsia="cs-CZ"/>
        </w:rPr>
        <w:t xml:space="preserve">, </w:t>
      </w:r>
      <w:r w:rsidRPr="00080CBD">
        <w:rPr>
          <w:rFonts w:ascii="Times New Roman" w:eastAsia="Times New Roman" w:hAnsi="Times New Roman" w:cs="Times New Roman"/>
          <w:color w:val="000000"/>
          <w:sz w:val="24"/>
          <w:szCs w:val="24"/>
          <w:lang w:eastAsia="cs-CZ"/>
        </w:rPr>
        <w:t>č</w:t>
      </w:r>
      <w:r w:rsidRPr="00080CBD">
        <w:rPr>
          <w:rFonts w:ascii="Bernard MT Condensed" w:eastAsia="Times New Roman" w:hAnsi="Bernard MT Condensed" w:cs="Times New Roman"/>
          <w:color w:val="000000"/>
          <w:sz w:val="24"/>
          <w:szCs w:val="24"/>
          <w:lang w:eastAsia="cs-CZ"/>
        </w:rPr>
        <w:t>ten</w:t>
      </w:r>
      <w:r w:rsidRPr="00080CBD">
        <w:rPr>
          <w:rFonts w:ascii="Bernard MT Condensed" w:eastAsia="Times New Roman" w:hAnsi="Bernard MT Condensed" w:cs="Bernard MT Condensed"/>
          <w:color w:val="000000"/>
          <w:sz w:val="24"/>
          <w:szCs w:val="24"/>
          <w:lang w:eastAsia="cs-CZ"/>
        </w:rPr>
        <w:t>á</w:t>
      </w:r>
      <w:r w:rsidRPr="00080CBD">
        <w:rPr>
          <w:rFonts w:ascii="Times New Roman" w:eastAsia="Times New Roman" w:hAnsi="Times New Roman" w:cs="Times New Roman"/>
          <w:color w:val="000000"/>
          <w:sz w:val="24"/>
          <w:szCs w:val="24"/>
          <w:lang w:eastAsia="cs-CZ"/>
        </w:rPr>
        <w:t>ř</w:t>
      </w:r>
      <w:r w:rsidRPr="00080CBD">
        <w:rPr>
          <w:rFonts w:ascii="Bernard MT Condensed" w:eastAsia="Times New Roman" w:hAnsi="Bernard MT Condensed" w:cs="Times New Roman"/>
          <w:color w:val="000000"/>
          <w:sz w:val="24"/>
          <w:szCs w:val="24"/>
          <w:lang w:eastAsia="cs-CZ"/>
        </w:rPr>
        <w:t>i mus</w:t>
      </w:r>
      <w:r w:rsidRPr="00080CBD">
        <w:rPr>
          <w:rFonts w:ascii="Bernard MT Condensed" w:eastAsia="Times New Roman" w:hAnsi="Bernard MT Condensed" w:cs="Bernard MT Condensed"/>
          <w:color w:val="000000"/>
          <w:sz w:val="24"/>
          <w:szCs w:val="24"/>
          <w:lang w:eastAsia="cs-CZ"/>
        </w:rPr>
        <w:t>í</w:t>
      </w:r>
      <w:r w:rsidRPr="00080CBD">
        <w:rPr>
          <w:rFonts w:ascii="Bernard MT Condensed" w:eastAsia="Times New Roman" w:hAnsi="Bernard MT Condensed" w:cs="Times New Roman"/>
          <w:color w:val="000000"/>
          <w:sz w:val="24"/>
          <w:szCs w:val="24"/>
          <w:lang w:eastAsia="cs-CZ"/>
        </w:rPr>
        <w:t>me uk</w:t>
      </w:r>
      <w:r w:rsidRPr="00080CBD">
        <w:rPr>
          <w:rFonts w:ascii="Bernard MT Condensed" w:eastAsia="Times New Roman" w:hAnsi="Bernard MT Condensed" w:cs="Bernard MT Condensed"/>
          <w:color w:val="000000"/>
          <w:sz w:val="24"/>
          <w:szCs w:val="24"/>
          <w:lang w:eastAsia="cs-CZ"/>
        </w:rPr>
        <w:t>á</w:t>
      </w:r>
      <w:r w:rsidRPr="00080CBD">
        <w:rPr>
          <w:rFonts w:ascii="Bernard MT Condensed" w:eastAsia="Times New Roman" w:hAnsi="Bernard MT Condensed" w:cs="Times New Roman"/>
          <w:color w:val="000000"/>
          <w:sz w:val="24"/>
          <w:szCs w:val="24"/>
          <w:lang w:eastAsia="cs-CZ"/>
        </w:rPr>
        <w:t>zat cestu.</w:t>
      </w:r>
    </w:p>
    <w:p w14:paraId="400458DF"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Times New Roman" w:eastAsia="Times New Roman" w:hAnsi="Times New Roman" w:cs="Times New Roman"/>
          <w:color w:val="000000"/>
          <w:sz w:val="24"/>
          <w:szCs w:val="24"/>
          <w:lang w:eastAsia="cs-CZ"/>
        </w:rPr>
        <w:t>  </w:t>
      </w:r>
      <w:r w:rsidRPr="00080CBD">
        <w:rPr>
          <w:rFonts w:ascii="Comic Sans MS" w:eastAsia="Times New Roman" w:hAnsi="Comic Sans MS" w:cs="Times New Roman"/>
          <w:b/>
          <w:bCs/>
          <w:sz w:val="27"/>
          <w:szCs w:val="27"/>
          <w:lang w:eastAsia="cs-CZ"/>
        </w:rPr>
        <w:t>Desatero dítěte</w:t>
      </w:r>
    </w:p>
    <w:p w14:paraId="01D23FDA"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1. Neodbývejte mě, když se ptám.</w:t>
      </w:r>
    </w:p>
    <w:p w14:paraId="79E843B1"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Mám milion otázek, ale já opravdu chci vědět všechno. Když mi neodpovíte nebo mne odbudete výmluvou, budu se muset ptát jiných. Můj hlad po poznání je stejný jako hlad a žízeň, které se snažím tak pečlivě uspokojovat. Dělejte to stejně jako i s mým hladem po vědění. Budu si vás za to vážit.</w:t>
      </w:r>
    </w:p>
    <w:p w14:paraId="5E79D1AA"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2. Nebojte se být pevní v jednání se mnou.</w:t>
      </w:r>
    </w:p>
    <w:p w14:paraId="026D5AFA"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Vím, že na světě je pevný řád a je nutný. Není-li, necítím se dobře. Když jste jedou příliš povolní a podruhé přísní, nevím, na čem jsem a nevím si rady. Vaši pevnost mám raději než vaši měkkost. Dává mi pocit většího bezpečí.</w:t>
      </w:r>
    </w:p>
    <w:p w14:paraId="3847D1BB"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3. Nedovolte mi, abych si vytvořil zlé návyky.</w:t>
      </w:r>
    </w:p>
    <w:p w14:paraId="3645D385"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 xml:space="preserve">Vy sami víte lépe než já, jak těžko se zlozvyk mění, Vy sami víte nejlépe, co člověku pomáhá, co mu přitíží a je překážkou. Já se na vás musím spoléhat v </w:t>
      </w:r>
      <w:r w:rsidRPr="00080CBD">
        <w:rPr>
          <w:rFonts w:ascii="Comic Sans MS" w:eastAsia="Times New Roman" w:hAnsi="Comic Sans MS" w:cs="Times New Roman"/>
          <w:color w:val="000000"/>
          <w:sz w:val="24"/>
          <w:szCs w:val="24"/>
          <w:lang w:eastAsia="cs-CZ"/>
        </w:rPr>
        <w:lastRenderedPageBreak/>
        <w:t>době, kdy tomu ještě nerozumím. Pomozte mi proto a zasáhněte včas, abych se špatným návykům nenaučil.</w:t>
      </w:r>
    </w:p>
    <w:p w14:paraId="2FD064F7"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4. Nesekýrujte mě.</w:t>
      </w:r>
    </w:p>
    <w:p w14:paraId="68BE34CA"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Vím, že vám někdy zavdám příčinu, abyste mě napomínali. Když mě však napomínáte příliš nebo jste při tom v neprávu, dopaluje mne to. Zdá se mi, že je to trápení, kterého není zapotřebí. Nedivte se potom, že třeba zlobím a vy si se mnou nevíte rady. Když mne popichujete nebo do mne rýpete poznámkami, nedivte se, že se tvářím, jako bych neslyšel. Já si totiž s vámi opravdu nevím rady.</w:t>
      </w:r>
    </w:p>
    <w:p w14:paraId="63FC1A26"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5. Nechraňte mne pře důsledky mých činů.</w:t>
      </w:r>
    </w:p>
    <w:p w14:paraId="59840BCE"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Já vím, že to se mnou myslíte dobře. Přáli byste si, abych nemusel opakovat těžké zkušenosti, kterými jste museli sami projít. Máte mne rádi, ale opravdová láska dovolí dítěti, aby mnohé zkusilo na vlastní kůži. U mnoha věcí se to zkusit dá – a já to zkusit chci. Každá zkušenost se jen slovy předat nedá.</w:t>
      </w:r>
    </w:p>
    <w:p w14:paraId="39C5BC2C"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6. Neopravujte mne před lidmi.</w:t>
      </w:r>
    </w:p>
    <w:p w14:paraId="71D0B1C2"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Sami říkáte, že každý z nás udělá někdy chybu. Já jich v dětství udělám mnoho. Jsem rád, že mne upozorníte, co dělám špatně. Ale prosím vás, upozorněte mne na to mezi čtyřma očima. Vidím ve vás autoritu, vážím si vás a vím, že mi chcete pomoci. Když mne napomínáte před druhými lidmi, strašně se stydím, protože mi berete i kus lidské důstojnosti. Prosím vás, nedělejte to.</w:t>
      </w:r>
    </w:p>
    <w:p w14:paraId="6E404E25"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7. Nezapomeňte, že se někdy nedokážu vyjádřit tak, jak bych chtěl.</w:t>
      </w:r>
    </w:p>
    <w:p w14:paraId="3402C639"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Vám dospělým to jde, vy se slovy děláte doslova zázraky. Mně se to ale někdy nepodaří a netrefím se do slova, které byste chtěli slyšet. Ani nevíte, jak je to těžké dostat ze sebe to, co chci říci a jak mi to stokrát nejde a nepovede se, až se musím rozplakat.</w:t>
      </w:r>
    </w:p>
    <w:p w14:paraId="697B3805"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8.Nehýčkejte mne.</w:t>
      </w:r>
    </w:p>
    <w:p w14:paraId="37210450"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Prosím vás, nerozmazlujte mne a neplňte mi každé přání, které vyslovím nebo jen naznačím. Uvědomte si, že vás jen tak zkouším. Chci vědět, co si na vás můžu dovolit. Vím přece, že nemohu dostat vše, o co žádám.</w:t>
      </w:r>
    </w:p>
    <w:p w14:paraId="08AF4B81"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9. Nebuďte nedůslední.</w:t>
      </w:r>
    </w:p>
    <w:p w14:paraId="47F0508E"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080CBD">
        <w:rPr>
          <w:rFonts w:ascii="Comic Sans MS" w:eastAsia="Times New Roman" w:hAnsi="Comic Sans MS" w:cs="Times New Roman"/>
          <w:color w:val="000000"/>
          <w:sz w:val="24"/>
          <w:szCs w:val="24"/>
          <w:lang w:eastAsia="cs-CZ"/>
        </w:rPr>
        <w:t xml:space="preserve">Důslednost mi pomáhá poznat, co je co. Nedůslednost mne mate. A v chaosu se člověku nežije dobře, zvlášť malému človíčkovi. Nezapomeňte, že nemohu žít bez ochranného obalu porozumění a lásky. Vím, že vám to nemusím připomínat, jsem </w:t>
      </w:r>
      <w:r w:rsidRPr="00080CBD">
        <w:rPr>
          <w:rFonts w:ascii="Comic Sans MS" w:eastAsia="Times New Roman" w:hAnsi="Comic Sans MS" w:cs="Times New Roman"/>
          <w:color w:val="000000"/>
          <w:sz w:val="24"/>
          <w:szCs w:val="24"/>
          <w:lang w:eastAsia="cs-CZ"/>
        </w:rPr>
        <w:lastRenderedPageBreak/>
        <w:t>vám za to vděčný a mám vás rád. Vždyť nepotřebuji nic jiného než cítit, že i vy máte rádi mne.</w:t>
      </w:r>
    </w:p>
    <w:p w14:paraId="694F365E"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Comic Sans MS" w:eastAsia="Times New Roman" w:hAnsi="Comic Sans MS" w:cs="Times New Roman"/>
          <w:b/>
          <w:bCs/>
          <w:sz w:val="24"/>
          <w:szCs w:val="24"/>
          <w:lang w:eastAsia="cs-CZ"/>
        </w:rPr>
        <w:t>10. Pamatujte, že se toho naučím víc podle vzoru než od kritika.</w:t>
      </w:r>
    </w:p>
    <w:p w14:paraId="1EE5ABBD" w14:textId="77777777" w:rsidR="00080CBD" w:rsidRPr="00080CBD" w:rsidRDefault="00080CBD" w:rsidP="00080CBD">
      <w:pPr>
        <w:spacing w:before="100" w:beforeAutospacing="1" w:after="100" w:afterAutospacing="1" w:line="240" w:lineRule="auto"/>
        <w:rPr>
          <w:rFonts w:ascii="Times New Roman" w:eastAsia="Times New Roman" w:hAnsi="Times New Roman" w:cs="Times New Roman"/>
          <w:sz w:val="24"/>
          <w:szCs w:val="24"/>
          <w:lang w:eastAsia="cs-CZ"/>
        </w:rPr>
      </w:pPr>
      <w:r w:rsidRPr="00080CBD">
        <w:rPr>
          <w:rFonts w:ascii="Times New Roman" w:eastAsia="Times New Roman" w:hAnsi="Times New Roman" w:cs="Times New Roman"/>
          <w:sz w:val="24"/>
          <w:szCs w:val="24"/>
          <w:lang w:eastAsia="cs-CZ"/>
        </w:rPr>
        <w:t> </w:t>
      </w:r>
    </w:p>
    <w:p w14:paraId="6BFA213D" w14:textId="77777777" w:rsidR="00080CBD" w:rsidRPr="00080CBD" w:rsidRDefault="00080CBD" w:rsidP="00080CBD">
      <w:pPr>
        <w:spacing w:before="100" w:beforeAutospacing="1" w:after="100" w:afterAutospacing="1" w:line="240" w:lineRule="auto"/>
        <w:rPr>
          <w:rFonts w:ascii="Algerian" w:eastAsia="Times New Roman" w:hAnsi="Algerian" w:cs="Times New Roman"/>
          <w:b/>
          <w:bCs/>
          <w:sz w:val="27"/>
          <w:szCs w:val="27"/>
          <w:u w:val="single"/>
          <w:lang w:eastAsia="cs-CZ"/>
        </w:rPr>
      </w:pPr>
      <w:r w:rsidRPr="00080CBD">
        <w:rPr>
          <w:rFonts w:ascii="Algerian" w:eastAsia="Times New Roman" w:hAnsi="Algerian" w:cs="Times New Roman"/>
          <w:b/>
          <w:bCs/>
          <w:sz w:val="27"/>
          <w:szCs w:val="27"/>
          <w:u w:val="single"/>
          <w:lang w:eastAsia="cs-CZ"/>
        </w:rPr>
        <w:t>Mám vás rád, pot</w:t>
      </w:r>
      <w:r w:rsidRPr="00080CBD">
        <w:rPr>
          <w:rFonts w:ascii="Times New Roman" w:eastAsia="Times New Roman" w:hAnsi="Times New Roman" w:cs="Times New Roman"/>
          <w:b/>
          <w:bCs/>
          <w:sz w:val="27"/>
          <w:szCs w:val="27"/>
          <w:u w:val="single"/>
          <w:lang w:eastAsia="cs-CZ"/>
        </w:rPr>
        <w:t>ř</w:t>
      </w:r>
      <w:r w:rsidRPr="00080CBD">
        <w:rPr>
          <w:rFonts w:ascii="Algerian" w:eastAsia="Times New Roman" w:hAnsi="Algerian" w:cs="Times New Roman"/>
          <w:b/>
          <w:bCs/>
          <w:sz w:val="27"/>
          <w:szCs w:val="27"/>
          <w:u w:val="single"/>
          <w:lang w:eastAsia="cs-CZ"/>
        </w:rPr>
        <w:t>ebuji ale va</w:t>
      </w:r>
      <w:r w:rsidRPr="00080CBD">
        <w:rPr>
          <w:rFonts w:ascii="Algerian" w:eastAsia="Times New Roman" w:hAnsi="Algerian" w:cs="Algerian"/>
          <w:b/>
          <w:bCs/>
          <w:sz w:val="27"/>
          <w:szCs w:val="27"/>
          <w:u w:val="single"/>
          <w:lang w:eastAsia="cs-CZ"/>
        </w:rPr>
        <w:t>š</w:t>
      </w:r>
      <w:r w:rsidRPr="00080CBD">
        <w:rPr>
          <w:rFonts w:ascii="Algerian" w:eastAsia="Times New Roman" w:hAnsi="Algerian" w:cs="Times New Roman"/>
          <w:b/>
          <w:bCs/>
          <w:sz w:val="27"/>
          <w:szCs w:val="27"/>
          <w:u w:val="single"/>
          <w:lang w:eastAsia="cs-CZ"/>
        </w:rPr>
        <w:t xml:space="preserve">i </w:t>
      </w:r>
      <w:proofErr w:type="gramStart"/>
      <w:r w:rsidRPr="00080CBD">
        <w:rPr>
          <w:rFonts w:ascii="Algerian" w:eastAsia="Times New Roman" w:hAnsi="Algerian" w:cs="Times New Roman"/>
          <w:b/>
          <w:bCs/>
          <w:sz w:val="27"/>
          <w:szCs w:val="27"/>
          <w:u w:val="single"/>
          <w:lang w:eastAsia="cs-CZ"/>
        </w:rPr>
        <w:t>l</w:t>
      </w:r>
      <w:r w:rsidRPr="00080CBD">
        <w:rPr>
          <w:rFonts w:ascii="Algerian" w:eastAsia="Times New Roman" w:hAnsi="Algerian" w:cs="Algerian"/>
          <w:b/>
          <w:bCs/>
          <w:sz w:val="27"/>
          <w:szCs w:val="27"/>
          <w:u w:val="single"/>
          <w:lang w:eastAsia="cs-CZ"/>
        </w:rPr>
        <w:t>á</w:t>
      </w:r>
      <w:r w:rsidRPr="00080CBD">
        <w:rPr>
          <w:rFonts w:ascii="Algerian" w:eastAsia="Times New Roman" w:hAnsi="Algerian" w:cs="Times New Roman"/>
          <w:b/>
          <w:bCs/>
          <w:sz w:val="27"/>
          <w:szCs w:val="27"/>
          <w:u w:val="single"/>
          <w:lang w:eastAsia="cs-CZ"/>
        </w:rPr>
        <w:t>sku !!!</w:t>
      </w:r>
      <w:proofErr w:type="gramEnd"/>
    </w:p>
    <w:p w14:paraId="75DA081C" w14:textId="77777777" w:rsidR="00080CBD" w:rsidRPr="00080CBD" w:rsidRDefault="00080CBD" w:rsidP="00464C11">
      <w:pPr>
        <w:spacing w:before="100" w:beforeAutospacing="1" w:after="100" w:afterAutospacing="1" w:line="240" w:lineRule="auto"/>
        <w:jc w:val="center"/>
        <w:rPr>
          <w:rFonts w:ascii="Broadway" w:eastAsia="Times New Roman" w:hAnsi="Broadway" w:cs="Times New Roman"/>
          <w:b/>
          <w:bCs/>
          <w:sz w:val="36"/>
          <w:szCs w:val="36"/>
          <w:u w:val="single"/>
          <w:lang w:eastAsia="cs-CZ"/>
        </w:rPr>
      </w:pPr>
      <w:r w:rsidRPr="00080CBD">
        <w:rPr>
          <w:rFonts w:ascii="Broadway" w:hAnsi="Broadway"/>
          <w:sz w:val="36"/>
          <w:szCs w:val="36"/>
        </w:rPr>
        <w:t xml:space="preserve">8.4. </w:t>
      </w:r>
      <w:proofErr w:type="gramStart"/>
      <w:r w:rsidRPr="00080CBD">
        <w:rPr>
          <w:rFonts w:ascii="Broadway" w:hAnsi="Broadway"/>
          <w:sz w:val="36"/>
          <w:szCs w:val="36"/>
        </w:rPr>
        <w:t>Podpora  a</w:t>
      </w:r>
      <w:proofErr w:type="gramEnd"/>
      <w:r w:rsidRPr="00080CBD">
        <w:rPr>
          <w:rFonts w:ascii="Broadway" w:hAnsi="Broadway"/>
          <w:sz w:val="36"/>
          <w:szCs w:val="36"/>
        </w:rPr>
        <w:t xml:space="preserve">  rozvoj  p</w:t>
      </w:r>
      <w:r w:rsidRPr="00080CBD">
        <w:rPr>
          <w:rFonts w:ascii="Times New Roman" w:hAnsi="Times New Roman" w:cs="Times New Roman"/>
          <w:sz w:val="36"/>
          <w:szCs w:val="36"/>
        </w:rPr>
        <w:t>ř</w:t>
      </w:r>
      <w:r w:rsidRPr="00080CBD">
        <w:rPr>
          <w:rFonts w:ascii="Broadway" w:hAnsi="Broadway"/>
          <w:sz w:val="36"/>
          <w:szCs w:val="36"/>
        </w:rPr>
        <w:t>edmatematick</w:t>
      </w:r>
      <w:r w:rsidRPr="00080CBD">
        <w:rPr>
          <w:rFonts w:ascii="Broadway" w:hAnsi="Broadway" w:cs="Broadway"/>
          <w:sz w:val="36"/>
          <w:szCs w:val="36"/>
        </w:rPr>
        <w:t>ý</w:t>
      </w:r>
      <w:r w:rsidRPr="00080CBD">
        <w:rPr>
          <w:rFonts w:ascii="Broadway" w:hAnsi="Broadway"/>
          <w:sz w:val="36"/>
          <w:szCs w:val="36"/>
        </w:rPr>
        <w:t>ch  p</w:t>
      </w:r>
      <w:r w:rsidRPr="00080CBD">
        <w:rPr>
          <w:rFonts w:ascii="Times New Roman" w:hAnsi="Times New Roman" w:cs="Times New Roman"/>
          <w:sz w:val="36"/>
          <w:szCs w:val="36"/>
        </w:rPr>
        <w:t>ř</w:t>
      </w:r>
      <w:r w:rsidRPr="00080CBD">
        <w:rPr>
          <w:rFonts w:ascii="Broadway" w:hAnsi="Broadway"/>
          <w:sz w:val="36"/>
          <w:szCs w:val="36"/>
        </w:rPr>
        <w:t>edstav</w:t>
      </w:r>
    </w:p>
    <w:p w14:paraId="48760A31" w14:textId="77777777" w:rsidR="00080CBD" w:rsidRPr="00080CBD" w:rsidRDefault="00080CBD" w:rsidP="00080CBD">
      <w:pPr>
        <w:rPr>
          <w:i/>
          <w:sz w:val="24"/>
          <w:szCs w:val="24"/>
        </w:rPr>
      </w:pPr>
    </w:p>
    <w:p w14:paraId="7371C28E" w14:textId="77777777" w:rsidR="00080CBD" w:rsidRPr="00080CBD" w:rsidRDefault="00080CBD" w:rsidP="00080CBD">
      <w:pPr>
        <w:rPr>
          <w:i/>
          <w:sz w:val="24"/>
          <w:szCs w:val="24"/>
        </w:rPr>
      </w:pPr>
      <w:r w:rsidRPr="00080CBD">
        <w:rPr>
          <w:i/>
          <w:sz w:val="24"/>
          <w:szCs w:val="24"/>
        </w:rPr>
        <w:t>Pře</w:t>
      </w:r>
      <w:r w:rsidR="00E45B9C">
        <w:rPr>
          <w:i/>
          <w:sz w:val="24"/>
          <w:szCs w:val="24"/>
        </w:rPr>
        <w:t>d</w:t>
      </w:r>
      <w:r w:rsidRPr="00080CBD">
        <w:rPr>
          <w:i/>
          <w:sz w:val="24"/>
          <w:szCs w:val="24"/>
        </w:rPr>
        <w:t>matematická výchova – součást ŠVP PV jako dílčí složka v kontextu celého programu výchovy a vzdělávání dětí.</w:t>
      </w:r>
    </w:p>
    <w:p w14:paraId="6E41A9BC" w14:textId="77777777" w:rsidR="00080CBD" w:rsidRPr="00080CBD" w:rsidRDefault="00080CBD" w:rsidP="00080CBD">
      <w:pPr>
        <w:rPr>
          <w:i/>
          <w:sz w:val="24"/>
          <w:szCs w:val="24"/>
        </w:rPr>
      </w:pPr>
      <w:r w:rsidRPr="00080CBD">
        <w:rPr>
          <w:i/>
          <w:sz w:val="24"/>
          <w:szCs w:val="24"/>
        </w:rPr>
        <w:t>Předmatematickou gramotností chápeme soubor schopností na úrovni umožňující nástup školní matematiky.</w:t>
      </w:r>
    </w:p>
    <w:p w14:paraId="68197DB7" w14:textId="77777777" w:rsidR="00080CBD" w:rsidRPr="00080CBD" w:rsidRDefault="00080CBD" w:rsidP="00080CBD">
      <w:pPr>
        <w:rPr>
          <w:rFonts w:ascii="Bernard MT Condensed" w:hAnsi="Bernard MT Condensed"/>
          <w:sz w:val="24"/>
          <w:szCs w:val="24"/>
        </w:rPr>
      </w:pPr>
      <w:r w:rsidRPr="00080CBD">
        <w:rPr>
          <w:rFonts w:ascii="Bernard MT Condensed" w:hAnsi="Bernard MT Condensed"/>
          <w:sz w:val="24"/>
          <w:szCs w:val="24"/>
        </w:rPr>
        <w:t>Koncepce p</w:t>
      </w:r>
      <w:r w:rsidRPr="00080CBD">
        <w:rPr>
          <w:rFonts w:ascii="Times New Roman" w:hAnsi="Times New Roman" w:cs="Times New Roman"/>
          <w:sz w:val="24"/>
          <w:szCs w:val="24"/>
        </w:rPr>
        <w:t>ř</w:t>
      </w:r>
      <w:r w:rsidRPr="00080CBD">
        <w:rPr>
          <w:rFonts w:ascii="Bernard MT Condensed" w:hAnsi="Bernard MT Condensed"/>
          <w:sz w:val="24"/>
          <w:szCs w:val="24"/>
        </w:rPr>
        <w:t>ed</w:t>
      </w:r>
      <w:r w:rsidRPr="00080CBD">
        <w:rPr>
          <w:rFonts w:ascii="Bernard MT Condensed" w:hAnsi="Bernard MT Condensed" w:cs="Bernard MT Condensed"/>
          <w:sz w:val="24"/>
          <w:szCs w:val="24"/>
        </w:rPr>
        <w:t>š</w:t>
      </w:r>
      <w:r w:rsidRPr="00080CBD">
        <w:rPr>
          <w:rFonts w:ascii="Bernard MT Condensed" w:hAnsi="Bernard MT Condensed"/>
          <w:sz w:val="24"/>
          <w:szCs w:val="24"/>
        </w:rPr>
        <w:t>koln</w:t>
      </w:r>
      <w:r w:rsidRPr="00080CBD">
        <w:rPr>
          <w:rFonts w:ascii="Bernard MT Condensed" w:hAnsi="Bernard MT Condensed" w:cs="Bernard MT Condensed"/>
          <w:sz w:val="24"/>
          <w:szCs w:val="24"/>
        </w:rPr>
        <w:t>í</w:t>
      </w:r>
      <w:r w:rsidRPr="00080CBD">
        <w:rPr>
          <w:rFonts w:ascii="Bernard MT Condensed" w:hAnsi="Bernard MT Condensed"/>
          <w:sz w:val="24"/>
          <w:szCs w:val="24"/>
        </w:rPr>
        <w:t>ho vzd</w:t>
      </w:r>
      <w:r w:rsidRPr="00080CBD">
        <w:rPr>
          <w:rFonts w:ascii="Times New Roman" w:hAnsi="Times New Roman" w:cs="Times New Roman"/>
          <w:sz w:val="24"/>
          <w:szCs w:val="24"/>
        </w:rPr>
        <w:t>ě</w:t>
      </w:r>
      <w:r w:rsidRPr="00080CBD">
        <w:rPr>
          <w:rFonts w:ascii="Bernard MT Condensed" w:hAnsi="Bernard MT Condensed"/>
          <w:sz w:val="24"/>
          <w:szCs w:val="24"/>
        </w:rPr>
        <w:t>l</w:t>
      </w:r>
      <w:r w:rsidRPr="00080CBD">
        <w:rPr>
          <w:rFonts w:ascii="Bernard MT Condensed" w:hAnsi="Bernard MT Condensed" w:cs="Bernard MT Condensed"/>
          <w:sz w:val="24"/>
          <w:szCs w:val="24"/>
        </w:rPr>
        <w:t>á</w:t>
      </w:r>
      <w:r w:rsidRPr="00080CBD">
        <w:rPr>
          <w:rFonts w:ascii="Bernard MT Condensed" w:hAnsi="Bernard MT Condensed"/>
          <w:sz w:val="24"/>
          <w:szCs w:val="24"/>
        </w:rPr>
        <w:t>v</w:t>
      </w:r>
      <w:r w:rsidRPr="00080CBD">
        <w:rPr>
          <w:rFonts w:ascii="Bernard MT Condensed" w:hAnsi="Bernard MT Condensed" w:cs="Bernard MT Condensed"/>
          <w:sz w:val="24"/>
          <w:szCs w:val="24"/>
        </w:rPr>
        <w:t>á</w:t>
      </w:r>
      <w:r w:rsidRPr="00080CBD">
        <w:rPr>
          <w:rFonts w:ascii="Bernard MT Condensed" w:hAnsi="Bernard MT Condensed"/>
          <w:sz w:val="24"/>
          <w:szCs w:val="24"/>
        </w:rPr>
        <w:t>n</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je zalo</w:t>
      </w:r>
      <w:r w:rsidRPr="00080CBD">
        <w:rPr>
          <w:rFonts w:ascii="Times New Roman" w:hAnsi="Times New Roman" w:cs="Times New Roman"/>
          <w:sz w:val="24"/>
          <w:szCs w:val="24"/>
        </w:rPr>
        <w:t>ž</w:t>
      </w:r>
      <w:r w:rsidRPr="00080CBD">
        <w:rPr>
          <w:rFonts w:ascii="Bernard MT Condensed" w:hAnsi="Bernard MT Condensed"/>
          <w:sz w:val="24"/>
          <w:szCs w:val="24"/>
        </w:rPr>
        <w:t>ena na ur</w:t>
      </w:r>
      <w:r w:rsidRPr="00080CBD">
        <w:rPr>
          <w:rFonts w:ascii="Times New Roman" w:hAnsi="Times New Roman" w:cs="Times New Roman"/>
          <w:sz w:val="24"/>
          <w:szCs w:val="24"/>
        </w:rPr>
        <w:t>č</w:t>
      </w:r>
      <w:r w:rsidRPr="00080CBD">
        <w:rPr>
          <w:rFonts w:ascii="Bernard MT Condensed" w:hAnsi="Bernard MT Condensed"/>
          <w:sz w:val="24"/>
          <w:szCs w:val="24"/>
        </w:rPr>
        <w:t>it</w:t>
      </w:r>
      <w:r w:rsidRPr="00080CBD">
        <w:rPr>
          <w:rFonts w:ascii="Bernard MT Condensed" w:hAnsi="Bernard MT Condensed" w:cs="Bernard MT Condensed"/>
          <w:sz w:val="24"/>
          <w:szCs w:val="24"/>
        </w:rPr>
        <w:t>ý</w:t>
      </w:r>
      <w:r w:rsidRPr="00080CBD">
        <w:rPr>
          <w:rFonts w:ascii="Bernard MT Condensed" w:hAnsi="Bernard MT Condensed"/>
          <w:sz w:val="24"/>
          <w:szCs w:val="24"/>
        </w:rPr>
        <w:t>ch z</w:t>
      </w:r>
      <w:r w:rsidRPr="00080CBD">
        <w:rPr>
          <w:rFonts w:ascii="Bernard MT Condensed" w:hAnsi="Bernard MT Condensed" w:cs="Bernard MT Condensed"/>
          <w:sz w:val="24"/>
          <w:szCs w:val="24"/>
        </w:rPr>
        <w:t>á</w:t>
      </w:r>
      <w:r w:rsidRPr="00080CBD">
        <w:rPr>
          <w:rFonts w:ascii="Bernard MT Condensed" w:hAnsi="Bernard MT Condensed"/>
          <w:sz w:val="24"/>
          <w:szCs w:val="24"/>
        </w:rPr>
        <w:t>sad</w:t>
      </w:r>
      <w:r w:rsidRPr="00080CBD">
        <w:rPr>
          <w:rFonts w:ascii="Bernard MT Condensed" w:hAnsi="Bernard MT Condensed" w:cs="Bernard MT Condensed"/>
          <w:sz w:val="24"/>
          <w:szCs w:val="24"/>
        </w:rPr>
        <w:t>á</w:t>
      </w:r>
      <w:r w:rsidRPr="00080CBD">
        <w:rPr>
          <w:rFonts w:ascii="Bernard MT Condensed" w:hAnsi="Bernard MT Condensed"/>
          <w:sz w:val="24"/>
          <w:szCs w:val="24"/>
        </w:rPr>
        <w:t xml:space="preserve">ch a </w:t>
      </w:r>
      <w:r w:rsidRPr="00080CBD">
        <w:rPr>
          <w:rFonts w:ascii="Times New Roman" w:hAnsi="Times New Roman" w:cs="Times New Roman"/>
          <w:sz w:val="24"/>
          <w:szCs w:val="24"/>
        </w:rPr>
        <w:t>ř</w:t>
      </w:r>
      <w:r w:rsidRPr="00080CBD">
        <w:rPr>
          <w:rFonts w:ascii="Bernard MT Condensed" w:hAnsi="Bernard MT Condensed" w:cs="Bernard MT Condensed"/>
          <w:sz w:val="24"/>
          <w:szCs w:val="24"/>
        </w:rPr>
        <w:t>í</w:t>
      </w:r>
      <w:r w:rsidRPr="00080CBD">
        <w:rPr>
          <w:rFonts w:ascii="Bernard MT Condensed" w:hAnsi="Bernard MT Condensed"/>
          <w:sz w:val="24"/>
          <w:szCs w:val="24"/>
        </w:rPr>
        <w:t>d</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se ur</w:t>
      </w:r>
      <w:r w:rsidRPr="00080CBD">
        <w:rPr>
          <w:rFonts w:ascii="Times New Roman" w:hAnsi="Times New Roman" w:cs="Times New Roman"/>
          <w:sz w:val="24"/>
          <w:szCs w:val="24"/>
        </w:rPr>
        <w:t>č</w:t>
      </w:r>
      <w:r w:rsidRPr="00080CBD">
        <w:rPr>
          <w:rFonts w:ascii="Bernard MT Condensed" w:hAnsi="Bernard MT Condensed"/>
          <w:sz w:val="24"/>
          <w:szCs w:val="24"/>
        </w:rPr>
        <w:t>it</w:t>
      </w:r>
      <w:r w:rsidRPr="00080CBD">
        <w:rPr>
          <w:rFonts w:ascii="Bernard MT Condensed" w:hAnsi="Bernard MT Condensed" w:cs="Bernard MT Condensed"/>
          <w:sz w:val="24"/>
          <w:szCs w:val="24"/>
        </w:rPr>
        <w:t>ý</w:t>
      </w:r>
      <w:r w:rsidRPr="00080CBD">
        <w:rPr>
          <w:rFonts w:ascii="Bernard MT Condensed" w:hAnsi="Bernard MT Condensed"/>
          <w:sz w:val="24"/>
          <w:szCs w:val="24"/>
        </w:rPr>
        <w:t>mi c</w:t>
      </w:r>
      <w:r w:rsidRPr="00080CBD">
        <w:rPr>
          <w:rFonts w:ascii="Bernard MT Condensed" w:hAnsi="Bernard MT Condensed" w:cs="Bernard MT Condensed"/>
          <w:sz w:val="24"/>
          <w:szCs w:val="24"/>
        </w:rPr>
        <w:t>í</w:t>
      </w:r>
      <w:r w:rsidRPr="00080CBD">
        <w:rPr>
          <w:rFonts w:ascii="Bernard MT Condensed" w:hAnsi="Bernard MT Condensed"/>
          <w:sz w:val="24"/>
          <w:szCs w:val="24"/>
        </w:rPr>
        <w:t>li.</w:t>
      </w:r>
    </w:p>
    <w:p w14:paraId="34F8CF64" w14:textId="77777777" w:rsidR="00080CBD" w:rsidRPr="00080CBD" w:rsidRDefault="00080CBD" w:rsidP="00080CBD">
      <w:pPr>
        <w:rPr>
          <w:rFonts w:ascii="Aharoni" w:hAnsi="Aharoni" w:cs="Aharoni"/>
          <w:sz w:val="24"/>
          <w:szCs w:val="24"/>
        </w:rPr>
      </w:pPr>
      <w:r w:rsidRPr="00080CBD">
        <w:rPr>
          <w:rFonts w:ascii="Aharoni" w:hAnsi="Aharoni" w:cs="Aharoni"/>
          <w:sz w:val="24"/>
          <w:szCs w:val="24"/>
        </w:rPr>
        <w:t>Cíle p</w:t>
      </w:r>
      <w:r w:rsidRPr="00080CBD">
        <w:rPr>
          <w:rFonts w:ascii="Times New Roman" w:hAnsi="Times New Roman" w:cs="Times New Roman"/>
          <w:sz w:val="24"/>
          <w:szCs w:val="24"/>
        </w:rPr>
        <w:t>ř</w:t>
      </w:r>
      <w:r w:rsidRPr="00080CBD">
        <w:rPr>
          <w:rFonts w:ascii="Aharoni" w:hAnsi="Aharoni" w:cs="Aharoni"/>
          <w:sz w:val="24"/>
          <w:szCs w:val="24"/>
        </w:rPr>
        <w:t>edmatematické výchovy:</w:t>
      </w:r>
    </w:p>
    <w:p w14:paraId="4838F71C" w14:textId="77777777" w:rsidR="00080CBD" w:rsidRPr="00080CBD" w:rsidRDefault="00080CBD" w:rsidP="00DB4CA0">
      <w:pPr>
        <w:numPr>
          <w:ilvl w:val="0"/>
          <w:numId w:val="188"/>
        </w:numPr>
        <w:contextualSpacing/>
        <w:rPr>
          <w:sz w:val="24"/>
          <w:szCs w:val="24"/>
        </w:rPr>
      </w:pPr>
      <w:r w:rsidRPr="00080CBD">
        <w:rPr>
          <w:sz w:val="24"/>
          <w:szCs w:val="24"/>
        </w:rPr>
        <w:t>Vytvářet představy na základě poslechu a dále je uchovávat, umět si je na určitý podnět vybavovat, upravovat, zpracovávat</w:t>
      </w:r>
    </w:p>
    <w:p w14:paraId="4C6CC776" w14:textId="77777777" w:rsidR="00080CBD" w:rsidRPr="00080CBD" w:rsidRDefault="00080CBD" w:rsidP="00DB4CA0">
      <w:pPr>
        <w:numPr>
          <w:ilvl w:val="0"/>
          <w:numId w:val="188"/>
        </w:numPr>
        <w:contextualSpacing/>
        <w:rPr>
          <w:sz w:val="24"/>
          <w:szCs w:val="24"/>
        </w:rPr>
      </w:pPr>
      <w:r w:rsidRPr="00080CBD">
        <w:rPr>
          <w:sz w:val="24"/>
          <w:szCs w:val="24"/>
        </w:rPr>
        <w:t>Komunikovat své představy pohybem, graficky, slovem nebo smíšenou formou</w:t>
      </w:r>
    </w:p>
    <w:p w14:paraId="042CCEFD" w14:textId="77777777" w:rsidR="00080CBD" w:rsidRPr="00080CBD" w:rsidRDefault="00080CBD" w:rsidP="00DB4CA0">
      <w:pPr>
        <w:numPr>
          <w:ilvl w:val="0"/>
          <w:numId w:val="188"/>
        </w:numPr>
        <w:contextualSpacing/>
        <w:rPr>
          <w:sz w:val="24"/>
          <w:szCs w:val="24"/>
        </w:rPr>
      </w:pPr>
      <w:r w:rsidRPr="00080CBD">
        <w:rPr>
          <w:sz w:val="24"/>
          <w:szCs w:val="24"/>
        </w:rPr>
        <w:t>U dějů vnímat jejich souvislosti i následnost, prostor, ve kterém se děje odehrávají, včetně prostorových vztahů mezi objekty a jejich změnami</w:t>
      </w:r>
    </w:p>
    <w:p w14:paraId="460D8093" w14:textId="77777777" w:rsidR="00080CBD" w:rsidRPr="00080CBD" w:rsidRDefault="00080CBD" w:rsidP="00DB4CA0">
      <w:pPr>
        <w:numPr>
          <w:ilvl w:val="0"/>
          <w:numId w:val="188"/>
        </w:numPr>
        <w:contextualSpacing/>
        <w:rPr>
          <w:sz w:val="24"/>
          <w:szCs w:val="24"/>
        </w:rPr>
      </w:pPr>
      <w:r w:rsidRPr="00080CBD">
        <w:rPr>
          <w:sz w:val="24"/>
          <w:szCs w:val="24"/>
        </w:rPr>
        <w:t>Rozlišovat mezi důležitým a nepodstatným, rozlišovat mezi možným a jistým, vyhodnocovat, co je pravda a nepravda, chápat negaci individuálních jednoduchých výroků</w:t>
      </w:r>
    </w:p>
    <w:p w14:paraId="0F0A57E1" w14:textId="77777777" w:rsidR="00080CBD" w:rsidRPr="00080CBD" w:rsidRDefault="00080CBD" w:rsidP="00DB4CA0">
      <w:pPr>
        <w:numPr>
          <w:ilvl w:val="0"/>
          <w:numId w:val="188"/>
        </w:numPr>
        <w:contextualSpacing/>
        <w:rPr>
          <w:sz w:val="24"/>
          <w:szCs w:val="24"/>
        </w:rPr>
      </w:pPr>
      <w:r w:rsidRPr="00080CBD">
        <w:rPr>
          <w:sz w:val="24"/>
          <w:szCs w:val="24"/>
        </w:rPr>
        <w:t>Pro rozvoj matematického myšlení u dětí předškolního věku je velmi důležitá kvalitní a rozmanitá vzdělávací nabídka činností.</w:t>
      </w:r>
    </w:p>
    <w:p w14:paraId="1ADA095D" w14:textId="77777777" w:rsidR="00080CBD" w:rsidRPr="00080CBD" w:rsidRDefault="00080CBD" w:rsidP="00DB4CA0">
      <w:pPr>
        <w:numPr>
          <w:ilvl w:val="0"/>
          <w:numId w:val="188"/>
        </w:numPr>
        <w:contextualSpacing/>
        <w:rPr>
          <w:sz w:val="24"/>
          <w:szCs w:val="24"/>
        </w:rPr>
      </w:pPr>
      <w:r w:rsidRPr="00080CBD">
        <w:rPr>
          <w:sz w:val="24"/>
          <w:szCs w:val="24"/>
        </w:rPr>
        <w:t>Registrovat závislosti a pravidelnosti u pozorovaného nebo popsaného, hledat společné vlastnosti</w:t>
      </w:r>
    </w:p>
    <w:p w14:paraId="39A5F839" w14:textId="77777777" w:rsidR="00080CBD" w:rsidRPr="00080CBD" w:rsidRDefault="00080CBD" w:rsidP="00DB4CA0">
      <w:pPr>
        <w:numPr>
          <w:ilvl w:val="0"/>
          <w:numId w:val="188"/>
        </w:numPr>
        <w:contextualSpacing/>
        <w:rPr>
          <w:sz w:val="24"/>
          <w:szCs w:val="24"/>
        </w:rPr>
      </w:pPr>
      <w:r w:rsidRPr="00080CBD">
        <w:rPr>
          <w:sz w:val="24"/>
          <w:szCs w:val="24"/>
        </w:rPr>
        <w:t>Chápat přirozené číslo ve všech jeho rolích (např. počet)</w:t>
      </w:r>
    </w:p>
    <w:p w14:paraId="2F306877" w14:textId="77777777" w:rsidR="00080CBD" w:rsidRPr="00080CBD" w:rsidRDefault="00080CBD" w:rsidP="00DB4CA0">
      <w:pPr>
        <w:numPr>
          <w:ilvl w:val="0"/>
          <w:numId w:val="188"/>
        </w:numPr>
        <w:contextualSpacing/>
        <w:rPr>
          <w:sz w:val="24"/>
          <w:szCs w:val="24"/>
        </w:rPr>
      </w:pPr>
      <w:r w:rsidRPr="00080CBD">
        <w:rPr>
          <w:sz w:val="24"/>
          <w:szCs w:val="24"/>
        </w:rPr>
        <w:t>Umět porovnat množství i počet objektů vhodnými způsoby</w:t>
      </w:r>
    </w:p>
    <w:p w14:paraId="6F247B30" w14:textId="77777777" w:rsidR="00080CBD" w:rsidRPr="00080CBD" w:rsidRDefault="00080CBD" w:rsidP="00DB4CA0">
      <w:pPr>
        <w:numPr>
          <w:ilvl w:val="0"/>
          <w:numId w:val="188"/>
        </w:numPr>
        <w:contextualSpacing/>
        <w:rPr>
          <w:sz w:val="24"/>
          <w:szCs w:val="24"/>
        </w:rPr>
      </w:pPr>
      <w:r w:rsidRPr="00080CBD">
        <w:rPr>
          <w:sz w:val="24"/>
          <w:szCs w:val="24"/>
        </w:rPr>
        <w:t>Rozumět otázkám a umět odlišovat různé otázky</w:t>
      </w:r>
    </w:p>
    <w:p w14:paraId="6596D819" w14:textId="77777777" w:rsidR="00080CBD" w:rsidRPr="00080CBD" w:rsidRDefault="00080CBD" w:rsidP="00DB4CA0">
      <w:pPr>
        <w:numPr>
          <w:ilvl w:val="0"/>
          <w:numId w:val="188"/>
        </w:numPr>
        <w:contextualSpacing/>
        <w:rPr>
          <w:sz w:val="24"/>
          <w:szCs w:val="24"/>
        </w:rPr>
      </w:pPr>
      <w:r w:rsidRPr="00080CBD">
        <w:rPr>
          <w:sz w:val="24"/>
          <w:szCs w:val="24"/>
        </w:rPr>
        <w:t>Odpovídat na vybrané otázky se snahou o co nejúplnější informaci</w:t>
      </w:r>
    </w:p>
    <w:p w14:paraId="66ED1411" w14:textId="77777777" w:rsidR="00080CBD" w:rsidRPr="00080CBD" w:rsidRDefault="00080CBD" w:rsidP="00DB4CA0">
      <w:pPr>
        <w:numPr>
          <w:ilvl w:val="0"/>
          <w:numId w:val="188"/>
        </w:numPr>
        <w:contextualSpacing/>
        <w:rPr>
          <w:sz w:val="24"/>
          <w:szCs w:val="24"/>
        </w:rPr>
      </w:pPr>
      <w:r w:rsidRPr="00080CBD">
        <w:rPr>
          <w:sz w:val="24"/>
          <w:szCs w:val="24"/>
        </w:rPr>
        <w:t>Respektovat v různých aktivitách zadané podmínky a pokyny včetně pochopení role sloves se záporkou a kvantifikátorů</w:t>
      </w:r>
    </w:p>
    <w:p w14:paraId="3027B9FA" w14:textId="77777777" w:rsidR="00080CBD" w:rsidRPr="00080CBD" w:rsidRDefault="00080CBD" w:rsidP="00DB4CA0">
      <w:pPr>
        <w:numPr>
          <w:ilvl w:val="0"/>
          <w:numId w:val="188"/>
        </w:numPr>
        <w:contextualSpacing/>
        <w:rPr>
          <w:sz w:val="24"/>
          <w:szCs w:val="24"/>
        </w:rPr>
      </w:pPr>
      <w:r w:rsidRPr="00080CBD">
        <w:rPr>
          <w:sz w:val="24"/>
          <w:szCs w:val="24"/>
        </w:rPr>
        <w:t>Vnímat dva objekty současně a rozumět vybraným vztahům mezi nimi, chápat vztah celku a částí, objevovat strukturu celku a funkce jeho částí</w:t>
      </w:r>
    </w:p>
    <w:p w14:paraId="7F167193" w14:textId="77777777" w:rsidR="00080CBD" w:rsidRPr="00080CBD" w:rsidRDefault="00080CBD" w:rsidP="00DB4CA0">
      <w:pPr>
        <w:numPr>
          <w:ilvl w:val="0"/>
          <w:numId w:val="188"/>
        </w:numPr>
        <w:contextualSpacing/>
        <w:rPr>
          <w:sz w:val="24"/>
          <w:szCs w:val="24"/>
        </w:rPr>
      </w:pPr>
      <w:r w:rsidRPr="00080CBD">
        <w:rPr>
          <w:sz w:val="24"/>
          <w:szCs w:val="24"/>
        </w:rPr>
        <w:lastRenderedPageBreak/>
        <w:t xml:space="preserve">Zvládat výchozí metody řešení </w:t>
      </w:r>
      <w:proofErr w:type="gramStart"/>
      <w:r w:rsidRPr="00080CBD">
        <w:rPr>
          <w:sz w:val="24"/>
          <w:szCs w:val="24"/>
        </w:rPr>
        <w:t>( přiřazování</w:t>
      </w:r>
      <w:proofErr w:type="gramEnd"/>
      <w:r w:rsidRPr="00080CBD">
        <w:rPr>
          <w:sz w:val="24"/>
          <w:szCs w:val="24"/>
        </w:rPr>
        <w:t>, porovnávání, třídění, metoda výběru, vylučovací metoda..)</w:t>
      </w:r>
    </w:p>
    <w:p w14:paraId="1B1018BA" w14:textId="77777777" w:rsidR="00080CBD" w:rsidRPr="00080CBD" w:rsidRDefault="00080CBD" w:rsidP="00080CBD">
      <w:pPr>
        <w:rPr>
          <w:sz w:val="24"/>
          <w:szCs w:val="24"/>
        </w:rPr>
      </w:pPr>
    </w:p>
    <w:p w14:paraId="53916904" w14:textId="77777777" w:rsidR="00080CBD" w:rsidRPr="00080CBD" w:rsidRDefault="00080CBD" w:rsidP="00080CBD">
      <w:pPr>
        <w:rPr>
          <w:sz w:val="24"/>
          <w:szCs w:val="24"/>
        </w:rPr>
      </w:pPr>
      <w:r w:rsidRPr="00080CBD">
        <w:rPr>
          <w:sz w:val="24"/>
          <w:szCs w:val="24"/>
        </w:rPr>
        <w:t>Jednotlivé cíle předmatematické výchovy nelze naplňovat bez provázanosti mezi dalšími oblastmi výchovně-vzdělávacího procesu. (tělesná, výtvarná, dopravní, jazyková)</w:t>
      </w:r>
    </w:p>
    <w:p w14:paraId="0C76A94E" w14:textId="77777777" w:rsidR="00080CBD" w:rsidRPr="00080CBD" w:rsidRDefault="00080CBD" w:rsidP="00080CBD">
      <w:pPr>
        <w:rPr>
          <w:i/>
          <w:sz w:val="24"/>
          <w:szCs w:val="24"/>
          <w:u w:val="single"/>
        </w:rPr>
      </w:pPr>
      <w:r w:rsidRPr="00080CBD">
        <w:rPr>
          <w:i/>
          <w:sz w:val="24"/>
          <w:szCs w:val="24"/>
          <w:u w:val="single"/>
        </w:rPr>
        <w:t>Orientuje se k tomu, aby si dítě od útlého věku osvojovalo a získávalo:</w:t>
      </w:r>
    </w:p>
    <w:p w14:paraId="3F49C990" w14:textId="77777777" w:rsidR="00080CBD" w:rsidRPr="00080CBD" w:rsidRDefault="00080CBD" w:rsidP="00DB4CA0">
      <w:pPr>
        <w:numPr>
          <w:ilvl w:val="0"/>
          <w:numId w:val="184"/>
        </w:numPr>
        <w:contextualSpacing/>
        <w:rPr>
          <w:sz w:val="24"/>
          <w:szCs w:val="24"/>
        </w:rPr>
      </w:pPr>
      <w:r w:rsidRPr="00080CBD">
        <w:rPr>
          <w:sz w:val="24"/>
          <w:szCs w:val="24"/>
        </w:rPr>
        <w:t>Základy klíčových kompetencí</w:t>
      </w:r>
    </w:p>
    <w:p w14:paraId="0CC663F2" w14:textId="77777777" w:rsidR="00080CBD" w:rsidRPr="00080CBD" w:rsidRDefault="00080CBD" w:rsidP="00DB4CA0">
      <w:pPr>
        <w:numPr>
          <w:ilvl w:val="0"/>
          <w:numId w:val="184"/>
        </w:numPr>
        <w:contextualSpacing/>
        <w:rPr>
          <w:sz w:val="24"/>
          <w:szCs w:val="24"/>
        </w:rPr>
      </w:pPr>
      <w:r w:rsidRPr="00080CBD">
        <w:rPr>
          <w:sz w:val="24"/>
          <w:szCs w:val="24"/>
        </w:rPr>
        <w:t>Předpoklady k celoživotnímu vzdělávání</w:t>
      </w:r>
    </w:p>
    <w:p w14:paraId="31F4EB18" w14:textId="77777777" w:rsidR="00080CBD" w:rsidRPr="00080CBD" w:rsidRDefault="00080CBD" w:rsidP="00080CBD">
      <w:pPr>
        <w:rPr>
          <w:i/>
          <w:sz w:val="24"/>
          <w:szCs w:val="24"/>
          <w:u w:val="single"/>
        </w:rPr>
      </w:pPr>
      <w:r w:rsidRPr="00080CBD">
        <w:rPr>
          <w:i/>
          <w:sz w:val="24"/>
          <w:szCs w:val="24"/>
          <w:u w:val="single"/>
        </w:rPr>
        <w:t>Vzdělávací nabídka:</w:t>
      </w:r>
    </w:p>
    <w:p w14:paraId="1BEBC9B1" w14:textId="77777777" w:rsidR="00080CBD" w:rsidRPr="00080CBD" w:rsidRDefault="00080CBD" w:rsidP="00DB4CA0">
      <w:pPr>
        <w:numPr>
          <w:ilvl w:val="0"/>
          <w:numId w:val="185"/>
        </w:numPr>
        <w:contextualSpacing/>
        <w:rPr>
          <w:sz w:val="24"/>
          <w:szCs w:val="24"/>
        </w:rPr>
      </w:pPr>
      <w:r w:rsidRPr="00080CBD">
        <w:rPr>
          <w:sz w:val="24"/>
          <w:szCs w:val="24"/>
        </w:rPr>
        <w:t>Nápaditá</w:t>
      </w:r>
    </w:p>
    <w:p w14:paraId="3FA55A33" w14:textId="77777777" w:rsidR="00080CBD" w:rsidRPr="00080CBD" w:rsidRDefault="00080CBD" w:rsidP="00DB4CA0">
      <w:pPr>
        <w:numPr>
          <w:ilvl w:val="0"/>
          <w:numId w:val="185"/>
        </w:numPr>
        <w:contextualSpacing/>
        <w:rPr>
          <w:sz w:val="24"/>
          <w:szCs w:val="24"/>
        </w:rPr>
      </w:pPr>
      <w:r w:rsidRPr="00080CBD">
        <w:rPr>
          <w:sz w:val="24"/>
          <w:szCs w:val="24"/>
        </w:rPr>
        <w:t>Zábavná</w:t>
      </w:r>
    </w:p>
    <w:p w14:paraId="45823AA2" w14:textId="77777777" w:rsidR="00080CBD" w:rsidRPr="00080CBD" w:rsidRDefault="00080CBD" w:rsidP="00DB4CA0">
      <w:pPr>
        <w:numPr>
          <w:ilvl w:val="0"/>
          <w:numId w:val="185"/>
        </w:numPr>
        <w:contextualSpacing/>
        <w:rPr>
          <w:sz w:val="24"/>
          <w:szCs w:val="24"/>
        </w:rPr>
      </w:pPr>
      <w:r w:rsidRPr="00080CBD">
        <w:rPr>
          <w:sz w:val="24"/>
          <w:szCs w:val="24"/>
        </w:rPr>
        <w:t>Správně motivovaná</w:t>
      </w:r>
    </w:p>
    <w:p w14:paraId="3010261B" w14:textId="77777777" w:rsidR="00080CBD" w:rsidRPr="00080CBD" w:rsidRDefault="00080CBD" w:rsidP="00DB4CA0">
      <w:pPr>
        <w:numPr>
          <w:ilvl w:val="0"/>
          <w:numId w:val="185"/>
        </w:numPr>
        <w:contextualSpacing/>
        <w:rPr>
          <w:sz w:val="24"/>
          <w:szCs w:val="24"/>
        </w:rPr>
      </w:pPr>
      <w:r w:rsidRPr="00080CBD">
        <w:rPr>
          <w:sz w:val="24"/>
          <w:szCs w:val="24"/>
        </w:rPr>
        <w:t>Přiměřená věku dítěte</w:t>
      </w:r>
    </w:p>
    <w:p w14:paraId="769297B2" w14:textId="77777777" w:rsidR="00080CBD" w:rsidRPr="00080CBD" w:rsidRDefault="00080CBD" w:rsidP="00080CBD">
      <w:pPr>
        <w:rPr>
          <w:sz w:val="24"/>
          <w:szCs w:val="24"/>
        </w:rPr>
      </w:pPr>
    </w:p>
    <w:p w14:paraId="70D28936" w14:textId="77777777" w:rsidR="00080CBD" w:rsidRPr="00080CBD" w:rsidRDefault="00080CBD" w:rsidP="00080CBD">
      <w:pPr>
        <w:rPr>
          <w:sz w:val="24"/>
          <w:szCs w:val="24"/>
        </w:rPr>
      </w:pPr>
      <w:r w:rsidRPr="00080CBD">
        <w:rPr>
          <w:sz w:val="24"/>
          <w:szCs w:val="24"/>
        </w:rPr>
        <w:t xml:space="preserve">Základem předmatematických představ a následných činností je rozvoj řady schopností, které spolu úzce souvisejí a jsou vzájemně provázané. Předškolní dítě zpracovává podněty odlišným způsobem než dospělý. Dítě se nachází ve fázi </w:t>
      </w:r>
      <w:proofErr w:type="spellStart"/>
      <w:proofErr w:type="gramStart"/>
      <w:r w:rsidRPr="00080CBD">
        <w:rPr>
          <w:sz w:val="24"/>
          <w:szCs w:val="24"/>
        </w:rPr>
        <w:t>tzv.symbolického</w:t>
      </w:r>
      <w:proofErr w:type="gramEnd"/>
      <w:r w:rsidRPr="00080CBD">
        <w:rPr>
          <w:sz w:val="24"/>
          <w:szCs w:val="24"/>
        </w:rPr>
        <w:t>-předpojmového</w:t>
      </w:r>
      <w:proofErr w:type="spellEnd"/>
      <w:r w:rsidRPr="00080CBD">
        <w:rPr>
          <w:sz w:val="24"/>
          <w:szCs w:val="24"/>
        </w:rPr>
        <w:t xml:space="preserve"> období ( Jean </w:t>
      </w:r>
      <w:proofErr w:type="spellStart"/>
      <w:r w:rsidRPr="00080CBD">
        <w:rPr>
          <w:sz w:val="24"/>
          <w:szCs w:val="24"/>
        </w:rPr>
        <w:t>Piagetz</w:t>
      </w:r>
      <w:proofErr w:type="spellEnd"/>
      <w:r w:rsidRPr="00080CBD">
        <w:rPr>
          <w:sz w:val="24"/>
          <w:szCs w:val="24"/>
        </w:rPr>
        <w:t xml:space="preserve">). </w:t>
      </w:r>
    </w:p>
    <w:p w14:paraId="57E6DF11" w14:textId="77777777" w:rsidR="00080CBD" w:rsidRPr="00080CBD" w:rsidRDefault="00080CBD" w:rsidP="00080CBD">
      <w:pPr>
        <w:rPr>
          <w:i/>
          <w:sz w:val="24"/>
          <w:szCs w:val="24"/>
          <w:u w:val="single"/>
        </w:rPr>
      </w:pPr>
      <w:r w:rsidRPr="00080CBD">
        <w:rPr>
          <w:i/>
          <w:sz w:val="24"/>
          <w:szCs w:val="24"/>
          <w:u w:val="single"/>
        </w:rPr>
        <w:t>V předškolním věku převažuje:</w:t>
      </w:r>
    </w:p>
    <w:p w14:paraId="4F087228" w14:textId="77777777" w:rsidR="00080CBD" w:rsidRPr="00080CBD" w:rsidRDefault="00080CBD" w:rsidP="00DB4CA0">
      <w:pPr>
        <w:numPr>
          <w:ilvl w:val="0"/>
          <w:numId w:val="186"/>
        </w:numPr>
        <w:contextualSpacing/>
        <w:rPr>
          <w:sz w:val="24"/>
          <w:szCs w:val="24"/>
        </w:rPr>
      </w:pPr>
      <w:r w:rsidRPr="00080CBD">
        <w:rPr>
          <w:sz w:val="24"/>
          <w:szCs w:val="24"/>
        </w:rPr>
        <w:t>Názornost</w:t>
      </w:r>
    </w:p>
    <w:p w14:paraId="1210405A" w14:textId="77777777" w:rsidR="00080CBD" w:rsidRPr="00080CBD" w:rsidRDefault="00080CBD" w:rsidP="00DB4CA0">
      <w:pPr>
        <w:numPr>
          <w:ilvl w:val="0"/>
          <w:numId w:val="186"/>
        </w:numPr>
        <w:contextualSpacing/>
        <w:rPr>
          <w:sz w:val="24"/>
          <w:szCs w:val="24"/>
        </w:rPr>
      </w:pPr>
      <w:r w:rsidRPr="00080CBD">
        <w:rPr>
          <w:sz w:val="24"/>
          <w:szCs w:val="24"/>
        </w:rPr>
        <w:t>Konkrétnost</w:t>
      </w:r>
    </w:p>
    <w:p w14:paraId="14816BAE" w14:textId="77777777" w:rsidR="00080CBD" w:rsidRPr="00080CBD" w:rsidRDefault="00080CBD" w:rsidP="00080CBD">
      <w:pPr>
        <w:rPr>
          <w:i/>
          <w:sz w:val="24"/>
          <w:szCs w:val="24"/>
          <w:u w:val="single"/>
        </w:rPr>
      </w:pPr>
    </w:p>
    <w:p w14:paraId="440CA16A" w14:textId="77777777" w:rsidR="00080CBD" w:rsidRPr="00080CBD" w:rsidRDefault="00080CBD" w:rsidP="00080CBD">
      <w:pPr>
        <w:rPr>
          <w:sz w:val="24"/>
          <w:szCs w:val="24"/>
        </w:rPr>
      </w:pPr>
      <w:r w:rsidRPr="00080CBD">
        <w:rPr>
          <w:i/>
          <w:sz w:val="24"/>
          <w:szCs w:val="24"/>
          <w:u w:val="single"/>
        </w:rPr>
        <w:t>Pro získání schopnosti zobecňovat dítě potřebuje:</w:t>
      </w:r>
    </w:p>
    <w:p w14:paraId="339949FB" w14:textId="77777777" w:rsidR="00080CBD" w:rsidRPr="00080CBD" w:rsidRDefault="00080CBD" w:rsidP="00DB4CA0">
      <w:pPr>
        <w:numPr>
          <w:ilvl w:val="0"/>
          <w:numId w:val="187"/>
        </w:numPr>
        <w:contextualSpacing/>
        <w:rPr>
          <w:sz w:val="24"/>
          <w:szCs w:val="24"/>
        </w:rPr>
      </w:pPr>
      <w:r w:rsidRPr="00080CBD">
        <w:rPr>
          <w:sz w:val="24"/>
          <w:szCs w:val="24"/>
        </w:rPr>
        <w:t>Možnost porovnávat</w:t>
      </w:r>
    </w:p>
    <w:p w14:paraId="1AB8004C" w14:textId="77777777" w:rsidR="00080CBD" w:rsidRPr="00080CBD" w:rsidRDefault="00080CBD" w:rsidP="00DB4CA0">
      <w:pPr>
        <w:numPr>
          <w:ilvl w:val="0"/>
          <w:numId w:val="187"/>
        </w:numPr>
        <w:contextualSpacing/>
        <w:rPr>
          <w:sz w:val="24"/>
          <w:szCs w:val="24"/>
        </w:rPr>
      </w:pPr>
      <w:r w:rsidRPr="00080CBD">
        <w:rPr>
          <w:sz w:val="24"/>
          <w:szCs w:val="24"/>
        </w:rPr>
        <w:t>Možnost třídit</w:t>
      </w:r>
    </w:p>
    <w:p w14:paraId="1FF01C7B" w14:textId="77777777" w:rsidR="00080CBD" w:rsidRPr="00080CBD" w:rsidRDefault="00080CBD" w:rsidP="00DB4CA0">
      <w:pPr>
        <w:numPr>
          <w:ilvl w:val="0"/>
          <w:numId w:val="187"/>
        </w:numPr>
        <w:contextualSpacing/>
        <w:rPr>
          <w:sz w:val="24"/>
          <w:szCs w:val="24"/>
        </w:rPr>
      </w:pPr>
      <w:r w:rsidRPr="00080CBD">
        <w:rPr>
          <w:sz w:val="24"/>
          <w:szCs w:val="24"/>
        </w:rPr>
        <w:t>Možnost následně hodnotit</w:t>
      </w:r>
    </w:p>
    <w:p w14:paraId="59816F5A" w14:textId="77777777" w:rsidR="00080CBD" w:rsidRPr="00080CBD" w:rsidRDefault="00080CBD" w:rsidP="00080CBD">
      <w:pPr>
        <w:rPr>
          <w:i/>
          <w:sz w:val="24"/>
          <w:szCs w:val="24"/>
          <w:u w:val="single"/>
        </w:rPr>
      </w:pPr>
    </w:p>
    <w:p w14:paraId="5599B346" w14:textId="77777777" w:rsidR="00080CBD" w:rsidRPr="00080CBD" w:rsidRDefault="00080CBD" w:rsidP="00080CBD">
      <w:pPr>
        <w:rPr>
          <w:i/>
          <w:sz w:val="24"/>
          <w:szCs w:val="24"/>
          <w:u w:val="single"/>
        </w:rPr>
      </w:pPr>
      <w:r w:rsidRPr="00080CBD">
        <w:rPr>
          <w:i/>
          <w:sz w:val="24"/>
          <w:szCs w:val="24"/>
          <w:u w:val="single"/>
        </w:rPr>
        <w:t>Činnosti směřující k podpoře předmatematických dovedností:</w:t>
      </w:r>
    </w:p>
    <w:p w14:paraId="047F6DA2" w14:textId="77777777" w:rsidR="00080CBD" w:rsidRPr="00080CBD" w:rsidRDefault="00080CBD" w:rsidP="00DB4CA0">
      <w:pPr>
        <w:numPr>
          <w:ilvl w:val="0"/>
          <w:numId w:val="189"/>
        </w:numPr>
        <w:contextualSpacing/>
        <w:rPr>
          <w:sz w:val="24"/>
          <w:szCs w:val="24"/>
        </w:rPr>
      </w:pPr>
      <w:r w:rsidRPr="00080CBD">
        <w:rPr>
          <w:sz w:val="24"/>
          <w:szCs w:val="24"/>
        </w:rPr>
        <w:t>Přiřazování – proces, který z nabídky předmětů vytváří tzv. n-</w:t>
      </w:r>
      <w:proofErr w:type="spellStart"/>
      <w:r w:rsidRPr="00080CBD">
        <w:rPr>
          <w:sz w:val="24"/>
          <w:szCs w:val="24"/>
        </w:rPr>
        <w:t>tice</w:t>
      </w:r>
      <w:proofErr w:type="spellEnd"/>
      <w:r w:rsidRPr="00080CBD">
        <w:rPr>
          <w:sz w:val="24"/>
          <w:szCs w:val="24"/>
        </w:rPr>
        <w:t xml:space="preserve"> (dvojice, trojice) podle předem zadaných požadavků</w:t>
      </w:r>
    </w:p>
    <w:p w14:paraId="279D943A" w14:textId="77777777" w:rsidR="00080CBD" w:rsidRPr="00080CBD" w:rsidRDefault="00080CBD" w:rsidP="00DB4CA0">
      <w:pPr>
        <w:numPr>
          <w:ilvl w:val="0"/>
          <w:numId w:val="189"/>
        </w:numPr>
        <w:contextualSpacing/>
        <w:rPr>
          <w:sz w:val="24"/>
          <w:szCs w:val="24"/>
        </w:rPr>
      </w:pPr>
      <w:r w:rsidRPr="00080CBD">
        <w:rPr>
          <w:sz w:val="24"/>
          <w:szCs w:val="24"/>
        </w:rPr>
        <w:t xml:space="preserve">Třídění – proces, který vede k rozkladu daného souboru na třídy (uč. zadává podmínky třídění, výsledek procesu dítě následně komentuje). Důležitá aktivita z pohledu rozvoje pojmotvorného myšlení </w:t>
      </w:r>
      <w:proofErr w:type="gramStart"/>
      <w:r w:rsidRPr="00080CBD">
        <w:rPr>
          <w:sz w:val="24"/>
          <w:szCs w:val="24"/>
        </w:rPr>
        <w:t>( Př.</w:t>
      </w:r>
      <w:proofErr w:type="gramEnd"/>
      <w:r w:rsidRPr="00080CBD">
        <w:rPr>
          <w:sz w:val="24"/>
          <w:szCs w:val="24"/>
        </w:rPr>
        <w:t xml:space="preserve"> Najdi, co do skupiny předmětů nepatří)</w:t>
      </w:r>
    </w:p>
    <w:p w14:paraId="634C4DA2" w14:textId="77777777" w:rsidR="00080CBD" w:rsidRPr="00080CBD" w:rsidRDefault="00080CBD" w:rsidP="00DB4CA0">
      <w:pPr>
        <w:numPr>
          <w:ilvl w:val="0"/>
          <w:numId w:val="189"/>
        </w:numPr>
        <w:contextualSpacing/>
        <w:rPr>
          <w:sz w:val="24"/>
          <w:szCs w:val="24"/>
        </w:rPr>
      </w:pPr>
      <w:r w:rsidRPr="00080CBD">
        <w:rPr>
          <w:sz w:val="24"/>
          <w:szCs w:val="24"/>
        </w:rPr>
        <w:t xml:space="preserve">Souslednost a návaznost </w:t>
      </w:r>
      <w:proofErr w:type="gramStart"/>
      <w:r w:rsidRPr="00080CBD">
        <w:rPr>
          <w:sz w:val="24"/>
          <w:szCs w:val="24"/>
        </w:rPr>
        <w:t>předmětů - určování</w:t>
      </w:r>
      <w:proofErr w:type="gramEnd"/>
      <w:r w:rsidRPr="00080CBD">
        <w:rPr>
          <w:sz w:val="24"/>
          <w:szCs w:val="24"/>
        </w:rPr>
        <w:t xml:space="preserve"> první, poslední, poloha předmětu</w:t>
      </w:r>
    </w:p>
    <w:p w14:paraId="014B3485" w14:textId="77777777" w:rsidR="00080CBD" w:rsidRPr="00080CBD" w:rsidRDefault="00080CBD" w:rsidP="00DB4CA0">
      <w:pPr>
        <w:numPr>
          <w:ilvl w:val="0"/>
          <w:numId w:val="189"/>
        </w:numPr>
        <w:contextualSpacing/>
        <w:rPr>
          <w:sz w:val="24"/>
          <w:szCs w:val="24"/>
        </w:rPr>
      </w:pPr>
      <w:r w:rsidRPr="00080CBD">
        <w:rPr>
          <w:sz w:val="24"/>
          <w:szCs w:val="24"/>
        </w:rPr>
        <w:lastRenderedPageBreak/>
        <w:t xml:space="preserve">Slovní úlohy – otázky, řešení zadaných úloh a hádanky.  Zde se prolíná několik dílčích posilovaných oblastí </w:t>
      </w:r>
      <w:proofErr w:type="gramStart"/>
      <w:r w:rsidRPr="00080CBD">
        <w:rPr>
          <w:sz w:val="24"/>
          <w:szCs w:val="24"/>
        </w:rPr>
        <w:t>( propojení</w:t>
      </w:r>
      <w:proofErr w:type="gramEnd"/>
      <w:r w:rsidRPr="00080CBD">
        <w:rPr>
          <w:sz w:val="24"/>
          <w:szCs w:val="24"/>
        </w:rPr>
        <w:t xml:space="preserve"> sluchové percepce – sluchové paměti, rytmizace, předmatematické představy, motorika)</w:t>
      </w:r>
    </w:p>
    <w:p w14:paraId="3D2A7EAD" w14:textId="77777777" w:rsidR="00080CBD" w:rsidRPr="00080CBD" w:rsidRDefault="00080CBD" w:rsidP="00080CBD">
      <w:pPr>
        <w:contextualSpacing/>
        <w:rPr>
          <w:sz w:val="24"/>
          <w:szCs w:val="24"/>
        </w:rPr>
      </w:pPr>
    </w:p>
    <w:p w14:paraId="224A7AB5" w14:textId="77777777" w:rsidR="007C1C8B" w:rsidRDefault="007C1C8B" w:rsidP="00080CBD">
      <w:pPr>
        <w:jc w:val="center"/>
        <w:rPr>
          <w:rFonts w:eastAsia="Batang"/>
          <w:u w:val="single"/>
        </w:rPr>
      </w:pPr>
    </w:p>
    <w:p w14:paraId="1E52381D" w14:textId="77777777" w:rsidR="00464C11" w:rsidRDefault="007B54F9" w:rsidP="00080CBD">
      <w:pPr>
        <w:jc w:val="center"/>
        <w:rPr>
          <w:rFonts w:eastAsia="Batang"/>
          <w:u w:val="single"/>
        </w:rPr>
      </w:pPr>
      <w:r>
        <w:rPr>
          <w:rFonts w:eastAsia="Batang"/>
          <w:noProof/>
          <w:u w:val="single"/>
          <w:lang w:eastAsia="cs-CZ"/>
        </w:rPr>
        <w:drawing>
          <wp:inline distT="0" distB="0" distL="0" distR="0" wp14:anchorId="15FCA628" wp14:editId="187F1AC2">
            <wp:extent cx="2387600" cy="1126066"/>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7600" cy="1126066"/>
                    </a:xfrm>
                    <a:prstGeom prst="rect">
                      <a:avLst/>
                    </a:prstGeom>
                  </pic:spPr>
                </pic:pic>
              </a:graphicData>
            </a:graphic>
          </wp:inline>
        </w:drawing>
      </w:r>
    </w:p>
    <w:p w14:paraId="533F7984" w14:textId="77777777" w:rsidR="00080CBD" w:rsidRPr="00080CBD" w:rsidRDefault="00080CBD" w:rsidP="007B54F9">
      <w:pPr>
        <w:jc w:val="center"/>
        <w:rPr>
          <w:rFonts w:eastAsia="Batang"/>
          <w:u w:val="single"/>
        </w:rPr>
      </w:pPr>
      <w:r w:rsidRPr="00080CBD">
        <w:rPr>
          <w:rFonts w:eastAsia="Batang"/>
          <w:u w:val="single"/>
        </w:rPr>
        <w:t>Mateřská škola Drslavice, příspěvková organizace, okres Uherské Hradiště</w:t>
      </w:r>
    </w:p>
    <w:p w14:paraId="452593A5" w14:textId="77777777" w:rsidR="00080CBD" w:rsidRPr="00080CBD" w:rsidRDefault="00080CBD" w:rsidP="00080CBD">
      <w:pPr>
        <w:rPr>
          <w:rFonts w:ascii="Broadway" w:eastAsia="Batang" w:hAnsi="Broadway"/>
          <w:b/>
          <w:sz w:val="40"/>
          <w:szCs w:val="40"/>
          <w:u w:val="single"/>
        </w:rPr>
      </w:pPr>
    </w:p>
    <w:p w14:paraId="4D9E00D9" w14:textId="77777777" w:rsidR="00080CBD" w:rsidRPr="00080CBD" w:rsidRDefault="00080CBD" w:rsidP="00080CBD">
      <w:pPr>
        <w:rPr>
          <w:rFonts w:ascii="Broadway" w:eastAsia="Batang" w:hAnsi="Broadway"/>
          <w:b/>
          <w:sz w:val="36"/>
          <w:szCs w:val="36"/>
        </w:rPr>
      </w:pPr>
      <w:r w:rsidRPr="00080CBD">
        <w:rPr>
          <w:rFonts w:ascii="Broadway" w:eastAsia="Batang" w:hAnsi="Broadway"/>
          <w:b/>
          <w:sz w:val="36"/>
          <w:szCs w:val="36"/>
        </w:rPr>
        <w:t>8.5. Environmentální výchova</w:t>
      </w:r>
    </w:p>
    <w:p w14:paraId="419371DA" w14:textId="77777777" w:rsidR="00080CBD" w:rsidRPr="00080CBD" w:rsidRDefault="00080CBD" w:rsidP="00080CBD">
      <w:pPr>
        <w:jc w:val="center"/>
        <w:rPr>
          <w:rFonts w:ascii="Algerian" w:eastAsia="Batang" w:hAnsi="Algerian"/>
          <w:sz w:val="24"/>
          <w:szCs w:val="24"/>
        </w:rPr>
      </w:pPr>
      <w:r w:rsidRPr="00080CBD">
        <w:rPr>
          <w:rFonts w:eastAsia="Batang"/>
          <w:sz w:val="24"/>
          <w:szCs w:val="24"/>
        </w:rPr>
        <w:t>„</w:t>
      </w:r>
      <w:r w:rsidRPr="00080CBD">
        <w:rPr>
          <w:rFonts w:ascii="Algerian" w:eastAsia="Batang" w:hAnsi="Algerian"/>
          <w:sz w:val="24"/>
          <w:szCs w:val="24"/>
        </w:rPr>
        <w:t>Je lepší za</w:t>
      </w:r>
      <w:r w:rsidRPr="00080CBD">
        <w:rPr>
          <w:rFonts w:ascii="Times New Roman" w:eastAsia="Batang" w:hAnsi="Times New Roman" w:cs="Times New Roman"/>
          <w:sz w:val="24"/>
          <w:szCs w:val="24"/>
        </w:rPr>
        <w:t>ž</w:t>
      </w:r>
      <w:r w:rsidRPr="00080CBD">
        <w:rPr>
          <w:rFonts w:ascii="Algerian" w:eastAsia="Batang" w:hAnsi="Algerian"/>
          <w:sz w:val="24"/>
          <w:szCs w:val="24"/>
        </w:rPr>
        <w:t>ehnout jedno mal</w:t>
      </w:r>
      <w:r w:rsidRPr="00080CBD">
        <w:rPr>
          <w:rFonts w:ascii="Algerian" w:eastAsia="Batang" w:hAnsi="Algerian" w:cs="Algerian"/>
          <w:sz w:val="24"/>
          <w:szCs w:val="24"/>
        </w:rPr>
        <w:t>é</w:t>
      </w:r>
      <w:r w:rsidRPr="00080CBD">
        <w:rPr>
          <w:rFonts w:ascii="Algerian" w:eastAsia="Batang" w:hAnsi="Algerian"/>
          <w:sz w:val="24"/>
          <w:szCs w:val="24"/>
        </w:rPr>
        <w:t xml:space="preserve"> sv</w:t>
      </w:r>
      <w:r w:rsidRPr="00080CBD">
        <w:rPr>
          <w:rFonts w:ascii="Times New Roman" w:eastAsia="Batang" w:hAnsi="Times New Roman" w:cs="Times New Roman"/>
          <w:sz w:val="24"/>
          <w:szCs w:val="24"/>
        </w:rPr>
        <w:t>ě</w:t>
      </w:r>
      <w:r w:rsidRPr="00080CBD">
        <w:rPr>
          <w:rFonts w:ascii="Algerian" w:eastAsia="Batang" w:hAnsi="Algerian"/>
          <w:sz w:val="24"/>
          <w:szCs w:val="24"/>
        </w:rPr>
        <w:t>t</w:t>
      </w:r>
      <w:r w:rsidRPr="00080CBD">
        <w:rPr>
          <w:rFonts w:ascii="Algerian" w:eastAsia="Batang" w:hAnsi="Algerian" w:cs="Algerian"/>
          <w:sz w:val="24"/>
          <w:szCs w:val="24"/>
        </w:rPr>
        <w:t>é</w:t>
      </w:r>
      <w:r w:rsidRPr="00080CBD">
        <w:rPr>
          <w:rFonts w:ascii="Algerian" w:eastAsia="Batang" w:hAnsi="Algerian"/>
          <w:sz w:val="24"/>
          <w:szCs w:val="24"/>
        </w:rPr>
        <w:t>lko,</w:t>
      </w:r>
    </w:p>
    <w:p w14:paraId="50839D0C" w14:textId="77777777" w:rsidR="00080CBD" w:rsidRPr="00080CBD" w:rsidRDefault="00080CBD" w:rsidP="00080CBD">
      <w:pPr>
        <w:jc w:val="center"/>
        <w:rPr>
          <w:rFonts w:ascii="Algerian" w:eastAsia="Batang" w:hAnsi="Algerian"/>
          <w:sz w:val="24"/>
          <w:szCs w:val="24"/>
        </w:rPr>
      </w:pPr>
      <w:r w:rsidRPr="00080CBD">
        <w:rPr>
          <w:rFonts w:ascii="Algerian" w:eastAsia="Batang" w:hAnsi="Algerian"/>
          <w:sz w:val="24"/>
          <w:szCs w:val="24"/>
        </w:rPr>
        <w:t>ne</w:t>
      </w:r>
      <w:r w:rsidRPr="00080CBD">
        <w:rPr>
          <w:rFonts w:ascii="Times New Roman" w:eastAsia="Batang" w:hAnsi="Times New Roman" w:cs="Times New Roman"/>
          <w:sz w:val="24"/>
          <w:szCs w:val="24"/>
        </w:rPr>
        <w:t>ž</w:t>
      </w:r>
      <w:r w:rsidRPr="00080CBD">
        <w:rPr>
          <w:rFonts w:ascii="Algerian" w:eastAsia="Batang" w:hAnsi="Algerian"/>
          <w:sz w:val="24"/>
          <w:szCs w:val="24"/>
        </w:rPr>
        <w:t xml:space="preserve"> cel</w:t>
      </w:r>
      <w:r w:rsidRPr="00080CBD">
        <w:rPr>
          <w:rFonts w:ascii="Algerian" w:eastAsia="Batang" w:hAnsi="Algerian" w:cs="Algerian"/>
          <w:sz w:val="24"/>
          <w:szCs w:val="24"/>
        </w:rPr>
        <w:t>ý</w:t>
      </w:r>
      <w:r w:rsidRPr="00080CBD">
        <w:rPr>
          <w:rFonts w:ascii="Algerian" w:eastAsia="Batang" w:hAnsi="Algerian"/>
          <w:sz w:val="24"/>
          <w:szCs w:val="24"/>
        </w:rPr>
        <w:t xml:space="preserve"> </w:t>
      </w:r>
      <w:r w:rsidRPr="00080CBD">
        <w:rPr>
          <w:rFonts w:ascii="Times New Roman" w:eastAsia="Batang" w:hAnsi="Times New Roman" w:cs="Times New Roman"/>
          <w:sz w:val="24"/>
          <w:szCs w:val="24"/>
        </w:rPr>
        <w:t>ž</w:t>
      </w:r>
      <w:r w:rsidRPr="00080CBD">
        <w:rPr>
          <w:rFonts w:ascii="Algerian" w:eastAsia="Batang" w:hAnsi="Algerian"/>
          <w:sz w:val="24"/>
          <w:szCs w:val="24"/>
        </w:rPr>
        <w:t>ivot prokl</w:t>
      </w:r>
      <w:r w:rsidRPr="00080CBD">
        <w:rPr>
          <w:rFonts w:ascii="Algerian" w:eastAsia="Batang" w:hAnsi="Algerian" w:cs="Algerian"/>
          <w:sz w:val="24"/>
          <w:szCs w:val="24"/>
        </w:rPr>
        <w:t>í</w:t>
      </w:r>
      <w:r w:rsidRPr="00080CBD">
        <w:rPr>
          <w:rFonts w:ascii="Algerian" w:eastAsia="Batang" w:hAnsi="Algerian"/>
          <w:sz w:val="24"/>
          <w:szCs w:val="24"/>
        </w:rPr>
        <w:t>nat temnotu.</w:t>
      </w:r>
      <w:r w:rsidRPr="00080CBD">
        <w:rPr>
          <w:rFonts w:ascii="Algerian" w:eastAsia="Batang" w:hAnsi="Algerian" w:cs="Algerian"/>
          <w:sz w:val="24"/>
          <w:szCs w:val="24"/>
        </w:rPr>
        <w:t>“</w:t>
      </w:r>
    </w:p>
    <w:p w14:paraId="642CC1EE" w14:textId="77777777" w:rsidR="00080CBD" w:rsidRPr="00080CBD" w:rsidRDefault="00080CBD" w:rsidP="00080CBD">
      <w:pPr>
        <w:ind w:firstLine="708"/>
        <w:rPr>
          <w:rFonts w:eastAsia="Batang"/>
          <w:i/>
          <w:sz w:val="24"/>
          <w:szCs w:val="24"/>
        </w:rPr>
      </w:pPr>
      <w:r w:rsidRPr="00080CBD">
        <w:rPr>
          <w:rFonts w:eastAsia="Batang"/>
          <w:i/>
          <w:sz w:val="24"/>
          <w:szCs w:val="24"/>
        </w:rPr>
        <w:t>Přáním celého našeho zařízení je, aby naše snažení a vedení dětí pochopit živou a neživou přírodu, jejich vzájemné vztahy, bylo takovým malým plamínkem.</w:t>
      </w:r>
    </w:p>
    <w:p w14:paraId="2418A8DF" w14:textId="77777777" w:rsidR="00080CBD" w:rsidRPr="00080CBD" w:rsidRDefault="00080CBD" w:rsidP="00080CBD">
      <w:pPr>
        <w:ind w:firstLine="708"/>
        <w:rPr>
          <w:rFonts w:eastAsia="Batang"/>
          <w:sz w:val="24"/>
          <w:szCs w:val="24"/>
        </w:rPr>
      </w:pPr>
      <w:r w:rsidRPr="00080CBD">
        <w:rPr>
          <w:rFonts w:eastAsia="Batang"/>
          <w:sz w:val="24"/>
          <w:szCs w:val="24"/>
        </w:rPr>
        <w:t xml:space="preserve">Nádherné bude, když se nám, </w:t>
      </w:r>
      <w:r w:rsidRPr="00080CBD">
        <w:rPr>
          <w:rFonts w:eastAsia="Batang"/>
          <w:b/>
          <w:sz w:val="24"/>
          <w:szCs w:val="24"/>
        </w:rPr>
        <w:t>„HO</w:t>
      </w:r>
      <w:r w:rsidRPr="00080CBD">
        <w:rPr>
          <w:rFonts w:eastAsia="Batang"/>
          <w:sz w:val="24"/>
          <w:szCs w:val="24"/>
        </w:rPr>
        <w:t xml:space="preserve">“ podaří každý den, každou hodinu, každou minutu zapalovat v očích, </w:t>
      </w:r>
      <w:proofErr w:type="gramStart"/>
      <w:r w:rsidRPr="00080CBD">
        <w:rPr>
          <w:rFonts w:eastAsia="Batang"/>
          <w:sz w:val="24"/>
          <w:szCs w:val="24"/>
        </w:rPr>
        <w:t>dlaních</w:t>
      </w:r>
      <w:proofErr w:type="gramEnd"/>
      <w:r w:rsidRPr="00080CBD">
        <w:rPr>
          <w:rFonts w:eastAsia="Batang"/>
          <w:sz w:val="24"/>
          <w:szCs w:val="24"/>
        </w:rPr>
        <w:t xml:space="preserve"> a hlavně v srdcích dětí.</w:t>
      </w:r>
    </w:p>
    <w:p w14:paraId="61132B95" w14:textId="77777777" w:rsidR="00080CBD" w:rsidRPr="00080CBD" w:rsidRDefault="00080CBD" w:rsidP="00080CBD">
      <w:pPr>
        <w:ind w:firstLine="708"/>
        <w:rPr>
          <w:rFonts w:eastAsia="Batang"/>
          <w:sz w:val="24"/>
          <w:szCs w:val="24"/>
        </w:rPr>
      </w:pPr>
      <w:r w:rsidRPr="00080CBD">
        <w:rPr>
          <w:rFonts w:eastAsia="Batang"/>
          <w:sz w:val="24"/>
          <w:szCs w:val="24"/>
        </w:rPr>
        <w:t xml:space="preserve">Jak na výchovu „ekologicky“? Kde najdeme stoprocentní odpověď </w:t>
      </w:r>
      <w:proofErr w:type="gramStart"/>
      <w:r w:rsidRPr="00080CBD">
        <w:rPr>
          <w:rFonts w:eastAsia="Batang"/>
          <w:sz w:val="24"/>
          <w:szCs w:val="24"/>
        </w:rPr>
        <w:t>„ Jak</w:t>
      </w:r>
      <w:proofErr w:type="gramEnd"/>
      <w:r w:rsidRPr="00080CBD">
        <w:rPr>
          <w:rFonts w:eastAsia="Batang"/>
          <w:sz w:val="24"/>
          <w:szCs w:val="24"/>
        </w:rPr>
        <w:t xml:space="preserve"> na to“? Nelze jednoznačně odpovědět. Chce to přidat kus svého umu, fantazie, srdce a citu. A pak nebývá než čekat, co na to děti, jak to přímou. </w:t>
      </w:r>
    </w:p>
    <w:p w14:paraId="377BD24A" w14:textId="77777777" w:rsidR="00080CBD" w:rsidRPr="00080CBD" w:rsidRDefault="00080CBD" w:rsidP="00DB4CA0">
      <w:pPr>
        <w:numPr>
          <w:ilvl w:val="1"/>
          <w:numId w:val="117"/>
        </w:numPr>
        <w:contextualSpacing/>
        <w:rPr>
          <w:rFonts w:eastAsia="Batang"/>
          <w:sz w:val="24"/>
          <w:szCs w:val="24"/>
        </w:rPr>
      </w:pPr>
      <w:r w:rsidRPr="00080CBD">
        <w:rPr>
          <w:rFonts w:eastAsia="Batang"/>
          <w:sz w:val="24"/>
          <w:szCs w:val="24"/>
        </w:rPr>
        <w:t>Prostřednictvím ekologické výchovy utvářet u dětí všech věkových skupin základní hygienické a kulturně sociální návyky.</w:t>
      </w:r>
    </w:p>
    <w:p w14:paraId="243F2E96" w14:textId="77777777" w:rsidR="00080CBD" w:rsidRPr="00080CBD" w:rsidRDefault="00080CBD" w:rsidP="00DB4CA0">
      <w:pPr>
        <w:numPr>
          <w:ilvl w:val="1"/>
          <w:numId w:val="117"/>
        </w:numPr>
        <w:contextualSpacing/>
        <w:rPr>
          <w:rFonts w:eastAsia="Batang"/>
          <w:sz w:val="24"/>
          <w:szCs w:val="24"/>
        </w:rPr>
      </w:pPr>
      <w:r w:rsidRPr="00080CBD">
        <w:rPr>
          <w:rFonts w:eastAsia="Batang"/>
          <w:sz w:val="24"/>
          <w:szCs w:val="24"/>
        </w:rPr>
        <w:t>klást důraz na přímý styk dítěte s přírodou, prohlubovat vztah k věcem, se kterými přichází do kontaktu, vnímat je jako součást přírody.</w:t>
      </w:r>
    </w:p>
    <w:p w14:paraId="26EAF1D5" w14:textId="77777777" w:rsidR="00080CBD" w:rsidRPr="00080CBD" w:rsidRDefault="00080CBD" w:rsidP="00080CBD">
      <w:pPr>
        <w:rPr>
          <w:rFonts w:eastAsia="Batang"/>
          <w:sz w:val="24"/>
          <w:szCs w:val="24"/>
          <w:u w:val="single"/>
        </w:rPr>
      </w:pPr>
    </w:p>
    <w:p w14:paraId="1E4C3AD8" w14:textId="77777777" w:rsidR="00080CBD" w:rsidRPr="00080CBD" w:rsidRDefault="00080CBD" w:rsidP="00080CBD">
      <w:pPr>
        <w:spacing w:after="0" w:line="240" w:lineRule="auto"/>
        <w:rPr>
          <w:rFonts w:ascii="Bernard MT Condensed" w:hAnsi="Bernard MT Condensed"/>
          <w:sz w:val="24"/>
          <w:szCs w:val="24"/>
        </w:rPr>
      </w:pPr>
      <w:r w:rsidRPr="00080CBD">
        <w:rPr>
          <w:rFonts w:ascii="Bernard MT Condensed" w:hAnsi="Bernard MT Condensed"/>
          <w:sz w:val="24"/>
          <w:szCs w:val="24"/>
        </w:rPr>
        <w:t>Cíl environmentální výchovy je budoucí zodpov</w:t>
      </w:r>
      <w:r w:rsidRPr="00080CBD">
        <w:rPr>
          <w:rFonts w:ascii="Times New Roman" w:hAnsi="Times New Roman" w:cs="Times New Roman"/>
          <w:sz w:val="24"/>
          <w:szCs w:val="24"/>
        </w:rPr>
        <w:t>ě</w:t>
      </w:r>
      <w:r w:rsidRPr="00080CBD">
        <w:rPr>
          <w:rFonts w:ascii="Bernard MT Condensed" w:hAnsi="Bernard MT Condensed"/>
          <w:sz w:val="24"/>
          <w:szCs w:val="24"/>
        </w:rPr>
        <w:t>dn</w:t>
      </w:r>
      <w:r w:rsidRPr="00080CBD">
        <w:rPr>
          <w:rFonts w:ascii="Bernard MT Condensed" w:hAnsi="Bernard MT Condensed" w:cs="Bernard MT Condensed"/>
          <w:sz w:val="24"/>
          <w:szCs w:val="24"/>
        </w:rPr>
        <w:t>é</w:t>
      </w:r>
      <w:r w:rsidRPr="00080CBD">
        <w:rPr>
          <w:rFonts w:ascii="Bernard MT Condensed" w:hAnsi="Bernard MT Condensed"/>
          <w:sz w:val="24"/>
          <w:szCs w:val="24"/>
        </w:rPr>
        <w:t xml:space="preserve"> chov</w:t>
      </w:r>
      <w:r w:rsidRPr="00080CBD">
        <w:rPr>
          <w:rFonts w:ascii="Bernard MT Condensed" w:hAnsi="Bernard MT Condensed" w:cs="Bernard MT Condensed"/>
          <w:sz w:val="24"/>
          <w:szCs w:val="24"/>
        </w:rPr>
        <w:t>á</w:t>
      </w:r>
      <w:r w:rsidRPr="00080CBD">
        <w:rPr>
          <w:rFonts w:ascii="Bernard MT Condensed" w:hAnsi="Bernard MT Condensed"/>
          <w:sz w:val="24"/>
          <w:szCs w:val="24"/>
        </w:rPr>
        <w:t>n</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k</w:t>
      </w:r>
      <w:r w:rsidRPr="00080CBD">
        <w:rPr>
          <w:rFonts w:ascii="Bernard MT Condensed" w:hAnsi="Bernard MT Condensed" w:cs="Bernard MT Condensed"/>
          <w:sz w:val="24"/>
          <w:szCs w:val="24"/>
        </w:rPr>
        <w:t> </w:t>
      </w:r>
      <w:r w:rsidRPr="00080CBD">
        <w:rPr>
          <w:rFonts w:ascii="Bernard MT Condensed" w:hAnsi="Bernard MT Condensed"/>
          <w:sz w:val="24"/>
          <w:szCs w:val="24"/>
        </w:rPr>
        <w:t>p</w:t>
      </w:r>
      <w:r w:rsidRPr="00080CBD">
        <w:rPr>
          <w:rFonts w:ascii="Times New Roman" w:hAnsi="Times New Roman" w:cs="Times New Roman"/>
          <w:sz w:val="24"/>
          <w:szCs w:val="24"/>
        </w:rPr>
        <w:t>ř</w:t>
      </w:r>
      <w:r w:rsidRPr="00080CBD">
        <w:rPr>
          <w:rFonts w:ascii="Bernard MT Condensed" w:hAnsi="Bernard MT Condensed" w:cs="Bernard MT Condensed"/>
          <w:sz w:val="24"/>
          <w:szCs w:val="24"/>
        </w:rPr>
        <w:t>í</w:t>
      </w:r>
      <w:r w:rsidRPr="00080CBD">
        <w:rPr>
          <w:rFonts w:ascii="Bernard MT Condensed" w:hAnsi="Bernard MT Condensed"/>
          <w:sz w:val="24"/>
          <w:szCs w:val="24"/>
        </w:rPr>
        <w:t>rod</w:t>
      </w:r>
      <w:r w:rsidRPr="00080CBD">
        <w:rPr>
          <w:rFonts w:ascii="Times New Roman" w:hAnsi="Times New Roman" w:cs="Times New Roman"/>
          <w:sz w:val="24"/>
          <w:szCs w:val="24"/>
        </w:rPr>
        <w:t>ě</w:t>
      </w:r>
      <w:r w:rsidRPr="00080CBD">
        <w:rPr>
          <w:rFonts w:ascii="Bernard MT Condensed" w:hAnsi="Bernard MT Condensed"/>
          <w:sz w:val="24"/>
          <w:szCs w:val="24"/>
        </w:rPr>
        <w:t xml:space="preserve"> a </w:t>
      </w:r>
      <w:r w:rsidRPr="00080CBD">
        <w:rPr>
          <w:rFonts w:ascii="Times New Roman" w:hAnsi="Times New Roman" w:cs="Times New Roman"/>
          <w:sz w:val="24"/>
          <w:szCs w:val="24"/>
        </w:rPr>
        <w:t>ž</w:t>
      </w:r>
      <w:r w:rsidRPr="00080CBD">
        <w:rPr>
          <w:rFonts w:ascii="Bernard MT Condensed" w:hAnsi="Bernard MT Condensed"/>
          <w:sz w:val="24"/>
          <w:szCs w:val="24"/>
        </w:rPr>
        <w:t>ivotn</w:t>
      </w:r>
      <w:r w:rsidRPr="00080CBD">
        <w:rPr>
          <w:rFonts w:ascii="Bernard MT Condensed" w:hAnsi="Bernard MT Condensed" w:cs="Bernard MT Condensed"/>
          <w:sz w:val="24"/>
          <w:szCs w:val="24"/>
        </w:rPr>
        <w:t>í</w:t>
      </w:r>
      <w:r w:rsidRPr="00080CBD">
        <w:rPr>
          <w:rFonts w:ascii="Bernard MT Condensed" w:hAnsi="Bernard MT Condensed"/>
          <w:sz w:val="24"/>
          <w:szCs w:val="24"/>
        </w:rPr>
        <w:t>mu prost</w:t>
      </w:r>
      <w:r w:rsidRPr="00080CBD">
        <w:rPr>
          <w:rFonts w:ascii="Times New Roman" w:hAnsi="Times New Roman" w:cs="Times New Roman"/>
          <w:sz w:val="24"/>
          <w:szCs w:val="24"/>
        </w:rPr>
        <w:t>ř</w:t>
      </w:r>
      <w:r w:rsidRPr="00080CBD">
        <w:rPr>
          <w:rFonts w:ascii="Bernard MT Condensed" w:hAnsi="Bernard MT Condensed"/>
          <w:sz w:val="24"/>
          <w:szCs w:val="24"/>
        </w:rPr>
        <w:t>ed</w:t>
      </w:r>
      <w:r w:rsidRPr="00080CBD">
        <w:rPr>
          <w:rFonts w:ascii="Bernard MT Condensed" w:hAnsi="Bernard MT Condensed" w:cs="Bernard MT Condensed"/>
          <w:sz w:val="24"/>
          <w:szCs w:val="24"/>
        </w:rPr>
        <w:t>í</w:t>
      </w:r>
      <w:r w:rsidRPr="00080CBD">
        <w:rPr>
          <w:rFonts w:ascii="Bernard MT Condensed" w:hAnsi="Bernard MT Condensed"/>
          <w:sz w:val="24"/>
          <w:szCs w:val="24"/>
        </w:rPr>
        <w:t>.</w:t>
      </w:r>
    </w:p>
    <w:p w14:paraId="6D7A285D" w14:textId="77777777" w:rsidR="00080CBD" w:rsidRPr="00080CBD" w:rsidRDefault="00080CBD" w:rsidP="00080CBD">
      <w:pPr>
        <w:spacing w:after="0" w:line="240" w:lineRule="auto"/>
        <w:rPr>
          <w:rFonts w:ascii="Monotype Corsiva" w:hAnsi="Monotype Corsiva"/>
          <w:b/>
          <w:sz w:val="28"/>
          <w:szCs w:val="28"/>
        </w:rPr>
      </w:pPr>
    </w:p>
    <w:p w14:paraId="026B64F6" w14:textId="77777777" w:rsidR="00080CBD" w:rsidRPr="00080CBD" w:rsidRDefault="00080CBD" w:rsidP="00080CBD">
      <w:pPr>
        <w:spacing w:after="0" w:line="240" w:lineRule="auto"/>
        <w:rPr>
          <w:rFonts w:ascii="Monotype Corsiva" w:hAnsi="Monotype Corsiva"/>
          <w:b/>
          <w:sz w:val="28"/>
          <w:szCs w:val="28"/>
        </w:rPr>
      </w:pPr>
      <w:r w:rsidRPr="00080CBD">
        <w:rPr>
          <w:rFonts w:ascii="Monotype Corsiva" w:hAnsi="Monotype Corsiva"/>
          <w:b/>
          <w:sz w:val="28"/>
          <w:szCs w:val="28"/>
        </w:rPr>
        <w:t>Cíl environmentální výchovy je budoucí zodpovědné chování k přírodě a životnímu prostředí, je to výchova a vzdělávání ve prospěch životního prostředí, kde je cílem znovunabytí pocitu sounáležitosti s přírodou.</w:t>
      </w:r>
    </w:p>
    <w:p w14:paraId="6D0CD781" w14:textId="77777777" w:rsidR="00080CBD" w:rsidRPr="00080CBD" w:rsidRDefault="00080CBD" w:rsidP="00080CBD">
      <w:pPr>
        <w:spacing w:after="0" w:line="240" w:lineRule="auto"/>
        <w:rPr>
          <w:rFonts w:ascii="Monotype Corsiva" w:hAnsi="Monotype Corsiva"/>
          <w:b/>
          <w:sz w:val="28"/>
          <w:szCs w:val="28"/>
        </w:rPr>
      </w:pPr>
      <w:r w:rsidRPr="00080CBD">
        <w:rPr>
          <w:rFonts w:ascii="Monotype Corsiva" w:hAnsi="Monotype Corsiva"/>
          <w:b/>
          <w:sz w:val="28"/>
          <w:szCs w:val="28"/>
        </w:rPr>
        <w:t>Aktivity pro děti jsou koncipovány tak, aby za několik let rozhodovaly pro přírodu, nikoli proti ní, aby její rozhodování vycházelo ze správných předpokladů (snaha totiž nestačí, základní znalosti jsou nutné).</w:t>
      </w:r>
    </w:p>
    <w:p w14:paraId="20B45B2A" w14:textId="77777777" w:rsidR="00080CBD" w:rsidRPr="00080CBD" w:rsidRDefault="00080CBD" w:rsidP="00080CBD">
      <w:pPr>
        <w:spacing w:after="0" w:line="240" w:lineRule="auto"/>
        <w:rPr>
          <w:rFonts w:ascii="Bernard MT Condensed" w:hAnsi="Bernard MT Condensed"/>
          <w:sz w:val="24"/>
          <w:szCs w:val="24"/>
        </w:rPr>
      </w:pPr>
    </w:p>
    <w:p w14:paraId="421A2902" w14:textId="77777777" w:rsidR="00080CBD" w:rsidRPr="00080CBD" w:rsidRDefault="00080CBD" w:rsidP="00080CBD">
      <w:pPr>
        <w:spacing w:after="0" w:line="240" w:lineRule="auto"/>
        <w:rPr>
          <w:sz w:val="24"/>
          <w:szCs w:val="24"/>
        </w:rPr>
      </w:pPr>
      <w:r w:rsidRPr="00080CBD">
        <w:rPr>
          <w:sz w:val="24"/>
          <w:szCs w:val="24"/>
        </w:rPr>
        <w:t>Aktivity pro děti jsou koncipovány tak, aby za několik let rozhodovaly pro přírodu, nikoli proti ní, aby její rozhodování vycházelo ze správných předpokladů (snaha totiž nestačí, základní znalosti jsou nutné).</w:t>
      </w:r>
    </w:p>
    <w:p w14:paraId="00A407E6" w14:textId="77777777" w:rsidR="00080CBD" w:rsidRPr="00080CBD" w:rsidRDefault="00080CBD" w:rsidP="00080CBD">
      <w:pPr>
        <w:spacing w:after="0" w:line="240" w:lineRule="auto"/>
        <w:rPr>
          <w:sz w:val="24"/>
          <w:szCs w:val="24"/>
        </w:rPr>
      </w:pPr>
    </w:p>
    <w:p w14:paraId="2FCFB1B0" w14:textId="77777777" w:rsidR="00080CBD" w:rsidRPr="00080CBD" w:rsidRDefault="00080CBD" w:rsidP="00080CBD">
      <w:pPr>
        <w:spacing w:after="0" w:line="240" w:lineRule="auto"/>
        <w:rPr>
          <w:sz w:val="24"/>
          <w:szCs w:val="24"/>
        </w:rPr>
      </w:pPr>
      <w:r w:rsidRPr="00080CBD">
        <w:rPr>
          <w:sz w:val="24"/>
          <w:szCs w:val="24"/>
        </w:rPr>
        <w:t>V </w:t>
      </w:r>
      <w:r w:rsidRPr="00080CBD">
        <w:rPr>
          <w:i/>
          <w:sz w:val="24"/>
          <w:szCs w:val="24"/>
          <w:u w:val="single"/>
        </w:rPr>
        <w:t>předškolním vzdělávání je nejdůležitější</w:t>
      </w:r>
      <w:r w:rsidRPr="00080CBD">
        <w:rPr>
          <w:sz w:val="24"/>
          <w:szCs w:val="24"/>
        </w:rPr>
        <w:t>:</w:t>
      </w:r>
    </w:p>
    <w:p w14:paraId="4DE06A14" w14:textId="77777777" w:rsidR="00080CBD" w:rsidRPr="00080CBD" w:rsidRDefault="00080CBD" w:rsidP="00DB4CA0">
      <w:pPr>
        <w:numPr>
          <w:ilvl w:val="0"/>
          <w:numId w:val="121"/>
        </w:numPr>
        <w:spacing w:after="0" w:line="240" w:lineRule="auto"/>
        <w:rPr>
          <w:sz w:val="24"/>
          <w:szCs w:val="24"/>
        </w:rPr>
      </w:pPr>
      <w:r w:rsidRPr="00080CBD">
        <w:rPr>
          <w:sz w:val="24"/>
          <w:szCs w:val="24"/>
        </w:rPr>
        <w:t>Věnovat se řádné motivace dětí, rozvíjet jejich environmentální senzitivitu</w:t>
      </w:r>
    </w:p>
    <w:p w14:paraId="35526F00" w14:textId="77777777" w:rsidR="00080CBD" w:rsidRPr="00080CBD" w:rsidRDefault="00080CBD" w:rsidP="00DB4CA0">
      <w:pPr>
        <w:numPr>
          <w:ilvl w:val="0"/>
          <w:numId w:val="121"/>
        </w:numPr>
        <w:spacing w:after="0" w:line="240" w:lineRule="auto"/>
        <w:rPr>
          <w:sz w:val="24"/>
          <w:szCs w:val="24"/>
        </w:rPr>
      </w:pPr>
      <w:r w:rsidRPr="00080CBD">
        <w:rPr>
          <w:sz w:val="24"/>
          <w:szCs w:val="24"/>
        </w:rPr>
        <w:t>Seznámit je se základními ekologickými zákonitostmi a výzkumnými dovednosti</w:t>
      </w:r>
    </w:p>
    <w:p w14:paraId="36791A2F" w14:textId="77777777" w:rsidR="00080CBD" w:rsidRPr="00080CBD" w:rsidRDefault="00080CBD" w:rsidP="00DB4CA0">
      <w:pPr>
        <w:numPr>
          <w:ilvl w:val="0"/>
          <w:numId w:val="121"/>
        </w:numPr>
        <w:spacing w:after="0" w:line="240" w:lineRule="auto"/>
        <w:rPr>
          <w:sz w:val="24"/>
          <w:szCs w:val="24"/>
        </w:rPr>
      </w:pPr>
      <w:r w:rsidRPr="00080CBD">
        <w:rPr>
          <w:sz w:val="24"/>
          <w:szCs w:val="24"/>
        </w:rPr>
        <w:t>Žít s nimi podle zásad trvale udržitelného života</w:t>
      </w:r>
    </w:p>
    <w:p w14:paraId="5EEE45FA" w14:textId="77777777" w:rsidR="00080CBD" w:rsidRPr="00080CBD" w:rsidRDefault="00080CBD" w:rsidP="00080CBD">
      <w:pPr>
        <w:spacing w:after="0" w:line="240" w:lineRule="auto"/>
        <w:rPr>
          <w:sz w:val="24"/>
          <w:szCs w:val="24"/>
        </w:rPr>
      </w:pPr>
    </w:p>
    <w:p w14:paraId="75FF7DE8" w14:textId="77777777" w:rsidR="00080CBD" w:rsidRPr="00080CBD" w:rsidRDefault="00080CBD" w:rsidP="00080CBD">
      <w:pPr>
        <w:spacing w:after="0" w:line="240" w:lineRule="auto"/>
        <w:rPr>
          <w:i/>
          <w:sz w:val="24"/>
          <w:szCs w:val="24"/>
        </w:rPr>
      </w:pPr>
      <w:r w:rsidRPr="00080CBD">
        <w:rPr>
          <w:i/>
          <w:sz w:val="24"/>
          <w:szCs w:val="24"/>
          <w:u w:val="single"/>
        </w:rPr>
        <w:t xml:space="preserve">Průvodcem při těchto činnostech </w:t>
      </w:r>
      <w:proofErr w:type="gramStart"/>
      <w:r w:rsidRPr="00080CBD">
        <w:rPr>
          <w:i/>
          <w:sz w:val="24"/>
          <w:szCs w:val="24"/>
          <w:u w:val="single"/>
        </w:rPr>
        <w:t>je ,,trojlístek</w:t>
      </w:r>
      <w:proofErr w:type="gramEnd"/>
      <w:r w:rsidRPr="00080CBD">
        <w:rPr>
          <w:i/>
          <w:sz w:val="24"/>
          <w:szCs w:val="24"/>
          <w:u w:val="single"/>
        </w:rPr>
        <w:t xml:space="preserve"> učitelů</w:t>
      </w:r>
      <w:r w:rsidRPr="00080CBD">
        <w:rPr>
          <w:i/>
          <w:sz w:val="24"/>
          <w:szCs w:val="24"/>
        </w:rPr>
        <w:t>“:</w:t>
      </w:r>
    </w:p>
    <w:p w14:paraId="658E114F" w14:textId="77777777" w:rsidR="00080CBD" w:rsidRPr="00080CBD" w:rsidRDefault="00080CBD" w:rsidP="00DB4CA0">
      <w:pPr>
        <w:numPr>
          <w:ilvl w:val="0"/>
          <w:numId w:val="122"/>
        </w:numPr>
        <w:spacing w:after="0" w:line="240" w:lineRule="auto"/>
        <w:rPr>
          <w:i/>
          <w:sz w:val="24"/>
          <w:szCs w:val="24"/>
        </w:rPr>
      </w:pPr>
      <w:r w:rsidRPr="00080CBD">
        <w:rPr>
          <w:i/>
          <w:sz w:val="24"/>
          <w:szCs w:val="24"/>
        </w:rPr>
        <w:t>Rodiče</w:t>
      </w:r>
    </w:p>
    <w:p w14:paraId="163AF06C" w14:textId="77777777" w:rsidR="00080CBD" w:rsidRPr="00080CBD" w:rsidRDefault="00080CBD" w:rsidP="00DB4CA0">
      <w:pPr>
        <w:numPr>
          <w:ilvl w:val="0"/>
          <w:numId w:val="122"/>
        </w:numPr>
        <w:spacing w:after="0" w:line="240" w:lineRule="auto"/>
        <w:rPr>
          <w:sz w:val="24"/>
          <w:szCs w:val="24"/>
        </w:rPr>
      </w:pPr>
      <w:r w:rsidRPr="00080CBD">
        <w:rPr>
          <w:sz w:val="24"/>
          <w:szCs w:val="24"/>
        </w:rPr>
        <w:t>Učitelka</w:t>
      </w:r>
    </w:p>
    <w:p w14:paraId="6E262836" w14:textId="77777777" w:rsidR="00080CBD" w:rsidRPr="00080CBD" w:rsidRDefault="00080CBD" w:rsidP="00DB4CA0">
      <w:pPr>
        <w:numPr>
          <w:ilvl w:val="0"/>
          <w:numId w:val="122"/>
        </w:numPr>
        <w:spacing w:after="0" w:line="240" w:lineRule="auto"/>
        <w:rPr>
          <w:sz w:val="24"/>
          <w:szCs w:val="24"/>
        </w:rPr>
      </w:pPr>
      <w:r w:rsidRPr="00080CBD">
        <w:rPr>
          <w:sz w:val="24"/>
          <w:szCs w:val="24"/>
        </w:rPr>
        <w:t>Prostředí</w:t>
      </w:r>
    </w:p>
    <w:p w14:paraId="48E19CAC" w14:textId="77777777" w:rsidR="00080CBD" w:rsidRPr="00080CBD" w:rsidRDefault="00080CBD" w:rsidP="00080CBD">
      <w:pPr>
        <w:spacing w:after="0" w:line="240" w:lineRule="auto"/>
        <w:rPr>
          <w:sz w:val="24"/>
          <w:szCs w:val="24"/>
        </w:rPr>
      </w:pPr>
    </w:p>
    <w:p w14:paraId="12445278" w14:textId="77777777" w:rsidR="00080CBD" w:rsidRPr="00080CBD" w:rsidRDefault="00080CBD" w:rsidP="00080CBD">
      <w:pPr>
        <w:spacing w:after="0" w:line="240" w:lineRule="auto"/>
        <w:rPr>
          <w:sz w:val="24"/>
          <w:szCs w:val="24"/>
        </w:rPr>
      </w:pPr>
      <w:r w:rsidRPr="00080CBD">
        <w:rPr>
          <w:sz w:val="24"/>
          <w:szCs w:val="24"/>
        </w:rPr>
        <w:t xml:space="preserve">Za pomoci </w:t>
      </w:r>
      <w:proofErr w:type="gramStart"/>
      <w:r w:rsidRPr="00080CBD">
        <w:rPr>
          <w:sz w:val="24"/>
          <w:szCs w:val="24"/>
        </w:rPr>
        <w:t>tohoto ,,trojlístku</w:t>
      </w:r>
      <w:proofErr w:type="gramEnd"/>
      <w:r w:rsidRPr="00080CBD">
        <w:rPr>
          <w:sz w:val="24"/>
          <w:szCs w:val="24"/>
        </w:rPr>
        <w:t xml:space="preserve"> učitelů“ je rozvíjena environmentální senzitivita, znalosti environmentálních zákonitostí a výzkumné dovednosti a rovněž se získávají návyky trvale udržitelného života.</w:t>
      </w:r>
    </w:p>
    <w:p w14:paraId="621C9338" w14:textId="77777777" w:rsidR="00080CBD" w:rsidRPr="00080CBD" w:rsidRDefault="00080CBD" w:rsidP="00080CBD">
      <w:pPr>
        <w:spacing w:after="0" w:line="240" w:lineRule="auto"/>
        <w:rPr>
          <w:i/>
          <w:sz w:val="24"/>
          <w:szCs w:val="24"/>
          <w:u w:val="single"/>
        </w:rPr>
      </w:pPr>
    </w:p>
    <w:p w14:paraId="7D48AC13" w14:textId="77777777" w:rsidR="00080CBD" w:rsidRPr="00080CBD" w:rsidRDefault="00080CBD" w:rsidP="00080CBD">
      <w:pPr>
        <w:spacing w:after="0" w:line="240" w:lineRule="auto"/>
        <w:rPr>
          <w:i/>
          <w:sz w:val="24"/>
          <w:szCs w:val="24"/>
          <w:u w:val="single"/>
        </w:rPr>
      </w:pPr>
      <w:r w:rsidRPr="00080CBD">
        <w:rPr>
          <w:i/>
          <w:sz w:val="24"/>
          <w:szCs w:val="24"/>
          <w:u w:val="single"/>
        </w:rPr>
        <w:t>Formy a metody práce s dětmi.</w:t>
      </w:r>
    </w:p>
    <w:p w14:paraId="67FE41D9" w14:textId="77777777" w:rsidR="00080CBD" w:rsidRPr="00080CBD" w:rsidRDefault="00080CBD" w:rsidP="00DB4CA0">
      <w:pPr>
        <w:numPr>
          <w:ilvl w:val="0"/>
          <w:numId w:val="142"/>
        </w:numPr>
        <w:spacing w:after="0" w:line="240" w:lineRule="auto"/>
        <w:rPr>
          <w:sz w:val="24"/>
          <w:szCs w:val="24"/>
        </w:rPr>
      </w:pPr>
      <w:r w:rsidRPr="00080CBD">
        <w:rPr>
          <w:sz w:val="24"/>
          <w:szCs w:val="24"/>
        </w:rPr>
        <w:t xml:space="preserve">Pohybové </w:t>
      </w:r>
      <w:proofErr w:type="gramStart"/>
      <w:r w:rsidRPr="00080CBD">
        <w:rPr>
          <w:sz w:val="24"/>
          <w:szCs w:val="24"/>
        </w:rPr>
        <w:t>hry ,</w:t>
      </w:r>
      <w:proofErr w:type="gramEnd"/>
      <w:r w:rsidRPr="00080CBD">
        <w:rPr>
          <w:sz w:val="24"/>
          <w:szCs w:val="24"/>
        </w:rPr>
        <w:t xml:space="preserve"> pohybové hry s dramatickými prvky</w:t>
      </w:r>
    </w:p>
    <w:p w14:paraId="2030FFDF" w14:textId="77777777" w:rsidR="00080CBD" w:rsidRPr="00080CBD" w:rsidRDefault="00080CBD" w:rsidP="00DB4CA0">
      <w:pPr>
        <w:numPr>
          <w:ilvl w:val="0"/>
          <w:numId w:val="142"/>
        </w:numPr>
        <w:spacing w:after="0" w:line="240" w:lineRule="auto"/>
        <w:rPr>
          <w:sz w:val="24"/>
          <w:szCs w:val="24"/>
        </w:rPr>
      </w:pPr>
      <w:r w:rsidRPr="00080CBD">
        <w:rPr>
          <w:sz w:val="24"/>
          <w:szCs w:val="24"/>
        </w:rPr>
        <w:t>Příběhy, hry a slovní hříčky, které dětem pomohou přiblížit svět bylinek a pohádkový svět skřítků</w:t>
      </w:r>
    </w:p>
    <w:p w14:paraId="12D4BFEB" w14:textId="77777777" w:rsidR="00080CBD" w:rsidRPr="00080CBD" w:rsidRDefault="00080CBD" w:rsidP="00DB4CA0">
      <w:pPr>
        <w:numPr>
          <w:ilvl w:val="0"/>
          <w:numId w:val="142"/>
        </w:numPr>
        <w:spacing w:after="0" w:line="240" w:lineRule="auto"/>
        <w:rPr>
          <w:sz w:val="24"/>
          <w:szCs w:val="24"/>
        </w:rPr>
      </w:pPr>
      <w:r w:rsidRPr="00080CBD">
        <w:rPr>
          <w:sz w:val="24"/>
          <w:szCs w:val="24"/>
        </w:rPr>
        <w:t xml:space="preserve">Kognitivní činnosti </w:t>
      </w:r>
      <w:proofErr w:type="gramStart"/>
      <w:r w:rsidRPr="00080CBD">
        <w:rPr>
          <w:sz w:val="24"/>
          <w:szCs w:val="24"/>
        </w:rPr>
        <w:t>( vědomostní</w:t>
      </w:r>
      <w:proofErr w:type="gramEnd"/>
      <w:r w:rsidRPr="00080CBD">
        <w:rPr>
          <w:sz w:val="24"/>
          <w:szCs w:val="24"/>
        </w:rPr>
        <w:t xml:space="preserve"> hry, hledání odpovědí na otázky, přirozené učení a učení se v běžných situacích provázané s řízeným učením)</w:t>
      </w:r>
    </w:p>
    <w:p w14:paraId="06D34CCD" w14:textId="77777777" w:rsidR="00080CBD" w:rsidRPr="00080CBD" w:rsidRDefault="00080CBD" w:rsidP="00DB4CA0">
      <w:pPr>
        <w:numPr>
          <w:ilvl w:val="0"/>
          <w:numId w:val="142"/>
        </w:numPr>
        <w:spacing w:after="0" w:line="240" w:lineRule="auto"/>
        <w:rPr>
          <w:sz w:val="24"/>
          <w:szCs w:val="24"/>
        </w:rPr>
      </w:pPr>
      <w:r w:rsidRPr="00080CBD">
        <w:rPr>
          <w:sz w:val="24"/>
          <w:szCs w:val="24"/>
        </w:rPr>
        <w:t xml:space="preserve">Terénní výuka </w:t>
      </w:r>
      <w:proofErr w:type="gramStart"/>
      <w:r w:rsidRPr="00080CBD">
        <w:rPr>
          <w:sz w:val="24"/>
          <w:szCs w:val="24"/>
        </w:rPr>
        <w:t>( prožitkové</w:t>
      </w:r>
      <w:proofErr w:type="gramEnd"/>
      <w:r w:rsidRPr="00080CBD">
        <w:rPr>
          <w:sz w:val="24"/>
          <w:szCs w:val="24"/>
        </w:rPr>
        <w:t>, činnostní učení( - výpravy do přírody, přírodovědná pozorování, pokusy a experimentování, aktivní účast v péči o bylinky aj.</w:t>
      </w:r>
    </w:p>
    <w:p w14:paraId="73361150" w14:textId="77777777" w:rsidR="00080CBD" w:rsidRPr="00080CBD" w:rsidRDefault="00080CBD" w:rsidP="00DB4CA0">
      <w:pPr>
        <w:numPr>
          <w:ilvl w:val="0"/>
          <w:numId w:val="142"/>
        </w:numPr>
        <w:spacing w:after="0" w:line="240" w:lineRule="auto"/>
        <w:rPr>
          <w:sz w:val="24"/>
          <w:szCs w:val="24"/>
        </w:rPr>
      </w:pPr>
      <w:r w:rsidRPr="00080CBD">
        <w:rPr>
          <w:sz w:val="24"/>
          <w:szCs w:val="24"/>
        </w:rPr>
        <w:t>Práce s přírodninami, tvořivé činnosti – včetně využití metod dramatické a estetické výchovy</w:t>
      </w:r>
    </w:p>
    <w:p w14:paraId="7C4316C8" w14:textId="77777777" w:rsidR="00080CBD" w:rsidRPr="00080CBD" w:rsidRDefault="00080CBD" w:rsidP="00DB4CA0">
      <w:pPr>
        <w:numPr>
          <w:ilvl w:val="0"/>
          <w:numId w:val="142"/>
        </w:numPr>
        <w:spacing w:after="0" w:line="240" w:lineRule="auto"/>
        <w:rPr>
          <w:sz w:val="24"/>
          <w:szCs w:val="24"/>
        </w:rPr>
      </w:pPr>
      <w:r w:rsidRPr="00080CBD">
        <w:rPr>
          <w:sz w:val="24"/>
          <w:szCs w:val="24"/>
        </w:rPr>
        <w:t>Činnosti rozvíjející smyslové vnímání, fyzickou zdatnost, praktické dovednosti – využití zahrady a přírodního prostředí</w:t>
      </w:r>
    </w:p>
    <w:p w14:paraId="34CDE613" w14:textId="77777777" w:rsidR="00080CBD" w:rsidRPr="00080CBD" w:rsidRDefault="00080CBD" w:rsidP="00DB4CA0">
      <w:pPr>
        <w:numPr>
          <w:ilvl w:val="0"/>
          <w:numId w:val="142"/>
        </w:numPr>
        <w:spacing w:after="0" w:line="240" w:lineRule="auto"/>
        <w:rPr>
          <w:sz w:val="24"/>
          <w:szCs w:val="24"/>
        </w:rPr>
      </w:pPr>
      <w:r w:rsidRPr="00080CBD">
        <w:rPr>
          <w:sz w:val="24"/>
          <w:szCs w:val="24"/>
        </w:rPr>
        <w:t>Práce s obrazovým materiálem a literaturou – zvyšovat zájem o literaturu, používat dětské knihy, časopisy, atlasy, encyklopedie k vyhledávání informací o rostlinách, přírodních jevech apod., poslech dětské poezie, pohádek a příběhů</w:t>
      </w:r>
    </w:p>
    <w:p w14:paraId="5A0044A3" w14:textId="77777777" w:rsidR="00080CBD" w:rsidRPr="00080CBD" w:rsidRDefault="00080CBD" w:rsidP="00080CBD">
      <w:pPr>
        <w:spacing w:after="0" w:line="240" w:lineRule="auto"/>
        <w:rPr>
          <w:sz w:val="24"/>
          <w:szCs w:val="24"/>
        </w:rPr>
      </w:pPr>
    </w:p>
    <w:p w14:paraId="575603F8" w14:textId="77777777" w:rsidR="00080CBD" w:rsidRPr="00080CBD" w:rsidRDefault="00080CBD" w:rsidP="00080CBD">
      <w:pPr>
        <w:spacing w:after="0" w:line="240" w:lineRule="auto"/>
        <w:rPr>
          <w:sz w:val="24"/>
          <w:szCs w:val="24"/>
        </w:rPr>
      </w:pPr>
    </w:p>
    <w:p w14:paraId="19E32A5F" w14:textId="77777777" w:rsidR="00080CBD" w:rsidRPr="00080CBD" w:rsidRDefault="00080CBD" w:rsidP="00080CBD">
      <w:pPr>
        <w:spacing w:after="0" w:line="240" w:lineRule="auto"/>
        <w:rPr>
          <w:rFonts w:ascii="Bernard MT Condensed" w:hAnsi="Bernard MT Condensed"/>
          <w:sz w:val="24"/>
          <w:szCs w:val="24"/>
        </w:rPr>
      </w:pPr>
      <w:r w:rsidRPr="00080CBD">
        <w:rPr>
          <w:rFonts w:ascii="Bernard MT Condensed" w:hAnsi="Bernard MT Condensed"/>
          <w:sz w:val="24"/>
          <w:szCs w:val="24"/>
        </w:rPr>
        <w:t>Rozvoj environmentální senzitivity je v p</w:t>
      </w:r>
      <w:r w:rsidRPr="00080CBD">
        <w:rPr>
          <w:rFonts w:ascii="Times New Roman" w:hAnsi="Times New Roman" w:cs="Times New Roman"/>
          <w:sz w:val="24"/>
          <w:szCs w:val="24"/>
        </w:rPr>
        <w:t>ř</w:t>
      </w:r>
      <w:r w:rsidRPr="00080CBD">
        <w:rPr>
          <w:rFonts w:ascii="Bernard MT Condensed" w:hAnsi="Bernard MT Condensed"/>
          <w:sz w:val="24"/>
          <w:szCs w:val="24"/>
        </w:rPr>
        <w:t>ed</w:t>
      </w:r>
      <w:r w:rsidRPr="00080CBD">
        <w:rPr>
          <w:rFonts w:ascii="Bernard MT Condensed" w:hAnsi="Bernard MT Condensed" w:cs="Bernard MT Condensed"/>
          <w:sz w:val="24"/>
          <w:szCs w:val="24"/>
        </w:rPr>
        <w:t>š</w:t>
      </w:r>
      <w:r w:rsidRPr="00080CBD">
        <w:rPr>
          <w:rFonts w:ascii="Bernard MT Condensed" w:hAnsi="Bernard MT Condensed"/>
          <w:sz w:val="24"/>
          <w:szCs w:val="24"/>
        </w:rPr>
        <w:t>koln</w:t>
      </w:r>
      <w:r w:rsidRPr="00080CBD">
        <w:rPr>
          <w:rFonts w:ascii="Bernard MT Condensed" w:hAnsi="Bernard MT Condensed" w:cs="Bernard MT Condensed"/>
          <w:sz w:val="24"/>
          <w:szCs w:val="24"/>
        </w:rPr>
        <w:t>í</w:t>
      </w:r>
      <w:r w:rsidRPr="00080CBD">
        <w:rPr>
          <w:rFonts w:ascii="Bernard MT Condensed" w:hAnsi="Bernard MT Condensed"/>
          <w:sz w:val="24"/>
          <w:szCs w:val="24"/>
        </w:rPr>
        <w:t>m v</w:t>
      </w:r>
      <w:r w:rsidRPr="00080CBD">
        <w:rPr>
          <w:rFonts w:ascii="Times New Roman" w:hAnsi="Times New Roman" w:cs="Times New Roman"/>
          <w:sz w:val="24"/>
          <w:szCs w:val="24"/>
        </w:rPr>
        <w:t>ě</w:t>
      </w:r>
      <w:r w:rsidRPr="00080CBD">
        <w:rPr>
          <w:rFonts w:ascii="Bernard MT Condensed" w:hAnsi="Bernard MT Condensed"/>
          <w:sz w:val="24"/>
          <w:szCs w:val="24"/>
        </w:rPr>
        <w:t>ku kl</w:t>
      </w:r>
      <w:r w:rsidRPr="00080CBD">
        <w:rPr>
          <w:rFonts w:ascii="Bernard MT Condensed" w:hAnsi="Bernard MT Condensed" w:cs="Bernard MT Condensed"/>
          <w:sz w:val="24"/>
          <w:szCs w:val="24"/>
        </w:rPr>
        <w:t>í</w:t>
      </w:r>
      <w:r w:rsidRPr="00080CBD">
        <w:rPr>
          <w:rFonts w:ascii="Times New Roman" w:hAnsi="Times New Roman" w:cs="Times New Roman"/>
          <w:sz w:val="24"/>
          <w:szCs w:val="24"/>
        </w:rPr>
        <w:t>č</w:t>
      </w:r>
      <w:r w:rsidRPr="00080CBD">
        <w:rPr>
          <w:rFonts w:ascii="Bernard MT Condensed" w:hAnsi="Bernard MT Condensed"/>
          <w:sz w:val="24"/>
          <w:szCs w:val="24"/>
        </w:rPr>
        <w:t>ov</w:t>
      </w:r>
      <w:r w:rsidRPr="00080CBD">
        <w:rPr>
          <w:rFonts w:ascii="Bernard MT Condensed" w:hAnsi="Bernard MT Condensed" w:cs="Bernard MT Condensed"/>
          <w:sz w:val="24"/>
          <w:szCs w:val="24"/>
        </w:rPr>
        <w:t>ý</w:t>
      </w:r>
      <w:r w:rsidRPr="00080CBD">
        <w:rPr>
          <w:rFonts w:ascii="Bernard MT Condensed" w:hAnsi="Bernard MT Condensed"/>
          <w:sz w:val="24"/>
          <w:szCs w:val="24"/>
        </w:rPr>
        <w:t xml:space="preserve">m </w:t>
      </w:r>
      <w:r w:rsidRPr="00080CBD">
        <w:rPr>
          <w:rFonts w:ascii="Bernard MT Condensed" w:hAnsi="Bernard MT Condensed" w:cs="Bernard MT Condensed"/>
          <w:sz w:val="24"/>
          <w:szCs w:val="24"/>
        </w:rPr>
        <w:t>ú</w:t>
      </w:r>
      <w:r w:rsidRPr="00080CBD">
        <w:rPr>
          <w:rFonts w:ascii="Bernard MT Condensed" w:hAnsi="Bernard MT Condensed"/>
          <w:sz w:val="24"/>
          <w:szCs w:val="24"/>
        </w:rPr>
        <w:t>kolem environment</w:t>
      </w:r>
      <w:r w:rsidRPr="00080CBD">
        <w:rPr>
          <w:rFonts w:ascii="Bernard MT Condensed" w:hAnsi="Bernard MT Condensed" w:cs="Bernard MT Condensed"/>
          <w:sz w:val="24"/>
          <w:szCs w:val="24"/>
        </w:rPr>
        <w:t>á</w:t>
      </w:r>
      <w:r w:rsidRPr="00080CBD">
        <w:rPr>
          <w:rFonts w:ascii="Bernard MT Condensed" w:hAnsi="Bernard MT Condensed"/>
          <w:sz w:val="24"/>
          <w:szCs w:val="24"/>
        </w:rPr>
        <w:t>ln</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v</w:t>
      </w:r>
      <w:r w:rsidRPr="00080CBD">
        <w:rPr>
          <w:rFonts w:ascii="Bernard MT Condensed" w:hAnsi="Bernard MT Condensed" w:cs="Bernard MT Condensed"/>
          <w:sz w:val="24"/>
          <w:szCs w:val="24"/>
        </w:rPr>
        <w:t>ý</w:t>
      </w:r>
      <w:r w:rsidRPr="00080CBD">
        <w:rPr>
          <w:rFonts w:ascii="Bernard MT Condensed" w:hAnsi="Bernard MT Condensed"/>
          <w:sz w:val="24"/>
          <w:szCs w:val="24"/>
        </w:rPr>
        <w:t>chovy.</w:t>
      </w:r>
    </w:p>
    <w:p w14:paraId="3ADD39DB" w14:textId="77777777" w:rsidR="00080CBD" w:rsidRPr="00080CBD" w:rsidRDefault="00080CBD" w:rsidP="00080CBD">
      <w:pPr>
        <w:spacing w:after="0" w:line="240" w:lineRule="auto"/>
        <w:rPr>
          <w:sz w:val="24"/>
          <w:szCs w:val="24"/>
        </w:rPr>
      </w:pPr>
    </w:p>
    <w:p w14:paraId="54015B00" w14:textId="77777777" w:rsidR="00080CBD" w:rsidRPr="00080CBD" w:rsidRDefault="00080CBD" w:rsidP="00080CBD">
      <w:pPr>
        <w:spacing w:after="0" w:line="240" w:lineRule="auto"/>
        <w:rPr>
          <w:sz w:val="24"/>
          <w:szCs w:val="24"/>
        </w:rPr>
      </w:pPr>
      <w:r w:rsidRPr="00080CBD">
        <w:rPr>
          <w:sz w:val="24"/>
          <w:szCs w:val="24"/>
        </w:rPr>
        <w:t xml:space="preserve">K rozvoji může dojít jen ve vhodně přírodním prostředí, a proto je kladen velký důraz na prostředí, ve kterém se děti pohybují. </w:t>
      </w:r>
    </w:p>
    <w:p w14:paraId="530D040A" w14:textId="77777777" w:rsidR="00080CBD" w:rsidRPr="00080CBD" w:rsidRDefault="00080CBD" w:rsidP="00080CBD">
      <w:pPr>
        <w:spacing w:after="0" w:line="240" w:lineRule="auto"/>
        <w:rPr>
          <w:sz w:val="24"/>
          <w:szCs w:val="24"/>
        </w:rPr>
      </w:pPr>
    </w:p>
    <w:p w14:paraId="3560C2D5" w14:textId="77777777" w:rsidR="00080CBD" w:rsidRPr="00080CBD" w:rsidRDefault="00080CBD" w:rsidP="00080CBD">
      <w:pPr>
        <w:spacing w:after="0" w:line="240" w:lineRule="auto"/>
        <w:rPr>
          <w:i/>
          <w:sz w:val="24"/>
          <w:szCs w:val="24"/>
          <w:u w:val="single"/>
        </w:rPr>
      </w:pPr>
      <w:r w:rsidRPr="00080CBD">
        <w:rPr>
          <w:i/>
          <w:sz w:val="24"/>
          <w:szCs w:val="24"/>
          <w:u w:val="single"/>
        </w:rPr>
        <w:t>Vhodné prostředí rozvíjí:</w:t>
      </w:r>
    </w:p>
    <w:p w14:paraId="5C1F3EFE" w14:textId="77777777" w:rsidR="00080CBD" w:rsidRPr="00080CBD" w:rsidRDefault="00080CBD" w:rsidP="00DB4CA0">
      <w:pPr>
        <w:numPr>
          <w:ilvl w:val="0"/>
          <w:numId w:val="123"/>
        </w:numPr>
        <w:spacing w:after="0" w:line="240" w:lineRule="auto"/>
        <w:rPr>
          <w:sz w:val="24"/>
          <w:szCs w:val="24"/>
        </w:rPr>
      </w:pPr>
      <w:r w:rsidRPr="00080CBD">
        <w:rPr>
          <w:sz w:val="24"/>
          <w:szCs w:val="24"/>
        </w:rPr>
        <w:t xml:space="preserve">Vhodné osobnostní charakteristiky pro budoucí </w:t>
      </w:r>
      <w:proofErr w:type="spellStart"/>
      <w:r w:rsidRPr="00080CBD">
        <w:rPr>
          <w:sz w:val="24"/>
          <w:szCs w:val="24"/>
        </w:rPr>
        <w:t>proenvironmentální</w:t>
      </w:r>
      <w:proofErr w:type="spellEnd"/>
      <w:r w:rsidRPr="00080CBD">
        <w:rPr>
          <w:sz w:val="24"/>
          <w:szCs w:val="24"/>
        </w:rPr>
        <w:t xml:space="preserve"> chování</w:t>
      </w:r>
    </w:p>
    <w:p w14:paraId="35C07968" w14:textId="77777777" w:rsidR="00080CBD" w:rsidRPr="00080CBD" w:rsidRDefault="00080CBD" w:rsidP="00DB4CA0">
      <w:pPr>
        <w:numPr>
          <w:ilvl w:val="0"/>
          <w:numId w:val="123"/>
        </w:numPr>
        <w:spacing w:after="0" w:line="240" w:lineRule="auto"/>
        <w:rPr>
          <w:sz w:val="24"/>
          <w:szCs w:val="24"/>
        </w:rPr>
      </w:pPr>
      <w:r w:rsidRPr="00080CBD">
        <w:rPr>
          <w:sz w:val="24"/>
          <w:szCs w:val="24"/>
        </w:rPr>
        <w:t>Poskytuje základ přirozenému celistvému rozvoji dítěte</w:t>
      </w:r>
    </w:p>
    <w:p w14:paraId="33FE4A2C" w14:textId="77777777" w:rsidR="00080CBD" w:rsidRPr="00080CBD" w:rsidRDefault="00080CBD" w:rsidP="00DB4CA0">
      <w:pPr>
        <w:numPr>
          <w:ilvl w:val="0"/>
          <w:numId w:val="123"/>
        </w:numPr>
        <w:spacing w:after="0" w:line="240" w:lineRule="auto"/>
        <w:rPr>
          <w:sz w:val="24"/>
          <w:szCs w:val="24"/>
        </w:rPr>
      </w:pPr>
      <w:r w:rsidRPr="00080CBD">
        <w:rPr>
          <w:sz w:val="24"/>
          <w:szCs w:val="24"/>
        </w:rPr>
        <w:t>Pobytem a spontánní nebo i řízenou činností v rozmanitém prostředí získávají děti velké množství podnětů a zkušeností a prožívají hezké chvíle</w:t>
      </w:r>
    </w:p>
    <w:p w14:paraId="3D704716" w14:textId="77777777" w:rsidR="00080CBD" w:rsidRPr="00080CBD" w:rsidRDefault="00080CBD" w:rsidP="00080CBD">
      <w:pPr>
        <w:spacing w:after="0" w:line="240" w:lineRule="auto"/>
        <w:rPr>
          <w:sz w:val="24"/>
          <w:szCs w:val="24"/>
        </w:rPr>
      </w:pPr>
    </w:p>
    <w:p w14:paraId="1763ED50" w14:textId="77777777" w:rsidR="00080CBD" w:rsidRPr="00080CBD" w:rsidRDefault="00080CBD" w:rsidP="00080CBD">
      <w:pPr>
        <w:spacing w:after="0" w:line="240" w:lineRule="auto"/>
        <w:rPr>
          <w:sz w:val="24"/>
          <w:szCs w:val="24"/>
        </w:rPr>
      </w:pPr>
      <w:r w:rsidRPr="00080CBD">
        <w:rPr>
          <w:i/>
          <w:sz w:val="24"/>
          <w:szCs w:val="24"/>
          <w:u w:val="single"/>
        </w:rPr>
        <w:t>Efektivní rozvoj environmentální senzitivity</w:t>
      </w:r>
      <w:r w:rsidRPr="00080CBD">
        <w:rPr>
          <w:sz w:val="24"/>
          <w:szCs w:val="24"/>
        </w:rPr>
        <w:t>:</w:t>
      </w:r>
    </w:p>
    <w:p w14:paraId="6F93D320" w14:textId="77777777" w:rsidR="00080CBD" w:rsidRPr="00080CBD" w:rsidRDefault="00080CBD" w:rsidP="00DB4CA0">
      <w:pPr>
        <w:numPr>
          <w:ilvl w:val="0"/>
          <w:numId w:val="124"/>
        </w:numPr>
        <w:spacing w:after="0" w:line="240" w:lineRule="auto"/>
        <w:rPr>
          <w:sz w:val="24"/>
          <w:szCs w:val="24"/>
        </w:rPr>
      </w:pPr>
      <w:r w:rsidRPr="00080CBD">
        <w:rPr>
          <w:sz w:val="24"/>
          <w:szCs w:val="24"/>
        </w:rPr>
        <w:lastRenderedPageBreak/>
        <w:t>Děti jsou denně nejméně 2 hodiny venku – na školní zahradě nebo ve vhodně vybraném přírodním prostředí (učí se od přírody, je nastartován proces informálního vzdělávání)</w:t>
      </w:r>
    </w:p>
    <w:p w14:paraId="15177441" w14:textId="77777777" w:rsidR="00080CBD" w:rsidRPr="00080CBD" w:rsidRDefault="00080CBD" w:rsidP="00DB4CA0">
      <w:pPr>
        <w:numPr>
          <w:ilvl w:val="0"/>
          <w:numId w:val="124"/>
        </w:numPr>
        <w:spacing w:after="0" w:line="240" w:lineRule="auto"/>
        <w:rPr>
          <w:sz w:val="24"/>
          <w:szCs w:val="24"/>
        </w:rPr>
      </w:pPr>
      <w:r w:rsidRPr="00080CBD">
        <w:rPr>
          <w:sz w:val="24"/>
          <w:szCs w:val="24"/>
        </w:rPr>
        <w:t>Poznávají vhodně vybrané konkrétní živé tvory a konkrétní biotopy (z okolí MŠ či domova dítěte)</w:t>
      </w:r>
    </w:p>
    <w:p w14:paraId="3FD39E61" w14:textId="77777777" w:rsidR="00080CBD" w:rsidRPr="00080CBD" w:rsidRDefault="00080CBD" w:rsidP="00DB4CA0">
      <w:pPr>
        <w:numPr>
          <w:ilvl w:val="0"/>
          <w:numId w:val="124"/>
        </w:numPr>
        <w:spacing w:after="0" w:line="240" w:lineRule="auto"/>
        <w:rPr>
          <w:sz w:val="24"/>
          <w:szCs w:val="24"/>
        </w:rPr>
      </w:pPr>
      <w:r w:rsidRPr="00080CBD">
        <w:rPr>
          <w:sz w:val="24"/>
          <w:szCs w:val="24"/>
        </w:rPr>
        <w:t>Pečují za pomoci dospělé osoby o něco živého (stromek, krmítko, drobné zvířátko – starost o morčátko Adélku). Učí se živé tvory netrápit, neobtěžovat, kořenový systém rostlin a podhoubí hub neničit, učí se žít svůj život nejen pro sebe.</w:t>
      </w:r>
    </w:p>
    <w:p w14:paraId="346FD4FE" w14:textId="77777777" w:rsidR="00080CBD" w:rsidRPr="00080CBD" w:rsidRDefault="00080CBD" w:rsidP="00DB4CA0">
      <w:pPr>
        <w:numPr>
          <w:ilvl w:val="0"/>
          <w:numId w:val="124"/>
        </w:numPr>
        <w:spacing w:after="0" w:line="240" w:lineRule="auto"/>
        <w:rPr>
          <w:sz w:val="24"/>
          <w:szCs w:val="24"/>
        </w:rPr>
      </w:pPr>
      <w:r w:rsidRPr="00080CBD">
        <w:rPr>
          <w:sz w:val="24"/>
          <w:szCs w:val="24"/>
        </w:rPr>
        <w:t>Vytvářejí si intenzivní vztah ke konkrétnímu místu nebo stromu.</w:t>
      </w:r>
    </w:p>
    <w:p w14:paraId="414AE160" w14:textId="77777777" w:rsidR="00080CBD" w:rsidRPr="00080CBD" w:rsidRDefault="00080CBD" w:rsidP="00DB4CA0">
      <w:pPr>
        <w:numPr>
          <w:ilvl w:val="0"/>
          <w:numId w:val="124"/>
        </w:numPr>
        <w:spacing w:after="0" w:line="240" w:lineRule="auto"/>
        <w:rPr>
          <w:sz w:val="24"/>
          <w:szCs w:val="24"/>
        </w:rPr>
      </w:pPr>
      <w:r w:rsidRPr="00080CBD">
        <w:rPr>
          <w:sz w:val="24"/>
          <w:szCs w:val="24"/>
        </w:rPr>
        <w:t>Poznávají historii krajiny v okolí MŠ</w:t>
      </w:r>
    </w:p>
    <w:p w14:paraId="70B4F631" w14:textId="77777777" w:rsidR="00080CBD" w:rsidRPr="00080CBD" w:rsidRDefault="00080CBD" w:rsidP="00DB4CA0">
      <w:pPr>
        <w:numPr>
          <w:ilvl w:val="0"/>
          <w:numId w:val="124"/>
        </w:numPr>
        <w:spacing w:after="0" w:line="240" w:lineRule="auto"/>
        <w:rPr>
          <w:sz w:val="24"/>
          <w:szCs w:val="24"/>
        </w:rPr>
      </w:pPr>
      <w:r w:rsidRPr="00080CBD">
        <w:rPr>
          <w:sz w:val="24"/>
          <w:szCs w:val="24"/>
        </w:rPr>
        <w:t xml:space="preserve">Oslavují významné </w:t>
      </w:r>
      <w:proofErr w:type="gramStart"/>
      <w:r w:rsidRPr="00080CBD">
        <w:rPr>
          <w:sz w:val="24"/>
          <w:szCs w:val="24"/>
        </w:rPr>
        <w:t>události  (</w:t>
      </w:r>
      <w:proofErr w:type="gramEnd"/>
      <w:r w:rsidRPr="00080CBD">
        <w:rPr>
          <w:sz w:val="24"/>
          <w:szCs w:val="24"/>
        </w:rPr>
        <w:t>narozeniny, svátky, Den Země, otevírání studánek, zamykání zahrady a stromů, otvírání zahrady na jaro, uspávání broučků) tak, aby se při oslavách rozvíjel jejich vztah k přírodě</w:t>
      </w:r>
    </w:p>
    <w:p w14:paraId="6955993A" w14:textId="77777777" w:rsidR="00080CBD" w:rsidRPr="00080CBD" w:rsidRDefault="00080CBD" w:rsidP="00DB4CA0">
      <w:pPr>
        <w:numPr>
          <w:ilvl w:val="0"/>
          <w:numId w:val="124"/>
        </w:numPr>
        <w:spacing w:after="0" w:line="240" w:lineRule="auto"/>
        <w:rPr>
          <w:sz w:val="24"/>
          <w:szCs w:val="24"/>
        </w:rPr>
      </w:pPr>
      <w:r w:rsidRPr="00080CBD">
        <w:rPr>
          <w:sz w:val="24"/>
          <w:szCs w:val="24"/>
        </w:rPr>
        <w:t>Osvojují si úctu k životu v jeho různých formách</w:t>
      </w:r>
    </w:p>
    <w:p w14:paraId="13E447C6" w14:textId="77777777" w:rsidR="00080CBD" w:rsidRPr="00080CBD" w:rsidRDefault="00080CBD" w:rsidP="00080CBD">
      <w:pPr>
        <w:spacing w:after="0" w:line="240" w:lineRule="auto"/>
        <w:rPr>
          <w:sz w:val="24"/>
          <w:szCs w:val="24"/>
        </w:rPr>
      </w:pPr>
      <w:r w:rsidRPr="00080CBD">
        <w:rPr>
          <w:i/>
          <w:sz w:val="24"/>
          <w:szCs w:val="24"/>
          <w:u w:val="single"/>
        </w:rPr>
        <w:t>Reflexe zážitků a prožitků</w:t>
      </w:r>
      <w:r w:rsidRPr="00080CBD">
        <w:rPr>
          <w:sz w:val="24"/>
          <w:szCs w:val="24"/>
        </w:rPr>
        <w:t>:</w:t>
      </w:r>
    </w:p>
    <w:p w14:paraId="37A23A84" w14:textId="77777777" w:rsidR="00080CBD" w:rsidRPr="00080CBD" w:rsidRDefault="00080CBD" w:rsidP="00DB4CA0">
      <w:pPr>
        <w:numPr>
          <w:ilvl w:val="0"/>
          <w:numId w:val="125"/>
        </w:numPr>
        <w:spacing w:after="0" w:line="240" w:lineRule="auto"/>
        <w:rPr>
          <w:sz w:val="24"/>
          <w:szCs w:val="24"/>
        </w:rPr>
      </w:pPr>
      <w:r w:rsidRPr="00080CBD">
        <w:rPr>
          <w:sz w:val="24"/>
          <w:szCs w:val="24"/>
        </w:rPr>
        <w:t>Děti obdivují společně s učitelkou přírodu a jejich součásti, získávají lásku k přírodě</w:t>
      </w:r>
    </w:p>
    <w:p w14:paraId="65ABADA5" w14:textId="77777777" w:rsidR="00080CBD" w:rsidRPr="00080CBD" w:rsidRDefault="00080CBD" w:rsidP="00DB4CA0">
      <w:pPr>
        <w:numPr>
          <w:ilvl w:val="0"/>
          <w:numId w:val="125"/>
        </w:numPr>
        <w:spacing w:after="0" w:line="240" w:lineRule="auto"/>
        <w:rPr>
          <w:sz w:val="24"/>
          <w:szCs w:val="24"/>
        </w:rPr>
      </w:pPr>
      <w:r w:rsidRPr="00080CBD">
        <w:rPr>
          <w:sz w:val="24"/>
          <w:szCs w:val="24"/>
        </w:rPr>
        <w:t>Prožívají pěkné vztahy s vrstevníky. Příklad pomáhá překonávat obavy z přírody a její součástí</w:t>
      </w:r>
    </w:p>
    <w:p w14:paraId="06318F07" w14:textId="77777777" w:rsidR="00080CBD" w:rsidRPr="00080CBD" w:rsidRDefault="00080CBD" w:rsidP="00DB4CA0">
      <w:pPr>
        <w:numPr>
          <w:ilvl w:val="0"/>
          <w:numId w:val="125"/>
        </w:numPr>
        <w:spacing w:after="0" w:line="240" w:lineRule="auto"/>
        <w:rPr>
          <w:sz w:val="24"/>
          <w:szCs w:val="24"/>
        </w:rPr>
      </w:pPr>
      <w:r w:rsidRPr="00080CBD">
        <w:rPr>
          <w:sz w:val="24"/>
          <w:szCs w:val="24"/>
        </w:rPr>
        <w:t>Naslouchají příběhům o přírodě z vhodně vybraných dětských knížek nebo i příběhům dospělých osob – dobrých vypravěčů o přírodě. Učí se vyprávět své vlastní zážitky z přírody.</w:t>
      </w:r>
    </w:p>
    <w:p w14:paraId="3648AB3A" w14:textId="77777777" w:rsidR="00080CBD" w:rsidRPr="00080CBD" w:rsidRDefault="00080CBD" w:rsidP="00DB4CA0">
      <w:pPr>
        <w:numPr>
          <w:ilvl w:val="0"/>
          <w:numId w:val="125"/>
        </w:numPr>
        <w:spacing w:after="0" w:line="240" w:lineRule="auto"/>
        <w:rPr>
          <w:sz w:val="24"/>
          <w:szCs w:val="24"/>
        </w:rPr>
      </w:pPr>
      <w:r w:rsidRPr="00080CBD">
        <w:rPr>
          <w:sz w:val="24"/>
          <w:szCs w:val="24"/>
        </w:rPr>
        <w:t>Zpívají písničky o přírodě, naslouchají hudbě o přírodě, učí se naslouchat zvukům přírody a rozeznávat je (zpěv ptáků, praskání šišek, bzučení, šumění apod.)</w:t>
      </w:r>
    </w:p>
    <w:p w14:paraId="1CDDA5F1" w14:textId="77777777" w:rsidR="00080CBD" w:rsidRPr="00080CBD" w:rsidRDefault="00080CBD" w:rsidP="00DB4CA0">
      <w:pPr>
        <w:numPr>
          <w:ilvl w:val="0"/>
          <w:numId w:val="125"/>
        </w:numPr>
        <w:spacing w:after="0" w:line="240" w:lineRule="auto"/>
        <w:rPr>
          <w:sz w:val="24"/>
          <w:szCs w:val="24"/>
        </w:rPr>
      </w:pPr>
      <w:r w:rsidRPr="00080CBD">
        <w:rPr>
          <w:sz w:val="24"/>
          <w:szCs w:val="24"/>
        </w:rPr>
        <w:t>Učí se přírodní zákony přirozeně formou vlastní zkušenosti.</w:t>
      </w:r>
    </w:p>
    <w:p w14:paraId="7E33C82B" w14:textId="77777777" w:rsidR="00080CBD" w:rsidRPr="00080CBD" w:rsidRDefault="00080CBD" w:rsidP="00DB4CA0">
      <w:pPr>
        <w:numPr>
          <w:ilvl w:val="0"/>
          <w:numId w:val="125"/>
        </w:numPr>
        <w:spacing w:after="0" w:line="240" w:lineRule="auto"/>
        <w:rPr>
          <w:sz w:val="24"/>
          <w:szCs w:val="24"/>
        </w:rPr>
      </w:pPr>
      <w:r w:rsidRPr="00080CBD">
        <w:rPr>
          <w:sz w:val="24"/>
          <w:szCs w:val="24"/>
        </w:rPr>
        <w:t>Děti si čas od času připomínají zážitky z přírody pomocí portfolia nebo nástěnky s fotografiemi a kresbami, popř. pamětních krabic s kamínky a dalšími drobnostmi z vycházek či pobytu v přírodě</w:t>
      </w:r>
    </w:p>
    <w:p w14:paraId="23930D9D" w14:textId="77777777" w:rsidR="00080CBD" w:rsidRPr="00080CBD" w:rsidRDefault="00080CBD" w:rsidP="00DB4CA0">
      <w:pPr>
        <w:numPr>
          <w:ilvl w:val="0"/>
          <w:numId w:val="125"/>
        </w:numPr>
        <w:spacing w:after="0" w:line="240" w:lineRule="auto"/>
        <w:rPr>
          <w:sz w:val="24"/>
          <w:szCs w:val="24"/>
        </w:rPr>
      </w:pPr>
      <w:r w:rsidRPr="00080CBD">
        <w:rPr>
          <w:sz w:val="24"/>
          <w:szCs w:val="24"/>
        </w:rPr>
        <w:t>Výtvory a výsledky dětí je třeba vždy ocenit a vystavit. Na nástěnce se objeví výkresy a tvorba všech dětí, které se programu zúčastnily, nejen některých.</w:t>
      </w:r>
    </w:p>
    <w:p w14:paraId="5B7DFA67" w14:textId="77777777" w:rsidR="00080CBD" w:rsidRPr="00080CBD" w:rsidRDefault="00080CBD" w:rsidP="00DB4CA0">
      <w:pPr>
        <w:numPr>
          <w:ilvl w:val="0"/>
          <w:numId w:val="125"/>
        </w:numPr>
        <w:spacing w:after="0" w:line="240" w:lineRule="auto"/>
        <w:rPr>
          <w:sz w:val="24"/>
          <w:szCs w:val="24"/>
        </w:rPr>
      </w:pPr>
      <w:r w:rsidRPr="00080CBD">
        <w:rPr>
          <w:sz w:val="24"/>
          <w:szCs w:val="24"/>
        </w:rPr>
        <w:t>Děti si uvědomí, že štěstí a úspěch nejsou jen materiální podstaty.</w:t>
      </w:r>
    </w:p>
    <w:p w14:paraId="0AFC2E5E" w14:textId="77777777" w:rsidR="00080CBD" w:rsidRPr="00080CBD" w:rsidRDefault="00080CBD" w:rsidP="00080CBD">
      <w:pPr>
        <w:spacing w:after="0" w:line="240" w:lineRule="auto"/>
        <w:rPr>
          <w:sz w:val="24"/>
          <w:szCs w:val="24"/>
        </w:rPr>
      </w:pPr>
    </w:p>
    <w:p w14:paraId="078B83AD" w14:textId="77777777" w:rsidR="00080CBD" w:rsidRPr="00080CBD" w:rsidRDefault="00080CBD" w:rsidP="00080CBD">
      <w:pPr>
        <w:spacing w:after="0" w:line="240" w:lineRule="auto"/>
        <w:rPr>
          <w:sz w:val="24"/>
          <w:szCs w:val="24"/>
        </w:rPr>
      </w:pPr>
      <w:r w:rsidRPr="00080CBD">
        <w:rPr>
          <w:i/>
          <w:sz w:val="24"/>
          <w:szCs w:val="24"/>
          <w:u w:val="single"/>
        </w:rPr>
        <w:t>Vytváření vhodného prostředí</w:t>
      </w:r>
      <w:r w:rsidRPr="00080CBD">
        <w:rPr>
          <w:sz w:val="24"/>
          <w:szCs w:val="24"/>
        </w:rPr>
        <w:t>:</w:t>
      </w:r>
    </w:p>
    <w:p w14:paraId="0E4727D1" w14:textId="77777777" w:rsidR="00080CBD" w:rsidRPr="00080CBD" w:rsidRDefault="00080CBD" w:rsidP="00DB4CA0">
      <w:pPr>
        <w:numPr>
          <w:ilvl w:val="0"/>
          <w:numId w:val="126"/>
        </w:numPr>
        <w:spacing w:after="0" w:line="240" w:lineRule="auto"/>
        <w:rPr>
          <w:sz w:val="24"/>
          <w:szCs w:val="24"/>
        </w:rPr>
      </w:pPr>
      <w:r w:rsidRPr="00080CBD">
        <w:rPr>
          <w:sz w:val="24"/>
          <w:szCs w:val="24"/>
        </w:rPr>
        <w:t>Děti zažívají legraci, nenudí se, realizace EVVO vychází z iniciativy a potřeb dětí</w:t>
      </w:r>
    </w:p>
    <w:p w14:paraId="5ACF3798" w14:textId="77777777" w:rsidR="00080CBD" w:rsidRPr="00080CBD" w:rsidRDefault="00080CBD" w:rsidP="00DB4CA0">
      <w:pPr>
        <w:numPr>
          <w:ilvl w:val="0"/>
          <w:numId w:val="126"/>
        </w:numPr>
        <w:spacing w:after="0" w:line="240" w:lineRule="auto"/>
        <w:rPr>
          <w:sz w:val="24"/>
          <w:szCs w:val="24"/>
        </w:rPr>
      </w:pPr>
      <w:r w:rsidRPr="00080CBD">
        <w:rPr>
          <w:sz w:val="24"/>
          <w:szCs w:val="24"/>
        </w:rPr>
        <w:t>Děti mají možnost projevovat aktivitu, zvídavost, tvořivost, učí se objevovat</w:t>
      </w:r>
    </w:p>
    <w:p w14:paraId="5A94A4AC" w14:textId="77777777" w:rsidR="00080CBD" w:rsidRPr="00080CBD" w:rsidRDefault="00080CBD" w:rsidP="00DB4CA0">
      <w:pPr>
        <w:numPr>
          <w:ilvl w:val="0"/>
          <w:numId w:val="126"/>
        </w:numPr>
        <w:spacing w:after="0" w:line="240" w:lineRule="auto"/>
        <w:rPr>
          <w:sz w:val="24"/>
          <w:szCs w:val="24"/>
        </w:rPr>
      </w:pPr>
      <w:r w:rsidRPr="00080CBD">
        <w:rPr>
          <w:sz w:val="24"/>
          <w:szCs w:val="24"/>
        </w:rPr>
        <w:t>Vytváříme obohacené prostředí, aby se některé děti zabavily samy a soustředěná pozornost mohla být věnována individuálně</w:t>
      </w:r>
    </w:p>
    <w:p w14:paraId="137E4E40" w14:textId="77777777" w:rsidR="00080CBD" w:rsidRPr="00080CBD" w:rsidRDefault="00080CBD" w:rsidP="00DB4CA0">
      <w:pPr>
        <w:numPr>
          <w:ilvl w:val="0"/>
          <w:numId w:val="126"/>
        </w:numPr>
        <w:spacing w:after="0" w:line="240" w:lineRule="auto"/>
        <w:rPr>
          <w:sz w:val="24"/>
          <w:szCs w:val="24"/>
        </w:rPr>
      </w:pPr>
      <w:r w:rsidRPr="00080CBD">
        <w:rPr>
          <w:sz w:val="24"/>
          <w:szCs w:val="24"/>
        </w:rPr>
        <w:t>Děti hrají vhodné a nesoutěživé hry přímo v přírodě nebo prosociální hry s přírodní tématikou.</w:t>
      </w:r>
    </w:p>
    <w:p w14:paraId="6F8CB913" w14:textId="77777777" w:rsidR="00080CBD" w:rsidRPr="00080CBD" w:rsidRDefault="00080CBD" w:rsidP="00080CBD">
      <w:pPr>
        <w:spacing w:after="0" w:line="240" w:lineRule="auto"/>
        <w:rPr>
          <w:sz w:val="24"/>
          <w:szCs w:val="24"/>
        </w:rPr>
      </w:pPr>
    </w:p>
    <w:p w14:paraId="04A50737" w14:textId="77777777" w:rsidR="00080CBD" w:rsidRPr="00080CBD" w:rsidRDefault="00080CBD" w:rsidP="00080CBD">
      <w:pPr>
        <w:spacing w:after="0" w:line="240" w:lineRule="auto"/>
        <w:rPr>
          <w:i/>
          <w:sz w:val="24"/>
          <w:szCs w:val="24"/>
          <w:u w:val="single"/>
        </w:rPr>
      </w:pPr>
      <w:r w:rsidRPr="00080CBD">
        <w:rPr>
          <w:i/>
          <w:sz w:val="24"/>
          <w:szCs w:val="24"/>
          <w:u w:val="single"/>
        </w:rPr>
        <w:t>Zajištění bezpečí a pohody:</w:t>
      </w:r>
    </w:p>
    <w:p w14:paraId="4A127F74" w14:textId="77777777" w:rsidR="00080CBD" w:rsidRPr="00080CBD" w:rsidRDefault="00080CBD" w:rsidP="00DB4CA0">
      <w:pPr>
        <w:numPr>
          <w:ilvl w:val="0"/>
          <w:numId w:val="127"/>
        </w:numPr>
        <w:spacing w:after="0" w:line="240" w:lineRule="auto"/>
        <w:rPr>
          <w:sz w:val="24"/>
          <w:szCs w:val="24"/>
        </w:rPr>
      </w:pPr>
      <w:r w:rsidRPr="00080CBD">
        <w:rPr>
          <w:sz w:val="24"/>
          <w:szCs w:val="24"/>
        </w:rPr>
        <w:t>Děti jsou oblečeny a obuty tak, aby stále pociťovaly tělesnou pohodu, aby netrpěly zimou či vlhkostí ani horkem a aby jim oblečení ani obutí nebránilo v aktivním pohybu a hře.</w:t>
      </w:r>
    </w:p>
    <w:p w14:paraId="42B06101" w14:textId="77777777" w:rsidR="00080CBD" w:rsidRPr="00080CBD" w:rsidRDefault="00080CBD" w:rsidP="00DB4CA0">
      <w:pPr>
        <w:numPr>
          <w:ilvl w:val="0"/>
          <w:numId w:val="127"/>
        </w:numPr>
        <w:spacing w:after="0" w:line="240" w:lineRule="auto"/>
        <w:rPr>
          <w:sz w:val="24"/>
          <w:szCs w:val="24"/>
        </w:rPr>
      </w:pPr>
      <w:r w:rsidRPr="00080CBD">
        <w:rPr>
          <w:sz w:val="24"/>
          <w:szCs w:val="24"/>
        </w:rPr>
        <w:t>Jejich aktivity venku jsou vhodným způsobem učitelkou kontrolovány tak, aby nedošlo ke zranění, ale zároveň nebyla nezdravě omezována činnost dětí</w:t>
      </w:r>
    </w:p>
    <w:p w14:paraId="0386315E" w14:textId="77777777" w:rsidR="00080CBD" w:rsidRPr="00080CBD" w:rsidRDefault="00080CBD" w:rsidP="00DB4CA0">
      <w:pPr>
        <w:numPr>
          <w:ilvl w:val="0"/>
          <w:numId w:val="127"/>
        </w:numPr>
        <w:spacing w:after="0" w:line="240" w:lineRule="auto"/>
        <w:rPr>
          <w:sz w:val="24"/>
          <w:szCs w:val="24"/>
        </w:rPr>
      </w:pPr>
      <w:r w:rsidRPr="00080CBD">
        <w:rPr>
          <w:sz w:val="24"/>
          <w:szCs w:val="24"/>
        </w:rPr>
        <w:t>Ve třídě ani na zahradě nejsou dětem na dosah smrtelně jedovaté rostliny (oleandr, diefenbachie, náprstník nebo tis)</w:t>
      </w:r>
    </w:p>
    <w:p w14:paraId="4E2099FF" w14:textId="77777777" w:rsidR="00080CBD" w:rsidRPr="00080CBD" w:rsidRDefault="00080CBD" w:rsidP="00DB4CA0">
      <w:pPr>
        <w:numPr>
          <w:ilvl w:val="0"/>
          <w:numId w:val="127"/>
        </w:numPr>
        <w:spacing w:after="0" w:line="240" w:lineRule="auto"/>
        <w:rPr>
          <w:sz w:val="24"/>
          <w:szCs w:val="24"/>
        </w:rPr>
      </w:pPr>
      <w:r w:rsidRPr="00080CBD">
        <w:rPr>
          <w:sz w:val="24"/>
          <w:szCs w:val="24"/>
        </w:rPr>
        <w:t>Děti mají dostatek informací o bezpečných způsobech pohybu a pobytu venku (jak se nezranit, co jíst, co nejíst, jak se neztratit, co dělat když…)</w:t>
      </w:r>
    </w:p>
    <w:p w14:paraId="53C0A3FA" w14:textId="77777777" w:rsidR="00080CBD" w:rsidRPr="00080CBD" w:rsidRDefault="00080CBD" w:rsidP="00DB4CA0">
      <w:pPr>
        <w:numPr>
          <w:ilvl w:val="0"/>
          <w:numId w:val="127"/>
        </w:numPr>
        <w:spacing w:after="0" w:line="240" w:lineRule="auto"/>
        <w:rPr>
          <w:sz w:val="24"/>
          <w:szCs w:val="24"/>
        </w:rPr>
      </w:pPr>
      <w:r w:rsidRPr="00080CBD">
        <w:rPr>
          <w:sz w:val="24"/>
          <w:szCs w:val="24"/>
        </w:rPr>
        <w:lastRenderedPageBreak/>
        <w:t>Jsou vedeny k samostatnosti (sebeobsluze) a k zodpovědnosti sami za sebe (autoregulaci)</w:t>
      </w:r>
    </w:p>
    <w:p w14:paraId="205F8D95" w14:textId="77777777" w:rsidR="00080CBD" w:rsidRPr="00080CBD" w:rsidRDefault="00080CBD" w:rsidP="00DB4CA0">
      <w:pPr>
        <w:numPr>
          <w:ilvl w:val="0"/>
          <w:numId w:val="127"/>
        </w:numPr>
        <w:spacing w:after="0" w:line="240" w:lineRule="auto"/>
        <w:rPr>
          <w:sz w:val="24"/>
          <w:szCs w:val="24"/>
        </w:rPr>
      </w:pPr>
      <w:r w:rsidRPr="00080CBD">
        <w:rPr>
          <w:sz w:val="24"/>
          <w:szCs w:val="24"/>
        </w:rPr>
        <w:t>Učí se sami chránit před nepříznivými dopady znečištěného životního prostředí (kouř cigaret, výfukové plyny, velký hluk, oslnivé světlo apod.)</w:t>
      </w:r>
    </w:p>
    <w:p w14:paraId="0CC745DA" w14:textId="77777777" w:rsidR="00080CBD" w:rsidRPr="00080CBD" w:rsidRDefault="00080CBD" w:rsidP="00DB4CA0">
      <w:pPr>
        <w:numPr>
          <w:ilvl w:val="0"/>
          <w:numId w:val="127"/>
        </w:numPr>
        <w:spacing w:after="0" w:line="240" w:lineRule="auto"/>
        <w:rPr>
          <w:sz w:val="24"/>
          <w:szCs w:val="24"/>
        </w:rPr>
      </w:pPr>
      <w:r w:rsidRPr="00080CBD">
        <w:rPr>
          <w:sz w:val="24"/>
          <w:szCs w:val="24"/>
        </w:rPr>
        <w:t>Uvědomují si souvislost mezi kvalitou životního prostředí a zdraví člověka</w:t>
      </w:r>
    </w:p>
    <w:p w14:paraId="53CF82ED" w14:textId="77777777" w:rsidR="00080CBD" w:rsidRPr="00080CBD" w:rsidRDefault="00080CBD" w:rsidP="00DB4CA0">
      <w:pPr>
        <w:numPr>
          <w:ilvl w:val="0"/>
          <w:numId w:val="127"/>
        </w:numPr>
        <w:spacing w:after="0" w:line="240" w:lineRule="auto"/>
        <w:rPr>
          <w:sz w:val="24"/>
          <w:szCs w:val="24"/>
        </w:rPr>
      </w:pPr>
      <w:r w:rsidRPr="00080CBD">
        <w:rPr>
          <w:sz w:val="24"/>
          <w:szCs w:val="24"/>
        </w:rPr>
        <w:t>Pro rizikové aktivity (př. posezení u ohně) je zajištěn dostatečný dozor (přítomnost další učitelky, popř. jiné dospělé osoby)</w:t>
      </w:r>
    </w:p>
    <w:p w14:paraId="5ADEA9EB" w14:textId="77777777" w:rsidR="00080CBD" w:rsidRPr="00080CBD" w:rsidRDefault="00080CBD" w:rsidP="00080CBD">
      <w:pPr>
        <w:spacing w:after="0" w:line="240" w:lineRule="auto"/>
        <w:rPr>
          <w:sz w:val="24"/>
          <w:szCs w:val="24"/>
        </w:rPr>
      </w:pPr>
    </w:p>
    <w:p w14:paraId="2B2984D3" w14:textId="77777777" w:rsidR="00080CBD" w:rsidRPr="00080CBD" w:rsidRDefault="00080CBD" w:rsidP="00080CBD">
      <w:pPr>
        <w:spacing w:after="0" w:line="240" w:lineRule="auto"/>
        <w:rPr>
          <w:sz w:val="24"/>
          <w:szCs w:val="24"/>
        </w:rPr>
      </w:pPr>
      <w:r w:rsidRPr="00080CBD">
        <w:rPr>
          <w:i/>
          <w:sz w:val="24"/>
          <w:szCs w:val="24"/>
          <w:u w:val="single"/>
        </w:rPr>
        <w:t>Pravidla environmentální výchovy</w:t>
      </w:r>
      <w:r w:rsidRPr="00080CBD">
        <w:rPr>
          <w:sz w:val="24"/>
          <w:szCs w:val="24"/>
        </w:rPr>
        <w:t>:</w:t>
      </w:r>
    </w:p>
    <w:p w14:paraId="72D94E11" w14:textId="77777777" w:rsidR="00080CBD" w:rsidRPr="00080CBD" w:rsidRDefault="00080CBD" w:rsidP="00DB4CA0">
      <w:pPr>
        <w:numPr>
          <w:ilvl w:val="0"/>
          <w:numId w:val="128"/>
        </w:numPr>
        <w:spacing w:after="0" w:line="240" w:lineRule="auto"/>
        <w:rPr>
          <w:sz w:val="24"/>
          <w:szCs w:val="24"/>
        </w:rPr>
      </w:pPr>
      <w:r w:rsidRPr="00080CBD">
        <w:rPr>
          <w:sz w:val="24"/>
          <w:szCs w:val="24"/>
        </w:rPr>
        <w:t xml:space="preserve">Informace podávané dítěti musí být věcně správné a jednoduché, vybízet </w:t>
      </w:r>
      <w:proofErr w:type="gramStart"/>
      <w:r w:rsidRPr="00080CBD">
        <w:rPr>
          <w:sz w:val="24"/>
          <w:szCs w:val="24"/>
        </w:rPr>
        <w:t>dítě</w:t>
      </w:r>
      <w:proofErr w:type="gramEnd"/>
      <w:r w:rsidRPr="00080CBD">
        <w:rPr>
          <w:sz w:val="24"/>
          <w:szCs w:val="24"/>
        </w:rPr>
        <w:t xml:space="preserve"> aby na informace reagovalo vyjádřením vlastního názoru získaného zkušeností</w:t>
      </w:r>
    </w:p>
    <w:p w14:paraId="1594E3F4" w14:textId="77777777" w:rsidR="00080CBD" w:rsidRPr="00080CBD" w:rsidRDefault="00080CBD" w:rsidP="00DB4CA0">
      <w:pPr>
        <w:numPr>
          <w:ilvl w:val="0"/>
          <w:numId w:val="128"/>
        </w:numPr>
        <w:spacing w:after="0" w:line="240" w:lineRule="auto"/>
        <w:rPr>
          <w:sz w:val="24"/>
          <w:szCs w:val="24"/>
        </w:rPr>
      </w:pPr>
      <w:r w:rsidRPr="00080CBD">
        <w:rPr>
          <w:sz w:val="24"/>
          <w:szCs w:val="24"/>
        </w:rPr>
        <w:t>Pokud učitelka nezná na dětskou otázku odpověď, měla by to přiznat a s dětmi ji pomocí odborníků nebo informačních médií nalézt. Děti potřebují poznat cesty získávání informací</w:t>
      </w:r>
    </w:p>
    <w:p w14:paraId="0BF9D233" w14:textId="77777777" w:rsidR="00080CBD" w:rsidRPr="00080CBD" w:rsidRDefault="00080CBD" w:rsidP="00DB4CA0">
      <w:pPr>
        <w:numPr>
          <w:ilvl w:val="0"/>
          <w:numId w:val="128"/>
        </w:numPr>
        <w:spacing w:after="0" w:line="240" w:lineRule="auto"/>
        <w:rPr>
          <w:sz w:val="24"/>
          <w:szCs w:val="24"/>
        </w:rPr>
      </w:pPr>
      <w:r w:rsidRPr="00080CBD">
        <w:rPr>
          <w:sz w:val="24"/>
          <w:szCs w:val="24"/>
        </w:rPr>
        <w:t>Učitelka se musí environmentálně vzdělávat</w:t>
      </w:r>
    </w:p>
    <w:p w14:paraId="0A0197BE" w14:textId="77777777" w:rsidR="00080CBD" w:rsidRPr="00080CBD" w:rsidRDefault="00080CBD" w:rsidP="00080CBD">
      <w:pPr>
        <w:spacing w:after="0" w:line="240" w:lineRule="auto"/>
        <w:rPr>
          <w:sz w:val="24"/>
          <w:szCs w:val="24"/>
        </w:rPr>
      </w:pPr>
    </w:p>
    <w:p w14:paraId="7A2703C0" w14:textId="77777777" w:rsidR="00080CBD" w:rsidRPr="00080CBD" w:rsidRDefault="00080CBD" w:rsidP="00080CBD">
      <w:pPr>
        <w:spacing w:after="0" w:line="240" w:lineRule="auto"/>
        <w:rPr>
          <w:sz w:val="24"/>
          <w:szCs w:val="24"/>
        </w:rPr>
      </w:pPr>
      <w:r w:rsidRPr="00080CBD">
        <w:rPr>
          <w:i/>
          <w:sz w:val="24"/>
          <w:szCs w:val="24"/>
          <w:u w:val="single"/>
        </w:rPr>
        <w:t>Oblasti předškolního vzdělávání EVVO</w:t>
      </w:r>
      <w:r w:rsidRPr="00080CBD">
        <w:rPr>
          <w:sz w:val="24"/>
          <w:szCs w:val="24"/>
        </w:rPr>
        <w:t>:</w:t>
      </w:r>
    </w:p>
    <w:p w14:paraId="45C7D1A3" w14:textId="77777777" w:rsidR="00080CBD" w:rsidRPr="00080CBD" w:rsidRDefault="00080CBD" w:rsidP="00DB4CA0">
      <w:pPr>
        <w:numPr>
          <w:ilvl w:val="0"/>
          <w:numId w:val="129"/>
        </w:numPr>
        <w:spacing w:after="0" w:line="240" w:lineRule="auto"/>
        <w:rPr>
          <w:sz w:val="24"/>
          <w:szCs w:val="24"/>
        </w:rPr>
      </w:pPr>
      <w:r w:rsidRPr="00080CBD">
        <w:rPr>
          <w:sz w:val="24"/>
          <w:szCs w:val="24"/>
        </w:rPr>
        <w:t>Dítě si uvědomuje existenci potravních řetězců, závislost organismu na prostředí</w:t>
      </w:r>
    </w:p>
    <w:p w14:paraId="1DC241D8" w14:textId="77777777" w:rsidR="00080CBD" w:rsidRPr="00080CBD" w:rsidRDefault="00080CBD" w:rsidP="00DB4CA0">
      <w:pPr>
        <w:numPr>
          <w:ilvl w:val="0"/>
          <w:numId w:val="129"/>
        </w:numPr>
        <w:spacing w:after="0" w:line="240" w:lineRule="auto"/>
        <w:rPr>
          <w:sz w:val="24"/>
          <w:szCs w:val="24"/>
        </w:rPr>
      </w:pPr>
      <w:r w:rsidRPr="00080CBD">
        <w:rPr>
          <w:sz w:val="24"/>
          <w:szCs w:val="24"/>
        </w:rPr>
        <w:t>Dítě si uvědomuje tok času a proměny sama sebe a také svého okolí v čase</w:t>
      </w:r>
    </w:p>
    <w:p w14:paraId="4064B6F6" w14:textId="77777777" w:rsidR="00080CBD" w:rsidRPr="00080CBD" w:rsidRDefault="00080CBD" w:rsidP="00080CBD">
      <w:pPr>
        <w:spacing w:after="0" w:line="240" w:lineRule="auto"/>
        <w:rPr>
          <w:sz w:val="24"/>
          <w:szCs w:val="24"/>
        </w:rPr>
      </w:pPr>
    </w:p>
    <w:p w14:paraId="72CBDDBF" w14:textId="77777777" w:rsidR="00080CBD" w:rsidRPr="00080CBD" w:rsidRDefault="00080CBD" w:rsidP="00080CBD">
      <w:pPr>
        <w:spacing w:after="0" w:line="240" w:lineRule="auto"/>
        <w:rPr>
          <w:sz w:val="24"/>
          <w:szCs w:val="24"/>
        </w:rPr>
      </w:pPr>
      <w:r w:rsidRPr="00080CBD">
        <w:rPr>
          <w:i/>
          <w:sz w:val="24"/>
          <w:szCs w:val="24"/>
          <w:u w:val="single"/>
        </w:rPr>
        <w:t>Poznávání základních zákonitostí</w:t>
      </w:r>
      <w:r w:rsidRPr="00080CBD">
        <w:rPr>
          <w:sz w:val="24"/>
          <w:szCs w:val="24"/>
        </w:rPr>
        <w:t>:</w:t>
      </w:r>
    </w:p>
    <w:p w14:paraId="1206D530" w14:textId="77777777" w:rsidR="00080CBD" w:rsidRPr="00080CBD" w:rsidRDefault="00080CBD" w:rsidP="00DB4CA0">
      <w:pPr>
        <w:numPr>
          <w:ilvl w:val="0"/>
          <w:numId w:val="130"/>
        </w:numPr>
        <w:spacing w:after="0" w:line="240" w:lineRule="auto"/>
        <w:rPr>
          <w:sz w:val="24"/>
          <w:szCs w:val="24"/>
        </w:rPr>
      </w:pPr>
      <w:r w:rsidRPr="00080CBD">
        <w:rPr>
          <w:sz w:val="24"/>
          <w:szCs w:val="24"/>
        </w:rPr>
        <w:t>Děti se seznamují s vhodně vybranými modelovými živočichy, rostlinami a houbami</w:t>
      </w:r>
    </w:p>
    <w:p w14:paraId="2B2D3C06" w14:textId="77777777" w:rsidR="00080CBD" w:rsidRPr="00080CBD" w:rsidRDefault="00080CBD" w:rsidP="00DB4CA0">
      <w:pPr>
        <w:numPr>
          <w:ilvl w:val="0"/>
          <w:numId w:val="130"/>
        </w:numPr>
        <w:spacing w:after="0" w:line="240" w:lineRule="auto"/>
        <w:rPr>
          <w:sz w:val="24"/>
          <w:szCs w:val="24"/>
        </w:rPr>
      </w:pPr>
      <w:r w:rsidRPr="00080CBD">
        <w:rPr>
          <w:sz w:val="24"/>
          <w:szCs w:val="24"/>
        </w:rPr>
        <w:t>Poznávají environmentální zákonitosti, př. závislost zvířat i rostlin na prostředí (pulec na suchu lekne apod.)</w:t>
      </w:r>
    </w:p>
    <w:p w14:paraId="016484C1" w14:textId="77777777" w:rsidR="00080CBD" w:rsidRPr="00080CBD" w:rsidRDefault="00080CBD" w:rsidP="00DB4CA0">
      <w:pPr>
        <w:numPr>
          <w:ilvl w:val="0"/>
          <w:numId w:val="130"/>
        </w:numPr>
        <w:spacing w:after="0" w:line="240" w:lineRule="auto"/>
        <w:rPr>
          <w:sz w:val="24"/>
          <w:szCs w:val="24"/>
        </w:rPr>
      </w:pPr>
      <w:r w:rsidRPr="00080CBD">
        <w:rPr>
          <w:sz w:val="24"/>
          <w:szCs w:val="24"/>
        </w:rPr>
        <w:t>Pozorují kompost a procesy na něm probíhající. Poznávají, co se v přírodě rozloží, co za dlouho a co ne.</w:t>
      </w:r>
    </w:p>
    <w:p w14:paraId="08459A09" w14:textId="77777777" w:rsidR="00080CBD" w:rsidRPr="00080CBD" w:rsidRDefault="00080CBD" w:rsidP="00DB4CA0">
      <w:pPr>
        <w:numPr>
          <w:ilvl w:val="0"/>
          <w:numId w:val="130"/>
        </w:numPr>
        <w:spacing w:after="0" w:line="240" w:lineRule="auto"/>
        <w:rPr>
          <w:sz w:val="24"/>
          <w:szCs w:val="24"/>
        </w:rPr>
      </w:pPr>
      <w:r w:rsidRPr="00080CBD">
        <w:rPr>
          <w:sz w:val="24"/>
          <w:szCs w:val="24"/>
        </w:rPr>
        <w:t>Vypěstují si rostlinu k jídlu (hrášek, ředkvičku). Seznamují se s tím, že potraviny jsou připravovány z rostlin, živočichů či hub, tedy že jsou to produkty z přírody (víme, co jíme)</w:t>
      </w:r>
    </w:p>
    <w:p w14:paraId="71330E67" w14:textId="77777777" w:rsidR="00080CBD" w:rsidRPr="00080CBD" w:rsidRDefault="00080CBD" w:rsidP="00DB4CA0">
      <w:pPr>
        <w:numPr>
          <w:ilvl w:val="0"/>
          <w:numId w:val="130"/>
        </w:numPr>
        <w:spacing w:after="0" w:line="240" w:lineRule="auto"/>
        <w:rPr>
          <w:sz w:val="24"/>
          <w:szCs w:val="24"/>
        </w:rPr>
      </w:pPr>
      <w:r w:rsidRPr="00080CBD">
        <w:rPr>
          <w:sz w:val="24"/>
          <w:szCs w:val="24"/>
        </w:rPr>
        <w:t>Uvědomují si potravní vztahy (koloběhy látek a živin)</w:t>
      </w:r>
    </w:p>
    <w:p w14:paraId="4EBC8788" w14:textId="77777777" w:rsidR="00080CBD" w:rsidRPr="00080CBD" w:rsidRDefault="00080CBD" w:rsidP="00DB4CA0">
      <w:pPr>
        <w:numPr>
          <w:ilvl w:val="0"/>
          <w:numId w:val="130"/>
        </w:numPr>
        <w:spacing w:after="0" w:line="240" w:lineRule="auto"/>
        <w:rPr>
          <w:sz w:val="24"/>
          <w:szCs w:val="24"/>
        </w:rPr>
      </w:pPr>
      <w:r w:rsidRPr="00080CBD">
        <w:rPr>
          <w:sz w:val="24"/>
          <w:szCs w:val="24"/>
        </w:rPr>
        <w:t>Uznávají smysluplnou existenci každého tvora, nejsou jim předávány seznamy škůdců ani schémata, zvířat odporných“ (pavouci, hadi)</w:t>
      </w:r>
    </w:p>
    <w:p w14:paraId="31A84340" w14:textId="77777777" w:rsidR="00080CBD" w:rsidRPr="00080CBD" w:rsidRDefault="00080CBD" w:rsidP="00DB4CA0">
      <w:pPr>
        <w:numPr>
          <w:ilvl w:val="0"/>
          <w:numId w:val="130"/>
        </w:numPr>
        <w:spacing w:after="0" w:line="240" w:lineRule="auto"/>
        <w:rPr>
          <w:sz w:val="24"/>
          <w:szCs w:val="24"/>
        </w:rPr>
      </w:pPr>
      <w:r w:rsidRPr="00080CBD">
        <w:rPr>
          <w:sz w:val="24"/>
          <w:szCs w:val="24"/>
        </w:rPr>
        <w:t>Zažívají pozitivní ekonomický dopad určitých činností (např. se dozvědí, jak byly využity peníze za sběr papíru)</w:t>
      </w:r>
    </w:p>
    <w:p w14:paraId="1F28B5BC" w14:textId="77777777" w:rsidR="00080CBD" w:rsidRPr="00080CBD" w:rsidRDefault="00080CBD" w:rsidP="00DB4CA0">
      <w:pPr>
        <w:numPr>
          <w:ilvl w:val="0"/>
          <w:numId w:val="130"/>
        </w:numPr>
        <w:spacing w:after="0" w:line="240" w:lineRule="auto"/>
        <w:rPr>
          <w:sz w:val="24"/>
          <w:szCs w:val="24"/>
        </w:rPr>
      </w:pPr>
      <w:r w:rsidRPr="00080CBD">
        <w:rPr>
          <w:sz w:val="24"/>
          <w:szCs w:val="24"/>
        </w:rPr>
        <w:t>Vnímají sezónní (roční období) i krátkodobé (počasí), změny a přizpůsobují jim aktivity. Respektují sezónnost vybraných aktivit.</w:t>
      </w:r>
    </w:p>
    <w:p w14:paraId="77D0ABB6" w14:textId="77777777" w:rsidR="00080CBD" w:rsidRPr="00080CBD" w:rsidRDefault="00080CBD" w:rsidP="00DB4CA0">
      <w:pPr>
        <w:numPr>
          <w:ilvl w:val="0"/>
          <w:numId w:val="130"/>
        </w:numPr>
        <w:spacing w:after="0" w:line="240" w:lineRule="auto"/>
        <w:rPr>
          <w:sz w:val="24"/>
          <w:szCs w:val="24"/>
        </w:rPr>
      </w:pPr>
      <w:r w:rsidRPr="00080CBD">
        <w:rPr>
          <w:sz w:val="24"/>
          <w:szCs w:val="24"/>
        </w:rPr>
        <w:t>Seznamují se prostřednictvím praktických činností s životem předků. Vyzkoušejí si jejich nástroje, pracovní postupy a techniky, styly života</w:t>
      </w:r>
    </w:p>
    <w:p w14:paraId="1B584AB9" w14:textId="77777777" w:rsidR="00080CBD" w:rsidRPr="00080CBD" w:rsidRDefault="00080CBD" w:rsidP="00DB4CA0">
      <w:pPr>
        <w:numPr>
          <w:ilvl w:val="0"/>
          <w:numId w:val="130"/>
        </w:numPr>
        <w:spacing w:after="0" w:line="240" w:lineRule="auto"/>
        <w:rPr>
          <w:sz w:val="24"/>
          <w:szCs w:val="24"/>
        </w:rPr>
      </w:pPr>
      <w:r w:rsidRPr="00080CBD">
        <w:rPr>
          <w:sz w:val="24"/>
          <w:szCs w:val="24"/>
        </w:rPr>
        <w:t>Seznamují se s životem jiných kultur (indiánů, Eskymáků). Vyzkoušejí si některé jejich nástroje, techniky a styly života. Uvědomují si závislost stylu života lidí na podmínkách životních prostředí a sounáležitost lidí na planetě</w:t>
      </w:r>
    </w:p>
    <w:p w14:paraId="25375A60" w14:textId="77777777" w:rsidR="00080CBD" w:rsidRPr="00080CBD" w:rsidRDefault="00080CBD" w:rsidP="00080CBD">
      <w:pPr>
        <w:spacing w:after="0" w:line="240" w:lineRule="auto"/>
        <w:rPr>
          <w:sz w:val="24"/>
          <w:szCs w:val="24"/>
        </w:rPr>
      </w:pPr>
    </w:p>
    <w:p w14:paraId="5792CD12" w14:textId="77777777" w:rsidR="00080CBD" w:rsidRPr="00080CBD" w:rsidRDefault="00080CBD" w:rsidP="00080CBD">
      <w:pPr>
        <w:spacing w:after="0" w:line="240" w:lineRule="auto"/>
        <w:rPr>
          <w:sz w:val="24"/>
          <w:szCs w:val="24"/>
        </w:rPr>
      </w:pPr>
    </w:p>
    <w:p w14:paraId="35D20E38" w14:textId="77777777" w:rsidR="00080CBD" w:rsidRPr="00080CBD" w:rsidRDefault="00080CBD" w:rsidP="00080CBD">
      <w:pPr>
        <w:spacing w:after="0" w:line="240" w:lineRule="auto"/>
        <w:rPr>
          <w:sz w:val="24"/>
          <w:szCs w:val="24"/>
        </w:rPr>
      </w:pPr>
      <w:r w:rsidRPr="00080CBD">
        <w:rPr>
          <w:sz w:val="24"/>
          <w:szCs w:val="24"/>
        </w:rPr>
        <w:t>V</w:t>
      </w:r>
      <w:r w:rsidRPr="00080CBD">
        <w:rPr>
          <w:i/>
          <w:sz w:val="24"/>
          <w:szCs w:val="24"/>
          <w:u w:val="single"/>
        </w:rPr>
        <w:t>ýzkumné a badatelské dovednosti:</w:t>
      </w:r>
    </w:p>
    <w:p w14:paraId="56785CA6" w14:textId="77777777" w:rsidR="00080CBD" w:rsidRPr="00080CBD" w:rsidRDefault="00080CBD" w:rsidP="00DB4CA0">
      <w:pPr>
        <w:numPr>
          <w:ilvl w:val="0"/>
          <w:numId w:val="131"/>
        </w:numPr>
        <w:spacing w:after="0" w:line="240" w:lineRule="auto"/>
        <w:rPr>
          <w:sz w:val="24"/>
          <w:szCs w:val="24"/>
        </w:rPr>
      </w:pPr>
      <w:r w:rsidRPr="00080CBD">
        <w:rPr>
          <w:sz w:val="24"/>
          <w:szCs w:val="24"/>
        </w:rPr>
        <w:t xml:space="preserve">Již v mateřské škole rozvíjíme výzkumné a badatelské dovednosti formou nabídky </w:t>
      </w:r>
    </w:p>
    <w:p w14:paraId="62873221" w14:textId="77777777" w:rsidR="00080CBD" w:rsidRPr="00080CBD" w:rsidRDefault="00080CBD" w:rsidP="00DB4CA0">
      <w:pPr>
        <w:numPr>
          <w:ilvl w:val="0"/>
          <w:numId w:val="131"/>
        </w:numPr>
        <w:spacing w:after="0" w:line="240" w:lineRule="auto"/>
        <w:rPr>
          <w:sz w:val="24"/>
          <w:szCs w:val="24"/>
        </w:rPr>
      </w:pPr>
      <w:r w:rsidRPr="00080CBD">
        <w:rPr>
          <w:sz w:val="24"/>
          <w:szCs w:val="24"/>
        </w:rPr>
        <w:t>Dítě se seznamuje se svými smysly a jejich čidly</w:t>
      </w:r>
    </w:p>
    <w:p w14:paraId="779B166B" w14:textId="77777777" w:rsidR="00080CBD" w:rsidRPr="00080CBD" w:rsidRDefault="00080CBD" w:rsidP="00DB4CA0">
      <w:pPr>
        <w:numPr>
          <w:ilvl w:val="0"/>
          <w:numId w:val="131"/>
        </w:numPr>
        <w:spacing w:after="0" w:line="240" w:lineRule="auto"/>
        <w:rPr>
          <w:sz w:val="24"/>
          <w:szCs w:val="24"/>
        </w:rPr>
      </w:pPr>
      <w:r w:rsidRPr="00080CBD">
        <w:rPr>
          <w:sz w:val="24"/>
          <w:szCs w:val="24"/>
        </w:rPr>
        <w:t>Poznává základní nástroje pozorování a měření</w:t>
      </w:r>
    </w:p>
    <w:p w14:paraId="13B7FF6F" w14:textId="77777777" w:rsidR="00080CBD" w:rsidRPr="00080CBD" w:rsidRDefault="00080CBD" w:rsidP="00DB4CA0">
      <w:pPr>
        <w:numPr>
          <w:ilvl w:val="0"/>
          <w:numId w:val="131"/>
        </w:numPr>
        <w:spacing w:after="0" w:line="240" w:lineRule="auto"/>
        <w:rPr>
          <w:sz w:val="24"/>
          <w:szCs w:val="24"/>
        </w:rPr>
      </w:pPr>
      <w:r w:rsidRPr="00080CBD">
        <w:rPr>
          <w:sz w:val="24"/>
          <w:szCs w:val="24"/>
        </w:rPr>
        <w:t>Učí se základům experimentu (odhad, ověření)</w:t>
      </w:r>
    </w:p>
    <w:p w14:paraId="14CF02D8" w14:textId="77777777" w:rsidR="00080CBD" w:rsidRPr="00080CBD" w:rsidRDefault="00080CBD" w:rsidP="00080CBD">
      <w:pPr>
        <w:spacing w:after="0" w:line="240" w:lineRule="auto"/>
        <w:rPr>
          <w:sz w:val="24"/>
          <w:szCs w:val="24"/>
        </w:rPr>
      </w:pPr>
    </w:p>
    <w:p w14:paraId="64ACD0D0" w14:textId="77777777" w:rsidR="00080CBD" w:rsidRPr="00080CBD" w:rsidRDefault="00080CBD" w:rsidP="00080CBD">
      <w:pPr>
        <w:spacing w:after="0" w:line="240" w:lineRule="auto"/>
        <w:rPr>
          <w:sz w:val="24"/>
          <w:szCs w:val="24"/>
        </w:rPr>
      </w:pPr>
      <w:r w:rsidRPr="00080CBD">
        <w:rPr>
          <w:i/>
          <w:sz w:val="24"/>
          <w:szCs w:val="24"/>
          <w:u w:val="single"/>
        </w:rPr>
        <w:lastRenderedPageBreak/>
        <w:t>Rozvoj výzkumných a badatelských dovedností</w:t>
      </w:r>
      <w:r w:rsidRPr="00080CBD">
        <w:rPr>
          <w:sz w:val="24"/>
          <w:szCs w:val="24"/>
        </w:rPr>
        <w:t>:</w:t>
      </w:r>
    </w:p>
    <w:p w14:paraId="54D3AC2E" w14:textId="77777777" w:rsidR="00080CBD" w:rsidRPr="00080CBD" w:rsidRDefault="00080CBD" w:rsidP="00DB4CA0">
      <w:pPr>
        <w:numPr>
          <w:ilvl w:val="0"/>
          <w:numId w:val="132"/>
        </w:numPr>
        <w:spacing w:after="0" w:line="240" w:lineRule="auto"/>
        <w:rPr>
          <w:sz w:val="24"/>
          <w:szCs w:val="24"/>
        </w:rPr>
      </w:pPr>
      <w:r w:rsidRPr="00080CBD">
        <w:rPr>
          <w:sz w:val="24"/>
          <w:szCs w:val="24"/>
        </w:rPr>
        <w:t>Děti se učí kriticky myslet (hledání pravd a polopravd), rozlišovat fakta a fikci (např. v pohádkách)</w:t>
      </w:r>
    </w:p>
    <w:p w14:paraId="57813AC6" w14:textId="77777777" w:rsidR="00080CBD" w:rsidRPr="00080CBD" w:rsidRDefault="00080CBD" w:rsidP="00DB4CA0">
      <w:pPr>
        <w:numPr>
          <w:ilvl w:val="0"/>
          <w:numId w:val="132"/>
        </w:numPr>
        <w:spacing w:after="0" w:line="240" w:lineRule="auto"/>
        <w:rPr>
          <w:sz w:val="24"/>
          <w:szCs w:val="24"/>
        </w:rPr>
      </w:pPr>
      <w:r w:rsidRPr="00080CBD">
        <w:rPr>
          <w:sz w:val="24"/>
          <w:szCs w:val="24"/>
        </w:rPr>
        <w:t>Dostávají podněty pro hmat, sluch, chuť, čich, tj. nejen pro zrak. Učí se poznávat svět všemi smysly.</w:t>
      </w:r>
    </w:p>
    <w:p w14:paraId="13B8A482" w14:textId="77777777" w:rsidR="00080CBD" w:rsidRPr="00080CBD" w:rsidRDefault="00080CBD" w:rsidP="00DB4CA0">
      <w:pPr>
        <w:numPr>
          <w:ilvl w:val="0"/>
          <w:numId w:val="132"/>
        </w:numPr>
        <w:spacing w:after="0" w:line="240" w:lineRule="auto"/>
        <w:rPr>
          <w:sz w:val="24"/>
          <w:szCs w:val="24"/>
        </w:rPr>
      </w:pPr>
      <w:r w:rsidRPr="00080CBD">
        <w:rPr>
          <w:sz w:val="24"/>
          <w:szCs w:val="24"/>
        </w:rPr>
        <w:t>Mají dostatek příležitostí k manipulaci s vhodně vybranými pomůckami a nástroji (kuchyňské váhy, nůž, plastové pipety, metr, hmoždíř, lupa)</w:t>
      </w:r>
    </w:p>
    <w:p w14:paraId="2D8BDC41" w14:textId="77777777" w:rsidR="00080CBD" w:rsidRPr="00080CBD" w:rsidRDefault="00080CBD" w:rsidP="00DB4CA0">
      <w:pPr>
        <w:numPr>
          <w:ilvl w:val="0"/>
          <w:numId w:val="133"/>
        </w:numPr>
        <w:spacing w:after="0" w:line="240" w:lineRule="auto"/>
        <w:rPr>
          <w:sz w:val="24"/>
          <w:szCs w:val="24"/>
        </w:rPr>
      </w:pPr>
      <w:r w:rsidRPr="00080CBD">
        <w:rPr>
          <w:sz w:val="24"/>
          <w:szCs w:val="24"/>
        </w:rPr>
        <w:t>Učí se základům vědeckého pozorování (mapování problémů, odhad předpokládaného výsledku, pokus, hodnocení, diskuze, závěr)</w:t>
      </w:r>
    </w:p>
    <w:p w14:paraId="698D78F6" w14:textId="77777777" w:rsidR="00080CBD" w:rsidRPr="00080CBD" w:rsidRDefault="00080CBD" w:rsidP="00DB4CA0">
      <w:pPr>
        <w:numPr>
          <w:ilvl w:val="0"/>
          <w:numId w:val="133"/>
        </w:numPr>
        <w:spacing w:after="0" w:line="240" w:lineRule="auto"/>
        <w:rPr>
          <w:sz w:val="24"/>
          <w:szCs w:val="24"/>
        </w:rPr>
      </w:pPr>
      <w:r w:rsidRPr="00080CBD">
        <w:rPr>
          <w:sz w:val="24"/>
          <w:szCs w:val="24"/>
        </w:rPr>
        <w:t>Experimentují; pod vlídným dozorem učitelky se učí základům experimentu. Zažívají oceňování vlastních objevů (byť malých, nevýznamných pro lidstvo) od učitelky.</w:t>
      </w:r>
    </w:p>
    <w:p w14:paraId="73665CEA" w14:textId="77777777" w:rsidR="00080CBD" w:rsidRPr="00080CBD" w:rsidRDefault="00080CBD" w:rsidP="00DB4CA0">
      <w:pPr>
        <w:numPr>
          <w:ilvl w:val="0"/>
          <w:numId w:val="133"/>
        </w:numPr>
        <w:spacing w:after="0" w:line="240" w:lineRule="auto"/>
        <w:rPr>
          <w:sz w:val="24"/>
          <w:szCs w:val="24"/>
        </w:rPr>
      </w:pPr>
      <w:r w:rsidRPr="00080CBD">
        <w:rPr>
          <w:sz w:val="24"/>
          <w:szCs w:val="24"/>
        </w:rPr>
        <w:t>Získávají informace z prostředí či krajiny (př. stromy mají povadlé listy, je sucho, potřebovaly by zalít; zvířata si dělají velké zásoby, bude tuhá zima apod.)</w:t>
      </w:r>
    </w:p>
    <w:p w14:paraId="39077E43" w14:textId="77777777" w:rsidR="00080CBD" w:rsidRPr="00080CBD" w:rsidRDefault="00080CBD" w:rsidP="00DB4CA0">
      <w:pPr>
        <w:numPr>
          <w:ilvl w:val="0"/>
          <w:numId w:val="133"/>
        </w:numPr>
        <w:spacing w:after="0" w:line="240" w:lineRule="auto"/>
        <w:rPr>
          <w:sz w:val="24"/>
          <w:szCs w:val="24"/>
        </w:rPr>
      </w:pPr>
      <w:r w:rsidRPr="00080CBD">
        <w:rPr>
          <w:sz w:val="24"/>
          <w:szCs w:val="24"/>
        </w:rPr>
        <w:t>Vnímají přírodu a přírodní procesy v delších časových úsecích (roční období)</w:t>
      </w:r>
    </w:p>
    <w:p w14:paraId="6F83908D" w14:textId="77777777" w:rsidR="00080CBD" w:rsidRPr="00080CBD" w:rsidRDefault="00080CBD" w:rsidP="00080CBD">
      <w:pPr>
        <w:spacing w:after="0" w:line="240" w:lineRule="auto"/>
        <w:rPr>
          <w:sz w:val="24"/>
          <w:szCs w:val="24"/>
        </w:rPr>
      </w:pPr>
      <w:r w:rsidRPr="00080CBD">
        <w:rPr>
          <w:sz w:val="24"/>
          <w:szCs w:val="24"/>
        </w:rPr>
        <w:t>Děti nežijí izolovaně, netráví veškerý čas hrou, ale podílejí se na reálném (ideálně udržitelném) životě dospělých, učí se sebeobsluze. Vidí udržitelné chování učitelky a dalších dospělých osob. V rámci svých možností pracují společně s učitelkou na zahrádce, vyrábějí drobné předměty z přírodních materiálů (př. podzimní dílničky), účastní se sezónních místních aktivit (shrabování listí, úklid sněhu, sázení rostlinek apod.)</w:t>
      </w:r>
    </w:p>
    <w:p w14:paraId="254D649D" w14:textId="77777777" w:rsidR="00080CBD" w:rsidRPr="00080CBD" w:rsidRDefault="00080CBD" w:rsidP="00080CBD">
      <w:pPr>
        <w:spacing w:after="0" w:line="240" w:lineRule="auto"/>
        <w:rPr>
          <w:sz w:val="24"/>
          <w:szCs w:val="24"/>
        </w:rPr>
      </w:pPr>
    </w:p>
    <w:p w14:paraId="2519AA63" w14:textId="77777777" w:rsidR="00080CBD" w:rsidRPr="00080CBD" w:rsidRDefault="00080CBD" w:rsidP="00080CBD">
      <w:pPr>
        <w:spacing w:after="0" w:line="240" w:lineRule="auto"/>
        <w:rPr>
          <w:i/>
          <w:sz w:val="24"/>
          <w:szCs w:val="24"/>
          <w:u w:val="single"/>
        </w:rPr>
      </w:pPr>
      <w:r w:rsidRPr="00080CBD">
        <w:rPr>
          <w:i/>
          <w:sz w:val="24"/>
          <w:szCs w:val="24"/>
          <w:u w:val="single"/>
        </w:rPr>
        <w:t>Zapojení do udržitelného života:</w:t>
      </w:r>
    </w:p>
    <w:p w14:paraId="64AA5927" w14:textId="77777777" w:rsidR="00080CBD" w:rsidRPr="00080CBD" w:rsidRDefault="00080CBD" w:rsidP="00DB4CA0">
      <w:pPr>
        <w:numPr>
          <w:ilvl w:val="0"/>
          <w:numId w:val="134"/>
        </w:numPr>
        <w:spacing w:after="0" w:line="240" w:lineRule="auto"/>
        <w:rPr>
          <w:sz w:val="24"/>
          <w:szCs w:val="24"/>
        </w:rPr>
      </w:pPr>
      <w:r w:rsidRPr="00080CBD">
        <w:rPr>
          <w:sz w:val="24"/>
          <w:szCs w:val="24"/>
        </w:rPr>
        <w:t>Děti se přiměřeně podílejí na práci pro přírodu (pletí, zalévání, krmení zvířátek, sběr odpadků apod.)</w:t>
      </w:r>
    </w:p>
    <w:p w14:paraId="762B080E" w14:textId="77777777" w:rsidR="00080CBD" w:rsidRPr="00080CBD" w:rsidRDefault="00080CBD" w:rsidP="00DB4CA0">
      <w:pPr>
        <w:numPr>
          <w:ilvl w:val="0"/>
          <w:numId w:val="134"/>
        </w:numPr>
        <w:spacing w:after="0" w:line="240" w:lineRule="auto"/>
        <w:rPr>
          <w:sz w:val="24"/>
          <w:szCs w:val="24"/>
        </w:rPr>
      </w:pPr>
      <w:r w:rsidRPr="00080CBD">
        <w:rPr>
          <w:sz w:val="24"/>
          <w:szCs w:val="24"/>
        </w:rPr>
        <w:t>Tvoří a pracují při výtvarných činnostech s přírodninami. Vyrábějí s přírodních materiálů (podzimní, zimní a jarní věnec, vánoční a velikonoční ozdoby).</w:t>
      </w:r>
    </w:p>
    <w:p w14:paraId="6BE0E796" w14:textId="77777777" w:rsidR="00080CBD" w:rsidRPr="00080CBD" w:rsidRDefault="00080CBD" w:rsidP="00DB4CA0">
      <w:pPr>
        <w:numPr>
          <w:ilvl w:val="0"/>
          <w:numId w:val="134"/>
        </w:numPr>
        <w:spacing w:after="0" w:line="240" w:lineRule="auto"/>
        <w:rPr>
          <w:sz w:val="24"/>
          <w:szCs w:val="24"/>
        </w:rPr>
      </w:pPr>
      <w:r w:rsidRPr="00080CBD">
        <w:rPr>
          <w:sz w:val="24"/>
          <w:szCs w:val="24"/>
        </w:rPr>
        <w:t>Podílejí se na úpravách okolí MŠ (hrabání listí, péče o studánku, vytrhávání plevele – účastní se brigády s rodiči)</w:t>
      </w:r>
    </w:p>
    <w:p w14:paraId="2E2151EA" w14:textId="77777777" w:rsidR="00080CBD" w:rsidRPr="00080CBD" w:rsidRDefault="00080CBD" w:rsidP="00DB4CA0">
      <w:pPr>
        <w:numPr>
          <w:ilvl w:val="0"/>
          <w:numId w:val="134"/>
        </w:numPr>
        <w:spacing w:after="0" w:line="240" w:lineRule="auto"/>
        <w:rPr>
          <w:sz w:val="24"/>
          <w:szCs w:val="24"/>
        </w:rPr>
      </w:pPr>
      <w:r w:rsidRPr="00080CBD">
        <w:rPr>
          <w:sz w:val="24"/>
          <w:szCs w:val="24"/>
        </w:rPr>
        <w:t>Mají možnost podílet se na přípravě pokrmů tradičními způsoby, např. jáhlová kaše</w:t>
      </w:r>
    </w:p>
    <w:p w14:paraId="4F50518D" w14:textId="77777777" w:rsidR="00080CBD" w:rsidRPr="00080CBD" w:rsidRDefault="00080CBD" w:rsidP="00DB4CA0">
      <w:pPr>
        <w:numPr>
          <w:ilvl w:val="0"/>
          <w:numId w:val="134"/>
        </w:numPr>
        <w:spacing w:after="0" w:line="240" w:lineRule="auto"/>
        <w:rPr>
          <w:sz w:val="24"/>
          <w:szCs w:val="24"/>
        </w:rPr>
      </w:pPr>
      <w:r w:rsidRPr="00080CBD">
        <w:rPr>
          <w:sz w:val="24"/>
          <w:szCs w:val="24"/>
        </w:rPr>
        <w:t>Šetří potravinami, i když je jich nadbytek, uvědomují si, že jiní (lidé i zvířata) mají i dnes hlad</w:t>
      </w:r>
    </w:p>
    <w:p w14:paraId="57557C5E" w14:textId="77777777" w:rsidR="00080CBD" w:rsidRPr="00080CBD" w:rsidRDefault="00080CBD" w:rsidP="00DB4CA0">
      <w:pPr>
        <w:numPr>
          <w:ilvl w:val="0"/>
          <w:numId w:val="134"/>
        </w:numPr>
        <w:spacing w:after="0" w:line="240" w:lineRule="auto"/>
        <w:rPr>
          <w:sz w:val="24"/>
          <w:szCs w:val="24"/>
        </w:rPr>
      </w:pPr>
      <w:r w:rsidRPr="00080CBD">
        <w:rPr>
          <w:sz w:val="24"/>
          <w:szCs w:val="24"/>
        </w:rPr>
        <w:t>Používají také staré, zděděné věci (oblečení, pomůcky i hračky)</w:t>
      </w:r>
    </w:p>
    <w:p w14:paraId="0590FC71" w14:textId="77777777" w:rsidR="00080CBD" w:rsidRPr="00080CBD" w:rsidRDefault="00080CBD" w:rsidP="00DB4CA0">
      <w:pPr>
        <w:numPr>
          <w:ilvl w:val="0"/>
          <w:numId w:val="134"/>
        </w:numPr>
        <w:spacing w:after="0" w:line="240" w:lineRule="auto"/>
        <w:rPr>
          <w:sz w:val="24"/>
          <w:szCs w:val="24"/>
        </w:rPr>
      </w:pPr>
      <w:r w:rsidRPr="00080CBD">
        <w:rPr>
          <w:sz w:val="24"/>
          <w:szCs w:val="24"/>
        </w:rPr>
        <w:t>Přednostně vybírají na trhu místní výrobky (Kateřinské trhy v Uherském Brodě)</w:t>
      </w:r>
    </w:p>
    <w:p w14:paraId="263129CF" w14:textId="77777777" w:rsidR="00080CBD" w:rsidRPr="00080CBD" w:rsidRDefault="00080CBD" w:rsidP="00DB4CA0">
      <w:pPr>
        <w:numPr>
          <w:ilvl w:val="0"/>
          <w:numId w:val="134"/>
        </w:numPr>
        <w:spacing w:after="0" w:line="240" w:lineRule="auto"/>
        <w:rPr>
          <w:sz w:val="24"/>
          <w:szCs w:val="24"/>
        </w:rPr>
      </w:pPr>
      <w:r w:rsidRPr="00080CBD">
        <w:rPr>
          <w:sz w:val="24"/>
          <w:szCs w:val="24"/>
        </w:rPr>
        <w:t>Setkávají se s řemeslníky, získávají vhled do technologií přípravy (jak se co dělá, co z čeho se vyrábí). Uvědomují si, že potraviny, léky a mnohé užitečné předměty (nábytek) jsou přírodního původu.</w:t>
      </w:r>
    </w:p>
    <w:p w14:paraId="471DAADD" w14:textId="77777777" w:rsidR="00080CBD" w:rsidRPr="00080CBD" w:rsidRDefault="00080CBD" w:rsidP="00DB4CA0">
      <w:pPr>
        <w:numPr>
          <w:ilvl w:val="0"/>
          <w:numId w:val="134"/>
        </w:numPr>
        <w:spacing w:after="0" w:line="240" w:lineRule="auto"/>
        <w:rPr>
          <w:sz w:val="24"/>
          <w:szCs w:val="24"/>
        </w:rPr>
      </w:pPr>
      <w:r w:rsidRPr="00080CBD">
        <w:rPr>
          <w:sz w:val="24"/>
          <w:szCs w:val="24"/>
        </w:rPr>
        <w:t>Některé věci si děti umějí vytvořit samy</w:t>
      </w:r>
    </w:p>
    <w:p w14:paraId="5830B0C2" w14:textId="77777777" w:rsidR="00080CBD" w:rsidRPr="00080CBD" w:rsidRDefault="00080CBD" w:rsidP="00DB4CA0">
      <w:pPr>
        <w:numPr>
          <w:ilvl w:val="0"/>
          <w:numId w:val="134"/>
        </w:numPr>
        <w:spacing w:after="0" w:line="240" w:lineRule="auto"/>
        <w:rPr>
          <w:sz w:val="24"/>
          <w:szCs w:val="24"/>
        </w:rPr>
      </w:pPr>
      <w:r w:rsidRPr="00080CBD">
        <w:rPr>
          <w:sz w:val="24"/>
          <w:szCs w:val="24"/>
        </w:rPr>
        <w:t>Chápou, že všechno kolem nich je z přírodních zdrojů, které nejsou obnovitelné – židle, stůl, koberec, auto, počítač, mobilní telefon</w:t>
      </w:r>
    </w:p>
    <w:p w14:paraId="5EF9DF76" w14:textId="77777777" w:rsidR="00080CBD" w:rsidRPr="00080CBD" w:rsidRDefault="00080CBD" w:rsidP="00080CBD">
      <w:pPr>
        <w:spacing w:after="0" w:line="240" w:lineRule="auto"/>
        <w:rPr>
          <w:sz w:val="24"/>
          <w:szCs w:val="24"/>
        </w:rPr>
      </w:pPr>
    </w:p>
    <w:p w14:paraId="32FE9BAB" w14:textId="77777777" w:rsidR="00080CBD" w:rsidRPr="00080CBD" w:rsidRDefault="00080CBD" w:rsidP="00080CBD">
      <w:pPr>
        <w:spacing w:after="0" w:line="240" w:lineRule="auto"/>
        <w:rPr>
          <w:i/>
          <w:sz w:val="24"/>
          <w:szCs w:val="24"/>
          <w:u w:val="single"/>
        </w:rPr>
      </w:pPr>
      <w:r w:rsidRPr="00080CBD">
        <w:rPr>
          <w:i/>
          <w:sz w:val="24"/>
          <w:szCs w:val="24"/>
          <w:u w:val="single"/>
        </w:rPr>
        <w:t>Vliv učitelky mateřské školy při EVVO:</w:t>
      </w:r>
    </w:p>
    <w:p w14:paraId="6CA6B4E0" w14:textId="77777777" w:rsidR="00080CBD" w:rsidRPr="00080CBD" w:rsidRDefault="00080CBD" w:rsidP="00DB4CA0">
      <w:pPr>
        <w:numPr>
          <w:ilvl w:val="0"/>
          <w:numId w:val="135"/>
        </w:numPr>
        <w:spacing w:after="0" w:line="240" w:lineRule="auto"/>
        <w:rPr>
          <w:sz w:val="24"/>
          <w:szCs w:val="24"/>
        </w:rPr>
      </w:pPr>
      <w:r w:rsidRPr="00080CBD">
        <w:rPr>
          <w:sz w:val="24"/>
          <w:szCs w:val="24"/>
        </w:rPr>
        <w:t>Učitelka je hned po rodičích nejvýznamnější osobou, která může ovlivnit efektivnost EVVO</w:t>
      </w:r>
    </w:p>
    <w:p w14:paraId="5275F9B3" w14:textId="77777777" w:rsidR="00080CBD" w:rsidRPr="00080CBD" w:rsidRDefault="00080CBD" w:rsidP="00DB4CA0">
      <w:pPr>
        <w:numPr>
          <w:ilvl w:val="0"/>
          <w:numId w:val="135"/>
        </w:numPr>
        <w:spacing w:after="0" w:line="240" w:lineRule="auto"/>
        <w:rPr>
          <w:sz w:val="24"/>
          <w:szCs w:val="24"/>
        </w:rPr>
      </w:pPr>
      <w:r w:rsidRPr="00080CBD">
        <w:rPr>
          <w:sz w:val="24"/>
          <w:szCs w:val="24"/>
        </w:rPr>
        <w:t>Měla by být řádně aprobována pro práci s předškolními dětmi</w:t>
      </w:r>
    </w:p>
    <w:p w14:paraId="12F9197A" w14:textId="77777777" w:rsidR="00080CBD" w:rsidRPr="00080CBD" w:rsidRDefault="00080CBD" w:rsidP="00DB4CA0">
      <w:pPr>
        <w:numPr>
          <w:ilvl w:val="0"/>
          <w:numId w:val="135"/>
        </w:numPr>
        <w:spacing w:after="0" w:line="240" w:lineRule="auto"/>
        <w:rPr>
          <w:sz w:val="24"/>
          <w:szCs w:val="24"/>
        </w:rPr>
      </w:pPr>
      <w:r w:rsidRPr="00080CBD">
        <w:rPr>
          <w:sz w:val="24"/>
          <w:szCs w:val="24"/>
        </w:rPr>
        <w:t>Získat EVVO vzdělávání</w:t>
      </w:r>
    </w:p>
    <w:p w14:paraId="795321CD" w14:textId="77777777" w:rsidR="00080CBD" w:rsidRPr="00080CBD" w:rsidRDefault="00080CBD" w:rsidP="00DB4CA0">
      <w:pPr>
        <w:numPr>
          <w:ilvl w:val="0"/>
          <w:numId w:val="135"/>
        </w:numPr>
        <w:spacing w:after="0" w:line="240" w:lineRule="auto"/>
        <w:rPr>
          <w:sz w:val="24"/>
          <w:szCs w:val="24"/>
        </w:rPr>
      </w:pPr>
      <w:r w:rsidRPr="00080CBD">
        <w:rPr>
          <w:sz w:val="24"/>
          <w:szCs w:val="24"/>
        </w:rPr>
        <w:t>Připravuje aktivity a programy v souladu s poznatky z oboru, navštěvuje EVVO semináře, seznamuje se s příklady dobré praxe</w:t>
      </w:r>
    </w:p>
    <w:p w14:paraId="0544B66E" w14:textId="77777777" w:rsidR="00080CBD" w:rsidRPr="00080CBD" w:rsidRDefault="00080CBD" w:rsidP="00DB4CA0">
      <w:pPr>
        <w:numPr>
          <w:ilvl w:val="0"/>
          <w:numId w:val="135"/>
        </w:numPr>
        <w:spacing w:after="0" w:line="240" w:lineRule="auto"/>
        <w:rPr>
          <w:sz w:val="24"/>
          <w:szCs w:val="24"/>
        </w:rPr>
      </w:pPr>
      <w:r w:rsidRPr="00080CBD">
        <w:rPr>
          <w:sz w:val="24"/>
          <w:szCs w:val="24"/>
        </w:rPr>
        <w:t>Upřednostňuje vlastní práci s dětmi před návštěvy ekocenter</w:t>
      </w:r>
    </w:p>
    <w:p w14:paraId="38173E4D" w14:textId="77777777" w:rsidR="00080CBD" w:rsidRPr="00080CBD" w:rsidRDefault="00080CBD" w:rsidP="00DB4CA0">
      <w:pPr>
        <w:numPr>
          <w:ilvl w:val="0"/>
          <w:numId w:val="135"/>
        </w:numPr>
        <w:spacing w:after="0" w:line="240" w:lineRule="auto"/>
        <w:rPr>
          <w:sz w:val="24"/>
          <w:szCs w:val="24"/>
        </w:rPr>
      </w:pPr>
      <w:r w:rsidRPr="00080CBD">
        <w:rPr>
          <w:sz w:val="24"/>
          <w:szCs w:val="24"/>
        </w:rPr>
        <w:t>Poskytuje dětem věcně správné, vhodně zjednodušené a zajímavě podané informace</w:t>
      </w:r>
    </w:p>
    <w:p w14:paraId="6EBDED7B" w14:textId="77777777" w:rsidR="00080CBD" w:rsidRPr="00080CBD" w:rsidRDefault="00080CBD" w:rsidP="00DB4CA0">
      <w:pPr>
        <w:numPr>
          <w:ilvl w:val="0"/>
          <w:numId w:val="135"/>
        </w:numPr>
        <w:spacing w:after="0" w:line="240" w:lineRule="auto"/>
        <w:rPr>
          <w:sz w:val="24"/>
          <w:szCs w:val="24"/>
        </w:rPr>
      </w:pPr>
      <w:r w:rsidRPr="00080CBD">
        <w:rPr>
          <w:sz w:val="24"/>
          <w:szCs w:val="24"/>
        </w:rPr>
        <w:lastRenderedPageBreak/>
        <w:t>Nebojí se přiznat, že něco neví nebo nezná, ukáže dětem postup, jak informace vyhledat</w:t>
      </w:r>
    </w:p>
    <w:p w14:paraId="074C7BE7" w14:textId="77777777" w:rsidR="00080CBD" w:rsidRPr="00080CBD" w:rsidRDefault="00080CBD" w:rsidP="00DB4CA0">
      <w:pPr>
        <w:numPr>
          <w:ilvl w:val="0"/>
          <w:numId w:val="135"/>
        </w:numPr>
        <w:spacing w:after="0" w:line="240" w:lineRule="auto"/>
        <w:rPr>
          <w:sz w:val="24"/>
          <w:szCs w:val="24"/>
        </w:rPr>
      </w:pPr>
      <w:r w:rsidRPr="00080CBD">
        <w:rPr>
          <w:sz w:val="24"/>
          <w:szCs w:val="24"/>
        </w:rPr>
        <w:t>Respektuje individuální zvláštnosti osobnosti i vývoje každého dítěte, dítě nepřetěžuje (např. požadavkem na znalost názvu stromů, živočichů, rostlin)</w:t>
      </w:r>
    </w:p>
    <w:p w14:paraId="1C39F5E8" w14:textId="77777777" w:rsidR="00080CBD" w:rsidRPr="00080CBD" w:rsidRDefault="00080CBD" w:rsidP="00DB4CA0">
      <w:pPr>
        <w:numPr>
          <w:ilvl w:val="0"/>
          <w:numId w:val="135"/>
        </w:numPr>
        <w:spacing w:after="0" w:line="240" w:lineRule="auto"/>
        <w:rPr>
          <w:sz w:val="24"/>
          <w:szCs w:val="24"/>
        </w:rPr>
      </w:pPr>
      <w:r w:rsidRPr="00080CBD">
        <w:rPr>
          <w:sz w:val="24"/>
          <w:szCs w:val="24"/>
        </w:rPr>
        <w:t>Podporuje zvídavost, oceňuje aktivitu a tvořivost dětí</w:t>
      </w:r>
    </w:p>
    <w:p w14:paraId="769B8677" w14:textId="77777777" w:rsidR="00080CBD" w:rsidRPr="00080CBD" w:rsidRDefault="00080CBD" w:rsidP="00DB4CA0">
      <w:pPr>
        <w:numPr>
          <w:ilvl w:val="0"/>
          <w:numId w:val="136"/>
        </w:numPr>
        <w:spacing w:after="0" w:line="240" w:lineRule="auto"/>
        <w:rPr>
          <w:sz w:val="24"/>
          <w:szCs w:val="24"/>
        </w:rPr>
      </w:pPr>
      <w:r w:rsidRPr="00080CBD">
        <w:rPr>
          <w:sz w:val="24"/>
          <w:szCs w:val="24"/>
        </w:rPr>
        <w:t>Aktivně upravuje vnitřní i venkovní prostředí MŠ tak, aby lépe vyhovovalo požadavkům EVVO</w:t>
      </w:r>
    </w:p>
    <w:p w14:paraId="4782847B" w14:textId="77777777" w:rsidR="00080CBD" w:rsidRPr="00080CBD" w:rsidRDefault="00080CBD" w:rsidP="00DB4CA0">
      <w:pPr>
        <w:numPr>
          <w:ilvl w:val="0"/>
          <w:numId w:val="136"/>
        </w:numPr>
        <w:spacing w:after="0" w:line="240" w:lineRule="auto"/>
        <w:rPr>
          <w:sz w:val="24"/>
          <w:szCs w:val="24"/>
        </w:rPr>
      </w:pPr>
      <w:r w:rsidRPr="00080CBD">
        <w:rPr>
          <w:sz w:val="24"/>
          <w:szCs w:val="24"/>
        </w:rPr>
        <w:t>Zapojuje děti do společné práce, dbá na sebeobsluhu dětí</w:t>
      </w:r>
    </w:p>
    <w:p w14:paraId="75214942" w14:textId="77777777" w:rsidR="00080CBD" w:rsidRPr="00080CBD" w:rsidRDefault="00080CBD" w:rsidP="00DB4CA0">
      <w:pPr>
        <w:numPr>
          <w:ilvl w:val="0"/>
          <w:numId w:val="136"/>
        </w:numPr>
        <w:spacing w:after="0" w:line="240" w:lineRule="auto"/>
        <w:rPr>
          <w:sz w:val="24"/>
          <w:szCs w:val="24"/>
        </w:rPr>
      </w:pPr>
      <w:r w:rsidRPr="00080CBD">
        <w:rPr>
          <w:sz w:val="24"/>
          <w:szCs w:val="24"/>
        </w:rPr>
        <w:t>Kriticky hodnotí informace (např. reklamy)</w:t>
      </w:r>
    </w:p>
    <w:p w14:paraId="19045C5E" w14:textId="77777777" w:rsidR="00080CBD" w:rsidRPr="00080CBD" w:rsidRDefault="00080CBD" w:rsidP="00DB4CA0">
      <w:pPr>
        <w:numPr>
          <w:ilvl w:val="0"/>
          <w:numId w:val="136"/>
        </w:numPr>
        <w:spacing w:after="0" w:line="240" w:lineRule="auto"/>
        <w:rPr>
          <w:sz w:val="24"/>
          <w:szCs w:val="24"/>
        </w:rPr>
      </w:pPr>
      <w:r w:rsidRPr="00080CBD">
        <w:rPr>
          <w:sz w:val="24"/>
          <w:szCs w:val="24"/>
        </w:rPr>
        <w:t>Zapojuje rodiče, popřípadě seniory či veřejnost do života MŠ (př. čtení pohádek od babiček a seniorů obce)</w:t>
      </w:r>
    </w:p>
    <w:p w14:paraId="5758517F" w14:textId="77777777" w:rsidR="00080CBD" w:rsidRPr="00080CBD" w:rsidRDefault="00080CBD" w:rsidP="00DB4CA0">
      <w:pPr>
        <w:numPr>
          <w:ilvl w:val="0"/>
          <w:numId w:val="136"/>
        </w:numPr>
        <w:spacing w:after="0" w:line="240" w:lineRule="auto"/>
        <w:rPr>
          <w:sz w:val="24"/>
          <w:szCs w:val="24"/>
        </w:rPr>
      </w:pPr>
      <w:r w:rsidRPr="00080CBD">
        <w:rPr>
          <w:sz w:val="24"/>
          <w:szCs w:val="24"/>
        </w:rPr>
        <w:t>Organizuje programy (myslivci, sokolníci apod.)</w:t>
      </w:r>
    </w:p>
    <w:p w14:paraId="723B5CAF" w14:textId="77777777" w:rsidR="00080CBD" w:rsidRPr="00080CBD" w:rsidRDefault="00080CBD" w:rsidP="00DB4CA0">
      <w:pPr>
        <w:numPr>
          <w:ilvl w:val="0"/>
          <w:numId w:val="136"/>
        </w:numPr>
        <w:spacing w:after="0" w:line="240" w:lineRule="auto"/>
        <w:rPr>
          <w:sz w:val="24"/>
          <w:szCs w:val="24"/>
        </w:rPr>
      </w:pPr>
      <w:r w:rsidRPr="00080CBD">
        <w:rPr>
          <w:sz w:val="24"/>
          <w:szCs w:val="24"/>
        </w:rPr>
        <w:t>Je dětem pozitivním vzorem, samu sebe pozitivně vnímá a rozvíjí</w:t>
      </w:r>
    </w:p>
    <w:p w14:paraId="6A5FA6D3" w14:textId="77777777" w:rsidR="00080CBD" w:rsidRPr="00080CBD" w:rsidRDefault="00080CBD" w:rsidP="00080CBD">
      <w:pPr>
        <w:spacing w:after="0" w:line="240" w:lineRule="auto"/>
        <w:rPr>
          <w:sz w:val="24"/>
          <w:szCs w:val="24"/>
        </w:rPr>
      </w:pPr>
    </w:p>
    <w:p w14:paraId="728FD33A" w14:textId="77777777" w:rsidR="00080CBD" w:rsidRPr="00080CBD" w:rsidRDefault="00080CBD" w:rsidP="00080CBD">
      <w:pPr>
        <w:spacing w:after="0" w:line="240" w:lineRule="auto"/>
        <w:rPr>
          <w:i/>
          <w:sz w:val="24"/>
          <w:szCs w:val="24"/>
          <w:u w:val="single"/>
        </w:rPr>
      </w:pPr>
    </w:p>
    <w:p w14:paraId="12A74B77" w14:textId="77777777" w:rsidR="00080CBD" w:rsidRPr="00080CBD" w:rsidRDefault="00080CBD" w:rsidP="00080CBD">
      <w:pPr>
        <w:spacing w:after="0" w:line="240" w:lineRule="auto"/>
        <w:rPr>
          <w:i/>
          <w:sz w:val="24"/>
          <w:szCs w:val="24"/>
          <w:u w:val="single"/>
        </w:rPr>
      </w:pPr>
      <w:r w:rsidRPr="00080CBD">
        <w:rPr>
          <w:i/>
          <w:sz w:val="24"/>
          <w:szCs w:val="24"/>
          <w:u w:val="single"/>
        </w:rPr>
        <w:t>Školní zahrada = místo podnětů a příležitostí:</w:t>
      </w:r>
    </w:p>
    <w:p w14:paraId="3706BD38" w14:textId="77777777" w:rsidR="00080CBD" w:rsidRPr="00080CBD" w:rsidRDefault="00080CBD" w:rsidP="00DB4CA0">
      <w:pPr>
        <w:numPr>
          <w:ilvl w:val="0"/>
          <w:numId w:val="137"/>
        </w:numPr>
        <w:spacing w:after="0" w:line="240" w:lineRule="auto"/>
        <w:rPr>
          <w:sz w:val="24"/>
          <w:szCs w:val="24"/>
        </w:rPr>
      </w:pPr>
      <w:r w:rsidRPr="00080CBD">
        <w:rPr>
          <w:sz w:val="24"/>
          <w:szCs w:val="24"/>
        </w:rPr>
        <w:t>Poskytuje dětem různá zákoutí, prostředí a herní prvky</w:t>
      </w:r>
    </w:p>
    <w:p w14:paraId="1895CE89" w14:textId="77777777" w:rsidR="00080CBD" w:rsidRPr="00080CBD" w:rsidRDefault="00080CBD" w:rsidP="00DB4CA0">
      <w:pPr>
        <w:numPr>
          <w:ilvl w:val="0"/>
          <w:numId w:val="137"/>
        </w:numPr>
        <w:spacing w:after="0" w:line="240" w:lineRule="auto"/>
        <w:rPr>
          <w:sz w:val="24"/>
          <w:szCs w:val="24"/>
        </w:rPr>
      </w:pPr>
      <w:r w:rsidRPr="00080CBD">
        <w:rPr>
          <w:sz w:val="24"/>
          <w:szCs w:val="24"/>
        </w:rPr>
        <w:t xml:space="preserve">Není omezena jen na anglický trávním a zpevněné povrchy </w:t>
      </w:r>
    </w:p>
    <w:p w14:paraId="4621124B" w14:textId="77777777" w:rsidR="00080CBD" w:rsidRPr="00080CBD" w:rsidRDefault="00080CBD" w:rsidP="00DB4CA0">
      <w:pPr>
        <w:numPr>
          <w:ilvl w:val="0"/>
          <w:numId w:val="137"/>
        </w:numPr>
        <w:spacing w:after="0" w:line="240" w:lineRule="auto"/>
        <w:rPr>
          <w:sz w:val="24"/>
          <w:szCs w:val="24"/>
        </w:rPr>
      </w:pPr>
      <w:r w:rsidRPr="00080CBD">
        <w:rPr>
          <w:sz w:val="24"/>
          <w:szCs w:val="24"/>
        </w:rPr>
        <w:t>Na zahradě je umístěna větrná korouhvička, větrníky, aby děti mohly sledovat sílu větru</w:t>
      </w:r>
    </w:p>
    <w:p w14:paraId="7DC7ADBF" w14:textId="77777777" w:rsidR="00080CBD" w:rsidRPr="00080CBD" w:rsidRDefault="00080CBD" w:rsidP="00DB4CA0">
      <w:pPr>
        <w:numPr>
          <w:ilvl w:val="0"/>
          <w:numId w:val="137"/>
        </w:numPr>
        <w:spacing w:after="0" w:line="240" w:lineRule="auto"/>
        <w:rPr>
          <w:sz w:val="24"/>
          <w:szCs w:val="24"/>
        </w:rPr>
      </w:pPr>
      <w:r w:rsidRPr="00080CBD">
        <w:rPr>
          <w:sz w:val="24"/>
          <w:szCs w:val="24"/>
        </w:rPr>
        <w:t>Na zahradě je umístěna nádoba na sledování množství dešťové vody, děti mají seznamovat se s živlem voda a s vodními živočichy</w:t>
      </w:r>
    </w:p>
    <w:p w14:paraId="706164CE" w14:textId="77777777" w:rsidR="00080CBD" w:rsidRPr="00080CBD" w:rsidRDefault="00080CBD" w:rsidP="00DB4CA0">
      <w:pPr>
        <w:numPr>
          <w:ilvl w:val="0"/>
          <w:numId w:val="137"/>
        </w:numPr>
        <w:spacing w:after="0" w:line="240" w:lineRule="auto"/>
        <w:rPr>
          <w:sz w:val="24"/>
          <w:szCs w:val="24"/>
        </w:rPr>
      </w:pPr>
      <w:r w:rsidRPr="00080CBD">
        <w:rPr>
          <w:sz w:val="24"/>
          <w:szCs w:val="24"/>
        </w:rPr>
        <w:t xml:space="preserve">Ohniště slouží pro slavnostní příležitosti (stavění a kácení máje, začátek a ukončení školního roku, spalování napadaných větviček ze školní zahrady). Děti mají možnost seznámit se s živlem oheň. </w:t>
      </w:r>
    </w:p>
    <w:p w14:paraId="63652CBE" w14:textId="77777777" w:rsidR="00080CBD" w:rsidRPr="00080CBD" w:rsidRDefault="00080CBD" w:rsidP="00DB4CA0">
      <w:pPr>
        <w:numPr>
          <w:ilvl w:val="0"/>
          <w:numId w:val="137"/>
        </w:numPr>
        <w:spacing w:after="0" w:line="240" w:lineRule="auto"/>
        <w:rPr>
          <w:sz w:val="24"/>
          <w:szCs w:val="24"/>
        </w:rPr>
      </w:pPr>
      <w:r w:rsidRPr="00080CBD">
        <w:rPr>
          <w:sz w:val="24"/>
          <w:szCs w:val="24"/>
        </w:rPr>
        <w:t>Děti sbírají bylinky a suší je, sklízejí zahradní plody, šípky na čaj</w:t>
      </w:r>
    </w:p>
    <w:p w14:paraId="3B72633E" w14:textId="77777777" w:rsidR="00080CBD" w:rsidRPr="00080CBD" w:rsidRDefault="00080CBD" w:rsidP="00080CBD">
      <w:pPr>
        <w:spacing w:after="0" w:line="240" w:lineRule="auto"/>
        <w:rPr>
          <w:sz w:val="24"/>
          <w:szCs w:val="24"/>
        </w:rPr>
      </w:pPr>
    </w:p>
    <w:p w14:paraId="2E5622C8" w14:textId="77777777" w:rsidR="00080CBD" w:rsidRPr="00080CBD" w:rsidRDefault="00080CBD" w:rsidP="00080CBD">
      <w:pPr>
        <w:spacing w:after="0" w:line="240" w:lineRule="auto"/>
        <w:rPr>
          <w:i/>
          <w:sz w:val="24"/>
          <w:szCs w:val="24"/>
          <w:u w:val="single"/>
        </w:rPr>
      </w:pPr>
      <w:r w:rsidRPr="00080CBD">
        <w:rPr>
          <w:i/>
          <w:sz w:val="24"/>
          <w:szCs w:val="24"/>
          <w:u w:val="single"/>
        </w:rPr>
        <w:t>Pro seznámení s živými tvory je na zahradě:</w:t>
      </w:r>
    </w:p>
    <w:p w14:paraId="398123A8" w14:textId="77777777" w:rsidR="00080CBD" w:rsidRPr="00080CBD" w:rsidRDefault="00080CBD" w:rsidP="00DB4CA0">
      <w:pPr>
        <w:numPr>
          <w:ilvl w:val="0"/>
          <w:numId w:val="138"/>
        </w:numPr>
        <w:spacing w:after="0" w:line="240" w:lineRule="auto"/>
        <w:rPr>
          <w:sz w:val="24"/>
          <w:szCs w:val="24"/>
        </w:rPr>
      </w:pPr>
      <w:r w:rsidRPr="00080CBD">
        <w:rPr>
          <w:sz w:val="24"/>
          <w:szCs w:val="24"/>
        </w:rPr>
        <w:t xml:space="preserve">Možnost pozorovat zvířátka </w:t>
      </w:r>
      <w:proofErr w:type="gramStart"/>
      <w:r w:rsidRPr="00080CBD">
        <w:rPr>
          <w:sz w:val="24"/>
          <w:szCs w:val="24"/>
        </w:rPr>
        <w:t>( hlemýžď</w:t>
      </w:r>
      <w:proofErr w:type="gramEnd"/>
      <w:r w:rsidRPr="00080CBD">
        <w:rPr>
          <w:sz w:val="24"/>
          <w:szCs w:val="24"/>
        </w:rPr>
        <w:t>, brouci, kobylky, motýli, včelky, vosy, mravence apod.)</w:t>
      </w:r>
    </w:p>
    <w:p w14:paraId="2A41A512" w14:textId="77777777" w:rsidR="00080CBD" w:rsidRPr="00080CBD" w:rsidRDefault="00080CBD" w:rsidP="00DB4CA0">
      <w:pPr>
        <w:numPr>
          <w:ilvl w:val="0"/>
          <w:numId w:val="138"/>
        </w:numPr>
        <w:spacing w:after="0" w:line="240" w:lineRule="auto"/>
        <w:rPr>
          <w:sz w:val="24"/>
          <w:szCs w:val="24"/>
        </w:rPr>
      </w:pPr>
      <w:r w:rsidRPr="00080CBD">
        <w:rPr>
          <w:sz w:val="24"/>
          <w:szCs w:val="24"/>
        </w:rPr>
        <w:t xml:space="preserve">Krmítko </w:t>
      </w:r>
      <w:proofErr w:type="gramStart"/>
      <w:r w:rsidRPr="00080CBD">
        <w:rPr>
          <w:sz w:val="24"/>
          <w:szCs w:val="24"/>
        </w:rPr>
        <w:t>a  budka</w:t>
      </w:r>
      <w:proofErr w:type="gramEnd"/>
      <w:r w:rsidRPr="00080CBD">
        <w:rPr>
          <w:sz w:val="24"/>
          <w:szCs w:val="24"/>
        </w:rPr>
        <w:t xml:space="preserve"> pro ptáčky</w:t>
      </w:r>
    </w:p>
    <w:p w14:paraId="3366707E" w14:textId="77777777" w:rsidR="00080CBD" w:rsidRPr="00080CBD" w:rsidRDefault="00080CBD" w:rsidP="00DB4CA0">
      <w:pPr>
        <w:numPr>
          <w:ilvl w:val="0"/>
          <w:numId w:val="138"/>
        </w:numPr>
        <w:spacing w:after="0" w:line="240" w:lineRule="auto"/>
        <w:rPr>
          <w:sz w:val="24"/>
          <w:szCs w:val="24"/>
        </w:rPr>
      </w:pPr>
      <w:r w:rsidRPr="00080CBD">
        <w:rPr>
          <w:sz w:val="24"/>
          <w:szCs w:val="24"/>
        </w:rPr>
        <w:t>Množství různých přírodnin (oblázky, šišky, kameny, klacíky, dřevo apod.)</w:t>
      </w:r>
    </w:p>
    <w:p w14:paraId="7BF65A27" w14:textId="77777777" w:rsidR="00080CBD" w:rsidRPr="00080CBD" w:rsidRDefault="00080CBD" w:rsidP="00DB4CA0">
      <w:pPr>
        <w:numPr>
          <w:ilvl w:val="0"/>
          <w:numId w:val="138"/>
        </w:numPr>
        <w:spacing w:after="0" w:line="240" w:lineRule="auto"/>
        <w:rPr>
          <w:sz w:val="24"/>
          <w:szCs w:val="24"/>
        </w:rPr>
      </w:pPr>
      <w:r w:rsidRPr="00080CBD">
        <w:rPr>
          <w:sz w:val="24"/>
          <w:szCs w:val="24"/>
        </w:rPr>
        <w:t>Možnost, aby se děti podílely na udržování záhonků rostlin, květin, bylinek</w:t>
      </w:r>
    </w:p>
    <w:p w14:paraId="34ED75D7" w14:textId="77777777" w:rsidR="00080CBD" w:rsidRPr="00080CBD" w:rsidRDefault="00080CBD" w:rsidP="00DB4CA0">
      <w:pPr>
        <w:numPr>
          <w:ilvl w:val="0"/>
          <w:numId w:val="138"/>
        </w:numPr>
        <w:spacing w:after="0" w:line="240" w:lineRule="auto"/>
        <w:rPr>
          <w:sz w:val="24"/>
          <w:szCs w:val="24"/>
        </w:rPr>
      </w:pPr>
      <w:r w:rsidRPr="00080CBD">
        <w:rPr>
          <w:sz w:val="24"/>
          <w:szCs w:val="24"/>
        </w:rPr>
        <w:t>Nechybějí herní prvky – stromy na lezení, špalky apod.</w:t>
      </w:r>
    </w:p>
    <w:p w14:paraId="14CE93B2" w14:textId="77777777" w:rsidR="00080CBD" w:rsidRPr="00080CBD" w:rsidRDefault="00080CBD" w:rsidP="00080CBD">
      <w:pPr>
        <w:spacing w:after="0" w:line="240" w:lineRule="auto"/>
        <w:rPr>
          <w:sz w:val="24"/>
          <w:szCs w:val="24"/>
        </w:rPr>
      </w:pPr>
    </w:p>
    <w:p w14:paraId="5404DE4B" w14:textId="77777777" w:rsidR="00080CBD" w:rsidRPr="00080CBD" w:rsidRDefault="00080CBD" w:rsidP="00080CBD">
      <w:pPr>
        <w:spacing w:after="0" w:line="240" w:lineRule="auto"/>
        <w:rPr>
          <w:i/>
          <w:sz w:val="24"/>
          <w:szCs w:val="24"/>
          <w:u w:val="single"/>
        </w:rPr>
      </w:pPr>
      <w:r w:rsidRPr="00080CBD">
        <w:rPr>
          <w:i/>
          <w:sz w:val="24"/>
          <w:szCs w:val="24"/>
          <w:u w:val="single"/>
        </w:rPr>
        <w:t>Vnitřní prostory mateřské školy:</w:t>
      </w:r>
    </w:p>
    <w:p w14:paraId="59D0B9C9" w14:textId="77777777" w:rsidR="00080CBD" w:rsidRPr="00080CBD" w:rsidRDefault="00080CBD" w:rsidP="00DB4CA0">
      <w:pPr>
        <w:numPr>
          <w:ilvl w:val="0"/>
          <w:numId w:val="139"/>
        </w:numPr>
        <w:spacing w:after="0" w:line="240" w:lineRule="auto"/>
        <w:rPr>
          <w:sz w:val="24"/>
          <w:szCs w:val="24"/>
        </w:rPr>
      </w:pPr>
      <w:r w:rsidRPr="00080CBD">
        <w:rPr>
          <w:sz w:val="24"/>
          <w:szCs w:val="24"/>
        </w:rPr>
        <w:t>Obrazové tabule (nástěnky) související s EVVO, které jsou vhodně obměňovány</w:t>
      </w:r>
    </w:p>
    <w:p w14:paraId="37744C5B" w14:textId="77777777" w:rsidR="00080CBD" w:rsidRPr="00080CBD" w:rsidRDefault="00080CBD" w:rsidP="00DB4CA0">
      <w:pPr>
        <w:numPr>
          <w:ilvl w:val="0"/>
          <w:numId w:val="139"/>
        </w:numPr>
        <w:spacing w:after="0" w:line="240" w:lineRule="auto"/>
        <w:rPr>
          <w:sz w:val="24"/>
          <w:szCs w:val="24"/>
        </w:rPr>
      </w:pPr>
      <w:r w:rsidRPr="00080CBD">
        <w:rPr>
          <w:sz w:val="24"/>
          <w:szCs w:val="24"/>
        </w:rPr>
        <w:t xml:space="preserve">Výstavky přírodnin </w:t>
      </w:r>
    </w:p>
    <w:p w14:paraId="03A20DF6" w14:textId="77777777" w:rsidR="00080CBD" w:rsidRPr="00080CBD" w:rsidRDefault="00080CBD" w:rsidP="00DB4CA0">
      <w:pPr>
        <w:numPr>
          <w:ilvl w:val="0"/>
          <w:numId w:val="139"/>
        </w:numPr>
        <w:spacing w:after="0" w:line="240" w:lineRule="auto"/>
        <w:rPr>
          <w:sz w:val="24"/>
          <w:szCs w:val="24"/>
        </w:rPr>
      </w:pPr>
      <w:r w:rsidRPr="00080CBD">
        <w:rPr>
          <w:sz w:val="24"/>
          <w:szCs w:val="24"/>
        </w:rPr>
        <w:t>Pěstování rostlinek v květináči</w:t>
      </w:r>
    </w:p>
    <w:p w14:paraId="7AFE541B" w14:textId="77777777" w:rsidR="00080CBD" w:rsidRPr="00080CBD" w:rsidRDefault="00080CBD" w:rsidP="00DB4CA0">
      <w:pPr>
        <w:numPr>
          <w:ilvl w:val="0"/>
          <w:numId w:val="139"/>
        </w:numPr>
        <w:spacing w:after="0" w:line="240" w:lineRule="auto"/>
        <w:rPr>
          <w:sz w:val="24"/>
          <w:szCs w:val="24"/>
        </w:rPr>
      </w:pPr>
      <w:r w:rsidRPr="00080CBD">
        <w:rPr>
          <w:sz w:val="24"/>
          <w:szCs w:val="24"/>
        </w:rPr>
        <w:t>Chováme třídní mazlíčky, o které děti společně s učitelkou pečují</w:t>
      </w:r>
    </w:p>
    <w:p w14:paraId="09ED836D" w14:textId="77777777" w:rsidR="00080CBD" w:rsidRPr="00080CBD" w:rsidRDefault="00080CBD" w:rsidP="00080CBD">
      <w:pPr>
        <w:spacing w:after="0" w:line="240" w:lineRule="auto"/>
        <w:rPr>
          <w:sz w:val="24"/>
          <w:szCs w:val="24"/>
        </w:rPr>
      </w:pPr>
    </w:p>
    <w:p w14:paraId="77D7AA8F" w14:textId="77777777" w:rsidR="00080CBD" w:rsidRPr="00080CBD" w:rsidRDefault="00080CBD" w:rsidP="00080CBD">
      <w:pPr>
        <w:spacing w:after="0" w:line="240" w:lineRule="auto"/>
        <w:rPr>
          <w:sz w:val="24"/>
          <w:szCs w:val="24"/>
        </w:rPr>
      </w:pPr>
      <w:r w:rsidRPr="00080CBD">
        <w:rPr>
          <w:i/>
          <w:sz w:val="24"/>
          <w:szCs w:val="24"/>
          <w:u w:val="single"/>
        </w:rPr>
        <w:t>Nástroje a předměty sloužící k povzbuzení aktivity dětí</w:t>
      </w:r>
      <w:r w:rsidRPr="00080CBD">
        <w:rPr>
          <w:sz w:val="24"/>
          <w:szCs w:val="24"/>
        </w:rPr>
        <w:t>:</w:t>
      </w:r>
    </w:p>
    <w:p w14:paraId="27B73878" w14:textId="77777777" w:rsidR="00080CBD" w:rsidRPr="00080CBD" w:rsidRDefault="00080CBD" w:rsidP="00DB4CA0">
      <w:pPr>
        <w:numPr>
          <w:ilvl w:val="0"/>
          <w:numId w:val="140"/>
        </w:numPr>
        <w:spacing w:after="0" w:line="240" w:lineRule="auto"/>
        <w:rPr>
          <w:sz w:val="24"/>
          <w:szCs w:val="24"/>
        </w:rPr>
      </w:pPr>
      <w:r w:rsidRPr="00080CBD">
        <w:rPr>
          <w:sz w:val="24"/>
          <w:szCs w:val="24"/>
        </w:rPr>
        <w:t>Lupy na pozorování a experimentování</w:t>
      </w:r>
    </w:p>
    <w:p w14:paraId="3AFE2BA3" w14:textId="77777777" w:rsidR="00080CBD" w:rsidRPr="00080CBD" w:rsidRDefault="00080CBD" w:rsidP="00DB4CA0">
      <w:pPr>
        <w:numPr>
          <w:ilvl w:val="0"/>
          <w:numId w:val="140"/>
        </w:numPr>
        <w:spacing w:after="0" w:line="240" w:lineRule="auto"/>
        <w:rPr>
          <w:sz w:val="24"/>
          <w:szCs w:val="24"/>
        </w:rPr>
      </w:pPr>
      <w:r w:rsidRPr="00080CBD">
        <w:rPr>
          <w:sz w:val="24"/>
          <w:szCs w:val="24"/>
        </w:rPr>
        <w:t>Váhy a závaží pro porovnávání váhy</w:t>
      </w:r>
    </w:p>
    <w:p w14:paraId="43DCD01A" w14:textId="77777777" w:rsidR="00080CBD" w:rsidRPr="00080CBD" w:rsidRDefault="00080CBD" w:rsidP="00DB4CA0">
      <w:pPr>
        <w:numPr>
          <w:ilvl w:val="0"/>
          <w:numId w:val="140"/>
        </w:numPr>
        <w:spacing w:after="0" w:line="240" w:lineRule="auto"/>
        <w:rPr>
          <w:sz w:val="24"/>
          <w:szCs w:val="24"/>
        </w:rPr>
      </w:pPr>
      <w:r w:rsidRPr="00080CBD">
        <w:rPr>
          <w:sz w:val="24"/>
          <w:szCs w:val="24"/>
        </w:rPr>
        <w:t>Metry, provázky a další pomůcky na maření a porovnávání</w:t>
      </w:r>
    </w:p>
    <w:p w14:paraId="09283EA7" w14:textId="77777777" w:rsidR="00080CBD" w:rsidRPr="00080CBD" w:rsidRDefault="00080CBD" w:rsidP="00DB4CA0">
      <w:pPr>
        <w:numPr>
          <w:ilvl w:val="0"/>
          <w:numId w:val="140"/>
        </w:numPr>
        <w:spacing w:after="0" w:line="240" w:lineRule="auto"/>
        <w:rPr>
          <w:sz w:val="24"/>
          <w:szCs w:val="24"/>
        </w:rPr>
      </w:pPr>
      <w:r w:rsidRPr="00080CBD">
        <w:rPr>
          <w:sz w:val="24"/>
          <w:szCs w:val="24"/>
        </w:rPr>
        <w:t>Odměrky na vodu, písek pro porovnávání objemu a množství</w:t>
      </w:r>
    </w:p>
    <w:p w14:paraId="67F851E6" w14:textId="77777777" w:rsidR="00080CBD" w:rsidRPr="00080CBD" w:rsidRDefault="00080CBD" w:rsidP="00DB4CA0">
      <w:pPr>
        <w:numPr>
          <w:ilvl w:val="0"/>
          <w:numId w:val="140"/>
        </w:numPr>
        <w:spacing w:after="0" w:line="240" w:lineRule="auto"/>
        <w:rPr>
          <w:sz w:val="24"/>
          <w:szCs w:val="24"/>
        </w:rPr>
      </w:pPr>
      <w:r w:rsidRPr="00080CBD">
        <w:rPr>
          <w:sz w:val="24"/>
          <w:szCs w:val="24"/>
        </w:rPr>
        <w:t>Shromažďujeme přírodniny (obiloviny, luštěniny, šišky, suché rostliny, kůru stromů, lýko) na spontánní tvoření výtvarného nebo konstrukčního typu, porovnávání, třídění</w:t>
      </w:r>
    </w:p>
    <w:p w14:paraId="3C6ADE77" w14:textId="77777777" w:rsidR="00080CBD" w:rsidRPr="00080CBD" w:rsidRDefault="00080CBD" w:rsidP="00080CBD">
      <w:pPr>
        <w:spacing w:after="0" w:line="240" w:lineRule="auto"/>
        <w:rPr>
          <w:sz w:val="24"/>
          <w:szCs w:val="24"/>
        </w:rPr>
      </w:pPr>
    </w:p>
    <w:p w14:paraId="6AE54302" w14:textId="77777777" w:rsidR="00080CBD" w:rsidRPr="00080CBD" w:rsidRDefault="00080CBD" w:rsidP="00080CBD">
      <w:pPr>
        <w:spacing w:after="0" w:line="240" w:lineRule="auto"/>
        <w:rPr>
          <w:i/>
          <w:sz w:val="24"/>
          <w:szCs w:val="24"/>
          <w:u w:val="single"/>
        </w:rPr>
      </w:pPr>
      <w:r w:rsidRPr="00080CBD">
        <w:rPr>
          <w:i/>
          <w:sz w:val="24"/>
          <w:szCs w:val="24"/>
          <w:u w:val="single"/>
        </w:rPr>
        <w:lastRenderedPageBreak/>
        <w:t>Zapojení dětí do udržitelného života:</w:t>
      </w:r>
    </w:p>
    <w:p w14:paraId="7848A460" w14:textId="77777777" w:rsidR="00080CBD" w:rsidRPr="00080CBD" w:rsidRDefault="00080CBD" w:rsidP="00DB4CA0">
      <w:pPr>
        <w:numPr>
          <w:ilvl w:val="0"/>
          <w:numId w:val="141"/>
        </w:numPr>
        <w:spacing w:after="0" w:line="240" w:lineRule="auto"/>
        <w:rPr>
          <w:sz w:val="24"/>
          <w:szCs w:val="24"/>
        </w:rPr>
      </w:pPr>
      <w:r w:rsidRPr="00080CBD">
        <w:rPr>
          <w:sz w:val="24"/>
          <w:szCs w:val="24"/>
        </w:rPr>
        <w:t>V šatně MŠ je separován odpad (papír, plast, sklo)</w:t>
      </w:r>
    </w:p>
    <w:p w14:paraId="15D6F26F" w14:textId="77777777" w:rsidR="00080CBD" w:rsidRPr="00080CBD" w:rsidRDefault="00080CBD" w:rsidP="00DB4CA0">
      <w:pPr>
        <w:numPr>
          <w:ilvl w:val="0"/>
          <w:numId w:val="141"/>
        </w:numPr>
        <w:spacing w:after="0" w:line="240" w:lineRule="auto"/>
        <w:rPr>
          <w:sz w:val="24"/>
          <w:szCs w:val="24"/>
        </w:rPr>
      </w:pPr>
      <w:r w:rsidRPr="00080CBD">
        <w:rPr>
          <w:sz w:val="24"/>
          <w:szCs w:val="24"/>
        </w:rPr>
        <w:t>Ve třídě nejsou hračky na jedno použití, tj. hračky s krátkou trvanlivostí</w:t>
      </w:r>
    </w:p>
    <w:p w14:paraId="721F5407" w14:textId="77777777" w:rsidR="00080CBD" w:rsidRPr="00080CBD" w:rsidRDefault="00080CBD" w:rsidP="00DB4CA0">
      <w:pPr>
        <w:numPr>
          <w:ilvl w:val="0"/>
          <w:numId w:val="141"/>
        </w:numPr>
        <w:spacing w:after="0" w:line="240" w:lineRule="auto"/>
        <w:rPr>
          <w:sz w:val="24"/>
          <w:szCs w:val="24"/>
        </w:rPr>
      </w:pPr>
      <w:r w:rsidRPr="00080CBD">
        <w:rPr>
          <w:sz w:val="24"/>
          <w:szCs w:val="24"/>
        </w:rPr>
        <w:t>Děti se učí, co je a co není v souladu s pravidly udržitelného rozvoje</w:t>
      </w:r>
    </w:p>
    <w:p w14:paraId="36E78A3A" w14:textId="77777777" w:rsidR="00080CBD" w:rsidRPr="00080CBD" w:rsidRDefault="00080CBD" w:rsidP="00080CBD">
      <w:pPr>
        <w:tabs>
          <w:tab w:val="left" w:pos="0"/>
        </w:tabs>
        <w:jc w:val="center"/>
        <w:rPr>
          <w:rFonts w:ascii="Broadway" w:eastAsia="Batang" w:hAnsi="Broadway"/>
          <w:b/>
          <w:sz w:val="24"/>
          <w:szCs w:val="24"/>
          <w:u w:val="single"/>
        </w:rPr>
      </w:pPr>
    </w:p>
    <w:p w14:paraId="6BAEAC4F" w14:textId="77777777" w:rsidR="00080CBD" w:rsidRPr="00080CBD" w:rsidRDefault="00080CBD" w:rsidP="00080CBD">
      <w:pPr>
        <w:spacing w:after="0" w:line="240" w:lineRule="auto"/>
        <w:rPr>
          <w:i/>
          <w:sz w:val="24"/>
          <w:szCs w:val="24"/>
          <w:u w:val="single"/>
        </w:rPr>
      </w:pPr>
      <w:r w:rsidRPr="00080CBD">
        <w:rPr>
          <w:i/>
          <w:sz w:val="24"/>
          <w:szCs w:val="24"/>
          <w:u w:val="single"/>
        </w:rPr>
        <w:t>Závěrem:</w:t>
      </w:r>
    </w:p>
    <w:p w14:paraId="2715395A" w14:textId="77777777" w:rsidR="00080CBD" w:rsidRPr="00080CBD" w:rsidRDefault="00080CBD" w:rsidP="00080CBD">
      <w:pPr>
        <w:spacing w:after="0" w:line="240" w:lineRule="auto"/>
        <w:rPr>
          <w:sz w:val="24"/>
          <w:szCs w:val="24"/>
        </w:rPr>
      </w:pPr>
    </w:p>
    <w:p w14:paraId="744605D6" w14:textId="77777777" w:rsidR="00080CBD" w:rsidRDefault="00080CBD" w:rsidP="00CF5F9C">
      <w:pPr>
        <w:spacing w:after="0" w:line="240" w:lineRule="auto"/>
        <w:rPr>
          <w:rFonts w:ascii="Algerian" w:hAnsi="Algerian"/>
          <w:sz w:val="24"/>
          <w:szCs w:val="24"/>
        </w:rPr>
      </w:pPr>
      <w:r w:rsidRPr="00080CBD">
        <w:rPr>
          <w:rFonts w:ascii="Algerian" w:hAnsi="Algerian"/>
          <w:sz w:val="24"/>
          <w:szCs w:val="24"/>
        </w:rPr>
        <w:t>Probouzejme v d</w:t>
      </w:r>
      <w:r w:rsidRPr="00080CBD">
        <w:rPr>
          <w:rFonts w:ascii="Times New Roman" w:hAnsi="Times New Roman" w:cs="Times New Roman"/>
          <w:sz w:val="24"/>
          <w:szCs w:val="24"/>
        </w:rPr>
        <w:t>ě</w:t>
      </w:r>
      <w:r w:rsidRPr="00080CBD">
        <w:rPr>
          <w:rFonts w:ascii="Algerian" w:hAnsi="Algerian"/>
          <w:sz w:val="24"/>
          <w:szCs w:val="24"/>
        </w:rPr>
        <w:t>tech zájem o d</w:t>
      </w:r>
      <w:r w:rsidRPr="00080CBD">
        <w:rPr>
          <w:rFonts w:ascii="Times New Roman" w:hAnsi="Times New Roman" w:cs="Times New Roman"/>
          <w:sz w:val="24"/>
          <w:szCs w:val="24"/>
        </w:rPr>
        <w:t>ě</w:t>
      </w:r>
      <w:r w:rsidRPr="00080CBD">
        <w:rPr>
          <w:rFonts w:ascii="Algerian" w:hAnsi="Algerian"/>
          <w:sz w:val="24"/>
          <w:szCs w:val="24"/>
        </w:rPr>
        <w:t>n</w:t>
      </w:r>
      <w:r w:rsidRPr="00080CBD">
        <w:rPr>
          <w:rFonts w:ascii="Algerian" w:hAnsi="Algerian" w:cs="Algerian"/>
          <w:sz w:val="24"/>
          <w:szCs w:val="24"/>
        </w:rPr>
        <w:t>í</w:t>
      </w:r>
      <w:r w:rsidRPr="00080CBD">
        <w:rPr>
          <w:rFonts w:ascii="Algerian" w:hAnsi="Algerian"/>
          <w:sz w:val="24"/>
          <w:szCs w:val="24"/>
        </w:rPr>
        <w:t xml:space="preserve"> v p</w:t>
      </w:r>
      <w:r w:rsidRPr="00080CBD">
        <w:rPr>
          <w:rFonts w:ascii="Times New Roman" w:hAnsi="Times New Roman" w:cs="Times New Roman"/>
          <w:sz w:val="24"/>
          <w:szCs w:val="24"/>
        </w:rPr>
        <w:t>ř</w:t>
      </w:r>
      <w:r w:rsidRPr="00080CBD">
        <w:rPr>
          <w:rFonts w:ascii="Algerian" w:hAnsi="Algerian" w:cs="Algerian"/>
          <w:sz w:val="24"/>
          <w:szCs w:val="24"/>
        </w:rPr>
        <w:t>í</w:t>
      </w:r>
      <w:r w:rsidRPr="00080CBD">
        <w:rPr>
          <w:rFonts w:ascii="Algerian" w:hAnsi="Algerian"/>
          <w:sz w:val="24"/>
          <w:szCs w:val="24"/>
        </w:rPr>
        <w:t>rod</w:t>
      </w:r>
      <w:r w:rsidRPr="00080CBD">
        <w:rPr>
          <w:rFonts w:ascii="Times New Roman" w:hAnsi="Times New Roman" w:cs="Times New Roman"/>
          <w:sz w:val="24"/>
          <w:szCs w:val="24"/>
        </w:rPr>
        <w:t>ě</w:t>
      </w:r>
      <w:r w:rsidRPr="00080CBD">
        <w:rPr>
          <w:rFonts w:ascii="Algerian" w:hAnsi="Algerian"/>
          <w:sz w:val="24"/>
          <w:szCs w:val="24"/>
        </w:rPr>
        <w:t>, nau</w:t>
      </w:r>
      <w:r w:rsidRPr="00080CBD">
        <w:rPr>
          <w:rFonts w:ascii="Times New Roman" w:hAnsi="Times New Roman" w:cs="Times New Roman"/>
          <w:sz w:val="24"/>
          <w:szCs w:val="24"/>
        </w:rPr>
        <w:t>č</w:t>
      </w:r>
      <w:r w:rsidRPr="00080CBD">
        <w:rPr>
          <w:rFonts w:ascii="Algerian" w:hAnsi="Algerian"/>
          <w:sz w:val="24"/>
          <w:szCs w:val="24"/>
        </w:rPr>
        <w:t>me je radostn</w:t>
      </w:r>
      <w:r w:rsidRPr="00080CBD">
        <w:rPr>
          <w:rFonts w:ascii="Times New Roman" w:hAnsi="Times New Roman" w:cs="Times New Roman"/>
          <w:sz w:val="24"/>
          <w:szCs w:val="24"/>
        </w:rPr>
        <w:t>ě</w:t>
      </w:r>
      <w:r w:rsidRPr="00080CBD">
        <w:rPr>
          <w:rFonts w:ascii="Algerian" w:hAnsi="Algerian"/>
          <w:sz w:val="24"/>
          <w:szCs w:val="24"/>
        </w:rPr>
        <w:t xml:space="preserve"> </w:t>
      </w:r>
      <w:r w:rsidRPr="00080CBD">
        <w:rPr>
          <w:rFonts w:ascii="Times New Roman" w:hAnsi="Times New Roman" w:cs="Times New Roman"/>
          <w:sz w:val="24"/>
          <w:szCs w:val="24"/>
        </w:rPr>
        <w:t>ž</w:t>
      </w:r>
      <w:r w:rsidRPr="00080CBD">
        <w:rPr>
          <w:rFonts w:ascii="Algerian" w:hAnsi="Algerian" w:cs="Algerian"/>
          <w:sz w:val="24"/>
          <w:szCs w:val="24"/>
        </w:rPr>
        <w:t>í</w:t>
      </w:r>
      <w:r w:rsidRPr="00080CBD">
        <w:rPr>
          <w:rFonts w:ascii="Algerian" w:hAnsi="Algerian"/>
          <w:sz w:val="24"/>
          <w:szCs w:val="24"/>
        </w:rPr>
        <w:t>t bohat</w:t>
      </w:r>
      <w:r w:rsidRPr="00080CBD">
        <w:rPr>
          <w:rFonts w:ascii="Algerian" w:hAnsi="Algerian" w:cs="Algerian"/>
          <w:sz w:val="24"/>
          <w:szCs w:val="24"/>
        </w:rPr>
        <w:t>ý</w:t>
      </w:r>
      <w:r w:rsidRPr="00080CBD">
        <w:rPr>
          <w:rFonts w:ascii="Algerian" w:hAnsi="Algerian"/>
          <w:sz w:val="24"/>
          <w:szCs w:val="24"/>
        </w:rPr>
        <w:t xml:space="preserve">m </w:t>
      </w:r>
      <w:r w:rsidRPr="00080CBD">
        <w:rPr>
          <w:rFonts w:ascii="Times New Roman" w:hAnsi="Times New Roman" w:cs="Times New Roman"/>
          <w:sz w:val="24"/>
          <w:szCs w:val="24"/>
        </w:rPr>
        <w:t>ž</w:t>
      </w:r>
      <w:r w:rsidRPr="00080CBD">
        <w:rPr>
          <w:rFonts w:ascii="Algerian" w:hAnsi="Algerian"/>
          <w:sz w:val="24"/>
          <w:szCs w:val="24"/>
        </w:rPr>
        <w:t>ivotem se skromn</w:t>
      </w:r>
      <w:r w:rsidRPr="00080CBD">
        <w:rPr>
          <w:rFonts w:ascii="Algerian" w:hAnsi="Algerian" w:cs="Algerian"/>
          <w:sz w:val="24"/>
          <w:szCs w:val="24"/>
        </w:rPr>
        <w:t>ý</w:t>
      </w:r>
      <w:r w:rsidRPr="00080CBD">
        <w:rPr>
          <w:rFonts w:ascii="Algerian" w:hAnsi="Algerian"/>
          <w:sz w:val="24"/>
          <w:szCs w:val="24"/>
        </w:rPr>
        <w:t>mi prost</w:t>
      </w:r>
      <w:r w:rsidRPr="00080CBD">
        <w:rPr>
          <w:rFonts w:ascii="Times New Roman" w:hAnsi="Times New Roman" w:cs="Times New Roman"/>
          <w:sz w:val="24"/>
          <w:szCs w:val="24"/>
        </w:rPr>
        <w:t>ř</w:t>
      </w:r>
      <w:r w:rsidRPr="00080CBD">
        <w:rPr>
          <w:rFonts w:ascii="Algerian" w:hAnsi="Algerian"/>
          <w:sz w:val="24"/>
          <w:szCs w:val="24"/>
        </w:rPr>
        <w:t>edky, umo</w:t>
      </w:r>
      <w:r w:rsidRPr="00080CBD">
        <w:rPr>
          <w:rFonts w:ascii="Times New Roman" w:hAnsi="Times New Roman" w:cs="Times New Roman"/>
          <w:sz w:val="24"/>
          <w:szCs w:val="24"/>
        </w:rPr>
        <w:t>ž</w:t>
      </w:r>
      <w:r w:rsidRPr="00080CBD">
        <w:rPr>
          <w:rFonts w:ascii="Algerian" w:hAnsi="Algerian"/>
          <w:sz w:val="24"/>
          <w:szCs w:val="24"/>
        </w:rPr>
        <w:t>n</w:t>
      </w:r>
      <w:r w:rsidRPr="00080CBD">
        <w:rPr>
          <w:rFonts w:ascii="Times New Roman" w:hAnsi="Times New Roman" w:cs="Times New Roman"/>
          <w:sz w:val="24"/>
          <w:szCs w:val="24"/>
        </w:rPr>
        <w:t>ě</w:t>
      </w:r>
      <w:r w:rsidRPr="00080CBD">
        <w:rPr>
          <w:rFonts w:ascii="Algerian" w:hAnsi="Algerian"/>
          <w:sz w:val="24"/>
          <w:szCs w:val="24"/>
        </w:rPr>
        <w:t>me d</w:t>
      </w:r>
      <w:r w:rsidRPr="00080CBD">
        <w:rPr>
          <w:rFonts w:ascii="Times New Roman" w:hAnsi="Times New Roman" w:cs="Times New Roman"/>
          <w:sz w:val="24"/>
          <w:szCs w:val="24"/>
        </w:rPr>
        <w:t>ě</w:t>
      </w:r>
      <w:r w:rsidRPr="00080CBD">
        <w:rPr>
          <w:rFonts w:ascii="Algerian" w:hAnsi="Algerian"/>
          <w:sz w:val="24"/>
          <w:szCs w:val="24"/>
        </w:rPr>
        <w:t xml:space="preserve">tem </w:t>
      </w:r>
      <w:r w:rsidRPr="00080CBD">
        <w:rPr>
          <w:rFonts w:ascii="Times New Roman" w:hAnsi="Times New Roman" w:cs="Times New Roman"/>
          <w:sz w:val="24"/>
          <w:szCs w:val="24"/>
        </w:rPr>
        <w:t>ž</w:t>
      </w:r>
      <w:r w:rsidRPr="00080CBD">
        <w:rPr>
          <w:rFonts w:ascii="Algerian" w:hAnsi="Algerian"/>
          <w:sz w:val="24"/>
          <w:szCs w:val="24"/>
        </w:rPr>
        <w:t>asnout nad neoby</w:t>
      </w:r>
      <w:r w:rsidRPr="00080CBD">
        <w:rPr>
          <w:rFonts w:ascii="Times New Roman" w:hAnsi="Times New Roman" w:cs="Times New Roman"/>
          <w:sz w:val="24"/>
          <w:szCs w:val="24"/>
        </w:rPr>
        <w:t>č</w:t>
      </w:r>
      <w:r w:rsidRPr="00080CBD">
        <w:rPr>
          <w:rFonts w:ascii="Algerian" w:hAnsi="Algerian"/>
          <w:sz w:val="24"/>
          <w:szCs w:val="24"/>
        </w:rPr>
        <w:t>ejn</w:t>
      </w:r>
      <w:r w:rsidRPr="00080CBD">
        <w:rPr>
          <w:rFonts w:ascii="Algerian" w:hAnsi="Algerian" w:cs="Algerian"/>
          <w:sz w:val="24"/>
          <w:szCs w:val="24"/>
        </w:rPr>
        <w:t>ý</w:t>
      </w:r>
      <w:r w:rsidRPr="00080CBD">
        <w:rPr>
          <w:rFonts w:ascii="Algerian" w:hAnsi="Algerian"/>
          <w:sz w:val="24"/>
          <w:szCs w:val="24"/>
        </w:rPr>
        <w:t>mi divy a kr</w:t>
      </w:r>
      <w:r w:rsidRPr="00080CBD">
        <w:rPr>
          <w:rFonts w:ascii="Algerian" w:hAnsi="Algerian" w:cs="Algerian"/>
          <w:sz w:val="24"/>
          <w:szCs w:val="24"/>
        </w:rPr>
        <w:t>á</w:t>
      </w:r>
      <w:r w:rsidRPr="00080CBD">
        <w:rPr>
          <w:rFonts w:ascii="Algerian" w:hAnsi="Algerian"/>
          <w:sz w:val="24"/>
          <w:szCs w:val="24"/>
        </w:rPr>
        <w:t>sami p</w:t>
      </w:r>
      <w:r w:rsidRPr="00080CBD">
        <w:rPr>
          <w:rFonts w:ascii="Times New Roman" w:hAnsi="Times New Roman" w:cs="Times New Roman"/>
          <w:sz w:val="24"/>
          <w:szCs w:val="24"/>
        </w:rPr>
        <w:t>ř</w:t>
      </w:r>
      <w:r w:rsidRPr="00080CBD">
        <w:rPr>
          <w:rFonts w:ascii="Algerian" w:hAnsi="Algerian" w:cs="Algerian"/>
          <w:sz w:val="24"/>
          <w:szCs w:val="24"/>
        </w:rPr>
        <w:t>í</w:t>
      </w:r>
      <w:r w:rsidRPr="00080CBD">
        <w:rPr>
          <w:rFonts w:ascii="Algerian" w:hAnsi="Algerian"/>
          <w:sz w:val="24"/>
          <w:szCs w:val="24"/>
        </w:rPr>
        <w:t>rody.</w:t>
      </w:r>
    </w:p>
    <w:p w14:paraId="3D5AE245" w14:textId="77777777" w:rsidR="007B54F9" w:rsidRDefault="007B54F9" w:rsidP="00336085">
      <w:pPr>
        <w:tabs>
          <w:tab w:val="left" w:pos="0"/>
        </w:tabs>
        <w:rPr>
          <w:rFonts w:ascii="Broadway" w:eastAsia="Batang" w:hAnsi="Broadway"/>
          <w:b/>
          <w:sz w:val="36"/>
          <w:szCs w:val="36"/>
        </w:rPr>
      </w:pPr>
    </w:p>
    <w:p w14:paraId="62A750E6" w14:textId="77777777" w:rsidR="007B54F9" w:rsidRDefault="007B54F9" w:rsidP="00336085">
      <w:pPr>
        <w:tabs>
          <w:tab w:val="left" w:pos="0"/>
        </w:tabs>
        <w:rPr>
          <w:rFonts w:ascii="Broadway" w:eastAsia="Batang" w:hAnsi="Broadway"/>
          <w:b/>
          <w:sz w:val="36"/>
          <w:szCs w:val="36"/>
        </w:rPr>
      </w:pPr>
    </w:p>
    <w:p w14:paraId="47D76D9B" w14:textId="77777777" w:rsidR="00080CBD" w:rsidRPr="00080CBD" w:rsidRDefault="00080CBD" w:rsidP="00336085">
      <w:pPr>
        <w:tabs>
          <w:tab w:val="left" w:pos="0"/>
        </w:tabs>
        <w:rPr>
          <w:rFonts w:ascii="Broadway" w:eastAsia="Batang" w:hAnsi="Broadway"/>
          <w:sz w:val="36"/>
          <w:szCs w:val="36"/>
        </w:rPr>
      </w:pPr>
      <w:r w:rsidRPr="00080CBD">
        <w:rPr>
          <w:rFonts w:ascii="Broadway" w:eastAsia="Batang" w:hAnsi="Broadway"/>
          <w:b/>
          <w:sz w:val="36"/>
          <w:szCs w:val="36"/>
        </w:rPr>
        <w:t xml:space="preserve">8.6. VEDENÍ KE ZDRAVÉMU </w:t>
      </w:r>
      <w:r w:rsidRPr="00080CBD">
        <w:rPr>
          <w:rFonts w:ascii="Times New Roman" w:eastAsia="Batang" w:hAnsi="Times New Roman" w:cs="Times New Roman"/>
          <w:b/>
          <w:sz w:val="36"/>
          <w:szCs w:val="36"/>
        </w:rPr>
        <w:t>Ž</w:t>
      </w:r>
      <w:r w:rsidRPr="00080CBD">
        <w:rPr>
          <w:rFonts w:ascii="Broadway" w:eastAsia="Batang" w:hAnsi="Broadway"/>
          <w:b/>
          <w:sz w:val="36"/>
          <w:szCs w:val="36"/>
        </w:rPr>
        <w:t>IVOTN</w:t>
      </w:r>
      <w:r w:rsidRPr="00080CBD">
        <w:rPr>
          <w:rFonts w:ascii="Broadway" w:eastAsia="Batang" w:hAnsi="Broadway" w:cs="Broadway"/>
          <w:b/>
          <w:sz w:val="36"/>
          <w:szCs w:val="36"/>
        </w:rPr>
        <w:t>Í</w:t>
      </w:r>
      <w:r w:rsidRPr="00080CBD">
        <w:rPr>
          <w:rFonts w:ascii="Broadway" w:eastAsia="Batang" w:hAnsi="Broadway"/>
          <w:b/>
          <w:sz w:val="36"/>
          <w:szCs w:val="36"/>
        </w:rPr>
        <w:t>MU STYLU</w:t>
      </w:r>
    </w:p>
    <w:p w14:paraId="2E94BC49" w14:textId="77777777" w:rsidR="00080CBD" w:rsidRPr="00080CBD" w:rsidRDefault="00080CBD" w:rsidP="00080CBD">
      <w:pPr>
        <w:tabs>
          <w:tab w:val="left" w:pos="0"/>
        </w:tabs>
        <w:rPr>
          <w:rFonts w:eastAsia="Batang"/>
          <w:sz w:val="24"/>
          <w:szCs w:val="24"/>
        </w:rPr>
      </w:pPr>
      <w:r w:rsidRPr="00080CBD">
        <w:rPr>
          <w:rFonts w:eastAsia="Batang"/>
          <w:sz w:val="24"/>
          <w:szCs w:val="24"/>
        </w:rPr>
        <w:tab/>
      </w:r>
    </w:p>
    <w:p w14:paraId="1B08025B" w14:textId="77777777" w:rsidR="00080CBD" w:rsidRPr="00080CBD" w:rsidRDefault="00080CBD" w:rsidP="00080CBD">
      <w:pPr>
        <w:tabs>
          <w:tab w:val="left" w:pos="0"/>
        </w:tabs>
        <w:rPr>
          <w:rFonts w:ascii="Bernard MT Condensed" w:eastAsia="Batang" w:hAnsi="Bernard MT Condensed"/>
          <w:sz w:val="24"/>
          <w:szCs w:val="24"/>
        </w:rPr>
      </w:pPr>
      <w:r w:rsidRPr="00080CBD">
        <w:rPr>
          <w:rFonts w:ascii="Bernard MT Condensed" w:eastAsia="Batang" w:hAnsi="Bernard MT Condensed"/>
          <w:sz w:val="24"/>
          <w:szCs w:val="24"/>
        </w:rPr>
        <w:t>Jedním s hlavních cíl</w:t>
      </w:r>
      <w:r w:rsidRPr="00080CBD">
        <w:rPr>
          <w:rFonts w:ascii="Times New Roman" w:eastAsia="Batang" w:hAnsi="Times New Roman" w:cs="Times New Roman"/>
          <w:sz w:val="24"/>
          <w:szCs w:val="24"/>
        </w:rPr>
        <w:t>ů</w:t>
      </w:r>
      <w:r w:rsidRPr="00080CBD">
        <w:rPr>
          <w:rFonts w:ascii="Bernard MT Condensed" w:eastAsia="Batang" w:hAnsi="Bernard MT Condensed"/>
          <w:sz w:val="24"/>
          <w:szCs w:val="24"/>
        </w:rPr>
        <w:t xml:space="preserve"> koncepce rozvoje mate</w:t>
      </w:r>
      <w:r w:rsidRPr="00080CBD">
        <w:rPr>
          <w:rFonts w:ascii="Times New Roman" w:eastAsia="Batang" w:hAnsi="Times New Roman" w:cs="Times New Roman"/>
          <w:sz w:val="24"/>
          <w:szCs w:val="24"/>
        </w:rPr>
        <w:t>ř</w:t>
      </w:r>
      <w:r w:rsidRPr="00080CBD">
        <w:rPr>
          <w:rFonts w:ascii="Bernard MT Condensed" w:eastAsia="Batang" w:hAnsi="Bernard MT Condensed"/>
          <w:sz w:val="24"/>
          <w:szCs w:val="24"/>
        </w:rPr>
        <w:t>sk</w:t>
      </w:r>
      <w:r w:rsidRPr="00080CBD">
        <w:rPr>
          <w:rFonts w:ascii="Bernard MT Condensed" w:eastAsia="Batang" w:hAnsi="Bernard MT Condensed" w:cs="Bernard MT Condensed"/>
          <w:sz w:val="24"/>
          <w:szCs w:val="24"/>
        </w:rPr>
        <w:t>é</w:t>
      </w:r>
      <w:r w:rsidRPr="00080CBD">
        <w:rPr>
          <w:rFonts w:ascii="Bernard MT Condensed" w:eastAsia="Batang" w:hAnsi="Bernard MT Condensed"/>
          <w:sz w:val="24"/>
          <w:szCs w:val="24"/>
        </w:rPr>
        <w:t xml:space="preserve"> </w:t>
      </w:r>
      <w:r w:rsidRPr="00080CBD">
        <w:rPr>
          <w:rFonts w:ascii="Bernard MT Condensed" w:eastAsia="Batang" w:hAnsi="Bernard MT Condensed" w:cs="Bernard MT Condensed"/>
          <w:sz w:val="24"/>
          <w:szCs w:val="24"/>
        </w:rPr>
        <w:t>š</w:t>
      </w:r>
      <w:r w:rsidRPr="00080CBD">
        <w:rPr>
          <w:rFonts w:ascii="Bernard MT Condensed" w:eastAsia="Batang" w:hAnsi="Bernard MT Condensed"/>
          <w:sz w:val="24"/>
          <w:szCs w:val="24"/>
        </w:rPr>
        <w:t>koly je veden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d</w:t>
      </w:r>
      <w:r w:rsidRPr="00080CBD">
        <w:rPr>
          <w:rFonts w:ascii="Times New Roman" w:eastAsia="Batang" w:hAnsi="Times New Roman" w:cs="Times New Roman"/>
          <w:sz w:val="24"/>
          <w:szCs w:val="24"/>
        </w:rPr>
        <w:t>ě</w:t>
      </w:r>
      <w:r w:rsidRPr="00080CBD">
        <w:rPr>
          <w:rFonts w:ascii="Bernard MT Condensed" w:eastAsia="Batang" w:hAnsi="Bernard MT Condensed"/>
          <w:sz w:val="24"/>
          <w:szCs w:val="24"/>
        </w:rPr>
        <w:t>t</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ke zdrav</w:t>
      </w:r>
      <w:r w:rsidRPr="00080CBD">
        <w:rPr>
          <w:rFonts w:ascii="Bernard MT Condensed" w:eastAsia="Batang" w:hAnsi="Bernard MT Condensed" w:cs="Bernard MT Condensed"/>
          <w:sz w:val="24"/>
          <w:szCs w:val="24"/>
        </w:rPr>
        <w:t>é</w:t>
      </w:r>
      <w:r w:rsidRPr="00080CBD">
        <w:rPr>
          <w:rFonts w:ascii="Bernard MT Condensed" w:eastAsia="Batang" w:hAnsi="Bernard MT Condensed"/>
          <w:sz w:val="24"/>
          <w:szCs w:val="24"/>
        </w:rPr>
        <w:t xml:space="preserve">mu </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ivotn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mu stylu.</w:t>
      </w:r>
    </w:p>
    <w:p w14:paraId="1D4F1BA0" w14:textId="77777777" w:rsidR="00080CBD" w:rsidRPr="00080CBD" w:rsidRDefault="00080CBD" w:rsidP="00080CBD">
      <w:pPr>
        <w:tabs>
          <w:tab w:val="left" w:pos="0"/>
        </w:tabs>
        <w:rPr>
          <w:rFonts w:eastAsia="Batang"/>
          <w:sz w:val="24"/>
          <w:szCs w:val="24"/>
        </w:rPr>
      </w:pPr>
      <w:r w:rsidRPr="00080CBD">
        <w:rPr>
          <w:rFonts w:eastAsia="Batang"/>
          <w:sz w:val="24"/>
          <w:szCs w:val="24"/>
        </w:rPr>
        <w:tab/>
        <w:t xml:space="preserve">Jaké jsou naše zásady, jak budeme vést děti a jakými prostředky chceme dosáhnout vytyčeného cíle, to je obsahem našeho plánu. </w:t>
      </w:r>
    </w:p>
    <w:p w14:paraId="7EE3964C" w14:textId="77777777" w:rsidR="00080CBD" w:rsidRPr="00080CBD" w:rsidRDefault="00080CBD" w:rsidP="00080CBD">
      <w:pPr>
        <w:tabs>
          <w:tab w:val="left" w:pos="0"/>
        </w:tabs>
        <w:rPr>
          <w:rFonts w:eastAsia="Batang"/>
          <w:sz w:val="24"/>
          <w:szCs w:val="24"/>
        </w:rPr>
      </w:pPr>
      <w:r w:rsidRPr="00080CBD">
        <w:rPr>
          <w:rFonts w:eastAsia="Batang"/>
          <w:sz w:val="24"/>
          <w:szCs w:val="24"/>
        </w:rPr>
        <w:t>Výchova ke zdravému životnímu stylu je záležitostí všech pracovníků školy. Děti je třeba vést v tom smyslu, že k</w:t>
      </w:r>
      <w:r w:rsidR="00E45B9C">
        <w:rPr>
          <w:rFonts w:eastAsia="Batang"/>
          <w:sz w:val="24"/>
          <w:szCs w:val="24"/>
        </w:rPr>
        <w:t>aždý je zodpovědný za své zdraví</w:t>
      </w:r>
      <w:r w:rsidRPr="00080CBD">
        <w:rPr>
          <w:rFonts w:eastAsia="Batang"/>
          <w:sz w:val="24"/>
          <w:szCs w:val="24"/>
        </w:rPr>
        <w:t>. Děti budou průběžně seznamovány s faktory, které jejich zdraví ohrožuje a naopak, s faktory, které jejich zdraví ovlivňuje pozitivně.</w:t>
      </w:r>
    </w:p>
    <w:p w14:paraId="7C09E541" w14:textId="77777777" w:rsidR="00080CBD" w:rsidRPr="00080CBD" w:rsidRDefault="00080CBD" w:rsidP="00080CBD">
      <w:pPr>
        <w:tabs>
          <w:tab w:val="left" w:pos="284"/>
        </w:tabs>
        <w:rPr>
          <w:rFonts w:ascii="Algerian" w:eastAsia="Batang" w:hAnsi="Algerian"/>
          <w:sz w:val="24"/>
          <w:szCs w:val="24"/>
        </w:rPr>
      </w:pPr>
      <w:r w:rsidRPr="00080CBD">
        <w:rPr>
          <w:rFonts w:ascii="Algerian" w:eastAsia="Batang" w:hAnsi="Algerian"/>
          <w:sz w:val="24"/>
          <w:szCs w:val="24"/>
        </w:rPr>
        <w:t>Zásady pro zpracování a realizaci ŠVP z hlediska vedení k </w:t>
      </w:r>
      <w:r w:rsidRPr="00080CBD">
        <w:rPr>
          <w:rFonts w:ascii="Times New Roman" w:eastAsia="Batang" w:hAnsi="Times New Roman" w:cs="Times New Roman"/>
          <w:sz w:val="24"/>
          <w:szCs w:val="24"/>
        </w:rPr>
        <w:t>ž</w:t>
      </w:r>
      <w:r w:rsidRPr="00080CBD">
        <w:rPr>
          <w:rFonts w:ascii="Algerian" w:eastAsia="Batang" w:hAnsi="Algerian"/>
          <w:sz w:val="24"/>
          <w:szCs w:val="24"/>
        </w:rPr>
        <w:t>ivotn</w:t>
      </w:r>
      <w:r w:rsidRPr="00080CBD">
        <w:rPr>
          <w:rFonts w:ascii="Algerian" w:eastAsia="Batang" w:hAnsi="Algerian" w:cs="Algerian"/>
          <w:sz w:val="24"/>
          <w:szCs w:val="24"/>
        </w:rPr>
        <w:t>í</w:t>
      </w:r>
      <w:r w:rsidRPr="00080CBD">
        <w:rPr>
          <w:rFonts w:ascii="Algerian" w:eastAsia="Batang" w:hAnsi="Algerian"/>
          <w:sz w:val="24"/>
          <w:szCs w:val="24"/>
        </w:rPr>
        <w:t>mu stylu.</w:t>
      </w:r>
    </w:p>
    <w:p w14:paraId="22ACF45D" w14:textId="77777777" w:rsidR="00080CBD" w:rsidRPr="00080CBD" w:rsidRDefault="00080CBD" w:rsidP="00DB4CA0">
      <w:pPr>
        <w:numPr>
          <w:ilvl w:val="0"/>
          <w:numId w:val="143"/>
        </w:numPr>
        <w:tabs>
          <w:tab w:val="left" w:pos="284"/>
        </w:tabs>
        <w:contextualSpacing/>
        <w:rPr>
          <w:rFonts w:eastAsia="Batang"/>
          <w:sz w:val="24"/>
          <w:szCs w:val="24"/>
        </w:rPr>
      </w:pPr>
      <w:r w:rsidRPr="00080CBD">
        <w:rPr>
          <w:rFonts w:eastAsia="Batang"/>
          <w:sz w:val="24"/>
          <w:szCs w:val="24"/>
        </w:rPr>
        <w:t>V rámci výchovně vzdělávací práce respektovat pedagogické zásady, zejména pak zásadu věkové přiměřenosti.</w:t>
      </w:r>
    </w:p>
    <w:p w14:paraId="6027501A" w14:textId="77777777" w:rsidR="00080CBD" w:rsidRPr="00080CBD" w:rsidRDefault="00080CBD" w:rsidP="00DB4CA0">
      <w:pPr>
        <w:numPr>
          <w:ilvl w:val="0"/>
          <w:numId w:val="143"/>
        </w:numPr>
        <w:tabs>
          <w:tab w:val="left" w:pos="0"/>
        </w:tabs>
        <w:contextualSpacing/>
        <w:rPr>
          <w:rFonts w:eastAsia="Batang"/>
          <w:sz w:val="24"/>
          <w:szCs w:val="24"/>
        </w:rPr>
      </w:pPr>
      <w:r w:rsidRPr="00080CBD">
        <w:rPr>
          <w:rFonts w:eastAsia="Batang"/>
          <w:sz w:val="24"/>
          <w:szCs w:val="24"/>
        </w:rPr>
        <w:t>Využívat náhodných situací a spontánních činností dětí, přiměřeně reagovat a vysvětlovat dětem to, co nechápou, co je zajímá s uvedením co největšího množství konkrétních případů a situací demonstrující správný postoj či chování, využívat podnětů a nápadů ze strany dětí.</w:t>
      </w:r>
    </w:p>
    <w:p w14:paraId="5F38D7C0" w14:textId="77777777" w:rsidR="00080CBD" w:rsidRPr="00080CBD" w:rsidRDefault="00080CBD" w:rsidP="00080CBD">
      <w:pPr>
        <w:tabs>
          <w:tab w:val="left" w:pos="0"/>
        </w:tabs>
        <w:rPr>
          <w:rFonts w:eastAsia="Batang"/>
          <w:b/>
          <w:sz w:val="24"/>
          <w:szCs w:val="24"/>
          <w:u w:val="single"/>
        </w:rPr>
      </w:pPr>
    </w:p>
    <w:p w14:paraId="22B9C694" w14:textId="77777777" w:rsidR="00080CBD" w:rsidRPr="00080CBD" w:rsidRDefault="00080CBD" w:rsidP="00080CBD">
      <w:pPr>
        <w:tabs>
          <w:tab w:val="left" w:pos="0"/>
        </w:tabs>
        <w:rPr>
          <w:rFonts w:eastAsia="Batang"/>
          <w:b/>
          <w:sz w:val="24"/>
          <w:szCs w:val="24"/>
          <w:u w:val="single"/>
        </w:rPr>
      </w:pPr>
      <w:r w:rsidRPr="00080CBD">
        <w:rPr>
          <w:rFonts w:eastAsia="Batang"/>
          <w:b/>
          <w:sz w:val="24"/>
          <w:szCs w:val="24"/>
          <w:u w:val="single"/>
        </w:rPr>
        <w:t>Péče o zdraví dětí ve spolupráci s rodinou</w:t>
      </w:r>
    </w:p>
    <w:p w14:paraId="4C03EFD6"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 xml:space="preserve">Účinný ranní filtr   </w:t>
      </w:r>
    </w:p>
    <w:p w14:paraId="4E14B6F0"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Vedení dětí k péči o své zdraví, včetně osobní hygieny a správných hygienických návyků</w:t>
      </w:r>
    </w:p>
    <w:p w14:paraId="0BBAF8FF"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Upozorňovat na možnost nebezpečí úrazů a jejich prevence</w:t>
      </w:r>
    </w:p>
    <w:p w14:paraId="1EEF0004"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lastRenderedPageBreak/>
        <w:t xml:space="preserve">Správné hygienické návyky při sledování médií </w:t>
      </w:r>
      <w:proofErr w:type="gramStart"/>
      <w:r w:rsidRPr="00080CBD">
        <w:rPr>
          <w:rFonts w:eastAsia="Batang"/>
          <w:sz w:val="24"/>
          <w:szCs w:val="24"/>
        </w:rPr>
        <w:t xml:space="preserve">( </w:t>
      </w:r>
      <w:proofErr w:type="spellStart"/>
      <w:r w:rsidRPr="00080CBD">
        <w:rPr>
          <w:rFonts w:eastAsia="Batang"/>
          <w:sz w:val="24"/>
          <w:szCs w:val="24"/>
        </w:rPr>
        <w:t>Tv</w:t>
      </w:r>
      <w:proofErr w:type="spellEnd"/>
      <w:proofErr w:type="gramEnd"/>
      <w:r w:rsidRPr="00080CBD">
        <w:rPr>
          <w:rFonts w:eastAsia="Batang"/>
          <w:sz w:val="24"/>
          <w:szCs w:val="24"/>
        </w:rPr>
        <w:t>, PC..)</w:t>
      </w:r>
    </w:p>
    <w:p w14:paraId="51E067D4"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Osvěta v oblasti zdravé výživy</w:t>
      </w:r>
    </w:p>
    <w:p w14:paraId="28FC09B5"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 xml:space="preserve">Zveřejnění jídelníčků </w:t>
      </w:r>
    </w:p>
    <w:p w14:paraId="680D287D"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Spolupracovat s rodinou ve smyslu podpory dobrého úmyslu školy, naučit děti konzumovat jídla pro ně neznámá</w:t>
      </w:r>
    </w:p>
    <w:p w14:paraId="5BD7250A"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Přesvědčit rodiče o významu mléka pro zdravý vývoj dítěte</w:t>
      </w:r>
    </w:p>
    <w:p w14:paraId="67B4E478"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Prevence zubní kazivosti, čistění zubů v mateřské škole</w:t>
      </w:r>
    </w:p>
    <w:p w14:paraId="21ADC8C1" w14:textId="77777777" w:rsidR="00080CBD" w:rsidRPr="00080CBD" w:rsidRDefault="00080CBD" w:rsidP="00DB4CA0">
      <w:pPr>
        <w:numPr>
          <w:ilvl w:val="0"/>
          <w:numId w:val="151"/>
        </w:numPr>
        <w:tabs>
          <w:tab w:val="left" w:pos="0"/>
        </w:tabs>
        <w:contextualSpacing/>
        <w:rPr>
          <w:rFonts w:eastAsia="Batang"/>
          <w:sz w:val="24"/>
          <w:szCs w:val="24"/>
        </w:rPr>
      </w:pPr>
      <w:r w:rsidRPr="00080CBD">
        <w:rPr>
          <w:rFonts w:eastAsia="Batang"/>
          <w:sz w:val="24"/>
          <w:szCs w:val="24"/>
        </w:rPr>
        <w:t>Spolupráce s dětskou dentistkou, pediatrem, s PPP, SPC, logopedická prevence</w:t>
      </w:r>
    </w:p>
    <w:p w14:paraId="22FB62F1" w14:textId="77777777" w:rsidR="00080CBD" w:rsidRPr="00080CBD" w:rsidRDefault="00080CBD" w:rsidP="00080CBD">
      <w:pPr>
        <w:tabs>
          <w:tab w:val="left" w:pos="142"/>
        </w:tabs>
        <w:contextualSpacing/>
        <w:rPr>
          <w:rFonts w:eastAsia="Batang"/>
          <w:sz w:val="24"/>
          <w:szCs w:val="24"/>
        </w:rPr>
      </w:pPr>
    </w:p>
    <w:p w14:paraId="210F6E53" w14:textId="77777777" w:rsidR="00080CBD" w:rsidRPr="00080CBD" w:rsidRDefault="00E45B9C" w:rsidP="00E45B9C">
      <w:pPr>
        <w:tabs>
          <w:tab w:val="left" w:pos="0"/>
        </w:tabs>
        <w:contextualSpacing/>
        <w:rPr>
          <w:rFonts w:eastAsia="Batang"/>
          <w:b/>
          <w:sz w:val="24"/>
          <w:szCs w:val="24"/>
          <w:u w:val="single"/>
        </w:rPr>
      </w:pPr>
      <w:r>
        <w:rPr>
          <w:rFonts w:eastAsia="Batang"/>
          <w:b/>
          <w:sz w:val="24"/>
          <w:szCs w:val="24"/>
          <w:u w:val="single"/>
        </w:rPr>
        <w:t>1.</w:t>
      </w:r>
      <w:r w:rsidR="00801B9F">
        <w:rPr>
          <w:rFonts w:eastAsia="Batang"/>
          <w:b/>
          <w:sz w:val="24"/>
          <w:szCs w:val="24"/>
          <w:u w:val="single"/>
        </w:rPr>
        <w:t xml:space="preserve"> </w:t>
      </w:r>
      <w:r w:rsidR="00080CBD" w:rsidRPr="00080CBD">
        <w:rPr>
          <w:rFonts w:eastAsia="Batang"/>
          <w:b/>
          <w:sz w:val="24"/>
          <w:szCs w:val="24"/>
          <w:u w:val="single"/>
        </w:rPr>
        <w:t>Zdravá výživa</w:t>
      </w:r>
    </w:p>
    <w:p w14:paraId="68083786" w14:textId="77777777" w:rsidR="00080CBD" w:rsidRPr="00080CBD" w:rsidRDefault="00080CBD" w:rsidP="00DB4CA0">
      <w:pPr>
        <w:numPr>
          <w:ilvl w:val="1"/>
          <w:numId w:val="117"/>
        </w:numPr>
        <w:tabs>
          <w:tab w:val="left" w:pos="0"/>
        </w:tabs>
        <w:contextualSpacing/>
        <w:rPr>
          <w:rFonts w:eastAsia="Batang"/>
          <w:sz w:val="24"/>
          <w:szCs w:val="24"/>
        </w:rPr>
      </w:pPr>
      <w:r w:rsidRPr="00080CBD">
        <w:rPr>
          <w:rFonts w:eastAsia="Batang"/>
          <w:sz w:val="24"/>
          <w:szCs w:val="24"/>
        </w:rPr>
        <w:t xml:space="preserve">Ve spolupráci se školní jídelnou a hospodářkou školy zajistit dětem kaloricky vyváženou a pestrou stravu, denně doplněnou o ovoce a zeleninu, včetně mléka a mléčných výrobků  </w:t>
      </w:r>
    </w:p>
    <w:p w14:paraId="1E46F390" w14:textId="77777777" w:rsidR="00080CBD" w:rsidRPr="00080CBD" w:rsidRDefault="00080CBD" w:rsidP="00DB4CA0">
      <w:pPr>
        <w:numPr>
          <w:ilvl w:val="0"/>
          <w:numId w:val="150"/>
        </w:numPr>
        <w:tabs>
          <w:tab w:val="left" w:pos="0"/>
        </w:tabs>
        <w:contextualSpacing/>
        <w:rPr>
          <w:rFonts w:eastAsia="Batang"/>
          <w:sz w:val="24"/>
          <w:szCs w:val="24"/>
        </w:rPr>
      </w:pPr>
      <w:r w:rsidRPr="00080CBD">
        <w:rPr>
          <w:rFonts w:eastAsia="Batang"/>
          <w:sz w:val="24"/>
          <w:szCs w:val="24"/>
        </w:rPr>
        <w:t>Eliminovat používání potravin s prodlouženou trvanlivostí, uzeniny, omezit slazení nápojů, častěji zařazovat bezmasá jídla a nahradit je zeleninovými. Nabízet dětem tmavé pečivo a celozrnné pečivo, ovocné čaje.</w:t>
      </w:r>
    </w:p>
    <w:p w14:paraId="22FA93A9" w14:textId="77777777" w:rsidR="00080CBD" w:rsidRPr="00080CBD" w:rsidRDefault="00080CBD" w:rsidP="00DB4CA0">
      <w:pPr>
        <w:numPr>
          <w:ilvl w:val="0"/>
          <w:numId w:val="150"/>
        </w:numPr>
        <w:tabs>
          <w:tab w:val="left" w:pos="0"/>
        </w:tabs>
        <w:contextualSpacing/>
        <w:rPr>
          <w:rFonts w:eastAsia="Batang"/>
          <w:sz w:val="24"/>
          <w:szCs w:val="24"/>
        </w:rPr>
      </w:pPr>
      <w:r w:rsidRPr="00080CBD">
        <w:rPr>
          <w:rFonts w:eastAsia="Batang"/>
          <w:sz w:val="24"/>
          <w:szCs w:val="24"/>
        </w:rPr>
        <w:t>Upřednostnit především luštěniny, drůbeží, rybí maso a zeleninová jídla a saláty.</w:t>
      </w:r>
    </w:p>
    <w:p w14:paraId="01FF84A7" w14:textId="77777777" w:rsidR="00080CBD" w:rsidRPr="00080CBD" w:rsidRDefault="00080CBD" w:rsidP="00DB4CA0">
      <w:pPr>
        <w:numPr>
          <w:ilvl w:val="0"/>
          <w:numId w:val="150"/>
        </w:numPr>
        <w:tabs>
          <w:tab w:val="left" w:pos="0"/>
        </w:tabs>
        <w:contextualSpacing/>
        <w:rPr>
          <w:rFonts w:eastAsia="Batang"/>
          <w:sz w:val="24"/>
          <w:szCs w:val="24"/>
        </w:rPr>
      </w:pPr>
      <w:r w:rsidRPr="00080CBD">
        <w:rPr>
          <w:rFonts w:eastAsia="Batang"/>
          <w:sz w:val="24"/>
          <w:szCs w:val="24"/>
        </w:rPr>
        <w:t>Podporovat a dodržovat pitný režim, a to zejména u dětí, které nemají velkou potřebu pít. Za tímto účelem dětem podávat zejména ovocné čaje, džusy a vitamínové nápoje, nabízet neslazené pití.</w:t>
      </w:r>
    </w:p>
    <w:p w14:paraId="4290AE5E" w14:textId="77777777" w:rsidR="00080CBD" w:rsidRPr="00080CBD" w:rsidRDefault="00080CBD" w:rsidP="00080CBD">
      <w:pPr>
        <w:tabs>
          <w:tab w:val="left" w:pos="0"/>
        </w:tabs>
        <w:ind w:left="720"/>
        <w:rPr>
          <w:rFonts w:eastAsia="Batang"/>
          <w:sz w:val="24"/>
          <w:szCs w:val="24"/>
        </w:rPr>
      </w:pPr>
    </w:p>
    <w:p w14:paraId="437E32BA" w14:textId="77777777" w:rsidR="00080CBD" w:rsidRPr="00080CBD" w:rsidRDefault="00080CBD" w:rsidP="00E45B9C">
      <w:pPr>
        <w:numPr>
          <w:ilvl w:val="0"/>
          <w:numId w:val="14"/>
        </w:numPr>
        <w:tabs>
          <w:tab w:val="left" w:pos="0"/>
        </w:tabs>
        <w:contextualSpacing/>
        <w:rPr>
          <w:rFonts w:eastAsia="Batang"/>
          <w:b/>
          <w:sz w:val="24"/>
          <w:szCs w:val="24"/>
          <w:u w:val="single"/>
        </w:rPr>
      </w:pPr>
      <w:r w:rsidRPr="00080CBD">
        <w:rPr>
          <w:rFonts w:eastAsia="Batang"/>
          <w:b/>
          <w:sz w:val="24"/>
          <w:szCs w:val="24"/>
          <w:u w:val="single"/>
        </w:rPr>
        <w:t>Podpora přirozených aktivit dětí</w:t>
      </w:r>
    </w:p>
    <w:p w14:paraId="5B6CED99" w14:textId="77777777" w:rsidR="00080CBD" w:rsidRPr="00080CBD" w:rsidRDefault="00080CBD" w:rsidP="00080CBD">
      <w:pPr>
        <w:tabs>
          <w:tab w:val="left" w:pos="0"/>
        </w:tabs>
        <w:ind w:left="720"/>
        <w:contextualSpacing/>
        <w:rPr>
          <w:rFonts w:eastAsia="Batang"/>
          <w:b/>
          <w:sz w:val="24"/>
          <w:szCs w:val="24"/>
          <w:u w:val="single"/>
        </w:rPr>
      </w:pPr>
    </w:p>
    <w:p w14:paraId="7CE3F33A" w14:textId="77777777" w:rsidR="00080CBD" w:rsidRPr="00080CBD" w:rsidRDefault="00080CBD" w:rsidP="00DB4CA0">
      <w:pPr>
        <w:numPr>
          <w:ilvl w:val="0"/>
          <w:numId w:val="144"/>
        </w:numPr>
        <w:tabs>
          <w:tab w:val="left" w:pos="0"/>
        </w:tabs>
        <w:contextualSpacing/>
        <w:rPr>
          <w:rFonts w:eastAsia="Batang"/>
          <w:sz w:val="24"/>
          <w:szCs w:val="24"/>
          <w:u w:val="single"/>
        </w:rPr>
      </w:pPr>
      <w:r w:rsidRPr="00080CBD">
        <w:rPr>
          <w:rFonts w:eastAsia="Batang"/>
          <w:sz w:val="24"/>
          <w:szCs w:val="24"/>
          <w:u w:val="single"/>
        </w:rPr>
        <w:t>V prostředí MŠ</w:t>
      </w:r>
    </w:p>
    <w:p w14:paraId="4FF6E072" w14:textId="77777777" w:rsidR="00080CBD" w:rsidRPr="00080CBD" w:rsidRDefault="00080CBD" w:rsidP="00DB4CA0">
      <w:pPr>
        <w:numPr>
          <w:ilvl w:val="0"/>
          <w:numId w:val="221"/>
        </w:numPr>
        <w:tabs>
          <w:tab w:val="left" w:pos="0"/>
        </w:tabs>
        <w:contextualSpacing/>
        <w:rPr>
          <w:rFonts w:eastAsia="Batang"/>
          <w:sz w:val="24"/>
          <w:szCs w:val="24"/>
        </w:rPr>
      </w:pPr>
      <w:r w:rsidRPr="00080CBD">
        <w:rPr>
          <w:rFonts w:eastAsia="Batang"/>
          <w:sz w:val="24"/>
          <w:szCs w:val="24"/>
        </w:rPr>
        <w:t xml:space="preserve">Ranní cvičení, </w:t>
      </w:r>
      <w:proofErr w:type="spellStart"/>
      <w:r w:rsidRPr="00080CBD">
        <w:rPr>
          <w:rFonts w:eastAsia="Batang"/>
          <w:sz w:val="24"/>
          <w:szCs w:val="24"/>
        </w:rPr>
        <w:t>Tv</w:t>
      </w:r>
      <w:proofErr w:type="spellEnd"/>
      <w:r w:rsidRPr="00080CBD">
        <w:rPr>
          <w:rFonts w:eastAsia="Batang"/>
          <w:sz w:val="24"/>
          <w:szCs w:val="24"/>
        </w:rPr>
        <w:t xml:space="preserve"> chvilky, kompenzace sedavé činnosti pohybovými aktivitami realizovanými spontánně či pod vedením učitelky</w:t>
      </w:r>
    </w:p>
    <w:p w14:paraId="4D0D504D" w14:textId="77777777" w:rsidR="00080CBD" w:rsidRPr="00080CBD" w:rsidRDefault="00080CBD" w:rsidP="00DB4CA0">
      <w:pPr>
        <w:numPr>
          <w:ilvl w:val="0"/>
          <w:numId w:val="145"/>
        </w:numPr>
        <w:tabs>
          <w:tab w:val="left" w:pos="0"/>
        </w:tabs>
        <w:contextualSpacing/>
        <w:rPr>
          <w:rFonts w:eastAsia="Batang"/>
          <w:sz w:val="24"/>
          <w:szCs w:val="24"/>
        </w:rPr>
      </w:pPr>
      <w:r w:rsidRPr="00080CBD">
        <w:rPr>
          <w:rFonts w:eastAsia="Batang"/>
          <w:sz w:val="24"/>
          <w:szCs w:val="24"/>
        </w:rPr>
        <w:t xml:space="preserve">Využívat pohybu venku, zejména v letních měsících </w:t>
      </w:r>
    </w:p>
    <w:p w14:paraId="12CE807A" w14:textId="77777777" w:rsidR="00080CBD" w:rsidRPr="00080CBD" w:rsidRDefault="00080CBD" w:rsidP="00DB4CA0">
      <w:pPr>
        <w:numPr>
          <w:ilvl w:val="0"/>
          <w:numId w:val="145"/>
        </w:numPr>
        <w:tabs>
          <w:tab w:val="left" w:pos="0"/>
        </w:tabs>
        <w:contextualSpacing/>
        <w:rPr>
          <w:rFonts w:eastAsia="Batang"/>
          <w:sz w:val="24"/>
          <w:szCs w:val="24"/>
        </w:rPr>
      </w:pPr>
      <w:r w:rsidRPr="00080CBD">
        <w:rPr>
          <w:rFonts w:eastAsia="Batang"/>
          <w:sz w:val="24"/>
          <w:szCs w:val="24"/>
        </w:rPr>
        <w:t xml:space="preserve">Dětský aerobik, zdravotní cviky, cviky na podporu správného držení těla. </w:t>
      </w:r>
    </w:p>
    <w:p w14:paraId="17238E62" w14:textId="77777777" w:rsidR="00080CBD" w:rsidRPr="00080CBD" w:rsidRDefault="00080CBD" w:rsidP="00DB4CA0">
      <w:pPr>
        <w:numPr>
          <w:ilvl w:val="0"/>
          <w:numId w:val="145"/>
        </w:numPr>
        <w:tabs>
          <w:tab w:val="left" w:pos="0"/>
        </w:tabs>
        <w:contextualSpacing/>
        <w:rPr>
          <w:rFonts w:eastAsia="Batang"/>
          <w:sz w:val="24"/>
          <w:szCs w:val="24"/>
        </w:rPr>
      </w:pPr>
      <w:r w:rsidRPr="00080CBD">
        <w:rPr>
          <w:rFonts w:eastAsia="Batang"/>
          <w:sz w:val="24"/>
          <w:szCs w:val="24"/>
        </w:rPr>
        <w:t>Dětská jóga, cvičení na RHB balónech, s masážními míčky aj.</w:t>
      </w:r>
    </w:p>
    <w:p w14:paraId="4A19F2B5" w14:textId="77777777" w:rsidR="00080CBD" w:rsidRPr="00080CBD" w:rsidRDefault="00080CBD" w:rsidP="00DB4CA0">
      <w:pPr>
        <w:numPr>
          <w:ilvl w:val="0"/>
          <w:numId w:val="145"/>
        </w:numPr>
        <w:tabs>
          <w:tab w:val="left" w:pos="0"/>
        </w:tabs>
        <w:contextualSpacing/>
        <w:rPr>
          <w:rFonts w:eastAsia="Batang"/>
          <w:sz w:val="24"/>
          <w:szCs w:val="24"/>
        </w:rPr>
      </w:pPr>
      <w:r w:rsidRPr="00080CBD">
        <w:rPr>
          <w:rFonts w:eastAsia="Batang"/>
          <w:sz w:val="24"/>
          <w:szCs w:val="24"/>
        </w:rPr>
        <w:t xml:space="preserve">Vybavování škol rehabilitačními </w:t>
      </w:r>
      <w:proofErr w:type="spellStart"/>
      <w:r w:rsidRPr="00080CBD">
        <w:rPr>
          <w:rFonts w:eastAsia="Batang"/>
          <w:sz w:val="24"/>
          <w:szCs w:val="24"/>
        </w:rPr>
        <w:t>Tv</w:t>
      </w:r>
      <w:proofErr w:type="spellEnd"/>
      <w:r w:rsidRPr="00080CBD">
        <w:rPr>
          <w:rFonts w:eastAsia="Batang"/>
          <w:sz w:val="24"/>
          <w:szCs w:val="24"/>
        </w:rPr>
        <w:t xml:space="preserve"> náčiním a nářadím.</w:t>
      </w:r>
    </w:p>
    <w:p w14:paraId="6080F0EE" w14:textId="77777777" w:rsidR="00080CBD" w:rsidRPr="00080CBD" w:rsidRDefault="00080CBD" w:rsidP="00DB4CA0">
      <w:pPr>
        <w:numPr>
          <w:ilvl w:val="0"/>
          <w:numId w:val="145"/>
        </w:numPr>
        <w:tabs>
          <w:tab w:val="left" w:pos="0"/>
        </w:tabs>
        <w:contextualSpacing/>
        <w:rPr>
          <w:rFonts w:eastAsia="Batang"/>
          <w:sz w:val="24"/>
          <w:szCs w:val="24"/>
        </w:rPr>
      </w:pPr>
      <w:r w:rsidRPr="00080CBD">
        <w:rPr>
          <w:rFonts w:eastAsia="Batang"/>
          <w:sz w:val="24"/>
          <w:szCs w:val="24"/>
        </w:rPr>
        <w:t>Učit děti účinné relaxaci</w:t>
      </w:r>
    </w:p>
    <w:p w14:paraId="4DA7B8DF" w14:textId="77777777" w:rsidR="00080CBD" w:rsidRPr="00080CBD" w:rsidRDefault="00080CBD" w:rsidP="00080CBD">
      <w:pPr>
        <w:tabs>
          <w:tab w:val="left" w:pos="0"/>
        </w:tabs>
        <w:ind w:left="142"/>
        <w:contextualSpacing/>
        <w:rPr>
          <w:rFonts w:eastAsia="Batang"/>
          <w:sz w:val="24"/>
          <w:szCs w:val="24"/>
        </w:rPr>
      </w:pPr>
    </w:p>
    <w:p w14:paraId="366C17C2" w14:textId="77777777" w:rsidR="00080CBD" w:rsidRPr="00080CBD" w:rsidRDefault="00080CBD" w:rsidP="00DB4CA0">
      <w:pPr>
        <w:numPr>
          <w:ilvl w:val="0"/>
          <w:numId w:val="144"/>
        </w:numPr>
        <w:tabs>
          <w:tab w:val="left" w:pos="0"/>
        </w:tabs>
        <w:contextualSpacing/>
        <w:rPr>
          <w:rFonts w:eastAsia="Batang"/>
          <w:sz w:val="24"/>
          <w:szCs w:val="24"/>
          <w:u w:val="single"/>
        </w:rPr>
      </w:pPr>
      <w:r w:rsidRPr="00080CBD">
        <w:rPr>
          <w:rFonts w:eastAsia="Batang"/>
          <w:sz w:val="24"/>
          <w:szCs w:val="24"/>
          <w:u w:val="single"/>
        </w:rPr>
        <w:t>Mimo MŠ</w:t>
      </w:r>
    </w:p>
    <w:p w14:paraId="6BD831A9" w14:textId="77777777" w:rsidR="00080CBD" w:rsidRPr="00080CBD" w:rsidRDefault="00080CBD" w:rsidP="00DB4CA0">
      <w:pPr>
        <w:numPr>
          <w:ilvl w:val="1"/>
          <w:numId w:val="146"/>
        </w:numPr>
        <w:tabs>
          <w:tab w:val="left" w:pos="0"/>
        </w:tabs>
        <w:contextualSpacing/>
        <w:rPr>
          <w:rFonts w:eastAsia="Batang"/>
          <w:sz w:val="24"/>
          <w:szCs w:val="24"/>
        </w:rPr>
      </w:pPr>
      <w:proofErr w:type="spellStart"/>
      <w:r w:rsidRPr="00080CBD">
        <w:rPr>
          <w:rFonts w:eastAsia="Batang"/>
          <w:sz w:val="24"/>
          <w:szCs w:val="24"/>
        </w:rPr>
        <w:t>Předplavecká</w:t>
      </w:r>
      <w:proofErr w:type="spellEnd"/>
      <w:r w:rsidRPr="00080CBD">
        <w:rPr>
          <w:rFonts w:eastAsia="Batang"/>
          <w:sz w:val="24"/>
          <w:szCs w:val="24"/>
        </w:rPr>
        <w:t xml:space="preserve"> výchova, otužování dětí (plavecký bazén Delfín v Uh. Brodě)</w:t>
      </w:r>
    </w:p>
    <w:p w14:paraId="5FF60579" w14:textId="77777777" w:rsidR="00080CBD" w:rsidRPr="00080CBD" w:rsidRDefault="00080CBD" w:rsidP="00DB4CA0">
      <w:pPr>
        <w:numPr>
          <w:ilvl w:val="1"/>
          <w:numId w:val="146"/>
        </w:numPr>
        <w:tabs>
          <w:tab w:val="left" w:pos="0"/>
        </w:tabs>
        <w:contextualSpacing/>
        <w:rPr>
          <w:rFonts w:eastAsia="Batang"/>
          <w:sz w:val="24"/>
          <w:szCs w:val="24"/>
        </w:rPr>
      </w:pPr>
      <w:r w:rsidRPr="00080CBD">
        <w:rPr>
          <w:rFonts w:eastAsia="Batang"/>
          <w:sz w:val="24"/>
          <w:szCs w:val="24"/>
        </w:rPr>
        <w:t>Pobyty v přírodě jak v </w:t>
      </w:r>
      <w:proofErr w:type="gramStart"/>
      <w:r w:rsidRPr="00080CBD">
        <w:rPr>
          <w:rFonts w:eastAsia="Batang"/>
          <w:sz w:val="24"/>
          <w:szCs w:val="24"/>
        </w:rPr>
        <w:t>letních</w:t>
      </w:r>
      <w:proofErr w:type="gramEnd"/>
      <w:r w:rsidRPr="00080CBD">
        <w:rPr>
          <w:rFonts w:eastAsia="Batang"/>
          <w:sz w:val="24"/>
          <w:szCs w:val="24"/>
        </w:rPr>
        <w:t xml:space="preserve"> tak v zimních (sáňkování, lyžování, bobování)</w:t>
      </w:r>
    </w:p>
    <w:p w14:paraId="7C3CCE24" w14:textId="77777777" w:rsidR="00080CBD" w:rsidRPr="00080CBD" w:rsidRDefault="00080CBD" w:rsidP="00DB4CA0">
      <w:pPr>
        <w:numPr>
          <w:ilvl w:val="1"/>
          <w:numId w:val="146"/>
        </w:numPr>
        <w:tabs>
          <w:tab w:val="left" w:pos="0"/>
        </w:tabs>
        <w:contextualSpacing/>
        <w:rPr>
          <w:rFonts w:eastAsia="Batang"/>
          <w:sz w:val="24"/>
          <w:szCs w:val="24"/>
        </w:rPr>
      </w:pPr>
      <w:r w:rsidRPr="00080CBD">
        <w:rPr>
          <w:rFonts w:eastAsia="Batang"/>
          <w:sz w:val="24"/>
          <w:szCs w:val="24"/>
        </w:rPr>
        <w:t>Celodenní výlety</w:t>
      </w:r>
    </w:p>
    <w:p w14:paraId="43BD3D74" w14:textId="77777777" w:rsidR="00080CBD" w:rsidRPr="00080CBD" w:rsidRDefault="00080CBD" w:rsidP="00080CBD">
      <w:pPr>
        <w:tabs>
          <w:tab w:val="left" w:pos="0"/>
        </w:tabs>
        <w:rPr>
          <w:rFonts w:eastAsia="Batang"/>
          <w:sz w:val="24"/>
          <w:szCs w:val="24"/>
        </w:rPr>
      </w:pPr>
    </w:p>
    <w:p w14:paraId="4DEB6714" w14:textId="77777777" w:rsidR="00080CBD" w:rsidRPr="00080CBD" w:rsidRDefault="00080CBD" w:rsidP="00E45B9C">
      <w:pPr>
        <w:numPr>
          <w:ilvl w:val="0"/>
          <w:numId w:val="14"/>
        </w:numPr>
        <w:tabs>
          <w:tab w:val="left" w:pos="0"/>
        </w:tabs>
        <w:contextualSpacing/>
        <w:rPr>
          <w:rFonts w:eastAsia="Batang"/>
          <w:b/>
          <w:sz w:val="24"/>
          <w:szCs w:val="24"/>
          <w:u w:val="single"/>
        </w:rPr>
      </w:pPr>
      <w:r w:rsidRPr="00080CBD">
        <w:rPr>
          <w:rFonts w:eastAsia="Batang"/>
          <w:b/>
          <w:sz w:val="24"/>
          <w:szCs w:val="24"/>
          <w:u w:val="single"/>
        </w:rPr>
        <w:t>Psychosociální podmínky</w:t>
      </w:r>
    </w:p>
    <w:p w14:paraId="5ADE3F3C" w14:textId="77777777" w:rsidR="00080CBD" w:rsidRPr="00080CBD" w:rsidRDefault="00080CBD" w:rsidP="00080CBD">
      <w:pPr>
        <w:tabs>
          <w:tab w:val="left" w:pos="0"/>
        </w:tabs>
        <w:ind w:left="720"/>
        <w:rPr>
          <w:rFonts w:eastAsia="Batang"/>
          <w:sz w:val="24"/>
          <w:szCs w:val="24"/>
        </w:rPr>
      </w:pPr>
      <w:r w:rsidRPr="00080CBD">
        <w:rPr>
          <w:rFonts w:eastAsia="Batang"/>
          <w:sz w:val="24"/>
          <w:szCs w:val="24"/>
        </w:rPr>
        <w:t xml:space="preserve">K dětem přistupujeme jako k jedinečným, neopakovatelným bytostem, které mají právo již v tomto věku být samy sebou.  Právě takové musí být přijímány, a to i tehdy </w:t>
      </w:r>
      <w:r w:rsidRPr="00080CBD">
        <w:rPr>
          <w:rFonts w:eastAsia="Batang"/>
          <w:sz w:val="24"/>
          <w:szCs w:val="24"/>
        </w:rPr>
        <w:lastRenderedPageBreak/>
        <w:t xml:space="preserve">pokud nenaplňují představy dospělých.  Přístup k dítěti je založen na vstřícném a partnerském vztahu, ve kterém převažuje náklonnost a důvěra. Jedině za těchto podmínek vytvoříme pro děti prostor k tomu, aby měly možnost se projevovat, spolurozhodovat, ale i souhlasit nebo oponovat. V přístupu k dětem se bude projevovat uznání a pozitivní motivace. Ve škole musí </w:t>
      </w:r>
      <w:proofErr w:type="gramStart"/>
      <w:r w:rsidRPr="00080CBD">
        <w:rPr>
          <w:rFonts w:eastAsia="Batang"/>
          <w:sz w:val="24"/>
          <w:szCs w:val="24"/>
        </w:rPr>
        <w:t>byt</w:t>
      </w:r>
      <w:proofErr w:type="gramEnd"/>
      <w:r w:rsidRPr="00080CBD">
        <w:rPr>
          <w:rFonts w:eastAsia="Batang"/>
          <w:sz w:val="24"/>
          <w:szCs w:val="24"/>
        </w:rPr>
        <w:t xml:space="preserve"> vytvořeno prostředí pro všechny zúčastněné, ve škole nesmí být prostor pro strach a stres.  Zvláštní pozornost je třeba věnovat rozvoji individuálních schopností každého dítěte. Šanci musí dostat všechny děti (nadané, ze sociálně znevýhodněného prostředí, děti ze zvláštními vzdělávacími potřebami.) učitelky a ostatní zaměstnanci budou používat takový styl vedení, který bude děti podporovat v jejich touze po poznán, bude podporovat spoluúčast a samostatné rozhodování dítěte. Učitelky budou podporovat prosociální a neformální vztahy mezi dětmi, zaměří se svým vedením na prevenci šikany a jiných společensky nežádoucích jevů. Volnost a osobní svoboda dětí bude vyvážená nezbytnou mírou omezení, vyplývajících z nutnosti dodržovat při formálním vzdělávání určitý řád.  Umožněním adaptace dětí v počátcích docházky do MŠ se budeme snažit o bezproblémový přechod z rodiny do mateřské školy. Rovněž cílenou prací s dětmi předškolního věku budeme usilovat o klidný přechod dětí na primární stupeň vzdělávání. </w:t>
      </w:r>
    </w:p>
    <w:p w14:paraId="1B2CB9E4" w14:textId="77777777" w:rsidR="00080CBD" w:rsidRPr="00080CBD" w:rsidRDefault="00080CBD" w:rsidP="00080CBD">
      <w:pPr>
        <w:tabs>
          <w:tab w:val="left" w:pos="0"/>
        </w:tabs>
        <w:ind w:left="720"/>
        <w:rPr>
          <w:rFonts w:eastAsia="Batang"/>
          <w:sz w:val="24"/>
          <w:szCs w:val="24"/>
        </w:rPr>
      </w:pPr>
      <w:r w:rsidRPr="00080CBD">
        <w:rPr>
          <w:rFonts w:eastAsia="Batang"/>
          <w:sz w:val="24"/>
          <w:szCs w:val="24"/>
        </w:rPr>
        <w:t>Ve vztazích dospělý – dítě, dospělý – dospělý, dítě - -dítě se bude projevovat důvěra, tolerance, ohleduplnost a zdvořilost, solidarita, empatie, vzájemná pomoc a podpora.</w:t>
      </w:r>
    </w:p>
    <w:p w14:paraId="1DE4122F" w14:textId="77777777" w:rsidR="00080CBD" w:rsidRDefault="00080CBD" w:rsidP="003D70AC">
      <w:pPr>
        <w:tabs>
          <w:tab w:val="left" w:pos="0"/>
        </w:tabs>
        <w:jc w:val="right"/>
        <w:rPr>
          <w:rFonts w:eastAsia="Batang"/>
          <w:sz w:val="24"/>
          <w:szCs w:val="24"/>
        </w:rPr>
      </w:pPr>
      <w:r w:rsidRPr="00080CBD">
        <w:rPr>
          <w:rFonts w:eastAsia="Batang"/>
          <w:sz w:val="24"/>
          <w:szCs w:val="24"/>
        </w:rPr>
        <w:t>„</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ivotn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prost</w:t>
      </w:r>
      <w:r w:rsidRPr="00080CBD">
        <w:rPr>
          <w:rFonts w:ascii="Times New Roman" w:eastAsia="Batang" w:hAnsi="Times New Roman" w:cs="Times New Roman"/>
          <w:sz w:val="24"/>
          <w:szCs w:val="24"/>
        </w:rPr>
        <w:t>ř</w:t>
      </w:r>
      <w:r w:rsidRPr="00080CBD">
        <w:rPr>
          <w:rFonts w:ascii="Bernard MT Condensed" w:eastAsia="Batang" w:hAnsi="Bernard MT Condensed"/>
          <w:sz w:val="24"/>
          <w:szCs w:val="24"/>
        </w:rPr>
        <w:t>ed</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nen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jen </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ivotn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m prost</w:t>
      </w:r>
      <w:r w:rsidRPr="00080CBD">
        <w:rPr>
          <w:rFonts w:ascii="Times New Roman" w:eastAsia="Batang" w:hAnsi="Times New Roman" w:cs="Times New Roman"/>
          <w:sz w:val="24"/>
          <w:szCs w:val="24"/>
        </w:rPr>
        <w:t>ř</w:t>
      </w:r>
      <w:r w:rsidRPr="00080CBD">
        <w:rPr>
          <w:rFonts w:ascii="Bernard MT Condensed" w:eastAsia="Batang" w:hAnsi="Bernard MT Condensed"/>
          <w:sz w:val="24"/>
          <w:szCs w:val="24"/>
        </w:rPr>
        <w:t>ed</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m </w:t>
      </w:r>
      <w:r w:rsidRPr="00080CBD">
        <w:rPr>
          <w:rFonts w:ascii="Times New Roman" w:eastAsia="Batang" w:hAnsi="Times New Roman" w:cs="Times New Roman"/>
          <w:sz w:val="24"/>
          <w:szCs w:val="24"/>
        </w:rPr>
        <w:t>č</w:t>
      </w:r>
      <w:r w:rsidRPr="00080CBD">
        <w:rPr>
          <w:rFonts w:ascii="Bernard MT Condensed" w:eastAsia="Batang" w:hAnsi="Bernard MT Condensed"/>
          <w:sz w:val="24"/>
          <w:szCs w:val="24"/>
        </w:rPr>
        <w:t>lov</w:t>
      </w:r>
      <w:r w:rsidRPr="00080CBD">
        <w:rPr>
          <w:rFonts w:ascii="Times New Roman" w:eastAsia="Batang" w:hAnsi="Times New Roman" w:cs="Times New Roman"/>
          <w:sz w:val="24"/>
          <w:szCs w:val="24"/>
        </w:rPr>
        <w:t>ě</w:t>
      </w:r>
      <w:r w:rsidRPr="00080CBD">
        <w:rPr>
          <w:rFonts w:ascii="Bernard MT Condensed" w:eastAsia="Batang" w:hAnsi="Bernard MT Condensed"/>
          <w:sz w:val="24"/>
          <w:szCs w:val="24"/>
        </w:rPr>
        <w:t xml:space="preserve">ka. Je </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ivotn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m prost</w:t>
      </w:r>
      <w:r w:rsidRPr="00080CBD">
        <w:rPr>
          <w:rFonts w:ascii="Times New Roman" w:eastAsia="Batang" w:hAnsi="Times New Roman" w:cs="Times New Roman"/>
          <w:sz w:val="24"/>
          <w:szCs w:val="24"/>
        </w:rPr>
        <w:t>ř</w:t>
      </w:r>
      <w:r w:rsidRPr="00080CBD">
        <w:rPr>
          <w:rFonts w:ascii="Bernard MT Condensed" w:eastAsia="Batang" w:hAnsi="Bernard MT Condensed"/>
          <w:sz w:val="24"/>
          <w:szCs w:val="24"/>
        </w:rPr>
        <w:t>ed</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m v</w:t>
      </w:r>
      <w:r w:rsidRPr="00080CBD">
        <w:rPr>
          <w:rFonts w:ascii="Bernard MT Condensed" w:eastAsia="Batang" w:hAnsi="Bernard MT Condensed" w:cs="Bernard MT Condensed"/>
          <w:sz w:val="24"/>
          <w:szCs w:val="24"/>
        </w:rPr>
        <w:t>š</w:t>
      </w:r>
      <w:r w:rsidRPr="00080CBD">
        <w:rPr>
          <w:rFonts w:ascii="Bernard MT Condensed" w:eastAsia="Batang" w:hAnsi="Bernard MT Condensed"/>
          <w:sz w:val="24"/>
          <w:szCs w:val="24"/>
        </w:rPr>
        <w:t xml:space="preserve">eho </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 xml:space="preserve">ivota i </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ivota mezilidsk</w:t>
      </w:r>
      <w:r w:rsidRPr="00080CBD">
        <w:rPr>
          <w:rFonts w:ascii="Bernard MT Condensed" w:eastAsia="Batang" w:hAnsi="Bernard MT Condensed" w:cs="Bernard MT Condensed"/>
          <w:sz w:val="24"/>
          <w:szCs w:val="24"/>
        </w:rPr>
        <w:t>é</w:t>
      </w:r>
      <w:r w:rsidRPr="00080CBD">
        <w:rPr>
          <w:rFonts w:ascii="Bernard MT Condensed" w:eastAsia="Batang" w:hAnsi="Bernard MT Condensed"/>
          <w:sz w:val="24"/>
          <w:szCs w:val="24"/>
        </w:rPr>
        <w:t>ho. Nesta</w:t>
      </w:r>
      <w:r w:rsidRPr="00080CBD">
        <w:rPr>
          <w:rFonts w:ascii="Times New Roman" w:eastAsia="Batang" w:hAnsi="Times New Roman" w:cs="Times New Roman"/>
          <w:sz w:val="24"/>
          <w:szCs w:val="24"/>
        </w:rPr>
        <w:t>č</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aby </w:t>
      </w:r>
      <w:r w:rsidRPr="00080CBD">
        <w:rPr>
          <w:rFonts w:ascii="Times New Roman" w:eastAsia="Batang" w:hAnsi="Times New Roman" w:cs="Times New Roman"/>
          <w:sz w:val="24"/>
          <w:szCs w:val="24"/>
        </w:rPr>
        <w:t>č</w:t>
      </w:r>
      <w:r w:rsidRPr="00080CBD">
        <w:rPr>
          <w:rFonts w:ascii="Bernard MT Condensed" w:eastAsia="Batang" w:hAnsi="Bernard MT Condensed"/>
          <w:sz w:val="24"/>
          <w:szCs w:val="24"/>
        </w:rPr>
        <w:t>lov</w:t>
      </w:r>
      <w:r w:rsidRPr="00080CBD">
        <w:rPr>
          <w:rFonts w:ascii="Times New Roman" w:eastAsia="Batang" w:hAnsi="Times New Roman" w:cs="Times New Roman"/>
          <w:sz w:val="24"/>
          <w:szCs w:val="24"/>
        </w:rPr>
        <w:t>ě</w:t>
      </w:r>
      <w:r w:rsidRPr="00080CBD">
        <w:rPr>
          <w:rFonts w:ascii="Bernard MT Condensed" w:eastAsia="Batang" w:hAnsi="Bernard MT Condensed"/>
          <w:sz w:val="24"/>
          <w:szCs w:val="24"/>
        </w:rPr>
        <w:t>k pe</w:t>
      </w:r>
      <w:r w:rsidRPr="00080CBD">
        <w:rPr>
          <w:rFonts w:ascii="Times New Roman" w:eastAsia="Batang" w:hAnsi="Times New Roman" w:cs="Times New Roman"/>
          <w:sz w:val="24"/>
          <w:szCs w:val="24"/>
        </w:rPr>
        <w:t>č</w:t>
      </w:r>
      <w:r w:rsidRPr="00080CBD">
        <w:rPr>
          <w:rFonts w:ascii="Bernard MT Condensed" w:eastAsia="Batang" w:hAnsi="Bernard MT Condensed"/>
          <w:sz w:val="24"/>
          <w:szCs w:val="24"/>
        </w:rPr>
        <w:t>oval o prost</w:t>
      </w:r>
      <w:r w:rsidRPr="00080CBD">
        <w:rPr>
          <w:rFonts w:ascii="Times New Roman" w:eastAsia="Batang" w:hAnsi="Times New Roman" w:cs="Times New Roman"/>
          <w:sz w:val="24"/>
          <w:szCs w:val="24"/>
        </w:rPr>
        <w:t>ř</w:t>
      </w:r>
      <w:r w:rsidRPr="00080CBD">
        <w:rPr>
          <w:rFonts w:ascii="Bernard MT Condensed" w:eastAsia="Batang" w:hAnsi="Bernard MT Condensed"/>
          <w:sz w:val="24"/>
          <w:szCs w:val="24"/>
        </w:rPr>
        <w:t>ed</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sv</w:t>
      </w:r>
      <w:r w:rsidRPr="00080CBD">
        <w:rPr>
          <w:rFonts w:ascii="Bernard MT Condensed" w:eastAsia="Batang" w:hAnsi="Bernard MT Condensed" w:cs="Bernard MT Condensed"/>
          <w:sz w:val="24"/>
          <w:szCs w:val="24"/>
        </w:rPr>
        <w:t>é</w:t>
      </w:r>
      <w:r w:rsidRPr="00080CBD">
        <w:rPr>
          <w:rFonts w:ascii="Bernard MT Condensed" w:eastAsia="Batang" w:hAnsi="Bernard MT Condensed"/>
          <w:sz w:val="24"/>
          <w:szCs w:val="24"/>
        </w:rPr>
        <w:t xml:space="preserve">ho </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ivota. Je t</w:t>
      </w:r>
      <w:r w:rsidRPr="00080CBD">
        <w:rPr>
          <w:rFonts w:ascii="Times New Roman" w:eastAsia="Batang" w:hAnsi="Times New Roman" w:cs="Times New Roman"/>
          <w:sz w:val="24"/>
          <w:szCs w:val="24"/>
        </w:rPr>
        <w:t>ř</w:t>
      </w:r>
      <w:r w:rsidRPr="00080CBD">
        <w:rPr>
          <w:rFonts w:ascii="Bernard MT Condensed" w:eastAsia="Batang" w:hAnsi="Bernard MT Condensed"/>
          <w:sz w:val="24"/>
          <w:szCs w:val="24"/>
        </w:rPr>
        <w:t>eba, aby respektoval i prost</w:t>
      </w:r>
      <w:r w:rsidRPr="00080CBD">
        <w:rPr>
          <w:rFonts w:ascii="Times New Roman" w:eastAsia="Batang" w:hAnsi="Times New Roman" w:cs="Times New Roman"/>
          <w:sz w:val="24"/>
          <w:szCs w:val="24"/>
        </w:rPr>
        <w:t>ř</w:t>
      </w:r>
      <w:r w:rsidRPr="00080CBD">
        <w:rPr>
          <w:rFonts w:ascii="Bernard MT Condensed" w:eastAsia="Batang" w:hAnsi="Bernard MT Condensed"/>
          <w:sz w:val="24"/>
          <w:szCs w:val="24"/>
        </w:rPr>
        <w:t>ed</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ivota kolem</w:t>
      </w:r>
      <w:r w:rsidRPr="00080CBD">
        <w:rPr>
          <w:rFonts w:eastAsia="Batang"/>
          <w:sz w:val="24"/>
          <w:szCs w:val="24"/>
        </w:rPr>
        <w:t xml:space="preserve">.“                                                                  </w:t>
      </w:r>
      <w:r w:rsidR="00E45B9C">
        <w:rPr>
          <w:rFonts w:eastAsia="Batang"/>
          <w:sz w:val="24"/>
          <w:szCs w:val="24"/>
        </w:rPr>
        <w:t xml:space="preserve">                        </w:t>
      </w:r>
      <w:r w:rsidR="003D70AC">
        <w:rPr>
          <w:rFonts w:eastAsia="Batang"/>
          <w:sz w:val="24"/>
          <w:szCs w:val="24"/>
        </w:rPr>
        <w:t xml:space="preserve">                    </w:t>
      </w:r>
      <w:proofErr w:type="spellStart"/>
      <w:r w:rsidR="00E45B9C">
        <w:rPr>
          <w:rFonts w:eastAsia="Batang"/>
          <w:sz w:val="24"/>
          <w:szCs w:val="24"/>
        </w:rPr>
        <w:t>Filozof</w:t>
      </w:r>
      <w:r w:rsidRPr="00080CBD">
        <w:rPr>
          <w:rFonts w:eastAsia="Batang"/>
          <w:sz w:val="24"/>
          <w:szCs w:val="24"/>
        </w:rPr>
        <w:t>Erazim</w:t>
      </w:r>
      <w:proofErr w:type="spellEnd"/>
      <w:r w:rsidRPr="00080CBD">
        <w:rPr>
          <w:rFonts w:eastAsia="Batang"/>
          <w:sz w:val="24"/>
          <w:szCs w:val="24"/>
        </w:rPr>
        <w:t xml:space="preserve"> Kohák</w:t>
      </w:r>
    </w:p>
    <w:p w14:paraId="519A4AF2" w14:textId="77777777" w:rsidR="00CF5F9C" w:rsidRDefault="00CF5F9C" w:rsidP="00080CBD">
      <w:pPr>
        <w:tabs>
          <w:tab w:val="left" w:pos="0"/>
        </w:tabs>
        <w:rPr>
          <w:rFonts w:eastAsia="Batang"/>
          <w:sz w:val="24"/>
          <w:szCs w:val="24"/>
        </w:rPr>
      </w:pPr>
    </w:p>
    <w:p w14:paraId="273A16C2" w14:textId="77777777" w:rsidR="00080CBD" w:rsidRPr="00080CBD" w:rsidRDefault="00080CBD" w:rsidP="00336085">
      <w:pPr>
        <w:tabs>
          <w:tab w:val="left" w:pos="0"/>
        </w:tabs>
        <w:jc w:val="center"/>
        <w:rPr>
          <w:rFonts w:ascii="Broadway" w:eastAsia="Batang" w:hAnsi="Broadway"/>
          <w:b/>
          <w:sz w:val="36"/>
          <w:szCs w:val="36"/>
        </w:rPr>
      </w:pPr>
      <w:r w:rsidRPr="00080CBD">
        <w:rPr>
          <w:rFonts w:ascii="Broadway" w:eastAsia="Batang" w:hAnsi="Broadway"/>
          <w:b/>
          <w:sz w:val="36"/>
          <w:szCs w:val="36"/>
        </w:rPr>
        <w:t xml:space="preserve">8.7. </w:t>
      </w:r>
      <w:proofErr w:type="gramStart"/>
      <w:r w:rsidRPr="00080CBD">
        <w:rPr>
          <w:rFonts w:ascii="Broadway" w:eastAsia="Batang" w:hAnsi="Broadway"/>
          <w:b/>
          <w:sz w:val="36"/>
          <w:szCs w:val="36"/>
        </w:rPr>
        <w:t>SEXUÁLNÍ  VÝCHOVA</w:t>
      </w:r>
      <w:proofErr w:type="gramEnd"/>
    </w:p>
    <w:p w14:paraId="7A87D914" w14:textId="77777777" w:rsidR="00080CBD" w:rsidRPr="00080CBD" w:rsidRDefault="00080CBD" w:rsidP="00DB4CA0">
      <w:pPr>
        <w:numPr>
          <w:ilvl w:val="0"/>
          <w:numId w:val="149"/>
        </w:numPr>
        <w:tabs>
          <w:tab w:val="left" w:pos="0"/>
        </w:tabs>
        <w:contextualSpacing/>
        <w:rPr>
          <w:rFonts w:eastAsia="Batang"/>
          <w:sz w:val="24"/>
          <w:szCs w:val="24"/>
        </w:rPr>
      </w:pPr>
      <w:r w:rsidRPr="00080CBD">
        <w:rPr>
          <w:rFonts w:eastAsia="Batang"/>
          <w:sz w:val="24"/>
          <w:szCs w:val="24"/>
        </w:rPr>
        <w:t>Ve spolupráci s rodiči budou do výchovně vzdělávací práce zařazovány prvky, sexuální výchovy, které budou zpracovány do plánů s dětmi.</w:t>
      </w:r>
    </w:p>
    <w:p w14:paraId="489FD4D8" w14:textId="77777777" w:rsidR="00080CBD" w:rsidRPr="00080CBD" w:rsidRDefault="00080CBD" w:rsidP="00DB4CA0">
      <w:pPr>
        <w:numPr>
          <w:ilvl w:val="0"/>
          <w:numId w:val="149"/>
        </w:numPr>
        <w:tabs>
          <w:tab w:val="left" w:pos="0"/>
        </w:tabs>
        <w:contextualSpacing/>
        <w:rPr>
          <w:rFonts w:eastAsia="Batang"/>
          <w:sz w:val="24"/>
          <w:szCs w:val="24"/>
        </w:rPr>
      </w:pPr>
      <w:r w:rsidRPr="00080CBD">
        <w:rPr>
          <w:rFonts w:eastAsia="Batang"/>
          <w:sz w:val="24"/>
          <w:szCs w:val="24"/>
        </w:rPr>
        <w:t>Budou voleny s ohledem na věk dětí a úroveň vývoje jejich myšlení a chápání.</w:t>
      </w:r>
    </w:p>
    <w:p w14:paraId="36B5309F" w14:textId="77777777" w:rsidR="00080CBD" w:rsidRPr="00080CBD" w:rsidRDefault="00080CBD" w:rsidP="00DB4CA0">
      <w:pPr>
        <w:numPr>
          <w:ilvl w:val="0"/>
          <w:numId w:val="149"/>
        </w:numPr>
        <w:tabs>
          <w:tab w:val="left" w:pos="0"/>
        </w:tabs>
        <w:contextualSpacing/>
        <w:rPr>
          <w:rFonts w:eastAsia="Batang"/>
          <w:sz w:val="24"/>
          <w:szCs w:val="24"/>
        </w:rPr>
      </w:pPr>
      <w:r w:rsidRPr="00080CBD">
        <w:rPr>
          <w:rFonts w:eastAsia="Batang"/>
          <w:sz w:val="24"/>
          <w:szCs w:val="24"/>
        </w:rPr>
        <w:t>V souvislosti s péčí o zdraví dítěte se budou zejména učit pojmenovávat části těla, některé orgány včetně pohlavních.</w:t>
      </w:r>
    </w:p>
    <w:p w14:paraId="6017088B" w14:textId="77777777" w:rsidR="00080CBD" w:rsidRPr="00080CBD" w:rsidRDefault="00080CBD" w:rsidP="00DB4CA0">
      <w:pPr>
        <w:numPr>
          <w:ilvl w:val="0"/>
          <w:numId w:val="149"/>
        </w:numPr>
        <w:tabs>
          <w:tab w:val="left" w:pos="0"/>
        </w:tabs>
        <w:contextualSpacing/>
        <w:rPr>
          <w:rFonts w:eastAsia="Batang"/>
          <w:sz w:val="24"/>
          <w:szCs w:val="24"/>
        </w:rPr>
      </w:pPr>
      <w:r w:rsidRPr="00080CBD">
        <w:rPr>
          <w:rFonts w:eastAsia="Batang"/>
          <w:sz w:val="24"/>
          <w:szCs w:val="24"/>
        </w:rPr>
        <w:t>V dětech budeme vytvářet povědomí o způsobech ochrany osobního zdraví a bezpečí, o tom, kde nalézt či jak přivolat pomoc. Povedeme děti k dovednosti umět se bránit zneužívání, ve smyslu vést k dovednosti umět říct „NE“ ve správný okamžik. Ke splnění tohoto úkolu budou využívány zejména modelové situace a dramatická výchova.</w:t>
      </w:r>
    </w:p>
    <w:p w14:paraId="6EAFB2F5" w14:textId="77777777" w:rsidR="00080CBD" w:rsidRPr="00080CBD" w:rsidRDefault="00080CBD" w:rsidP="00080CBD">
      <w:pPr>
        <w:tabs>
          <w:tab w:val="left" w:pos="0"/>
        </w:tabs>
        <w:contextualSpacing/>
        <w:rPr>
          <w:rFonts w:eastAsia="Batang"/>
          <w:sz w:val="24"/>
          <w:szCs w:val="24"/>
        </w:rPr>
      </w:pPr>
    </w:p>
    <w:p w14:paraId="65714182" w14:textId="77777777" w:rsidR="00080CBD" w:rsidRPr="00080CBD" w:rsidRDefault="00080CBD" w:rsidP="00080CBD">
      <w:pPr>
        <w:spacing w:after="0" w:line="240" w:lineRule="auto"/>
        <w:jc w:val="center"/>
        <w:rPr>
          <w:rFonts w:ascii="Broadway" w:hAnsi="Broadway"/>
          <w:sz w:val="40"/>
          <w:szCs w:val="40"/>
        </w:rPr>
      </w:pPr>
    </w:p>
    <w:p w14:paraId="44EB16A1" w14:textId="77777777" w:rsidR="00336085" w:rsidRDefault="00336085" w:rsidP="00080CBD">
      <w:pPr>
        <w:spacing w:after="0" w:line="240" w:lineRule="auto"/>
        <w:jc w:val="center"/>
        <w:rPr>
          <w:rFonts w:ascii="Broadway" w:hAnsi="Broadway"/>
          <w:sz w:val="36"/>
          <w:szCs w:val="36"/>
        </w:rPr>
      </w:pPr>
    </w:p>
    <w:p w14:paraId="09D008BD" w14:textId="77777777" w:rsidR="00080CBD" w:rsidRPr="00080CBD" w:rsidRDefault="00080CBD" w:rsidP="00080CBD">
      <w:pPr>
        <w:spacing w:after="0" w:line="240" w:lineRule="auto"/>
        <w:jc w:val="center"/>
        <w:rPr>
          <w:rFonts w:ascii="Times New Roman" w:hAnsi="Times New Roman" w:cs="Times New Roman"/>
          <w:sz w:val="36"/>
          <w:szCs w:val="36"/>
        </w:rPr>
      </w:pPr>
      <w:r w:rsidRPr="00080CBD">
        <w:rPr>
          <w:rFonts w:ascii="Broadway" w:hAnsi="Broadway"/>
          <w:sz w:val="36"/>
          <w:szCs w:val="36"/>
        </w:rPr>
        <w:lastRenderedPageBreak/>
        <w:t>8.8. ETICKÁ VÝCHOVA V MATE</w:t>
      </w:r>
      <w:r w:rsidRPr="00080CBD">
        <w:rPr>
          <w:rFonts w:ascii="Times New Roman" w:hAnsi="Times New Roman" w:cs="Times New Roman"/>
          <w:sz w:val="36"/>
          <w:szCs w:val="36"/>
        </w:rPr>
        <w:t>Ř</w:t>
      </w:r>
      <w:r w:rsidRPr="00080CBD">
        <w:rPr>
          <w:rFonts w:ascii="Broadway" w:hAnsi="Broadway" w:cs="Times New Roman"/>
          <w:sz w:val="36"/>
          <w:szCs w:val="36"/>
        </w:rPr>
        <w:t>SK</w:t>
      </w:r>
      <w:r w:rsidRPr="00080CBD">
        <w:rPr>
          <w:rFonts w:ascii="Broadway" w:hAnsi="Broadway" w:cs="Broadway"/>
          <w:sz w:val="36"/>
          <w:szCs w:val="36"/>
        </w:rPr>
        <w:t>É</w:t>
      </w:r>
      <w:r w:rsidRPr="00080CBD">
        <w:rPr>
          <w:rFonts w:ascii="Broadway" w:hAnsi="Broadway" w:cs="Times New Roman"/>
          <w:sz w:val="36"/>
          <w:szCs w:val="36"/>
        </w:rPr>
        <w:t xml:space="preserve"> ŠKOLE</w:t>
      </w:r>
    </w:p>
    <w:p w14:paraId="0CEC03DE" w14:textId="77777777" w:rsidR="00080CBD" w:rsidRPr="00080CBD" w:rsidRDefault="00080CBD" w:rsidP="00080CBD">
      <w:pPr>
        <w:spacing w:after="0" w:line="240" w:lineRule="auto"/>
        <w:rPr>
          <w:sz w:val="36"/>
          <w:szCs w:val="36"/>
        </w:rPr>
      </w:pPr>
    </w:p>
    <w:p w14:paraId="555D20E2" w14:textId="77777777" w:rsidR="00080CBD" w:rsidRPr="00080CBD" w:rsidRDefault="00080CBD" w:rsidP="00080CBD">
      <w:pPr>
        <w:spacing w:after="0" w:line="240" w:lineRule="auto"/>
        <w:jc w:val="right"/>
        <w:rPr>
          <w:rFonts w:ascii="Broadway" w:hAnsi="Broadway"/>
          <w:sz w:val="24"/>
          <w:szCs w:val="24"/>
        </w:rPr>
      </w:pPr>
      <w:proofErr w:type="gramStart"/>
      <w:r w:rsidRPr="00080CBD">
        <w:rPr>
          <w:rFonts w:ascii="Broadway" w:hAnsi="Broadway"/>
          <w:sz w:val="24"/>
          <w:szCs w:val="24"/>
        </w:rPr>
        <w:t>,,</w:t>
      </w:r>
      <w:proofErr w:type="gramEnd"/>
      <w:r w:rsidRPr="00080CBD">
        <w:rPr>
          <w:rFonts w:ascii="Broadway" w:hAnsi="Broadway"/>
          <w:sz w:val="24"/>
          <w:szCs w:val="24"/>
        </w:rPr>
        <w:t>Výchova není v tom, pou</w:t>
      </w:r>
      <w:r w:rsidRPr="00080CBD">
        <w:rPr>
          <w:rFonts w:ascii="Times New Roman" w:hAnsi="Times New Roman" w:cs="Times New Roman"/>
          <w:sz w:val="24"/>
          <w:szCs w:val="24"/>
        </w:rPr>
        <w:t>č</w:t>
      </w:r>
      <w:r w:rsidRPr="00080CBD">
        <w:rPr>
          <w:rFonts w:ascii="Broadway" w:hAnsi="Broadway"/>
          <w:sz w:val="24"/>
          <w:szCs w:val="24"/>
        </w:rPr>
        <w:t>ovat lidi nebo jim d</w:t>
      </w:r>
      <w:r w:rsidRPr="00080CBD">
        <w:rPr>
          <w:rFonts w:ascii="Times New Roman" w:hAnsi="Times New Roman" w:cs="Times New Roman"/>
          <w:sz w:val="24"/>
          <w:szCs w:val="24"/>
        </w:rPr>
        <w:t>ě</w:t>
      </w:r>
      <w:r w:rsidRPr="00080CBD">
        <w:rPr>
          <w:rFonts w:ascii="Broadway" w:hAnsi="Broadway"/>
          <w:sz w:val="24"/>
          <w:szCs w:val="24"/>
        </w:rPr>
        <w:t>lat k</w:t>
      </w:r>
      <w:r w:rsidRPr="00080CBD">
        <w:rPr>
          <w:rFonts w:ascii="Broadway" w:hAnsi="Broadway" w:cs="Broadway"/>
          <w:sz w:val="24"/>
          <w:szCs w:val="24"/>
        </w:rPr>
        <w:t>á</w:t>
      </w:r>
      <w:r w:rsidRPr="00080CBD">
        <w:rPr>
          <w:rFonts w:ascii="Broadway" w:hAnsi="Broadway"/>
          <w:sz w:val="24"/>
          <w:szCs w:val="24"/>
        </w:rPr>
        <w:t>z</w:t>
      </w:r>
      <w:r w:rsidRPr="00080CBD">
        <w:rPr>
          <w:rFonts w:ascii="Broadway" w:hAnsi="Broadway" w:cs="Broadway"/>
          <w:sz w:val="24"/>
          <w:szCs w:val="24"/>
        </w:rPr>
        <w:t>á</w:t>
      </w:r>
      <w:r w:rsidRPr="00080CBD">
        <w:rPr>
          <w:rFonts w:ascii="Broadway" w:hAnsi="Broadway"/>
          <w:sz w:val="24"/>
          <w:szCs w:val="24"/>
        </w:rPr>
        <w:t>n</w:t>
      </w:r>
      <w:r w:rsidRPr="00080CBD">
        <w:rPr>
          <w:rFonts w:ascii="Broadway" w:hAnsi="Broadway" w:cs="Broadway"/>
          <w:sz w:val="24"/>
          <w:szCs w:val="24"/>
        </w:rPr>
        <w:t>í</w:t>
      </w:r>
      <w:r w:rsidRPr="00080CBD">
        <w:rPr>
          <w:rFonts w:ascii="Broadway" w:hAnsi="Broadway"/>
          <w:sz w:val="24"/>
          <w:szCs w:val="24"/>
        </w:rPr>
        <w:t>, ale dát jim p</w:t>
      </w:r>
      <w:r w:rsidRPr="00080CBD">
        <w:rPr>
          <w:rFonts w:ascii="Times New Roman" w:hAnsi="Times New Roman" w:cs="Times New Roman"/>
          <w:sz w:val="24"/>
          <w:szCs w:val="24"/>
        </w:rPr>
        <w:t>ř</w:t>
      </w:r>
      <w:r w:rsidRPr="00080CBD">
        <w:rPr>
          <w:rFonts w:ascii="Broadway" w:hAnsi="Broadway" w:cs="Broadway"/>
          <w:sz w:val="24"/>
          <w:szCs w:val="24"/>
        </w:rPr>
        <w:t>í</w:t>
      </w:r>
      <w:r w:rsidRPr="00080CBD">
        <w:rPr>
          <w:rFonts w:ascii="Broadway" w:hAnsi="Broadway"/>
          <w:sz w:val="24"/>
          <w:szCs w:val="24"/>
        </w:rPr>
        <w:t>le</w:t>
      </w:r>
      <w:r w:rsidRPr="00080CBD">
        <w:rPr>
          <w:rFonts w:ascii="Times New Roman" w:hAnsi="Times New Roman" w:cs="Times New Roman"/>
          <w:sz w:val="24"/>
          <w:szCs w:val="24"/>
        </w:rPr>
        <w:t>ž</w:t>
      </w:r>
      <w:r w:rsidRPr="00080CBD">
        <w:rPr>
          <w:rFonts w:ascii="Broadway" w:hAnsi="Broadway"/>
          <w:sz w:val="24"/>
          <w:szCs w:val="24"/>
        </w:rPr>
        <w:t>itost, aby sami myslili, sami srovn</w:t>
      </w:r>
      <w:r w:rsidRPr="00080CBD">
        <w:rPr>
          <w:rFonts w:ascii="Broadway" w:hAnsi="Broadway" w:cs="Broadway"/>
          <w:sz w:val="24"/>
          <w:szCs w:val="24"/>
        </w:rPr>
        <w:t>á</w:t>
      </w:r>
      <w:r w:rsidRPr="00080CBD">
        <w:rPr>
          <w:rFonts w:ascii="Broadway" w:hAnsi="Broadway"/>
          <w:sz w:val="24"/>
          <w:szCs w:val="24"/>
        </w:rPr>
        <w:t>vali.“</w:t>
      </w:r>
    </w:p>
    <w:p w14:paraId="70C351A5" w14:textId="77777777" w:rsidR="00080CBD" w:rsidRPr="00080CBD" w:rsidRDefault="00080CBD" w:rsidP="00080CBD">
      <w:pPr>
        <w:spacing w:after="0" w:line="240" w:lineRule="auto"/>
        <w:jc w:val="right"/>
        <w:rPr>
          <w:rFonts w:ascii="Broadway" w:hAnsi="Broadway"/>
          <w:sz w:val="24"/>
          <w:szCs w:val="24"/>
        </w:rPr>
      </w:pPr>
      <w:r w:rsidRPr="00080CBD">
        <w:rPr>
          <w:rFonts w:ascii="Broadway" w:hAnsi="Broadway"/>
          <w:sz w:val="24"/>
          <w:szCs w:val="24"/>
        </w:rPr>
        <w:t xml:space="preserve">(Karel </w:t>
      </w:r>
      <w:r w:rsidRPr="00080CBD">
        <w:rPr>
          <w:rFonts w:ascii="Times New Roman" w:hAnsi="Times New Roman" w:cs="Times New Roman"/>
          <w:sz w:val="24"/>
          <w:szCs w:val="24"/>
        </w:rPr>
        <w:t>Č</w:t>
      </w:r>
      <w:r w:rsidRPr="00080CBD">
        <w:rPr>
          <w:rFonts w:ascii="Broadway" w:hAnsi="Broadway"/>
          <w:sz w:val="24"/>
          <w:szCs w:val="24"/>
        </w:rPr>
        <w:t>apek)</w:t>
      </w:r>
    </w:p>
    <w:p w14:paraId="10201517" w14:textId="77777777" w:rsidR="00080CBD" w:rsidRPr="00080CBD" w:rsidRDefault="00080CBD" w:rsidP="00080CBD">
      <w:pPr>
        <w:spacing w:after="0" w:line="240" w:lineRule="auto"/>
        <w:jc w:val="right"/>
        <w:rPr>
          <w:rFonts w:ascii="Broadway" w:hAnsi="Broadway"/>
          <w:sz w:val="24"/>
          <w:szCs w:val="24"/>
        </w:rPr>
      </w:pPr>
    </w:p>
    <w:p w14:paraId="39D5C76E" w14:textId="77777777" w:rsidR="00080CBD" w:rsidRPr="00080CBD" w:rsidRDefault="00080CBD" w:rsidP="00080CBD">
      <w:pPr>
        <w:spacing w:after="0" w:line="240" w:lineRule="auto"/>
        <w:rPr>
          <w:sz w:val="24"/>
          <w:szCs w:val="24"/>
        </w:rPr>
      </w:pPr>
      <w:r w:rsidRPr="00080CBD">
        <w:rPr>
          <w:i/>
          <w:sz w:val="24"/>
          <w:szCs w:val="24"/>
          <w:u w:val="single"/>
        </w:rPr>
        <w:t>Základní kameny etické výchovy</w:t>
      </w:r>
      <w:r w:rsidRPr="00080CBD">
        <w:rPr>
          <w:sz w:val="24"/>
          <w:szCs w:val="24"/>
        </w:rPr>
        <w:t>:</w:t>
      </w:r>
    </w:p>
    <w:p w14:paraId="5950AA04" w14:textId="77777777" w:rsidR="00080CBD" w:rsidRPr="00080CBD" w:rsidRDefault="00080CBD" w:rsidP="00DB4CA0">
      <w:pPr>
        <w:numPr>
          <w:ilvl w:val="0"/>
          <w:numId w:val="162"/>
        </w:numPr>
        <w:spacing w:after="0" w:line="240" w:lineRule="auto"/>
        <w:rPr>
          <w:sz w:val="24"/>
          <w:szCs w:val="24"/>
        </w:rPr>
      </w:pPr>
      <w:r w:rsidRPr="00080CBD">
        <w:rPr>
          <w:sz w:val="24"/>
          <w:szCs w:val="24"/>
        </w:rPr>
        <w:t>Mezilidské vztahy a komunikace</w:t>
      </w:r>
    </w:p>
    <w:p w14:paraId="06973A3E" w14:textId="77777777" w:rsidR="00080CBD" w:rsidRPr="00080CBD" w:rsidRDefault="00080CBD" w:rsidP="00DB4CA0">
      <w:pPr>
        <w:numPr>
          <w:ilvl w:val="0"/>
          <w:numId w:val="162"/>
        </w:numPr>
        <w:spacing w:after="0" w:line="240" w:lineRule="auto"/>
        <w:rPr>
          <w:sz w:val="24"/>
          <w:szCs w:val="24"/>
        </w:rPr>
      </w:pPr>
      <w:r w:rsidRPr="00080CBD">
        <w:rPr>
          <w:sz w:val="24"/>
          <w:szCs w:val="24"/>
        </w:rPr>
        <w:t>Důstojnost lidské osoby</w:t>
      </w:r>
    </w:p>
    <w:p w14:paraId="72A20761" w14:textId="77777777" w:rsidR="00080CBD" w:rsidRPr="00080CBD" w:rsidRDefault="00080CBD" w:rsidP="00DB4CA0">
      <w:pPr>
        <w:numPr>
          <w:ilvl w:val="0"/>
          <w:numId w:val="162"/>
        </w:numPr>
        <w:spacing w:after="0" w:line="240" w:lineRule="auto"/>
        <w:rPr>
          <w:sz w:val="24"/>
          <w:szCs w:val="24"/>
        </w:rPr>
      </w:pPr>
      <w:r w:rsidRPr="00080CBD">
        <w:rPr>
          <w:sz w:val="24"/>
          <w:szCs w:val="24"/>
        </w:rPr>
        <w:t>Pozitivní hodnocení sebe i druhých</w:t>
      </w:r>
    </w:p>
    <w:p w14:paraId="4D02108B" w14:textId="77777777" w:rsidR="00080CBD" w:rsidRPr="00080CBD" w:rsidRDefault="00080CBD" w:rsidP="00DB4CA0">
      <w:pPr>
        <w:numPr>
          <w:ilvl w:val="0"/>
          <w:numId w:val="162"/>
        </w:numPr>
        <w:spacing w:after="0" w:line="240" w:lineRule="auto"/>
        <w:rPr>
          <w:sz w:val="24"/>
          <w:szCs w:val="24"/>
        </w:rPr>
      </w:pPr>
      <w:r w:rsidRPr="00080CBD">
        <w:rPr>
          <w:sz w:val="24"/>
          <w:szCs w:val="24"/>
        </w:rPr>
        <w:t>Kreativita a iniciativa, řešení problémů a úkolů, přijetí vlastního a společného rozhodnutí</w:t>
      </w:r>
    </w:p>
    <w:p w14:paraId="63418B85" w14:textId="77777777" w:rsidR="00080CBD" w:rsidRPr="00080CBD" w:rsidRDefault="00080CBD" w:rsidP="00DB4CA0">
      <w:pPr>
        <w:numPr>
          <w:ilvl w:val="0"/>
          <w:numId w:val="162"/>
        </w:numPr>
        <w:spacing w:after="0" w:line="240" w:lineRule="auto"/>
        <w:rPr>
          <w:sz w:val="24"/>
          <w:szCs w:val="24"/>
        </w:rPr>
      </w:pPr>
      <w:r w:rsidRPr="00080CBD">
        <w:rPr>
          <w:sz w:val="24"/>
          <w:szCs w:val="24"/>
        </w:rPr>
        <w:t>Komunikace citů, identifikace, vyjádření a usměrňování základních citů, pocity spokojenosti, radosti, sympatie, smutku, obav a hněvu</w:t>
      </w:r>
    </w:p>
    <w:p w14:paraId="64926427" w14:textId="77777777" w:rsidR="00080CBD" w:rsidRPr="00080CBD" w:rsidRDefault="00080CBD" w:rsidP="00DB4CA0">
      <w:pPr>
        <w:numPr>
          <w:ilvl w:val="0"/>
          <w:numId w:val="162"/>
        </w:numPr>
        <w:spacing w:after="0" w:line="240" w:lineRule="auto"/>
        <w:rPr>
          <w:sz w:val="24"/>
          <w:szCs w:val="24"/>
        </w:rPr>
      </w:pPr>
      <w:r w:rsidRPr="00080CBD">
        <w:rPr>
          <w:sz w:val="24"/>
          <w:szCs w:val="24"/>
        </w:rPr>
        <w:t>Interpersonální a sociální empatie</w:t>
      </w:r>
    </w:p>
    <w:p w14:paraId="5F190927" w14:textId="77777777" w:rsidR="00080CBD" w:rsidRPr="00080CBD" w:rsidRDefault="00080CBD" w:rsidP="00DB4CA0">
      <w:pPr>
        <w:numPr>
          <w:ilvl w:val="0"/>
          <w:numId w:val="162"/>
        </w:numPr>
        <w:spacing w:after="0" w:line="240" w:lineRule="auto"/>
        <w:rPr>
          <w:sz w:val="24"/>
          <w:szCs w:val="24"/>
        </w:rPr>
      </w:pPr>
      <w:r w:rsidRPr="00080CBD">
        <w:rPr>
          <w:sz w:val="24"/>
          <w:szCs w:val="24"/>
        </w:rPr>
        <w:t>Asertivita, zvládnutí agresivity a soutěživosti, sebeovládání, řešení konfliktů</w:t>
      </w:r>
    </w:p>
    <w:p w14:paraId="5E8106F7" w14:textId="77777777" w:rsidR="00080CBD" w:rsidRPr="00080CBD" w:rsidRDefault="00080CBD" w:rsidP="00DB4CA0">
      <w:pPr>
        <w:numPr>
          <w:ilvl w:val="0"/>
          <w:numId w:val="162"/>
        </w:numPr>
        <w:spacing w:after="0" w:line="240" w:lineRule="auto"/>
        <w:rPr>
          <w:sz w:val="24"/>
          <w:szCs w:val="24"/>
        </w:rPr>
      </w:pPr>
      <w:r w:rsidRPr="00080CBD">
        <w:rPr>
          <w:sz w:val="24"/>
          <w:szCs w:val="24"/>
        </w:rPr>
        <w:t>Reálné a zobrazené vzory</w:t>
      </w:r>
    </w:p>
    <w:p w14:paraId="16F51DDB" w14:textId="77777777" w:rsidR="00080CBD" w:rsidRPr="00080CBD" w:rsidRDefault="00080CBD" w:rsidP="00DB4CA0">
      <w:pPr>
        <w:numPr>
          <w:ilvl w:val="0"/>
          <w:numId w:val="162"/>
        </w:numPr>
        <w:spacing w:after="0" w:line="240" w:lineRule="auto"/>
        <w:rPr>
          <w:sz w:val="24"/>
          <w:szCs w:val="24"/>
        </w:rPr>
      </w:pPr>
      <w:r w:rsidRPr="00080CBD">
        <w:rPr>
          <w:sz w:val="24"/>
          <w:szCs w:val="24"/>
        </w:rPr>
        <w:t>Prosociální chování v osobních vztazích, pomoc, darování, dělení se s ostatními, spolupráce, přátelství</w:t>
      </w:r>
    </w:p>
    <w:p w14:paraId="54871228" w14:textId="77777777" w:rsidR="00080CBD" w:rsidRPr="00080CBD" w:rsidRDefault="00080CBD" w:rsidP="00DB4CA0">
      <w:pPr>
        <w:numPr>
          <w:ilvl w:val="0"/>
          <w:numId w:val="162"/>
        </w:numPr>
        <w:spacing w:after="0" w:line="240" w:lineRule="auto"/>
        <w:rPr>
          <w:sz w:val="24"/>
          <w:szCs w:val="24"/>
        </w:rPr>
      </w:pPr>
      <w:r w:rsidRPr="00080CBD">
        <w:rPr>
          <w:sz w:val="24"/>
          <w:szCs w:val="24"/>
        </w:rPr>
        <w:t>Prosociální chování ve veřejném životě, solidarita a sociální problémy</w:t>
      </w:r>
    </w:p>
    <w:p w14:paraId="5CD059D4" w14:textId="77777777" w:rsidR="00080CBD" w:rsidRPr="00080CBD" w:rsidRDefault="00080CBD" w:rsidP="00080CBD">
      <w:pPr>
        <w:spacing w:after="0" w:line="240" w:lineRule="auto"/>
        <w:rPr>
          <w:sz w:val="24"/>
          <w:szCs w:val="24"/>
        </w:rPr>
      </w:pPr>
    </w:p>
    <w:p w14:paraId="4012F6ED" w14:textId="77777777" w:rsidR="00080CBD" w:rsidRPr="00080CBD" w:rsidRDefault="00080CBD" w:rsidP="00080CBD">
      <w:pPr>
        <w:spacing w:after="0" w:line="240" w:lineRule="auto"/>
        <w:rPr>
          <w:i/>
          <w:sz w:val="24"/>
          <w:szCs w:val="24"/>
          <w:u w:val="single"/>
        </w:rPr>
      </w:pPr>
      <w:r w:rsidRPr="00080CBD">
        <w:rPr>
          <w:i/>
          <w:sz w:val="24"/>
          <w:szCs w:val="24"/>
          <w:u w:val="single"/>
        </w:rPr>
        <w:t>Základem je výchovný styl – postup, jímž pedagog ovlivňuje rozvoj etického chování dětí. Tento výchovný styl je určen následujícími zásadami:</w:t>
      </w:r>
    </w:p>
    <w:p w14:paraId="3297C4EE" w14:textId="77777777" w:rsidR="00080CBD" w:rsidRPr="00080CBD" w:rsidRDefault="00080CBD" w:rsidP="00DB4CA0">
      <w:pPr>
        <w:numPr>
          <w:ilvl w:val="0"/>
          <w:numId w:val="163"/>
        </w:numPr>
        <w:spacing w:after="0" w:line="240" w:lineRule="auto"/>
        <w:rPr>
          <w:sz w:val="24"/>
          <w:szCs w:val="24"/>
        </w:rPr>
      </w:pPr>
      <w:r w:rsidRPr="00080CBD">
        <w:rPr>
          <w:sz w:val="24"/>
          <w:szCs w:val="24"/>
        </w:rPr>
        <w:t>Vytvořit z třídy výchovné společenství</w:t>
      </w:r>
    </w:p>
    <w:p w14:paraId="036AA858" w14:textId="77777777" w:rsidR="00080CBD" w:rsidRPr="00080CBD" w:rsidRDefault="00080CBD" w:rsidP="00DB4CA0">
      <w:pPr>
        <w:numPr>
          <w:ilvl w:val="0"/>
          <w:numId w:val="163"/>
        </w:numPr>
        <w:spacing w:after="0" w:line="240" w:lineRule="auto"/>
        <w:rPr>
          <w:sz w:val="24"/>
          <w:szCs w:val="24"/>
        </w:rPr>
      </w:pPr>
      <w:r w:rsidRPr="00080CBD">
        <w:rPr>
          <w:sz w:val="24"/>
          <w:szCs w:val="24"/>
        </w:rPr>
        <w:t>Přijmout druhého takového, jaký je, vyjádřit mu sympatie</w:t>
      </w:r>
    </w:p>
    <w:p w14:paraId="2DC8EF31" w14:textId="77777777" w:rsidR="00080CBD" w:rsidRPr="00080CBD" w:rsidRDefault="00080CBD" w:rsidP="00DB4CA0">
      <w:pPr>
        <w:numPr>
          <w:ilvl w:val="0"/>
          <w:numId w:val="163"/>
        </w:numPr>
        <w:spacing w:after="0" w:line="240" w:lineRule="auto"/>
        <w:rPr>
          <w:sz w:val="24"/>
          <w:szCs w:val="24"/>
        </w:rPr>
      </w:pPr>
      <w:r w:rsidRPr="00080CBD">
        <w:rPr>
          <w:sz w:val="24"/>
          <w:szCs w:val="24"/>
        </w:rPr>
        <w:t>Stanovit jasná pravidla</w:t>
      </w:r>
    </w:p>
    <w:p w14:paraId="108CFF9F" w14:textId="77777777" w:rsidR="00080CBD" w:rsidRPr="00080CBD" w:rsidRDefault="00080CBD" w:rsidP="00DB4CA0">
      <w:pPr>
        <w:numPr>
          <w:ilvl w:val="0"/>
          <w:numId w:val="163"/>
        </w:numPr>
        <w:spacing w:after="0" w:line="240" w:lineRule="auto"/>
        <w:rPr>
          <w:sz w:val="24"/>
          <w:szCs w:val="24"/>
        </w:rPr>
      </w:pPr>
      <w:r w:rsidRPr="00080CBD">
        <w:rPr>
          <w:sz w:val="24"/>
          <w:szCs w:val="24"/>
        </w:rPr>
        <w:t>Dodržovat induktivní disciplínu (ukázat dětem, nechat je zažít, jak se dají vyřešit konflikty neagresivním způsobem)</w:t>
      </w:r>
    </w:p>
    <w:p w14:paraId="0C3741EB" w14:textId="77777777" w:rsidR="00080CBD" w:rsidRPr="00080CBD" w:rsidRDefault="00080CBD" w:rsidP="00DB4CA0">
      <w:pPr>
        <w:numPr>
          <w:ilvl w:val="0"/>
          <w:numId w:val="163"/>
        </w:numPr>
        <w:spacing w:after="0" w:line="240" w:lineRule="auto"/>
        <w:rPr>
          <w:sz w:val="24"/>
          <w:szCs w:val="24"/>
        </w:rPr>
      </w:pPr>
      <w:r w:rsidRPr="00080CBD">
        <w:rPr>
          <w:sz w:val="24"/>
          <w:szCs w:val="24"/>
        </w:rPr>
        <w:t>Vybízet k </w:t>
      </w:r>
      <w:proofErr w:type="spellStart"/>
      <w:r w:rsidRPr="00080CBD">
        <w:rPr>
          <w:sz w:val="24"/>
          <w:szCs w:val="24"/>
        </w:rPr>
        <w:t>prosociálnosti</w:t>
      </w:r>
      <w:proofErr w:type="spellEnd"/>
      <w:r w:rsidRPr="00080CBD">
        <w:rPr>
          <w:sz w:val="24"/>
          <w:szCs w:val="24"/>
        </w:rPr>
        <w:t xml:space="preserve"> (druh, společník)</w:t>
      </w:r>
    </w:p>
    <w:p w14:paraId="3EE88EF7" w14:textId="77777777" w:rsidR="00080CBD" w:rsidRPr="00080CBD" w:rsidRDefault="00080CBD" w:rsidP="00DB4CA0">
      <w:pPr>
        <w:numPr>
          <w:ilvl w:val="0"/>
          <w:numId w:val="163"/>
        </w:numPr>
        <w:spacing w:after="0" w:line="240" w:lineRule="auto"/>
        <w:rPr>
          <w:sz w:val="24"/>
          <w:szCs w:val="24"/>
        </w:rPr>
      </w:pPr>
      <w:r w:rsidRPr="00080CBD">
        <w:rPr>
          <w:sz w:val="24"/>
          <w:szCs w:val="24"/>
        </w:rPr>
        <w:t>Užívat odměnu a trest přiměřeně</w:t>
      </w:r>
    </w:p>
    <w:p w14:paraId="7AC17537" w14:textId="77777777" w:rsidR="00080CBD" w:rsidRPr="00080CBD" w:rsidRDefault="00080CBD" w:rsidP="00DB4CA0">
      <w:pPr>
        <w:numPr>
          <w:ilvl w:val="0"/>
          <w:numId w:val="163"/>
        </w:numPr>
        <w:spacing w:after="0" w:line="240" w:lineRule="auto"/>
        <w:rPr>
          <w:sz w:val="24"/>
          <w:szCs w:val="24"/>
        </w:rPr>
      </w:pPr>
      <w:r w:rsidRPr="00080CBD">
        <w:rPr>
          <w:sz w:val="24"/>
          <w:szCs w:val="24"/>
        </w:rPr>
        <w:t>Do výchovného procesu zapojit i rodiče</w:t>
      </w:r>
    </w:p>
    <w:p w14:paraId="6ABAB6DD" w14:textId="77777777" w:rsidR="00080CBD" w:rsidRPr="00080CBD" w:rsidRDefault="00080CBD" w:rsidP="00DB4CA0">
      <w:pPr>
        <w:numPr>
          <w:ilvl w:val="0"/>
          <w:numId w:val="163"/>
        </w:numPr>
        <w:spacing w:after="0" w:line="240" w:lineRule="auto"/>
        <w:rPr>
          <w:sz w:val="24"/>
          <w:szCs w:val="24"/>
        </w:rPr>
      </w:pPr>
      <w:r w:rsidRPr="00080CBD">
        <w:rPr>
          <w:sz w:val="24"/>
          <w:szCs w:val="24"/>
        </w:rPr>
        <w:t>Vytvářet radostnou atmosféru</w:t>
      </w:r>
    </w:p>
    <w:p w14:paraId="18062E1B" w14:textId="77777777" w:rsidR="00080CBD" w:rsidRPr="00080CBD" w:rsidRDefault="00080CBD" w:rsidP="00080CBD">
      <w:pPr>
        <w:spacing w:after="0" w:line="240" w:lineRule="auto"/>
        <w:rPr>
          <w:sz w:val="24"/>
          <w:szCs w:val="24"/>
        </w:rPr>
      </w:pPr>
    </w:p>
    <w:p w14:paraId="402371EA" w14:textId="77777777" w:rsidR="00080CBD" w:rsidRPr="00080CBD" w:rsidRDefault="00080CBD" w:rsidP="00080CBD">
      <w:pPr>
        <w:spacing w:after="0" w:line="240" w:lineRule="auto"/>
        <w:rPr>
          <w:i/>
          <w:sz w:val="24"/>
          <w:szCs w:val="24"/>
          <w:u w:val="single"/>
        </w:rPr>
      </w:pPr>
      <w:r w:rsidRPr="00080CBD">
        <w:rPr>
          <w:i/>
          <w:sz w:val="24"/>
          <w:szCs w:val="24"/>
          <w:u w:val="single"/>
        </w:rPr>
        <w:t>Oblasti etické výchovy:</w:t>
      </w:r>
    </w:p>
    <w:p w14:paraId="2AD5E903" w14:textId="77777777" w:rsidR="00080CBD" w:rsidRPr="00080CBD" w:rsidRDefault="00080CBD" w:rsidP="00DB4CA0">
      <w:pPr>
        <w:numPr>
          <w:ilvl w:val="0"/>
          <w:numId w:val="165"/>
        </w:numPr>
        <w:spacing w:after="0" w:line="240" w:lineRule="auto"/>
        <w:rPr>
          <w:sz w:val="24"/>
          <w:szCs w:val="24"/>
        </w:rPr>
      </w:pPr>
      <w:r w:rsidRPr="00080CBD">
        <w:rPr>
          <w:sz w:val="24"/>
          <w:szCs w:val="24"/>
        </w:rPr>
        <w:t>Etické hodnoty</w:t>
      </w:r>
    </w:p>
    <w:p w14:paraId="6B58EB1C" w14:textId="77777777" w:rsidR="00080CBD" w:rsidRPr="00080CBD" w:rsidRDefault="00080CBD" w:rsidP="00DB4CA0">
      <w:pPr>
        <w:numPr>
          <w:ilvl w:val="0"/>
          <w:numId w:val="165"/>
        </w:numPr>
        <w:spacing w:after="0" w:line="240" w:lineRule="auto"/>
        <w:rPr>
          <w:sz w:val="24"/>
          <w:szCs w:val="24"/>
        </w:rPr>
      </w:pPr>
      <w:r w:rsidRPr="00080CBD">
        <w:rPr>
          <w:sz w:val="24"/>
          <w:szCs w:val="24"/>
        </w:rPr>
        <w:t>Sexuální zdraví</w:t>
      </w:r>
    </w:p>
    <w:p w14:paraId="4D4074E7" w14:textId="77777777" w:rsidR="00080CBD" w:rsidRPr="00080CBD" w:rsidRDefault="00080CBD" w:rsidP="00DB4CA0">
      <w:pPr>
        <w:numPr>
          <w:ilvl w:val="0"/>
          <w:numId w:val="165"/>
        </w:numPr>
        <w:spacing w:after="0" w:line="240" w:lineRule="auto"/>
        <w:rPr>
          <w:sz w:val="24"/>
          <w:szCs w:val="24"/>
        </w:rPr>
      </w:pPr>
      <w:r w:rsidRPr="00080CBD">
        <w:rPr>
          <w:sz w:val="24"/>
          <w:szCs w:val="24"/>
        </w:rPr>
        <w:t>Rodinný život</w:t>
      </w:r>
    </w:p>
    <w:p w14:paraId="3CD192C4" w14:textId="77777777" w:rsidR="00080CBD" w:rsidRPr="00080CBD" w:rsidRDefault="00080CBD" w:rsidP="00DB4CA0">
      <w:pPr>
        <w:numPr>
          <w:ilvl w:val="0"/>
          <w:numId w:val="165"/>
        </w:numPr>
        <w:spacing w:after="0" w:line="240" w:lineRule="auto"/>
        <w:rPr>
          <w:sz w:val="24"/>
          <w:szCs w:val="24"/>
        </w:rPr>
      </w:pPr>
      <w:r w:rsidRPr="00080CBD">
        <w:rPr>
          <w:sz w:val="24"/>
          <w:szCs w:val="24"/>
        </w:rPr>
        <w:t>Duchovní rozměr člověka</w:t>
      </w:r>
    </w:p>
    <w:p w14:paraId="4EF842AB" w14:textId="77777777" w:rsidR="00080CBD" w:rsidRPr="00080CBD" w:rsidRDefault="00080CBD" w:rsidP="00DB4CA0">
      <w:pPr>
        <w:numPr>
          <w:ilvl w:val="0"/>
          <w:numId w:val="165"/>
        </w:numPr>
        <w:spacing w:after="0" w:line="240" w:lineRule="auto"/>
        <w:rPr>
          <w:sz w:val="24"/>
          <w:szCs w:val="24"/>
        </w:rPr>
      </w:pPr>
      <w:r w:rsidRPr="00080CBD">
        <w:rPr>
          <w:sz w:val="24"/>
          <w:szCs w:val="24"/>
        </w:rPr>
        <w:t>Ekonomické hodnoty</w:t>
      </w:r>
    </w:p>
    <w:p w14:paraId="25226F51" w14:textId="77777777" w:rsidR="00080CBD" w:rsidRPr="00080CBD" w:rsidRDefault="00080CBD" w:rsidP="00DB4CA0">
      <w:pPr>
        <w:numPr>
          <w:ilvl w:val="0"/>
          <w:numId w:val="165"/>
        </w:numPr>
        <w:spacing w:after="0" w:line="240" w:lineRule="auto"/>
        <w:rPr>
          <w:sz w:val="24"/>
          <w:szCs w:val="24"/>
        </w:rPr>
      </w:pPr>
      <w:r w:rsidRPr="00080CBD">
        <w:rPr>
          <w:sz w:val="24"/>
          <w:szCs w:val="24"/>
        </w:rPr>
        <w:t>Lidské hodnoty</w:t>
      </w:r>
    </w:p>
    <w:p w14:paraId="35153E0F" w14:textId="77777777" w:rsidR="00080CBD" w:rsidRPr="00080CBD" w:rsidRDefault="00080CBD" w:rsidP="00DB4CA0">
      <w:pPr>
        <w:numPr>
          <w:ilvl w:val="0"/>
          <w:numId w:val="165"/>
        </w:numPr>
        <w:spacing w:after="0" w:line="240" w:lineRule="auto"/>
        <w:rPr>
          <w:sz w:val="24"/>
          <w:szCs w:val="24"/>
        </w:rPr>
      </w:pPr>
      <w:r w:rsidRPr="00080CBD">
        <w:rPr>
          <w:sz w:val="24"/>
          <w:szCs w:val="24"/>
        </w:rPr>
        <w:t>Ochrana přírody a životního prostředí</w:t>
      </w:r>
    </w:p>
    <w:p w14:paraId="0AFA91CE" w14:textId="77777777" w:rsidR="00080CBD" w:rsidRPr="00080CBD" w:rsidRDefault="00080CBD" w:rsidP="00080CBD">
      <w:pPr>
        <w:spacing w:after="0" w:line="240" w:lineRule="auto"/>
        <w:rPr>
          <w:sz w:val="24"/>
          <w:szCs w:val="24"/>
        </w:rPr>
      </w:pPr>
    </w:p>
    <w:p w14:paraId="49B842D5" w14:textId="77777777" w:rsidR="00080CBD" w:rsidRPr="00080CBD" w:rsidRDefault="00080CBD" w:rsidP="00080CBD">
      <w:pPr>
        <w:spacing w:after="0" w:line="240" w:lineRule="auto"/>
        <w:rPr>
          <w:b/>
          <w:sz w:val="24"/>
          <w:szCs w:val="24"/>
        </w:rPr>
      </w:pPr>
      <w:r w:rsidRPr="00080CBD">
        <w:rPr>
          <w:b/>
          <w:sz w:val="24"/>
          <w:szCs w:val="24"/>
        </w:rPr>
        <w:t>Etická výchova využívá zážitkovou pedagogickou metodu, ale i další dostupné metody, pochopitelně k přihlédnutí k věku.</w:t>
      </w:r>
    </w:p>
    <w:p w14:paraId="3CE8CBA8" w14:textId="77777777" w:rsidR="00080CBD" w:rsidRPr="00080CBD" w:rsidRDefault="00080CBD" w:rsidP="00080CBD">
      <w:pPr>
        <w:spacing w:after="0" w:line="240" w:lineRule="auto"/>
        <w:rPr>
          <w:b/>
          <w:sz w:val="24"/>
          <w:szCs w:val="24"/>
        </w:rPr>
      </w:pPr>
    </w:p>
    <w:p w14:paraId="49D9C38C" w14:textId="77777777" w:rsidR="00080CBD" w:rsidRPr="00080CBD" w:rsidRDefault="00080CBD" w:rsidP="00080CBD">
      <w:pPr>
        <w:spacing w:after="0" w:line="240" w:lineRule="auto"/>
        <w:rPr>
          <w:sz w:val="24"/>
          <w:szCs w:val="24"/>
        </w:rPr>
      </w:pPr>
    </w:p>
    <w:p w14:paraId="314E9E9B" w14:textId="77777777" w:rsidR="00B75254" w:rsidRDefault="00B75254" w:rsidP="00080CBD">
      <w:pPr>
        <w:spacing w:after="0" w:line="240" w:lineRule="auto"/>
        <w:rPr>
          <w:i/>
          <w:sz w:val="24"/>
          <w:szCs w:val="24"/>
          <w:u w:val="single"/>
        </w:rPr>
      </w:pPr>
    </w:p>
    <w:p w14:paraId="422FB1B1" w14:textId="1E5B5813" w:rsidR="00080CBD" w:rsidRPr="00080CBD" w:rsidRDefault="00080CBD" w:rsidP="00080CBD">
      <w:pPr>
        <w:spacing w:after="0" w:line="240" w:lineRule="auto"/>
        <w:rPr>
          <w:i/>
          <w:sz w:val="24"/>
          <w:szCs w:val="24"/>
          <w:u w:val="single"/>
        </w:rPr>
      </w:pPr>
      <w:r w:rsidRPr="00080CBD">
        <w:rPr>
          <w:i/>
          <w:sz w:val="24"/>
          <w:szCs w:val="24"/>
          <w:u w:val="single"/>
        </w:rPr>
        <w:lastRenderedPageBreak/>
        <w:t>Metody herních aktivit:</w:t>
      </w:r>
    </w:p>
    <w:p w14:paraId="3AC0B95B" w14:textId="77777777" w:rsidR="00080CBD" w:rsidRPr="00080CBD" w:rsidRDefault="00080CBD" w:rsidP="00DB4CA0">
      <w:pPr>
        <w:numPr>
          <w:ilvl w:val="0"/>
          <w:numId w:val="164"/>
        </w:numPr>
        <w:spacing w:after="0" w:line="240" w:lineRule="auto"/>
        <w:rPr>
          <w:sz w:val="24"/>
          <w:szCs w:val="24"/>
        </w:rPr>
      </w:pPr>
      <w:r w:rsidRPr="00080CBD">
        <w:rPr>
          <w:sz w:val="24"/>
          <w:szCs w:val="24"/>
        </w:rPr>
        <w:t>Práce s obrázky</w:t>
      </w:r>
    </w:p>
    <w:p w14:paraId="0E939AAC" w14:textId="77777777" w:rsidR="00080CBD" w:rsidRPr="00080CBD" w:rsidRDefault="00080CBD" w:rsidP="00DB4CA0">
      <w:pPr>
        <w:numPr>
          <w:ilvl w:val="0"/>
          <w:numId w:val="164"/>
        </w:numPr>
        <w:spacing w:after="0" w:line="240" w:lineRule="auto"/>
        <w:rPr>
          <w:sz w:val="24"/>
          <w:szCs w:val="24"/>
        </w:rPr>
      </w:pPr>
      <w:r w:rsidRPr="00080CBD">
        <w:rPr>
          <w:sz w:val="24"/>
          <w:szCs w:val="24"/>
        </w:rPr>
        <w:t>Čtení příběhů a pohádek</w:t>
      </w:r>
    </w:p>
    <w:p w14:paraId="4FA17E51" w14:textId="77777777" w:rsidR="00080CBD" w:rsidRPr="00080CBD" w:rsidRDefault="00080CBD" w:rsidP="00DB4CA0">
      <w:pPr>
        <w:numPr>
          <w:ilvl w:val="0"/>
          <w:numId w:val="164"/>
        </w:numPr>
        <w:spacing w:after="0" w:line="240" w:lineRule="auto"/>
        <w:rPr>
          <w:sz w:val="24"/>
          <w:szCs w:val="24"/>
        </w:rPr>
      </w:pPr>
      <w:r w:rsidRPr="00080CBD">
        <w:rPr>
          <w:sz w:val="24"/>
          <w:szCs w:val="24"/>
        </w:rPr>
        <w:t>Poslech příběhů, doplnění slovním komentářem dospělých</w:t>
      </w:r>
    </w:p>
    <w:p w14:paraId="0177CE5C" w14:textId="77777777" w:rsidR="00080CBD" w:rsidRPr="00080CBD" w:rsidRDefault="00080CBD" w:rsidP="00DB4CA0">
      <w:pPr>
        <w:numPr>
          <w:ilvl w:val="0"/>
          <w:numId w:val="164"/>
        </w:numPr>
        <w:spacing w:after="0" w:line="240" w:lineRule="auto"/>
        <w:rPr>
          <w:sz w:val="24"/>
          <w:szCs w:val="24"/>
        </w:rPr>
      </w:pPr>
      <w:r w:rsidRPr="00080CBD">
        <w:rPr>
          <w:sz w:val="24"/>
          <w:szCs w:val="24"/>
        </w:rPr>
        <w:t>Rozhovory</w:t>
      </w:r>
    </w:p>
    <w:p w14:paraId="6C34463B" w14:textId="77777777" w:rsidR="00080CBD" w:rsidRPr="00080CBD" w:rsidRDefault="00080CBD" w:rsidP="00DB4CA0">
      <w:pPr>
        <w:numPr>
          <w:ilvl w:val="0"/>
          <w:numId w:val="164"/>
        </w:numPr>
        <w:spacing w:after="0" w:line="240" w:lineRule="auto"/>
        <w:rPr>
          <w:sz w:val="24"/>
          <w:szCs w:val="24"/>
        </w:rPr>
      </w:pPr>
      <w:r w:rsidRPr="00080CBD">
        <w:rPr>
          <w:sz w:val="24"/>
          <w:szCs w:val="24"/>
        </w:rPr>
        <w:t>Sledování vhodných videoprojekcí s komentářem</w:t>
      </w:r>
    </w:p>
    <w:p w14:paraId="2C774916" w14:textId="77777777" w:rsidR="00080CBD" w:rsidRPr="00080CBD" w:rsidRDefault="00080CBD" w:rsidP="00DB4CA0">
      <w:pPr>
        <w:numPr>
          <w:ilvl w:val="0"/>
          <w:numId w:val="164"/>
        </w:numPr>
        <w:spacing w:after="0" w:line="240" w:lineRule="auto"/>
        <w:rPr>
          <w:sz w:val="24"/>
          <w:szCs w:val="24"/>
        </w:rPr>
      </w:pPr>
      <w:r w:rsidRPr="00080CBD">
        <w:rPr>
          <w:sz w:val="24"/>
          <w:szCs w:val="24"/>
        </w:rPr>
        <w:t>Kresebné a jiné výtvarné činnosti</w:t>
      </w:r>
    </w:p>
    <w:p w14:paraId="773B958C" w14:textId="77777777" w:rsidR="00080CBD" w:rsidRPr="00080CBD" w:rsidRDefault="00080CBD" w:rsidP="00DB4CA0">
      <w:pPr>
        <w:numPr>
          <w:ilvl w:val="0"/>
          <w:numId w:val="164"/>
        </w:numPr>
        <w:spacing w:after="0" w:line="240" w:lineRule="auto"/>
        <w:rPr>
          <w:sz w:val="24"/>
          <w:szCs w:val="24"/>
        </w:rPr>
      </w:pPr>
      <w:r w:rsidRPr="00080CBD">
        <w:rPr>
          <w:sz w:val="24"/>
          <w:szCs w:val="24"/>
        </w:rPr>
        <w:t>Vymýšlení příběhů na daná témata</w:t>
      </w:r>
    </w:p>
    <w:p w14:paraId="43E523C8" w14:textId="77777777" w:rsidR="00080CBD" w:rsidRPr="00080CBD" w:rsidRDefault="00080CBD" w:rsidP="00DB4CA0">
      <w:pPr>
        <w:numPr>
          <w:ilvl w:val="0"/>
          <w:numId w:val="164"/>
        </w:numPr>
        <w:spacing w:after="0" w:line="240" w:lineRule="auto"/>
        <w:rPr>
          <w:sz w:val="24"/>
          <w:szCs w:val="24"/>
        </w:rPr>
      </w:pPr>
      <w:r w:rsidRPr="00080CBD">
        <w:rPr>
          <w:sz w:val="24"/>
          <w:szCs w:val="24"/>
        </w:rPr>
        <w:t>Jednoduchá vysvětlení a poučení</w:t>
      </w:r>
    </w:p>
    <w:p w14:paraId="489A7650" w14:textId="77777777" w:rsidR="00080CBD" w:rsidRPr="00080CBD" w:rsidRDefault="00080CBD" w:rsidP="00DB4CA0">
      <w:pPr>
        <w:numPr>
          <w:ilvl w:val="0"/>
          <w:numId w:val="164"/>
        </w:numPr>
        <w:spacing w:after="0" w:line="240" w:lineRule="auto"/>
        <w:rPr>
          <w:sz w:val="24"/>
          <w:szCs w:val="24"/>
        </w:rPr>
      </w:pPr>
      <w:r w:rsidRPr="00080CBD">
        <w:rPr>
          <w:sz w:val="24"/>
          <w:szCs w:val="24"/>
        </w:rPr>
        <w:t>Nácviky jednotlivých dovedností</w:t>
      </w:r>
    </w:p>
    <w:p w14:paraId="68B9BFEA" w14:textId="77777777" w:rsidR="00080CBD" w:rsidRPr="00080CBD" w:rsidRDefault="00080CBD" w:rsidP="00DB4CA0">
      <w:pPr>
        <w:numPr>
          <w:ilvl w:val="0"/>
          <w:numId w:val="164"/>
        </w:numPr>
        <w:spacing w:after="0" w:line="240" w:lineRule="auto"/>
        <w:rPr>
          <w:sz w:val="24"/>
          <w:szCs w:val="24"/>
        </w:rPr>
      </w:pPr>
      <w:r w:rsidRPr="00080CBD">
        <w:rPr>
          <w:sz w:val="24"/>
          <w:szCs w:val="24"/>
        </w:rPr>
        <w:t>Dramatizace</w:t>
      </w:r>
    </w:p>
    <w:p w14:paraId="39046094" w14:textId="77777777" w:rsidR="00080CBD" w:rsidRPr="00080CBD" w:rsidRDefault="00080CBD" w:rsidP="00DB4CA0">
      <w:pPr>
        <w:numPr>
          <w:ilvl w:val="0"/>
          <w:numId w:val="164"/>
        </w:numPr>
        <w:spacing w:after="0" w:line="240" w:lineRule="auto"/>
        <w:rPr>
          <w:sz w:val="24"/>
          <w:szCs w:val="24"/>
        </w:rPr>
      </w:pPr>
      <w:r w:rsidRPr="00080CBD">
        <w:rPr>
          <w:sz w:val="24"/>
          <w:szCs w:val="24"/>
        </w:rPr>
        <w:t>Situační, simulační a interaktivní hry</w:t>
      </w:r>
    </w:p>
    <w:p w14:paraId="77F9EF2B" w14:textId="77777777" w:rsidR="00080CBD" w:rsidRPr="00080CBD" w:rsidRDefault="00080CBD" w:rsidP="00DB4CA0">
      <w:pPr>
        <w:numPr>
          <w:ilvl w:val="0"/>
          <w:numId w:val="164"/>
        </w:numPr>
        <w:spacing w:after="0" w:line="240" w:lineRule="auto"/>
        <w:rPr>
          <w:sz w:val="24"/>
          <w:szCs w:val="24"/>
        </w:rPr>
      </w:pPr>
      <w:r w:rsidRPr="00080CBD">
        <w:rPr>
          <w:sz w:val="24"/>
          <w:szCs w:val="24"/>
        </w:rPr>
        <w:t>Vyjadřování zážitků nejen slovem a kresbou, ale i pohybem</w:t>
      </w:r>
    </w:p>
    <w:p w14:paraId="4A5949EB" w14:textId="77777777" w:rsidR="00080CBD" w:rsidRPr="00080CBD" w:rsidRDefault="00080CBD" w:rsidP="00DB4CA0">
      <w:pPr>
        <w:numPr>
          <w:ilvl w:val="0"/>
          <w:numId w:val="164"/>
        </w:numPr>
        <w:spacing w:after="0" w:line="240" w:lineRule="auto"/>
        <w:rPr>
          <w:sz w:val="24"/>
          <w:szCs w:val="24"/>
        </w:rPr>
      </w:pPr>
      <w:r w:rsidRPr="00080CBD">
        <w:rPr>
          <w:sz w:val="24"/>
          <w:szCs w:val="24"/>
        </w:rPr>
        <w:t>Řešení modelových situací</w:t>
      </w:r>
    </w:p>
    <w:p w14:paraId="5E759B9A" w14:textId="77777777" w:rsidR="00080CBD" w:rsidRPr="00080CBD" w:rsidRDefault="00080CBD" w:rsidP="00DB4CA0">
      <w:pPr>
        <w:numPr>
          <w:ilvl w:val="0"/>
          <w:numId w:val="164"/>
        </w:numPr>
        <w:spacing w:after="0" w:line="240" w:lineRule="auto"/>
        <w:rPr>
          <w:sz w:val="24"/>
          <w:szCs w:val="24"/>
        </w:rPr>
      </w:pPr>
      <w:r w:rsidRPr="00080CBD">
        <w:rPr>
          <w:sz w:val="24"/>
          <w:szCs w:val="24"/>
        </w:rPr>
        <w:t>Využití stavebnic</w:t>
      </w:r>
    </w:p>
    <w:p w14:paraId="60DF5DFA" w14:textId="77777777" w:rsidR="00080CBD" w:rsidRPr="00080CBD" w:rsidRDefault="00080CBD" w:rsidP="00DB4CA0">
      <w:pPr>
        <w:numPr>
          <w:ilvl w:val="0"/>
          <w:numId w:val="164"/>
        </w:numPr>
        <w:spacing w:after="0" w:line="240" w:lineRule="auto"/>
        <w:rPr>
          <w:sz w:val="24"/>
          <w:szCs w:val="24"/>
        </w:rPr>
      </w:pPr>
      <w:r w:rsidRPr="00080CBD">
        <w:rPr>
          <w:sz w:val="24"/>
          <w:szCs w:val="24"/>
        </w:rPr>
        <w:t>Modelování</w:t>
      </w:r>
    </w:p>
    <w:p w14:paraId="74252366" w14:textId="77777777" w:rsidR="00080CBD" w:rsidRPr="00080CBD" w:rsidRDefault="00080CBD" w:rsidP="00DB4CA0">
      <w:pPr>
        <w:numPr>
          <w:ilvl w:val="0"/>
          <w:numId w:val="164"/>
        </w:numPr>
        <w:spacing w:after="0" w:line="240" w:lineRule="auto"/>
        <w:rPr>
          <w:sz w:val="24"/>
          <w:szCs w:val="24"/>
        </w:rPr>
      </w:pPr>
      <w:r w:rsidRPr="00080CBD">
        <w:rPr>
          <w:sz w:val="24"/>
          <w:szCs w:val="24"/>
        </w:rPr>
        <w:t>Luštění hádanek, křížovek a kvízů</w:t>
      </w:r>
    </w:p>
    <w:p w14:paraId="4FCBE941" w14:textId="77777777" w:rsidR="00080CBD" w:rsidRPr="00080CBD" w:rsidRDefault="00080CBD" w:rsidP="00080CBD">
      <w:pPr>
        <w:spacing w:after="0" w:line="240" w:lineRule="auto"/>
        <w:rPr>
          <w:sz w:val="24"/>
          <w:szCs w:val="24"/>
        </w:rPr>
      </w:pPr>
    </w:p>
    <w:p w14:paraId="5CC03D5A" w14:textId="77777777" w:rsidR="00080CBD" w:rsidRPr="00080CBD" w:rsidRDefault="00080CBD" w:rsidP="00080CBD">
      <w:pPr>
        <w:spacing w:after="0" w:line="240" w:lineRule="auto"/>
        <w:rPr>
          <w:b/>
          <w:sz w:val="24"/>
          <w:szCs w:val="24"/>
        </w:rPr>
      </w:pPr>
      <w:r w:rsidRPr="00080CBD">
        <w:rPr>
          <w:b/>
          <w:sz w:val="24"/>
          <w:szCs w:val="24"/>
        </w:rPr>
        <w:t>Sebehodnocení u dětí, ale nejen u nich bývá často závislé na tom, jak jsou hodnoceny okolím – rodinou, školkou, kamarády.</w:t>
      </w:r>
    </w:p>
    <w:p w14:paraId="55FE7E42" w14:textId="77777777" w:rsidR="00080CBD" w:rsidRPr="00080CBD" w:rsidRDefault="00080CBD" w:rsidP="00080CBD">
      <w:pPr>
        <w:spacing w:after="0" w:line="240" w:lineRule="auto"/>
        <w:rPr>
          <w:b/>
          <w:sz w:val="24"/>
          <w:szCs w:val="24"/>
        </w:rPr>
      </w:pPr>
    </w:p>
    <w:p w14:paraId="1F3E9EA4" w14:textId="77777777" w:rsidR="00080CBD" w:rsidRPr="00080CBD" w:rsidRDefault="00080CBD" w:rsidP="00080CBD">
      <w:pPr>
        <w:tabs>
          <w:tab w:val="left" w:pos="0"/>
        </w:tabs>
        <w:contextualSpacing/>
        <w:rPr>
          <w:rFonts w:ascii="Bernard MT Condensed" w:hAnsi="Bernard MT Condensed"/>
          <w:sz w:val="24"/>
          <w:szCs w:val="24"/>
        </w:rPr>
      </w:pPr>
    </w:p>
    <w:p w14:paraId="4058CC4D" w14:textId="77777777" w:rsidR="00080CBD" w:rsidRPr="00080CBD" w:rsidRDefault="00080CBD" w:rsidP="00080CBD">
      <w:pPr>
        <w:tabs>
          <w:tab w:val="left" w:pos="0"/>
        </w:tabs>
        <w:contextualSpacing/>
        <w:rPr>
          <w:rFonts w:ascii="Bernard MT Condensed" w:hAnsi="Bernard MT Condensed"/>
          <w:sz w:val="24"/>
          <w:szCs w:val="24"/>
        </w:rPr>
      </w:pPr>
      <w:r w:rsidRPr="00080CBD">
        <w:rPr>
          <w:rFonts w:ascii="Bernard MT Condensed" w:hAnsi="Bernard MT Condensed"/>
          <w:sz w:val="24"/>
          <w:szCs w:val="24"/>
        </w:rPr>
        <w:t>Naší snahou je nesd</w:t>
      </w:r>
      <w:r w:rsidRPr="00080CBD">
        <w:rPr>
          <w:rFonts w:ascii="Times New Roman" w:hAnsi="Times New Roman" w:cs="Times New Roman"/>
          <w:sz w:val="24"/>
          <w:szCs w:val="24"/>
        </w:rPr>
        <w:t>ě</w:t>
      </w:r>
      <w:r w:rsidRPr="00080CBD">
        <w:rPr>
          <w:rFonts w:ascii="Bernard MT Condensed" w:hAnsi="Bernard MT Condensed"/>
          <w:sz w:val="24"/>
          <w:szCs w:val="24"/>
        </w:rPr>
        <w:t>lovat d</w:t>
      </w:r>
      <w:r w:rsidRPr="00080CBD">
        <w:rPr>
          <w:rFonts w:ascii="Times New Roman" w:hAnsi="Times New Roman" w:cs="Times New Roman"/>
          <w:sz w:val="24"/>
          <w:szCs w:val="24"/>
        </w:rPr>
        <w:t>ě</w:t>
      </w:r>
      <w:r w:rsidRPr="00080CBD">
        <w:rPr>
          <w:rFonts w:ascii="Bernard MT Condensed" w:hAnsi="Bernard MT Condensed"/>
          <w:sz w:val="24"/>
          <w:szCs w:val="24"/>
        </w:rPr>
        <w:t>tem n</w:t>
      </w:r>
      <w:r w:rsidRPr="00080CBD">
        <w:rPr>
          <w:rFonts w:ascii="Times New Roman" w:hAnsi="Times New Roman" w:cs="Times New Roman"/>
          <w:sz w:val="24"/>
          <w:szCs w:val="24"/>
        </w:rPr>
        <w:t>ě</w:t>
      </w:r>
      <w:r w:rsidRPr="00080CBD">
        <w:rPr>
          <w:rFonts w:ascii="Bernard MT Condensed" w:hAnsi="Bernard MT Condensed"/>
          <w:sz w:val="24"/>
          <w:szCs w:val="24"/>
        </w:rPr>
        <w:t>co, co je m</w:t>
      </w:r>
      <w:r w:rsidRPr="00080CBD">
        <w:rPr>
          <w:rFonts w:ascii="Times New Roman" w:hAnsi="Times New Roman" w:cs="Times New Roman"/>
          <w:sz w:val="24"/>
          <w:szCs w:val="24"/>
        </w:rPr>
        <w:t>ůž</w:t>
      </w:r>
      <w:r w:rsidRPr="00080CBD">
        <w:rPr>
          <w:rFonts w:ascii="Bernard MT Condensed" w:hAnsi="Bernard MT Condensed"/>
          <w:sz w:val="24"/>
          <w:szCs w:val="24"/>
        </w:rPr>
        <w:t xml:space="preserve">eme nechat </w:t>
      </w:r>
      <w:proofErr w:type="gramStart"/>
      <w:r w:rsidRPr="00080CBD">
        <w:rPr>
          <w:rFonts w:ascii="Bernard MT Condensed" w:hAnsi="Bernard MT Condensed"/>
          <w:sz w:val="24"/>
          <w:szCs w:val="24"/>
        </w:rPr>
        <w:t>pro</w:t>
      </w:r>
      <w:r w:rsidRPr="00080CBD">
        <w:rPr>
          <w:rFonts w:ascii="Times New Roman" w:hAnsi="Times New Roman" w:cs="Times New Roman"/>
          <w:sz w:val="24"/>
          <w:szCs w:val="24"/>
        </w:rPr>
        <w:t>ž</w:t>
      </w:r>
      <w:r w:rsidRPr="00080CBD">
        <w:rPr>
          <w:rFonts w:ascii="Bernard MT Condensed" w:hAnsi="Bernard MT Condensed" w:cs="Bernard MT Condensed"/>
          <w:sz w:val="24"/>
          <w:szCs w:val="24"/>
        </w:rPr>
        <w:t>í</w:t>
      </w:r>
      <w:r w:rsidRPr="00080CBD">
        <w:rPr>
          <w:rFonts w:ascii="Bernard MT Condensed" w:hAnsi="Bernard MT Condensed"/>
          <w:sz w:val="24"/>
          <w:szCs w:val="24"/>
        </w:rPr>
        <w:t>t</w:t>
      </w:r>
      <w:proofErr w:type="gramEnd"/>
      <w:r w:rsidRPr="00080CBD">
        <w:rPr>
          <w:rFonts w:ascii="Bernard MT Condensed" w:hAnsi="Bernard MT Condensed"/>
          <w:sz w:val="24"/>
          <w:szCs w:val="24"/>
        </w:rPr>
        <w:t xml:space="preserve"> a tedy zakusit na vlastn</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k</w:t>
      </w:r>
      <w:r w:rsidRPr="00080CBD">
        <w:rPr>
          <w:rFonts w:ascii="Times New Roman" w:hAnsi="Times New Roman" w:cs="Times New Roman"/>
          <w:sz w:val="24"/>
          <w:szCs w:val="24"/>
        </w:rPr>
        <w:t>ůž</w:t>
      </w:r>
      <w:r w:rsidRPr="00080CBD">
        <w:rPr>
          <w:rFonts w:ascii="Bernard MT Condensed" w:hAnsi="Bernard MT Condensed"/>
          <w:sz w:val="24"/>
          <w:szCs w:val="24"/>
        </w:rPr>
        <w:t>i. A kdo objev</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kr</w:t>
      </w:r>
      <w:r w:rsidRPr="00080CBD">
        <w:rPr>
          <w:rFonts w:ascii="Bernard MT Condensed" w:hAnsi="Bernard MT Condensed" w:cs="Bernard MT Condensed"/>
          <w:sz w:val="24"/>
          <w:szCs w:val="24"/>
        </w:rPr>
        <w:t>á</w:t>
      </w:r>
      <w:r w:rsidRPr="00080CBD">
        <w:rPr>
          <w:rFonts w:ascii="Bernard MT Condensed" w:hAnsi="Bernard MT Condensed"/>
          <w:sz w:val="24"/>
          <w:szCs w:val="24"/>
        </w:rPr>
        <w:t>su a jedine</w:t>
      </w:r>
      <w:r w:rsidRPr="00080CBD">
        <w:rPr>
          <w:rFonts w:ascii="Times New Roman" w:hAnsi="Times New Roman" w:cs="Times New Roman"/>
          <w:sz w:val="24"/>
          <w:szCs w:val="24"/>
        </w:rPr>
        <w:t>č</w:t>
      </w:r>
      <w:r w:rsidRPr="00080CBD">
        <w:rPr>
          <w:rFonts w:ascii="Bernard MT Condensed" w:hAnsi="Bernard MT Condensed"/>
          <w:sz w:val="24"/>
          <w:szCs w:val="24"/>
        </w:rPr>
        <w:t>nost z</w:t>
      </w:r>
      <w:r w:rsidRPr="00080CBD">
        <w:rPr>
          <w:rFonts w:ascii="Bernard MT Condensed" w:hAnsi="Bernard MT Condensed" w:cs="Bernard MT Condensed"/>
          <w:sz w:val="24"/>
          <w:szCs w:val="24"/>
        </w:rPr>
        <w:t>á</w:t>
      </w:r>
      <w:r w:rsidRPr="00080CBD">
        <w:rPr>
          <w:rFonts w:ascii="Times New Roman" w:hAnsi="Times New Roman" w:cs="Times New Roman"/>
          <w:sz w:val="24"/>
          <w:szCs w:val="24"/>
        </w:rPr>
        <w:t>ž</w:t>
      </w:r>
      <w:r w:rsidRPr="00080CBD">
        <w:rPr>
          <w:rFonts w:ascii="Bernard MT Condensed" w:hAnsi="Bernard MT Condensed"/>
          <w:sz w:val="24"/>
          <w:szCs w:val="24"/>
        </w:rPr>
        <w:t>itkov</w:t>
      </w:r>
      <w:r w:rsidRPr="00080CBD">
        <w:rPr>
          <w:rFonts w:ascii="Bernard MT Condensed" w:hAnsi="Bernard MT Condensed" w:cs="Bernard MT Condensed"/>
          <w:sz w:val="24"/>
          <w:szCs w:val="24"/>
        </w:rPr>
        <w:t>é</w:t>
      </w:r>
      <w:r w:rsidRPr="00080CBD">
        <w:rPr>
          <w:rFonts w:ascii="Bernard MT Condensed" w:hAnsi="Bernard MT Condensed"/>
          <w:sz w:val="24"/>
          <w:szCs w:val="24"/>
        </w:rPr>
        <w:t xml:space="preserve"> pedagogiky, nebude cht</w:t>
      </w:r>
      <w:r w:rsidRPr="00080CBD">
        <w:rPr>
          <w:rFonts w:ascii="Bernard MT Condensed" w:hAnsi="Bernard MT Condensed" w:cs="Bernard MT Condensed"/>
          <w:sz w:val="24"/>
          <w:szCs w:val="24"/>
        </w:rPr>
        <w:t>í</w:t>
      </w:r>
      <w:r w:rsidRPr="00080CBD">
        <w:rPr>
          <w:rFonts w:ascii="Bernard MT Condensed" w:hAnsi="Bernard MT Condensed"/>
          <w:sz w:val="24"/>
          <w:szCs w:val="24"/>
        </w:rPr>
        <w:t>t u</w:t>
      </w:r>
      <w:r w:rsidRPr="00080CBD">
        <w:rPr>
          <w:rFonts w:ascii="Times New Roman" w:hAnsi="Times New Roman" w:cs="Times New Roman"/>
          <w:sz w:val="24"/>
          <w:szCs w:val="24"/>
        </w:rPr>
        <w:t>č</w:t>
      </w:r>
      <w:r w:rsidRPr="00080CBD">
        <w:rPr>
          <w:rFonts w:ascii="Bernard MT Condensed" w:hAnsi="Bernard MT Condensed"/>
          <w:sz w:val="24"/>
          <w:szCs w:val="24"/>
        </w:rPr>
        <w:t>it jinak. Etick</w:t>
      </w:r>
      <w:r w:rsidRPr="00080CBD">
        <w:rPr>
          <w:rFonts w:ascii="Bernard MT Condensed" w:hAnsi="Bernard MT Condensed" w:cs="Bernard MT Condensed"/>
          <w:sz w:val="24"/>
          <w:szCs w:val="24"/>
        </w:rPr>
        <w:t>á</w:t>
      </w:r>
      <w:r w:rsidRPr="00080CBD">
        <w:rPr>
          <w:rFonts w:ascii="Bernard MT Condensed" w:hAnsi="Bernard MT Condensed"/>
          <w:sz w:val="24"/>
          <w:szCs w:val="24"/>
        </w:rPr>
        <w:t xml:space="preserve"> v</w:t>
      </w:r>
      <w:r w:rsidRPr="00080CBD">
        <w:rPr>
          <w:rFonts w:ascii="Bernard MT Condensed" w:hAnsi="Bernard MT Condensed" w:cs="Bernard MT Condensed"/>
          <w:sz w:val="24"/>
          <w:szCs w:val="24"/>
        </w:rPr>
        <w:t>ý</w:t>
      </w:r>
      <w:r w:rsidRPr="00080CBD">
        <w:rPr>
          <w:rFonts w:ascii="Bernard MT Condensed" w:hAnsi="Bernard MT Condensed"/>
          <w:sz w:val="24"/>
          <w:szCs w:val="24"/>
        </w:rPr>
        <w:t>chova podstatn</w:t>
      </w:r>
      <w:r w:rsidRPr="00080CBD">
        <w:rPr>
          <w:rFonts w:ascii="Times New Roman" w:hAnsi="Times New Roman" w:cs="Times New Roman"/>
          <w:sz w:val="24"/>
          <w:szCs w:val="24"/>
        </w:rPr>
        <w:t>ě</w:t>
      </w:r>
      <w:r w:rsidRPr="00080CBD">
        <w:rPr>
          <w:rFonts w:ascii="Bernard MT Condensed" w:hAnsi="Bernard MT Condensed"/>
          <w:sz w:val="24"/>
          <w:szCs w:val="24"/>
        </w:rPr>
        <w:t xml:space="preserve"> ani jinak </w:t>
      </w:r>
      <w:proofErr w:type="gramStart"/>
      <w:r w:rsidRPr="00080CBD">
        <w:rPr>
          <w:rFonts w:ascii="Bernard MT Condensed" w:hAnsi="Bernard MT Condensed"/>
          <w:sz w:val="24"/>
          <w:szCs w:val="24"/>
        </w:rPr>
        <w:t>vlastn</w:t>
      </w:r>
      <w:r w:rsidRPr="00080CBD">
        <w:rPr>
          <w:rFonts w:ascii="Times New Roman" w:hAnsi="Times New Roman" w:cs="Times New Roman"/>
          <w:sz w:val="24"/>
          <w:szCs w:val="24"/>
        </w:rPr>
        <w:t>ě</w:t>
      </w:r>
      <w:r w:rsidRPr="00080CBD">
        <w:rPr>
          <w:rFonts w:ascii="Bernard MT Condensed" w:hAnsi="Bernard MT Condensed"/>
          <w:sz w:val="24"/>
          <w:szCs w:val="24"/>
        </w:rPr>
        <w:t xml:space="preserve"> ,,u</w:t>
      </w:r>
      <w:r w:rsidRPr="00080CBD">
        <w:rPr>
          <w:rFonts w:ascii="Times New Roman" w:hAnsi="Times New Roman" w:cs="Times New Roman"/>
          <w:sz w:val="24"/>
          <w:szCs w:val="24"/>
        </w:rPr>
        <w:t>č</w:t>
      </w:r>
      <w:r w:rsidRPr="00080CBD">
        <w:rPr>
          <w:rFonts w:ascii="Bernard MT Condensed" w:hAnsi="Bernard MT Condensed"/>
          <w:sz w:val="24"/>
          <w:szCs w:val="24"/>
        </w:rPr>
        <w:t>it</w:t>
      </w:r>
      <w:proofErr w:type="gramEnd"/>
      <w:r w:rsidRPr="00080CBD">
        <w:rPr>
          <w:rFonts w:ascii="Bernard MT Condensed" w:hAnsi="Bernard MT Condensed" w:cs="Bernard MT Condensed"/>
          <w:sz w:val="24"/>
          <w:szCs w:val="24"/>
        </w:rPr>
        <w:t>“</w:t>
      </w:r>
      <w:r w:rsidRPr="00080CBD">
        <w:rPr>
          <w:rFonts w:ascii="Bernard MT Condensed" w:hAnsi="Bernard MT Condensed"/>
          <w:sz w:val="24"/>
          <w:szCs w:val="24"/>
        </w:rPr>
        <w:t xml:space="preserve"> nelze. P</w:t>
      </w:r>
      <w:r w:rsidRPr="00080CBD">
        <w:rPr>
          <w:rFonts w:ascii="Times New Roman" w:hAnsi="Times New Roman" w:cs="Times New Roman"/>
          <w:sz w:val="24"/>
          <w:szCs w:val="24"/>
        </w:rPr>
        <w:t>ř</w:t>
      </w:r>
      <w:r w:rsidRPr="00080CBD">
        <w:rPr>
          <w:rFonts w:ascii="Bernard MT Condensed" w:hAnsi="Bernard MT Condensed" w:cs="Bernard MT Condensed"/>
          <w:sz w:val="24"/>
          <w:szCs w:val="24"/>
        </w:rPr>
        <w:t>í</w:t>
      </w:r>
      <w:r w:rsidRPr="00080CBD">
        <w:rPr>
          <w:rFonts w:ascii="Bernard MT Condensed" w:hAnsi="Bernard MT Condensed"/>
          <w:sz w:val="24"/>
          <w:szCs w:val="24"/>
        </w:rPr>
        <w:t>le</w:t>
      </w:r>
      <w:r w:rsidRPr="00080CBD">
        <w:rPr>
          <w:rFonts w:ascii="Times New Roman" w:hAnsi="Times New Roman" w:cs="Times New Roman"/>
          <w:sz w:val="24"/>
          <w:szCs w:val="24"/>
        </w:rPr>
        <w:t>ž</w:t>
      </w:r>
      <w:r w:rsidRPr="00080CBD">
        <w:rPr>
          <w:rFonts w:ascii="Bernard MT Condensed" w:hAnsi="Bernard MT Condensed"/>
          <w:sz w:val="24"/>
          <w:szCs w:val="24"/>
        </w:rPr>
        <w:t>itost</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 za</w:t>
      </w:r>
      <w:r w:rsidRPr="00080CBD">
        <w:rPr>
          <w:rFonts w:ascii="Times New Roman" w:hAnsi="Times New Roman" w:cs="Times New Roman"/>
          <w:sz w:val="24"/>
          <w:szCs w:val="24"/>
        </w:rPr>
        <w:t>č</w:t>
      </w:r>
      <w:r w:rsidRPr="00080CBD">
        <w:rPr>
          <w:rFonts w:ascii="Bernard MT Condensed" w:hAnsi="Bernard MT Condensed" w:cs="Bernard MT Condensed"/>
          <w:sz w:val="24"/>
          <w:szCs w:val="24"/>
        </w:rPr>
        <w:t>í</w:t>
      </w:r>
      <w:r w:rsidRPr="00080CBD">
        <w:rPr>
          <w:rFonts w:ascii="Bernard MT Condensed" w:hAnsi="Bernard MT Condensed"/>
          <w:sz w:val="24"/>
          <w:szCs w:val="24"/>
        </w:rPr>
        <w:t>t s</w:t>
      </w:r>
      <w:r w:rsidRPr="00080CBD">
        <w:rPr>
          <w:rFonts w:ascii="Bernard MT Condensed" w:hAnsi="Bernard MT Condensed" w:cs="Bernard MT Condensed"/>
          <w:sz w:val="24"/>
          <w:szCs w:val="24"/>
        </w:rPr>
        <w:t> </w:t>
      </w:r>
      <w:r w:rsidRPr="00080CBD">
        <w:rPr>
          <w:rFonts w:ascii="Bernard MT Condensed" w:hAnsi="Bernard MT Condensed"/>
          <w:sz w:val="24"/>
          <w:szCs w:val="24"/>
        </w:rPr>
        <w:t>d</w:t>
      </w:r>
      <w:r w:rsidRPr="00080CBD">
        <w:rPr>
          <w:rFonts w:ascii="Times New Roman" w:hAnsi="Times New Roman" w:cs="Times New Roman"/>
          <w:sz w:val="24"/>
          <w:szCs w:val="24"/>
        </w:rPr>
        <w:t>ě</w:t>
      </w:r>
      <w:r w:rsidRPr="00080CBD">
        <w:rPr>
          <w:rFonts w:ascii="Bernard MT Condensed" w:hAnsi="Bernard MT Condensed"/>
          <w:sz w:val="24"/>
          <w:szCs w:val="24"/>
        </w:rPr>
        <w:t>tmi diskutovat o etick</w:t>
      </w:r>
      <w:r w:rsidRPr="00080CBD">
        <w:rPr>
          <w:rFonts w:ascii="Bernard MT Condensed" w:hAnsi="Bernard MT Condensed" w:cs="Bernard MT Condensed"/>
          <w:sz w:val="24"/>
          <w:szCs w:val="24"/>
        </w:rPr>
        <w:t>ý</w:t>
      </w:r>
      <w:r w:rsidRPr="00080CBD">
        <w:rPr>
          <w:rFonts w:ascii="Bernard MT Condensed" w:hAnsi="Bernard MT Condensed"/>
          <w:sz w:val="24"/>
          <w:szCs w:val="24"/>
        </w:rPr>
        <w:t>ch hodnot</w:t>
      </w:r>
      <w:r w:rsidRPr="00080CBD">
        <w:rPr>
          <w:rFonts w:ascii="Bernard MT Condensed" w:hAnsi="Bernard MT Condensed" w:cs="Bernard MT Condensed"/>
          <w:sz w:val="24"/>
          <w:szCs w:val="24"/>
        </w:rPr>
        <w:t>á</w:t>
      </w:r>
      <w:r w:rsidRPr="00080CBD">
        <w:rPr>
          <w:rFonts w:ascii="Bernard MT Condensed" w:hAnsi="Bernard MT Condensed"/>
          <w:sz w:val="24"/>
          <w:szCs w:val="24"/>
        </w:rPr>
        <w:t>ch objevujeme v</w:t>
      </w:r>
      <w:r w:rsidRPr="00080CBD">
        <w:rPr>
          <w:rFonts w:ascii="Bernard MT Condensed" w:hAnsi="Bernard MT Condensed" w:cs="Bernard MT Condensed"/>
          <w:sz w:val="24"/>
          <w:szCs w:val="24"/>
        </w:rPr>
        <w:t> </w:t>
      </w:r>
      <w:r w:rsidRPr="00080CBD">
        <w:rPr>
          <w:rFonts w:ascii="Bernard MT Condensed" w:hAnsi="Bernard MT Condensed"/>
          <w:sz w:val="24"/>
          <w:szCs w:val="24"/>
        </w:rPr>
        <w:t>ka</w:t>
      </w:r>
      <w:r w:rsidRPr="00080CBD">
        <w:rPr>
          <w:rFonts w:ascii="Times New Roman" w:hAnsi="Times New Roman" w:cs="Times New Roman"/>
          <w:sz w:val="24"/>
          <w:szCs w:val="24"/>
        </w:rPr>
        <w:t>ž</w:t>
      </w:r>
      <w:r w:rsidRPr="00080CBD">
        <w:rPr>
          <w:rFonts w:ascii="Bernard MT Condensed" w:hAnsi="Bernard MT Condensed"/>
          <w:sz w:val="24"/>
          <w:szCs w:val="24"/>
        </w:rPr>
        <w:t>dodenn</w:t>
      </w:r>
      <w:r w:rsidRPr="00080CBD">
        <w:rPr>
          <w:rFonts w:ascii="Bernard MT Condensed" w:hAnsi="Bernard MT Condensed" w:cs="Bernard MT Condensed"/>
          <w:sz w:val="24"/>
          <w:szCs w:val="24"/>
        </w:rPr>
        <w:t>í</w:t>
      </w:r>
      <w:r w:rsidRPr="00080CBD">
        <w:rPr>
          <w:rFonts w:ascii="Bernard MT Condensed" w:hAnsi="Bernard MT Condensed"/>
          <w:sz w:val="24"/>
          <w:szCs w:val="24"/>
        </w:rPr>
        <w:t xml:space="preserve">m </w:t>
      </w:r>
      <w:r w:rsidRPr="00080CBD">
        <w:rPr>
          <w:rFonts w:ascii="Times New Roman" w:hAnsi="Times New Roman" w:cs="Times New Roman"/>
          <w:sz w:val="24"/>
          <w:szCs w:val="24"/>
        </w:rPr>
        <w:t>ž</w:t>
      </w:r>
      <w:r w:rsidRPr="00080CBD">
        <w:rPr>
          <w:rFonts w:ascii="Bernard MT Condensed" w:hAnsi="Bernard MT Condensed"/>
          <w:sz w:val="24"/>
          <w:szCs w:val="24"/>
        </w:rPr>
        <w:t>ivot</w:t>
      </w:r>
      <w:r w:rsidRPr="00080CBD">
        <w:rPr>
          <w:rFonts w:ascii="Times New Roman" w:hAnsi="Times New Roman" w:cs="Times New Roman"/>
          <w:sz w:val="24"/>
          <w:szCs w:val="24"/>
        </w:rPr>
        <w:t>ě</w:t>
      </w:r>
      <w:r w:rsidRPr="00080CBD">
        <w:rPr>
          <w:rFonts w:ascii="Bernard MT Condensed" w:hAnsi="Bernard MT Condensed"/>
          <w:sz w:val="24"/>
          <w:szCs w:val="24"/>
        </w:rPr>
        <w:t xml:space="preserve"> v</w:t>
      </w:r>
      <w:r w:rsidRPr="00080CBD">
        <w:rPr>
          <w:rFonts w:ascii="Bernard MT Condensed" w:hAnsi="Bernard MT Condensed" w:cs="Bernard MT Condensed"/>
          <w:sz w:val="24"/>
          <w:szCs w:val="24"/>
        </w:rPr>
        <w:t>í</w:t>
      </w:r>
      <w:r w:rsidRPr="00080CBD">
        <w:rPr>
          <w:rFonts w:ascii="Bernard MT Condensed" w:hAnsi="Bernard MT Condensed"/>
          <w:sz w:val="24"/>
          <w:szCs w:val="24"/>
        </w:rPr>
        <w:t>c ne</w:t>
      </w:r>
      <w:r w:rsidRPr="00080CBD">
        <w:rPr>
          <w:rFonts w:ascii="Times New Roman" w:hAnsi="Times New Roman" w:cs="Times New Roman"/>
          <w:sz w:val="24"/>
          <w:szCs w:val="24"/>
        </w:rPr>
        <w:t>ž</w:t>
      </w:r>
      <w:r w:rsidRPr="00080CBD">
        <w:rPr>
          <w:rFonts w:ascii="Bernard MT Condensed" w:hAnsi="Bernard MT Condensed"/>
          <w:sz w:val="24"/>
          <w:szCs w:val="24"/>
        </w:rPr>
        <w:t xml:space="preserve"> dost.</w:t>
      </w:r>
      <w:r w:rsidRPr="00080C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9A26DD5" w14:textId="77777777" w:rsidR="00080CBD" w:rsidRPr="00080CBD" w:rsidRDefault="00080CBD" w:rsidP="00080CBD">
      <w:pPr>
        <w:tabs>
          <w:tab w:val="left" w:pos="0"/>
        </w:tabs>
        <w:contextualSpacing/>
        <w:rPr>
          <w:rFonts w:ascii="Bernard MT Condensed" w:hAnsi="Bernard MT Condensed"/>
          <w:sz w:val="24"/>
          <w:szCs w:val="24"/>
        </w:rPr>
      </w:pPr>
    </w:p>
    <w:p w14:paraId="575C3F45" w14:textId="77777777" w:rsidR="00080CBD" w:rsidRPr="00080CBD" w:rsidRDefault="00080CBD" w:rsidP="00080CBD">
      <w:pPr>
        <w:tabs>
          <w:tab w:val="left" w:pos="0"/>
        </w:tabs>
        <w:contextualSpacing/>
        <w:rPr>
          <w:rFonts w:ascii="Bernard MT Condensed" w:hAnsi="Bernard MT Condensed"/>
          <w:sz w:val="24"/>
          <w:szCs w:val="24"/>
        </w:rPr>
      </w:pPr>
    </w:p>
    <w:p w14:paraId="71D9DFC3" w14:textId="77777777" w:rsidR="00B75254" w:rsidRDefault="00B75254" w:rsidP="00CF5F9C">
      <w:pPr>
        <w:tabs>
          <w:tab w:val="left" w:pos="0"/>
        </w:tabs>
        <w:contextualSpacing/>
        <w:jc w:val="center"/>
        <w:rPr>
          <w:rFonts w:ascii="Broadway" w:eastAsia="Batang" w:hAnsi="Broadway"/>
          <w:b/>
          <w:sz w:val="36"/>
          <w:szCs w:val="36"/>
        </w:rPr>
      </w:pPr>
    </w:p>
    <w:p w14:paraId="08F4316E" w14:textId="302761A6" w:rsidR="00080CBD" w:rsidRPr="00080CBD" w:rsidRDefault="00080CBD" w:rsidP="00CF5F9C">
      <w:pPr>
        <w:tabs>
          <w:tab w:val="left" w:pos="0"/>
        </w:tabs>
        <w:contextualSpacing/>
        <w:jc w:val="center"/>
        <w:rPr>
          <w:rFonts w:ascii="Broadway" w:eastAsia="Batang" w:hAnsi="Broadway"/>
          <w:b/>
          <w:sz w:val="36"/>
          <w:szCs w:val="36"/>
        </w:rPr>
      </w:pPr>
      <w:r w:rsidRPr="00080CBD">
        <w:rPr>
          <w:rFonts w:ascii="Broadway" w:eastAsia="Batang" w:hAnsi="Broadway"/>
          <w:b/>
          <w:sz w:val="36"/>
          <w:szCs w:val="36"/>
        </w:rPr>
        <w:t>8.9. PREVENCE SOCIÁLN</w:t>
      </w:r>
      <w:r w:rsidRPr="00080CBD">
        <w:rPr>
          <w:rFonts w:ascii="Times New Roman" w:eastAsia="Batang" w:hAnsi="Times New Roman" w:cs="Times New Roman"/>
          <w:b/>
          <w:sz w:val="36"/>
          <w:szCs w:val="36"/>
        </w:rPr>
        <w:t>Ě</w:t>
      </w:r>
      <w:r w:rsidRPr="00080CBD">
        <w:rPr>
          <w:rFonts w:ascii="Broadway" w:eastAsia="Batang" w:hAnsi="Broadway"/>
          <w:b/>
          <w:sz w:val="36"/>
          <w:szCs w:val="36"/>
        </w:rPr>
        <w:t xml:space="preserve"> PATOLOGICK</w:t>
      </w:r>
      <w:r w:rsidRPr="00080CBD">
        <w:rPr>
          <w:rFonts w:ascii="Broadway" w:eastAsia="Batang" w:hAnsi="Broadway" w:cs="Broadway"/>
          <w:b/>
          <w:sz w:val="36"/>
          <w:szCs w:val="36"/>
        </w:rPr>
        <w:t>Ý</w:t>
      </w:r>
      <w:r w:rsidRPr="00080CBD">
        <w:rPr>
          <w:rFonts w:ascii="Broadway" w:eastAsia="Batang" w:hAnsi="Broadway"/>
          <w:b/>
          <w:sz w:val="36"/>
          <w:szCs w:val="36"/>
        </w:rPr>
        <w:t>CH JEV</w:t>
      </w:r>
      <w:r w:rsidRPr="00080CBD">
        <w:rPr>
          <w:rFonts w:ascii="Times New Roman" w:eastAsia="Batang" w:hAnsi="Times New Roman" w:cs="Times New Roman"/>
          <w:b/>
          <w:sz w:val="36"/>
          <w:szCs w:val="36"/>
        </w:rPr>
        <w:t>Ů</w:t>
      </w:r>
    </w:p>
    <w:p w14:paraId="1B190A00" w14:textId="77777777" w:rsidR="00080CBD" w:rsidRPr="00080CBD" w:rsidRDefault="00080CBD" w:rsidP="00080CBD">
      <w:pPr>
        <w:tabs>
          <w:tab w:val="left" w:pos="0"/>
        </w:tabs>
        <w:jc w:val="center"/>
        <w:rPr>
          <w:rFonts w:eastAsia="Batang"/>
          <w:sz w:val="36"/>
          <w:szCs w:val="36"/>
        </w:rPr>
      </w:pPr>
    </w:p>
    <w:p w14:paraId="2AA16EF4" w14:textId="77777777" w:rsidR="00080CBD" w:rsidRPr="00080CBD" w:rsidRDefault="00080CBD" w:rsidP="00080CBD">
      <w:pPr>
        <w:tabs>
          <w:tab w:val="left" w:pos="0"/>
        </w:tabs>
        <w:rPr>
          <w:rFonts w:eastAsia="Batang"/>
          <w:sz w:val="24"/>
          <w:szCs w:val="24"/>
        </w:rPr>
      </w:pPr>
      <w:r w:rsidRPr="00080CBD">
        <w:rPr>
          <w:rFonts w:eastAsia="Batang"/>
          <w:b/>
          <w:sz w:val="24"/>
          <w:szCs w:val="24"/>
          <w:u w:val="single"/>
        </w:rPr>
        <w:t>Cíl:</w:t>
      </w:r>
      <w:r w:rsidRPr="00080CBD">
        <w:rPr>
          <w:rFonts w:eastAsia="Batang"/>
          <w:sz w:val="24"/>
          <w:szCs w:val="24"/>
        </w:rPr>
        <w:tab/>
      </w:r>
      <w:r w:rsidRPr="00080CBD">
        <w:rPr>
          <w:rFonts w:ascii="Bernard MT Condensed" w:eastAsia="Batang" w:hAnsi="Bernard MT Condensed"/>
          <w:sz w:val="24"/>
          <w:szCs w:val="24"/>
        </w:rPr>
        <w:t>Výchova d</w:t>
      </w:r>
      <w:r w:rsidRPr="00080CBD">
        <w:rPr>
          <w:rFonts w:ascii="Times New Roman" w:eastAsia="Batang" w:hAnsi="Times New Roman" w:cs="Times New Roman"/>
          <w:sz w:val="24"/>
          <w:szCs w:val="24"/>
        </w:rPr>
        <w:t>ě</w:t>
      </w:r>
      <w:r w:rsidRPr="00080CBD">
        <w:rPr>
          <w:rFonts w:ascii="Bernard MT Condensed" w:eastAsia="Batang" w:hAnsi="Bernard MT Condensed"/>
          <w:sz w:val="24"/>
          <w:szCs w:val="24"/>
        </w:rPr>
        <w:t>t</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a ml</w:t>
      </w:r>
      <w:r w:rsidRPr="00080CBD">
        <w:rPr>
          <w:rFonts w:ascii="Bernard MT Condensed" w:eastAsia="Batang" w:hAnsi="Bernard MT Condensed" w:cs="Bernard MT Condensed"/>
          <w:sz w:val="24"/>
          <w:szCs w:val="24"/>
        </w:rPr>
        <w:t>á</w:t>
      </w:r>
      <w:r w:rsidRPr="00080CBD">
        <w:rPr>
          <w:rFonts w:ascii="Bernard MT Condensed" w:eastAsia="Batang" w:hAnsi="Bernard MT Condensed"/>
          <w:sz w:val="24"/>
          <w:szCs w:val="24"/>
        </w:rPr>
        <w:t>de</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e ke zdrav</w:t>
      </w:r>
      <w:r w:rsidRPr="00080CBD">
        <w:rPr>
          <w:rFonts w:ascii="Bernard MT Condensed" w:eastAsia="Batang" w:hAnsi="Bernard MT Condensed" w:cs="Bernard MT Condensed"/>
          <w:sz w:val="24"/>
          <w:szCs w:val="24"/>
        </w:rPr>
        <w:t>é</w:t>
      </w:r>
      <w:r w:rsidRPr="00080CBD">
        <w:rPr>
          <w:rFonts w:ascii="Bernard MT Condensed" w:eastAsia="Batang" w:hAnsi="Bernard MT Condensed"/>
          <w:sz w:val="24"/>
          <w:szCs w:val="24"/>
        </w:rPr>
        <w:t xml:space="preserve">mu </w:t>
      </w:r>
      <w:r w:rsidRPr="00080CBD">
        <w:rPr>
          <w:rFonts w:ascii="Times New Roman" w:eastAsia="Batang" w:hAnsi="Times New Roman" w:cs="Times New Roman"/>
          <w:sz w:val="24"/>
          <w:szCs w:val="24"/>
        </w:rPr>
        <w:t>ž</w:t>
      </w:r>
      <w:r w:rsidRPr="00080CBD">
        <w:rPr>
          <w:rFonts w:ascii="Bernard MT Condensed" w:eastAsia="Batang" w:hAnsi="Bernard MT Condensed"/>
          <w:sz w:val="24"/>
          <w:szCs w:val="24"/>
        </w:rPr>
        <w:t>ivotn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mu stylu, k</w:t>
      </w:r>
      <w:r w:rsidRPr="00080CBD">
        <w:rPr>
          <w:rFonts w:ascii="Bernard MT Condensed" w:eastAsia="Batang" w:hAnsi="Bernard MT Condensed" w:cs="Bernard MT Condensed"/>
          <w:sz w:val="24"/>
          <w:szCs w:val="24"/>
        </w:rPr>
        <w:t> </w:t>
      </w:r>
      <w:r w:rsidRPr="00080CBD">
        <w:rPr>
          <w:rFonts w:ascii="Bernard MT Condensed" w:eastAsia="Batang" w:hAnsi="Bernard MT Condensed"/>
          <w:sz w:val="24"/>
          <w:szCs w:val="24"/>
        </w:rPr>
        <w:t>osvojen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pozitivn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ho soci</w:t>
      </w:r>
      <w:r w:rsidRPr="00080CBD">
        <w:rPr>
          <w:rFonts w:ascii="Bernard MT Condensed" w:eastAsia="Batang" w:hAnsi="Bernard MT Condensed" w:cs="Bernard MT Condensed"/>
          <w:sz w:val="24"/>
          <w:szCs w:val="24"/>
        </w:rPr>
        <w:t>á</w:t>
      </w:r>
      <w:r w:rsidRPr="00080CBD">
        <w:rPr>
          <w:rFonts w:ascii="Bernard MT Condensed" w:eastAsia="Batang" w:hAnsi="Bernard MT Condensed"/>
          <w:sz w:val="24"/>
          <w:szCs w:val="24"/>
        </w:rPr>
        <w:t>ln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ho chov</w:t>
      </w:r>
      <w:r w:rsidRPr="00080CBD">
        <w:rPr>
          <w:rFonts w:ascii="Bernard MT Condensed" w:eastAsia="Batang" w:hAnsi="Bernard MT Condensed" w:cs="Bernard MT Condensed"/>
          <w:sz w:val="24"/>
          <w:szCs w:val="24"/>
        </w:rPr>
        <w:t>á</w:t>
      </w:r>
      <w:r w:rsidRPr="00080CBD">
        <w:rPr>
          <w:rFonts w:ascii="Bernard MT Condensed" w:eastAsia="Batang" w:hAnsi="Bernard MT Condensed"/>
          <w:sz w:val="24"/>
          <w:szCs w:val="24"/>
        </w:rPr>
        <w:t>n</w:t>
      </w:r>
      <w:r w:rsidRPr="00080CBD">
        <w:rPr>
          <w:rFonts w:ascii="Bernard MT Condensed" w:eastAsia="Batang" w:hAnsi="Bernard MT Condensed" w:cs="Bernard MT Condensed"/>
          <w:sz w:val="24"/>
          <w:szCs w:val="24"/>
        </w:rPr>
        <w:t>í</w:t>
      </w:r>
      <w:r w:rsidRPr="00080CBD">
        <w:rPr>
          <w:rFonts w:ascii="Bernard MT Condensed" w:eastAsia="Batang" w:hAnsi="Bernard MT Condensed"/>
          <w:sz w:val="24"/>
          <w:szCs w:val="24"/>
        </w:rPr>
        <w:t xml:space="preserve"> a rozvoj osobnosti</w:t>
      </w:r>
      <w:r w:rsidRPr="00080CBD">
        <w:rPr>
          <w:rFonts w:eastAsia="Batang"/>
          <w:sz w:val="24"/>
          <w:szCs w:val="24"/>
        </w:rPr>
        <w:t>.</w:t>
      </w:r>
    </w:p>
    <w:p w14:paraId="0E2A4F06" w14:textId="77777777" w:rsidR="00080CBD" w:rsidRPr="00080CBD" w:rsidRDefault="00080CBD" w:rsidP="00080CBD">
      <w:pPr>
        <w:tabs>
          <w:tab w:val="left" w:pos="0"/>
        </w:tabs>
        <w:rPr>
          <w:rFonts w:eastAsia="Batang"/>
          <w:b/>
          <w:sz w:val="24"/>
          <w:szCs w:val="24"/>
          <w:u w:val="single"/>
        </w:rPr>
      </w:pPr>
      <w:r w:rsidRPr="00080CBD">
        <w:rPr>
          <w:rFonts w:eastAsia="Batang"/>
          <w:b/>
          <w:sz w:val="24"/>
          <w:szCs w:val="24"/>
          <w:u w:val="single"/>
        </w:rPr>
        <w:t>Kompetence podpory zdraví:</w:t>
      </w:r>
    </w:p>
    <w:p w14:paraId="08265E7E" w14:textId="77777777" w:rsidR="00080CBD" w:rsidRPr="00080CBD" w:rsidRDefault="00080CBD" w:rsidP="00DB4CA0">
      <w:pPr>
        <w:numPr>
          <w:ilvl w:val="0"/>
          <w:numId w:val="147"/>
        </w:numPr>
        <w:tabs>
          <w:tab w:val="left" w:pos="0"/>
        </w:tabs>
        <w:contextualSpacing/>
        <w:rPr>
          <w:rFonts w:eastAsia="Batang"/>
          <w:sz w:val="24"/>
          <w:szCs w:val="24"/>
        </w:rPr>
      </w:pPr>
      <w:r w:rsidRPr="00080CBD">
        <w:rPr>
          <w:rFonts w:eastAsia="Batang"/>
          <w:sz w:val="24"/>
          <w:szCs w:val="24"/>
        </w:rPr>
        <w:t>*Sebedůvěra, samostatnost, sebejistota.</w:t>
      </w:r>
    </w:p>
    <w:p w14:paraId="4303BBEC" w14:textId="77777777" w:rsidR="00080CBD" w:rsidRPr="00080CBD" w:rsidRDefault="00080CBD" w:rsidP="00DB4CA0">
      <w:pPr>
        <w:numPr>
          <w:ilvl w:val="0"/>
          <w:numId w:val="147"/>
        </w:numPr>
        <w:tabs>
          <w:tab w:val="left" w:pos="0"/>
        </w:tabs>
        <w:contextualSpacing/>
        <w:rPr>
          <w:rFonts w:eastAsia="Batang"/>
          <w:sz w:val="24"/>
          <w:szCs w:val="24"/>
        </w:rPr>
      </w:pPr>
      <w:r w:rsidRPr="00080CBD">
        <w:rPr>
          <w:rFonts w:eastAsia="Batang"/>
          <w:sz w:val="24"/>
          <w:szCs w:val="24"/>
        </w:rPr>
        <w:t>*Podpora zkušeností, které poskytují potěšení a touhu účastnit se pohybových aktivit.</w:t>
      </w:r>
    </w:p>
    <w:p w14:paraId="014D36C3" w14:textId="77777777" w:rsidR="00080CBD" w:rsidRPr="00080CBD" w:rsidRDefault="00080CBD" w:rsidP="00DB4CA0">
      <w:pPr>
        <w:numPr>
          <w:ilvl w:val="0"/>
          <w:numId w:val="147"/>
        </w:numPr>
        <w:tabs>
          <w:tab w:val="left" w:pos="0"/>
        </w:tabs>
        <w:contextualSpacing/>
        <w:rPr>
          <w:rFonts w:eastAsia="Batang"/>
          <w:sz w:val="24"/>
          <w:szCs w:val="24"/>
        </w:rPr>
      </w:pPr>
      <w:r w:rsidRPr="00080CBD">
        <w:rPr>
          <w:rFonts w:eastAsia="Batang"/>
          <w:sz w:val="24"/>
          <w:szCs w:val="24"/>
        </w:rPr>
        <w:t>*Schopnost přizpůsobení se životu v sociální komunitě.</w:t>
      </w:r>
    </w:p>
    <w:p w14:paraId="0A3A8B25" w14:textId="77777777" w:rsidR="00080CBD" w:rsidRPr="00080CBD" w:rsidRDefault="00080CBD" w:rsidP="00DB4CA0">
      <w:pPr>
        <w:numPr>
          <w:ilvl w:val="0"/>
          <w:numId w:val="147"/>
        </w:numPr>
        <w:tabs>
          <w:tab w:val="left" w:pos="0"/>
        </w:tabs>
        <w:contextualSpacing/>
        <w:rPr>
          <w:rFonts w:eastAsia="Batang"/>
          <w:sz w:val="24"/>
          <w:szCs w:val="24"/>
        </w:rPr>
      </w:pPr>
      <w:r w:rsidRPr="00080CBD">
        <w:rPr>
          <w:rFonts w:eastAsia="Batang"/>
          <w:sz w:val="24"/>
          <w:szCs w:val="24"/>
        </w:rPr>
        <w:t>*Vnímavý a otevřený vztah k okolnímu světu.</w:t>
      </w:r>
    </w:p>
    <w:p w14:paraId="02F8B5AE" w14:textId="77777777" w:rsidR="00080CBD" w:rsidRPr="00080CBD" w:rsidRDefault="00080CBD" w:rsidP="00DB4CA0">
      <w:pPr>
        <w:numPr>
          <w:ilvl w:val="0"/>
          <w:numId w:val="147"/>
        </w:numPr>
        <w:tabs>
          <w:tab w:val="left" w:pos="0"/>
        </w:tabs>
        <w:contextualSpacing/>
        <w:rPr>
          <w:rFonts w:eastAsia="Batang"/>
          <w:sz w:val="24"/>
          <w:szCs w:val="24"/>
        </w:rPr>
      </w:pPr>
      <w:r w:rsidRPr="00080CBD">
        <w:rPr>
          <w:rFonts w:eastAsia="Batang"/>
          <w:sz w:val="24"/>
          <w:szCs w:val="24"/>
        </w:rPr>
        <w:t>*Schopnost přiměřeně kriticky myslet a rozhodovat se.</w:t>
      </w:r>
    </w:p>
    <w:p w14:paraId="1A5E8BC6" w14:textId="77777777" w:rsidR="00080CBD" w:rsidRPr="00080CBD" w:rsidRDefault="00080CBD" w:rsidP="00DB4CA0">
      <w:pPr>
        <w:numPr>
          <w:ilvl w:val="0"/>
          <w:numId w:val="147"/>
        </w:numPr>
        <w:tabs>
          <w:tab w:val="left" w:pos="0"/>
        </w:tabs>
        <w:contextualSpacing/>
        <w:rPr>
          <w:rFonts w:eastAsia="Batang"/>
          <w:sz w:val="24"/>
          <w:szCs w:val="24"/>
        </w:rPr>
      </w:pPr>
      <w:r w:rsidRPr="00080CBD">
        <w:rPr>
          <w:rFonts w:eastAsia="Batang"/>
          <w:sz w:val="24"/>
          <w:szCs w:val="24"/>
        </w:rPr>
        <w:t>*Sebe rozvíjení</w:t>
      </w:r>
    </w:p>
    <w:p w14:paraId="3824E590" w14:textId="77777777" w:rsidR="00080CBD" w:rsidRPr="00080CBD" w:rsidRDefault="00080CBD" w:rsidP="00DB4CA0">
      <w:pPr>
        <w:numPr>
          <w:ilvl w:val="0"/>
          <w:numId w:val="147"/>
        </w:numPr>
        <w:tabs>
          <w:tab w:val="left" w:pos="0"/>
        </w:tabs>
        <w:contextualSpacing/>
        <w:rPr>
          <w:rFonts w:eastAsia="Batang"/>
          <w:sz w:val="24"/>
          <w:szCs w:val="24"/>
        </w:rPr>
      </w:pPr>
      <w:r w:rsidRPr="00080CBD">
        <w:rPr>
          <w:rFonts w:eastAsia="Batang"/>
          <w:sz w:val="24"/>
          <w:szCs w:val="24"/>
        </w:rPr>
        <w:lastRenderedPageBreak/>
        <w:t xml:space="preserve">*Motivace k aktivnímu poznávání a prožitkům. </w:t>
      </w:r>
      <w:r w:rsidR="00CF5F9C">
        <w:rPr>
          <w:rFonts w:eastAsia="Batang"/>
          <w:noProof/>
          <w:sz w:val="24"/>
          <w:szCs w:val="24"/>
          <w:lang w:eastAsia="cs-CZ"/>
        </w:rPr>
        <w:drawing>
          <wp:anchor distT="0" distB="0" distL="114300" distR="114300" simplePos="0" relativeHeight="251736064" behindDoc="0" locked="0" layoutInCell="1" allowOverlap="1" wp14:anchorId="5F32503A" wp14:editId="283CB36A">
            <wp:simplePos x="4279900" y="4356100"/>
            <wp:positionH relativeFrom="margin">
              <wp:align>right</wp:align>
            </wp:positionH>
            <wp:positionV relativeFrom="margin">
              <wp:align>bottom</wp:align>
            </wp:positionV>
            <wp:extent cx="2286000" cy="2559050"/>
            <wp:effectExtent l="0" t="0" r="0" b="0"/>
            <wp:wrapSquare wrapText="bothSides"/>
            <wp:docPr id="2025262883" name="Obrázek 2025262883" descr="C:\Users\MS\Desktop\ŠVP 2023-2024\vcelka maja obrazky\IMG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Desktop\ŠVP 2023-2024\vcelka maja obrazky\IMG_4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559050"/>
                    </a:xfrm>
                    <a:prstGeom prst="rect">
                      <a:avLst/>
                    </a:prstGeom>
                    <a:noFill/>
                    <a:ln>
                      <a:noFill/>
                    </a:ln>
                  </pic:spPr>
                </pic:pic>
              </a:graphicData>
            </a:graphic>
          </wp:anchor>
        </w:drawing>
      </w:r>
    </w:p>
    <w:p w14:paraId="7A87A81A" w14:textId="77777777" w:rsidR="00080CBD" w:rsidRPr="00080CBD" w:rsidRDefault="00080CBD" w:rsidP="00DB4CA0">
      <w:pPr>
        <w:numPr>
          <w:ilvl w:val="0"/>
          <w:numId w:val="148"/>
        </w:numPr>
        <w:tabs>
          <w:tab w:val="left" w:pos="0"/>
        </w:tabs>
        <w:contextualSpacing/>
        <w:rPr>
          <w:rFonts w:eastAsia="Batang"/>
          <w:sz w:val="24"/>
          <w:szCs w:val="24"/>
        </w:rPr>
      </w:pPr>
      <w:r w:rsidRPr="00080CBD">
        <w:rPr>
          <w:rFonts w:eastAsia="Batang"/>
          <w:sz w:val="24"/>
          <w:szCs w:val="24"/>
        </w:rPr>
        <w:t>*Rozvoj tvořivosti a estetického cítění.</w:t>
      </w:r>
    </w:p>
    <w:p w14:paraId="4148ED6C" w14:textId="77777777" w:rsidR="00080CBD" w:rsidRPr="00336085" w:rsidRDefault="00336085" w:rsidP="00080CBD">
      <w:pPr>
        <w:tabs>
          <w:tab w:val="left" w:pos="0"/>
        </w:tabs>
        <w:rPr>
          <w:rFonts w:eastAsia="Batang"/>
          <w:b/>
          <w:i/>
          <w:sz w:val="24"/>
          <w:szCs w:val="24"/>
          <w:u w:val="single"/>
        </w:rPr>
      </w:pPr>
      <w:r w:rsidRPr="00336085">
        <w:rPr>
          <w:rFonts w:eastAsia="Batang"/>
          <w:b/>
          <w:i/>
          <w:sz w:val="24"/>
          <w:szCs w:val="24"/>
          <w:u w:val="single"/>
        </w:rPr>
        <w:t>Pedagogové se systematicky vzdělávají v oblasti prevence rizikového chování a budování pozitivního klimatu v mateřské škole i školní družině.</w:t>
      </w:r>
    </w:p>
    <w:p w14:paraId="25C92B5E" w14:textId="77777777" w:rsidR="00080CBD" w:rsidRPr="00080CBD" w:rsidRDefault="00080CBD" w:rsidP="00080CBD">
      <w:pPr>
        <w:tabs>
          <w:tab w:val="left" w:pos="0"/>
        </w:tabs>
        <w:rPr>
          <w:rFonts w:eastAsia="Batang"/>
          <w:sz w:val="24"/>
          <w:szCs w:val="24"/>
        </w:rPr>
      </w:pPr>
    </w:p>
    <w:p w14:paraId="1B08DCFF" w14:textId="77777777" w:rsidR="00080CBD" w:rsidRPr="00080CBD" w:rsidRDefault="00080CBD" w:rsidP="00080CBD">
      <w:pPr>
        <w:jc w:val="center"/>
        <w:rPr>
          <w:rFonts w:ascii="Broadway" w:hAnsi="Broadway"/>
          <w:b/>
          <w:sz w:val="36"/>
          <w:szCs w:val="36"/>
        </w:rPr>
      </w:pPr>
      <w:r w:rsidRPr="00080CBD">
        <w:rPr>
          <w:rFonts w:ascii="Broadway" w:hAnsi="Broadway"/>
          <w:b/>
          <w:sz w:val="36"/>
          <w:szCs w:val="36"/>
        </w:rPr>
        <w:t>Minimální preventivní program</w:t>
      </w:r>
    </w:p>
    <w:p w14:paraId="3E12DF41" w14:textId="77777777" w:rsidR="00080CBD" w:rsidRPr="00080CBD" w:rsidRDefault="00080CBD" w:rsidP="00080CBD">
      <w:pPr>
        <w:jc w:val="center"/>
        <w:rPr>
          <w:rFonts w:ascii="Monotype Corsiva" w:hAnsi="Monotype Corsiva"/>
          <w:b/>
          <w:sz w:val="28"/>
          <w:szCs w:val="28"/>
        </w:rPr>
      </w:pPr>
      <w:r w:rsidRPr="00080CBD">
        <w:rPr>
          <w:rFonts w:ascii="Monotype Corsiva" w:hAnsi="Monotype Corsiva"/>
          <w:b/>
          <w:sz w:val="28"/>
          <w:szCs w:val="28"/>
        </w:rPr>
        <w:t>CÍLE VYPLÝVAJÍCÍ ZE ZMAPOVÁNÍ SITUACE</w:t>
      </w:r>
    </w:p>
    <w:p w14:paraId="750B986D" w14:textId="77777777" w:rsidR="00080CBD" w:rsidRPr="00080CBD" w:rsidRDefault="00080CBD" w:rsidP="00080CBD">
      <w:pPr>
        <w:rPr>
          <w:rFonts w:ascii="Algerian" w:hAnsi="Algerian"/>
          <w:sz w:val="24"/>
          <w:szCs w:val="24"/>
        </w:rPr>
      </w:pPr>
      <w:r w:rsidRPr="00080CBD">
        <w:rPr>
          <w:rFonts w:ascii="Algerian" w:hAnsi="Algerian"/>
          <w:sz w:val="24"/>
          <w:szCs w:val="24"/>
        </w:rPr>
        <w:t>Hlavní cíle:</w:t>
      </w:r>
    </w:p>
    <w:p w14:paraId="58E3894E" w14:textId="77777777" w:rsidR="00080CBD" w:rsidRPr="00080CBD" w:rsidRDefault="00080CBD" w:rsidP="00DB4CA0">
      <w:pPr>
        <w:numPr>
          <w:ilvl w:val="0"/>
          <w:numId w:val="155"/>
        </w:numPr>
        <w:contextualSpacing/>
        <w:rPr>
          <w:rFonts w:eastAsia="Batang"/>
          <w:sz w:val="24"/>
          <w:szCs w:val="24"/>
        </w:rPr>
      </w:pPr>
      <w:r w:rsidRPr="00080CBD">
        <w:rPr>
          <w:rFonts w:eastAsia="Batang"/>
          <w:sz w:val="24"/>
          <w:szCs w:val="24"/>
        </w:rPr>
        <w:t>Rozvíjet pozitivní klima v provozu všech součástí školy – MŠ, ŠD</w:t>
      </w:r>
    </w:p>
    <w:p w14:paraId="2C174AFB" w14:textId="77777777" w:rsidR="00080CBD" w:rsidRPr="00080CBD" w:rsidRDefault="00080CBD" w:rsidP="00DB4CA0">
      <w:pPr>
        <w:numPr>
          <w:ilvl w:val="0"/>
          <w:numId w:val="155"/>
        </w:numPr>
        <w:contextualSpacing/>
        <w:rPr>
          <w:rFonts w:eastAsia="Batang"/>
          <w:sz w:val="24"/>
          <w:szCs w:val="24"/>
        </w:rPr>
      </w:pPr>
      <w:r w:rsidRPr="00080CBD">
        <w:rPr>
          <w:rFonts w:eastAsia="Batang"/>
          <w:sz w:val="24"/>
          <w:szCs w:val="24"/>
        </w:rPr>
        <w:t>V maximální míře podpořit pozitivní vztahy mezi dětmi, mezi žáky, mezi pedagogickými pracovníky, dětmi a žáky</w:t>
      </w:r>
    </w:p>
    <w:p w14:paraId="14A44A44" w14:textId="77777777" w:rsidR="00080CBD" w:rsidRPr="00080CBD" w:rsidRDefault="00080CBD" w:rsidP="00DB4CA0">
      <w:pPr>
        <w:numPr>
          <w:ilvl w:val="0"/>
          <w:numId w:val="155"/>
        </w:numPr>
        <w:contextualSpacing/>
        <w:rPr>
          <w:rFonts w:eastAsia="Batang"/>
          <w:sz w:val="24"/>
          <w:szCs w:val="24"/>
        </w:rPr>
      </w:pPr>
      <w:r w:rsidRPr="00080CBD">
        <w:rPr>
          <w:rFonts w:eastAsia="Batang"/>
          <w:sz w:val="24"/>
          <w:szCs w:val="24"/>
        </w:rPr>
        <w:t>Zprostředkovat více informací pedagogickým pracovníkům, dětem a žákům školy z oblasti prevence RCH</w:t>
      </w:r>
    </w:p>
    <w:p w14:paraId="7DC1C653" w14:textId="77777777" w:rsidR="00080CBD" w:rsidRPr="00080CBD" w:rsidRDefault="00080CBD" w:rsidP="00DB4CA0">
      <w:pPr>
        <w:numPr>
          <w:ilvl w:val="0"/>
          <w:numId w:val="155"/>
        </w:numPr>
        <w:contextualSpacing/>
        <w:rPr>
          <w:rFonts w:eastAsia="Batang"/>
          <w:sz w:val="24"/>
          <w:szCs w:val="24"/>
        </w:rPr>
      </w:pPr>
      <w:r w:rsidRPr="00080CBD">
        <w:rPr>
          <w:rFonts w:eastAsia="Batang"/>
          <w:sz w:val="24"/>
          <w:szCs w:val="24"/>
        </w:rPr>
        <w:t>Zapojit maximum dětí do volnočasových aktivit</w:t>
      </w:r>
    </w:p>
    <w:p w14:paraId="0DE26421" w14:textId="77777777" w:rsidR="00080CBD" w:rsidRPr="00080CBD" w:rsidRDefault="00080CBD" w:rsidP="00DB4CA0">
      <w:pPr>
        <w:numPr>
          <w:ilvl w:val="0"/>
          <w:numId w:val="155"/>
        </w:numPr>
        <w:contextualSpacing/>
        <w:rPr>
          <w:rFonts w:eastAsia="Batang"/>
          <w:sz w:val="24"/>
          <w:szCs w:val="24"/>
        </w:rPr>
      </w:pPr>
      <w:r w:rsidRPr="00080CBD">
        <w:rPr>
          <w:rFonts w:eastAsia="Batang"/>
          <w:sz w:val="24"/>
          <w:szCs w:val="24"/>
        </w:rPr>
        <w:t>Rozvíjet osobnost dítěte a žáka, posilovat pozitivní vlastnosti</w:t>
      </w:r>
    </w:p>
    <w:p w14:paraId="4127F0C6" w14:textId="77777777" w:rsidR="00080CBD" w:rsidRPr="00080CBD" w:rsidRDefault="00080CBD" w:rsidP="00DB4CA0">
      <w:pPr>
        <w:numPr>
          <w:ilvl w:val="0"/>
          <w:numId w:val="155"/>
        </w:numPr>
        <w:contextualSpacing/>
        <w:rPr>
          <w:rFonts w:eastAsia="Batang"/>
          <w:sz w:val="24"/>
          <w:szCs w:val="24"/>
        </w:rPr>
      </w:pPr>
      <w:r w:rsidRPr="00080CBD">
        <w:rPr>
          <w:rFonts w:eastAsia="Batang"/>
          <w:sz w:val="24"/>
          <w:szCs w:val="24"/>
        </w:rPr>
        <w:t>Získat důvěru dětí a žáků k pedagogickým pracovníkům pře řešení jakýchkoliv problémů</w:t>
      </w:r>
    </w:p>
    <w:p w14:paraId="344CAAE8" w14:textId="77777777" w:rsidR="00080CBD" w:rsidRPr="00080CBD" w:rsidRDefault="00080CBD" w:rsidP="00080CBD">
      <w:pPr>
        <w:rPr>
          <w:rFonts w:ascii="Algerian" w:hAnsi="Algerian"/>
          <w:sz w:val="24"/>
          <w:szCs w:val="24"/>
        </w:rPr>
      </w:pPr>
    </w:p>
    <w:p w14:paraId="7C454AFD" w14:textId="77777777" w:rsidR="00080CBD" w:rsidRPr="00080CBD" w:rsidRDefault="00080CBD" w:rsidP="00080CBD">
      <w:pPr>
        <w:rPr>
          <w:rFonts w:ascii="Algerian" w:hAnsi="Algerian"/>
          <w:sz w:val="24"/>
          <w:szCs w:val="24"/>
        </w:rPr>
      </w:pPr>
      <w:r w:rsidRPr="00080CBD">
        <w:rPr>
          <w:rFonts w:ascii="Algerian" w:hAnsi="Algerian"/>
          <w:sz w:val="24"/>
          <w:szCs w:val="24"/>
        </w:rPr>
        <w:t>Specifické cíle:</w:t>
      </w:r>
    </w:p>
    <w:p w14:paraId="095ABB68" w14:textId="77777777" w:rsidR="00080CBD" w:rsidRPr="00080CBD" w:rsidRDefault="00080CBD" w:rsidP="00DB4CA0">
      <w:pPr>
        <w:numPr>
          <w:ilvl w:val="0"/>
          <w:numId w:val="153"/>
        </w:numPr>
        <w:contextualSpacing/>
        <w:rPr>
          <w:rFonts w:eastAsia="Batang"/>
          <w:sz w:val="24"/>
          <w:szCs w:val="24"/>
        </w:rPr>
      </w:pPr>
      <w:r w:rsidRPr="00080CBD">
        <w:rPr>
          <w:rFonts w:eastAsia="Batang"/>
          <w:sz w:val="24"/>
          <w:szCs w:val="24"/>
        </w:rPr>
        <w:t>Vedení školy zajišťuje finanční prostředky na nákup metodických pomůcek a literatury v oblasti PRCH, odměňuje vedoucí zájmových kroužků, poskytuje potřebné prostory pro zájmovou činnost a besedy</w:t>
      </w:r>
    </w:p>
    <w:p w14:paraId="78D4430B" w14:textId="77777777" w:rsidR="00080CBD" w:rsidRPr="00080CBD" w:rsidRDefault="00080CBD" w:rsidP="00DB4CA0">
      <w:pPr>
        <w:numPr>
          <w:ilvl w:val="0"/>
          <w:numId w:val="153"/>
        </w:numPr>
        <w:contextualSpacing/>
        <w:rPr>
          <w:rFonts w:eastAsia="Batang"/>
          <w:sz w:val="24"/>
          <w:szCs w:val="24"/>
        </w:rPr>
      </w:pPr>
      <w:r w:rsidRPr="00080CBD">
        <w:rPr>
          <w:rFonts w:eastAsia="Batang"/>
          <w:sz w:val="24"/>
          <w:szCs w:val="24"/>
        </w:rPr>
        <w:t>Škola reaguje na nabídky určené dětem a žákům v oblasti kulturní, vzdělávací, sportovní v souladu s předpokládanými zájmy dětí a žáků</w:t>
      </w:r>
    </w:p>
    <w:p w14:paraId="021CFB08" w14:textId="77777777" w:rsidR="00080CBD" w:rsidRPr="00080CBD" w:rsidRDefault="00080CBD" w:rsidP="00DB4CA0">
      <w:pPr>
        <w:numPr>
          <w:ilvl w:val="0"/>
          <w:numId w:val="153"/>
        </w:numPr>
        <w:contextualSpacing/>
        <w:rPr>
          <w:rFonts w:eastAsia="Batang"/>
          <w:sz w:val="24"/>
          <w:szCs w:val="24"/>
        </w:rPr>
      </w:pPr>
      <w:r w:rsidRPr="00080CBD">
        <w:rPr>
          <w:rFonts w:eastAsia="Batang"/>
          <w:sz w:val="24"/>
          <w:szCs w:val="24"/>
        </w:rPr>
        <w:t>Ředitelka seznamuje pedagogické pracovníky s </w:t>
      </w:r>
      <w:proofErr w:type="gramStart"/>
      <w:r w:rsidRPr="00080CBD">
        <w:rPr>
          <w:rFonts w:eastAsia="Batang"/>
          <w:sz w:val="24"/>
          <w:szCs w:val="24"/>
        </w:rPr>
        <w:t>náplní  MPP</w:t>
      </w:r>
      <w:proofErr w:type="gramEnd"/>
      <w:r w:rsidRPr="00080CBD">
        <w:rPr>
          <w:rFonts w:eastAsia="Batang"/>
          <w:sz w:val="24"/>
          <w:szCs w:val="24"/>
        </w:rPr>
        <w:t xml:space="preserve"> a pokouší se motivovat je k maximálnímu plnění hlavních cílů MPP</w:t>
      </w:r>
    </w:p>
    <w:p w14:paraId="2CD7031A" w14:textId="77777777" w:rsidR="00080CBD" w:rsidRPr="00080CBD" w:rsidRDefault="00080CBD" w:rsidP="00DB4CA0">
      <w:pPr>
        <w:numPr>
          <w:ilvl w:val="0"/>
          <w:numId w:val="153"/>
        </w:numPr>
        <w:contextualSpacing/>
        <w:rPr>
          <w:rFonts w:eastAsia="Batang"/>
          <w:sz w:val="24"/>
          <w:szCs w:val="24"/>
        </w:rPr>
      </w:pPr>
      <w:r w:rsidRPr="00080CBD">
        <w:rPr>
          <w:rFonts w:eastAsia="Batang"/>
          <w:sz w:val="24"/>
          <w:szCs w:val="24"/>
        </w:rPr>
        <w:t>ředitelka školy umožňuje pedagogickým pracovníkům účast na nabízených vzdělávacích kurzech a seminářích na téma PRCH</w:t>
      </w:r>
    </w:p>
    <w:p w14:paraId="4F9EC1D5" w14:textId="77777777" w:rsidR="00080CBD" w:rsidRPr="00080CBD" w:rsidRDefault="00080CBD" w:rsidP="00DB4CA0">
      <w:pPr>
        <w:numPr>
          <w:ilvl w:val="0"/>
          <w:numId w:val="153"/>
        </w:numPr>
        <w:contextualSpacing/>
        <w:rPr>
          <w:rFonts w:eastAsia="Batang"/>
          <w:sz w:val="24"/>
          <w:szCs w:val="24"/>
        </w:rPr>
      </w:pPr>
      <w:r w:rsidRPr="00080CBD">
        <w:rPr>
          <w:rFonts w:eastAsia="Batang"/>
          <w:sz w:val="24"/>
          <w:szCs w:val="24"/>
        </w:rPr>
        <w:t>ředitelka školy sleduje efektivitu jednotlivých preventivních aktivit, zajišťuje pravidelné vyhodnocování MPP a ze závěrů vyvozuje opatření zapracovaná do MPP pro následující školní rok</w:t>
      </w:r>
    </w:p>
    <w:p w14:paraId="187EDA81" w14:textId="77777777" w:rsidR="00080CBD" w:rsidRPr="00080CBD" w:rsidRDefault="00080CBD" w:rsidP="00DB4CA0">
      <w:pPr>
        <w:numPr>
          <w:ilvl w:val="0"/>
          <w:numId w:val="153"/>
        </w:numPr>
        <w:contextualSpacing/>
        <w:rPr>
          <w:rFonts w:eastAsia="Batang"/>
          <w:sz w:val="24"/>
          <w:szCs w:val="24"/>
        </w:rPr>
      </w:pPr>
      <w:r w:rsidRPr="00080CBD">
        <w:rPr>
          <w:rFonts w:eastAsia="Batang"/>
          <w:sz w:val="24"/>
          <w:szCs w:val="24"/>
        </w:rPr>
        <w:t>ředitelka informuje pedagogické pracovníky o vhodných preventivních aktivitách z oblasti prevence RCH, které pořádají jiná odborná zařízení</w:t>
      </w:r>
    </w:p>
    <w:p w14:paraId="55913D56" w14:textId="77777777" w:rsidR="00080CBD" w:rsidRPr="00080CBD" w:rsidRDefault="00080CBD" w:rsidP="00DB4CA0">
      <w:pPr>
        <w:numPr>
          <w:ilvl w:val="0"/>
          <w:numId w:val="153"/>
        </w:numPr>
        <w:contextualSpacing/>
        <w:rPr>
          <w:rFonts w:eastAsia="Batang"/>
          <w:sz w:val="24"/>
          <w:szCs w:val="24"/>
        </w:rPr>
      </w:pPr>
      <w:r w:rsidRPr="00080CBD">
        <w:rPr>
          <w:rFonts w:eastAsia="Batang"/>
          <w:sz w:val="24"/>
          <w:szCs w:val="24"/>
        </w:rPr>
        <w:lastRenderedPageBreak/>
        <w:t>prostřednictvím interaktivní výuky v MŠ a ŠD podporovat děti a žáky v osvojování dovedností kriticky přemýšlet, klást otázky a vyjádřit svůj názor</w:t>
      </w:r>
    </w:p>
    <w:p w14:paraId="3FEAE81B" w14:textId="77777777" w:rsidR="00080CBD" w:rsidRPr="00080CBD" w:rsidRDefault="00080CBD" w:rsidP="00080CBD">
      <w:pPr>
        <w:rPr>
          <w:rFonts w:ascii="Broadway" w:hAnsi="Broadway"/>
          <w:b/>
          <w:sz w:val="24"/>
          <w:szCs w:val="24"/>
        </w:rPr>
      </w:pPr>
    </w:p>
    <w:p w14:paraId="31D721CF" w14:textId="77777777" w:rsidR="00080CBD" w:rsidRPr="00080CBD" w:rsidRDefault="00080CBD" w:rsidP="00080CBD">
      <w:pPr>
        <w:rPr>
          <w:i/>
          <w:sz w:val="24"/>
          <w:szCs w:val="24"/>
          <w:u w:val="single"/>
        </w:rPr>
      </w:pPr>
      <w:r w:rsidRPr="00080CBD">
        <w:rPr>
          <w:rFonts w:ascii="Broadway" w:hAnsi="Broadway"/>
          <w:b/>
          <w:sz w:val="24"/>
          <w:szCs w:val="24"/>
        </w:rPr>
        <w:t>U d</w:t>
      </w:r>
      <w:r w:rsidRPr="00080CBD">
        <w:rPr>
          <w:rFonts w:ascii="Times New Roman" w:hAnsi="Times New Roman" w:cs="Times New Roman"/>
          <w:b/>
          <w:sz w:val="24"/>
          <w:szCs w:val="24"/>
        </w:rPr>
        <w:t>ě</w:t>
      </w:r>
      <w:r w:rsidRPr="00080CBD">
        <w:rPr>
          <w:rFonts w:ascii="Broadway" w:hAnsi="Broadway"/>
          <w:b/>
          <w:sz w:val="24"/>
          <w:szCs w:val="24"/>
        </w:rPr>
        <w:t>t</w:t>
      </w:r>
      <w:r w:rsidRPr="00080CBD">
        <w:rPr>
          <w:rFonts w:ascii="Broadway" w:hAnsi="Broadway" w:cs="Broadway"/>
          <w:b/>
          <w:sz w:val="24"/>
          <w:szCs w:val="24"/>
        </w:rPr>
        <w:t>í</w:t>
      </w:r>
      <w:r w:rsidRPr="00080CBD">
        <w:rPr>
          <w:rFonts w:ascii="Broadway" w:hAnsi="Broadway"/>
          <w:b/>
          <w:sz w:val="24"/>
          <w:szCs w:val="24"/>
        </w:rPr>
        <w:t xml:space="preserve"> v</w:t>
      </w:r>
      <w:r w:rsidRPr="00080CBD">
        <w:rPr>
          <w:rFonts w:ascii="Broadway" w:hAnsi="Broadway" w:cs="Broadway"/>
          <w:b/>
          <w:sz w:val="24"/>
          <w:szCs w:val="24"/>
        </w:rPr>
        <w:t> </w:t>
      </w:r>
      <w:r w:rsidRPr="00080CBD">
        <w:rPr>
          <w:rFonts w:ascii="Broadway" w:hAnsi="Broadway"/>
          <w:b/>
          <w:sz w:val="24"/>
          <w:szCs w:val="24"/>
        </w:rPr>
        <w:t>M</w:t>
      </w:r>
      <w:r w:rsidRPr="00080CBD">
        <w:rPr>
          <w:rFonts w:ascii="Broadway" w:hAnsi="Broadway" w:cs="Broadway"/>
          <w:b/>
          <w:sz w:val="24"/>
          <w:szCs w:val="24"/>
        </w:rPr>
        <w:t>Š</w:t>
      </w:r>
      <w:r w:rsidRPr="00080CBD">
        <w:rPr>
          <w:sz w:val="24"/>
          <w:szCs w:val="24"/>
        </w:rPr>
        <w:t xml:space="preserve">   </w:t>
      </w:r>
      <w:r w:rsidRPr="00080CBD">
        <w:rPr>
          <w:i/>
          <w:sz w:val="24"/>
          <w:szCs w:val="24"/>
          <w:u w:val="single"/>
        </w:rPr>
        <w:t>klást důraz na podporu zdraví a zdravého životního stylu, které jsou zároveň prevencí Rizikového chování</w:t>
      </w:r>
    </w:p>
    <w:p w14:paraId="2538DF69" w14:textId="77777777" w:rsidR="00080CBD" w:rsidRPr="00080CBD" w:rsidRDefault="00080CBD" w:rsidP="00080CBD">
      <w:pPr>
        <w:rPr>
          <w:rFonts w:ascii="Algerian" w:hAnsi="Algerian"/>
          <w:sz w:val="24"/>
          <w:szCs w:val="24"/>
        </w:rPr>
      </w:pPr>
      <w:r w:rsidRPr="00080CBD">
        <w:rPr>
          <w:rFonts w:ascii="Algerian" w:hAnsi="Algerian"/>
          <w:sz w:val="24"/>
          <w:szCs w:val="24"/>
        </w:rPr>
        <w:t xml:space="preserve">Základními kompetencemi prevence v rámci podpory zdraví a zdravého </w:t>
      </w:r>
      <w:r w:rsidRPr="00080CBD">
        <w:rPr>
          <w:rFonts w:ascii="Times New Roman" w:hAnsi="Times New Roman" w:cs="Times New Roman"/>
          <w:sz w:val="24"/>
          <w:szCs w:val="24"/>
        </w:rPr>
        <w:t>ž</w:t>
      </w:r>
      <w:r w:rsidRPr="00080CBD">
        <w:rPr>
          <w:rFonts w:ascii="Algerian" w:hAnsi="Algerian"/>
          <w:sz w:val="24"/>
          <w:szCs w:val="24"/>
        </w:rPr>
        <w:t>ivotn</w:t>
      </w:r>
      <w:r w:rsidRPr="00080CBD">
        <w:rPr>
          <w:rFonts w:ascii="Algerian" w:hAnsi="Algerian" w:cs="Algerian"/>
          <w:sz w:val="24"/>
          <w:szCs w:val="24"/>
        </w:rPr>
        <w:t>í</w:t>
      </w:r>
      <w:r w:rsidRPr="00080CBD">
        <w:rPr>
          <w:rFonts w:ascii="Algerian" w:hAnsi="Algerian"/>
          <w:sz w:val="24"/>
          <w:szCs w:val="24"/>
        </w:rPr>
        <w:t>ho stylu jsou:</w:t>
      </w:r>
    </w:p>
    <w:p w14:paraId="11DF977D" w14:textId="77777777" w:rsidR="00080CBD" w:rsidRPr="00080CBD" w:rsidRDefault="00080CBD" w:rsidP="00DB4CA0">
      <w:pPr>
        <w:numPr>
          <w:ilvl w:val="0"/>
          <w:numId w:val="154"/>
        </w:numPr>
        <w:contextualSpacing/>
        <w:rPr>
          <w:rFonts w:eastAsia="Batang"/>
          <w:sz w:val="24"/>
          <w:szCs w:val="24"/>
        </w:rPr>
      </w:pPr>
      <w:r w:rsidRPr="00080CBD">
        <w:rPr>
          <w:rFonts w:eastAsia="Batang"/>
          <w:sz w:val="24"/>
          <w:szCs w:val="24"/>
        </w:rPr>
        <w:t>sebedůvěra, samostatnost, sebejistota</w:t>
      </w:r>
    </w:p>
    <w:p w14:paraId="49C34FCE" w14:textId="77777777" w:rsidR="00080CBD" w:rsidRPr="00080CBD" w:rsidRDefault="00080CBD" w:rsidP="00DB4CA0">
      <w:pPr>
        <w:numPr>
          <w:ilvl w:val="0"/>
          <w:numId w:val="154"/>
        </w:numPr>
        <w:contextualSpacing/>
        <w:rPr>
          <w:rFonts w:eastAsia="Batang"/>
          <w:sz w:val="24"/>
          <w:szCs w:val="24"/>
        </w:rPr>
      </w:pPr>
      <w:r w:rsidRPr="00080CBD">
        <w:rPr>
          <w:rFonts w:eastAsia="Batang"/>
          <w:sz w:val="24"/>
          <w:szCs w:val="24"/>
        </w:rPr>
        <w:t>podpora zkušeností, které poskytují potěšení a touhu účastnit se pohybových aktivit</w:t>
      </w:r>
    </w:p>
    <w:p w14:paraId="64D970EB" w14:textId="77777777" w:rsidR="00080CBD" w:rsidRPr="00080CBD" w:rsidRDefault="00080CBD" w:rsidP="00DB4CA0">
      <w:pPr>
        <w:numPr>
          <w:ilvl w:val="0"/>
          <w:numId w:val="154"/>
        </w:numPr>
        <w:contextualSpacing/>
        <w:rPr>
          <w:rFonts w:eastAsia="Batang"/>
          <w:sz w:val="24"/>
          <w:szCs w:val="24"/>
        </w:rPr>
      </w:pPr>
      <w:r w:rsidRPr="00080CBD">
        <w:rPr>
          <w:rFonts w:eastAsia="Batang"/>
          <w:sz w:val="24"/>
          <w:szCs w:val="24"/>
        </w:rPr>
        <w:t xml:space="preserve">vnímavý a otevřený vztah k okolnímu světu, schopnost kriticky myslet a rozhodovat, </w:t>
      </w:r>
      <w:proofErr w:type="spellStart"/>
      <w:r w:rsidRPr="00080CBD">
        <w:rPr>
          <w:rFonts w:eastAsia="Batang"/>
          <w:sz w:val="24"/>
          <w:szCs w:val="24"/>
        </w:rPr>
        <w:t>seberozvíjení</w:t>
      </w:r>
      <w:proofErr w:type="spellEnd"/>
    </w:p>
    <w:p w14:paraId="04CDD478" w14:textId="77777777" w:rsidR="00080CBD" w:rsidRPr="00080CBD" w:rsidRDefault="00080CBD" w:rsidP="00DB4CA0">
      <w:pPr>
        <w:numPr>
          <w:ilvl w:val="0"/>
          <w:numId w:val="154"/>
        </w:numPr>
        <w:contextualSpacing/>
        <w:rPr>
          <w:rFonts w:eastAsia="Batang"/>
          <w:sz w:val="24"/>
          <w:szCs w:val="24"/>
        </w:rPr>
      </w:pPr>
      <w:r w:rsidRPr="00080CBD">
        <w:rPr>
          <w:rFonts w:eastAsia="Batang"/>
          <w:sz w:val="24"/>
          <w:szCs w:val="24"/>
        </w:rPr>
        <w:t>motivace k aktivnímu poznávání a prožitkům</w:t>
      </w:r>
    </w:p>
    <w:p w14:paraId="675CC50D" w14:textId="77777777" w:rsidR="00080CBD" w:rsidRPr="00080CBD" w:rsidRDefault="00080CBD" w:rsidP="00DB4CA0">
      <w:pPr>
        <w:numPr>
          <w:ilvl w:val="0"/>
          <w:numId w:val="154"/>
        </w:numPr>
        <w:contextualSpacing/>
        <w:rPr>
          <w:rFonts w:eastAsia="Batang"/>
          <w:sz w:val="24"/>
          <w:szCs w:val="24"/>
        </w:rPr>
      </w:pPr>
      <w:r w:rsidRPr="00080CBD">
        <w:rPr>
          <w:rFonts w:eastAsia="Batang"/>
          <w:sz w:val="24"/>
          <w:szCs w:val="24"/>
        </w:rPr>
        <w:t>rozvoj tvořivosti a estetického cítění</w:t>
      </w:r>
    </w:p>
    <w:p w14:paraId="6D006C2C" w14:textId="77777777" w:rsidR="00080CBD" w:rsidRPr="00080CBD" w:rsidRDefault="00080CBD" w:rsidP="00DB4CA0">
      <w:pPr>
        <w:numPr>
          <w:ilvl w:val="0"/>
          <w:numId w:val="154"/>
        </w:numPr>
        <w:contextualSpacing/>
        <w:rPr>
          <w:rFonts w:eastAsia="Batang"/>
          <w:sz w:val="24"/>
          <w:szCs w:val="24"/>
        </w:rPr>
      </w:pPr>
      <w:r w:rsidRPr="00080CBD">
        <w:rPr>
          <w:rFonts w:eastAsia="Batang"/>
          <w:sz w:val="24"/>
          <w:szCs w:val="24"/>
        </w:rPr>
        <w:t>systematický rozvoj dovedností, které vedou k osvojení zdravého životního stylu, zdravé prevence</w:t>
      </w:r>
    </w:p>
    <w:p w14:paraId="4442B5C4" w14:textId="77777777" w:rsidR="00080CBD" w:rsidRPr="00080CBD" w:rsidRDefault="00080CBD" w:rsidP="00080CBD">
      <w:pPr>
        <w:rPr>
          <w:b/>
          <w:sz w:val="24"/>
          <w:szCs w:val="24"/>
        </w:rPr>
      </w:pPr>
    </w:p>
    <w:p w14:paraId="4E43FBB1" w14:textId="77777777" w:rsidR="00080CBD" w:rsidRPr="00080CBD" w:rsidRDefault="00080CBD" w:rsidP="00080CBD">
      <w:pPr>
        <w:rPr>
          <w:sz w:val="24"/>
          <w:szCs w:val="24"/>
        </w:rPr>
      </w:pPr>
      <w:r w:rsidRPr="00080CBD">
        <w:rPr>
          <w:b/>
          <w:sz w:val="24"/>
          <w:szCs w:val="24"/>
        </w:rPr>
        <w:t>Aktivity:</w:t>
      </w:r>
      <w:r w:rsidRPr="00080CBD">
        <w:rPr>
          <w:sz w:val="24"/>
          <w:szCs w:val="24"/>
        </w:rPr>
        <w:t xml:space="preserve"> prožitkové učení, sociální hry, hraní rolí, námětové hry, společná stavba, společná kresba, dramatická výchova</w:t>
      </w:r>
    </w:p>
    <w:p w14:paraId="211B86D3" w14:textId="77777777" w:rsidR="00080CBD" w:rsidRPr="00080CBD" w:rsidRDefault="00080CBD" w:rsidP="00080CBD">
      <w:pPr>
        <w:rPr>
          <w:rFonts w:ascii="Broadway" w:hAnsi="Broadway"/>
          <w:b/>
          <w:sz w:val="24"/>
          <w:szCs w:val="24"/>
        </w:rPr>
      </w:pPr>
    </w:p>
    <w:p w14:paraId="3810181B" w14:textId="77777777" w:rsidR="00080CBD" w:rsidRPr="00080CBD" w:rsidRDefault="00080CBD" w:rsidP="00080CBD">
      <w:pPr>
        <w:rPr>
          <w:sz w:val="24"/>
          <w:szCs w:val="24"/>
        </w:rPr>
      </w:pPr>
      <w:r w:rsidRPr="00080CBD">
        <w:rPr>
          <w:rFonts w:ascii="Broadway" w:hAnsi="Broadway"/>
          <w:b/>
          <w:sz w:val="24"/>
          <w:szCs w:val="24"/>
        </w:rPr>
        <w:t xml:space="preserve">U </w:t>
      </w:r>
      <w:r w:rsidRPr="00080CBD">
        <w:rPr>
          <w:rFonts w:ascii="Times New Roman" w:hAnsi="Times New Roman" w:cs="Times New Roman"/>
          <w:b/>
          <w:sz w:val="24"/>
          <w:szCs w:val="24"/>
        </w:rPr>
        <w:t>ž</w:t>
      </w:r>
      <w:r w:rsidRPr="00080CBD">
        <w:rPr>
          <w:rFonts w:ascii="Broadway" w:hAnsi="Broadway" w:cs="Broadway"/>
          <w:b/>
          <w:sz w:val="24"/>
          <w:szCs w:val="24"/>
        </w:rPr>
        <w:t>á</w:t>
      </w:r>
      <w:r w:rsidRPr="00080CBD">
        <w:rPr>
          <w:rFonts w:ascii="Broadway" w:hAnsi="Broadway"/>
          <w:b/>
          <w:sz w:val="24"/>
          <w:szCs w:val="24"/>
        </w:rPr>
        <w:t>k</w:t>
      </w:r>
      <w:r w:rsidRPr="00080CBD">
        <w:rPr>
          <w:rFonts w:ascii="Times New Roman" w:hAnsi="Times New Roman" w:cs="Times New Roman"/>
          <w:b/>
          <w:sz w:val="24"/>
          <w:szCs w:val="24"/>
        </w:rPr>
        <w:t>ů</w:t>
      </w:r>
      <w:r w:rsidRPr="00080CBD">
        <w:rPr>
          <w:rFonts w:ascii="Broadway" w:hAnsi="Broadway"/>
          <w:b/>
          <w:sz w:val="24"/>
          <w:szCs w:val="24"/>
        </w:rPr>
        <w:t xml:space="preserve"> </w:t>
      </w:r>
      <w:proofErr w:type="gramStart"/>
      <w:r w:rsidRPr="00080CBD">
        <w:rPr>
          <w:rFonts w:ascii="Broadway" w:hAnsi="Broadway" w:cs="Broadway"/>
          <w:b/>
          <w:sz w:val="24"/>
          <w:szCs w:val="24"/>
        </w:rPr>
        <w:t>Š</w:t>
      </w:r>
      <w:r w:rsidRPr="00080CBD">
        <w:rPr>
          <w:rFonts w:ascii="Broadway" w:hAnsi="Broadway"/>
          <w:b/>
          <w:sz w:val="24"/>
          <w:szCs w:val="24"/>
        </w:rPr>
        <w:t>D</w:t>
      </w:r>
      <w:r w:rsidRPr="00080CBD">
        <w:rPr>
          <w:sz w:val="24"/>
          <w:szCs w:val="24"/>
        </w:rPr>
        <w:t xml:space="preserve">  </w:t>
      </w:r>
      <w:r w:rsidRPr="00080CBD">
        <w:rPr>
          <w:i/>
          <w:sz w:val="24"/>
          <w:szCs w:val="24"/>
          <w:u w:val="single"/>
        </w:rPr>
        <w:t>podporovat</w:t>
      </w:r>
      <w:proofErr w:type="gramEnd"/>
      <w:r w:rsidRPr="00080CBD">
        <w:rPr>
          <w:i/>
          <w:sz w:val="24"/>
          <w:szCs w:val="24"/>
          <w:u w:val="single"/>
        </w:rPr>
        <w:t xml:space="preserve"> rozvoj dovedností konstruktivně řešit problémy</w:t>
      </w:r>
    </w:p>
    <w:p w14:paraId="5C799A46" w14:textId="77777777" w:rsidR="00080CBD" w:rsidRPr="00080CBD" w:rsidRDefault="00080CBD" w:rsidP="00080CBD">
      <w:pPr>
        <w:rPr>
          <w:rFonts w:ascii="Algerian" w:hAnsi="Algerian"/>
          <w:sz w:val="24"/>
          <w:szCs w:val="24"/>
        </w:rPr>
      </w:pPr>
      <w:r w:rsidRPr="00080CBD">
        <w:rPr>
          <w:rFonts w:ascii="Algerian" w:hAnsi="Algerian"/>
          <w:sz w:val="24"/>
          <w:szCs w:val="24"/>
        </w:rPr>
        <w:t xml:space="preserve">Základními kompetencemi prevence v rámci podpory zdraví a zdravého </w:t>
      </w:r>
      <w:r w:rsidRPr="00080CBD">
        <w:rPr>
          <w:rFonts w:ascii="Times New Roman" w:hAnsi="Times New Roman" w:cs="Times New Roman"/>
          <w:sz w:val="24"/>
          <w:szCs w:val="24"/>
        </w:rPr>
        <w:t>ž</w:t>
      </w:r>
      <w:r w:rsidRPr="00080CBD">
        <w:rPr>
          <w:rFonts w:ascii="Algerian" w:hAnsi="Algerian"/>
          <w:sz w:val="24"/>
          <w:szCs w:val="24"/>
        </w:rPr>
        <w:t>ivotn</w:t>
      </w:r>
      <w:r w:rsidRPr="00080CBD">
        <w:rPr>
          <w:rFonts w:ascii="Algerian" w:hAnsi="Algerian" w:cs="Algerian"/>
          <w:sz w:val="24"/>
          <w:szCs w:val="24"/>
        </w:rPr>
        <w:t>í</w:t>
      </w:r>
      <w:r w:rsidRPr="00080CBD">
        <w:rPr>
          <w:rFonts w:ascii="Algerian" w:hAnsi="Algerian"/>
          <w:sz w:val="24"/>
          <w:szCs w:val="24"/>
        </w:rPr>
        <w:t>ho stylu jsou:</w:t>
      </w:r>
    </w:p>
    <w:p w14:paraId="402060CC" w14:textId="77777777" w:rsidR="00080CBD" w:rsidRPr="00080CBD" w:rsidRDefault="00080CBD" w:rsidP="00DB4CA0">
      <w:pPr>
        <w:numPr>
          <w:ilvl w:val="0"/>
          <w:numId w:val="152"/>
        </w:numPr>
        <w:contextualSpacing/>
        <w:rPr>
          <w:rFonts w:eastAsia="Batang"/>
          <w:sz w:val="24"/>
          <w:szCs w:val="24"/>
        </w:rPr>
      </w:pPr>
      <w:r w:rsidRPr="00080CBD">
        <w:rPr>
          <w:rFonts w:eastAsia="Batang"/>
          <w:sz w:val="24"/>
          <w:szCs w:val="24"/>
        </w:rPr>
        <w:t>Zvyšování sociální kompetence – rozvíjet sociálních dovedností, které napomáhají efektivní orientaci v sociálních vztazích, odpovědnosti za chování a uvědomění si důsledků jednání</w:t>
      </w:r>
    </w:p>
    <w:p w14:paraId="352E4522" w14:textId="77777777" w:rsidR="00080CBD" w:rsidRPr="00080CBD" w:rsidRDefault="00080CBD" w:rsidP="00DB4CA0">
      <w:pPr>
        <w:numPr>
          <w:ilvl w:val="0"/>
          <w:numId w:val="152"/>
        </w:numPr>
        <w:contextualSpacing/>
        <w:rPr>
          <w:rFonts w:eastAsia="Batang"/>
          <w:sz w:val="24"/>
          <w:szCs w:val="24"/>
        </w:rPr>
      </w:pPr>
      <w:r w:rsidRPr="00080CBD">
        <w:rPr>
          <w:rFonts w:eastAsia="Batang"/>
          <w:sz w:val="24"/>
          <w:szCs w:val="24"/>
        </w:rPr>
        <w:t>Posilování komunikačních dovedností – zvyšování schopnosti řešit problémy, konflikty, adekvátní reakce na stres, neúspěch, kritiku</w:t>
      </w:r>
    </w:p>
    <w:p w14:paraId="4B1EE6B8" w14:textId="77777777" w:rsidR="00080CBD" w:rsidRPr="00080CBD" w:rsidRDefault="00080CBD" w:rsidP="00DB4CA0">
      <w:pPr>
        <w:numPr>
          <w:ilvl w:val="0"/>
          <w:numId w:val="152"/>
        </w:numPr>
        <w:contextualSpacing/>
        <w:rPr>
          <w:rFonts w:eastAsia="Batang"/>
          <w:sz w:val="24"/>
          <w:szCs w:val="24"/>
        </w:rPr>
      </w:pPr>
      <w:r w:rsidRPr="00080CBD">
        <w:rPr>
          <w:rFonts w:eastAsia="Batang"/>
          <w:sz w:val="24"/>
          <w:szCs w:val="24"/>
        </w:rPr>
        <w:t>Vytváření pozitivního sociálního klimatu – pocit důvěry bez nadměrného tlaku na výkon, zařazení do skupiny, práce ve skupině vrstevníků, vytvoření atmosféry pohody a klidu bez strachu a nejistoty</w:t>
      </w:r>
    </w:p>
    <w:p w14:paraId="7B85F19D" w14:textId="77777777" w:rsidR="00080CBD" w:rsidRPr="00080CBD" w:rsidRDefault="00080CBD" w:rsidP="00DB4CA0">
      <w:pPr>
        <w:numPr>
          <w:ilvl w:val="0"/>
          <w:numId w:val="152"/>
        </w:numPr>
        <w:contextualSpacing/>
        <w:rPr>
          <w:rFonts w:eastAsia="Batang"/>
          <w:sz w:val="24"/>
          <w:szCs w:val="24"/>
        </w:rPr>
      </w:pPr>
      <w:r w:rsidRPr="00080CBD">
        <w:rPr>
          <w:rFonts w:eastAsia="Batang"/>
          <w:sz w:val="24"/>
          <w:szCs w:val="24"/>
        </w:rPr>
        <w:t>Formování postojů ke společensky akceptovaným hodnotám – pěstování právního vědomí, mravních a morálních hodnot, humanistické postoje</w:t>
      </w:r>
    </w:p>
    <w:p w14:paraId="5C930CE5" w14:textId="77777777" w:rsidR="00336085" w:rsidRDefault="00336085" w:rsidP="00080CBD">
      <w:pPr>
        <w:rPr>
          <w:b/>
          <w:sz w:val="24"/>
          <w:szCs w:val="24"/>
        </w:rPr>
      </w:pPr>
    </w:p>
    <w:p w14:paraId="10628696" w14:textId="77777777" w:rsidR="00080CBD" w:rsidRPr="00080CBD" w:rsidRDefault="00080CBD" w:rsidP="00080CBD">
      <w:pPr>
        <w:rPr>
          <w:sz w:val="24"/>
          <w:szCs w:val="24"/>
        </w:rPr>
      </w:pPr>
      <w:r w:rsidRPr="00080CBD">
        <w:rPr>
          <w:b/>
          <w:sz w:val="24"/>
          <w:szCs w:val="24"/>
        </w:rPr>
        <w:t>Aktivity</w:t>
      </w:r>
      <w:r w:rsidRPr="00080CBD">
        <w:rPr>
          <w:sz w:val="24"/>
          <w:szCs w:val="24"/>
        </w:rPr>
        <w:t>: využití podnětů otevřené výuky, kooperativní činnosti, přímá zkušenost, učení prožitkem, diskuse, komunitní kruh, simulační hry, relaxační techniky, empatie apod.</w:t>
      </w:r>
    </w:p>
    <w:p w14:paraId="2ED1D05B" w14:textId="77777777" w:rsidR="00464C11" w:rsidRDefault="00464C11" w:rsidP="00080CBD">
      <w:pPr>
        <w:jc w:val="center"/>
        <w:rPr>
          <w:b/>
          <w:bCs/>
          <w:i/>
          <w:iCs/>
          <w:sz w:val="36"/>
          <w:szCs w:val="28"/>
          <w:u w:val="single"/>
        </w:rPr>
      </w:pPr>
    </w:p>
    <w:p w14:paraId="4232FED0" w14:textId="77777777" w:rsidR="00464C11" w:rsidRDefault="00464C11" w:rsidP="00080CBD">
      <w:pPr>
        <w:jc w:val="center"/>
        <w:rPr>
          <w:b/>
          <w:bCs/>
          <w:i/>
          <w:iCs/>
          <w:sz w:val="36"/>
          <w:szCs w:val="28"/>
          <w:u w:val="single"/>
        </w:rPr>
      </w:pPr>
      <w:r>
        <w:rPr>
          <w:b/>
          <w:bCs/>
          <w:i/>
          <w:iCs/>
          <w:noProof/>
          <w:sz w:val="36"/>
          <w:szCs w:val="28"/>
          <w:u w:val="single"/>
          <w:lang w:eastAsia="cs-CZ"/>
        </w:rPr>
        <w:drawing>
          <wp:inline distT="0" distB="0" distL="0" distR="0" wp14:anchorId="3BBBA407" wp14:editId="28907510">
            <wp:extent cx="3310467" cy="1566333"/>
            <wp:effectExtent l="0" t="0" r="444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5">
                      <a:extLst>
                        <a:ext uri="{28A0092B-C50C-407E-A947-70E740481C1C}">
                          <a14:useLocalDpi xmlns:a14="http://schemas.microsoft.com/office/drawing/2010/main" val="0"/>
                        </a:ext>
                      </a:extLst>
                    </a:blip>
                    <a:stretch>
                      <a:fillRect/>
                    </a:stretch>
                  </pic:blipFill>
                  <pic:spPr>
                    <a:xfrm>
                      <a:off x="0" y="0"/>
                      <a:ext cx="3305721" cy="1564088"/>
                    </a:xfrm>
                    <a:prstGeom prst="rect">
                      <a:avLst/>
                    </a:prstGeom>
                  </pic:spPr>
                </pic:pic>
              </a:graphicData>
            </a:graphic>
          </wp:inline>
        </w:drawing>
      </w:r>
    </w:p>
    <w:p w14:paraId="39663D8A" w14:textId="77777777" w:rsidR="00080CBD" w:rsidRPr="00080CBD" w:rsidRDefault="00080CBD" w:rsidP="00464C11">
      <w:pPr>
        <w:jc w:val="center"/>
        <w:rPr>
          <w:b/>
          <w:bCs/>
          <w:i/>
          <w:iCs/>
          <w:sz w:val="36"/>
          <w:szCs w:val="28"/>
          <w:u w:val="single"/>
        </w:rPr>
      </w:pPr>
      <w:r w:rsidRPr="00080CBD">
        <w:rPr>
          <w:b/>
          <w:bCs/>
          <w:i/>
          <w:iCs/>
          <w:sz w:val="36"/>
          <w:szCs w:val="28"/>
          <w:u w:val="single"/>
        </w:rPr>
        <w:t>Agrese a agresivita v předškolním věku</w:t>
      </w:r>
    </w:p>
    <w:p w14:paraId="2253B804" w14:textId="77777777" w:rsidR="00080CBD" w:rsidRPr="00080CBD" w:rsidRDefault="00080CBD" w:rsidP="00080CBD">
      <w:pPr>
        <w:jc w:val="center"/>
        <w:rPr>
          <w:sz w:val="32"/>
          <w:szCs w:val="24"/>
        </w:rPr>
      </w:pPr>
      <w:r w:rsidRPr="00080CBD">
        <w:rPr>
          <w:b/>
          <w:bCs/>
          <w:i/>
          <w:iCs/>
          <w:sz w:val="32"/>
          <w:szCs w:val="24"/>
        </w:rPr>
        <w:t>Školní rok 202</w:t>
      </w:r>
      <w:r w:rsidR="00CF5F9C">
        <w:rPr>
          <w:b/>
          <w:bCs/>
          <w:i/>
          <w:iCs/>
          <w:sz w:val="32"/>
          <w:szCs w:val="24"/>
        </w:rPr>
        <w:t>3</w:t>
      </w:r>
      <w:r w:rsidRPr="00080CBD">
        <w:rPr>
          <w:b/>
          <w:bCs/>
          <w:i/>
          <w:iCs/>
          <w:sz w:val="32"/>
          <w:szCs w:val="24"/>
        </w:rPr>
        <w:t>/202</w:t>
      </w:r>
      <w:r w:rsidR="00CF5F9C">
        <w:rPr>
          <w:b/>
          <w:bCs/>
          <w:i/>
          <w:iCs/>
          <w:sz w:val="32"/>
          <w:szCs w:val="24"/>
        </w:rPr>
        <w:t>4</w:t>
      </w:r>
    </w:p>
    <w:p w14:paraId="00C745FA" w14:textId="77777777" w:rsidR="00080CBD" w:rsidRPr="00080CBD" w:rsidRDefault="00080CBD" w:rsidP="00080CBD">
      <w:pPr>
        <w:jc w:val="center"/>
        <w:rPr>
          <w:b/>
          <w:bCs/>
          <w:i/>
          <w:iCs/>
          <w:sz w:val="32"/>
          <w:szCs w:val="24"/>
        </w:rPr>
      </w:pPr>
      <w:r w:rsidRPr="00080CBD">
        <w:rPr>
          <w:b/>
          <w:bCs/>
          <w:i/>
          <w:iCs/>
          <w:sz w:val="32"/>
          <w:szCs w:val="24"/>
        </w:rPr>
        <w:t>MINIMÁLNÍ PREVENTIVNÍ PROGRAM</w:t>
      </w:r>
    </w:p>
    <w:p w14:paraId="77D43719" w14:textId="77777777" w:rsidR="00080CBD" w:rsidRPr="00080CBD" w:rsidRDefault="00080CBD" w:rsidP="00080CBD">
      <w:pPr>
        <w:jc w:val="center"/>
        <w:rPr>
          <w:b/>
          <w:bCs/>
          <w:i/>
          <w:iCs/>
          <w:sz w:val="24"/>
          <w:szCs w:val="24"/>
        </w:rPr>
      </w:pPr>
    </w:p>
    <w:p w14:paraId="2352AB87" w14:textId="77777777" w:rsidR="00080CBD" w:rsidRPr="00080CBD" w:rsidRDefault="00080CBD" w:rsidP="00DB4CA0">
      <w:pPr>
        <w:numPr>
          <w:ilvl w:val="0"/>
          <w:numId w:val="156"/>
        </w:numPr>
        <w:contextualSpacing/>
        <w:rPr>
          <w:rFonts w:eastAsia="Batang"/>
          <w:b/>
          <w:bCs/>
          <w:i/>
          <w:iCs/>
          <w:sz w:val="24"/>
          <w:szCs w:val="24"/>
        </w:rPr>
      </w:pPr>
      <w:r w:rsidRPr="00080CBD">
        <w:rPr>
          <w:rFonts w:eastAsia="Batang"/>
          <w:b/>
          <w:bCs/>
          <w:i/>
          <w:iCs/>
          <w:sz w:val="24"/>
          <w:szCs w:val="24"/>
        </w:rPr>
        <w:t>ZPŮSOB PRÁCE MATEŘSKÉ ŠKOLY PRO PŘEDCHÁZENÍ AGRESIVITY A VEDENÍ DĚTÍ K ŽÁDOUCÍMU PROFESIONÁLNÍMU CHOVÁNÍ</w:t>
      </w:r>
    </w:p>
    <w:p w14:paraId="358B1935" w14:textId="77777777" w:rsidR="00080CBD" w:rsidRPr="00080CBD" w:rsidRDefault="00080CBD" w:rsidP="00DB4CA0">
      <w:pPr>
        <w:numPr>
          <w:ilvl w:val="0"/>
          <w:numId w:val="157"/>
        </w:numPr>
        <w:contextualSpacing/>
        <w:rPr>
          <w:rFonts w:eastAsia="Batang"/>
          <w:sz w:val="24"/>
          <w:szCs w:val="24"/>
        </w:rPr>
      </w:pPr>
      <w:r w:rsidRPr="00080CBD">
        <w:rPr>
          <w:rFonts w:eastAsia="Batang"/>
          <w:sz w:val="24"/>
          <w:szCs w:val="24"/>
        </w:rPr>
        <w:t>Agresivita u dětí předškolního věku je v posledních letech velmi rozšířeným a nebezpečným jevem. Současná doba plná spěchu, individuálnosti a nezájmu o druhého člověka vytváří přímo ideální podmínky pro šíření se této problematiky.</w:t>
      </w:r>
    </w:p>
    <w:p w14:paraId="3452E4D0" w14:textId="77777777" w:rsidR="00080CBD" w:rsidRPr="00080CBD" w:rsidRDefault="00080CBD" w:rsidP="00080CBD">
      <w:pPr>
        <w:ind w:left="720"/>
        <w:contextualSpacing/>
        <w:rPr>
          <w:rFonts w:eastAsia="Batang"/>
          <w:sz w:val="24"/>
          <w:szCs w:val="24"/>
        </w:rPr>
      </w:pPr>
    </w:p>
    <w:p w14:paraId="6B20E23E" w14:textId="77777777" w:rsidR="00080CBD" w:rsidRPr="00080CBD" w:rsidRDefault="00080CBD" w:rsidP="00DB4CA0">
      <w:pPr>
        <w:numPr>
          <w:ilvl w:val="0"/>
          <w:numId w:val="157"/>
        </w:numPr>
        <w:contextualSpacing/>
        <w:rPr>
          <w:rFonts w:eastAsia="Batang"/>
          <w:sz w:val="24"/>
          <w:szCs w:val="24"/>
        </w:rPr>
      </w:pPr>
      <w:r w:rsidRPr="00080CBD">
        <w:rPr>
          <w:rFonts w:eastAsia="Batang"/>
          <w:sz w:val="24"/>
          <w:szCs w:val="24"/>
        </w:rPr>
        <w:t xml:space="preserve">Základním principem při naší práci by tedy měla být:  </w:t>
      </w:r>
    </w:p>
    <w:p w14:paraId="679446D4" w14:textId="77777777" w:rsidR="00080CBD" w:rsidRPr="00080CBD" w:rsidRDefault="00080CBD" w:rsidP="00080CBD">
      <w:pPr>
        <w:ind w:left="720"/>
        <w:contextualSpacing/>
        <w:rPr>
          <w:rFonts w:eastAsia="Batang"/>
          <w:sz w:val="24"/>
          <w:szCs w:val="24"/>
        </w:rPr>
      </w:pPr>
      <w:r w:rsidRPr="00080CBD">
        <w:rPr>
          <w:rFonts w:eastAsia="Batang"/>
          <w:sz w:val="24"/>
          <w:szCs w:val="24"/>
        </w:rPr>
        <w:t xml:space="preserve">         - výchova dětí ke zdravému životnímu stylu</w:t>
      </w:r>
    </w:p>
    <w:p w14:paraId="3E6E18D8" w14:textId="77777777" w:rsidR="00080CBD" w:rsidRPr="00080CBD" w:rsidRDefault="00080CBD" w:rsidP="00080CBD">
      <w:pPr>
        <w:ind w:left="720"/>
        <w:contextualSpacing/>
        <w:rPr>
          <w:rFonts w:eastAsia="Batang"/>
          <w:sz w:val="24"/>
          <w:szCs w:val="24"/>
        </w:rPr>
      </w:pPr>
      <w:r w:rsidRPr="00080CBD">
        <w:rPr>
          <w:rFonts w:eastAsia="Batang"/>
          <w:sz w:val="24"/>
          <w:szCs w:val="24"/>
        </w:rPr>
        <w:t xml:space="preserve">         - výchova k osvojení pozitivního sociálního chování</w:t>
      </w:r>
    </w:p>
    <w:p w14:paraId="20BBEA8A" w14:textId="77777777" w:rsidR="00080CBD" w:rsidRPr="00080CBD" w:rsidRDefault="00080CBD" w:rsidP="00080CBD">
      <w:pPr>
        <w:ind w:left="720"/>
        <w:contextualSpacing/>
        <w:rPr>
          <w:rFonts w:eastAsia="Batang"/>
          <w:sz w:val="24"/>
          <w:szCs w:val="24"/>
        </w:rPr>
      </w:pPr>
      <w:r w:rsidRPr="00080CBD">
        <w:rPr>
          <w:rFonts w:eastAsia="Batang"/>
          <w:sz w:val="24"/>
          <w:szCs w:val="24"/>
        </w:rPr>
        <w:t xml:space="preserve">         - výchova k rozvoji osobnosti (schopnost komunikace,          </w:t>
      </w:r>
    </w:p>
    <w:p w14:paraId="64218254" w14:textId="77777777" w:rsidR="00080CBD" w:rsidRPr="00080CBD" w:rsidRDefault="00080CBD" w:rsidP="00080CBD">
      <w:pPr>
        <w:ind w:left="720"/>
        <w:contextualSpacing/>
        <w:rPr>
          <w:rFonts w:eastAsia="Batang"/>
          <w:sz w:val="24"/>
          <w:szCs w:val="24"/>
        </w:rPr>
      </w:pPr>
      <w:r w:rsidRPr="00080CBD">
        <w:rPr>
          <w:rFonts w:eastAsia="Batang"/>
          <w:sz w:val="24"/>
          <w:szCs w:val="24"/>
        </w:rPr>
        <w:t xml:space="preserve">       </w:t>
      </w:r>
      <w:r w:rsidR="005C7865">
        <w:rPr>
          <w:rFonts w:eastAsia="Batang"/>
          <w:sz w:val="24"/>
          <w:szCs w:val="24"/>
        </w:rPr>
        <w:t xml:space="preserve">  </w:t>
      </w:r>
      <w:r w:rsidRPr="00080CBD">
        <w:rPr>
          <w:rFonts w:eastAsia="Batang"/>
          <w:sz w:val="24"/>
          <w:szCs w:val="24"/>
        </w:rPr>
        <w:t xml:space="preserve">  týmové práce, dostatek </w:t>
      </w:r>
      <w:proofErr w:type="gramStart"/>
      <w:r w:rsidRPr="00080CBD">
        <w:rPr>
          <w:rFonts w:eastAsia="Batang"/>
          <w:sz w:val="24"/>
          <w:szCs w:val="24"/>
        </w:rPr>
        <w:t>sebedůvěry,  odolnost</w:t>
      </w:r>
      <w:proofErr w:type="gramEnd"/>
      <w:r w:rsidRPr="00080CBD">
        <w:rPr>
          <w:rFonts w:eastAsia="Batang"/>
          <w:sz w:val="24"/>
          <w:szCs w:val="24"/>
        </w:rPr>
        <w:t xml:space="preserve"> vůči stresu…)</w:t>
      </w:r>
    </w:p>
    <w:p w14:paraId="7491B451" w14:textId="77777777" w:rsidR="00080CBD" w:rsidRDefault="00080CBD" w:rsidP="00080CBD">
      <w:pPr>
        <w:rPr>
          <w:b/>
          <w:bCs/>
          <w:i/>
          <w:iCs/>
          <w:sz w:val="24"/>
          <w:szCs w:val="24"/>
        </w:rPr>
      </w:pPr>
    </w:p>
    <w:p w14:paraId="14BF8588" w14:textId="77777777" w:rsidR="00080CBD" w:rsidRPr="00080CBD" w:rsidRDefault="00080CBD" w:rsidP="00080CBD">
      <w:pPr>
        <w:rPr>
          <w:b/>
          <w:bCs/>
          <w:i/>
          <w:iCs/>
          <w:sz w:val="24"/>
          <w:szCs w:val="24"/>
        </w:rPr>
      </w:pPr>
      <w:r w:rsidRPr="00080CBD">
        <w:rPr>
          <w:b/>
          <w:bCs/>
          <w:i/>
          <w:iCs/>
          <w:sz w:val="24"/>
          <w:szCs w:val="24"/>
        </w:rPr>
        <w:t>Minimální preventivní program mateřské školy</w:t>
      </w:r>
    </w:p>
    <w:p w14:paraId="127280DC" w14:textId="77777777" w:rsidR="00080CBD" w:rsidRPr="00080CBD" w:rsidRDefault="00080CBD" w:rsidP="00DB4CA0">
      <w:pPr>
        <w:numPr>
          <w:ilvl w:val="0"/>
          <w:numId w:val="167"/>
        </w:numPr>
        <w:contextualSpacing/>
        <w:rPr>
          <w:rFonts w:eastAsia="Batang"/>
          <w:sz w:val="24"/>
          <w:szCs w:val="24"/>
        </w:rPr>
      </w:pPr>
      <w:r w:rsidRPr="00080CBD">
        <w:rPr>
          <w:rFonts w:eastAsia="Batang"/>
          <w:sz w:val="24"/>
          <w:szCs w:val="24"/>
        </w:rPr>
        <w:t>Cílem našeho Minimálního preventivního programu naší mateřské školy je snaha o to, aby se preventivní výchovně vzdělávací působení stalo neoddělitelnou součástí výchovy a vzdělávání</w:t>
      </w:r>
    </w:p>
    <w:p w14:paraId="4DC63237" w14:textId="77777777" w:rsidR="00080CBD" w:rsidRPr="00080CBD" w:rsidRDefault="00080CBD" w:rsidP="00DB4CA0">
      <w:pPr>
        <w:numPr>
          <w:ilvl w:val="0"/>
          <w:numId w:val="158"/>
        </w:numPr>
        <w:contextualSpacing/>
        <w:rPr>
          <w:rFonts w:eastAsia="Batang"/>
          <w:sz w:val="24"/>
          <w:szCs w:val="24"/>
        </w:rPr>
      </w:pPr>
      <w:r w:rsidRPr="00080CBD">
        <w:rPr>
          <w:rFonts w:eastAsia="Batang"/>
          <w:sz w:val="24"/>
          <w:szCs w:val="24"/>
        </w:rPr>
        <w:t>Dokument je každoročně na začátku školního roku aktualizovaný, a to na základě závěrů z pedagogických rad, kdy učitelky hodnotí projevy a sociální vztahy ve třídě jako celku a také hodnotí individuální projevy chování jednotlivců.</w:t>
      </w:r>
    </w:p>
    <w:p w14:paraId="47814DF5" w14:textId="77777777" w:rsidR="00080CBD" w:rsidRPr="00080CBD" w:rsidRDefault="00080CBD" w:rsidP="00DB4CA0">
      <w:pPr>
        <w:numPr>
          <w:ilvl w:val="0"/>
          <w:numId w:val="158"/>
        </w:numPr>
        <w:contextualSpacing/>
        <w:rPr>
          <w:rFonts w:eastAsia="Batang"/>
          <w:sz w:val="24"/>
          <w:szCs w:val="24"/>
        </w:rPr>
      </w:pPr>
      <w:r w:rsidRPr="00080CBD">
        <w:rPr>
          <w:rFonts w:eastAsia="Batang"/>
          <w:sz w:val="24"/>
          <w:szCs w:val="24"/>
        </w:rPr>
        <w:t>Zahrnuje prevenci a současně problematiku konkrétního řešení sociálně patologických jevů.</w:t>
      </w:r>
    </w:p>
    <w:p w14:paraId="46989203" w14:textId="77777777" w:rsidR="00080CBD" w:rsidRPr="00080CBD" w:rsidRDefault="00080CBD" w:rsidP="00080CBD">
      <w:pPr>
        <w:ind w:left="720"/>
        <w:contextualSpacing/>
        <w:rPr>
          <w:rFonts w:eastAsia="Batang"/>
          <w:sz w:val="24"/>
          <w:szCs w:val="24"/>
        </w:rPr>
      </w:pPr>
    </w:p>
    <w:p w14:paraId="6626470B" w14:textId="77777777" w:rsidR="00080CBD" w:rsidRPr="00080CBD" w:rsidRDefault="00080CBD" w:rsidP="00080CBD">
      <w:pPr>
        <w:ind w:left="720"/>
        <w:contextualSpacing/>
        <w:rPr>
          <w:rFonts w:eastAsia="Batang"/>
          <w:sz w:val="24"/>
          <w:szCs w:val="24"/>
        </w:rPr>
      </w:pPr>
    </w:p>
    <w:p w14:paraId="6580558C" w14:textId="77777777" w:rsidR="00080CBD" w:rsidRPr="00080CBD" w:rsidRDefault="00080CBD" w:rsidP="00080CBD">
      <w:pPr>
        <w:ind w:left="1440"/>
        <w:contextualSpacing/>
        <w:rPr>
          <w:rFonts w:ascii="Broadway" w:eastAsia="Batang" w:hAnsi="Broadway"/>
          <w:b/>
          <w:bCs/>
          <w:iCs/>
          <w:sz w:val="28"/>
          <w:szCs w:val="28"/>
        </w:rPr>
      </w:pPr>
      <w:r w:rsidRPr="00080CBD">
        <w:rPr>
          <w:rFonts w:ascii="Broadway" w:eastAsia="Batang" w:hAnsi="Broadway"/>
          <w:b/>
          <w:bCs/>
          <w:iCs/>
          <w:sz w:val="28"/>
          <w:szCs w:val="28"/>
        </w:rPr>
        <w:lastRenderedPageBreak/>
        <w:t>1.Šikana</w:t>
      </w:r>
    </w:p>
    <w:p w14:paraId="075ED2ED" w14:textId="77777777" w:rsidR="00080CBD" w:rsidRPr="00080CBD" w:rsidRDefault="00080CBD" w:rsidP="00080CBD">
      <w:pPr>
        <w:ind w:left="720"/>
        <w:contextualSpacing/>
        <w:rPr>
          <w:rFonts w:eastAsia="Batang"/>
          <w:sz w:val="24"/>
          <w:szCs w:val="24"/>
        </w:rPr>
      </w:pPr>
    </w:p>
    <w:p w14:paraId="5BCE7343" w14:textId="77777777" w:rsidR="00080CBD" w:rsidRPr="00080CBD" w:rsidRDefault="00080CBD" w:rsidP="00DB4CA0">
      <w:pPr>
        <w:numPr>
          <w:ilvl w:val="0"/>
          <w:numId w:val="161"/>
        </w:numPr>
        <w:contextualSpacing/>
        <w:rPr>
          <w:rFonts w:eastAsia="Batang"/>
          <w:sz w:val="24"/>
          <w:szCs w:val="24"/>
        </w:rPr>
      </w:pPr>
      <w:r w:rsidRPr="00080CBD">
        <w:rPr>
          <w:rFonts w:eastAsia="Batang"/>
          <w:sz w:val="24"/>
          <w:szCs w:val="24"/>
        </w:rPr>
        <w:t>Je jedním z možných projevů agrese.</w:t>
      </w:r>
    </w:p>
    <w:p w14:paraId="1A28AEC7" w14:textId="77777777" w:rsidR="00080CBD" w:rsidRPr="00080CBD" w:rsidRDefault="00080CBD" w:rsidP="00080CBD">
      <w:pPr>
        <w:ind w:left="360"/>
        <w:rPr>
          <w:sz w:val="24"/>
          <w:szCs w:val="24"/>
        </w:rPr>
      </w:pPr>
      <w:r w:rsidRPr="00080CBD">
        <w:rPr>
          <w:sz w:val="24"/>
          <w:szCs w:val="24"/>
        </w:rPr>
        <w:t xml:space="preserve">Možné řešení </w:t>
      </w:r>
      <w:r w:rsidRPr="00080CBD">
        <w:rPr>
          <w:b/>
          <w:bCs/>
          <w:sz w:val="24"/>
          <w:szCs w:val="24"/>
          <w:u w:val="single"/>
        </w:rPr>
        <w:t>věkově smíšené třídy</w:t>
      </w:r>
      <w:r w:rsidRPr="00080CBD">
        <w:rPr>
          <w:sz w:val="24"/>
          <w:szCs w:val="24"/>
        </w:rPr>
        <w:t>. Děti se zde učí vzájemnými kontakty a prožitky. Mladší děti se učí od starších a naopak. V těchto třídách je vytvořené přirozené prostředí lidí, ve kterém se děti v pozdějším věku budou každodenně pohybovat (jsou zde kamarádi rozličného věku, rasy, rozdílných zkušeností, vědomostí, různého názoru a také s rozdílnými schopnostmi prosazovat se v daném kolektivu). Práce učitelky v těchto třídách je velmi náročná (zahrnuje účinnou motivaci, vhodné metody, formy a organizaci práce, které respektují specifika jednotlivých dětí).</w:t>
      </w:r>
    </w:p>
    <w:p w14:paraId="25C5CF2D" w14:textId="77777777" w:rsidR="00080CBD" w:rsidRPr="00080CBD" w:rsidRDefault="00080CBD" w:rsidP="005C7865">
      <w:pPr>
        <w:rPr>
          <w:b/>
          <w:bCs/>
          <w:iCs/>
          <w:sz w:val="24"/>
          <w:szCs w:val="24"/>
        </w:rPr>
      </w:pPr>
      <w:proofErr w:type="gramStart"/>
      <w:r w:rsidRPr="00080CBD">
        <w:rPr>
          <w:b/>
          <w:bCs/>
          <w:iCs/>
          <w:sz w:val="24"/>
          <w:szCs w:val="24"/>
        </w:rPr>
        <w:t>Šikana- opatření</w:t>
      </w:r>
      <w:proofErr w:type="gramEnd"/>
      <w:r w:rsidRPr="00080CBD">
        <w:rPr>
          <w:b/>
          <w:bCs/>
          <w:iCs/>
          <w:sz w:val="24"/>
          <w:szCs w:val="24"/>
        </w:rPr>
        <w:t xml:space="preserve"> naší mateřské školy</w:t>
      </w:r>
    </w:p>
    <w:p w14:paraId="30A9C4BE" w14:textId="77777777" w:rsidR="00080CBD" w:rsidRPr="00080CBD" w:rsidRDefault="00080CBD" w:rsidP="00DB4CA0">
      <w:pPr>
        <w:numPr>
          <w:ilvl w:val="0"/>
          <w:numId w:val="159"/>
        </w:numPr>
        <w:rPr>
          <w:bCs/>
          <w:iCs/>
          <w:sz w:val="24"/>
          <w:szCs w:val="24"/>
        </w:rPr>
      </w:pPr>
      <w:r w:rsidRPr="00080CBD">
        <w:rPr>
          <w:bCs/>
          <w:iCs/>
          <w:sz w:val="24"/>
          <w:szCs w:val="24"/>
          <w:u w:val="single"/>
        </w:rPr>
        <w:t>Podnětné věcné prostředí</w:t>
      </w:r>
      <w:r w:rsidRPr="00080CBD">
        <w:rPr>
          <w:bCs/>
          <w:iCs/>
          <w:sz w:val="24"/>
          <w:szCs w:val="24"/>
        </w:rPr>
        <w:t xml:space="preserve"> – kvalita věcného prostředí mateřské školy má významný vliv na pohodu všech, jichž se týká. Proto je potřeba zajistit takové věcné prostředí, aby bylo vnímáno jako zabydlené, útulné, příjemné, </w:t>
      </w:r>
      <w:proofErr w:type="spellStart"/>
      <w:r w:rsidRPr="00080CBD">
        <w:rPr>
          <w:bCs/>
          <w:iCs/>
          <w:sz w:val="24"/>
          <w:szCs w:val="24"/>
        </w:rPr>
        <w:t>přisvojitelné</w:t>
      </w:r>
      <w:proofErr w:type="spellEnd"/>
      <w:r w:rsidRPr="00080CBD">
        <w:rPr>
          <w:bCs/>
          <w:iCs/>
          <w:sz w:val="24"/>
          <w:szCs w:val="24"/>
        </w:rPr>
        <w:t>, tedy harmonické.</w:t>
      </w:r>
    </w:p>
    <w:p w14:paraId="7BED8D3A" w14:textId="77777777" w:rsidR="00080CBD" w:rsidRPr="00080CBD" w:rsidRDefault="00080CBD" w:rsidP="00DB4CA0">
      <w:pPr>
        <w:numPr>
          <w:ilvl w:val="0"/>
          <w:numId w:val="159"/>
        </w:numPr>
        <w:rPr>
          <w:bCs/>
          <w:iCs/>
          <w:sz w:val="24"/>
          <w:szCs w:val="24"/>
        </w:rPr>
      </w:pPr>
      <w:r w:rsidRPr="00080CBD">
        <w:rPr>
          <w:bCs/>
          <w:iCs/>
          <w:sz w:val="24"/>
          <w:szCs w:val="24"/>
          <w:u w:val="single"/>
        </w:rPr>
        <w:t>Bezpečné sociální prostředí</w:t>
      </w:r>
      <w:r w:rsidRPr="00080CBD">
        <w:rPr>
          <w:bCs/>
          <w:iCs/>
          <w:sz w:val="24"/>
          <w:szCs w:val="24"/>
        </w:rPr>
        <w:t xml:space="preserve"> </w:t>
      </w:r>
      <w:proofErr w:type="gramStart"/>
      <w:r w:rsidRPr="00080CBD">
        <w:rPr>
          <w:bCs/>
          <w:iCs/>
          <w:sz w:val="24"/>
          <w:szCs w:val="24"/>
        </w:rPr>
        <w:t>–  při</w:t>
      </w:r>
      <w:proofErr w:type="gramEnd"/>
      <w:r w:rsidRPr="00080CBD">
        <w:rPr>
          <w:bCs/>
          <w:iCs/>
          <w:sz w:val="24"/>
          <w:szCs w:val="24"/>
        </w:rPr>
        <w:t xml:space="preserve"> naší práci s dětmi je třeba vytvářet bezpečné sociální klima na základě vzájemné důvěry, úcty, empatie, solidarity a spolupráce mezi všemi lidmi v mateřské škole. Vedeme také děti ke zdravému způsobu života, kdy harmonicky propojujeme složku tělesnou, duševní a sociální. Velmi se nám v této oblasti osvědčilo využívání prvků </w:t>
      </w:r>
      <w:r w:rsidRPr="00080CBD">
        <w:rPr>
          <w:bCs/>
          <w:iCs/>
          <w:sz w:val="24"/>
          <w:szCs w:val="24"/>
          <w:u w:val="single"/>
        </w:rPr>
        <w:t>muzikoterapie</w:t>
      </w:r>
      <w:r w:rsidRPr="00080CBD">
        <w:rPr>
          <w:bCs/>
          <w:iCs/>
          <w:sz w:val="24"/>
          <w:szCs w:val="24"/>
        </w:rPr>
        <w:t>.</w:t>
      </w:r>
    </w:p>
    <w:p w14:paraId="634FF2F6" w14:textId="77777777" w:rsidR="00080CBD" w:rsidRPr="00080CBD" w:rsidRDefault="00080CBD" w:rsidP="00080CBD">
      <w:pPr>
        <w:ind w:left="720"/>
        <w:rPr>
          <w:bCs/>
          <w:iCs/>
          <w:sz w:val="24"/>
          <w:szCs w:val="24"/>
          <w:u w:val="single"/>
        </w:rPr>
      </w:pPr>
    </w:p>
    <w:p w14:paraId="0D28C22E" w14:textId="77777777" w:rsidR="00080CBD" w:rsidRDefault="00080CBD" w:rsidP="00080CBD">
      <w:pPr>
        <w:ind w:left="2160"/>
        <w:contextualSpacing/>
        <w:rPr>
          <w:rFonts w:ascii="Broadway" w:eastAsia="Batang" w:hAnsi="Broadway"/>
          <w:b/>
          <w:bCs/>
          <w:iCs/>
          <w:sz w:val="28"/>
          <w:szCs w:val="28"/>
        </w:rPr>
      </w:pPr>
    </w:p>
    <w:p w14:paraId="6FAE0705" w14:textId="77777777" w:rsidR="00080CBD" w:rsidRPr="00080CBD" w:rsidRDefault="00080CBD" w:rsidP="00080CBD">
      <w:pPr>
        <w:ind w:left="2160"/>
        <w:contextualSpacing/>
        <w:rPr>
          <w:rFonts w:ascii="Broadway" w:eastAsia="Batang" w:hAnsi="Broadway"/>
          <w:b/>
          <w:bCs/>
          <w:iCs/>
          <w:sz w:val="28"/>
          <w:szCs w:val="28"/>
        </w:rPr>
      </w:pPr>
      <w:r w:rsidRPr="00080CBD">
        <w:rPr>
          <w:rFonts w:ascii="Broadway" w:eastAsia="Batang" w:hAnsi="Broadway"/>
          <w:b/>
          <w:bCs/>
          <w:iCs/>
          <w:sz w:val="28"/>
          <w:szCs w:val="28"/>
        </w:rPr>
        <w:t>2.Virtuální agrese</w:t>
      </w:r>
    </w:p>
    <w:p w14:paraId="02504062" w14:textId="77777777" w:rsidR="00080CBD" w:rsidRPr="00080CBD" w:rsidRDefault="00080CBD" w:rsidP="00080CBD">
      <w:pPr>
        <w:rPr>
          <w:bCs/>
          <w:iCs/>
          <w:sz w:val="24"/>
          <w:szCs w:val="24"/>
        </w:rPr>
      </w:pPr>
      <w:r w:rsidRPr="00080CBD">
        <w:rPr>
          <w:bCs/>
          <w:iCs/>
          <w:sz w:val="24"/>
          <w:szCs w:val="24"/>
        </w:rPr>
        <w:t>Jedná se o další celospolečenský problém (počítače, televize, video). Děti jsou v těchto případech velmi bezbranné, protože agrese takto zvolenými prostředky bývá velmi rychlá a často nečekaná.</w:t>
      </w:r>
    </w:p>
    <w:p w14:paraId="5BC2A2ED" w14:textId="77777777" w:rsidR="00080CBD" w:rsidRPr="00080CBD" w:rsidRDefault="00080CBD" w:rsidP="00080CBD">
      <w:pPr>
        <w:ind w:left="720"/>
        <w:contextualSpacing/>
        <w:rPr>
          <w:rFonts w:eastAsia="Batang"/>
          <w:bCs/>
          <w:iCs/>
          <w:sz w:val="24"/>
          <w:szCs w:val="24"/>
        </w:rPr>
      </w:pPr>
      <w:r w:rsidRPr="00080CBD">
        <w:rPr>
          <w:rFonts w:eastAsia="Batang"/>
          <w:bCs/>
          <w:iCs/>
          <w:sz w:val="24"/>
          <w:szCs w:val="24"/>
        </w:rPr>
        <w:t xml:space="preserve">Problematika dětí mateřské školy: </w:t>
      </w:r>
    </w:p>
    <w:p w14:paraId="54F14833" w14:textId="77777777" w:rsidR="00080CBD" w:rsidRPr="00080CBD" w:rsidRDefault="00080CBD" w:rsidP="00080CBD">
      <w:pPr>
        <w:ind w:left="1800"/>
        <w:contextualSpacing/>
        <w:rPr>
          <w:rFonts w:eastAsia="Batang"/>
          <w:bCs/>
          <w:iCs/>
          <w:sz w:val="24"/>
          <w:szCs w:val="24"/>
        </w:rPr>
      </w:pPr>
      <w:r w:rsidRPr="00080CBD">
        <w:rPr>
          <w:rFonts w:eastAsia="Batang"/>
          <w:bCs/>
          <w:iCs/>
          <w:sz w:val="24"/>
          <w:szCs w:val="24"/>
        </w:rPr>
        <w:t xml:space="preserve">          -  sledování nevhodných TV programů plné agrese </w:t>
      </w:r>
    </w:p>
    <w:p w14:paraId="476B9ECC" w14:textId="77777777" w:rsidR="00080CBD" w:rsidRPr="00080CBD" w:rsidRDefault="00080CBD" w:rsidP="00080CBD">
      <w:pPr>
        <w:ind w:left="1800"/>
        <w:contextualSpacing/>
        <w:rPr>
          <w:rFonts w:eastAsia="Batang"/>
          <w:bCs/>
          <w:iCs/>
          <w:sz w:val="24"/>
          <w:szCs w:val="24"/>
        </w:rPr>
      </w:pPr>
      <w:r w:rsidRPr="00080CBD">
        <w:rPr>
          <w:rFonts w:eastAsia="Batang"/>
          <w:bCs/>
          <w:iCs/>
          <w:sz w:val="24"/>
          <w:szCs w:val="24"/>
        </w:rPr>
        <w:t xml:space="preserve">          -  nevhodné PC hry </w:t>
      </w:r>
    </w:p>
    <w:p w14:paraId="06B7E2E3" w14:textId="77777777" w:rsidR="00080CBD" w:rsidRPr="00080CBD" w:rsidRDefault="00080CBD" w:rsidP="00080CBD">
      <w:pPr>
        <w:ind w:left="1800"/>
        <w:contextualSpacing/>
        <w:rPr>
          <w:rFonts w:eastAsia="Batang"/>
          <w:bCs/>
          <w:iCs/>
          <w:sz w:val="24"/>
          <w:szCs w:val="24"/>
        </w:rPr>
      </w:pPr>
      <w:r w:rsidRPr="00080CBD">
        <w:rPr>
          <w:rFonts w:eastAsia="Batang"/>
          <w:bCs/>
          <w:iCs/>
          <w:sz w:val="24"/>
          <w:szCs w:val="24"/>
        </w:rPr>
        <w:t xml:space="preserve">          -  nepřiměřeně dlouhá doba strávená u těchto moderních nosičů </w:t>
      </w:r>
      <w:r w:rsidRPr="00080CBD">
        <w:rPr>
          <w:rFonts w:eastAsia="Batang"/>
          <w:b/>
          <w:bCs/>
          <w:iCs/>
          <w:sz w:val="24"/>
          <w:szCs w:val="24"/>
        </w:rPr>
        <w:t xml:space="preserve">Virtuální </w:t>
      </w:r>
      <w:proofErr w:type="gramStart"/>
      <w:r w:rsidRPr="00080CBD">
        <w:rPr>
          <w:rFonts w:eastAsia="Batang"/>
          <w:b/>
          <w:bCs/>
          <w:iCs/>
          <w:sz w:val="24"/>
          <w:szCs w:val="24"/>
        </w:rPr>
        <w:t>agrese- opatření</w:t>
      </w:r>
      <w:proofErr w:type="gramEnd"/>
      <w:r w:rsidRPr="00080CBD">
        <w:rPr>
          <w:rFonts w:eastAsia="Batang"/>
          <w:b/>
          <w:bCs/>
          <w:iCs/>
          <w:sz w:val="24"/>
          <w:szCs w:val="24"/>
        </w:rPr>
        <w:t xml:space="preserve"> naší mateřské školy</w:t>
      </w:r>
    </w:p>
    <w:p w14:paraId="5787CBB8" w14:textId="77777777" w:rsidR="00080CBD" w:rsidRPr="00080CBD" w:rsidRDefault="00080CBD" w:rsidP="00080CBD">
      <w:pPr>
        <w:ind w:left="1800"/>
        <w:contextualSpacing/>
        <w:rPr>
          <w:rFonts w:eastAsia="Batang"/>
          <w:b/>
          <w:bCs/>
          <w:iCs/>
          <w:sz w:val="24"/>
          <w:szCs w:val="24"/>
        </w:rPr>
      </w:pPr>
    </w:p>
    <w:p w14:paraId="0F9F46F6" w14:textId="77777777" w:rsidR="00080CBD" w:rsidRPr="00080CBD" w:rsidRDefault="00080CBD" w:rsidP="00DB4CA0">
      <w:pPr>
        <w:numPr>
          <w:ilvl w:val="0"/>
          <w:numId w:val="160"/>
        </w:numPr>
        <w:contextualSpacing/>
        <w:rPr>
          <w:rFonts w:eastAsia="Batang"/>
          <w:bCs/>
          <w:iCs/>
          <w:sz w:val="24"/>
          <w:szCs w:val="24"/>
        </w:rPr>
      </w:pPr>
      <w:r w:rsidRPr="00080CBD">
        <w:rPr>
          <w:rFonts w:eastAsia="Batang"/>
          <w:bCs/>
          <w:iCs/>
          <w:sz w:val="24"/>
          <w:szCs w:val="24"/>
        </w:rPr>
        <w:t xml:space="preserve">V rámci působení proti vzniku sociálně patologických jevů týkajících se virtuálních drog jsme dětem postupně zpřístupnili počítačovou techniku v podobě počítačů </w:t>
      </w:r>
    </w:p>
    <w:p w14:paraId="6C71FB2B" w14:textId="77777777" w:rsidR="00080CBD" w:rsidRPr="00080CBD" w:rsidRDefault="00080CBD" w:rsidP="00DB4CA0">
      <w:pPr>
        <w:numPr>
          <w:ilvl w:val="0"/>
          <w:numId w:val="160"/>
        </w:numPr>
        <w:contextualSpacing/>
        <w:rPr>
          <w:rFonts w:eastAsia="Batang"/>
          <w:bCs/>
          <w:iCs/>
          <w:sz w:val="24"/>
          <w:szCs w:val="24"/>
        </w:rPr>
      </w:pPr>
      <w:r w:rsidRPr="00080CBD">
        <w:rPr>
          <w:rFonts w:eastAsia="Batang"/>
          <w:bCs/>
          <w:iCs/>
          <w:sz w:val="24"/>
          <w:szCs w:val="24"/>
        </w:rPr>
        <w:t>Naší snahou při používání informačních a komunikačních technologií je naučit děti s nimi pracovat a vytvořit u nich schopnost získané informace využívat dále v praktickém životě.</w:t>
      </w:r>
    </w:p>
    <w:p w14:paraId="6BBD9C7A" w14:textId="77777777" w:rsidR="00080CBD" w:rsidRPr="00080CBD" w:rsidRDefault="00080CBD" w:rsidP="00DB4CA0">
      <w:pPr>
        <w:numPr>
          <w:ilvl w:val="0"/>
          <w:numId w:val="160"/>
        </w:numPr>
        <w:contextualSpacing/>
        <w:rPr>
          <w:rFonts w:eastAsia="Batang"/>
          <w:bCs/>
          <w:iCs/>
          <w:sz w:val="24"/>
          <w:szCs w:val="24"/>
        </w:rPr>
      </w:pPr>
      <w:r w:rsidRPr="00080CBD">
        <w:rPr>
          <w:rFonts w:eastAsia="Batang"/>
          <w:bCs/>
          <w:iCs/>
          <w:sz w:val="24"/>
          <w:szCs w:val="24"/>
        </w:rPr>
        <w:t>Využíváme tuto techniku jak k obohacení předškolního vzdělávání, tak k prevenci proti nežádoucím vlivům.</w:t>
      </w:r>
    </w:p>
    <w:p w14:paraId="6428D7E6" w14:textId="77777777" w:rsidR="00080CBD" w:rsidRPr="00080CBD" w:rsidRDefault="00080CBD" w:rsidP="00080CBD">
      <w:pPr>
        <w:ind w:left="720"/>
        <w:contextualSpacing/>
        <w:rPr>
          <w:rFonts w:eastAsia="Batang"/>
          <w:bCs/>
          <w:iCs/>
          <w:sz w:val="24"/>
          <w:szCs w:val="24"/>
        </w:rPr>
      </w:pPr>
    </w:p>
    <w:p w14:paraId="0DEF7BD5" w14:textId="77777777" w:rsidR="00080CBD" w:rsidRPr="00080CBD" w:rsidRDefault="00080CBD" w:rsidP="00080CBD">
      <w:pPr>
        <w:ind w:left="1800"/>
        <w:contextualSpacing/>
        <w:rPr>
          <w:rFonts w:ascii="Broadway" w:eastAsia="Batang" w:hAnsi="Broadway"/>
          <w:b/>
          <w:bCs/>
          <w:iCs/>
          <w:sz w:val="24"/>
          <w:szCs w:val="24"/>
        </w:rPr>
      </w:pPr>
      <w:r w:rsidRPr="00080CBD">
        <w:rPr>
          <w:rFonts w:ascii="Broadway" w:eastAsia="Batang" w:hAnsi="Broadway"/>
          <w:b/>
          <w:bCs/>
          <w:iCs/>
          <w:sz w:val="24"/>
          <w:szCs w:val="24"/>
        </w:rPr>
        <w:lastRenderedPageBreak/>
        <w:t>P</w:t>
      </w:r>
      <w:r w:rsidRPr="00080CBD">
        <w:rPr>
          <w:rFonts w:ascii="Times New Roman" w:eastAsia="Batang" w:hAnsi="Times New Roman" w:cs="Times New Roman"/>
          <w:b/>
          <w:bCs/>
          <w:iCs/>
          <w:sz w:val="24"/>
          <w:szCs w:val="24"/>
        </w:rPr>
        <w:t>ř</w:t>
      </w:r>
      <w:r w:rsidRPr="00080CBD">
        <w:rPr>
          <w:rFonts w:ascii="Broadway" w:eastAsia="Batang" w:hAnsi="Broadway" w:cs="Broadway"/>
          <w:b/>
          <w:bCs/>
          <w:iCs/>
          <w:sz w:val="24"/>
          <w:szCs w:val="24"/>
        </w:rPr>
        <w:t>í</w:t>
      </w:r>
      <w:r w:rsidRPr="00080CBD">
        <w:rPr>
          <w:rFonts w:ascii="Broadway" w:eastAsia="Batang" w:hAnsi="Broadway"/>
          <w:b/>
          <w:bCs/>
          <w:iCs/>
          <w:sz w:val="24"/>
          <w:szCs w:val="24"/>
        </w:rPr>
        <w:t>nos pro mate</w:t>
      </w:r>
      <w:r w:rsidRPr="00080CBD">
        <w:rPr>
          <w:rFonts w:ascii="Times New Roman" w:eastAsia="Batang" w:hAnsi="Times New Roman" w:cs="Times New Roman"/>
          <w:b/>
          <w:bCs/>
          <w:iCs/>
          <w:sz w:val="24"/>
          <w:szCs w:val="24"/>
        </w:rPr>
        <w:t>ř</w:t>
      </w:r>
      <w:r w:rsidRPr="00080CBD">
        <w:rPr>
          <w:rFonts w:ascii="Broadway" w:eastAsia="Batang" w:hAnsi="Broadway"/>
          <w:b/>
          <w:bCs/>
          <w:iCs/>
          <w:sz w:val="24"/>
          <w:szCs w:val="24"/>
        </w:rPr>
        <w:t xml:space="preserve">skou </w:t>
      </w:r>
      <w:r w:rsidRPr="00080CBD">
        <w:rPr>
          <w:rFonts w:ascii="Broadway" w:eastAsia="Batang" w:hAnsi="Broadway" w:cs="Broadway"/>
          <w:b/>
          <w:bCs/>
          <w:iCs/>
          <w:sz w:val="24"/>
          <w:szCs w:val="24"/>
        </w:rPr>
        <w:t>š</w:t>
      </w:r>
      <w:r w:rsidRPr="00080CBD">
        <w:rPr>
          <w:rFonts w:ascii="Broadway" w:eastAsia="Batang" w:hAnsi="Broadway"/>
          <w:b/>
          <w:bCs/>
          <w:iCs/>
          <w:sz w:val="24"/>
          <w:szCs w:val="24"/>
        </w:rPr>
        <w:t>kolu</w:t>
      </w:r>
    </w:p>
    <w:p w14:paraId="376E55B9" w14:textId="77777777" w:rsidR="00080CBD" w:rsidRPr="00080CBD" w:rsidRDefault="00080CBD" w:rsidP="00DB4CA0">
      <w:pPr>
        <w:numPr>
          <w:ilvl w:val="0"/>
          <w:numId w:val="156"/>
        </w:numPr>
        <w:contextualSpacing/>
        <w:rPr>
          <w:rFonts w:eastAsia="Batang"/>
          <w:bCs/>
          <w:iCs/>
          <w:sz w:val="24"/>
          <w:szCs w:val="24"/>
        </w:rPr>
      </w:pPr>
      <w:r w:rsidRPr="00080CBD">
        <w:rPr>
          <w:rFonts w:eastAsia="Batang"/>
          <w:bCs/>
          <w:iCs/>
          <w:sz w:val="24"/>
          <w:szCs w:val="24"/>
          <w:u w:val="single"/>
        </w:rPr>
        <w:t xml:space="preserve">Profesionálnějších působení pedagogických pracovnic </w:t>
      </w:r>
      <w:r w:rsidRPr="00080CBD">
        <w:rPr>
          <w:rFonts w:eastAsia="Batang"/>
          <w:bCs/>
          <w:iCs/>
          <w:sz w:val="24"/>
          <w:szCs w:val="24"/>
        </w:rPr>
        <w:t>v jejich výchovném a vzdělávacím působení na děti.</w:t>
      </w:r>
    </w:p>
    <w:p w14:paraId="1EDB6EA7" w14:textId="77777777" w:rsidR="00080CBD" w:rsidRPr="00080CBD" w:rsidRDefault="00080CBD" w:rsidP="00DB4CA0">
      <w:pPr>
        <w:numPr>
          <w:ilvl w:val="0"/>
          <w:numId w:val="156"/>
        </w:numPr>
        <w:contextualSpacing/>
        <w:rPr>
          <w:rFonts w:eastAsia="Batang"/>
          <w:bCs/>
          <w:iCs/>
          <w:sz w:val="24"/>
          <w:szCs w:val="24"/>
        </w:rPr>
      </w:pPr>
      <w:r w:rsidRPr="00080CBD">
        <w:rPr>
          <w:rFonts w:eastAsia="Batang"/>
          <w:bCs/>
          <w:iCs/>
          <w:sz w:val="24"/>
          <w:szCs w:val="24"/>
          <w:u w:val="single"/>
        </w:rPr>
        <w:t xml:space="preserve">Důvěra rodičů k působení mateřské školy, zvyšování prestiže </w:t>
      </w:r>
      <w:r w:rsidRPr="00080CBD">
        <w:rPr>
          <w:rFonts w:eastAsia="Batang"/>
          <w:bCs/>
          <w:iCs/>
          <w:sz w:val="24"/>
          <w:szCs w:val="24"/>
        </w:rPr>
        <w:t xml:space="preserve">– rodiče jsou ve vztahu k mateřské </w:t>
      </w:r>
      <w:proofErr w:type="gramStart"/>
      <w:r w:rsidRPr="00080CBD">
        <w:rPr>
          <w:rFonts w:eastAsia="Batang"/>
          <w:bCs/>
          <w:iCs/>
          <w:sz w:val="24"/>
          <w:szCs w:val="24"/>
        </w:rPr>
        <w:t>škole  nejdůležitějšími</w:t>
      </w:r>
      <w:proofErr w:type="gramEnd"/>
      <w:r w:rsidRPr="00080CBD">
        <w:rPr>
          <w:rFonts w:eastAsia="Batang"/>
          <w:bCs/>
          <w:iCs/>
          <w:sz w:val="24"/>
          <w:szCs w:val="24"/>
        </w:rPr>
        <w:t xml:space="preserve"> partnery a na vztazích mezi nimi záleží. Naší snahou tedy je, aby tyto vztahy byly postaveny na oboustranné důvěře pedagogů a rodičů, na otevřenosti, vstřícnosti a porozumění. Snažíme se přesvědčit rodiče o naší profesionalitě a získat je pro naše snažení. Nástroji k tomuto cíli jsou: </w:t>
      </w:r>
    </w:p>
    <w:p w14:paraId="6330CB57" w14:textId="77777777" w:rsidR="00080CBD" w:rsidRPr="00080CBD" w:rsidRDefault="00080CBD" w:rsidP="00080CBD">
      <w:pPr>
        <w:ind w:left="1080"/>
        <w:contextualSpacing/>
        <w:rPr>
          <w:rFonts w:eastAsia="Batang"/>
          <w:bCs/>
          <w:iCs/>
          <w:sz w:val="24"/>
          <w:szCs w:val="24"/>
        </w:rPr>
      </w:pPr>
      <w:r w:rsidRPr="00080CBD">
        <w:rPr>
          <w:rFonts w:eastAsia="Batang"/>
          <w:bCs/>
          <w:iCs/>
          <w:sz w:val="24"/>
          <w:szCs w:val="24"/>
        </w:rPr>
        <w:t xml:space="preserve">           - každodenní vzájemné rozhovory</w:t>
      </w:r>
    </w:p>
    <w:p w14:paraId="61F5BE2B" w14:textId="77777777" w:rsidR="00080CBD" w:rsidRPr="00080CBD" w:rsidRDefault="00080CBD" w:rsidP="00080CBD">
      <w:pPr>
        <w:ind w:left="1080"/>
        <w:contextualSpacing/>
        <w:rPr>
          <w:rFonts w:eastAsia="Batang"/>
          <w:bCs/>
          <w:iCs/>
          <w:sz w:val="24"/>
          <w:szCs w:val="24"/>
        </w:rPr>
      </w:pPr>
      <w:r w:rsidRPr="00080CBD">
        <w:rPr>
          <w:rFonts w:eastAsia="Batang"/>
          <w:bCs/>
          <w:iCs/>
          <w:sz w:val="24"/>
          <w:szCs w:val="24"/>
        </w:rPr>
        <w:t xml:space="preserve">           - spolupráce na tvorbě ŠVP PV </w:t>
      </w:r>
    </w:p>
    <w:p w14:paraId="2B8D513D" w14:textId="77777777" w:rsidR="00080CBD" w:rsidRPr="00080CBD" w:rsidRDefault="00080CBD" w:rsidP="00080CBD">
      <w:pPr>
        <w:ind w:left="1080"/>
        <w:contextualSpacing/>
        <w:rPr>
          <w:rFonts w:eastAsia="Batang"/>
          <w:bCs/>
          <w:iCs/>
          <w:sz w:val="24"/>
          <w:szCs w:val="24"/>
        </w:rPr>
      </w:pPr>
      <w:r w:rsidRPr="00080CBD">
        <w:rPr>
          <w:rFonts w:eastAsia="Batang"/>
          <w:bCs/>
          <w:iCs/>
          <w:sz w:val="24"/>
          <w:szCs w:val="24"/>
        </w:rPr>
        <w:t xml:space="preserve">           - vyplňování anketních dotazníků</w:t>
      </w:r>
    </w:p>
    <w:p w14:paraId="67724DED" w14:textId="77777777" w:rsidR="00080CBD" w:rsidRPr="00080CBD" w:rsidRDefault="00080CBD" w:rsidP="00080CBD">
      <w:pPr>
        <w:ind w:left="1080"/>
        <w:contextualSpacing/>
        <w:rPr>
          <w:rFonts w:eastAsia="Batang"/>
          <w:bCs/>
          <w:iCs/>
          <w:sz w:val="24"/>
          <w:szCs w:val="24"/>
        </w:rPr>
      </w:pPr>
      <w:r w:rsidRPr="00080CBD">
        <w:rPr>
          <w:rFonts w:eastAsia="Batang"/>
          <w:bCs/>
          <w:iCs/>
          <w:sz w:val="24"/>
          <w:szCs w:val="24"/>
        </w:rPr>
        <w:t xml:space="preserve">           - poradenská činnost směrem k rodičům </w:t>
      </w:r>
    </w:p>
    <w:p w14:paraId="272462DA" w14:textId="77777777" w:rsidR="00080CBD" w:rsidRPr="00080CBD" w:rsidRDefault="00080CBD" w:rsidP="00DB4CA0">
      <w:pPr>
        <w:numPr>
          <w:ilvl w:val="0"/>
          <w:numId w:val="166"/>
        </w:numPr>
        <w:contextualSpacing/>
        <w:rPr>
          <w:rFonts w:eastAsia="Batang"/>
          <w:bCs/>
          <w:iCs/>
          <w:sz w:val="24"/>
          <w:szCs w:val="24"/>
        </w:rPr>
      </w:pPr>
      <w:r w:rsidRPr="00080CBD">
        <w:rPr>
          <w:rFonts w:eastAsia="Batang"/>
          <w:bCs/>
          <w:iCs/>
          <w:sz w:val="24"/>
          <w:szCs w:val="24"/>
          <w:u w:val="single"/>
        </w:rPr>
        <w:t xml:space="preserve">společné akce s rodiči </w:t>
      </w:r>
      <w:r w:rsidRPr="00080CBD">
        <w:rPr>
          <w:rFonts w:eastAsia="Batang"/>
          <w:bCs/>
          <w:iCs/>
          <w:sz w:val="24"/>
          <w:szCs w:val="24"/>
        </w:rPr>
        <w:t xml:space="preserve">( Drakiáda, </w:t>
      </w:r>
      <w:proofErr w:type="spellStart"/>
      <w:r w:rsidRPr="00080CBD">
        <w:rPr>
          <w:rFonts w:eastAsia="Batang"/>
          <w:bCs/>
          <w:iCs/>
          <w:sz w:val="24"/>
          <w:szCs w:val="24"/>
        </w:rPr>
        <w:t>Štrůdlování</w:t>
      </w:r>
      <w:proofErr w:type="spellEnd"/>
      <w:r w:rsidRPr="00080CBD">
        <w:rPr>
          <w:rFonts w:eastAsia="Batang"/>
          <w:bCs/>
          <w:iCs/>
          <w:sz w:val="24"/>
          <w:szCs w:val="24"/>
        </w:rPr>
        <w:t xml:space="preserve">, Podzimní   uspávání zahrady spojený s uspáváním broučků a lampionovým průvodem vesnicí, Čertovský den, </w:t>
      </w:r>
      <w:proofErr w:type="spellStart"/>
      <w:r w:rsidRPr="00080CBD">
        <w:rPr>
          <w:rFonts w:eastAsia="Batang"/>
          <w:bCs/>
          <w:iCs/>
          <w:sz w:val="24"/>
          <w:szCs w:val="24"/>
        </w:rPr>
        <w:t>Vánočnění</w:t>
      </w:r>
      <w:proofErr w:type="spellEnd"/>
      <w:r w:rsidRPr="00080CBD">
        <w:rPr>
          <w:rFonts w:eastAsia="Batang"/>
          <w:bCs/>
          <w:iCs/>
          <w:sz w:val="24"/>
          <w:szCs w:val="24"/>
        </w:rPr>
        <w:t>, Rozsvěcování vánočního stromu, Vypouštění balónků s přáním Ježíškovi, Pohádky od babičky, Karneval, Velikonoční a Podzimní tvoření, Den Země, Den s maminkou a tatínkem, Den s hračkou, Barevné dny v MŠ, Den matek, společný úklid zahrady MŠ, environmentální aktivity na zahradách MŠ, slavnostní ukončení školního roku, spolupráce s policií ČR a dobrovolnými hasiči, sběr starého papíru, pomerančové a citrónové kůry, přírodnin, vršků od PET lahví...).</w:t>
      </w:r>
    </w:p>
    <w:p w14:paraId="39F1124C" w14:textId="77777777" w:rsidR="00080CBD" w:rsidRPr="00080CBD" w:rsidRDefault="00080CBD" w:rsidP="00080CBD">
      <w:pPr>
        <w:ind w:left="1080"/>
        <w:contextualSpacing/>
        <w:rPr>
          <w:rFonts w:eastAsia="Batang"/>
          <w:bCs/>
          <w:iCs/>
          <w:sz w:val="24"/>
          <w:szCs w:val="24"/>
        </w:rPr>
      </w:pPr>
      <w:r w:rsidRPr="00080CBD">
        <w:rPr>
          <w:rFonts w:eastAsia="Batang"/>
          <w:bCs/>
          <w:iCs/>
          <w:sz w:val="24"/>
          <w:szCs w:val="24"/>
        </w:rPr>
        <w:t xml:space="preserve">Základem kvalitní spolupráce je dobrá </w:t>
      </w:r>
      <w:r w:rsidRPr="00080CBD">
        <w:rPr>
          <w:rFonts w:eastAsia="Batang"/>
          <w:bCs/>
          <w:iCs/>
          <w:sz w:val="24"/>
          <w:szCs w:val="24"/>
          <w:u w:val="single"/>
        </w:rPr>
        <w:t>informovanost rodičů i široké veřejnosti.</w:t>
      </w:r>
    </w:p>
    <w:p w14:paraId="7057C3ED" w14:textId="77777777" w:rsidR="00080CBD" w:rsidRPr="00080CBD" w:rsidRDefault="00080CBD" w:rsidP="00DB4CA0">
      <w:pPr>
        <w:numPr>
          <w:ilvl w:val="0"/>
          <w:numId w:val="166"/>
        </w:numPr>
        <w:contextualSpacing/>
        <w:rPr>
          <w:rFonts w:eastAsia="Batang"/>
          <w:bCs/>
          <w:iCs/>
          <w:sz w:val="24"/>
          <w:szCs w:val="24"/>
        </w:rPr>
      </w:pPr>
      <w:r w:rsidRPr="00080CBD">
        <w:rPr>
          <w:rFonts w:eastAsia="Batang"/>
          <w:bCs/>
          <w:iCs/>
          <w:sz w:val="24"/>
          <w:szCs w:val="24"/>
        </w:rPr>
        <w:t>Získávaní nových odborných poznatků a partnerů v dané problematice.</w:t>
      </w:r>
    </w:p>
    <w:p w14:paraId="72043E86" w14:textId="77777777" w:rsidR="00080CBD" w:rsidRPr="00080CBD" w:rsidRDefault="00080CBD" w:rsidP="00DB4CA0">
      <w:pPr>
        <w:numPr>
          <w:ilvl w:val="0"/>
          <w:numId w:val="166"/>
        </w:numPr>
        <w:contextualSpacing/>
        <w:rPr>
          <w:rFonts w:eastAsia="Batang"/>
          <w:bCs/>
          <w:iCs/>
          <w:sz w:val="24"/>
          <w:szCs w:val="24"/>
        </w:rPr>
      </w:pPr>
      <w:r w:rsidRPr="00080CBD">
        <w:rPr>
          <w:rFonts w:eastAsia="Batang"/>
          <w:bCs/>
          <w:iCs/>
          <w:sz w:val="24"/>
          <w:szCs w:val="24"/>
        </w:rPr>
        <w:t xml:space="preserve">Partnerem naší mateřské škole v dané problematice </w:t>
      </w:r>
      <w:proofErr w:type="gramStart"/>
      <w:r w:rsidRPr="00080CBD">
        <w:rPr>
          <w:rFonts w:eastAsia="Batang"/>
          <w:bCs/>
          <w:iCs/>
          <w:sz w:val="24"/>
          <w:szCs w:val="24"/>
        </w:rPr>
        <w:t>jsou :</w:t>
      </w:r>
      <w:proofErr w:type="gramEnd"/>
    </w:p>
    <w:p w14:paraId="27DF9C62" w14:textId="77777777" w:rsidR="00080CBD" w:rsidRPr="00080CBD" w:rsidRDefault="00080CBD" w:rsidP="00080CBD">
      <w:pPr>
        <w:spacing w:after="0" w:line="240" w:lineRule="auto"/>
        <w:rPr>
          <w:rFonts w:eastAsia="Batang"/>
          <w:sz w:val="24"/>
          <w:szCs w:val="24"/>
        </w:rPr>
      </w:pPr>
      <w:r w:rsidRPr="00080CBD">
        <w:rPr>
          <w:rFonts w:eastAsia="Batang"/>
          <w:sz w:val="24"/>
          <w:szCs w:val="24"/>
        </w:rPr>
        <w:t xml:space="preserve">       - OSPOD,</w:t>
      </w:r>
    </w:p>
    <w:p w14:paraId="487F1F43" w14:textId="77777777" w:rsidR="00080CBD" w:rsidRPr="00080CBD" w:rsidRDefault="00080CBD" w:rsidP="00080CBD">
      <w:pPr>
        <w:spacing w:after="0" w:line="240" w:lineRule="auto"/>
        <w:rPr>
          <w:rFonts w:eastAsia="Batang"/>
          <w:sz w:val="24"/>
          <w:szCs w:val="24"/>
        </w:rPr>
      </w:pPr>
      <w:r w:rsidRPr="00080CBD">
        <w:rPr>
          <w:rFonts w:eastAsia="Batang"/>
          <w:sz w:val="24"/>
          <w:szCs w:val="24"/>
        </w:rPr>
        <w:t xml:space="preserve">       - dětští praktičtí lékaři našich dětí,</w:t>
      </w:r>
    </w:p>
    <w:p w14:paraId="4FDF2801" w14:textId="77777777" w:rsidR="00080CBD" w:rsidRPr="00080CBD" w:rsidRDefault="00080CBD" w:rsidP="00080CBD">
      <w:pPr>
        <w:spacing w:after="0" w:line="240" w:lineRule="auto"/>
        <w:rPr>
          <w:rFonts w:eastAsia="Batang"/>
          <w:sz w:val="24"/>
          <w:szCs w:val="24"/>
        </w:rPr>
      </w:pPr>
      <w:r w:rsidRPr="00080CBD">
        <w:rPr>
          <w:rFonts w:eastAsia="Batang"/>
          <w:sz w:val="24"/>
          <w:szCs w:val="24"/>
        </w:rPr>
        <w:t xml:space="preserve">       - odborní psychologové z PPP Uherský Brod, SPC Uherské Hradiště,</w:t>
      </w:r>
    </w:p>
    <w:p w14:paraId="3F0E7FF6" w14:textId="77777777" w:rsidR="00080CBD" w:rsidRPr="00080CBD" w:rsidRDefault="00080CBD" w:rsidP="00080CBD">
      <w:pPr>
        <w:spacing w:after="0" w:line="240" w:lineRule="auto"/>
        <w:rPr>
          <w:rFonts w:eastAsia="Batang"/>
          <w:sz w:val="24"/>
          <w:szCs w:val="24"/>
        </w:rPr>
      </w:pPr>
      <w:r w:rsidRPr="00080CBD">
        <w:rPr>
          <w:rFonts w:eastAsia="Batang"/>
          <w:sz w:val="24"/>
          <w:szCs w:val="24"/>
        </w:rPr>
        <w:t xml:space="preserve">       - Městská policie Uherský Brod,</w:t>
      </w:r>
    </w:p>
    <w:p w14:paraId="2A4FD2CA" w14:textId="77777777" w:rsidR="00080CBD" w:rsidRPr="00080CBD" w:rsidRDefault="00080CBD" w:rsidP="00080CBD">
      <w:pPr>
        <w:spacing w:after="0" w:line="240" w:lineRule="auto"/>
        <w:rPr>
          <w:rFonts w:eastAsia="Batang"/>
          <w:sz w:val="24"/>
          <w:szCs w:val="24"/>
        </w:rPr>
      </w:pPr>
      <w:r w:rsidRPr="00080CBD">
        <w:rPr>
          <w:rFonts w:eastAsia="Batang"/>
          <w:sz w:val="24"/>
          <w:szCs w:val="24"/>
        </w:rPr>
        <w:t xml:space="preserve">       - HZS Uherský Brod, SDH Drslavice,</w:t>
      </w:r>
    </w:p>
    <w:p w14:paraId="535661BA" w14:textId="77777777" w:rsidR="00080CBD" w:rsidRPr="00080CBD" w:rsidRDefault="00080CBD" w:rsidP="00080CBD">
      <w:pPr>
        <w:spacing w:after="0" w:line="240" w:lineRule="auto"/>
        <w:rPr>
          <w:rFonts w:eastAsia="Batang"/>
          <w:sz w:val="24"/>
          <w:szCs w:val="24"/>
        </w:rPr>
      </w:pPr>
      <w:r w:rsidRPr="00080CBD">
        <w:rPr>
          <w:rFonts w:eastAsia="Batang"/>
          <w:sz w:val="24"/>
          <w:szCs w:val="24"/>
        </w:rPr>
        <w:t xml:space="preserve">       - Středisko pro výchovnou péči </w:t>
      </w:r>
    </w:p>
    <w:p w14:paraId="33F00E50" w14:textId="77777777" w:rsidR="00080CBD" w:rsidRPr="00080CBD" w:rsidRDefault="00080CBD" w:rsidP="00080CBD">
      <w:pPr>
        <w:rPr>
          <w:b/>
          <w:bCs/>
          <w:iCs/>
          <w:sz w:val="24"/>
          <w:szCs w:val="24"/>
          <w:u w:val="single"/>
        </w:rPr>
      </w:pPr>
    </w:p>
    <w:p w14:paraId="1B61E290" w14:textId="77777777" w:rsidR="00080CBD" w:rsidRDefault="00080CBD" w:rsidP="00080CBD">
      <w:pPr>
        <w:rPr>
          <w:rFonts w:ascii="Monotype Corsiva" w:hAnsi="Monotype Corsiva"/>
          <w:b/>
          <w:bCs/>
          <w:iCs/>
          <w:sz w:val="32"/>
          <w:szCs w:val="32"/>
          <w:u w:val="single"/>
        </w:rPr>
      </w:pPr>
      <w:r w:rsidRPr="00080CBD">
        <w:rPr>
          <w:rFonts w:ascii="Monotype Corsiva" w:hAnsi="Monotype Corsiva"/>
          <w:b/>
          <w:bCs/>
          <w:iCs/>
          <w:sz w:val="32"/>
          <w:szCs w:val="32"/>
          <w:u w:val="single"/>
        </w:rPr>
        <w:t xml:space="preserve">Přínosem pro naši mateřskou školu v oblasti prevence sociálně patologických jevů </w:t>
      </w:r>
      <w:proofErr w:type="gramStart"/>
      <w:r w:rsidRPr="00080CBD">
        <w:rPr>
          <w:rFonts w:ascii="Monotype Corsiva" w:hAnsi="Monotype Corsiva"/>
          <w:b/>
          <w:bCs/>
          <w:iCs/>
          <w:sz w:val="32"/>
          <w:szCs w:val="32"/>
          <w:u w:val="single"/>
        </w:rPr>
        <w:t>je  tedy</w:t>
      </w:r>
      <w:proofErr w:type="gramEnd"/>
      <w:r w:rsidRPr="00080CBD">
        <w:rPr>
          <w:rFonts w:ascii="Monotype Corsiva" w:hAnsi="Monotype Corsiva"/>
          <w:b/>
          <w:bCs/>
          <w:iCs/>
          <w:sz w:val="32"/>
          <w:szCs w:val="32"/>
          <w:u w:val="single"/>
        </w:rPr>
        <w:t xml:space="preserve"> důvěra našich nejdůležitějších partnerů – rodičů a také dobré jméno, které si chceme cíleně vytvořit a udržet v očích široké veřejnosti</w:t>
      </w:r>
    </w:p>
    <w:p w14:paraId="153D7D71" w14:textId="2EB62DD3" w:rsidR="007C1C8B" w:rsidRDefault="00B75254" w:rsidP="00B75254">
      <w:pPr>
        <w:jc w:val="center"/>
        <w:rPr>
          <w:rFonts w:ascii="Monotype Corsiva" w:hAnsi="Monotype Corsiva"/>
          <w:b/>
          <w:bCs/>
          <w:iCs/>
          <w:sz w:val="32"/>
          <w:szCs w:val="32"/>
          <w:u w:val="single"/>
        </w:rPr>
      </w:pPr>
      <w:r>
        <w:rPr>
          <w:noProof/>
          <w:lang w:eastAsia="cs-CZ"/>
        </w:rPr>
        <w:drawing>
          <wp:inline distT="0" distB="0" distL="0" distR="0" wp14:anchorId="1E08CC19" wp14:editId="60248CAD">
            <wp:extent cx="2552065" cy="1562100"/>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26">
                      <a:extLst>
                        <a:ext uri="{28A0092B-C50C-407E-A947-70E740481C1C}">
                          <a14:useLocalDpi xmlns:a14="http://schemas.microsoft.com/office/drawing/2010/main" val="0"/>
                        </a:ext>
                      </a:extLst>
                    </a:blip>
                    <a:stretch>
                      <a:fillRect/>
                    </a:stretch>
                  </pic:blipFill>
                  <pic:spPr>
                    <a:xfrm>
                      <a:off x="0" y="0"/>
                      <a:ext cx="2556470" cy="1564796"/>
                    </a:xfrm>
                    <a:prstGeom prst="rect">
                      <a:avLst/>
                    </a:prstGeom>
                  </pic:spPr>
                </pic:pic>
              </a:graphicData>
            </a:graphic>
          </wp:inline>
        </w:drawing>
      </w:r>
    </w:p>
    <w:p w14:paraId="73020455" w14:textId="77777777" w:rsidR="00DB4CA0" w:rsidRDefault="00DB4CA0" w:rsidP="003D70AC">
      <w:pPr>
        <w:jc w:val="center"/>
      </w:pPr>
    </w:p>
    <w:p w14:paraId="2F6D1822" w14:textId="74EFCDC6" w:rsidR="007C1C8B" w:rsidRDefault="007C1C8B" w:rsidP="003D70AC">
      <w:pPr>
        <w:jc w:val="center"/>
      </w:pPr>
    </w:p>
    <w:p w14:paraId="07438F85" w14:textId="77777777" w:rsidR="00DB4CA0" w:rsidRDefault="00DB4CA0" w:rsidP="003D70AC">
      <w:pPr>
        <w:jc w:val="center"/>
      </w:pPr>
    </w:p>
    <w:sectPr w:rsidR="00DB4CA0" w:rsidSect="001A715F">
      <w:pgSz w:w="11906" w:h="16838"/>
      <w:pgMar w:top="1135"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CE">
    <w:panose1 w:val="020B0604020202020204"/>
    <w:charset w:val="EE"/>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Andale Sans UI">
    <w:charset w:val="00"/>
    <w:family w:val="auto"/>
    <w:pitch w:val="variable"/>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Gungsuh">
    <w:charset w:val="81"/>
    <w:family w:val="roman"/>
    <w:pitch w:val="variable"/>
    <w:sig w:usb0="B00002AF" w:usb1="69D77CFB" w:usb2="00000030" w:usb3="00000000" w:csb0="0008009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30A"/>
    <w:multiLevelType w:val="hybridMultilevel"/>
    <w:tmpl w:val="64F4703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CC1CF7"/>
    <w:multiLevelType w:val="hybridMultilevel"/>
    <w:tmpl w:val="A85C84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E44095"/>
    <w:multiLevelType w:val="hybridMultilevel"/>
    <w:tmpl w:val="2284A02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764877"/>
    <w:multiLevelType w:val="hybridMultilevel"/>
    <w:tmpl w:val="9CBAF1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066907"/>
    <w:multiLevelType w:val="hybridMultilevel"/>
    <w:tmpl w:val="090089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30415F"/>
    <w:multiLevelType w:val="hybridMultilevel"/>
    <w:tmpl w:val="A726ED9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055C37B3"/>
    <w:multiLevelType w:val="hybridMultilevel"/>
    <w:tmpl w:val="089A37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5C45A69"/>
    <w:multiLevelType w:val="hybridMultilevel"/>
    <w:tmpl w:val="6BC8304C"/>
    <w:lvl w:ilvl="0" w:tplc="04050005">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8" w15:restartNumberingAfterBreak="0">
    <w:nsid w:val="05C62056"/>
    <w:multiLevelType w:val="hybridMultilevel"/>
    <w:tmpl w:val="5460471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D81D3D"/>
    <w:multiLevelType w:val="hybridMultilevel"/>
    <w:tmpl w:val="AC4A2A24"/>
    <w:lvl w:ilvl="0" w:tplc="0405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7FF6438"/>
    <w:multiLevelType w:val="hybridMultilevel"/>
    <w:tmpl w:val="0726B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6222E"/>
    <w:multiLevelType w:val="hybridMultilevel"/>
    <w:tmpl w:val="718A52D4"/>
    <w:lvl w:ilvl="0" w:tplc="04050005">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12" w15:restartNumberingAfterBreak="0">
    <w:nsid w:val="08723F94"/>
    <w:multiLevelType w:val="hybridMultilevel"/>
    <w:tmpl w:val="912814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91B017D"/>
    <w:multiLevelType w:val="hybridMultilevel"/>
    <w:tmpl w:val="8110E74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91F17D6"/>
    <w:multiLevelType w:val="hybridMultilevel"/>
    <w:tmpl w:val="61DC987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0988672D"/>
    <w:multiLevelType w:val="multilevel"/>
    <w:tmpl w:val="1F0ED3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9937464"/>
    <w:multiLevelType w:val="hybridMultilevel"/>
    <w:tmpl w:val="F124B71E"/>
    <w:lvl w:ilvl="0" w:tplc="04050005">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9C62549"/>
    <w:multiLevelType w:val="hybridMultilevel"/>
    <w:tmpl w:val="5BB6D0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9EB1F7C"/>
    <w:multiLevelType w:val="hybridMultilevel"/>
    <w:tmpl w:val="C1242DAC"/>
    <w:lvl w:ilvl="0" w:tplc="04050009">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0A8E1288"/>
    <w:multiLevelType w:val="hybridMultilevel"/>
    <w:tmpl w:val="1898D7CE"/>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0AAA3E06"/>
    <w:multiLevelType w:val="hybridMultilevel"/>
    <w:tmpl w:val="128CF0E0"/>
    <w:lvl w:ilvl="0" w:tplc="9B1ADC4C">
      <w:start w:val="1"/>
      <w:numFmt w:val="lowerLetter"/>
      <w:lvlText w:val="%1)"/>
      <w:lvlJc w:val="left"/>
      <w:pPr>
        <w:ind w:left="768" w:hanging="4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ACA1192"/>
    <w:multiLevelType w:val="hybridMultilevel"/>
    <w:tmpl w:val="8AA2075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B8B058C"/>
    <w:multiLevelType w:val="hybridMultilevel"/>
    <w:tmpl w:val="7A322FD2"/>
    <w:lvl w:ilvl="0" w:tplc="3C76035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0C0B2C2F"/>
    <w:multiLevelType w:val="hybridMultilevel"/>
    <w:tmpl w:val="72885E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DE83FF1"/>
    <w:multiLevelType w:val="hybridMultilevel"/>
    <w:tmpl w:val="CAA01552"/>
    <w:lvl w:ilvl="0" w:tplc="04050011">
      <w:start w:val="1"/>
      <w:numFmt w:val="decimal"/>
      <w:lvlText w:val="%1)"/>
      <w:lvlJc w:val="left"/>
      <w:pPr>
        <w:tabs>
          <w:tab w:val="num" w:pos="720"/>
        </w:tabs>
        <w:ind w:left="720" w:hanging="360"/>
      </w:pPr>
    </w:lvl>
    <w:lvl w:ilvl="1" w:tplc="0405000B">
      <w:start w:val="1"/>
      <w:numFmt w:val="bullet"/>
      <w:lvlText w:val=""/>
      <w:lvlJc w:val="left"/>
      <w:pPr>
        <w:tabs>
          <w:tab w:val="num" w:pos="1440"/>
        </w:tabs>
        <w:ind w:left="1440" w:hanging="360"/>
      </w:pPr>
      <w:rPr>
        <w:rFonts w:ascii="Wingdings" w:hAnsi="Wingdings" w:hint="default"/>
      </w:rPr>
    </w:lvl>
    <w:lvl w:ilvl="2" w:tplc="19FAD31C">
      <w:numFmt w:val="bullet"/>
      <w:lvlText w:val=""/>
      <w:lvlJc w:val="left"/>
      <w:pPr>
        <w:tabs>
          <w:tab w:val="num" w:pos="2340"/>
        </w:tabs>
        <w:ind w:left="2340" w:hanging="360"/>
      </w:pPr>
      <w:rPr>
        <w:rFonts w:ascii="Symbol" w:eastAsia="Times New Roman" w:hAnsi="Symbol"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0E2D1381"/>
    <w:multiLevelType w:val="hybridMultilevel"/>
    <w:tmpl w:val="CEA412C0"/>
    <w:lvl w:ilvl="0" w:tplc="0405000B">
      <w:start w:val="1"/>
      <w:numFmt w:val="bullet"/>
      <w:lvlText w:val=""/>
      <w:lvlJc w:val="left"/>
      <w:pPr>
        <w:ind w:left="1453" w:hanging="360"/>
      </w:pPr>
      <w:rPr>
        <w:rFonts w:ascii="Wingdings" w:hAnsi="Wingdings" w:hint="default"/>
      </w:rPr>
    </w:lvl>
    <w:lvl w:ilvl="1" w:tplc="04050003" w:tentative="1">
      <w:start w:val="1"/>
      <w:numFmt w:val="bullet"/>
      <w:lvlText w:val="o"/>
      <w:lvlJc w:val="left"/>
      <w:pPr>
        <w:ind w:left="2173" w:hanging="360"/>
      </w:pPr>
      <w:rPr>
        <w:rFonts w:ascii="Courier New" w:hAnsi="Courier New" w:cs="Courier New" w:hint="default"/>
      </w:rPr>
    </w:lvl>
    <w:lvl w:ilvl="2" w:tplc="04050005" w:tentative="1">
      <w:start w:val="1"/>
      <w:numFmt w:val="bullet"/>
      <w:lvlText w:val=""/>
      <w:lvlJc w:val="left"/>
      <w:pPr>
        <w:ind w:left="2893" w:hanging="360"/>
      </w:pPr>
      <w:rPr>
        <w:rFonts w:ascii="Wingdings" w:hAnsi="Wingdings" w:hint="default"/>
      </w:rPr>
    </w:lvl>
    <w:lvl w:ilvl="3" w:tplc="04050001" w:tentative="1">
      <w:start w:val="1"/>
      <w:numFmt w:val="bullet"/>
      <w:lvlText w:val=""/>
      <w:lvlJc w:val="left"/>
      <w:pPr>
        <w:ind w:left="3613" w:hanging="360"/>
      </w:pPr>
      <w:rPr>
        <w:rFonts w:ascii="Symbol" w:hAnsi="Symbol" w:hint="default"/>
      </w:rPr>
    </w:lvl>
    <w:lvl w:ilvl="4" w:tplc="04050003" w:tentative="1">
      <w:start w:val="1"/>
      <w:numFmt w:val="bullet"/>
      <w:lvlText w:val="o"/>
      <w:lvlJc w:val="left"/>
      <w:pPr>
        <w:ind w:left="4333" w:hanging="360"/>
      </w:pPr>
      <w:rPr>
        <w:rFonts w:ascii="Courier New" w:hAnsi="Courier New" w:cs="Courier New" w:hint="default"/>
      </w:rPr>
    </w:lvl>
    <w:lvl w:ilvl="5" w:tplc="04050005" w:tentative="1">
      <w:start w:val="1"/>
      <w:numFmt w:val="bullet"/>
      <w:lvlText w:val=""/>
      <w:lvlJc w:val="left"/>
      <w:pPr>
        <w:ind w:left="5053" w:hanging="360"/>
      </w:pPr>
      <w:rPr>
        <w:rFonts w:ascii="Wingdings" w:hAnsi="Wingdings" w:hint="default"/>
      </w:rPr>
    </w:lvl>
    <w:lvl w:ilvl="6" w:tplc="04050001" w:tentative="1">
      <w:start w:val="1"/>
      <w:numFmt w:val="bullet"/>
      <w:lvlText w:val=""/>
      <w:lvlJc w:val="left"/>
      <w:pPr>
        <w:ind w:left="5773" w:hanging="360"/>
      </w:pPr>
      <w:rPr>
        <w:rFonts w:ascii="Symbol" w:hAnsi="Symbol" w:hint="default"/>
      </w:rPr>
    </w:lvl>
    <w:lvl w:ilvl="7" w:tplc="04050003" w:tentative="1">
      <w:start w:val="1"/>
      <w:numFmt w:val="bullet"/>
      <w:lvlText w:val="o"/>
      <w:lvlJc w:val="left"/>
      <w:pPr>
        <w:ind w:left="6493" w:hanging="360"/>
      </w:pPr>
      <w:rPr>
        <w:rFonts w:ascii="Courier New" w:hAnsi="Courier New" w:cs="Courier New" w:hint="default"/>
      </w:rPr>
    </w:lvl>
    <w:lvl w:ilvl="8" w:tplc="04050005" w:tentative="1">
      <w:start w:val="1"/>
      <w:numFmt w:val="bullet"/>
      <w:lvlText w:val=""/>
      <w:lvlJc w:val="left"/>
      <w:pPr>
        <w:ind w:left="7213" w:hanging="360"/>
      </w:pPr>
      <w:rPr>
        <w:rFonts w:ascii="Wingdings" w:hAnsi="Wingdings" w:hint="default"/>
      </w:rPr>
    </w:lvl>
  </w:abstractNum>
  <w:abstractNum w:abstractNumId="26" w15:restartNumberingAfterBreak="0">
    <w:nsid w:val="0EDB0C5E"/>
    <w:multiLevelType w:val="hybridMultilevel"/>
    <w:tmpl w:val="5ABC317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0F6434E4"/>
    <w:multiLevelType w:val="hybridMultilevel"/>
    <w:tmpl w:val="BD2A7F7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00E1BC1"/>
    <w:multiLevelType w:val="hybridMultilevel"/>
    <w:tmpl w:val="5FACB5F0"/>
    <w:lvl w:ilvl="0" w:tplc="30D25006">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10872B3F"/>
    <w:multiLevelType w:val="hybridMultilevel"/>
    <w:tmpl w:val="7F0C4C2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16511B3"/>
    <w:multiLevelType w:val="hybridMultilevel"/>
    <w:tmpl w:val="631236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1BD2988"/>
    <w:multiLevelType w:val="hybridMultilevel"/>
    <w:tmpl w:val="F8BCC54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22B26AA"/>
    <w:multiLevelType w:val="hybridMultilevel"/>
    <w:tmpl w:val="E5C202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27E2697"/>
    <w:multiLevelType w:val="hybridMultilevel"/>
    <w:tmpl w:val="5E881E68"/>
    <w:lvl w:ilvl="0" w:tplc="0405000B">
      <w:start w:val="1"/>
      <w:numFmt w:val="bullet"/>
      <w:lvlText w:val=""/>
      <w:lvlJc w:val="left"/>
      <w:pPr>
        <w:ind w:left="949" w:hanging="360"/>
      </w:pPr>
      <w:rPr>
        <w:rFonts w:ascii="Wingdings" w:hAnsi="Wingdings" w:hint="default"/>
      </w:rPr>
    </w:lvl>
    <w:lvl w:ilvl="1" w:tplc="04050003" w:tentative="1">
      <w:start w:val="1"/>
      <w:numFmt w:val="bullet"/>
      <w:lvlText w:val="o"/>
      <w:lvlJc w:val="left"/>
      <w:pPr>
        <w:ind w:left="1669" w:hanging="360"/>
      </w:pPr>
      <w:rPr>
        <w:rFonts w:ascii="Courier New" w:hAnsi="Courier New" w:cs="Courier New" w:hint="default"/>
      </w:rPr>
    </w:lvl>
    <w:lvl w:ilvl="2" w:tplc="04050005" w:tentative="1">
      <w:start w:val="1"/>
      <w:numFmt w:val="bullet"/>
      <w:lvlText w:val=""/>
      <w:lvlJc w:val="left"/>
      <w:pPr>
        <w:ind w:left="2389" w:hanging="360"/>
      </w:pPr>
      <w:rPr>
        <w:rFonts w:ascii="Wingdings" w:hAnsi="Wingdings" w:hint="default"/>
      </w:rPr>
    </w:lvl>
    <w:lvl w:ilvl="3" w:tplc="04050001" w:tentative="1">
      <w:start w:val="1"/>
      <w:numFmt w:val="bullet"/>
      <w:lvlText w:val=""/>
      <w:lvlJc w:val="left"/>
      <w:pPr>
        <w:ind w:left="3109" w:hanging="360"/>
      </w:pPr>
      <w:rPr>
        <w:rFonts w:ascii="Symbol" w:hAnsi="Symbol" w:hint="default"/>
      </w:rPr>
    </w:lvl>
    <w:lvl w:ilvl="4" w:tplc="04050003" w:tentative="1">
      <w:start w:val="1"/>
      <w:numFmt w:val="bullet"/>
      <w:lvlText w:val="o"/>
      <w:lvlJc w:val="left"/>
      <w:pPr>
        <w:ind w:left="3829" w:hanging="360"/>
      </w:pPr>
      <w:rPr>
        <w:rFonts w:ascii="Courier New" w:hAnsi="Courier New" w:cs="Courier New" w:hint="default"/>
      </w:rPr>
    </w:lvl>
    <w:lvl w:ilvl="5" w:tplc="04050005" w:tentative="1">
      <w:start w:val="1"/>
      <w:numFmt w:val="bullet"/>
      <w:lvlText w:val=""/>
      <w:lvlJc w:val="left"/>
      <w:pPr>
        <w:ind w:left="4549" w:hanging="360"/>
      </w:pPr>
      <w:rPr>
        <w:rFonts w:ascii="Wingdings" w:hAnsi="Wingdings" w:hint="default"/>
      </w:rPr>
    </w:lvl>
    <w:lvl w:ilvl="6" w:tplc="04050001" w:tentative="1">
      <w:start w:val="1"/>
      <w:numFmt w:val="bullet"/>
      <w:lvlText w:val=""/>
      <w:lvlJc w:val="left"/>
      <w:pPr>
        <w:ind w:left="5269" w:hanging="360"/>
      </w:pPr>
      <w:rPr>
        <w:rFonts w:ascii="Symbol" w:hAnsi="Symbol" w:hint="default"/>
      </w:rPr>
    </w:lvl>
    <w:lvl w:ilvl="7" w:tplc="04050003" w:tentative="1">
      <w:start w:val="1"/>
      <w:numFmt w:val="bullet"/>
      <w:lvlText w:val="o"/>
      <w:lvlJc w:val="left"/>
      <w:pPr>
        <w:ind w:left="5989" w:hanging="360"/>
      </w:pPr>
      <w:rPr>
        <w:rFonts w:ascii="Courier New" w:hAnsi="Courier New" w:cs="Courier New" w:hint="default"/>
      </w:rPr>
    </w:lvl>
    <w:lvl w:ilvl="8" w:tplc="04050005" w:tentative="1">
      <w:start w:val="1"/>
      <w:numFmt w:val="bullet"/>
      <w:lvlText w:val=""/>
      <w:lvlJc w:val="left"/>
      <w:pPr>
        <w:ind w:left="6709" w:hanging="360"/>
      </w:pPr>
      <w:rPr>
        <w:rFonts w:ascii="Wingdings" w:hAnsi="Wingdings" w:hint="default"/>
      </w:rPr>
    </w:lvl>
  </w:abstractNum>
  <w:abstractNum w:abstractNumId="34" w15:restartNumberingAfterBreak="0">
    <w:nsid w:val="12A85A43"/>
    <w:multiLevelType w:val="hybridMultilevel"/>
    <w:tmpl w:val="EE1082BC"/>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12F90566"/>
    <w:multiLevelType w:val="hybridMultilevel"/>
    <w:tmpl w:val="892E3B46"/>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301453A"/>
    <w:multiLevelType w:val="hybridMultilevel"/>
    <w:tmpl w:val="E7CE87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13112315"/>
    <w:multiLevelType w:val="hybridMultilevel"/>
    <w:tmpl w:val="F78A2B5C"/>
    <w:lvl w:ilvl="0" w:tplc="0405000B">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38" w15:restartNumberingAfterBreak="0">
    <w:nsid w:val="133C1D56"/>
    <w:multiLevelType w:val="hybridMultilevel"/>
    <w:tmpl w:val="643A929A"/>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13A55BE2"/>
    <w:multiLevelType w:val="hybridMultilevel"/>
    <w:tmpl w:val="6BEE17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42754A6"/>
    <w:multiLevelType w:val="hybridMultilevel"/>
    <w:tmpl w:val="4752A4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14693E56"/>
    <w:multiLevelType w:val="hybridMultilevel"/>
    <w:tmpl w:val="668A27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48028F5"/>
    <w:multiLevelType w:val="hybridMultilevel"/>
    <w:tmpl w:val="063EEC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14995618"/>
    <w:multiLevelType w:val="hybridMultilevel"/>
    <w:tmpl w:val="E15ACE2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14F066EF"/>
    <w:multiLevelType w:val="hybridMultilevel"/>
    <w:tmpl w:val="32A4309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56D3D47"/>
    <w:multiLevelType w:val="hybridMultilevel"/>
    <w:tmpl w:val="0164AA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15C43EB5"/>
    <w:multiLevelType w:val="hybridMultilevel"/>
    <w:tmpl w:val="DE70E92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15FF11C8"/>
    <w:multiLevelType w:val="hybridMultilevel"/>
    <w:tmpl w:val="7172AE6E"/>
    <w:lvl w:ilvl="0" w:tplc="0405000D">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48" w15:restartNumberingAfterBreak="0">
    <w:nsid w:val="163E1041"/>
    <w:multiLevelType w:val="hybridMultilevel"/>
    <w:tmpl w:val="9790F9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16974ED3"/>
    <w:multiLevelType w:val="hybridMultilevel"/>
    <w:tmpl w:val="7966DE48"/>
    <w:lvl w:ilvl="0" w:tplc="21CE1E76">
      <w:start w:val="1"/>
      <w:numFmt w:val="bullet"/>
      <w:lvlText w:val="•"/>
      <w:lvlJc w:val="left"/>
      <w:pPr>
        <w:tabs>
          <w:tab w:val="num" w:pos="720"/>
        </w:tabs>
        <w:ind w:left="720" w:hanging="360"/>
      </w:pPr>
      <w:rPr>
        <w:rFonts w:ascii="Arial" w:hAnsi="Arial" w:hint="default"/>
      </w:rPr>
    </w:lvl>
    <w:lvl w:ilvl="1" w:tplc="E33874EE" w:tentative="1">
      <w:start w:val="1"/>
      <w:numFmt w:val="bullet"/>
      <w:lvlText w:val="•"/>
      <w:lvlJc w:val="left"/>
      <w:pPr>
        <w:tabs>
          <w:tab w:val="num" w:pos="1440"/>
        </w:tabs>
        <w:ind w:left="1440" w:hanging="360"/>
      </w:pPr>
      <w:rPr>
        <w:rFonts w:ascii="Arial" w:hAnsi="Arial" w:hint="default"/>
      </w:rPr>
    </w:lvl>
    <w:lvl w:ilvl="2" w:tplc="2BB89A6A" w:tentative="1">
      <w:start w:val="1"/>
      <w:numFmt w:val="bullet"/>
      <w:lvlText w:val="•"/>
      <w:lvlJc w:val="left"/>
      <w:pPr>
        <w:tabs>
          <w:tab w:val="num" w:pos="2160"/>
        </w:tabs>
        <w:ind w:left="2160" w:hanging="360"/>
      </w:pPr>
      <w:rPr>
        <w:rFonts w:ascii="Arial" w:hAnsi="Arial" w:hint="default"/>
      </w:rPr>
    </w:lvl>
    <w:lvl w:ilvl="3" w:tplc="5A501FDC" w:tentative="1">
      <w:start w:val="1"/>
      <w:numFmt w:val="bullet"/>
      <w:lvlText w:val="•"/>
      <w:lvlJc w:val="left"/>
      <w:pPr>
        <w:tabs>
          <w:tab w:val="num" w:pos="2880"/>
        </w:tabs>
        <w:ind w:left="2880" w:hanging="360"/>
      </w:pPr>
      <w:rPr>
        <w:rFonts w:ascii="Arial" w:hAnsi="Arial" w:hint="default"/>
      </w:rPr>
    </w:lvl>
    <w:lvl w:ilvl="4" w:tplc="A5D0D10C" w:tentative="1">
      <w:start w:val="1"/>
      <w:numFmt w:val="bullet"/>
      <w:lvlText w:val="•"/>
      <w:lvlJc w:val="left"/>
      <w:pPr>
        <w:tabs>
          <w:tab w:val="num" w:pos="3600"/>
        </w:tabs>
        <w:ind w:left="3600" w:hanging="360"/>
      </w:pPr>
      <w:rPr>
        <w:rFonts w:ascii="Arial" w:hAnsi="Arial" w:hint="default"/>
      </w:rPr>
    </w:lvl>
    <w:lvl w:ilvl="5" w:tplc="39D4F448" w:tentative="1">
      <w:start w:val="1"/>
      <w:numFmt w:val="bullet"/>
      <w:lvlText w:val="•"/>
      <w:lvlJc w:val="left"/>
      <w:pPr>
        <w:tabs>
          <w:tab w:val="num" w:pos="4320"/>
        </w:tabs>
        <w:ind w:left="4320" w:hanging="360"/>
      </w:pPr>
      <w:rPr>
        <w:rFonts w:ascii="Arial" w:hAnsi="Arial" w:hint="default"/>
      </w:rPr>
    </w:lvl>
    <w:lvl w:ilvl="6" w:tplc="30A69B28" w:tentative="1">
      <w:start w:val="1"/>
      <w:numFmt w:val="bullet"/>
      <w:lvlText w:val="•"/>
      <w:lvlJc w:val="left"/>
      <w:pPr>
        <w:tabs>
          <w:tab w:val="num" w:pos="5040"/>
        </w:tabs>
        <w:ind w:left="5040" w:hanging="360"/>
      </w:pPr>
      <w:rPr>
        <w:rFonts w:ascii="Arial" w:hAnsi="Arial" w:hint="default"/>
      </w:rPr>
    </w:lvl>
    <w:lvl w:ilvl="7" w:tplc="E454E908" w:tentative="1">
      <w:start w:val="1"/>
      <w:numFmt w:val="bullet"/>
      <w:lvlText w:val="•"/>
      <w:lvlJc w:val="left"/>
      <w:pPr>
        <w:tabs>
          <w:tab w:val="num" w:pos="5760"/>
        </w:tabs>
        <w:ind w:left="5760" w:hanging="360"/>
      </w:pPr>
      <w:rPr>
        <w:rFonts w:ascii="Arial" w:hAnsi="Arial" w:hint="default"/>
      </w:rPr>
    </w:lvl>
    <w:lvl w:ilvl="8" w:tplc="918E6FF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6F43154"/>
    <w:multiLevelType w:val="hybridMultilevel"/>
    <w:tmpl w:val="38E2B4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1772176E"/>
    <w:multiLevelType w:val="hybridMultilevel"/>
    <w:tmpl w:val="3DF2ECC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8854DEF"/>
    <w:multiLevelType w:val="hybridMultilevel"/>
    <w:tmpl w:val="1068A5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19615218"/>
    <w:multiLevelType w:val="hybridMultilevel"/>
    <w:tmpl w:val="2B3261D4"/>
    <w:lvl w:ilvl="0" w:tplc="04050005">
      <w:start w:val="1"/>
      <w:numFmt w:val="bullet"/>
      <w:lvlText w:val=""/>
      <w:lvlJc w:val="left"/>
      <w:pPr>
        <w:ind w:left="1222" w:hanging="360"/>
      </w:pPr>
      <w:rPr>
        <w:rFonts w:ascii="Wingdings" w:hAnsi="Wingdings" w:hint="default"/>
      </w:rPr>
    </w:lvl>
    <w:lvl w:ilvl="1" w:tplc="04050003">
      <w:start w:val="1"/>
      <w:numFmt w:val="bullet"/>
      <w:lvlText w:val="o"/>
      <w:lvlJc w:val="left"/>
      <w:pPr>
        <w:ind w:left="1920" w:hanging="360"/>
      </w:pPr>
      <w:rPr>
        <w:rFonts w:ascii="Courier New" w:hAnsi="Courier New" w:cs="Courier New" w:hint="default"/>
      </w:rPr>
    </w:lvl>
    <w:lvl w:ilvl="2" w:tplc="04050005">
      <w:start w:val="1"/>
      <w:numFmt w:val="bullet"/>
      <w:lvlText w:val=""/>
      <w:lvlJc w:val="left"/>
      <w:pPr>
        <w:ind w:left="2662" w:hanging="360"/>
      </w:pPr>
      <w:rPr>
        <w:rFonts w:ascii="Wingdings" w:hAnsi="Wingdings" w:hint="default"/>
      </w:rPr>
    </w:lvl>
    <w:lvl w:ilvl="3" w:tplc="0405000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54" w15:restartNumberingAfterBreak="0">
    <w:nsid w:val="198F44C0"/>
    <w:multiLevelType w:val="hybridMultilevel"/>
    <w:tmpl w:val="EE3C13E4"/>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5" w15:restartNumberingAfterBreak="0">
    <w:nsid w:val="1A2B10C3"/>
    <w:multiLevelType w:val="hybridMultilevel"/>
    <w:tmpl w:val="C08C41D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A97566C"/>
    <w:multiLevelType w:val="hybridMultilevel"/>
    <w:tmpl w:val="8C400DA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1B665A29"/>
    <w:multiLevelType w:val="hybridMultilevel"/>
    <w:tmpl w:val="351E4E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1B79349A"/>
    <w:multiLevelType w:val="hybridMultilevel"/>
    <w:tmpl w:val="47946D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1BAB21B4"/>
    <w:multiLevelType w:val="hybridMultilevel"/>
    <w:tmpl w:val="6FF451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1C0E773D"/>
    <w:multiLevelType w:val="hybridMultilevel"/>
    <w:tmpl w:val="142E96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1C907EF0"/>
    <w:multiLevelType w:val="hybridMultilevel"/>
    <w:tmpl w:val="103080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1C9E07F2"/>
    <w:multiLevelType w:val="hybridMultilevel"/>
    <w:tmpl w:val="8D0EEAC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1D27163D"/>
    <w:multiLevelType w:val="hybridMultilevel"/>
    <w:tmpl w:val="AA3E8A2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1D737E5F"/>
    <w:multiLevelType w:val="hybridMultilevel"/>
    <w:tmpl w:val="8CAACE92"/>
    <w:lvl w:ilvl="0" w:tplc="0405000B">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65" w15:restartNumberingAfterBreak="0">
    <w:nsid w:val="1ED57F41"/>
    <w:multiLevelType w:val="hybridMultilevel"/>
    <w:tmpl w:val="6EF081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21020CF3"/>
    <w:multiLevelType w:val="hybridMultilevel"/>
    <w:tmpl w:val="EB6642B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214F14FA"/>
    <w:multiLevelType w:val="hybridMultilevel"/>
    <w:tmpl w:val="6FC6873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15573B0"/>
    <w:multiLevelType w:val="multilevel"/>
    <w:tmpl w:val="130C2A36"/>
    <w:lvl w:ilvl="0">
      <w:start w:val="1"/>
      <w:numFmt w:val="bullet"/>
      <w:lvlText w:val=""/>
      <w:lvlJc w:val="left"/>
      <w:pPr>
        <w:ind w:left="644"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 w15:restartNumberingAfterBreak="0">
    <w:nsid w:val="218937C6"/>
    <w:multiLevelType w:val="hybridMultilevel"/>
    <w:tmpl w:val="65F62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21904F27"/>
    <w:multiLevelType w:val="hybridMultilevel"/>
    <w:tmpl w:val="A328C7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21FD247A"/>
    <w:multiLevelType w:val="multilevel"/>
    <w:tmpl w:val="097C35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22084507"/>
    <w:multiLevelType w:val="multilevel"/>
    <w:tmpl w:val="DA1285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22B70994"/>
    <w:multiLevelType w:val="hybridMultilevel"/>
    <w:tmpl w:val="A7DAE4C6"/>
    <w:lvl w:ilvl="0" w:tplc="0405000B">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74" w15:restartNumberingAfterBreak="0">
    <w:nsid w:val="22E85E6C"/>
    <w:multiLevelType w:val="hybridMultilevel"/>
    <w:tmpl w:val="21B80E9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36E6F14"/>
    <w:multiLevelType w:val="hybridMultilevel"/>
    <w:tmpl w:val="2556BA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238D1191"/>
    <w:multiLevelType w:val="hybridMultilevel"/>
    <w:tmpl w:val="2CE002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23B76053"/>
    <w:multiLevelType w:val="hybridMultilevel"/>
    <w:tmpl w:val="373C79A0"/>
    <w:lvl w:ilvl="0" w:tplc="80F6F594">
      <w:start w:val="1"/>
      <w:numFmt w:val="bullet"/>
      <w:lvlText w:val="•"/>
      <w:lvlJc w:val="left"/>
      <w:pPr>
        <w:tabs>
          <w:tab w:val="num" w:pos="720"/>
        </w:tabs>
        <w:ind w:left="720" w:hanging="360"/>
      </w:pPr>
      <w:rPr>
        <w:rFonts w:ascii="Arial" w:hAnsi="Arial" w:hint="default"/>
      </w:rPr>
    </w:lvl>
    <w:lvl w:ilvl="1" w:tplc="EC8E90DA" w:tentative="1">
      <w:start w:val="1"/>
      <w:numFmt w:val="bullet"/>
      <w:lvlText w:val="•"/>
      <w:lvlJc w:val="left"/>
      <w:pPr>
        <w:tabs>
          <w:tab w:val="num" w:pos="1440"/>
        </w:tabs>
        <w:ind w:left="1440" w:hanging="360"/>
      </w:pPr>
      <w:rPr>
        <w:rFonts w:ascii="Arial" w:hAnsi="Arial" w:hint="default"/>
      </w:rPr>
    </w:lvl>
    <w:lvl w:ilvl="2" w:tplc="963A9806" w:tentative="1">
      <w:start w:val="1"/>
      <w:numFmt w:val="bullet"/>
      <w:lvlText w:val="•"/>
      <w:lvlJc w:val="left"/>
      <w:pPr>
        <w:tabs>
          <w:tab w:val="num" w:pos="2160"/>
        </w:tabs>
        <w:ind w:left="2160" w:hanging="360"/>
      </w:pPr>
      <w:rPr>
        <w:rFonts w:ascii="Arial" w:hAnsi="Arial" w:hint="default"/>
      </w:rPr>
    </w:lvl>
    <w:lvl w:ilvl="3" w:tplc="A78A0ADA" w:tentative="1">
      <w:start w:val="1"/>
      <w:numFmt w:val="bullet"/>
      <w:lvlText w:val="•"/>
      <w:lvlJc w:val="left"/>
      <w:pPr>
        <w:tabs>
          <w:tab w:val="num" w:pos="2880"/>
        </w:tabs>
        <w:ind w:left="2880" w:hanging="360"/>
      </w:pPr>
      <w:rPr>
        <w:rFonts w:ascii="Arial" w:hAnsi="Arial" w:hint="default"/>
      </w:rPr>
    </w:lvl>
    <w:lvl w:ilvl="4" w:tplc="A1F859C6" w:tentative="1">
      <w:start w:val="1"/>
      <w:numFmt w:val="bullet"/>
      <w:lvlText w:val="•"/>
      <w:lvlJc w:val="left"/>
      <w:pPr>
        <w:tabs>
          <w:tab w:val="num" w:pos="3600"/>
        </w:tabs>
        <w:ind w:left="3600" w:hanging="360"/>
      </w:pPr>
      <w:rPr>
        <w:rFonts w:ascii="Arial" w:hAnsi="Arial" w:hint="default"/>
      </w:rPr>
    </w:lvl>
    <w:lvl w:ilvl="5" w:tplc="749C24BC" w:tentative="1">
      <w:start w:val="1"/>
      <w:numFmt w:val="bullet"/>
      <w:lvlText w:val="•"/>
      <w:lvlJc w:val="left"/>
      <w:pPr>
        <w:tabs>
          <w:tab w:val="num" w:pos="4320"/>
        </w:tabs>
        <w:ind w:left="4320" w:hanging="360"/>
      </w:pPr>
      <w:rPr>
        <w:rFonts w:ascii="Arial" w:hAnsi="Arial" w:hint="default"/>
      </w:rPr>
    </w:lvl>
    <w:lvl w:ilvl="6" w:tplc="BE0E9E2C" w:tentative="1">
      <w:start w:val="1"/>
      <w:numFmt w:val="bullet"/>
      <w:lvlText w:val="•"/>
      <w:lvlJc w:val="left"/>
      <w:pPr>
        <w:tabs>
          <w:tab w:val="num" w:pos="5040"/>
        </w:tabs>
        <w:ind w:left="5040" w:hanging="360"/>
      </w:pPr>
      <w:rPr>
        <w:rFonts w:ascii="Arial" w:hAnsi="Arial" w:hint="default"/>
      </w:rPr>
    </w:lvl>
    <w:lvl w:ilvl="7" w:tplc="7882A56A" w:tentative="1">
      <w:start w:val="1"/>
      <w:numFmt w:val="bullet"/>
      <w:lvlText w:val="•"/>
      <w:lvlJc w:val="left"/>
      <w:pPr>
        <w:tabs>
          <w:tab w:val="num" w:pos="5760"/>
        </w:tabs>
        <w:ind w:left="5760" w:hanging="360"/>
      </w:pPr>
      <w:rPr>
        <w:rFonts w:ascii="Arial" w:hAnsi="Arial" w:hint="default"/>
      </w:rPr>
    </w:lvl>
    <w:lvl w:ilvl="8" w:tplc="4502E7D0"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24A74637"/>
    <w:multiLevelType w:val="hybridMultilevel"/>
    <w:tmpl w:val="C6180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24B86FBC"/>
    <w:multiLevelType w:val="hybridMultilevel"/>
    <w:tmpl w:val="DBD62ED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251F5C01"/>
    <w:multiLevelType w:val="hybridMultilevel"/>
    <w:tmpl w:val="BB1A6D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25E04AD6"/>
    <w:multiLevelType w:val="hybridMultilevel"/>
    <w:tmpl w:val="63BA4D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26106257"/>
    <w:multiLevelType w:val="hybridMultilevel"/>
    <w:tmpl w:val="9774DB6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26BC2233"/>
    <w:multiLevelType w:val="hybridMultilevel"/>
    <w:tmpl w:val="4C280C26"/>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4" w15:restartNumberingAfterBreak="0">
    <w:nsid w:val="27B7530F"/>
    <w:multiLevelType w:val="hybridMultilevel"/>
    <w:tmpl w:val="3E1E51A0"/>
    <w:lvl w:ilvl="0" w:tplc="04050005">
      <w:start w:val="1"/>
      <w:numFmt w:val="bullet"/>
      <w:lvlText w:val=""/>
      <w:lvlJc w:val="left"/>
      <w:pPr>
        <w:ind w:left="1222" w:hanging="360"/>
      </w:pPr>
      <w:rPr>
        <w:rFonts w:ascii="Wingdings" w:hAnsi="Wingdings"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85" w15:restartNumberingAfterBreak="0">
    <w:nsid w:val="27C61C3E"/>
    <w:multiLevelType w:val="hybridMultilevel"/>
    <w:tmpl w:val="43BE1F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27CA3836"/>
    <w:multiLevelType w:val="hybridMultilevel"/>
    <w:tmpl w:val="37BC7A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280C10F6"/>
    <w:multiLevelType w:val="hybridMultilevel"/>
    <w:tmpl w:val="CED0A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2858764E"/>
    <w:multiLevelType w:val="hybridMultilevel"/>
    <w:tmpl w:val="D598AB5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28BF6006"/>
    <w:multiLevelType w:val="hybridMultilevel"/>
    <w:tmpl w:val="3B4AE890"/>
    <w:lvl w:ilvl="0" w:tplc="04050005">
      <w:start w:val="1"/>
      <w:numFmt w:val="bullet"/>
      <w:lvlText w:val=""/>
      <w:lvlJc w:val="left"/>
      <w:pPr>
        <w:ind w:left="1222" w:hanging="360"/>
      </w:pPr>
      <w:rPr>
        <w:rFonts w:ascii="Wingdings" w:hAnsi="Wingdings" w:hint="default"/>
      </w:rPr>
    </w:lvl>
    <w:lvl w:ilvl="1" w:tplc="04050003">
      <w:start w:val="1"/>
      <w:numFmt w:val="bullet"/>
      <w:lvlText w:val="o"/>
      <w:lvlJc w:val="left"/>
      <w:pPr>
        <w:ind w:left="1942" w:hanging="360"/>
      </w:pPr>
      <w:rPr>
        <w:rFonts w:ascii="Courier New" w:hAnsi="Courier New" w:cs="Courier New" w:hint="default"/>
      </w:rPr>
    </w:lvl>
    <w:lvl w:ilvl="2" w:tplc="04050005">
      <w:start w:val="1"/>
      <w:numFmt w:val="bullet"/>
      <w:lvlText w:val=""/>
      <w:lvlJc w:val="left"/>
      <w:pPr>
        <w:ind w:left="2662" w:hanging="360"/>
      </w:pPr>
      <w:rPr>
        <w:rFonts w:ascii="Wingdings" w:hAnsi="Wingdings" w:hint="default"/>
      </w:rPr>
    </w:lvl>
    <w:lvl w:ilvl="3" w:tplc="0405000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90" w15:restartNumberingAfterBreak="0">
    <w:nsid w:val="28CB3DB2"/>
    <w:multiLevelType w:val="hybridMultilevel"/>
    <w:tmpl w:val="1C0AEA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28DE753D"/>
    <w:multiLevelType w:val="hybridMultilevel"/>
    <w:tmpl w:val="05AC0C2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2" w15:restartNumberingAfterBreak="0">
    <w:nsid w:val="28FA46C8"/>
    <w:multiLevelType w:val="hybridMultilevel"/>
    <w:tmpl w:val="CE985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290B3C94"/>
    <w:multiLevelType w:val="hybridMultilevel"/>
    <w:tmpl w:val="86C0FE6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292359B3"/>
    <w:multiLevelType w:val="hybridMultilevel"/>
    <w:tmpl w:val="FA80A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29821681"/>
    <w:multiLevelType w:val="hybridMultilevel"/>
    <w:tmpl w:val="2FD6B3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29FD0E50"/>
    <w:multiLevelType w:val="hybridMultilevel"/>
    <w:tmpl w:val="8E90B62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2A0B2881"/>
    <w:multiLevelType w:val="hybridMultilevel"/>
    <w:tmpl w:val="6C86D86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2AD26990"/>
    <w:multiLevelType w:val="hybridMultilevel"/>
    <w:tmpl w:val="2B6AE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2B150BBE"/>
    <w:multiLevelType w:val="hybridMultilevel"/>
    <w:tmpl w:val="E23A5ADE"/>
    <w:lvl w:ilvl="0" w:tplc="04050009">
      <w:start w:val="1"/>
      <w:numFmt w:val="bullet"/>
      <w:lvlText w:val=""/>
      <w:lvlJc w:val="left"/>
      <w:pPr>
        <w:ind w:left="1788" w:hanging="360"/>
      </w:pPr>
      <w:rPr>
        <w:rFonts w:ascii="Wingdings" w:hAnsi="Wingdings"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100" w15:restartNumberingAfterBreak="0">
    <w:nsid w:val="2CBA1669"/>
    <w:multiLevelType w:val="hybridMultilevel"/>
    <w:tmpl w:val="84645B4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2D5D75F5"/>
    <w:multiLevelType w:val="hybridMultilevel"/>
    <w:tmpl w:val="07DA8C4A"/>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2" w15:restartNumberingAfterBreak="0">
    <w:nsid w:val="2D6A7416"/>
    <w:multiLevelType w:val="hybridMultilevel"/>
    <w:tmpl w:val="7C24CE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2D75190F"/>
    <w:multiLevelType w:val="hybridMultilevel"/>
    <w:tmpl w:val="8306108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2D9F6223"/>
    <w:multiLevelType w:val="hybridMultilevel"/>
    <w:tmpl w:val="48A2F1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E27514B"/>
    <w:multiLevelType w:val="hybridMultilevel"/>
    <w:tmpl w:val="E57096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2ECD2146"/>
    <w:multiLevelType w:val="hybridMultilevel"/>
    <w:tmpl w:val="6C7ADD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2FAC032D"/>
    <w:multiLevelType w:val="hybridMultilevel"/>
    <w:tmpl w:val="FB0CC0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307070C5"/>
    <w:multiLevelType w:val="hybridMultilevel"/>
    <w:tmpl w:val="EE06FE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30A56D4A"/>
    <w:multiLevelType w:val="hybridMultilevel"/>
    <w:tmpl w:val="1940EE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30D21806"/>
    <w:multiLevelType w:val="hybridMultilevel"/>
    <w:tmpl w:val="60AAE7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316C2BD1"/>
    <w:multiLevelType w:val="hybridMultilevel"/>
    <w:tmpl w:val="5582C3F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31C17F03"/>
    <w:multiLevelType w:val="hybridMultilevel"/>
    <w:tmpl w:val="1D5CACCC"/>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3" w15:restartNumberingAfterBreak="0">
    <w:nsid w:val="31DB627C"/>
    <w:multiLevelType w:val="hybridMultilevel"/>
    <w:tmpl w:val="DC2C314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4" w15:restartNumberingAfterBreak="0">
    <w:nsid w:val="326D381A"/>
    <w:multiLevelType w:val="hybridMultilevel"/>
    <w:tmpl w:val="FD0C667A"/>
    <w:lvl w:ilvl="0" w:tplc="0405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33601576"/>
    <w:multiLevelType w:val="hybridMultilevel"/>
    <w:tmpl w:val="22C07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33C2645B"/>
    <w:multiLevelType w:val="hybridMultilevel"/>
    <w:tmpl w:val="6CE2949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34A73AB2"/>
    <w:multiLevelType w:val="hybridMultilevel"/>
    <w:tmpl w:val="DBC0CE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35553181"/>
    <w:multiLevelType w:val="hybridMultilevel"/>
    <w:tmpl w:val="C346DED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35C159D3"/>
    <w:multiLevelType w:val="hybridMultilevel"/>
    <w:tmpl w:val="40B84A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367B4AFD"/>
    <w:multiLevelType w:val="multilevel"/>
    <w:tmpl w:val="0C927C9C"/>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1" w15:restartNumberingAfterBreak="0">
    <w:nsid w:val="383879BB"/>
    <w:multiLevelType w:val="hybridMultilevel"/>
    <w:tmpl w:val="9654B1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38583B12"/>
    <w:multiLevelType w:val="hybridMultilevel"/>
    <w:tmpl w:val="A9FA6C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38606F7B"/>
    <w:multiLevelType w:val="hybridMultilevel"/>
    <w:tmpl w:val="7C229D94"/>
    <w:lvl w:ilvl="0" w:tplc="04050005">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124" w15:restartNumberingAfterBreak="0">
    <w:nsid w:val="38F72AB2"/>
    <w:multiLevelType w:val="hybridMultilevel"/>
    <w:tmpl w:val="513A8D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398B4245"/>
    <w:multiLevelType w:val="hybridMultilevel"/>
    <w:tmpl w:val="46A4739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9AD5F81"/>
    <w:multiLevelType w:val="hybridMultilevel"/>
    <w:tmpl w:val="A75E3DA6"/>
    <w:lvl w:ilvl="0" w:tplc="0405000B">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127" w15:restartNumberingAfterBreak="0">
    <w:nsid w:val="3A273A65"/>
    <w:multiLevelType w:val="hybridMultilevel"/>
    <w:tmpl w:val="9CC4A1B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3A2D7D1A"/>
    <w:multiLevelType w:val="hybridMultilevel"/>
    <w:tmpl w:val="37B464E8"/>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B8F1E94"/>
    <w:multiLevelType w:val="hybridMultilevel"/>
    <w:tmpl w:val="9F58A2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3BE62589"/>
    <w:multiLevelType w:val="hybridMultilevel"/>
    <w:tmpl w:val="625A8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3D454591"/>
    <w:multiLevelType w:val="hybridMultilevel"/>
    <w:tmpl w:val="1E38B2A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DDA192D"/>
    <w:multiLevelType w:val="hybridMultilevel"/>
    <w:tmpl w:val="EC0C230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3E674467"/>
    <w:multiLevelType w:val="hybridMultilevel"/>
    <w:tmpl w:val="ADCCF04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3F143078"/>
    <w:multiLevelType w:val="hybridMultilevel"/>
    <w:tmpl w:val="2E8050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3F531E36"/>
    <w:multiLevelType w:val="hybridMultilevel"/>
    <w:tmpl w:val="20A6E594"/>
    <w:lvl w:ilvl="0" w:tplc="0405000B">
      <w:start w:val="1"/>
      <w:numFmt w:val="bullet"/>
      <w:lvlText w:val=""/>
      <w:lvlJc w:val="left"/>
      <w:pPr>
        <w:ind w:left="1222" w:hanging="360"/>
      </w:pPr>
      <w:rPr>
        <w:rFonts w:ascii="Wingdings" w:hAnsi="Wingdings" w:hint="default"/>
      </w:rPr>
    </w:lvl>
    <w:lvl w:ilvl="1" w:tplc="04050003">
      <w:start w:val="1"/>
      <w:numFmt w:val="bullet"/>
      <w:lvlText w:val="o"/>
      <w:lvlJc w:val="left"/>
      <w:pPr>
        <w:ind w:left="1920" w:hanging="360"/>
      </w:pPr>
      <w:rPr>
        <w:rFonts w:ascii="Courier New" w:hAnsi="Courier New" w:cs="Courier New" w:hint="default"/>
      </w:rPr>
    </w:lvl>
    <w:lvl w:ilvl="2" w:tplc="04050005">
      <w:start w:val="1"/>
      <w:numFmt w:val="bullet"/>
      <w:lvlText w:val=""/>
      <w:lvlJc w:val="left"/>
      <w:pPr>
        <w:ind w:left="2662" w:hanging="360"/>
      </w:pPr>
      <w:rPr>
        <w:rFonts w:ascii="Wingdings" w:hAnsi="Wingdings" w:hint="default"/>
      </w:rPr>
    </w:lvl>
    <w:lvl w:ilvl="3" w:tplc="0405000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136" w15:restartNumberingAfterBreak="0">
    <w:nsid w:val="3FA61202"/>
    <w:multiLevelType w:val="hybridMultilevel"/>
    <w:tmpl w:val="1B225BE6"/>
    <w:lvl w:ilvl="0" w:tplc="04050009">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7" w15:restartNumberingAfterBreak="0">
    <w:nsid w:val="40F820A6"/>
    <w:multiLevelType w:val="hybridMultilevel"/>
    <w:tmpl w:val="70640582"/>
    <w:lvl w:ilvl="0" w:tplc="04050005">
      <w:start w:val="1"/>
      <w:numFmt w:val="bullet"/>
      <w:lvlText w:val=""/>
      <w:lvlJc w:val="left"/>
      <w:pPr>
        <w:ind w:left="2736" w:hanging="360"/>
      </w:pPr>
      <w:rPr>
        <w:rFonts w:ascii="Wingdings" w:hAnsi="Wingdings" w:hint="default"/>
      </w:rPr>
    </w:lvl>
    <w:lvl w:ilvl="1" w:tplc="04050003" w:tentative="1">
      <w:start w:val="1"/>
      <w:numFmt w:val="bullet"/>
      <w:lvlText w:val="o"/>
      <w:lvlJc w:val="left"/>
      <w:pPr>
        <w:ind w:left="3456" w:hanging="360"/>
      </w:pPr>
      <w:rPr>
        <w:rFonts w:ascii="Courier New" w:hAnsi="Courier New" w:cs="Courier New" w:hint="default"/>
      </w:rPr>
    </w:lvl>
    <w:lvl w:ilvl="2" w:tplc="04050005" w:tentative="1">
      <w:start w:val="1"/>
      <w:numFmt w:val="bullet"/>
      <w:lvlText w:val=""/>
      <w:lvlJc w:val="left"/>
      <w:pPr>
        <w:ind w:left="4176" w:hanging="360"/>
      </w:pPr>
      <w:rPr>
        <w:rFonts w:ascii="Wingdings" w:hAnsi="Wingdings" w:hint="default"/>
      </w:rPr>
    </w:lvl>
    <w:lvl w:ilvl="3" w:tplc="04050001" w:tentative="1">
      <w:start w:val="1"/>
      <w:numFmt w:val="bullet"/>
      <w:lvlText w:val=""/>
      <w:lvlJc w:val="left"/>
      <w:pPr>
        <w:ind w:left="4896" w:hanging="360"/>
      </w:pPr>
      <w:rPr>
        <w:rFonts w:ascii="Symbol" w:hAnsi="Symbol" w:hint="default"/>
      </w:rPr>
    </w:lvl>
    <w:lvl w:ilvl="4" w:tplc="04050003" w:tentative="1">
      <w:start w:val="1"/>
      <w:numFmt w:val="bullet"/>
      <w:lvlText w:val="o"/>
      <w:lvlJc w:val="left"/>
      <w:pPr>
        <w:ind w:left="5616" w:hanging="360"/>
      </w:pPr>
      <w:rPr>
        <w:rFonts w:ascii="Courier New" w:hAnsi="Courier New" w:cs="Courier New" w:hint="default"/>
      </w:rPr>
    </w:lvl>
    <w:lvl w:ilvl="5" w:tplc="04050005" w:tentative="1">
      <w:start w:val="1"/>
      <w:numFmt w:val="bullet"/>
      <w:lvlText w:val=""/>
      <w:lvlJc w:val="left"/>
      <w:pPr>
        <w:ind w:left="6336" w:hanging="360"/>
      </w:pPr>
      <w:rPr>
        <w:rFonts w:ascii="Wingdings" w:hAnsi="Wingdings" w:hint="default"/>
      </w:rPr>
    </w:lvl>
    <w:lvl w:ilvl="6" w:tplc="04050001" w:tentative="1">
      <w:start w:val="1"/>
      <w:numFmt w:val="bullet"/>
      <w:lvlText w:val=""/>
      <w:lvlJc w:val="left"/>
      <w:pPr>
        <w:ind w:left="7056" w:hanging="360"/>
      </w:pPr>
      <w:rPr>
        <w:rFonts w:ascii="Symbol" w:hAnsi="Symbol" w:hint="default"/>
      </w:rPr>
    </w:lvl>
    <w:lvl w:ilvl="7" w:tplc="04050003" w:tentative="1">
      <w:start w:val="1"/>
      <w:numFmt w:val="bullet"/>
      <w:lvlText w:val="o"/>
      <w:lvlJc w:val="left"/>
      <w:pPr>
        <w:ind w:left="7776" w:hanging="360"/>
      </w:pPr>
      <w:rPr>
        <w:rFonts w:ascii="Courier New" w:hAnsi="Courier New" w:cs="Courier New" w:hint="default"/>
      </w:rPr>
    </w:lvl>
    <w:lvl w:ilvl="8" w:tplc="04050005" w:tentative="1">
      <w:start w:val="1"/>
      <w:numFmt w:val="bullet"/>
      <w:lvlText w:val=""/>
      <w:lvlJc w:val="left"/>
      <w:pPr>
        <w:ind w:left="8496" w:hanging="360"/>
      </w:pPr>
      <w:rPr>
        <w:rFonts w:ascii="Wingdings" w:hAnsi="Wingdings" w:hint="default"/>
      </w:rPr>
    </w:lvl>
  </w:abstractNum>
  <w:abstractNum w:abstractNumId="138" w15:restartNumberingAfterBreak="0">
    <w:nsid w:val="414956B6"/>
    <w:multiLevelType w:val="hybridMultilevel"/>
    <w:tmpl w:val="B58409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41DD79B2"/>
    <w:multiLevelType w:val="hybridMultilevel"/>
    <w:tmpl w:val="D36A0CA2"/>
    <w:lvl w:ilvl="0" w:tplc="0405000B">
      <w:start w:val="1"/>
      <w:numFmt w:val="bullet"/>
      <w:lvlText w:val=""/>
      <w:lvlJc w:val="left"/>
      <w:pPr>
        <w:ind w:left="949" w:hanging="360"/>
      </w:pPr>
      <w:rPr>
        <w:rFonts w:ascii="Wingdings" w:hAnsi="Wingdings" w:hint="default"/>
      </w:rPr>
    </w:lvl>
    <w:lvl w:ilvl="1" w:tplc="04050003" w:tentative="1">
      <w:start w:val="1"/>
      <w:numFmt w:val="bullet"/>
      <w:lvlText w:val="o"/>
      <w:lvlJc w:val="left"/>
      <w:pPr>
        <w:ind w:left="1669" w:hanging="360"/>
      </w:pPr>
      <w:rPr>
        <w:rFonts w:ascii="Courier New" w:hAnsi="Courier New" w:cs="Courier New" w:hint="default"/>
      </w:rPr>
    </w:lvl>
    <w:lvl w:ilvl="2" w:tplc="04050005" w:tentative="1">
      <w:start w:val="1"/>
      <w:numFmt w:val="bullet"/>
      <w:lvlText w:val=""/>
      <w:lvlJc w:val="left"/>
      <w:pPr>
        <w:ind w:left="2389" w:hanging="360"/>
      </w:pPr>
      <w:rPr>
        <w:rFonts w:ascii="Wingdings" w:hAnsi="Wingdings" w:hint="default"/>
      </w:rPr>
    </w:lvl>
    <w:lvl w:ilvl="3" w:tplc="04050001" w:tentative="1">
      <w:start w:val="1"/>
      <w:numFmt w:val="bullet"/>
      <w:lvlText w:val=""/>
      <w:lvlJc w:val="left"/>
      <w:pPr>
        <w:ind w:left="3109" w:hanging="360"/>
      </w:pPr>
      <w:rPr>
        <w:rFonts w:ascii="Symbol" w:hAnsi="Symbol" w:hint="default"/>
      </w:rPr>
    </w:lvl>
    <w:lvl w:ilvl="4" w:tplc="04050003" w:tentative="1">
      <w:start w:val="1"/>
      <w:numFmt w:val="bullet"/>
      <w:lvlText w:val="o"/>
      <w:lvlJc w:val="left"/>
      <w:pPr>
        <w:ind w:left="3829" w:hanging="360"/>
      </w:pPr>
      <w:rPr>
        <w:rFonts w:ascii="Courier New" w:hAnsi="Courier New" w:cs="Courier New" w:hint="default"/>
      </w:rPr>
    </w:lvl>
    <w:lvl w:ilvl="5" w:tplc="04050005" w:tentative="1">
      <w:start w:val="1"/>
      <w:numFmt w:val="bullet"/>
      <w:lvlText w:val=""/>
      <w:lvlJc w:val="left"/>
      <w:pPr>
        <w:ind w:left="4549" w:hanging="360"/>
      </w:pPr>
      <w:rPr>
        <w:rFonts w:ascii="Wingdings" w:hAnsi="Wingdings" w:hint="default"/>
      </w:rPr>
    </w:lvl>
    <w:lvl w:ilvl="6" w:tplc="04050001" w:tentative="1">
      <w:start w:val="1"/>
      <w:numFmt w:val="bullet"/>
      <w:lvlText w:val=""/>
      <w:lvlJc w:val="left"/>
      <w:pPr>
        <w:ind w:left="5269" w:hanging="360"/>
      </w:pPr>
      <w:rPr>
        <w:rFonts w:ascii="Symbol" w:hAnsi="Symbol" w:hint="default"/>
      </w:rPr>
    </w:lvl>
    <w:lvl w:ilvl="7" w:tplc="04050003" w:tentative="1">
      <w:start w:val="1"/>
      <w:numFmt w:val="bullet"/>
      <w:lvlText w:val="o"/>
      <w:lvlJc w:val="left"/>
      <w:pPr>
        <w:ind w:left="5989" w:hanging="360"/>
      </w:pPr>
      <w:rPr>
        <w:rFonts w:ascii="Courier New" w:hAnsi="Courier New" w:cs="Courier New" w:hint="default"/>
      </w:rPr>
    </w:lvl>
    <w:lvl w:ilvl="8" w:tplc="04050005" w:tentative="1">
      <w:start w:val="1"/>
      <w:numFmt w:val="bullet"/>
      <w:lvlText w:val=""/>
      <w:lvlJc w:val="left"/>
      <w:pPr>
        <w:ind w:left="6709" w:hanging="360"/>
      </w:pPr>
      <w:rPr>
        <w:rFonts w:ascii="Wingdings" w:hAnsi="Wingdings" w:hint="default"/>
      </w:rPr>
    </w:lvl>
  </w:abstractNum>
  <w:abstractNum w:abstractNumId="140" w15:restartNumberingAfterBreak="0">
    <w:nsid w:val="420C0F93"/>
    <w:multiLevelType w:val="hybridMultilevel"/>
    <w:tmpl w:val="44BEA3D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27953D7"/>
    <w:multiLevelType w:val="hybridMultilevel"/>
    <w:tmpl w:val="706C5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42F03AAF"/>
    <w:multiLevelType w:val="hybridMultilevel"/>
    <w:tmpl w:val="128A88B0"/>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2F90E94"/>
    <w:multiLevelType w:val="hybridMultilevel"/>
    <w:tmpl w:val="7E46DFB8"/>
    <w:lvl w:ilvl="0" w:tplc="0405000B">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144" w15:restartNumberingAfterBreak="0">
    <w:nsid w:val="43B10D03"/>
    <w:multiLevelType w:val="hybridMultilevel"/>
    <w:tmpl w:val="D3C480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442169A8"/>
    <w:multiLevelType w:val="hybridMultilevel"/>
    <w:tmpl w:val="4A78652E"/>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6" w15:restartNumberingAfterBreak="0">
    <w:nsid w:val="44897993"/>
    <w:multiLevelType w:val="hybridMultilevel"/>
    <w:tmpl w:val="99C222E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44AD6DA0"/>
    <w:multiLevelType w:val="hybridMultilevel"/>
    <w:tmpl w:val="1E7AA276"/>
    <w:lvl w:ilvl="0" w:tplc="04050005">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148" w15:restartNumberingAfterBreak="0">
    <w:nsid w:val="4522657A"/>
    <w:multiLevelType w:val="hybridMultilevel"/>
    <w:tmpl w:val="3416A0C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45297240"/>
    <w:multiLevelType w:val="hybridMultilevel"/>
    <w:tmpl w:val="BDA89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454C24A4"/>
    <w:multiLevelType w:val="hybridMultilevel"/>
    <w:tmpl w:val="77020BE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54F178E"/>
    <w:multiLevelType w:val="hybridMultilevel"/>
    <w:tmpl w:val="8A961EB8"/>
    <w:lvl w:ilvl="0" w:tplc="04050005">
      <w:start w:val="1"/>
      <w:numFmt w:val="bullet"/>
      <w:lvlText w:val=""/>
      <w:lvlJc w:val="left"/>
      <w:pPr>
        <w:ind w:left="2136" w:hanging="360"/>
      </w:pPr>
      <w:rPr>
        <w:rFonts w:ascii="Wingdings" w:hAnsi="Wingdings"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52" w15:restartNumberingAfterBreak="0">
    <w:nsid w:val="46A73499"/>
    <w:multiLevelType w:val="hybridMultilevel"/>
    <w:tmpl w:val="345285DA"/>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3" w15:restartNumberingAfterBreak="0">
    <w:nsid w:val="48041528"/>
    <w:multiLevelType w:val="hybridMultilevel"/>
    <w:tmpl w:val="B1C8D35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481C26EA"/>
    <w:multiLevelType w:val="hybridMultilevel"/>
    <w:tmpl w:val="901ACDC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15:restartNumberingAfterBreak="0">
    <w:nsid w:val="489664FF"/>
    <w:multiLevelType w:val="hybridMultilevel"/>
    <w:tmpl w:val="BF6877C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48C32477"/>
    <w:multiLevelType w:val="hybridMultilevel"/>
    <w:tmpl w:val="691266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15:restartNumberingAfterBreak="0">
    <w:nsid w:val="4A51544F"/>
    <w:multiLevelType w:val="hybridMultilevel"/>
    <w:tmpl w:val="2CAE784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A806386"/>
    <w:multiLevelType w:val="hybridMultilevel"/>
    <w:tmpl w:val="365A9E70"/>
    <w:lvl w:ilvl="0" w:tplc="0405000D">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159" w15:restartNumberingAfterBreak="0">
    <w:nsid w:val="4AB54EA0"/>
    <w:multiLevelType w:val="hybridMultilevel"/>
    <w:tmpl w:val="43266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15:restartNumberingAfterBreak="0">
    <w:nsid w:val="4AE4448B"/>
    <w:multiLevelType w:val="hybridMultilevel"/>
    <w:tmpl w:val="5AAAA36E"/>
    <w:lvl w:ilvl="0" w:tplc="301894EA">
      <w:start w:val="1"/>
      <w:numFmt w:val="upperLetter"/>
      <w:lvlText w:val="%1)"/>
      <w:lvlJc w:val="left"/>
      <w:pPr>
        <w:ind w:left="756" w:hanging="396"/>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4AE91157"/>
    <w:multiLevelType w:val="hybridMultilevel"/>
    <w:tmpl w:val="CA409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4B193C2C"/>
    <w:multiLevelType w:val="hybridMultilevel"/>
    <w:tmpl w:val="97064B52"/>
    <w:lvl w:ilvl="0" w:tplc="0405000B">
      <w:start w:val="1"/>
      <w:numFmt w:val="bullet"/>
      <w:lvlText w:val=""/>
      <w:lvlJc w:val="left"/>
      <w:pPr>
        <w:ind w:left="1284" w:hanging="360"/>
      </w:pPr>
      <w:rPr>
        <w:rFonts w:ascii="Wingdings" w:hAnsi="Wingdings" w:hint="default"/>
      </w:rPr>
    </w:lvl>
    <w:lvl w:ilvl="1" w:tplc="04050003" w:tentative="1">
      <w:start w:val="1"/>
      <w:numFmt w:val="bullet"/>
      <w:lvlText w:val="o"/>
      <w:lvlJc w:val="left"/>
      <w:pPr>
        <w:ind w:left="2004" w:hanging="360"/>
      </w:pPr>
      <w:rPr>
        <w:rFonts w:ascii="Courier New" w:hAnsi="Courier New" w:cs="Courier New" w:hint="default"/>
      </w:rPr>
    </w:lvl>
    <w:lvl w:ilvl="2" w:tplc="04050005" w:tentative="1">
      <w:start w:val="1"/>
      <w:numFmt w:val="bullet"/>
      <w:lvlText w:val=""/>
      <w:lvlJc w:val="left"/>
      <w:pPr>
        <w:ind w:left="2724" w:hanging="360"/>
      </w:pPr>
      <w:rPr>
        <w:rFonts w:ascii="Wingdings" w:hAnsi="Wingdings" w:hint="default"/>
      </w:rPr>
    </w:lvl>
    <w:lvl w:ilvl="3" w:tplc="04050001" w:tentative="1">
      <w:start w:val="1"/>
      <w:numFmt w:val="bullet"/>
      <w:lvlText w:val=""/>
      <w:lvlJc w:val="left"/>
      <w:pPr>
        <w:ind w:left="3444" w:hanging="360"/>
      </w:pPr>
      <w:rPr>
        <w:rFonts w:ascii="Symbol" w:hAnsi="Symbol" w:hint="default"/>
      </w:rPr>
    </w:lvl>
    <w:lvl w:ilvl="4" w:tplc="04050003" w:tentative="1">
      <w:start w:val="1"/>
      <w:numFmt w:val="bullet"/>
      <w:lvlText w:val="o"/>
      <w:lvlJc w:val="left"/>
      <w:pPr>
        <w:ind w:left="4164" w:hanging="360"/>
      </w:pPr>
      <w:rPr>
        <w:rFonts w:ascii="Courier New" w:hAnsi="Courier New" w:cs="Courier New" w:hint="default"/>
      </w:rPr>
    </w:lvl>
    <w:lvl w:ilvl="5" w:tplc="04050005" w:tentative="1">
      <w:start w:val="1"/>
      <w:numFmt w:val="bullet"/>
      <w:lvlText w:val=""/>
      <w:lvlJc w:val="left"/>
      <w:pPr>
        <w:ind w:left="4884" w:hanging="360"/>
      </w:pPr>
      <w:rPr>
        <w:rFonts w:ascii="Wingdings" w:hAnsi="Wingdings" w:hint="default"/>
      </w:rPr>
    </w:lvl>
    <w:lvl w:ilvl="6" w:tplc="04050001" w:tentative="1">
      <w:start w:val="1"/>
      <w:numFmt w:val="bullet"/>
      <w:lvlText w:val=""/>
      <w:lvlJc w:val="left"/>
      <w:pPr>
        <w:ind w:left="5604" w:hanging="360"/>
      </w:pPr>
      <w:rPr>
        <w:rFonts w:ascii="Symbol" w:hAnsi="Symbol" w:hint="default"/>
      </w:rPr>
    </w:lvl>
    <w:lvl w:ilvl="7" w:tplc="04050003" w:tentative="1">
      <w:start w:val="1"/>
      <w:numFmt w:val="bullet"/>
      <w:lvlText w:val="o"/>
      <w:lvlJc w:val="left"/>
      <w:pPr>
        <w:ind w:left="6324" w:hanging="360"/>
      </w:pPr>
      <w:rPr>
        <w:rFonts w:ascii="Courier New" w:hAnsi="Courier New" w:cs="Courier New" w:hint="default"/>
      </w:rPr>
    </w:lvl>
    <w:lvl w:ilvl="8" w:tplc="04050005" w:tentative="1">
      <w:start w:val="1"/>
      <w:numFmt w:val="bullet"/>
      <w:lvlText w:val=""/>
      <w:lvlJc w:val="left"/>
      <w:pPr>
        <w:ind w:left="7044" w:hanging="360"/>
      </w:pPr>
      <w:rPr>
        <w:rFonts w:ascii="Wingdings" w:hAnsi="Wingdings" w:hint="default"/>
      </w:rPr>
    </w:lvl>
  </w:abstractNum>
  <w:abstractNum w:abstractNumId="163" w15:restartNumberingAfterBreak="0">
    <w:nsid w:val="4B303D56"/>
    <w:multiLevelType w:val="hybridMultilevel"/>
    <w:tmpl w:val="9872D39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4CB57157"/>
    <w:multiLevelType w:val="hybridMultilevel"/>
    <w:tmpl w:val="44B67D5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D6B448A"/>
    <w:multiLevelType w:val="hybridMultilevel"/>
    <w:tmpl w:val="66F4FEB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DAA3E85"/>
    <w:multiLevelType w:val="hybridMultilevel"/>
    <w:tmpl w:val="7F52F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4E0C5981"/>
    <w:multiLevelType w:val="hybridMultilevel"/>
    <w:tmpl w:val="CA1668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4E10100F"/>
    <w:multiLevelType w:val="hybridMultilevel"/>
    <w:tmpl w:val="2AA666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4EC22DEE"/>
    <w:multiLevelType w:val="hybridMultilevel"/>
    <w:tmpl w:val="AF8AC9E0"/>
    <w:lvl w:ilvl="0" w:tplc="0405000B">
      <w:start w:val="1"/>
      <w:numFmt w:val="bullet"/>
      <w:lvlText w:val=""/>
      <w:lvlJc w:val="left"/>
      <w:pPr>
        <w:ind w:left="773" w:hanging="360"/>
      </w:pPr>
      <w:rPr>
        <w:rFonts w:ascii="Wingdings" w:hAnsi="Wingdings" w:hint="default"/>
      </w:rPr>
    </w:lvl>
    <w:lvl w:ilvl="1" w:tplc="04050003" w:tentative="1">
      <w:start w:val="1"/>
      <w:numFmt w:val="bullet"/>
      <w:lvlText w:val="o"/>
      <w:lvlJc w:val="left"/>
      <w:pPr>
        <w:ind w:left="1493" w:hanging="360"/>
      </w:pPr>
      <w:rPr>
        <w:rFonts w:ascii="Courier New" w:hAnsi="Courier New" w:cs="Courier New" w:hint="default"/>
      </w:rPr>
    </w:lvl>
    <w:lvl w:ilvl="2" w:tplc="04050005" w:tentative="1">
      <w:start w:val="1"/>
      <w:numFmt w:val="bullet"/>
      <w:lvlText w:val=""/>
      <w:lvlJc w:val="left"/>
      <w:pPr>
        <w:ind w:left="2213" w:hanging="360"/>
      </w:pPr>
      <w:rPr>
        <w:rFonts w:ascii="Wingdings" w:hAnsi="Wingdings" w:hint="default"/>
      </w:rPr>
    </w:lvl>
    <w:lvl w:ilvl="3" w:tplc="04050001" w:tentative="1">
      <w:start w:val="1"/>
      <w:numFmt w:val="bullet"/>
      <w:lvlText w:val=""/>
      <w:lvlJc w:val="left"/>
      <w:pPr>
        <w:ind w:left="2933" w:hanging="360"/>
      </w:pPr>
      <w:rPr>
        <w:rFonts w:ascii="Symbol" w:hAnsi="Symbol" w:hint="default"/>
      </w:rPr>
    </w:lvl>
    <w:lvl w:ilvl="4" w:tplc="04050003" w:tentative="1">
      <w:start w:val="1"/>
      <w:numFmt w:val="bullet"/>
      <w:lvlText w:val="o"/>
      <w:lvlJc w:val="left"/>
      <w:pPr>
        <w:ind w:left="3653" w:hanging="360"/>
      </w:pPr>
      <w:rPr>
        <w:rFonts w:ascii="Courier New" w:hAnsi="Courier New" w:cs="Courier New" w:hint="default"/>
      </w:rPr>
    </w:lvl>
    <w:lvl w:ilvl="5" w:tplc="04050005" w:tentative="1">
      <w:start w:val="1"/>
      <w:numFmt w:val="bullet"/>
      <w:lvlText w:val=""/>
      <w:lvlJc w:val="left"/>
      <w:pPr>
        <w:ind w:left="4373" w:hanging="360"/>
      </w:pPr>
      <w:rPr>
        <w:rFonts w:ascii="Wingdings" w:hAnsi="Wingdings" w:hint="default"/>
      </w:rPr>
    </w:lvl>
    <w:lvl w:ilvl="6" w:tplc="04050001" w:tentative="1">
      <w:start w:val="1"/>
      <w:numFmt w:val="bullet"/>
      <w:lvlText w:val=""/>
      <w:lvlJc w:val="left"/>
      <w:pPr>
        <w:ind w:left="5093" w:hanging="360"/>
      </w:pPr>
      <w:rPr>
        <w:rFonts w:ascii="Symbol" w:hAnsi="Symbol" w:hint="default"/>
      </w:rPr>
    </w:lvl>
    <w:lvl w:ilvl="7" w:tplc="04050003" w:tentative="1">
      <w:start w:val="1"/>
      <w:numFmt w:val="bullet"/>
      <w:lvlText w:val="o"/>
      <w:lvlJc w:val="left"/>
      <w:pPr>
        <w:ind w:left="5813" w:hanging="360"/>
      </w:pPr>
      <w:rPr>
        <w:rFonts w:ascii="Courier New" w:hAnsi="Courier New" w:cs="Courier New" w:hint="default"/>
      </w:rPr>
    </w:lvl>
    <w:lvl w:ilvl="8" w:tplc="04050005" w:tentative="1">
      <w:start w:val="1"/>
      <w:numFmt w:val="bullet"/>
      <w:lvlText w:val=""/>
      <w:lvlJc w:val="left"/>
      <w:pPr>
        <w:ind w:left="6533" w:hanging="360"/>
      </w:pPr>
      <w:rPr>
        <w:rFonts w:ascii="Wingdings" w:hAnsi="Wingdings" w:hint="default"/>
      </w:rPr>
    </w:lvl>
  </w:abstractNum>
  <w:abstractNum w:abstractNumId="170" w15:restartNumberingAfterBreak="0">
    <w:nsid w:val="4F1A7072"/>
    <w:multiLevelType w:val="hybridMultilevel"/>
    <w:tmpl w:val="2238220A"/>
    <w:lvl w:ilvl="0" w:tplc="04050005">
      <w:start w:val="1"/>
      <w:numFmt w:val="bullet"/>
      <w:lvlText w:val=""/>
      <w:lvlJc w:val="left"/>
      <w:pPr>
        <w:ind w:left="1222" w:hanging="360"/>
      </w:pPr>
      <w:rPr>
        <w:rFonts w:ascii="Wingdings" w:hAnsi="Wingdings" w:hint="default"/>
      </w:rPr>
    </w:lvl>
    <w:lvl w:ilvl="1" w:tplc="04050003">
      <w:start w:val="1"/>
      <w:numFmt w:val="bullet"/>
      <w:lvlText w:val="o"/>
      <w:lvlJc w:val="left"/>
      <w:pPr>
        <w:ind w:left="1942" w:hanging="360"/>
      </w:pPr>
      <w:rPr>
        <w:rFonts w:ascii="Courier New" w:hAnsi="Courier New" w:cs="Courier New" w:hint="default"/>
      </w:rPr>
    </w:lvl>
    <w:lvl w:ilvl="2" w:tplc="04050005">
      <w:start w:val="1"/>
      <w:numFmt w:val="bullet"/>
      <w:lvlText w:val=""/>
      <w:lvlJc w:val="left"/>
      <w:pPr>
        <w:ind w:left="2662" w:hanging="360"/>
      </w:pPr>
      <w:rPr>
        <w:rFonts w:ascii="Wingdings" w:hAnsi="Wingdings" w:hint="default"/>
      </w:rPr>
    </w:lvl>
    <w:lvl w:ilvl="3" w:tplc="0405000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171" w15:restartNumberingAfterBreak="0">
    <w:nsid w:val="4F3B5510"/>
    <w:multiLevelType w:val="hybridMultilevel"/>
    <w:tmpl w:val="1BF25C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2" w15:restartNumberingAfterBreak="0">
    <w:nsid w:val="503E0F56"/>
    <w:multiLevelType w:val="hybridMultilevel"/>
    <w:tmpl w:val="34B0D63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15:restartNumberingAfterBreak="0">
    <w:nsid w:val="507F6108"/>
    <w:multiLevelType w:val="hybridMultilevel"/>
    <w:tmpl w:val="8F2642D2"/>
    <w:lvl w:ilvl="0" w:tplc="0405000B">
      <w:start w:val="1"/>
      <w:numFmt w:val="bullet"/>
      <w:lvlText w:val=""/>
      <w:lvlJc w:val="left"/>
      <w:pPr>
        <w:ind w:left="949" w:hanging="360"/>
      </w:pPr>
      <w:rPr>
        <w:rFonts w:ascii="Wingdings" w:hAnsi="Wingdings" w:hint="default"/>
      </w:rPr>
    </w:lvl>
    <w:lvl w:ilvl="1" w:tplc="04050003" w:tentative="1">
      <w:start w:val="1"/>
      <w:numFmt w:val="bullet"/>
      <w:lvlText w:val="o"/>
      <w:lvlJc w:val="left"/>
      <w:pPr>
        <w:ind w:left="1669" w:hanging="360"/>
      </w:pPr>
      <w:rPr>
        <w:rFonts w:ascii="Courier New" w:hAnsi="Courier New" w:cs="Courier New" w:hint="default"/>
      </w:rPr>
    </w:lvl>
    <w:lvl w:ilvl="2" w:tplc="04050005" w:tentative="1">
      <w:start w:val="1"/>
      <w:numFmt w:val="bullet"/>
      <w:lvlText w:val=""/>
      <w:lvlJc w:val="left"/>
      <w:pPr>
        <w:ind w:left="2389" w:hanging="360"/>
      </w:pPr>
      <w:rPr>
        <w:rFonts w:ascii="Wingdings" w:hAnsi="Wingdings" w:hint="default"/>
      </w:rPr>
    </w:lvl>
    <w:lvl w:ilvl="3" w:tplc="04050001" w:tentative="1">
      <w:start w:val="1"/>
      <w:numFmt w:val="bullet"/>
      <w:lvlText w:val=""/>
      <w:lvlJc w:val="left"/>
      <w:pPr>
        <w:ind w:left="3109" w:hanging="360"/>
      </w:pPr>
      <w:rPr>
        <w:rFonts w:ascii="Symbol" w:hAnsi="Symbol" w:hint="default"/>
      </w:rPr>
    </w:lvl>
    <w:lvl w:ilvl="4" w:tplc="04050003" w:tentative="1">
      <w:start w:val="1"/>
      <w:numFmt w:val="bullet"/>
      <w:lvlText w:val="o"/>
      <w:lvlJc w:val="left"/>
      <w:pPr>
        <w:ind w:left="3829" w:hanging="360"/>
      </w:pPr>
      <w:rPr>
        <w:rFonts w:ascii="Courier New" w:hAnsi="Courier New" w:cs="Courier New" w:hint="default"/>
      </w:rPr>
    </w:lvl>
    <w:lvl w:ilvl="5" w:tplc="04050005" w:tentative="1">
      <w:start w:val="1"/>
      <w:numFmt w:val="bullet"/>
      <w:lvlText w:val=""/>
      <w:lvlJc w:val="left"/>
      <w:pPr>
        <w:ind w:left="4549" w:hanging="360"/>
      </w:pPr>
      <w:rPr>
        <w:rFonts w:ascii="Wingdings" w:hAnsi="Wingdings" w:hint="default"/>
      </w:rPr>
    </w:lvl>
    <w:lvl w:ilvl="6" w:tplc="04050001" w:tentative="1">
      <w:start w:val="1"/>
      <w:numFmt w:val="bullet"/>
      <w:lvlText w:val=""/>
      <w:lvlJc w:val="left"/>
      <w:pPr>
        <w:ind w:left="5269" w:hanging="360"/>
      </w:pPr>
      <w:rPr>
        <w:rFonts w:ascii="Symbol" w:hAnsi="Symbol" w:hint="default"/>
      </w:rPr>
    </w:lvl>
    <w:lvl w:ilvl="7" w:tplc="04050003" w:tentative="1">
      <w:start w:val="1"/>
      <w:numFmt w:val="bullet"/>
      <w:lvlText w:val="o"/>
      <w:lvlJc w:val="left"/>
      <w:pPr>
        <w:ind w:left="5989" w:hanging="360"/>
      </w:pPr>
      <w:rPr>
        <w:rFonts w:ascii="Courier New" w:hAnsi="Courier New" w:cs="Courier New" w:hint="default"/>
      </w:rPr>
    </w:lvl>
    <w:lvl w:ilvl="8" w:tplc="04050005" w:tentative="1">
      <w:start w:val="1"/>
      <w:numFmt w:val="bullet"/>
      <w:lvlText w:val=""/>
      <w:lvlJc w:val="left"/>
      <w:pPr>
        <w:ind w:left="6709" w:hanging="360"/>
      </w:pPr>
      <w:rPr>
        <w:rFonts w:ascii="Wingdings" w:hAnsi="Wingdings" w:hint="default"/>
      </w:rPr>
    </w:lvl>
  </w:abstractNum>
  <w:abstractNum w:abstractNumId="174" w15:restartNumberingAfterBreak="0">
    <w:nsid w:val="50B446D6"/>
    <w:multiLevelType w:val="hybridMultilevel"/>
    <w:tmpl w:val="8D1018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15:restartNumberingAfterBreak="0">
    <w:nsid w:val="50EC3E49"/>
    <w:multiLevelType w:val="hybridMultilevel"/>
    <w:tmpl w:val="2C2E2CE8"/>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6" w15:restartNumberingAfterBreak="0">
    <w:nsid w:val="51F745E1"/>
    <w:multiLevelType w:val="hybridMultilevel"/>
    <w:tmpl w:val="FB2458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15:restartNumberingAfterBreak="0">
    <w:nsid w:val="529B4372"/>
    <w:multiLevelType w:val="hybridMultilevel"/>
    <w:tmpl w:val="3A1A5F2C"/>
    <w:lvl w:ilvl="0" w:tplc="0405000B">
      <w:start w:val="1"/>
      <w:numFmt w:val="bullet"/>
      <w:lvlText w:val=""/>
      <w:lvlJc w:val="left"/>
      <w:pPr>
        <w:ind w:left="949" w:hanging="360"/>
      </w:pPr>
      <w:rPr>
        <w:rFonts w:ascii="Wingdings" w:hAnsi="Wingdings" w:hint="default"/>
      </w:rPr>
    </w:lvl>
    <w:lvl w:ilvl="1" w:tplc="04050003" w:tentative="1">
      <w:start w:val="1"/>
      <w:numFmt w:val="bullet"/>
      <w:lvlText w:val="o"/>
      <w:lvlJc w:val="left"/>
      <w:pPr>
        <w:ind w:left="1669" w:hanging="360"/>
      </w:pPr>
      <w:rPr>
        <w:rFonts w:ascii="Courier New" w:hAnsi="Courier New" w:cs="Courier New" w:hint="default"/>
      </w:rPr>
    </w:lvl>
    <w:lvl w:ilvl="2" w:tplc="04050005" w:tentative="1">
      <w:start w:val="1"/>
      <w:numFmt w:val="bullet"/>
      <w:lvlText w:val=""/>
      <w:lvlJc w:val="left"/>
      <w:pPr>
        <w:ind w:left="2389" w:hanging="360"/>
      </w:pPr>
      <w:rPr>
        <w:rFonts w:ascii="Wingdings" w:hAnsi="Wingdings" w:hint="default"/>
      </w:rPr>
    </w:lvl>
    <w:lvl w:ilvl="3" w:tplc="04050001" w:tentative="1">
      <w:start w:val="1"/>
      <w:numFmt w:val="bullet"/>
      <w:lvlText w:val=""/>
      <w:lvlJc w:val="left"/>
      <w:pPr>
        <w:ind w:left="3109" w:hanging="360"/>
      </w:pPr>
      <w:rPr>
        <w:rFonts w:ascii="Symbol" w:hAnsi="Symbol" w:hint="default"/>
      </w:rPr>
    </w:lvl>
    <w:lvl w:ilvl="4" w:tplc="04050003" w:tentative="1">
      <w:start w:val="1"/>
      <w:numFmt w:val="bullet"/>
      <w:lvlText w:val="o"/>
      <w:lvlJc w:val="left"/>
      <w:pPr>
        <w:ind w:left="3829" w:hanging="360"/>
      </w:pPr>
      <w:rPr>
        <w:rFonts w:ascii="Courier New" w:hAnsi="Courier New" w:cs="Courier New" w:hint="default"/>
      </w:rPr>
    </w:lvl>
    <w:lvl w:ilvl="5" w:tplc="04050005" w:tentative="1">
      <w:start w:val="1"/>
      <w:numFmt w:val="bullet"/>
      <w:lvlText w:val=""/>
      <w:lvlJc w:val="left"/>
      <w:pPr>
        <w:ind w:left="4549" w:hanging="360"/>
      </w:pPr>
      <w:rPr>
        <w:rFonts w:ascii="Wingdings" w:hAnsi="Wingdings" w:hint="default"/>
      </w:rPr>
    </w:lvl>
    <w:lvl w:ilvl="6" w:tplc="04050001" w:tentative="1">
      <w:start w:val="1"/>
      <w:numFmt w:val="bullet"/>
      <w:lvlText w:val=""/>
      <w:lvlJc w:val="left"/>
      <w:pPr>
        <w:ind w:left="5269" w:hanging="360"/>
      </w:pPr>
      <w:rPr>
        <w:rFonts w:ascii="Symbol" w:hAnsi="Symbol" w:hint="default"/>
      </w:rPr>
    </w:lvl>
    <w:lvl w:ilvl="7" w:tplc="04050003" w:tentative="1">
      <w:start w:val="1"/>
      <w:numFmt w:val="bullet"/>
      <w:lvlText w:val="o"/>
      <w:lvlJc w:val="left"/>
      <w:pPr>
        <w:ind w:left="5989" w:hanging="360"/>
      </w:pPr>
      <w:rPr>
        <w:rFonts w:ascii="Courier New" w:hAnsi="Courier New" w:cs="Courier New" w:hint="default"/>
      </w:rPr>
    </w:lvl>
    <w:lvl w:ilvl="8" w:tplc="04050005" w:tentative="1">
      <w:start w:val="1"/>
      <w:numFmt w:val="bullet"/>
      <w:lvlText w:val=""/>
      <w:lvlJc w:val="left"/>
      <w:pPr>
        <w:ind w:left="6709" w:hanging="360"/>
      </w:pPr>
      <w:rPr>
        <w:rFonts w:ascii="Wingdings" w:hAnsi="Wingdings" w:hint="default"/>
      </w:rPr>
    </w:lvl>
  </w:abstractNum>
  <w:abstractNum w:abstractNumId="178" w15:restartNumberingAfterBreak="0">
    <w:nsid w:val="52D87CCE"/>
    <w:multiLevelType w:val="hybridMultilevel"/>
    <w:tmpl w:val="7A069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9" w15:restartNumberingAfterBreak="0">
    <w:nsid w:val="52E143B0"/>
    <w:multiLevelType w:val="hybridMultilevel"/>
    <w:tmpl w:val="DA521F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52F55AC1"/>
    <w:multiLevelType w:val="hybridMultilevel"/>
    <w:tmpl w:val="AA68DC8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52FD7101"/>
    <w:multiLevelType w:val="hybridMultilevel"/>
    <w:tmpl w:val="03CE487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15:restartNumberingAfterBreak="0">
    <w:nsid w:val="539538D6"/>
    <w:multiLevelType w:val="hybridMultilevel"/>
    <w:tmpl w:val="3AF8C6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53E9690A"/>
    <w:multiLevelType w:val="hybridMultilevel"/>
    <w:tmpl w:val="DBC22C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15:restartNumberingAfterBreak="0">
    <w:nsid w:val="54A62583"/>
    <w:multiLevelType w:val="hybridMultilevel"/>
    <w:tmpl w:val="B25A96D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550D0EC3"/>
    <w:multiLevelType w:val="hybridMultilevel"/>
    <w:tmpl w:val="037058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552F363B"/>
    <w:multiLevelType w:val="hybridMultilevel"/>
    <w:tmpl w:val="A4C83D5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55654376"/>
    <w:multiLevelType w:val="hybridMultilevel"/>
    <w:tmpl w:val="AC604D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57187560"/>
    <w:multiLevelType w:val="hybridMultilevel"/>
    <w:tmpl w:val="63AC4E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15:restartNumberingAfterBreak="0">
    <w:nsid w:val="58CF47BD"/>
    <w:multiLevelType w:val="hybridMultilevel"/>
    <w:tmpl w:val="BC3016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15:restartNumberingAfterBreak="0">
    <w:nsid w:val="59820AFE"/>
    <w:multiLevelType w:val="hybridMultilevel"/>
    <w:tmpl w:val="A7AC17E2"/>
    <w:lvl w:ilvl="0" w:tplc="0405000B">
      <w:start w:val="1"/>
      <w:numFmt w:val="bullet"/>
      <w:lvlText w:val=""/>
      <w:lvlJc w:val="left"/>
      <w:pPr>
        <w:ind w:left="1533" w:hanging="360"/>
      </w:pPr>
      <w:rPr>
        <w:rFonts w:ascii="Wingdings" w:hAnsi="Wingdings" w:hint="default"/>
      </w:rPr>
    </w:lvl>
    <w:lvl w:ilvl="1" w:tplc="04050003" w:tentative="1">
      <w:start w:val="1"/>
      <w:numFmt w:val="bullet"/>
      <w:lvlText w:val="o"/>
      <w:lvlJc w:val="left"/>
      <w:pPr>
        <w:ind w:left="2253" w:hanging="360"/>
      </w:pPr>
      <w:rPr>
        <w:rFonts w:ascii="Courier New" w:hAnsi="Courier New" w:cs="Courier New" w:hint="default"/>
      </w:rPr>
    </w:lvl>
    <w:lvl w:ilvl="2" w:tplc="04050005" w:tentative="1">
      <w:start w:val="1"/>
      <w:numFmt w:val="bullet"/>
      <w:lvlText w:val=""/>
      <w:lvlJc w:val="left"/>
      <w:pPr>
        <w:ind w:left="2973" w:hanging="360"/>
      </w:pPr>
      <w:rPr>
        <w:rFonts w:ascii="Wingdings" w:hAnsi="Wingdings" w:hint="default"/>
      </w:rPr>
    </w:lvl>
    <w:lvl w:ilvl="3" w:tplc="04050001" w:tentative="1">
      <w:start w:val="1"/>
      <w:numFmt w:val="bullet"/>
      <w:lvlText w:val=""/>
      <w:lvlJc w:val="left"/>
      <w:pPr>
        <w:ind w:left="3693" w:hanging="360"/>
      </w:pPr>
      <w:rPr>
        <w:rFonts w:ascii="Symbol" w:hAnsi="Symbol" w:hint="default"/>
      </w:rPr>
    </w:lvl>
    <w:lvl w:ilvl="4" w:tplc="04050003" w:tentative="1">
      <w:start w:val="1"/>
      <w:numFmt w:val="bullet"/>
      <w:lvlText w:val="o"/>
      <w:lvlJc w:val="left"/>
      <w:pPr>
        <w:ind w:left="4413" w:hanging="360"/>
      </w:pPr>
      <w:rPr>
        <w:rFonts w:ascii="Courier New" w:hAnsi="Courier New" w:cs="Courier New" w:hint="default"/>
      </w:rPr>
    </w:lvl>
    <w:lvl w:ilvl="5" w:tplc="04050005" w:tentative="1">
      <w:start w:val="1"/>
      <w:numFmt w:val="bullet"/>
      <w:lvlText w:val=""/>
      <w:lvlJc w:val="left"/>
      <w:pPr>
        <w:ind w:left="5133" w:hanging="360"/>
      </w:pPr>
      <w:rPr>
        <w:rFonts w:ascii="Wingdings" w:hAnsi="Wingdings" w:hint="default"/>
      </w:rPr>
    </w:lvl>
    <w:lvl w:ilvl="6" w:tplc="04050001" w:tentative="1">
      <w:start w:val="1"/>
      <w:numFmt w:val="bullet"/>
      <w:lvlText w:val=""/>
      <w:lvlJc w:val="left"/>
      <w:pPr>
        <w:ind w:left="5853" w:hanging="360"/>
      </w:pPr>
      <w:rPr>
        <w:rFonts w:ascii="Symbol" w:hAnsi="Symbol" w:hint="default"/>
      </w:rPr>
    </w:lvl>
    <w:lvl w:ilvl="7" w:tplc="04050003" w:tentative="1">
      <w:start w:val="1"/>
      <w:numFmt w:val="bullet"/>
      <w:lvlText w:val="o"/>
      <w:lvlJc w:val="left"/>
      <w:pPr>
        <w:ind w:left="6573" w:hanging="360"/>
      </w:pPr>
      <w:rPr>
        <w:rFonts w:ascii="Courier New" w:hAnsi="Courier New" w:cs="Courier New" w:hint="default"/>
      </w:rPr>
    </w:lvl>
    <w:lvl w:ilvl="8" w:tplc="04050005" w:tentative="1">
      <w:start w:val="1"/>
      <w:numFmt w:val="bullet"/>
      <w:lvlText w:val=""/>
      <w:lvlJc w:val="left"/>
      <w:pPr>
        <w:ind w:left="7293" w:hanging="360"/>
      </w:pPr>
      <w:rPr>
        <w:rFonts w:ascii="Wingdings" w:hAnsi="Wingdings" w:hint="default"/>
      </w:rPr>
    </w:lvl>
  </w:abstractNum>
  <w:abstractNum w:abstractNumId="191" w15:restartNumberingAfterBreak="0">
    <w:nsid w:val="59DE7419"/>
    <w:multiLevelType w:val="multilevel"/>
    <w:tmpl w:val="65FC07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2" w15:restartNumberingAfterBreak="0">
    <w:nsid w:val="5C015D48"/>
    <w:multiLevelType w:val="hybridMultilevel"/>
    <w:tmpl w:val="B362346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5C823EA1"/>
    <w:multiLevelType w:val="hybridMultilevel"/>
    <w:tmpl w:val="60AE77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5CF03F9D"/>
    <w:multiLevelType w:val="hybridMultilevel"/>
    <w:tmpl w:val="75165F2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CFE3D40"/>
    <w:multiLevelType w:val="hybridMultilevel"/>
    <w:tmpl w:val="19F2C9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5DD7442D"/>
    <w:multiLevelType w:val="hybridMultilevel"/>
    <w:tmpl w:val="E214B5C6"/>
    <w:lvl w:ilvl="0" w:tplc="0405000B">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197" w15:restartNumberingAfterBreak="0">
    <w:nsid w:val="5EB50795"/>
    <w:multiLevelType w:val="hybridMultilevel"/>
    <w:tmpl w:val="A7E697A8"/>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8" w15:restartNumberingAfterBreak="0">
    <w:nsid w:val="5EE41C2C"/>
    <w:multiLevelType w:val="hybridMultilevel"/>
    <w:tmpl w:val="1472D798"/>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9" w15:restartNumberingAfterBreak="0">
    <w:nsid w:val="5EE65FA2"/>
    <w:multiLevelType w:val="hybridMultilevel"/>
    <w:tmpl w:val="0F2AFE96"/>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FDD5AF9"/>
    <w:multiLevelType w:val="hybridMultilevel"/>
    <w:tmpl w:val="972630E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5FE64C3C"/>
    <w:multiLevelType w:val="hybridMultilevel"/>
    <w:tmpl w:val="E1F052E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FF32860"/>
    <w:multiLevelType w:val="hybridMultilevel"/>
    <w:tmpl w:val="2FAC5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3" w15:restartNumberingAfterBreak="0">
    <w:nsid w:val="608E5FCF"/>
    <w:multiLevelType w:val="hybridMultilevel"/>
    <w:tmpl w:val="BFD4DC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60B30A84"/>
    <w:multiLevelType w:val="hybridMultilevel"/>
    <w:tmpl w:val="7F14909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0FC0073"/>
    <w:multiLevelType w:val="hybridMultilevel"/>
    <w:tmpl w:val="B9B005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61EC6248"/>
    <w:multiLevelType w:val="hybridMultilevel"/>
    <w:tmpl w:val="42F648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7" w15:restartNumberingAfterBreak="0">
    <w:nsid w:val="623E3C91"/>
    <w:multiLevelType w:val="hybridMultilevel"/>
    <w:tmpl w:val="90BC29F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8" w15:restartNumberingAfterBreak="0">
    <w:nsid w:val="624E179B"/>
    <w:multiLevelType w:val="hybridMultilevel"/>
    <w:tmpl w:val="7A5E08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15:restartNumberingAfterBreak="0">
    <w:nsid w:val="62E41510"/>
    <w:multiLevelType w:val="hybridMultilevel"/>
    <w:tmpl w:val="5E880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0" w15:restartNumberingAfterBreak="0">
    <w:nsid w:val="63172661"/>
    <w:multiLevelType w:val="hybridMultilevel"/>
    <w:tmpl w:val="42E6FEB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1" w15:restartNumberingAfterBreak="0">
    <w:nsid w:val="636E3B30"/>
    <w:multiLevelType w:val="hybridMultilevel"/>
    <w:tmpl w:val="ADEE2534"/>
    <w:lvl w:ilvl="0" w:tplc="0405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2" w15:restartNumberingAfterBreak="0">
    <w:nsid w:val="64C22146"/>
    <w:multiLevelType w:val="hybridMultilevel"/>
    <w:tmpl w:val="1C8806F8"/>
    <w:lvl w:ilvl="0" w:tplc="04050009">
      <w:start w:val="1"/>
      <w:numFmt w:val="bullet"/>
      <w:lvlText w:val=""/>
      <w:lvlJc w:val="left"/>
      <w:pPr>
        <w:ind w:left="927" w:hanging="360"/>
      </w:pPr>
      <w:rPr>
        <w:rFonts w:ascii="Wingdings" w:hAnsi="Wingdings" w:hint="default"/>
      </w:rPr>
    </w:lvl>
    <w:lvl w:ilvl="1" w:tplc="04050003" w:tentative="1">
      <w:start w:val="1"/>
      <w:numFmt w:val="bullet"/>
      <w:lvlText w:val="o"/>
      <w:lvlJc w:val="left"/>
      <w:pPr>
        <w:ind w:left="1608" w:hanging="360"/>
      </w:pPr>
      <w:rPr>
        <w:rFonts w:ascii="Courier New" w:hAnsi="Courier New" w:cs="Courier New" w:hint="default"/>
      </w:rPr>
    </w:lvl>
    <w:lvl w:ilvl="2" w:tplc="04050005" w:tentative="1">
      <w:start w:val="1"/>
      <w:numFmt w:val="bullet"/>
      <w:lvlText w:val=""/>
      <w:lvlJc w:val="left"/>
      <w:pPr>
        <w:ind w:left="2328" w:hanging="360"/>
      </w:pPr>
      <w:rPr>
        <w:rFonts w:ascii="Wingdings" w:hAnsi="Wingdings" w:hint="default"/>
      </w:rPr>
    </w:lvl>
    <w:lvl w:ilvl="3" w:tplc="04050001" w:tentative="1">
      <w:start w:val="1"/>
      <w:numFmt w:val="bullet"/>
      <w:lvlText w:val=""/>
      <w:lvlJc w:val="left"/>
      <w:pPr>
        <w:ind w:left="3048" w:hanging="360"/>
      </w:pPr>
      <w:rPr>
        <w:rFonts w:ascii="Symbol" w:hAnsi="Symbol" w:hint="default"/>
      </w:rPr>
    </w:lvl>
    <w:lvl w:ilvl="4" w:tplc="04050003" w:tentative="1">
      <w:start w:val="1"/>
      <w:numFmt w:val="bullet"/>
      <w:lvlText w:val="o"/>
      <w:lvlJc w:val="left"/>
      <w:pPr>
        <w:ind w:left="3768" w:hanging="360"/>
      </w:pPr>
      <w:rPr>
        <w:rFonts w:ascii="Courier New" w:hAnsi="Courier New" w:cs="Courier New" w:hint="default"/>
      </w:rPr>
    </w:lvl>
    <w:lvl w:ilvl="5" w:tplc="04050005" w:tentative="1">
      <w:start w:val="1"/>
      <w:numFmt w:val="bullet"/>
      <w:lvlText w:val=""/>
      <w:lvlJc w:val="left"/>
      <w:pPr>
        <w:ind w:left="4488" w:hanging="360"/>
      </w:pPr>
      <w:rPr>
        <w:rFonts w:ascii="Wingdings" w:hAnsi="Wingdings" w:hint="default"/>
      </w:rPr>
    </w:lvl>
    <w:lvl w:ilvl="6" w:tplc="04050001" w:tentative="1">
      <w:start w:val="1"/>
      <w:numFmt w:val="bullet"/>
      <w:lvlText w:val=""/>
      <w:lvlJc w:val="left"/>
      <w:pPr>
        <w:ind w:left="5208" w:hanging="360"/>
      </w:pPr>
      <w:rPr>
        <w:rFonts w:ascii="Symbol" w:hAnsi="Symbol" w:hint="default"/>
      </w:rPr>
    </w:lvl>
    <w:lvl w:ilvl="7" w:tplc="04050003" w:tentative="1">
      <w:start w:val="1"/>
      <w:numFmt w:val="bullet"/>
      <w:lvlText w:val="o"/>
      <w:lvlJc w:val="left"/>
      <w:pPr>
        <w:ind w:left="5928" w:hanging="360"/>
      </w:pPr>
      <w:rPr>
        <w:rFonts w:ascii="Courier New" w:hAnsi="Courier New" w:cs="Courier New" w:hint="default"/>
      </w:rPr>
    </w:lvl>
    <w:lvl w:ilvl="8" w:tplc="04050005" w:tentative="1">
      <w:start w:val="1"/>
      <w:numFmt w:val="bullet"/>
      <w:lvlText w:val=""/>
      <w:lvlJc w:val="left"/>
      <w:pPr>
        <w:ind w:left="6648" w:hanging="360"/>
      </w:pPr>
      <w:rPr>
        <w:rFonts w:ascii="Wingdings" w:hAnsi="Wingdings" w:hint="default"/>
      </w:rPr>
    </w:lvl>
  </w:abstractNum>
  <w:abstractNum w:abstractNumId="213" w15:restartNumberingAfterBreak="0">
    <w:nsid w:val="652458F4"/>
    <w:multiLevelType w:val="hybridMultilevel"/>
    <w:tmpl w:val="96A6F8B4"/>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14" w15:restartNumberingAfterBreak="0">
    <w:nsid w:val="6537295D"/>
    <w:multiLevelType w:val="hybridMultilevel"/>
    <w:tmpl w:val="FB72EF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15:restartNumberingAfterBreak="0">
    <w:nsid w:val="667024B7"/>
    <w:multiLevelType w:val="hybridMultilevel"/>
    <w:tmpl w:val="96BACB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15:restartNumberingAfterBreak="0">
    <w:nsid w:val="66EB1086"/>
    <w:multiLevelType w:val="hybridMultilevel"/>
    <w:tmpl w:val="1BC009C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7" w15:restartNumberingAfterBreak="0">
    <w:nsid w:val="67283202"/>
    <w:multiLevelType w:val="hybridMultilevel"/>
    <w:tmpl w:val="620828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8" w15:restartNumberingAfterBreak="0">
    <w:nsid w:val="67707FA7"/>
    <w:multiLevelType w:val="hybridMultilevel"/>
    <w:tmpl w:val="E35867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15:restartNumberingAfterBreak="0">
    <w:nsid w:val="67B2562E"/>
    <w:multiLevelType w:val="hybridMultilevel"/>
    <w:tmpl w:val="E1B6C65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0" w15:restartNumberingAfterBreak="0">
    <w:nsid w:val="68181FAE"/>
    <w:multiLevelType w:val="hybridMultilevel"/>
    <w:tmpl w:val="F07EC67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1" w15:restartNumberingAfterBreak="0">
    <w:nsid w:val="68235199"/>
    <w:multiLevelType w:val="hybridMultilevel"/>
    <w:tmpl w:val="3B9066EA"/>
    <w:lvl w:ilvl="0" w:tplc="04050005">
      <w:start w:val="1"/>
      <w:numFmt w:val="bullet"/>
      <w:lvlText w:val=""/>
      <w:lvlJc w:val="left"/>
      <w:pPr>
        <w:ind w:left="1427" w:hanging="360"/>
      </w:pPr>
      <w:rPr>
        <w:rFonts w:ascii="Wingdings" w:hAnsi="Wingdings"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222" w15:restartNumberingAfterBreak="0">
    <w:nsid w:val="68293C72"/>
    <w:multiLevelType w:val="hybridMultilevel"/>
    <w:tmpl w:val="329E38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3" w15:restartNumberingAfterBreak="0">
    <w:nsid w:val="69AC4853"/>
    <w:multiLevelType w:val="multilevel"/>
    <w:tmpl w:val="437C7B22"/>
    <w:lvl w:ilvl="0">
      <w:start w:val="1"/>
      <w:numFmt w:val="decimal"/>
      <w:lvlText w:val="%1."/>
      <w:lvlJc w:val="left"/>
      <w:pPr>
        <w:ind w:left="720" w:hanging="360"/>
      </w:pPr>
      <w:rPr>
        <w:rFonts w:hint="default"/>
      </w:rPr>
    </w:lvl>
    <w:lvl w:ilvl="1">
      <w:start w:val="2"/>
      <w:numFmt w:val="decimal"/>
      <w:isLgl/>
      <w:lvlText w:val="%1.%2."/>
      <w:lvlJc w:val="left"/>
      <w:pPr>
        <w:ind w:left="2847" w:hanging="720"/>
      </w:pPr>
      <w:rPr>
        <w:rFonts w:hint="default"/>
      </w:rPr>
    </w:lvl>
    <w:lvl w:ilvl="2">
      <w:start w:val="1"/>
      <w:numFmt w:val="decimal"/>
      <w:isLgl/>
      <w:lvlText w:val="%1.%2.%3."/>
      <w:lvlJc w:val="left"/>
      <w:pPr>
        <w:ind w:left="420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8040" w:hanging="1440"/>
      </w:pPr>
      <w:rPr>
        <w:rFonts w:hint="default"/>
      </w:rPr>
    </w:lvl>
    <w:lvl w:ilvl="5">
      <w:start w:val="1"/>
      <w:numFmt w:val="decimal"/>
      <w:isLgl/>
      <w:lvlText w:val="%1.%2.%3.%4.%5.%6."/>
      <w:lvlJc w:val="left"/>
      <w:pPr>
        <w:ind w:left="9600" w:hanging="1440"/>
      </w:pPr>
      <w:rPr>
        <w:rFonts w:hint="default"/>
      </w:rPr>
    </w:lvl>
    <w:lvl w:ilvl="6">
      <w:start w:val="1"/>
      <w:numFmt w:val="decimal"/>
      <w:isLgl/>
      <w:lvlText w:val="%1.%2.%3.%4.%5.%6.%7."/>
      <w:lvlJc w:val="left"/>
      <w:pPr>
        <w:ind w:left="11520" w:hanging="1800"/>
      </w:pPr>
      <w:rPr>
        <w:rFonts w:hint="default"/>
      </w:rPr>
    </w:lvl>
    <w:lvl w:ilvl="7">
      <w:start w:val="1"/>
      <w:numFmt w:val="decimal"/>
      <w:isLgl/>
      <w:lvlText w:val="%1.%2.%3.%4.%5.%6.%7.%8."/>
      <w:lvlJc w:val="left"/>
      <w:pPr>
        <w:ind w:left="13440" w:hanging="2160"/>
      </w:pPr>
      <w:rPr>
        <w:rFonts w:hint="default"/>
      </w:rPr>
    </w:lvl>
    <w:lvl w:ilvl="8">
      <w:start w:val="1"/>
      <w:numFmt w:val="decimal"/>
      <w:isLgl/>
      <w:lvlText w:val="%1.%2.%3.%4.%5.%6.%7.%8.%9."/>
      <w:lvlJc w:val="left"/>
      <w:pPr>
        <w:ind w:left="15360" w:hanging="2520"/>
      </w:pPr>
      <w:rPr>
        <w:rFonts w:hint="default"/>
      </w:rPr>
    </w:lvl>
  </w:abstractNum>
  <w:abstractNum w:abstractNumId="224" w15:restartNumberingAfterBreak="0">
    <w:nsid w:val="6A2721F7"/>
    <w:multiLevelType w:val="hybridMultilevel"/>
    <w:tmpl w:val="943425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15:restartNumberingAfterBreak="0">
    <w:nsid w:val="6A3A05C2"/>
    <w:multiLevelType w:val="hybridMultilevel"/>
    <w:tmpl w:val="48262EB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AA20B94"/>
    <w:multiLevelType w:val="hybridMultilevel"/>
    <w:tmpl w:val="A724AF72"/>
    <w:lvl w:ilvl="0" w:tplc="530E9732">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7" w15:restartNumberingAfterBreak="0">
    <w:nsid w:val="6ADE0ACC"/>
    <w:multiLevelType w:val="hybridMultilevel"/>
    <w:tmpl w:val="BBB8FB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15:restartNumberingAfterBreak="0">
    <w:nsid w:val="6B7F3F20"/>
    <w:multiLevelType w:val="hybridMultilevel"/>
    <w:tmpl w:val="F11A2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6BFB3C89"/>
    <w:multiLevelType w:val="hybridMultilevel"/>
    <w:tmpl w:val="58960B1A"/>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0" w15:restartNumberingAfterBreak="0">
    <w:nsid w:val="6C0710D6"/>
    <w:multiLevelType w:val="multilevel"/>
    <w:tmpl w:val="1E38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C1110CD"/>
    <w:multiLevelType w:val="hybridMultilevel"/>
    <w:tmpl w:val="2152AF5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15:restartNumberingAfterBreak="0">
    <w:nsid w:val="6C2215C8"/>
    <w:multiLevelType w:val="hybridMultilevel"/>
    <w:tmpl w:val="BE2AD8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15:restartNumberingAfterBreak="0">
    <w:nsid w:val="6C484819"/>
    <w:multiLevelType w:val="hybridMultilevel"/>
    <w:tmpl w:val="626404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4" w15:restartNumberingAfterBreak="0">
    <w:nsid w:val="6C624541"/>
    <w:multiLevelType w:val="hybridMultilevel"/>
    <w:tmpl w:val="0AD4B52E"/>
    <w:lvl w:ilvl="0" w:tplc="0405000B">
      <w:start w:val="1"/>
      <w:numFmt w:val="bullet"/>
      <w:lvlText w:val=""/>
      <w:lvlJc w:val="left"/>
      <w:pPr>
        <w:ind w:left="949" w:hanging="360"/>
      </w:pPr>
      <w:rPr>
        <w:rFonts w:ascii="Wingdings" w:hAnsi="Wingdings" w:hint="default"/>
      </w:rPr>
    </w:lvl>
    <w:lvl w:ilvl="1" w:tplc="04050003" w:tentative="1">
      <w:start w:val="1"/>
      <w:numFmt w:val="bullet"/>
      <w:lvlText w:val="o"/>
      <w:lvlJc w:val="left"/>
      <w:pPr>
        <w:ind w:left="1669" w:hanging="360"/>
      </w:pPr>
      <w:rPr>
        <w:rFonts w:ascii="Courier New" w:hAnsi="Courier New" w:cs="Courier New" w:hint="default"/>
      </w:rPr>
    </w:lvl>
    <w:lvl w:ilvl="2" w:tplc="04050005" w:tentative="1">
      <w:start w:val="1"/>
      <w:numFmt w:val="bullet"/>
      <w:lvlText w:val=""/>
      <w:lvlJc w:val="left"/>
      <w:pPr>
        <w:ind w:left="2389" w:hanging="360"/>
      </w:pPr>
      <w:rPr>
        <w:rFonts w:ascii="Wingdings" w:hAnsi="Wingdings" w:hint="default"/>
      </w:rPr>
    </w:lvl>
    <w:lvl w:ilvl="3" w:tplc="04050001" w:tentative="1">
      <w:start w:val="1"/>
      <w:numFmt w:val="bullet"/>
      <w:lvlText w:val=""/>
      <w:lvlJc w:val="left"/>
      <w:pPr>
        <w:ind w:left="3109" w:hanging="360"/>
      </w:pPr>
      <w:rPr>
        <w:rFonts w:ascii="Symbol" w:hAnsi="Symbol" w:hint="default"/>
      </w:rPr>
    </w:lvl>
    <w:lvl w:ilvl="4" w:tplc="04050003" w:tentative="1">
      <w:start w:val="1"/>
      <w:numFmt w:val="bullet"/>
      <w:lvlText w:val="o"/>
      <w:lvlJc w:val="left"/>
      <w:pPr>
        <w:ind w:left="3829" w:hanging="360"/>
      </w:pPr>
      <w:rPr>
        <w:rFonts w:ascii="Courier New" w:hAnsi="Courier New" w:cs="Courier New" w:hint="default"/>
      </w:rPr>
    </w:lvl>
    <w:lvl w:ilvl="5" w:tplc="04050005" w:tentative="1">
      <w:start w:val="1"/>
      <w:numFmt w:val="bullet"/>
      <w:lvlText w:val=""/>
      <w:lvlJc w:val="left"/>
      <w:pPr>
        <w:ind w:left="4549" w:hanging="360"/>
      </w:pPr>
      <w:rPr>
        <w:rFonts w:ascii="Wingdings" w:hAnsi="Wingdings" w:hint="default"/>
      </w:rPr>
    </w:lvl>
    <w:lvl w:ilvl="6" w:tplc="04050001" w:tentative="1">
      <w:start w:val="1"/>
      <w:numFmt w:val="bullet"/>
      <w:lvlText w:val=""/>
      <w:lvlJc w:val="left"/>
      <w:pPr>
        <w:ind w:left="5269" w:hanging="360"/>
      </w:pPr>
      <w:rPr>
        <w:rFonts w:ascii="Symbol" w:hAnsi="Symbol" w:hint="default"/>
      </w:rPr>
    </w:lvl>
    <w:lvl w:ilvl="7" w:tplc="04050003" w:tentative="1">
      <w:start w:val="1"/>
      <w:numFmt w:val="bullet"/>
      <w:lvlText w:val="o"/>
      <w:lvlJc w:val="left"/>
      <w:pPr>
        <w:ind w:left="5989" w:hanging="360"/>
      </w:pPr>
      <w:rPr>
        <w:rFonts w:ascii="Courier New" w:hAnsi="Courier New" w:cs="Courier New" w:hint="default"/>
      </w:rPr>
    </w:lvl>
    <w:lvl w:ilvl="8" w:tplc="04050005" w:tentative="1">
      <w:start w:val="1"/>
      <w:numFmt w:val="bullet"/>
      <w:lvlText w:val=""/>
      <w:lvlJc w:val="left"/>
      <w:pPr>
        <w:ind w:left="6709" w:hanging="360"/>
      </w:pPr>
      <w:rPr>
        <w:rFonts w:ascii="Wingdings" w:hAnsi="Wingdings" w:hint="default"/>
      </w:rPr>
    </w:lvl>
  </w:abstractNum>
  <w:abstractNum w:abstractNumId="235" w15:restartNumberingAfterBreak="0">
    <w:nsid w:val="6CA9683D"/>
    <w:multiLevelType w:val="hybridMultilevel"/>
    <w:tmpl w:val="54D4E010"/>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6" w15:restartNumberingAfterBreak="0">
    <w:nsid w:val="6E61405D"/>
    <w:multiLevelType w:val="multilevel"/>
    <w:tmpl w:val="D4EE4894"/>
    <w:lvl w:ilvl="0">
      <w:start w:val="4"/>
      <w:numFmt w:val="decimal"/>
      <w:lvlText w:val="%1."/>
      <w:lvlJc w:val="left"/>
      <w:pPr>
        <w:ind w:left="528" w:hanging="528"/>
      </w:pPr>
      <w:rPr>
        <w:rFonts w:hint="default"/>
      </w:rPr>
    </w:lvl>
    <w:lvl w:ilvl="1">
      <w:start w:val="4"/>
      <w:numFmt w:val="decimal"/>
      <w:lvlText w:val="%1.%2."/>
      <w:lvlJc w:val="left"/>
      <w:pPr>
        <w:ind w:left="1080" w:hanging="720"/>
      </w:pPr>
      <w:rPr>
        <w:rFonts w:hint="default"/>
        <w:sz w:val="32"/>
        <w:szCs w:val="32"/>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37" w15:restartNumberingAfterBreak="0">
    <w:nsid w:val="6E963216"/>
    <w:multiLevelType w:val="hybridMultilevel"/>
    <w:tmpl w:val="7862B93C"/>
    <w:lvl w:ilvl="0" w:tplc="04050005">
      <w:start w:val="1"/>
      <w:numFmt w:val="bullet"/>
      <w:lvlText w:val=""/>
      <w:lvlJc w:val="left"/>
      <w:pPr>
        <w:ind w:left="2544" w:hanging="360"/>
      </w:pPr>
      <w:rPr>
        <w:rFonts w:ascii="Wingdings" w:hAnsi="Wingdings" w:hint="default"/>
      </w:rPr>
    </w:lvl>
    <w:lvl w:ilvl="1" w:tplc="04050003" w:tentative="1">
      <w:start w:val="1"/>
      <w:numFmt w:val="bullet"/>
      <w:lvlText w:val="o"/>
      <w:lvlJc w:val="left"/>
      <w:pPr>
        <w:ind w:left="3264" w:hanging="360"/>
      </w:pPr>
      <w:rPr>
        <w:rFonts w:ascii="Courier New" w:hAnsi="Courier New" w:cs="Courier New" w:hint="default"/>
      </w:rPr>
    </w:lvl>
    <w:lvl w:ilvl="2" w:tplc="04050005" w:tentative="1">
      <w:start w:val="1"/>
      <w:numFmt w:val="bullet"/>
      <w:lvlText w:val=""/>
      <w:lvlJc w:val="left"/>
      <w:pPr>
        <w:ind w:left="3984" w:hanging="360"/>
      </w:pPr>
      <w:rPr>
        <w:rFonts w:ascii="Wingdings" w:hAnsi="Wingdings" w:hint="default"/>
      </w:rPr>
    </w:lvl>
    <w:lvl w:ilvl="3" w:tplc="04050001" w:tentative="1">
      <w:start w:val="1"/>
      <w:numFmt w:val="bullet"/>
      <w:lvlText w:val=""/>
      <w:lvlJc w:val="left"/>
      <w:pPr>
        <w:ind w:left="4704" w:hanging="360"/>
      </w:pPr>
      <w:rPr>
        <w:rFonts w:ascii="Symbol" w:hAnsi="Symbol" w:hint="default"/>
      </w:rPr>
    </w:lvl>
    <w:lvl w:ilvl="4" w:tplc="04050003" w:tentative="1">
      <w:start w:val="1"/>
      <w:numFmt w:val="bullet"/>
      <w:lvlText w:val="o"/>
      <w:lvlJc w:val="left"/>
      <w:pPr>
        <w:ind w:left="5424" w:hanging="360"/>
      </w:pPr>
      <w:rPr>
        <w:rFonts w:ascii="Courier New" w:hAnsi="Courier New" w:cs="Courier New" w:hint="default"/>
      </w:rPr>
    </w:lvl>
    <w:lvl w:ilvl="5" w:tplc="04050005" w:tentative="1">
      <w:start w:val="1"/>
      <w:numFmt w:val="bullet"/>
      <w:lvlText w:val=""/>
      <w:lvlJc w:val="left"/>
      <w:pPr>
        <w:ind w:left="6144" w:hanging="360"/>
      </w:pPr>
      <w:rPr>
        <w:rFonts w:ascii="Wingdings" w:hAnsi="Wingdings" w:hint="default"/>
      </w:rPr>
    </w:lvl>
    <w:lvl w:ilvl="6" w:tplc="04050001" w:tentative="1">
      <w:start w:val="1"/>
      <w:numFmt w:val="bullet"/>
      <w:lvlText w:val=""/>
      <w:lvlJc w:val="left"/>
      <w:pPr>
        <w:ind w:left="6864" w:hanging="360"/>
      </w:pPr>
      <w:rPr>
        <w:rFonts w:ascii="Symbol" w:hAnsi="Symbol" w:hint="default"/>
      </w:rPr>
    </w:lvl>
    <w:lvl w:ilvl="7" w:tplc="04050003" w:tentative="1">
      <w:start w:val="1"/>
      <w:numFmt w:val="bullet"/>
      <w:lvlText w:val="o"/>
      <w:lvlJc w:val="left"/>
      <w:pPr>
        <w:ind w:left="7584" w:hanging="360"/>
      </w:pPr>
      <w:rPr>
        <w:rFonts w:ascii="Courier New" w:hAnsi="Courier New" w:cs="Courier New" w:hint="default"/>
      </w:rPr>
    </w:lvl>
    <w:lvl w:ilvl="8" w:tplc="04050005" w:tentative="1">
      <w:start w:val="1"/>
      <w:numFmt w:val="bullet"/>
      <w:lvlText w:val=""/>
      <w:lvlJc w:val="left"/>
      <w:pPr>
        <w:ind w:left="8304" w:hanging="360"/>
      </w:pPr>
      <w:rPr>
        <w:rFonts w:ascii="Wingdings" w:hAnsi="Wingdings" w:hint="default"/>
      </w:rPr>
    </w:lvl>
  </w:abstractNum>
  <w:abstractNum w:abstractNumId="238" w15:restartNumberingAfterBreak="0">
    <w:nsid w:val="6EDC437E"/>
    <w:multiLevelType w:val="hybridMultilevel"/>
    <w:tmpl w:val="0138414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15:restartNumberingAfterBreak="0">
    <w:nsid w:val="6EF15346"/>
    <w:multiLevelType w:val="hybridMultilevel"/>
    <w:tmpl w:val="7932162E"/>
    <w:lvl w:ilvl="0" w:tplc="0405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0" w15:restartNumberingAfterBreak="0">
    <w:nsid w:val="6F7B1926"/>
    <w:multiLevelType w:val="hybridMultilevel"/>
    <w:tmpl w:val="140C9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15:restartNumberingAfterBreak="0">
    <w:nsid w:val="6FF31755"/>
    <w:multiLevelType w:val="hybridMultilevel"/>
    <w:tmpl w:val="9842B3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2" w15:restartNumberingAfterBreak="0">
    <w:nsid w:val="703A2A82"/>
    <w:multiLevelType w:val="hybridMultilevel"/>
    <w:tmpl w:val="A8AA0C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3" w15:restartNumberingAfterBreak="0">
    <w:nsid w:val="716D2D4E"/>
    <w:multiLevelType w:val="hybridMultilevel"/>
    <w:tmpl w:val="9014BE3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15:restartNumberingAfterBreak="0">
    <w:nsid w:val="71A76FB8"/>
    <w:multiLevelType w:val="hybridMultilevel"/>
    <w:tmpl w:val="7D06CAA2"/>
    <w:lvl w:ilvl="0" w:tplc="0405000B">
      <w:start w:val="1"/>
      <w:numFmt w:val="bullet"/>
      <w:lvlText w:val=""/>
      <w:lvlJc w:val="left"/>
      <w:pPr>
        <w:ind w:left="1488" w:hanging="360"/>
      </w:pPr>
      <w:rPr>
        <w:rFonts w:ascii="Wingdings" w:hAnsi="Wingdings" w:hint="default"/>
      </w:rPr>
    </w:lvl>
    <w:lvl w:ilvl="1" w:tplc="04050003" w:tentative="1">
      <w:start w:val="1"/>
      <w:numFmt w:val="bullet"/>
      <w:lvlText w:val="o"/>
      <w:lvlJc w:val="left"/>
      <w:pPr>
        <w:ind w:left="2208" w:hanging="360"/>
      </w:pPr>
      <w:rPr>
        <w:rFonts w:ascii="Courier New" w:hAnsi="Courier New" w:cs="Courier New" w:hint="default"/>
      </w:rPr>
    </w:lvl>
    <w:lvl w:ilvl="2" w:tplc="04050005" w:tentative="1">
      <w:start w:val="1"/>
      <w:numFmt w:val="bullet"/>
      <w:lvlText w:val=""/>
      <w:lvlJc w:val="left"/>
      <w:pPr>
        <w:ind w:left="2928" w:hanging="360"/>
      </w:pPr>
      <w:rPr>
        <w:rFonts w:ascii="Wingdings" w:hAnsi="Wingdings" w:hint="default"/>
      </w:rPr>
    </w:lvl>
    <w:lvl w:ilvl="3" w:tplc="04050001" w:tentative="1">
      <w:start w:val="1"/>
      <w:numFmt w:val="bullet"/>
      <w:lvlText w:val=""/>
      <w:lvlJc w:val="left"/>
      <w:pPr>
        <w:ind w:left="3648" w:hanging="360"/>
      </w:pPr>
      <w:rPr>
        <w:rFonts w:ascii="Symbol" w:hAnsi="Symbol" w:hint="default"/>
      </w:rPr>
    </w:lvl>
    <w:lvl w:ilvl="4" w:tplc="04050003" w:tentative="1">
      <w:start w:val="1"/>
      <w:numFmt w:val="bullet"/>
      <w:lvlText w:val="o"/>
      <w:lvlJc w:val="left"/>
      <w:pPr>
        <w:ind w:left="4368" w:hanging="360"/>
      </w:pPr>
      <w:rPr>
        <w:rFonts w:ascii="Courier New" w:hAnsi="Courier New" w:cs="Courier New" w:hint="default"/>
      </w:rPr>
    </w:lvl>
    <w:lvl w:ilvl="5" w:tplc="04050005" w:tentative="1">
      <w:start w:val="1"/>
      <w:numFmt w:val="bullet"/>
      <w:lvlText w:val=""/>
      <w:lvlJc w:val="left"/>
      <w:pPr>
        <w:ind w:left="5088" w:hanging="360"/>
      </w:pPr>
      <w:rPr>
        <w:rFonts w:ascii="Wingdings" w:hAnsi="Wingdings" w:hint="default"/>
      </w:rPr>
    </w:lvl>
    <w:lvl w:ilvl="6" w:tplc="04050001" w:tentative="1">
      <w:start w:val="1"/>
      <w:numFmt w:val="bullet"/>
      <w:lvlText w:val=""/>
      <w:lvlJc w:val="left"/>
      <w:pPr>
        <w:ind w:left="5808" w:hanging="360"/>
      </w:pPr>
      <w:rPr>
        <w:rFonts w:ascii="Symbol" w:hAnsi="Symbol" w:hint="default"/>
      </w:rPr>
    </w:lvl>
    <w:lvl w:ilvl="7" w:tplc="04050003" w:tentative="1">
      <w:start w:val="1"/>
      <w:numFmt w:val="bullet"/>
      <w:lvlText w:val="o"/>
      <w:lvlJc w:val="left"/>
      <w:pPr>
        <w:ind w:left="6528" w:hanging="360"/>
      </w:pPr>
      <w:rPr>
        <w:rFonts w:ascii="Courier New" w:hAnsi="Courier New" w:cs="Courier New" w:hint="default"/>
      </w:rPr>
    </w:lvl>
    <w:lvl w:ilvl="8" w:tplc="04050005" w:tentative="1">
      <w:start w:val="1"/>
      <w:numFmt w:val="bullet"/>
      <w:lvlText w:val=""/>
      <w:lvlJc w:val="left"/>
      <w:pPr>
        <w:ind w:left="7248" w:hanging="360"/>
      </w:pPr>
      <w:rPr>
        <w:rFonts w:ascii="Wingdings" w:hAnsi="Wingdings" w:hint="default"/>
      </w:rPr>
    </w:lvl>
  </w:abstractNum>
  <w:abstractNum w:abstractNumId="245" w15:restartNumberingAfterBreak="0">
    <w:nsid w:val="71AF09F8"/>
    <w:multiLevelType w:val="hybridMultilevel"/>
    <w:tmpl w:val="3CCEFD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725A3C81"/>
    <w:multiLevelType w:val="hybridMultilevel"/>
    <w:tmpl w:val="D6DEB1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73AD763A"/>
    <w:multiLevelType w:val="hybridMultilevel"/>
    <w:tmpl w:val="0C045A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74856499"/>
    <w:multiLevelType w:val="hybridMultilevel"/>
    <w:tmpl w:val="0E40E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15:restartNumberingAfterBreak="0">
    <w:nsid w:val="75144A04"/>
    <w:multiLevelType w:val="hybridMultilevel"/>
    <w:tmpl w:val="9C7CE6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15:restartNumberingAfterBreak="0">
    <w:nsid w:val="751E46FD"/>
    <w:multiLevelType w:val="hybridMultilevel"/>
    <w:tmpl w:val="365E0B6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764457A5"/>
    <w:multiLevelType w:val="hybridMultilevel"/>
    <w:tmpl w:val="51CEDC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2" w15:restartNumberingAfterBreak="0">
    <w:nsid w:val="76D51D52"/>
    <w:multiLevelType w:val="hybridMultilevel"/>
    <w:tmpl w:val="1E6C7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3" w15:restartNumberingAfterBreak="0">
    <w:nsid w:val="76D8192D"/>
    <w:multiLevelType w:val="multilevel"/>
    <w:tmpl w:val="01F0B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4" w15:restartNumberingAfterBreak="0">
    <w:nsid w:val="77D91AA7"/>
    <w:multiLevelType w:val="hybridMultilevel"/>
    <w:tmpl w:val="3FD2C6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77E14720"/>
    <w:multiLevelType w:val="hybridMultilevel"/>
    <w:tmpl w:val="8F88F0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78354C35"/>
    <w:multiLevelType w:val="hybridMultilevel"/>
    <w:tmpl w:val="8ABE3B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7" w15:restartNumberingAfterBreak="0">
    <w:nsid w:val="78DA1EFB"/>
    <w:multiLevelType w:val="hybridMultilevel"/>
    <w:tmpl w:val="5E8C88F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15:restartNumberingAfterBreak="0">
    <w:nsid w:val="794466CA"/>
    <w:multiLevelType w:val="hybridMultilevel"/>
    <w:tmpl w:val="0DD05B4A"/>
    <w:lvl w:ilvl="0" w:tplc="0405000B">
      <w:start w:val="1"/>
      <w:numFmt w:val="bullet"/>
      <w:lvlText w:val=""/>
      <w:lvlJc w:val="left"/>
      <w:pPr>
        <w:ind w:left="1222" w:hanging="360"/>
      </w:pPr>
      <w:rPr>
        <w:rFonts w:ascii="Wingdings" w:hAnsi="Wingdings" w:hint="default"/>
      </w:rPr>
    </w:lvl>
    <w:lvl w:ilvl="1" w:tplc="04050003">
      <w:start w:val="1"/>
      <w:numFmt w:val="bullet"/>
      <w:lvlText w:val="o"/>
      <w:lvlJc w:val="left"/>
      <w:pPr>
        <w:ind w:left="1920" w:hanging="360"/>
      </w:pPr>
      <w:rPr>
        <w:rFonts w:ascii="Courier New" w:hAnsi="Courier New" w:cs="Courier New" w:hint="default"/>
      </w:rPr>
    </w:lvl>
    <w:lvl w:ilvl="2" w:tplc="04050005">
      <w:start w:val="1"/>
      <w:numFmt w:val="bullet"/>
      <w:lvlText w:val=""/>
      <w:lvlJc w:val="left"/>
      <w:pPr>
        <w:ind w:left="2662" w:hanging="360"/>
      </w:pPr>
      <w:rPr>
        <w:rFonts w:ascii="Wingdings" w:hAnsi="Wingdings" w:hint="default"/>
      </w:rPr>
    </w:lvl>
    <w:lvl w:ilvl="3" w:tplc="0405000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259" w15:restartNumberingAfterBreak="0">
    <w:nsid w:val="798A0222"/>
    <w:multiLevelType w:val="hybridMultilevel"/>
    <w:tmpl w:val="F48C1F7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15:restartNumberingAfterBreak="0">
    <w:nsid w:val="7A69712D"/>
    <w:multiLevelType w:val="hybridMultilevel"/>
    <w:tmpl w:val="854C49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1" w15:restartNumberingAfterBreak="0">
    <w:nsid w:val="7AB36759"/>
    <w:multiLevelType w:val="hybridMultilevel"/>
    <w:tmpl w:val="3984DC2A"/>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7B2F18C6"/>
    <w:multiLevelType w:val="hybridMultilevel"/>
    <w:tmpl w:val="35A093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3" w15:restartNumberingAfterBreak="0">
    <w:nsid w:val="7B524D41"/>
    <w:multiLevelType w:val="hybridMultilevel"/>
    <w:tmpl w:val="1C3A40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4" w15:restartNumberingAfterBreak="0">
    <w:nsid w:val="7D155F7A"/>
    <w:multiLevelType w:val="hybridMultilevel"/>
    <w:tmpl w:val="72E8A74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5" w15:restartNumberingAfterBreak="0">
    <w:nsid w:val="7D335A3A"/>
    <w:multiLevelType w:val="hybridMultilevel"/>
    <w:tmpl w:val="38BE35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15:restartNumberingAfterBreak="0">
    <w:nsid w:val="7EA13E82"/>
    <w:multiLevelType w:val="hybridMultilevel"/>
    <w:tmpl w:val="352AE1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7" w15:restartNumberingAfterBreak="0">
    <w:nsid w:val="7F163B10"/>
    <w:multiLevelType w:val="hybridMultilevel"/>
    <w:tmpl w:val="28022A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8" w15:restartNumberingAfterBreak="0">
    <w:nsid w:val="7F244A25"/>
    <w:multiLevelType w:val="hybridMultilevel"/>
    <w:tmpl w:val="6DCCCD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7F396F8D"/>
    <w:multiLevelType w:val="hybridMultilevel"/>
    <w:tmpl w:val="F9028C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0" w15:restartNumberingAfterBreak="0">
    <w:nsid w:val="7F676B13"/>
    <w:multiLevelType w:val="hybridMultilevel"/>
    <w:tmpl w:val="20CCAF48"/>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7F732107"/>
    <w:multiLevelType w:val="hybridMultilevel"/>
    <w:tmpl w:val="3E166094"/>
    <w:lvl w:ilvl="0" w:tplc="AD88DB36">
      <w:start w:val="1"/>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73866586">
    <w:abstractNumId w:val="223"/>
  </w:num>
  <w:num w:numId="2" w16cid:durableId="838035613">
    <w:abstractNumId w:val="175"/>
  </w:num>
  <w:num w:numId="3" w16cid:durableId="191381357">
    <w:abstractNumId w:val="136"/>
  </w:num>
  <w:num w:numId="4" w16cid:durableId="1240139402">
    <w:abstractNumId w:val="120"/>
  </w:num>
  <w:num w:numId="5" w16cid:durableId="598566661">
    <w:abstractNumId w:val="221"/>
  </w:num>
  <w:num w:numId="6" w16cid:durableId="1480338321">
    <w:abstractNumId w:val="11"/>
  </w:num>
  <w:num w:numId="7" w16cid:durableId="218782039">
    <w:abstractNumId w:val="7"/>
  </w:num>
  <w:num w:numId="8" w16cid:durableId="331378836">
    <w:abstractNumId w:val="47"/>
  </w:num>
  <w:num w:numId="9" w16cid:durableId="2036493371">
    <w:abstractNumId w:val="158"/>
  </w:num>
  <w:num w:numId="10" w16cid:durableId="601764696">
    <w:abstractNumId w:val="99"/>
  </w:num>
  <w:num w:numId="11" w16cid:durableId="1170678841">
    <w:abstractNumId w:val="53"/>
  </w:num>
  <w:num w:numId="12" w16cid:durableId="61149020">
    <w:abstractNumId w:val="129"/>
  </w:num>
  <w:num w:numId="13" w16cid:durableId="571932918">
    <w:abstractNumId w:val="153"/>
  </w:num>
  <w:num w:numId="14" w16cid:durableId="2072969612">
    <w:abstractNumId w:val="168"/>
  </w:num>
  <w:num w:numId="15" w16cid:durableId="1668825427">
    <w:abstractNumId w:val="89"/>
  </w:num>
  <w:num w:numId="16" w16cid:durableId="1929264605">
    <w:abstractNumId w:val="170"/>
  </w:num>
  <w:num w:numId="17" w16cid:durableId="989362797">
    <w:abstractNumId w:val="84"/>
  </w:num>
  <w:num w:numId="18" w16cid:durableId="848257861">
    <w:abstractNumId w:val="237"/>
  </w:num>
  <w:num w:numId="19" w16cid:durableId="873545872">
    <w:abstractNumId w:val="137"/>
  </w:num>
  <w:num w:numId="20" w16cid:durableId="1508249297">
    <w:abstractNumId w:val="139"/>
  </w:num>
  <w:num w:numId="21" w16cid:durableId="129178966">
    <w:abstractNumId w:val="177"/>
  </w:num>
  <w:num w:numId="22" w16cid:durableId="475343748">
    <w:abstractNumId w:val="173"/>
  </w:num>
  <w:num w:numId="23" w16cid:durableId="1767845670">
    <w:abstractNumId w:val="234"/>
  </w:num>
  <w:num w:numId="24" w16cid:durableId="1108235678">
    <w:abstractNumId w:val="33"/>
  </w:num>
  <w:num w:numId="25" w16cid:durableId="2063597647">
    <w:abstractNumId w:val="258"/>
  </w:num>
  <w:num w:numId="26" w16cid:durableId="1457217177">
    <w:abstractNumId w:val="162"/>
  </w:num>
  <w:num w:numId="27" w16cid:durableId="812336588">
    <w:abstractNumId w:val="135"/>
  </w:num>
  <w:num w:numId="28" w16cid:durableId="1492135890">
    <w:abstractNumId w:val="31"/>
  </w:num>
  <w:num w:numId="29" w16cid:durableId="684475908">
    <w:abstractNumId w:val="110"/>
  </w:num>
  <w:num w:numId="30" w16cid:durableId="1301961138">
    <w:abstractNumId w:val="260"/>
  </w:num>
  <w:num w:numId="31" w16cid:durableId="1329090275">
    <w:abstractNumId w:val="78"/>
  </w:num>
  <w:num w:numId="32" w16cid:durableId="467866326">
    <w:abstractNumId w:val="100"/>
  </w:num>
  <w:num w:numId="33" w16cid:durableId="1451320492">
    <w:abstractNumId w:val="83"/>
  </w:num>
  <w:num w:numId="34" w16cid:durableId="809444568">
    <w:abstractNumId w:val="29"/>
  </w:num>
  <w:num w:numId="35" w16cid:durableId="889072564">
    <w:abstractNumId w:val="128"/>
  </w:num>
  <w:num w:numId="36" w16cid:durableId="1554392020">
    <w:abstractNumId w:val="210"/>
  </w:num>
  <w:num w:numId="37" w16cid:durableId="537860795">
    <w:abstractNumId w:val="131"/>
  </w:num>
  <w:num w:numId="38" w16cid:durableId="1589775026">
    <w:abstractNumId w:val="70"/>
  </w:num>
  <w:num w:numId="39" w16cid:durableId="866527937">
    <w:abstractNumId w:val="140"/>
  </w:num>
  <w:num w:numId="40" w16cid:durableId="151221691">
    <w:abstractNumId w:val="199"/>
  </w:num>
  <w:num w:numId="41" w16cid:durableId="275261699">
    <w:abstractNumId w:val="270"/>
  </w:num>
  <w:num w:numId="42" w16cid:durableId="281159657">
    <w:abstractNumId w:val="35"/>
  </w:num>
  <w:num w:numId="43" w16cid:durableId="1050231734">
    <w:abstractNumId w:val="74"/>
  </w:num>
  <w:num w:numId="44" w16cid:durableId="91903335">
    <w:abstractNumId w:val="142"/>
  </w:num>
  <w:num w:numId="45" w16cid:durableId="1992831169">
    <w:abstractNumId w:val="225"/>
  </w:num>
  <w:num w:numId="46" w16cid:durableId="1339120328">
    <w:abstractNumId w:val="164"/>
  </w:num>
  <w:num w:numId="47" w16cid:durableId="1226572784">
    <w:abstractNumId w:val="67"/>
  </w:num>
  <w:num w:numId="48" w16cid:durableId="1533689638">
    <w:abstractNumId w:val="104"/>
  </w:num>
  <w:num w:numId="49" w16cid:durableId="41710400">
    <w:abstractNumId w:val="150"/>
  </w:num>
  <w:num w:numId="50" w16cid:durableId="1142235278">
    <w:abstractNumId w:val="51"/>
  </w:num>
  <w:num w:numId="51" w16cid:durableId="102919975">
    <w:abstractNumId w:val="212"/>
  </w:num>
  <w:num w:numId="52" w16cid:durableId="1237975940">
    <w:abstractNumId w:val="242"/>
  </w:num>
  <w:num w:numId="53" w16cid:durableId="299190536">
    <w:abstractNumId w:val="145"/>
  </w:num>
  <w:num w:numId="54" w16cid:durableId="573585680">
    <w:abstractNumId w:val="5"/>
  </w:num>
  <w:num w:numId="55" w16cid:durableId="1029641890">
    <w:abstractNumId w:val="34"/>
  </w:num>
  <w:num w:numId="56" w16cid:durableId="1910772675">
    <w:abstractNumId w:val="163"/>
  </w:num>
  <w:num w:numId="57" w16cid:durableId="578713363">
    <w:abstractNumId w:val="227"/>
  </w:num>
  <w:num w:numId="58" w16cid:durableId="959264803">
    <w:abstractNumId w:val="155"/>
  </w:num>
  <w:num w:numId="59" w16cid:durableId="1591280193">
    <w:abstractNumId w:val="118"/>
  </w:num>
  <w:num w:numId="60" w16cid:durableId="1500193946">
    <w:abstractNumId w:val="58"/>
  </w:num>
  <w:num w:numId="61" w16cid:durableId="743531007">
    <w:abstractNumId w:val="262"/>
  </w:num>
  <w:num w:numId="62" w16cid:durableId="1002704676">
    <w:abstractNumId w:val="138"/>
  </w:num>
  <w:num w:numId="63" w16cid:durableId="1775831678">
    <w:abstractNumId w:val="144"/>
  </w:num>
  <w:num w:numId="64" w16cid:durableId="510414506">
    <w:abstractNumId w:val="203"/>
  </w:num>
  <w:num w:numId="65" w16cid:durableId="1879858091">
    <w:abstractNumId w:val="218"/>
  </w:num>
  <w:num w:numId="66" w16cid:durableId="238682903">
    <w:abstractNumId w:val="57"/>
  </w:num>
  <w:num w:numId="67" w16cid:durableId="449663223">
    <w:abstractNumId w:val="214"/>
  </w:num>
  <w:num w:numId="68" w16cid:durableId="971905320">
    <w:abstractNumId w:val="147"/>
  </w:num>
  <w:num w:numId="69" w16cid:durableId="39013968">
    <w:abstractNumId w:val="123"/>
  </w:num>
  <w:num w:numId="70" w16cid:durableId="303317018">
    <w:abstractNumId w:val="196"/>
  </w:num>
  <w:num w:numId="71" w16cid:durableId="1986426316">
    <w:abstractNumId w:val="143"/>
  </w:num>
  <w:num w:numId="72" w16cid:durableId="1826387689">
    <w:abstractNumId w:val="73"/>
  </w:num>
  <w:num w:numId="73" w16cid:durableId="361174064">
    <w:abstractNumId w:val="54"/>
  </w:num>
  <w:num w:numId="74" w16cid:durableId="462310853">
    <w:abstractNumId w:val="195"/>
  </w:num>
  <w:num w:numId="75" w16cid:durableId="981277449">
    <w:abstractNumId w:val="126"/>
  </w:num>
  <w:num w:numId="76" w16cid:durableId="1625886570">
    <w:abstractNumId w:val="37"/>
  </w:num>
  <w:num w:numId="77" w16cid:durableId="1354265029">
    <w:abstractNumId w:val="64"/>
  </w:num>
  <w:num w:numId="78" w16cid:durableId="1746492756">
    <w:abstractNumId w:val="189"/>
  </w:num>
  <w:num w:numId="79" w16cid:durableId="119033082">
    <w:abstractNumId w:val="62"/>
  </w:num>
  <w:num w:numId="80" w16cid:durableId="836967914">
    <w:abstractNumId w:val="97"/>
  </w:num>
  <w:num w:numId="81" w16cid:durableId="22949018">
    <w:abstractNumId w:val="103"/>
  </w:num>
  <w:num w:numId="82" w16cid:durableId="2091004933">
    <w:abstractNumId w:val="146"/>
  </w:num>
  <w:num w:numId="83" w16cid:durableId="86777443">
    <w:abstractNumId w:val="127"/>
  </w:num>
  <w:num w:numId="84" w16cid:durableId="479537280">
    <w:abstractNumId w:val="154"/>
  </w:num>
  <w:num w:numId="85" w16cid:durableId="498347999">
    <w:abstractNumId w:val="151"/>
  </w:num>
  <w:num w:numId="86" w16cid:durableId="59135379">
    <w:abstractNumId w:val="43"/>
  </w:num>
  <w:num w:numId="87" w16cid:durableId="564678647">
    <w:abstractNumId w:val="220"/>
  </w:num>
  <w:num w:numId="88" w16cid:durableId="2004435105">
    <w:abstractNumId w:val="200"/>
  </w:num>
  <w:num w:numId="89" w16cid:durableId="417213129">
    <w:abstractNumId w:val="2"/>
  </w:num>
  <w:num w:numId="90" w16cid:durableId="309943504">
    <w:abstractNumId w:val="231"/>
  </w:num>
  <w:num w:numId="91" w16cid:durableId="2009626527">
    <w:abstractNumId w:val="186"/>
  </w:num>
  <w:num w:numId="92" w16cid:durableId="1802460868">
    <w:abstractNumId w:val="38"/>
  </w:num>
  <w:num w:numId="93" w16cid:durableId="1013999593">
    <w:abstractNumId w:val="112"/>
  </w:num>
  <w:num w:numId="94" w16cid:durableId="110125349">
    <w:abstractNumId w:val="229"/>
  </w:num>
  <w:num w:numId="95" w16cid:durableId="1063680532">
    <w:abstractNumId w:val="197"/>
  </w:num>
  <w:num w:numId="96" w16cid:durableId="215628011">
    <w:abstractNumId w:val="235"/>
  </w:num>
  <w:num w:numId="97" w16cid:durableId="1229221722">
    <w:abstractNumId w:val="148"/>
  </w:num>
  <w:num w:numId="98" w16cid:durableId="1650788627">
    <w:abstractNumId w:val="101"/>
  </w:num>
  <w:num w:numId="99" w16cid:durableId="1939216423">
    <w:abstractNumId w:val="27"/>
  </w:num>
  <w:num w:numId="100" w16cid:durableId="872812881">
    <w:abstractNumId w:val="253"/>
  </w:num>
  <w:num w:numId="101" w16cid:durableId="505754710">
    <w:abstractNumId w:val="72"/>
  </w:num>
  <w:num w:numId="102" w16cid:durableId="751704067">
    <w:abstractNumId w:val="191"/>
  </w:num>
  <w:num w:numId="103" w16cid:durableId="878082695">
    <w:abstractNumId w:val="181"/>
  </w:num>
  <w:num w:numId="104" w16cid:durableId="1880821863">
    <w:abstractNumId w:val="201"/>
  </w:num>
  <w:num w:numId="105" w16cid:durableId="1082139632">
    <w:abstractNumId w:val="8"/>
  </w:num>
  <w:num w:numId="106" w16cid:durableId="288049648">
    <w:abstractNumId w:val="213"/>
  </w:num>
  <w:num w:numId="107" w16cid:durableId="1796483720">
    <w:abstractNumId w:val="194"/>
  </w:num>
  <w:num w:numId="108" w16cid:durableId="1638801424">
    <w:abstractNumId w:val="55"/>
  </w:num>
  <w:num w:numId="109" w16cid:durableId="101612057">
    <w:abstractNumId w:val="16"/>
  </w:num>
  <w:num w:numId="110" w16cid:durableId="1737775549">
    <w:abstractNumId w:val="165"/>
  </w:num>
  <w:num w:numId="111" w16cid:durableId="889876077">
    <w:abstractNumId w:val="204"/>
  </w:num>
  <w:num w:numId="112" w16cid:durableId="856768227">
    <w:abstractNumId w:val="125"/>
  </w:num>
  <w:num w:numId="113" w16cid:durableId="1421638698">
    <w:abstractNumId w:val="157"/>
  </w:num>
  <w:num w:numId="114" w16cid:durableId="960233846">
    <w:abstractNumId w:val="251"/>
  </w:num>
  <w:num w:numId="115" w16cid:durableId="156265375">
    <w:abstractNumId w:val="65"/>
  </w:num>
  <w:num w:numId="116" w16cid:durableId="1399935273">
    <w:abstractNumId w:val="243"/>
  </w:num>
  <w:num w:numId="117" w16cid:durableId="747583521">
    <w:abstractNumId w:val="24"/>
  </w:num>
  <w:num w:numId="118" w16cid:durableId="237062731">
    <w:abstractNumId w:val="75"/>
  </w:num>
  <w:num w:numId="119" w16cid:durableId="709569384">
    <w:abstractNumId w:val="13"/>
  </w:num>
  <w:num w:numId="120" w16cid:durableId="363293701">
    <w:abstractNumId w:val="208"/>
  </w:num>
  <w:num w:numId="121" w16cid:durableId="728193122">
    <w:abstractNumId w:val="249"/>
  </w:num>
  <w:num w:numId="122" w16cid:durableId="1515144969">
    <w:abstractNumId w:val="46"/>
  </w:num>
  <w:num w:numId="123" w16cid:durableId="1989552850">
    <w:abstractNumId w:val="80"/>
  </w:num>
  <w:num w:numId="124" w16cid:durableId="818351181">
    <w:abstractNumId w:val="247"/>
  </w:num>
  <w:num w:numId="125" w16cid:durableId="1675377627">
    <w:abstractNumId w:val="44"/>
  </w:num>
  <w:num w:numId="126" w16cid:durableId="386152818">
    <w:abstractNumId w:val="39"/>
  </w:num>
  <w:num w:numId="127" w16cid:durableId="1061564398">
    <w:abstractNumId w:val="265"/>
  </w:num>
  <w:num w:numId="128" w16cid:durableId="116875315">
    <w:abstractNumId w:val="17"/>
  </w:num>
  <w:num w:numId="129" w16cid:durableId="737631076">
    <w:abstractNumId w:val="3"/>
  </w:num>
  <w:num w:numId="130" w16cid:durableId="1143932830">
    <w:abstractNumId w:val="205"/>
  </w:num>
  <w:num w:numId="131" w16cid:durableId="931818499">
    <w:abstractNumId w:val="233"/>
  </w:num>
  <w:num w:numId="132" w16cid:durableId="906764699">
    <w:abstractNumId w:val="102"/>
  </w:num>
  <w:num w:numId="133" w16cid:durableId="1971469520">
    <w:abstractNumId w:val="134"/>
  </w:num>
  <w:num w:numId="134" w16cid:durableId="593250173">
    <w:abstractNumId w:val="132"/>
  </w:num>
  <w:num w:numId="135" w16cid:durableId="1843930216">
    <w:abstractNumId w:val="90"/>
  </w:num>
  <w:num w:numId="136" w16cid:durableId="1250042969">
    <w:abstractNumId w:val="122"/>
  </w:num>
  <w:num w:numId="137" w16cid:durableId="1709914790">
    <w:abstractNumId w:val="192"/>
  </w:num>
  <w:num w:numId="138" w16cid:durableId="1750301117">
    <w:abstractNumId w:val="52"/>
  </w:num>
  <w:num w:numId="139" w16cid:durableId="1577588180">
    <w:abstractNumId w:val="42"/>
  </w:num>
  <w:num w:numId="140" w16cid:durableId="1153909217">
    <w:abstractNumId w:val="95"/>
  </w:num>
  <w:num w:numId="141" w16cid:durableId="681123438">
    <w:abstractNumId w:val="30"/>
  </w:num>
  <w:num w:numId="142" w16cid:durableId="2029525967">
    <w:abstractNumId w:val="207"/>
  </w:num>
  <w:num w:numId="143" w16cid:durableId="1544780991">
    <w:abstractNumId w:val="226"/>
  </w:num>
  <w:num w:numId="144" w16cid:durableId="568075392">
    <w:abstractNumId w:val="20"/>
  </w:num>
  <w:num w:numId="145" w16cid:durableId="2007659675">
    <w:abstractNumId w:val="244"/>
  </w:num>
  <w:num w:numId="146" w16cid:durableId="162087804">
    <w:abstractNumId w:val="261"/>
  </w:num>
  <w:num w:numId="147" w16cid:durableId="1920141002">
    <w:abstractNumId w:val="36"/>
  </w:num>
  <w:num w:numId="148" w16cid:durableId="580872243">
    <w:abstractNumId w:val="183"/>
  </w:num>
  <w:num w:numId="149" w16cid:durableId="253049533">
    <w:abstractNumId w:val="59"/>
  </w:num>
  <w:num w:numId="150" w16cid:durableId="723455942">
    <w:abstractNumId w:val="19"/>
  </w:num>
  <w:num w:numId="151" w16cid:durableId="1821577003">
    <w:abstractNumId w:val="14"/>
  </w:num>
  <w:num w:numId="152" w16cid:durableId="179861398">
    <w:abstractNumId w:val="111"/>
  </w:num>
  <w:num w:numId="153" w16cid:durableId="945624704">
    <w:abstractNumId w:val="184"/>
  </w:num>
  <w:num w:numId="154" w16cid:durableId="1226448821">
    <w:abstractNumId w:val="152"/>
  </w:num>
  <w:num w:numId="155" w16cid:durableId="697893910">
    <w:abstractNumId w:val="56"/>
  </w:num>
  <w:num w:numId="156" w16cid:durableId="1861241797">
    <w:abstractNumId w:val="68"/>
  </w:num>
  <w:num w:numId="157" w16cid:durableId="1432819297">
    <w:abstractNumId w:val="271"/>
  </w:num>
  <w:num w:numId="158" w16cid:durableId="2080906805">
    <w:abstractNumId w:val="71"/>
  </w:num>
  <w:num w:numId="159" w16cid:durableId="674772455">
    <w:abstractNumId w:val="49"/>
  </w:num>
  <w:num w:numId="160" w16cid:durableId="1451626183">
    <w:abstractNumId w:val="77"/>
  </w:num>
  <w:num w:numId="161" w16cid:durableId="1350375560">
    <w:abstractNumId w:val="28"/>
  </w:num>
  <w:num w:numId="162" w16cid:durableId="683752154">
    <w:abstractNumId w:val="202"/>
  </w:num>
  <w:num w:numId="163" w16cid:durableId="698090838">
    <w:abstractNumId w:val="178"/>
  </w:num>
  <w:num w:numId="164" w16cid:durableId="644285936">
    <w:abstractNumId w:val="245"/>
  </w:num>
  <w:num w:numId="165" w16cid:durableId="1077553702">
    <w:abstractNumId w:val="209"/>
  </w:num>
  <w:num w:numId="166" w16cid:durableId="130557226">
    <w:abstractNumId w:val="246"/>
  </w:num>
  <w:num w:numId="167" w16cid:durableId="842429284">
    <w:abstractNumId w:val="98"/>
  </w:num>
  <w:num w:numId="168" w16cid:durableId="2110152534">
    <w:abstractNumId w:val="12"/>
  </w:num>
  <w:num w:numId="169" w16cid:durableId="1058210631">
    <w:abstractNumId w:val="60"/>
  </w:num>
  <w:num w:numId="170" w16cid:durableId="369962167">
    <w:abstractNumId w:val="10"/>
  </w:num>
  <w:num w:numId="171" w16cid:durableId="963392266">
    <w:abstractNumId w:val="240"/>
  </w:num>
  <w:num w:numId="172" w16cid:durableId="2022000142">
    <w:abstractNumId w:val="159"/>
  </w:num>
  <w:num w:numId="173" w16cid:durableId="1080061312">
    <w:abstractNumId w:val="217"/>
  </w:num>
  <w:num w:numId="174" w16cid:durableId="1655644700">
    <w:abstractNumId w:val="45"/>
  </w:num>
  <w:num w:numId="175" w16cid:durableId="594479382">
    <w:abstractNumId w:val="105"/>
  </w:num>
  <w:num w:numId="176" w16cid:durableId="1630815286">
    <w:abstractNumId w:val="50"/>
  </w:num>
  <w:num w:numId="177" w16cid:durableId="1004011782">
    <w:abstractNumId w:val="176"/>
  </w:num>
  <w:num w:numId="178" w16cid:durableId="1014957584">
    <w:abstractNumId w:val="41"/>
  </w:num>
  <w:num w:numId="179" w16cid:durableId="1193573093">
    <w:abstractNumId w:val="167"/>
  </w:num>
  <w:num w:numId="180" w16cid:durableId="600113318">
    <w:abstractNumId w:val="238"/>
  </w:num>
  <w:num w:numId="181" w16cid:durableId="1478569485">
    <w:abstractNumId w:val="230"/>
  </w:num>
  <w:num w:numId="182" w16cid:durableId="1051925516">
    <w:abstractNumId w:val="107"/>
  </w:num>
  <w:num w:numId="183" w16cid:durableId="2099713822">
    <w:abstractNumId w:val="81"/>
  </w:num>
  <w:num w:numId="184" w16cid:durableId="300618105">
    <w:abstractNumId w:val="232"/>
  </w:num>
  <w:num w:numId="185" w16cid:durableId="1032724339">
    <w:abstractNumId w:val="263"/>
  </w:num>
  <w:num w:numId="186" w16cid:durableId="703866643">
    <w:abstractNumId w:val="256"/>
  </w:num>
  <w:num w:numId="187" w16cid:durableId="1815490243">
    <w:abstractNumId w:val="259"/>
  </w:num>
  <w:num w:numId="188" w16cid:durableId="167913376">
    <w:abstractNumId w:val="182"/>
  </w:num>
  <w:num w:numId="189" w16cid:durableId="595557352">
    <w:abstractNumId w:val="21"/>
  </w:num>
  <w:num w:numId="190" w16cid:durableId="2081948238">
    <w:abstractNumId w:val="264"/>
  </w:num>
  <w:num w:numId="191" w16cid:durableId="117841720">
    <w:abstractNumId w:val="206"/>
  </w:num>
  <w:num w:numId="192" w16cid:durableId="1539393910">
    <w:abstractNumId w:val="239"/>
  </w:num>
  <w:num w:numId="193" w16cid:durableId="1993633646">
    <w:abstractNumId w:val="211"/>
  </w:num>
  <w:num w:numId="194" w16cid:durableId="966818753">
    <w:abstractNumId w:val="9"/>
  </w:num>
  <w:num w:numId="195" w16cid:durableId="1319528789">
    <w:abstractNumId w:val="114"/>
  </w:num>
  <w:num w:numId="196" w16cid:durableId="974986471">
    <w:abstractNumId w:val="61"/>
  </w:num>
  <w:num w:numId="197" w16cid:durableId="1061948139">
    <w:abstractNumId w:val="22"/>
  </w:num>
  <w:num w:numId="198" w16cid:durableId="1670133988">
    <w:abstractNumId w:val="255"/>
  </w:num>
  <w:num w:numId="199" w16cid:durableId="275912884">
    <w:abstractNumId w:val="119"/>
  </w:num>
  <w:num w:numId="200" w16cid:durableId="1724481007">
    <w:abstractNumId w:val="4"/>
  </w:num>
  <w:num w:numId="201" w16cid:durableId="2035426273">
    <w:abstractNumId w:val="198"/>
  </w:num>
  <w:num w:numId="202" w16cid:durableId="1542011568">
    <w:abstractNumId w:val="23"/>
  </w:num>
  <w:num w:numId="203" w16cid:durableId="1284384135">
    <w:abstractNumId w:val="108"/>
  </w:num>
  <w:num w:numId="204" w16cid:durableId="2000494111">
    <w:abstractNumId w:val="0"/>
  </w:num>
  <w:num w:numId="205" w16cid:durableId="467210526">
    <w:abstractNumId w:val="86"/>
  </w:num>
  <w:num w:numId="206" w16cid:durableId="474951918">
    <w:abstractNumId w:val="76"/>
  </w:num>
  <w:num w:numId="207" w16cid:durableId="762072460">
    <w:abstractNumId w:val="169"/>
  </w:num>
  <w:num w:numId="208" w16cid:durableId="1074820397">
    <w:abstractNumId w:val="88"/>
  </w:num>
  <w:num w:numId="209" w16cid:durableId="1156458107">
    <w:abstractNumId w:val="160"/>
  </w:num>
  <w:num w:numId="210" w16cid:durableId="286550279">
    <w:abstractNumId w:val="216"/>
  </w:num>
  <w:num w:numId="211" w16cid:durableId="1800220846">
    <w:abstractNumId w:val="241"/>
  </w:num>
  <w:num w:numId="212" w16cid:durableId="721440082">
    <w:abstractNumId w:val="266"/>
  </w:num>
  <w:num w:numId="213" w16cid:durableId="1976642364">
    <w:abstractNumId w:val="1"/>
  </w:num>
  <w:num w:numId="214" w16cid:durableId="1189441648">
    <w:abstractNumId w:val="117"/>
  </w:num>
  <w:num w:numId="215" w16cid:durableId="808787116">
    <w:abstractNumId w:val="63"/>
  </w:num>
  <w:num w:numId="216" w16cid:durableId="45766094">
    <w:abstractNumId w:val="40"/>
  </w:num>
  <w:num w:numId="217" w16cid:durableId="541402037">
    <w:abstractNumId w:val="219"/>
  </w:num>
  <w:num w:numId="218" w16cid:durableId="1414352839">
    <w:abstractNumId w:val="91"/>
  </w:num>
  <w:num w:numId="219" w16cid:durableId="1218126957">
    <w:abstractNumId w:val="236"/>
  </w:num>
  <w:num w:numId="220" w16cid:durableId="1998680175">
    <w:abstractNumId w:val="25"/>
  </w:num>
  <w:num w:numId="221" w16cid:durableId="1135218865">
    <w:abstractNumId w:val="190"/>
  </w:num>
  <w:num w:numId="222" w16cid:durableId="1409842594">
    <w:abstractNumId w:val="215"/>
  </w:num>
  <w:num w:numId="223" w16cid:durableId="1865746280">
    <w:abstractNumId w:val="15"/>
  </w:num>
  <w:num w:numId="224" w16cid:durableId="492377610">
    <w:abstractNumId w:val="87"/>
  </w:num>
  <w:num w:numId="225" w16cid:durableId="1487626741">
    <w:abstractNumId w:val="267"/>
  </w:num>
  <w:num w:numId="226" w16cid:durableId="132722254">
    <w:abstractNumId w:val="149"/>
  </w:num>
  <w:num w:numId="227" w16cid:durableId="797064697">
    <w:abstractNumId w:val="141"/>
  </w:num>
  <w:num w:numId="228" w16cid:durableId="2026133774">
    <w:abstractNumId w:val="174"/>
  </w:num>
  <w:num w:numId="229" w16cid:durableId="1430350078">
    <w:abstractNumId w:val="85"/>
  </w:num>
  <w:num w:numId="230" w16cid:durableId="734275825">
    <w:abstractNumId w:val="161"/>
  </w:num>
  <w:num w:numId="231" w16cid:durableId="1885094180">
    <w:abstractNumId w:val="96"/>
  </w:num>
  <w:num w:numId="232" w16cid:durableId="1749378689">
    <w:abstractNumId w:val="69"/>
  </w:num>
  <w:num w:numId="233" w16cid:durableId="56250648">
    <w:abstractNumId w:val="6"/>
  </w:num>
  <w:num w:numId="234" w16cid:durableId="1684163481">
    <w:abstractNumId w:val="79"/>
  </w:num>
  <w:num w:numId="235" w16cid:durableId="888954973">
    <w:abstractNumId w:val="254"/>
  </w:num>
  <w:num w:numId="236" w16cid:durableId="952860491">
    <w:abstractNumId w:val="130"/>
  </w:num>
  <w:num w:numId="237" w16cid:durableId="814955189">
    <w:abstractNumId w:val="193"/>
  </w:num>
  <w:num w:numId="238" w16cid:durableId="1214775464">
    <w:abstractNumId w:val="224"/>
  </w:num>
  <w:num w:numId="239" w16cid:durableId="883519048">
    <w:abstractNumId w:val="32"/>
  </w:num>
  <w:num w:numId="240" w16cid:durableId="1817214438">
    <w:abstractNumId w:val="188"/>
  </w:num>
  <w:num w:numId="241" w16cid:durableId="500893823">
    <w:abstractNumId w:val="156"/>
  </w:num>
  <w:num w:numId="242" w16cid:durableId="1525557324">
    <w:abstractNumId w:val="106"/>
  </w:num>
  <w:num w:numId="243" w16cid:durableId="758672176">
    <w:abstractNumId w:val="109"/>
  </w:num>
  <w:num w:numId="244" w16cid:durableId="596139750">
    <w:abstractNumId w:val="228"/>
  </w:num>
  <w:num w:numId="245" w16cid:durableId="1825046801">
    <w:abstractNumId w:val="222"/>
  </w:num>
  <w:num w:numId="246" w16cid:durableId="1242907421">
    <w:abstractNumId w:val="133"/>
  </w:num>
  <w:num w:numId="247" w16cid:durableId="2037391002">
    <w:abstractNumId w:val="121"/>
  </w:num>
  <w:num w:numId="248" w16cid:durableId="1272277323">
    <w:abstractNumId w:val="268"/>
  </w:num>
  <w:num w:numId="249" w16cid:durableId="1345400184">
    <w:abstractNumId w:val="115"/>
  </w:num>
  <w:num w:numId="250" w16cid:durableId="1718047980">
    <w:abstractNumId w:val="248"/>
  </w:num>
  <w:num w:numId="251" w16cid:durableId="1155950904">
    <w:abstractNumId w:val="166"/>
  </w:num>
  <w:num w:numId="252" w16cid:durableId="815533063">
    <w:abstractNumId w:val="187"/>
  </w:num>
  <w:num w:numId="253" w16cid:durableId="143013951">
    <w:abstractNumId w:val="124"/>
  </w:num>
  <w:num w:numId="254" w16cid:durableId="1469008425">
    <w:abstractNumId w:val="171"/>
  </w:num>
  <w:num w:numId="255" w16cid:durableId="615252166">
    <w:abstractNumId w:val="92"/>
  </w:num>
  <w:num w:numId="256" w16cid:durableId="1179658354">
    <w:abstractNumId w:val="252"/>
  </w:num>
  <w:num w:numId="257" w16cid:durableId="378824831">
    <w:abstractNumId w:val="26"/>
  </w:num>
  <w:num w:numId="258" w16cid:durableId="833957708">
    <w:abstractNumId w:val="113"/>
  </w:num>
  <w:num w:numId="259" w16cid:durableId="723985086">
    <w:abstractNumId w:val="180"/>
  </w:num>
  <w:num w:numId="260" w16cid:durableId="333800824">
    <w:abstractNumId w:val="94"/>
  </w:num>
  <w:num w:numId="261" w16cid:durableId="1655140459">
    <w:abstractNumId w:val="82"/>
  </w:num>
  <w:num w:numId="262" w16cid:durableId="1473521381">
    <w:abstractNumId w:val="116"/>
  </w:num>
  <w:num w:numId="263" w16cid:durableId="1387603227">
    <w:abstractNumId w:val="18"/>
  </w:num>
  <w:num w:numId="264" w16cid:durableId="315762825">
    <w:abstractNumId w:val="250"/>
  </w:num>
  <w:num w:numId="265" w16cid:durableId="126046634">
    <w:abstractNumId w:val="66"/>
  </w:num>
  <w:num w:numId="266" w16cid:durableId="381564107">
    <w:abstractNumId w:val="48"/>
  </w:num>
  <w:num w:numId="267" w16cid:durableId="1940288281">
    <w:abstractNumId w:val="269"/>
  </w:num>
  <w:num w:numId="268" w16cid:durableId="1299796382">
    <w:abstractNumId w:val="93"/>
  </w:num>
  <w:num w:numId="269" w16cid:durableId="1256865352">
    <w:abstractNumId w:val="179"/>
  </w:num>
  <w:num w:numId="270" w16cid:durableId="2044137557">
    <w:abstractNumId w:val="257"/>
  </w:num>
  <w:num w:numId="271" w16cid:durableId="1907523185">
    <w:abstractNumId w:val="172"/>
  </w:num>
  <w:num w:numId="272" w16cid:durableId="999649596">
    <w:abstractNumId w:val="185"/>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42AF"/>
    <w:rsid w:val="00050B60"/>
    <w:rsid w:val="00080CBD"/>
    <w:rsid w:val="001100AD"/>
    <w:rsid w:val="00114910"/>
    <w:rsid w:val="0015454E"/>
    <w:rsid w:val="001A715F"/>
    <w:rsid w:val="00263D8F"/>
    <w:rsid w:val="00275766"/>
    <w:rsid w:val="002F61F1"/>
    <w:rsid w:val="002F6FF2"/>
    <w:rsid w:val="00315D4D"/>
    <w:rsid w:val="00333086"/>
    <w:rsid w:val="00336085"/>
    <w:rsid w:val="00351033"/>
    <w:rsid w:val="00361145"/>
    <w:rsid w:val="00377B12"/>
    <w:rsid w:val="003D70AC"/>
    <w:rsid w:val="004267BB"/>
    <w:rsid w:val="0044152E"/>
    <w:rsid w:val="0046248F"/>
    <w:rsid w:val="00464C11"/>
    <w:rsid w:val="00497D78"/>
    <w:rsid w:val="004B6B20"/>
    <w:rsid w:val="00571245"/>
    <w:rsid w:val="005C7865"/>
    <w:rsid w:val="005E686F"/>
    <w:rsid w:val="005F2BB9"/>
    <w:rsid w:val="005F6128"/>
    <w:rsid w:val="006B1670"/>
    <w:rsid w:val="00730BFD"/>
    <w:rsid w:val="00743434"/>
    <w:rsid w:val="00754ECD"/>
    <w:rsid w:val="0076490F"/>
    <w:rsid w:val="007B54F9"/>
    <w:rsid w:val="007B5516"/>
    <w:rsid w:val="007C1C8B"/>
    <w:rsid w:val="007E2ED4"/>
    <w:rsid w:val="007E51B0"/>
    <w:rsid w:val="0080104C"/>
    <w:rsid w:val="00801B9F"/>
    <w:rsid w:val="00870B1A"/>
    <w:rsid w:val="008B28EF"/>
    <w:rsid w:val="00921E1A"/>
    <w:rsid w:val="00A01B5F"/>
    <w:rsid w:val="00AA2BF5"/>
    <w:rsid w:val="00AC4EDF"/>
    <w:rsid w:val="00B228BF"/>
    <w:rsid w:val="00B530FA"/>
    <w:rsid w:val="00B566B1"/>
    <w:rsid w:val="00B71055"/>
    <w:rsid w:val="00B75254"/>
    <w:rsid w:val="00B8422D"/>
    <w:rsid w:val="00BE2EFA"/>
    <w:rsid w:val="00BE6147"/>
    <w:rsid w:val="00C43152"/>
    <w:rsid w:val="00CB270E"/>
    <w:rsid w:val="00CD7C34"/>
    <w:rsid w:val="00CF5F9C"/>
    <w:rsid w:val="00D04929"/>
    <w:rsid w:val="00DA0A88"/>
    <w:rsid w:val="00DA218E"/>
    <w:rsid w:val="00DB4CA0"/>
    <w:rsid w:val="00E02601"/>
    <w:rsid w:val="00E45B9C"/>
    <w:rsid w:val="00F15DAE"/>
    <w:rsid w:val="00F542AF"/>
    <w:rsid w:val="00F77253"/>
    <w:rsid w:val="00F8438F"/>
    <w:rsid w:val="00FF67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9EB95"/>
  <w15:docId w15:val="{81CFC789-DA72-4227-8006-0633974F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80CBD"/>
    <w:pPr>
      <w:keepNext/>
      <w:keepLines/>
      <w:spacing w:before="480" w:after="0"/>
      <w:outlineLvl w:val="0"/>
    </w:pPr>
    <w:rPr>
      <w:rFonts w:asciiTheme="majorHAnsi" w:eastAsiaTheme="majorEastAsia" w:hAnsiTheme="majorHAnsi" w:cstheme="majorBidi"/>
      <w:b/>
      <w:bCs/>
      <w:sz w:val="32"/>
      <w:szCs w:val="28"/>
    </w:rPr>
  </w:style>
  <w:style w:type="paragraph" w:styleId="Nadpis2">
    <w:name w:val="heading 2"/>
    <w:basedOn w:val="Normln"/>
    <w:next w:val="Normln"/>
    <w:link w:val="Nadpis2Char"/>
    <w:uiPriority w:val="9"/>
    <w:unhideWhenUsed/>
    <w:qFormat/>
    <w:rsid w:val="00080CBD"/>
    <w:pPr>
      <w:keepNext/>
      <w:keepLines/>
      <w:spacing w:before="200" w:after="0"/>
      <w:jc w:val="center"/>
      <w:outlineLvl w:val="1"/>
    </w:pPr>
    <w:rPr>
      <w:rFonts w:asciiTheme="majorHAnsi" w:eastAsiaTheme="majorEastAsia" w:hAnsiTheme="majorHAnsi" w:cstheme="majorBidi"/>
      <w:b/>
      <w:bCs/>
      <w:sz w:val="28"/>
      <w:szCs w:val="26"/>
    </w:rPr>
  </w:style>
  <w:style w:type="paragraph" w:styleId="Nadpis3">
    <w:name w:val="heading 3"/>
    <w:basedOn w:val="Normln"/>
    <w:next w:val="Normln"/>
    <w:link w:val="Nadpis3Char"/>
    <w:uiPriority w:val="9"/>
    <w:semiHidden/>
    <w:unhideWhenUsed/>
    <w:qFormat/>
    <w:rsid w:val="00080CBD"/>
    <w:pPr>
      <w:keepNext/>
      <w:keepLines/>
      <w:spacing w:before="200" w:after="0"/>
      <w:outlineLvl w:val="2"/>
    </w:pPr>
    <w:rPr>
      <w:rFonts w:asciiTheme="majorHAnsi" w:eastAsiaTheme="majorEastAsia" w:hAnsiTheme="majorHAnsi" w:cstheme="majorBidi"/>
      <w:b/>
      <w:bCs/>
      <w:color w:val="4F81BD" w:themeColor="accent1"/>
    </w:rPr>
  </w:style>
  <w:style w:type="paragraph" w:styleId="Nadpis6">
    <w:name w:val="heading 6"/>
    <w:basedOn w:val="Normln"/>
    <w:next w:val="Normln"/>
    <w:link w:val="Nadpis6Char"/>
    <w:uiPriority w:val="9"/>
    <w:unhideWhenUsed/>
    <w:qFormat/>
    <w:rsid w:val="00080C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80CBD"/>
    <w:rPr>
      <w:rFonts w:asciiTheme="majorHAnsi" w:eastAsiaTheme="majorEastAsia" w:hAnsiTheme="majorHAnsi" w:cstheme="majorBidi"/>
      <w:b/>
      <w:bCs/>
      <w:sz w:val="32"/>
      <w:szCs w:val="28"/>
    </w:rPr>
  </w:style>
  <w:style w:type="character" w:customStyle="1" w:styleId="Nadpis2Char">
    <w:name w:val="Nadpis 2 Char"/>
    <w:basedOn w:val="Standardnpsmoodstavce"/>
    <w:link w:val="Nadpis2"/>
    <w:uiPriority w:val="9"/>
    <w:rsid w:val="00080CBD"/>
    <w:rPr>
      <w:rFonts w:asciiTheme="majorHAnsi" w:eastAsiaTheme="majorEastAsia" w:hAnsiTheme="majorHAnsi" w:cstheme="majorBidi"/>
      <w:b/>
      <w:bCs/>
      <w:sz w:val="28"/>
      <w:szCs w:val="26"/>
    </w:rPr>
  </w:style>
  <w:style w:type="character" w:customStyle="1" w:styleId="Nadpis3Char">
    <w:name w:val="Nadpis 3 Char"/>
    <w:basedOn w:val="Standardnpsmoodstavce"/>
    <w:link w:val="Nadpis3"/>
    <w:uiPriority w:val="9"/>
    <w:semiHidden/>
    <w:rsid w:val="00080CBD"/>
    <w:rPr>
      <w:rFonts w:asciiTheme="majorHAnsi" w:eastAsiaTheme="majorEastAsia" w:hAnsiTheme="majorHAnsi" w:cstheme="majorBidi"/>
      <w:b/>
      <w:bCs/>
      <w:color w:val="4F81BD" w:themeColor="accent1"/>
    </w:rPr>
  </w:style>
  <w:style w:type="character" w:customStyle="1" w:styleId="Nadpis6Char">
    <w:name w:val="Nadpis 6 Char"/>
    <w:basedOn w:val="Standardnpsmoodstavce"/>
    <w:link w:val="Nadpis6"/>
    <w:uiPriority w:val="9"/>
    <w:rsid w:val="00080CBD"/>
    <w:rPr>
      <w:rFonts w:asciiTheme="majorHAnsi" w:eastAsiaTheme="majorEastAsia" w:hAnsiTheme="majorHAnsi" w:cstheme="majorBidi"/>
      <w:i/>
      <w:iCs/>
      <w:color w:val="243F60" w:themeColor="accent1" w:themeShade="7F"/>
    </w:rPr>
  </w:style>
  <w:style w:type="character" w:styleId="Hypertextovodkaz">
    <w:name w:val="Hyperlink"/>
    <w:basedOn w:val="Standardnpsmoodstavce"/>
    <w:uiPriority w:val="99"/>
    <w:unhideWhenUsed/>
    <w:rsid w:val="00080CBD"/>
    <w:rPr>
      <w:color w:val="0000FF"/>
      <w:u w:val="single"/>
    </w:rPr>
  </w:style>
  <w:style w:type="paragraph" w:styleId="Zhlav">
    <w:name w:val="header"/>
    <w:basedOn w:val="Normln"/>
    <w:link w:val="ZhlavChar"/>
    <w:uiPriority w:val="99"/>
    <w:unhideWhenUsed/>
    <w:rsid w:val="00080C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80CBD"/>
  </w:style>
  <w:style w:type="paragraph" w:styleId="Zpat">
    <w:name w:val="footer"/>
    <w:basedOn w:val="Normln"/>
    <w:link w:val="ZpatChar"/>
    <w:uiPriority w:val="99"/>
    <w:unhideWhenUsed/>
    <w:rsid w:val="00080CBD"/>
    <w:pPr>
      <w:tabs>
        <w:tab w:val="center" w:pos="4536"/>
        <w:tab w:val="right" w:pos="9072"/>
      </w:tabs>
      <w:spacing w:after="0" w:line="240" w:lineRule="auto"/>
    </w:pPr>
  </w:style>
  <w:style w:type="character" w:customStyle="1" w:styleId="ZpatChar">
    <w:name w:val="Zápatí Char"/>
    <w:basedOn w:val="Standardnpsmoodstavce"/>
    <w:link w:val="Zpat"/>
    <w:uiPriority w:val="99"/>
    <w:rsid w:val="00080CBD"/>
  </w:style>
  <w:style w:type="paragraph" w:styleId="Odstavecseseznamem">
    <w:name w:val="List Paragraph"/>
    <w:basedOn w:val="Normln"/>
    <w:uiPriority w:val="34"/>
    <w:qFormat/>
    <w:rsid w:val="00080CBD"/>
    <w:pPr>
      <w:ind w:left="720"/>
      <w:contextualSpacing/>
    </w:pPr>
  </w:style>
  <w:style w:type="paragraph" w:styleId="Textbubliny">
    <w:name w:val="Balloon Text"/>
    <w:basedOn w:val="Normln"/>
    <w:link w:val="TextbublinyChar"/>
    <w:uiPriority w:val="99"/>
    <w:semiHidden/>
    <w:unhideWhenUsed/>
    <w:rsid w:val="00080C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80CBD"/>
    <w:rPr>
      <w:rFonts w:ascii="Tahoma" w:hAnsi="Tahoma" w:cs="Tahoma"/>
      <w:sz w:val="16"/>
      <w:szCs w:val="16"/>
    </w:rPr>
  </w:style>
  <w:style w:type="numbering" w:customStyle="1" w:styleId="Bezseznamu1">
    <w:name w:val="Bez seznamu1"/>
    <w:next w:val="Bezseznamu"/>
    <w:uiPriority w:val="99"/>
    <w:semiHidden/>
    <w:unhideWhenUsed/>
    <w:rsid w:val="00080CBD"/>
  </w:style>
  <w:style w:type="paragraph" w:styleId="Bezmezer">
    <w:name w:val="No Spacing"/>
    <w:uiPriority w:val="1"/>
    <w:qFormat/>
    <w:rsid w:val="00080CBD"/>
    <w:pPr>
      <w:spacing w:after="0" w:line="240" w:lineRule="auto"/>
    </w:pPr>
    <w:rPr>
      <w:rFonts w:eastAsia="Batang"/>
    </w:rPr>
  </w:style>
  <w:style w:type="character" w:styleId="Sledovanodkaz">
    <w:name w:val="FollowedHyperlink"/>
    <w:basedOn w:val="Standardnpsmoodstavce"/>
    <w:uiPriority w:val="99"/>
    <w:semiHidden/>
    <w:unhideWhenUsed/>
    <w:rsid w:val="00080CBD"/>
    <w:rPr>
      <w:color w:val="800080"/>
      <w:u w:val="single"/>
    </w:rPr>
  </w:style>
  <w:style w:type="paragraph" w:customStyle="1" w:styleId="font5">
    <w:name w:val="font5"/>
    <w:basedOn w:val="Normln"/>
    <w:rsid w:val="00080CBD"/>
    <w:pPr>
      <w:spacing w:before="100" w:beforeAutospacing="1" w:after="100" w:afterAutospacing="1" w:line="240" w:lineRule="auto"/>
    </w:pPr>
    <w:rPr>
      <w:rFonts w:ascii="Arial CE" w:eastAsia="Times New Roman" w:hAnsi="Arial CE" w:cs="Arial CE"/>
      <w:sz w:val="24"/>
      <w:szCs w:val="24"/>
      <w:lang w:eastAsia="cs-CZ"/>
    </w:rPr>
  </w:style>
  <w:style w:type="paragraph" w:customStyle="1" w:styleId="font6">
    <w:name w:val="font6"/>
    <w:basedOn w:val="Normln"/>
    <w:rsid w:val="00080CBD"/>
    <w:pPr>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font7">
    <w:name w:val="font7"/>
    <w:basedOn w:val="Normln"/>
    <w:rsid w:val="00080CBD"/>
    <w:pPr>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font8">
    <w:name w:val="font8"/>
    <w:basedOn w:val="Normln"/>
    <w:rsid w:val="00080CBD"/>
    <w:pPr>
      <w:spacing w:before="100" w:beforeAutospacing="1" w:after="100" w:afterAutospacing="1" w:line="240" w:lineRule="auto"/>
    </w:pPr>
    <w:rPr>
      <w:rFonts w:ascii="Arial CE" w:eastAsia="Times New Roman" w:hAnsi="Arial CE" w:cs="Arial CE"/>
      <w:sz w:val="24"/>
      <w:szCs w:val="24"/>
      <w:lang w:eastAsia="cs-CZ"/>
    </w:rPr>
  </w:style>
  <w:style w:type="paragraph" w:customStyle="1" w:styleId="font9">
    <w:name w:val="font9"/>
    <w:basedOn w:val="Normln"/>
    <w:rsid w:val="00080CBD"/>
    <w:pPr>
      <w:spacing w:before="100" w:beforeAutospacing="1" w:after="100" w:afterAutospacing="1" w:line="240" w:lineRule="auto"/>
    </w:pPr>
    <w:rPr>
      <w:rFonts w:ascii="Arial CE" w:eastAsia="Times New Roman" w:hAnsi="Arial CE" w:cs="Arial CE"/>
      <w:b/>
      <w:bCs/>
      <w:i/>
      <w:iCs/>
      <w:sz w:val="24"/>
      <w:szCs w:val="24"/>
      <w:lang w:eastAsia="cs-CZ"/>
    </w:rPr>
  </w:style>
  <w:style w:type="paragraph" w:customStyle="1" w:styleId="font10">
    <w:name w:val="font10"/>
    <w:basedOn w:val="Normln"/>
    <w:rsid w:val="00080CBD"/>
    <w:pPr>
      <w:spacing w:before="100" w:beforeAutospacing="1" w:after="100" w:afterAutospacing="1" w:line="240" w:lineRule="auto"/>
    </w:pPr>
    <w:rPr>
      <w:rFonts w:ascii="Arial CE" w:eastAsia="Times New Roman" w:hAnsi="Arial CE" w:cs="Arial CE"/>
      <w:i/>
      <w:iCs/>
      <w:sz w:val="24"/>
      <w:szCs w:val="24"/>
      <w:lang w:eastAsia="cs-CZ"/>
    </w:rPr>
  </w:style>
  <w:style w:type="paragraph" w:customStyle="1" w:styleId="font11">
    <w:name w:val="font11"/>
    <w:basedOn w:val="Normln"/>
    <w:rsid w:val="00080CBD"/>
    <w:pPr>
      <w:spacing w:before="100" w:beforeAutospacing="1" w:after="100" w:afterAutospacing="1" w:line="240" w:lineRule="auto"/>
    </w:pPr>
    <w:rPr>
      <w:rFonts w:ascii="Aharoni" w:eastAsia="Times New Roman" w:hAnsi="Aharoni" w:cs="Aharoni"/>
      <w:sz w:val="24"/>
      <w:szCs w:val="24"/>
      <w:lang w:eastAsia="cs-CZ"/>
    </w:rPr>
  </w:style>
  <w:style w:type="paragraph" w:customStyle="1" w:styleId="xl65">
    <w:name w:val="xl65"/>
    <w:basedOn w:val="Normln"/>
    <w:rsid w:val="00080CBD"/>
    <w:pP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66">
    <w:name w:val="xl66"/>
    <w:basedOn w:val="Normln"/>
    <w:rsid w:val="00080CBD"/>
    <w:pPr>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67">
    <w:name w:val="xl67"/>
    <w:basedOn w:val="Normln"/>
    <w:rsid w:val="00080CBD"/>
    <w:pPr>
      <w:spacing w:before="100" w:beforeAutospacing="1" w:after="100" w:afterAutospacing="1" w:line="240" w:lineRule="auto"/>
      <w:jc w:val="center"/>
    </w:pPr>
    <w:rPr>
      <w:rFonts w:ascii="Arial CE" w:eastAsia="Times New Roman" w:hAnsi="Arial CE" w:cs="Arial CE"/>
      <w:b/>
      <w:bCs/>
      <w:sz w:val="24"/>
      <w:szCs w:val="24"/>
      <w:lang w:eastAsia="cs-CZ"/>
    </w:rPr>
  </w:style>
  <w:style w:type="paragraph" w:customStyle="1" w:styleId="xl68">
    <w:name w:val="xl68"/>
    <w:basedOn w:val="Normln"/>
    <w:rsid w:val="00080CBD"/>
    <w:pPr>
      <w:spacing w:before="100" w:beforeAutospacing="1" w:after="100" w:afterAutospacing="1" w:line="240" w:lineRule="auto"/>
    </w:pPr>
    <w:rPr>
      <w:rFonts w:ascii="Arial CE" w:eastAsia="Times New Roman" w:hAnsi="Arial CE" w:cs="Arial CE"/>
      <w:i/>
      <w:iCs/>
      <w:sz w:val="24"/>
      <w:szCs w:val="24"/>
      <w:lang w:eastAsia="cs-CZ"/>
    </w:rPr>
  </w:style>
  <w:style w:type="paragraph" w:customStyle="1" w:styleId="xl69">
    <w:name w:val="xl69"/>
    <w:basedOn w:val="Normln"/>
    <w:rsid w:val="00080CBD"/>
    <w:pPr>
      <w:spacing w:before="100" w:beforeAutospacing="1" w:after="100" w:afterAutospacing="1" w:line="240" w:lineRule="auto"/>
    </w:pPr>
    <w:rPr>
      <w:rFonts w:ascii="Arial CE" w:eastAsia="Times New Roman" w:hAnsi="Arial CE" w:cs="Arial CE"/>
      <w:sz w:val="24"/>
      <w:szCs w:val="24"/>
      <w:u w:val="single"/>
      <w:lang w:eastAsia="cs-CZ"/>
    </w:rPr>
  </w:style>
  <w:style w:type="paragraph" w:customStyle="1" w:styleId="xl70">
    <w:name w:val="xl70"/>
    <w:basedOn w:val="Normln"/>
    <w:rsid w:val="00080CBD"/>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71">
    <w:name w:val="xl71"/>
    <w:basedOn w:val="Normln"/>
    <w:rsid w:val="00080CB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2">
    <w:name w:val="xl72"/>
    <w:basedOn w:val="Normln"/>
    <w:rsid w:val="00080CBD"/>
    <w:pP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3">
    <w:name w:val="xl73"/>
    <w:basedOn w:val="Normln"/>
    <w:rsid w:val="00080CBD"/>
    <w:pPr>
      <w:spacing w:before="100" w:beforeAutospacing="1" w:after="100" w:afterAutospacing="1" w:line="240" w:lineRule="auto"/>
    </w:pPr>
    <w:rPr>
      <w:rFonts w:ascii="Times New Roman" w:eastAsia="Times New Roman" w:hAnsi="Times New Roman" w:cs="Times New Roman"/>
      <w:b/>
      <w:bCs/>
      <w:i/>
      <w:iCs/>
      <w:sz w:val="24"/>
      <w:szCs w:val="24"/>
      <w:lang w:eastAsia="cs-CZ"/>
    </w:rPr>
  </w:style>
  <w:style w:type="paragraph" w:customStyle="1" w:styleId="xl74">
    <w:name w:val="xl74"/>
    <w:basedOn w:val="Normln"/>
    <w:rsid w:val="00080CBD"/>
    <w:pPr>
      <w:spacing w:before="100" w:beforeAutospacing="1" w:after="100" w:afterAutospacing="1" w:line="240" w:lineRule="auto"/>
      <w:jc w:val="center"/>
    </w:pPr>
    <w:rPr>
      <w:rFonts w:ascii="Times New Roman" w:eastAsia="Times New Roman" w:hAnsi="Times New Roman" w:cs="Times New Roman"/>
      <w:i/>
      <w:iCs/>
      <w:sz w:val="24"/>
      <w:szCs w:val="24"/>
      <w:lang w:eastAsia="cs-CZ"/>
    </w:rPr>
  </w:style>
  <w:style w:type="paragraph" w:customStyle="1" w:styleId="xl75">
    <w:name w:val="xl75"/>
    <w:basedOn w:val="Normln"/>
    <w:rsid w:val="00080CBD"/>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6">
    <w:name w:val="xl76"/>
    <w:basedOn w:val="Normln"/>
    <w:rsid w:val="00080CBD"/>
    <w:pPr>
      <w:spacing w:before="100" w:beforeAutospacing="1" w:after="100" w:afterAutospacing="1" w:line="240" w:lineRule="auto"/>
    </w:pPr>
    <w:rPr>
      <w:rFonts w:ascii="Times New Roman" w:eastAsia="Times New Roman" w:hAnsi="Times New Roman" w:cs="Times New Roman"/>
      <w:sz w:val="24"/>
      <w:szCs w:val="24"/>
      <w:u w:val="single"/>
      <w:lang w:eastAsia="cs-CZ"/>
    </w:rPr>
  </w:style>
  <w:style w:type="paragraph" w:customStyle="1" w:styleId="xl77">
    <w:name w:val="xl77"/>
    <w:basedOn w:val="Normln"/>
    <w:rsid w:val="00080CBD"/>
    <w:pP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78">
    <w:name w:val="xl78"/>
    <w:basedOn w:val="Normln"/>
    <w:rsid w:val="00080CBD"/>
    <w:pPr>
      <w:spacing w:before="100" w:beforeAutospacing="1" w:after="100" w:afterAutospacing="1" w:line="240" w:lineRule="auto"/>
    </w:pPr>
    <w:rPr>
      <w:rFonts w:ascii="Times New Roman" w:eastAsia="Times New Roman" w:hAnsi="Times New Roman" w:cs="Times New Roman"/>
      <w:i/>
      <w:iCs/>
      <w:lang w:eastAsia="cs-CZ"/>
    </w:rPr>
  </w:style>
  <w:style w:type="paragraph" w:customStyle="1" w:styleId="xl79">
    <w:name w:val="xl79"/>
    <w:basedOn w:val="Normln"/>
    <w:rsid w:val="00080CBD"/>
    <w:pPr>
      <w:spacing w:before="100" w:beforeAutospacing="1" w:after="100" w:afterAutospacing="1" w:line="240" w:lineRule="auto"/>
    </w:pPr>
    <w:rPr>
      <w:rFonts w:ascii="Arial" w:eastAsia="Times New Roman" w:hAnsi="Arial" w:cs="Arial"/>
      <w:b/>
      <w:bCs/>
      <w:sz w:val="24"/>
      <w:szCs w:val="24"/>
      <w:lang w:eastAsia="cs-CZ"/>
    </w:rPr>
  </w:style>
  <w:style w:type="paragraph" w:customStyle="1" w:styleId="xl80">
    <w:name w:val="xl80"/>
    <w:basedOn w:val="Normln"/>
    <w:rsid w:val="00080CBD"/>
    <w:pPr>
      <w:spacing w:before="100" w:beforeAutospacing="1" w:after="100" w:afterAutospacing="1" w:line="240" w:lineRule="auto"/>
    </w:pPr>
    <w:rPr>
      <w:rFonts w:ascii="Arial" w:eastAsia="Times New Roman" w:hAnsi="Arial" w:cs="Arial"/>
      <w:sz w:val="24"/>
      <w:szCs w:val="24"/>
      <w:lang w:eastAsia="cs-CZ"/>
    </w:rPr>
  </w:style>
  <w:style w:type="paragraph" w:customStyle="1" w:styleId="xl81">
    <w:name w:val="xl81"/>
    <w:basedOn w:val="Normln"/>
    <w:rsid w:val="00080CBD"/>
    <w:pPr>
      <w:spacing w:before="100" w:beforeAutospacing="1" w:after="100" w:afterAutospacing="1" w:line="240" w:lineRule="auto"/>
    </w:pPr>
    <w:rPr>
      <w:rFonts w:ascii="Arial" w:eastAsia="Times New Roman" w:hAnsi="Arial" w:cs="Arial"/>
      <w:sz w:val="24"/>
      <w:szCs w:val="24"/>
      <w:lang w:eastAsia="cs-CZ"/>
    </w:rPr>
  </w:style>
  <w:style w:type="paragraph" w:customStyle="1" w:styleId="xl82">
    <w:name w:val="xl82"/>
    <w:basedOn w:val="Normln"/>
    <w:rsid w:val="00080CBD"/>
    <w:pPr>
      <w:spacing w:before="100" w:beforeAutospacing="1" w:after="100" w:afterAutospacing="1" w:line="240" w:lineRule="auto"/>
    </w:pPr>
    <w:rPr>
      <w:rFonts w:ascii="Times New Roman" w:eastAsia="Times New Roman" w:hAnsi="Times New Roman" w:cs="Times New Roman"/>
      <w:i/>
      <w:iCs/>
      <w:sz w:val="24"/>
      <w:szCs w:val="24"/>
      <w:u w:val="single"/>
      <w:lang w:eastAsia="cs-CZ"/>
    </w:rPr>
  </w:style>
  <w:style w:type="paragraph" w:customStyle="1" w:styleId="xl83">
    <w:name w:val="xl83"/>
    <w:basedOn w:val="Normln"/>
    <w:rsid w:val="00080CBD"/>
    <w:pPr>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xl84">
    <w:name w:val="xl84"/>
    <w:basedOn w:val="Normln"/>
    <w:rsid w:val="00080CB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080CBD"/>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86">
    <w:name w:val="xl86"/>
    <w:basedOn w:val="Normln"/>
    <w:rsid w:val="00080CBD"/>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xl87">
    <w:name w:val="xl87"/>
    <w:basedOn w:val="Normln"/>
    <w:rsid w:val="00080CBD"/>
    <w:pPr>
      <w:spacing w:before="100" w:beforeAutospacing="1" w:after="100" w:afterAutospacing="1" w:line="240" w:lineRule="auto"/>
    </w:pPr>
    <w:rPr>
      <w:rFonts w:ascii="Arial" w:eastAsia="Times New Roman" w:hAnsi="Arial" w:cs="Arial"/>
      <w:b/>
      <w:bCs/>
      <w:i/>
      <w:iCs/>
      <w:sz w:val="24"/>
      <w:szCs w:val="24"/>
      <w:lang w:eastAsia="cs-CZ"/>
    </w:rPr>
  </w:style>
  <w:style w:type="character" w:styleId="Zdraznn">
    <w:name w:val="Emphasis"/>
    <w:qFormat/>
    <w:rsid w:val="00080CBD"/>
    <w:rPr>
      <w:i/>
      <w:iCs/>
    </w:rPr>
  </w:style>
  <w:style w:type="paragraph" w:styleId="Normlnweb">
    <w:name w:val="Normal (Web)"/>
    <w:basedOn w:val="Normln"/>
    <w:uiPriority w:val="99"/>
    <w:rsid w:val="00080CB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080CBD"/>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styleId="Siln">
    <w:name w:val="Strong"/>
    <w:basedOn w:val="Standardnpsmoodstavce"/>
    <w:uiPriority w:val="99"/>
    <w:qFormat/>
    <w:rsid w:val="00080CBD"/>
    <w:rPr>
      <w:b/>
      <w:bCs/>
    </w:rPr>
  </w:style>
  <w:style w:type="paragraph" w:styleId="Zkladntext2">
    <w:name w:val="Body Text 2"/>
    <w:basedOn w:val="Normln"/>
    <w:link w:val="Zkladntext2Char"/>
    <w:rsid w:val="00080CBD"/>
    <w:pPr>
      <w:spacing w:after="120" w:line="480" w:lineRule="auto"/>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rsid w:val="00080CBD"/>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rsid w:val="00080CBD"/>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080CBD"/>
    <w:rPr>
      <w:rFonts w:ascii="Times New Roman" w:eastAsia="Times New Roman" w:hAnsi="Times New Roman" w:cs="Times New Roman"/>
      <w:sz w:val="24"/>
      <w:szCs w:val="24"/>
      <w:lang w:eastAsia="cs-CZ"/>
    </w:rPr>
  </w:style>
  <w:style w:type="paragraph" w:customStyle="1" w:styleId="Nadpis2Nadpis211">
    <w:name w:val="Nadpis 2.Nadpis 2.11"/>
    <w:basedOn w:val="Normln"/>
    <w:next w:val="Normln"/>
    <w:rsid w:val="00080CBD"/>
    <w:pPr>
      <w:keepNext/>
      <w:widowControl w:val="0"/>
      <w:spacing w:before="240" w:after="60" w:line="240" w:lineRule="auto"/>
    </w:pPr>
    <w:rPr>
      <w:rFonts w:ascii="Courier New" w:eastAsia="Times New Roman" w:hAnsi="Courier New" w:cs="Times New Roman"/>
      <w:snapToGrid w:val="0"/>
      <w:sz w:val="24"/>
      <w:szCs w:val="20"/>
      <w:lang w:eastAsia="cs-CZ"/>
    </w:rPr>
  </w:style>
  <w:style w:type="paragraph" w:styleId="Zkladntext">
    <w:name w:val="Body Text"/>
    <w:basedOn w:val="Normln"/>
    <w:link w:val="ZkladntextChar"/>
    <w:rsid w:val="00080CBD"/>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080CBD"/>
    <w:rPr>
      <w:rFonts w:ascii="Times New Roman" w:eastAsia="Times New Roman" w:hAnsi="Times New Roman" w:cs="Times New Roman"/>
      <w:sz w:val="24"/>
      <w:szCs w:val="24"/>
      <w:lang w:eastAsia="cs-CZ"/>
    </w:rPr>
  </w:style>
  <w:style w:type="numbering" w:customStyle="1" w:styleId="Bezseznamu2">
    <w:name w:val="Bez seznamu2"/>
    <w:next w:val="Bezseznamu"/>
    <w:uiPriority w:val="99"/>
    <w:semiHidden/>
    <w:unhideWhenUsed/>
    <w:rsid w:val="00080CBD"/>
  </w:style>
  <w:style w:type="paragraph" w:customStyle="1" w:styleId="Import0">
    <w:name w:val="Import 0"/>
    <w:basedOn w:val="Normln"/>
    <w:rsid w:val="00080CBD"/>
    <w:pPr>
      <w:widowControl w:val="0"/>
      <w:spacing w:after="0" w:line="288" w:lineRule="auto"/>
    </w:pPr>
    <w:rPr>
      <w:rFonts w:ascii="Times New Roman" w:eastAsia="Times New Roman" w:hAnsi="Times New Roman" w:cs="Times New Roman"/>
      <w:sz w:val="24"/>
      <w:szCs w:val="20"/>
      <w:lang w:eastAsia="cs-CZ"/>
    </w:rPr>
  </w:style>
  <w:style w:type="paragraph" w:customStyle="1" w:styleId="StylNadpis3Zarovnatdobloku">
    <w:name w:val="Styl Nadpis 3 + Zarovnat do bloku"/>
    <w:basedOn w:val="Nadpis3"/>
    <w:qFormat/>
    <w:rsid w:val="00080CBD"/>
    <w:pPr>
      <w:keepLines w:val="0"/>
      <w:spacing w:before="240" w:after="60" w:line="240" w:lineRule="auto"/>
      <w:jc w:val="both"/>
    </w:pPr>
    <w:rPr>
      <w:rFonts w:ascii="Times New Roman" w:eastAsia="Times New Roman" w:hAnsi="Times New Roman" w:cs="Times New Roman"/>
      <w:bCs w:val="0"/>
      <w:i/>
      <w:color w:val="auto"/>
      <w:sz w:val="28"/>
      <w:szCs w:val="20"/>
      <w:lang w:eastAsia="cs-CZ"/>
    </w:rPr>
  </w:style>
  <w:style w:type="paragraph" w:styleId="Podnadpis">
    <w:name w:val="Subtitle"/>
    <w:basedOn w:val="Normln"/>
    <w:link w:val="PodnadpisChar"/>
    <w:uiPriority w:val="99"/>
    <w:qFormat/>
    <w:rsid w:val="00080CBD"/>
    <w:pPr>
      <w:spacing w:after="0" w:line="240" w:lineRule="auto"/>
    </w:pPr>
    <w:rPr>
      <w:rFonts w:ascii="Times New Roman" w:eastAsia="Calibri" w:hAnsi="Times New Roman" w:cs="Times New Roman"/>
      <w:sz w:val="24"/>
      <w:szCs w:val="20"/>
      <w:lang w:eastAsia="cs-CZ"/>
    </w:rPr>
  </w:style>
  <w:style w:type="character" w:customStyle="1" w:styleId="PodnadpisChar">
    <w:name w:val="Podnadpis Char"/>
    <w:basedOn w:val="Standardnpsmoodstavce"/>
    <w:link w:val="Podnadpis"/>
    <w:uiPriority w:val="99"/>
    <w:rsid w:val="00080CBD"/>
    <w:rPr>
      <w:rFonts w:ascii="Times New Roman" w:eastAsia="Calibri" w:hAnsi="Times New Roman" w:cs="Times New Roman"/>
      <w:sz w:val="24"/>
      <w:szCs w:val="20"/>
      <w:lang w:eastAsia="cs-CZ"/>
    </w:rPr>
  </w:style>
  <w:style w:type="paragraph" w:customStyle="1" w:styleId="Standard">
    <w:name w:val="Standard"/>
    <w:rsid w:val="00080CBD"/>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numbering" w:customStyle="1" w:styleId="Bezseznamu3">
    <w:name w:val="Bez seznamu3"/>
    <w:next w:val="Bezseznamu"/>
    <w:uiPriority w:val="99"/>
    <w:semiHidden/>
    <w:unhideWhenUsed/>
    <w:rsid w:val="00080CBD"/>
  </w:style>
  <w:style w:type="numbering" w:customStyle="1" w:styleId="Bezseznamu11">
    <w:name w:val="Bez seznamu11"/>
    <w:next w:val="Bezseznamu"/>
    <w:uiPriority w:val="99"/>
    <w:semiHidden/>
    <w:unhideWhenUsed/>
    <w:rsid w:val="00080CBD"/>
  </w:style>
  <w:style w:type="numbering" w:customStyle="1" w:styleId="Bezseznamu21">
    <w:name w:val="Bez seznamu21"/>
    <w:next w:val="Bezseznamu"/>
    <w:uiPriority w:val="99"/>
    <w:semiHidden/>
    <w:unhideWhenUsed/>
    <w:rsid w:val="00080CBD"/>
  </w:style>
  <w:style w:type="paragraph" w:styleId="Nadpisobsahu">
    <w:name w:val="TOC Heading"/>
    <w:basedOn w:val="Nadpis1"/>
    <w:next w:val="Normln"/>
    <w:uiPriority w:val="39"/>
    <w:semiHidden/>
    <w:unhideWhenUsed/>
    <w:qFormat/>
    <w:rsid w:val="00080CBD"/>
    <w:pPr>
      <w:outlineLvl w:val="9"/>
    </w:pPr>
    <w:rPr>
      <w:color w:val="365F91" w:themeColor="accent1" w:themeShade="BF"/>
      <w:sz w:val="28"/>
      <w:lang w:eastAsia="cs-CZ"/>
    </w:rPr>
  </w:style>
  <w:style w:type="paragraph" w:styleId="Obsah1">
    <w:name w:val="toc 1"/>
    <w:basedOn w:val="Normln"/>
    <w:next w:val="Normln"/>
    <w:autoRedefine/>
    <w:uiPriority w:val="39"/>
    <w:unhideWhenUsed/>
    <w:rsid w:val="00080CBD"/>
    <w:pPr>
      <w:spacing w:after="100"/>
    </w:pPr>
  </w:style>
  <w:style w:type="paragraph" w:styleId="Obsah2">
    <w:name w:val="toc 2"/>
    <w:basedOn w:val="Normln"/>
    <w:next w:val="Normln"/>
    <w:autoRedefine/>
    <w:uiPriority w:val="39"/>
    <w:unhideWhenUsed/>
    <w:rsid w:val="00080CBD"/>
    <w:pPr>
      <w:spacing w:after="100"/>
      <w:ind w:left="220"/>
    </w:pPr>
  </w:style>
  <w:style w:type="paragraph" w:customStyle="1" w:styleId="Bezmezer1">
    <w:name w:val="Bez mezer1"/>
    <w:rsid w:val="00080CBD"/>
    <w:pPr>
      <w:spacing w:after="0" w:line="240" w:lineRule="auto"/>
    </w:pPr>
    <w:rPr>
      <w:rFonts w:ascii="Calibri" w:eastAsia="Times New Roman" w:hAnsi="Calibri" w:cs="Calibri"/>
    </w:rPr>
  </w:style>
  <w:style w:type="paragraph" w:customStyle="1" w:styleId="Odstavecseseznamem1">
    <w:name w:val="Odstavec se seznamem1"/>
    <w:basedOn w:val="Normln"/>
    <w:rsid w:val="00080CBD"/>
    <w:pPr>
      <w:ind w:left="720"/>
    </w:pPr>
    <w:rPr>
      <w:rFonts w:ascii="Calibri" w:eastAsia="Times New Roman" w:hAnsi="Calibri" w:cs="Calibri"/>
    </w:rPr>
  </w:style>
  <w:style w:type="numbering" w:customStyle="1" w:styleId="Bezseznamu4">
    <w:name w:val="Bez seznamu4"/>
    <w:next w:val="Bezseznamu"/>
    <w:uiPriority w:val="99"/>
    <w:semiHidden/>
    <w:unhideWhenUsed/>
    <w:rsid w:val="00080CBD"/>
  </w:style>
  <w:style w:type="character" w:customStyle="1" w:styleId="markedcontent">
    <w:name w:val="markedcontent"/>
    <w:basedOn w:val="Standardnpsmoodstavce"/>
    <w:rsid w:val="00080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www.msdrslavice.estranky.cz" TargetMode="External"/><Relationship Id="rId14" Type="http://schemas.openxmlformats.org/officeDocument/2006/relationships/hyperlink" Target="http://www.str&#225;nk&#225;ch"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hyperlink" Target="mailto:msdrslavice@post.cz"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B8C58-511F-4099-BAD9-2ABD51E1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Pages>
  <Words>34874</Words>
  <Characters>205762</Characters>
  <Application>Microsoft Office Word</Application>
  <DocSecurity>0</DocSecurity>
  <Lines>1714</Lines>
  <Paragraphs>480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msred</cp:lastModifiedBy>
  <cp:revision>40</cp:revision>
  <cp:lastPrinted>2024-02-12T12:11:00Z</cp:lastPrinted>
  <dcterms:created xsi:type="dcterms:W3CDTF">2023-08-30T12:55:00Z</dcterms:created>
  <dcterms:modified xsi:type="dcterms:W3CDTF">2024-02-20T15:18:00Z</dcterms:modified>
</cp:coreProperties>
</file>