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B01D" w14:textId="77777777" w:rsidR="00673A77" w:rsidRPr="00673A77" w:rsidRDefault="00673A77" w:rsidP="00673A77">
      <w:pPr>
        <w:rPr>
          <w:u w:val="single"/>
        </w:rPr>
      </w:pPr>
      <w:r w:rsidRPr="00673A77">
        <w:rPr>
          <w:u w:val="single"/>
        </w:rPr>
        <w:t>Dodatek ke Školnímu vzdělávacímu programu Projekt "Děti do bruslí" od 1. září 2023</w:t>
      </w:r>
    </w:p>
    <w:p w14:paraId="60C3FD5C" w14:textId="77777777" w:rsidR="00673A77" w:rsidRDefault="00673A77" w:rsidP="00673A77">
      <w:pPr>
        <w:spacing w:after="0"/>
      </w:pPr>
      <w:r>
        <w:t>1. Úvod</w:t>
      </w:r>
    </w:p>
    <w:p w14:paraId="59DB8E6F" w14:textId="77777777" w:rsidR="00673A77" w:rsidRDefault="00673A77" w:rsidP="00673A77">
      <w:pPr>
        <w:spacing w:after="0"/>
      </w:pPr>
      <w:r>
        <w:t>S cílem obohatit vzdělávací zážitky našich dětí a podporovat jejich fyzický rozvoj jsme se rozhodli zahrnout novou aktivitu "Děti do bruslí" do našeho Školního vzdělávacího programu od 1. září 2023. Tímto dodatkem specifikujeme cíle, postupy a aspekty této nové aktivity.</w:t>
      </w:r>
    </w:p>
    <w:p w14:paraId="5663312E" w14:textId="77777777" w:rsidR="00673A77" w:rsidRDefault="00673A77" w:rsidP="00673A77">
      <w:pPr>
        <w:spacing w:after="0"/>
      </w:pPr>
    </w:p>
    <w:p w14:paraId="56F41443" w14:textId="77777777" w:rsidR="00673A77" w:rsidRDefault="00673A77" w:rsidP="00673A77">
      <w:pPr>
        <w:spacing w:after="0"/>
      </w:pPr>
      <w:r>
        <w:t>2. Cíle projektu "Děti do bruslí"</w:t>
      </w:r>
    </w:p>
    <w:p w14:paraId="6CBA234E" w14:textId="77777777" w:rsidR="00673A77" w:rsidRDefault="00673A77" w:rsidP="00673A77">
      <w:pPr>
        <w:spacing w:after="0"/>
      </w:pPr>
      <w:r>
        <w:t>Fyzický rozvoj: Bruslení je vynikající fyzickou aktivitou, která posiluje svaly, zlepšuje koordinaci a podporuje celkovou pohybovou zručnost u dětí.</w:t>
      </w:r>
    </w:p>
    <w:p w14:paraId="3BE966CA" w14:textId="77777777" w:rsidR="00673A77" w:rsidRDefault="00673A77" w:rsidP="00673A77">
      <w:pPr>
        <w:spacing w:after="0"/>
      </w:pPr>
      <w:r>
        <w:t>Rozvoj dovedností: Projekt umožní dětem seznámit se s novým sportem a získat dovednosti z bruslení, což přispěje k jejich celkovému rozvoji.</w:t>
      </w:r>
    </w:p>
    <w:p w14:paraId="04192C2D" w14:textId="77777777" w:rsidR="00673A77" w:rsidRDefault="00673A77" w:rsidP="00673A77">
      <w:pPr>
        <w:spacing w:after="0"/>
      </w:pPr>
      <w:r>
        <w:t>Sociální interakce: Bruslení podporuje spolupráci mezi dětmi a posiluje týmový duch a kolektivní zážitky.</w:t>
      </w:r>
    </w:p>
    <w:p w14:paraId="7E008CD9" w14:textId="77777777" w:rsidR="00673A77" w:rsidRDefault="00673A77" w:rsidP="00673A77">
      <w:pPr>
        <w:spacing w:after="0"/>
      </w:pPr>
    </w:p>
    <w:p w14:paraId="54C07730" w14:textId="77777777" w:rsidR="00673A77" w:rsidRDefault="00673A77" w:rsidP="00673A77">
      <w:pPr>
        <w:spacing w:after="0"/>
      </w:pPr>
      <w:r>
        <w:t>3. Organizace projektu "Děti do bruslí"</w:t>
      </w:r>
    </w:p>
    <w:p w14:paraId="76A95928" w14:textId="77777777" w:rsidR="00673A77" w:rsidRDefault="00673A77" w:rsidP="00673A77">
      <w:pPr>
        <w:spacing w:after="0"/>
      </w:pPr>
      <w:r>
        <w:t>Projekt "Děti do bruslí" se bude konat jednou týdně na zimním stadionu ve Znojmě.</w:t>
      </w:r>
    </w:p>
    <w:p w14:paraId="59CE42E0" w14:textId="77777777" w:rsidR="00673A77" w:rsidRDefault="00673A77" w:rsidP="00673A77">
      <w:pPr>
        <w:spacing w:after="0"/>
      </w:pPr>
      <w:r>
        <w:t>Učitelé a trenéři zodpovědní za projekt budou mít odpovídající kvalifikaci a zkušenosti s vedením dětí na bruslích.</w:t>
      </w:r>
    </w:p>
    <w:p w14:paraId="58E86237" w14:textId="77777777" w:rsidR="00673A77" w:rsidRDefault="00673A77" w:rsidP="00673A77">
      <w:pPr>
        <w:spacing w:after="0"/>
      </w:pPr>
      <w:r>
        <w:t>Děti budou rozděleny do skupin podle své úrovně bruslařských dovedností, aby byl zajištěn optimální vývoj a bezpečnost během projektu.</w:t>
      </w:r>
    </w:p>
    <w:p w14:paraId="04F75544" w14:textId="77777777" w:rsidR="00673A77" w:rsidRDefault="00673A77" w:rsidP="00673A77">
      <w:pPr>
        <w:spacing w:after="0"/>
      </w:pPr>
    </w:p>
    <w:p w14:paraId="660CC5D3" w14:textId="77777777" w:rsidR="00673A77" w:rsidRDefault="00673A77" w:rsidP="00673A77">
      <w:pPr>
        <w:spacing w:after="0"/>
      </w:pPr>
      <w:r>
        <w:t>4. Závěr</w:t>
      </w:r>
    </w:p>
    <w:p w14:paraId="130E146F" w14:textId="77777777" w:rsidR="00673A77" w:rsidRDefault="00673A77" w:rsidP="00673A77">
      <w:pPr>
        <w:spacing w:after="0"/>
      </w:pPr>
      <w:r>
        <w:t>Zařazením projektu "Děti do bruslí" do našeho Školního vzdělávacího programu chceme přinést nové zážitky a podpořit zdravý životní styl našich dětí. Věříme, že tato nová aktivita přispěje k celkovému rozvoji a fyzické pohodě.</w:t>
      </w:r>
    </w:p>
    <w:p w14:paraId="437FC3C3" w14:textId="77777777" w:rsidR="00673A77" w:rsidRDefault="00673A77" w:rsidP="00673A77"/>
    <w:p w14:paraId="0745CB2E" w14:textId="77777777" w:rsidR="00673A77" w:rsidRDefault="00673A77" w:rsidP="00673A77"/>
    <w:p w14:paraId="1E32A591" w14:textId="1785E8EF" w:rsidR="00673A77" w:rsidRDefault="00673A77" w:rsidP="00673A77">
      <w:r>
        <w:t>Tento dodatek byl schválen na pedagogické radě dne 25.8.2023.</w:t>
      </w:r>
    </w:p>
    <w:p w14:paraId="065AB8B2" w14:textId="25E6F654" w:rsidR="00673A77" w:rsidRDefault="00673A77" w:rsidP="00673A77">
      <w:r>
        <w:t>MATEŘSKÁ ŠKOLA, ZNOJMO, HOLANDSKÁ 2</w:t>
      </w:r>
      <w:r>
        <w:t xml:space="preserve">, </w:t>
      </w:r>
      <w:r>
        <w:t>příspěvková organizace</w:t>
      </w:r>
    </w:p>
    <w:p w14:paraId="0F6CA53E" w14:textId="124A90E1" w:rsidR="008E6A6F" w:rsidRDefault="008E6A6F" w:rsidP="00673A77"/>
    <w:p w14:paraId="076F2772" w14:textId="77777777" w:rsidR="00673A77" w:rsidRDefault="00673A77" w:rsidP="00673A77"/>
    <w:p w14:paraId="5ECFCE5D" w14:textId="77777777" w:rsidR="00673A77" w:rsidRDefault="00673A77" w:rsidP="00673A77"/>
    <w:p w14:paraId="7C05CE04" w14:textId="77777777" w:rsidR="00673A77" w:rsidRDefault="00673A77" w:rsidP="00673A77"/>
    <w:p w14:paraId="516B3B04" w14:textId="77777777" w:rsidR="00673A77" w:rsidRDefault="00673A77" w:rsidP="00673A77"/>
    <w:p w14:paraId="0C513776" w14:textId="77777777" w:rsidR="00673A77" w:rsidRDefault="00673A77" w:rsidP="00673A77"/>
    <w:p w14:paraId="24DA8A71" w14:textId="77777777" w:rsidR="00673A77" w:rsidRDefault="00673A77" w:rsidP="00673A77"/>
    <w:p w14:paraId="19CAD0CF" w14:textId="77777777" w:rsidR="00673A77" w:rsidRDefault="00673A77" w:rsidP="00673A77"/>
    <w:p w14:paraId="279DF30D" w14:textId="77777777" w:rsidR="00673A77" w:rsidRDefault="00673A77" w:rsidP="00673A77"/>
    <w:p w14:paraId="21CE7FAF" w14:textId="77777777" w:rsidR="00673A77" w:rsidRDefault="00673A77" w:rsidP="00673A77"/>
    <w:p w14:paraId="240FF7E6" w14:textId="77777777" w:rsidR="00673A77" w:rsidRDefault="00673A77" w:rsidP="00673A77"/>
    <w:p w14:paraId="015AA2A3" w14:textId="77777777" w:rsidR="00673A77" w:rsidRPr="00673A77" w:rsidRDefault="00673A77" w:rsidP="00673A77">
      <w:pPr>
        <w:rPr>
          <w:u w:val="single"/>
        </w:rPr>
      </w:pPr>
      <w:r w:rsidRPr="00673A77">
        <w:rPr>
          <w:u w:val="single"/>
        </w:rPr>
        <w:lastRenderedPageBreak/>
        <w:t>Dodatek ke Školnímu vzdělávacímu programu: Zařazení plavání od 1. září 2023</w:t>
      </w:r>
    </w:p>
    <w:p w14:paraId="0D1E04A9" w14:textId="77777777" w:rsidR="00673A77" w:rsidRDefault="00673A77" w:rsidP="00673A77">
      <w:pPr>
        <w:spacing w:after="0"/>
      </w:pPr>
      <w:r>
        <w:t>1. Úvod</w:t>
      </w:r>
    </w:p>
    <w:p w14:paraId="53A578C6" w14:textId="77777777" w:rsidR="00673A77" w:rsidRDefault="00673A77" w:rsidP="00673A77">
      <w:pPr>
        <w:spacing w:after="0"/>
      </w:pPr>
      <w:r>
        <w:t>S cílem rozšířit školní vzdělávací program a podporovat celkový fyzický a duševní rozvoj dětí jsme se rozhodli začlenit plavání do našeho Školního vzdělávacího programu od 1. září 2023. Tímto dodatkem stanovujeme cíle, postupy a organizaci týkající se tohoto nového prvku v naší škole.</w:t>
      </w:r>
    </w:p>
    <w:p w14:paraId="5E1244E3" w14:textId="77777777" w:rsidR="00673A77" w:rsidRDefault="00673A77" w:rsidP="00673A77">
      <w:pPr>
        <w:spacing w:after="0"/>
      </w:pPr>
    </w:p>
    <w:p w14:paraId="0E171DCF" w14:textId="77777777" w:rsidR="00673A77" w:rsidRDefault="00673A77" w:rsidP="00673A77">
      <w:pPr>
        <w:spacing w:after="0"/>
      </w:pPr>
      <w:r>
        <w:t>2. Cíle zařazení plavání do vzdělávacího programu</w:t>
      </w:r>
    </w:p>
    <w:p w14:paraId="27DF5023" w14:textId="77777777" w:rsidR="00673A77" w:rsidRDefault="00673A77" w:rsidP="00673A77">
      <w:pPr>
        <w:spacing w:after="0"/>
      </w:pPr>
      <w:r>
        <w:t>Fyzický rozvoj: Plavání je komplexní fyzickou aktivitou, která posiluje svaly, zlepšuje kardiovaskulární kondici a podporuje celkovou pohybovou zručnost.</w:t>
      </w:r>
    </w:p>
    <w:p w14:paraId="3D12228F" w14:textId="77777777" w:rsidR="00673A77" w:rsidRDefault="00673A77" w:rsidP="00673A77">
      <w:pPr>
        <w:spacing w:after="0"/>
      </w:pPr>
      <w:r>
        <w:t>Bezpečnost ve vodním prostředí: děti získají dovednosti potřebné k pohybu ve vodním prostředí a naučí se bezpečně zvládat základní prvky plavání a plavecké techniky.</w:t>
      </w:r>
    </w:p>
    <w:p w14:paraId="7BC4AB9A" w14:textId="77777777" w:rsidR="00673A77" w:rsidRDefault="00673A77" w:rsidP="00673A77">
      <w:pPr>
        <w:spacing w:after="0"/>
      </w:pPr>
      <w:r>
        <w:t>Sociální interakce: Plavání podporuje spolupráci a týmovou práci mezi dětmi, a to nejen během samotných hodin plavání, ale i během organizačních procesů spojených s touto aktivitou.</w:t>
      </w:r>
    </w:p>
    <w:p w14:paraId="0453CF60" w14:textId="77777777" w:rsidR="00673A77" w:rsidRDefault="00673A77" w:rsidP="00673A77">
      <w:pPr>
        <w:spacing w:after="0"/>
      </w:pPr>
    </w:p>
    <w:p w14:paraId="42F8231D" w14:textId="77777777" w:rsidR="00673A77" w:rsidRDefault="00673A77" w:rsidP="00673A77">
      <w:pPr>
        <w:spacing w:after="0"/>
      </w:pPr>
      <w:r>
        <w:t>3. Organizace plaveckých aktivit</w:t>
      </w:r>
    </w:p>
    <w:p w14:paraId="4467E63A" w14:textId="77777777" w:rsidR="00673A77" w:rsidRDefault="00673A77" w:rsidP="00673A77">
      <w:pPr>
        <w:spacing w:after="0"/>
      </w:pPr>
      <w:r>
        <w:t xml:space="preserve">Plavecké aktivity budou probíhat jednou týdně (pro danou skupinu) v krytém plaveckém bazénu v Městské plovárně Louka, </w:t>
      </w:r>
      <w:proofErr w:type="spellStart"/>
      <w:r>
        <w:t>ul.Melkusova</w:t>
      </w:r>
      <w:proofErr w:type="spellEnd"/>
      <w:r>
        <w:t>.</w:t>
      </w:r>
    </w:p>
    <w:p w14:paraId="60F81EFA" w14:textId="77777777" w:rsidR="00673A77" w:rsidRDefault="00673A77" w:rsidP="00673A77">
      <w:pPr>
        <w:spacing w:after="0"/>
      </w:pPr>
      <w:r>
        <w:t>Děti budou rozděleny do skupin max 15 dětí, za doprovodu 2 učitelek, aby bylo zajištěno efektivní vedení a bezpečnost během aktivity.</w:t>
      </w:r>
    </w:p>
    <w:p w14:paraId="29C949D8" w14:textId="77777777" w:rsidR="00673A77" w:rsidRDefault="00673A77" w:rsidP="00673A77">
      <w:pPr>
        <w:spacing w:after="0"/>
      </w:pPr>
      <w:r>
        <w:t>Proces výběru učitelů pro vedení plaveckých hodin bude zohledňovat jejich schopnosti v oblasti plavání a vedení dětí ve vodě.</w:t>
      </w:r>
    </w:p>
    <w:p w14:paraId="2E93E1DA" w14:textId="77777777" w:rsidR="00673A77" w:rsidRDefault="00673A77" w:rsidP="00673A77">
      <w:pPr>
        <w:spacing w:after="0"/>
      </w:pPr>
    </w:p>
    <w:p w14:paraId="2A22A1F6" w14:textId="77777777" w:rsidR="00673A77" w:rsidRDefault="00673A77" w:rsidP="00673A77">
      <w:pPr>
        <w:spacing w:after="0"/>
      </w:pPr>
      <w:r>
        <w:t>4. Závěr</w:t>
      </w:r>
    </w:p>
    <w:p w14:paraId="0DAC2094" w14:textId="77777777" w:rsidR="00673A77" w:rsidRDefault="00673A77" w:rsidP="00673A77">
      <w:pPr>
        <w:spacing w:after="0"/>
      </w:pPr>
      <w:r>
        <w:t>Zařazením plavání do našeho Školního vzdělávacího programu chceme podporovat zdravý životní styl, fyzický rozvoj a bezpečnost našich dětí ve vodním prostředí. Jsme přesvědčeni, že tato nová aktivita přinese mnoho výhod do vzdělávání a přispěje k celkovému růstu našich dětí.</w:t>
      </w:r>
    </w:p>
    <w:p w14:paraId="68EC2DD8" w14:textId="77777777" w:rsidR="00673A77" w:rsidRDefault="00673A77" w:rsidP="00673A77">
      <w:pPr>
        <w:spacing w:after="0"/>
      </w:pPr>
    </w:p>
    <w:p w14:paraId="1F6A88D0" w14:textId="77777777" w:rsidR="00673A77" w:rsidRDefault="00673A77" w:rsidP="00673A77">
      <w:r>
        <w:t>Tento dodatek byl schválen na pedagogické radě dne 25.8.2023.</w:t>
      </w:r>
    </w:p>
    <w:p w14:paraId="5FCCA330" w14:textId="7A4C42C8" w:rsidR="00673A77" w:rsidRDefault="00673A77" w:rsidP="00673A77">
      <w:r>
        <w:t>MATEŘSKÁ ŠKOLA, ZNOJMO, HOLANDSKÁ 2příspěvková organizace</w:t>
      </w:r>
    </w:p>
    <w:p w14:paraId="071040BD" w14:textId="77777777" w:rsidR="00673A77" w:rsidRDefault="00673A77" w:rsidP="00673A77"/>
    <w:p w14:paraId="5C694CAB" w14:textId="77777777" w:rsidR="00673A77" w:rsidRDefault="00673A77" w:rsidP="00673A77"/>
    <w:p w14:paraId="2F79DE10" w14:textId="77777777" w:rsidR="00673A77" w:rsidRDefault="00673A77" w:rsidP="00673A77"/>
    <w:p w14:paraId="14F26598" w14:textId="77777777" w:rsidR="00673A77" w:rsidRDefault="00673A77" w:rsidP="00673A77"/>
    <w:p w14:paraId="7C51259C" w14:textId="77777777" w:rsidR="00673A77" w:rsidRDefault="00673A77" w:rsidP="00673A77"/>
    <w:p w14:paraId="7BE3192C" w14:textId="77777777" w:rsidR="00673A77" w:rsidRDefault="00673A77" w:rsidP="00673A77"/>
    <w:p w14:paraId="6DBCD0AB" w14:textId="77777777" w:rsidR="00673A77" w:rsidRDefault="00673A77" w:rsidP="00673A77"/>
    <w:p w14:paraId="73154D72" w14:textId="77777777" w:rsidR="00673A77" w:rsidRDefault="00673A77" w:rsidP="00673A77"/>
    <w:p w14:paraId="726CB00B" w14:textId="77777777" w:rsidR="00673A77" w:rsidRDefault="00673A77" w:rsidP="00673A77"/>
    <w:p w14:paraId="7E85348C" w14:textId="77777777" w:rsidR="00673A77" w:rsidRDefault="00673A77" w:rsidP="00673A77"/>
    <w:p w14:paraId="7C35D409" w14:textId="77777777" w:rsidR="00673A77" w:rsidRDefault="00673A77" w:rsidP="00673A77"/>
    <w:p w14:paraId="5C505764" w14:textId="77777777" w:rsidR="00673A77" w:rsidRPr="00673A77" w:rsidRDefault="00673A77" w:rsidP="00673A77">
      <w:pPr>
        <w:rPr>
          <w:u w:val="single"/>
        </w:rPr>
      </w:pPr>
      <w:r w:rsidRPr="00673A77">
        <w:rPr>
          <w:u w:val="single"/>
        </w:rPr>
        <w:lastRenderedPageBreak/>
        <w:t>Dodatek ke Školnímu vzdělávacímu programu: Nová diagnostika dětí předškolního věku od 1. září 2023</w:t>
      </w:r>
    </w:p>
    <w:p w14:paraId="113578E3" w14:textId="77777777" w:rsidR="00673A77" w:rsidRDefault="00673A77" w:rsidP="00673A77">
      <w:pPr>
        <w:spacing w:after="0"/>
      </w:pPr>
      <w:r>
        <w:t>1. Úvod</w:t>
      </w:r>
    </w:p>
    <w:p w14:paraId="4B6B62F9" w14:textId="55B01129" w:rsidR="00673A77" w:rsidRDefault="00673A77" w:rsidP="00673A77">
      <w:pPr>
        <w:spacing w:after="0"/>
      </w:pPr>
      <w:r>
        <w:t>S cílem optimalizovat diagnostické postupy a lépe odpovídat na individuální potřeby našich dětí jsme se rozhodli upravit diagnostické metody pro děti předškolního věku. Od 1. září 2023 bude nová diagnostika používána v běžných třídách mateřské školy, zatímco v logopedických třídách zůstane zachována stávající diagnostika</w:t>
      </w:r>
      <w:r>
        <w:t xml:space="preserve"> </w:t>
      </w:r>
      <w:r>
        <w:t>,,Klokanovy kufry".</w:t>
      </w:r>
    </w:p>
    <w:p w14:paraId="791FD80B" w14:textId="77777777" w:rsidR="00673A77" w:rsidRDefault="00673A77" w:rsidP="00673A77">
      <w:pPr>
        <w:spacing w:after="0"/>
      </w:pPr>
    </w:p>
    <w:p w14:paraId="71C0C15F" w14:textId="77777777" w:rsidR="00673A77" w:rsidRDefault="00673A77" w:rsidP="00673A77">
      <w:pPr>
        <w:spacing w:after="0"/>
      </w:pPr>
      <w:r>
        <w:t>2. Cíle nové diagnostiky</w:t>
      </w:r>
    </w:p>
    <w:p w14:paraId="0AC74E54" w14:textId="77777777" w:rsidR="00673A77" w:rsidRDefault="00673A77" w:rsidP="00673A77">
      <w:pPr>
        <w:spacing w:after="0"/>
      </w:pPr>
      <w:r>
        <w:t>Individualizace vzdělávání: Nová diagnostika umožní lépe identifikovat individuální potřeby dětí a přizpůsobit vzdělávání jejich schopnostem a zájmům.</w:t>
      </w:r>
    </w:p>
    <w:p w14:paraId="1B14A6E3" w14:textId="77777777" w:rsidR="00673A77" w:rsidRDefault="00673A77" w:rsidP="00673A77">
      <w:pPr>
        <w:spacing w:after="0"/>
      </w:pPr>
      <w:r>
        <w:t>Efektivní intervence: Přesnější diagnostika poskytne učitelům lepší informace pro plánování a realizaci pedagogických intervencí na podporu vývoje dětí.</w:t>
      </w:r>
    </w:p>
    <w:p w14:paraId="369BD0D0" w14:textId="77777777" w:rsidR="00673A77" w:rsidRDefault="00673A77" w:rsidP="00673A77">
      <w:pPr>
        <w:spacing w:after="0"/>
      </w:pPr>
    </w:p>
    <w:p w14:paraId="0253190D" w14:textId="77777777" w:rsidR="00673A77" w:rsidRDefault="00673A77" w:rsidP="00673A77">
      <w:pPr>
        <w:spacing w:after="0"/>
      </w:pPr>
      <w:r>
        <w:t>3. Nová diagnostika v běžných třídách mateřských škol</w:t>
      </w:r>
    </w:p>
    <w:p w14:paraId="48F4BF3F" w14:textId="77777777" w:rsidR="00673A77" w:rsidRDefault="00673A77" w:rsidP="00673A77">
      <w:pPr>
        <w:spacing w:after="0"/>
      </w:pPr>
      <w:r>
        <w:t>Nová diagnostika byla vytvořena specificky pro naši mateřskou školu a respektuje naše školní cíle a hodnoty.</w:t>
      </w:r>
    </w:p>
    <w:p w14:paraId="70599E37" w14:textId="77777777" w:rsidR="00673A77" w:rsidRDefault="00673A77" w:rsidP="00673A77">
      <w:pPr>
        <w:spacing w:after="0"/>
      </w:pPr>
      <w:r>
        <w:t>Bude zahrnovat různorodé metody a nástroje, včetně portfolií a jednoduchých úkolů Výsledky nové diagnostiky budou sloužit jako základ pro a další pedagogické aktivity.</w:t>
      </w:r>
    </w:p>
    <w:p w14:paraId="39179C04" w14:textId="77777777" w:rsidR="00673A77" w:rsidRDefault="00673A77" w:rsidP="00673A77">
      <w:pPr>
        <w:spacing w:after="0"/>
      </w:pPr>
      <w:r>
        <w:t>pro děti.</w:t>
      </w:r>
    </w:p>
    <w:p w14:paraId="1B1D6956" w14:textId="77777777" w:rsidR="00673A77" w:rsidRDefault="00673A77" w:rsidP="00673A77">
      <w:pPr>
        <w:spacing w:after="0"/>
      </w:pPr>
    </w:p>
    <w:p w14:paraId="59C91EFE" w14:textId="77777777" w:rsidR="00673A77" w:rsidRDefault="00673A77" w:rsidP="00673A77">
      <w:pPr>
        <w:spacing w:after="0"/>
      </w:pPr>
      <w:r>
        <w:t>4. Diagnostika v logopedických třídách mateřské školy Diagnostika pomocí "Klokanových kufrů" zůstává zachována v logopedických třídách, jelikož je pro tyto děti stále relevantní a efektivní.</w:t>
      </w:r>
    </w:p>
    <w:p w14:paraId="13B6D270" w14:textId="77777777" w:rsidR="00673A77" w:rsidRDefault="00673A77" w:rsidP="00673A77">
      <w:pPr>
        <w:spacing w:after="0"/>
      </w:pPr>
      <w:r>
        <w:t>Bude pokračovat v identifikaci jazykových specifických potřeb dětí a vedení pedagogických aktivit k jejich podpoře.</w:t>
      </w:r>
    </w:p>
    <w:p w14:paraId="175A1342" w14:textId="77777777" w:rsidR="00673A77" w:rsidRDefault="00673A77" w:rsidP="00673A77">
      <w:pPr>
        <w:spacing w:after="0"/>
      </w:pPr>
    </w:p>
    <w:p w14:paraId="67B3D632" w14:textId="77777777" w:rsidR="00673A77" w:rsidRDefault="00673A77" w:rsidP="00673A77">
      <w:pPr>
        <w:spacing w:after="0"/>
      </w:pPr>
      <w:r>
        <w:t>5. Závěr</w:t>
      </w:r>
    </w:p>
    <w:p w14:paraId="792D2F40" w14:textId="77777777" w:rsidR="00673A77" w:rsidRDefault="00673A77" w:rsidP="00673A77">
      <w:pPr>
        <w:spacing w:after="0"/>
      </w:pPr>
      <w:r>
        <w:t>Nová diagnostika dětí předškolního věku přinese významné vylepšení v procesu identifikace a podpory individuálních potřeb dětí. Věříme, že tato změna přispěje ke kvalitnějšímu a efektivnějšímu vzdělávání naší mateřské školy.</w:t>
      </w:r>
    </w:p>
    <w:p w14:paraId="53EF4699" w14:textId="77777777" w:rsidR="00673A77" w:rsidRDefault="00673A77" w:rsidP="00673A77">
      <w:pPr>
        <w:spacing w:after="0"/>
      </w:pPr>
    </w:p>
    <w:p w14:paraId="557AAA74" w14:textId="77777777" w:rsidR="00673A77" w:rsidRDefault="00673A77" w:rsidP="00673A77">
      <w:r>
        <w:t>Tento dodatek byl schválen na pedagogické radě dne 25.8.2023.</w:t>
      </w:r>
    </w:p>
    <w:p w14:paraId="7F97E52E" w14:textId="5DE9F5E3" w:rsidR="00673A77" w:rsidRDefault="00673A77" w:rsidP="00673A77">
      <w:r>
        <w:t>MATEŘSKÁ ŠKOLA, ZNOJMO, HOLANDSKÁ 2 příspěvková organizace</w:t>
      </w:r>
    </w:p>
    <w:sectPr w:rsidR="00673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77"/>
    <w:rsid w:val="00006577"/>
    <w:rsid w:val="0006370B"/>
    <w:rsid w:val="00673A77"/>
    <w:rsid w:val="008E6A6F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6E08"/>
  <w15:chartTrackingRefBased/>
  <w15:docId w15:val="{CEAA6684-AB9C-4A66-8EC0-A1A9FDD6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Vystrčilová - HLAVNÍ</dc:creator>
  <cp:keywords/>
  <dc:description/>
  <cp:lastModifiedBy>Klára Vystrčilová - HLAVNÍ</cp:lastModifiedBy>
  <cp:revision>1</cp:revision>
  <dcterms:created xsi:type="dcterms:W3CDTF">2023-09-11T11:51:00Z</dcterms:created>
  <dcterms:modified xsi:type="dcterms:W3CDTF">2023-09-11T11:57:00Z</dcterms:modified>
</cp:coreProperties>
</file>