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E1C" w:rsidRPr="0061630E" w:rsidRDefault="001F3548" w:rsidP="00961CBE">
      <w:pPr>
        <w:spacing w:line="276" w:lineRule="auto"/>
        <w:jc w:val="center"/>
        <w:rPr>
          <w:b/>
          <w:sz w:val="36"/>
          <w:szCs w:val="36"/>
        </w:rPr>
      </w:pPr>
      <w:r w:rsidRPr="0061630E">
        <w:rPr>
          <w:b/>
          <w:sz w:val="36"/>
          <w:szCs w:val="36"/>
        </w:rPr>
        <w:t>Koncepce rozvoje mateřské školy</w:t>
      </w:r>
    </w:p>
    <w:p w:rsidR="001F3548" w:rsidRPr="000940F4" w:rsidRDefault="001F3548" w:rsidP="00961CBE">
      <w:pPr>
        <w:spacing w:line="276" w:lineRule="auto"/>
        <w:jc w:val="center"/>
        <w:rPr>
          <w:b/>
          <w:sz w:val="26"/>
          <w:szCs w:val="26"/>
        </w:rPr>
      </w:pPr>
      <w:r w:rsidRPr="000940F4">
        <w:rPr>
          <w:b/>
          <w:sz w:val="26"/>
          <w:szCs w:val="26"/>
        </w:rPr>
        <w:t>Mateřská škola Bystřice pod Hostýnem, Bělidla 1168, okres Kroměříž, příspěvková organizace</w:t>
      </w:r>
    </w:p>
    <w:p w:rsidR="001F3548" w:rsidRDefault="001F3548" w:rsidP="00961CBE">
      <w:pPr>
        <w:spacing w:line="276" w:lineRule="auto"/>
        <w:jc w:val="center"/>
      </w:pPr>
    </w:p>
    <w:p w:rsidR="000940F4" w:rsidRDefault="000940F4" w:rsidP="00961CBE">
      <w:pPr>
        <w:spacing w:line="276" w:lineRule="auto"/>
        <w:jc w:val="center"/>
      </w:pPr>
      <w:r>
        <w:t>Období od 1. 9. 2020 – 31. 8. 2022</w:t>
      </w:r>
    </w:p>
    <w:p w:rsidR="000940F4" w:rsidRDefault="000940F4" w:rsidP="00961CBE">
      <w:pPr>
        <w:spacing w:line="276" w:lineRule="auto"/>
        <w:jc w:val="center"/>
      </w:pPr>
      <w:r>
        <w:t>Zpracovala: Marcela Hlobilová, ředitelka školy</w:t>
      </w:r>
      <w:bookmarkStart w:id="0" w:name="_GoBack"/>
      <w:bookmarkEnd w:id="0"/>
    </w:p>
    <w:p w:rsidR="000940F4" w:rsidRDefault="000940F4" w:rsidP="0061630E">
      <w:pPr>
        <w:spacing w:line="276" w:lineRule="auto"/>
      </w:pPr>
    </w:p>
    <w:p w:rsidR="0061630E" w:rsidRDefault="0061630E" w:rsidP="0061630E">
      <w:pPr>
        <w:spacing w:line="276" w:lineRule="auto"/>
      </w:pPr>
    </w:p>
    <w:p w:rsidR="0061630E" w:rsidRDefault="0061630E" w:rsidP="0061630E">
      <w:pPr>
        <w:spacing w:line="276" w:lineRule="auto"/>
      </w:pPr>
    </w:p>
    <w:p w:rsidR="000940F4" w:rsidRDefault="0061630E" w:rsidP="00961CBE">
      <w:pPr>
        <w:spacing w:line="276" w:lineRule="auto"/>
        <w:jc w:val="center"/>
      </w:pPr>
      <w:r>
        <w:rPr>
          <w:noProof/>
          <w:lang w:eastAsia="cs-CZ"/>
        </w:rPr>
        <w:drawing>
          <wp:inline distT="0" distB="0" distL="0" distR="0">
            <wp:extent cx="5760720" cy="43205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0904_110922u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0F4" w:rsidRDefault="000940F4" w:rsidP="00961CBE">
      <w:pPr>
        <w:spacing w:line="276" w:lineRule="auto"/>
        <w:jc w:val="center"/>
      </w:pPr>
    </w:p>
    <w:p w:rsidR="000940F4" w:rsidRDefault="000940F4" w:rsidP="00961CBE">
      <w:pPr>
        <w:spacing w:line="276" w:lineRule="auto"/>
        <w:jc w:val="center"/>
      </w:pPr>
    </w:p>
    <w:p w:rsidR="000940F4" w:rsidRDefault="000940F4" w:rsidP="00961CBE">
      <w:pPr>
        <w:spacing w:line="276" w:lineRule="auto"/>
        <w:jc w:val="center"/>
      </w:pPr>
    </w:p>
    <w:p w:rsidR="000940F4" w:rsidRDefault="000940F4" w:rsidP="00961CBE">
      <w:pPr>
        <w:spacing w:line="276" w:lineRule="auto"/>
        <w:jc w:val="center"/>
      </w:pPr>
    </w:p>
    <w:p w:rsidR="000940F4" w:rsidRDefault="000940F4" w:rsidP="00961CBE">
      <w:pPr>
        <w:spacing w:line="276" w:lineRule="auto"/>
        <w:jc w:val="center"/>
      </w:pPr>
    </w:p>
    <w:p w:rsidR="004219D5" w:rsidRDefault="000940F4" w:rsidP="0061630E">
      <w:pPr>
        <w:spacing w:line="276" w:lineRule="auto"/>
        <w:jc w:val="center"/>
      </w:pPr>
      <w:r>
        <w:t>B</w:t>
      </w:r>
      <w:r w:rsidR="001F3548">
        <w:t>ystřice pod Hostýnem 31. 8. 2020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7991081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61CBE" w:rsidRDefault="00961CBE" w:rsidP="00961CBE">
          <w:pPr>
            <w:pStyle w:val="Nadpisobsahu"/>
            <w:jc w:val="both"/>
          </w:pPr>
          <w:r>
            <w:t>Obsah</w:t>
          </w:r>
        </w:p>
        <w:p w:rsidR="00961CBE" w:rsidRDefault="00961CBE" w:rsidP="00961CBE">
          <w:pPr>
            <w:pStyle w:val="Obsah1"/>
            <w:tabs>
              <w:tab w:val="left" w:pos="440"/>
              <w:tab w:val="right" w:leader="dot" w:pos="9062"/>
            </w:tabs>
            <w:jc w:val="both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109677" w:history="1">
            <w:r w:rsidRPr="0010383F">
              <w:rPr>
                <w:rStyle w:val="Hypertextovodkaz"/>
                <w:noProof/>
              </w:rPr>
              <w:t>1.</w:t>
            </w:r>
            <w:r>
              <w:rPr>
                <w:noProof/>
              </w:rPr>
              <w:tab/>
            </w:r>
            <w:r w:rsidRPr="0010383F">
              <w:rPr>
                <w:rStyle w:val="Hypertextovodkaz"/>
                <w:noProof/>
              </w:rPr>
              <w:t>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_Toc50109677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1CBE" w:rsidRDefault="002F0602" w:rsidP="00961CBE">
          <w:pPr>
            <w:pStyle w:val="Obsah2"/>
            <w:tabs>
              <w:tab w:val="left" w:pos="880"/>
              <w:tab w:val="right" w:leader="dot" w:pos="9062"/>
            </w:tabs>
            <w:jc w:val="both"/>
            <w:rPr>
              <w:noProof/>
            </w:rPr>
          </w:pPr>
          <w:hyperlink w:anchor="_Toc50109678" w:history="1">
            <w:r w:rsidR="00961CBE" w:rsidRPr="0010383F">
              <w:rPr>
                <w:rStyle w:val="Hypertextovodkaz"/>
                <w:noProof/>
              </w:rPr>
              <w:t>1.1.</w:t>
            </w:r>
            <w:r w:rsidR="00961CBE">
              <w:rPr>
                <w:noProof/>
              </w:rPr>
              <w:tab/>
            </w:r>
            <w:r w:rsidR="00961CBE" w:rsidRPr="0010383F">
              <w:rPr>
                <w:rStyle w:val="Hypertextovodkaz"/>
                <w:noProof/>
              </w:rPr>
              <w:t>Charakteristika mateřské školy</w:t>
            </w:r>
            <w:r w:rsidR="00961CBE">
              <w:rPr>
                <w:noProof/>
                <w:webHidden/>
              </w:rPr>
              <w:tab/>
            </w:r>
            <w:r w:rsidR="00961CBE">
              <w:rPr>
                <w:noProof/>
                <w:webHidden/>
              </w:rPr>
              <w:fldChar w:fldCharType="begin"/>
            </w:r>
            <w:r w:rsidR="00961CBE">
              <w:rPr>
                <w:noProof/>
                <w:webHidden/>
              </w:rPr>
              <w:instrText xml:space="preserve"> PAGEREF _Toc50109678 \h </w:instrText>
            </w:r>
            <w:r w:rsidR="00961CBE">
              <w:rPr>
                <w:noProof/>
                <w:webHidden/>
              </w:rPr>
            </w:r>
            <w:r w:rsidR="00961CBE">
              <w:rPr>
                <w:noProof/>
                <w:webHidden/>
              </w:rPr>
              <w:fldChar w:fldCharType="separate"/>
            </w:r>
            <w:r w:rsidR="00961CBE">
              <w:rPr>
                <w:noProof/>
                <w:webHidden/>
              </w:rPr>
              <w:t>2</w:t>
            </w:r>
            <w:r w:rsidR="00961CBE">
              <w:rPr>
                <w:noProof/>
                <w:webHidden/>
              </w:rPr>
              <w:fldChar w:fldCharType="end"/>
            </w:r>
          </w:hyperlink>
        </w:p>
        <w:p w:rsidR="00961CBE" w:rsidRDefault="002F0602" w:rsidP="00961CBE">
          <w:pPr>
            <w:pStyle w:val="Obsah1"/>
            <w:tabs>
              <w:tab w:val="left" w:pos="440"/>
              <w:tab w:val="right" w:leader="dot" w:pos="9062"/>
            </w:tabs>
            <w:jc w:val="both"/>
            <w:rPr>
              <w:noProof/>
            </w:rPr>
          </w:pPr>
          <w:hyperlink w:anchor="_Toc50109679" w:history="1">
            <w:r w:rsidR="00961CBE" w:rsidRPr="0010383F">
              <w:rPr>
                <w:rStyle w:val="Hypertextovodkaz"/>
                <w:noProof/>
              </w:rPr>
              <w:t>2.</w:t>
            </w:r>
            <w:r w:rsidR="00961CBE">
              <w:rPr>
                <w:noProof/>
              </w:rPr>
              <w:tab/>
            </w:r>
            <w:r w:rsidR="00961CBE" w:rsidRPr="0010383F">
              <w:rPr>
                <w:rStyle w:val="Hypertextovodkaz"/>
                <w:noProof/>
              </w:rPr>
              <w:t>ZÁKLADNÍ VIZE KONCEPCE MATEŘSKÉ ŠKOLY</w:t>
            </w:r>
            <w:r w:rsidR="00961CBE">
              <w:rPr>
                <w:noProof/>
                <w:webHidden/>
              </w:rPr>
              <w:tab/>
            </w:r>
            <w:r w:rsidR="00961CBE">
              <w:rPr>
                <w:noProof/>
                <w:webHidden/>
              </w:rPr>
              <w:fldChar w:fldCharType="begin"/>
            </w:r>
            <w:r w:rsidR="00961CBE">
              <w:rPr>
                <w:noProof/>
                <w:webHidden/>
              </w:rPr>
              <w:instrText xml:space="preserve"> PAGEREF _Toc50109679 \h </w:instrText>
            </w:r>
            <w:r w:rsidR="00961CBE">
              <w:rPr>
                <w:noProof/>
                <w:webHidden/>
              </w:rPr>
            </w:r>
            <w:r w:rsidR="00961CBE">
              <w:rPr>
                <w:noProof/>
                <w:webHidden/>
              </w:rPr>
              <w:fldChar w:fldCharType="separate"/>
            </w:r>
            <w:r w:rsidR="00961CBE">
              <w:rPr>
                <w:noProof/>
                <w:webHidden/>
              </w:rPr>
              <w:t>2</w:t>
            </w:r>
            <w:r w:rsidR="00961CBE">
              <w:rPr>
                <w:noProof/>
                <w:webHidden/>
              </w:rPr>
              <w:fldChar w:fldCharType="end"/>
            </w:r>
          </w:hyperlink>
        </w:p>
        <w:p w:rsidR="00961CBE" w:rsidRDefault="002F0602" w:rsidP="00961CBE">
          <w:pPr>
            <w:pStyle w:val="Obsah1"/>
            <w:tabs>
              <w:tab w:val="left" w:pos="660"/>
              <w:tab w:val="right" w:leader="dot" w:pos="9062"/>
            </w:tabs>
            <w:jc w:val="both"/>
            <w:rPr>
              <w:noProof/>
            </w:rPr>
          </w:pPr>
          <w:hyperlink w:anchor="_Toc50109680" w:history="1">
            <w:r w:rsidR="00961CBE" w:rsidRPr="0010383F">
              <w:rPr>
                <w:rStyle w:val="Hypertextovodkaz"/>
                <w:noProof/>
              </w:rPr>
              <w:t>2.1</w:t>
            </w:r>
            <w:r w:rsidR="00961CBE">
              <w:rPr>
                <w:noProof/>
              </w:rPr>
              <w:tab/>
            </w:r>
            <w:r w:rsidR="00961CBE" w:rsidRPr="0010383F">
              <w:rPr>
                <w:rStyle w:val="Hypertextovodkaz"/>
                <w:noProof/>
              </w:rPr>
              <w:t>Strategie dosažení cílů</w:t>
            </w:r>
            <w:r w:rsidR="00961CBE">
              <w:rPr>
                <w:noProof/>
                <w:webHidden/>
              </w:rPr>
              <w:tab/>
            </w:r>
            <w:r w:rsidR="00961CBE">
              <w:rPr>
                <w:noProof/>
                <w:webHidden/>
              </w:rPr>
              <w:fldChar w:fldCharType="begin"/>
            </w:r>
            <w:r w:rsidR="00961CBE">
              <w:rPr>
                <w:noProof/>
                <w:webHidden/>
              </w:rPr>
              <w:instrText xml:space="preserve"> PAGEREF _Toc50109680 \h </w:instrText>
            </w:r>
            <w:r w:rsidR="00961CBE">
              <w:rPr>
                <w:noProof/>
                <w:webHidden/>
              </w:rPr>
            </w:r>
            <w:r w:rsidR="00961CBE">
              <w:rPr>
                <w:noProof/>
                <w:webHidden/>
              </w:rPr>
              <w:fldChar w:fldCharType="separate"/>
            </w:r>
            <w:r w:rsidR="00961CBE">
              <w:rPr>
                <w:noProof/>
                <w:webHidden/>
              </w:rPr>
              <w:t>2</w:t>
            </w:r>
            <w:r w:rsidR="00961CBE">
              <w:rPr>
                <w:noProof/>
                <w:webHidden/>
              </w:rPr>
              <w:fldChar w:fldCharType="end"/>
            </w:r>
          </w:hyperlink>
        </w:p>
        <w:p w:rsidR="00961CBE" w:rsidRDefault="002F0602" w:rsidP="00961CBE">
          <w:pPr>
            <w:pStyle w:val="Obsah1"/>
            <w:tabs>
              <w:tab w:val="left" w:pos="660"/>
              <w:tab w:val="right" w:leader="dot" w:pos="9062"/>
            </w:tabs>
            <w:jc w:val="both"/>
            <w:rPr>
              <w:noProof/>
            </w:rPr>
          </w:pPr>
          <w:hyperlink w:anchor="_Toc50109681" w:history="1">
            <w:r w:rsidR="00961CBE" w:rsidRPr="0010383F">
              <w:rPr>
                <w:rStyle w:val="Hypertextovodkaz"/>
                <w:noProof/>
              </w:rPr>
              <w:t>2.2</w:t>
            </w:r>
            <w:r w:rsidR="00961CBE">
              <w:rPr>
                <w:noProof/>
              </w:rPr>
              <w:tab/>
            </w:r>
            <w:r w:rsidR="00961CBE" w:rsidRPr="0010383F">
              <w:rPr>
                <w:rStyle w:val="Hypertextovodkaz"/>
                <w:noProof/>
              </w:rPr>
              <w:t>Koncepční záměry</w:t>
            </w:r>
            <w:r w:rsidR="00961CBE">
              <w:rPr>
                <w:noProof/>
                <w:webHidden/>
              </w:rPr>
              <w:tab/>
            </w:r>
            <w:r w:rsidR="00961CBE">
              <w:rPr>
                <w:noProof/>
                <w:webHidden/>
              </w:rPr>
              <w:fldChar w:fldCharType="begin"/>
            </w:r>
            <w:r w:rsidR="00961CBE">
              <w:rPr>
                <w:noProof/>
                <w:webHidden/>
              </w:rPr>
              <w:instrText xml:space="preserve"> PAGEREF _Toc50109681 \h </w:instrText>
            </w:r>
            <w:r w:rsidR="00961CBE">
              <w:rPr>
                <w:noProof/>
                <w:webHidden/>
              </w:rPr>
            </w:r>
            <w:r w:rsidR="00961CBE">
              <w:rPr>
                <w:noProof/>
                <w:webHidden/>
              </w:rPr>
              <w:fldChar w:fldCharType="separate"/>
            </w:r>
            <w:r w:rsidR="00961CBE">
              <w:rPr>
                <w:noProof/>
                <w:webHidden/>
              </w:rPr>
              <w:t>2</w:t>
            </w:r>
            <w:r w:rsidR="00961CBE">
              <w:rPr>
                <w:noProof/>
                <w:webHidden/>
              </w:rPr>
              <w:fldChar w:fldCharType="end"/>
            </w:r>
          </w:hyperlink>
        </w:p>
        <w:p w:rsidR="00961CBE" w:rsidRDefault="002F0602" w:rsidP="00961CBE">
          <w:pPr>
            <w:pStyle w:val="Obsah2"/>
            <w:tabs>
              <w:tab w:val="right" w:leader="dot" w:pos="9062"/>
            </w:tabs>
            <w:jc w:val="both"/>
            <w:rPr>
              <w:noProof/>
            </w:rPr>
          </w:pPr>
          <w:hyperlink w:anchor="_Toc50109682" w:history="1">
            <w:r w:rsidR="00961CBE" w:rsidRPr="0010383F">
              <w:rPr>
                <w:rStyle w:val="Hypertextovodkaz"/>
                <w:noProof/>
              </w:rPr>
              <w:t>Výchovně-vzdělávací oblast</w:t>
            </w:r>
            <w:r w:rsidR="00961CBE">
              <w:rPr>
                <w:noProof/>
                <w:webHidden/>
              </w:rPr>
              <w:tab/>
            </w:r>
            <w:r w:rsidR="00961CBE">
              <w:rPr>
                <w:noProof/>
                <w:webHidden/>
              </w:rPr>
              <w:fldChar w:fldCharType="begin"/>
            </w:r>
            <w:r w:rsidR="00961CBE">
              <w:rPr>
                <w:noProof/>
                <w:webHidden/>
              </w:rPr>
              <w:instrText xml:space="preserve"> PAGEREF _Toc50109682 \h </w:instrText>
            </w:r>
            <w:r w:rsidR="00961CBE">
              <w:rPr>
                <w:noProof/>
                <w:webHidden/>
              </w:rPr>
            </w:r>
            <w:r w:rsidR="00961CBE">
              <w:rPr>
                <w:noProof/>
                <w:webHidden/>
              </w:rPr>
              <w:fldChar w:fldCharType="separate"/>
            </w:r>
            <w:r w:rsidR="00961CBE">
              <w:rPr>
                <w:noProof/>
                <w:webHidden/>
              </w:rPr>
              <w:t>2</w:t>
            </w:r>
            <w:r w:rsidR="00961CBE">
              <w:rPr>
                <w:noProof/>
                <w:webHidden/>
              </w:rPr>
              <w:fldChar w:fldCharType="end"/>
            </w:r>
          </w:hyperlink>
        </w:p>
        <w:p w:rsidR="00961CBE" w:rsidRDefault="002F0602" w:rsidP="00961CBE">
          <w:pPr>
            <w:pStyle w:val="Obsah2"/>
            <w:tabs>
              <w:tab w:val="right" w:leader="dot" w:pos="9062"/>
            </w:tabs>
            <w:jc w:val="both"/>
            <w:rPr>
              <w:noProof/>
            </w:rPr>
          </w:pPr>
          <w:hyperlink w:anchor="_Toc50109683" w:history="1">
            <w:r w:rsidR="00961CBE" w:rsidRPr="0010383F">
              <w:rPr>
                <w:rStyle w:val="Hypertextovodkaz"/>
                <w:noProof/>
              </w:rPr>
              <w:t>Personální oblast</w:t>
            </w:r>
            <w:r w:rsidR="00961CBE">
              <w:rPr>
                <w:noProof/>
                <w:webHidden/>
              </w:rPr>
              <w:tab/>
            </w:r>
            <w:r w:rsidR="00961CBE">
              <w:rPr>
                <w:noProof/>
                <w:webHidden/>
              </w:rPr>
              <w:fldChar w:fldCharType="begin"/>
            </w:r>
            <w:r w:rsidR="00961CBE">
              <w:rPr>
                <w:noProof/>
                <w:webHidden/>
              </w:rPr>
              <w:instrText xml:space="preserve"> PAGEREF _Toc50109683 \h </w:instrText>
            </w:r>
            <w:r w:rsidR="00961CBE">
              <w:rPr>
                <w:noProof/>
                <w:webHidden/>
              </w:rPr>
            </w:r>
            <w:r w:rsidR="00961CBE">
              <w:rPr>
                <w:noProof/>
                <w:webHidden/>
              </w:rPr>
              <w:fldChar w:fldCharType="separate"/>
            </w:r>
            <w:r w:rsidR="00961CBE">
              <w:rPr>
                <w:noProof/>
                <w:webHidden/>
              </w:rPr>
              <w:t>3</w:t>
            </w:r>
            <w:r w:rsidR="00961CBE">
              <w:rPr>
                <w:noProof/>
                <w:webHidden/>
              </w:rPr>
              <w:fldChar w:fldCharType="end"/>
            </w:r>
          </w:hyperlink>
        </w:p>
        <w:p w:rsidR="00961CBE" w:rsidRDefault="002F0602" w:rsidP="00961CBE">
          <w:pPr>
            <w:pStyle w:val="Obsah2"/>
            <w:tabs>
              <w:tab w:val="right" w:leader="dot" w:pos="9062"/>
            </w:tabs>
            <w:jc w:val="both"/>
            <w:rPr>
              <w:noProof/>
            </w:rPr>
          </w:pPr>
          <w:hyperlink w:anchor="_Toc50109684" w:history="1">
            <w:r w:rsidR="00961CBE" w:rsidRPr="0010383F">
              <w:rPr>
                <w:rStyle w:val="Hypertextovodkaz"/>
                <w:noProof/>
              </w:rPr>
              <w:t>Ekonomicko- provozní oblast</w:t>
            </w:r>
            <w:r w:rsidR="00961CBE">
              <w:rPr>
                <w:noProof/>
                <w:webHidden/>
              </w:rPr>
              <w:tab/>
            </w:r>
            <w:r w:rsidR="00961CBE">
              <w:rPr>
                <w:noProof/>
                <w:webHidden/>
              </w:rPr>
              <w:fldChar w:fldCharType="begin"/>
            </w:r>
            <w:r w:rsidR="00961CBE">
              <w:rPr>
                <w:noProof/>
                <w:webHidden/>
              </w:rPr>
              <w:instrText xml:space="preserve"> PAGEREF _Toc50109684 \h </w:instrText>
            </w:r>
            <w:r w:rsidR="00961CBE">
              <w:rPr>
                <w:noProof/>
                <w:webHidden/>
              </w:rPr>
            </w:r>
            <w:r w:rsidR="00961CBE">
              <w:rPr>
                <w:noProof/>
                <w:webHidden/>
              </w:rPr>
              <w:fldChar w:fldCharType="separate"/>
            </w:r>
            <w:r w:rsidR="00961CBE">
              <w:rPr>
                <w:noProof/>
                <w:webHidden/>
              </w:rPr>
              <w:t>3</w:t>
            </w:r>
            <w:r w:rsidR="00961CBE">
              <w:rPr>
                <w:noProof/>
                <w:webHidden/>
              </w:rPr>
              <w:fldChar w:fldCharType="end"/>
            </w:r>
          </w:hyperlink>
        </w:p>
        <w:p w:rsidR="00961CBE" w:rsidRDefault="002F0602" w:rsidP="00961CBE">
          <w:pPr>
            <w:pStyle w:val="Obsah2"/>
            <w:tabs>
              <w:tab w:val="right" w:leader="dot" w:pos="9062"/>
            </w:tabs>
            <w:jc w:val="both"/>
            <w:rPr>
              <w:noProof/>
            </w:rPr>
          </w:pPr>
          <w:hyperlink w:anchor="_Toc50109685" w:history="1">
            <w:r w:rsidR="00961CBE" w:rsidRPr="0010383F">
              <w:rPr>
                <w:rStyle w:val="Hypertextovodkaz"/>
                <w:noProof/>
              </w:rPr>
              <w:t>Organizace a řízení</w:t>
            </w:r>
            <w:r w:rsidR="00961CBE">
              <w:rPr>
                <w:noProof/>
                <w:webHidden/>
              </w:rPr>
              <w:tab/>
            </w:r>
            <w:r w:rsidR="00961CBE">
              <w:rPr>
                <w:noProof/>
                <w:webHidden/>
              </w:rPr>
              <w:fldChar w:fldCharType="begin"/>
            </w:r>
            <w:r w:rsidR="00961CBE">
              <w:rPr>
                <w:noProof/>
                <w:webHidden/>
              </w:rPr>
              <w:instrText xml:space="preserve"> PAGEREF _Toc50109685 \h </w:instrText>
            </w:r>
            <w:r w:rsidR="00961CBE">
              <w:rPr>
                <w:noProof/>
                <w:webHidden/>
              </w:rPr>
            </w:r>
            <w:r w:rsidR="00961CBE">
              <w:rPr>
                <w:noProof/>
                <w:webHidden/>
              </w:rPr>
              <w:fldChar w:fldCharType="separate"/>
            </w:r>
            <w:r w:rsidR="00961CBE">
              <w:rPr>
                <w:noProof/>
                <w:webHidden/>
              </w:rPr>
              <w:t>4</w:t>
            </w:r>
            <w:r w:rsidR="00961CBE">
              <w:rPr>
                <w:noProof/>
                <w:webHidden/>
              </w:rPr>
              <w:fldChar w:fldCharType="end"/>
            </w:r>
          </w:hyperlink>
        </w:p>
        <w:p w:rsidR="00961CBE" w:rsidRDefault="002F0602" w:rsidP="00961CBE">
          <w:pPr>
            <w:pStyle w:val="Obsah2"/>
            <w:tabs>
              <w:tab w:val="right" w:leader="dot" w:pos="9062"/>
            </w:tabs>
            <w:jc w:val="both"/>
            <w:rPr>
              <w:noProof/>
            </w:rPr>
          </w:pPr>
          <w:hyperlink w:anchor="_Toc50109686" w:history="1">
            <w:r w:rsidR="00961CBE" w:rsidRPr="0010383F">
              <w:rPr>
                <w:rStyle w:val="Hypertextovodkaz"/>
                <w:noProof/>
              </w:rPr>
              <w:t>Spolupráce školy s jinými organizacemi a veřejností</w:t>
            </w:r>
            <w:r w:rsidR="00961CBE">
              <w:rPr>
                <w:noProof/>
                <w:webHidden/>
              </w:rPr>
              <w:tab/>
            </w:r>
            <w:r w:rsidR="00961CBE">
              <w:rPr>
                <w:noProof/>
                <w:webHidden/>
              </w:rPr>
              <w:fldChar w:fldCharType="begin"/>
            </w:r>
            <w:r w:rsidR="00961CBE">
              <w:rPr>
                <w:noProof/>
                <w:webHidden/>
              </w:rPr>
              <w:instrText xml:space="preserve"> PAGEREF _Toc50109686 \h </w:instrText>
            </w:r>
            <w:r w:rsidR="00961CBE">
              <w:rPr>
                <w:noProof/>
                <w:webHidden/>
              </w:rPr>
            </w:r>
            <w:r w:rsidR="00961CBE">
              <w:rPr>
                <w:noProof/>
                <w:webHidden/>
              </w:rPr>
              <w:fldChar w:fldCharType="separate"/>
            </w:r>
            <w:r w:rsidR="00961CBE">
              <w:rPr>
                <w:noProof/>
                <w:webHidden/>
              </w:rPr>
              <w:t>4</w:t>
            </w:r>
            <w:r w:rsidR="00961CBE">
              <w:rPr>
                <w:noProof/>
                <w:webHidden/>
              </w:rPr>
              <w:fldChar w:fldCharType="end"/>
            </w:r>
          </w:hyperlink>
        </w:p>
        <w:p w:rsidR="00961CBE" w:rsidRDefault="002F0602" w:rsidP="00961CBE">
          <w:pPr>
            <w:pStyle w:val="Obsah1"/>
            <w:tabs>
              <w:tab w:val="left" w:pos="440"/>
              <w:tab w:val="right" w:leader="dot" w:pos="9062"/>
            </w:tabs>
            <w:jc w:val="both"/>
            <w:rPr>
              <w:noProof/>
            </w:rPr>
          </w:pPr>
          <w:hyperlink w:anchor="_Toc50109687" w:history="1">
            <w:r w:rsidR="00961CBE" w:rsidRPr="0010383F">
              <w:rPr>
                <w:rStyle w:val="Hypertextovodkaz"/>
                <w:noProof/>
              </w:rPr>
              <w:t>3.</w:t>
            </w:r>
            <w:r w:rsidR="00961CBE">
              <w:rPr>
                <w:noProof/>
              </w:rPr>
              <w:tab/>
            </w:r>
            <w:r w:rsidR="00961CBE" w:rsidRPr="0010383F">
              <w:rPr>
                <w:rStyle w:val="Hypertextovodkaz"/>
                <w:noProof/>
              </w:rPr>
              <w:t>ZÁVĚR</w:t>
            </w:r>
            <w:r w:rsidR="00961CBE">
              <w:rPr>
                <w:noProof/>
                <w:webHidden/>
              </w:rPr>
              <w:tab/>
            </w:r>
            <w:r w:rsidR="00961CBE">
              <w:rPr>
                <w:noProof/>
                <w:webHidden/>
              </w:rPr>
              <w:fldChar w:fldCharType="begin"/>
            </w:r>
            <w:r w:rsidR="00961CBE">
              <w:rPr>
                <w:noProof/>
                <w:webHidden/>
              </w:rPr>
              <w:instrText xml:space="preserve"> PAGEREF _Toc50109687 \h </w:instrText>
            </w:r>
            <w:r w:rsidR="00961CBE">
              <w:rPr>
                <w:noProof/>
                <w:webHidden/>
              </w:rPr>
            </w:r>
            <w:r w:rsidR="00961CBE">
              <w:rPr>
                <w:noProof/>
                <w:webHidden/>
              </w:rPr>
              <w:fldChar w:fldCharType="separate"/>
            </w:r>
            <w:r w:rsidR="00961CBE">
              <w:rPr>
                <w:noProof/>
                <w:webHidden/>
              </w:rPr>
              <w:t>5</w:t>
            </w:r>
            <w:r w:rsidR="00961CBE">
              <w:rPr>
                <w:noProof/>
                <w:webHidden/>
              </w:rPr>
              <w:fldChar w:fldCharType="end"/>
            </w:r>
          </w:hyperlink>
        </w:p>
        <w:p w:rsidR="00961CBE" w:rsidRDefault="00961CBE" w:rsidP="00961CBE">
          <w:pPr>
            <w:jc w:val="both"/>
          </w:pPr>
          <w:r>
            <w:rPr>
              <w:b/>
              <w:bCs/>
            </w:rPr>
            <w:fldChar w:fldCharType="end"/>
          </w:r>
        </w:p>
      </w:sdtContent>
    </w:sdt>
    <w:p w:rsidR="00961CBE" w:rsidRDefault="00961CBE" w:rsidP="00961CBE">
      <w:pPr>
        <w:spacing w:line="276" w:lineRule="auto"/>
        <w:jc w:val="both"/>
      </w:pPr>
    </w:p>
    <w:p w:rsidR="00961CBE" w:rsidRDefault="00961CBE" w:rsidP="00961CBE">
      <w:pPr>
        <w:spacing w:line="276" w:lineRule="auto"/>
        <w:jc w:val="both"/>
      </w:pPr>
    </w:p>
    <w:p w:rsidR="00961CBE" w:rsidRDefault="00961CBE" w:rsidP="00961CBE">
      <w:pPr>
        <w:spacing w:line="276" w:lineRule="auto"/>
        <w:jc w:val="both"/>
      </w:pPr>
    </w:p>
    <w:p w:rsidR="00961CBE" w:rsidRDefault="00961CBE" w:rsidP="00961CBE">
      <w:pPr>
        <w:spacing w:line="276" w:lineRule="auto"/>
        <w:jc w:val="both"/>
      </w:pPr>
    </w:p>
    <w:p w:rsidR="00961CBE" w:rsidRDefault="00961CBE" w:rsidP="00961CBE">
      <w:pPr>
        <w:spacing w:line="276" w:lineRule="auto"/>
        <w:jc w:val="both"/>
      </w:pPr>
    </w:p>
    <w:p w:rsidR="00961CBE" w:rsidRDefault="00961CBE" w:rsidP="00961CBE">
      <w:pPr>
        <w:spacing w:line="276" w:lineRule="auto"/>
        <w:jc w:val="both"/>
      </w:pPr>
    </w:p>
    <w:p w:rsidR="00961CBE" w:rsidRDefault="00961CBE" w:rsidP="00961CBE">
      <w:pPr>
        <w:spacing w:line="276" w:lineRule="auto"/>
        <w:jc w:val="both"/>
      </w:pPr>
    </w:p>
    <w:p w:rsidR="00961CBE" w:rsidRDefault="00961CBE" w:rsidP="00961CBE">
      <w:pPr>
        <w:spacing w:line="276" w:lineRule="auto"/>
        <w:jc w:val="both"/>
      </w:pPr>
    </w:p>
    <w:p w:rsidR="00961CBE" w:rsidRDefault="00961CBE" w:rsidP="00961CBE">
      <w:pPr>
        <w:spacing w:line="276" w:lineRule="auto"/>
        <w:jc w:val="both"/>
      </w:pPr>
    </w:p>
    <w:p w:rsidR="00961CBE" w:rsidRDefault="00961CBE" w:rsidP="00961CBE">
      <w:pPr>
        <w:spacing w:line="276" w:lineRule="auto"/>
        <w:jc w:val="both"/>
      </w:pPr>
    </w:p>
    <w:p w:rsidR="00961CBE" w:rsidRDefault="00961CBE" w:rsidP="00961CBE">
      <w:pPr>
        <w:spacing w:line="276" w:lineRule="auto"/>
        <w:jc w:val="both"/>
      </w:pPr>
    </w:p>
    <w:p w:rsidR="00961CBE" w:rsidRDefault="00961CBE" w:rsidP="00961CBE">
      <w:pPr>
        <w:spacing w:line="276" w:lineRule="auto"/>
        <w:jc w:val="both"/>
      </w:pPr>
    </w:p>
    <w:p w:rsidR="00961CBE" w:rsidRDefault="00961CBE" w:rsidP="00961CBE">
      <w:pPr>
        <w:spacing w:line="276" w:lineRule="auto"/>
        <w:jc w:val="both"/>
      </w:pPr>
    </w:p>
    <w:p w:rsidR="00961CBE" w:rsidRDefault="00961CBE" w:rsidP="00961CBE">
      <w:pPr>
        <w:spacing w:line="276" w:lineRule="auto"/>
        <w:jc w:val="both"/>
      </w:pPr>
    </w:p>
    <w:p w:rsidR="00961CBE" w:rsidRDefault="00961CBE" w:rsidP="00961CBE">
      <w:pPr>
        <w:spacing w:line="276" w:lineRule="auto"/>
        <w:jc w:val="both"/>
      </w:pPr>
    </w:p>
    <w:p w:rsidR="00961CBE" w:rsidRDefault="00961CBE" w:rsidP="00961CBE">
      <w:pPr>
        <w:spacing w:line="276" w:lineRule="auto"/>
        <w:jc w:val="both"/>
      </w:pPr>
    </w:p>
    <w:p w:rsidR="00961CBE" w:rsidRDefault="00961CBE" w:rsidP="00961CBE">
      <w:pPr>
        <w:spacing w:line="276" w:lineRule="auto"/>
        <w:jc w:val="both"/>
      </w:pPr>
    </w:p>
    <w:p w:rsidR="001F3548" w:rsidRDefault="001F3548" w:rsidP="00961CBE">
      <w:pPr>
        <w:pStyle w:val="Nadpis1"/>
        <w:numPr>
          <w:ilvl w:val="0"/>
          <w:numId w:val="13"/>
        </w:numPr>
        <w:spacing w:line="276" w:lineRule="auto"/>
        <w:jc w:val="both"/>
      </w:pPr>
      <w:bookmarkStart w:id="1" w:name="_Toc50109677"/>
      <w:r>
        <w:lastRenderedPageBreak/>
        <w:t>ÚVOD</w:t>
      </w:r>
      <w:bookmarkEnd w:id="1"/>
    </w:p>
    <w:p w:rsidR="000940F4" w:rsidRDefault="000940F4" w:rsidP="00961CBE">
      <w:pPr>
        <w:spacing w:line="276" w:lineRule="auto"/>
        <w:ind w:firstLine="708"/>
        <w:jc w:val="both"/>
      </w:pPr>
      <w:r>
        <w:t>V této koncepci nastiňuji</w:t>
      </w:r>
      <w:r w:rsidR="007E46A6">
        <w:t xml:space="preserve"> možné budoucí směřování a další rozvoj Mateřské školy </w:t>
      </w:r>
      <w:r>
        <w:t xml:space="preserve">Bystřice pod Hostýnem, Bělidla 1168, okres Kroměříž, příspěvková organizace. </w:t>
      </w:r>
      <w:r w:rsidR="007E46A6">
        <w:t xml:space="preserve"> V koncepci, kterou stavím na své vlastní praxi, zkušenostech a p</w:t>
      </w:r>
      <w:r>
        <w:t xml:space="preserve">oznatcích se věnuji především pěti </w:t>
      </w:r>
      <w:r w:rsidR="007E46A6">
        <w:t>základním oblastem, které považuji v řízení MŠ za nejdůležitější. Jsou jimi výchovně-vzdělávací, personální, ekonomicko-provozní oblast, dále organizace a řízení a vztahy s veřejností.</w:t>
      </w:r>
      <w:r w:rsidR="00C07BA6">
        <w:tab/>
      </w:r>
    </w:p>
    <w:p w:rsidR="000940F4" w:rsidRDefault="000940F4" w:rsidP="00961CBE">
      <w:pPr>
        <w:pStyle w:val="Nadpis2"/>
        <w:numPr>
          <w:ilvl w:val="1"/>
          <w:numId w:val="12"/>
        </w:numPr>
        <w:spacing w:line="276" w:lineRule="auto"/>
        <w:jc w:val="both"/>
      </w:pPr>
      <w:bookmarkStart w:id="2" w:name="_Toc50109678"/>
      <w:r>
        <w:t>Charakteristika mateřské školy</w:t>
      </w:r>
      <w:bookmarkEnd w:id="2"/>
    </w:p>
    <w:p w:rsidR="00AF5D59" w:rsidRDefault="00C07BA6" w:rsidP="00961CBE">
      <w:pPr>
        <w:spacing w:line="276" w:lineRule="auto"/>
        <w:ind w:firstLine="708"/>
        <w:jc w:val="both"/>
      </w:pPr>
      <w:r>
        <w:t>Naše mateřská škola se nachází</w:t>
      </w:r>
      <w:r w:rsidR="00691422">
        <w:t xml:space="preserve"> v klidné části města na okraji sídliště.</w:t>
      </w:r>
      <w:r w:rsidR="00DB0A6D">
        <w:t xml:space="preserve"> Budova je dvoupodlažní a nachází se zde tři třídy s kapacitou 84 dětí.  V suterénu budovy je umístěna kuchyně a prádelna. </w:t>
      </w:r>
    </w:p>
    <w:p w:rsidR="00DB0A6D" w:rsidRDefault="00DB0A6D" w:rsidP="00961CBE">
      <w:pPr>
        <w:spacing w:line="276" w:lineRule="auto"/>
        <w:ind w:firstLine="708"/>
        <w:jc w:val="both"/>
      </w:pPr>
      <w:r>
        <w:t xml:space="preserve">Během několika minulých let prošla škola mnoha úpravami, včetně zateplení a výměny oken v roce 2010. </w:t>
      </w:r>
      <w:r w:rsidR="007E46A6">
        <w:t xml:space="preserve">V MŠ pracuje sedm kvalifikovaných pedagogů (vč. ředitelky školy), asistent pedagoga, školní asistent a čtyři provozní zaměstnanci (vč. vedoucí kuchyně). </w:t>
      </w:r>
    </w:p>
    <w:p w:rsidR="007E46A6" w:rsidRDefault="007E46A6" w:rsidP="00961CBE">
      <w:pPr>
        <w:spacing w:line="276" w:lineRule="auto"/>
        <w:ind w:firstLine="708"/>
        <w:jc w:val="both"/>
      </w:pPr>
      <w:r>
        <w:t xml:space="preserve">Součástí školy je pěkná členitá zahrada s herními prvky pro rozvíjení pohybových dovedností. Zahrada, poloha školy, park Zahájené a blízký les Zábřeh nabízí zaměření na aktivity v přírodě a rozvoj pozitivního vztahu dětí k ní. </w:t>
      </w:r>
    </w:p>
    <w:p w:rsidR="00391AFA" w:rsidRDefault="004219D5" w:rsidP="00961CBE">
      <w:pPr>
        <w:pStyle w:val="Nadpis1"/>
        <w:numPr>
          <w:ilvl w:val="0"/>
          <w:numId w:val="12"/>
        </w:numPr>
        <w:spacing w:line="276" w:lineRule="auto"/>
        <w:jc w:val="both"/>
      </w:pPr>
      <w:bookmarkStart w:id="3" w:name="_Toc50109679"/>
      <w:r>
        <w:t>ZÁKLADNÍ VIZE KONCEPCE MATEŘSKÉ ŠKOLY</w:t>
      </w:r>
      <w:bookmarkEnd w:id="3"/>
      <w:r>
        <w:t xml:space="preserve"> </w:t>
      </w:r>
    </w:p>
    <w:p w:rsidR="001235C0" w:rsidRDefault="001235C0" w:rsidP="00961CBE">
      <w:pPr>
        <w:pStyle w:val="Odstavecseseznamem"/>
        <w:numPr>
          <w:ilvl w:val="0"/>
          <w:numId w:val="3"/>
        </w:numPr>
        <w:spacing w:line="276" w:lineRule="auto"/>
        <w:jc w:val="both"/>
      </w:pPr>
      <w:r>
        <w:t>Udržet a šířit dobré jméno mateřské školy, usilovat o její celkový rozvoj a prosperitu.</w:t>
      </w:r>
    </w:p>
    <w:p w:rsidR="002C7477" w:rsidRDefault="002C7477" w:rsidP="00961CBE">
      <w:pPr>
        <w:pStyle w:val="Odstavecseseznamem"/>
        <w:numPr>
          <w:ilvl w:val="0"/>
          <w:numId w:val="3"/>
        </w:numPr>
        <w:spacing w:line="276" w:lineRule="auto"/>
        <w:jc w:val="both"/>
      </w:pPr>
      <w:r>
        <w:t xml:space="preserve">Zvyšovat kvalitu vzdělávání a výchovy dětí, přizpůsobovat se požadavkům a potřebám současné doby a měnící se společnosti, novým přístupům a myšlenkám. </w:t>
      </w:r>
    </w:p>
    <w:p w:rsidR="002C7477" w:rsidRDefault="002C7477" w:rsidP="00961CBE">
      <w:pPr>
        <w:pStyle w:val="Odstavecseseznamem"/>
        <w:numPr>
          <w:ilvl w:val="0"/>
          <w:numId w:val="3"/>
        </w:numPr>
        <w:spacing w:line="276" w:lineRule="auto"/>
        <w:jc w:val="both"/>
      </w:pPr>
      <w:r>
        <w:t xml:space="preserve">Rozvíjet potenciál a individualitu každého dítěte, zajistit jeho </w:t>
      </w:r>
      <w:r w:rsidR="004F60AF">
        <w:t xml:space="preserve">všestranný rozvoj v přírozeném </w:t>
      </w:r>
      <w:r>
        <w:t xml:space="preserve">prostředí v duchu pohodové rodinné atmosféry. </w:t>
      </w:r>
    </w:p>
    <w:p w:rsidR="002C7477" w:rsidRDefault="002C7477" w:rsidP="00961CBE">
      <w:pPr>
        <w:pStyle w:val="Odstavecseseznamem"/>
        <w:numPr>
          <w:ilvl w:val="0"/>
          <w:numId w:val="3"/>
        </w:numPr>
        <w:spacing w:line="276" w:lineRule="auto"/>
        <w:jc w:val="both"/>
      </w:pPr>
      <w:r>
        <w:t xml:space="preserve">Stát se otevřenou, spolupracující organizací, zajišťující rodičům a veřejnosti profesionalitu a partnerství. </w:t>
      </w:r>
    </w:p>
    <w:p w:rsidR="002C7477" w:rsidRDefault="002C7477" w:rsidP="00961CBE">
      <w:pPr>
        <w:pStyle w:val="Odstavecseseznamem"/>
        <w:numPr>
          <w:ilvl w:val="0"/>
          <w:numId w:val="3"/>
        </w:numPr>
        <w:spacing w:line="276" w:lineRule="auto"/>
        <w:jc w:val="both"/>
      </w:pPr>
      <w:r>
        <w:t>Poskytovat zaměstnancům podporu, porozumění a vstřícné jednání.</w:t>
      </w:r>
    </w:p>
    <w:p w:rsidR="00C20EE5" w:rsidRDefault="00C20EE5" w:rsidP="00961CBE">
      <w:pPr>
        <w:pStyle w:val="Nadpis1"/>
        <w:numPr>
          <w:ilvl w:val="1"/>
          <w:numId w:val="14"/>
        </w:numPr>
        <w:spacing w:line="276" w:lineRule="auto"/>
        <w:jc w:val="both"/>
      </w:pPr>
      <w:bookmarkStart w:id="4" w:name="_Toc50109680"/>
      <w:r>
        <w:t>Strategie dosažení cílů</w:t>
      </w:r>
      <w:bookmarkEnd w:id="4"/>
      <w:r>
        <w:t xml:space="preserve"> </w:t>
      </w:r>
    </w:p>
    <w:p w:rsidR="00D16748" w:rsidRDefault="00C20EE5" w:rsidP="00961CBE">
      <w:pPr>
        <w:spacing w:line="276" w:lineRule="auto"/>
        <w:jc w:val="both"/>
      </w:pPr>
      <w:r>
        <w:t>Hlavní vize a cíle naplňovat prostřednictvím systémového přístupu v řízení a plánování školy v níže uvedených oblastech, ve kterých uvádím hlavní koncepční záměry.</w:t>
      </w:r>
    </w:p>
    <w:p w:rsidR="00915333" w:rsidRPr="00915333" w:rsidRDefault="00C20EE5" w:rsidP="00961CBE">
      <w:pPr>
        <w:pStyle w:val="Nadpis1"/>
        <w:numPr>
          <w:ilvl w:val="1"/>
          <w:numId w:val="14"/>
        </w:numPr>
        <w:spacing w:line="276" w:lineRule="auto"/>
        <w:jc w:val="both"/>
      </w:pPr>
      <w:bookmarkStart w:id="5" w:name="_Toc50109681"/>
      <w:r>
        <w:t>Koncepční záměry</w:t>
      </w:r>
      <w:bookmarkEnd w:id="5"/>
      <w:r>
        <w:t xml:space="preserve"> </w:t>
      </w:r>
    </w:p>
    <w:p w:rsidR="00915333" w:rsidRPr="00915333" w:rsidRDefault="00C20EE5" w:rsidP="00961CBE">
      <w:pPr>
        <w:pStyle w:val="Nadpis2"/>
        <w:spacing w:line="276" w:lineRule="auto"/>
        <w:jc w:val="both"/>
      </w:pPr>
      <w:bookmarkStart w:id="6" w:name="_Toc50109682"/>
      <w:r>
        <w:t>Výchovně-vzdělávací oblast</w:t>
      </w:r>
      <w:bookmarkEnd w:id="6"/>
      <w:r>
        <w:t xml:space="preserve"> </w:t>
      </w:r>
    </w:p>
    <w:p w:rsidR="00D16748" w:rsidRDefault="00D16748" w:rsidP="00961CBE">
      <w:pPr>
        <w:spacing w:line="276" w:lineRule="auto"/>
        <w:ind w:firstLine="708"/>
        <w:jc w:val="both"/>
      </w:pPr>
      <w:r>
        <w:t>Pokračovat v současném</w:t>
      </w:r>
      <w:r w:rsidRPr="00D16748">
        <w:t xml:space="preserve"> zprostředkování základních životních zkušeností v přirozeném prostředí skupiny vrstevníků cestou výchovy a vzdělávání založené na principu uspokojování individuálních potřeb a zájmů. Dále </w:t>
      </w:r>
      <w:r>
        <w:t xml:space="preserve">rozvíjet a podporovat </w:t>
      </w:r>
      <w:r w:rsidRPr="00D16748">
        <w:t xml:space="preserve">samostatnost, zdravé sebevědomí a tvořivost dětí. </w:t>
      </w:r>
    </w:p>
    <w:p w:rsidR="00C20EE5" w:rsidRDefault="00D16748" w:rsidP="00961CBE">
      <w:pPr>
        <w:spacing w:line="276" w:lineRule="auto"/>
        <w:ind w:firstLine="708"/>
        <w:jc w:val="both"/>
      </w:pPr>
      <w:r>
        <w:t xml:space="preserve">Směřovat výchovu a vzdělávání dětí také do oblasti environmentální, být „školkou blízkou v přírodě“, v </w:t>
      </w:r>
      <w:r w:rsidR="00C20EE5">
        <w:t>souladu s udržitelným rozvojem, směřovat ke zdravému životnímu stylu. Dle zájmu zachovat osvědčené aktivity a projekty poskytované nad rámec běžné výchovně vzdělávací činnosti.</w:t>
      </w:r>
    </w:p>
    <w:p w:rsidR="00D16748" w:rsidRDefault="00D16748" w:rsidP="00961CBE">
      <w:pPr>
        <w:pStyle w:val="Odstavecseseznamem"/>
        <w:numPr>
          <w:ilvl w:val="0"/>
          <w:numId w:val="4"/>
        </w:numPr>
        <w:spacing w:line="276" w:lineRule="auto"/>
        <w:jc w:val="both"/>
      </w:pPr>
      <w:r>
        <w:t>Při vzdělávání vycházet ze ŠVP, dle potř</w:t>
      </w:r>
      <w:r w:rsidR="00F84BD3">
        <w:t>eby jej aktualizovat a inovovat.</w:t>
      </w:r>
    </w:p>
    <w:p w:rsidR="00F84BD3" w:rsidRDefault="00F84BD3" w:rsidP="00961CBE">
      <w:pPr>
        <w:pStyle w:val="Odstavecseseznamem"/>
        <w:numPr>
          <w:ilvl w:val="0"/>
          <w:numId w:val="4"/>
        </w:numPr>
        <w:spacing w:line="276" w:lineRule="auto"/>
        <w:jc w:val="both"/>
      </w:pPr>
      <w:r>
        <w:lastRenderedPageBreak/>
        <w:t>Promyslet a chápat pedagogickou diagnostiku jako přínosný prostředek k poznání silných i slabých stránek dítěte pro zajištění jeho dalšího individuálního rozvoje.</w:t>
      </w:r>
    </w:p>
    <w:p w:rsidR="00F84BD3" w:rsidRDefault="00F84BD3" w:rsidP="00961CBE">
      <w:pPr>
        <w:pStyle w:val="Odstavecseseznamem"/>
        <w:numPr>
          <w:ilvl w:val="0"/>
          <w:numId w:val="4"/>
        </w:numPr>
        <w:spacing w:line="276" w:lineRule="auto"/>
        <w:jc w:val="both"/>
      </w:pPr>
      <w:r>
        <w:t>Připravovat a rozšiřovat „centra aktivit“ ve třídách tak, aby si děti mohly samy určit, čemu se v danou chvíli chtějí věnovat.</w:t>
      </w:r>
    </w:p>
    <w:p w:rsidR="00F84BD3" w:rsidRDefault="00F84BD3" w:rsidP="00961CBE">
      <w:pPr>
        <w:pStyle w:val="Odstavecseseznamem"/>
        <w:numPr>
          <w:ilvl w:val="0"/>
          <w:numId w:val="4"/>
        </w:numPr>
        <w:spacing w:line="276" w:lineRule="auto"/>
        <w:jc w:val="both"/>
      </w:pPr>
      <w:r>
        <w:t xml:space="preserve">Realizovat adaptační plán dle aktuálních podmínek školy a potřebám dítěte. </w:t>
      </w:r>
    </w:p>
    <w:p w:rsidR="00F84BD3" w:rsidRDefault="00F84BD3" w:rsidP="00961CBE">
      <w:pPr>
        <w:pStyle w:val="Odstavecseseznamem"/>
        <w:numPr>
          <w:ilvl w:val="0"/>
          <w:numId w:val="4"/>
        </w:numPr>
        <w:spacing w:line="276" w:lineRule="auto"/>
        <w:jc w:val="both"/>
      </w:pPr>
      <w:r>
        <w:t>Dbát na dostatečný denní pobyt v okolní přírodě, zařazovat nejrůznější tělesné aktivity do každodenního režimu.</w:t>
      </w:r>
    </w:p>
    <w:p w:rsidR="00F84BD3" w:rsidRDefault="00F84BD3" w:rsidP="00961CBE">
      <w:pPr>
        <w:pStyle w:val="Odstavecseseznamem"/>
        <w:numPr>
          <w:ilvl w:val="0"/>
          <w:numId w:val="4"/>
        </w:numPr>
        <w:spacing w:line="276" w:lineRule="auto"/>
        <w:jc w:val="both"/>
      </w:pPr>
      <w:r>
        <w:t xml:space="preserve">Zdokonalovat podmínky pro práci s dětmi se zvláštními vzdělávacími potřebami a dětmi mimořádně nadanými, umožnovat individuální inkluzi. </w:t>
      </w:r>
    </w:p>
    <w:p w:rsidR="00F84BD3" w:rsidRDefault="00F84BD3" w:rsidP="00961CBE">
      <w:pPr>
        <w:pStyle w:val="Odstavecseseznamem"/>
        <w:numPr>
          <w:ilvl w:val="0"/>
          <w:numId w:val="4"/>
        </w:numPr>
        <w:spacing w:line="276" w:lineRule="auto"/>
        <w:jc w:val="both"/>
      </w:pPr>
      <w:r>
        <w:t>Uplatňovat respektující přístup a komunikaci, vést děti k sebehodnocení, přiměřenému sebevědomí, v</w:t>
      </w:r>
      <w:r w:rsidR="004F60AF">
        <w:t xml:space="preserve">yjadřování svých názorů, pocitů, pěstovat vůli, přirozenou komunikaci a myšlení. </w:t>
      </w:r>
    </w:p>
    <w:p w:rsidR="00915333" w:rsidRDefault="00915333" w:rsidP="00961CBE">
      <w:pPr>
        <w:pStyle w:val="Odstavecseseznamem"/>
        <w:numPr>
          <w:ilvl w:val="0"/>
          <w:numId w:val="4"/>
        </w:numPr>
        <w:spacing w:line="276" w:lineRule="auto"/>
        <w:jc w:val="both"/>
      </w:pPr>
      <w:r>
        <w:t>Využívat situační a prožitkové učení, zajistit dětem maximum možností, příležitostí a zkušeností k rozvoji dovedností pro jejich budoucí život.</w:t>
      </w:r>
    </w:p>
    <w:p w:rsidR="00F3189F" w:rsidRDefault="00274E23" w:rsidP="00961CBE">
      <w:pPr>
        <w:pStyle w:val="Odstavecseseznamem"/>
        <w:numPr>
          <w:ilvl w:val="0"/>
          <w:numId w:val="4"/>
        </w:numPr>
        <w:spacing w:line="276" w:lineRule="auto"/>
        <w:jc w:val="both"/>
      </w:pPr>
      <w:r>
        <w:t>Pokračovat v efektivních nadstandartních aktivitách školy (plavání, lyžařský kurz</w:t>
      </w:r>
      <w:r w:rsidR="00F3189F">
        <w:t xml:space="preserve">, keramika, výuka anglického jazyka, hra na zobcovou flétnu, pohybové aktivity v tělocvičně ZŠ). </w:t>
      </w:r>
    </w:p>
    <w:p w:rsidR="00915333" w:rsidRDefault="00915333" w:rsidP="00961CBE">
      <w:pPr>
        <w:pStyle w:val="Nadpis2"/>
        <w:spacing w:line="276" w:lineRule="auto"/>
        <w:jc w:val="both"/>
      </w:pPr>
      <w:bookmarkStart w:id="7" w:name="_Toc50109683"/>
      <w:r>
        <w:t>Personální oblast</w:t>
      </w:r>
      <w:bookmarkEnd w:id="7"/>
      <w:r>
        <w:t xml:space="preserve"> </w:t>
      </w:r>
    </w:p>
    <w:p w:rsidR="00915333" w:rsidRDefault="00915333" w:rsidP="00961CBE">
      <w:pPr>
        <w:spacing w:line="276" w:lineRule="auto"/>
        <w:ind w:firstLine="708"/>
        <w:jc w:val="both"/>
      </w:pPr>
      <w:r>
        <w:t>Dobré vztahy na pracovišti mezi všemi pracovníky školy, to je základ dobrého klimatu ve škole. Promyšlená a propracovaná personální strategie je pro mě nezbytným předpokladem pro kvalitní a účelné fungování celé organizace.</w:t>
      </w:r>
    </w:p>
    <w:p w:rsidR="00D921FE" w:rsidRDefault="00D921FE" w:rsidP="00961CBE">
      <w:pPr>
        <w:pStyle w:val="Odstavecseseznamem"/>
        <w:numPr>
          <w:ilvl w:val="0"/>
          <w:numId w:val="5"/>
        </w:numPr>
        <w:spacing w:line="276" w:lineRule="auto"/>
        <w:jc w:val="both"/>
      </w:pPr>
      <w:r>
        <w:t xml:space="preserve">Udržovat kvalitní pracovní prostředí a lepší pracovní podmínky pro všechny zaměstnance. </w:t>
      </w:r>
    </w:p>
    <w:p w:rsidR="00D921FE" w:rsidRDefault="00D921FE" w:rsidP="00961CBE">
      <w:pPr>
        <w:pStyle w:val="Odstavecseseznamem"/>
        <w:numPr>
          <w:ilvl w:val="0"/>
          <w:numId w:val="5"/>
        </w:numPr>
        <w:spacing w:line="276" w:lineRule="auto"/>
        <w:jc w:val="both"/>
      </w:pPr>
      <w:r>
        <w:t xml:space="preserve">Podporovat stabilní kooperující tým, participaci na spoluřízení MŠ, otevřenost k dialogům. </w:t>
      </w:r>
    </w:p>
    <w:p w:rsidR="00D921FE" w:rsidRDefault="00D921FE" w:rsidP="00961CBE">
      <w:pPr>
        <w:pStyle w:val="Odstavecseseznamem"/>
        <w:numPr>
          <w:ilvl w:val="0"/>
          <w:numId w:val="5"/>
        </w:numPr>
        <w:spacing w:line="276" w:lineRule="auto"/>
        <w:jc w:val="both"/>
      </w:pPr>
      <w:r>
        <w:t xml:space="preserve"> Dbát na příjemné pracovní klima, které vede ke zvyšování kvality a efektivity práce.</w:t>
      </w:r>
    </w:p>
    <w:p w:rsidR="00D921FE" w:rsidRDefault="00D921FE" w:rsidP="00961CBE">
      <w:pPr>
        <w:pStyle w:val="Odstavecseseznamem"/>
        <w:numPr>
          <w:ilvl w:val="0"/>
          <w:numId w:val="5"/>
        </w:numPr>
        <w:spacing w:line="276" w:lineRule="auto"/>
        <w:jc w:val="both"/>
      </w:pPr>
      <w:r>
        <w:t xml:space="preserve">Upevňovat a podporovat dobré mezilidské vztahy mezi zaměstnanci. </w:t>
      </w:r>
    </w:p>
    <w:p w:rsidR="00D921FE" w:rsidRDefault="00D921FE" w:rsidP="00961CBE">
      <w:pPr>
        <w:pStyle w:val="Odstavecseseznamem"/>
        <w:numPr>
          <w:ilvl w:val="0"/>
          <w:numId w:val="5"/>
        </w:numPr>
        <w:spacing w:line="276" w:lineRule="auto"/>
        <w:jc w:val="both"/>
      </w:pPr>
      <w:r>
        <w:t xml:space="preserve">Dodržovat interní domluvený etický kodex, pracovní řád. </w:t>
      </w:r>
    </w:p>
    <w:p w:rsidR="00D921FE" w:rsidRDefault="00D921FE" w:rsidP="00961CBE">
      <w:pPr>
        <w:pStyle w:val="Odstavecseseznamem"/>
        <w:numPr>
          <w:ilvl w:val="0"/>
          <w:numId w:val="5"/>
        </w:numPr>
        <w:spacing w:line="276" w:lineRule="auto"/>
        <w:jc w:val="both"/>
      </w:pPr>
      <w:r>
        <w:t xml:space="preserve">Klást důraz na odbornost a osobnost pedagogů i dalších zaměstnanců, podporovat je v dalším odborném vzdělávání a sebevzdělávání (dle vlastní volby či potřeby organizace, DVPP, webináře, kurzy). </w:t>
      </w:r>
    </w:p>
    <w:p w:rsidR="00915333" w:rsidRDefault="00D921FE" w:rsidP="00961CBE">
      <w:pPr>
        <w:pStyle w:val="Odstavecseseznamem"/>
        <w:numPr>
          <w:ilvl w:val="0"/>
          <w:numId w:val="5"/>
        </w:numPr>
        <w:spacing w:line="276" w:lineRule="auto"/>
        <w:jc w:val="both"/>
      </w:pPr>
      <w:r>
        <w:t>Svým chováním a jednáním být příkladem ostatním, přistupovat s úctou ke všem zaměstnancům, pedagogickým i nepedagogickým.</w:t>
      </w:r>
    </w:p>
    <w:p w:rsidR="00D921FE" w:rsidRDefault="00D921FE" w:rsidP="00961CBE">
      <w:pPr>
        <w:pStyle w:val="Nadpis2"/>
        <w:spacing w:line="276" w:lineRule="auto"/>
        <w:jc w:val="both"/>
      </w:pPr>
      <w:bookmarkStart w:id="8" w:name="_Toc50109684"/>
      <w:r>
        <w:t>Ekonomicko- provozní oblast</w:t>
      </w:r>
      <w:bookmarkEnd w:id="8"/>
      <w:r>
        <w:t xml:space="preserve"> </w:t>
      </w:r>
    </w:p>
    <w:p w:rsidR="00D921FE" w:rsidRDefault="00D921FE" w:rsidP="00961CBE">
      <w:pPr>
        <w:spacing w:line="276" w:lineRule="auto"/>
        <w:jc w:val="both"/>
      </w:pPr>
      <w:r>
        <w:t>Záměrem v této oblasti je promyslet a stanovit maximálně možné efektivní nakládání s finančními prostředky.</w:t>
      </w:r>
    </w:p>
    <w:p w:rsidR="00D011B2" w:rsidRDefault="00D921FE" w:rsidP="00961CBE">
      <w:pPr>
        <w:pStyle w:val="Odstavecseseznamem"/>
        <w:numPr>
          <w:ilvl w:val="0"/>
          <w:numId w:val="6"/>
        </w:numPr>
        <w:spacing w:line="276" w:lineRule="auto"/>
        <w:jc w:val="both"/>
      </w:pPr>
      <w:r>
        <w:t xml:space="preserve">Dbát na účelné a hospodárné využití finančních prostředků ze státního rozpočtu, </w:t>
      </w:r>
      <w:r w:rsidR="00D011B2">
        <w:t>rozpočtu zřizovatele, ze Šablon III. „Škola hrou“</w:t>
      </w:r>
      <w:r>
        <w:t xml:space="preserve"> a z vlastních zdrojů. </w:t>
      </w:r>
    </w:p>
    <w:p w:rsidR="00D011B2" w:rsidRDefault="00D921FE" w:rsidP="00961CBE">
      <w:pPr>
        <w:pStyle w:val="Odstavecseseznamem"/>
        <w:numPr>
          <w:ilvl w:val="0"/>
          <w:numId w:val="6"/>
        </w:numPr>
        <w:spacing w:line="276" w:lineRule="auto"/>
        <w:jc w:val="both"/>
      </w:pPr>
      <w:r>
        <w:t xml:space="preserve">Obnovovat a rozvíjet materiálně technické podmínky školy, vytvářet estetické, hygienické a podnětné prostředí pro děti i zaměstnance školy. </w:t>
      </w:r>
    </w:p>
    <w:p w:rsidR="00D011B2" w:rsidRDefault="00D921FE" w:rsidP="00961CBE">
      <w:pPr>
        <w:pStyle w:val="Odstavecseseznamem"/>
        <w:numPr>
          <w:ilvl w:val="0"/>
          <w:numId w:val="6"/>
        </w:numPr>
        <w:spacing w:line="276" w:lineRule="auto"/>
        <w:jc w:val="both"/>
      </w:pPr>
      <w:r>
        <w:t xml:space="preserve">Zvážit nabídky některých dodavatelů a zaměřit se na hledání rezerv v rozpočtu. </w:t>
      </w:r>
    </w:p>
    <w:p w:rsidR="00D011B2" w:rsidRDefault="00D921FE" w:rsidP="00961CBE">
      <w:pPr>
        <w:pStyle w:val="Odstavecseseznamem"/>
        <w:numPr>
          <w:ilvl w:val="0"/>
          <w:numId w:val="6"/>
        </w:numPr>
        <w:spacing w:line="276" w:lineRule="auto"/>
        <w:jc w:val="both"/>
      </w:pPr>
      <w:r>
        <w:t>Vyhledávat nové finanční zdroje – aktivovat rodiče a získá</w:t>
      </w:r>
      <w:r w:rsidR="00D011B2">
        <w:t>vat partnery, sponzory a dárce.</w:t>
      </w:r>
    </w:p>
    <w:p w:rsidR="00D011B2" w:rsidRDefault="00D921FE" w:rsidP="00961CBE">
      <w:pPr>
        <w:pStyle w:val="Odstavecseseznamem"/>
        <w:numPr>
          <w:ilvl w:val="0"/>
          <w:numId w:val="6"/>
        </w:numPr>
        <w:spacing w:line="276" w:lineRule="auto"/>
        <w:jc w:val="both"/>
      </w:pPr>
      <w:r>
        <w:t xml:space="preserve">Realizovat úsporné systémy energií, vody. </w:t>
      </w:r>
    </w:p>
    <w:p w:rsidR="00D011B2" w:rsidRDefault="00D921FE" w:rsidP="00961CBE">
      <w:pPr>
        <w:pStyle w:val="Odstavecseseznamem"/>
        <w:numPr>
          <w:ilvl w:val="0"/>
          <w:numId w:val="6"/>
        </w:numPr>
        <w:spacing w:line="276" w:lineRule="auto"/>
        <w:jc w:val="both"/>
      </w:pPr>
      <w:r>
        <w:t xml:space="preserve">Stanovit priority školy podle rozpočtových možností. </w:t>
      </w:r>
    </w:p>
    <w:p w:rsidR="00D921FE" w:rsidRDefault="00D921FE" w:rsidP="00961CBE">
      <w:pPr>
        <w:pStyle w:val="Odstavecseseznamem"/>
        <w:numPr>
          <w:ilvl w:val="0"/>
          <w:numId w:val="6"/>
        </w:numPr>
        <w:spacing w:line="276" w:lineRule="auto"/>
        <w:jc w:val="both"/>
      </w:pPr>
      <w:r>
        <w:lastRenderedPageBreak/>
        <w:t>Sledovat projekty pro poskytování nových grantů, dotací, fondů EU, aj., využívat rozvojové programy MŠMT.</w:t>
      </w:r>
    </w:p>
    <w:p w:rsidR="00AA69D5" w:rsidRDefault="00AA69D5" w:rsidP="00961CBE">
      <w:pPr>
        <w:pStyle w:val="Odstavecseseznamem"/>
        <w:numPr>
          <w:ilvl w:val="0"/>
          <w:numId w:val="6"/>
        </w:numPr>
        <w:spacing w:line="276" w:lineRule="auto"/>
        <w:jc w:val="both"/>
      </w:pPr>
      <w:r>
        <w:t xml:space="preserve">Ve spolupráci se zřizovatelem: </w:t>
      </w:r>
    </w:p>
    <w:p w:rsidR="00AA69D5" w:rsidRDefault="00AA69D5" w:rsidP="00961CBE">
      <w:pPr>
        <w:pStyle w:val="Odstavecseseznamem"/>
        <w:numPr>
          <w:ilvl w:val="1"/>
          <w:numId w:val="6"/>
        </w:numPr>
        <w:spacing w:line="276" w:lineRule="auto"/>
        <w:jc w:val="both"/>
      </w:pPr>
      <w:r>
        <w:t xml:space="preserve">Vybudovat venkovní učebnu na školní zahradě (altán). </w:t>
      </w:r>
    </w:p>
    <w:p w:rsidR="00AA69D5" w:rsidRDefault="00AA69D5" w:rsidP="00961CBE">
      <w:pPr>
        <w:pStyle w:val="Odstavecseseznamem"/>
        <w:numPr>
          <w:ilvl w:val="1"/>
          <w:numId w:val="6"/>
        </w:numPr>
        <w:spacing w:line="276" w:lineRule="auto"/>
        <w:jc w:val="both"/>
      </w:pPr>
      <w:r>
        <w:t>Efektiv</w:t>
      </w:r>
      <w:r w:rsidR="00274E23">
        <w:t xml:space="preserve">ně zařídit terasu pro využití k výchovně vzdělávací práci (zastřešení). </w:t>
      </w:r>
    </w:p>
    <w:p w:rsidR="00274E23" w:rsidRDefault="00274E23" w:rsidP="00961CBE">
      <w:pPr>
        <w:pStyle w:val="Odstavecseseznamem"/>
        <w:numPr>
          <w:ilvl w:val="1"/>
          <w:numId w:val="6"/>
        </w:numPr>
        <w:spacing w:line="276" w:lineRule="auto"/>
        <w:jc w:val="both"/>
      </w:pPr>
      <w:r>
        <w:t xml:space="preserve">Obnovovat a doplňovat hrací prvky na školní zahradě. </w:t>
      </w:r>
    </w:p>
    <w:p w:rsidR="00274E23" w:rsidRPr="00274E23" w:rsidRDefault="00274E23" w:rsidP="00961CBE">
      <w:pPr>
        <w:pStyle w:val="Nadpis2"/>
        <w:spacing w:line="276" w:lineRule="auto"/>
        <w:jc w:val="both"/>
      </w:pPr>
      <w:bookmarkStart w:id="9" w:name="_Toc50109685"/>
      <w:r>
        <w:t>Organizace a řízení</w:t>
      </w:r>
      <w:bookmarkEnd w:id="9"/>
      <w:r>
        <w:t xml:space="preserve"> </w:t>
      </w:r>
    </w:p>
    <w:p w:rsidR="00274E23" w:rsidRDefault="00274E23" w:rsidP="00961CBE">
      <w:pPr>
        <w:spacing w:line="276" w:lineRule="auto"/>
        <w:jc w:val="both"/>
      </w:pPr>
      <w:r>
        <w:t xml:space="preserve">Organizování vychází z plánování a řídí se vnitřními normami a směrnicemi. </w:t>
      </w:r>
    </w:p>
    <w:p w:rsidR="00274E23" w:rsidRDefault="00274E23" w:rsidP="00961CBE">
      <w:pPr>
        <w:pStyle w:val="Odstavecseseznamem"/>
        <w:numPr>
          <w:ilvl w:val="0"/>
          <w:numId w:val="7"/>
        </w:numPr>
        <w:spacing w:line="276" w:lineRule="auto"/>
        <w:jc w:val="both"/>
      </w:pPr>
      <w:r>
        <w:t>Prohlubovat a zlepšovat účelnou interní výměnu informací, včasnou a dobrou informovanost zaměstnanců.</w:t>
      </w:r>
    </w:p>
    <w:p w:rsidR="00274E23" w:rsidRDefault="00274E23" w:rsidP="00961CBE">
      <w:pPr>
        <w:pStyle w:val="Odstavecseseznamem"/>
        <w:numPr>
          <w:ilvl w:val="0"/>
          <w:numId w:val="7"/>
        </w:numPr>
        <w:spacing w:line="276" w:lineRule="auto"/>
        <w:jc w:val="both"/>
      </w:pPr>
      <w:r>
        <w:t xml:space="preserve">Vést pravidelné kratší porady, funkční pedagogické rady a provozní porady. </w:t>
      </w:r>
    </w:p>
    <w:p w:rsidR="00274E23" w:rsidRDefault="00274E23" w:rsidP="00961CBE">
      <w:pPr>
        <w:pStyle w:val="Odstavecseseznamem"/>
        <w:numPr>
          <w:ilvl w:val="0"/>
          <w:numId w:val="7"/>
        </w:numPr>
        <w:spacing w:line="276" w:lineRule="auto"/>
        <w:jc w:val="both"/>
      </w:pPr>
      <w:r>
        <w:t xml:space="preserve">Společně promýšlet potřeby školy, koncepci rozvoje, celoroční plán školy, oblasti a cíle autoevaluace. </w:t>
      </w:r>
    </w:p>
    <w:p w:rsidR="00274E23" w:rsidRDefault="00274E23" w:rsidP="00961CBE">
      <w:pPr>
        <w:pStyle w:val="Odstavecseseznamem"/>
        <w:numPr>
          <w:ilvl w:val="0"/>
          <w:numId w:val="7"/>
        </w:numPr>
        <w:spacing w:line="276" w:lineRule="auto"/>
        <w:jc w:val="both"/>
      </w:pPr>
      <w:r>
        <w:t xml:space="preserve">Svěřovat zaměstnancům více odpovědnosti a volného prostoru pro jednání - participace na spoluřízení MŠ. </w:t>
      </w:r>
    </w:p>
    <w:p w:rsidR="00274E23" w:rsidRDefault="00274E23" w:rsidP="00961CBE">
      <w:pPr>
        <w:pStyle w:val="Odstavecseseznamem"/>
        <w:numPr>
          <w:ilvl w:val="0"/>
          <w:numId w:val="7"/>
        </w:numPr>
        <w:spacing w:line="276" w:lineRule="auto"/>
        <w:jc w:val="both"/>
      </w:pPr>
      <w:r>
        <w:t xml:space="preserve">Vést pedagogy k sebehodnocení, ocenit konkrétní zásluhy jednotlivců. </w:t>
      </w:r>
    </w:p>
    <w:p w:rsidR="00274E23" w:rsidRDefault="00274E23" w:rsidP="00961CBE">
      <w:pPr>
        <w:pStyle w:val="Odstavecseseznamem"/>
        <w:numPr>
          <w:ilvl w:val="0"/>
          <w:numId w:val="7"/>
        </w:numPr>
        <w:spacing w:line="276" w:lineRule="auto"/>
        <w:jc w:val="both"/>
      </w:pPr>
      <w:r>
        <w:t>Napomáhat k rozvoji kolegiálních vztahů prostřednictvím společných neformálních akcí.</w:t>
      </w:r>
    </w:p>
    <w:p w:rsidR="00F3189F" w:rsidRDefault="00274E23" w:rsidP="00961CBE">
      <w:pPr>
        <w:pStyle w:val="Odstavecseseznamem"/>
        <w:numPr>
          <w:ilvl w:val="0"/>
          <w:numId w:val="7"/>
        </w:numPr>
        <w:spacing w:line="276" w:lineRule="auto"/>
        <w:jc w:val="both"/>
      </w:pPr>
      <w:r>
        <w:t>Nadále inspirovat a motivovat zaměstnance k naplňování vize a cílů, dobré práci a rozvoji školy.</w:t>
      </w:r>
    </w:p>
    <w:p w:rsidR="008C4C23" w:rsidRDefault="008C4C23" w:rsidP="00961CBE">
      <w:pPr>
        <w:pStyle w:val="Odstavecseseznamem"/>
        <w:numPr>
          <w:ilvl w:val="0"/>
          <w:numId w:val="7"/>
        </w:numPr>
        <w:spacing w:line="276" w:lineRule="auto"/>
        <w:jc w:val="both"/>
      </w:pPr>
      <w:r>
        <w:t xml:space="preserve">Nadále zajišťovat bezpečnost dětí a zaměstnanců v areálu školy (dodržovat vytvořená pravidla BOZP, zapisovat do třídní knihy). </w:t>
      </w:r>
    </w:p>
    <w:p w:rsidR="00F3189F" w:rsidRPr="00F3189F" w:rsidRDefault="00274E23" w:rsidP="00961CBE">
      <w:pPr>
        <w:pStyle w:val="Nadpis2"/>
        <w:spacing w:line="276" w:lineRule="auto"/>
        <w:jc w:val="both"/>
      </w:pPr>
      <w:bookmarkStart w:id="10" w:name="_Toc50109686"/>
      <w:r>
        <w:t>Spolupráce školy s jinými organizacemi a veřejností</w:t>
      </w:r>
      <w:bookmarkEnd w:id="10"/>
    </w:p>
    <w:p w:rsidR="00F3189F" w:rsidRDefault="001C20C4" w:rsidP="00961CBE">
      <w:pPr>
        <w:pStyle w:val="Odstavecseseznamem"/>
        <w:numPr>
          <w:ilvl w:val="0"/>
          <w:numId w:val="8"/>
        </w:numPr>
        <w:spacing w:line="276" w:lineRule="auto"/>
        <w:jc w:val="both"/>
      </w:pPr>
      <w:r>
        <w:t xml:space="preserve">Zmodernizovat webové stránky školy. </w:t>
      </w:r>
    </w:p>
    <w:p w:rsidR="00F3189F" w:rsidRDefault="00F3189F" w:rsidP="00961CBE">
      <w:pPr>
        <w:pStyle w:val="Odstavecseseznamem"/>
        <w:numPr>
          <w:ilvl w:val="0"/>
          <w:numId w:val="8"/>
        </w:numPr>
        <w:spacing w:line="276" w:lineRule="auto"/>
        <w:jc w:val="both"/>
      </w:pPr>
      <w:r>
        <w:t xml:space="preserve">Zlepšovat informovanost veřejnosti o dění v MŠ. </w:t>
      </w:r>
    </w:p>
    <w:p w:rsidR="00F3189F" w:rsidRDefault="00F3189F" w:rsidP="00961CBE">
      <w:pPr>
        <w:pStyle w:val="Odstavecseseznamem"/>
        <w:numPr>
          <w:ilvl w:val="0"/>
          <w:numId w:val="8"/>
        </w:numPr>
        <w:spacing w:line="276" w:lineRule="auto"/>
        <w:jc w:val="both"/>
      </w:pPr>
      <w:r>
        <w:t xml:space="preserve">Rozvíjet aktivitu k vytvoření komunity rodičů, zapojit je do společných akcí a využít jejich stávající potenciál. </w:t>
      </w:r>
    </w:p>
    <w:p w:rsidR="00F3189F" w:rsidRDefault="001C20C4" w:rsidP="00961CBE">
      <w:pPr>
        <w:pStyle w:val="Odstavecseseznamem"/>
        <w:numPr>
          <w:ilvl w:val="0"/>
          <w:numId w:val="8"/>
        </w:numPr>
        <w:spacing w:line="276" w:lineRule="auto"/>
        <w:jc w:val="both"/>
      </w:pPr>
      <w:r>
        <w:t xml:space="preserve">Pokračovat ve spolupráci se základními školami, mateřskými školami, ZUŠ, SVČ </w:t>
      </w:r>
      <w:r w:rsidR="00F3189F">
        <w:t xml:space="preserve">(např. společné akce, návštěvy). </w:t>
      </w:r>
    </w:p>
    <w:p w:rsidR="001C20C4" w:rsidRDefault="001C20C4" w:rsidP="00961CBE">
      <w:pPr>
        <w:pStyle w:val="Odstavecseseznamem"/>
        <w:numPr>
          <w:ilvl w:val="0"/>
          <w:numId w:val="8"/>
        </w:numPr>
        <w:spacing w:line="276" w:lineRule="auto"/>
        <w:jc w:val="both"/>
      </w:pPr>
      <w:r>
        <w:t xml:space="preserve">Hledat nové formy spolupráce s jinými organizacemi. </w:t>
      </w:r>
    </w:p>
    <w:p w:rsidR="00F3189F" w:rsidRDefault="00F3189F" w:rsidP="00961CBE">
      <w:pPr>
        <w:pStyle w:val="Odstavecseseznamem"/>
        <w:numPr>
          <w:ilvl w:val="0"/>
          <w:numId w:val="8"/>
        </w:numPr>
        <w:spacing w:line="276" w:lineRule="auto"/>
        <w:jc w:val="both"/>
      </w:pPr>
      <w:r>
        <w:t>Pokračovat ve spolupráci s předškolními odbor</w:t>
      </w:r>
      <w:r w:rsidR="001C20C4">
        <w:t xml:space="preserve">níky, PPP poradnou, SPC. </w:t>
      </w:r>
    </w:p>
    <w:p w:rsidR="00F3189F" w:rsidRDefault="001C20C4" w:rsidP="00961CBE">
      <w:pPr>
        <w:pStyle w:val="Odstavecseseznamem"/>
        <w:numPr>
          <w:ilvl w:val="0"/>
          <w:numId w:val="8"/>
        </w:numPr>
        <w:spacing w:line="276" w:lineRule="auto"/>
        <w:jc w:val="both"/>
      </w:pPr>
      <w:r>
        <w:t xml:space="preserve">Pravidelně mapovat </w:t>
      </w:r>
      <w:r w:rsidR="00F3189F">
        <w:t xml:space="preserve">spokojenost a zájem rodičů, poskytování zpětné vazby. </w:t>
      </w:r>
    </w:p>
    <w:p w:rsidR="004F60AF" w:rsidRPr="004F60AF" w:rsidRDefault="00F3189F" w:rsidP="00961CBE">
      <w:pPr>
        <w:pStyle w:val="Odstavecseseznamem"/>
        <w:numPr>
          <w:ilvl w:val="0"/>
          <w:numId w:val="8"/>
        </w:numPr>
        <w:spacing w:line="276" w:lineRule="auto"/>
        <w:jc w:val="both"/>
      </w:pPr>
      <w:r>
        <w:t xml:space="preserve">Nadále pořádat školní a mimoškolní kulturní </w:t>
      </w:r>
      <w:r w:rsidR="008C4C23">
        <w:t xml:space="preserve">a sportovní </w:t>
      </w:r>
      <w:r>
        <w:t>akce pro děti a jejich rodiče.</w:t>
      </w:r>
    </w:p>
    <w:p w:rsidR="004F60AF" w:rsidRDefault="004F60AF" w:rsidP="00961CBE">
      <w:pPr>
        <w:pStyle w:val="Nadpis1"/>
        <w:spacing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4F60AF" w:rsidRDefault="004F60AF" w:rsidP="00961CBE">
      <w:pPr>
        <w:pStyle w:val="Nadpis1"/>
        <w:spacing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4F60AF" w:rsidRDefault="004F60AF" w:rsidP="00961CBE">
      <w:pPr>
        <w:jc w:val="both"/>
      </w:pPr>
    </w:p>
    <w:p w:rsidR="004F60AF" w:rsidRDefault="004F60AF" w:rsidP="00961CBE">
      <w:pPr>
        <w:jc w:val="both"/>
      </w:pPr>
    </w:p>
    <w:p w:rsidR="00961CBE" w:rsidRDefault="00961CBE" w:rsidP="00961CBE">
      <w:pPr>
        <w:jc w:val="both"/>
      </w:pPr>
    </w:p>
    <w:p w:rsidR="00961CBE" w:rsidRPr="004F60AF" w:rsidRDefault="00961CBE" w:rsidP="00961CBE">
      <w:pPr>
        <w:jc w:val="both"/>
      </w:pPr>
    </w:p>
    <w:p w:rsidR="008C4C23" w:rsidRPr="008C4C23" w:rsidRDefault="008C4C23" w:rsidP="00961CBE">
      <w:pPr>
        <w:pStyle w:val="Nadpis1"/>
        <w:numPr>
          <w:ilvl w:val="0"/>
          <w:numId w:val="12"/>
        </w:numPr>
        <w:spacing w:line="276" w:lineRule="auto"/>
        <w:jc w:val="both"/>
      </w:pPr>
      <w:bookmarkStart w:id="11" w:name="_Toc50109687"/>
      <w:r>
        <w:lastRenderedPageBreak/>
        <w:t>ZÁVĚR</w:t>
      </w:r>
      <w:bookmarkEnd w:id="11"/>
      <w:r>
        <w:t xml:space="preserve"> </w:t>
      </w:r>
    </w:p>
    <w:p w:rsidR="008C4C23" w:rsidRDefault="008C4C23" w:rsidP="00961CBE">
      <w:pPr>
        <w:spacing w:line="276" w:lineRule="auto"/>
        <w:ind w:firstLine="708"/>
        <w:jc w:val="both"/>
      </w:pPr>
      <w:r>
        <w:t>Úkolem mateřské školy je doplňovat rodinnou výchovu a zajistit dětem prostředí s dostatkem mnohostranných a přiměřených podnětů k jejich aktivnímu rozvoji a učení. Naší snahou bude stát se dobrými průvodci dětí na jejich cestě za poznáním a vybavit je potřebnými kompetencemi pro další vzdělávání a život.</w:t>
      </w:r>
    </w:p>
    <w:p w:rsidR="008C4C23" w:rsidRPr="00F3189F" w:rsidRDefault="008C4C23" w:rsidP="00961CBE">
      <w:pPr>
        <w:spacing w:line="276" w:lineRule="auto"/>
        <w:ind w:firstLine="708"/>
        <w:jc w:val="both"/>
      </w:pPr>
      <w:r>
        <w:t xml:space="preserve"> Koncepci dalšího rozvoje školy jsem postavila na pěti pilířích, které považuji za hlavní nosné prvky k dosažení stanovené vize a hlavních cílů. Mým osobním cílem by bylo nejen tuto koncepci naplňovat, ale také plnit poslání ředitele, ctít profesionální a etické zásady a s úctou a pokorou jednat s dětmi, rodiči i personálem.</w:t>
      </w:r>
    </w:p>
    <w:p w:rsidR="00274E23" w:rsidRPr="00274E23" w:rsidRDefault="00274E23" w:rsidP="00961CBE">
      <w:pPr>
        <w:spacing w:line="276" w:lineRule="auto"/>
        <w:jc w:val="both"/>
      </w:pPr>
    </w:p>
    <w:p w:rsidR="00274E23" w:rsidRPr="00274E23" w:rsidRDefault="00274E23" w:rsidP="00961CBE">
      <w:pPr>
        <w:spacing w:line="276" w:lineRule="auto"/>
        <w:ind w:left="360"/>
        <w:jc w:val="both"/>
      </w:pPr>
    </w:p>
    <w:p w:rsidR="00D011B2" w:rsidRPr="00D921FE" w:rsidRDefault="00D011B2" w:rsidP="00961CBE">
      <w:pPr>
        <w:spacing w:line="276" w:lineRule="auto"/>
        <w:jc w:val="both"/>
      </w:pPr>
    </w:p>
    <w:p w:rsidR="00D16748" w:rsidRDefault="00D16748" w:rsidP="00961CBE">
      <w:pPr>
        <w:spacing w:line="276" w:lineRule="auto"/>
        <w:jc w:val="both"/>
      </w:pPr>
    </w:p>
    <w:p w:rsidR="00D16748" w:rsidRDefault="00D16748" w:rsidP="00961CBE">
      <w:pPr>
        <w:spacing w:line="276" w:lineRule="auto"/>
        <w:jc w:val="both"/>
      </w:pPr>
    </w:p>
    <w:p w:rsidR="00D16748" w:rsidRDefault="00D16748" w:rsidP="00961CBE">
      <w:pPr>
        <w:spacing w:line="276" w:lineRule="auto"/>
        <w:jc w:val="both"/>
      </w:pPr>
    </w:p>
    <w:p w:rsidR="00D16748" w:rsidRDefault="00D16748" w:rsidP="00961CBE">
      <w:pPr>
        <w:spacing w:line="276" w:lineRule="auto"/>
        <w:jc w:val="both"/>
      </w:pPr>
    </w:p>
    <w:sectPr w:rsidR="00D1674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602" w:rsidRDefault="002F0602" w:rsidP="00961CBE">
      <w:pPr>
        <w:spacing w:after="0" w:line="240" w:lineRule="auto"/>
      </w:pPr>
      <w:r>
        <w:separator/>
      </w:r>
    </w:p>
  </w:endnote>
  <w:endnote w:type="continuationSeparator" w:id="0">
    <w:p w:rsidR="002F0602" w:rsidRDefault="002F0602" w:rsidP="0096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4276224"/>
      <w:docPartObj>
        <w:docPartGallery w:val="Page Numbers (Bottom of Page)"/>
        <w:docPartUnique/>
      </w:docPartObj>
    </w:sdtPr>
    <w:sdtEndPr/>
    <w:sdtContent>
      <w:p w:rsidR="00961CBE" w:rsidRDefault="00961CB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30E">
          <w:rPr>
            <w:noProof/>
          </w:rPr>
          <w:t>6</w:t>
        </w:r>
        <w:r>
          <w:fldChar w:fldCharType="end"/>
        </w:r>
      </w:p>
    </w:sdtContent>
  </w:sdt>
  <w:p w:rsidR="00961CBE" w:rsidRDefault="00961C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602" w:rsidRDefault="002F0602" w:rsidP="00961CBE">
      <w:pPr>
        <w:spacing w:after="0" w:line="240" w:lineRule="auto"/>
      </w:pPr>
      <w:r>
        <w:separator/>
      </w:r>
    </w:p>
  </w:footnote>
  <w:footnote w:type="continuationSeparator" w:id="0">
    <w:p w:rsidR="002F0602" w:rsidRDefault="002F0602" w:rsidP="00961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6332D"/>
    <w:multiLevelType w:val="hybridMultilevel"/>
    <w:tmpl w:val="EDE4CC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776A4"/>
    <w:multiLevelType w:val="hybridMultilevel"/>
    <w:tmpl w:val="FD5AF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47679"/>
    <w:multiLevelType w:val="hybridMultilevel"/>
    <w:tmpl w:val="427CE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55C9B"/>
    <w:multiLevelType w:val="hybridMultilevel"/>
    <w:tmpl w:val="3E2C7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51656"/>
    <w:multiLevelType w:val="hybridMultilevel"/>
    <w:tmpl w:val="0B725DE2"/>
    <w:lvl w:ilvl="0" w:tplc="FD8A4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B419C"/>
    <w:multiLevelType w:val="hybridMultilevel"/>
    <w:tmpl w:val="6764F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8760C"/>
    <w:multiLevelType w:val="multilevel"/>
    <w:tmpl w:val="DCF4FD6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7371A95"/>
    <w:multiLevelType w:val="hybridMultilevel"/>
    <w:tmpl w:val="EBD29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29443C"/>
    <w:multiLevelType w:val="hybridMultilevel"/>
    <w:tmpl w:val="07CC73E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770099"/>
    <w:multiLevelType w:val="hybridMultilevel"/>
    <w:tmpl w:val="B58E9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2479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02C7E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0CB7E10"/>
    <w:multiLevelType w:val="hybridMultilevel"/>
    <w:tmpl w:val="7DE437A4"/>
    <w:lvl w:ilvl="0" w:tplc="A24A6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640FE0"/>
    <w:multiLevelType w:val="hybridMultilevel"/>
    <w:tmpl w:val="88EEA8A4"/>
    <w:lvl w:ilvl="0" w:tplc="DD3A7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9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  <w:num w:numId="12">
    <w:abstractNumId w:val="1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48"/>
    <w:rsid w:val="000940F4"/>
    <w:rsid w:val="001235C0"/>
    <w:rsid w:val="00144BBD"/>
    <w:rsid w:val="00175001"/>
    <w:rsid w:val="001C20C4"/>
    <w:rsid w:val="001F3548"/>
    <w:rsid w:val="00232E03"/>
    <w:rsid w:val="00274E23"/>
    <w:rsid w:val="002C7477"/>
    <w:rsid w:val="002F0602"/>
    <w:rsid w:val="00391AFA"/>
    <w:rsid w:val="004219D5"/>
    <w:rsid w:val="004F60AF"/>
    <w:rsid w:val="0061630E"/>
    <w:rsid w:val="00691422"/>
    <w:rsid w:val="007E46A6"/>
    <w:rsid w:val="00897F62"/>
    <w:rsid w:val="008C4C23"/>
    <w:rsid w:val="00915333"/>
    <w:rsid w:val="00961CBE"/>
    <w:rsid w:val="009A7A85"/>
    <w:rsid w:val="00AA69D5"/>
    <w:rsid w:val="00AB1B8E"/>
    <w:rsid w:val="00AF5D59"/>
    <w:rsid w:val="00C07BA6"/>
    <w:rsid w:val="00C20EE5"/>
    <w:rsid w:val="00D011B2"/>
    <w:rsid w:val="00D03E1C"/>
    <w:rsid w:val="00D16748"/>
    <w:rsid w:val="00D921FE"/>
    <w:rsid w:val="00DB0A6D"/>
    <w:rsid w:val="00F3189F"/>
    <w:rsid w:val="00F8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6F927-B6D8-4110-A5D6-C54540D2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35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35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35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F35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1F35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3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rsid w:val="001F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1F3548"/>
    <w:rPr>
      <w:b/>
      <w:bCs/>
    </w:rPr>
  </w:style>
  <w:style w:type="paragraph" w:styleId="Odstavecseseznamem">
    <w:name w:val="List Paragraph"/>
    <w:basedOn w:val="Normln"/>
    <w:uiPriority w:val="34"/>
    <w:qFormat/>
    <w:rsid w:val="00897F62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961CBE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61CBE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61CBE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961CB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61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1CBE"/>
  </w:style>
  <w:style w:type="paragraph" w:styleId="Zpat">
    <w:name w:val="footer"/>
    <w:basedOn w:val="Normln"/>
    <w:link w:val="ZpatChar"/>
    <w:uiPriority w:val="99"/>
    <w:unhideWhenUsed/>
    <w:rsid w:val="00961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1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B6AD2-CB6E-43E7-BC8E-731EBD037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1328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2020-08-26T05:56:00Z</dcterms:created>
  <dcterms:modified xsi:type="dcterms:W3CDTF">2020-09-04T09:23:00Z</dcterms:modified>
</cp:coreProperties>
</file>