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97" w:rsidRPr="00E73D0E" w:rsidRDefault="008517D5" w:rsidP="00E73D0E">
      <w:pPr>
        <w:jc w:val="center"/>
        <w:rPr>
          <w:rFonts w:ascii="Times New Roman" w:hAnsi="Times New Roman" w:cs="Times New Roman"/>
          <w:sz w:val="24"/>
          <w:szCs w:val="24"/>
        </w:rPr>
      </w:pPr>
      <w:r w:rsidRPr="00E73D0E">
        <w:rPr>
          <w:rFonts w:ascii="Times New Roman" w:hAnsi="Times New Roman" w:cs="Times New Roman"/>
          <w:sz w:val="24"/>
          <w:szCs w:val="24"/>
        </w:rPr>
        <w:t>Základní škola, Šatov, okres Znojmo,</w:t>
      </w:r>
    </w:p>
    <w:p w:rsidR="008517D5" w:rsidRPr="00E73D0E" w:rsidRDefault="00E73D0E" w:rsidP="00E73D0E">
      <w:pPr>
        <w:jc w:val="center"/>
        <w:rPr>
          <w:rFonts w:ascii="Times New Roman" w:hAnsi="Times New Roman" w:cs="Times New Roman"/>
          <w:sz w:val="24"/>
          <w:szCs w:val="24"/>
        </w:rPr>
      </w:pPr>
      <w:r w:rsidRPr="00E73D0E">
        <w:rPr>
          <w:rFonts w:ascii="Times New Roman" w:hAnsi="Times New Roman" w:cs="Times New Roman"/>
          <w:sz w:val="24"/>
          <w:szCs w:val="24"/>
        </w:rPr>
        <w:t>p</w:t>
      </w:r>
      <w:r w:rsidR="008517D5" w:rsidRPr="00E73D0E">
        <w:rPr>
          <w:rFonts w:ascii="Times New Roman" w:hAnsi="Times New Roman" w:cs="Times New Roman"/>
          <w:sz w:val="24"/>
          <w:szCs w:val="24"/>
        </w:rPr>
        <w:t>říspěvková organizace</w:t>
      </w:r>
    </w:p>
    <w:p w:rsidR="00E73D0E" w:rsidRDefault="00E73D0E" w:rsidP="00E73D0E">
      <w:pPr>
        <w:jc w:val="center"/>
        <w:rPr>
          <w:rFonts w:ascii="Times New Roman" w:hAnsi="Times New Roman" w:cs="Times New Roman"/>
          <w:sz w:val="24"/>
          <w:szCs w:val="24"/>
        </w:rPr>
      </w:pPr>
      <w:r w:rsidRPr="00E73D0E">
        <w:rPr>
          <w:rFonts w:ascii="Times New Roman" w:hAnsi="Times New Roman" w:cs="Times New Roman"/>
          <w:sz w:val="24"/>
          <w:szCs w:val="24"/>
        </w:rPr>
        <w:t>671 22 Šatov 398, tel.: 515 22 674, IČO: 709 923 80</w:t>
      </w:r>
    </w:p>
    <w:p w:rsidR="00E73D0E" w:rsidRDefault="00E73D0E" w:rsidP="00E73D0E">
      <w:pPr>
        <w:jc w:val="center"/>
        <w:rPr>
          <w:rFonts w:ascii="Times New Roman" w:hAnsi="Times New Roman" w:cs="Times New Roman"/>
          <w:sz w:val="24"/>
          <w:szCs w:val="24"/>
        </w:rPr>
      </w:pPr>
    </w:p>
    <w:p w:rsidR="00E73D0E" w:rsidRDefault="00E73D0E" w:rsidP="00E73D0E">
      <w:pPr>
        <w:jc w:val="center"/>
        <w:rPr>
          <w:rFonts w:ascii="Times New Roman" w:hAnsi="Times New Roman" w:cs="Times New Roman"/>
          <w:sz w:val="24"/>
          <w:szCs w:val="24"/>
        </w:rPr>
      </w:pPr>
    </w:p>
    <w:p w:rsidR="00E73D0E" w:rsidRDefault="00347210" w:rsidP="00E73D0E">
      <w:pPr>
        <w:jc w:val="center"/>
        <w:rPr>
          <w:rFonts w:ascii="Times New Roman" w:hAnsi="Times New Roman" w:cs="Times New Roman"/>
          <w:b/>
          <w:sz w:val="44"/>
          <w:szCs w:val="44"/>
        </w:rPr>
      </w:pPr>
      <w:r w:rsidRPr="00347210">
        <w:rPr>
          <w:noProof/>
          <w:lang w:eastAsia="cs-CZ"/>
        </w:rPr>
        <w:pict>
          <v:shapetype id="_x0000_t202" coordsize="21600,21600" o:spt="202" path="m,l,21600r21600,l21600,xe">
            <v:stroke joinstyle="miter"/>
            <v:path gradientshapeok="t" o:connecttype="rect"/>
          </v:shapetype>
          <v:shape id="Textové pole 1" o:spid="_x0000_s1026" type="#_x0000_t202" style="position:absolute;left:0;text-align:left;margin-left:-.35pt;margin-top:70.45pt;width:477pt;height:97.5pt;z-index:251659264;visibility:visible;mso-wrap-style:none;mso-width-relative:margin;mso-height-relative:margin" filled="f" stroked="f">
            <v:fill o:detectmouseclick="t"/>
            <v:textbox style="mso-fit-shape-to-text:t">
              <w:txbxContent>
                <w:p w:rsidR="00E73D0E" w:rsidRPr="00126E32" w:rsidRDefault="00347210" w:rsidP="00126E32">
                  <w:pPr>
                    <w:rPr>
                      <w:szCs w:val="72"/>
                    </w:rPr>
                  </w:pPr>
                  <w:r w:rsidRPr="00347210">
                    <w:rPr>
                      <w:rFonts w:ascii="Times New Roman" w:hAnsi="Times New Roman" w:cs="Times New Roman"/>
                      <w:b/>
                      <w:color w:val="C00000"/>
                      <w:sz w:val="72"/>
                      <w:szCs w:val="7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26.75pt;height:87.75pt" fillcolor="black">
                        <v:shadow color="#868686"/>
                        <v:textpath style="font-family:&quot;Arial Black&quot;;font-size:48pt" fitshape="t" trim="t" string="„Po zvonění za zábavou a poznáním“"/>
                      </v:shape>
                    </w:pict>
                  </w:r>
                </w:p>
              </w:txbxContent>
            </v:textbox>
            <w10:wrap type="topAndBottom"/>
          </v:shape>
        </w:pict>
      </w:r>
      <w:r w:rsidR="00E73D0E" w:rsidRPr="00E73D0E">
        <w:rPr>
          <w:rFonts w:ascii="Times New Roman" w:hAnsi="Times New Roman" w:cs="Times New Roman"/>
          <w:b/>
          <w:sz w:val="44"/>
          <w:szCs w:val="44"/>
        </w:rPr>
        <w:t>Školní vzdělávací program školní družiny</w:t>
      </w:r>
    </w:p>
    <w:p w:rsidR="00E73D0E" w:rsidRDefault="00E73D0E" w:rsidP="00E73D0E">
      <w:pPr>
        <w:jc w:val="center"/>
        <w:rPr>
          <w:rFonts w:ascii="Times New Roman" w:hAnsi="Times New Roman" w:cs="Times New Roman"/>
          <w:b/>
          <w:sz w:val="44"/>
          <w:szCs w:val="44"/>
        </w:rPr>
      </w:pPr>
    </w:p>
    <w:p w:rsidR="00E73D0E" w:rsidRPr="00E73D0E" w:rsidRDefault="00E73D0E" w:rsidP="00E73D0E">
      <w:pPr>
        <w:jc w:val="center"/>
        <w:rPr>
          <w:rFonts w:ascii="Times New Roman" w:hAnsi="Times New Roman" w:cs="Times New Roman"/>
          <w:sz w:val="24"/>
          <w:szCs w:val="24"/>
        </w:rPr>
      </w:pPr>
    </w:p>
    <w:p w:rsidR="00E73D0E" w:rsidRDefault="00E73D0E" w:rsidP="00E73D0E">
      <w:pPr>
        <w:jc w:val="center"/>
        <w:rPr>
          <w:rFonts w:ascii="Times New Roman" w:hAnsi="Times New Roman" w:cs="Times New Roman"/>
          <w:sz w:val="24"/>
          <w:szCs w:val="24"/>
        </w:rPr>
      </w:pPr>
    </w:p>
    <w:p w:rsidR="00155D09" w:rsidRDefault="00155D09" w:rsidP="00E73D0E">
      <w:pPr>
        <w:jc w:val="center"/>
        <w:rPr>
          <w:rFonts w:ascii="Times New Roman" w:hAnsi="Times New Roman" w:cs="Times New Roman"/>
          <w:sz w:val="24"/>
          <w:szCs w:val="24"/>
        </w:rPr>
      </w:pPr>
    </w:p>
    <w:p w:rsidR="00327DC3" w:rsidRDefault="00155D09" w:rsidP="00126E32">
      <w:pPr>
        <w:jc w:val="center"/>
        <w:rPr>
          <w:rFonts w:ascii="Times New Roman" w:hAnsi="Times New Roman" w:cs="Times New Roman"/>
          <w:sz w:val="24"/>
          <w:szCs w:val="24"/>
        </w:rPr>
      </w:pPr>
      <w:r>
        <w:rPr>
          <w:rFonts w:ascii="Verdana" w:hAnsi="Verdana"/>
          <w:noProof/>
          <w:color w:val="086782"/>
          <w:lang w:eastAsia="cs-CZ"/>
        </w:rPr>
        <w:drawing>
          <wp:inline distT="0" distB="0" distL="0" distR="0">
            <wp:extent cx="3333750" cy="3562350"/>
            <wp:effectExtent l="0" t="0" r="0" b="0"/>
            <wp:docPr id="2" name="obrázek 2" descr="Základní škola Šatov">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ákladní škola Šatov">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3562350"/>
                    </a:xfrm>
                    <a:prstGeom prst="rect">
                      <a:avLst/>
                    </a:prstGeom>
                    <a:noFill/>
                    <a:ln>
                      <a:noFill/>
                    </a:ln>
                  </pic:spPr>
                </pic:pic>
              </a:graphicData>
            </a:graphic>
          </wp:inline>
        </w:drawing>
      </w:r>
    </w:p>
    <w:p w:rsidR="00126E32" w:rsidRPr="00126E32" w:rsidRDefault="00126E32" w:rsidP="00126E32">
      <w:pPr>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2096004717"/>
        <w:docPartObj>
          <w:docPartGallery w:val="Table of Contents"/>
          <w:docPartUnique/>
        </w:docPartObj>
      </w:sdtPr>
      <w:sdtEndPr>
        <w:rPr>
          <w:b/>
          <w:bCs/>
        </w:rPr>
      </w:sdtEndPr>
      <w:sdtContent>
        <w:p w:rsidR="00846297" w:rsidRPr="008517D5" w:rsidRDefault="00846297">
          <w:pPr>
            <w:pStyle w:val="Nadpisobsahu"/>
          </w:pPr>
          <w:r w:rsidRPr="00846297">
            <w:rPr>
              <w:rFonts w:ascii="Arial" w:hAnsi="Arial" w:cs="Arial"/>
              <w:b/>
              <w:color w:val="auto"/>
              <w:sz w:val="28"/>
              <w:szCs w:val="28"/>
            </w:rPr>
            <w:t>Obsah</w:t>
          </w:r>
        </w:p>
        <w:p w:rsidR="00846297" w:rsidRPr="00846297" w:rsidRDefault="00846297" w:rsidP="00846297">
          <w:pPr>
            <w:rPr>
              <w:rFonts w:ascii="Times New Roman" w:hAnsi="Times New Roman" w:cs="Times New Roman"/>
              <w:sz w:val="24"/>
              <w:szCs w:val="24"/>
              <w:lang w:eastAsia="cs-CZ"/>
            </w:rPr>
          </w:pPr>
        </w:p>
        <w:p w:rsidR="00846297" w:rsidRPr="00846297" w:rsidRDefault="00347210">
          <w:pPr>
            <w:pStyle w:val="Obsah1"/>
            <w:tabs>
              <w:tab w:val="left" w:pos="440"/>
              <w:tab w:val="right" w:leader="dot" w:pos="9062"/>
            </w:tabs>
            <w:rPr>
              <w:rFonts w:ascii="Times New Roman" w:hAnsi="Times New Roman"/>
              <w:noProof/>
              <w:sz w:val="24"/>
              <w:szCs w:val="24"/>
            </w:rPr>
          </w:pPr>
          <w:r w:rsidRPr="00347210">
            <w:rPr>
              <w:rFonts w:ascii="Times New Roman" w:hAnsi="Times New Roman"/>
              <w:sz w:val="24"/>
              <w:szCs w:val="24"/>
            </w:rPr>
            <w:fldChar w:fldCharType="begin"/>
          </w:r>
          <w:r w:rsidR="00846297" w:rsidRPr="00846297">
            <w:rPr>
              <w:rFonts w:ascii="Times New Roman" w:hAnsi="Times New Roman"/>
              <w:sz w:val="24"/>
              <w:szCs w:val="24"/>
            </w:rPr>
            <w:instrText xml:space="preserve"> TOC \o "1-3" \h \z \u </w:instrText>
          </w:r>
          <w:r w:rsidRPr="00347210">
            <w:rPr>
              <w:rFonts w:ascii="Times New Roman" w:hAnsi="Times New Roman"/>
              <w:sz w:val="24"/>
              <w:szCs w:val="24"/>
            </w:rPr>
            <w:fldChar w:fldCharType="separate"/>
          </w:r>
          <w:hyperlink w:anchor="_Toc490126619" w:history="1">
            <w:r w:rsidR="00846297" w:rsidRPr="00846297">
              <w:rPr>
                <w:rStyle w:val="Hypertextovodkaz"/>
                <w:rFonts w:ascii="Times New Roman" w:hAnsi="Times New Roman"/>
                <w:noProof/>
                <w:sz w:val="24"/>
                <w:szCs w:val="24"/>
              </w:rPr>
              <w:t>1</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Identifikační údaje</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_Toc490126619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3</w:t>
            </w:r>
            <w:r w:rsidRPr="00846297">
              <w:rPr>
                <w:rFonts w:ascii="Times New Roman" w:hAnsi="Times New Roman"/>
                <w:noProof/>
                <w:webHidden/>
                <w:sz w:val="24"/>
                <w:szCs w:val="24"/>
              </w:rPr>
              <w:fldChar w:fldCharType="end"/>
            </w:r>
          </w:hyperlink>
        </w:p>
        <w:p w:rsidR="00846297" w:rsidRPr="00846297" w:rsidRDefault="00347210">
          <w:pPr>
            <w:pStyle w:val="Obsah1"/>
            <w:tabs>
              <w:tab w:val="left" w:pos="440"/>
              <w:tab w:val="right" w:leader="dot" w:pos="9062"/>
            </w:tabs>
            <w:rPr>
              <w:rFonts w:ascii="Times New Roman" w:hAnsi="Times New Roman"/>
              <w:noProof/>
              <w:sz w:val="24"/>
              <w:szCs w:val="24"/>
            </w:rPr>
          </w:pPr>
          <w:hyperlink w:anchor="_Toc490126620" w:history="1">
            <w:r w:rsidR="00846297" w:rsidRPr="00846297">
              <w:rPr>
                <w:rStyle w:val="Hypertextovodkaz"/>
                <w:rFonts w:ascii="Times New Roman" w:hAnsi="Times New Roman"/>
                <w:noProof/>
                <w:sz w:val="24"/>
                <w:szCs w:val="24"/>
              </w:rPr>
              <w:t>2</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Charakteristika Školní družiny</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_Toc490126620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4</w:t>
            </w:r>
            <w:r w:rsidRPr="00846297">
              <w:rPr>
                <w:rFonts w:ascii="Times New Roman" w:hAnsi="Times New Roman"/>
                <w:noProof/>
                <w:webHidden/>
                <w:sz w:val="24"/>
                <w:szCs w:val="24"/>
              </w:rPr>
              <w:fldChar w:fldCharType="end"/>
            </w:r>
          </w:hyperlink>
        </w:p>
        <w:p w:rsidR="00846297" w:rsidRPr="00846297" w:rsidRDefault="00347210">
          <w:pPr>
            <w:pStyle w:val="Obsah1"/>
            <w:tabs>
              <w:tab w:val="left" w:pos="440"/>
              <w:tab w:val="right" w:leader="dot" w:pos="9062"/>
            </w:tabs>
            <w:rPr>
              <w:rFonts w:ascii="Times New Roman" w:hAnsi="Times New Roman"/>
              <w:noProof/>
              <w:sz w:val="24"/>
              <w:szCs w:val="24"/>
            </w:rPr>
          </w:pPr>
          <w:hyperlink w:anchor="_Toc490126621" w:history="1">
            <w:r w:rsidR="00846297" w:rsidRPr="00846297">
              <w:rPr>
                <w:rStyle w:val="Hypertextovodkaz"/>
                <w:rFonts w:ascii="Times New Roman" w:hAnsi="Times New Roman"/>
                <w:noProof/>
                <w:sz w:val="24"/>
                <w:szCs w:val="24"/>
              </w:rPr>
              <w:t>3</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Personální, materiální a ekonomické podmínky</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_Toc490126621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5</w:t>
            </w:r>
            <w:r w:rsidRPr="00846297">
              <w:rPr>
                <w:rFonts w:ascii="Times New Roman" w:hAnsi="Times New Roman"/>
                <w:noProof/>
                <w:webHidden/>
                <w:sz w:val="24"/>
                <w:szCs w:val="24"/>
              </w:rPr>
              <w:fldChar w:fldCharType="end"/>
            </w:r>
          </w:hyperlink>
        </w:p>
        <w:p w:rsidR="00846297" w:rsidRPr="00846297" w:rsidRDefault="00347210">
          <w:pPr>
            <w:pStyle w:val="Obsah1"/>
            <w:tabs>
              <w:tab w:val="left" w:pos="440"/>
              <w:tab w:val="right" w:leader="dot" w:pos="9062"/>
            </w:tabs>
            <w:rPr>
              <w:rFonts w:ascii="Times New Roman" w:hAnsi="Times New Roman"/>
              <w:noProof/>
              <w:sz w:val="24"/>
              <w:szCs w:val="24"/>
            </w:rPr>
          </w:pPr>
          <w:hyperlink w:anchor="_Toc490126622" w:history="1">
            <w:r w:rsidR="00846297" w:rsidRPr="00846297">
              <w:rPr>
                <w:rStyle w:val="Hypertextovodkaz"/>
                <w:rFonts w:ascii="Times New Roman" w:hAnsi="Times New Roman"/>
                <w:noProof/>
                <w:sz w:val="24"/>
                <w:szCs w:val="24"/>
              </w:rPr>
              <w:t>4</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Podmínky přijímání uchazečů a podmínky průběhu a ukončování vzdělávání</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_Toc490126622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6</w:t>
            </w:r>
            <w:r w:rsidRPr="00846297">
              <w:rPr>
                <w:rFonts w:ascii="Times New Roman" w:hAnsi="Times New Roman"/>
                <w:noProof/>
                <w:webHidden/>
                <w:sz w:val="24"/>
                <w:szCs w:val="24"/>
              </w:rPr>
              <w:fldChar w:fldCharType="end"/>
            </w:r>
          </w:hyperlink>
        </w:p>
        <w:p w:rsidR="00846297" w:rsidRPr="00846297" w:rsidRDefault="00347210">
          <w:pPr>
            <w:pStyle w:val="Obsah1"/>
            <w:tabs>
              <w:tab w:val="left" w:pos="440"/>
              <w:tab w:val="right" w:leader="dot" w:pos="9062"/>
            </w:tabs>
            <w:rPr>
              <w:rFonts w:ascii="Times New Roman" w:hAnsi="Times New Roman"/>
              <w:noProof/>
              <w:sz w:val="24"/>
              <w:szCs w:val="24"/>
            </w:rPr>
          </w:pPr>
          <w:hyperlink w:anchor="_Toc490126623" w:history="1">
            <w:r w:rsidR="00846297" w:rsidRPr="00846297">
              <w:rPr>
                <w:rStyle w:val="Hypertextovodkaz"/>
                <w:rFonts w:ascii="Times New Roman" w:hAnsi="Times New Roman"/>
                <w:noProof/>
                <w:sz w:val="24"/>
                <w:szCs w:val="24"/>
              </w:rPr>
              <w:t>5</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Zajištění bezpečnosti a ochrany zdraví žáků</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_Toc490126623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7</w:t>
            </w:r>
            <w:r w:rsidRPr="00846297">
              <w:rPr>
                <w:rFonts w:ascii="Times New Roman" w:hAnsi="Times New Roman"/>
                <w:noProof/>
                <w:webHidden/>
                <w:sz w:val="24"/>
                <w:szCs w:val="24"/>
              </w:rPr>
              <w:fldChar w:fldCharType="end"/>
            </w:r>
          </w:hyperlink>
        </w:p>
        <w:p w:rsidR="00846297" w:rsidRPr="00846297" w:rsidRDefault="00347210">
          <w:pPr>
            <w:pStyle w:val="Obsah1"/>
            <w:tabs>
              <w:tab w:val="left" w:pos="440"/>
              <w:tab w:val="right" w:leader="dot" w:pos="9062"/>
            </w:tabs>
            <w:rPr>
              <w:rFonts w:ascii="Times New Roman" w:hAnsi="Times New Roman"/>
              <w:noProof/>
              <w:sz w:val="24"/>
              <w:szCs w:val="24"/>
            </w:rPr>
          </w:pPr>
          <w:hyperlink w:anchor="_Toc490126624" w:history="1">
            <w:r w:rsidR="00846297" w:rsidRPr="00846297">
              <w:rPr>
                <w:rStyle w:val="Hypertextovodkaz"/>
                <w:rFonts w:ascii="Times New Roman" w:hAnsi="Times New Roman"/>
                <w:noProof/>
                <w:sz w:val="24"/>
                <w:szCs w:val="24"/>
              </w:rPr>
              <w:t>6</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Strategie činnosti školní družiny</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_Toc490126624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8</w:t>
            </w:r>
            <w:r w:rsidRPr="00846297">
              <w:rPr>
                <w:rFonts w:ascii="Times New Roman" w:hAnsi="Times New Roman"/>
                <w:noProof/>
                <w:webHidden/>
                <w:sz w:val="24"/>
                <w:szCs w:val="24"/>
              </w:rPr>
              <w:fldChar w:fldCharType="end"/>
            </w:r>
          </w:hyperlink>
        </w:p>
        <w:p w:rsidR="00846297" w:rsidRPr="00846297" w:rsidRDefault="00347210">
          <w:pPr>
            <w:pStyle w:val="Obsah1"/>
            <w:tabs>
              <w:tab w:val="left" w:pos="440"/>
              <w:tab w:val="right" w:leader="dot" w:pos="9062"/>
            </w:tabs>
            <w:rPr>
              <w:rFonts w:ascii="Times New Roman" w:hAnsi="Times New Roman"/>
              <w:noProof/>
              <w:sz w:val="24"/>
              <w:szCs w:val="24"/>
            </w:rPr>
          </w:pPr>
          <w:hyperlink w:anchor="_Toc490126625" w:history="1">
            <w:r w:rsidR="00846297" w:rsidRPr="00846297">
              <w:rPr>
                <w:rStyle w:val="Hypertextovodkaz"/>
                <w:rFonts w:ascii="Times New Roman" w:hAnsi="Times New Roman"/>
                <w:noProof/>
                <w:sz w:val="24"/>
                <w:szCs w:val="24"/>
              </w:rPr>
              <w:t>7</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Evaluace školní družiny</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_Toc490126625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9</w:t>
            </w:r>
            <w:r w:rsidRPr="00846297">
              <w:rPr>
                <w:rFonts w:ascii="Times New Roman" w:hAnsi="Times New Roman"/>
                <w:noProof/>
                <w:webHidden/>
                <w:sz w:val="24"/>
                <w:szCs w:val="24"/>
              </w:rPr>
              <w:fldChar w:fldCharType="end"/>
            </w:r>
          </w:hyperlink>
        </w:p>
        <w:p w:rsidR="00846297" w:rsidRPr="00846297" w:rsidRDefault="00347210">
          <w:pPr>
            <w:pStyle w:val="Obsah1"/>
            <w:tabs>
              <w:tab w:val="left" w:pos="440"/>
              <w:tab w:val="right" w:leader="dot" w:pos="9062"/>
            </w:tabs>
            <w:rPr>
              <w:rFonts w:ascii="Times New Roman" w:hAnsi="Times New Roman"/>
              <w:noProof/>
              <w:sz w:val="24"/>
              <w:szCs w:val="24"/>
            </w:rPr>
          </w:pPr>
          <w:hyperlink w:anchor="_Toc490126626" w:history="1">
            <w:r w:rsidR="00846297" w:rsidRPr="00846297">
              <w:rPr>
                <w:rStyle w:val="Hypertextovodkaz"/>
                <w:rFonts w:ascii="Times New Roman" w:hAnsi="Times New Roman"/>
                <w:noProof/>
                <w:sz w:val="24"/>
                <w:szCs w:val="24"/>
              </w:rPr>
              <w:t>8</w:t>
            </w:r>
            <w:r w:rsidR="00846297" w:rsidRPr="00846297">
              <w:rPr>
                <w:rFonts w:ascii="Times New Roman" w:hAnsi="Times New Roman"/>
                <w:noProof/>
                <w:sz w:val="24"/>
                <w:szCs w:val="24"/>
              </w:rPr>
              <w:tab/>
            </w:r>
            <w:r w:rsidR="00846297" w:rsidRPr="00846297">
              <w:rPr>
                <w:rStyle w:val="Hypertextovodkaz"/>
                <w:rFonts w:ascii="Times New Roman" w:hAnsi="Times New Roman"/>
                <w:noProof/>
                <w:sz w:val="24"/>
                <w:szCs w:val="24"/>
              </w:rPr>
              <w:t>Program výchovy a vzdělávání</w:t>
            </w:r>
            <w:r w:rsidR="00846297" w:rsidRPr="00846297">
              <w:rPr>
                <w:rFonts w:ascii="Times New Roman" w:hAnsi="Times New Roman"/>
                <w:noProof/>
                <w:webHidden/>
                <w:sz w:val="24"/>
                <w:szCs w:val="24"/>
              </w:rPr>
              <w:tab/>
            </w:r>
            <w:r w:rsidRPr="00846297">
              <w:rPr>
                <w:rFonts w:ascii="Times New Roman" w:hAnsi="Times New Roman"/>
                <w:noProof/>
                <w:webHidden/>
                <w:sz w:val="24"/>
                <w:szCs w:val="24"/>
              </w:rPr>
              <w:fldChar w:fldCharType="begin"/>
            </w:r>
            <w:r w:rsidR="00846297" w:rsidRPr="00846297">
              <w:rPr>
                <w:rFonts w:ascii="Times New Roman" w:hAnsi="Times New Roman"/>
                <w:noProof/>
                <w:webHidden/>
                <w:sz w:val="24"/>
                <w:szCs w:val="24"/>
              </w:rPr>
              <w:instrText xml:space="preserve"> PAGEREF _Toc490126626 \h </w:instrText>
            </w:r>
            <w:r w:rsidRPr="00846297">
              <w:rPr>
                <w:rFonts w:ascii="Times New Roman" w:hAnsi="Times New Roman"/>
                <w:noProof/>
                <w:webHidden/>
                <w:sz w:val="24"/>
                <w:szCs w:val="24"/>
              </w:rPr>
            </w:r>
            <w:r w:rsidRPr="00846297">
              <w:rPr>
                <w:rFonts w:ascii="Times New Roman" w:hAnsi="Times New Roman"/>
                <w:noProof/>
                <w:webHidden/>
                <w:sz w:val="24"/>
                <w:szCs w:val="24"/>
              </w:rPr>
              <w:fldChar w:fldCharType="separate"/>
            </w:r>
            <w:r w:rsidR="006E6D40">
              <w:rPr>
                <w:rFonts w:ascii="Times New Roman" w:hAnsi="Times New Roman"/>
                <w:noProof/>
                <w:webHidden/>
                <w:sz w:val="24"/>
                <w:szCs w:val="24"/>
              </w:rPr>
              <w:t>10</w:t>
            </w:r>
            <w:r w:rsidRPr="00846297">
              <w:rPr>
                <w:rFonts w:ascii="Times New Roman" w:hAnsi="Times New Roman"/>
                <w:noProof/>
                <w:webHidden/>
                <w:sz w:val="24"/>
                <w:szCs w:val="24"/>
              </w:rPr>
              <w:fldChar w:fldCharType="end"/>
            </w:r>
          </w:hyperlink>
        </w:p>
        <w:p w:rsidR="00846297" w:rsidRDefault="00347210">
          <w:r w:rsidRPr="00846297">
            <w:rPr>
              <w:rFonts w:ascii="Times New Roman" w:hAnsi="Times New Roman" w:cs="Times New Roman"/>
              <w:b/>
              <w:bCs/>
              <w:sz w:val="24"/>
              <w:szCs w:val="24"/>
            </w:rPr>
            <w:fldChar w:fldCharType="end"/>
          </w:r>
        </w:p>
      </w:sdtContent>
    </w:sdt>
    <w:p w:rsidR="00846297" w:rsidRDefault="00846297" w:rsidP="00846297">
      <w:pPr>
        <w:pStyle w:val="Nadpis1"/>
        <w:numPr>
          <w:ilvl w:val="0"/>
          <w:numId w:val="0"/>
        </w:numPr>
        <w:ind w:left="432"/>
      </w:pPr>
    </w:p>
    <w:p w:rsidR="00846297" w:rsidRDefault="00846297" w:rsidP="00846297">
      <w:pPr>
        <w:rPr>
          <w:lang w:eastAsia="cs-CZ"/>
        </w:rPr>
      </w:pPr>
    </w:p>
    <w:p w:rsidR="00846297" w:rsidRDefault="00846297" w:rsidP="00846297">
      <w:pPr>
        <w:rPr>
          <w:lang w:eastAsia="cs-CZ"/>
        </w:rPr>
      </w:pPr>
    </w:p>
    <w:p w:rsidR="00126E32" w:rsidRDefault="00126E32" w:rsidP="00846297">
      <w:pPr>
        <w:rPr>
          <w:lang w:eastAsia="cs-CZ"/>
        </w:rPr>
      </w:pPr>
    </w:p>
    <w:p w:rsidR="00126E32" w:rsidRDefault="00126E32" w:rsidP="00846297">
      <w:pPr>
        <w:rPr>
          <w:lang w:eastAsia="cs-CZ"/>
        </w:rPr>
      </w:pPr>
    </w:p>
    <w:p w:rsidR="00126E32" w:rsidRDefault="00126E32" w:rsidP="00846297">
      <w:pPr>
        <w:rPr>
          <w:lang w:eastAsia="cs-CZ"/>
        </w:rPr>
      </w:pPr>
    </w:p>
    <w:p w:rsidR="00126E32" w:rsidRDefault="00126E32" w:rsidP="00846297">
      <w:pPr>
        <w:rPr>
          <w:lang w:eastAsia="cs-CZ"/>
        </w:rPr>
      </w:pPr>
    </w:p>
    <w:p w:rsidR="00126E32" w:rsidRDefault="00126E32" w:rsidP="00846297">
      <w:pPr>
        <w:rPr>
          <w:lang w:eastAsia="cs-CZ"/>
        </w:rPr>
      </w:pPr>
    </w:p>
    <w:p w:rsidR="00846297" w:rsidRDefault="00846297" w:rsidP="00846297">
      <w:pPr>
        <w:rPr>
          <w:lang w:eastAsia="cs-CZ"/>
        </w:rPr>
      </w:pPr>
      <w:bookmarkStart w:id="0" w:name="_GoBack"/>
      <w:bookmarkEnd w:id="0"/>
    </w:p>
    <w:p w:rsidR="00846297" w:rsidRDefault="00846297" w:rsidP="00846297">
      <w:pPr>
        <w:rPr>
          <w:lang w:eastAsia="cs-CZ"/>
        </w:rPr>
      </w:pPr>
    </w:p>
    <w:p w:rsidR="00846297" w:rsidRDefault="00846297" w:rsidP="00846297">
      <w:pPr>
        <w:rPr>
          <w:lang w:eastAsia="cs-CZ"/>
        </w:rPr>
      </w:pPr>
    </w:p>
    <w:p w:rsidR="00846297" w:rsidRDefault="00846297" w:rsidP="00846297">
      <w:pPr>
        <w:rPr>
          <w:lang w:eastAsia="cs-CZ"/>
        </w:rPr>
      </w:pPr>
    </w:p>
    <w:p w:rsidR="00846297" w:rsidRDefault="00846297" w:rsidP="00846297">
      <w:pPr>
        <w:rPr>
          <w:lang w:eastAsia="cs-CZ"/>
        </w:rPr>
      </w:pPr>
    </w:p>
    <w:p w:rsidR="00846297" w:rsidRDefault="00846297" w:rsidP="00846297">
      <w:pPr>
        <w:rPr>
          <w:lang w:eastAsia="cs-CZ"/>
        </w:rPr>
      </w:pPr>
    </w:p>
    <w:p w:rsidR="00846297" w:rsidRDefault="00846297" w:rsidP="00846297">
      <w:pPr>
        <w:rPr>
          <w:lang w:eastAsia="cs-CZ"/>
        </w:rPr>
      </w:pPr>
    </w:p>
    <w:p w:rsidR="00846297" w:rsidRDefault="00846297" w:rsidP="00846297">
      <w:pPr>
        <w:rPr>
          <w:lang w:eastAsia="cs-CZ"/>
        </w:rPr>
      </w:pPr>
    </w:p>
    <w:p w:rsidR="00846297" w:rsidRDefault="00846297" w:rsidP="00846297">
      <w:pPr>
        <w:rPr>
          <w:lang w:eastAsia="cs-CZ"/>
        </w:rPr>
      </w:pPr>
    </w:p>
    <w:p w:rsidR="00846297" w:rsidRDefault="00846297" w:rsidP="00846297">
      <w:pPr>
        <w:rPr>
          <w:lang w:eastAsia="cs-CZ"/>
        </w:rPr>
      </w:pPr>
    </w:p>
    <w:p w:rsidR="00846297" w:rsidRPr="00846297" w:rsidRDefault="00846297" w:rsidP="00846297">
      <w:pPr>
        <w:rPr>
          <w:lang w:eastAsia="cs-CZ"/>
        </w:rPr>
      </w:pPr>
    </w:p>
    <w:p w:rsidR="00E0097D" w:rsidRDefault="00E0097D" w:rsidP="00FA0544">
      <w:pPr>
        <w:pStyle w:val="Nadpis1"/>
      </w:pPr>
      <w:bookmarkStart w:id="1" w:name="_Toc490126619"/>
      <w:r>
        <w:lastRenderedPageBreak/>
        <w:t>Identifikační údaje</w:t>
      </w:r>
      <w:bookmarkEnd w:id="1"/>
    </w:p>
    <w:p w:rsidR="00846297" w:rsidRDefault="00846297" w:rsidP="00846297">
      <w:pPr>
        <w:rPr>
          <w:lang w:eastAsia="cs-CZ"/>
        </w:rPr>
      </w:pPr>
    </w:p>
    <w:p w:rsidR="00846297" w:rsidRPr="00846297" w:rsidRDefault="00846297" w:rsidP="00846297">
      <w:pPr>
        <w:rPr>
          <w:lang w:eastAsia="cs-CZ"/>
        </w:rPr>
      </w:pPr>
    </w:p>
    <w:p w:rsidR="00E0097D" w:rsidRDefault="00846297" w:rsidP="00EA7733">
      <w:pPr>
        <w:rPr>
          <w:rFonts w:ascii="Times New Roman" w:hAnsi="Times New Roman" w:cs="Times New Roman"/>
          <w:b/>
          <w:sz w:val="24"/>
          <w:szCs w:val="24"/>
        </w:rPr>
      </w:pPr>
      <w:r>
        <w:rPr>
          <w:rFonts w:ascii="Times New Roman" w:hAnsi="Times New Roman" w:cs="Times New Roman"/>
          <w:b/>
          <w:sz w:val="24"/>
          <w:szCs w:val="24"/>
        </w:rPr>
        <w:t xml:space="preserve">Název vzdělávacího programu: </w:t>
      </w:r>
      <w:r w:rsidR="00E0097D">
        <w:rPr>
          <w:rFonts w:ascii="Times New Roman" w:hAnsi="Times New Roman" w:cs="Times New Roman"/>
          <w:b/>
          <w:sz w:val="24"/>
          <w:szCs w:val="24"/>
        </w:rPr>
        <w:t>,,Po zvonění za zábavou a poznáním“</w:t>
      </w:r>
    </w:p>
    <w:p w:rsidR="00E0097D" w:rsidRDefault="00E0097D" w:rsidP="00EA7733">
      <w:pPr>
        <w:rPr>
          <w:rFonts w:ascii="Times New Roman" w:hAnsi="Times New Roman" w:cs="Times New Roman"/>
          <w:sz w:val="24"/>
          <w:szCs w:val="24"/>
        </w:rPr>
      </w:pPr>
      <w:r>
        <w:rPr>
          <w:rFonts w:ascii="Times New Roman" w:hAnsi="Times New Roman" w:cs="Times New Roman"/>
          <w:b/>
          <w:sz w:val="24"/>
          <w:szCs w:val="24"/>
        </w:rPr>
        <w:t xml:space="preserve">Název školy: </w:t>
      </w:r>
      <w:r w:rsidRPr="00E0097D">
        <w:rPr>
          <w:rFonts w:ascii="Times New Roman" w:hAnsi="Times New Roman" w:cs="Times New Roman"/>
          <w:sz w:val="24"/>
          <w:szCs w:val="24"/>
        </w:rPr>
        <w:t>Základní škola, Šatov, okres Znojmo, příspěvková organizace</w:t>
      </w:r>
    </w:p>
    <w:p w:rsidR="00E0097D" w:rsidRDefault="00E0097D" w:rsidP="00EA7733">
      <w:pPr>
        <w:rPr>
          <w:rFonts w:ascii="Times New Roman" w:hAnsi="Times New Roman" w:cs="Times New Roman"/>
          <w:sz w:val="24"/>
          <w:szCs w:val="24"/>
        </w:rPr>
      </w:pPr>
      <w:r w:rsidRPr="00626D12">
        <w:rPr>
          <w:rFonts w:ascii="Times New Roman" w:hAnsi="Times New Roman" w:cs="Times New Roman"/>
          <w:b/>
          <w:sz w:val="24"/>
          <w:szCs w:val="24"/>
        </w:rPr>
        <w:t>Adresa školy:</w:t>
      </w:r>
      <w:r>
        <w:rPr>
          <w:rFonts w:ascii="Times New Roman" w:hAnsi="Times New Roman" w:cs="Times New Roman"/>
          <w:sz w:val="24"/>
          <w:szCs w:val="24"/>
        </w:rPr>
        <w:t xml:space="preserve"> 671 22 Šatov, okres Znojmo, příspěvková organizace</w:t>
      </w:r>
    </w:p>
    <w:p w:rsidR="00E0097D" w:rsidRDefault="00E0097D" w:rsidP="00EA7733">
      <w:pPr>
        <w:rPr>
          <w:rFonts w:ascii="Times New Roman" w:hAnsi="Times New Roman" w:cs="Times New Roman"/>
          <w:sz w:val="24"/>
          <w:szCs w:val="24"/>
        </w:rPr>
      </w:pPr>
      <w:r w:rsidRPr="00626D12">
        <w:rPr>
          <w:rFonts w:ascii="Times New Roman" w:hAnsi="Times New Roman" w:cs="Times New Roman"/>
          <w:b/>
          <w:sz w:val="24"/>
          <w:szCs w:val="24"/>
        </w:rPr>
        <w:t>IČO:</w:t>
      </w:r>
      <w:r>
        <w:rPr>
          <w:rFonts w:ascii="Times New Roman" w:hAnsi="Times New Roman" w:cs="Times New Roman"/>
          <w:sz w:val="24"/>
          <w:szCs w:val="24"/>
        </w:rPr>
        <w:t xml:space="preserve"> 709 923 80</w:t>
      </w:r>
    </w:p>
    <w:p w:rsidR="00E0097D" w:rsidRDefault="00E0097D" w:rsidP="00EA7733">
      <w:pPr>
        <w:rPr>
          <w:rFonts w:ascii="Times New Roman" w:hAnsi="Times New Roman" w:cs="Times New Roman"/>
          <w:sz w:val="24"/>
          <w:szCs w:val="24"/>
        </w:rPr>
      </w:pPr>
      <w:r w:rsidRPr="00AC57FD">
        <w:rPr>
          <w:rFonts w:ascii="Times New Roman" w:hAnsi="Times New Roman" w:cs="Times New Roman"/>
          <w:b/>
          <w:sz w:val="24"/>
          <w:szCs w:val="24"/>
        </w:rPr>
        <w:t>REDIZO</w:t>
      </w:r>
      <w:r w:rsidRPr="00626D12">
        <w:rPr>
          <w:rFonts w:ascii="Times New Roman" w:hAnsi="Times New Roman" w:cs="Times New Roman"/>
          <w:sz w:val="24"/>
          <w:szCs w:val="24"/>
        </w:rPr>
        <w:t>: 600 127</w:t>
      </w:r>
      <w:r w:rsidR="00EC0606">
        <w:rPr>
          <w:rFonts w:ascii="Times New Roman" w:hAnsi="Times New Roman" w:cs="Times New Roman"/>
          <w:sz w:val="24"/>
          <w:szCs w:val="24"/>
        </w:rPr>
        <w:t> </w:t>
      </w:r>
      <w:r w:rsidRPr="00626D12">
        <w:rPr>
          <w:rFonts w:ascii="Times New Roman" w:hAnsi="Times New Roman" w:cs="Times New Roman"/>
          <w:sz w:val="24"/>
          <w:szCs w:val="24"/>
        </w:rPr>
        <w:t>664</w:t>
      </w:r>
    </w:p>
    <w:p w:rsidR="00EC0606" w:rsidRPr="00626D12" w:rsidRDefault="00EC0606" w:rsidP="00EA7733">
      <w:pPr>
        <w:rPr>
          <w:rFonts w:ascii="Times New Roman" w:hAnsi="Times New Roman" w:cs="Times New Roman"/>
          <w:sz w:val="24"/>
          <w:szCs w:val="24"/>
        </w:rPr>
      </w:pPr>
      <w:r w:rsidRPr="00EC0606">
        <w:rPr>
          <w:rFonts w:ascii="Times New Roman" w:hAnsi="Times New Roman" w:cs="Times New Roman"/>
          <w:b/>
          <w:sz w:val="24"/>
          <w:szCs w:val="24"/>
        </w:rPr>
        <w:t>IZO:</w:t>
      </w:r>
      <w:r>
        <w:rPr>
          <w:rFonts w:ascii="Times New Roman" w:hAnsi="Times New Roman" w:cs="Times New Roman"/>
          <w:sz w:val="24"/>
          <w:szCs w:val="24"/>
        </w:rPr>
        <w:t xml:space="preserve"> 119 300 168</w:t>
      </w:r>
    </w:p>
    <w:p w:rsidR="00E0097D" w:rsidRDefault="00E0097D" w:rsidP="00EA7733">
      <w:pPr>
        <w:rPr>
          <w:rFonts w:ascii="Times New Roman" w:hAnsi="Times New Roman" w:cs="Times New Roman"/>
          <w:sz w:val="24"/>
          <w:szCs w:val="24"/>
        </w:rPr>
      </w:pPr>
      <w:r w:rsidRPr="00AC57FD">
        <w:rPr>
          <w:rFonts w:ascii="Times New Roman" w:hAnsi="Times New Roman" w:cs="Times New Roman"/>
          <w:b/>
          <w:sz w:val="24"/>
          <w:szCs w:val="24"/>
        </w:rPr>
        <w:t>Ředitelka školy</w:t>
      </w:r>
      <w:r w:rsidRPr="00626D12">
        <w:rPr>
          <w:rFonts w:ascii="Times New Roman" w:hAnsi="Times New Roman" w:cs="Times New Roman"/>
          <w:sz w:val="24"/>
          <w:szCs w:val="24"/>
        </w:rPr>
        <w:t>:</w:t>
      </w:r>
      <w:r w:rsidR="00AC57FD">
        <w:rPr>
          <w:rFonts w:ascii="Times New Roman" w:hAnsi="Times New Roman" w:cs="Times New Roman"/>
          <w:sz w:val="24"/>
          <w:szCs w:val="24"/>
        </w:rPr>
        <w:t xml:space="preserve"> Mgr.</w:t>
      </w:r>
      <w:r>
        <w:rPr>
          <w:rFonts w:ascii="Times New Roman" w:hAnsi="Times New Roman" w:cs="Times New Roman"/>
          <w:sz w:val="24"/>
          <w:szCs w:val="24"/>
        </w:rPr>
        <w:t xml:space="preserve"> Petra Konvalinová Vlašínová</w:t>
      </w:r>
    </w:p>
    <w:p w:rsidR="00E0097D" w:rsidRDefault="00E0097D" w:rsidP="00EA7733">
      <w:pPr>
        <w:rPr>
          <w:rFonts w:ascii="Times New Roman" w:hAnsi="Times New Roman" w:cs="Times New Roman"/>
          <w:sz w:val="24"/>
          <w:szCs w:val="24"/>
        </w:rPr>
      </w:pPr>
      <w:r w:rsidRPr="00626D12">
        <w:rPr>
          <w:rFonts w:ascii="Times New Roman" w:hAnsi="Times New Roman" w:cs="Times New Roman"/>
          <w:b/>
          <w:sz w:val="24"/>
          <w:szCs w:val="24"/>
        </w:rPr>
        <w:t>Vedoucí vychovatelka ŠD:</w:t>
      </w:r>
      <w:r>
        <w:rPr>
          <w:rFonts w:ascii="Times New Roman" w:hAnsi="Times New Roman" w:cs="Times New Roman"/>
          <w:sz w:val="24"/>
          <w:szCs w:val="24"/>
        </w:rPr>
        <w:t xml:space="preserve"> Dana Doláková</w:t>
      </w:r>
    </w:p>
    <w:p w:rsidR="00E0097D" w:rsidRDefault="00E0097D" w:rsidP="00EA7733">
      <w:pPr>
        <w:rPr>
          <w:rFonts w:ascii="Times New Roman" w:hAnsi="Times New Roman" w:cs="Times New Roman"/>
          <w:sz w:val="24"/>
          <w:szCs w:val="24"/>
        </w:rPr>
      </w:pPr>
      <w:r w:rsidRPr="00626D12">
        <w:rPr>
          <w:rFonts w:ascii="Times New Roman" w:hAnsi="Times New Roman" w:cs="Times New Roman"/>
          <w:b/>
          <w:sz w:val="24"/>
          <w:szCs w:val="24"/>
        </w:rPr>
        <w:t>Koordinátor:</w:t>
      </w:r>
      <w:r>
        <w:rPr>
          <w:rFonts w:ascii="Times New Roman" w:hAnsi="Times New Roman" w:cs="Times New Roman"/>
          <w:sz w:val="24"/>
          <w:szCs w:val="24"/>
        </w:rPr>
        <w:t xml:space="preserve"> Mgr</w:t>
      </w:r>
      <w:r w:rsidR="00BA7512">
        <w:rPr>
          <w:rFonts w:ascii="Times New Roman" w:hAnsi="Times New Roman" w:cs="Times New Roman"/>
          <w:sz w:val="24"/>
          <w:szCs w:val="24"/>
        </w:rPr>
        <w:t>.</w:t>
      </w:r>
      <w:r>
        <w:rPr>
          <w:rFonts w:ascii="Times New Roman" w:hAnsi="Times New Roman" w:cs="Times New Roman"/>
          <w:sz w:val="24"/>
          <w:szCs w:val="24"/>
        </w:rPr>
        <w:t xml:space="preserve"> Libuše Žárská</w:t>
      </w:r>
    </w:p>
    <w:p w:rsidR="00E0097D" w:rsidRDefault="00EC0606" w:rsidP="00EA7733">
      <w:pPr>
        <w:rPr>
          <w:rFonts w:ascii="Times New Roman" w:hAnsi="Times New Roman" w:cs="Times New Roman"/>
          <w:sz w:val="24"/>
          <w:szCs w:val="24"/>
        </w:rPr>
      </w:pPr>
      <w:r>
        <w:rPr>
          <w:rFonts w:ascii="Times New Roman" w:hAnsi="Times New Roman" w:cs="Times New Roman"/>
          <w:sz w:val="24"/>
          <w:szCs w:val="24"/>
        </w:rPr>
        <w:tab/>
      </w:r>
    </w:p>
    <w:p w:rsidR="00E0097D" w:rsidRPr="00626D12" w:rsidRDefault="00E0097D" w:rsidP="00EA7733">
      <w:pPr>
        <w:rPr>
          <w:rFonts w:ascii="Times New Roman" w:hAnsi="Times New Roman" w:cs="Times New Roman"/>
          <w:b/>
          <w:sz w:val="24"/>
          <w:szCs w:val="24"/>
        </w:rPr>
      </w:pPr>
      <w:r w:rsidRPr="00626D12">
        <w:rPr>
          <w:rFonts w:ascii="Times New Roman" w:hAnsi="Times New Roman" w:cs="Times New Roman"/>
          <w:b/>
          <w:sz w:val="24"/>
          <w:szCs w:val="24"/>
        </w:rPr>
        <w:t>Kontakty</w:t>
      </w:r>
    </w:p>
    <w:p w:rsidR="00E0097D" w:rsidRDefault="00E0097D" w:rsidP="00EA7733">
      <w:pPr>
        <w:rPr>
          <w:rFonts w:ascii="Times New Roman" w:hAnsi="Times New Roman" w:cs="Times New Roman"/>
          <w:sz w:val="24"/>
          <w:szCs w:val="24"/>
        </w:rPr>
      </w:pPr>
      <w:r w:rsidRPr="00626D12">
        <w:rPr>
          <w:rFonts w:ascii="Times New Roman" w:hAnsi="Times New Roman" w:cs="Times New Roman"/>
          <w:b/>
          <w:sz w:val="24"/>
          <w:szCs w:val="24"/>
        </w:rPr>
        <w:t>Telefon</w:t>
      </w:r>
      <w:r>
        <w:rPr>
          <w:rFonts w:ascii="Times New Roman" w:hAnsi="Times New Roman" w:cs="Times New Roman"/>
          <w:sz w:val="24"/>
          <w:szCs w:val="24"/>
        </w:rPr>
        <w:t>: 515 221 64, +420 774 221 674</w:t>
      </w:r>
    </w:p>
    <w:p w:rsidR="00E0097D" w:rsidRDefault="00E0097D" w:rsidP="00EA7733">
      <w:pPr>
        <w:rPr>
          <w:rFonts w:ascii="Times New Roman" w:hAnsi="Times New Roman" w:cs="Times New Roman"/>
          <w:sz w:val="24"/>
          <w:szCs w:val="24"/>
        </w:rPr>
      </w:pPr>
      <w:r w:rsidRPr="00626D12">
        <w:rPr>
          <w:rFonts w:ascii="Times New Roman" w:hAnsi="Times New Roman" w:cs="Times New Roman"/>
          <w:b/>
          <w:sz w:val="24"/>
          <w:szCs w:val="24"/>
        </w:rPr>
        <w:t>E-mail:</w:t>
      </w:r>
      <w:r>
        <w:rPr>
          <w:rFonts w:ascii="Times New Roman" w:hAnsi="Times New Roman" w:cs="Times New Roman"/>
          <w:sz w:val="24"/>
          <w:szCs w:val="24"/>
        </w:rPr>
        <w:t xml:space="preserve"> </w:t>
      </w:r>
      <w:hyperlink r:id="rId10" w:history="1">
        <w:r w:rsidRPr="00406C9A">
          <w:rPr>
            <w:rStyle w:val="Hypertextovodkaz"/>
            <w:rFonts w:ascii="Times New Roman" w:hAnsi="Times New Roman" w:cs="Times New Roman"/>
            <w:sz w:val="24"/>
            <w:szCs w:val="24"/>
          </w:rPr>
          <w:t>zs.satov@zn.orgman.cz</w:t>
        </w:r>
      </w:hyperlink>
    </w:p>
    <w:p w:rsidR="00E0097D" w:rsidRDefault="00E0097D" w:rsidP="00EA7733">
      <w:pPr>
        <w:rPr>
          <w:rFonts w:ascii="Times New Roman" w:hAnsi="Times New Roman" w:cs="Times New Roman"/>
          <w:sz w:val="24"/>
          <w:szCs w:val="24"/>
        </w:rPr>
      </w:pPr>
      <w:r w:rsidRPr="00626D12">
        <w:rPr>
          <w:rFonts w:ascii="Times New Roman" w:hAnsi="Times New Roman" w:cs="Times New Roman"/>
          <w:b/>
          <w:sz w:val="24"/>
          <w:szCs w:val="24"/>
        </w:rPr>
        <w:t>Zřizovatel školy:</w:t>
      </w:r>
      <w:r>
        <w:rPr>
          <w:rFonts w:ascii="Times New Roman" w:hAnsi="Times New Roman" w:cs="Times New Roman"/>
          <w:sz w:val="24"/>
          <w:szCs w:val="24"/>
        </w:rPr>
        <w:t xml:space="preserve"> Městys Šatov</w:t>
      </w:r>
    </w:p>
    <w:p w:rsidR="00E0097D" w:rsidRDefault="00626D12" w:rsidP="00EA77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671 22 Šatov 124</w:t>
      </w:r>
    </w:p>
    <w:p w:rsidR="00626D12" w:rsidRDefault="00626D12" w:rsidP="00EA7733">
      <w:pPr>
        <w:rPr>
          <w:rFonts w:ascii="Times New Roman" w:hAnsi="Times New Roman" w:cs="Times New Roman"/>
          <w:sz w:val="24"/>
          <w:szCs w:val="24"/>
        </w:rPr>
      </w:pPr>
      <w:r w:rsidRPr="00626D12">
        <w:rPr>
          <w:rFonts w:ascii="Times New Roman" w:hAnsi="Times New Roman" w:cs="Times New Roman"/>
          <w:b/>
          <w:sz w:val="24"/>
          <w:szCs w:val="24"/>
        </w:rPr>
        <w:t>Kontakt</w:t>
      </w:r>
      <w:r>
        <w:rPr>
          <w:rFonts w:ascii="Times New Roman" w:hAnsi="Times New Roman" w:cs="Times New Roman"/>
          <w:sz w:val="24"/>
          <w:szCs w:val="24"/>
        </w:rPr>
        <w:t xml:space="preserve">: </w:t>
      </w:r>
      <w:hyperlink r:id="rId11" w:history="1">
        <w:r w:rsidRPr="00406C9A">
          <w:rPr>
            <w:rStyle w:val="Hypertextovodkaz"/>
            <w:rFonts w:ascii="Times New Roman" w:hAnsi="Times New Roman" w:cs="Times New Roman"/>
            <w:sz w:val="24"/>
            <w:szCs w:val="24"/>
          </w:rPr>
          <w:t>ousatov@volny.cz</w:t>
        </w:r>
      </w:hyperlink>
    </w:p>
    <w:p w:rsidR="00626D12" w:rsidRPr="00626D12" w:rsidRDefault="00626D12" w:rsidP="00EA7733">
      <w:pPr>
        <w:rPr>
          <w:rFonts w:ascii="Times New Roman" w:hAnsi="Times New Roman" w:cs="Times New Roman"/>
          <w:b/>
          <w:sz w:val="24"/>
          <w:szCs w:val="24"/>
        </w:rPr>
      </w:pPr>
      <w:r w:rsidRPr="00626D12">
        <w:rPr>
          <w:rFonts w:ascii="Times New Roman" w:hAnsi="Times New Roman" w:cs="Times New Roman"/>
          <w:b/>
          <w:sz w:val="24"/>
          <w:szCs w:val="24"/>
        </w:rPr>
        <w:t>Platnost dokumentu:</w:t>
      </w:r>
    </w:p>
    <w:p w:rsidR="00626D12" w:rsidRPr="00626D12" w:rsidRDefault="00626D12" w:rsidP="00EA7733">
      <w:pPr>
        <w:rPr>
          <w:rFonts w:ascii="Times New Roman" w:hAnsi="Times New Roman" w:cs="Times New Roman"/>
          <w:b/>
          <w:sz w:val="24"/>
          <w:szCs w:val="24"/>
        </w:rPr>
      </w:pPr>
      <w:r w:rsidRPr="00626D12">
        <w:rPr>
          <w:rFonts w:ascii="Times New Roman" w:hAnsi="Times New Roman" w:cs="Times New Roman"/>
          <w:b/>
          <w:sz w:val="24"/>
          <w:szCs w:val="24"/>
        </w:rPr>
        <w:t>Číslo jednací:</w:t>
      </w:r>
    </w:p>
    <w:p w:rsidR="00626D12" w:rsidRPr="00626D12" w:rsidRDefault="00626D12" w:rsidP="00EA7733">
      <w:pPr>
        <w:rPr>
          <w:rFonts w:ascii="Times New Roman" w:hAnsi="Times New Roman" w:cs="Times New Roman"/>
          <w:b/>
          <w:sz w:val="24"/>
          <w:szCs w:val="24"/>
        </w:rPr>
      </w:pPr>
      <w:r w:rsidRPr="00626D12">
        <w:rPr>
          <w:rFonts w:ascii="Times New Roman" w:hAnsi="Times New Roman" w:cs="Times New Roman"/>
          <w:b/>
          <w:sz w:val="24"/>
          <w:szCs w:val="24"/>
        </w:rPr>
        <w:t>Schváleno ŠR:</w:t>
      </w:r>
    </w:p>
    <w:p w:rsidR="00626D12" w:rsidRDefault="00626D12" w:rsidP="00EA7733">
      <w:pPr>
        <w:rPr>
          <w:rFonts w:ascii="Times New Roman" w:hAnsi="Times New Roman" w:cs="Times New Roman"/>
          <w:b/>
          <w:sz w:val="24"/>
          <w:szCs w:val="24"/>
        </w:rPr>
      </w:pPr>
      <w:r w:rsidRPr="00626D12">
        <w:rPr>
          <w:rFonts w:ascii="Times New Roman" w:hAnsi="Times New Roman" w:cs="Times New Roman"/>
          <w:b/>
          <w:sz w:val="24"/>
          <w:szCs w:val="24"/>
        </w:rPr>
        <w:t>Schváleno PR:</w:t>
      </w:r>
    </w:p>
    <w:p w:rsidR="00626D12" w:rsidRDefault="00626D12" w:rsidP="00EA7733">
      <w:pPr>
        <w:rPr>
          <w:rFonts w:ascii="Times New Roman" w:hAnsi="Times New Roman" w:cs="Times New Roman"/>
          <w:b/>
          <w:sz w:val="24"/>
          <w:szCs w:val="24"/>
        </w:rPr>
      </w:pPr>
    </w:p>
    <w:p w:rsidR="00626D12" w:rsidRDefault="00626D12" w:rsidP="00EA7733">
      <w:pPr>
        <w:rPr>
          <w:rFonts w:ascii="Times New Roman" w:hAnsi="Times New Roman" w:cs="Times New Roman"/>
          <w:b/>
          <w:sz w:val="24"/>
          <w:szCs w:val="24"/>
        </w:rPr>
      </w:pPr>
    </w:p>
    <w:p w:rsidR="00626D12" w:rsidRDefault="00626D12" w:rsidP="00EA7733">
      <w:pPr>
        <w:rPr>
          <w:rFonts w:ascii="Times New Roman" w:hAnsi="Times New Roman" w:cs="Times New Roman"/>
          <w:b/>
          <w:sz w:val="24"/>
          <w:szCs w:val="24"/>
        </w:rPr>
      </w:pPr>
    </w:p>
    <w:p w:rsidR="00626D12" w:rsidRPr="00626D12" w:rsidRDefault="00626D12" w:rsidP="00EA7733">
      <w:pPr>
        <w:rPr>
          <w:rFonts w:ascii="Times New Roman" w:hAnsi="Times New Roman" w:cs="Times New Roman"/>
          <w:b/>
          <w:sz w:val="24"/>
          <w:szCs w:val="24"/>
        </w:rPr>
      </w:pPr>
    </w:p>
    <w:p w:rsidR="00626D12" w:rsidRDefault="00626D12" w:rsidP="00EA7733">
      <w:pPr>
        <w:rPr>
          <w:rFonts w:ascii="Times New Roman" w:hAnsi="Times New Roman" w:cs="Times New Roman"/>
          <w:sz w:val="24"/>
          <w:szCs w:val="24"/>
        </w:rPr>
      </w:pPr>
    </w:p>
    <w:p w:rsidR="00E0097D" w:rsidRDefault="00E0097D" w:rsidP="00EA7733">
      <w:pPr>
        <w:rPr>
          <w:rFonts w:ascii="Times New Roman" w:hAnsi="Times New Roman" w:cs="Times New Roman"/>
          <w:b/>
          <w:sz w:val="32"/>
          <w:szCs w:val="32"/>
        </w:rPr>
      </w:pPr>
    </w:p>
    <w:p w:rsidR="00EA7733" w:rsidRDefault="00742E38" w:rsidP="00CC754D">
      <w:pPr>
        <w:pStyle w:val="Nadpis1"/>
      </w:pPr>
      <w:bookmarkStart w:id="2" w:name="_Toc490126620"/>
      <w:r w:rsidRPr="008952C6">
        <w:lastRenderedPageBreak/>
        <w:t>Charakteristika Školní družiny</w:t>
      </w:r>
      <w:bookmarkEnd w:id="2"/>
    </w:p>
    <w:p w:rsidR="00EA7733" w:rsidRPr="008952C6" w:rsidRDefault="00EA7733">
      <w:pPr>
        <w:rPr>
          <w:rFonts w:ascii="Times New Roman" w:hAnsi="Times New Roman" w:cs="Times New Roman"/>
          <w:b/>
          <w:sz w:val="32"/>
          <w:szCs w:val="32"/>
        </w:rPr>
      </w:pPr>
    </w:p>
    <w:p w:rsidR="00945DCA" w:rsidRPr="00945DCA" w:rsidRDefault="00FA0544" w:rsidP="00945DCA">
      <w:pPr>
        <w:rPr>
          <w:rFonts w:ascii="Times New Roman" w:hAnsi="Times New Roman" w:cs="Times New Roman"/>
          <w:sz w:val="24"/>
          <w:szCs w:val="24"/>
        </w:rPr>
      </w:pPr>
      <w:r>
        <w:rPr>
          <w:rFonts w:ascii="Times New Roman" w:hAnsi="Times New Roman" w:cs="Times New Roman"/>
          <w:sz w:val="24"/>
          <w:szCs w:val="24"/>
        </w:rPr>
        <w:t xml:space="preserve">Školní družina </w:t>
      </w:r>
      <w:r w:rsidR="00742E38" w:rsidRPr="00945DCA">
        <w:rPr>
          <w:rFonts w:ascii="Times New Roman" w:hAnsi="Times New Roman" w:cs="Times New Roman"/>
          <w:sz w:val="24"/>
          <w:szCs w:val="24"/>
        </w:rPr>
        <w:t>je zřízena podle zákona č. 561/2004 Sb. o předškolním, základním, středním, vyšším odborném a jiném vzdělávání (školský zákon) a podle vyhlášky MŠMT č. 74/2005 Sb</w:t>
      </w:r>
      <w:r w:rsidR="006F7EA2" w:rsidRPr="00945DCA">
        <w:rPr>
          <w:rFonts w:ascii="Times New Roman" w:hAnsi="Times New Roman" w:cs="Times New Roman"/>
          <w:sz w:val="24"/>
          <w:szCs w:val="24"/>
        </w:rPr>
        <w:t>.</w:t>
      </w:r>
      <w:r w:rsidR="00742E38" w:rsidRPr="00945DCA">
        <w:rPr>
          <w:rFonts w:ascii="Times New Roman" w:hAnsi="Times New Roman" w:cs="Times New Roman"/>
          <w:sz w:val="24"/>
          <w:szCs w:val="24"/>
        </w:rPr>
        <w:t xml:space="preserve"> o zájmovém vzdělávání.</w:t>
      </w:r>
    </w:p>
    <w:p w:rsidR="00945DCA" w:rsidRPr="00945DCA" w:rsidRDefault="00945DCA" w:rsidP="00945DCA">
      <w:pPr>
        <w:pStyle w:val="Default"/>
      </w:pPr>
      <w:r w:rsidRPr="00945DCA">
        <w:t xml:space="preserve">Školní družina je školské zařízení pro zájmové vzdělávání, které je uskutečňováno pravidelnou, průběžnou činností, spontánními aktivitami, příležitostnými akcemi, vycházkami, besedami a prezentační činností (v rámci školy, soutěží, výstav, výtvarných a rukodělných prací). Nejvýznamnějším výchovným prostředkem a nejlepší formou aktivního odpočinku je hra. Přináší napětí, uvolnění, radost, navozuje kladné emoce a nové zážitky. </w:t>
      </w:r>
    </w:p>
    <w:p w:rsidR="00945DCA" w:rsidRDefault="00945DCA" w:rsidP="00945DCA">
      <w:pPr>
        <w:pStyle w:val="textvodu"/>
        <w:ind w:left="0"/>
        <w:rPr>
          <w:rFonts w:ascii="Times New Roman" w:hAnsi="Times New Roman"/>
          <w:sz w:val="24"/>
          <w:szCs w:val="24"/>
        </w:rPr>
      </w:pPr>
      <w:r w:rsidRPr="00945DCA">
        <w:rPr>
          <w:rFonts w:ascii="Times New Roman" w:hAnsi="Times New Roman"/>
          <w:sz w:val="24"/>
          <w:szCs w:val="24"/>
        </w:rPr>
        <w:t>Družina umožňuje dětem i odpočinek a přípravu na vyučování.</w:t>
      </w:r>
    </w:p>
    <w:p w:rsidR="00CC754D" w:rsidRDefault="00CC754D" w:rsidP="00945DCA">
      <w:pPr>
        <w:pStyle w:val="textvodu"/>
        <w:ind w:left="0"/>
        <w:rPr>
          <w:rFonts w:ascii="Times New Roman" w:hAnsi="Times New Roman"/>
          <w:sz w:val="24"/>
          <w:szCs w:val="24"/>
        </w:rPr>
      </w:pPr>
    </w:p>
    <w:p w:rsidR="001E4D8E" w:rsidRDefault="00CC754D" w:rsidP="00945DCA">
      <w:pPr>
        <w:pStyle w:val="textvodu"/>
        <w:ind w:left="0"/>
        <w:rPr>
          <w:rFonts w:ascii="Times New Roman" w:hAnsi="Times New Roman"/>
          <w:sz w:val="24"/>
          <w:szCs w:val="24"/>
        </w:rPr>
      </w:pPr>
      <w:r w:rsidRPr="00945DCA">
        <w:rPr>
          <w:rFonts w:ascii="Times New Roman" w:hAnsi="Times New Roman"/>
          <w:sz w:val="24"/>
          <w:szCs w:val="24"/>
        </w:rPr>
        <w:t>Žákům se speciálními vzdělávacími potřebami je věnována zvláštní pozornost, je snahou začlenit je do přirozeného prostředí školní družiny i do širší společnosti. Upřednostňuje se individuální přístup k integrovaným dětem. Pro rozvoj talentovaných dětí nabízí ŠD další doplňkové aktivity v oblasti jejich zájmu</w:t>
      </w:r>
      <w:r>
        <w:rPr>
          <w:rFonts w:ascii="Times New Roman" w:hAnsi="Times New Roman"/>
          <w:sz w:val="24"/>
          <w:szCs w:val="24"/>
        </w:rPr>
        <w:t>.</w:t>
      </w:r>
    </w:p>
    <w:p w:rsidR="00945DCA" w:rsidRDefault="00945DCA" w:rsidP="00945DCA">
      <w:pPr>
        <w:pStyle w:val="textvodu"/>
        <w:ind w:left="0"/>
        <w:rPr>
          <w:rFonts w:ascii="Times New Roman" w:hAnsi="Times New Roman"/>
          <w:sz w:val="24"/>
          <w:szCs w:val="24"/>
        </w:rPr>
      </w:pPr>
    </w:p>
    <w:p w:rsidR="006F7EA2" w:rsidRPr="008952C6" w:rsidRDefault="00945DCA" w:rsidP="00945DCA">
      <w:pPr>
        <w:pStyle w:val="textvodu"/>
        <w:ind w:left="0"/>
        <w:rPr>
          <w:rFonts w:ascii="Times New Roman" w:hAnsi="Times New Roman"/>
          <w:sz w:val="24"/>
          <w:szCs w:val="24"/>
        </w:rPr>
      </w:pPr>
      <w:r w:rsidRPr="008952C6">
        <w:rPr>
          <w:rFonts w:ascii="Times New Roman" w:hAnsi="Times New Roman"/>
          <w:b/>
          <w:sz w:val="24"/>
          <w:szCs w:val="24"/>
        </w:rPr>
        <w:t>Provoz školní družiny</w:t>
      </w:r>
      <w:r w:rsidRPr="008952C6">
        <w:rPr>
          <w:rFonts w:ascii="Times New Roman" w:hAnsi="Times New Roman"/>
          <w:sz w:val="24"/>
          <w:szCs w:val="24"/>
        </w:rPr>
        <w:t>: 11</w:t>
      </w:r>
      <w:r w:rsidR="008952C6" w:rsidRPr="008952C6">
        <w:rPr>
          <w:rFonts w:ascii="Times New Roman" w:hAnsi="Times New Roman"/>
          <w:sz w:val="24"/>
          <w:szCs w:val="24"/>
        </w:rPr>
        <w:t>.</w:t>
      </w:r>
      <w:r w:rsidR="006F7EA2" w:rsidRPr="008952C6">
        <w:rPr>
          <w:rFonts w:ascii="Times New Roman" w:hAnsi="Times New Roman"/>
          <w:sz w:val="24"/>
          <w:szCs w:val="24"/>
        </w:rPr>
        <w:t>25 – 15.30 hod</w:t>
      </w:r>
    </w:p>
    <w:p w:rsidR="002B32E5" w:rsidRPr="00945DCA" w:rsidRDefault="002B32E5" w:rsidP="00945DCA">
      <w:pPr>
        <w:pStyle w:val="textvodu"/>
        <w:ind w:left="0"/>
        <w:rPr>
          <w:rFonts w:ascii="Times New Roman" w:hAnsi="Times New Roman"/>
          <w:sz w:val="24"/>
          <w:szCs w:val="24"/>
        </w:rPr>
      </w:pPr>
    </w:p>
    <w:p w:rsidR="006F7EA2" w:rsidRPr="0002345F" w:rsidRDefault="006F7EA2">
      <w:pPr>
        <w:rPr>
          <w:rFonts w:ascii="Times New Roman" w:hAnsi="Times New Roman" w:cs="Times New Roman"/>
          <w:sz w:val="24"/>
          <w:szCs w:val="24"/>
        </w:rPr>
      </w:pPr>
      <w:r w:rsidRPr="0002345F">
        <w:rPr>
          <w:rFonts w:ascii="Times New Roman" w:hAnsi="Times New Roman" w:cs="Times New Roman"/>
          <w:sz w:val="24"/>
          <w:szCs w:val="24"/>
        </w:rPr>
        <w:t xml:space="preserve">Provoz ŠD vychází ze zájmu zákonných zástupců. Ranní družina v případě </w:t>
      </w:r>
      <w:r w:rsidR="008952C6" w:rsidRPr="0002345F">
        <w:rPr>
          <w:rFonts w:ascii="Times New Roman" w:hAnsi="Times New Roman" w:cs="Times New Roman"/>
          <w:sz w:val="24"/>
          <w:szCs w:val="24"/>
        </w:rPr>
        <w:t>zájmu bude otevřena od 6.30 hod do 7.</w:t>
      </w:r>
      <w:r w:rsidRPr="0002345F">
        <w:rPr>
          <w:rFonts w:ascii="Times New Roman" w:hAnsi="Times New Roman" w:cs="Times New Roman"/>
          <w:sz w:val="24"/>
          <w:szCs w:val="24"/>
        </w:rPr>
        <w:t>30 hod.</w:t>
      </w:r>
    </w:p>
    <w:p w:rsidR="006F7EA2" w:rsidRPr="0002345F" w:rsidRDefault="00FA0544">
      <w:pPr>
        <w:rPr>
          <w:rFonts w:ascii="Times New Roman" w:hAnsi="Times New Roman" w:cs="Times New Roman"/>
          <w:sz w:val="24"/>
          <w:szCs w:val="24"/>
        </w:rPr>
      </w:pPr>
      <w:r>
        <w:rPr>
          <w:rFonts w:ascii="Times New Roman" w:hAnsi="Times New Roman" w:cs="Times New Roman"/>
          <w:sz w:val="24"/>
          <w:szCs w:val="24"/>
        </w:rPr>
        <w:t>Přihlásit se mohou žáci</w:t>
      </w:r>
      <w:r w:rsidR="006F7EA2" w:rsidRPr="0002345F">
        <w:rPr>
          <w:rFonts w:ascii="Times New Roman" w:hAnsi="Times New Roman" w:cs="Times New Roman"/>
          <w:sz w:val="24"/>
          <w:szCs w:val="24"/>
        </w:rPr>
        <w:t xml:space="preserve"> prostřednictvím s</w:t>
      </w:r>
      <w:r>
        <w:rPr>
          <w:rFonts w:ascii="Times New Roman" w:hAnsi="Times New Roman" w:cs="Times New Roman"/>
          <w:sz w:val="24"/>
          <w:szCs w:val="24"/>
        </w:rPr>
        <w:t>vých zákonných zástupců formou P</w:t>
      </w:r>
      <w:r w:rsidR="006F7EA2" w:rsidRPr="0002345F">
        <w:rPr>
          <w:rFonts w:ascii="Times New Roman" w:hAnsi="Times New Roman" w:cs="Times New Roman"/>
          <w:sz w:val="24"/>
          <w:szCs w:val="24"/>
        </w:rPr>
        <w:t xml:space="preserve">řihlášky k docházce do školní družiny. </w:t>
      </w:r>
    </w:p>
    <w:p w:rsidR="006F7EA2" w:rsidRPr="0002345F" w:rsidRDefault="006F7EA2">
      <w:pPr>
        <w:rPr>
          <w:rFonts w:ascii="Times New Roman" w:hAnsi="Times New Roman" w:cs="Times New Roman"/>
          <w:sz w:val="24"/>
          <w:szCs w:val="24"/>
        </w:rPr>
      </w:pPr>
      <w:r w:rsidRPr="0002345F">
        <w:rPr>
          <w:rFonts w:ascii="Times New Roman" w:hAnsi="Times New Roman" w:cs="Times New Roman"/>
          <w:sz w:val="24"/>
          <w:szCs w:val="24"/>
        </w:rPr>
        <w:t>Činnost ŠD</w:t>
      </w:r>
      <w:r w:rsidR="00AC57FD">
        <w:rPr>
          <w:rFonts w:ascii="Times New Roman" w:hAnsi="Times New Roman" w:cs="Times New Roman"/>
          <w:sz w:val="24"/>
          <w:szCs w:val="24"/>
        </w:rPr>
        <w:t xml:space="preserve"> se řídí </w:t>
      </w:r>
      <w:r w:rsidR="005D4B7C" w:rsidRPr="0002345F">
        <w:rPr>
          <w:rFonts w:ascii="Times New Roman" w:hAnsi="Times New Roman" w:cs="Times New Roman"/>
          <w:sz w:val="24"/>
          <w:szCs w:val="24"/>
        </w:rPr>
        <w:t>V</w:t>
      </w:r>
      <w:r w:rsidRPr="0002345F">
        <w:rPr>
          <w:rFonts w:ascii="Times New Roman" w:hAnsi="Times New Roman" w:cs="Times New Roman"/>
          <w:sz w:val="24"/>
          <w:szCs w:val="24"/>
        </w:rPr>
        <w:t>nitřním řádem školní družiny.</w:t>
      </w:r>
    </w:p>
    <w:p w:rsidR="00945DCA" w:rsidRPr="0002345F" w:rsidRDefault="00945DCA">
      <w:pPr>
        <w:rPr>
          <w:rFonts w:ascii="Times New Roman" w:hAnsi="Times New Roman" w:cs="Times New Roman"/>
          <w:sz w:val="24"/>
          <w:szCs w:val="24"/>
        </w:rPr>
      </w:pPr>
      <w:r w:rsidRPr="0002345F">
        <w:rPr>
          <w:rFonts w:ascii="Times New Roman" w:hAnsi="Times New Roman" w:cs="Times New Roman"/>
          <w:b/>
          <w:sz w:val="24"/>
          <w:szCs w:val="24"/>
        </w:rPr>
        <w:t>Počet oddělení</w:t>
      </w:r>
      <w:r w:rsidRPr="0002345F">
        <w:rPr>
          <w:rFonts w:ascii="Times New Roman" w:hAnsi="Times New Roman" w:cs="Times New Roman"/>
          <w:sz w:val="24"/>
          <w:szCs w:val="24"/>
        </w:rPr>
        <w:t>: 2 nebo dle počtu žáků přihlášených do školní družiny</w:t>
      </w:r>
    </w:p>
    <w:p w:rsidR="002B32E5" w:rsidRPr="0002345F" w:rsidRDefault="002B32E5">
      <w:pPr>
        <w:rPr>
          <w:rFonts w:ascii="Times New Roman" w:hAnsi="Times New Roman" w:cs="Times New Roman"/>
          <w:sz w:val="24"/>
          <w:szCs w:val="24"/>
        </w:rPr>
      </w:pPr>
      <w:r w:rsidRPr="0002345F">
        <w:rPr>
          <w:rFonts w:ascii="Times New Roman" w:hAnsi="Times New Roman" w:cs="Times New Roman"/>
          <w:b/>
          <w:sz w:val="24"/>
          <w:szCs w:val="24"/>
        </w:rPr>
        <w:t>Kapacita ŠD</w:t>
      </w:r>
      <w:r w:rsidRPr="0002345F">
        <w:rPr>
          <w:rFonts w:ascii="Times New Roman" w:hAnsi="Times New Roman" w:cs="Times New Roman"/>
          <w:sz w:val="24"/>
          <w:szCs w:val="24"/>
        </w:rPr>
        <w:t>: 50 dětí</w:t>
      </w:r>
    </w:p>
    <w:p w:rsidR="002B32E5" w:rsidRDefault="002B32E5">
      <w:pPr>
        <w:rPr>
          <w:rFonts w:ascii="Times New Roman" w:hAnsi="Times New Roman" w:cs="Times New Roman"/>
          <w:sz w:val="24"/>
          <w:szCs w:val="24"/>
        </w:rPr>
      </w:pPr>
      <w:r w:rsidRPr="0002345F">
        <w:rPr>
          <w:rFonts w:ascii="Times New Roman" w:hAnsi="Times New Roman" w:cs="Times New Roman"/>
          <w:b/>
          <w:sz w:val="24"/>
          <w:szCs w:val="24"/>
        </w:rPr>
        <w:t>Věk žáků</w:t>
      </w:r>
      <w:r w:rsidRPr="0002345F">
        <w:rPr>
          <w:rFonts w:ascii="Times New Roman" w:hAnsi="Times New Roman" w:cs="Times New Roman"/>
          <w:sz w:val="24"/>
          <w:szCs w:val="24"/>
        </w:rPr>
        <w:t>: 6 – 11 let (1. – 5. ročník)</w:t>
      </w:r>
    </w:p>
    <w:p w:rsidR="00846297" w:rsidRDefault="00846297">
      <w:pPr>
        <w:rPr>
          <w:rFonts w:ascii="Times New Roman" w:hAnsi="Times New Roman" w:cs="Times New Roman"/>
          <w:sz w:val="24"/>
          <w:szCs w:val="24"/>
        </w:rPr>
      </w:pPr>
    </w:p>
    <w:p w:rsidR="00846297" w:rsidRDefault="00846297">
      <w:pPr>
        <w:rPr>
          <w:rFonts w:ascii="Times New Roman" w:hAnsi="Times New Roman" w:cs="Times New Roman"/>
          <w:sz w:val="24"/>
          <w:szCs w:val="24"/>
        </w:rPr>
      </w:pPr>
    </w:p>
    <w:p w:rsidR="00846297" w:rsidRDefault="00846297">
      <w:pPr>
        <w:rPr>
          <w:rFonts w:ascii="Times New Roman" w:hAnsi="Times New Roman" w:cs="Times New Roman"/>
          <w:sz w:val="24"/>
          <w:szCs w:val="24"/>
        </w:rPr>
      </w:pPr>
    </w:p>
    <w:p w:rsidR="00846297" w:rsidRDefault="00846297">
      <w:pPr>
        <w:rPr>
          <w:rFonts w:ascii="Times New Roman" w:hAnsi="Times New Roman" w:cs="Times New Roman"/>
          <w:sz w:val="24"/>
          <w:szCs w:val="24"/>
        </w:rPr>
      </w:pPr>
    </w:p>
    <w:p w:rsidR="00846297" w:rsidRDefault="00846297">
      <w:pPr>
        <w:rPr>
          <w:rFonts w:ascii="Times New Roman" w:hAnsi="Times New Roman" w:cs="Times New Roman"/>
          <w:sz w:val="24"/>
          <w:szCs w:val="24"/>
        </w:rPr>
      </w:pPr>
    </w:p>
    <w:p w:rsidR="00846297" w:rsidRDefault="00846297">
      <w:pPr>
        <w:rPr>
          <w:rFonts w:ascii="Times New Roman" w:hAnsi="Times New Roman" w:cs="Times New Roman"/>
          <w:sz w:val="24"/>
          <w:szCs w:val="24"/>
        </w:rPr>
      </w:pPr>
    </w:p>
    <w:p w:rsidR="00846297" w:rsidRDefault="00846297">
      <w:pPr>
        <w:rPr>
          <w:rFonts w:ascii="Times New Roman" w:hAnsi="Times New Roman" w:cs="Times New Roman"/>
          <w:sz w:val="24"/>
          <w:szCs w:val="24"/>
        </w:rPr>
      </w:pPr>
    </w:p>
    <w:p w:rsidR="00846297" w:rsidRDefault="00846297">
      <w:pPr>
        <w:rPr>
          <w:rFonts w:ascii="Times New Roman" w:hAnsi="Times New Roman" w:cs="Times New Roman"/>
          <w:sz w:val="24"/>
          <w:szCs w:val="24"/>
        </w:rPr>
      </w:pPr>
    </w:p>
    <w:p w:rsidR="00225CDF" w:rsidRPr="0002345F" w:rsidRDefault="00225CDF">
      <w:pPr>
        <w:rPr>
          <w:rFonts w:ascii="Times New Roman" w:hAnsi="Times New Roman" w:cs="Times New Roman"/>
          <w:sz w:val="24"/>
          <w:szCs w:val="24"/>
        </w:rPr>
      </w:pPr>
    </w:p>
    <w:p w:rsidR="006F7EA2" w:rsidRDefault="00CC754D" w:rsidP="00CC754D">
      <w:pPr>
        <w:pStyle w:val="Nadpis1"/>
      </w:pPr>
      <w:bookmarkStart w:id="3" w:name="_Toc490126621"/>
      <w:r>
        <w:lastRenderedPageBreak/>
        <w:t xml:space="preserve">Personální, </w:t>
      </w:r>
      <w:r w:rsidRPr="00CC754D">
        <w:t>materiální</w:t>
      </w:r>
      <w:r>
        <w:t xml:space="preserve"> a ekonomické</w:t>
      </w:r>
      <w:r w:rsidRPr="00CC754D">
        <w:t xml:space="preserve"> podmínky</w:t>
      </w:r>
      <w:bookmarkEnd w:id="3"/>
    </w:p>
    <w:p w:rsidR="00846297" w:rsidRPr="00846297" w:rsidRDefault="00846297" w:rsidP="00846297">
      <w:pPr>
        <w:rPr>
          <w:lang w:eastAsia="cs-CZ"/>
        </w:rPr>
      </w:pPr>
    </w:p>
    <w:p w:rsidR="00CC754D" w:rsidRPr="00CC754D" w:rsidRDefault="00CC754D" w:rsidP="00CC754D">
      <w:pPr>
        <w:rPr>
          <w:rFonts w:ascii="Times New Roman" w:hAnsi="Times New Roman" w:cs="Times New Roman"/>
          <w:b/>
          <w:sz w:val="28"/>
          <w:szCs w:val="28"/>
          <w:lang w:eastAsia="cs-CZ"/>
        </w:rPr>
      </w:pPr>
      <w:r w:rsidRPr="00CC754D">
        <w:rPr>
          <w:rFonts w:ascii="Times New Roman" w:hAnsi="Times New Roman" w:cs="Times New Roman"/>
          <w:b/>
          <w:sz w:val="28"/>
          <w:szCs w:val="28"/>
          <w:lang w:eastAsia="cs-CZ"/>
        </w:rPr>
        <w:t>Personální podmínky</w:t>
      </w:r>
    </w:p>
    <w:p w:rsidR="002B32E5" w:rsidRPr="0002345F" w:rsidRDefault="002B32E5">
      <w:pPr>
        <w:rPr>
          <w:rFonts w:ascii="Times New Roman" w:hAnsi="Times New Roman" w:cs="Times New Roman"/>
          <w:sz w:val="24"/>
          <w:szCs w:val="24"/>
        </w:rPr>
      </w:pPr>
      <w:r w:rsidRPr="0002345F">
        <w:rPr>
          <w:rFonts w:ascii="Times New Roman" w:hAnsi="Times New Roman" w:cs="Times New Roman"/>
          <w:b/>
          <w:sz w:val="24"/>
          <w:szCs w:val="24"/>
        </w:rPr>
        <w:t>Počet vychovatelek</w:t>
      </w:r>
      <w:r w:rsidRPr="0002345F">
        <w:rPr>
          <w:rFonts w:ascii="Times New Roman" w:hAnsi="Times New Roman" w:cs="Times New Roman"/>
          <w:sz w:val="24"/>
          <w:szCs w:val="24"/>
        </w:rPr>
        <w:t>: 2 nebo podle počtu otevřených oddělení školní družiny</w:t>
      </w:r>
    </w:p>
    <w:p w:rsidR="00846297" w:rsidRDefault="00945DCA">
      <w:pPr>
        <w:rPr>
          <w:rFonts w:ascii="Times New Roman" w:hAnsi="Times New Roman" w:cs="Times New Roman"/>
          <w:sz w:val="24"/>
          <w:szCs w:val="24"/>
        </w:rPr>
      </w:pPr>
      <w:r w:rsidRPr="0002345F">
        <w:rPr>
          <w:rFonts w:ascii="Times New Roman" w:hAnsi="Times New Roman" w:cs="Times New Roman"/>
          <w:sz w:val="24"/>
          <w:szCs w:val="24"/>
        </w:rPr>
        <w:t>Ve ŠD pracují kvalifikované vychovatelky, které mají odbornou způsobilost. Důraz je kladen na kladný vztah k dětem a organizační schopnosti. Vychovatelky si vzdělání doplňují samostudiem odborné li</w:t>
      </w:r>
      <w:r w:rsidR="003701C6" w:rsidRPr="0002345F">
        <w:rPr>
          <w:rFonts w:ascii="Times New Roman" w:hAnsi="Times New Roman" w:cs="Times New Roman"/>
          <w:sz w:val="24"/>
          <w:szCs w:val="24"/>
        </w:rPr>
        <w:t>teratury nebo DVPP. Dle možností vedou zájmové kroužky dle vlastní specializace.</w:t>
      </w:r>
    </w:p>
    <w:p w:rsidR="00846297" w:rsidRPr="0002345F" w:rsidRDefault="00846297">
      <w:pPr>
        <w:rPr>
          <w:rFonts w:ascii="Times New Roman" w:hAnsi="Times New Roman" w:cs="Times New Roman"/>
          <w:sz w:val="24"/>
          <w:szCs w:val="24"/>
        </w:rPr>
      </w:pPr>
    </w:p>
    <w:p w:rsidR="002B32E5" w:rsidRPr="008952C6" w:rsidRDefault="002B32E5">
      <w:pPr>
        <w:rPr>
          <w:rFonts w:ascii="Times New Roman" w:hAnsi="Times New Roman" w:cs="Times New Roman"/>
          <w:b/>
          <w:sz w:val="28"/>
          <w:szCs w:val="28"/>
        </w:rPr>
      </w:pPr>
      <w:r w:rsidRPr="008952C6">
        <w:rPr>
          <w:rFonts w:ascii="Times New Roman" w:hAnsi="Times New Roman" w:cs="Times New Roman"/>
          <w:b/>
          <w:sz w:val="28"/>
          <w:szCs w:val="28"/>
        </w:rPr>
        <w:t>Materiální podmínky</w:t>
      </w:r>
    </w:p>
    <w:p w:rsidR="003701C6" w:rsidRDefault="006822E5" w:rsidP="006822E5">
      <w:pPr>
        <w:pStyle w:val="textvodu"/>
        <w:ind w:left="0"/>
        <w:rPr>
          <w:rFonts w:ascii="Times New Roman" w:hAnsi="Times New Roman"/>
          <w:sz w:val="24"/>
          <w:szCs w:val="24"/>
        </w:rPr>
      </w:pPr>
      <w:r w:rsidRPr="008952C6">
        <w:rPr>
          <w:rFonts w:ascii="Times New Roman" w:hAnsi="Times New Roman"/>
          <w:sz w:val="24"/>
          <w:szCs w:val="24"/>
        </w:rPr>
        <w:t xml:space="preserve">První </w:t>
      </w:r>
      <w:r w:rsidR="003701C6" w:rsidRPr="008952C6">
        <w:rPr>
          <w:rFonts w:ascii="Times New Roman" w:hAnsi="Times New Roman"/>
          <w:sz w:val="24"/>
          <w:szCs w:val="24"/>
        </w:rPr>
        <w:t>oddělení školní družiny</w:t>
      </w:r>
      <w:r w:rsidR="00AC57FD">
        <w:rPr>
          <w:rFonts w:ascii="Times New Roman" w:hAnsi="Times New Roman"/>
          <w:sz w:val="24"/>
          <w:szCs w:val="24"/>
        </w:rPr>
        <w:t xml:space="preserve"> a ranní družina mají </w:t>
      </w:r>
      <w:r w:rsidR="003701C6" w:rsidRPr="008952C6">
        <w:rPr>
          <w:rFonts w:ascii="Times New Roman" w:hAnsi="Times New Roman"/>
          <w:sz w:val="24"/>
          <w:szCs w:val="24"/>
        </w:rPr>
        <w:t>vlas</w:t>
      </w:r>
      <w:r w:rsidR="009310D3">
        <w:rPr>
          <w:rFonts w:ascii="Times New Roman" w:hAnsi="Times New Roman"/>
          <w:sz w:val="24"/>
          <w:szCs w:val="24"/>
        </w:rPr>
        <w:t>tní prostory, druhé</w:t>
      </w:r>
      <w:r w:rsidR="003701C6" w:rsidRPr="008952C6">
        <w:rPr>
          <w:rFonts w:ascii="Times New Roman" w:hAnsi="Times New Roman"/>
          <w:sz w:val="24"/>
          <w:szCs w:val="24"/>
        </w:rPr>
        <w:t xml:space="preserve"> oddělení </w:t>
      </w:r>
      <w:r w:rsidR="00AC57FD">
        <w:rPr>
          <w:rFonts w:ascii="Times New Roman" w:hAnsi="Times New Roman"/>
          <w:sz w:val="24"/>
          <w:szCs w:val="24"/>
        </w:rPr>
        <w:t xml:space="preserve"> je umístěno v</w:t>
      </w:r>
      <w:r w:rsidR="00F10C52">
        <w:rPr>
          <w:rFonts w:ascii="Times New Roman" w:hAnsi="Times New Roman"/>
          <w:sz w:val="24"/>
          <w:szCs w:val="24"/>
        </w:rPr>
        <w:t> </w:t>
      </w:r>
      <w:r w:rsidR="00AC57FD">
        <w:rPr>
          <w:rFonts w:ascii="Times New Roman" w:hAnsi="Times New Roman"/>
          <w:sz w:val="24"/>
          <w:szCs w:val="24"/>
        </w:rPr>
        <w:t>uče</w:t>
      </w:r>
      <w:r w:rsidR="00C36CDF">
        <w:rPr>
          <w:rFonts w:ascii="Times New Roman" w:hAnsi="Times New Roman"/>
          <w:sz w:val="24"/>
          <w:szCs w:val="24"/>
        </w:rPr>
        <w:t xml:space="preserve">bně č. 73 </w:t>
      </w:r>
      <w:r w:rsidR="00AC57FD">
        <w:rPr>
          <w:rFonts w:ascii="Times New Roman" w:hAnsi="Times New Roman"/>
          <w:sz w:val="24"/>
          <w:szCs w:val="24"/>
        </w:rPr>
        <w:t>v</w:t>
      </w:r>
      <w:r w:rsidR="00C36CDF">
        <w:rPr>
          <w:rFonts w:ascii="Times New Roman" w:hAnsi="Times New Roman"/>
          <w:sz w:val="24"/>
          <w:szCs w:val="24"/>
        </w:rPr>
        <w:t xml:space="preserve"> </w:t>
      </w:r>
      <w:r w:rsidR="00AC57FD">
        <w:rPr>
          <w:rFonts w:ascii="Times New Roman" w:hAnsi="Times New Roman"/>
          <w:sz w:val="24"/>
          <w:szCs w:val="24"/>
        </w:rPr>
        <w:t>1</w:t>
      </w:r>
      <w:r w:rsidR="00F10C52">
        <w:rPr>
          <w:rFonts w:ascii="Times New Roman" w:hAnsi="Times New Roman"/>
          <w:sz w:val="24"/>
          <w:szCs w:val="24"/>
        </w:rPr>
        <w:t xml:space="preserve">. patře staré budovy, </w:t>
      </w:r>
      <w:r w:rsidR="003701C6" w:rsidRPr="008952C6">
        <w:rPr>
          <w:rFonts w:ascii="Times New Roman" w:hAnsi="Times New Roman"/>
          <w:sz w:val="24"/>
          <w:szCs w:val="24"/>
        </w:rPr>
        <w:t>kde mají vyhrazené prostory na uložení hraček. Pro svo</w:t>
      </w:r>
      <w:r w:rsidR="00F10C52">
        <w:rPr>
          <w:rFonts w:ascii="Times New Roman" w:hAnsi="Times New Roman"/>
          <w:sz w:val="24"/>
          <w:szCs w:val="24"/>
        </w:rPr>
        <w:t>ji činnost ŠD využívá tělovýchovný sál</w:t>
      </w:r>
      <w:r w:rsidR="003701C6" w:rsidRPr="008952C6">
        <w:rPr>
          <w:rFonts w:ascii="Times New Roman" w:hAnsi="Times New Roman"/>
          <w:sz w:val="24"/>
          <w:szCs w:val="24"/>
        </w:rPr>
        <w:t>, počítačovou pracovnu, cvičnou kuchyni, školní knihovnu, třídu s interaktivní tabulí, oplocený areál školního pozemku, hřiště TJ Tat</w:t>
      </w:r>
      <w:r w:rsidR="00F10C52">
        <w:rPr>
          <w:rFonts w:ascii="Times New Roman" w:hAnsi="Times New Roman"/>
          <w:sz w:val="24"/>
          <w:szCs w:val="24"/>
        </w:rPr>
        <w:t>ran</w:t>
      </w:r>
      <w:r w:rsidR="003701C6" w:rsidRPr="008952C6">
        <w:rPr>
          <w:rFonts w:ascii="Times New Roman" w:hAnsi="Times New Roman"/>
          <w:sz w:val="24"/>
          <w:szCs w:val="24"/>
        </w:rPr>
        <w:t>. Každoročně se obnovuje fond her, sportovního náčiní a materiálního zabezpečení pro výtvarnou a rukodělnou činnost.</w:t>
      </w:r>
    </w:p>
    <w:p w:rsidR="00846297" w:rsidRPr="008952C6" w:rsidRDefault="00846297" w:rsidP="006822E5">
      <w:pPr>
        <w:pStyle w:val="textvodu"/>
        <w:ind w:left="0"/>
        <w:rPr>
          <w:rFonts w:ascii="Times New Roman" w:hAnsi="Times New Roman"/>
          <w:sz w:val="24"/>
          <w:szCs w:val="24"/>
        </w:rPr>
      </w:pPr>
    </w:p>
    <w:p w:rsidR="003701C6" w:rsidRDefault="003701C6" w:rsidP="003701C6">
      <w:pPr>
        <w:pStyle w:val="textvodu"/>
        <w:rPr>
          <w:rFonts w:cs="Arial"/>
          <w:sz w:val="28"/>
          <w:szCs w:val="28"/>
        </w:rPr>
      </w:pPr>
    </w:p>
    <w:p w:rsidR="003701C6" w:rsidRPr="008952C6" w:rsidRDefault="003701C6" w:rsidP="003701C6">
      <w:pPr>
        <w:pStyle w:val="textvodu"/>
        <w:ind w:left="0"/>
        <w:rPr>
          <w:rFonts w:ascii="Times New Roman" w:hAnsi="Times New Roman"/>
          <w:b/>
          <w:sz w:val="28"/>
          <w:szCs w:val="28"/>
        </w:rPr>
      </w:pPr>
      <w:r w:rsidRPr="008952C6">
        <w:rPr>
          <w:rFonts w:ascii="Times New Roman" w:hAnsi="Times New Roman"/>
          <w:b/>
          <w:sz w:val="28"/>
          <w:szCs w:val="28"/>
        </w:rPr>
        <w:t>Ekonomické podmínky</w:t>
      </w:r>
    </w:p>
    <w:p w:rsidR="006822E5" w:rsidRPr="00E83741" w:rsidRDefault="006822E5" w:rsidP="003701C6">
      <w:pPr>
        <w:pStyle w:val="textvodu"/>
        <w:ind w:left="0"/>
        <w:rPr>
          <w:rFonts w:ascii="Times New Roman" w:hAnsi="Times New Roman"/>
          <w:sz w:val="24"/>
          <w:szCs w:val="24"/>
        </w:rPr>
      </w:pPr>
    </w:p>
    <w:p w:rsidR="003701C6" w:rsidRPr="00E83741" w:rsidRDefault="003701C6" w:rsidP="003701C6">
      <w:pPr>
        <w:autoSpaceDE w:val="0"/>
        <w:autoSpaceDN w:val="0"/>
        <w:adjustRightInd w:val="0"/>
        <w:rPr>
          <w:rFonts w:ascii="Times New Roman" w:hAnsi="Times New Roman" w:cs="Times New Roman"/>
          <w:sz w:val="24"/>
          <w:szCs w:val="24"/>
        </w:rPr>
      </w:pPr>
      <w:r w:rsidRPr="00E83741">
        <w:rPr>
          <w:rFonts w:ascii="Times New Roman" w:hAnsi="Times New Roman" w:cs="Times New Roman"/>
          <w:sz w:val="24"/>
          <w:szCs w:val="24"/>
        </w:rPr>
        <w:t xml:space="preserve">Výše úplaty je stanovena </w:t>
      </w:r>
      <w:r w:rsidR="00EA1E48">
        <w:rPr>
          <w:rFonts w:ascii="Times New Roman" w:hAnsi="Times New Roman" w:cs="Times New Roman"/>
          <w:sz w:val="24"/>
          <w:szCs w:val="24"/>
        </w:rPr>
        <w:t xml:space="preserve">Pokynem ředitele školy k poskytování úplaty za vzdělávání ve školní družině, č. j. 29/2016 </w:t>
      </w:r>
      <w:r w:rsidRPr="00E83741">
        <w:rPr>
          <w:rFonts w:ascii="Times New Roman" w:hAnsi="Times New Roman" w:cs="Times New Roman"/>
          <w:sz w:val="24"/>
          <w:szCs w:val="24"/>
        </w:rPr>
        <w:t>předem na celý školní rok. Škola přijímá platby v</w:t>
      </w:r>
      <w:r w:rsidR="006822E5" w:rsidRPr="00E83741">
        <w:rPr>
          <w:rFonts w:ascii="Times New Roman" w:hAnsi="Times New Roman" w:cs="Times New Roman"/>
          <w:sz w:val="24"/>
          <w:szCs w:val="24"/>
        </w:rPr>
        <w:t> </w:t>
      </w:r>
      <w:r w:rsidRPr="00E83741">
        <w:rPr>
          <w:rFonts w:ascii="Times New Roman" w:hAnsi="Times New Roman" w:cs="Times New Roman"/>
          <w:sz w:val="24"/>
          <w:szCs w:val="24"/>
        </w:rPr>
        <w:t>určeném</w:t>
      </w:r>
      <w:r w:rsidR="006822E5" w:rsidRPr="00E83741">
        <w:rPr>
          <w:rFonts w:ascii="Times New Roman" w:hAnsi="Times New Roman" w:cs="Times New Roman"/>
          <w:sz w:val="24"/>
          <w:szCs w:val="24"/>
        </w:rPr>
        <w:t xml:space="preserve"> </w:t>
      </w:r>
      <w:r w:rsidRPr="00E83741">
        <w:rPr>
          <w:rFonts w:ascii="Times New Roman" w:hAnsi="Times New Roman" w:cs="Times New Roman"/>
          <w:sz w:val="24"/>
          <w:szCs w:val="24"/>
        </w:rPr>
        <w:t>termínu bezhotovostní platbou – převodem na účet školy.</w:t>
      </w:r>
    </w:p>
    <w:p w:rsidR="003701C6" w:rsidRPr="00E83741" w:rsidRDefault="003701C6" w:rsidP="003701C6">
      <w:pPr>
        <w:autoSpaceDE w:val="0"/>
        <w:autoSpaceDN w:val="0"/>
        <w:adjustRightInd w:val="0"/>
        <w:rPr>
          <w:rFonts w:ascii="Times New Roman" w:hAnsi="Times New Roman" w:cs="Times New Roman"/>
          <w:sz w:val="24"/>
          <w:szCs w:val="24"/>
        </w:rPr>
      </w:pPr>
      <w:r w:rsidRPr="00E83741">
        <w:rPr>
          <w:rFonts w:ascii="Times New Roman" w:hAnsi="Times New Roman" w:cs="Times New Roman"/>
          <w:sz w:val="24"/>
          <w:szCs w:val="24"/>
        </w:rPr>
        <w:t>Vedoucí vychovatelka pravidelně kontroluje placení úhrady v součinnosti s ředitelkou školy</w:t>
      </w:r>
      <w:r w:rsidR="008952C6">
        <w:rPr>
          <w:rFonts w:ascii="Times New Roman" w:hAnsi="Times New Roman" w:cs="Times New Roman"/>
          <w:sz w:val="24"/>
          <w:szCs w:val="24"/>
        </w:rPr>
        <w:t xml:space="preserve">. </w:t>
      </w:r>
      <w:r w:rsidR="00FA0544">
        <w:rPr>
          <w:rFonts w:ascii="Times New Roman" w:hAnsi="Times New Roman" w:cs="Times New Roman"/>
          <w:sz w:val="24"/>
          <w:szCs w:val="24"/>
        </w:rPr>
        <w:t>Pokud za žáka</w:t>
      </w:r>
      <w:r w:rsidRPr="00E83741">
        <w:rPr>
          <w:rFonts w:ascii="Times New Roman" w:hAnsi="Times New Roman" w:cs="Times New Roman"/>
          <w:sz w:val="24"/>
          <w:szCs w:val="24"/>
        </w:rPr>
        <w:t xml:space="preserve"> není zaplacen poplatek, vedoucí vychovatelka školní družiny o tom neprodleně uvědomí ředitelku školy. Ředitelka školy může rozhodnout o případném vyloučení žáka ze školní družiny.</w:t>
      </w:r>
    </w:p>
    <w:p w:rsidR="006822E5" w:rsidRPr="00E83741" w:rsidRDefault="00C36CDF" w:rsidP="003701C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Prominutí</w:t>
      </w:r>
      <w:r w:rsidR="00F10C52">
        <w:rPr>
          <w:rFonts w:ascii="Times New Roman" w:hAnsi="Times New Roman" w:cs="Times New Roman"/>
          <w:sz w:val="24"/>
          <w:szCs w:val="24"/>
        </w:rPr>
        <w:t xml:space="preserve"> úplaty je stanoveno</w:t>
      </w:r>
      <w:r w:rsidRPr="00C36CDF">
        <w:rPr>
          <w:rFonts w:ascii="Times New Roman" w:hAnsi="Times New Roman" w:cs="Times New Roman"/>
          <w:sz w:val="24"/>
          <w:szCs w:val="24"/>
        </w:rPr>
        <w:t xml:space="preserve"> </w:t>
      </w:r>
      <w:r>
        <w:rPr>
          <w:rFonts w:ascii="Times New Roman" w:hAnsi="Times New Roman" w:cs="Times New Roman"/>
          <w:sz w:val="24"/>
          <w:szCs w:val="24"/>
        </w:rPr>
        <w:t>Pokynem ředitele školy k poskytování úplaty za vzdělávání ve školní družině, č. j. 29/2016.</w:t>
      </w:r>
    </w:p>
    <w:p w:rsidR="003701C6" w:rsidRDefault="003701C6" w:rsidP="003701C6">
      <w:pPr>
        <w:pStyle w:val="textvodu"/>
        <w:ind w:left="0"/>
        <w:rPr>
          <w:rFonts w:ascii="Times New Roman" w:hAnsi="Times New Roman"/>
          <w:sz w:val="24"/>
          <w:szCs w:val="24"/>
        </w:rPr>
      </w:pPr>
    </w:p>
    <w:p w:rsidR="00846297" w:rsidRDefault="00846297" w:rsidP="003701C6">
      <w:pPr>
        <w:pStyle w:val="textvodu"/>
        <w:ind w:left="0"/>
        <w:rPr>
          <w:rFonts w:ascii="Times New Roman" w:hAnsi="Times New Roman"/>
          <w:sz w:val="24"/>
          <w:szCs w:val="24"/>
        </w:rPr>
      </w:pPr>
    </w:p>
    <w:p w:rsidR="00846297" w:rsidRDefault="00846297" w:rsidP="003701C6">
      <w:pPr>
        <w:pStyle w:val="textvodu"/>
        <w:ind w:left="0"/>
        <w:rPr>
          <w:rFonts w:ascii="Times New Roman" w:hAnsi="Times New Roman"/>
          <w:sz w:val="24"/>
          <w:szCs w:val="24"/>
        </w:rPr>
      </w:pPr>
    </w:p>
    <w:p w:rsidR="00846297" w:rsidRDefault="00846297" w:rsidP="003701C6">
      <w:pPr>
        <w:pStyle w:val="textvodu"/>
        <w:ind w:left="0"/>
        <w:rPr>
          <w:rFonts w:ascii="Times New Roman" w:hAnsi="Times New Roman"/>
          <w:sz w:val="24"/>
          <w:szCs w:val="24"/>
        </w:rPr>
      </w:pPr>
    </w:p>
    <w:p w:rsidR="00846297" w:rsidRDefault="00846297" w:rsidP="003701C6">
      <w:pPr>
        <w:pStyle w:val="textvodu"/>
        <w:ind w:left="0"/>
        <w:rPr>
          <w:rFonts w:ascii="Times New Roman" w:hAnsi="Times New Roman"/>
          <w:sz w:val="24"/>
          <w:szCs w:val="24"/>
        </w:rPr>
      </w:pPr>
    </w:p>
    <w:p w:rsidR="00846297" w:rsidRDefault="00846297" w:rsidP="003701C6">
      <w:pPr>
        <w:pStyle w:val="textvodu"/>
        <w:ind w:left="0"/>
        <w:rPr>
          <w:rFonts w:ascii="Times New Roman" w:hAnsi="Times New Roman"/>
          <w:sz w:val="24"/>
          <w:szCs w:val="24"/>
        </w:rPr>
      </w:pPr>
    </w:p>
    <w:p w:rsidR="00846297" w:rsidRDefault="00846297" w:rsidP="003701C6">
      <w:pPr>
        <w:pStyle w:val="textvodu"/>
        <w:ind w:left="0"/>
        <w:rPr>
          <w:rFonts w:ascii="Times New Roman" w:hAnsi="Times New Roman"/>
          <w:sz w:val="24"/>
          <w:szCs w:val="24"/>
        </w:rPr>
      </w:pPr>
    </w:p>
    <w:p w:rsidR="00846297" w:rsidRDefault="00846297" w:rsidP="003701C6">
      <w:pPr>
        <w:pStyle w:val="textvodu"/>
        <w:ind w:left="0"/>
        <w:rPr>
          <w:rFonts w:ascii="Times New Roman" w:hAnsi="Times New Roman"/>
          <w:sz w:val="24"/>
          <w:szCs w:val="24"/>
        </w:rPr>
      </w:pPr>
    </w:p>
    <w:p w:rsidR="00846297" w:rsidRPr="00E83741" w:rsidRDefault="00846297" w:rsidP="003701C6">
      <w:pPr>
        <w:pStyle w:val="textvodu"/>
        <w:ind w:left="0"/>
        <w:rPr>
          <w:rFonts w:ascii="Times New Roman" w:hAnsi="Times New Roman"/>
          <w:sz w:val="24"/>
          <w:szCs w:val="24"/>
        </w:rPr>
      </w:pPr>
    </w:p>
    <w:p w:rsidR="006822E5" w:rsidRPr="00E83741" w:rsidRDefault="006822E5" w:rsidP="006822E5">
      <w:pPr>
        <w:pStyle w:val="Default"/>
      </w:pPr>
    </w:p>
    <w:p w:rsidR="006822E5" w:rsidRPr="008952C6" w:rsidRDefault="006822E5" w:rsidP="00CC754D">
      <w:pPr>
        <w:pStyle w:val="Nadpis1"/>
      </w:pPr>
      <w:bookmarkStart w:id="4" w:name="_Toc490126622"/>
      <w:r w:rsidRPr="008952C6">
        <w:lastRenderedPageBreak/>
        <w:t>Podmínky přijímání uchazečů a podmínky průběhu a ukončování vzdělávání</w:t>
      </w:r>
      <w:bookmarkEnd w:id="4"/>
      <w:r w:rsidRPr="008952C6">
        <w:t xml:space="preserve"> </w:t>
      </w:r>
    </w:p>
    <w:p w:rsidR="006822E5" w:rsidRPr="008952C6" w:rsidRDefault="006822E5" w:rsidP="006822E5">
      <w:pPr>
        <w:pStyle w:val="Default"/>
        <w:rPr>
          <w:b/>
          <w:bCs/>
          <w:sz w:val="28"/>
          <w:szCs w:val="28"/>
        </w:rPr>
      </w:pPr>
    </w:p>
    <w:p w:rsidR="006822E5" w:rsidRPr="00E83741" w:rsidRDefault="006822E5" w:rsidP="006822E5">
      <w:pPr>
        <w:pStyle w:val="textvodu"/>
        <w:ind w:left="0"/>
        <w:rPr>
          <w:rFonts w:ascii="Times New Roman" w:hAnsi="Times New Roman"/>
          <w:sz w:val="24"/>
          <w:szCs w:val="24"/>
        </w:rPr>
      </w:pPr>
      <w:r w:rsidRPr="00E83741">
        <w:rPr>
          <w:rFonts w:ascii="Times New Roman" w:hAnsi="Times New Roman"/>
          <w:sz w:val="24"/>
          <w:szCs w:val="24"/>
        </w:rPr>
        <w:t>Přihlašování je prováděno na základě řádného vyplnění zápisn</w:t>
      </w:r>
      <w:r w:rsidR="00FA0544">
        <w:rPr>
          <w:rFonts w:ascii="Times New Roman" w:hAnsi="Times New Roman"/>
          <w:sz w:val="24"/>
          <w:szCs w:val="24"/>
        </w:rPr>
        <w:t>ího lístku v den nástupu žáka do ŠD. O zařazení žáka</w:t>
      </w:r>
      <w:r w:rsidRPr="00E83741">
        <w:rPr>
          <w:rFonts w:ascii="Times New Roman" w:hAnsi="Times New Roman"/>
          <w:sz w:val="24"/>
          <w:szCs w:val="24"/>
        </w:rPr>
        <w:t xml:space="preserve"> do školní družiny rozhoduje ředitelka školy na základě odevzdání vyplněného zápisního lístku zákonným zástupcem vedoucí vychovatelce. Zápisní lístek je zákonný zástupce povinen odevzdat v každém školním roce, ve kterém chce své dítě zařadit do školní družiny. Přednostně jsou zařazováni žáci nižších ročníků (nejprve žáci 1. tříd, potom 2. tříd, následně 3. tříd, atd.) až do naplněnosti kapacity ŠD.</w:t>
      </w:r>
    </w:p>
    <w:p w:rsidR="006822E5" w:rsidRPr="00E83741" w:rsidRDefault="006822E5" w:rsidP="006822E5">
      <w:pPr>
        <w:pStyle w:val="Default"/>
      </w:pPr>
      <w:r w:rsidRPr="00E83741">
        <w:t>Další důleži</w:t>
      </w:r>
      <w:r w:rsidR="00F10C52">
        <w:t>té informace rodiče naleznou ve Vnitřním ř</w:t>
      </w:r>
      <w:r w:rsidRPr="00E83741">
        <w:t>ádu školní družiny. Svým podpisem na zápisním lís</w:t>
      </w:r>
      <w:r w:rsidR="00F10C52">
        <w:t>tku rodiče stvrzují, že jsou s Vnitřním ř</w:t>
      </w:r>
      <w:r w:rsidRPr="00E83741">
        <w:t xml:space="preserve">ádem školní družiny seznámeni a souhlasí s ním. </w:t>
      </w:r>
    </w:p>
    <w:p w:rsidR="008952C6" w:rsidRDefault="006822E5" w:rsidP="006822E5">
      <w:pPr>
        <w:pStyle w:val="Default"/>
      </w:pPr>
      <w:r w:rsidRPr="00E83741">
        <w:t>Odhlašování je možno provádět v průběhu školního roku prostřednictvím písemného vyjádření zákonného zástupce.</w:t>
      </w:r>
    </w:p>
    <w:p w:rsidR="008952C6" w:rsidRDefault="008952C6" w:rsidP="006822E5">
      <w:pPr>
        <w:pStyle w:val="Default"/>
      </w:pPr>
    </w:p>
    <w:p w:rsidR="008952C6" w:rsidRDefault="008952C6" w:rsidP="006822E5">
      <w:pPr>
        <w:pStyle w:val="Default"/>
      </w:pPr>
    </w:p>
    <w:p w:rsidR="006822E5" w:rsidRPr="00FA0544" w:rsidRDefault="006822E5" w:rsidP="00FA0544">
      <w:pPr>
        <w:pStyle w:val="Default"/>
      </w:pPr>
      <w:r w:rsidRPr="00E83741">
        <w:t xml:space="preserve"> </w:t>
      </w:r>
      <w:r w:rsidRPr="00E83741">
        <w:rPr>
          <w:b/>
        </w:rPr>
        <w:t>Vyloučen může být žák, který</w:t>
      </w:r>
      <w:r w:rsidR="00846297">
        <w:rPr>
          <w:b/>
        </w:rPr>
        <w:t>:</w:t>
      </w:r>
      <w:r w:rsidRPr="00E83741">
        <w:rPr>
          <w:b/>
        </w:rPr>
        <w:t xml:space="preserve"> </w:t>
      </w:r>
    </w:p>
    <w:p w:rsidR="006822E5" w:rsidRPr="00E83741" w:rsidRDefault="006822E5" w:rsidP="006822E5">
      <w:pPr>
        <w:pStyle w:val="Normlnweb"/>
      </w:pPr>
      <w:r w:rsidRPr="00E83741">
        <w:t>- porušuje školní řád, kázeň a pořádek</w:t>
      </w:r>
    </w:p>
    <w:p w:rsidR="006822E5" w:rsidRPr="00E83741" w:rsidRDefault="006822E5" w:rsidP="006822E5">
      <w:pPr>
        <w:pStyle w:val="Normlnweb"/>
      </w:pPr>
      <w:r w:rsidRPr="00E83741">
        <w:t>- ohrožuje zdraví a bezpečnost svou nebo ostatních</w:t>
      </w:r>
    </w:p>
    <w:p w:rsidR="006822E5" w:rsidRPr="00E83741" w:rsidRDefault="006822E5" w:rsidP="006822E5">
      <w:pPr>
        <w:pStyle w:val="Normlnweb"/>
      </w:pPr>
      <w:r w:rsidRPr="00E83741">
        <w:t>- dlouhodobě a svévolně nenavštěvuje školní družin,</w:t>
      </w:r>
    </w:p>
    <w:p w:rsidR="00FA0544" w:rsidRDefault="006822E5" w:rsidP="006822E5">
      <w:pPr>
        <w:pStyle w:val="Normlnweb"/>
      </w:pPr>
      <w:r w:rsidRPr="00E83741">
        <w:t>- v případě porušení vnitřního řádu ze strany rodičů (opakované nevyzvednutí dítěte po ukončení odpolední ŠD, neprovedená platba za pobyt dítěte za ŠD) apod.</w:t>
      </w:r>
    </w:p>
    <w:p w:rsidR="00FA0544" w:rsidRDefault="00FA0544" w:rsidP="006822E5">
      <w:pPr>
        <w:pStyle w:val="Normlnweb"/>
      </w:pPr>
    </w:p>
    <w:p w:rsidR="006822E5" w:rsidRPr="00E83741" w:rsidRDefault="006822E5" w:rsidP="00846297">
      <w:pPr>
        <w:pStyle w:val="Normlnweb"/>
      </w:pPr>
      <w:r w:rsidRPr="00E83741">
        <w:t xml:space="preserve"> </w:t>
      </w:r>
    </w:p>
    <w:p w:rsidR="006822E5" w:rsidRPr="00E83741" w:rsidRDefault="00FA0544" w:rsidP="006822E5">
      <w:pPr>
        <w:pStyle w:val="Normlnweb"/>
        <w:rPr>
          <w:b/>
        </w:rPr>
      </w:pPr>
      <w:r>
        <w:t>Ze školní družiny žáci</w:t>
      </w:r>
      <w:r w:rsidR="006822E5" w:rsidRPr="00E83741">
        <w:t xml:space="preserve"> odcházejí podle časového údaje určeného zákonným zástupcem, který je uveden v zápisním lístku, a to ve 12. 00 hod, 12.30 </w:t>
      </w:r>
      <w:r w:rsidR="00EA1E48">
        <w:t>hod, 13. 30 hod,</w:t>
      </w:r>
      <w:r w:rsidR="00B909A9">
        <w:t xml:space="preserve"> 15.00 hod, 15.30 hod. </w:t>
      </w:r>
      <w:r w:rsidR="006822E5" w:rsidRPr="00E83741">
        <w:t>Tento údaj</w:t>
      </w:r>
      <w:r w:rsidR="00B909A9">
        <w:t xml:space="preserve"> musí být v souladu s Vnitřním </w:t>
      </w:r>
      <w:r w:rsidR="006822E5" w:rsidRPr="00E83741">
        <w:t>řádem ŠD (děti nelze uvolňovat v době od 13.30 do 15.00 hod, docházelo by k narušování činnosti dětí). Na zápisním lístku musí být kromě hodiny odchodu napsáno, kdo bude dítě ze školní družiny odvádět nebo zda dítě bude odcházet samo bez doprovodu. Jakékoliv změny v docházce dítěte sdělí rodiče písemně. Pokud bude vyzvedávat dítě ze školní družiny zástupce rodičů mladší 18 let, musí předložit písemný souhlas rodičů o svém zplnomocnění k převzetí dítěte</w:t>
      </w:r>
      <w:r w:rsidR="006822E5" w:rsidRPr="00E83741">
        <w:rPr>
          <w:b/>
        </w:rPr>
        <w:t>. Od doby převzetí přebírá rodič za své dítě plnou odpovědnost.</w:t>
      </w:r>
    </w:p>
    <w:p w:rsidR="006822E5" w:rsidRPr="00E83741" w:rsidRDefault="006822E5" w:rsidP="006822E5">
      <w:pPr>
        <w:pStyle w:val="Normlnweb"/>
        <w:ind w:left="120"/>
      </w:pPr>
    </w:p>
    <w:p w:rsidR="006822E5" w:rsidRDefault="006822E5" w:rsidP="006822E5">
      <w:pPr>
        <w:pStyle w:val="Normlnweb"/>
      </w:pPr>
      <w:r w:rsidRPr="00E83741">
        <w:t>Zákonný zástupce může své dítě odhlásit ze školní družiny kdykoliv v průběhu školního roku na základě písemné žádosti.</w:t>
      </w:r>
    </w:p>
    <w:p w:rsidR="00FA0544" w:rsidRPr="00E83741" w:rsidRDefault="00FA0544" w:rsidP="006822E5">
      <w:pPr>
        <w:pStyle w:val="Normlnweb"/>
      </w:pPr>
    </w:p>
    <w:p w:rsidR="006822E5" w:rsidRPr="00E83741" w:rsidRDefault="006822E5" w:rsidP="006822E5">
      <w:pPr>
        <w:pStyle w:val="Default"/>
      </w:pPr>
      <w:r w:rsidRPr="00E83741">
        <w:rPr>
          <w:b/>
          <w:bCs/>
        </w:rPr>
        <w:t xml:space="preserve">Podmínky docházky do školní družiny </w:t>
      </w:r>
    </w:p>
    <w:p w:rsidR="006822E5" w:rsidRPr="00E83741" w:rsidRDefault="009310D3" w:rsidP="009310D3">
      <w:pPr>
        <w:pStyle w:val="Default"/>
        <w:spacing w:after="183"/>
      </w:pPr>
      <w:r>
        <w:t>-</w:t>
      </w:r>
      <w:r w:rsidR="006822E5" w:rsidRPr="00E83741">
        <w:t xml:space="preserve"> Žák nesmí bez vědomí vychovatelky opustit školní družinu. </w:t>
      </w:r>
    </w:p>
    <w:p w:rsidR="006822E5" w:rsidRPr="00E83741" w:rsidRDefault="009310D3" w:rsidP="006822E5">
      <w:pPr>
        <w:pStyle w:val="Default"/>
        <w:spacing w:after="183"/>
      </w:pPr>
      <w:r>
        <w:t>-</w:t>
      </w:r>
      <w:r w:rsidR="006822E5" w:rsidRPr="00E83741">
        <w:t xml:space="preserve"> Pokud se žák nemůže po vyučování dostavit do školní družiny, prokáže se písemnou omluvenkou podepsanou zákonnými zástupci, popřípadě rodiče žáka omluví jinou formou u vychovatelky. </w:t>
      </w:r>
    </w:p>
    <w:p w:rsidR="006822E5" w:rsidRPr="00E83741" w:rsidRDefault="009310D3" w:rsidP="006822E5">
      <w:pPr>
        <w:pStyle w:val="Default"/>
        <w:spacing w:after="183"/>
      </w:pPr>
      <w:r>
        <w:t>-</w:t>
      </w:r>
      <w:r w:rsidR="006822E5" w:rsidRPr="00E83741">
        <w:t xml:space="preserve"> Má-li žák odcházet ze školní družiny dříve, než v hodinu určenou na zápisním lístku, oznámí to rodiče vychovatelce písemnou formou. </w:t>
      </w:r>
    </w:p>
    <w:p w:rsidR="006822E5" w:rsidRPr="00E83741" w:rsidRDefault="009310D3" w:rsidP="006822E5">
      <w:pPr>
        <w:pStyle w:val="Default"/>
      </w:pPr>
      <w:r>
        <w:t>-</w:t>
      </w:r>
      <w:r w:rsidR="006822E5" w:rsidRPr="00E83741">
        <w:t xml:space="preserve"> Pokud si zákonní zástupci do 15:30 nevyzvednou svoje dítě, vychovatelka se telefonicky spojí s rodiči a vyčká jejich pří</w:t>
      </w:r>
      <w:r w:rsidR="00B909A9">
        <w:t>chodu, popř. informuje ředitelku školy.</w:t>
      </w:r>
    </w:p>
    <w:p w:rsidR="005A3096" w:rsidRPr="008952C6" w:rsidRDefault="005A3096" w:rsidP="00CC754D">
      <w:pPr>
        <w:pStyle w:val="Nadpis1"/>
      </w:pPr>
      <w:bookmarkStart w:id="5" w:name="_Toc210057179"/>
      <w:bookmarkStart w:id="6" w:name="_Toc377022969"/>
      <w:bookmarkStart w:id="7" w:name="_Toc490126623"/>
      <w:r w:rsidRPr="008952C6">
        <w:lastRenderedPageBreak/>
        <w:t>Zajištění bezpečnosti a ochrany zdraví</w:t>
      </w:r>
      <w:bookmarkEnd w:id="5"/>
      <w:bookmarkEnd w:id="6"/>
      <w:r w:rsidR="00B909A9">
        <w:t xml:space="preserve"> žáků</w:t>
      </w:r>
      <w:bookmarkEnd w:id="7"/>
    </w:p>
    <w:p w:rsidR="005A3096" w:rsidRPr="00E83741" w:rsidRDefault="005A3096" w:rsidP="005A3096">
      <w:pPr>
        <w:rPr>
          <w:rFonts w:ascii="Times New Roman" w:hAnsi="Times New Roman" w:cs="Times New Roman"/>
          <w:sz w:val="24"/>
          <w:szCs w:val="24"/>
        </w:rPr>
      </w:pPr>
    </w:p>
    <w:p w:rsidR="005A3096" w:rsidRPr="00E83741" w:rsidRDefault="005A3096" w:rsidP="005A3096">
      <w:pPr>
        <w:rPr>
          <w:rFonts w:ascii="Times New Roman" w:hAnsi="Times New Roman" w:cs="Times New Roman"/>
          <w:sz w:val="24"/>
          <w:szCs w:val="24"/>
        </w:rPr>
      </w:pPr>
      <w:r w:rsidRPr="00E83741">
        <w:rPr>
          <w:rFonts w:ascii="Times New Roman" w:hAnsi="Times New Roman" w:cs="Times New Roman"/>
          <w:sz w:val="24"/>
          <w:szCs w:val="24"/>
        </w:rPr>
        <w:t xml:space="preserve">Žáci přihlášeni do ŠD jsou poučeni o BOZP a záznam o poučení je uveden v třídních knihách jednotlivých oddělení. </w:t>
      </w:r>
    </w:p>
    <w:p w:rsidR="005A3096" w:rsidRPr="00E83741" w:rsidRDefault="005A3096" w:rsidP="005A3096">
      <w:pPr>
        <w:rPr>
          <w:rFonts w:ascii="Times New Roman" w:hAnsi="Times New Roman" w:cs="Times New Roman"/>
          <w:sz w:val="24"/>
          <w:szCs w:val="24"/>
        </w:rPr>
      </w:pPr>
      <w:r w:rsidRPr="00E83741">
        <w:rPr>
          <w:rFonts w:ascii="Times New Roman" w:hAnsi="Times New Roman" w:cs="Times New Roman"/>
          <w:sz w:val="24"/>
          <w:szCs w:val="24"/>
        </w:rPr>
        <w:t xml:space="preserve">Žák bez vědomí vychovatelky oddělení ŠD neopouští. </w:t>
      </w:r>
    </w:p>
    <w:p w:rsidR="005A3096" w:rsidRPr="00E83741" w:rsidRDefault="005A3096" w:rsidP="005A3096">
      <w:pPr>
        <w:rPr>
          <w:rFonts w:ascii="Times New Roman" w:hAnsi="Times New Roman" w:cs="Times New Roman"/>
          <w:sz w:val="24"/>
          <w:szCs w:val="24"/>
        </w:rPr>
      </w:pPr>
      <w:r w:rsidRPr="00E83741">
        <w:rPr>
          <w:rFonts w:ascii="Times New Roman" w:hAnsi="Times New Roman" w:cs="Times New Roman"/>
          <w:sz w:val="24"/>
          <w:szCs w:val="24"/>
        </w:rPr>
        <w:t xml:space="preserve">Žák svým chováním neohrožuje bezpečnost a zdraví své ani ostatních dětí. </w:t>
      </w:r>
    </w:p>
    <w:p w:rsidR="005A3096" w:rsidRPr="00E83741" w:rsidRDefault="005A3096" w:rsidP="005A3096">
      <w:pPr>
        <w:rPr>
          <w:rFonts w:ascii="Times New Roman" w:hAnsi="Times New Roman" w:cs="Times New Roman"/>
          <w:sz w:val="24"/>
          <w:szCs w:val="24"/>
        </w:rPr>
      </w:pPr>
      <w:r w:rsidRPr="00E83741">
        <w:rPr>
          <w:rFonts w:ascii="Times New Roman" w:hAnsi="Times New Roman" w:cs="Times New Roman"/>
          <w:sz w:val="24"/>
          <w:szCs w:val="24"/>
        </w:rPr>
        <w:t xml:space="preserve">Doba pobytu žáka v ŠD se řídí údaji uvedenými na zápisním lístku. </w:t>
      </w:r>
    </w:p>
    <w:p w:rsidR="00E83741" w:rsidRPr="005A3096" w:rsidRDefault="00E83741" w:rsidP="005A3096">
      <w:pPr>
        <w:rPr>
          <w:rFonts w:ascii="Arial" w:hAnsi="Arial" w:cs="Arial"/>
          <w:sz w:val="24"/>
          <w:szCs w:val="24"/>
        </w:rPr>
      </w:pPr>
      <w:r w:rsidRPr="00E83741">
        <w:rPr>
          <w:rFonts w:ascii="Times New Roman" w:hAnsi="Times New Roman" w:cs="Times New Roman"/>
          <w:sz w:val="24"/>
          <w:szCs w:val="24"/>
        </w:rPr>
        <w:t>Žáky končící po čtvrté vyučující hodině, vyzvedává vychovatelka a odchází s nimi společně na oběd a do školní družiny. Žáci, končící po páté</w:t>
      </w:r>
      <w:r w:rsidR="00B909A9">
        <w:rPr>
          <w:rFonts w:ascii="Times New Roman" w:hAnsi="Times New Roman" w:cs="Times New Roman"/>
          <w:sz w:val="24"/>
          <w:szCs w:val="24"/>
        </w:rPr>
        <w:t xml:space="preserve"> vyučovací hodině vyzvedává žáky vychovatelka a odchází s nimi do ŠD, po </w:t>
      </w:r>
      <w:r w:rsidRPr="00E83741">
        <w:rPr>
          <w:rFonts w:ascii="Times New Roman" w:hAnsi="Times New Roman" w:cs="Times New Roman"/>
          <w:sz w:val="24"/>
          <w:szCs w:val="24"/>
        </w:rPr>
        <w:t xml:space="preserve">šesté </w:t>
      </w:r>
      <w:r w:rsidR="00B909A9">
        <w:rPr>
          <w:rFonts w:ascii="Times New Roman" w:hAnsi="Times New Roman" w:cs="Times New Roman"/>
          <w:sz w:val="24"/>
          <w:szCs w:val="24"/>
        </w:rPr>
        <w:t xml:space="preserve">vyučující hodině </w:t>
      </w:r>
      <w:r w:rsidRPr="00E83741">
        <w:rPr>
          <w:rFonts w:ascii="Times New Roman" w:hAnsi="Times New Roman" w:cs="Times New Roman"/>
          <w:sz w:val="24"/>
          <w:szCs w:val="24"/>
        </w:rPr>
        <w:t xml:space="preserve">odchází </w:t>
      </w:r>
      <w:r w:rsidR="00B909A9">
        <w:rPr>
          <w:rFonts w:ascii="Times New Roman" w:hAnsi="Times New Roman" w:cs="Times New Roman"/>
          <w:sz w:val="24"/>
          <w:szCs w:val="24"/>
        </w:rPr>
        <w:t xml:space="preserve">žáci </w:t>
      </w:r>
      <w:r w:rsidRPr="00E83741">
        <w:rPr>
          <w:rFonts w:ascii="Times New Roman" w:hAnsi="Times New Roman" w:cs="Times New Roman"/>
          <w:sz w:val="24"/>
          <w:szCs w:val="24"/>
        </w:rPr>
        <w:t>do školní družiny sami</w:t>
      </w:r>
      <w:r>
        <w:rPr>
          <w:rFonts w:ascii="Arial" w:hAnsi="Arial" w:cs="Arial"/>
          <w:sz w:val="24"/>
          <w:szCs w:val="24"/>
        </w:rPr>
        <w:t>.</w:t>
      </w:r>
    </w:p>
    <w:p w:rsidR="005A3096" w:rsidRPr="00E83741" w:rsidRDefault="005A3096" w:rsidP="005A3096">
      <w:pPr>
        <w:rPr>
          <w:rFonts w:ascii="Times New Roman" w:hAnsi="Times New Roman" w:cs="Times New Roman"/>
          <w:sz w:val="24"/>
          <w:szCs w:val="24"/>
        </w:rPr>
      </w:pPr>
      <w:r w:rsidRPr="00E83741">
        <w:rPr>
          <w:rFonts w:ascii="Times New Roman" w:hAnsi="Times New Roman" w:cs="Times New Roman"/>
          <w:sz w:val="24"/>
          <w:szCs w:val="24"/>
        </w:rPr>
        <w:t>Žák se řídí pokyny vychovatelek a provozních zaměstnanců školy a</w:t>
      </w:r>
      <w:r w:rsidR="00B909A9">
        <w:rPr>
          <w:rFonts w:ascii="Times New Roman" w:hAnsi="Times New Roman" w:cs="Times New Roman"/>
          <w:sz w:val="24"/>
          <w:szCs w:val="24"/>
        </w:rPr>
        <w:t xml:space="preserve"> Vnitřním</w:t>
      </w:r>
      <w:r w:rsidRPr="00E83741">
        <w:rPr>
          <w:rFonts w:ascii="Times New Roman" w:hAnsi="Times New Roman" w:cs="Times New Roman"/>
          <w:sz w:val="24"/>
          <w:szCs w:val="24"/>
        </w:rPr>
        <w:t xml:space="preserve"> řádem školní družiny, který je vyvěšen v každém oddělení. </w:t>
      </w:r>
    </w:p>
    <w:p w:rsidR="005A3096" w:rsidRPr="00E83741" w:rsidRDefault="005A3096" w:rsidP="005A3096">
      <w:pPr>
        <w:rPr>
          <w:rFonts w:ascii="Times New Roman" w:hAnsi="Times New Roman" w:cs="Times New Roman"/>
          <w:sz w:val="24"/>
          <w:szCs w:val="24"/>
        </w:rPr>
      </w:pPr>
      <w:r w:rsidRPr="00E83741">
        <w:rPr>
          <w:rFonts w:ascii="Times New Roman" w:hAnsi="Times New Roman" w:cs="Times New Roman"/>
          <w:sz w:val="24"/>
          <w:szCs w:val="24"/>
        </w:rPr>
        <w:t xml:space="preserve">Pokud žák narušuje soustavně řád ŠD a činnost školní družiny, může být ředitelem školy vyloučen. </w:t>
      </w:r>
    </w:p>
    <w:p w:rsidR="005A3096" w:rsidRPr="008952C6" w:rsidRDefault="005A3096" w:rsidP="005A3096">
      <w:pPr>
        <w:rPr>
          <w:rFonts w:ascii="Times New Roman" w:hAnsi="Times New Roman" w:cs="Times New Roman"/>
          <w:sz w:val="24"/>
          <w:szCs w:val="24"/>
        </w:rPr>
      </w:pPr>
      <w:r w:rsidRPr="008952C6">
        <w:rPr>
          <w:rFonts w:ascii="Times New Roman" w:hAnsi="Times New Roman" w:cs="Times New Roman"/>
          <w:sz w:val="24"/>
          <w:szCs w:val="24"/>
        </w:rPr>
        <w:t xml:space="preserve">Činnosti ŠD zajišťují dostatek relaxace a aktivního pohybu, vycházejí ze zájmů žáků, jsou věkově přiměřené a motivující, respektují individualitu žáka. </w:t>
      </w:r>
    </w:p>
    <w:p w:rsidR="005A3096" w:rsidRPr="008952C6" w:rsidRDefault="005A3096" w:rsidP="005A3096">
      <w:pPr>
        <w:rPr>
          <w:rFonts w:ascii="Times New Roman" w:hAnsi="Times New Roman" w:cs="Times New Roman"/>
          <w:sz w:val="24"/>
          <w:szCs w:val="24"/>
        </w:rPr>
      </w:pPr>
      <w:r w:rsidRPr="008952C6">
        <w:rPr>
          <w:rFonts w:ascii="Times New Roman" w:hAnsi="Times New Roman" w:cs="Times New Roman"/>
          <w:sz w:val="24"/>
          <w:szCs w:val="24"/>
        </w:rPr>
        <w:t xml:space="preserve">Vychovatelky ŠD </w:t>
      </w:r>
      <w:r w:rsidR="00FA0544">
        <w:rPr>
          <w:rFonts w:ascii="Times New Roman" w:hAnsi="Times New Roman" w:cs="Times New Roman"/>
          <w:sz w:val="24"/>
          <w:szCs w:val="24"/>
        </w:rPr>
        <w:t>kontrolují stravovací režim žáků</w:t>
      </w:r>
      <w:r w:rsidRPr="008952C6">
        <w:rPr>
          <w:rFonts w:ascii="Times New Roman" w:hAnsi="Times New Roman" w:cs="Times New Roman"/>
          <w:sz w:val="24"/>
          <w:szCs w:val="24"/>
        </w:rPr>
        <w:t xml:space="preserve"> a po dohodě s rodiči zajišťují pitný režim.</w:t>
      </w:r>
    </w:p>
    <w:p w:rsidR="005A3096" w:rsidRPr="008952C6" w:rsidRDefault="005A3096" w:rsidP="005A3096">
      <w:pPr>
        <w:rPr>
          <w:rFonts w:ascii="Times New Roman" w:hAnsi="Times New Roman" w:cs="Times New Roman"/>
          <w:sz w:val="24"/>
          <w:szCs w:val="24"/>
        </w:rPr>
      </w:pPr>
      <w:r w:rsidRPr="008952C6">
        <w:rPr>
          <w:rFonts w:ascii="Times New Roman" w:hAnsi="Times New Roman" w:cs="Times New Roman"/>
          <w:sz w:val="24"/>
          <w:szCs w:val="24"/>
        </w:rPr>
        <w:t>Vychovatelky denně kontrolují vhodné osvětlení, teplo, bezhlučnost, čistotu, větrání a vhodnost vybavení prostorů ŠD. Pravidelně také kontrolují prostor a zařízení z hlediska jejich bezpečnosti.</w:t>
      </w:r>
    </w:p>
    <w:p w:rsidR="005A3096" w:rsidRPr="008952C6" w:rsidRDefault="005A3096" w:rsidP="005A3096">
      <w:pPr>
        <w:rPr>
          <w:rFonts w:ascii="Times New Roman" w:hAnsi="Times New Roman" w:cs="Times New Roman"/>
          <w:sz w:val="24"/>
          <w:szCs w:val="24"/>
        </w:rPr>
      </w:pPr>
      <w:r w:rsidRPr="008952C6">
        <w:rPr>
          <w:rFonts w:ascii="Times New Roman" w:hAnsi="Times New Roman" w:cs="Times New Roman"/>
          <w:sz w:val="24"/>
          <w:szCs w:val="24"/>
        </w:rPr>
        <w:t xml:space="preserve">Vychovatelky chrání děti před úrazy. Každý žák je povinen jakýkoliv úraz nebo nevolnost nahlásit vychovatelce, která zajistí péči, zapíše případný úraz do knihy úrazů a informuje zákonného zástupce žáka. Lékárnička je dostupná pro všechna oddělení ŠD. Vychovatelky se každoročně </w:t>
      </w:r>
      <w:r w:rsidR="00E83741" w:rsidRPr="008952C6">
        <w:rPr>
          <w:rFonts w:ascii="Times New Roman" w:hAnsi="Times New Roman" w:cs="Times New Roman"/>
          <w:sz w:val="24"/>
          <w:szCs w:val="24"/>
        </w:rPr>
        <w:t>zúčastňují školení BOZP.</w:t>
      </w:r>
    </w:p>
    <w:p w:rsidR="005A3096" w:rsidRDefault="005A3096" w:rsidP="005A3096">
      <w:pPr>
        <w:rPr>
          <w:rFonts w:ascii="Times New Roman" w:hAnsi="Times New Roman" w:cs="Times New Roman"/>
          <w:sz w:val="24"/>
          <w:szCs w:val="24"/>
        </w:rPr>
      </w:pPr>
      <w:r w:rsidRPr="008952C6">
        <w:rPr>
          <w:rFonts w:ascii="Times New Roman" w:hAnsi="Times New Roman" w:cs="Times New Roman"/>
          <w:sz w:val="24"/>
          <w:szCs w:val="24"/>
        </w:rPr>
        <w:t>Činnosti ŠD navozují klidné partnerské prostředí a příznivé sociální klima. Jsou respektovány potřeby jedince a jeho osobní problémy. Vychovatelky ŠD chrání žáky před násilím, šikano</w:t>
      </w:r>
      <w:r w:rsidR="005C7FF6">
        <w:rPr>
          <w:rFonts w:ascii="Times New Roman" w:hAnsi="Times New Roman" w:cs="Times New Roman"/>
          <w:sz w:val="24"/>
          <w:szCs w:val="24"/>
        </w:rPr>
        <w:t>u a dalšími patologickými jevy.</w:t>
      </w:r>
    </w:p>
    <w:p w:rsidR="005C7FF6" w:rsidRPr="008952C6" w:rsidRDefault="005C7FF6" w:rsidP="005A3096">
      <w:pPr>
        <w:rPr>
          <w:rFonts w:ascii="Times New Roman" w:hAnsi="Times New Roman" w:cs="Times New Roman"/>
          <w:sz w:val="24"/>
          <w:szCs w:val="24"/>
        </w:rPr>
      </w:pPr>
      <w:r>
        <w:rPr>
          <w:rFonts w:ascii="Times New Roman" w:hAnsi="Times New Roman" w:cs="Times New Roman"/>
          <w:sz w:val="24"/>
          <w:szCs w:val="24"/>
        </w:rPr>
        <w:t>Pedagogičtí zaměstnanci ŠD i žáci ŠD se dále řídí ve svém chování, povinnostech a právech ustanoveními Školního řádu.</w:t>
      </w:r>
    </w:p>
    <w:p w:rsidR="005A3096" w:rsidRPr="008952C6" w:rsidRDefault="005A3096" w:rsidP="005A3096">
      <w:pPr>
        <w:rPr>
          <w:rFonts w:ascii="Times New Roman" w:hAnsi="Times New Roman" w:cs="Times New Roman"/>
          <w:sz w:val="24"/>
          <w:szCs w:val="24"/>
        </w:rPr>
      </w:pPr>
      <w:r w:rsidRPr="008952C6">
        <w:rPr>
          <w:rFonts w:ascii="Times New Roman" w:hAnsi="Times New Roman" w:cs="Times New Roman"/>
          <w:sz w:val="24"/>
          <w:szCs w:val="24"/>
        </w:rPr>
        <w:t xml:space="preserve">ŠD se účastní činností a akcí školy a obce. </w:t>
      </w:r>
    </w:p>
    <w:p w:rsidR="005A3096" w:rsidRDefault="005A3096" w:rsidP="005A3096">
      <w:pPr>
        <w:rPr>
          <w:rFonts w:ascii="Times New Roman" w:hAnsi="Times New Roman" w:cs="Times New Roman"/>
          <w:sz w:val="24"/>
          <w:szCs w:val="24"/>
        </w:rPr>
      </w:pPr>
      <w:r w:rsidRPr="008952C6">
        <w:rPr>
          <w:rFonts w:ascii="Times New Roman" w:hAnsi="Times New Roman" w:cs="Times New Roman"/>
          <w:sz w:val="24"/>
          <w:szCs w:val="24"/>
        </w:rPr>
        <w:t xml:space="preserve">Vychovatelky ŠD včas informují žáky i rodiče o činnostech a akcích ŠD písemnou formou a na stránkách školy. </w:t>
      </w:r>
    </w:p>
    <w:p w:rsidR="003E07C9" w:rsidRDefault="003E07C9" w:rsidP="00655F5B">
      <w:pPr>
        <w:pStyle w:val="Default"/>
        <w:rPr>
          <w:b/>
        </w:rPr>
      </w:pPr>
    </w:p>
    <w:p w:rsidR="00155D09" w:rsidRDefault="00155D09" w:rsidP="00655F5B">
      <w:pPr>
        <w:pStyle w:val="Default"/>
        <w:rPr>
          <w:b/>
        </w:rPr>
      </w:pPr>
    </w:p>
    <w:p w:rsidR="00155D09" w:rsidRDefault="00155D09" w:rsidP="00655F5B">
      <w:pPr>
        <w:pStyle w:val="Default"/>
        <w:rPr>
          <w:b/>
        </w:rPr>
      </w:pPr>
    </w:p>
    <w:p w:rsidR="00CE745A" w:rsidRPr="00CE745A" w:rsidRDefault="00CE745A" w:rsidP="000E22E7">
      <w:pPr>
        <w:pStyle w:val="Nadpis1"/>
      </w:pPr>
      <w:bookmarkStart w:id="8" w:name="_Toc490126624"/>
      <w:r w:rsidRPr="00CE745A">
        <w:lastRenderedPageBreak/>
        <w:t>Strategie činnosti školní družiny</w:t>
      </w:r>
      <w:bookmarkEnd w:id="8"/>
    </w:p>
    <w:p w:rsidR="00CE745A" w:rsidRPr="00CE745A" w:rsidRDefault="00CE745A" w:rsidP="00655F5B">
      <w:pPr>
        <w:pStyle w:val="Default"/>
        <w:rPr>
          <w:b/>
        </w:rPr>
      </w:pPr>
    </w:p>
    <w:p w:rsidR="003E07C9" w:rsidRDefault="00CE745A" w:rsidP="00655F5B">
      <w:pPr>
        <w:pStyle w:val="Default"/>
      </w:pPr>
      <w:r>
        <w:t>Základem je hra. Děti nenutíme násilně k činnostem, musí mít na výběr. Správná motivace je základem. V případě potřeb dítě necháme relaxovat. Nabízíme různorodé činnosti.</w:t>
      </w:r>
    </w:p>
    <w:p w:rsidR="00EA1E48" w:rsidRDefault="00EA1E48" w:rsidP="00655F5B">
      <w:pPr>
        <w:pStyle w:val="Default"/>
      </w:pPr>
    </w:p>
    <w:p w:rsidR="0076425D" w:rsidRDefault="00B321BE" w:rsidP="0076425D">
      <w:pPr>
        <w:pStyle w:val="Default"/>
      </w:pPr>
      <w:r>
        <w:t>Ve</w:t>
      </w:r>
      <w:r w:rsidR="0076425D">
        <w:t xml:space="preserve"> všech činnostech </w:t>
      </w:r>
      <w:r>
        <w:t xml:space="preserve">rozvíjí </w:t>
      </w:r>
      <w:r w:rsidR="0076425D" w:rsidRPr="00CE745A">
        <w:rPr>
          <w:b/>
        </w:rPr>
        <w:t>klíčové kompetence</w:t>
      </w:r>
      <w:r w:rsidR="0076425D">
        <w:t xml:space="preserve"> a </w:t>
      </w:r>
      <w:r>
        <w:t>učí žáky</w:t>
      </w:r>
      <w:r w:rsidR="0076425D">
        <w:t xml:space="preserve"> </w:t>
      </w:r>
      <w:r w:rsidRPr="00D35253">
        <w:t>s nimi</w:t>
      </w:r>
      <w:r w:rsidR="0076425D">
        <w:t xml:space="preserve"> pracovat. Klíčové kompetence mají ve školní družině ideální prostor, ne</w:t>
      </w:r>
      <w:r w:rsidR="00A128FE">
        <w:t>násilnou formou je možno je dobře</w:t>
      </w:r>
      <w:r w:rsidR="0076425D">
        <w:t xml:space="preserve"> rozvíjet.</w:t>
      </w:r>
    </w:p>
    <w:p w:rsidR="00B321BE" w:rsidRDefault="00B321BE" w:rsidP="00B321BE">
      <w:pPr>
        <w:pStyle w:val="textvodu"/>
        <w:ind w:left="0"/>
        <w:rPr>
          <w:rFonts w:ascii="Times New Roman" w:hAnsi="Times New Roman"/>
          <w:sz w:val="24"/>
          <w:szCs w:val="24"/>
        </w:rPr>
      </w:pPr>
    </w:p>
    <w:p w:rsidR="00B321BE" w:rsidRDefault="00B321BE" w:rsidP="00B321BE">
      <w:pPr>
        <w:pStyle w:val="textvodu"/>
        <w:ind w:left="0"/>
        <w:rPr>
          <w:rFonts w:ascii="Times New Roman" w:hAnsi="Times New Roman"/>
          <w:sz w:val="24"/>
          <w:szCs w:val="24"/>
        </w:rPr>
      </w:pPr>
      <w:r>
        <w:rPr>
          <w:rFonts w:ascii="Times New Roman" w:hAnsi="Times New Roman"/>
          <w:sz w:val="24"/>
          <w:szCs w:val="24"/>
        </w:rPr>
        <w:t>Ve spolupráci se školou přispívá ŠD svými činnostmi k rozvoji těchto klíčových kompetencí:</w:t>
      </w:r>
    </w:p>
    <w:p w:rsidR="00B321BE" w:rsidRDefault="00B321BE" w:rsidP="0076425D">
      <w:pPr>
        <w:pStyle w:val="Default"/>
      </w:pPr>
    </w:p>
    <w:p w:rsidR="00B321BE" w:rsidRDefault="00B321BE" w:rsidP="0076425D">
      <w:pPr>
        <w:pStyle w:val="Default"/>
      </w:pPr>
    </w:p>
    <w:p w:rsidR="00FA0544" w:rsidRPr="00FA0544" w:rsidRDefault="00A128FE" w:rsidP="0076425D">
      <w:pPr>
        <w:pStyle w:val="Default"/>
        <w:numPr>
          <w:ilvl w:val="0"/>
          <w:numId w:val="7"/>
        </w:numPr>
        <w:rPr>
          <w:b/>
        </w:rPr>
      </w:pPr>
      <w:r>
        <w:rPr>
          <w:b/>
        </w:rPr>
        <w:t xml:space="preserve">1. </w:t>
      </w:r>
      <w:r w:rsidR="0076425D" w:rsidRPr="00CE745A">
        <w:rPr>
          <w:b/>
        </w:rPr>
        <w:t>Kompetence k</w:t>
      </w:r>
      <w:r w:rsidR="00B321BE">
        <w:rPr>
          <w:b/>
        </w:rPr>
        <w:t> </w:t>
      </w:r>
      <w:r w:rsidR="0076425D" w:rsidRPr="00CE745A">
        <w:rPr>
          <w:b/>
        </w:rPr>
        <w:t>učení</w:t>
      </w:r>
    </w:p>
    <w:p w:rsidR="00FA0544" w:rsidRPr="00FA0544" w:rsidRDefault="00B321BE" w:rsidP="0076425D">
      <w:pPr>
        <w:pStyle w:val="Default"/>
        <w:numPr>
          <w:ilvl w:val="0"/>
          <w:numId w:val="7"/>
        </w:numPr>
        <w:rPr>
          <w:b/>
        </w:rPr>
      </w:pPr>
      <w:r w:rsidRPr="00B321BE">
        <w:t xml:space="preserve"> žák pozoruje, zkoumá, o</w:t>
      </w:r>
      <w:r w:rsidR="00FA0544">
        <w:t>bjevuje a  všímá si souvislostí</w:t>
      </w:r>
    </w:p>
    <w:p w:rsidR="00FA0544" w:rsidRPr="00FA0544" w:rsidRDefault="00FA0544" w:rsidP="0076425D">
      <w:pPr>
        <w:pStyle w:val="Default"/>
        <w:numPr>
          <w:ilvl w:val="0"/>
          <w:numId w:val="7"/>
        </w:numPr>
        <w:rPr>
          <w:b/>
        </w:rPr>
      </w:pPr>
      <w:r>
        <w:t xml:space="preserve"> klade si otázky</w:t>
      </w:r>
    </w:p>
    <w:p w:rsidR="00FA0544" w:rsidRPr="00FA0544" w:rsidRDefault="00FA0544" w:rsidP="0076425D">
      <w:pPr>
        <w:pStyle w:val="Default"/>
        <w:numPr>
          <w:ilvl w:val="0"/>
          <w:numId w:val="7"/>
        </w:numPr>
        <w:rPr>
          <w:b/>
        </w:rPr>
      </w:pPr>
      <w:r>
        <w:t xml:space="preserve"> hledá odpovědi</w:t>
      </w:r>
    </w:p>
    <w:p w:rsidR="0076425D" w:rsidRPr="00CE745A" w:rsidRDefault="00B321BE" w:rsidP="0076425D">
      <w:pPr>
        <w:pStyle w:val="Default"/>
        <w:numPr>
          <w:ilvl w:val="0"/>
          <w:numId w:val="7"/>
        </w:numPr>
        <w:rPr>
          <w:b/>
        </w:rPr>
      </w:pPr>
      <w:r w:rsidRPr="00B321BE">
        <w:t xml:space="preserve"> zkušenosti uplatňuje v praktických situacích</w:t>
      </w:r>
    </w:p>
    <w:p w:rsidR="00FA0544" w:rsidRPr="00FA0544" w:rsidRDefault="00A128FE" w:rsidP="0076425D">
      <w:pPr>
        <w:pStyle w:val="Default"/>
        <w:numPr>
          <w:ilvl w:val="0"/>
          <w:numId w:val="7"/>
        </w:numPr>
        <w:rPr>
          <w:b/>
        </w:rPr>
      </w:pPr>
      <w:r>
        <w:rPr>
          <w:b/>
        </w:rPr>
        <w:t xml:space="preserve">2. </w:t>
      </w:r>
      <w:r w:rsidR="0076425D" w:rsidRPr="00CE745A">
        <w:rPr>
          <w:b/>
        </w:rPr>
        <w:t>Kompetence k řešení problémů</w:t>
      </w:r>
    </w:p>
    <w:p w:rsidR="00FA0544" w:rsidRPr="00FA0544" w:rsidRDefault="00B321BE" w:rsidP="0076425D">
      <w:pPr>
        <w:pStyle w:val="Default"/>
        <w:numPr>
          <w:ilvl w:val="0"/>
          <w:numId w:val="7"/>
        </w:numPr>
        <w:rPr>
          <w:b/>
        </w:rPr>
      </w:pPr>
      <w:r w:rsidRPr="00B321BE">
        <w:t xml:space="preserve"> žák si všímá dění kol</w:t>
      </w:r>
      <w:r w:rsidR="00FA0544">
        <w:t>em sebe, snaží se situaci řešit</w:t>
      </w:r>
    </w:p>
    <w:p w:rsidR="0076425D" w:rsidRPr="00CE745A" w:rsidRDefault="00B321BE" w:rsidP="0076425D">
      <w:pPr>
        <w:pStyle w:val="Default"/>
        <w:numPr>
          <w:ilvl w:val="0"/>
          <w:numId w:val="7"/>
        </w:numPr>
        <w:rPr>
          <w:b/>
        </w:rPr>
      </w:pPr>
      <w:r w:rsidRPr="00B321BE">
        <w:t xml:space="preserve"> započaté činnosti dokončuje, chápe, že neřešení problému nevede k cíli</w:t>
      </w:r>
    </w:p>
    <w:p w:rsidR="00FA0544" w:rsidRDefault="00A128FE" w:rsidP="0076425D">
      <w:pPr>
        <w:pStyle w:val="Default"/>
        <w:numPr>
          <w:ilvl w:val="0"/>
          <w:numId w:val="7"/>
        </w:numPr>
      </w:pPr>
      <w:r>
        <w:rPr>
          <w:b/>
        </w:rPr>
        <w:t xml:space="preserve">3. </w:t>
      </w:r>
      <w:r w:rsidR="0076425D" w:rsidRPr="00CE745A">
        <w:rPr>
          <w:b/>
        </w:rPr>
        <w:t>Kompetence komunikativní</w:t>
      </w:r>
    </w:p>
    <w:p w:rsidR="00FA0544" w:rsidRDefault="00FA0544" w:rsidP="0076425D">
      <w:pPr>
        <w:pStyle w:val="Default"/>
        <w:numPr>
          <w:ilvl w:val="0"/>
          <w:numId w:val="7"/>
        </w:numPr>
      </w:pPr>
      <w:r>
        <w:t>žák ovládá řeč, myšlenky</w:t>
      </w:r>
    </w:p>
    <w:p w:rsidR="00FA0544" w:rsidRDefault="00B321BE" w:rsidP="0076425D">
      <w:pPr>
        <w:pStyle w:val="Default"/>
        <w:numPr>
          <w:ilvl w:val="0"/>
          <w:numId w:val="7"/>
        </w:numPr>
      </w:pPr>
      <w:r w:rsidRPr="00B321BE">
        <w:t>otázky a odpovědi vyjadřuje vět</w:t>
      </w:r>
      <w:r w:rsidR="00FA0544">
        <w:t>ami, umí vyjádřit vlastní názor</w:t>
      </w:r>
    </w:p>
    <w:p w:rsidR="0076425D" w:rsidRPr="00B321BE" w:rsidRDefault="00B321BE" w:rsidP="0076425D">
      <w:pPr>
        <w:pStyle w:val="Default"/>
        <w:numPr>
          <w:ilvl w:val="0"/>
          <w:numId w:val="7"/>
        </w:numPr>
      </w:pPr>
      <w:r w:rsidRPr="00B321BE">
        <w:t>komunikuje kultivovaně</w:t>
      </w:r>
    </w:p>
    <w:p w:rsidR="00FA0544" w:rsidRPr="00FA0544" w:rsidRDefault="00A128FE" w:rsidP="0076425D">
      <w:pPr>
        <w:pStyle w:val="Default"/>
        <w:numPr>
          <w:ilvl w:val="0"/>
          <w:numId w:val="7"/>
        </w:numPr>
        <w:rPr>
          <w:b/>
        </w:rPr>
      </w:pPr>
      <w:r>
        <w:rPr>
          <w:b/>
        </w:rPr>
        <w:t xml:space="preserve">4. </w:t>
      </w:r>
      <w:r w:rsidR="0076425D" w:rsidRPr="00CE745A">
        <w:rPr>
          <w:b/>
        </w:rPr>
        <w:t>Kompetence sociální a personální</w:t>
      </w:r>
    </w:p>
    <w:p w:rsidR="00FA0544" w:rsidRPr="00FA0544" w:rsidRDefault="00B321BE" w:rsidP="0076425D">
      <w:pPr>
        <w:pStyle w:val="Default"/>
        <w:numPr>
          <w:ilvl w:val="0"/>
          <w:numId w:val="7"/>
        </w:numPr>
        <w:rPr>
          <w:b/>
        </w:rPr>
      </w:pPr>
      <w:r w:rsidRPr="00B321BE">
        <w:t xml:space="preserve"> žák se učí plánovat, řídit, organizovat a hod</w:t>
      </w:r>
      <w:r w:rsidR="00FA0544">
        <w:t>notit</w:t>
      </w:r>
    </w:p>
    <w:p w:rsidR="00FA0544" w:rsidRPr="00FA0544" w:rsidRDefault="00B321BE" w:rsidP="0076425D">
      <w:pPr>
        <w:pStyle w:val="Default"/>
        <w:numPr>
          <w:ilvl w:val="0"/>
          <w:numId w:val="7"/>
        </w:numPr>
        <w:rPr>
          <w:b/>
        </w:rPr>
      </w:pPr>
      <w:r w:rsidRPr="00B321BE">
        <w:t xml:space="preserve"> roz</w:t>
      </w:r>
      <w:r w:rsidR="00FA0544">
        <w:t>pozná vhodné a nevhodné chování</w:t>
      </w:r>
    </w:p>
    <w:p w:rsidR="00FA0544" w:rsidRPr="00FA0544" w:rsidRDefault="00B321BE" w:rsidP="0076425D">
      <w:pPr>
        <w:pStyle w:val="Default"/>
        <w:numPr>
          <w:ilvl w:val="0"/>
          <w:numId w:val="7"/>
        </w:numPr>
        <w:rPr>
          <w:b/>
        </w:rPr>
      </w:pPr>
      <w:r w:rsidRPr="00B321BE">
        <w:t xml:space="preserve"> spolupracuje ve skupině, dokáže se prosadit i podřídit</w:t>
      </w:r>
      <w:r w:rsidR="00FA0544">
        <w:t>, respektuje dohodnutá pravidla</w:t>
      </w:r>
    </w:p>
    <w:p w:rsidR="0076425D" w:rsidRPr="00CE745A" w:rsidRDefault="00B321BE" w:rsidP="0076425D">
      <w:pPr>
        <w:pStyle w:val="Default"/>
        <w:numPr>
          <w:ilvl w:val="0"/>
          <w:numId w:val="7"/>
        </w:numPr>
        <w:rPr>
          <w:b/>
        </w:rPr>
      </w:pPr>
      <w:r w:rsidRPr="00B321BE">
        <w:t>samostatně rozhoduje o činnostech</w:t>
      </w:r>
    </w:p>
    <w:p w:rsidR="003E2593" w:rsidRPr="003E2593" w:rsidRDefault="00A128FE" w:rsidP="00A128FE">
      <w:pPr>
        <w:pStyle w:val="Default"/>
        <w:numPr>
          <w:ilvl w:val="0"/>
          <w:numId w:val="7"/>
        </w:numPr>
        <w:rPr>
          <w:b/>
        </w:rPr>
      </w:pPr>
      <w:r>
        <w:rPr>
          <w:b/>
        </w:rPr>
        <w:t xml:space="preserve">5. </w:t>
      </w:r>
      <w:r w:rsidR="0076425D" w:rsidRPr="00CE745A">
        <w:rPr>
          <w:b/>
        </w:rPr>
        <w:t>Kompetence</w:t>
      </w:r>
      <w:r>
        <w:rPr>
          <w:b/>
        </w:rPr>
        <w:t xml:space="preserve"> </w:t>
      </w:r>
      <w:r w:rsidR="0076425D" w:rsidRPr="00CE745A">
        <w:rPr>
          <w:b/>
        </w:rPr>
        <w:t>občanské</w:t>
      </w:r>
      <w:r w:rsidRPr="00A128FE">
        <w:rPr>
          <w:b/>
        </w:rPr>
        <w:t xml:space="preserve"> </w:t>
      </w:r>
    </w:p>
    <w:p w:rsidR="003E2593" w:rsidRPr="003E2593" w:rsidRDefault="00B321BE" w:rsidP="00A128FE">
      <w:pPr>
        <w:pStyle w:val="Default"/>
        <w:numPr>
          <w:ilvl w:val="0"/>
          <w:numId w:val="7"/>
        </w:numPr>
        <w:rPr>
          <w:b/>
        </w:rPr>
      </w:pPr>
      <w:r w:rsidRPr="00B321BE">
        <w:t xml:space="preserve"> žák si uvěd</w:t>
      </w:r>
      <w:r w:rsidR="003E2593">
        <w:t>omuje svá práva a práva druhých</w:t>
      </w:r>
    </w:p>
    <w:p w:rsidR="003E2593" w:rsidRPr="003E2593" w:rsidRDefault="00B321BE" w:rsidP="00A128FE">
      <w:pPr>
        <w:pStyle w:val="Default"/>
        <w:numPr>
          <w:ilvl w:val="0"/>
          <w:numId w:val="7"/>
        </w:numPr>
        <w:rPr>
          <w:b/>
        </w:rPr>
      </w:pPr>
      <w:r w:rsidRPr="00B321BE">
        <w:t xml:space="preserve"> rozpozná a vnímá agresivit</w:t>
      </w:r>
      <w:r w:rsidR="003E2593">
        <w:t>u, šikanu a dovede se jim bránit</w:t>
      </w:r>
    </w:p>
    <w:p w:rsidR="003E2593" w:rsidRPr="003E2593" w:rsidRDefault="00B321BE" w:rsidP="00A128FE">
      <w:pPr>
        <w:pStyle w:val="Default"/>
        <w:numPr>
          <w:ilvl w:val="0"/>
          <w:numId w:val="7"/>
        </w:numPr>
        <w:rPr>
          <w:b/>
        </w:rPr>
      </w:pPr>
      <w:r w:rsidRPr="00B321BE">
        <w:t xml:space="preserve"> chová se zodpovědně</w:t>
      </w:r>
      <w:r w:rsidR="003E2593">
        <w:t>, dbá na zdraví své i ostatních</w:t>
      </w:r>
    </w:p>
    <w:p w:rsidR="003E2593" w:rsidRPr="003E2593" w:rsidRDefault="00B321BE" w:rsidP="00A128FE">
      <w:pPr>
        <w:pStyle w:val="Default"/>
        <w:numPr>
          <w:ilvl w:val="0"/>
          <w:numId w:val="7"/>
        </w:numPr>
        <w:rPr>
          <w:b/>
        </w:rPr>
      </w:pPr>
      <w:r w:rsidRPr="00B321BE">
        <w:t xml:space="preserve"> váží </w:t>
      </w:r>
      <w:r w:rsidR="003E2593">
        <w:t>si tradic a kulturního dědictví</w:t>
      </w:r>
    </w:p>
    <w:p w:rsidR="00A128FE" w:rsidRPr="00A128FE" w:rsidRDefault="00B321BE" w:rsidP="00A128FE">
      <w:pPr>
        <w:pStyle w:val="Default"/>
        <w:numPr>
          <w:ilvl w:val="0"/>
          <w:numId w:val="7"/>
        </w:numPr>
        <w:rPr>
          <w:b/>
        </w:rPr>
      </w:pPr>
      <w:r w:rsidRPr="00B321BE">
        <w:t xml:space="preserve"> podílí se na rozvoji kvalitního životního prostředí</w:t>
      </w:r>
    </w:p>
    <w:p w:rsidR="003E2593" w:rsidRDefault="00A128FE" w:rsidP="0076425D">
      <w:pPr>
        <w:pStyle w:val="Default"/>
        <w:numPr>
          <w:ilvl w:val="0"/>
          <w:numId w:val="7"/>
        </w:numPr>
        <w:rPr>
          <w:b/>
        </w:rPr>
      </w:pPr>
      <w:r>
        <w:rPr>
          <w:b/>
        </w:rPr>
        <w:t xml:space="preserve">6. Kompetence k </w:t>
      </w:r>
      <w:r w:rsidR="0076425D">
        <w:rPr>
          <w:b/>
        </w:rPr>
        <w:t>trávení volného času</w:t>
      </w:r>
    </w:p>
    <w:p w:rsidR="003E2593" w:rsidRPr="003E2593" w:rsidRDefault="00B321BE" w:rsidP="0076425D">
      <w:pPr>
        <w:pStyle w:val="Default"/>
        <w:numPr>
          <w:ilvl w:val="0"/>
          <w:numId w:val="7"/>
        </w:numPr>
        <w:rPr>
          <w:b/>
        </w:rPr>
      </w:pPr>
      <w:r>
        <w:rPr>
          <w:b/>
        </w:rPr>
        <w:t xml:space="preserve"> </w:t>
      </w:r>
      <w:r w:rsidR="003E2593">
        <w:t>žák účelně tráví volný čas</w:t>
      </w:r>
    </w:p>
    <w:p w:rsidR="003E2593" w:rsidRPr="003E2593" w:rsidRDefault="00B321BE" w:rsidP="0076425D">
      <w:pPr>
        <w:pStyle w:val="Default"/>
        <w:numPr>
          <w:ilvl w:val="0"/>
          <w:numId w:val="7"/>
        </w:numPr>
        <w:rPr>
          <w:b/>
        </w:rPr>
      </w:pPr>
      <w:r w:rsidRPr="00B321BE">
        <w:t xml:space="preserve"> umí si vybr</w:t>
      </w:r>
      <w:r w:rsidR="003E2593">
        <w:t>at činnosti podle svých zájmů</w:t>
      </w:r>
    </w:p>
    <w:p w:rsidR="0076425D" w:rsidRDefault="00B321BE" w:rsidP="0076425D">
      <w:pPr>
        <w:pStyle w:val="Default"/>
        <w:numPr>
          <w:ilvl w:val="0"/>
          <w:numId w:val="7"/>
        </w:numPr>
        <w:rPr>
          <w:b/>
        </w:rPr>
      </w:pPr>
      <w:r w:rsidRPr="00B321BE">
        <w:t xml:space="preserve"> dokáže odmítnout nabídku trávení volného času</w:t>
      </w:r>
    </w:p>
    <w:p w:rsidR="0076425D" w:rsidRDefault="0076425D" w:rsidP="0076425D">
      <w:pPr>
        <w:pStyle w:val="Default"/>
      </w:pPr>
    </w:p>
    <w:p w:rsidR="00DF7B2A" w:rsidRDefault="00DF7B2A" w:rsidP="00DF7B2A">
      <w:pPr>
        <w:pStyle w:val="Default"/>
      </w:pPr>
      <w:r w:rsidRPr="00CE745A">
        <w:t>Zapojení</w:t>
      </w:r>
      <w:r w:rsidRPr="00CE745A">
        <w:rPr>
          <w:b/>
        </w:rPr>
        <w:t xml:space="preserve"> průřezových témat</w:t>
      </w:r>
      <w:r>
        <w:t xml:space="preserve"> bude vyplývat z činnosti školní družiny a budou prolínat pro zpestření činností.</w:t>
      </w:r>
    </w:p>
    <w:p w:rsidR="00DF7B2A" w:rsidRPr="003E07C9" w:rsidRDefault="00DF7B2A" w:rsidP="00DF7B2A">
      <w:pPr>
        <w:pStyle w:val="Default"/>
        <w:rPr>
          <w:b/>
        </w:rPr>
      </w:pPr>
      <w:r w:rsidRPr="003E07C9">
        <w:rPr>
          <w:b/>
        </w:rPr>
        <w:t>Osobnostní a sociální výchova</w:t>
      </w:r>
    </w:p>
    <w:p w:rsidR="00DF7B2A" w:rsidRPr="003E07C9" w:rsidRDefault="00DF7B2A" w:rsidP="00DF7B2A">
      <w:pPr>
        <w:pStyle w:val="Default"/>
        <w:rPr>
          <w:b/>
        </w:rPr>
      </w:pPr>
      <w:r w:rsidRPr="003E07C9">
        <w:rPr>
          <w:b/>
        </w:rPr>
        <w:t>Výchova demokratického občana</w:t>
      </w:r>
    </w:p>
    <w:p w:rsidR="00DF7B2A" w:rsidRPr="003E07C9" w:rsidRDefault="00DF7B2A" w:rsidP="00DF7B2A">
      <w:pPr>
        <w:pStyle w:val="Default"/>
        <w:rPr>
          <w:b/>
        </w:rPr>
      </w:pPr>
      <w:r w:rsidRPr="003E07C9">
        <w:rPr>
          <w:b/>
        </w:rPr>
        <w:t>Výchova k myšlení v evropských a globálních souvislostech</w:t>
      </w:r>
    </w:p>
    <w:p w:rsidR="00DF7B2A" w:rsidRPr="003E07C9" w:rsidRDefault="00DF7B2A" w:rsidP="00DF7B2A">
      <w:pPr>
        <w:pStyle w:val="Default"/>
        <w:rPr>
          <w:b/>
        </w:rPr>
      </w:pPr>
      <w:r w:rsidRPr="003E07C9">
        <w:rPr>
          <w:b/>
        </w:rPr>
        <w:t>Multikulturní výchova</w:t>
      </w:r>
    </w:p>
    <w:p w:rsidR="00DF7B2A" w:rsidRPr="003E07C9" w:rsidRDefault="00DF7B2A" w:rsidP="00DF7B2A">
      <w:pPr>
        <w:pStyle w:val="Default"/>
        <w:rPr>
          <w:b/>
        </w:rPr>
      </w:pPr>
      <w:r w:rsidRPr="003E07C9">
        <w:rPr>
          <w:b/>
        </w:rPr>
        <w:t>Environmentální výchova</w:t>
      </w:r>
    </w:p>
    <w:p w:rsidR="009D3296" w:rsidRDefault="00DF7B2A" w:rsidP="00DF7B2A">
      <w:pPr>
        <w:pStyle w:val="Default"/>
        <w:rPr>
          <w:b/>
        </w:rPr>
      </w:pPr>
      <w:r>
        <w:rPr>
          <w:b/>
        </w:rPr>
        <w:t>M</w:t>
      </w:r>
      <w:r w:rsidRPr="003E07C9">
        <w:rPr>
          <w:b/>
        </w:rPr>
        <w:t>ediální výchova</w:t>
      </w:r>
    </w:p>
    <w:p w:rsidR="005C7FF6" w:rsidRDefault="005C7FF6" w:rsidP="00655F5B">
      <w:pPr>
        <w:pStyle w:val="Default"/>
        <w:rPr>
          <w:b/>
        </w:rPr>
      </w:pPr>
    </w:p>
    <w:p w:rsidR="00846297" w:rsidRDefault="00846297" w:rsidP="00655F5B">
      <w:pPr>
        <w:pStyle w:val="Default"/>
        <w:rPr>
          <w:b/>
        </w:rPr>
      </w:pPr>
    </w:p>
    <w:p w:rsidR="00AA0D67" w:rsidRDefault="005C7FF6" w:rsidP="00655F5B">
      <w:pPr>
        <w:pStyle w:val="Default"/>
        <w:rPr>
          <w:b/>
        </w:rPr>
      </w:pPr>
      <w:r>
        <w:rPr>
          <w:b/>
        </w:rPr>
        <w:lastRenderedPageBreak/>
        <w:t>Formy vzdělávání</w:t>
      </w:r>
      <w:r w:rsidR="00AA0D67">
        <w:rPr>
          <w:b/>
        </w:rPr>
        <w:t>:</w:t>
      </w:r>
    </w:p>
    <w:p w:rsidR="00C94DA3" w:rsidRDefault="00C94DA3" w:rsidP="00C94DA3">
      <w:pPr>
        <w:pStyle w:val="Default"/>
        <w:numPr>
          <w:ilvl w:val="0"/>
          <w:numId w:val="7"/>
        </w:numPr>
      </w:pPr>
      <w:r w:rsidRPr="00D35253">
        <w:rPr>
          <w:b/>
        </w:rPr>
        <w:t>Pravidelná</w:t>
      </w:r>
      <w:r>
        <w:t xml:space="preserve"> – je dána týdenní skladbou zaměstnání, kterou si každá vychovatelka tvoří dle věkového složení a rozvrhu žáků svého oddělení</w:t>
      </w:r>
    </w:p>
    <w:p w:rsidR="00C94DA3" w:rsidRDefault="00C94DA3" w:rsidP="00C94DA3">
      <w:pPr>
        <w:pStyle w:val="Default"/>
        <w:numPr>
          <w:ilvl w:val="0"/>
          <w:numId w:val="7"/>
        </w:numPr>
      </w:pPr>
      <w:r w:rsidRPr="00D35253">
        <w:rPr>
          <w:b/>
        </w:rPr>
        <w:t xml:space="preserve">Spontánní </w:t>
      </w:r>
      <w:r>
        <w:t>– průběžné činnosti po obědě, po organizované činnosti, ranní a koncová družina</w:t>
      </w:r>
    </w:p>
    <w:p w:rsidR="00AA0D67" w:rsidRPr="00AA0D67" w:rsidRDefault="00AA0D67" w:rsidP="00C94DA3">
      <w:pPr>
        <w:pStyle w:val="Default"/>
        <w:numPr>
          <w:ilvl w:val="0"/>
          <w:numId w:val="7"/>
        </w:numPr>
      </w:pPr>
      <w:r w:rsidRPr="00D35253">
        <w:rPr>
          <w:b/>
        </w:rPr>
        <w:t>Odpočinková</w:t>
      </w:r>
      <w:r w:rsidR="00C94DA3">
        <w:t xml:space="preserve"> – klidové činnosti, relaxace, aktivní odpočinek doplňující hlavní zaměstnání, uplatnění individuálního přístupu</w:t>
      </w:r>
    </w:p>
    <w:p w:rsidR="00AA0D67" w:rsidRPr="00AA0D67" w:rsidRDefault="00C94DA3" w:rsidP="00AA0D67">
      <w:pPr>
        <w:pStyle w:val="Default"/>
        <w:numPr>
          <w:ilvl w:val="0"/>
          <w:numId w:val="7"/>
        </w:numPr>
      </w:pPr>
      <w:r w:rsidRPr="00D35253">
        <w:rPr>
          <w:b/>
        </w:rPr>
        <w:t>Rekreační –</w:t>
      </w:r>
      <w:r>
        <w:t xml:space="preserve"> aktivní odpočinek, tělovýchovné a pohybové aktivity, přírodovědné a vlastivědné činnosti, výtvarné, rukodělné,  dramatické činnosti, hudba, zpěv, tanec</w:t>
      </w:r>
    </w:p>
    <w:p w:rsidR="00AA0D67" w:rsidRDefault="00AA0D67" w:rsidP="00AA0D67">
      <w:pPr>
        <w:pStyle w:val="Default"/>
        <w:numPr>
          <w:ilvl w:val="0"/>
          <w:numId w:val="7"/>
        </w:numPr>
      </w:pPr>
      <w:r w:rsidRPr="00D35253">
        <w:rPr>
          <w:b/>
        </w:rPr>
        <w:t>Zájmová</w:t>
      </w:r>
      <w:r w:rsidR="00C94DA3" w:rsidRPr="00D35253">
        <w:rPr>
          <w:b/>
        </w:rPr>
        <w:t xml:space="preserve"> </w:t>
      </w:r>
      <w:r w:rsidR="00C94DA3">
        <w:t>– řízená kolektivní nebo individuální činnost</w:t>
      </w:r>
    </w:p>
    <w:p w:rsidR="00AA0D67" w:rsidRPr="00D35253" w:rsidRDefault="00AA0D67" w:rsidP="00AA0D67">
      <w:pPr>
        <w:pStyle w:val="Default"/>
        <w:numPr>
          <w:ilvl w:val="0"/>
          <w:numId w:val="7"/>
        </w:numPr>
        <w:rPr>
          <w:b/>
        </w:rPr>
      </w:pPr>
      <w:r w:rsidRPr="00D35253">
        <w:rPr>
          <w:b/>
        </w:rPr>
        <w:t>Příprava na vyučování</w:t>
      </w:r>
    </w:p>
    <w:p w:rsidR="00C94DA3" w:rsidRDefault="00C94DA3" w:rsidP="00AA0D67">
      <w:pPr>
        <w:pStyle w:val="Default"/>
        <w:numPr>
          <w:ilvl w:val="0"/>
          <w:numId w:val="7"/>
        </w:numPr>
      </w:pPr>
      <w:r w:rsidRPr="00D35253">
        <w:rPr>
          <w:b/>
        </w:rPr>
        <w:t>Příležitostné akce</w:t>
      </w:r>
      <w:r>
        <w:t xml:space="preserve"> – významnější akce, které nejsou zahrn</w:t>
      </w:r>
      <w:r w:rsidR="0076425D">
        <w:t>uty do standartní skladb</w:t>
      </w:r>
      <w:r>
        <w:t xml:space="preserve">y </w:t>
      </w:r>
      <w:r w:rsidR="0076425D">
        <w:t>činnosti ŠD, jsou zařazovány nepravidelně pro celou školní družinu (soutěže, exkurze, divadelní představení, výlezy, besedy, spolupráce s myslivci, hasiči, policií atd.)</w:t>
      </w:r>
    </w:p>
    <w:p w:rsidR="00FC593F" w:rsidRDefault="00FC593F" w:rsidP="00FC593F">
      <w:pPr>
        <w:pStyle w:val="Default"/>
      </w:pPr>
    </w:p>
    <w:p w:rsidR="00FC593F" w:rsidRDefault="00FC593F" w:rsidP="00FC593F">
      <w:pPr>
        <w:pStyle w:val="Default"/>
      </w:pPr>
    </w:p>
    <w:p w:rsidR="00AA0D67" w:rsidRDefault="00AA0D67" w:rsidP="00FC593F">
      <w:pPr>
        <w:pStyle w:val="textvodu"/>
        <w:rPr>
          <w:rFonts w:ascii="Times New Roman" w:hAnsi="Times New Roman"/>
          <w:sz w:val="24"/>
          <w:szCs w:val="24"/>
        </w:rPr>
      </w:pPr>
      <w:r w:rsidRPr="00FC593F">
        <w:rPr>
          <w:rFonts w:ascii="Times New Roman" w:hAnsi="Times New Roman"/>
          <w:b/>
          <w:sz w:val="24"/>
          <w:szCs w:val="24"/>
        </w:rPr>
        <w:t>Jednotlivé formy činnosti</w:t>
      </w:r>
      <w:r w:rsidRPr="00945DCA">
        <w:rPr>
          <w:rFonts w:ascii="Times New Roman" w:hAnsi="Times New Roman"/>
          <w:sz w:val="24"/>
          <w:szCs w:val="24"/>
        </w:rPr>
        <w:t xml:space="preserve"> jsou založeny na výchově prožitkem. Zážitková pedagogika umožňuje konfrontaci s jinými lidmi, se sebou samým i s přírodním a kulturním oko</w:t>
      </w:r>
      <w:r w:rsidRPr="00945DCA">
        <w:rPr>
          <w:rFonts w:ascii="Times New Roman" w:hAnsi="Times New Roman"/>
          <w:sz w:val="24"/>
          <w:szCs w:val="24"/>
        </w:rPr>
        <w:softHyphen/>
        <w:t>lím. Strategie pedagogické práce musí respektovat požadavky pedagogiky volného času, tj. motivace k smysluplnému využívání volného času, činnosti musí být založeny na dobrovolnosti, měly by být zajímavé a pestré. Dále by na zvolených aktivitách měly participovat děti, činnosti by jim měly přinášet uspokojení a přiměřenou úspěšnost všem. Jednotlivé činnosti jsou voleny citlivě a měly by vyvolávat kladné emoce. Dávají</w:t>
      </w:r>
      <w:r w:rsidR="00EA1E48">
        <w:rPr>
          <w:rFonts w:ascii="Times New Roman" w:hAnsi="Times New Roman"/>
          <w:sz w:val="24"/>
          <w:szCs w:val="24"/>
        </w:rPr>
        <w:t xml:space="preserve"> prostor pro seberealizaci žáků</w:t>
      </w:r>
      <w:r w:rsidRPr="00945DCA">
        <w:rPr>
          <w:rFonts w:ascii="Times New Roman" w:hAnsi="Times New Roman"/>
          <w:sz w:val="24"/>
          <w:szCs w:val="24"/>
        </w:rPr>
        <w:t xml:space="preserve"> a vytváří pozitivní sociální klima.</w:t>
      </w:r>
    </w:p>
    <w:p w:rsidR="00AA0D67" w:rsidRDefault="00AA0D67" w:rsidP="00846297">
      <w:pPr>
        <w:pStyle w:val="textvodu"/>
        <w:ind w:left="720"/>
        <w:rPr>
          <w:rFonts w:ascii="Times New Roman" w:hAnsi="Times New Roman"/>
          <w:sz w:val="24"/>
          <w:szCs w:val="24"/>
        </w:rPr>
      </w:pPr>
    </w:p>
    <w:p w:rsidR="00AA0D67" w:rsidRDefault="00AA0D67" w:rsidP="00AA0D67">
      <w:pPr>
        <w:pStyle w:val="Default"/>
      </w:pPr>
    </w:p>
    <w:p w:rsidR="00AA0D67" w:rsidRDefault="00AA0D67" w:rsidP="000E22E7">
      <w:pPr>
        <w:pStyle w:val="Nadpis1"/>
      </w:pPr>
      <w:bookmarkStart w:id="9" w:name="_Toc490126625"/>
      <w:r w:rsidRPr="00AA0D67">
        <w:t>Evaluace školní družiny</w:t>
      </w:r>
      <w:bookmarkEnd w:id="9"/>
    </w:p>
    <w:p w:rsidR="00155D09" w:rsidRPr="00155D09" w:rsidRDefault="00155D09" w:rsidP="00155D09">
      <w:pPr>
        <w:rPr>
          <w:lang w:eastAsia="cs-CZ"/>
        </w:rPr>
      </w:pPr>
    </w:p>
    <w:p w:rsidR="00AA0D67" w:rsidRDefault="00AA0D67" w:rsidP="00AA0D67">
      <w:pPr>
        <w:pStyle w:val="Default"/>
        <w:numPr>
          <w:ilvl w:val="0"/>
          <w:numId w:val="8"/>
        </w:numPr>
      </w:pPr>
      <w:r>
        <w:t>Činnost ŠD</w:t>
      </w:r>
    </w:p>
    <w:p w:rsidR="00AA0D67" w:rsidRDefault="00AA0D67" w:rsidP="00AA0D67">
      <w:pPr>
        <w:pStyle w:val="Default"/>
        <w:numPr>
          <w:ilvl w:val="0"/>
          <w:numId w:val="8"/>
        </w:numPr>
      </w:pPr>
      <w:r>
        <w:t>Práce oddělení ŠD</w:t>
      </w:r>
    </w:p>
    <w:p w:rsidR="00AA0D67" w:rsidRDefault="00AA0D67" w:rsidP="00AA0D67">
      <w:pPr>
        <w:pStyle w:val="Default"/>
        <w:numPr>
          <w:ilvl w:val="0"/>
          <w:numId w:val="8"/>
        </w:numPr>
      </w:pPr>
      <w:r>
        <w:t>Působení činností vychovatelky na děti</w:t>
      </w:r>
    </w:p>
    <w:p w:rsidR="00AA0D67" w:rsidRDefault="00AA0D67" w:rsidP="00AA0D67">
      <w:pPr>
        <w:pStyle w:val="Default"/>
        <w:numPr>
          <w:ilvl w:val="0"/>
          <w:numId w:val="8"/>
        </w:numPr>
      </w:pPr>
      <w:r>
        <w:t>Hodnocení podmínek činností</w:t>
      </w:r>
    </w:p>
    <w:p w:rsidR="00AA0D67" w:rsidRDefault="00AA0D67" w:rsidP="00AA0D67">
      <w:pPr>
        <w:pStyle w:val="Default"/>
        <w:numPr>
          <w:ilvl w:val="0"/>
          <w:numId w:val="8"/>
        </w:numPr>
      </w:pPr>
      <w:r>
        <w:t>Organizace činností ŠD</w:t>
      </w:r>
    </w:p>
    <w:p w:rsidR="00AA0D67" w:rsidRDefault="00AA0D67" w:rsidP="00AA0D67">
      <w:pPr>
        <w:pStyle w:val="Default"/>
        <w:numPr>
          <w:ilvl w:val="0"/>
          <w:numId w:val="8"/>
        </w:numPr>
      </w:pPr>
      <w:r>
        <w:t>Komunikace, atmosféra ŠD</w:t>
      </w:r>
    </w:p>
    <w:p w:rsidR="00AA0D67" w:rsidRDefault="00AA0D67" w:rsidP="00AA0D67">
      <w:pPr>
        <w:pStyle w:val="Default"/>
        <w:numPr>
          <w:ilvl w:val="0"/>
          <w:numId w:val="8"/>
        </w:numPr>
      </w:pPr>
      <w:r>
        <w:t>Stav výuky ve ŠD</w:t>
      </w:r>
    </w:p>
    <w:p w:rsidR="00AA0D67" w:rsidRDefault="00AA0D67" w:rsidP="00AA0D67">
      <w:pPr>
        <w:pStyle w:val="Default"/>
        <w:numPr>
          <w:ilvl w:val="0"/>
          <w:numId w:val="8"/>
        </w:numPr>
      </w:pPr>
      <w:r>
        <w:t>Personalistika</w:t>
      </w:r>
    </w:p>
    <w:p w:rsidR="00AA0D67" w:rsidRDefault="00AA0D67" w:rsidP="00AA0D67">
      <w:pPr>
        <w:pStyle w:val="Default"/>
        <w:numPr>
          <w:ilvl w:val="0"/>
          <w:numId w:val="8"/>
        </w:numPr>
      </w:pPr>
      <w:r>
        <w:t>Materiální podmínky</w:t>
      </w:r>
    </w:p>
    <w:p w:rsidR="00AA0D67" w:rsidRDefault="00AA0D67" w:rsidP="00AA0D67">
      <w:pPr>
        <w:pStyle w:val="Default"/>
        <w:numPr>
          <w:ilvl w:val="0"/>
          <w:numId w:val="8"/>
        </w:numPr>
      </w:pPr>
      <w:r>
        <w:t>BOZP</w:t>
      </w:r>
    </w:p>
    <w:p w:rsidR="00AA0D67" w:rsidRDefault="00AA0D67" w:rsidP="00AA0D67">
      <w:pPr>
        <w:pStyle w:val="Default"/>
        <w:numPr>
          <w:ilvl w:val="0"/>
          <w:numId w:val="8"/>
        </w:numPr>
      </w:pPr>
      <w:r>
        <w:t>Prezentace na veřejnosti</w:t>
      </w:r>
    </w:p>
    <w:p w:rsidR="00AA0D67" w:rsidRDefault="00AA0D67" w:rsidP="00AA0D67">
      <w:pPr>
        <w:pStyle w:val="Default"/>
        <w:numPr>
          <w:ilvl w:val="0"/>
          <w:numId w:val="8"/>
        </w:numPr>
      </w:pPr>
      <w:r>
        <w:t>Spolupráce  rodiči</w:t>
      </w:r>
    </w:p>
    <w:p w:rsidR="00AA0D67" w:rsidRDefault="00AA0D67" w:rsidP="00AA0D67">
      <w:pPr>
        <w:pStyle w:val="Default"/>
      </w:pPr>
    </w:p>
    <w:p w:rsidR="00AA0D67" w:rsidRDefault="00AA0D67" w:rsidP="00AA0D67">
      <w:pPr>
        <w:pStyle w:val="Default"/>
      </w:pPr>
      <w:r>
        <w:t xml:space="preserve">Zjištění stavu povede ke změnám, eventuálně k úpravě ŠVP pro ŠD. </w:t>
      </w:r>
      <w:r w:rsidRPr="00BD1906">
        <w:t>Využijeme SWOT analýzu, pozorování a dotazníky.</w:t>
      </w:r>
    </w:p>
    <w:p w:rsidR="00846297" w:rsidRPr="00BD1906" w:rsidRDefault="00846297" w:rsidP="00AA0D67">
      <w:pPr>
        <w:pStyle w:val="Default"/>
      </w:pPr>
    </w:p>
    <w:p w:rsidR="00D35253" w:rsidRDefault="00D35253" w:rsidP="00AA0D67">
      <w:pPr>
        <w:pStyle w:val="Default"/>
      </w:pPr>
    </w:p>
    <w:p w:rsidR="00D35253" w:rsidRDefault="00D35253" w:rsidP="00AA0D67">
      <w:pPr>
        <w:pStyle w:val="Default"/>
      </w:pPr>
    </w:p>
    <w:p w:rsidR="00D35253" w:rsidRDefault="00D35253" w:rsidP="000E22E7">
      <w:pPr>
        <w:pStyle w:val="Nadpis1"/>
      </w:pPr>
      <w:bookmarkStart w:id="10" w:name="_Toc490126626"/>
      <w:r w:rsidRPr="00561618">
        <w:lastRenderedPageBreak/>
        <w:t>Program výchovy a vzdělávání</w:t>
      </w:r>
      <w:bookmarkEnd w:id="10"/>
    </w:p>
    <w:p w:rsidR="00155D09" w:rsidRPr="00155D09" w:rsidRDefault="00155D09" w:rsidP="00155D09">
      <w:pPr>
        <w:rPr>
          <w:lang w:eastAsia="cs-CZ"/>
        </w:rPr>
      </w:pPr>
    </w:p>
    <w:p w:rsidR="00CC754D" w:rsidRDefault="00CC754D" w:rsidP="00CC754D">
      <w:pPr>
        <w:pStyle w:val="textvodu"/>
        <w:ind w:left="0"/>
        <w:rPr>
          <w:rFonts w:ascii="Times New Roman" w:hAnsi="Times New Roman"/>
          <w:sz w:val="24"/>
          <w:szCs w:val="24"/>
        </w:rPr>
      </w:pPr>
      <w:r>
        <w:rPr>
          <w:rFonts w:ascii="Times New Roman" w:hAnsi="Times New Roman"/>
          <w:sz w:val="24"/>
          <w:szCs w:val="24"/>
        </w:rPr>
        <w:t>Zaměření a rozvržení činností se řídí ročními obdobími. Navazuje na kapitolu „Člověk a jeho svět“. Vychází ze zaměření na lidové tradice, tradice v obci, vztahy v kolektivu, všestranný rozvoj osobnosti – biologický, psychický, pracovní, mravní, estetický, sociální, tělesný,</w:t>
      </w:r>
    </w:p>
    <w:p w:rsidR="00CC754D" w:rsidRPr="00945DCA" w:rsidRDefault="00CC754D" w:rsidP="00CC754D">
      <w:pPr>
        <w:pStyle w:val="textvodu"/>
        <w:ind w:left="0"/>
        <w:rPr>
          <w:rFonts w:ascii="Times New Roman" w:hAnsi="Times New Roman"/>
          <w:sz w:val="24"/>
          <w:szCs w:val="24"/>
        </w:rPr>
      </w:pPr>
    </w:p>
    <w:p w:rsidR="00CC754D" w:rsidRPr="00561618" w:rsidRDefault="00CC754D" w:rsidP="00AA0D67">
      <w:pPr>
        <w:pStyle w:val="Default"/>
        <w:rPr>
          <w:b/>
          <w:sz w:val="28"/>
          <w:szCs w:val="28"/>
        </w:rPr>
      </w:pPr>
    </w:p>
    <w:p w:rsidR="00D35253" w:rsidRPr="00561618" w:rsidRDefault="00D35253" w:rsidP="00AA0D67">
      <w:pPr>
        <w:pStyle w:val="Default"/>
        <w:rPr>
          <w:b/>
        </w:rPr>
      </w:pPr>
      <w:r w:rsidRPr="00561618">
        <w:rPr>
          <w:b/>
        </w:rPr>
        <w:t>Místo, kde žijeme</w:t>
      </w:r>
    </w:p>
    <w:p w:rsidR="00561618" w:rsidRDefault="00D35253" w:rsidP="00D35253">
      <w:pPr>
        <w:pStyle w:val="Default"/>
        <w:numPr>
          <w:ilvl w:val="0"/>
          <w:numId w:val="7"/>
        </w:numPr>
      </w:pPr>
      <w:r>
        <w:t xml:space="preserve">Důležitá místa v obci </w:t>
      </w:r>
      <w:r w:rsidR="00561618">
        <w:t>a okolí</w:t>
      </w:r>
    </w:p>
    <w:p w:rsidR="00D35253" w:rsidRDefault="00561618" w:rsidP="00561618">
      <w:pPr>
        <w:pStyle w:val="Default"/>
        <w:numPr>
          <w:ilvl w:val="0"/>
          <w:numId w:val="7"/>
        </w:numPr>
      </w:pPr>
      <w:r>
        <w:t>D</w:t>
      </w:r>
      <w:r w:rsidR="00D35253">
        <w:t>omov</w:t>
      </w:r>
      <w:r>
        <w:t xml:space="preserve">, </w:t>
      </w:r>
      <w:r w:rsidR="00D35253">
        <w:t>okruh její rodiny a jejich členů</w:t>
      </w:r>
    </w:p>
    <w:p w:rsidR="00D35253" w:rsidRDefault="00561618" w:rsidP="00D35253">
      <w:pPr>
        <w:pStyle w:val="Default"/>
        <w:numPr>
          <w:ilvl w:val="0"/>
          <w:numId w:val="7"/>
        </w:numPr>
      </w:pPr>
      <w:r>
        <w:t>V</w:t>
      </w:r>
      <w:r w:rsidR="00D35253">
        <w:t>ytvoře</w:t>
      </w:r>
      <w:r>
        <w:t>n</w:t>
      </w:r>
      <w:r w:rsidR="00D35253">
        <w:t>í kladnéh</w:t>
      </w:r>
      <w:r>
        <w:t>o</w:t>
      </w:r>
      <w:r w:rsidR="00D35253">
        <w:t xml:space="preserve"> vztahu ke škole, k obci</w:t>
      </w:r>
    </w:p>
    <w:p w:rsidR="00561618" w:rsidRDefault="00561618" w:rsidP="00561618">
      <w:pPr>
        <w:pStyle w:val="Default"/>
        <w:numPr>
          <w:ilvl w:val="0"/>
          <w:numId w:val="7"/>
        </w:numPr>
      </w:pPr>
      <w:r>
        <w:t>S</w:t>
      </w:r>
      <w:r w:rsidR="00D35253">
        <w:t>ousedé v obci, sousedé našeho státu</w:t>
      </w:r>
      <w:r>
        <w:t>,</w:t>
      </w:r>
      <w:r w:rsidRPr="00561618">
        <w:t xml:space="preserve"> </w:t>
      </w:r>
      <w:r>
        <w:t>jazyky a komunikace v regionu, jazyková bariéra, odlišnosti zvyků států – občanů</w:t>
      </w:r>
    </w:p>
    <w:p w:rsidR="00D35253" w:rsidRDefault="00561618" w:rsidP="00561618">
      <w:pPr>
        <w:pStyle w:val="Default"/>
        <w:numPr>
          <w:ilvl w:val="0"/>
          <w:numId w:val="7"/>
        </w:numPr>
      </w:pPr>
      <w:r>
        <w:t>P</w:t>
      </w:r>
      <w:r w:rsidR="00D35253">
        <w:t>o</w:t>
      </w:r>
      <w:r>
        <w:t>v</w:t>
      </w:r>
      <w:r w:rsidR="00D35253">
        <w:t>ěsti</w:t>
      </w:r>
      <w:r>
        <w:t xml:space="preserve"> </w:t>
      </w:r>
      <w:r w:rsidR="00D35253">
        <w:t>z regionu, báje</w:t>
      </w:r>
    </w:p>
    <w:p w:rsidR="00D35253" w:rsidRDefault="00561618" w:rsidP="00561618">
      <w:pPr>
        <w:pStyle w:val="Default"/>
        <w:numPr>
          <w:ilvl w:val="0"/>
          <w:numId w:val="7"/>
        </w:numPr>
      </w:pPr>
      <w:r>
        <w:t>D</w:t>
      </w:r>
      <w:r w:rsidR="00D35253">
        <w:t>opravní značky a předpisy</w:t>
      </w:r>
      <w:r>
        <w:t xml:space="preserve">, </w:t>
      </w:r>
      <w:r w:rsidR="00D35253">
        <w:t xml:space="preserve">cestou, necestou – překážky, nástrahy, bezpečí </w:t>
      </w:r>
    </w:p>
    <w:p w:rsidR="00D35253" w:rsidRDefault="00561618" w:rsidP="00D35253">
      <w:pPr>
        <w:pStyle w:val="Default"/>
        <w:numPr>
          <w:ilvl w:val="0"/>
          <w:numId w:val="7"/>
        </w:numPr>
      </w:pPr>
      <w:r>
        <w:t>P</w:t>
      </w:r>
      <w:r w:rsidR="00D35253">
        <w:t>rofese, instituce, organizace, spolky v regionu</w:t>
      </w:r>
    </w:p>
    <w:p w:rsidR="00D35253" w:rsidRDefault="00561618" w:rsidP="00D35253">
      <w:pPr>
        <w:pStyle w:val="Default"/>
        <w:numPr>
          <w:ilvl w:val="0"/>
          <w:numId w:val="7"/>
        </w:numPr>
      </w:pPr>
      <w:r>
        <w:t>T</w:t>
      </w:r>
      <w:r w:rsidR="00D35253">
        <w:t>uristika a cykloturistika, mapy, orientace v ok</w:t>
      </w:r>
      <w:r>
        <w:t>o</w:t>
      </w:r>
      <w:r w:rsidR="00D35253">
        <w:t>lí</w:t>
      </w:r>
    </w:p>
    <w:p w:rsidR="00D35253" w:rsidRDefault="00D35253" w:rsidP="00561618">
      <w:pPr>
        <w:pStyle w:val="Default"/>
        <w:ind w:left="360"/>
      </w:pPr>
    </w:p>
    <w:p w:rsidR="00655DCB" w:rsidRDefault="00655DCB" w:rsidP="00655DCB">
      <w:pPr>
        <w:pStyle w:val="Default"/>
      </w:pPr>
    </w:p>
    <w:p w:rsidR="00655DCB" w:rsidRPr="00561618" w:rsidRDefault="00655DCB" w:rsidP="00655DCB">
      <w:pPr>
        <w:pStyle w:val="Default"/>
        <w:rPr>
          <w:b/>
        </w:rPr>
      </w:pPr>
      <w:r w:rsidRPr="00561618">
        <w:rPr>
          <w:b/>
        </w:rPr>
        <w:t>Lidé kolem nás</w:t>
      </w:r>
    </w:p>
    <w:p w:rsidR="00655DCB" w:rsidRDefault="00655DCB" w:rsidP="00655DCB">
      <w:pPr>
        <w:pStyle w:val="Default"/>
        <w:numPr>
          <w:ilvl w:val="0"/>
          <w:numId w:val="7"/>
        </w:numPr>
      </w:pPr>
      <w:r>
        <w:t>Základní komunikace mezi lidmi, soužití lidí</w:t>
      </w:r>
    </w:p>
    <w:p w:rsidR="00561618" w:rsidRDefault="00655DCB" w:rsidP="00561618">
      <w:pPr>
        <w:pStyle w:val="Default"/>
        <w:numPr>
          <w:ilvl w:val="0"/>
          <w:numId w:val="7"/>
        </w:numPr>
      </w:pPr>
      <w:r>
        <w:t>Chování mezi lidmi, pravidla slušného chování</w:t>
      </w:r>
      <w:r w:rsidR="00561618">
        <w:t>, chování ve  společnosti a dopravních prostředcích</w:t>
      </w:r>
    </w:p>
    <w:p w:rsidR="00561618" w:rsidRDefault="00561618" w:rsidP="00561618">
      <w:pPr>
        <w:pStyle w:val="Default"/>
        <w:numPr>
          <w:ilvl w:val="0"/>
          <w:numId w:val="7"/>
        </w:numPr>
      </w:pPr>
      <w:r>
        <w:t>Hygiena stolování</w:t>
      </w:r>
    </w:p>
    <w:p w:rsidR="00655DCB" w:rsidRDefault="00655DCB" w:rsidP="00561618">
      <w:pPr>
        <w:pStyle w:val="Default"/>
        <w:numPr>
          <w:ilvl w:val="0"/>
          <w:numId w:val="7"/>
        </w:numPr>
      </w:pPr>
      <w:r>
        <w:t xml:space="preserve">Principy </w:t>
      </w:r>
      <w:r w:rsidR="00561618">
        <w:t xml:space="preserve">demokracie, </w:t>
      </w:r>
      <w:r>
        <w:t>vlastnictví soukromé a veřejné</w:t>
      </w:r>
    </w:p>
    <w:p w:rsidR="00655DCB" w:rsidRPr="00561618" w:rsidRDefault="00655DCB" w:rsidP="00655DCB">
      <w:pPr>
        <w:pStyle w:val="Default"/>
        <w:numPr>
          <w:ilvl w:val="0"/>
          <w:numId w:val="7"/>
        </w:numPr>
      </w:pPr>
      <w:r>
        <w:t>Zákla</w:t>
      </w:r>
      <w:r w:rsidR="00561618">
        <w:t>d</w:t>
      </w:r>
      <w:r>
        <w:t>ní práva a práva dětí</w:t>
      </w:r>
      <w:r w:rsidRPr="00561618">
        <w:t>, související povinnosti (dle brožury dětská</w:t>
      </w:r>
      <w:r w:rsidRPr="00561618">
        <w:rPr>
          <w:rFonts w:ascii="Algerian" w:hAnsi="Algerian"/>
        </w:rPr>
        <w:t xml:space="preserve"> </w:t>
      </w:r>
      <w:r w:rsidRPr="00561618">
        <w:t>práva</w:t>
      </w:r>
      <w:r w:rsidR="00561618">
        <w:t xml:space="preserve"> </w:t>
      </w:r>
      <w:r w:rsidRPr="00561618">
        <w:t>“Já vím, co smím“)</w:t>
      </w:r>
    </w:p>
    <w:p w:rsidR="00655DCB" w:rsidRDefault="00655DCB" w:rsidP="00655DCB">
      <w:pPr>
        <w:pStyle w:val="Default"/>
        <w:numPr>
          <w:ilvl w:val="0"/>
          <w:numId w:val="7"/>
        </w:numPr>
      </w:pPr>
      <w:r w:rsidRPr="00561618">
        <w:t>Pr</w:t>
      </w:r>
      <w:r w:rsidR="00561618" w:rsidRPr="00561618">
        <w:t>e</w:t>
      </w:r>
      <w:r w:rsidRPr="00561618">
        <w:t>vence sociálně patologických jevů (drogy, šikanování, vandalismus, násilné</w:t>
      </w:r>
      <w:r>
        <w:t xml:space="preserve"> chování, rasismus)</w:t>
      </w:r>
    </w:p>
    <w:p w:rsidR="00655DCB" w:rsidRDefault="00655DCB" w:rsidP="00561618">
      <w:pPr>
        <w:pStyle w:val="Default"/>
        <w:numPr>
          <w:ilvl w:val="0"/>
          <w:numId w:val="7"/>
        </w:numPr>
      </w:pPr>
      <w:r>
        <w:t>Hygiena stolování</w:t>
      </w:r>
    </w:p>
    <w:p w:rsidR="00655DCB" w:rsidRDefault="00655DCB" w:rsidP="00655DCB">
      <w:pPr>
        <w:pStyle w:val="Default"/>
        <w:numPr>
          <w:ilvl w:val="0"/>
          <w:numId w:val="7"/>
        </w:numPr>
      </w:pPr>
      <w:r>
        <w:t>Symboly a tradice svátků (Vánoce, Velikonoce)</w:t>
      </w:r>
    </w:p>
    <w:p w:rsidR="00655DCB" w:rsidRDefault="00655DCB" w:rsidP="00655DCB">
      <w:pPr>
        <w:pStyle w:val="Default"/>
        <w:numPr>
          <w:ilvl w:val="0"/>
          <w:numId w:val="7"/>
        </w:numPr>
      </w:pPr>
      <w:r>
        <w:t>Sdělovací prostředky – mediální výchova</w:t>
      </w:r>
    </w:p>
    <w:p w:rsidR="00655DCB" w:rsidRDefault="00655DCB" w:rsidP="00655DCB">
      <w:pPr>
        <w:pStyle w:val="Default"/>
        <w:numPr>
          <w:ilvl w:val="0"/>
          <w:numId w:val="7"/>
        </w:numPr>
      </w:pPr>
      <w:r>
        <w:t xml:space="preserve">Kulturní </w:t>
      </w:r>
      <w:r w:rsidR="00561618">
        <w:t>a společe</w:t>
      </w:r>
      <w:r>
        <w:t>nské akce</w:t>
      </w:r>
    </w:p>
    <w:p w:rsidR="00561618" w:rsidRDefault="00561618" w:rsidP="00561618">
      <w:pPr>
        <w:pStyle w:val="Default"/>
      </w:pPr>
    </w:p>
    <w:p w:rsidR="00561618" w:rsidRDefault="00561618" w:rsidP="00561618">
      <w:pPr>
        <w:pStyle w:val="Default"/>
      </w:pPr>
    </w:p>
    <w:p w:rsidR="00655DCB" w:rsidRPr="00561618" w:rsidRDefault="00655DCB" w:rsidP="00655DCB">
      <w:pPr>
        <w:pStyle w:val="Default"/>
        <w:rPr>
          <w:b/>
        </w:rPr>
      </w:pPr>
      <w:r w:rsidRPr="00561618">
        <w:rPr>
          <w:b/>
        </w:rPr>
        <w:t>Lidé a čas</w:t>
      </w:r>
    </w:p>
    <w:p w:rsidR="00655DCB" w:rsidRDefault="00655DCB" w:rsidP="00655DCB">
      <w:pPr>
        <w:pStyle w:val="Default"/>
        <w:numPr>
          <w:ilvl w:val="0"/>
          <w:numId w:val="7"/>
        </w:numPr>
      </w:pPr>
      <w:r>
        <w:t>Tradice, zvyky, odlišnost způsobů života</w:t>
      </w:r>
    </w:p>
    <w:p w:rsidR="00655DCB" w:rsidRDefault="00655DCB" w:rsidP="00561618">
      <w:pPr>
        <w:pStyle w:val="Default"/>
        <w:numPr>
          <w:ilvl w:val="0"/>
          <w:numId w:val="7"/>
        </w:numPr>
      </w:pPr>
      <w:r>
        <w:t>Orientace v</w:t>
      </w:r>
      <w:r w:rsidR="00561618">
        <w:t> </w:t>
      </w:r>
      <w:r>
        <w:t>čase</w:t>
      </w:r>
      <w:r w:rsidR="00561618">
        <w:t>, r</w:t>
      </w:r>
      <w:r>
        <w:t>oční období, režim dne, týdne, měsíce a roku</w:t>
      </w:r>
    </w:p>
    <w:p w:rsidR="00655DCB" w:rsidRDefault="00655DCB" w:rsidP="00655DCB">
      <w:pPr>
        <w:pStyle w:val="Default"/>
        <w:numPr>
          <w:ilvl w:val="0"/>
          <w:numId w:val="7"/>
        </w:numPr>
      </w:pPr>
      <w:r>
        <w:t>Vytváření pravidelných návyků, b</w:t>
      </w:r>
      <w:r w:rsidR="00561618">
        <w:t>u</w:t>
      </w:r>
      <w:r>
        <w:t xml:space="preserve">dování a  </w:t>
      </w:r>
      <w:r w:rsidR="00561618">
        <w:t>d</w:t>
      </w:r>
      <w:r>
        <w:t>održování správného režimu</w:t>
      </w:r>
    </w:p>
    <w:p w:rsidR="00655DCB" w:rsidRDefault="00655DCB" w:rsidP="00655DCB">
      <w:pPr>
        <w:pStyle w:val="Default"/>
        <w:numPr>
          <w:ilvl w:val="0"/>
          <w:numId w:val="7"/>
        </w:numPr>
      </w:pPr>
      <w:r>
        <w:t>Správné a účelné využití volného času</w:t>
      </w:r>
    </w:p>
    <w:p w:rsidR="00655DCB" w:rsidRDefault="00655DCB" w:rsidP="00655DCB">
      <w:pPr>
        <w:pStyle w:val="Default"/>
        <w:numPr>
          <w:ilvl w:val="0"/>
          <w:numId w:val="7"/>
        </w:numPr>
      </w:pPr>
      <w:r>
        <w:t>Naše obec – region dnes a dříve, kroniky</w:t>
      </w:r>
    </w:p>
    <w:p w:rsidR="00655DCB" w:rsidRDefault="00655DCB" w:rsidP="00655DCB">
      <w:pPr>
        <w:pStyle w:val="Default"/>
        <w:numPr>
          <w:ilvl w:val="0"/>
          <w:numId w:val="7"/>
        </w:numPr>
      </w:pPr>
      <w:r>
        <w:t>Získávání informací – knihy, PC technika</w:t>
      </w:r>
    </w:p>
    <w:p w:rsidR="00655DCB" w:rsidRDefault="00655DCB" w:rsidP="00655DCB">
      <w:pPr>
        <w:pStyle w:val="Default"/>
        <w:numPr>
          <w:ilvl w:val="0"/>
          <w:numId w:val="7"/>
        </w:numPr>
      </w:pPr>
      <w:r>
        <w:t>Rozdělení ročních období do zájmových činností</w:t>
      </w:r>
    </w:p>
    <w:p w:rsidR="00C8471D" w:rsidRDefault="008E5F2F" w:rsidP="00655DCB">
      <w:pPr>
        <w:pStyle w:val="Default"/>
        <w:numPr>
          <w:ilvl w:val="0"/>
          <w:numId w:val="7"/>
        </w:numPr>
      </w:pPr>
      <w:r>
        <w:t>Lidé a technika, vývoj a rozvoj regionu</w:t>
      </w:r>
    </w:p>
    <w:p w:rsidR="008E5F2F" w:rsidRDefault="008E5F2F" w:rsidP="008E5F2F">
      <w:pPr>
        <w:pStyle w:val="Default"/>
      </w:pPr>
    </w:p>
    <w:p w:rsidR="00846297" w:rsidRDefault="00846297" w:rsidP="008E5F2F">
      <w:pPr>
        <w:pStyle w:val="Default"/>
      </w:pPr>
    </w:p>
    <w:p w:rsidR="00846297" w:rsidRDefault="00846297" w:rsidP="008E5F2F">
      <w:pPr>
        <w:pStyle w:val="Default"/>
      </w:pPr>
    </w:p>
    <w:p w:rsidR="00846297" w:rsidRDefault="00846297" w:rsidP="008E5F2F">
      <w:pPr>
        <w:pStyle w:val="Default"/>
      </w:pPr>
    </w:p>
    <w:p w:rsidR="00155D09" w:rsidRDefault="00155D09" w:rsidP="008E5F2F">
      <w:pPr>
        <w:pStyle w:val="Default"/>
      </w:pPr>
    </w:p>
    <w:p w:rsidR="008E5F2F" w:rsidRPr="00561618" w:rsidRDefault="008E5F2F" w:rsidP="008E5F2F">
      <w:pPr>
        <w:pStyle w:val="Default"/>
        <w:rPr>
          <w:b/>
        </w:rPr>
      </w:pPr>
      <w:r w:rsidRPr="00561618">
        <w:rPr>
          <w:b/>
        </w:rPr>
        <w:lastRenderedPageBreak/>
        <w:t>Rozmanitost přírody</w:t>
      </w:r>
    </w:p>
    <w:p w:rsidR="008E5F2F" w:rsidRDefault="008E5F2F" w:rsidP="008E5F2F">
      <w:pPr>
        <w:pStyle w:val="Default"/>
        <w:numPr>
          <w:ilvl w:val="0"/>
          <w:numId w:val="7"/>
        </w:numPr>
      </w:pPr>
      <w:r>
        <w:t>Příroda živá a neživá</w:t>
      </w:r>
    </w:p>
    <w:p w:rsidR="008E5F2F" w:rsidRDefault="008E5F2F" w:rsidP="008E5F2F">
      <w:pPr>
        <w:pStyle w:val="Default"/>
        <w:numPr>
          <w:ilvl w:val="0"/>
          <w:numId w:val="7"/>
        </w:numPr>
      </w:pPr>
      <w:r>
        <w:t>Oc</w:t>
      </w:r>
      <w:r w:rsidR="00561618">
        <w:t>h</w:t>
      </w:r>
      <w:r>
        <w:t>rana přírody, ohleduplné chování k přírodě</w:t>
      </w:r>
    </w:p>
    <w:p w:rsidR="008E5F2F" w:rsidRDefault="008E5F2F" w:rsidP="008E5F2F">
      <w:pPr>
        <w:pStyle w:val="Default"/>
        <w:numPr>
          <w:ilvl w:val="0"/>
          <w:numId w:val="7"/>
        </w:numPr>
      </w:pPr>
      <w:r>
        <w:t>Roční období, proměny přírody</w:t>
      </w:r>
    </w:p>
    <w:p w:rsidR="008E5F2F" w:rsidRDefault="008E5F2F" w:rsidP="008E5F2F">
      <w:pPr>
        <w:pStyle w:val="Default"/>
        <w:numPr>
          <w:ilvl w:val="0"/>
          <w:numId w:val="7"/>
        </w:numPr>
      </w:pPr>
      <w:r>
        <w:t>Činnost člověka v přírodě – pozitivní i negativní</w:t>
      </w:r>
    </w:p>
    <w:p w:rsidR="008E5F2F" w:rsidRDefault="008E5F2F" w:rsidP="008E5F2F">
      <w:pPr>
        <w:pStyle w:val="Default"/>
        <w:numPr>
          <w:ilvl w:val="0"/>
          <w:numId w:val="7"/>
        </w:numPr>
      </w:pPr>
      <w:r>
        <w:t>Třídění odpadu –</w:t>
      </w:r>
      <w:r w:rsidR="00231611">
        <w:t xml:space="preserve"> ekologie</w:t>
      </w:r>
    </w:p>
    <w:p w:rsidR="008E5F2F" w:rsidRDefault="008E5F2F" w:rsidP="008E5F2F">
      <w:pPr>
        <w:pStyle w:val="Default"/>
        <w:numPr>
          <w:ilvl w:val="0"/>
          <w:numId w:val="7"/>
        </w:numPr>
      </w:pPr>
      <w:r>
        <w:t>Sběr a práce s přírodninami a přírodním materiálem</w:t>
      </w:r>
    </w:p>
    <w:p w:rsidR="008E5F2F" w:rsidRDefault="008E5F2F" w:rsidP="008E5F2F">
      <w:pPr>
        <w:pStyle w:val="Default"/>
        <w:numPr>
          <w:ilvl w:val="0"/>
          <w:numId w:val="7"/>
        </w:numPr>
      </w:pPr>
      <w:r>
        <w:t>Plodiny a rostliny, atlasy</w:t>
      </w:r>
    </w:p>
    <w:p w:rsidR="008E5F2F" w:rsidRDefault="008E5F2F" w:rsidP="008E5F2F">
      <w:pPr>
        <w:pStyle w:val="Default"/>
        <w:numPr>
          <w:ilvl w:val="0"/>
          <w:numId w:val="7"/>
        </w:numPr>
      </w:pPr>
      <w:r>
        <w:t>Živočišná říše, ochrana</w:t>
      </w:r>
    </w:p>
    <w:p w:rsidR="008E5F2F" w:rsidRDefault="008E5F2F" w:rsidP="008E5F2F">
      <w:pPr>
        <w:pStyle w:val="Default"/>
        <w:numPr>
          <w:ilvl w:val="0"/>
          <w:numId w:val="7"/>
        </w:numPr>
      </w:pPr>
      <w:r>
        <w:t>Typy krajiny, mapy</w:t>
      </w:r>
    </w:p>
    <w:p w:rsidR="008E5F2F" w:rsidRDefault="008E5F2F" w:rsidP="008E5F2F">
      <w:pPr>
        <w:pStyle w:val="Default"/>
        <w:numPr>
          <w:ilvl w:val="0"/>
          <w:numId w:val="7"/>
        </w:numPr>
      </w:pPr>
      <w:r>
        <w:t>Živly v přírodě, bezpečnost</w:t>
      </w:r>
    </w:p>
    <w:p w:rsidR="000E22E7" w:rsidRDefault="000E22E7" w:rsidP="000E22E7">
      <w:pPr>
        <w:pStyle w:val="Default"/>
        <w:ind w:left="720"/>
      </w:pPr>
    </w:p>
    <w:p w:rsidR="008E5F2F" w:rsidRDefault="008E5F2F" w:rsidP="008E5F2F">
      <w:pPr>
        <w:pStyle w:val="Default"/>
      </w:pPr>
    </w:p>
    <w:p w:rsidR="008E5F2F" w:rsidRPr="00561618" w:rsidRDefault="006C2EAE" w:rsidP="008E5F2F">
      <w:pPr>
        <w:pStyle w:val="Default"/>
        <w:rPr>
          <w:b/>
        </w:rPr>
      </w:pPr>
      <w:r w:rsidRPr="00561618">
        <w:rPr>
          <w:b/>
        </w:rPr>
        <w:t>Člověk a jeho zdraví</w:t>
      </w:r>
    </w:p>
    <w:p w:rsidR="00BF3C8E" w:rsidRDefault="006C2EAE" w:rsidP="00BF3C8E">
      <w:pPr>
        <w:pStyle w:val="Default"/>
        <w:numPr>
          <w:ilvl w:val="0"/>
          <w:numId w:val="7"/>
        </w:numPr>
      </w:pPr>
      <w:r>
        <w:t xml:space="preserve">Zdravý </w:t>
      </w:r>
      <w:r w:rsidR="00846BB8">
        <w:t>životní sty</w:t>
      </w:r>
      <w:r>
        <w:t>l, otužování, péče o zdraví</w:t>
      </w:r>
      <w:r w:rsidR="00BF3C8E">
        <w:t>, o</w:t>
      </w:r>
      <w:r>
        <w:t>sobní hygiena a čistota, hygienické návyky</w:t>
      </w:r>
      <w:r w:rsidR="00BF3C8E">
        <w:t>, duševní hygiena a tělesný rozvoj, význam sportování</w:t>
      </w:r>
    </w:p>
    <w:p w:rsidR="006C2EAE" w:rsidRDefault="006C2EAE" w:rsidP="00BF3C8E">
      <w:pPr>
        <w:pStyle w:val="Default"/>
        <w:numPr>
          <w:ilvl w:val="0"/>
          <w:numId w:val="7"/>
        </w:numPr>
      </w:pPr>
      <w:r>
        <w:t>Úrazy, ošetřování drobných poranění, důležitá telefonní čísla</w:t>
      </w:r>
    </w:p>
    <w:p w:rsidR="006C2EAE" w:rsidRDefault="006C2EAE" w:rsidP="006C2EAE">
      <w:pPr>
        <w:pStyle w:val="Default"/>
        <w:numPr>
          <w:ilvl w:val="0"/>
          <w:numId w:val="7"/>
        </w:numPr>
      </w:pPr>
      <w:r>
        <w:t>Pohybové aktivity, vycházky, turistika</w:t>
      </w:r>
    </w:p>
    <w:p w:rsidR="006C2EAE" w:rsidRDefault="006C2EAE" w:rsidP="006C2EAE">
      <w:pPr>
        <w:pStyle w:val="Default"/>
        <w:numPr>
          <w:ilvl w:val="0"/>
          <w:numId w:val="7"/>
        </w:numPr>
      </w:pPr>
      <w:r>
        <w:t>Skladba jídelníčku, pitný režim</w:t>
      </w:r>
    </w:p>
    <w:p w:rsidR="006C2EAE" w:rsidRDefault="006C2EAE" w:rsidP="00BF3C8E">
      <w:pPr>
        <w:pStyle w:val="Default"/>
        <w:numPr>
          <w:ilvl w:val="0"/>
          <w:numId w:val="7"/>
        </w:numPr>
      </w:pPr>
      <w:r>
        <w:t>Situace ohrožení –</w:t>
      </w:r>
      <w:r w:rsidR="00BF3C8E">
        <w:t xml:space="preserve"> tísň</w:t>
      </w:r>
      <w:r>
        <w:t>ová volání</w:t>
      </w:r>
    </w:p>
    <w:p w:rsidR="006C2EAE" w:rsidRDefault="006C2EAE" w:rsidP="006C2EAE">
      <w:pPr>
        <w:pStyle w:val="Default"/>
        <w:numPr>
          <w:ilvl w:val="0"/>
          <w:numId w:val="7"/>
        </w:numPr>
      </w:pPr>
      <w:r>
        <w:t>Odpočinek, využití volného času</w:t>
      </w:r>
    </w:p>
    <w:p w:rsidR="00BF3C8E" w:rsidRDefault="006C2EAE" w:rsidP="00BF3C8E">
      <w:pPr>
        <w:pStyle w:val="Default"/>
        <w:numPr>
          <w:ilvl w:val="0"/>
          <w:numId w:val="7"/>
        </w:numPr>
      </w:pPr>
      <w:r>
        <w:t>Nev</w:t>
      </w:r>
      <w:r w:rsidR="00BF3C8E">
        <w:t>h</w:t>
      </w:r>
      <w:r>
        <w:t>odné chování a návyky –</w:t>
      </w:r>
      <w:r w:rsidR="00BF3C8E">
        <w:t xml:space="preserve"> Ř</w:t>
      </w:r>
      <w:r>
        <w:t>ekn</w:t>
      </w:r>
      <w:r w:rsidR="00BF3C8E">
        <w:t>i</w:t>
      </w:r>
      <w:r>
        <w:t xml:space="preserve"> drogám ne</w:t>
      </w:r>
    </w:p>
    <w:p w:rsidR="006C2EAE" w:rsidRDefault="006C2EAE" w:rsidP="00BF3C8E">
      <w:pPr>
        <w:pStyle w:val="Default"/>
        <w:numPr>
          <w:ilvl w:val="0"/>
          <w:numId w:val="7"/>
        </w:numPr>
      </w:pPr>
      <w:r>
        <w:t>Ochrana přírody –</w:t>
      </w:r>
      <w:r w:rsidR="00BF3C8E">
        <w:t xml:space="preserve"> K</w:t>
      </w:r>
      <w:r>
        <w:t>ousek země v mé péči</w:t>
      </w:r>
    </w:p>
    <w:p w:rsidR="00655DCB" w:rsidRDefault="00655DCB" w:rsidP="00655DCB">
      <w:pPr>
        <w:pStyle w:val="Default"/>
      </w:pPr>
    </w:p>
    <w:p w:rsidR="00D35253" w:rsidRDefault="00D35253" w:rsidP="00655DCB">
      <w:pPr>
        <w:pStyle w:val="Default"/>
        <w:ind w:left="720"/>
      </w:pPr>
    </w:p>
    <w:p w:rsidR="00655DCB" w:rsidRDefault="00655DCB" w:rsidP="00655DCB">
      <w:pPr>
        <w:pStyle w:val="Default"/>
        <w:ind w:left="720"/>
      </w:pPr>
    </w:p>
    <w:p w:rsidR="00655DCB" w:rsidRPr="00D35253" w:rsidRDefault="00655DCB" w:rsidP="00655DCB">
      <w:pPr>
        <w:pStyle w:val="Default"/>
        <w:ind w:left="720"/>
      </w:pPr>
    </w:p>
    <w:p w:rsidR="00D35253" w:rsidRPr="00D35253" w:rsidRDefault="00D35253" w:rsidP="00AA0D67">
      <w:pPr>
        <w:pStyle w:val="Default"/>
      </w:pPr>
    </w:p>
    <w:sectPr w:rsidR="00D35253" w:rsidRPr="00D35253" w:rsidSect="00561E1A">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3AB" w:rsidRDefault="00F833AB" w:rsidP="00846297">
      <w:pPr>
        <w:spacing w:after="0" w:line="240" w:lineRule="auto"/>
      </w:pPr>
      <w:r>
        <w:separator/>
      </w:r>
    </w:p>
  </w:endnote>
  <w:endnote w:type="continuationSeparator" w:id="0">
    <w:p w:rsidR="00F833AB" w:rsidRDefault="00F833AB" w:rsidP="00846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619729"/>
      <w:docPartObj>
        <w:docPartGallery w:val="Page Numbers (Bottom of Page)"/>
        <w:docPartUnique/>
      </w:docPartObj>
    </w:sdtPr>
    <w:sdtContent>
      <w:p w:rsidR="00846297" w:rsidRDefault="00347210">
        <w:pPr>
          <w:pStyle w:val="Zpat"/>
          <w:jc w:val="center"/>
        </w:pPr>
        <w:r>
          <w:fldChar w:fldCharType="begin"/>
        </w:r>
        <w:r w:rsidR="00846297">
          <w:instrText>PAGE   \* MERGEFORMAT</w:instrText>
        </w:r>
        <w:r>
          <w:fldChar w:fldCharType="separate"/>
        </w:r>
        <w:r w:rsidR="006E6D40">
          <w:rPr>
            <w:noProof/>
          </w:rPr>
          <w:t>2</w:t>
        </w:r>
        <w:r>
          <w:fldChar w:fldCharType="end"/>
        </w:r>
      </w:p>
    </w:sdtContent>
  </w:sdt>
  <w:p w:rsidR="00846297" w:rsidRDefault="0084629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3AB" w:rsidRDefault="00F833AB" w:rsidP="00846297">
      <w:pPr>
        <w:spacing w:after="0" w:line="240" w:lineRule="auto"/>
      </w:pPr>
      <w:r>
        <w:separator/>
      </w:r>
    </w:p>
  </w:footnote>
  <w:footnote w:type="continuationSeparator" w:id="0">
    <w:p w:rsidR="00F833AB" w:rsidRDefault="00F833AB" w:rsidP="008462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7E0"/>
    <w:multiLevelType w:val="hybridMultilevel"/>
    <w:tmpl w:val="21C006CA"/>
    <w:lvl w:ilvl="0" w:tplc="64B85A5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3600C7"/>
    <w:multiLevelType w:val="hybridMultilevel"/>
    <w:tmpl w:val="BB4013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1254CC"/>
    <w:multiLevelType w:val="hybridMultilevel"/>
    <w:tmpl w:val="2AA43CA4"/>
    <w:lvl w:ilvl="0" w:tplc="24704DE8">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2780EB3"/>
    <w:multiLevelType w:val="hybridMultilevel"/>
    <w:tmpl w:val="FF8A1B10"/>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
    <w:nsid w:val="2F1C7C1D"/>
    <w:multiLevelType w:val="hybridMultilevel"/>
    <w:tmpl w:val="7F44B9BA"/>
    <w:lvl w:ilvl="0" w:tplc="1B0C02E8">
      <w:start w:val="1"/>
      <w:numFmt w:val="bullet"/>
      <w:pStyle w:val="StylSeznamsodrkami2Vlevo63mmPrvndek0mm"/>
      <w:lvlText w:val=""/>
      <w:lvlJc w:val="left"/>
      <w:pPr>
        <w:tabs>
          <w:tab w:val="num" w:pos="737"/>
        </w:tabs>
        <w:ind w:left="737" w:hanging="397"/>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F3B6BCE"/>
    <w:multiLevelType w:val="multilevel"/>
    <w:tmpl w:val="2D94DBC4"/>
    <w:lvl w:ilvl="0">
      <w:start w:val="1"/>
      <w:numFmt w:val="decimal"/>
      <w:pStyle w:val="Nadpis1"/>
      <w:lvlText w:val="%1"/>
      <w:lvlJc w:val="left"/>
      <w:pPr>
        <w:tabs>
          <w:tab w:val="num" w:pos="823"/>
        </w:tabs>
        <w:ind w:left="858"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nsid w:val="57A93466"/>
    <w:multiLevelType w:val="hybridMultilevel"/>
    <w:tmpl w:val="9AB0C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E7E6A79"/>
    <w:multiLevelType w:val="hybridMultilevel"/>
    <w:tmpl w:val="65AC1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2"/>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742E38"/>
    <w:rsid w:val="0002345F"/>
    <w:rsid w:val="000E22E7"/>
    <w:rsid w:val="00126E32"/>
    <w:rsid w:val="00155D09"/>
    <w:rsid w:val="001A12CF"/>
    <w:rsid w:val="001E4D8E"/>
    <w:rsid w:val="00225CDF"/>
    <w:rsid w:val="00231611"/>
    <w:rsid w:val="002B32E5"/>
    <w:rsid w:val="00327DC3"/>
    <w:rsid w:val="00347210"/>
    <w:rsid w:val="003701C6"/>
    <w:rsid w:val="003A35D0"/>
    <w:rsid w:val="003E07C9"/>
    <w:rsid w:val="003E2593"/>
    <w:rsid w:val="00561618"/>
    <w:rsid w:val="00561E1A"/>
    <w:rsid w:val="005A3096"/>
    <w:rsid w:val="005C7FF6"/>
    <w:rsid w:val="005D4B7C"/>
    <w:rsid w:val="00626D12"/>
    <w:rsid w:val="00655DCB"/>
    <w:rsid w:val="00655F5B"/>
    <w:rsid w:val="006822E5"/>
    <w:rsid w:val="006C2EAE"/>
    <w:rsid w:val="006E6D40"/>
    <w:rsid w:val="006F7EA2"/>
    <w:rsid w:val="007053A2"/>
    <w:rsid w:val="00742E38"/>
    <w:rsid w:val="0076425D"/>
    <w:rsid w:val="00846297"/>
    <w:rsid w:val="00846BB8"/>
    <w:rsid w:val="008517D5"/>
    <w:rsid w:val="008952C6"/>
    <w:rsid w:val="008E5F2F"/>
    <w:rsid w:val="009310D3"/>
    <w:rsid w:val="00945DCA"/>
    <w:rsid w:val="009D3296"/>
    <w:rsid w:val="00A128FE"/>
    <w:rsid w:val="00A6506D"/>
    <w:rsid w:val="00AA0D67"/>
    <w:rsid w:val="00AC57FD"/>
    <w:rsid w:val="00AE3845"/>
    <w:rsid w:val="00B321BE"/>
    <w:rsid w:val="00B909A9"/>
    <w:rsid w:val="00BA7512"/>
    <w:rsid w:val="00BD1906"/>
    <w:rsid w:val="00BF3C8E"/>
    <w:rsid w:val="00C11B59"/>
    <w:rsid w:val="00C36CDF"/>
    <w:rsid w:val="00C8471D"/>
    <w:rsid w:val="00C94DA3"/>
    <w:rsid w:val="00CC754D"/>
    <w:rsid w:val="00CE745A"/>
    <w:rsid w:val="00D35253"/>
    <w:rsid w:val="00DF7B2A"/>
    <w:rsid w:val="00E0097D"/>
    <w:rsid w:val="00E73D0E"/>
    <w:rsid w:val="00E83741"/>
    <w:rsid w:val="00EA1E48"/>
    <w:rsid w:val="00EA7733"/>
    <w:rsid w:val="00EC0606"/>
    <w:rsid w:val="00F10C52"/>
    <w:rsid w:val="00F833AB"/>
    <w:rsid w:val="00FA0544"/>
    <w:rsid w:val="00FA4449"/>
    <w:rsid w:val="00FC593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1E1A"/>
  </w:style>
  <w:style w:type="paragraph" w:styleId="Nadpis1">
    <w:name w:val="heading 1"/>
    <w:basedOn w:val="Normln"/>
    <w:next w:val="Normln"/>
    <w:link w:val="Nadpis1Char"/>
    <w:qFormat/>
    <w:rsid w:val="005A3096"/>
    <w:pPr>
      <w:keepNext/>
      <w:numPr>
        <w:numId w:val="4"/>
      </w:numPr>
      <w:spacing w:before="240" w:after="60" w:line="240" w:lineRule="auto"/>
      <w:outlineLvl w:val="0"/>
    </w:pPr>
    <w:rPr>
      <w:rFonts w:ascii="Arial" w:eastAsia="Times New Roman" w:hAnsi="Arial" w:cs="Arial"/>
      <w:b/>
      <w:bCs/>
      <w:kern w:val="32"/>
      <w:sz w:val="28"/>
      <w:szCs w:val="32"/>
      <w:lang w:eastAsia="cs-CZ"/>
    </w:rPr>
  </w:style>
  <w:style w:type="paragraph" w:styleId="Nadpis2">
    <w:name w:val="heading 2"/>
    <w:basedOn w:val="Normln"/>
    <w:next w:val="Normln"/>
    <w:link w:val="Nadpis2Char"/>
    <w:qFormat/>
    <w:rsid w:val="005A3096"/>
    <w:pPr>
      <w:keepNext/>
      <w:numPr>
        <w:ilvl w:val="1"/>
        <w:numId w:val="4"/>
      </w:numPr>
      <w:spacing w:before="240" w:after="60" w:line="240" w:lineRule="auto"/>
      <w:outlineLvl w:val="1"/>
    </w:pPr>
    <w:rPr>
      <w:rFonts w:ascii="Arial" w:eastAsia="Times New Roman" w:hAnsi="Arial" w:cs="Arial"/>
      <w:b/>
      <w:bCs/>
      <w:i/>
      <w:iCs/>
      <w:sz w:val="24"/>
      <w:szCs w:val="28"/>
      <w:lang w:eastAsia="cs-CZ"/>
    </w:rPr>
  </w:style>
  <w:style w:type="paragraph" w:styleId="Nadpis3">
    <w:name w:val="heading 3"/>
    <w:basedOn w:val="Normln"/>
    <w:next w:val="Normln"/>
    <w:link w:val="Nadpis3Char"/>
    <w:qFormat/>
    <w:rsid w:val="005A3096"/>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5A3096"/>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5A3096"/>
    <w:pPr>
      <w:numPr>
        <w:ilvl w:val="4"/>
        <w:numId w:val="4"/>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5A3096"/>
    <w:pPr>
      <w:numPr>
        <w:ilvl w:val="5"/>
        <w:numId w:val="4"/>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5A3096"/>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5A3096"/>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5A3096"/>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45DC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textvodu">
    <w:name w:val="text úvodu"/>
    <w:basedOn w:val="Normln"/>
    <w:rsid w:val="00945DCA"/>
    <w:pPr>
      <w:spacing w:after="0" w:line="240" w:lineRule="auto"/>
      <w:ind w:left="142"/>
    </w:pPr>
    <w:rPr>
      <w:rFonts w:ascii="Arial" w:eastAsia="Times New Roman" w:hAnsi="Arial" w:cs="Times New Roman"/>
      <w:sz w:val="20"/>
      <w:szCs w:val="20"/>
      <w:lang w:eastAsia="cs-CZ"/>
    </w:rPr>
  </w:style>
  <w:style w:type="paragraph" w:customStyle="1" w:styleId="StylSeznamsodrkami2Vlevo63mmPrvndek0mm">
    <w:name w:val="Styl Seznam s odrážkami 2 + Vlevo:  63 mm První řádek:  0 mm"/>
    <w:basedOn w:val="Normln"/>
    <w:rsid w:val="003701C6"/>
    <w:pPr>
      <w:numPr>
        <w:numId w:val="1"/>
      </w:num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6822E5"/>
    <w:pPr>
      <w:spacing w:before="30" w:after="3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5A3096"/>
    <w:rPr>
      <w:rFonts w:ascii="Arial" w:eastAsia="Times New Roman" w:hAnsi="Arial" w:cs="Arial"/>
      <w:b/>
      <w:bCs/>
      <w:kern w:val="32"/>
      <w:sz w:val="28"/>
      <w:szCs w:val="32"/>
      <w:lang w:eastAsia="cs-CZ"/>
    </w:rPr>
  </w:style>
  <w:style w:type="character" w:customStyle="1" w:styleId="Nadpis2Char">
    <w:name w:val="Nadpis 2 Char"/>
    <w:basedOn w:val="Standardnpsmoodstavce"/>
    <w:link w:val="Nadpis2"/>
    <w:rsid w:val="005A3096"/>
    <w:rPr>
      <w:rFonts w:ascii="Arial" w:eastAsia="Times New Roman" w:hAnsi="Arial" w:cs="Arial"/>
      <w:b/>
      <w:bCs/>
      <w:i/>
      <w:iCs/>
      <w:sz w:val="24"/>
      <w:szCs w:val="28"/>
      <w:lang w:eastAsia="cs-CZ"/>
    </w:rPr>
  </w:style>
  <w:style w:type="character" w:customStyle="1" w:styleId="Nadpis3Char">
    <w:name w:val="Nadpis 3 Char"/>
    <w:basedOn w:val="Standardnpsmoodstavce"/>
    <w:link w:val="Nadpis3"/>
    <w:rsid w:val="005A3096"/>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A3096"/>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A3096"/>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5A3096"/>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A309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5A3096"/>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5A3096"/>
    <w:rPr>
      <w:rFonts w:ascii="Arial" w:eastAsia="Times New Roman" w:hAnsi="Arial" w:cs="Arial"/>
      <w:lang w:eastAsia="cs-CZ"/>
    </w:rPr>
  </w:style>
  <w:style w:type="character" w:styleId="Hypertextovodkaz">
    <w:name w:val="Hyperlink"/>
    <w:basedOn w:val="Standardnpsmoodstavce"/>
    <w:uiPriority w:val="99"/>
    <w:unhideWhenUsed/>
    <w:rsid w:val="00E0097D"/>
    <w:rPr>
      <w:color w:val="0563C1" w:themeColor="hyperlink"/>
      <w:u w:val="single"/>
    </w:rPr>
  </w:style>
  <w:style w:type="paragraph" w:styleId="Zhlav">
    <w:name w:val="header"/>
    <w:basedOn w:val="Normln"/>
    <w:link w:val="ZhlavChar"/>
    <w:uiPriority w:val="99"/>
    <w:unhideWhenUsed/>
    <w:rsid w:val="008462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297"/>
  </w:style>
  <w:style w:type="paragraph" w:styleId="Zpat">
    <w:name w:val="footer"/>
    <w:basedOn w:val="Normln"/>
    <w:link w:val="ZpatChar"/>
    <w:uiPriority w:val="99"/>
    <w:unhideWhenUsed/>
    <w:rsid w:val="0084629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297"/>
  </w:style>
  <w:style w:type="paragraph" w:styleId="Nadpisobsahu">
    <w:name w:val="TOC Heading"/>
    <w:basedOn w:val="Nadpis1"/>
    <w:next w:val="Normln"/>
    <w:uiPriority w:val="39"/>
    <w:unhideWhenUsed/>
    <w:qFormat/>
    <w:rsid w:val="00846297"/>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Obsah2">
    <w:name w:val="toc 2"/>
    <w:basedOn w:val="Normln"/>
    <w:next w:val="Normln"/>
    <w:autoRedefine/>
    <w:uiPriority w:val="39"/>
    <w:unhideWhenUsed/>
    <w:rsid w:val="00846297"/>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846297"/>
    <w:pPr>
      <w:spacing w:after="100"/>
    </w:pPr>
    <w:rPr>
      <w:rFonts w:eastAsiaTheme="minorEastAsia" w:cs="Times New Roman"/>
      <w:lang w:eastAsia="cs-CZ"/>
    </w:rPr>
  </w:style>
  <w:style w:type="paragraph" w:styleId="Obsah3">
    <w:name w:val="toc 3"/>
    <w:basedOn w:val="Normln"/>
    <w:next w:val="Normln"/>
    <w:autoRedefine/>
    <w:uiPriority w:val="39"/>
    <w:unhideWhenUsed/>
    <w:rsid w:val="00846297"/>
    <w:pPr>
      <w:spacing w:after="100"/>
      <w:ind w:left="440"/>
    </w:pPr>
    <w:rPr>
      <w:rFonts w:eastAsiaTheme="minorEastAsia" w:cs="Times New Roman"/>
      <w:lang w:eastAsia="cs-CZ"/>
    </w:rPr>
  </w:style>
  <w:style w:type="paragraph" w:styleId="Textbubliny">
    <w:name w:val="Balloon Text"/>
    <w:basedOn w:val="Normln"/>
    <w:link w:val="TextbublinyChar"/>
    <w:uiPriority w:val="99"/>
    <w:semiHidden/>
    <w:unhideWhenUsed/>
    <w:rsid w:val="00327D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7DC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at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satov@volny.cz" TargetMode="External"/><Relationship Id="rId5" Type="http://schemas.openxmlformats.org/officeDocument/2006/relationships/webSettings" Target="webSettings.xml"/><Relationship Id="rId10" Type="http://schemas.openxmlformats.org/officeDocument/2006/relationships/hyperlink" Target="mailto:zs.satov@zn.orgman.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8C0C-DB5B-412A-AF09-D32B65BD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2306</Words>
  <Characters>13609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Libuše Žárská</dc:creator>
  <cp:keywords/>
  <dc:description/>
  <cp:lastModifiedBy>Reditelna</cp:lastModifiedBy>
  <cp:revision>7</cp:revision>
  <cp:lastPrinted>2017-08-28T11:48:00Z</cp:lastPrinted>
  <dcterms:created xsi:type="dcterms:W3CDTF">2017-08-10T09:24:00Z</dcterms:created>
  <dcterms:modified xsi:type="dcterms:W3CDTF">2017-08-28T11:48:00Z</dcterms:modified>
</cp:coreProperties>
</file>