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1E9" w:rsidRDefault="005411E9" w:rsidP="005411E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411E9">
        <w:rPr>
          <w:rFonts w:ascii="Times New Roman" w:hAnsi="Times New Roman" w:cs="Times New Roman"/>
          <w:sz w:val="24"/>
          <w:szCs w:val="24"/>
        </w:rPr>
        <w:t>GYMNÁZIUM,  PRAHA</w:t>
      </w:r>
      <w:proofErr w:type="gramEnd"/>
      <w:r w:rsidRPr="005411E9">
        <w:rPr>
          <w:rFonts w:ascii="Times New Roman" w:hAnsi="Times New Roman" w:cs="Times New Roman"/>
          <w:sz w:val="24"/>
          <w:szCs w:val="24"/>
        </w:rPr>
        <w:t xml:space="preserve">  8,  U  LIBEŇSKÉHO  ZÁMKU  1</w:t>
      </w:r>
    </w:p>
    <w:p w:rsidR="005411E9" w:rsidRDefault="005411E9" w:rsidP="005411E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BB8" w:rsidRPr="005411E9" w:rsidRDefault="00BC3BB8" w:rsidP="005411E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1E9">
        <w:rPr>
          <w:rFonts w:ascii="Times New Roman" w:hAnsi="Times New Roman" w:cs="Times New Roman"/>
          <w:b/>
          <w:sz w:val="24"/>
          <w:szCs w:val="24"/>
        </w:rPr>
        <w:t>D</w:t>
      </w:r>
      <w:r w:rsidR="005411E9" w:rsidRPr="005411E9">
        <w:rPr>
          <w:rFonts w:ascii="Times New Roman" w:hAnsi="Times New Roman" w:cs="Times New Roman"/>
          <w:b/>
          <w:sz w:val="24"/>
          <w:szCs w:val="24"/>
        </w:rPr>
        <w:t>ODATEK 1</w:t>
      </w:r>
    </w:p>
    <w:p w:rsidR="00BC3BB8" w:rsidRDefault="00BC3BB8" w:rsidP="005C35E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1E9" w:rsidRPr="005411E9" w:rsidRDefault="005411E9" w:rsidP="005C35E4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11E9">
        <w:rPr>
          <w:rFonts w:ascii="Times New Roman" w:hAnsi="Times New Roman" w:cs="Times New Roman"/>
          <w:i/>
          <w:sz w:val="24"/>
          <w:szCs w:val="24"/>
        </w:rPr>
        <w:t xml:space="preserve">Dodatek ke školnímu řádu ze dne </w:t>
      </w:r>
      <w:r w:rsidR="00654CA1">
        <w:rPr>
          <w:rFonts w:ascii="Times New Roman" w:hAnsi="Times New Roman" w:cs="Times New Roman"/>
          <w:i/>
          <w:sz w:val="24"/>
          <w:szCs w:val="24"/>
        </w:rPr>
        <w:t>5</w:t>
      </w:r>
      <w:r w:rsidRPr="005411E9">
        <w:rPr>
          <w:rFonts w:ascii="Times New Roman" w:hAnsi="Times New Roman" w:cs="Times New Roman"/>
          <w:i/>
          <w:sz w:val="24"/>
          <w:szCs w:val="24"/>
        </w:rPr>
        <w:t>.</w:t>
      </w:r>
      <w:r w:rsidR="00654CA1">
        <w:rPr>
          <w:rFonts w:ascii="Times New Roman" w:hAnsi="Times New Roman" w:cs="Times New Roman"/>
          <w:i/>
          <w:sz w:val="24"/>
          <w:szCs w:val="24"/>
        </w:rPr>
        <w:t>6</w:t>
      </w:r>
      <w:r w:rsidRPr="005411E9">
        <w:rPr>
          <w:rFonts w:ascii="Times New Roman" w:hAnsi="Times New Roman" w:cs="Times New Roman"/>
          <w:i/>
          <w:sz w:val="24"/>
          <w:szCs w:val="24"/>
        </w:rPr>
        <w:t>.20</w:t>
      </w:r>
      <w:r w:rsidR="00654CA1">
        <w:rPr>
          <w:rFonts w:ascii="Times New Roman" w:hAnsi="Times New Roman" w:cs="Times New Roman"/>
          <w:i/>
          <w:sz w:val="24"/>
          <w:szCs w:val="24"/>
        </w:rPr>
        <w:t>20</w:t>
      </w:r>
      <w:r w:rsidRPr="005411E9">
        <w:rPr>
          <w:rFonts w:ascii="Times New Roman" w:hAnsi="Times New Roman" w:cs="Times New Roman"/>
          <w:i/>
          <w:sz w:val="24"/>
          <w:szCs w:val="24"/>
        </w:rPr>
        <w:t>, který nabyl účinnosti dnem 1.</w:t>
      </w:r>
      <w:r w:rsidR="00654CA1">
        <w:rPr>
          <w:rFonts w:ascii="Times New Roman" w:hAnsi="Times New Roman" w:cs="Times New Roman"/>
          <w:i/>
          <w:sz w:val="24"/>
          <w:szCs w:val="24"/>
        </w:rPr>
        <w:t>9</w:t>
      </w:r>
      <w:r w:rsidRPr="005411E9">
        <w:rPr>
          <w:rFonts w:ascii="Times New Roman" w:hAnsi="Times New Roman" w:cs="Times New Roman"/>
          <w:i/>
          <w:sz w:val="24"/>
          <w:szCs w:val="24"/>
        </w:rPr>
        <w:t>.20</w:t>
      </w:r>
      <w:r w:rsidR="00654CA1">
        <w:rPr>
          <w:rFonts w:ascii="Times New Roman" w:hAnsi="Times New Roman" w:cs="Times New Roman"/>
          <w:i/>
          <w:sz w:val="24"/>
          <w:szCs w:val="24"/>
        </w:rPr>
        <w:t>20</w:t>
      </w:r>
      <w:bookmarkStart w:id="0" w:name="_GoBack"/>
      <w:bookmarkEnd w:id="0"/>
      <w:r w:rsidRPr="005411E9">
        <w:rPr>
          <w:rFonts w:ascii="Times New Roman" w:hAnsi="Times New Roman" w:cs="Times New Roman"/>
          <w:i/>
          <w:sz w:val="24"/>
          <w:szCs w:val="24"/>
        </w:rPr>
        <w:t>.</w:t>
      </w:r>
    </w:p>
    <w:p w:rsidR="00C37AB2" w:rsidRDefault="0016708D" w:rsidP="005C35E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Novelou č. 349/2020 Sb. byla ve školském zákoně s účinností od 25. 8. 2020 stanovena </w:t>
      </w:r>
      <w:r w:rsidRPr="005C35E4">
        <w:rPr>
          <w:rFonts w:ascii="Times New Roman" w:hAnsi="Times New Roman" w:cs="Times New Roman"/>
          <w:b/>
          <w:sz w:val="24"/>
          <w:szCs w:val="24"/>
        </w:rPr>
        <w:t>pravidla pro vzdělávání distančním způsobem</w:t>
      </w:r>
      <w:r>
        <w:rPr>
          <w:rFonts w:ascii="Times New Roman" w:hAnsi="Times New Roman" w:cs="Times New Roman"/>
          <w:sz w:val="24"/>
          <w:szCs w:val="24"/>
        </w:rPr>
        <w:t xml:space="preserve">. Je stanovena </w:t>
      </w:r>
      <w:r w:rsidRPr="005C35E4">
        <w:rPr>
          <w:rFonts w:ascii="Times New Roman" w:hAnsi="Times New Roman" w:cs="Times New Roman"/>
          <w:b/>
          <w:sz w:val="24"/>
          <w:szCs w:val="24"/>
        </w:rPr>
        <w:t>povinnost školy</w:t>
      </w:r>
      <w:r>
        <w:rPr>
          <w:rFonts w:ascii="Times New Roman" w:hAnsi="Times New Roman" w:cs="Times New Roman"/>
          <w:sz w:val="24"/>
          <w:szCs w:val="24"/>
        </w:rPr>
        <w:t xml:space="preserve"> ve vymezených mimořádných situacích zajistit vzdělávání distančním způsobem a </w:t>
      </w:r>
      <w:r w:rsidRPr="005C35E4">
        <w:rPr>
          <w:rFonts w:ascii="Times New Roman" w:hAnsi="Times New Roman" w:cs="Times New Roman"/>
          <w:b/>
          <w:sz w:val="24"/>
          <w:szCs w:val="24"/>
        </w:rPr>
        <w:t>povinnost žáků</w:t>
      </w:r>
      <w:r>
        <w:rPr>
          <w:rFonts w:ascii="Times New Roman" w:hAnsi="Times New Roman" w:cs="Times New Roman"/>
          <w:sz w:val="24"/>
          <w:szCs w:val="24"/>
        </w:rPr>
        <w:t xml:space="preserve"> se tímto způsobem vzdělávat. </w:t>
      </w:r>
    </w:p>
    <w:p w:rsidR="005C35E4" w:rsidRPr="004C43A3" w:rsidRDefault="0016708D" w:rsidP="005C35E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konkrétních </w:t>
      </w:r>
      <w:r w:rsidR="00B97160">
        <w:rPr>
          <w:rFonts w:ascii="Times New Roman" w:hAnsi="Times New Roman" w:cs="Times New Roman"/>
          <w:sz w:val="24"/>
          <w:szCs w:val="24"/>
        </w:rPr>
        <w:t xml:space="preserve">situacích škola poskytuje a upřesňuje </w:t>
      </w:r>
      <w:r w:rsidR="00B97160" w:rsidRPr="00BC3BB8">
        <w:rPr>
          <w:rFonts w:ascii="Times New Roman" w:hAnsi="Times New Roman" w:cs="Times New Roman"/>
          <w:b/>
          <w:sz w:val="24"/>
          <w:szCs w:val="24"/>
        </w:rPr>
        <w:t>informace</w:t>
      </w:r>
      <w:r w:rsidR="00B97160">
        <w:rPr>
          <w:rFonts w:ascii="Times New Roman" w:hAnsi="Times New Roman" w:cs="Times New Roman"/>
          <w:sz w:val="24"/>
          <w:szCs w:val="24"/>
        </w:rPr>
        <w:t xml:space="preserve"> pro žáky a jejich zákonné zástupce především na svých webových stránkách.</w:t>
      </w:r>
      <w:r w:rsidR="006A60CE">
        <w:rPr>
          <w:rFonts w:ascii="Times New Roman" w:hAnsi="Times New Roman" w:cs="Times New Roman"/>
          <w:sz w:val="24"/>
          <w:szCs w:val="24"/>
        </w:rPr>
        <w:t xml:space="preserve"> </w:t>
      </w:r>
      <w:r w:rsidR="00BC3BB8">
        <w:rPr>
          <w:rFonts w:ascii="Times New Roman" w:hAnsi="Times New Roman" w:cs="Times New Roman"/>
          <w:sz w:val="24"/>
          <w:szCs w:val="24"/>
        </w:rPr>
        <w:t xml:space="preserve">Veškerá </w:t>
      </w:r>
      <w:r w:rsidR="005C35E4">
        <w:rPr>
          <w:rFonts w:ascii="Times New Roman" w:hAnsi="Times New Roman" w:cs="Times New Roman"/>
          <w:sz w:val="24"/>
          <w:szCs w:val="24"/>
        </w:rPr>
        <w:t xml:space="preserve">rozhodnutí a </w:t>
      </w:r>
      <w:r w:rsidR="00BC3BB8">
        <w:rPr>
          <w:rFonts w:ascii="Times New Roman" w:hAnsi="Times New Roman" w:cs="Times New Roman"/>
          <w:sz w:val="24"/>
          <w:szCs w:val="24"/>
        </w:rPr>
        <w:t xml:space="preserve">důležitá </w:t>
      </w:r>
      <w:r w:rsidR="005C35E4">
        <w:rPr>
          <w:rFonts w:ascii="Times New Roman" w:hAnsi="Times New Roman" w:cs="Times New Roman"/>
          <w:sz w:val="24"/>
          <w:szCs w:val="24"/>
        </w:rPr>
        <w:t xml:space="preserve">sdělení ředitele školy související s distančním vzděláváním s podporou digitálních technologií </w:t>
      </w:r>
      <w:r w:rsidR="007E739E">
        <w:rPr>
          <w:rFonts w:ascii="Times New Roman" w:hAnsi="Times New Roman" w:cs="Times New Roman"/>
          <w:sz w:val="24"/>
          <w:szCs w:val="24"/>
        </w:rPr>
        <w:t xml:space="preserve">(vycházející z legislativního rámce a metodických doporučení MŠMT) </w:t>
      </w:r>
      <w:r w:rsidR="005C35E4">
        <w:rPr>
          <w:rFonts w:ascii="Times New Roman" w:hAnsi="Times New Roman" w:cs="Times New Roman"/>
          <w:sz w:val="24"/>
          <w:szCs w:val="24"/>
        </w:rPr>
        <w:t>se neprodl</w:t>
      </w:r>
      <w:r w:rsidR="007E739E">
        <w:rPr>
          <w:rFonts w:ascii="Times New Roman" w:hAnsi="Times New Roman" w:cs="Times New Roman"/>
          <w:sz w:val="24"/>
          <w:szCs w:val="24"/>
        </w:rPr>
        <w:t>eně zpřístupňují všem pedagogickým pracovník</w:t>
      </w:r>
      <w:r w:rsidR="005C35E4">
        <w:rPr>
          <w:rFonts w:ascii="Times New Roman" w:hAnsi="Times New Roman" w:cs="Times New Roman"/>
          <w:sz w:val="24"/>
          <w:szCs w:val="24"/>
        </w:rPr>
        <w:t xml:space="preserve">ům i žákům školy a jejich zákonným zástupcům.    </w:t>
      </w:r>
    </w:p>
    <w:p w:rsidR="00CC7875" w:rsidRDefault="006A60CE" w:rsidP="00051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 vymezí </w:t>
      </w:r>
      <w:r w:rsidRPr="00BC3BB8">
        <w:rPr>
          <w:rFonts w:ascii="Times New Roman" w:hAnsi="Times New Roman" w:cs="Times New Roman"/>
          <w:b/>
          <w:sz w:val="24"/>
          <w:szCs w:val="24"/>
        </w:rPr>
        <w:t>způsoby komunikace</w:t>
      </w:r>
      <w:r>
        <w:rPr>
          <w:rFonts w:ascii="Times New Roman" w:hAnsi="Times New Roman" w:cs="Times New Roman"/>
          <w:sz w:val="24"/>
          <w:szCs w:val="24"/>
        </w:rPr>
        <w:t xml:space="preserve"> při distančním vzdělávání (např.</w:t>
      </w:r>
      <w:r w:rsidR="007E739E">
        <w:rPr>
          <w:rFonts w:ascii="Times New Roman" w:hAnsi="Times New Roman" w:cs="Times New Roman"/>
          <w:sz w:val="24"/>
          <w:szCs w:val="24"/>
        </w:rPr>
        <w:t xml:space="preserve"> informace přes systém</w:t>
      </w:r>
      <w:r>
        <w:rPr>
          <w:rFonts w:ascii="Times New Roman" w:hAnsi="Times New Roman" w:cs="Times New Roman"/>
          <w:sz w:val="24"/>
          <w:szCs w:val="24"/>
        </w:rPr>
        <w:t xml:space="preserve"> Bakaláři/</w:t>
      </w:r>
      <w:proofErr w:type="spellStart"/>
      <w:r>
        <w:rPr>
          <w:rFonts w:ascii="Times New Roman" w:hAnsi="Times New Roman" w:cs="Times New Roman"/>
          <w:sz w:val="24"/>
          <w:szCs w:val="24"/>
        </w:rPr>
        <w:t>Komens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E739E">
        <w:rPr>
          <w:rFonts w:ascii="Times New Roman" w:hAnsi="Times New Roman" w:cs="Times New Roman"/>
          <w:sz w:val="24"/>
          <w:szCs w:val="24"/>
        </w:rPr>
        <w:t xml:space="preserve">vyučování zejména prostřednictvím </w:t>
      </w:r>
      <w:r>
        <w:rPr>
          <w:rFonts w:ascii="Times New Roman" w:hAnsi="Times New Roman" w:cs="Times New Roman"/>
          <w:sz w:val="24"/>
          <w:szCs w:val="24"/>
        </w:rPr>
        <w:t xml:space="preserve">Google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Classr</w:t>
      </w:r>
      <w:r w:rsidR="007E739E">
        <w:rPr>
          <w:rFonts w:ascii="Times New Roman" w:hAnsi="Times New Roman" w:cs="Times New Roman"/>
          <w:sz w:val="24"/>
          <w:szCs w:val="24"/>
        </w:rPr>
        <w:t>oom</w:t>
      </w:r>
      <w:proofErr w:type="spellEnd"/>
      <w:r w:rsidR="007E739E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Google </w:t>
      </w:r>
      <w:proofErr w:type="spellStart"/>
      <w:r>
        <w:rPr>
          <w:rFonts w:ascii="Times New Roman" w:hAnsi="Times New Roman" w:cs="Times New Roman"/>
          <w:sz w:val="24"/>
          <w:szCs w:val="24"/>
        </w:rPr>
        <w:t>Meet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specifikuje </w:t>
      </w:r>
      <w:r w:rsidR="005C35E4">
        <w:rPr>
          <w:rFonts w:ascii="Times New Roman" w:hAnsi="Times New Roman" w:cs="Times New Roman"/>
          <w:sz w:val="24"/>
          <w:szCs w:val="24"/>
        </w:rPr>
        <w:t>přednostně využívané</w:t>
      </w:r>
      <w:r>
        <w:rPr>
          <w:rFonts w:ascii="Times New Roman" w:hAnsi="Times New Roman" w:cs="Times New Roman"/>
          <w:sz w:val="24"/>
          <w:szCs w:val="24"/>
        </w:rPr>
        <w:t xml:space="preserve"> (synchronní, on-line)</w:t>
      </w:r>
      <w:r w:rsidR="005C35E4">
        <w:rPr>
          <w:rFonts w:ascii="Times New Roman" w:hAnsi="Times New Roman" w:cs="Times New Roman"/>
          <w:sz w:val="24"/>
          <w:szCs w:val="24"/>
        </w:rPr>
        <w:t xml:space="preserve"> i další možné </w:t>
      </w:r>
      <w:r w:rsidR="005C35E4" w:rsidRPr="00BC3BB8">
        <w:rPr>
          <w:rFonts w:ascii="Times New Roman" w:hAnsi="Times New Roman" w:cs="Times New Roman"/>
          <w:b/>
          <w:sz w:val="24"/>
          <w:szCs w:val="24"/>
        </w:rPr>
        <w:t>formy výuky</w:t>
      </w:r>
      <w:r>
        <w:rPr>
          <w:rFonts w:ascii="Times New Roman" w:hAnsi="Times New Roman" w:cs="Times New Roman"/>
          <w:sz w:val="24"/>
          <w:szCs w:val="24"/>
        </w:rPr>
        <w:t>, možnosti a podmínky k </w:t>
      </w:r>
      <w:r w:rsidRPr="00BC3BB8">
        <w:rPr>
          <w:rFonts w:ascii="Times New Roman" w:hAnsi="Times New Roman" w:cs="Times New Roman"/>
          <w:b/>
          <w:sz w:val="24"/>
          <w:szCs w:val="24"/>
        </w:rPr>
        <w:t>zapůjčení</w:t>
      </w:r>
      <w:r>
        <w:rPr>
          <w:rFonts w:ascii="Times New Roman" w:hAnsi="Times New Roman" w:cs="Times New Roman"/>
          <w:sz w:val="24"/>
          <w:szCs w:val="24"/>
        </w:rPr>
        <w:t xml:space="preserve"> potřebné ICT </w:t>
      </w:r>
      <w:r w:rsidRPr="00BC3BB8">
        <w:rPr>
          <w:rFonts w:ascii="Times New Roman" w:hAnsi="Times New Roman" w:cs="Times New Roman"/>
          <w:b/>
          <w:sz w:val="24"/>
          <w:szCs w:val="24"/>
        </w:rPr>
        <w:t>techniky</w:t>
      </w:r>
      <w:r>
        <w:rPr>
          <w:rFonts w:ascii="Times New Roman" w:hAnsi="Times New Roman" w:cs="Times New Roman"/>
          <w:sz w:val="24"/>
          <w:szCs w:val="24"/>
        </w:rPr>
        <w:t xml:space="preserve"> pro žáky, případné odlišnosti v omlouvání neúčasti žáků</w:t>
      </w:r>
      <w:r w:rsidR="00AD60A0">
        <w:rPr>
          <w:rFonts w:ascii="Times New Roman" w:hAnsi="Times New Roman" w:cs="Times New Roman"/>
          <w:sz w:val="24"/>
          <w:szCs w:val="24"/>
        </w:rPr>
        <w:t xml:space="preserve"> a v hodnocení výsledků vzdělávání</w:t>
      </w:r>
      <w:r w:rsidR="00DA1C5A">
        <w:rPr>
          <w:rFonts w:ascii="Times New Roman" w:hAnsi="Times New Roman" w:cs="Times New Roman"/>
          <w:sz w:val="24"/>
          <w:szCs w:val="24"/>
        </w:rPr>
        <w:t>.</w:t>
      </w:r>
      <w:r w:rsidR="00AD60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72F" w:rsidRDefault="00AD60A0" w:rsidP="00051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</w:t>
      </w:r>
      <w:r w:rsidRPr="00BC3BB8">
        <w:rPr>
          <w:rFonts w:ascii="Times New Roman" w:hAnsi="Times New Roman" w:cs="Times New Roman"/>
          <w:b/>
          <w:sz w:val="24"/>
          <w:szCs w:val="24"/>
        </w:rPr>
        <w:t>omlouvání absencí</w:t>
      </w:r>
      <w:r>
        <w:rPr>
          <w:rFonts w:ascii="Times New Roman" w:hAnsi="Times New Roman" w:cs="Times New Roman"/>
          <w:sz w:val="24"/>
          <w:szCs w:val="24"/>
        </w:rPr>
        <w:t xml:space="preserve"> v zásadě platí podmínky stanovené školním řádem</w:t>
      </w:r>
      <w:r w:rsidR="00BE2FAA">
        <w:rPr>
          <w:rFonts w:ascii="Times New Roman" w:hAnsi="Times New Roman" w:cs="Times New Roman"/>
          <w:sz w:val="24"/>
          <w:szCs w:val="24"/>
        </w:rPr>
        <w:t xml:space="preserve"> při prezenční výuce</w:t>
      </w:r>
      <w:r w:rsidR="005C35E4">
        <w:rPr>
          <w:rFonts w:ascii="Times New Roman" w:hAnsi="Times New Roman" w:cs="Times New Roman"/>
          <w:sz w:val="24"/>
          <w:szCs w:val="24"/>
        </w:rPr>
        <w:t xml:space="preserve">, pouze </w:t>
      </w:r>
      <w:r>
        <w:rPr>
          <w:rFonts w:ascii="Times New Roman" w:hAnsi="Times New Roman" w:cs="Times New Roman"/>
          <w:sz w:val="24"/>
          <w:szCs w:val="24"/>
        </w:rPr>
        <w:t>přizpůsobené dané sit</w:t>
      </w:r>
      <w:r w:rsidR="004008FF">
        <w:rPr>
          <w:rFonts w:ascii="Times New Roman" w:hAnsi="Times New Roman" w:cs="Times New Roman"/>
          <w:sz w:val="24"/>
          <w:szCs w:val="24"/>
        </w:rPr>
        <w:t xml:space="preserve">uaci, tj. např. omluva </w:t>
      </w:r>
      <w:r w:rsidR="008008CD">
        <w:rPr>
          <w:rFonts w:ascii="Times New Roman" w:hAnsi="Times New Roman" w:cs="Times New Roman"/>
          <w:sz w:val="24"/>
          <w:szCs w:val="24"/>
        </w:rPr>
        <w:t>neúča</w:t>
      </w:r>
      <w:r w:rsidR="005C35E4">
        <w:rPr>
          <w:rFonts w:ascii="Times New Roman" w:hAnsi="Times New Roman" w:cs="Times New Roman"/>
          <w:sz w:val="24"/>
          <w:szCs w:val="24"/>
        </w:rPr>
        <w:t xml:space="preserve">sti </w:t>
      </w:r>
      <w:r w:rsidR="004008FF">
        <w:rPr>
          <w:rFonts w:ascii="Times New Roman" w:hAnsi="Times New Roman" w:cs="Times New Roman"/>
          <w:sz w:val="24"/>
          <w:szCs w:val="24"/>
        </w:rPr>
        <w:t>žáka zaslaná jeho zákonným</w:t>
      </w:r>
      <w:r>
        <w:rPr>
          <w:rFonts w:ascii="Times New Roman" w:hAnsi="Times New Roman" w:cs="Times New Roman"/>
          <w:sz w:val="24"/>
          <w:szCs w:val="24"/>
        </w:rPr>
        <w:t xml:space="preserve"> zástupce</w:t>
      </w:r>
      <w:r w:rsidR="004008FF">
        <w:rPr>
          <w:rFonts w:ascii="Times New Roman" w:hAnsi="Times New Roman" w:cs="Times New Roman"/>
          <w:sz w:val="24"/>
          <w:szCs w:val="24"/>
        </w:rPr>
        <w:t>m</w:t>
      </w:r>
      <w:r w:rsidR="00BE2F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e-mailovou adresu třídního učitele, nikoli </w:t>
      </w:r>
      <w:r w:rsidR="00BE2FAA">
        <w:rPr>
          <w:rFonts w:ascii="Times New Roman" w:hAnsi="Times New Roman" w:cs="Times New Roman"/>
          <w:sz w:val="24"/>
          <w:szCs w:val="24"/>
        </w:rPr>
        <w:t>předkládaná na o</w:t>
      </w:r>
      <w:r w:rsidR="007E739E">
        <w:rPr>
          <w:rFonts w:ascii="Times New Roman" w:hAnsi="Times New Roman" w:cs="Times New Roman"/>
          <w:sz w:val="24"/>
          <w:szCs w:val="24"/>
        </w:rPr>
        <w:t>mluvném listě v listinné podobě</w:t>
      </w:r>
      <w:r w:rsidR="00BE2FAA">
        <w:rPr>
          <w:rFonts w:ascii="Times New Roman" w:hAnsi="Times New Roman" w:cs="Times New Roman"/>
          <w:sz w:val="24"/>
          <w:szCs w:val="24"/>
        </w:rPr>
        <w:t>; omluvená absence nemůže být důvodem ke sníženému stupni hodnocení.</w:t>
      </w:r>
    </w:p>
    <w:p w:rsidR="005C35E4" w:rsidRDefault="00DA1C5A" w:rsidP="00051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závislosti na délce přechodu na distanční způsob vzdělávání škola upraví </w:t>
      </w:r>
      <w:r w:rsidRPr="00BC3BB8">
        <w:rPr>
          <w:rFonts w:ascii="Times New Roman" w:hAnsi="Times New Roman" w:cs="Times New Roman"/>
          <w:b/>
          <w:sz w:val="24"/>
          <w:szCs w:val="24"/>
        </w:rPr>
        <w:t>organizaci výuky</w:t>
      </w:r>
      <w:r>
        <w:rPr>
          <w:rFonts w:ascii="Times New Roman" w:hAnsi="Times New Roman" w:cs="Times New Roman"/>
          <w:sz w:val="24"/>
          <w:szCs w:val="24"/>
        </w:rPr>
        <w:t xml:space="preserve"> (rozvrh</w:t>
      </w:r>
      <w:r w:rsidR="005C35E4">
        <w:rPr>
          <w:rFonts w:ascii="Times New Roman" w:hAnsi="Times New Roman" w:cs="Times New Roman"/>
          <w:sz w:val="24"/>
          <w:szCs w:val="24"/>
        </w:rPr>
        <w:t xml:space="preserve"> hodin, suplování a návazně</w:t>
      </w:r>
      <w:r>
        <w:rPr>
          <w:rFonts w:ascii="Times New Roman" w:hAnsi="Times New Roman" w:cs="Times New Roman"/>
          <w:sz w:val="24"/>
          <w:szCs w:val="24"/>
        </w:rPr>
        <w:t xml:space="preserve"> zapisování do třídní knihy</w:t>
      </w:r>
      <w:r w:rsidR="00BE2FAA">
        <w:rPr>
          <w:rFonts w:ascii="Times New Roman" w:hAnsi="Times New Roman" w:cs="Times New Roman"/>
          <w:sz w:val="24"/>
          <w:szCs w:val="24"/>
        </w:rPr>
        <w:t>);</w:t>
      </w:r>
      <w:r w:rsidR="005C35E4">
        <w:rPr>
          <w:rFonts w:ascii="Times New Roman" w:hAnsi="Times New Roman" w:cs="Times New Roman"/>
          <w:sz w:val="24"/>
          <w:szCs w:val="24"/>
        </w:rPr>
        <w:t xml:space="preserve"> přitom</w:t>
      </w:r>
      <w:r>
        <w:rPr>
          <w:rFonts w:ascii="Times New Roman" w:hAnsi="Times New Roman" w:cs="Times New Roman"/>
          <w:sz w:val="24"/>
          <w:szCs w:val="24"/>
        </w:rPr>
        <w:t xml:space="preserve"> je snahou minimalizovat rozdíly oproti výuce prezenční</w:t>
      </w:r>
      <w:r w:rsidR="00AD60A0">
        <w:rPr>
          <w:rFonts w:ascii="Times New Roman" w:hAnsi="Times New Roman" w:cs="Times New Roman"/>
          <w:sz w:val="24"/>
          <w:szCs w:val="24"/>
        </w:rPr>
        <w:t>, přesto jsou některé úpravy vhod</w:t>
      </w:r>
      <w:r>
        <w:rPr>
          <w:rFonts w:ascii="Times New Roman" w:hAnsi="Times New Roman" w:cs="Times New Roman"/>
          <w:sz w:val="24"/>
          <w:szCs w:val="24"/>
        </w:rPr>
        <w:t>né (např. omezení vyučovaných hodin estetické a tělesné výchovy, popř. informatiky, náhrada praktických cvičení z biologie a chemie apod.)</w:t>
      </w:r>
      <w:r w:rsidR="00BE2FAA">
        <w:rPr>
          <w:rFonts w:ascii="Times New Roman" w:hAnsi="Times New Roman" w:cs="Times New Roman"/>
          <w:sz w:val="24"/>
          <w:szCs w:val="24"/>
        </w:rPr>
        <w:t xml:space="preserve">; v případě potřeby </w:t>
      </w:r>
      <w:r w:rsidR="004008FF">
        <w:rPr>
          <w:rFonts w:ascii="Times New Roman" w:hAnsi="Times New Roman" w:cs="Times New Roman"/>
          <w:sz w:val="24"/>
          <w:szCs w:val="24"/>
        </w:rPr>
        <w:t xml:space="preserve">škola </w:t>
      </w:r>
      <w:r w:rsidR="00BE2FAA">
        <w:rPr>
          <w:rFonts w:ascii="Times New Roman" w:hAnsi="Times New Roman" w:cs="Times New Roman"/>
          <w:sz w:val="24"/>
          <w:szCs w:val="24"/>
        </w:rPr>
        <w:t xml:space="preserve">upraví i způsob </w:t>
      </w:r>
      <w:r w:rsidR="00BE2FAA" w:rsidRPr="00BC3BB8">
        <w:rPr>
          <w:rFonts w:ascii="Times New Roman" w:hAnsi="Times New Roman" w:cs="Times New Roman"/>
          <w:b/>
          <w:sz w:val="24"/>
          <w:szCs w:val="24"/>
        </w:rPr>
        <w:t>hodnocení žáků</w:t>
      </w:r>
      <w:r w:rsidR="00BE2FAA">
        <w:rPr>
          <w:rFonts w:ascii="Times New Roman" w:hAnsi="Times New Roman" w:cs="Times New Roman"/>
          <w:sz w:val="24"/>
          <w:szCs w:val="24"/>
        </w:rPr>
        <w:t>, zejména s ohledem na jejich podmínky pro distanční způsob vzdělávání.</w:t>
      </w:r>
    </w:p>
    <w:p w:rsidR="004C43A3" w:rsidRDefault="004C43A3" w:rsidP="00B23A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3B8D" w:rsidRPr="00F83B8D" w:rsidRDefault="005411E9" w:rsidP="005411E9">
      <w:pPr>
        <w:pStyle w:val="Zkladntext23"/>
        <w:spacing w:line="240" w:lineRule="auto"/>
        <w:ind w:left="495"/>
        <w:rPr>
          <w:i/>
          <w:szCs w:val="22"/>
        </w:rPr>
      </w:pPr>
      <w:r w:rsidRPr="00F83B8D">
        <w:rPr>
          <w:i/>
          <w:szCs w:val="22"/>
        </w:rPr>
        <w:t xml:space="preserve">Tento dodatek školního řádu byl schválen školskou radou na jejím zasedání 14. října 2020 </w:t>
      </w:r>
    </w:p>
    <w:p w:rsidR="005411E9" w:rsidRPr="00F83B8D" w:rsidRDefault="00F83B8D" w:rsidP="005411E9">
      <w:pPr>
        <w:pStyle w:val="Zkladntext23"/>
        <w:spacing w:line="240" w:lineRule="auto"/>
        <w:ind w:left="495"/>
        <w:rPr>
          <w:i/>
          <w:szCs w:val="22"/>
        </w:rPr>
      </w:pPr>
      <w:r w:rsidRPr="00F83B8D">
        <w:rPr>
          <w:i/>
          <w:szCs w:val="22"/>
        </w:rPr>
        <w:t xml:space="preserve">a </w:t>
      </w:r>
      <w:r w:rsidR="005411E9" w:rsidRPr="00F83B8D">
        <w:rPr>
          <w:i/>
          <w:szCs w:val="22"/>
        </w:rPr>
        <w:t xml:space="preserve">nabývá účinnosti dnem </w:t>
      </w:r>
      <w:r w:rsidR="005411E9" w:rsidRPr="00F83B8D">
        <w:rPr>
          <w:b/>
          <w:i/>
          <w:szCs w:val="22"/>
        </w:rPr>
        <w:t>1</w:t>
      </w:r>
      <w:r w:rsidRPr="00F83B8D">
        <w:rPr>
          <w:b/>
          <w:i/>
          <w:szCs w:val="22"/>
        </w:rPr>
        <w:t>5</w:t>
      </w:r>
      <w:r w:rsidR="005411E9" w:rsidRPr="00F83B8D">
        <w:rPr>
          <w:b/>
          <w:i/>
          <w:szCs w:val="22"/>
        </w:rPr>
        <w:t>. října 20</w:t>
      </w:r>
      <w:r w:rsidR="0001590D">
        <w:rPr>
          <w:b/>
          <w:i/>
          <w:szCs w:val="22"/>
        </w:rPr>
        <w:t>20</w:t>
      </w:r>
      <w:r w:rsidR="005411E9" w:rsidRPr="00F83B8D">
        <w:rPr>
          <w:i/>
          <w:szCs w:val="22"/>
        </w:rPr>
        <w:t xml:space="preserve">. </w:t>
      </w:r>
    </w:p>
    <w:p w:rsidR="005411E9" w:rsidRDefault="005411E9" w:rsidP="005411E9">
      <w:pPr>
        <w:pStyle w:val="Zkladntext23"/>
        <w:spacing w:line="240" w:lineRule="auto"/>
        <w:ind w:left="495"/>
        <w:rPr>
          <w:szCs w:val="22"/>
        </w:rPr>
      </w:pPr>
    </w:p>
    <w:p w:rsidR="005411E9" w:rsidRDefault="005411E9" w:rsidP="005411E9">
      <w:pPr>
        <w:pStyle w:val="Zkladntext23"/>
        <w:spacing w:line="240" w:lineRule="auto"/>
        <w:ind w:left="495"/>
        <w:rPr>
          <w:szCs w:val="22"/>
        </w:rPr>
      </w:pPr>
    </w:p>
    <w:p w:rsidR="005411E9" w:rsidRDefault="005411E9" w:rsidP="005411E9">
      <w:pPr>
        <w:pStyle w:val="Zkladntext23"/>
        <w:spacing w:line="240" w:lineRule="auto"/>
        <w:ind w:left="495"/>
        <w:rPr>
          <w:szCs w:val="22"/>
        </w:rPr>
      </w:pPr>
    </w:p>
    <w:p w:rsidR="005411E9" w:rsidRPr="00F83B8D" w:rsidRDefault="005411E9" w:rsidP="005411E9">
      <w:pPr>
        <w:pStyle w:val="Zkladntext23"/>
        <w:spacing w:line="276" w:lineRule="auto"/>
        <w:ind w:left="495"/>
        <w:jc w:val="left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F83B8D">
        <w:rPr>
          <w:szCs w:val="22"/>
        </w:rPr>
        <w:t>RNDr. František Kosina</w:t>
      </w:r>
      <w:r w:rsidRPr="00F83B8D">
        <w:rPr>
          <w:szCs w:val="22"/>
        </w:rPr>
        <w:tab/>
        <w:t xml:space="preserve">                                                        </w:t>
      </w:r>
    </w:p>
    <w:p w:rsidR="005411E9" w:rsidRDefault="005411E9" w:rsidP="00541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B8D">
        <w:rPr>
          <w:rFonts w:ascii="Times New Roman" w:hAnsi="Times New Roman" w:cs="Times New Roman"/>
        </w:rPr>
        <w:t xml:space="preserve">      </w:t>
      </w:r>
      <w:r w:rsidRPr="00F83B8D">
        <w:rPr>
          <w:rFonts w:ascii="Times New Roman" w:hAnsi="Times New Roman" w:cs="Times New Roman"/>
        </w:rPr>
        <w:tab/>
      </w:r>
      <w:r w:rsidRPr="00F83B8D">
        <w:rPr>
          <w:rFonts w:ascii="Times New Roman" w:hAnsi="Times New Roman" w:cs="Times New Roman"/>
        </w:rPr>
        <w:tab/>
      </w:r>
      <w:r w:rsidRPr="00F83B8D">
        <w:rPr>
          <w:rFonts w:ascii="Times New Roman" w:hAnsi="Times New Roman" w:cs="Times New Roman"/>
        </w:rPr>
        <w:tab/>
      </w:r>
      <w:r w:rsidRPr="00F83B8D">
        <w:rPr>
          <w:rFonts w:ascii="Times New Roman" w:hAnsi="Times New Roman" w:cs="Times New Roman"/>
        </w:rPr>
        <w:tab/>
      </w:r>
      <w:r w:rsidRPr="00F83B8D">
        <w:rPr>
          <w:rFonts w:ascii="Times New Roman" w:hAnsi="Times New Roman" w:cs="Times New Roman"/>
        </w:rPr>
        <w:tab/>
      </w:r>
      <w:r w:rsidRPr="00F83B8D">
        <w:rPr>
          <w:rFonts w:ascii="Times New Roman" w:hAnsi="Times New Roman" w:cs="Times New Roman"/>
        </w:rPr>
        <w:tab/>
      </w:r>
      <w:r w:rsidRPr="00F83B8D">
        <w:rPr>
          <w:rFonts w:ascii="Times New Roman" w:hAnsi="Times New Roman" w:cs="Times New Roman"/>
        </w:rPr>
        <w:tab/>
        <w:t xml:space="preserve">          </w:t>
      </w:r>
      <w:r w:rsidR="00F83B8D" w:rsidRPr="00F83B8D">
        <w:rPr>
          <w:rFonts w:ascii="Times New Roman" w:hAnsi="Times New Roman" w:cs="Times New Roman"/>
        </w:rPr>
        <w:t xml:space="preserve">               </w:t>
      </w:r>
      <w:r w:rsidRPr="00F83B8D">
        <w:rPr>
          <w:rFonts w:ascii="Times New Roman" w:hAnsi="Times New Roman" w:cs="Times New Roman"/>
        </w:rPr>
        <w:t>ředitel školy</w:t>
      </w:r>
      <w:r w:rsidRPr="00F83B8D">
        <w:rPr>
          <w:rFonts w:ascii="Times New Roman" w:hAnsi="Times New Roman" w:cs="Times New Roman"/>
        </w:rPr>
        <w:tab/>
      </w:r>
      <w:r>
        <w:tab/>
      </w:r>
    </w:p>
    <w:p w:rsidR="00611D2B" w:rsidRPr="00F42786" w:rsidRDefault="007E6CE1" w:rsidP="00B23A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11D2B" w:rsidRPr="00F42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A6501"/>
    <w:multiLevelType w:val="hybridMultilevel"/>
    <w:tmpl w:val="5D2492A2"/>
    <w:lvl w:ilvl="0" w:tplc="6596C5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E5E46"/>
    <w:multiLevelType w:val="hybridMultilevel"/>
    <w:tmpl w:val="A1220D26"/>
    <w:lvl w:ilvl="0" w:tplc="0E7AE5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9096E"/>
    <w:multiLevelType w:val="hybridMultilevel"/>
    <w:tmpl w:val="D7B4CE9C"/>
    <w:lvl w:ilvl="0" w:tplc="CC8E01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786"/>
    <w:rsid w:val="0001590D"/>
    <w:rsid w:val="00051EB4"/>
    <w:rsid w:val="0016708D"/>
    <w:rsid w:val="004008FF"/>
    <w:rsid w:val="004345A8"/>
    <w:rsid w:val="004C43A3"/>
    <w:rsid w:val="005411E9"/>
    <w:rsid w:val="005C35E4"/>
    <w:rsid w:val="00611D2B"/>
    <w:rsid w:val="00654CA1"/>
    <w:rsid w:val="006A60CE"/>
    <w:rsid w:val="007A072F"/>
    <w:rsid w:val="007E6CE1"/>
    <w:rsid w:val="007E739E"/>
    <w:rsid w:val="008008CD"/>
    <w:rsid w:val="00AD60A0"/>
    <w:rsid w:val="00B23A5D"/>
    <w:rsid w:val="00B97160"/>
    <w:rsid w:val="00BC3BB8"/>
    <w:rsid w:val="00BE2FAA"/>
    <w:rsid w:val="00C37AB2"/>
    <w:rsid w:val="00CC7875"/>
    <w:rsid w:val="00D2245F"/>
    <w:rsid w:val="00DA1C5A"/>
    <w:rsid w:val="00F24D02"/>
    <w:rsid w:val="00F42786"/>
    <w:rsid w:val="00F8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D0B2"/>
  <w15:chartTrackingRefBased/>
  <w15:docId w15:val="{BBA5FECB-02D2-444C-9B9C-CD360A63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43A3"/>
    <w:pPr>
      <w:ind w:left="720"/>
      <w:contextualSpacing/>
    </w:pPr>
  </w:style>
  <w:style w:type="paragraph" w:customStyle="1" w:styleId="Zkladntext23">
    <w:name w:val="Základní text 23"/>
    <w:basedOn w:val="Normln"/>
    <w:rsid w:val="005411E9"/>
    <w:pPr>
      <w:tabs>
        <w:tab w:val="left" w:pos="496"/>
      </w:tabs>
      <w:overflowPunct w:val="0"/>
      <w:autoSpaceDE w:val="0"/>
      <w:autoSpaceDN w:val="0"/>
      <w:adjustRightInd w:val="0"/>
      <w:spacing w:after="0" w:line="360" w:lineRule="auto"/>
      <w:ind w:left="708" w:hanging="495"/>
      <w:jc w:val="both"/>
    </w:pPr>
    <w:rPr>
      <w:rFonts w:ascii="Times New Roman" w:eastAsia="Times New Roman" w:hAnsi="Times New Roman" w:cs="Times New Roman"/>
      <w:spacing w:val="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3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E87B7-467A-4863-AEA4-55232C21E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František Kosina</cp:lastModifiedBy>
  <cp:revision>4</cp:revision>
  <cp:lastPrinted>2020-10-19T15:35:00Z</cp:lastPrinted>
  <dcterms:created xsi:type="dcterms:W3CDTF">2020-10-19T15:37:00Z</dcterms:created>
  <dcterms:modified xsi:type="dcterms:W3CDTF">2020-12-01T15:31:00Z</dcterms:modified>
</cp:coreProperties>
</file>