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2EEDE" w14:textId="77777777" w:rsidR="00AF2D1F" w:rsidRPr="009045BE" w:rsidRDefault="00AF2D1F">
      <w:pPr>
        <w:rPr>
          <w:rFonts w:ascii="Arial" w:hAnsi="Arial" w:cs="Aria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AF2D1F" w:rsidRPr="009045BE" w14:paraId="274048F5" w14:textId="77777777">
        <w:tc>
          <w:tcPr>
            <w:tcW w:w="9426" w:type="dxa"/>
            <w:gridSpan w:val="2"/>
            <w:tcBorders>
              <w:top w:val="single" w:sz="6" w:space="0" w:color="000000"/>
              <w:left w:val="single" w:sz="6" w:space="0" w:color="000000"/>
              <w:bottom w:val="nil"/>
              <w:right w:val="single" w:sz="6" w:space="0" w:color="000000"/>
            </w:tcBorders>
          </w:tcPr>
          <w:p w14:paraId="5E13DB3E" w14:textId="77777777" w:rsidR="009045BE" w:rsidRPr="009045BE" w:rsidRDefault="009045BE">
            <w:pPr>
              <w:jc w:val="center"/>
              <w:rPr>
                <w:rFonts w:ascii="Arial" w:hAnsi="Arial" w:cs="Arial"/>
                <w:sz w:val="28"/>
              </w:rPr>
            </w:pPr>
            <w:r w:rsidRPr="009045BE">
              <w:rPr>
                <w:rFonts w:ascii="Arial" w:hAnsi="Arial" w:cs="Arial"/>
                <w:sz w:val="28"/>
              </w:rPr>
              <w:t xml:space="preserve">Základní škola a </w:t>
            </w:r>
            <w:r w:rsidR="00D74BF6">
              <w:rPr>
                <w:rFonts w:ascii="Arial" w:hAnsi="Arial" w:cs="Arial"/>
                <w:sz w:val="28"/>
              </w:rPr>
              <w:t>Mateřská škola</w:t>
            </w:r>
            <w:r w:rsidRPr="009045BE">
              <w:rPr>
                <w:rFonts w:ascii="Arial" w:hAnsi="Arial" w:cs="Arial"/>
                <w:sz w:val="28"/>
              </w:rPr>
              <w:t xml:space="preserve"> Raspenava</w:t>
            </w:r>
            <w:r w:rsidR="00AF2D1F" w:rsidRPr="009045BE">
              <w:rPr>
                <w:rFonts w:ascii="Arial" w:hAnsi="Arial" w:cs="Arial"/>
                <w:sz w:val="28"/>
              </w:rPr>
              <w:t xml:space="preserve">, </w:t>
            </w:r>
            <w:r w:rsidRPr="009045BE">
              <w:rPr>
                <w:rFonts w:ascii="Arial" w:hAnsi="Arial" w:cs="Arial"/>
                <w:sz w:val="28"/>
              </w:rPr>
              <w:t xml:space="preserve">okres Liberec </w:t>
            </w:r>
          </w:p>
          <w:p w14:paraId="7B6AFE71" w14:textId="77777777" w:rsidR="00AF2D1F" w:rsidRPr="009045BE" w:rsidRDefault="00AF2D1F">
            <w:pPr>
              <w:jc w:val="center"/>
              <w:rPr>
                <w:rFonts w:ascii="Arial" w:hAnsi="Arial" w:cs="Arial"/>
                <w:sz w:val="28"/>
              </w:rPr>
            </w:pPr>
            <w:r w:rsidRPr="009045BE">
              <w:rPr>
                <w:rFonts w:ascii="Arial" w:hAnsi="Arial" w:cs="Arial"/>
                <w:sz w:val="28"/>
              </w:rPr>
              <w:t>příspěvková organizace</w:t>
            </w:r>
          </w:p>
          <w:p w14:paraId="149C6C17" w14:textId="77777777" w:rsidR="00AF2D1F" w:rsidRPr="009045BE" w:rsidRDefault="00AF2D1F">
            <w:pPr>
              <w:jc w:val="center"/>
              <w:rPr>
                <w:rFonts w:ascii="Arial" w:hAnsi="Arial" w:cs="Arial"/>
              </w:rPr>
            </w:pPr>
            <w:r w:rsidRPr="009045BE">
              <w:rPr>
                <w:rFonts w:ascii="Arial" w:hAnsi="Arial" w:cs="Arial"/>
              </w:rPr>
              <w:t xml:space="preserve">se sídlem  </w:t>
            </w:r>
          </w:p>
          <w:p w14:paraId="7909FD9E" w14:textId="77777777" w:rsidR="00AF2D1F" w:rsidRPr="009045BE" w:rsidRDefault="009045BE">
            <w:pPr>
              <w:jc w:val="center"/>
              <w:rPr>
                <w:rFonts w:ascii="Arial" w:hAnsi="Arial" w:cs="Arial"/>
                <w:sz w:val="28"/>
              </w:rPr>
            </w:pPr>
            <w:r w:rsidRPr="009045BE">
              <w:rPr>
                <w:rFonts w:ascii="Arial" w:hAnsi="Arial" w:cs="Arial"/>
                <w:sz w:val="28"/>
              </w:rPr>
              <w:t>Raspenava, Fučíkova 430</w:t>
            </w:r>
          </w:p>
        </w:tc>
      </w:tr>
      <w:tr w:rsidR="00AF2D1F" w:rsidRPr="009045BE" w14:paraId="200A4FA2" w14:textId="77777777">
        <w:trPr>
          <w:cantSplit/>
        </w:trPr>
        <w:tc>
          <w:tcPr>
            <w:tcW w:w="9426" w:type="dxa"/>
            <w:gridSpan w:val="2"/>
            <w:tcBorders>
              <w:top w:val="single" w:sz="6" w:space="0" w:color="000000"/>
              <w:left w:val="single" w:sz="6" w:space="0" w:color="000000"/>
              <w:bottom w:val="single" w:sz="6" w:space="0" w:color="000000"/>
              <w:right w:val="single" w:sz="6" w:space="0" w:color="000000"/>
            </w:tcBorders>
          </w:tcPr>
          <w:p w14:paraId="5098FE31" w14:textId="77777777" w:rsidR="00AF2D1F" w:rsidRPr="009045BE" w:rsidRDefault="00AF2D1F">
            <w:pPr>
              <w:spacing w:before="120" w:line="240" w:lineRule="atLeast"/>
              <w:jc w:val="center"/>
              <w:rPr>
                <w:rFonts w:ascii="Arial" w:hAnsi="Arial" w:cs="Arial"/>
                <w:color w:val="800080"/>
                <w:sz w:val="28"/>
              </w:rPr>
            </w:pPr>
            <w:r w:rsidRPr="009045BE">
              <w:rPr>
                <w:rFonts w:ascii="Arial" w:hAnsi="Arial" w:cs="Arial"/>
                <w:b/>
                <w:color w:val="800080"/>
                <w:sz w:val="48"/>
              </w:rPr>
              <w:t>ORGANIZAČNÍ  ŘÁD  ŠKOLY</w:t>
            </w:r>
          </w:p>
        </w:tc>
      </w:tr>
      <w:tr w:rsidR="00AF2D1F" w:rsidRPr="009045BE" w14:paraId="195BE72F" w14:textId="77777777">
        <w:trPr>
          <w:cantSplit/>
        </w:trPr>
        <w:tc>
          <w:tcPr>
            <w:tcW w:w="9426" w:type="dxa"/>
            <w:gridSpan w:val="2"/>
            <w:tcBorders>
              <w:top w:val="single" w:sz="6" w:space="0" w:color="000000"/>
              <w:left w:val="single" w:sz="6" w:space="0" w:color="000000"/>
              <w:bottom w:val="single" w:sz="6" w:space="0" w:color="000000"/>
              <w:right w:val="single" w:sz="6" w:space="0" w:color="000000"/>
            </w:tcBorders>
          </w:tcPr>
          <w:p w14:paraId="15C9A846" w14:textId="77777777" w:rsidR="00AF2D1F" w:rsidRPr="009045BE" w:rsidRDefault="00AF2D1F">
            <w:pPr>
              <w:spacing w:before="120" w:line="240" w:lineRule="atLeast"/>
              <w:jc w:val="center"/>
              <w:rPr>
                <w:rFonts w:ascii="Arial" w:hAnsi="Arial" w:cs="Arial"/>
                <w:color w:val="800080"/>
                <w:sz w:val="28"/>
              </w:rPr>
            </w:pPr>
            <w:r w:rsidRPr="009045BE">
              <w:rPr>
                <w:rFonts w:ascii="Arial" w:hAnsi="Arial" w:cs="Arial"/>
                <w:b/>
                <w:caps/>
                <w:color w:val="800080"/>
                <w:sz w:val="40"/>
              </w:rPr>
              <w:t>ŠKOLNÍ ŘÁD</w:t>
            </w:r>
          </w:p>
        </w:tc>
      </w:tr>
      <w:tr w:rsidR="00AF2D1F" w:rsidRPr="009045BE" w14:paraId="13D348A1" w14:textId="77777777">
        <w:tc>
          <w:tcPr>
            <w:tcW w:w="4465" w:type="dxa"/>
            <w:tcBorders>
              <w:top w:val="single" w:sz="6" w:space="0" w:color="000000"/>
              <w:left w:val="single" w:sz="6" w:space="0" w:color="000000"/>
              <w:bottom w:val="single" w:sz="6" w:space="0" w:color="000000"/>
              <w:right w:val="single" w:sz="6" w:space="0" w:color="000000"/>
            </w:tcBorders>
          </w:tcPr>
          <w:p w14:paraId="658D6AD7" w14:textId="77777777" w:rsidR="00AF2D1F" w:rsidRPr="009045BE" w:rsidRDefault="00AF2D1F">
            <w:pPr>
              <w:spacing w:before="120" w:line="240" w:lineRule="atLeast"/>
              <w:rPr>
                <w:rFonts w:ascii="Arial" w:hAnsi="Arial" w:cs="Arial"/>
                <w:color w:val="800080"/>
                <w:sz w:val="28"/>
              </w:rPr>
            </w:pPr>
            <w:r w:rsidRPr="009045BE">
              <w:rPr>
                <w:rFonts w:ascii="Arial" w:hAnsi="Arial" w:cs="Arial"/>
                <w:color w:val="800080"/>
                <w:sz w:val="28"/>
              </w:rPr>
              <w:t>Č.j.:</w:t>
            </w:r>
            <w:r w:rsidR="009526F3">
              <w:rPr>
                <w:rFonts w:ascii="Arial" w:hAnsi="Arial" w:cs="Arial"/>
                <w:color w:val="800080"/>
                <w:sz w:val="28"/>
              </w:rPr>
              <w:t xml:space="preserve"> </w:t>
            </w:r>
          </w:p>
        </w:tc>
        <w:tc>
          <w:tcPr>
            <w:tcW w:w="4961" w:type="dxa"/>
            <w:tcBorders>
              <w:top w:val="single" w:sz="6" w:space="0" w:color="000000"/>
              <w:left w:val="single" w:sz="6" w:space="0" w:color="000000"/>
              <w:bottom w:val="single" w:sz="6" w:space="0" w:color="000000"/>
              <w:right w:val="single" w:sz="6" w:space="0" w:color="000000"/>
            </w:tcBorders>
          </w:tcPr>
          <w:p w14:paraId="5054F08B" w14:textId="77777777" w:rsidR="00AF2D1F" w:rsidRPr="009045BE" w:rsidRDefault="00AF2D1F">
            <w:pPr>
              <w:spacing w:before="120" w:line="240" w:lineRule="atLeast"/>
              <w:rPr>
                <w:rFonts w:ascii="Arial" w:hAnsi="Arial" w:cs="Arial"/>
                <w:b/>
                <w:color w:val="800080"/>
                <w:sz w:val="28"/>
              </w:rPr>
            </w:pPr>
            <w:r w:rsidRPr="009045BE">
              <w:rPr>
                <w:rFonts w:ascii="Arial" w:hAnsi="Arial" w:cs="Arial"/>
                <w:b/>
                <w:color w:val="800080"/>
                <w:sz w:val="28"/>
              </w:rPr>
              <w:t xml:space="preserve">   </w:t>
            </w:r>
          </w:p>
        </w:tc>
      </w:tr>
      <w:tr w:rsidR="00E41785" w:rsidRPr="009045BE" w14:paraId="28629262" w14:textId="77777777">
        <w:tc>
          <w:tcPr>
            <w:tcW w:w="4465" w:type="dxa"/>
            <w:tcBorders>
              <w:top w:val="single" w:sz="6" w:space="0" w:color="000000"/>
              <w:left w:val="single" w:sz="6" w:space="0" w:color="000000"/>
              <w:bottom w:val="single" w:sz="6" w:space="0" w:color="000000"/>
              <w:right w:val="single" w:sz="6" w:space="0" w:color="000000"/>
            </w:tcBorders>
          </w:tcPr>
          <w:p w14:paraId="04D09353" w14:textId="77777777" w:rsidR="00E41785" w:rsidRPr="007E25D3" w:rsidRDefault="00E41785" w:rsidP="004D3959">
            <w:pPr>
              <w:spacing w:before="120" w:line="240" w:lineRule="atLeast"/>
              <w:rPr>
                <w:rFonts w:ascii="Arial" w:hAnsi="Arial" w:cs="Arial"/>
                <w:sz w:val="22"/>
                <w:szCs w:val="22"/>
              </w:rPr>
            </w:pPr>
            <w:r w:rsidRPr="007E25D3">
              <w:rPr>
                <w:rFonts w:ascii="Arial" w:hAnsi="Arial" w:cs="Arial"/>
                <w:sz w:val="22"/>
                <w:szCs w:val="22"/>
              </w:rPr>
              <w:t>Vypracoval:</w:t>
            </w:r>
          </w:p>
        </w:tc>
        <w:tc>
          <w:tcPr>
            <w:tcW w:w="4961" w:type="dxa"/>
            <w:tcBorders>
              <w:top w:val="single" w:sz="6" w:space="0" w:color="000000"/>
              <w:left w:val="single" w:sz="6" w:space="0" w:color="000000"/>
              <w:bottom w:val="single" w:sz="6" w:space="0" w:color="000000"/>
              <w:right w:val="single" w:sz="6" w:space="0" w:color="000000"/>
            </w:tcBorders>
          </w:tcPr>
          <w:p w14:paraId="1D8AFD2D" w14:textId="77777777" w:rsidR="00E41785" w:rsidRPr="007E25D3" w:rsidRDefault="00E41785" w:rsidP="004D3959">
            <w:pPr>
              <w:pStyle w:val="DefinitionTerm"/>
              <w:widowControl/>
              <w:spacing w:before="120" w:line="240" w:lineRule="atLeast"/>
              <w:jc w:val="right"/>
              <w:rPr>
                <w:rFonts w:ascii="Arial" w:hAnsi="Arial" w:cs="Arial"/>
                <w:sz w:val="22"/>
                <w:szCs w:val="22"/>
              </w:rPr>
            </w:pPr>
            <w:smartTag w:uri="urn:schemas-microsoft-com:office:smarttags" w:element="PersonName">
              <w:r w:rsidRPr="007E25D3">
                <w:rPr>
                  <w:rFonts w:ascii="Arial" w:hAnsi="Arial" w:cs="Arial"/>
                  <w:sz w:val="22"/>
                  <w:szCs w:val="22"/>
                </w:rPr>
                <w:t xml:space="preserve">Mgr. </w:t>
              </w:r>
              <w:r>
                <w:rPr>
                  <w:rFonts w:ascii="Arial" w:hAnsi="Arial" w:cs="Arial"/>
                  <w:sz w:val="22"/>
                  <w:szCs w:val="22"/>
                </w:rPr>
                <w:t>Petr Chvojka</w:t>
              </w:r>
            </w:smartTag>
            <w:r w:rsidRPr="007E25D3">
              <w:rPr>
                <w:rFonts w:ascii="Arial" w:hAnsi="Arial" w:cs="Arial"/>
                <w:sz w:val="22"/>
                <w:szCs w:val="22"/>
              </w:rPr>
              <w:t xml:space="preserve">, ředitel školy </w:t>
            </w:r>
          </w:p>
        </w:tc>
      </w:tr>
      <w:tr w:rsidR="00E41785" w:rsidRPr="009045BE" w14:paraId="10EAD210" w14:textId="77777777">
        <w:tc>
          <w:tcPr>
            <w:tcW w:w="4465" w:type="dxa"/>
            <w:tcBorders>
              <w:top w:val="single" w:sz="6" w:space="0" w:color="000000"/>
              <w:left w:val="single" w:sz="6" w:space="0" w:color="000000"/>
              <w:bottom w:val="single" w:sz="6" w:space="0" w:color="000000"/>
              <w:right w:val="single" w:sz="6" w:space="0" w:color="000000"/>
            </w:tcBorders>
          </w:tcPr>
          <w:p w14:paraId="5FAD4E66" w14:textId="77777777" w:rsidR="00E41785" w:rsidRPr="007E25D3" w:rsidRDefault="00E41785" w:rsidP="004D3959">
            <w:pPr>
              <w:spacing w:before="120" w:line="240" w:lineRule="atLeast"/>
              <w:rPr>
                <w:rFonts w:ascii="Arial" w:hAnsi="Arial" w:cs="Arial"/>
                <w:sz w:val="22"/>
                <w:szCs w:val="22"/>
              </w:rPr>
            </w:pPr>
            <w:r w:rsidRPr="007E25D3">
              <w:rPr>
                <w:rFonts w:ascii="Arial" w:hAnsi="Arial" w:cs="Arial"/>
                <w:sz w:val="22"/>
                <w:szCs w:val="22"/>
              </w:rPr>
              <w:t>Schválil:</w:t>
            </w:r>
          </w:p>
        </w:tc>
        <w:tc>
          <w:tcPr>
            <w:tcW w:w="4961" w:type="dxa"/>
            <w:tcBorders>
              <w:top w:val="single" w:sz="6" w:space="0" w:color="000000"/>
              <w:left w:val="single" w:sz="6" w:space="0" w:color="000000"/>
              <w:bottom w:val="single" w:sz="6" w:space="0" w:color="000000"/>
              <w:right w:val="single" w:sz="6" w:space="0" w:color="000000"/>
            </w:tcBorders>
          </w:tcPr>
          <w:p w14:paraId="417D4D0A" w14:textId="77777777" w:rsidR="00E41785" w:rsidRPr="007E25D3" w:rsidRDefault="00E41785" w:rsidP="004D3959">
            <w:pPr>
              <w:spacing w:before="120" w:line="240" w:lineRule="atLeast"/>
              <w:jc w:val="right"/>
              <w:rPr>
                <w:rFonts w:ascii="Arial" w:hAnsi="Arial" w:cs="Arial"/>
                <w:sz w:val="22"/>
                <w:szCs w:val="22"/>
              </w:rPr>
            </w:pPr>
            <w:smartTag w:uri="urn:schemas-microsoft-com:office:smarttags" w:element="PersonName">
              <w:r w:rsidRPr="007E25D3">
                <w:rPr>
                  <w:rFonts w:ascii="Arial" w:hAnsi="Arial" w:cs="Arial"/>
                  <w:sz w:val="22"/>
                  <w:szCs w:val="22"/>
                </w:rPr>
                <w:t xml:space="preserve">Mgr. </w:t>
              </w:r>
              <w:r>
                <w:rPr>
                  <w:rFonts w:ascii="Arial" w:hAnsi="Arial" w:cs="Arial"/>
                  <w:sz w:val="22"/>
                  <w:szCs w:val="22"/>
                </w:rPr>
                <w:t>Petr Chvojka</w:t>
              </w:r>
            </w:smartTag>
            <w:r w:rsidRPr="007E25D3">
              <w:rPr>
                <w:rFonts w:ascii="Arial" w:hAnsi="Arial" w:cs="Arial"/>
                <w:sz w:val="22"/>
                <w:szCs w:val="22"/>
              </w:rPr>
              <w:t xml:space="preserve">, ředitel školy </w:t>
            </w:r>
          </w:p>
        </w:tc>
      </w:tr>
      <w:tr w:rsidR="00E41785" w:rsidRPr="009045BE" w14:paraId="37CCCB3C" w14:textId="77777777">
        <w:tc>
          <w:tcPr>
            <w:tcW w:w="4465" w:type="dxa"/>
            <w:tcBorders>
              <w:top w:val="single" w:sz="6" w:space="0" w:color="000000"/>
              <w:left w:val="single" w:sz="6" w:space="0" w:color="000000"/>
              <w:bottom w:val="single" w:sz="6" w:space="0" w:color="000000"/>
              <w:right w:val="single" w:sz="6" w:space="0" w:color="000000"/>
            </w:tcBorders>
          </w:tcPr>
          <w:p w14:paraId="47AAC7F6" w14:textId="77777777" w:rsidR="00E41785" w:rsidRPr="007E25D3" w:rsidRDefault="00E41785" w:rsidP="004D3959">
            <w:pPr>
              <w:spacing w:before="120" w:line="240" w:lineRule="atLeast"/>
              <w:rPr>
                <w:rFonts w:ascii="Arial" w:hAnsi="Arial" w:cs="Arial"/>
                <w:sz w:val="22"/>
                <w:szCs w:val="22"/>
              </w:rPr>
            </w:pPr>
            <w:r w:rsidRPr="007E25D3">
              <w:rPr>
                <w:rFonts w:ascii="Arial" w:hAnsi="Arial" w:cs="Arial"/>
                <w:sz w:val="22"/>
                <w:szCs w:val="22"/>
              </w:rPr>
              <w:t>Pedagogická rada projednala dne</w:t>
            </w:r>
          </w:p>
        </w:tc>
        <w:tc>
          <w:tcPr>
            <w:tcW w:w="4961" w:type="dxa"/>
            <w:tcBorders>
              <w:top w:val="single" w:sz="6" w:space="0" w:color="000000"/>
              <w:left w:val="single" w:sz="6" w:space="0" w:color="000000"/>
              <w:bottom w:val="single" w:sz="6" w:space="0" w:color="000000"/>
              <w:right w:val="single" w:sz="6" w:space="0" w:color="000000"/>
            </w:tcBorders>
          </w:tcPr>
          <w:p w14:paraId="4B68D3CA" w14:textId="186EC2E8" w:rsidR="00E41785" w:rsidRPr="007E25D3" w:rsidRDefault="00DF1021" w:rsidP="004D3959">
            <w:pPr>
              <w:spacing w:before="120" w:line="240" w:lineRule="atLeast"/>
              <w:jc w:val="right"/>
              <w:rPr>
                <w:rFonts w:ascii="Arial" w:hAnsi="Arial" w:cs="Arial"/>
                <w:sz w:val="22"/>
                <w:szCs w:val="22"/>
              </w:rPr>
            </w:pPr>
            <w:r>
              <w:rPr>
                <w:rFonts w:ascii="Arial" w:hAnsi="Arial" w:cs="Arial"/>
                <w:sz w:val="22"/>
                <w:szCs w:val="22"/>
              </w:rPr>
              <w:t>16.4.2018</w:t>
            </w:r>
          </w:p>
        </w:tc>
      </w:tr>
      <w:tr w:rsidR="00E41785" w:rsidRPr="009045BE" w14:paraId="219D73DD" w14:textId="77777777">
        <w:tc>
          <w:tcPr>
            <w:tcW w:w="4465" w:type="dxa"/>
            <w:tcBorders>
              <w:top w:val="single" w:sz="6" w:space="0" w:color="000000"/>
              <w:left w:val="single" w:sz="6" w:space="0" w:color="000000"/>
              <w:bottom w:val="single" w:sz="6" w:space="0" w:color="000000"/>
              <w:right w:val="single" w:sz="6" w:space="0" w:color="000000"/>
            </w:tcBorders>
          </w:tcPr>
          <w:p w14:paraId="7AF10EAA" w14:textId="77777777" w:rsidR="00E41785" w:rsidRPr="007E25D3" w:rsidRDefault="00E41785" w:rsidP="004D3959">
            <w:pPr>
              <w:spacing w:before="120" w:line="240" w:lineRule="atLeast"/>
              <w:rPr>
                <w:rFonts w:ascii="Arial" w:hAnsi="Arial" w:cs="Arial"/>
                <w:sz w:val="22"/>
                <w:szCs w:val="22"/>
              </w:rPr>
            </w:pPr>
            <w:r w:rsidRPr="007E25D3">
              <w:rPr>
                <w:rFonts w:ascii="Arial" w:hAnsi="Arial" w:cs="Arial"/>
                <w:sz w:val="22"/>
                <w:szCs w:val="22"/>
              </w:rPr>
              <w:t>Směrnice nabývá platnosti ode dne:</w:t>
            </w:r>
          </w:p>
        </w:tc>
        <w:tc>
          <w:tcPr>
            <w:tcW w:w="4961" w:type="dxa"/>
            <w:tcBorders>
              <w:top w:val="single" w:sz="6" w:space="0" w:color="000000"/>
              <w:left w:val="single" w:sz="6" w:space="0" w:color="000000"/>
              <w:bottom w:val="single" w:sz="6" w:space="0" w:color="000000"/>
              <w:right w:val="single" w:sz="6" w:space="0" w:color="000000"/>
            </w:tcBorders>
          </w:tcPr>
          <w:p w14:paraId="59F298B3" w14:textId="18CB3C6D" w:rsidR="00E41785" w:rsidRPr="007E25D3" w:rsidRDefault="00DF1021" w:rsidP="004D3959">
            <w:pPr>
              <w:spacing w:before="120" w:line="240" w:lineRule="atLeast"/>
              <w:jc w:val="right"/>
              <w:rPr>
                <w:rFonts w:ascii="Arial" w:hAnsi="Arial" w:cs="Arial"/>
                <w:sz w:val="22"/>
                <w:szCs w:val="22"/>
              </w:rPr>
            </w:pPr>
            <w:r>
              <w:rPr>
                <w:rFonts w:ascii="Arial" w:hAnsi="Arial" w:cs="Arial"/>
                <w:sz w:val="22"/>
                <w:szCs w:val="22"/>
              </w:rPr>
              <w:t>1.5.2018</w:t>
            </w:r>
          </w:p>
        </w:tc>
      </w:tr>
      <w:tr w:rsidR="00E41785" w:rsidRPr="009045BE" w14:paraId="3207CF6E" w14:textId="77777777">
        <w:tc>
          <w:tcPr>
            <w:tcW w:w="4465" w:type="dxa"/>
            <w:tcBorders>
              <w:top w:val="single" w:sz="6" w:space="0" w:color="000000"/>
              <w:left w:val="single" w:sz="6" w:space="0" w:color="000000"/>
              <w:bottom w:val="single" w:sz="6" w:space="0" w:color="000000"/>
              <w:right w:val="single" w:sz="6" w:space="0" w:color="000000"/>
            </w:tcBorders>
          </w:tcPr>
          <w:p w14:paraId="61DF7A33" w14:textId="77777777" w:rsidR="00E41785" w:rsidRPr="007E25D3" w:rsidRDefault="00E41785" w:rsidP="004D3959">
            <w:pPr>
              <w:spacing w:before="120" w:line="240" w:lineRule="atLeast"/>
              <w:rPr>
                <w:rFonts w:ascii="Arial" w:hAnsi="Arial" w:cs="Arial"/>
                <w:sz w:val="22"/>
                <w:szCs w:val="22"/>
              </w:rPr>
            </w:pPr>
            <w:r w:rsidRPr="007E25D3">
              <w:rPr>
                <w:rFonts w:ascii="Arial" w:hAnsi="Arial" w:cs="Arial"/>
                <w:sz w:val="22"/>
                <w:szCs w:val="22"/>
              </w:rPr>
              <w:t>Směrnice nabývá účinnosti ode dne:</w:t>
            </w:r>
          </w:p>
        </w:tc>
        <w:tc>
          <w:tcPr>
            <w:tcW w:w="4961" w:type="dxa"/>
            <w:tcBorders>
              <w:top w:val="single" w:sz="6" w:space="0" w:color="000000"/>
              <w:left w:val="single" w:sz="6" w:space="0" w:color="000000"/>
              <w:bottom w:val="single" w:sz="6" w:space="0" w:color="000000"/>
              <w:right w:val="single" w:sz="6" w:space="0" w:color="000000"/>
            </w:tcBorders>
          </w:tcPr>
          <w:p w14:paraId="7921418A" w14:textId="496EAE8C" w:rsidR="00DF1021" w:rsidRPr="007E25D3" w:rsidRDefault="00DF1021" w:rsidP="00DF1021">
            <w:pPr>
              <w:spacing w:before="120" w:line="240" w:lineRule="atLeast"/>
              <w:jc w:val="right"/>
              <w:rPr>
                <w:rFonts w:ascii="Arial" w:hAnsi="Arial" w:cs="Arial"/>
                <w:sz w:val="22"/>
                <w:szCs w:val="22"/>
              </w:rPr>
            </w:pPr>
            <w:r>
              <w:rPr>
                <w:rFonts w:ascii="Arial" w:hAnsi="Arial" w:cs="Arial"/>
                <w:sz w:val="22"/>
                <w:szCs w:val="22"/>
              </w:rPr>
              <w:t>1.5.2018</w:t>
            </w:r>
          </w:p>
        </w:tc>
      </w:tr>
      <w:tr w:rsidR="00E41785" w:rsidRPr="009045BE" w14:paraId="607AF570" w14:textId="77777777">
        <w:tc>
          <w:tcPr>
            <w:tcW w:w="9426" w:type="dxa"/>
            <w:gridSpan w:val="2"/>
            <w:tcBorders>
              <w:top w:val="single" w:sz="6" w:space="0" w:color="000000"/>
              <w:left w:val="single" w:sz="6" w:space="0" w:color="000000"/>
              <w:bottom w:val="single" w:sz="6" w:space="0" w:color="000000"/>
              <w:right w:val="single" w:sz="6" w:space="0" w:color="000000"/>
            </w:tcBorders>
          </w:tcPr>
          <w:p w14:paraId="244A1CA9" w14:textId="77777777" w:rsidR="00E41785" w:rsidRPr="007E25D3" w:rsidRDefault="00E41785">
            <w:pPr>
              <w:rPr>
                <w:rFonts w:ascii="Arial" w:hAnsi="Arial" w:cs="Arial"/>
                <w:sz w:val="22"/>
                <w:szCs w:val="22"/>
              </w:rPr>
            </w:pPr>
          </w:p>
        </w:tc>
      </w:tr>
    </w:tbl>
    <w:p w14:paraId="371D94E7" w14:textId="77777777" w:rsidR="00AF2D1F" w:rsidRPr="009045BE" w:rsidRDefault="00AF2D1F">
      <w:pPr>
        <w:pStyle w:val="Zkladntext"/>
        <w:rPr>
          <w:rFonts w:ascii="Arial" w:hAnsi="Arial" w:cs="Arial"/>
        </w:rPr>
      </w:pPr>
    </w:p>
    <w:p w14:paraId="7FA109A6" w14:textId="77777777" w:rsidR="00926517" w:rsidRPr="00926517" w:rsidRDefault="00926517" w:rsidP="00926517">
      <w:pPr>
        <w:rPr>
          <w:rFonts w:ascii="Arial" w:hAnsi="Arial" w:cs="Arial"/>
          <w:b/>
          <w:color w:val="0000FF"/>
        </w:rPr>
      </w:pPr>
      <w:r w:rsidRPr="00926517">
        <w:rPr>
          <w:rFonts w:ascii="Arial" w:hAnsi="Arial" w:cs="Arial"/>
          <w:b/>
          <w:color w:val="0000FF"/>
        </w:rPr>
        <w:t>Změny v organizační směrnici:</w:t>
      </w:r>
      <w:r w:rsidRPr="00926517">
        <w:rPr>
          <w:rFonts w:ascii="Arial" w:hAnsi="Arial" w:cs="Arial"/>
          <w:b/>
          <w:color w:val="0000FF"/>
        </w:rPr>
        <w:tab/>
      </w:r>
    </w:p>
    <w:p w14:paraId="7BE71461" w14:textId="77777777" w:rsidR="00926517" w:rsidRPr="00751566" w:rsidRDefault="00926517" w:rsidP="00926517">
      <w:pPr>
        <w:rPr>
          <w:rFonts w:cs="Arial"/>
          <w:szCs w:val="22"/>
        </w:rPr>
      </w:pPr>
      <w:r w:rsidRPr="00751566">
        <w:rPr>
          <w:rFonts w:cs="Arial"/>
          <w:szCs w:val="22"/>
        </w:rPr>
        <w:tab/>
      </w:r>
      <w:r w:rsidRPr="00751566">
        <w:rPr>
          <w:rFonts w:cs="Arial"/>
          <w:szCs w:val="22"/>
        </w:rPr>
        <w:tab/>
      </w:r>
      <w:r w:rsidRPr="00751566">
        <w:rPr>
          <w:rFonts w:cs="Arial"/>
          <w:szCs w:val="22"/>
        </w:rPr>
        <w:tab/>
      </w:r>
      <w:r w:rsidRPr="00751566">
        <w:rPr>
          <w:rFonts w:cs="Arial"/>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0"/>
        <w:gridCol w:w="1260"/>
        <w:gridCol w:w="1440"/>
        <w:gridCol w:w="1620"/>
        <w:gridCol w:w="1800"/>
        <w:gridCol w:w="2122"/>
      </w:tblGrid>
      <w:tr w:rsidR="00926517" w:rsidRPr="00926517" w14:paraId="5A7B1E56" w14:textId="77777777" w:rsidTr="00394DB6">
        <w:trPr>
          <w:tblHeader/>
        </w:trPr>
        <w:tc>
          <w:tcPr>
            <w:tcW w:w="970" w:type="dxa"/>
          </w:tcPr>
          <w:p w14:paraId="101ABEF0" w14:textId="77777777" w:rsidR="00926517" w:rsidRPr="00926517" w:rsidRDefault="00926517" w:rsidP="00926517">
            <w:pPr>
              <w:jc w:val="center"/>
              <w:rPr>
                <w:rFonts w:ascii="Arial" w:hAnsi="Arial" w:cs="Arial"/>
                <w:b/>
                <w:sz w:val="20"/>
              </w:rPr>
            </w:pPr>
            <w:r w:rsidRPr="00926517">
              <w:rPr>
                <w:rFonts w:ascii="Arial" w:hAnsi="Arial" w:cs="Arial"/>
                <w:b/>
                <w:sz w:val="20"/>
              </w:rPr>
              <w:t>Číslo:</w:t>
            </w:r>
          </w:p>
        </w:tc>
        <w:tc>
          <w:tcPr>
            <w:tcW w:w="1260" w:type="dxa"/>
          </w:tcPr>
          <w:p w14:paraId="69D06C3C" w14:textId="77777777" w:rsidR="00926517" w:rsidRPr="00926517" w:rsidRDefault="00926517" w:rsidP="00926517">
            <w:pPr>
              <w:jc w:val="center"/>
              <w:rPr>
                <w:rFonts w:ascii="Arial" w:hAnsi="Arial" w:cs="Arial"/>
                <w:b/>
                <w:sz w:val="20"/>
              </w:rPr>
            </w:pPr>
            <w:r w:rsidRPr="00926517">
              <w:rPr>
                <w:rFonts w:ascii="Arial" w:hAnsi="Arial" w:cs="Arial"/>
                <w:b/>
                <w:sz w:val="20"/>
              </w:rPr>
              <w:t>Datum:</w:t>
            </w:r>
          </w:p>
        </w:tc>
        <w:tc>
          <w:tcPr>
            <w:tcW w:w="1440" w:type="dxa"/>
          </w:tcPr>
          <w:p w14:paraId="172490F7" w14:textId="77777777" w:rsidR="00926517" w:rsidRPr="00926517" w:rsidRDefault="00926517" w:rsidP="00926517">
            <w:pPr>
              <w:jc w:val="center"/>
              <w:rPr>
                <w:rFonts w:ascii="Arial" w:hAnsi="Arial" w:cs="Arial"/>
                <w:b/>
                <w:sz w:val="20"/>
              </w:rPr>
            </w:pPr>
            <w:r w:rsidRPr="00926517">
              <w:rPr>
                <w:rFonts w:ascii="Arial" w:hAnsi="Arial" w:cs="Arial"/>
                <w:b/>
                <w:sz w:val="20"/>
              </w:rPr>
              <w:t>Strana:</w:t>
            </w:r>
          </w:p>
        </w:tc>
        <w:tc>
          <w:tcPr>
            <w:tcW w:w="1620" w:type="dxa"/>
          </w:tcPr>
          <w:p w14:paraId="53A81283" w14:textId="77777777" w:rsidR="00926517" w:rsidRPr="00926517" w:rsidRDefault="00926517" w:rsidP="00926517">
            <w:pPr>
              <w:jc w:val="center"/>
              <w:rPr>
                <w:rFonts w:ascii="Arial" w:hAnsi="Arial" w:cs="Arial"/>
                <w:b/>
                <w:sz w:val="20"/>
              </w:rPr>
            </w:pPr>
            <w:r w:rsidRPr="00926517">
              <w:rPr>
                <w:rFonts w:ascii="Arial" w:hAnsi="Arial" w:cs="Arial"/>
                <w:b/>
                <w:sz w:val="20"/>
              </w:rPr>
              <w:t>Účinnost od:</w:t>
            </w:r>
          </w:p>
        </w:tc>
        <w:tc>
          <w:tcPr>
            <w:tcW w:w="1800" w:type="dxa"/>
          </w:tcPr>
          <w:p w14:paraId="161E106C" w14:textId="77777777" w:rsidR="00926517" w:rsidRPr="00926517" w:rsidRDefault="00926517" w:rsidP="00926517">
            <w:pPr>
              <w:jc w:val="center"/>
              <w:rPr>
                <w:rFonts w:ascii="Arial" w:hAnsi="Arial" w:cs="Arial"/>
                <w:b/>
                <w:sz w:val="20"/>
              </w:rPr>
            </w:pPr>
            <w:r w:rsidRPr="00926517">
              <w:rPr>
                <w:rFonts w:ascii="Arial" w:hAnsi="Arial" w:cs="Arial"/>
                <w:b/>
                <w:sz w:val="20"/>
              </w:rPr>
              <w:t>Provedl:</w:t>
            </w:r>
          </w:p>
        </w:tc>
        <w:tc>
          <w:tcPr>
            <w:tcW w:w="2122" w:type="dxa"/>
          </w:tcPr>
          <w:p w14:paraId="6DDAAE85" w14:textId="77777777" w:rsidR="00926517" w:rsidRPr="00926517" w:rsidRDefault="00926517" w:rsidP="00926517">
            <w:pPr>
              <w:jc w:val="center"/>
              <w:rPr>
                <w:rFonts w:ascii="Arial" w:hAnsi="Arial" w:cs="Arial"/>
                <w:b/>
                <w:sz w:val="20"/>
              </w:rPr>
            </w:pPr>
            <w:r w:rsidRPr="00926517">
              <w:rPr>
                <w:rFonts w:ascii="Arial" w:hAnsi="Arial" w:cs="Arial"/>
                <w:b/>
                <w:sz w:val="20"/>
              </w:rPr>
              <w:t>Poznámka:</w:t>
            </w:r>
          </w:p>
        </w:tc>
      </w:tr>
      <w:tr w:rsidR="00926517" w:rsidRPr="00926517" w14:paraId="45952786" w14:textId="77777777" w:rsidTr="1778854A">
        <w:tc>
          <w:tcPr>
            <w:tcW w:w="970" w:type="dxa"/>
          </w:tcPr>
          <w:p w14:paraId="2DE3B262" w14:textId="77777777" w:rsidR="00926517" w:rsidRPr="00926517" w:rsidRDefault="00926517" w:rsidP="00926517">
            <w:pPr>
              <w:jc w:val="center"/>
              <w:rPr>
                <w:rFonts w:ascii="Arial" w:hAnsi="Arial" w:cs="Arial"/>
                <w:sz w:val="20"/>
              </w:rPr>
            </w:pPr>
            <w:r w:rsidRPr="00926517">
              <w:rPr>
                <w:rFonts w:ascii="Arial" w:hAnsi="Arial" w:cs="Arial"/>
                <w:sz w:val="20"/>
              </w:rPr>
              <w:t>1</w:t>
            </w:r>
          </w:p>
        </w:tc>
        <w:tc>
          <w:tcPr>
            <w:tcW w:w="1260" w:type="dxa"/>
          </w:tcPr>
          <w:p w14:paraId="015C5472" w14:textId="77777777" w:rsidR="00926517" w:rsidRPr="00926517" w:rsidRDefault="00926517" w:rsidP="00926517">
            <w:pPr>
              <w:jc w:val="right"/>
              <w:rPr>
                <w:rFonts w:ascii="Arial" w:hAnsi="Arial" w:cs="Arial"/>
                <w:sz w:val="20"/>
              </w:rPr>
            </w:pPr>
            <w:r w:rsidRPr="00926517">
              <w:rPr>
                <w:rFonts w:ascii="Arial" w:hAnsi="Arial" w:cs="Arial"/>
                <w:sz w:val="20"/>
              </w:rPr>
              <w:t>18.12.2010</w:t>
            </w:r>
          </w:p>
        </w:tc>
        <w:tc>
          <w:tcPr>
            <w:tcW w:w="1440" w:type="dxa"/>
          </w:tcPr>
          <w:p w14:paraId="0B526818" w14:textId="77777777" w:rsidR="00926517" w:rsidRPr="00926517" w:rsidRDefault="00926517" w:rsidP="00926517">
            <w:pPr>
              <w:jc w:val="right"/>
              <w:rPr>
                <w:rFonts w:ascii="Arial" w:hAnsi="Arial" w:cs="Arial"/>
                <w:sz w:val="20"/>
              </w:rPr>
            </w:pPr>
            <w:r w:rsidRPr="00926517">
              <w:rPr>
                <w:rFonts w:ascii="Arial" w:hAnsi="Arial" w:cs="Arial"/>
                <w:sz w:val="20"/>
              </w:rPr>
              <w:t>4</w:t>
            </w:r>
          </w:p>
        </w:tc>
        <w:tc>
          <w:tcPr>
            <w:tcW w:w="1620" w:type="dxa"/>
          </w:tcPr>
          <w:p w14:paraId="5C1DA895" w14:textId="77777777" w:rsidR="00926517" w:rsidRPr="00926517" w:rsidRDefault="00926517" w:rsidP="00926517">
            <w:pPr>
              <w:jc w:val="right"/>
              <w:rPr>
                <w:rFonts w:ascii="Arial" w:hAnsi="Arial" w:cs="Arial"/>
                <w:sz w:val="20"/>
              </w:rPr>
            </w:pPr>
            <w:r w:rsidRPr="00926517">
              <w:rPr>
                <w:rFonts w:ascii="Arial" w:hAnsi="Arial" w:cs="Arial"/>
                <w:sz w:val="20"/>
              </w:rPr>
              <w:t>21.12.2010</w:t>
            </w:r>
          </w:p>
        </w:tc>
        <w:tc>
          <w:tcPr>
            <w:tcW w:w="1800" w:type="dxa"/>
          </w:tcPr>
          <w:p w14:paraId="41AF1DF8" w14:textId="77777777" w:rsidR="00926517" w:rsidRPr="00926517" w:rsidRDefault="00926517" w:rsidP="009F7298">
            <w:pPr>
              <w:rPr>
                <w:rFonts w:ascii="Arial" w:hAnsi="Arial" w:cs="Arial"/>
                <w:sz w:val="20"/>
              </w:rPr>
            </w:pPr>
            <w:r w:rsidRPr="00926517">
              <w:rPr>
                <w:rFonts w:ascii="Arial" w:hAnsi="Arial" w:cs="Arial"/>
                <w:sz w:val="20"/>
              </w:rPr>
              <w:t>Mgr. Petr Chvojka</w:t>
            </w:r>
          </w:p>
        </w:tc>
        <w:tc>
          <w:tcPr>
            <w:tcW w:w="2122" w:type="dxa"/>
          </w:tcPr>
          <w:p w14:paraId="5CBB0FA8" w14:textId="77777777" w:rsidR="00926517" w:rsidRPr="00926517" w:rsidRDefault="00926517" w:rsidP="009F7298">
            <w:pPr>
              <w:rPr>
                <w:rFonts w:ascii="Arial" w:hAnsi="Arial" w:cs="Arial"/>
                <w:sz w:val="20"/>
              </w:rPr>
            </w:pPr>
            <w:r w:rsidRPr="00926517">
              <w:rPr>
                <w:rFonts w:ascii="Arial" w:hAnsi="Arial" w:cs="Arial"/>
                <w:sz w:val="20"/>
              </w:rPr>
              <w:t>Šatní skříňky</w:t>
            </w:r>
          </w:p>
        </w:tc>
      </w:tr>
      <w:tr w:rsidR="00926517" w:rsidRPr="00926517" w14:paraId="79CC1BE6" w14:textId="77777777" w:rsidTr="1778854A">
        <w:tc>
          <w:tcPr>
            <w:tcW w:w="970" w:type="dxa"/>
          </w:tcPr>
          <w:p w14:paraId="55A97A53" w14:textId="77777777" w:rsidR="00926517" w:rsidRPr="00926517" w:rsidRDefault="0014691E" w:rsidP="00926517">
            <w:pPr>
              <w:jc w:val="center"/>
              <w:rPr>
                <w:rFonts w:ascii="Arial" w:hAnsi="Arial" w:cs="Arial"/>
                <w:sz w:val="20"/>
              </w:rPr>
            </w:pPr>
            <w:r>
              <w:rPr>
                <w:rFonts w:ascii="Arial" w:hAnsi="Arial" w:cs="Arial"/>
                <w:sz w:val="20"/>
              </w:rPr>
              <w:t>2</w:t>
            </w:r>
          </w:p>
        </w:tc>
        <w:tc>
          <w:tcPr>
            <w:tcW w:w="1260" w:type="dxa"/>
          </w:tcPr>
          <w:p w14:paraId="25A8C6EE" w14:textId="77777777" w:rsidR="00926517" w:rsidRPr="00926517" w:rsidRDefault="0014691E" w:rsidP="00926517">
            <w:pPr>
              <w:jc w:val="right"/>
              <w:rPr>
                <w:rFonts w:ascii="Arial" w:hAnsi="Arial" w:cs="Arial"/>
                <w:sz w:val="20"/>
              </w:rPr>
            </w:pPr>
            <w:r>
              <w:rPr>
                <w:rFonts w:ascii="Arial" w:hAnsi="Arial" w:cs="Arial"/>
                <w:sz w:val="20"/>
              </w:rPr>
              <w:t>17.1.2011</w:t>
            </w:r>
          </w:p>
        </w:tc>
        <w:tc>
          <w:tcPr>
            <w:tcW w:w="1440" w:type="dxa"/>
          </w:tcPr>
          <w:p w14:paraId="1E284982" w14:textId="77777777" w:rsidR="00926517" w:rsidRPr="00926517" w:rsidRDefault="0014691E" w:rsidP="00926517">
            <w:pPr>
              <w:jc w:val="right"/>
              <w:rPr>
                <w:rFonts w:ascii="Arial" w:hAnsi="Arial" w:cs="Arial"/>
                <w:sz w:val="20"/>
              </w:rPr>
            </w:pPr>
            <w:r>
              <w:rPr>
                <w:rFonts w:ascii="Arial" w:hAnsi="Arial" w:cs="Arial"/>
                <w:sz w:val="20"/>
              </w:rPr>
              <w:t>3</w:t>
            </w:r>
          </w:p>
        </w:tc>
        <w:tc>
          <w:tcPr>
            <w:tcW w:w="1620" w:type="dxa"/>
          </w:tcPr>
          <w:p w14:paraId="5D3AAAB2" w14:textId="77777777" w:rsidR="00926517" w:rsidRPr="00926517" w:rsidRDefault="0014691E" w:rsidP="00926517">
            <w:pPr>
              <w:jc w:val="right"/>
              <w:rPr>
                <w:rFonts w:ascii="Arial" w:hAnsi="Arial" w:cs="Arial"/>
                <w:sz w:val="20"/>
              </w:rPr>
            </w:pPr>
            <w:r>
              <w:rPr>
                <w:rFonts w:ascii="Arial" w:hAnsi="Arial" w:cs="Arial"/>
                <w:sz w:val="20"/>
              </w:rPr>
              <w:t>17.1.2011</w:t>
            </w:r>
          </w:p>
        </w:tc>
        <w:tc>
          <w:tcPr>
            <w:tcW w:w="1800" w:type="dxa"/>
          </w:tcPr>
          <w:p w14:paraId="375FF282" w14:textId="77777777" w:rsidR="00926517" w:rsidRPr="00926517" w:rsidRDefault="0014691E" w:rsidP="009F7298">
            <w:pPr>
              <w:rPr>
                <w:rFonts w:ascii="Arial" w:hAnsi="Arial" w:cs="Arial"/>
                <w:sz w:val="20"/>
              </w:rPr>
            </w:pPr>
            <w:r>
              <w:rPr>
                <w:rFonts w:ascii="Arial" w:hAnsi="Arial" w:cs="Arial"/>
                <w:sz w:val="20"/>
              </w:rPr>
              <w:t>Mgr. Petr Chvojka</w:t>
            </w:r>
          </w:p>
        </w:tc>
        <w:tc>
          <w:tcPr>
            <w:tcW w:w="2122" w:type="dxa"/>
          </w:tcPr>
          <w:p w14:paraId="27D82703" w14:textId="77777777" w:rsidR="00926517" w:rsidRPr="00926517" w:rsidRDefault="0014691E" w:rsidP="009F7298">
            <w:pPr>
              <w:rPr>
                <w:rFonts w:ascii="Arial" w:hAnsi="Arial" w:cs="Arial"/>
                <w:sz w:val="20"/>
              </w:rPr>
            </w:pPr>
            <w:r>
              <w:rPr>
                <w:rFonts w:ascii="Arial" w:hAnsi="Arial" w:cs="Arial"/>
                <w:sz w:val="20"/>
              </w:rPr>
              <w:t>El. spotřebiče</w:t>
            </w:r>
          </w:p>
        </w:tc>
      </w:tr>
      <w:tr w:rsidR="00926517" w:rsidRPr="00926517" w14:paraId="63C0CE34" w14:textId="77777777" w:rsidTr="1778854A">
        <w:tc>
          <w:tcPr>
            <w:tcW w:w="970" w:type="dxa"/>
          </w:tcPr>
          <w:p w14:paraId="4E5A1B13" w14:textId="77777777" w:rsidR="00926517" w:rsidRDefault="00EF2CD1" w:rsidP="00926517">
            <w:pPr>
              <w:jc w:val="center"/>
              <w:rPr>
                <w:rFonts w:ascii="Arial" w:hAnsi="Arial" w:cs="Arial"/>
                <w:sz w:val="20"/>
              </w:rPr>
            </w:pPr>
            <w:r>
              <w:rPr>
                <w:rFonts w:ascii="Arial" w:hAnsi="Arial" w:cs="Arial"/>
                <w:sz w:val="20"/>
              </w:rPr>
              <w:t>3</w:t>
            </w:r>
          </w:p>
          <w:p w14:paraId="05A2D518" w14:textId="77777777" w:rsidR="00A75DE9" w:rsidRPr="00926517" w:rsidRDefault="00A75DE9" w:rsidP="00926517">
            <w:pPr>
              <w:jc w:val="center"/>
              <w:rPr>
                <w:rFonts w:ascii="Arial" w:hAnsi="Arial" w:cs="Arial"/>
                <w:sz w:val="20"/>
              </w:rPr>
            </w:pPr>
          </w:p>
        </w:tc>
        <w:tc>
          <w:tcPr>
            <w:tcW w:w="1260" w:type="dxa"/>
          </w:tcPr>
          <w:p w14:paraId="6322CC93" w14:textId="77777777" w:rsidR="00926517" w:rsidRPr="00926517" w:rsidRDefault="00EF2CD1" w:rsidP="00926517">
            <w:pPr>
              <w:jc w:val="right"/>
              <w:rPr>
                <w:rFonts w:ascii="Arial" w:hAnsi="Arial" w:cs="Arial"/>
                <w:sz w:val="20"/>
              </w:rPr>
            </w:pPr>
            <w:r>
              <w:rPr>
                <w:rFonts w:ascii="Arial" w:hAnsi="Arial" w:cs="Arial"/>
                <w:sz w:val="20"/>
              </w:rPr>
              <w:t>15.9.2011</w:t>
            </w:r>
          </w:p>
        </w:tc>
        <w:tc>
          <w:tcPr>
            <w:tcW w:w="1440" w:type="dxa"/>
          </w:tcPr>
          <w:p w14:paraId="217865BE" w14:textId="77777777" w:rsidR="00926517" w:rsidRDefault="00A75DE9" w:rsidP="00926517">
            <w:pPr>
              <w:jc w:val="right"/>
              <w:rPr>
                <w:rFonts w:ascii="Arial" w:hAnsi="Arial" w:cs="Arial"/>
                <w:sz w:val="20"/>
              </w:rPr>
            </w:pPr>
            <w:r>
              <w:rPr>
                <w:rFonts w:ascii="Arial" w:hAnsi="Arial" w:cs="Arial"/>
                <w:sz w:val="20"/>
              </w:rPr>
              <w:t>3</w:t>
            </w:r>
          </w:p>
          <w:p w14:paraId="62949CA8" w14:textId="77777777" w:rsidR="00A75DE9" w:rsidRDefault="00A75DE9" w:rsidP="00926517">
            <w:pPr>
              <w:jc w:val="right"/>
              <w:rPr>
                <w:rFonts w:ascii="Arial" w:hAnsi="Arial" w:cs="Arial"/>
                <w:sz w:val="20"/>
              </w:rPr>
            </w:pPr>
          </w:p>
          <w:p w14:paraId="172A836B" w14:textId="77777777" w:rsidR="00A75DE9" w:rsidRDefault="00A75DE9" w:rsidP="00926517">
            <w:pPr>
              <w:jc w:val="right"/>
              <w:rPr>
                <w:rFonts w:ascii="Arial" w:hAnsi="Arial" w:cs="Arial"/>
                <w:sz w:val="20"/>
              </w:rPr>
            </w:pPr>
            <w:r>
              <w:rPr>
                <w:rFonts w:ascii="Arial" w:hAnsi="Arial" w:cs="Arial"/>
                <w:sz w:val="20"/>
              </w:rPr>
              <w:t>5</w:t>
            </w:r>
          </w:p>
          <w:p w14:paraId="26E90E17" w14:textId="77777777" w:rsidR="00A75DE9" w:rsidRDefault="00A75DE9" w:rsidP="00926517">
            <w:pPr>
              <w:jc w:val="right"/>
              <w:rPr>
                <w:rFonts w:ascii="Arial" w:hAnsi="Arial" w:cs="Arial"/>
                <w:sz w:val="20"/>
              </w:rPr>
            </w:pPr>
          </w:p>
          <w:p w14:paraId="701E08C0" w14:textId="77777777" w:rsidR="00A75DE9" w:rsidRDefault="00A75DE9" w:rsidP="00926517">
            <w:pPr>
              <w:jc w:val="right"/>
              <w:rPr>
                <w:rFonts w:ascii="Arial" w:hAnsi="Arial" w:cs="Arial"/>
                <w:sz w:val="20"/>
              </w:rPr>
            </w:pPr>
            <w:r>
              <w:rPr>
                <w:rFonts w:ascii="Arial" w:hAnsi="Arial" w:cs="Arial"/>
                <w:sz w:val="20"/>
              </w:rPr>
              <w:t>6</w:t>
            </w:r>
          </w:p>
          <w:p w14:paraId="7511CA85" w14:textId="77777777" w:rsidR="008B06D2" w:rsidRDefault="008B06D2" w:rsidP="00926517">
            <w:pPr>
              <w:jc w:val="right"/>
              <w:rPr>
                <w:rFonts w:ascii="Arial" w:hAnsi="Arial" w:cs="Arial"/>
                <w:sz w:val="20"/>
              </w:rPr>
            </w:pPr>
          </w:p>
          <w:p w14:paraId="5EAC135E" w14:textId="77777777" w:rsidR="00A75DE9" w:rsidRPr="00926517" w:rsidRDefault="00A75DE9" w:rsidP="00926517">
            <w:pPr>
              <w:jc w:val="right"/>
              <w:rPr>
                <w:rFonts w:ascii="Arial" w:hAnsi="Arial" w:cs="Arial"/>
                <w:sz w:val="20"/>
              </w:rPr>
            </w:pPr>
            <w:r>
              <w:rPr>
                <w:rFonts w:ascii="Arial" w:hAnsi="Arial" w:cs="Arial"/>
                <w:sz w:val="20"/>
              </w:rPr>
              <w:t>7</w:t>
            </w:r>
          </w:p>
        </w:tc>
        <w:tc>
          <w:tcPr>
            <w:tcW w:w="1620" w:type="dxa"/>
          </w:tcPr>
          <w:p w14:paraId="14323EFA" w14:textId="77777777" w:rsidR="00926517" w:rsidRPr="00926517" w:rsidRDefault="00A75DE9" w:rsidP="00926517">
            <w:pPr>
              <w:jc w:val="right"/>
              <w:rPr>
                <w:rFonts w:ascii="Arial" w:hAnsi="Arial" w:cs="Arial"/>
                <w:sz w:val="20"/>
              </w:rPr>
            </w:pPr>
            <w:r>
              <w:rPr>
                <w:rFonts w:ascii="Arial" w:hAnsi="Arial" w:cs="Arial"/>
                <w:sz w:val="20"/>
              </w:rPr>
              <w:t>15.9.2011</w:t>
            </w:r>
          </w:p>
        </w:tc>
        <w:tc>
          <w:tcPr>
            <w:tcW w:w="1800" w:type="dxa"/>
          </w:tcPr>
          <w:p w14:paraId="69A65675" w14:textId="77777777" w:rsidR="00926517" w:rsidRPr="00926517" w:rsidRDefault="00A75DE9" w:rsidP="009F7298">
            <w:pPr>
              <w:rPr>
                <w:rFonts w:ascii="Arial" w:hAnsi="Arial" w:cs="Arial"/>
                <w:sz w:val="20"/>
              </w:rPr>
            </w:pPr>
            <w:r>
              <w:rPr>
                <w:rFonts w:ascii="Arial" w:hAnsi="Arial" w:cs="Arial"/>
                <w:sz w:val="20"/>
              </w:rPr>
              <w:t>Mgr. Petr Chvojka</w:t>
            </w:r>
          </w:p>
        </w:tc>
        <w:tc>
          <w:tcPr>
            <w:tcW w:w="2122" w:type="dxa"/>
          </w:tcPr>
          <w:p w14:paraId="75D9D234" w14:textId="77777777" w:rsidR="00926517" w:rsidRDefault="00A75DE9" w:rsidP="009F7298">
            <w:pPr>
              <w:rPr>
                <w:rFonts w:ascii="Arial" w:hAnsi="Arial" w:cs="Arial"/>
                <w:sz w:val="20"/>
              </w:rPr>
            </w:pPr>
            <w:r>
              <w:rPr>
                <w:rFonts w:ascii="Arial" w:hAnsi="Arial" w:cs="Arial"/>
                <w:sz w:val="20"/>
              </w:rPr>
              <w:t>Nošení cenných předmětů</w:t>
            </w:r>
          </w:p>
          <w:p w14:paraId="1847D372" w14:textId="77777777" w:rsidR="00A75DE9" w:rsidRDefault="00A75DE9" w:rsidP="009F7298">
            <w:pPr>
              <w:rPr>
                <w:rFonts w:ascii="Arial" w:hAnsi="Arial" w:cs="Arial"/>
                <w:sz w:val="20"/>
              </w:rPr>
            </w:pPr>
            <w:r>
              <w:rPr>
                <w:rFonts w:ascii="Arial" w:hAnsi="Arial" w:cs="Arial"/>
                <w:sz w:val="20"/>
              </w:rPr>
              <w:t>Doba podání žádosti o uvolnění</w:t>
            </w:r>
          </w:p>
          <w:p w14:paraId="1B002716" w14:textId="77777777" w:rsidR="00A75DE9" w:rsidRDefault="00A75DE9" w:rsidP="009F7298">
            <w:pPr>
              <w:rPr>
                <w:rFonts w:ascii="Arial" w:hAnsi="Arial" w:cs="Arial"/>
                <w:sz w:val="20"/>
              </w:rPr>
            </w:pPr>
            <w:r>
              <w:rPr>
                <w:rFonts w:ascii="Arial" w:hAnsi="Arial" w:cs="Arial"/>
                <w:sz w:val="20"/>
              </w:rPr>
              <w:t>Sportovní kurzy</w:t>
            </w:r>
          </w:p>
          <w:p w14:paraId="06666C36" w14:textId="77777777" w:rsidR="00A75DE9" w:rsidRDefault="008B06D2" w:rsidP="009F7298">
            <w:pPr>
              <w:rPr>
                <w:rFonts w:ascii="Arial" w:hAnsi="Arial" w:cs="Arial"/>
                <w:sz w:val="20"/>
              </w:rPr>
            </w:pPr>
            <w:r>
              <w:rPr>
                <w:rFonts w:ascii="Arial" w:hAnsi="Arial" w:cs="Arial"/>
                <w:sz w:val="20"/>
              </w:rPr>
              <w:t>Omlouvání absencí</w:t>
            </w:r>
          </w:p>
          <w:p w14:paraId="3D42BF8C" w14:textId="77777777" w:rsidR="00A75DE9" w:rsidRPr="00926517" w:rsidRDefault="008B06D2" w:rsidP="009F7298">
            <w:pPr>
              <w:rPr>
                <w:rFonts w:ascii="Arial" w:hAnsi="Arial" w:cs="Arial"/>
                <w:sz w:val="20"/>
              </w:rPr>
            </w:pPr>
            <w:r>
              <w:rPr>
                <w:rFonts w:ascii="Arial" w:hAnsi="Arial" w:cs="Arial"/>
                <w:sz w:val="20"/>
              </w:rPr>
              <w:t>Uzamykání šaten</w:t>
            </w:r>
          </w:p>
        </w:tc>
      </w:tr>
      <w:tr w:rsidR="00926517" w:rsidRPr="00926517" w14:paraId="498F3DFA" w14:textId="77777777" w:rsidTr="1778854A">
        <w:tc>
          <w:tcPr>
            <w:tcW w:w="970" w:type="dxa"/>
          </w:tcPr>
          <w:p w14:paraId="53A29E84" w14:textId="77777777" w:rsidR="00926517" w:rsidRPr="00926517" w:rsidRDefault="00040A9A" w:rsidP="00926517">
            <w:pPr>
              <w:jc w:val="center"/>
              <w:rPr>
                <w:rFonts w:ascii="Arial" w:hAnsi="Arial" w:cs="Arial"/>
                <w:sz w:val="20"/>
              </w:rPr>
            </w:pPr>
            <w:r>
              <w:rPr>
                <w:rFonts w:ascii="Arial" w:hAnsi="Arial" w:cs="Arial"/>
                <w:sz w:val="20"/>
              </w:rPr>
              <w:t>4</w:t>
            </w:r>
          </w:p>
        </w:tc>
        <w:tc>
          <w:tcPr>
            <w:tcW w:w="1260" w:type="dxa"/>
          </w:tcPr>
          <w:p w14:paraId="7237A3B5" w14:textId="77777777" w:rsidR="00926517" w:rsidRPr="00926517" w:rsidRDefault="00040A9A" w:rsidP="00926517">
            <w:pPr>
              <w:jc w:val="right"/>
              <w:rPr>
                <w:rFonts w:ascii="Arial" w:hAnsi="Arial" w:cs="Arial"/>
                <w:sz w:val="20"/>
              </w:rPr>
            </w:pPr>
            <w:r>
              <w:rPr>
                <w:rFonts w:ascii="Arial" w:hAnsi="Arial" w:cs="Arial"/>
                <w:sz w:val="20"/>
              </w:rPr>
              <w:t>1.9.2012</w:t>
            </w:r>
          </w:p>
        </w:tc>
        <w:tc>
          <w:tcPr>
            <w:tcW w:w="1440" w:type="dxa"/>
          </w:tcPr>
          <w:p w14:paraId="19C71594" w14:textId="77777777" w:rsidR="00926517" w:rsidRDefault="00040A9A" w:rsidP="00926517">
            <w:pPr>
              <w:jc w:val="right"/>
              <w:rPr>
                <w:rFonts w:ascii="Arial" w:hAnsi="Arial" w:cs="Arial"/>
                <w:sz w:val="20"/>
              </w:rPr>
            </w:pPr>
            <w:r>
              <w:rPr>
                <w:rFonts w:ascii="Arial" w:hAnsi="Arial" w:cs="Arial"/>
                <w:sz w:val="20"/>
              </w:rPr>
              <w:t>4</w:t>
            </w:r>
          </w:p>
          <w:p w14:paraId="4A0C7F58" w14:textId="77777777" w:rsidR="0014654D" w:rsidRPr="00926517" w:rsidRDefault="0014654D" w:rsidP="00926517">
            <w:pPr>
              <w:jc w:val="right"/>
              <w:rPr>
                <w:rFonts w:ascii="Arial" w:hAnsi="Arial" w:cs="Arial"/>
                <w:sz w:val="20"/>
              </w:rPr>
            </w:pPr>
            <w:r>
              <w:rPr>
                <w:rFonts w:ascii="Arial" w:hAnsi="Arial" w:cs="Arial"/>
                <w:sz w:val="20"/>
              </w:rPr>
              <w:t>5</w:t>
            </w:r>
          </w:p>
        </w:tc>
        <w:tc>
          <w:tcPr>
            <w:tcW w:w="1620" w:type="dxa"/>
          </w:tcPr>
          <w:p w14:paraId="164B0BC5" w14:textId="77777777" w:rsidR="00926517" w:rsidRPr="00926517" w:rsidRDefault="00040A9A" w:rsidP="00926517">
            <w:pPr>
              <w:jc w:val="right"/>
              <w:rPr>
                <w:rFonts w:ascii="Arial" w:hAnsi="Arial" w:cs="Arial"/>
                <w:sz w:val="20"/>
              </w:rPr>
            </w:pPr>
            <w:r>
              <w:rPr>
                <w:rFonts w:ascii="Arial" w:hAnsi="Arial" w:cs="Arial"/>
                <w:sz w:val="20"/>
              </w:rPr>
              <w:t>1.9.2012</w:t>
            </w:r>
          </w:p>
        </w:tc>
        <w:tc>
          <w:tcPr>
            <w:tcW w:w="1800" w:type="dxa"/>
          </w:tcPr>
          <w:p w14:paraId="1ED36615" w14:textId="77777777" w:rsidR="00926517" w:rsidRPr="00926517" w:rsidRDefault="00040A9A" w:rsidP="009F7298">
            <w:pPr>
              <w:rPr>
                <w:rFonts w:ascii="Arial" w:hAnsi="Arial" w:cs="Arial"/>
                <w:sz w:val="20"/>
              </w:rPr>
            </w:pPr>
            <w:r>
              <w:rPr>
                <w:rFonts w:ascii="Arial" w:hAnsi="Arial" w:cs="Arial"/>
                <w:sz w:val="20"/>
              </w:rPr>
              <w:t>Mgr. Petr Chvojka</w:t>
            </w:r>
          </w:p>
        </w:tc>
        <w:tc>
          <w:tcPr>
            <w:tcW w:w="2122" w:type="dxa"/>
          </w:tcPr>
          <w:p w14:paraId="18437ABB" w14:textId="77777777" w:rsidR="00926517" w:rsidRDefault="00040A9A" w:rsidP="009F7298">
            <w:pPr>
              <w:rPr>
                <w:rFonts w:ascii="Arial" w:hAnsi="Arial" w:cs="Arial"/>
                <w:sz w:val="20"/>
              </w:rPr>
            </w:pPr>
            <w:r>
              <w:rPr>
                <w:rFonts w:ascii="Arial" w:hAnsi="Arial" w:cs="Arial"/>
                <w:sz w:val="20"/>
              </w:rPr>
              <w:t>Délka přestávek</w:t>
            </w:r>
          </w:p>
          <w:p w14:paraId="554CBFC5" w14:textId="77777777" w:rsidR="0014654D" w:rsidRDefault="0014654D" w:rsidP="009F7298">
            <w:pPr>
              <w:rPr>
                <w:rFonts w:ascii="Arial" w:hAnsi="Arial" w:cs="Arial"/>
                <w:sz w:val="20"/>
              </w:rPr>
            </w:pPr>
            <w:r>
              <w:rPr>
                <w:rFonts w:ascii="Arial" w:hAnsi="Arial" w:cs="Arial"/>
                <w:sz w:val="20"/>
              </w:rPr>
              <w:t>Mimoškolní akce</w:t>
            </w:r>
          </w:p>
          <w:p w14:paraId="68135E4C" w14:textId="77777777" w:rsidR="00CE75D3" w:rsidRPr="00926517" w:rsidRDefault="00CE75D3" w:rsidP="009F7298">
            <w:pPr>
              <w:rPr>
                <w:rFonts w:ascii="Arial" w:hAnsi="Arial" w:cs="Arial"/>
                <w:sz w:val="20"/>
              </w:rPr>
            </w:pPr>
            <w:r>
              <w:rPr>
                <w:rFonts w:ascii="Arial" w:hAnsi="Arial" w:cs="Arial"/>
                <w:sz w:val="20"/>
              </w:rPr>
              <w:t>Plavecký výcvik</w:t>
            </w:r>
          </w:p>
        </w:tc>
      </w:tr>
      <w:tr w:rsidR="00926517" w:rsidRPr="00926517" w14:paraId="2377C737" w14:textId="77777777" w:rsidTr="1778854A">
        <w:tc>
          <w:tcPr>
            <w:tcW w:w="970" w:type="dxa"/>
          </w:tcPr>
          <w:p w14:paraId="3AD22E82" w14:textId="77777777" w:rsidR="00926517" w:rsidRPr="00926517" w:rsidRDefault="003F5C32" w:rsidP="00926517">
            <w:pPr>
              <w:jc w:val="center"/>
              <w:rPr>
                <w:rFonts w:ascii="Arial" w:hAnsi="Arial" w:cs="Arial"/>
                <w:sz w:val="20"/>
              </w:rPr>
            </w:pPr>
            <w:r>
              <w:rPr>
                <w:rFonts w:ascii="Arial" w:hAnsi="Arial" w:cs="Arial"/>
                <w:sz w:val="20"/>
              </w:rPr>
              <w:t>5</w:t>
            </w:r>
          </w:p>
        </w:tc>
        <w:tc>
          <w:tcPr>
            <w:tcW w:w="1260" w:type="dxa"/>
          </w:tcPr>
          <w:p w14:paraId="0621D327" w14:textId="77777777" w:rsidR="00926517" w:rsidRPr="00926517" w:rsidRDefault="003F5C32" w:rsidP="00926517">
            <w:pPr>
              <w:jc w:val="right"/>
              <w:rPr>
                <w:rFonts w:ascii="Arial" w:hAnsi="Arial" w:cs="Arial"/>
                <w:sz w:val="20"/>
              </w:rPr>
            </w:pPr>
            <w:r>
              <w:rPr>
                <w:rFonts w:ascii="Arial" w:hAnsi="Arial" w:cs="Arial"/>
                <w:sz w:val="20"/>
              </w:rPr>
              <w:t>1.9.2014</w:t>
            </w:r>
          </w:p>
        </w:tc>
        <w:tc>
          <w:tcPr>
            <w:tcW w:w="1440" w:type="dxa"/>
          </w:tcPr>
          <w:p w14:paraId="59E2EA34" w14:textId="77777777" w:rsidR="00926517" w:rsidRPr="00926517" w:rsidRDefault="003F5C32" w:rsidP="00926517">
            <w:pPr>
              <w:jc w:val="right"/>
              <w:rPr>
                <w:rFonts w:ascii="Arial" w:hAnsi="Arial" w:cs="Arial"/>
                <w:sz w:val="20"/>
              </w:rPr>
            </w:pPr>
            <w:r>
              <w:rPr>
                <w:rFonts w:ascii="Arial" w:hAnsi="Arial" w:cs="Arial"/>
                <w:sz w:val="20"/>
              </w:rPr>
              <w:t>4</w:t>
            </w:r>
          </w:p>
        </w:tc>
        <w:tc>
          <w:tcPr>
            <w:tcW w:w="1620" w:type="dxa"/>
          </w:tcPr>
          <w:p w14:paraId="48411724" w14:textId="77777777" w:rsidR="00926517" w:rsidRPr="00926517" w:rsidRDefault="003F5C32" w:rsidP="00926517">
            <w:pPr>
              <w:jc w:val="right"/>
              <w:rPr>
                <w:rFonts w:ascii="Arial" w:hAnsi="Arial" w:cs="Arial"/>
                <w:sz w:val="20"/>
              </w:rPr>
            </w:pPr>
            <w:r>
              <w:rPr>
                <w:rFonts w:ascii="Arial" w:hAnsi="Arial" w:cs="Arial"/>
                <w:sz w:val="20"/>
              </w:rPr>
              <w:t>1.9.2014</w:t>
            </w:r>
          </w:p>
        </w:tc>
        <w:tc>
          <w:tcPr>
            <w:tcW w:w="1800" w:type="dxa"/>
          </w:tcPr>
          <w:p w14:paraId="540EED5E" w14:textId="77777777" w:rsidR="00926517" w:rsidRPr="00926517" w:rsidRDefault="003F5C32" w:rsidP="009F7298">
            <w:pPr>
              <w:rPr>
                <w:rFonts w:ascii="Arial" w:hAnsi="Arial" w:cs="Arial"/>
                <w:sz w:val="20"/>
              </w:rPr>
            </w:pPr>
            <w:r>
              <w:rPr>
                <w:rFonts w:ascii="Arial" w:hAnsi="Arial" w:cs="Arial"/>
                <w:sz w:val="20"/>
              </w:rPr>
              <w:t>Mgr. Petr Chvojka</w:t>
            </w:r>
          </w:p>
        </w:tc>
        <w:tc>
          <w:tcPr>
            <w:tcW w:w="2122" w:type="dxa"/>
          </w:tcPr>
          <w:p w14:paraId="76BA5021" w14:textId="77777777" w:rsidR="00926517" w:rsidRPr="00926517" w:rsidRDefault="003F5C32" w:rsidP="009F7298">
            <w:pPr>
              <w:rPr>
                <w:rFonts w:ascii="Arial" w:hAnsi="Arial" w:cs="Arial"/>
                <w:sz w:val="20"/>
              </w:rPr>
            </w:pPr>
            <w:r>
              <w:rPr>
                <w:rFonts w:ascii="Arial" w:hAnsi="Arial" w:cs="Arial"/>
                <w:sz w:val="20"/>
              </w:rPr>
              <w:t>Sjednocení začátku vyučování v budovách</w:t>
            </w:r>
          </w:p>
        </w:tc>
      </w:tr>
      <w:tr w:rsidR="00926517" w:rsidRPr="00926517" w14:paraId="41C0A3DC" w14:textId="77777777" w:rsidTr="1778854A">
        <w:tc>
          <w:tcPr>
            <w:tcW w:w="970" w:type="dxa"/>
          </w:tcPr>
          <w:p w14:paraId="642D9724" w14:textId="77777777" w:rsidR="00926517" w:rsidRPr="00926517" w:rsidRDefault="000908C7" w:rsidP="00926517">
            <w:pPr>
              <w:jc w:val="center"/>
              <w:rPr>
                <w:rFonts w:ascii="Arial" w:hAnsi="Arial" w:cs="Arial"/>
                <w:sz w:val="20"/>
              </w:rPr>
            </w:pPr>
            <w:r>
              <w:rPr>
                <w:rFonts w:ascii="Arial" w:hAnsi="Arial" w:cs="Arial"/>
                <w:sz w:val="20"/>
              </w:rPr>
              <w:t>6</w:t>
            </w:r>
          </w:p>
        </w:tc>
        <w:tc>
          <w:tcPr>
            <w:tcW w:w="1260" w:type="dxa"/>
          </w:tcPr>
          <w:p w14:paraId="3401C463" w14:textId="77777777" w:rsidR="00926517" w:rsidRPr="00926517" w:rsidRDefault="000908C7" w:rsidP="00926517">
            <w:pPr>
              <w:jc w:val="right"/>
              <w:rPr>
                <w:rFonts w:ascii="Arial" w:hAnsi="Arial" w:cs="Arial"/>
                <w:sz w:val="20"/>
              </w:rPr>
            </w:pPr>
            <w:r>
              <w:rPr>
                <w:rFonts w:ascii="Arial" w:hAnsi="Arial" w:cs="Arial"/>
                <w:sz w:val="20"/>
              </w:rPr>
              <w:t>24.11.2014</w:t>
            </w:r>
          </w:p>
        </w:tc>
        <w:tc>
          <w:tcPr>
            <w:tcW w:w="1440" w:type="dxa"/>
          </w:tcPr>
          <w:p w14:paraId="322FACC5" w14:textId="77777777" w:rsidR="00926517" w:rsidRPr="00926517" w:rsidRDefault="000908C7" w:rsidP="00926517">
            <w:pPr>
              <w:jc w:val="right"/>
              <w:rPr>
                <w:rFonts w:ascii="Arial" w:hAnsi="Arial" w:cs="Arial"/>
                <w:sz w:val="20"/>
              </w:rPr>
            </w:pPr>
            <w:r>
              <w:rPr>
                <w:rFonts w:ascii="Arial" w:hAnsi="Arial" w:cs="Arial"/>
                <w:sz w:val="20"/>
              </w:rPr>
              <w:t>8</w:t>
            </w:r>
          </w:p>
        </w:tc>
        <w:tc>
          <w:tcPr>
            <w:tcW w:w="1620" w:type="dxa"/>
          </w:tcPr>
          <w:p w14:paraId="338973C3" w14:textId="77777777" w:rsidR="00926517" w:rsidRPr="00926517" w:rsidRDefault="000908C7" w:rsidP="00926517">
            <w:pPr>
              <w:jc w:val="right"/>
              <w:rPr>
                <w:rFonts w:ascii="Arial" w:hAnsi="Arial" w:cs="Arial"/>
                <w:sz w:val="20"/>
              </w:rPr>
            </w:pPr>
            <w:r>
              <w:rPr>
                <w:rFonts w:ascii="Arial" w:hAnsi="Arial" w:cs="Arial"/>
                <w:sz w:val="20"/>
              </w:rPr>
              <w:t>25.11.2014</w:t>
            </w:r>
          </w:p>
        </w:tc>
        <w:tc>
          <w:tcPr>
            <w:tcW w:w="1800" w:type="dxa"/>
          </w:tcPr>
          <w:p w14:paraId="56B02B1A" w14:textId="77777777" w:rsidR="00926517" w:rsidRPr="00926517" w:rsidRDefault="000908C7" w:rsidP="009F7298">
            <w:pPr>
              <w:rPr>
                <w:rFonts w:ascii="Arial" w:hAnsi="Arial" w:cs="Arial"/>
                <w:sz w:val="20"/>
              </w:rPr>
            </w:pPr>
            <w:r>
              <w:rPr>
                <w:rFonts w:ascii="Arial" w:hAnsi="Arial" w:cs="Arial"/>
                <w:sz w:val="20"/>
              </w:rPr>
              <w:t>Mgr. Petr Chvojka</w:t>
            </w:r>
          </w:p>
        </w:tc>
        <w:tc>
          <w:tcPr>
            <w:tcW w:w="2122" w:type="dxa"/>
          </w:tcPr>
          <w:p w14:paraId="1EAC196F" w14:textId="77777777" w:rsidR="00926517" w:rsidRPr="00926517" w:rsidRDefault="000908C7" w:rsidP="009F7298">
            <w:pPr>
              <w:rPr>
                <w:rFonts w:ascii="Arial" w:hAnsi="Arial" w:cs="Arial"/>
                <w:sz w:val="20"/>
              </w:rPr>
            </w:pPr>
            <w:r>
              <w:rPr>
                <w:rFonts w:ascii="Arial" w:hAnsi="Arial" w:cs="Arial"/>
                <w:sz w:val="20"/>
              </w:rPr>
              <w:t>Bezpečnost v budovách školy</w:t>
            </w:r>
          </w:p>
        </w:tc>
      </w:tr>
      <w:tr w:rsidR="00926517" w:rsidRPr="00926517" w14:paraId="3DC5A9A1" w14:textId="77777777" w:rsidTr="1778854A">
        <w:tc>
          <w:tcPr>
            <w:tcW w:w="970" w:type="dxa"/>
          </w:tcPr>
          <w:p w14:paraId="0C4A89EC" w14:textId="77777777" w:rsidR="00926517" w:rsidRPr="00926517" w:rsidRDefault="00992060" w:rsidP="00926517">
            <w:pPr>
              <w:jc w:val="center"/>
              <w:rPr>
                <w:rFonts w:ascii="Arial" w:hAnsi="Arial" w:cs="Arial"/>
                <w:sz w:val="20"/>
              </w:rPr>
            </w:pPr>
            <w:r>
              <w:rPr>
                <w:rFonts w:ascii="Arial" w:hAnsi="Arial" w:cs="Arial"/>
                <w:sz w:val="20"/>
              </w:rPr>
              <w:t>7</w:t>
            </w:r>
          </w:p>
        </w:tc>
        <w:tc>
          <w:tcPr>
            <w:tcW w:w="1260" w:type="dxa"/>
          </w:tcPr>
          <w:p w14:paraId="2CA654B9" w14:textId="77777777" w:rsidR="00926517" w:rsidRPr="00926517" w:rsidRDefault="00992060" w:rsidP="00926517">
            <w:pPr>
              <w:jc w:val="right"/>
              <w:rPr>
                <w:rFonts w:ascii="Arial" w:hAnsi="Arial" w:cs="Arial"/>
                <w:sz w:val="20"/>
              </w:rPr>
            </w:pPr>
            <w:r>
              <w:rPr>
                <w:rFonts w:ascii="Arial" w:hAnsi="Arial" w:cs="Arial"/>
                <w:sz w:val="20"/>
              </w:rPr>
              <w:t>23.3.2015</w:t>
            </w:r>
          </w:p>
        </w:tc>
        <w:tc>
          <w:tcPr>
            <w:tcW w:w="1440" w:type="dxa"/>
          </w:tcPr>
          <w:p w14:paraId="47EB699B" w14:textId="77777777" w:rsidR="00926517" w:rsidRPr="00926517" w:rsidRDefault="00992060" w:rsidP="00926517">
            <w:pPr>
              <w:jc w:val="right"/>
              <w:rPr>
                <w:rFonts w:ascii="Arial" w:hAnsi="Arial" w:cs="Arial"/>
                <w:sz w:val="20"/>
              </w:rPr>
            </w:pPr>
            <w:r>
              <w:rPr>
                <w:rFonts w:ascii="Arial" w:hAnsi="Arial" w:cs="Arial"/>
                <w:sz w:val="20"/>
              </w:rPr>
              <w:t>3</w:t>
            </w:r>
          </w:p>
        </w:tc>
        <w:tc>
          <w:tcPr>
            <w:tcW w:w="1620" w:type="dxa"/>
          </w:tcPr>
          <w:p w14:paraId="5808C782" w14:textId="77777777" w:rsidR="00926517" w:rsidRPr="00926517" w:rsidRDefault="00992060" w:rsidP="00926517">
            <w:pPr>
              <w:jc w:val="right"/>
              <w:rPr>
                <w:rFonts w:ascii="Arial" w:hAnsi="Arial" w:cs="Arial"/>
                <w:sz w:val="20"/>
              </w:rPr>
            </w:pPr>
            <w:r>
              <w:rPr>
                <w:rFonts w:ascii="Arial" w:hAnsi="Arial" w:cs="Arial"/>
                <w:sz w:val="20"/>
              </w:rPr>
              <w:t>1.4.2015</w:t>
            </w:r>
          </w:p>
        </w:tc>
        <w:tc>
          <w:tcPr>
            <w:tcW w:w="1800" w:type="dxa"/>
          </w:tcPr>
          <w:p w14:paraId="66E13D73" w14:textId="77777777" w:rsidR="00926517" w:rsidRPr="00926517" w:rsidRDefault="00992060" w:rsidP="009F7298">
            <w:pPr>
              <w:rPr>
                <w:rFonts w:ascii="Arial" w:hAnsi="Arial" w:cs="Arial"/>
                <w:sz w:val="20"/>
              </w:rPr>
            </w:pPr>
            <w:r>
              <w:rPr>
                <w:rFonts w:ascii="Arial" w:hAnsi="Arial" w:cs="Arial"/>
                <w:sz w:val="20"/>
              </w:rPr>
              <w:t>Mgr. Petr Chvojka</w:t>
            </w:r>
          </w:p>
        </w:tc>
        <w:tc>
          <w:tcPr>
            <w:tcW w:w="2122" w:type="dxa"/>
          </w:tcPr>
          <w:p w14:paraId="61844874" w14:textId="77777777" w:rsidR="00926517" w:rsidRPr="00926517" w:rsidRDefault="00992060" w:rsidP="009F7298">
            <w:pPr>
              <w:rPr>
                <w:rFonts w:ascii="Arial" w:hAnsi="Arial" w:cs="Arial"/>
                <w:sz w:val="20"/>
              </w:rPr>
            </w:pPr>
            <w:r>
              <w:rPr>
                <w:rFonts w:ascii="Arial" w:hAnsi="Arial" w:cs="Arial"/>
                <w:sz w:val="20"/>
              </w:rPr>
              <w:t>Používání mobilních zařízení ve škole</w:t>
            </w:r>
          </w:p>
        </w:tc>
      </w:tr>
      <w:tr w:rsidR="00926517" w:rsidRPr="00926517" w14:paraId="3AA9533D" w14:textId="77777777" w:rsidTr="1778854A">
        <w:tc>
          <w:tcPr>
            <w:tcW w:w="970" w:type="dxa"/>
          </w:tcPr>
          <w:p w14:paraId="1F425AB8" w14:textId="77777777" w:rsidR="00926517" w:rsidRPr="00926517" w:rsidRDefault="002D553A" w:rsidP="00926517">
            <w:pPr>
              <w:jc w:val="center"/>
              <w:rPr>
                <w:rFonts w:ascii="Arial" w:hAnsi="Arial" w:cs="Arial"/>
                <w:sz w:val="20"/>
              </w:rPr>
            </w:pPr>
            <w:r>
              <w:rPr>
                <w:rFonts w:ascii="Arial" w:hAnsi="Arial" w:cs="Arial"/>
                <w:sz w:val="20"/>
              </w:rPr>
              <w:t>8</w:t>
            </w:r>
          </w:p>
        </w:tc>
        <w:tc>
          <w:tcPr>
            <w:tcW w:w="1260" w:type="dxa"/>
          </w:tcPr>
          <w:p w14:paraId="60E589F5" w14:textId="77777777" w:rsidR="00926517" w:rsidRPr="00926517" w:rsidRDefault="002D553A" w:rsidP="00926517">
            <w:pPr>
              <w:jc w:val="right"/>
              <w:rPr>
                <w:rFonts w:ascii="Arial" w:hAnsi="Arial" w:cs="Arial"/>
                <w:sz w:val="20"/>
              </w:rPr>
            </w:pPr>
            <w:r>
              <w:rPr>
                <w:rFonts w:ascii="Arial" w:hAnsi="Arial" w:cs="Arial"/>
                <w:sz w:val="20"/>
              </w:rPr>
              <w:t>31.8.2015</w:t>
            </w:r>
          </w:p>
        </w:tc>
        <w:tc>
          <w:tcPr>
            <w:tcW w:w="1440" w:type="dxa"/>
          </w:tcPr>
          <w:p w14:paraId="13AB6CB8" w14:textId="77777777" w:rsidR="00926517" w:rsidRPr="00926517" w:rsidRDefault="002D553A" w:rsidP="00926517">
            <w:pPr>
              <w:jc w:val="right"/>
              <w:rPr>
                <w:rFonts w:ascii="Arial" w:hAnsi="Arial" w:cs="Arial"/>
                <w:sz w:val="20"/>
              </w:rPr>
            </w:pPr>
            <w:r>
              <w:rPr>
                <w:rFonts w:ascii="Arial" w:hAnsi="Arial" w:cs="Arial"/>
                <w:sz w:val="20"/>
              </w:rPr>
              <w:t>Všechny</w:t>
            </w:r>
          </w:p>
        </w:tc>
        <w:tc>
          <w:tcPr>
            <w:tcW w:w="1620" w:type="dxa"/>
          </w:tcPr>
          <w:p w14:paraId="63BD53FD" w14:textId="77777777" w:rsidR="00926517" w:rsidRPr="00926517" w:rsidRDefault="002D553A" w:rsidP="00926517">
            <w:pPr>
              <w:jc w:val="right"/>
              <w:rPr>
                <w:rFonts w:ascii="Arial" w:hAnsi="Arial" w:cs="Arial"/>
                <w:sz w:val="20"/>
              </w:rPr>
            </w:pPr>
            <w:r>
              <w:rPr>
                <w:rFonts w:ascii="Arial" w:hAnsi="Arial" w:cs="Arial"/>
                <w:sz w:val="20"/>
              </w:rPr>
              <w:t>1.9.2015</w:t>
            </w:r>
          </w:p>
        </w:tc>
        <w:tc>
          <w:tcPr>
            <w:tcW w:w="1800" w:type="dxa"/>
          </w:tcPr>
          <w:p w14:paraId="35A0834D" w14:textId="77777777" w:rsidR="00926517" w:rsidRPr="00926517" w:rsidRDefault="002D553A" w:rsidP="009F7298">
            <w:pPr>
              <w:rPr>
                <w:rFonts w:ascii="Arial" w:hAnsi="Arial" w:cs="Arial"/>
                <w:sz w:val="20"/>
              </w:rPr>
            </w:pPr>
            <w:r>
              <w:rPr>
                <w:rFonts w:ascii="Arial" w:hAnsi="Arial" w:cs="Arial"/>
                <w:sz w:val="20"/>
              </w:rPr>
              <w:t>Mgr. Petr Chvojka</w:t>
            </w:r>
          </w:p>
        </w:tc>
        <w:tc>
          <w:tcPr>
            <w:tcW w:w="2122" w:type="dxa"/>
          </w:tcPr>
          <w:p w14:paraId="49F9B8A0" w14:textId="77777777" w:rsidR="00926517" w:rsidRPr="00926517" w:rsidRDefault="002D553A" w:rsidP="009F7298">
            <w:pPr>
              <w:rPr>
                <w:rFonts w:ascii="Arial" w:hAnsi="Arial" w:cs="Arial"/>
                <w:sz w:val="20"/>
              </w:rPr>
            </w:pPr>
            <w:r>
              <w:rPr>
                <w:rFonts w:ascii="Arial" w:hAnsi="Arial" w:cs="Arial"/>
                <w:sz w:val="20"/>
              </w:rPr>
              <w:t>Vztahy pro žáky a všechny zaměstnance</w:t>
            </w:r>
          </w:p>
        </w:tc>
      </w:tr>
      <w:tr w:rsidR="00926517" w:rsidRPr="00926517" w14:paraId="044D9BBB" w14:textId="77777777" w:rsidTr="1778854A">
        <w:tc>
          <w:tcPr>
            <w:tcW w:w="970" w:type="dxa"/>
          </w:tcPr>
          <w:p w14:paraId="6F57C952" w14:textId="77777777" w:rsidR="00926517" w:rsidRPr="00926517" w:rsidRDefault="00253D8D" w:rsidP="00926517">
            <w:pPr>
              <w:jc w:val="center"/>
              <w:rPr>
                <w:rFonts w:ascii="Arial" w:hAnsi="Arial" w:cs="Arial"/>
                <w:sz w:val="20"/>
              </w:rPr>
            </w:pPr>
            <w:r>
              <w:rPr>
                <w:rFonts w:ascii="Arial" w:hAnsi="Arial" w:cs="Arial"/>
                <w:sz w:val="20"/>
              </w:rPr>
              <w:t>9</w:t>
            </w:r>
          </w:p>
        </w:tc>
        <w:tc>
          <w:tcPr>
            <w:tcW w:w="1260" w:type="dxa"/>
          </w:tcPr>
          <w:p w14:paraId="444F667E" w14:textId="77777777" w:rsidR="00926517" w:rsidRPr="00926517" w:rsidRDefault="00000B4D" w:rsidP="00926517">
            <w:pPr>
              <w:jc w:val="right"/>
              <w:rPr>
                <w:rFonts w:ascii="Arial" w:hAnsi="Arial" w:cs="Arial"/>
                <w:sz w:val="20"/>
              </w:rPr>
            </w:pPr>
            <w:r>
              <w:rPr>
                <w:rFonts w:ascii="Arial" w:hAnsi="Arial" w:cs="Arial"/>
                <w:sz w:val="20"/>
              </w:rPr>
              <w:t>9</w:t>
            </w:r>
            <w:r w:rsidR="00253D8D">
              <w:rPr>
                <w:rFonts w:ascii="Arial" w:hAnsi="Arial" w:cs="Arial"/>
                <w:sz w:val="20"/>
              </w:rPr>
              <w:t>.11.2015</w:t>
            </w:r>
          </w:p>
        </w:tc>
        <w:tc>
          <w:tcPr>
            <w:tcW w:w="1440" w:type="dxa"/>
          </w:tcPr>
          <w:p w14:paraId="0934EB03" w14:textId="77777777" w:rsidR="00926517" w:rsidRPr="00926517" w:rsidRDefault="00253D8D" w:rsidP="00926517">
            <w:pPr>
              <w:jc w:val="right"/>
              <w:rPr>
                <w:rFonts w:ascii="Arial" w:hAnsi="Arial" w:cs="Arial"/>
                <w:sz w:val="20"/>
              </w:rPr>
            </w:pPr>
            <w:r>
              <w:rPr>
                <w:rFonts w:ascii="Arial" w:hAnsi="Arial" w:cs="Arial"/>
                <w:sz w:val="20"/>
              </w:rPr>
              <w:t>7</w:t>
            </w:r>
          </w:p>
        </w:tc>
        <w:tc>
          <w:tcPr>
            <w:tcW w:w="1620" w:type="dxa"/>
          </w:tcPr>
          <w:p w14:paraId="0D47DCE3" w14:textId="77777777" w:rsidR="00926517" w:rsidRPr="00926517" w:rsidRDefault="00000B4D" w:rsidP="00926517">
            <w:pPr>
              <w:jc w:val="right"/>
              <w:rPr>
                <w:rFonts w:ascii="Arial" w:hAnsi="Arial" w:cs="Arial"/>
                <w:sz w:val="20"/>
              </w:rPr>
            </w:pPr>
            <w:r>
              <w:rPr>
                <w:rFonts w:ascii="Arial" w:hAnsi="Arial" w:cs="Arial"/>
                <w:sz w:val="20"/>
              </w:rPr>
              <w:t>10</w:t>
            </w:r>
            <w:r w:rsidR="00253D8D">
              <w:rPr>
                <w:rFonts w:ascii="Arial" w:hAnsi="Arial" w:cs="Arial"/>
                <w:sz w:val="20"/>
              </w:rPr>
              <w:t>.11.2015</w:t>
            </w:r>
          </w:p>
        </w:tc>
        <w:tc>
          <w:tcPr>
            <w:tcW w:w="1800" w:type="dxa"/>
          </w:tcPr>
          <w:p w14:paraId="2F17251E" w14:textId="77777777" w:rsidR="00926517" w:rsidRPr="00926517" w:rsidRDefault="00253D8D" w:rsidP="009F7298">
            <w:pPr>
              <w:rPr>
                <w:rFonts w:ascii="Arial" w:hAnsi="Arial" w:cs="Arial"/>
                <w:sz w:val="20"/>
              </w:rPr>
            </w:pPr>
            <w:r>
              <w:rPr>
                <w:rFonts w:ascii="Arial" w:hAnsi="Arial" w:cs="Arial"/>
                <w:sz w:val="20"/>
              </w:rPr>
              <w:t>Mgr. Petr Chvojka</w:t>
            </w:r>
          </w:p>
        </w:tc>
        <w:tc>
          <w:tcPr>
            <w:tcW w:w="2122" w:type="dxa"/>
          </w:tcPr>
          <w:p w14:paraId="037146E0" w14:textId="77777777" w:rsidR="00926517" w:rsidRPr="00926517" w:rsidRDefault="00253D8D" w:rsidP="009F7298">
            <w:pPr>
              <w:rPr>
                <w:rFonts w:ascii="Arial" w:hAnsi="Arial" w:cs="Arial"/>
                <w:sz w:val="20"/>
              </w:rPr>
            </w:pPr>
            <w:r>
              <w:rPr>
                <w:rFonts w:ascii="Arial" w:hAnsi="Arial" w:cs="Arial"/>
                <w:sz w:val="20"/>
              </w:rPr>
              <w:t>Povinnosti pracovníků při výskytu akutního onemocnění a vší.</w:t>
            </w:r>
          </w:p>
        </w:tc>
      </w:tr>
      <w:tr w:rsidR="00F16646" w:rsidRPr="00926517" w14:paraId="354BDA3E" w14:textId="77777777" w:rsidTr="1778854A">
        <w:tc>
          <w:tcPr>
            <w:tcW w:w="970" w:type="dxa"/>
          </w:tcPr>
          <w:p w14:paraId="6EEFF75E" w14:textId="77777777" w:rsidR="00F16646" w:rsidRDefault="00F16646" w:rsidP="00926517">
            <w:pPr>
              <w:jc w:val="center"/>
              <w:rPr>
                <w:rFonts w:ascii="Arial" w:hAnsi="Arial" w:cs="Arial"/>
                <w:sz w:val="20"/>
              </w:rPr>
            </w:pPr>
            <w:r>
              <w:rPr>
                <w:rFonts w:ascii="Arial" w:hAnsi="Arial" w:cs="Arial"/>
                <w:sz w:val="20"/>
              </w:rPr>
              <w:t>10</w:t>
            </w:r>
          </w:p>
        </w:tc>
        <w:tc>
          <w:tcPr>
            <w:tcW w:w="1260" w:type="dxa"/>
          </w:tcPr>
          <w:p w14:paraId="04C9292A" w14:textId="77777777" w:rsidR="00F16646" w:rsidRDefault="00F16646" w:rsidP="00926517">
            <w:pPr>
              <w:jc w:val="right"/>
              <w:rPr>
                <w:rFonts w:ascii="Arial" w:hAnsi="Arial" w:cs="Arial"/>
                <w:sz w:val="20"/>
              </w:rPr>
            </w:pPr>
            <w:r>
              <w:rPr>
                <w:rFonts w:ascii="Arial" w:hAnsi="Arial" w:cs="Arial"/>
                <w:sz w:val="20"/>
              </w:rPr>
              <w:t>4.4.2016</w:t>
            </w:r>
          </w:p>
        </w:tc>
        <w:tc>
          <w:tcPr>
            <w:tcW w:w="1440" w:type="dxa"/>
          </w:tcPr>
          <w:p w14:paraId="4BF127D5" w14:textId="41681FBC" w:rsidR="00F16646" w:rsidRDefault="1778854A" w:rsidP="00926517">
            <w:pPr>
              <w:jc w:val="right"/>
              <w:rPr>
                <w:rFonts w:ascii="Arial" w:hAnsi="Arial" w:cs="Arial"/>
                <w:sz w:val="20"/>
              </w:rPr>
            </w:pPr>
            <w:r>
              <w:t>3</w:t>
            </w:r>
          </w:p>
        </w:tc>
        <w:tc>
          <w:tcPr>
            <w:tcW w:w="1620" w:type="dxa"/>
          </w:tcPr>
          <w:p w14:paraId="15976917" w14:textId="0C863600" w:rsidR="00F16646" w:rsidRDefault="1778854A" w:rsidP="00926517">
            <w:pPr>
              <w:jc w:val="right"/>
              <w:rPr>
                <w:rFonts w:ascii="Arial" w:hAnsi="Arial" w:cs="Arial"/>
                <w:sz w:val="20"/>
              </w:rPr>
            </w:pPr>
            <w:r w:rsidRPr="00941405">
              <w:rPr>
                <w:rFonts w:ascii="Arial" w:hAnsi="Arial" w:cs="Arial"/>
                <w:sz w:val="20"/>
              </w:rPr>
              <w:t>1.9.2016</w:t>
            </w:r>
          </w:p>
        </w:tc>
        <w:tc>
          <w:tcPr>
            <w:tcW w:w="1800" w:type="dxa"/>
          </w:tcPr>
          <w:p w14:paraId="7F1F8212" w14:textId="2CD2B922" w:rsidR="00F16646" w:rsidRDefault="1778854A" w:rsidP="1778854A">
            <w:pPr>
              <w:spacing w:after="160" w:line="259" w:lineRule="auto"/>
            </w:pPr>
            <w:r w:rsidRPr="1778854A">
              <w:rPr>
                <w:rFonts w:ascii="Arial" w:eastAsia="Arial" w:hAnsi="Arial" w:cs="Arial"/>
                <w:sz w:val="20"/>
              </w:rPr>
              <w:t>Mgr. Petr Chvojka</w:t>
            </w:r>
          </w:p>
        </w:tc>
        <w:tc>
          <w:tcPr>
            <w:tcW w:w="2122" w:type="dxa"/>
          </w:tcPr>
          <w:p w14:paraId="56872F95" w14:textId="02E4BFC3" w:rsidR="00F16646" w:rsidRDefault="1778854A" w:rsidP="1778854A">
            <w:pPr>
              <w:spacing w:after="160" w:line="259" w:lineRule="auto"/>
            </w:pPr>
            <w:r w:rsidRPr="1778854A">
              <w:rPr>
                <w:rFonts w:ascii="Arial" w:eastAsia="Arial" w:hAnsi="Arial" w:cs="Arial"/>
                <w:sz w:val="20"/>
              </w:rPr>
              <w:t>Vzdělávání v případě nevhodného chování žáka</w:t>
            </w:r>
          </w:p>
        </w:tc>
      </w:tr>
      <w:tr w:rsidR="00AC0F96" w:rsidRPr="00926517" w14:paraId="28DACB7D" w14:textId="77777777" w:rsidTr="1778854A">
        <w:tc>
          <w:tcPr>
            <w:tcW w:w="970" w:type="dxa"/>
          </w:tcPr>
          <w:p w14:paraId="458F42F3" w14:textId="21394207" w:rsidR="00AC0F96" w:rsidRDefault="00AC0F96" w:rsidP="00926517">
            <w:pPr>
              <w:jc w:val="center"/>
              <w:rPr>
                <w:rFonts w:ascii="Arial" w:hAnsi="Arial" w:cs="Arial"/>
                <w:sz w:val="20"/>
              </w:rPr>
            </w:pPr>
            <w:r>
              <w:rPr>
                <w:rFonts w:ascii="Arial" w:hAnsi="Arial" w:cs="Arial"/>
                <w:sz w:val="20"/>
              </w:rPr>
              <w:t>11</w:t>
            </w:r>
          </w:p>
        </w:tc>
        <w:tc>
          <w:tcPr>
            <w:tcW w:w="1260" w:type="dxa"/>
          </w:tcPr>
          <w:p w14:paraId="240840AA" w14:textId="5984A214" w:rsidR="00AC0F96" w:rsidRDefault="00AC0F96" w:rsidP="00926517">
            <w:pPr>
              <w:jc w:val="right"/>
              <w:rPr>
                <w:rFonts w:ascii="Arial" w:hAnsi="Arial" w:cs="Arial"/>
                <w:sz w:val="20"/>
              </w:rPr>
            </w:pPr>
            <w:r>
              <w:rPr>
                <w:rFonts w:ascii="Arial" w:hAnsi="Arial" w:cs="Arial"/>
                <w:sz w:val="20"/>
              </w:rPr>
              <w:t>22.8.2016</w:t>
            </w:r>
          </w:p>
        </w:tc>
        <w:tc>
          <w:tcPr>
            <w:tcW w:w="1440" w:type="dxa"/>
          </w:tcPr>
          <w:p w14:paraId="6BA5922C" w14:textId="7A8D7CA8" w:rsidR="00AC0F96" w:rsidRDefault="00AC0F96" w:rsidP="00926517">
            <w:pPr>
              <w:jc w:val="right"/>
            </w:pPr>
            <w:r>
              <w:t>2</w:t>
            </w:r>
          </w:p>
        </w:tc>
        <w:tc>
          <w:tcPr>
            <w:tcW w:w="1620" w:type="dxa"/>
          </w:tcPr>
          <w:p w14:paraId="49E588B6" w14:textId="617D406B" w:rsidR="00AC0F96" w:rsidRPr="00941405" w:rsidRDefault="00AC0F96" w:rsidP="00926517">
            <w:pPr>
              <w:jc w:val="right"/>
              <w:rPr>
                <w:rFonts w:ascii="Arial" w:hAnsi="Arial" w:cs="Arial"/>
                <w:sz w:val="20"/>
              </w:rPr>
            </w:pPr>
            <w:r>
              <w:rPr>
                <w:rFonts w:ascii="Arial" w:hAnsi="Arial" w:cs="Arial"/>
                <w:sz w:val="20"/>
              </w:rPr>
              <w:t>1.9.2016</w:t>
            </w:r>
          </w:p>
        </w:tc>
        <w:tc>
          <w:tcPr>
            <w:tcW w:w="1800" w:type="dxa"/>
          </w:tcPr>
          <w:p w14:paraId="05BA8929" w14:textId="64CFB718" w:rsidR="00AC0F96" w:rsidRPr="1778854A" w:rsidRDefault="00AC0F96" w:rsidP="1778854A">
            <w:pPr>
              <w:spacing w:after="160" w:line="259" w:lineRule="auto"/>
              <w:rPr>
                <w:rFonts w:ascii="Arial" w:eastAsia="Arial" w:hAnsi="Arial" w:cs="Arial"/>
                <w:sz w:val="20"/>
              </w:rPr>
            </w:pPr>
            <w:r>
              <w:rPr>
                <w:rFonts w:ascii="Arial" w:eastAsia="Arial" w:hAnsi="Arial" w:cs="Arial"/>
                <w:sz w:val="20"/>
              </w:rPr>
              <w:t>Mgr. Petr Chvojka</w:t>
            </w:r>
          </w:p>
        </w:tc>
        <w:tc>
          <w:tcPr>
            <w:tcW w:w="2122" w:type="dxa"/>
          </w:tcPr>
          <w:p w14:paraId="602C919B" w14:textId="5D118287" w:rsidR="00AC0F96" w:rsidRPr="1778854A" w:rsidRDefault="00AC0F96" w:rsidP="1778854A">
            <w:pPr>
              <w:spacing w:after="160" w:line="259" w:lineRule="auto"/>
              <w:rPr>
                <w:rFonts w:ascii="Arial" w:eastAsia="Arial" w:hAnsi="Arial" w:cs="Arial"/>
                <w:sz w:val="20"/>
              </w:rPr>
            </w:pPr>
            <w:r>
              <w:rPr>
                <w:rFonts w:ascii="Arial" w:eastAsia="Arial" w:hAnsi="Arial" w:cs="Arial"/>
                <w:sz w:val="20"/>
              </w:rPr>
              <w:t>Doplnění práv žáků o možnost obracet se na školskou radu</w:t>
            </w:r>
          </w:p>
        </w:tc>
      </w:tr>
      <w:tr w:rsidR="002546BC" w:rsidRPr="00926517" w14:paraId="11989217" w14:textId="77777777" w:rsidTr="1778854A">
        <w:tc>
          <w:tcPr>
            <w:tcW w:w="970" w:type="dxa"/>
          </w:tcPr>
          <w:p w14:paraId="0D763D41" w14:textId="4C59E063" w:rsidR="002546BC" w:rsidRDefault="002546BC" w:rsidP="00926517">
            <w:pPr>
              <w:jc w:val="center"/>
              <w:rPr>
                <w:rFonts w:ascii="Arial" w:hAnsi="Arial" w:cs="Arial"/>
                <w:sz w:val="20"/>
              </w:rPr>
            </w:pPr>
            <w:r>
              <w:rPr>
                <w:rFonts w:ascii="Arial" w:hAnsi="Arial" w:cs="Arial"/>
                <w:sz w:val="20"/>
              </w:rPr>
              <w:t>12</w:t>
            </w:r>
          </w:p>
        </w:tc>
        <w:tc>
          <w:tcPr>
            <w:tcW w:w="1260" w:type="dxa"/>
          </w:tcPr>
          <w:p w14:paraId="0C1890A7" w14:textId="78F701A1" w:rsidR="002546BC" w:rsidRDefault="002546BC" w:rsidP="00926517">
            <w:pPr>
              <w:jc w:val="right"/>
              <w:rPr>
                <w:rFonts w:ascii="Arial" w:hAnsi="Arial" w:cs="Arial"/>
                <w:sz w:val="20"/>
              </w:rPr>
            </w:pPr>
            <w:r>
              <w:rPr>
                <w:rFonts w:ascii="Arial" w:hAnsi="Arial" w:cs="Arial"/>
                <w:sz w:val="20"/>
              </w:rPr>
              <w:t>12.6.2017</w:t>
            </w:r>
          </w:p>
        </w:tc>
        <w:tc>
          <w:tcPr>
            <w:tcW w:w="1440" w:type="dxa"/>
          </w:tcPr>
          <w:p w14:paraId="25720653" w14:textId="76EF0C85" w:rsidR="002546BC" w:rsidRDefault="002546BC" w:rsidP="00926517">
            <w:pPr>
              <w:jc w:val="right"/>
            </w:pPr>
            <w:r>
              <w:t>3</w:t>
            </w:r>
          </w:p>
        </w:tc>
        <w:tc>
          <w:tcPr>
            <w:tcW w:w="1620" w:type="dxa"/>
          </w:tcPr>
          <w:p w14:paraId="226965B6" w14:textId="0F5114C7" w:rsidR="002546BC" w:rsidRDefault="002546BC" w:rsidP="00926517">
            <w:pPr>
              <w:jc w:val="right"/>
              <w:rPr>
                <w:rFonts w:ascii="Arial" w:hAnsi="Arial" w:cs="Arial"/>
                <w:sz w:val="20"/>
              </w:rPr>
            </w:pPr>
            <w:r>
              <w:rPr>
                <w:rFonts w:ascii="Arial" w:hAnsi="Arial" w:cs="Arial"/>
                <w:sz w:val="20"/>
              </w:rPr>
              <w:t>1.9.2017</w:t>
            </w:r>
          </w:p>
        </w:tc>
        <w:tc>
          <w:tcPr>
            <w:tcW w:w="1800" w:type="dxa"/>
          </w:tcPr>
          <w:p w14:paraId="406FBC80" w14:textId="2F66B231" w:rsidR="002546BC" w:rsidRDefault="002546BC" w:rsidP="1778854A">
            <w:pPr>
              <w:spacing w:after="160" w:line="259" w:lineRule="auto"/>
              <w:rPr>
                <w:rFonts w:ascii="Arial" w:eastAsia="Arial" w:hAnsi="Arial" w:cs="Arial"/>
                <w:sz w:val="20"/>
              </w:rPr>
            </w:pPr>
            <w:r>
              <w:rPr>
                <w:rFonts w:ascii="Arial" w:eastAsia="Arial" w:hAnsi="Arial" w:cs="Arial"/>
                <w:sz w:val="20"/>
              </w:rPr>
              <w:t>Mgr. Petr Chvojka</w:t>
            </w:r>
          </w:p>
        </w:tc>
        <w:tc>
          <w:tcPr>
            <w:tcW w:w="2122" w:type="dxa"/>
          </w:tcPr>
          <w:p w14:paraId="199F5BFC" w14:textId="6EB7DD9C" w:rsidR="002546BC" w:rsidRDefault="002546BC" w:rsidP="1778854A">
            <w:pPr>
              <w:spacing w:after="160" w:line="259" w:lineRule="auto"/>
              <w:rPr>
                <w:rFonts w:ascii="Arial" w:eastAsia="Arial" w:hAnsi="Arial" w:cs="Arial"/>
                <w:sz w:val="20"/>
              </w:rPr>
            </w:pPr>
            <w:r>
              <w:rPr>
                <w:rFonts w:ascii="Arial" w:eastAsia="Arial" w:hAnsi="Arial" w:cs="Arial"/>
                <w:sz w:val="20"/>
              </w:rPr>
              <w:t>Upřesnění – slovní a fyzické útoky</w:t>
            </w:r>
          </w:p>
        </w:tc>
      </w:tr>
      <w:tr w:rsidR="00394DB6" w:rsidRPr="00926517" w14:paraId="32C4FF44" w14:textId="77777777" w:rsidTr="1778854A">
        <w:tc>
          <w:tcPr>
            <w:tcW w:w="970" w:type="dxa"/>
          </w:tcPr>
          <w:p w14:paraId="26B29638" w14:textId="6473D091" w:rsidR="00394DB6" w:rsidRDefault="00394DB6" w:rsidP="00926517">
            <w:pPr>
              <w:jc w:val="center"/>
              <w:rPr>
                <w:rFonts w:ascii="Arial" w:hAnsi="Arial" w:cs="Arial"/>
                <w:sz w:val="20"/>
              </w:rPr>
            </w:pPr>
            <w:r>
              <w:rPr>
                <w:rFonts w:ascii="Arial" w:hAnsi="Arial" w:cs="Arial"/>
                <w:sz w:val="20"/>
              </w:rPr>
              <w:lastRenderedPageBreak/>
              <w:t>13</w:t>
            </w:r>
          </w:p>
        </w:tc>
        <w:tc>
          <w:tcPr>
            <w:tcW w:w="1260" w:type="dxa"/>
          </w:tcPr>
          <w:p w14:paraId="2C39AC87" w14:textId="43517136" w:rsidR="00394DB6" w:rsidRDefault="00394DB6" w:rsidP="00926517">
            <w:pPr>
              <w:jc w:val="right"/>
              <w:rPr>
                <w:rFonts w:ascii="Arial" w:hAnsi="Arial" w:cs="Arial"/>
                <w:sz w:val="20"/>
              </w:rPr>
            </w:pPr>
            <w:r>
              <w:rPr>
                <w:rFonts w:ascii="Arial" w:hAnsi="Arial" w:cs="Arial"/>
                <w:sz w:val="20"/>
              </w:rPr>
              <w:t>1.3.2018</w:t>
            </w:r>
          </w:p>
        </w:tc>
        <w:tc>
          <w:tcPr>
            <w:tcW w:w="1440" w:type="dxa"/>
          </w:tcPr>
          <w:p w14:paraId="5D2E9149" w14:textId="77777777" w:rsidR="00394DB6" w:rsidRDefault="00394DB6" w:rsidP="00926517">
            <w:pPr>
              <w:jc w:val="right"/>
            </w:pPr>
            <w:r>
              <w:t>3</w:t>
            </w:r>
          </w:p>
          <w:p w14:paraId="4E39C841" w14:textId="77777777" w:rsidR="00394DB6" w:rsidRDefault="00394DB6" w:rsidP="00926517">
            <w:pPr>
              <w:jc w:val="right"/>
            </w:pPr>
            <w:r>
              <w:t>7</w:t>
            </w:r>
          </w:p>
          <w:p w14:paraId="3FA03766" w14:textId="77777777" w:rsidR="00394DB6" w:rsidRDefault="00394DB6" w:rsidP="00926517">
            <w:pPr>
              <w:jc w:val="right"/>
            </w:pPr>
            <w:r>
              <w:t>8</w:t>
            </w:r>
          </w:p>
          <w:p w14:paraId="3B9C6F47" w14:textId="7667EC1D" w:rsidR="00394DB6" w:rsidRDefault="00394DB6" w:rsidP="00926517">
            <w:pPr>
              <w:jc w:val="right"/>
            </w:pPr>
            <w:r>
              <w:t>4</w:t>
            </w:r>
          </w:p>
        </w:tc>
        <w:tc>
          <w:tcPr>
            <w:tcW w:w="1620" w:type="dxa"/>
          </w:tcPr>
          <w:p w14:paraId="7B65C9C6" w14:textId="05104943" w:rsidR="00394DB6" w:rsidRDefault="00394DB6" w:rsidP="00926517">
            <w:pPr>
              <w:jc w:val="right"/>
              <w:rPr>
                <w:rFonts w:ascii="Arial" w:hAnsi="Arial" w:cs="Arial"/>
                <w:sz w:val="20"/>
              </w:rPr>
            </w:pPr>
            <w:r>
              <w:rPr>
                <w:rFonts w:ascii="Arial" w:hAnsi="Arial" w:cs="Arial"/>
                <w:sz w:val="20"/>
              </w:rPr>
              <w:t>1.5.2018</w:t>
            </w:r>
          </w:p>
        </w:tc>
        <w:tc>
          <w:tcPr>
            <w:tcW w:w="1800" w:type="dxa"/>
          </w:tcPr>
          <w:p w14:paraId="0AFAA453" w14:textId="7190C425" w:rsidR="00394DB6" w:rsidRDefault="00394DB6" w:rsidP="1778854A">
            <w:pPr>
              <w:spacing w:after="160" w:line="259" w:lineRule="auto"/>
              <w:rPr>
                <w:rFonts w:ascii="Arial" w:eastAsia="Arial" w:hAnsi="Arial" w:cs="Arial"/>
                <w:sz w:val="20"/>
              </w:rPr>
            </w:pPr>
            <w:r>
              <w:rPr>
                <w:rFonts w:ascii="Arial" w:eastAsia="Arial" w:hAnsi="Arial" w:cs="Arial"/>
                <w:sz w:val="20"/>
              </w:rPr>
              <w:t>Mgr. Petr Chvojka</w:t>
            </w:r>
          </w:p>
        </w:tc>
        <w:tc>
          <w:tcPr>
            <w:tcW w:w="2122" w:type="dxa"/>
          </w:tcPr>
          <w:p w14:paraId="4C7EAD23" w14:textId="696378DB" w:rsidR="00394DB6" w:rsidRDefault="00394DB6" w:rsidP="1778854A">
            <w:pPr>
              <w:spacing w:after="160" w:line="259" w:lineRule="auto"/>
              <w:rPr>
                <w:rFonts w:ascii="Arial" w:eastAsia="Arial" w:hAnsi="Arial" w:cs="Arial"/>
                <w:sz w:val="20"/>
              </w:rPr>
            </w:pPr>
            <w:r>
              <w:rPr>
                <w:rFonts w:ascii="Arial" w:eastAsia="Arial" w:hAnsi="Arial" w:cs="Arial"/>
                <w:sz w:val="20"/>
              </w:rPr>
              <w:t>Ochrana osobních údajů – GDPR</w:t>
            </w:r>
            <w:r>
              <w:rPr>
                <w:rFonts w:ascii="Arial" w:eastAsia="Arial" w:hAnsi="Arial" w:cs="Arial"/>
                <w:sz w:val="20"/>
              </w:rPr>
              <w:br/>
            </w:r>
            <w:r>
              <w:rPr>
                <w:rFonts w:ascii="Arial" w:eastAsia="Arial" w:hAnsi="Arial" w:cs="Arial"/>
                <w:sz w:val="20"/>
              </w:rPr>
              <w:br/>
            </w:r>
          </w:p>
        </w:tc>
      </w:tr>
      <w:tr w:rsidR="00C920AD" w:rsidRPr="00926517" w14:paraId="2FAB5EF0" w14:textId="77777777" w:rsidTr="1778854A">
        <w:tc>
          <w:tcPr>
            <w:tcW w:w="970" w:type="dxa"/>
          </w:tcPr>
          <w:p w14:paraId="3232DFA2" w14:textId="4D586982" w:rsidR="00C920AD" w:rsidRDefault="00C920AD" w:rsidP="00926517">
            <w:pPr>
              <w:jc w:val="center"/>
              <w:rPr>
                <w:rFonts w:ascii="Arial" w:hAnsi="Arial" w:cs="Arial"/>
                <w:sz w:val="20"/>
              </w:rPr>
            </w:pPr>
            <w:r>
              <w:rPr>
                <w:rFonts w:ascii="Arial" w:hAnsi="Arial" w:cs="Arial"/>
                <w:sz w:val="20"/>
              </w:rPr>
              <w:t>14</w:t>
            </w:r>
          </w:p>
        </w:tc>
        <w:tc>
          <w:tcPr>
            <w:tcW w:w="1260" w:type="dxa"/>
          </w:tcPr>
          <w:p w14:paraId="64BA1B86" w14:textId="21F27732" w:rsidR="00C920AD" w:rsidRDefault="00C920AD" w:rsidP="00926517">
            <w:pPr>
              <w:jc w:val="right"/>
              <w:rPr>
                <w:rFonts w:ascii="Arial" w:hAnsi="Arial" w:cs="Arial"/>
                <w:sz w:val="20"/>
              </w:rPr>
            </w:pPr>
            <w:r>
              <w:rPr>
                <w:rFonts w:ascii="Arial" w:hAnsi="Arial" w:cs="Arial"/>
                <w:sz w:val="20"/>
              </w:rPr>
              <w:t>3.7.2020</w:t>
            </w:r>
          </w:p>
        </w:tc>
        <w:tc>
          <w:tcPr>
            <w:tcW w:w="1440" w:type="dxa"/>
          </w:tcPr>
          <w:p w14:paraId="4C254FE4" w14:textId="77777777" w:rsidR="00C920AD" w:rsidRDefault="00C920AD" w:rsidP="00926517">
            <w:pPr>
              <w:jc w:val="right"/>
            </w:pPr>
            <w:r>
              <w:t>4</w:t>
            </w:r>
          </w:p>
          <w:p w14:paraId="52BEBD11" w14:textId="4E76AC5A" w:rsidR="00C920AD" w:rsidRDefault="00C920AD" w:rsidP="00926517">
            <w:pPr>
              <w:jc w:val="right"/>
            </w:pPr>
            <w:r>
              <w:t>5</w:t>
            </w:r>
          </w:p>
        </w:tc>
        <w:tc>
          <w:tcPr>
            <w:tcW w:w="1620" w:type="dxa"/>
          </w:tcPr>
          <w:p w14:paraId="7A6829C3" w14:textId="5106601A" w:rsidR="00C920AD" w:rsidRDefault="00C920AD" w:rsidP="00926517">
            <w:pPr>
              <w:jc w:val="right"/>
              <w:rPr>
                <w:rFonts w:ascii="Arial" w:hAnsi="Arial" w:cs="Arial"/>
                <w:sz w:val="20"/>
              </w:rPr>
            </w:pPr>
            <w:r>
              <w:rPr>
                <w:rFonts w:ascii="Arial" w:hAnsi="Arial" w:cs="Arial"/>
                <w:sz w:val="20"/>
              </w:rPr>
              <w:t>1.9.2020</w:t>
            </w:r>
          </w:p>
        </w:tc>
        <w:tc>
          <w:tcPr>
            <w:tcW w:w="1800" w:type="dxa"/>
          </w:tcPr>
          <w:p w14:paraId="09170FF6" w14:textId="16CCD2C4" w:rsidR="00C920AD" w:rsidRDefault="00C920AD" w:rsidP="1778854A">
            <w:pPr>
              <w:spacing w:after="160" w:line="259" w:lineRule="auto"/>
              <w:rPr>
                <w:rFonts w:ascii="Arial" w:eastAsia="Arial" w:hAnsi="Arial" w:cs="Arial"/>
                <w:sz w:val="20"/>
              </w:rPr>
            </w:pPr>
            <w:r>
              <w:rPr>
                <w:rFonts w:ascii="Arial" w:eastAsia="Arial" w:hAnsi="Arial" w:cs="Arial"/>
                <w:sz w:val="20"/>
              </w:rPr>
              <w:t>Mgr. Petr Chvojka</w:t>
            </w:r>
          </w:p>
        </w:tc>
        <w:tc>
          <w:tcPr>
            <w:tcW w:w="2122" w:type="dxa"/>
          </w:tcPr>
          <w:p w14:paraId="54CBF60E" w14:textId="292F89DE" w:rsidR="00C920AD" w:rsidRDefault="00C920AD" w:rsidP="1778854A">
            <w:pPr>
              <w:spacing w:after="160" w:line="259" w:lineRule="auto"/>
              <w:rPr>
                <w:rFonts w:ascii="Arial" w:eastAsia="Arial" w:hAnsi="Arial" w:cs="Arial"/>
                <w:sz w:val="20"/>
              </w:rPr>
            </w:pPr>
            <w:r>
              <w:rPr>
                <w:rFonts w:ascii="Arial" w:eastAsia="Arial" w:hAnsi="Arial" w:cs="Arial"/>
                <w:sz w:val="20"/>
              </w:rPr>
              <w:t>Používání mobilních zařízení</w:t>
            </w:r>
            <w:r>
              <w:rPr>
                <w:rFonts w:ascii="Arial" w:eastAsia="Arial" w:hAnsi="Arial" w:cs="Arial"/>
                <w:sz w:val="20"/>
              </w:rPr>
              <w:br/>
              <w:t>Konzumace energetických nápojů</w:t>
            </w:r>
          </w:p>
        </w:tc>
      </w:tr>
      <w:tr w:rsidR="00F54227" w:rsidRPr="00926517" w14:paraId="6553C309" w14:textId="77777777" w:rsidTr="1778854A">
        <w:tc>
          <w:tcPr>
            <w:tcW w:w="970" w:type="dxa"/>
          </w:tcPr>
          <w:p w14:paraId="032C97D8" w14:textId="6DCE829C" w:rsidR="00F54227" w:rsidRDefault="00F54227" w:rsidP="00926517">
            <w:pPr>
              <w:jc w:val="center"/>
              <w:rPr>
                <w:rFonts w:ascii="Arial" w:hAnsi="Arial" w:cs="Arial"/>
                <w:sz w:val="20"/>
              </w:rPr>
            </w:pPr>
            <w:r>
              <w:rPr>
                <w:rFonts w:ascii="Arial" w:hAnsi="Arial" w:cs="Arial"/>
                <w:sz w:val="20"/>
              </w:rPr>
              <w:t>15</w:t>
            </w:r>
          </w:p>
        </w:tc>
        <w:tc>
          <w:tcPr>
            <w:tcW w:w="1260" w:type="dxa"/>
          </w:tcPr>
          <w:p w14:paraId="60C9E9F2" w14:textId="1E765162" w:rsidR="00F54227" w:rsidRDefault="00F54227" w:rsidP="00926517">
            <w:pPr>
              <w:jc w:val="right"/>
              <w:rPr>
                <w:rFonts w:ascii="Arial" w:hAnsi="Arial" w:cs="Arial"/>
                <w:sz w:val="20"/>
              </w:rPr>
            </w:pPr>
            <w:r>
              <w:rPr>
                <w:rFonts w:ascii="Arial" w:hAnsi="Arial" w:cs="Arial"/>
                <w:sz w:val="20"/>
              </w:rPr>
              <w:t>18.10.2020</w:t>
            </w:r>
          </w:p>
        </w:tc>
        <w:tc>
          <w:tcPr>
            <w:tcW w:w="1440" w:type="dxa"/>
          </w:tcPr>
          <w:p w14:paraId="6D996A71" w14:textId="77777777" w:rsidR="00F54227" w:rsidRDefault="00F54227" w:rsidP="00926517">
            <w:pPr>
              <w:jc w:val="right"/>
            </w:pPr>
            <w:r>
              <w:t xml:space="preserve">4 </w:t>
            </w:r>
          </w:p>
          <w:p w14:paraId="3D20D6C3" w14:textId="319558AE" w:rsidR="00F54227" w:rsidRDefault="00F54227" w:rsidP="00926517">
            <w:pPr>
              <w:jc w:val="right"/>
            </w:pPr>
            <w:r>
              <w:t>5</w:t>
            </w:r>
          </w:p>
        </w:tc>
        <w:tc>
          <w:tcPr>
            <w:tcW w:w="1620" w:type="dxa"/>
          </w:tcPr>
          <w:p w14:paraId="2FDBCC42" w14:textId="2D1933F6" w:rsidR="00F54227" w:rsidRDefault="00F54227" w:rsidP="00926517">
            <w:pPr>
              <w:jc w:val="right"/>
              <w:rPr>
                <w:rFonts w:ascii="Arial" w:hAnsi="Arial" w:cs="Arial"/>
                <w:sz w:val="20"/>
              </w:rPr>
            </w:pPr>
            <w:r>
              <w:rPr>
                <w:rFonts w:ascii="Arial" w:hAnsi="Arial" w:cs="Arial"/>
                <w:sz w:val="20"/>
              </w:rPr>
              <w:t>19.10.2020</w:t>
            </w:r>
          </w:p>
        </w:tc>
        <w:tc>
          <w:tcPr>
            <w:tcW w:w="1800" w:type="dxa"/>
          </w:tcPr>
          <w:p w14:paraId="1E37DC84" w14:textId="3B6E6129" w:rsidR="00F54227" w:rsidRDefault="00F54227" w:rsidP="1778854A">
            <w:pPr>
              <w:spacing w:after="160" w:line="259" w:lineRule="auto"/>
              <w:rPr>
                <w:rFonts w:ascii="Arial" w:eastAsia="Arial" w:hAnsi="Arial" w:cs="Arial"/>
                <w:sz w:val="20"/>
              </w:rPr>
            </w:pPr>
            <w:r>
              <w:rPr>
                <w:rFonts w:ascii="Arial" w:eastAsia="Arial" w:hAnsi="Arial" w:cs="Arial"/>
                <w:sz w:val="20"/>
              </w:rPr>
              <w:t>Mgr. Petr Chvojka</w:t>
            </w:r>
          </w:p>
        </w:tc>
        <w:tc>
          <w:tcPr>
            <w:tcW w:w="2122" w:type="dxa"/>
          </w:tcPr>
          <w:p w14:paraId="601373F1" w14:textId="5411F5EB" w:rsidR="00F54227" w:rsidRDefault="00F54227" w:rsidP="1778854A">
            <w:pPr>
              <w:spacing w:after="160" w:line="259" w:lineRule="auto"/>
              <w:rPr>
                <w:rFonts w:ascii="Arial" w:eastAsia="Arial" w:hAnsi="Arial" w:cs="Arial"/>
                <w:sz w:val="20"/>
              </w:rPr>
            </w:pPr>
            <w:r>
              <w:rPr>
                <w:rFonts w:ascii="Arial" w:eastAsia="Arial" w:hAnsi="Arial" w:cs="Arial"/>
                <w:sz w:val="20"/>
              </w:rPr>
              <w:t>Distanční vzdělávání</w:t>
            </w:r>
            <w:bookmarkStart w:id="0" w:name="_GoBack"/>
            <w:bookmarkEnd w:id="0"/>
          </w:p>
        </w:tc>
      </w:tr>
    </w:tbl>
    <w:p w14:paraId="36D28FF1" w14:textId="77777777" w:rsidR="00926517" w:rsidRDefault="00926517">
      <w:pPr>
        <w:rPr>
          <w:rFonts w:ascii="Arial" w:hAnsi="Arial" w:cs="Arial"/>
          <w:b/>
          <w:color w:val="0000FF"/>
        </w:rPr>
      </w:pPr>
    </w:p>
    <w:p w14:paraId="5264A7D2" w14:textId="77777777" w:rsidR="00AF2D1F" w:rsidRPr="009045BE" w:rsidRDefault="00926517">
      <w:pPr>
        <w:rPr>
          <w:rFonts w:ascii="Arial" w:hAnsi="Arial" w:cs="Arial"/>
          <w:b/>
          <w:color w:val="0000FF"/>
        </w:rPr>
      </w:pPr>
      <w:r>
        <w:rPr>
          <w:rFonts w:ascii="Arial" w:hAnsi="Arial" w:cs="Arial"/>
          <w:b/>
          <w:color w:val="0000FF"/>
        </w:rPr>
        <w:br w:type="page"/>
      </w:r>
      <w:r w:rsidR="00AF2D1F" w:rsidRPr="009045BE">
        <w:rPr>
          <w:rFonts w:ascii="Arial" w:hAnsi="Arial" w:cs="Arial"/>
          <w:b/>
          <w:color w:val="0000FF"/>
        </w:rPr>
        <w:lastRenderedPageBreak/>
        <w:t>Obecná ustanovení</w:t>
      </w:r>
    </w:p>
    <w:p w14:paraId="0B1312C7" w14:textId="77777777" w:rsidR="00AF2D1F" w:rsidRPr="00843235" w:rsidRDefault="00AF2D1F">
      <w:pPr>
        <w:pStyle w:val="Zkladntext21"/>
        <w:rPr>
          <w:rFonts w:ascii="Arial" w:hAnsi="Arial" w:cs="Arial"/>
          <w:i/>
          <w:sz w:val="22"/>
          <w:szCs w:val="22"/>
        </w:rPr>
      </w:pPr>
      <w:r w:rsidRPr="00843235">
        <w:rPr>
          <w:rFonts w:ascii="Arial" w:hAnsi="Arial" w:cs="Arial"/>
          <w:i/>
          <w:sz w:val="22"/>
          <w:szCs w:val="22"/>
        </w:rPr>
        <w:t>Na základě ustanovení § 30, o</w:t>
      </w:r>
      <w:r w:rsidR="00BD7915">
        <w:rPr>
          <w:rFonts w:ascii="Arial" w:hAnsi="Arial" w:cs="Arial"/>
          <w:i/>
          <w:sz w:val="22"/>
          <w:szCs w:val="22"/>
        </w:rPr>
        <w:t xml:space="preserve">dst. 1) zákona č. 561/2004 Sb. </w:t>
      </w:r>
      <w:r w:rsidRPr="00843235">
        <w:rPr>
          <w:rFonts w:ascii="Arial" w:hAnsi="Arial" w:cs="Arial"/>
          <w:i/>
          <w:sz w:val="22"/>
          <w:szCs w:val="22"/>
        </w:rPr>
        <w:t>o předškolním, základním středním, vyšším odborném a jiném vzdělávání (školský zákon) v platném znění vydávám jako statutární orgán školy tuto směrnici. Směrnice je součástí organizačního řádu školy</w:t>
      </w:r>
      <w:r w:rsidR="00581059">
        <w:rPr>
          <w:rFonts w:ascii="Arial" w:hAnsi="Arial" w:cs="Arial"/>
          <w:i/>
          <w:sz w:val="22"/>
          <w:szCs w:val="22"/>
        </w:rPr>
        <w:t>.</w:t>
      </w:r>
    </w:p>
    <w:p w14:paraId="1605CA37" w14:textId="77777777" w:rsidR="00AF2D1F" w:rsidRPr="009045BE" w:rsidRDefault="00AF2D1F">
      <w:pPr>
        <w:pStyle w:val="Prosttext1"/>
        <w:rPr>
          <w:rFonts w:ascii="Arial" w:hAnsi="Arial" w:cs="Arial"/>
        </w:rPr>
      </w:pPr>
    </w:p>
    <w:p w14:paraId="7CF27369" w14:textId="51462B6E" w:rsidR="00AF2D1F" w:rsidRPr="009045BE" w:rsidRDefault="00AF2D1F">
      <w:pPr>
        <w:jc w:val="both"/>
        <w:rPr>
          <w:rFonts w:ascii="Arial" w:hAnsi="Arial" w:cs="Arial"/>
          <w:b/>
          <w:color w:val="0000FF"/>
          <w:u w:val="single"/>
        </w:rPr>
      </w:pPr>
      <w:r w:rsidRPr="1778854A">
        <w:rPr>
          <w:rFonts w:ascii="Arial" w:eastAsia="Arial" w:hAnsi="Arial" w:cs="Arial"/>
          <w:b/>
          <w:bCs/>
          <w:color w:val="0000FF"/>
          <w:u w:val="single"/>
        </w:rPr>
        <w:t>A. PRÁVA A POVINNOSTI ŽÁKŮ</w:t>
      </w:r>
    </w:p>
    <w:p w14:paraId="538B8A46" w14:textId="77777777" w:rsidR="00AF2D1F" w:rsidRPr="009045BE" w:rsidRDefault="00AF2D1F">
      <w:pPr>
        <w:jc w:val="both"/>
        <w:rPr>
          <w:rFonts w:ascii="Arial" w:hAnsi="Arial" w:cs="Arial"/>
        </w:rPr>
      </w:pPr>
    </w:p>
    <w:p w14:paraId="5C016BF2" w14:textId="77777777" w:rsidR="00AF2D1F" w:rsidRDefault="00AD519A" w:rsidP="00AD519A">
      <w:pPr>
        <w:numPr>
          <w:ilvl w:val="0"/>
          <w:numId w:val="8"/>
        </w:numPr>
        <w:rPr>
          <w:rFonts w:ascii="Arial" w:hAnsi="Arial" w:cs="Arial"/>
          <w:b/>
          <w:sz w:val="22"/>
          <w:szCs w:val="22"/>
        </w:rPr>
      </w:pPr>
      <w:r>
        <w:rPr>
          <w:rFonts w:ascii="Arial" w:hAnsi="Arial" w:cs="Arial"/>
          <w:b/>
          <w:sz w:val="22"/>
          <w:szCs w:val="22"/>
        </w:rPr>
        <w:t>Práva žáků</w:t>
      </w:r>
    </w:p>
    <w:p w14:paraId="3DC1F56C" w14:textId="77777777" w:rsidR="00AD519A" w:rsidRDefault="00AD519A" w:rsidP="00AD519A">
      <w:pPr>
        <w:rPr>
          <w:rFonts w:ascii="Arial" w:hAnsi="Arial" w:cs="Arial"/>
          <w:b/>
          <w:sz w:val="22"/>
          <w:szCs w:val="22"/>
        </w:rPr>
      </w:pPr>
    </w:p>
    <w:p w14:paraId="69A4B70B" w14:textId="77777777" w:rsidR="00AF2D1F" w:rsidRPr="00AD519A" w:rsidRDefault="00AD519A">
      <w:pPr>
        <w:rPr>
          <w:rFonts w:ascii="Arial" w:hAnsi="Arial" w:cs="Arial"/>
          <w:b/>
          <w:sz w:val="22"/>
          <w:szCs w:val="22"/>
        </w:rPr>
      </w:pPr>
      <w:r>
        <w:rPr>
          <w:rFonts w:ascii="Arial" w:hAnsi="Arial" w:cs="Arial"/>
          <w:b/>
          <w:sz w:val="22"/>
          <w:szCs w:val="22"/>
        </w:rPr>
        <w:t>Žáci mají právo:</w:t>
      </w:r>
    </w:p>
    <w:p w14:paraId="56E7FC79" w14:textId="77777777" w:rsidR="00AF2D1F" w:rsidRPr="000530F1" w:rsidRDefault="00AF2D1F" w:rsidP="001278BF">
      <w:pPr>
        <w:numPr>
          <w:ilvl w:val="0"/>
          <w:numId w:val="4"/>
        </w:numPr>
        <w:rPr>
          <w:rFonts w:ascii="Arial" w:hAnsi="Arial" w:cs="Arial"/>
          <w:sz w:val="22"/>
          <w:szCs w:val="22"/>
        </w:rPr>
      </w:pPr>
      <w:r w:rsidRPr="000530F1">
        <w:rPr>
          <w:rFonts w:ascii="Arial" w:hAnsi="Arial" w:cs="Arial"/>
          <w:sz w:val="22"/>
          <w:szCs w:val="22"/>
        </w:rPr>
        <w:t>na vzdělávání a školské služby podle školského zákona,</w:t>
      </w:r>
    </w:p>
    <w:p w14:paraId="403AB338" w14:textId="5FC3157A" w:rsidR="00AF2D1F" w:rsidRDefault="00AF2D1F" w:rsidP="001278BF">
      <w:pPr>
        <w:numPr>
          <w:ilvl w:val="0"/>
          <w:numId w:val="4"/>
        </w:numPr>
        <w:rPr>
          <w:rFonts w:ascii="Arial" w:hAnsi="Arial" w:cs="Arial"/>
          <w:sz w:val="22"/>
          <w:szCs w:val="22"/>
        </w:rPr>
      </w:pPr>
      <w:r w:rsidRPr="000530F1">
        <w:rPr>
          <w:rFonts w:ascii="Arial" w:hAnsi="Arial" w:cs="Arial"/>
          <w:sz w:val="22"/>
          <w:szCs w:val="22"/>
        </w:rPr>
        <w:t>být informován</w:t>
      </w:r>
      <w:r w:rsidR="00AD23CD">
        <w:rPr>
          <w:rFonts w:ascii="Arial" w:hAnsi="Arial" w:cs="Arial"/>
          <w:sz w:val="22"/>
          <w:szCs w:val="22"/>
        </w:rPr>
        <w:t>i</w:t>
      </w:r>
      <w:r w:rsidRPr="000530F1">
        <w:rPr>
          <w:rFonts w:ascii="Arial" w:hAnsi="Arial" w:cs="Arial"/>
          <w:sz w:val="22"/>
          <w:szCs w:val="22"/>
        </w:rPr>
        <w:t xml:space="preserve"> o průběhu a výsledcích svého vzdělávání,</w:t>
      </w:r>
    </w:p>
    <w:p w14:paraId="5A1BCD93" w14:textId="002B228F" w:rsidR="00AC0F96" w:rsidRPr="002546BC" w:rsidRDefault="00AC0F96" w:rsidP="00AC0F96">
      <w:pPr>
        <w:pStyle w:val="Odstavecseseznamem"/>
        <w:numPr>
          <w:ilvl w:val="0"/>
          <w:numId w:val="4"/>
        </w:numPr>
        <w:rPr>
          <w:rFonts w:ascii="Arial" w:hAnsi="Arial" w:cs="Arial"/>
          <w:b/>
          <w:sz w:val="22"/>
          <w:szCs w:val="22"/>
        </w:rPr>
      </w:pPr>
      <w:r w:rsidRPr="002546BC">
        <w:rPr>
          <w:rFonts w:ascii="Arial" w:hAnsi="Arial" w:cs="Arial"/>
          <w:sz w:val="22"/>
          <w:szCs w:val="22"/>
        </w:rPr>
        <w:t xml:space="preserve">zakládat v rámci školy samosprávné orgány žáků, volit a být do nich voleni, pracovat v nich a jejich prostřednictvím se obracet na ředitele školy </w:t>
      </w:r>
      <w:r w:rsidRPr="002546BC">
        <w:rPr>
          <w:rFonts w:ascii="Arial" w:hAnsi="Arial" w:cs="Arial"/>
          <w:b/>
          <w:sz w:val="22"/>
          <w:szCs w:val="22"/>
        </w:rPr>
        <w:t>nebo školskou radu</w:t>
      </w:r>
      <w:r w:rsidRPr="002546BC">
        <w:rPr>
          <w:rFonts w:ascii="Arial" w:hAnsi="Arial" w:cs="Arial"/>
          <w:sz w:val="22"/>
          <w:szCs w:val="22"/>
        </w:rPr>
        <w:t xml:space="preserve"> s tím, že ředitel školy </w:t>
      </w:r>
      <w:r w:rsidRPr="002546BC">
        <w:rPr>
          <w:rFonts w:ascii="Arial" w:hAnsi="Arial" w:cs="Arial"/>
          <w:b/>
          <w:sz w:val="22"/>
          <w:szCs w:val="22"/>
        </w:rPr>
        <w:t>nebo školská rada</w:t>
      </w:r>
      <w:r w:rsidRPr="002546BC">
        <w:rPr>
          <w:rFonts w:ascii="Arial" w:hAnsi="Arial" w:cs="Arial"/>
          <w:sz w:val="22"/>
          <w:szCs w:val="22"/>
        </w:rPr>
        <w:t xml:space="preserve"> jsou povinni se stanovisky a vyjádřeními těchto samosprávných orgánů zabývat </w:t>
      </w:r>
      <w:r w:rsidRPr="002546BC">
        <w:rPr>
          <w:rFonts w:ascii="Arial" w:hAnsi="Arial" w:cs="Arial"/>
          <w:b/>
          <w:sz w:val="22"/>
          <w:szCs w:val="22"/>
        </w:rPr>
        <w:t>a své stanovisko k nim odůvodnit,</w:t>
      </w:r>
    </w:p>
    <w:p w14:paraId="6E6B8251" w14:textId="77777777" w:rsidR="00AF2D1F" w:rsidRPr="000530F1" w:rsidRDefault="00AF2D1F" w:rsidP="001278BF">
      <w:pPr>
        <w:numPr>
          <w:ilvl w:val="0"/>
          <w:numId w:val="4"/>
        </w:numPr>
        <w:rPr>
          <w:rFonts w:ascii="Arial" w:hAnsi="Arial" w:cs="Arial"/>
          <w:sz w:val="22"/>
          <w:szCs w:val="22"/>
        </w:rPr>
      </w:pPr>
      <w:r w:rsidRPr="000530F1">
        <w:rPr>
          <w:rFonts w:ascii="Arial" w:hAnsi="Arial" w:cs="Arial"/>
          <w:sz w:val="22"/>
          <w:szCs w:val="22"/>
        </w:rPr>
        <w:t>zakládat v rámci školy samosprávné orgány žáků a volit a být do nich voleni, pracovat v nich a jejich prostřednictvím se obracet na ředitele školy s tím, že ředitel školy je povinen se stanovisky a vyjádřeními těchto samosprávných orgánů zabývat,</w:t>
      </w:r>
    </w:p>
    <w:p w14:paraId="068F15D8" w14:textId="77777777" w:rsidR="00AF2D1F" w:rsidRPr="000530F1" w:rsidRDefault="00AF2D1F" w:rsidP="001278BF">
      <w:pPr>
        <w:numPr>
          <w:ilvl w:val="0"/>
          <w:numId w:val="4"/>
        </w:numPr>
        <w:rPr>
          <w:rFonts w:ascii="Arial" w:hAnsi="Arial" w:cs="Arial"/>
          <w:sz w:val="22"/>
          <w:szCs w:val="22"/>
        </w:rPr>
      </w:pPr>
      <w:r w:rsidRPr="000530F1">
        <w:rPr>
          <w:rFonts w:ascii="Arial" w:hAnsi="Arial" w:cs="Arial"/>
          <w:sz w:val="22"/>
          <w:szCs w:val="22"/>
        </w:rPr>
        <w:t>vyjadřovat se ke všem rozhodnutím týkajícím se podstatných záležitostí jejich vzdělávání, přičemž jejich vyjádřením musí být věnována pozornost odpovídající jejich věku a stupni vývoje,</w:t>
      </w:r>
    </w:p>
    <w:p w14:paraId="68CE73F9" w14:textId="77777777" w:rsidR="001278BF" w:rsidRDefault="00AF2D1F" w:rsidP="001278BF">
      <w:pPr>
        <w:numPr>
          <w:ilvl w:val="0"/>
          <w:numId w:val="4"/>
        </w:numPr>
        <w:rPr>
          <w:rFonts w:ascii="Arial" w:hAnsi="Arial" w:cs="Arial"/>
          <w:sz w:val="22"/>
          <w:szCs w:val="22"/>
        </w:rPr>
      </w:pPr>
      <w:r w:rsidRPr="000530F1">
        <w:rPr>
          <w:rFonts w:ascii="Arial" w:hAnsi="Arial" w:cs="Arial"/>
          <w:sz w:val="22"/>
          <w:szCs w:val="22"/>
        </w:rPr>
        <w:t>na informace a poradenskou pomoc školy v záležitostech týkajících se vzdělávání</w:t>
      </w:r>
      <w:r w:rsidR="00571717">
        <w:rPr>
          <w:rFonts w:ascii="Arial" w:hAnsi="Arial" w:cs="Arial"/>
          <w:sz w:val="22"/>
          <w:szCs w:val="22"/>
        </w:rPr>
        <w:t>,</w:t>
      </w:r>
    </w:p>
    <w:p w14:paraId="1B8FD3CA" w14:textId="77777777" w:rsidR="00571717" w:rsidRDefault="00AE0244" w:rsidP="00AE0244">
      <w:pPr>
        <w:numPr>
          <w:ilvl w:val="0"/>
          <w:numId w:val="4"/>
        </w:numPr>
        <w:jc w:val="both"/>
        <w:rPr>
          <w:rFonts w:ascii="Arial" w:hAnsi="Arial" w:cs="Arial"/>
          <w:sz w:val="22"/>
          <w:szCs w:val="22"/>
        </w:rPr>
      </w:pPr>
      <w:r w:rsidRPr="000530F1">
        <w:rPr>
          <w:rFonts w:ascii="Arial" w:hAnsi="Arial" w:cs="Arial"/>
          <w:sz w:val="22"/>
          <w:szCs w:val="22"/>
        </w:rPr>
        <w:t>na ochranu před jakoukoli formou diskriminace a ná</w:t>
      </w:r>
      <w:r w:rsidR="002B05BE">
        <w:rPr>
          <w:rFonts w:ascii="Arial" w:hAnsi="Arial" w:cs="Arial"/>
          <w:sz w:val="22"/>
          <w:szCs w:val="22"/>
        </w:rPr>
        <w:t>silí, mají</w:t>
      </w:r>
      <w:r w:rsidRPr="000530F1">
        <w:rPr>
          <w:rFonts w:ascii="Arial" w:hAnsi="Arial" w:cs="Arial"/>
          <w:sz w:val="22"/>
          <w:szCs w:val="22"/>
        </w:rPr>
        <w:t xml:space="preserve"> právo </w:t>
      </w:r>
      <w:r w:rsidR="002B05BE">
        <w:rPr>
          <w:rFonts w:ascii="Arial" w:hAnsi="Arial" w:cs="Arial"/>
          <w:sz w:val="22"/>
          <w:szCs w:val="22"/>
        </w:rPr>
        <w:t xml:space="preserve">na </w:t>
      </w:r>
      <w:r w:rsidRPr="000530F1">
        <w:rPr>
          <w:rFonts w:ascii="Arial" w:hAnsi="Arial" w:cs="Arial"/>
          <w:sz w:val="22"/>
          <w:szCs w:val="22"/>
        </w:rPr>
        <w:t>vzdělání a na svobodu myšlení, projevu, shromažďování, náboženství, na odpočinek a dodržování základních</w:t>
      </w:r>
      <w:r w:rsidR="002B05BE">
        <w:rPr>
          <w:rFonts w:ascii="Arial" w:hAnsi="Arial" w:cs="Arial"/>
          <w:sz w:val="22"/>
          <w:szCs w:val="22"/>
        </w:rPr>
        <w:t xml:space="preserve"> psychohygienických podmínek, mají</w:t>
      </w:r>
      <w:r w:rsidRPr="000530F1">
        <w:rPr>
          <w:rFonts w:ascii="Arial" w:hAnsi="Arial" w:cs="Arial"/>
          <w:sz w:val="22"/>
          <w:szCs w:val="22"/>
        </w:rPr>
        <w:t xml:space="preserve"> právo být seznámen</w:t>
      </w:r>
      <w:r w:rsidR="002B05BE">
        <w:rPr>
          <w:rFonts w:ascii="Arial" w:hAnsi="Arial" w:cs="Arial"/>
          <w:sz w:val="22"/>
          <w:szCs w:val="22"/>
        </w:rPr>
        <w:t>i</w:t>
      </w:r>
      <w:r w:rsidRPr="000530F1">
        <w:rPr>
          <w:rFonts w:ascii="Arial" w:hAnsi="Arial" w:cs="Arial"/>
          <w:sz w:val="22"/>
          <w:szCs w:val="22"/>
        </w:rPr>
        <w:t xml:space="preserve"> se </w:t>
      </w:r>
      <w:r w:rsidR="002B05BE">
        <w:rPr>
          <w:rFonts w:ascii="Arial" w:hAnsi="Arial" w:cs="Arial"/>
          <w:sz w:val="22"/>
          <w:szCs w:val="22"/>
        </w:rPr>
        <w:t>všemi předpisy se vztahem k jejich</w:t>
      </w:r>
      <w:r w:rsidR="00571717">
        <w:rPr>
          <w:rFonts w:ascii="Arial" w:hAnsi="Arial" w:cs="Arial"/>
          <w:sz w:val="22"/>
          <w:szCs w:val="22"/>
        </w:rPr>
        <w:t xml:space="preserve"> pobytu a činnosti ve škole,</w:t>
      </w:r>
    </w:p>
    <w:p w14:paraId="4F5F5041" w14:textId="77777777" w:rsidR="00470F22" w:rsidRDefault="00571717" w:rsidP="00AE0244">
      <w:pPr>
        <w:numPr>
          <w:ilvl w:val="0"/>
          <w:numId w:val="4"/>
        </w:numPr>
        <w:jc w:val="both"/>
        <w:rPr>
          <w:rFonts w:ascii="Arial" w:hAnsi="Arial" w:cs="Arial"/>
          <w:sz w:val="22"/>
          <w:szCs w:val="22"/>
        </w:rPr>
      </w:pPr>
      <w:r>
        <w:rPr>
          <w:rFonts w:ascii="Arial" w:hAnsi="Arial" w:cs="Arial"/>
          <w:sz w:val="22"/>
          <w:szCs w:val="22"/>
        </w:rPr>
        <w:t>dodržovat pitný režim i v průběhu vyučovací hodiny.</w:t>
      </w:r>
      <w:r w:rsidR="00AE0244" w:rsidRPr="000530F1">
        <w:rPr>
          <w:rFonts w:ascii="Arial" w:hAnsi="Arial" w:cs="Arial"/>
          <w:sz w:val="22"/>
          <w:szCs w:val="22"/>
        </w:rPr>
        <w:t xml:space="preserve"> </w:t>
      </w:r>
    </w:p>
    <w:p w14:paraId="52C2867C" w14:textId="6298B0ED" w:rsidR="00470F22" w:rsidRPr="00470F22" w:rsidRDefault="00470F22" w:rsidP="00470F22">
      <w:pPr>
        <w:numPr>
          <w:ilvl w:val="0"/>
          <w:numId w:val="4"/>
        </w:numPr>
        <w:jc w:val="both"/>
        <w:rPr>
          <w:rFonts w:ascii="Arial" w:hAnsi="Arial" w:cs="Arial"/>
          <w:sz w:val="22"/>
          <w:szCs w:val="22"/>
        </w:rPr>
      </w:pPr>
      <w:r w:rsidRPr="00C920AD">
        <w:rPr>
          <w:rFonts w:ascii="Arial" w:hAnsi="Arial" w:cs="Arial"/>
          <w:sz w:val="22"/>
          <w:szCs w:val="22"/>
        </w:rPr>
        <w:t>na přístup k</w:t>
      </w:r>
      <w:r w:rsidR="00857248" w:rsidRPr="00C920AD">
        <w:rPr>
          <w:rFonts w:ascii="Arial" w:hAnsi="Arial" w:cs="Arial"/>
          <w:sz w:val="22"/>
          <w:szCs w:val="22"/>
        </w:rPr>
        <w:t>e svým</w:t>
      </w:r>
      <w:r w:rsidRPr="00C920AD">
        <w:rPr>
          <w:rFonts w:ascii="Arial" w:hAnsi="Arial" w:cs="Arial"/>
          <w:sz w:val="22"/>
          <w:szCs w:val="22"/>
        </w:rPr>
        <w:t> osobním údajům, na opravu a výmaz osobních údajů a právo vznést námitku proti zpracování osobních údajů (řídí směrnicí ředitele školy k ochraně osobních údajů).</w:t>
      </w:r>
    </w:p>
    <w:p w14:paraId="46377D7C" w14:textId="7251AB73" w:rsidR="00AF2D1F" w:rsidRPr="00470F22" w:rsidRDefault="00B34359" w:rsidP="00470F22">
      <w:pPr>
        <w:numPr>
          <w:ilvl w:val="0"/>
          <w:numId w:val="4"/>
        </w:numPr>
        <w:jc w:val="both"/>
        <w:rPr>
          <w:rFonts w:ascii="Arial" w:hAnsi="Arial" w:cs="Arial"/>
          <w:sz w:val="22"/>
          <w:szCs w:val="22"/>
        </w:rPr>
      </w:pPr>
      <w:r w:rsidRPr="00470F22">
        <w:rPr>
          <w:rFonts w:ascii="Arial" w:hAnsi="Arial" w:cs="Arial"/>
          <w:sz w:val="22"/>
          <w:szCs w:val="22"/>
        </w:rPr>
        <w:br w:type="page"/>
      </w:r>
    </w:p>
    <w:p w14:paraId="6483C326" w14:textId="77777777" w:rsidR="00AF2D1F" w:rsidRPr="002372C0" w:rsidRDefault="00AF2D1F">
      <w:pPr>
        <w:rPr>
          <w:rFonts w:ascii="Arial" w:hAnsi="Arial" w:cs="Arial"/>
          <w:b/>
          <w:sz w:val="22"/>
          <w:szCs w:val="22"/>
        </w:rPr>
      </w:pPr>
      <w:r w:rsidRPr="002372C0">
        <w:rPr>
          <w:rFonts w:ascii="Arial" w:hAnsi="Arial" w:cs="Arial"/>
          <w:b/>
          <w:sz w:val="22"/>
          <w:szCs w:val="22"/>
        </w:rPr>
        <w:lastRenderedPageBreak/>
        <w:t xml:space="preserve">2. </w:t>
      </w:r>
      <w:r w:rsidR="00AD519A">
        <w:rPr>
          <w:rFonts w:ascii="Arial" w:hAnsi="Arial" w:cs="Arial"/>
          <w:b/>
          <w:sz w:val="22"/>
          <w:szCs w:val="22"/>
        </w:rPr>
        <w:t>Povinnosti žáků</w:t>
      </w:r>
    </w:p>
    <w:p w14:paraId="1E6E6A11" w14:textId="77777777" w:rsidR="00AF2D1F" w:rsidRPr="000530F1" w:rsidRDefault="00AF2D1F">
      <w:pPr>
        <w:rPr>
          <w:rFonts w:ascii="Arial" w:hAnsi="Arial" w:cs="Arial"/>
          <w:sz w:val="22"/>
          <w:szCs w:val="22"/>
        </w:rPr>
      </w:pPr>
    </w:p>
    <w:p w14:paraId="2CC09781" w14:textId="15744964" w:rsidR="00AF2D1F" w:rsidRDefault="00A02019" w:rsidP="00862C70">
      <w:pPr>
        <w:numPr>
          <w:ilvl w:val="0"/>
          <w:numId w:val="7"/>
        </w:numPr>
        <w:rPr>
          <w:rFonts w:ascii="Arial" w:hAnsi="Arial" w:cs="Arial"/>
          <w:sz w:val="22"/>
          <w:szCs w:val="22"/>
        </w:rPr>
      </w:pPr>
      <w:r>
        <w:rPr>
          <w:rFonts w:ascii="Arial" w:hAnsi="Arial" w:cs="Arial"/>
          <w:sz w:val="22"/>
          <w:szCs w:val="22"/>
        </w:rPr>
        <w:t xml:space="preserve">Žáci jsou povinni </w:t>
      </w:r>
      <w:r w:rsidR="00AF2D1F" w:rsidRPr="000530F1">
        <w:rPr>
          <w:rFonts w:ascii="Arial" w:hAnsi="Arial" w:cs="Arial"/>
          <w:sz w:val="22"/>
          <w:szCs w:val="22"/>
        </w:rPr>
        <w:t>řádně docházet do školy nebo školskéh</w:t>
      </w:r>
      <w:r>
        <w:rPr>
          <w:rFonts w:ascii="Arial" w:hAnsi="Arial" w:cs="Arial"/>
          <w:sz w:val="22"/>
          <w:szCs w:val="22"/>
        </w:rPr>
        <w:t>o zařízení a řádně se vzdělávat.</w:t>
      </w:r>
    </w:p>
    <w:p w14:paraId="29304C42" w14:textId="3BDCB904" w:rsidR="00EB0220" w:rsidRPr="00EB0220" w:rsidRDefault="00EB0220" w:rsidP="00862C70">
      <w:pPr>
        <w:numPr>
          <w:ilvl w:val="0"/>
          <w:numId w:val="7"/>
        </w:numPr>
        <w:rPr>
          <w:rFonts w:ascii="Arial" w:hAnsi="Arial" w:cs="Arial"/>
          <w:color w:val="0000FF"/>
          <w:sz w:val="22"/>
          <w:szCs w:val="22"/>
        </w:rPr>
      </w:pPr>
      <w:r w:rsidRPr="00EB0220">
        <w:rPr>
          <w:rFonts w:ascii="Arial" w:hAnsi="Arial" w:cs="Arial"/>
          <w:color w:val="0000FF"/>
          <w:sz w:val="22"/>
          <w:szCs w:val="22"/>
        </w:rPr>
        <w:t>Pokud je škola uzavřena a poskytuje distanční vzdělávání je povinností žáků se řádně zapojit do distančního vzdělávání.</w:t>
      </w:r>
    </w:p>
    <w:p w14:paraId="3D730821" w14:textId="77777777" w:rsidR="00AF2D1F" w:rsidRPr="000530F1" w:rsidRDefault="00A02019" w:rsidP="00862C70">
      <w:pPr>
        <w:numPr>
          <w:ilvl w:val="0"/>
          <w:numId w:val="7"/>
        </w:numPr>
        <w:rPr>
          <w:rFonts w:ascii="Arial" w:hAnsi="Arial" w:cs="Arial"/>
          <w:sz w:val="22"/>
          <w:szCs w:val="22"/>
        </w:rPr>
      </w:pPr>
      <w:r>
        <w:rPr>
          <w:rFonts w:ascii="Arial" w:hAnsi="Arial" w:cs="Arial"/>
          <w:sz w:val="22"/>
          <w:szCs w:val="22"/>
        </w:rPr>
        <w:t xml:space="preserve">Žáci jsou povinni </w:t>
      </w:r>
      <w:r w:rsidR="00AF2D1F" w:rsidRPr="000530F1">
        <w:rPr>
          <w:rFonts w:ascii="Arial" w:hAnsi="Arial" w:cs="Arial"/>
          <w:sz w:val="22"/>
          <w:szCs w:val="22"/>
        </w:rPr>
        <w:t>dodržovat školní a vnitřní řád a předpisy a pokyny školy a školského zařízení k ochraně zdraví a bezpečnost</w:t>
      </w:r>
      <w:r>
        <w:rPr>
          <w:rFonts w:ascii="Arial" w:hAnsi="Arial" w:cs="Arial"/>
          <w:sz w:val="22"/>
          <w:szCs w:val="22"/>
        </w:rPr>
        <w:t>i, s nimiž byli seznámeni.</w:t>
      </w:r>
    </w:p>
    <w:p w14:paraId="74D5CDD1" w14:textId="77777777" w:rsidR="00AF2D1F" w:rsidRPr="000530F1" w:rsidRDefault="00A02019">
      <w:pPr>
        <w:numPr>
          <w:ilvl w:val="0"/>
          <w:numId w:val="7"/>
        </w:numPr>
        <w:rPr>
          <w:rFonts w:ascii="Arial" w:hAnsi="Arial" w:cs="Arial"/>
          <w:sz w:val="22"/>
          <w:szCs w:val="22"/>
        </w:rPr>
      </w:pPr>
      <w:r>
        <w:rPr>
          <w:rFonts w:ascii="Arial" w:hAnsi="Arial" w:cs="Arial"/>
          <w:sz w:val="22"/>
          <w:szCs w:val="22"/>
        </w:rPr>
        <w:t xml:space="preserve">Žáci jsou povinni </w:t>
      </w:r>
      <w:r w:rsidR="00AF2D1F" w:rsidRPr="000530F1">
        <w:rPr>
          <w:rFonts w:ascii="Arial" w:hAnsi="Arial" w:cs="Arial"/>
          <w:sz w:val="22"/>
          <w:szCs w:val="22"/>
        </w:rPr>
        <w:t xml:space="preserve">plnit pokyny pedagogických </w:t>
      </w:r>
      <w:r w:rsidR="005D2FB6">
        <w:rPr>
          <w:rFonts w:ascii="Arial" w:hAnsi="Arial" w:cs="Arial"/>
          <w:sz w:val="22"/>
          <w:szCs w:val="22"/>
        </w:rPr>
        <w:t xml:space="preserve">a provozních </w:t>
      </w:r>
      <w:r w:rsidR="00AF2D1F" w:rsidRPr="000530F1">
        <w:rPr>
          <w:rFonts w:ascii="Arial" w:hAnsi="Arial" w:cs="Arial"/>
          <w:sz w:val="22"/>
          <w:szCs w:val="22"/>
        </w:rPr>
        <w:t>pracovníků škol a školských zařízení vydané v souladu s právními předpisy a školním nebo vnitřním řádem.</w:t>
      </w:r>
    </w:p>
    <w:p w14:paraId="6FB25DE4" w14:textId="77777777" w:rsidR="003E1A14" w:rsidRPr="003E1A14" w:rsidRDefault="00AF2D1F" w:rsidP="003E1A14">
      <w:pPr>
        <w:numPr>
          <w:ilvl w:val="0"/>
          <w:numId w:val="7"/>
        </w:numPr>
        <w:spacing w:line="240" w:lineRule="atLeast"/>
        <w:jc w:val="both"/>
        <w:rPr>
          <w:rFonts w:ascii="Arial" w:hAnsi="Arial"/>
          <w:sz w:val="22"/>
        </w:rPr>
      </w:pPr>
      <w:r w:rsidRPr="000530F1">
        <w:rPr>
          <w:rFonts w:ascii="Arial" w:hAnsi="Arial" w:cs="Arial"/>
          <w:sz w:val="22"/>
          <w:szCs w:val="22"/>
        </w:rPr>
        <w:t>Žák se ve škole chová slušně k dosp</w:t>
      </w:r>
      <w:r w:rsidR="00EF2CD1">
        <w:rPr>
          <w:rFonts w:ascii="Arial" w:hAnsi="Arial" w:cs="Arial"/>
          <w:sz w:val="22"/>
          <w:szCs w:val="22"/>
        </w:rPr>
        <w:t xml:space="preserve">ělým i jiným žákům školy, dbá </w:t>
      </w:r>
      <w:r w:rsidRPr="000530F1">
        <w:rPr>
          <w:rFonts w:ascii="Arial" w:hAnsi="Arial" w:cs="Arial"/>
          <w:sz w:val="22"/>
          <w:szCs w:val="22"/>
        </w:rPr>
        <w:t>pok</w:t>
      </w:r>
      <w:r w:rsidR="002B4EE0">
        <w:rPr>
          <w:rFonts w:ascii="Arial" w:hAnsi="Arial" w:cs="Arial"/>
          <w:sz w:val="22"/>
          <w:szCs w:val="22"/>
        </w:rPr>
        <w:t xml:space="preserve">ynů pedagogických a provozních </w:t>
      </w:r>
      <w:r w:rsidR="00E97E19">
        <w:rPr>
          <w:rFonts w:ascii="Arial" w:hAnsi="Arial" w:cs="Arial"/>
          <w:sz w:val="22"/>
          <w:szCs w:val="22"/>
        </w:rPr>
        <w:t>p</w:t>
      </w:r>
      <w:r w:rsidRPr="000530F1">
        <w:rPr>
          <w:rFonts w:ascii="Arial" w:hAnsi="Arial" w:cs="Arial"/>
          <w:sz w:val="22"/>
          <w:szCs w:val="22"/>
        </w:rPr>
        <w:t>racovn</w:t>
      </w:r>
      <w:r w:rsidR="00EF2CD1">
        <w:rPr>
          <w:rFonts w:ascii="Arial" w:hAnsi="Arial" w:cs="Arial"/>
          <w:sz w:val="22"/>
          <w:szCs w:val="22"/>
        </w:rPr>
        <w:t xml:space="preserve">íků, dodržuje školní řád školy </w:t>
      </w:r>
      <w:r w:rsidRPr="000530F1">
        <w:rPr>
          <w:rFonts w:ascii="Arial" w:hAnsi="Arial" w:cs="Arial"/>
          <w:sz w:val="22"/>
          <w:szCs w:val="22"/>
        </w:rPr>
        <w:t>a odborných učeben. Chová se tak, ab</w:t>
      </w:r>
      <w:r w:rsidR="00862C70">
        <w:rPr>
          <w:rFonts w:ascii="Arial" w:hAnsi="Arial" w:cs="Arial"/>
          <w:sz w:val="22"/>
          <w:szCs w:val="22"/>
        </w:rPr>
        <w:t xml:space="preserve">y neohrozil zdraví svoje, ani </w:t>
      </w:r>
      <w:r w:rsidRPr="000530F1">
        <w:rPr>
          <w:rFonts w:ascii="Arial" w:hAnsi="Arial" w:cs="Arial"/>
          <w:sz w:val="22"/>
          <w:szCs w:val="22"/>
        </w:rPr>
        <w:t xml:space="preserve">jiných osob. </w:t>
      </w:r>
      <w:r w:rsidR="00862C70">
        <w:rPr>
          <w:rFonts w:ascii="Arial" w:hAnsi="Arial"/>
          <w:sz w:val="22"/>
        </w:rPr>
        <w:t>V případě jakéhokoliv úrazu (svého či spolužákova</w:t>
      </w:r>
      <w:r w:rsidR="00AD23CD">
        <w:rPr>
          <w:rFonts w:ascii="Arial" w:hAnsi="Arial"/>
          <w:sz w:val="22"/>
        </w:rPr>
        <w:t>) ihned informuje učitele, který</w:t>
      </w:r>
      <w:r w:rsidR="00862C70">
        <w:rPr>
          <w:rFonts w:ascii="Arial" w:hAnsi="Arial"/>
          <w:sz w:val="22"/>
        </w:rPr>
        <w:t xml:space="preserve"> má v dané době </w:t>
      </w:r>
      <w:r w:rsidR="003E1A14">
        <w:rPr>
          <w:rFonts w:ascii="Arial" w:hAnsi="Arial"/>
          <w:sz w:val="22"/>
        </w:rPr>
        <w:t>dohled.</w:t>
      </w:r>
    </w:p>
    <w:p w14:paraId="28FAC1C2" w14:textId="77777777" w:rsidR="00AF2D1F" w:rsidRPr="000530F1" w:rsidRDefault="00AF2D1F" w:rsidP="002372C0">
      <w:pPr>
        <w:numPr>
          <w:ilvl w:val="0"/>
          <w:numId w:val="7"/>
        </w:numPr>
        <w:jc w:val="both"/>
        <w:rPr>
          <w:rFonts w:ascii="Arial" w:hAnsi="Arial" w:cs="Arial"/>
          <w:sz w:val="22"/>
          <w:szCs w:val="22"/>
        </w:rPr>
      </w:pPr>
      <w:r w:rsidRPr="000530F1">
        <w:rPr>
          <w:rFonts w:ascii="Arial" w:hAnsi="Arial" w:cs="Arial"/>
          <w:sz w:val="22"/>
          <w:szCs w:val="22"/>
        </w:rPr>
        <w:t xml:space="preserve">Žák chodí do školy pravidelně a včas </w:t>
      </w:r>
      <w:r w:rsidR="001E0CA0">
        <w:rPr>
          <w:rFonts w:ascii="Arial" w:hAnsi="Arial" w:cs="Arial"/>
          <w:sz w:val="22"/>
          <w:szCs w:val="22"/>
        </w:rPr>
        <w:t xml:space="preserve">podle rozvrhu hodin a účastní </w:t>
      </w:r>
      <w:r w:rsidRPr="000530F1">
        <w:rPr>
          <w:rFonts w:ascii="Arial" w:hAnsi="Arial" w:cs="Arial"/>
          <w:sz w:val="22"/>
          <w:szCs w:val="22"/>
        </w:rPr>
        <w:t>se činností organizovaných školou. Ú</w:t>
      </w:r>
      <w:r w:rsidR="00951743">
        <w:rPr>
          <w:rFonts w:ascii="Arial" w:hAnsi="Arial" w:cs="Arial"/>
          <w:sz w:val="22"/>
          <w:szCs w:val="22"/>
        </w:rPr>
        <w:t xml:space="preserve">čast na vyučování nepovinných </w:t>
      </w:r>
      <w:r w:rsidRPr="000530F1">
        <w:rPr>
          <w:rFonts w:ascii="Arial" w:hAnsi="Arial" w:cs="Arial"/>
          <w:sz w:val="22"/>
          <w:szCs w:val="22"/>
        </w:rPr>
        <w:t>předmětů a docházka do zájmový</w:t>
      </w:r>
      <w:r w:rsidR="001E0CA0">
        <w:rPr>
          <w:rFonts w:ascii="Arial" w:hAnsi="Arial" w:cs="Arial"/>
          <w:sz w:val="22"/>
          <w:szCs w:val="22"/>
        </w:rPr>
        <w:t xml:space="preserve">ch kroužků, do školní družiny </w:t>
      </w:r>
      <w:r w:rsidRPr="000530F1">
        <w:rPr>
          <w:rFonts w:ascii="Arial" w:hAnsi="Arial" w:cs="Arial"/>
          <w:sz w:val="22"/>
          <w:szCs w:val="22"/>
        </w:rPr>
        <w:t>a školního klubu je pro přihlášené ž</w:t>
      </w:r>
      <w:r w:rsidR="00E832C6">
        <w:rPr>
          <w:rFonts w:ascii="Arial" w:hAnsi="Arial" w:cs="Arial"/>
          <w:sz w:val="22"/>
          <w:szCs w:val="22"/>
        </w:rPr>
        <w:t xml:space="preserve">áky povinná. Odhlásit se může </w:t>
      </w:r>
      <w:r w:rsidRPr="000530F1">
        <w:rPr>
          <w:rFonts w:ascii="Arial" w:hAnsi="Arial" w:cs="Arial"/>
          <w:sz w:val="22"/>
          <w:szCs w:val="22"/>
        </w:rPr>
        <w:t xml:space="preserve">vždy ke konci pololetí.      </w:t>
      </w:r>
    </w:p>
    <w:p w14:paraId="264196E0" w14:textId="77777777" w:rsidR="00AF2D1F" w:rsidRDefault="001E0CA0" w:rsidP="002372C0">
      <w:pPr>
        <w:numPr>
          <w:ilvl w:val="0"/>
          <w:numId w:val="7"/>
        </w:numPr>
        <w:jc w:val="both"/>
        <w:rPr>
          <w:rFonts w:ascii="Arial" w:hAnsi="Arial" w:cs="Arial"/>
          <w:sz w:val="22"/>
          <w:szCs w:val="22"/>
        </w:rPr>
      </w:pPr>
      <w:r>
        <w:rPr>
          <w:rFonts w:ascii="Arial" w:hAnsi="Arial" w:cs="Arial"/>
          <w:sz w:val="22"/>
          <w:szCs w:val="22"/>
        </w:rPr>
        <w:t>Žák chodí do školy vhodně a</w:t>
      </w:r>
      <w:r w:rsidR="00E832C6">
        <w:rPr>
          <w:rFonts w:ascii="Arial" w:hAnsi="Arial" w:cs="Arial"/>
          <w:sz w:val="22"/>
          <w:szCs w:val="22"/>
        </w:rPr>
        <w:t xml:space="preserve"> čistě </w:t>
      </w:r>
      <w:r w:rsidR="00AF2D1F" w:rsidRPr="000530F1">
        <w:rPr>
          <w:rFonts w:ascii="Arial" w:hAnsi="Arial" w:cs="Arial"/>
          <w:sz w:val="22"/>
          <w:szCs w:val="22"/>
        </w:rPr>
        <w:t>upraven a oblečen</w:t>
      </w:r>
      <w:r>
        <w:rPr>
          <w:rFonts w:ascii="Arial" w:hAnsi="Arial" w:cs="Arial"/>
          <w:sz w:val="22"/>
          <w:szCs w:val="22"/>
        </w:rPr>
        <w:t>, dodržuje zásady osobní hygieny</w:t>
      </w:r>
      <w:r w:rsidR="00AF2D1F" w:rsidRPr="000530F1">
        <w:rPr>
          <w:rFonts w:ascii="Arial" w:hAnsi="Arial" w:cs="Arial"/>
          <w:sz w:val="22"/>
          <w:szCs w:val="22"/>
        </w:rPr>
        <w:t>.</w:t>
      </w:r>
      <w:r>
        <w:rPr>
          <w:rFonts w:ascii="Arial" w:hAnsi="Arial" w:cs="Arial"/>
          <w:sz w:val="22"/>
          <w:szCs w:val="22"/>
        </w:rPr>
        <w:t xml:space="preserve"> </w:t>
      </w:r>
    </w:p>
    <w:p w14:paraId="279905FC" w14:textId="77777777" w:rsidR="00571717" w:rsidRPr="000530F1" w:rsidRDefault="00571717" w:rsidP="002372C0">
      <w:pPr>
        <w:numPr>
          <w:ilvl w:val="0"/>
          <w:numId w:val="7"/>
        </w:numPr>
        <w:jc w:val="both"/>
        <w:rPr>
          <w:rFonts w:ascii="Arial" w:hAnsi="Arial" w:cs="Arial"/>
          <w:sz w:val="22"/>
          <w:szCs w:val="22"/>
        </w:rPr>
      </w:pPr>
      <w:r>
        <w:rPr>
          <w:rFonts w:ascii="Arial" w:hAnsi="Arial" w:cs="Arial"/>
          <w:sz w:val="22"/>
          <w:szCs w:val="22"/>
        </w:rPr>
        <w:t>Žák je povinen při výuce tělesné výchovy cvičit ve cvičebním úboru a sportovní obuvi a dodržovat pravidla bezpečnosti a ochrany zdraví.</w:t>
      </w:r>
    </w:p>
    <w:p w14:paraId="1B3AD28F" w14:textId="77777777" w:rsidR="00AF2D1F" w:rsidRPr="00571717" w:rsidRDefault="00AF2D1F" w:rsidP="00571717">
      <w:pPr>
        <w:numPr>
          <w:ilvl w:val="0"/>
          <w:numId w:val="7"/>
        </w:numPr>
        <w:jc w:val="both"/>
        <w:rPr>
          <w:rFonts w:ascii="Arial" w:hAnsi="Arial" w:cs="Arial"/>
          <w:sz w:val="22"/>
          <w:szCs w:val="22"/>
        </w:rPr>
      </w:pPr>
      <w:r w:rsidRPr="000530F1">
        <w:rPr>
          <w:rFonts w:ascii="Arial" w:hAnsi="Arial" w:cs="Arial"/>
          <w:sz w:val="22"/>
          <w:szCs w:val="22"/>
        </w:rPr>
        <w:t>Žák zachází s učebnicemi a školními potřebami šetrně, udržuje své místo, třídu i ostatní školní prostor</w:t>
      </w:r>
      <w:r w:rsidR="002372C0">
        <w:rPr>
          <w:rFonts w:ascii="Arial" w:hAnsi="Arial" w:cs="Arial"/>
          <w:sz w:val="22"/>
          <w:szCs w:val="22"/>
        </w:rPr>
        <w:t xml:space="preserve">y v čistotě a pořádku, chrání </w:t>
      </w:r>
      <w:r w:rsidRPr="000530F1">
        <w:rPr>
          <w:rFonts w:ascii="Arial" w:hAnsi="Arial" w:cs="Arial"/>
          <w:sz w:val="22"/>
          <w:szCs w:val="22"/>
        </w:rPr>
        <w:t>majetek před poškozením; nosí do š</w:t>
      </w:r>
      <w:r w:rsidR="00E832C6">
        <w:rPr>
          <w:rFonts w:ascii="Arial" w:hAnsi="Arial" w:cs="Arial"/>
          <w:sz w:val="22"/>
          <w:szCs w:val="22"/>
        </w:rPr>
        <w:t>koly učebnice a školní potřeby</w:t>
      </w:r>
      <w:r w:rsidRPr="000530F1">
        <w:rPr>
          <w:rFonts w:ascii="Arial" w:hAnsi="Arial" w:cs="Arial"/>
          <w:sz w:val="22"/>
          <w:szCs w:val="22"/>
        </w:rPr>
        <w:t xml:space="preserve"> podle rozvrhu hodin a pokynů učitelů. </w:t>
      </w:r>
      <w:r w:rsidR="00F617FE" w:rsidRPr="00F617FE">
        <w:rPr>
          <w:rFonts w:ascii="Arial" w:hAnsi="Arial"/>
          <w:sz w:val="22"/>
        </w:rPr>
        <w:t xml:space="preserve">Škody způsobené nekázní a chováním, které je v rozporu se školním řádem, resp. škody úmyslné musí žák uhradit. </w:t>
      </w:r>
      <w:r w:rsidR="00F617FE">
        <w:rPr>
          <w:rFonts w:ascii="Arial" w:hAnsi="Arial"/>
          <w:sz w:val="22"/>
        </w:rPr>
        <w:t>Učebnice jsou žákům půjčovány zdarma a v případě jejich poškození žák na konci roku uhradí příslušnou částku, kterou stanoví třídní učitel</w:t>
      </w:r>
      <w:r w:rsidR="00E832C6">
        <w:rPr>
          <w:rFonts w:ascii="Arial" w:hAnsi="Arial"/>
          <w:sz w:val="22"/>
        </w:rPr>
        <w:t xml:space="preserve"> dle míry poškození. V případě </w:t>
      </w:r>
      <w:r w:rsidR="00F617FE">
        <w:rPr>
          <w:rFonts w:ascii="Arial" w:hAnsi="Arial"/>
          <w:sz w:val="22"/>
        </w:rPr>
        <w:t>ztráty učebnice žák uhradí její plnou cenu.</w:t>
      </w:r>
      <w:r w:rsidR="00571717">
        <w:t xml:space="preserve"> </w:t>
      </w:r>
      <w:r w:rsidR="00571717">
        <w:rPr>
          <w:rFonts w:ascii="Arial" w:hAnsi="Arial" w:cs="Arial"/>
          <w:sz w:val="22"/>
          <w:szCs w:val="22"/>
        </w:rPr>
        <w:t>Žák má řádně upravené sešity. Sešity nebudou polepeny, pomalovány či popsány poznámkami a obrázky; totéž platí i pro žákovskou knížku.</w:t>
      </w:r>
    </w:p>
    <w:p w14:paraId="0879CF63" w14:textId="77777777" w:rsidR="00AD519A" w:rsidRDefault="00AF2D1F" w:rsidP="00AD519A">
      <w:pPr>
        <w:numPr>
          <w:ilvl w:val="0"/>
          <w:numId w:val="7"/>
        </w:numPr>
        <w:jc w:val="both"/>
        <w:rPr>
          <w:rFonts w:ascii="Arial" w:hAnsi="Arial" w:cs="Arial"/>
          <w:sz w:val="22"/>
          <w:szCs w:val="22"/>
        </w:rPr>
      </w:pPr>
      <w:r w:rsidRPr="000530F1">
        <w:rPr>
          <w:rFonts w:ascii="Arial" w:hAnsi="Arial" w:cs="Arial"/>
          <w:sz w:val="22"/>
          <w:szCs w:val="22"/>
        </w:rPr>
        <w:t>Před ukončením vyučování žáci z bez</w:t>
      </w:r>
      <w:r w:rsidR="00AE0244">
        <w:rPr>
          <w:rFonts w:ascii="Arial" w:hAnsi="Arial" w:cs="Arial"/>
          <w:sz w:val="22"/>
          <w:szCs w:val="22"/>
        </w:rPr>
        <w:t xml:space="preserve">pečnostních důvodů neopouštějí </w:t>
      </w:r>
      <w:r w:rsidRPr="000530F1">
        <w:rPr>
          <w:rFonts w:ascii="Arial" w:hAnsi="Arial" w:cs="Arial"/>
          <w:sz w:val="22"/>
          <w:szCs w:val="22"/>
        </w:rPr>
        <w:t xml:space="preserve">školní budovu bez vědomí vyučujících. V době mimo vyučování žáci zůstávají ve škole jen se svolením vyučujících a pod jejich dohledem.  </w:t>
      </w:r>
    </w:p>
    <w:p w14:paraId="1D5A928D" w14:textId="77777777" w:rsidR="00AE0244" w:rsidRDefault="00AD519A" w:rsidP="00AE0244">
      <w:pPr>
        <w:numPr>
          <w:ilvl w:val="0"/>
          <w:numId w:val="7"/>
        </w:numPr>
        <w:jc w:val="both"/>
        <w:rPr>
          <w:rFonts w:ascii="Arial" w:hAnsi="Arial" w:cs="Arial"/>
          <w:sz w:val="22"/>
          <w:szCs w:val="22"/>
        </w:rPr>
      </w:pPr>
      <w:r w:rsidRPr="000530F1">
        <w:rPr>
          <w:rFonts w:ascii="Arial" w:hAnsi="Arial" w:cs="Arial"/>
          <w:sz w:val="22"/>
          <w:szCs w:val="22"/>
        </w:rPr>
        <w:t xml:space="preserve">Žáci chrání své zdraví i zdraví </w:t>
      </w:r>
      <w:r>
        <w:rPr>
          <w:rFonts w:ascii="Arial" w:hAnsi="Arial" w:cs="Arial"/>
          <w:sz w:val="22"/>
          <w:szCs w:val="22"/>
        </w:rPr>
        <w:t xml:space="preserve">spolužáků; žákům jsou zakázány </w:t>
      </w:r>
      <w:r w:rsidRPr="000530F1">
        <w:rPr>
          <w:rFonts w:ascii="Arial" w:hAnsi="Arial" w:cs="Arial"/>
          <w:sz w:val="22"/>
          <w:szCs w:val="22"/>
        </w:rPr>
        <w:t>všechny činnosti</w:t>
      </w:r>
      <w:r>
        <w:rPr>
          <w:rFonts w:ascii="Arial" w:hAnsi="Arial" w:cs="Arial"/>
          <w:sz w:val="22"/>
          <w:szCs w:val="22"/>
        </w:rPr>
        <w:t xml:space="preserve"> související s vnášením, držením, distribucí a zneužíváním návykových</w:t>
      </w:r>
      <w:r w:rsidR="00262C57">
        <w:rPr>
          <w:rFonts w:ascii="Arial" w:hAnsi="Arial" w:cs="Arial"/>
          <w:sz w:val="22"/>
          <w:szCs w:val="22"/>
        </w:rPr>
        <w:t xml:space="preserve"> a psychotropních</w:t>
      </w:r>
      <w:r>
        <w:rPr>
          <w:rFonts w:ascii="Arial" w:hAnsi="Arial" w:cs="Arial"/>
          <w:sz w:val="22"/>
          <w:szCs w:val="22"/>
        </w:rPr>
        <w:t xml:space="preserve"> látek </w:t>
      </w:r>
      <w:r w:rsidRPr="000530F1">
        <w:rPr>
          <w:rFonts w:ascii="Arial" w:hAnsi="Arial" w:cs="Arial"/>
          <w:sz w:val="22"/>
          <w:szCs w:val="22"/>
        </w:rPr>
        <w:t xml:space="preserve">(např. kouření, pití alkoholických nápojů, </w:t>
      </w:r>
      <w:r>
        <w:rPr>
          <w:rFonts w:ascii="Arial" w:hAnsi="Arial" w:cs="Arial"/>
          <w:sz w:val="22"/>
          <w:szCs w:val="22"/>
        </w:rPr>
        <w:t>jiné návykové a zdraví</w:t>
      </w:r>
      <w:r w:rsidR="00250CF0">
        <w:rPr>
          <w:rFonts w:ascii="Arial" w:hAnsi="Arial" w:cs="Arial"/>
          <w:sz w:val="22"/>
          <w:szCs w:val="22"/>
        </w:rPr>
        <w:t xml:space="preserve"> škodlivé </w:t>
      </w:r>
      <w:r>
        <w:rPr>
          <w:rFonts w:ascii="Arial" w:hAnsi="Arial" w:cs="Arial"/>
          <w:sz w:val="22"/>
          <w:szCs w:val="22"/>
        </w:rPr>
        <w:t>látky</w:t>
      </w:r>
      <w:r w:rsidR="00262C57">
        <w:rPr>
          <w:rFonts w:ascii="Arial" w:hAnsi="Arial" w:cs="Arial"/>
          <w:sz w:val="22"/>
          <w:szCs w:val="22"/>
        </w:rPr>
        <w:t>, dále</w:t>
      </w:r>
      <w:r w:rsidR="001E35A4">
        <w:rPr>
          <w:rFonts w:ascii="Arial" w:hAnsi="Arial" w:cs="Arial"/>
          <w:sz w:val="22"/>
          <w:szCs w:val="22"/>
        </w:rPr>
        <w:t xml:space="preserve"> viz plán prevence, příloha č. 3</w:t>
      </w:r>
      <w:r w:rsidRPr="000530F1">
        <w:rPr>
          <w:rFonts w:ascii="Arial" w:hAnsi="Arial" w:cs="Arial"/>
          <w:sz w:val="22"/>
          <w:szCs w:val="22"/>
        </w:rPr>
        <w:t>).</w:t>
      </w:r>
      <w:r>
        <w:rPr>
          <w:rFonts w:ascii="Arial" w:hAnsi="Arial" w:cs="Arial"/>
          <w:sz w:val="22"/>
          <w:szCs w:val="22"/>
        </w:rPr>
        <w:t xml:space="preserve"> Tento zákaz platí ve všech prostorách školy, okolí školy a při akcích pořádaných školou. </w:t>
      </w:r>
      <w:r w:rsidR="00E41785">
        <w:rPr>
          <w:rFonts w:ascii="Arial" w:hAnsi="Arial" w:cs="Arial"/>
          <w:sz w:val="22"/>
          <w:szCs w:val="22"/>
        </w:rPr>
        <w:t>Při podezření, že žák požil podezřelou látku, bude vyrozuměna Policie ČR.</w:t>
      </w:r>
      <w:r>
        <w:rPr>
          <w:rFonts w:ascii="Arial" w:hAnsi="Arial" w:cs="Arial"/>
          <w:sz w:val="22"/>
          <w:szCs w:val="22"/>
        </w:rPr>
        <w:t xml:space="preserve"> </w:t>
      </w:r>
      <w:r>
        <w:rPr>
          <w:rFonts w:ascii="Arial" w:hAnsi="Arial"/>
          <w:sz w:val="22"/>
        </w:rPr>
        <w:t xml:space="preserve">V případě jakéhokoliv úrazu (svého či spolužákova) </w:t>
      </w:r>
      <w:r w:rsidR="00AE0244">
        <w:rPr>
          <w:rFonts w:ascii="Arial" w:hAnsi="Arial"/>
          <w:sz w:val="22"/>
        </w:rPr>
        <w:t xml:space="preserve">či vzniku škody </w:t>
      </w:r>
      <w:r>
        <w:rPr>
          <w:rFonts w:ascii="Arial" w:hAnsi="Arial"/>
          <w:sz w:val="22"/>
        </w:rPr>
        <w:t xml:space="preserve">ihned informuje učitele, který má v dané době </w:t>
      </w:r>
      <w:r w:rsidR="003E1A14">
        <w:rPr>
          <w:rFonts w:ascii="Arial" w:hAnsi="Arial"/>
          <w:sz w:val="22"/>
        </w:rPr>
        <w:t>dohled</w:t>
      </w:r>
      <w:r>
        <w:rPr>
          <w:rFonts w:ascii="Arial" w:hAnsi="Arial" w:cs="Arial"/>
          <w:sz w:val="22"/>
          <w:szCs w:val="22"/>
        </w:rPr>
        <w:t>.</w:t>
      </w:r>
    </w:p>
    <w:p w14:paraId="191EB37B" w14:textId="77777777" w:rsidR="004F10DE" w:rsidRPr="00EB0220" w:rsidRDefault="004F10DE" w:rsidP="004F10DE">
      <w:pPr>
        <w:numPr>
          <w:ilvl w:val="0"/>
          <w:numId w:val="38"/>
        </w:numPr>
        <w:tabs>
          <w:tab w:val="clear" w:pos="360"/>
        </w:tabs>
        <w:ind w:left="426"/>
        <w:jc w:val="both"/>
        <w:rPr>
          <w:rFonts w:ascii="Arial" w:hAnsi="Arial" w:cs="Arial"/>
          <w:color w:val="000000" w:themeColor="text1"/>
          <w:sz w:val="22"/>
          <w:szCs w:val="22"/>
        </w:rPr>
      </w:pPr>
      <w:r w:rsidRPr="00EB0220">
        <w:rPr>
          <w:rFonts w:ascii="Arial" w:hAnsi="Arial" w:cs="Arial"/>
          <w:color w:val="000000" w:themeColor="text1"/>
          <w:sz w:val="22"/>
          <w:szCs w:val="22"/>
        </w:rPr>
        <w:t>Žák nenosí do školy předměty, které nesouvisejí s výukou, mohly by výuku jakýmkoliv způsobem rušit a mohly by ohrozit zdraví a bezpečnost jeho nebo jiných osob. Následující ustanovení slouží k zajištění bezpečnosti a ochrany zdraví žáků a k jejich ochraně před sociálně patologickými jevy a před projevy diskriminace, nepřátelství nebo násilí.</w:t>
      </w:r>
    </w:p>
    <w:p w14:paraId="49D82F74" w14:textId="5108B803" w:rsidR="004F10DE" w:rsidRPr="00EB0220" w:rsidRDefault="004F10DE" w:rsidP="004F10DE">
      <w:pPr>
        <w:ind w:left="426"/>
        <w:jc w:val="both"/>
        <w:rPr>
          <w:rFonts w:ascii="Arial" w:hAnsi="Arial" w:cs="Arial"/>
          <w:color w:val="000000" w:themeColor="text1"/>
          <w:sz w:val="22"/>
          <w:szCs w:val="22"/>
        </w:rPr>
      </w:pPr>
      <w:r w:rsidRPr="00EB0220">
        <w:rPr>
          <w:rFonts w:ascii="Arial" w:hAnsi="Arial" w:cs="Arial"/>
          <w:color w:val="000000" w:themeColor="text1"/>
          <w:sz w:val="22"/>
          <w:szCs w:val="22"/>
        </w:rPr>
        <w:t>Nošení cenných předmětů, mobilních telefonů, tabletů, notebooků, fotoaparátů a dalších zařízení, která slouží k pořizování obrazových či zvukových záznamů, (dále jen mobilní zařízení), do školy je upraveno následujícím způsobem:</w:t>
      </w:r>
    </w:p>
    <w:p w14:paraId="05A150B5" w14:textId="77777777" w:rsidR="004F10DE" w:rsidRPr="00EB0220" w:rsidRDefault="004F10DE" w:rsidP="004F10DE">
      <w:pPr>
        <w:pStyle w:val="Odstavecseseznamem"/>
        <w:numPr>
          <w:ilvl w:val="0"/>
          <w:numId w:val="27"/>
        </w:numPr>
        <w:jc w:val="both"/>
        <w:rPr>
          <w:rFonts w:ascii="Arial" w:hAnsi="Arial" w:cs="Arial"/>
          <w:color w:val="000000" w:themeColor="text1"/>
          <w:sz w:val="22"/>
          <w:szCs w:val="22"/>
        </w:rPr>
      </w:pPr>
      <w:r w:rsidRPr="00EB0220">
        <w:rPr>
          <w:rFonts w:ascii="Arial" w:hAnsi="Arial" w:cs="Arial"/>
          <w:color w:val="000000" w:themeColor="text1"/>
          <w:sz w:val="22"/>
          <w:szCs w:val="22"/>
        </w:rPr>
        <w:t>Pokud si žák přinese do školy mobilní zařízení, sám za něj odpovídá;</w:t>
      </w:r>
    </w:p>
    <w:p w14:paraId="18A1E1E2" w14:textId="77777777" w:rsidR="004F10DE" w:rsidRPr="00EB0220" w:rsidRDefault="004F10DE" w:rsidP="004F10DE">
      <w:pPr>
        <w:pStyle w:val="Odstavecseseznamem"/>
        <w:numPr>
          <w:ilvl w:val="0"/>
          <w:numId w:val="27"/>
        </w:numPr>
        <w:jc w:val="both"/>
        <w:rPr>
          <w:rFonts w:ascii="Arial" w:hAnsi="Arial" w:cs="Arial"/>
          <w:color w:val="000000" w:themeColor="text1"/>
          <w:sz w:val="22"/>
          <w:szCs w:val="22"/>
        </w:rPr>
      </w:pPr>
      <w:r w:rsidRPr="00EB0220">
        <w:rPr>
          <w:rFonts w:ascii="Arial" w:hAnsi="Arial" w:cs="Arial"/>
          <w:color w:val="000000" w:themeColor="text1"/>
          <w:sz w:val="22"/>
          <w:szCs w:val="22"/>
        </w:rPr>
        <w:t>Používání mobilních zařízení není žákům ve škole dovoleno;</w:t>
      </w:r>
    </w:p>
    <w:p w14:paraId="15636270" w14:textId="77777777" w:rsidR="004F10DE" w:rsidRPr="00EB0220" w:rsidRDefault="004F10DE" w:rsidP="004F10DE">
      <w:pPr>
        <w:pStyle w:val="Odstavecseseznamem"/>
        <w:numPr>
          <w:ilvl w:val="0"/>
          <w:numId w:val="27"/>
        </w:numPr>
        <w:jc w:val="both"/>
        <w:rPr>
          <w:rFonts w:ascii="Arial" w:hAnsi="Arial" w:cs="Arial"/>
          <w:color w:val="000000" w:themeColor="text1"/>
          <w:sz w:val="22"/>
          <w:szCs w:val="22"/>
        </w:rPr>
      </w:pPr>
      <w:r w:rsidRPr="00EB0220">
        <w:rPr>
          <w:rFonts w:ascii="Arial" w:hAnsi="Arial" w:cs="Arial"/>
          <w:color w:val="000000" w:themeColor="text1"/>
          <w:sz w:val="22"/>
          <w:szCs w:val="22"/>
        </w:rPr>
        <w:t>Mobilní zařízení bude vypnuto ještě před vstupem žáka do areálu školy;</w:t>
      </w:r>
    </w:p>
    <w:p w14:paraId="20C4132B" w14:textId="77777777" w:rsidR="004F10DE" w:rsidRPr="00EB0220" w:rsidRDefault="004F10DE" w:rsidP="004F10DE">
      <w:pPr>
        <w:pStyle w:val="Odstavecseseznamem"/>
        <w:numPr>
          <w:ilvl w:val="0"/>
          <w:numId w:val="27"/>
        </w:numPr>
        <w:jc w:val="both"/>
        <w:rPr>
          <w:rFonts w:ascii="Arial" w:hAnsi="Arial" w:cs="Arial"/>
          <w:color w:val="000000" w:themeColor="text1"/>
          <w:sz w:val="22"/>
          <w:szCs w:val="22"/>
        </w:rPr>
      </w:pPr>
      <w:r w:rsidRPr="00EB0220">
        <w:rPr>
          <w:rFonts w:ascii="Arial" w:hAnsi="Arial" w:cs="Arial"/>
          <w:color w:val="000000" w:themeColor="text1"/>
          <w:sz w:val="22"/>
          <w:szCs w:val="22"/>
        </w:rPr>
        <w:t>Po celou dobu přítomnosti žáka ve škole bude mobilní zařízení uloženo v tašce, žák s ním nebude žádným způsobem manipulovat;</w:t>
      </w:r>
    </w:p>
    <w:p w14:paraId="1D20201B" w14:textId="77777777" w:rsidR="004F10DE" w:rsidRPr="00EB0220" w:rsidRDefault="004F10DE" w:rsidP="004F10DE">
      <w:pPr>
        <w:pStyle w:val="Odstavecseseznamem"/>
        <w:numPr>
          <w:ilvl w:val="0"/>
          <w:numId w:val="27"/>
        </w:numPr>
        <w:jc w:val="both"/>
        <w:rPr>
          <w:rFonts w:ascii="Arial" w:hAnsi="Arial" w:cs="Arial"/>
          <w:color w:val="000000" w:themeColor="text1"/>
          <w:sz w:val="22"/>
          <w:szCs w:val="22"/>
        </w:rPr>
      </w:pPr>
      <w:r w:rsidRPr="00EB0220">
        <w:rPr>
          <w:rFonts w:ascii="Arial" w:hAnsi="Arial" w:cs="Arial"/>
          <w:color w:val="000000" w:themeColor="text1"/>
          <w:sz w:val="22"/>
          <w:szCs w:val="22"/>
        </w:rPr>
        <w:t>Výjimka může být povolena pouze na pokyn pedagogického pracovníka;</w:t>
      </w:r>
    </w:p>
    <w:p w14:paraId="747C6A39" w14:textId="77777777" w:rsidR="004F10DE" w:rsidRPr="00EB0220" w:rsidRDefault="004F10DE" w:rsidP="004F10DE">
      <w:pPr>
        <w:pStyle w:val="Odstavecseseznamem"/>
        <w:numPr>
          <w:ilvl w:val="0"/>
          <w:numId w:val="27"/>
        </w:numPr>
        <w:jc w:val="both"/>
        <w:rPr>
          <w:rFonts w:ascii="Arial" w:hAnsi="Arial" w:cs="Arial"/>
          <w:color w:val="000000" w:themeColor="text1"/>
          <w:sz w:val="22"/>
          <w:szCs w:val="22"/>
        </w:rPr>
      </w:pPr>
      <w:r w:rsidRPr="00EB0220">
        <w:rPr>
          <w:rFonts w:ascii="Arial" w:hAnsi="Arial" w:cs="Arial"/>
          <w:color w:val="000000" w:themeColor="text1"/>
          <w:sz w:val="22"/>
          <w:szCs w:val="22"/>
        </w:rPr>
        <w:t>Mobilní zařízení mohou žáci zapnout až při opuštění areálu školy;</w:t>
      </w:r>
    </w:p>
    <w:p w14:paraId="6403F24F" w14:textId="77777777" w:rsidR="004F10DE" w:rsidRPr="00EB0220" w:rsidRDefault="004F10DE" w:rsidP="004F10DE">
      <w:pPr>
        <w:pStyle w:val="Odstavecseseznamem"/>
        <w:numPr>
          <w:ilvl w:val="0"/>
          <w:numId w:val="27"/>
        </w:numPr>
        <w:jc w:val="both"/>
        <w:rPr>
          <w:rFonts w:ascii="Arial" w:hAnsi="Arial" w:cs="Arial"/>
          <w:color w:val="000000" w:themeColor="text1"/>
          <w:sz w:val="22"/>
          <w:szCs w:val="22"/>
        </w:rPr>
      </w:pPr>
      <w:r w:rsidRPr="00EB0220">
        <w:rPr>
          <w:rFonts w:ascii="Arial" w:hAnsi="Arial" w:cs="Arial"/>
          <w:color w:val="000000" w:themeColor="text1"/>
          <w:sz w:val="22"/>
          <w:szCs w:val="22"/>
        </w:rPr>
        <w:t>Tato ustanovení platí i pro výuku a akce konané mimo školu, pokud nebude stanoveno jinak;</w:t>
      </w:r>
    </w:p>
    <w:p w14:paraId="1DBCDDA2" w14:textId="77777777" w:rsidR="004F10DE" w:rsidRPr="00EB0220" w:rsidRDefault="004F10DE" w:rsidP="004F10DE">
      <w:pPr>
        <w:numPr>
          <w:ilvl w:val="0"/>
          <w:numId w:val="27"/>
        </w:numPr>
        <w:spacing w:line="240" w:lineRule="atLeast"/>
        <w:jc w:val="both"/>
        <w:rPr>
          <w:rFonts w:ascii="Arial" w:hAnsi="Arial" w:cs="Arial"/>
          <w:color w:val="000000" w:themeColor="text1"/>
          <w:sz w:val="22"/>
          <w:szCs w:val="22"/>
        </w:rPr>
      </w:pPr>
      <w:r w:rsidRPr="00EB0220">
        <w:rPr>
          <w:rFonts w:ascii="Arial" w:hAnsi="Arial" w:cs="Arial"/>
          <w:color w:val="000000" w:themeColor="text1"/>
          <w:sz w:val="22"/>
          <w:szCs w:val="22"/>
        </w:rPr>
        <w:t>žák bez souhlasu učitele nepřipojuje žádné spotřebiče do elektrické sítě;</w:t>
      </w:r>
    </w:p>
    <w:p w14:paraId="78263CEC" w14:textId="77777777" w:rsidR="004F10DE" w:rsidRPr="00EB0220" w:rsidRDefault="004F10DE" w:rsidP="004F10DE">
      <w:pPr>
        <w:ind w:left="426"/>
        <w:jc w:val="both"/>
        <w:rPr>
          <w:rFonts w:ascii="Arial" w:hAnsi="Arial" w:cs="Arial"/>
          <w:color w:val="000000" w:themeColor="text1"/>
          <w:sz w:val="22"/>
          <w:szCs w:val="22"/>
        </w:rPr>
      </w:pPr>
      <w:r w:rsidRPr="00EB0220">
        <w:rPr>
          <w:rFonts w:ascii="Arial" w:hAnsi="Arial" w:cs="Arial"/>
          <w:color w:val="000000" w:themeColor="text1"/>
          <w:sz w:val="22"/>
          <w:szCs w:val="22"/>
        </w:rPr>
        <w:t>Pokud žáci nebudou toto nařízení respektovat, učitel je oprávněn jim předmět, který do výuky nepatří, odebrat a vrátit žákovi po skončení výuky.</w:t>
      </w:r>
    </w:p>
    <w:p w14:paraId="6DFC242A" w14:textId="77777777" w:rsidR="004F10DE" w:rsidRPr="00EB0220" w:rsidRDefault="004F10DE" w:rsidP="004F10DE">
      <w:pPr>
        <w:pStyle w:val="Odstavecseseznamem"/>
        <w:numPr>
          <w:ilvl w:val="0"/>
          <w:numId w:val="39"/>
        </w:numPr>
        <w:overflowPunct/>
        <w:autoSpaceDE/>
        <w:autoSpaceDN/>
        <w:adjustRightInd/>
        <w:jc w:val="both"/>
        <w:textAlignment w:val="auto"/>
        <w:rPr>
          <w:rFonts w:ascii="Arial" w:hAnsi="Arial" w:cs="Arial"/>
          <w:color w:val="000000" w:themeColor="text1"/>
          <w:sz w:val="22"/>
          <w:szCs w:val="22"/>
        </w:rPr>
      </w:pPr>
      <w:r w:rsidRPr="00EB0220">
        <w:rPr>
          <w:rFonts w:ascii="Arial" w:hAnsi="Arial" w:cs="Arial"/>
          <w:color w:val="000000" w:themeColor="text1"/>
          <w:sz w:val="22"/>
          <w:szCs w:val="22"/>
        </w:rPr>
        <w:lastRenderedPageBreak/>
        <w:t>Žák ve škole nekonzumuje, ani do školy nenosí, jakékoliv energetické nápoje (nápoje s vysokým obsahem cukru, kofeinu…).</w:t>
      </w:r>
    </w:p>
    <w:p w14:paraId="4CDDB2E5" w14:textId="192AE69C" w:rsidR="00A02019" w:rsidRPr="00EB0220" w:rsidRDefault="00A02019" w:rsidP="00A02019">
      <w:pPr>
        <w:pStyle w:val="Prosttext1"/>
        <w:numPr>
          <w:ilvl w:val="0"/>
          <w:numId w:val="7"/>
        </w:numPr>
        <w:jc w:val="both"/>
        <w:rPr>
          <w:rFonts w:ascii="Arial" w:hAnsi="Arial" w:cs="Arial"/>
          <w:color w:val="000000" w:themeColor="text1"/>
          <w:sz w:val="22"/>
          <w:szCs w:val="22"/>
        </w:rPr>
      </w:pPr>
      <w:r w:rsidRPr="00EB0220">
        <w:rPr>
          <w:rFonts w:ascii="Arial" w:hAnsi="Arial" w:cs="Arial"/>
          <w:color w:val="000000" w:themeColor="text1"/>
          <w:sz w:val="22"/>
          <w:szCs w:val="22"/>
        </w:rPr>
        <w:t>Zvláště hrubé</w:t>
      </w:r>
      <w:r w:rsidR="006F67DC" w:rsidRPr="00EB0220">
        <w:rPr>
          <w:rFonts w:ascii="Arial" w:hAnsi="Arial" w:cs="Arial"/>
          <w:color w:val="000000" w:themeColor="text1"/>
          <w:sz w:val="22"/>
          <w:szCs w:val="22"/>
        </w:rPr>
        <w:t xml:space="preserve"> opakované</w:t>
      </w:r>
      <w:r w:rsidRPr="00EB0220">
        <w:rPr>
          <w:rFonts w:ascii="Arial" w:hAnsi="Arial" w:cs="Arial"/>
          <w:color w:val="000000" w:themeColor="text1"/>
          <w:sz w:val="22"/>
          <w:szCs w:val="22"/>
        </w:rPr>
        <w:t xml:space="preserve"> slovní a úmyslné fyzické útoky žáka vůči </w:t>
      </w:r>
      <w:r w:rsidR="006F67DC" w:rsidRPr="00EB0220">
        <w:rPr>
          <w:rFonts w:ascii="Arial" w:hAnsi="Arial" w:cs="Arial"/>
          <w:color w:val="000000" w:themeColor="text1"/>
          <w:sz w:val="22"/>
          <w:szCs w:val="22"/>
        </w:rPr>
        <w:t>zaměstnancům</w:t>
      </w:r>
      <w:r w:rsidRPr="00EB0220">
        <w:rPr>
          <w:rFonts w:ascii="Arial" w:hAnsi="Arial" w:cs="Arial"/>
          <w:color w:val="000000" w:themeColor="text1"/>
          <w:sz w:val="22"/>
          <w:szCs w:val="22"/>
        </w:rPr>
        <w:t xml:space="preserve"> školy nebo školského zařízení</w:t>
      </w:r>
      <w:r w:rsidR="006F67DC" w:rsidRPr="00EB0220">
        <w:rPr>
          <w:rFonts w:ascii="Arial" w:hAnsi="Arial" w:cs="Arial"/>
          <w:color w:val="000000" w:themeColor="text1"/>
          <w:sz w:val="22"/>
          <w:szCs w:val="22"/>
        </w:rPr>
        <w:t xml:space="preserve"> nebo vůči ostatním žákům se </w:t>
      </w:r>
      <w:r w:rsidRPr="00EB0220">
        <w:rPr>
          <w:rFonts w:ascii="Arial" w:hAnsi="Arial" w:cs="Arial"/>
          <w:color w:val="000000" w:themeColor="text1"/>
          <w:sz w:val="22"/>
          <w:szCs w:val="22"/>
        </w:rPr>
        <w:t xml:space="preserve">považují </w:t>
      </w:r>
      <w:proofErr w:type="gramStart"/>
      <w:r w:rsidR="006F67DC" w:rsidRPr="00EB0220">
        <w:rPr>
          <w:rFonts w:ascii="Arial" w:hAnsi="Arial" w:cs="Arial"/>
          <w:color w:val="000000" w:themeColor="text1"/>
          <w:sz w:val="22"/>
          <w:szCs w:val="22"/>
        </w:rPr>
        <w:t xml:space="preserve">zvláště </w:t>
      </w:r>
      <w:r w:rsidRPr="00EB0220">
        <w:rPr>
          <w:rFonts w:ascii="Arial" w:hAnsi="Arial" w:cs="Arial"/>
          <w:color w:val="000000" w:themeColor="text1"/>
          <w:sz w:val="22"/>
          <w:szCs w:val="22"/>
        </w:rPr>
        <w:t xml:space="preserve"> závažné</w:t>
      </w:r>
      <w:proofErr w:type="gramEnd"/>
      <w:r w:rsidRPr="00EB0220">
        <w:rPr>
          <w:rFonts w:ascii="Arial" w:hAnsi="Arial" w:cs="Arial"/>
          <w:color w:val="000000" w:themeColor="text1"/>
          <w:sz w:val="22"/>
          <w:szCs w:val="22"/>
        </w:rPr>
        <w:t xml:space="preserve"> zaviněné porušení povinností stanovených školským zákonem.</w:t>
      </w:r>
    </w:p>
    <w:p w14:paraId="55D2772E" w14:textId="77777777" w:rsidR="005216C4" w:rsidRPr="00EB0220" w:rsidRDefault="005216C4" w:rsidP="005216C4">
      <w:pPr>
        <w:pStyle w:val="Prosttext1"/>
        <w:numPr>
          <w:ilvl w:val="0"/>
          <w:numId w:val="7"/>
        </w:numPr>
        <w:jc w:val="both"/>
        <w:rPr>
          <w:rFonts w:ascii="Arial" w:hAnsi="Arial" w:cs="Arial"/>
          <w:color w:val="000000" w:themeColor="text1"/>
          <w:sz w:val="22"/>
          <w:szCs w:val="22"/>
        </w:rPr>
      </w:pPr>
      <w:r w:rsidRPr="00EB0220">
        <w:rPr>
          <w:rFonts w:ascii="Arial" w:hAnsi="Arial" w:cs="Arial"/>
          <w:color w:val="000000" w:themeColor="text1"/>
          <w:sz w:val="22"/>
          <w:szCs w:val="22"/>
        </w:rPr>
        <w:t>Žák se řádně a systematicky připravuje na vyučování.</w:t>
      </w:r>
    </w:p>
    <w:p w14:paraId="7DA5A280" w14:textId="2C290753" w:rsidR="00F16646" w:rsidRPr="006F67DC" w:rsidRDefault="1778854A" w:rsidP="1778854A">
      <w:pPr>
        <w:pStyle w:val="Prosttext1"/>
        <w:numPr>
          <w:ilvl w:val="0"/>
          <w:numId w:val="7"/>
        </w:numPr>
        <w:jc w:val="both"/>
        <w:rPr>
          <w:rFonts w:ascii="Arial" w:eastAsia="Arial" w:hAnsi="Arial" w:cs="Arial"/>
          <w:color w:val="auto"/>
          <w:sz w:val="22"/>
          <w:szCs w:val="22"/>
        </w:rPr>
      </w:pPr>
      <w:r w:rsidRPr="006F67DC">
        <w:rPr>
          <w:rFonts w:ascii="Arial" w:eastAsia="Arial" w:hAnsi="Arial" w:cs="Arial"/>
          <w:color w:val="auto"/>
          <w:sz w:val="22"/>
          <w:szCs w:val="22"/>
        </w:rPr>
        <w:t>V případě, že se žák chová způsobem, který znemožňuje nebo narušuje vzdělávání ostatních žáků nebo nějakým způsobem ohrožuje spolužáky či další osoby, může škola přistoupit k opatření, které takovémuto chování zamezí. Do vyřešení problému je možné žáka dočasně vzdělávat pod zvláštním dohledem (např. pod vedením jiného pedagoga nebo na základě zadané samostatné práce pod dohledem jiného zaměstnance školy). Žáka nelze odkázat na samostatnou práci preventivně, např. ho vyloučit z účasti na školním výletu apod.</w:t>
      </w:r>
    </w:p>
    <w:p w14:paraId="5965A7FA" w14:textId="77777777" w:rsidR="00C920AD" w:rsidRDefault="00C920AD">
      <w:pPr>
        <w:jc w:val="both"/>
        <w:rPr>
          <w:rFonts w:ascii="Arial" w:hAnsi="Arial" w:cs="Arial"/>
          <w:b/>
          <w:color w:val="0000FF"/>
          <w:u w:val="single"/>
        </w:rPr>
      </w:pPr>
    </w:p>
    <w:p w14:paraId="66CAE093" w14:textId="7EDC02D5" w:rsidR="00AF2D1F" w:rsidRPr="009045BE" w:rsidRDefault="005338B3">
      <w:pPr>
        <w:jc w:val="both"/>
        <w:rPr>
          <w:rFonts w:ascii="Arial" w:hAnsi="Arial" w:cs="Arial"/>
          <w:b/>
          <w:color w:val="0000FF"/>
          <w:u w:val="single"/>
        </w:rPr>
      </w:pPr>
      <w:r>
        <w:rPr>
          <w:rFonts w:ascii="Arial" w:hAnsi="Arial" w:cs="Arial"/>
          <w:b/>
          <w:color w:val="0000FF"/>
          <w:u w:val="single"/>
        </w:rPr>
        <w:t>B</w:t>
      </w:r>
      <w:r w:rsidR="00AF2D1F" w:rsidRPr="009045BE">
        <w:rPr>
          <w:rFonts w:ascii="Arial" w:hAnsi="Arial" w:cs="Arial"/>
          <w:b/>
          <w:color w:val="0000FF"/>
          <w:u w:val="single"/>
        </w:rPr>
        <w:t xml:space="preserve">. </w:t>
      </w:r>
      <w:r>
        <w:rPr>
          <w:rFonts w:ascii="Arial" w:hAnsi="Arial" w:cs="Arial"/>
          <w:b/>
          <w:color w:val="0000FF"/>
          <w:u w:val="single"/>
        </w:rPr>
        <w:t>PROVOZ A VNITŘNÍ REŽIM ŠKOLY</w:t>
      </w:r>
      <w:r w:rsidR="00AF2D1F" w:rsidRPr="009045BE">
        <w:rPr>
          <w:rFonts w:ascii="Arial" w:hAnsi="Arial" w:cs="Arial"/>
          <w:b/>
          <w:color w:val="0000FF"/>
          <w:u w:val="single"/>
        </w:rPr>
        <w:t xml:space="preserve">      </w:t>
      </w:r>
    </w:p>
    <w:p w14:paraId="6214F906" w14:textId="77777777" w:rsidR="00AD23CD" w:rsidRPr="009045BE" w:rsidRDefault="00AD23CD">
      <w:pPr>
        <w:jc w:val="both"/>
        <w:rPr>
          <w:rFonts w:ascii="Arial" w:hAnsi="Arial" w:cs="Arial"/>
          <w:b/>
          <w:color w:val="0000FF"/>
          <w:u w:val="single"/>
        </w:rPr>
      </w:pPr>
    </w:p>
    <w:p w14:paraId="6DF84CAD" w14:textId="77777777" w:rsidR="00AF2D1F" w:rsidRDefault="00AF2D1F" w:rsidP="005338B3">
      <w:pPr>
        <w:numPr>
          <w:ilvl w:val="0"/>
          <w:numId w:val="13"/>
        </w:numPr>
        <w:rPr>
          <w:rFonts w:ascii="Arial" w:hAnsi="Arial" w:cs="Arial"/>
          <w:b/>
          <w:sz w:val="22"/>
          <w:szCs w:val="22"/>
        </w:rPr>
      </w:pPr>
      <w:r w:rsidRPr="005338B3">
        <w:rPr>
          <w:rFonts w:ascii="Arial" w:hAnsi="Arial" w:cs="Arial"/>
          <w:b/>
          <w:sz w:val="22"/>
          <w:szCs w:val="22"/>
        </w:rPr>
        <w:t xml:space="preserve">Režim činnosti ve škole </w:t>
      </w:r>
    </w:p>
    <w:p w14:paraId="468BA64E" w14:textId="77777777" w:rsidR="005338B3" w:rsidRPr="005338B3" w:rsidRDefault="005338B3" w:rsidP="005338B3">
      <w:pPr>
        <w:rPr>
          <w:rFonts w:ascii="Arial" w:hAnsi="Arial" w:cs="Arial"/>
          <w:b/>
          <w:sz w:val="22"/>
          <w:szCs w:val="22"/>
        </w:rPr>
      </w:pPr>
    </w:p>
    <w:p w14:paraId="05B31247" w14:textId="2D74389B" w:rsidR="00AF2D1F" w:rsidRDefault="00AC3A6C" w:rsidP="005338B3">
      <w:pPr>
        <w:pStyle w:val="Prosttext1"/>
        <w:numPr>
          <w:ilvl w:val="0"/>
          <w:numId w:val="16"/>
        </w:numPr>
        <w:jc w:val="both"/>
        <w:rPr>
          <w:rFonts w:ascii="Arial" w:hAnsi="Arial" w:cs="Arial"/>
          <w:sz w:val="22"/>
          <w:szCs w:val="22"/>
        </w:rPr>
      </w:pPr>
      <w:r w:rsidRPr="00253D8D">
        <w:rPr>
          <w:rFonts w:ascii="Arial" w:hAnsi="Arial" w:cs="Arial"/>
          <w:color w:val="000000" w:themeColor="text1"/>
          <w:sz w:val="22"/>
          <w:szCs w:val="22"/>
        </w:rPr>
        <w:t xml:space="preserve">Vyučování začíná v </w:t>
      </w:r>
      <w:r w:rsidR="005338B3" w:rsidRPr="00253D8D">
        <w:rPr>
          <w:rFonts w:ascii="Arial" w:hAnsi="Arial" w:cs="Arial"/>
          <w:color w:val="000000" w:themeColor="text1"/>
          <w:sz w:val="22"/>
          <w:szCs w:val="22"/>
        </w:rPr>
        <w:t> 8:05</w:t>
      </w:r>
      <w:r w:rsidR="00AF2D1F" w:rsidRPr="00253D8D">
        <w:rPr>
          <w:rFonts w:ascii="Arial" w:hAnsi="Arial" w:cs="Arial"/>
          <w:color w:val="000000" w:themeColor="text1"/>
          <w:sz w:val="22"/>
          <w:szCs w:val="22"/>
        </w:rPr>
        <w:t xml:space="preserve"> hodin</w:t>
      </w:r>
      <w:r w:rsidR="005338B3" w:rsidRPr="00253D8D">
        <w:rPr>
          <w:rFonts w:ascii="Arial" w:hAnsi="Arial" w:cs="Arial"/>
          <w:color w:val="000000" w:themeColor="text1"/>
          <w:sz w:val="22"/>
          <w:szCs w:val="22"/>
        </w:rPr>
        <w:t xml:space="preserve">. </w:t>
      </w:r>
      <w:r w:rsidR="005338B3">
        <w:rPr>
          <w:rFonts w:ascii="Arial" w:hAnsi="Arial" w:cs="Arial"/>
          <w:sz w:val="22"/>
          <w:szCs w:val="22"/>
        </w:rPr>
        <w:t>V</w:t>
      </w:r>
      <w:r w:rsidR="00AF2D1F" w:rsidRPr="000530F1">
        <w:rPr>
          <w:rFonts w:ascii="Arial" w:hAnsi="Arial" w:cs="Arial"/>
          <w:sz w:val="22"/>
          <w:szCs w:val="22"/>
        </w:rPr>
        <w:t>yučování výjimečně z</w:t>
      </w:r>
      <w:r w:rsidR="00250CF0">
        <w:rPr>
          <w:rFonts w:ascii="Arial" w:hAnsi="Arial" w:cs="Arial"/>
          <w:sz w:val="22"/>
          <w:szCs w:val="22"/>
        </w:rPr>
        <w:t xml:space="preserve">ařazené na dřívější dobu nesmí </w:t>
      </w:r>
      <w:r w:rsidR="00AF2D1F" w:rsidRPr="000530F1">
        <w:rPr>
          <w:rFonts w:ascii="Arial" w:hAnsi="Arial" w:cs="Arial"/>
          <w:sz w:val="22"/>
          <w:szCs w:val="22"/>
        </w:rPr>
        <w:t>začínat dříve než v 7 hodin. Vyučování probíhá podle časového rozvržení vyučovacích hodin a přestávek, které je přílohou tohoto řádu. Tyto údaje mají žáci zapsány v žákovských knížkác</w:t>
      </w:r>
      <w:r w:rsidR="00250CF0">
        <w:rPr>
          <w:rFonts w:ascii="Arial" w:hAnsi="Arial" w:cs="Arial"/>
          <w:sz w:val="22"/>
          <w:szCs w:val="22"/>
        </w:rPr>
        <w:t xml:space="preserve">h. Vyučování končí nejpozději </w:t>
      </w:r>
      <w:r w:rsidR="00BB4F7D">
        <w:rPr>
          <w:rFonts w:ascii="Arial" w:hAnsi="Arial" w:cs="Arial"/>
          <w:sz w:val="22"/>
          <w:szCs w:val="22"/>
        </w:rPr>
        <w:t>v</w:t>
      </w:r>
      <w:r w:rsidR="00AF2D1F" w:rsidRPr="000530F1">
        <w:rPr>
          <w:rFonts w:ascii="Arial" w:hAnsi="Arial" w:cs="Arial"/>
          <w:sz w:val="22"/>
          <w:szCs w:val="22"/>
        </w:rPr>
        <w:t xml:space="preserve"> 17 hodin. Vyučovací hodina trvá 45 minut</w:t>
      </w:r>
      <w:r w:rsidR="00BB4F7D">
        <w:rPr>
          <w:rFonts w:ascii="Arial" w:hAnsi="Arial" w:cs="Arial"/>
          <w:sz w:val="22"/>
          <w:szCs w:val="22"/>
        </w:rPr>
        <w:t>.</w:t>
      </w:r>
      <w:r w:rsidR="00AF2D1F" w:rsidRPr="000530F1">
        <w:rPr>
          <w:rFonts w:ascii="Arial" w:hAnsi="Arial" w:cs="Arial"/>
          <w:sz w:val="22"/>
          <w:szCs w:val="22"/>
        </w:rPr>
        <w:t xml:space="preserve"> V odůvodněných případech lze vyučovací hodiny dělit a spojovat, v tomto případě je odlišná doba ukončení vyučování oznámena rodičům.</w:t>
      </w:r>
    </w:p>
    <w:p w14:paraId="5EAC572B" w14:textId="5EEDE305" w:rsidR="00EB0220" w:rsidRDefault="00EB0220" w:rsidP="00EB0220">
      <w:pPr>
        <w:numPr>
          <w:ilvl w:val="0"/>
          <w:numId w:val="16"/>
        </w:numPr>
        <w:jc w:val="both"/>
        <w:rPr>
          <w:rFonts w:ascii="Arial" w:hAnsi="Arial" w:cs="Arial"/>
          <w:color w:val="0000FF"/>
          <w:sz w:val="22"/>
          <w:szCs w:val="22"/>
        </w:rPr>
      </w:pPr>
      <w:r w:rsidRPr="00EB0220">
        <w:rPr>
          <w:rFonts w:ascii="Arial" w:hAnsi="Arial" w:cs="Arial"/>
          <w:color w:val="0000FF"/>
          <w:sz w:val="22"/>
          <w:szCs w:val="22"/>
        </w:rPr>
        <w:t>Rozvrh hodin při prezenční výuce, rozdělení žáků do tříd se nevztahuje na distanční vzdělávání.</w:t>
      </w:r>
      <w:r>
        <w:rPr>
          <w:rFonts w:ascii="Arial" w:hAnsi="Arial" w:cs="Arial"/>
          <w:color w:val="0000FF"/>
          <w:sz w:val="22"/>
          <w:szCs w:val="22"/>
        </w:rPr>
        <w:t xml:space="preserve"> Zde jsou respektována specifika tohoto způsobu vzdělávání (různé technické vybavení žáků a hygienické zásady při práci s IT technikou). Délka výuky a přestávek může být stanovena jinak než v případě prezenční výuky.</w:t>
      </w:r>
    </w:p>
    <w:p w14:paraId="672B32AC" w14:textId="43E7CAD2" w:rsidR="00F80BF5" w:rsidRPr="00EB0220" w:rsidRDefault="00F80BF5" w:rsidP="00EB0220">
      <w:pPr>
        <w:numPr>
          <w:ilvl w:val="0"/>
          <w:numId w:val="16"/>
        </w:numPr>
        <w:jc w:val="both"/>
        <w:rPr>
          <w:rFonts w:ascii="Arial" w:hAnsi="Arial" w:cs="Arial"/>
          <w:color w:val="0000FF"/>
          <w:sz w:val="22"/>
          <w:szCs w:val="22"/>
        </w:rPr>
      </w:pPr>
      <w:r>
        <w:rPr>
          <w:rFonts w:ascii="Arial" w:hAnsi="Arial" w:cs="Arial"/>
          <w:color w:val="0000FF"/>
          <w:sz w:val="22"/>
          <w:szCs w:val="22"/>
        </w:rPr>
        <w:t>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w:t>
      </w:r>
    </w:p>
    <w:p w14:paraId="6D676A04" w14:textId="77777777" w:rsidR="00951743" w:rsidRPr="00951743" w:rsidRDefault="00951743" w:rsidP="00951743">
      <w:pPr>
        <w:numPr>
          <w:ilvl w:val="0"/>
          <w:numId w:val="16"/>
        </w:numPr>
        <w:spacing w:line="240" w:lineRule="atLeast"/>
        <w:jc w:val="both"/>
        <w:rPr>
          <w:rFonts w:ascii="Arial" w:hAnsi="Arial" w:cs="Arial"/>
          <w:sz w:val="22"/>
          <w:szCs w:val="22"/>
        </w:rPr>
      </w:pPr>
      <w:r w:rsidRPr="00951743">
        <w:rPr>
          <w:rFonts w:ascii="Arial" w:hAnsi="Arial" w:cs="Arial"/>
          <w:sz w:val="22"/>
          <w:szCs w:val="22"/>
        </w:rPr>
        <w:t xml:space="preserve">V době od </w:t>
      </w:r>
      <w:r>
        <w:rPr>
          <w:rFonts w:ascii="Arial" w:hAnsi="Arial" w:cs="Arial"/>
          <w:sz w:val="22"/>
          <w:szCs w:val="22"/>
        </w:rPr>
        <w:t>6:00 do 7:50 h. se shromažďují ž</w:t>
      </w:r>
      <w:r w:rsidRPr="00951743">
        <w:rPr>
          <w:rFonts w:ascii="Arial" w:hAnsi="Arial" w:cs="Arial"/>
          <w:sz w:val="22"/>
          <w:szCs w:val="22"/>
        </w:rPr>
        <w:t xml:space="preserve">áci přihlášení na ranní pobyt v ŠD, výchovný </w:t>
      </w:r>
      <w:r w:rsidR="003E1A14">
        <w:rPr>
          <w:rFonts w:ascii="Arial" w:hAnsi="Arial" w:cs="Arial"/>
          <w:sz w:val="22"/>
          <w:szCs w:val="22"/>
        </w:rPr>
        <w:t>dohled</w:t>
      </w:r>
      <w:r w:rsidRPr="00951743">
        <w:rPr>
          <w:rFonts w:ascii="Arial" w:hAnsi="Arial" w:cs="Arial"/>
          <w:sz w:val="22"/>
          <w:szCs w:val="22"/>
        </w:rPr>
        <w:t xml:space="preserve"> vykonává určená vychovatelka.</w:t>
      </w:r>
    </w:p>
    <w:p w14:paraId="48FA37CA" w14:textId="77777777" w:rsidR="00BB4F7D" w:rsidRDefault="00BB4F7D" w:rsidP="005338B3">
      <w:pPr>
        <w:pStyle w:val="Prosttext1"/>
        <w:numPr>
          <w:ilvl w:val="0"/>
          <w:numId w:val="16"/>
        </w:numPr>
        <w:jc w:val="both"/>
        <w:rPr>
          <w:rFonts w:ascii="Arial" w:hAnsi="Arial" w:cs="Arial"/>
          <w:sz w:val="22"/>
          <w:szCs w:val="22"/>
        </w:rPr>
      </w:pPr>
      <w:r w:rsidRPr="000530F1">
        <w:rPr>
          <w:rFonts w:ascii="Arial" w:hAnsi="Arial" w:cs="Arial"/>
          <w:sz w:val="22"/>
          <w:szCs w:val="22"/>
        </w:rPr>
        <w:t>Školní budova se pro žáky otevírá v</w:t>
      </w:r>
      <w:r>
        <w:rPr>
          <w:rFonts w:ascii="Arial" w:hAnsi="Arial" w:cs="Arial"/>
          <w:sz w:val="22"/>
          <w:szCs w:val="22"/>
        </w:rPr>
        <w:t xml:space="preserve"> hlavní budov</w:t>
      </w:r>
      <w:r w:rsidR="00B175AA">
        <w:rPr>
          <w:rFonts w:ascii="Arial" w:hAnsi="Arial" w:cs="Arial"/>
          <w:sz w:val="22"/>
          <w:szCs w:val="22"/>
        </w:rPr>
        <w:t>ě školy v 7:45 hodin</w:t>
      </w:r>
      <w:r>
        <w:rPr>
          <w:rFonts w:ascii="Arial" w:hAnsi="Arial" w:cs="Arial"/>
          <w:sz w:val="22"/>
          <w:szCs w:val="22"/>
        </w:rPr>
        <w:t xml:space="preserve"> a 15 minut před začátkem odpoledního vyučování</w:t>
      </w:r>
      <w:r w:rsidR="00951743">
        <w:rPr>
          <w:rFonts w:ascii="Arial" w:hAnsi="Arial" w:cs="Arial"/>
          <w:sz w:val="22"/>
          <w:szCs w:val="22"/>
        </w:rPr>
        <w:t>.</w:t>
      </w:r>
      <w:r w:rsidRPr="000530F1">
        <w:rPr>
          <w:rFonts w:ascii="Arial" w:hAnsi="Arial" w:cs="Arial"/>
          <w:sz w:val="22"/>
          <w:szCs w:val="22"/>
        </w:rPr>
        <w:t xml:space="preserve"> V jinou dobu vstupují žáci do školy pouze na vyzvání zaměstnanců školy, kteří nad nimi zajišťují </w:t>
      </w:r>
      <w:r w:rsidR="00EF2CD1">
        <w:rPr>
          <w:rFonts w:ascii="Arial" w:hAnsi="Arial" w:cs="Arial"/>
          <w:sz w:val="22"/>
          <w:szCs w:val="22"/>
        </w:rPr>
        <w:t>dohled</w:t>
      </w:r>
      <w:r w:rsidRPr="000530F1">
        <w:rPr>
          <w:rFonts w:ascii="Arial" w:hAnsi="Arial" w:cs="Arial"/>
          <w:sz w:val="22"/>
          <w:szCs w:val="22"/>
        </w:rPr>
        <w:t xml:space="preserve">. </w:t>
      </w:r>
      <w:r w:rsidR="00EF2CD1">
        <w:rPr>
          <w:rFonts w:ascii="Arial" w:hAnsi="Arial" w:cs="Arial"/>
          <w:sz w:val="22"/>
          <w:szCs w:val="22"/>
        </w:rPr>
        <w:t>Dohled</w:t>
      </w:r>
      <w:r w:rsidRPr="000530F1">
        <w:rPr>
          <w:rFonts w:ascii="Arial" w:hAnsi="Arial" w:cs="Arial"/>
          <w:sz w:val="22"/>
          <w:szCs w:val="22"/>
        </w:rPr>
        <w:t xml:space="preserve"> nad žáky je zajištěn po celou dobu jejich pobytu ve školní budově, přehled </w:t>
      </w:r>
      <w:r w:rsidR="00EF2CD1">
        <w:rPr>
          <w:rFonts w:ascii="Arial" w:hAnsi="Arial" w:cs="Arial"/>
          <w:sz w:val="22"/>
          <w:szCs w:val="22"/>
        </w:rPr>
        <w:t>dohledů</w:t>
      </w:r>
      <w:r w:rsidRPr="000530F1">
        <w:rPr>
          <w:rFonts w:ascii="Arial" w:hAnsi="Arial" w:cs="Arial"/>
          <w:sz w:val="22"/>
          <w:szCs w:val="22"/>
        </w:rPr>
        <w:t xml:space="preserve"> je vyvěšen na všech úsecích, kde </w:t>
      </w:r>
      <w:r w:rsidR="00EF2CD1">
        <w:rPr>
          <w:rFonts w:ascii="Arial" w:hAnsi="Arial" w:cs="Arial"/>
          <w:sz w:val="22"/>
          <w:szCs w:val="22"/>
        </w:rPr>
        <w:t>dohled</w:t>
      </w:r>
      <w:r w:rsidRPr="000530F1">
        <w:rPr>
          <w:rFonts w:ascii="Arial" w:hAnsi="Arial" w:cs="Arial"/>
          <w:sz w:val="22"/>
          <w:szCs w:val="22"/>
        </w:rPr>
        <w:t xml:space="preserve"> probíhá. </w:t>
      </w:r>
    </w:p>
    <w:p w14:paraId="1EDC5A91" w14:textId="77777777" w:rsidR="00FB1E63" w:rsidRPr="00253D8D" w:rsidRDefault="00BB4F7D" w:rsidP="00FB1E63">
      <w:pPr>
        <w:pStyle w:val="Prosttext1"/>
        <w:numPr>
          <w:ilvl w:val="0"/>
          <w:numId w:val="16"/>
        </w:numPr>
        <w:jc w:val="both"/>
        <w:rPr>
          <w:rFonts w:ascii="Arial" w:hAnsi="Arial" w:cs="Arial"/>
          <w:color w:val="000000" w:themeColor="text1"/>
          <w:sz w:val="22"/>
          <w:szCs w:val="22"/>
        </w:rPr>
      </w:pPr>
      <w:r w:rsidRPr="00253D8D">
        <w:rPr>
          <w:rFonts w:ascii="Arial" w:hAnsi="Arial" w:cs="Arial"/>
          <w:color w:val="000000" w:themeColor="text1"/>
          <w:sz w:val="22"/>
          <w:szCs w:val="22"/>
        </w:rPr>
        <w:t>Přestávky mezi vyučovacími hodinami jsou desetiminutové</w:t>
      </w:r>
      <w:r w:rsidR="00040A9A" w:rsidRPr="00253D8D">
        <w:rPr>
          <w:rFonts w:ascii="Arial" w:hAnsi="Arial" w:cs="Arial"/>
          <w:color w:val="000000" w:themeColor="text1"/>
          <w:sz w:val="22"/>
          <w:szCs w:val="22"/>
        </w:rPr>
        <w:t>, přestávky mezi hodinami odpolední výuky jsou zkráceny na pět minut</w:t>
      </w:r>
      <w:r w:rsidRPr="00253D8D">
        <w:rPr>
          <w:rFonts w:ascii="Arial" w:hAnsi="Arial" w:cs="Arial"/>
          <w:color w:val="000000" w:themeColor="text1"/>
          <w:sz w:val="22"/>
          <w:szCs w:val="22"/>
        </w:rPr>
        <w:t xml:space="preserve">. Po druhé vyučovací hodině </w:t>
      </w:r>
      <w:r w:rsidR="0070236E" w:rsidRPr="00253D8D">
        <w:rPr>
          <w:rFonts w:ascii="Arial" w:hAnsi="Arial" w:cs="Arial"/>
          <w:color w:val="000000" w:themeColor="text1"/>
          <w:sz w:val="22"/>
          <w:szCs w:val="22"/>
        </w:rPr>
        <w:t>se zařazuje přestávka v délce 20</w:t>
      </w:r>
      <w:r w:rsidRPr="00253D8D">
        <w:rPr>
          <w:rFonts w:ascii="Arial" w:hAnsi="Arial" w:cs="Arial"/>
          <w:color w:val="000000" w:themeColor="text1"/>
          <w:sz w:val="22"/>
          <w:szCs w:val="22"/>
        </w:rPr>
        <w:t xml:space="preserve"> minut</w:t>
      </w:r>
      <w:r w:rsidR="00571717" w:rsidRPr="00253D8D">
        <w:rPr>
          <w:rFonts w:ascii="Arial" w:hAnsi="Arial" w:cs="Arial"/>
          <w:color w:val="000000" w:themeColor="text1"/>
          <w:sz w:val="22"/>
          <w:szCs w:val="22"/>
        </w:rPr>
        <w:t xml:space="preserve"> a v případě příznivého počasí bude dětem vždy poskytnuta možnost pobývat venku</w:t>
      </w:r>
      <w:r w:rsidRPr="00253D8D">
        <w:rPr>
          <w:rFonts w:ascii="Arial" w:hAnsi="Arial" w:cs="Arial"/>
          <w:color w:val="000000" w:themeColor="text1"/>
          <w:sz w:val="22"/>
          <w:szCs w:val="22"/>
        </w:rPr>
        <w:t xml:space="preserve">. Přestávka mezi dopoledním a odpoledním vyučováním trvá </w:t>
      </w:r>
      <w:r w:rsidR="0014654D" w:rsidRPr="00253D8D">
        <w:rPr>
          <w:rFonts w:ascii="Arial" w:hAnsi="Arial" w:cs="Arial"/>
          <w:color w:val="000000" w:themeColor="text1"/>
          <w:sz w:val="22"/>
          <w:szCs w:val="22"/>
        </w:rPr>
        <w:t>minimálně 30</w:t>
      </w:r>
      <w:r w:rsidRPr="00253D8D">
        <w:rPr>
          <w:rFonts w:ascii="Arial" w:hAnsi="Arial" w:cs="Arial"/>
          <w:color w:val="000000" w:themeColor="text1"/>
          <w:sz w:val="22"/>
          <w:szCs w:val="22"/>
        </w:rPr>
        <w:t xml:space="preserve"> minut.</w:t>
      </w:r>
    </w:p>
    <w:p w14:paraId="28880F46" w14:textId="77777777" w:rsidR="00E70694" w:rsidRDefault="00FB1E63" w:rsidP="00FB1E63">
      <w:pPr>
        <w:pStyle w:val="Prosttext1"/>
        <w:numPr>
          <w:ilvl w:val="0"/>
          <w:numId w:val="16"/>
        </w:numPr>
        <w:jc w:val="both"/>
        <w:rPr>
          <w:rFonts w:ascii="Arial" w:hAnsi="Arial" w:cs="Arial"/>
          <w:sz w:val="22"/>
          <w:szCs w:val="22"/>
        </w:rPr>
      </w:pPr>
      <w:r w:rsidRPr="000530F1">
        <w:rPr>
          <w:rFonts w:ascii="Arial" w:hAnsi="Arial" w:cs="Arial"/>
          <w:sz w:val="22"/>
          <w:szCs w:val="22"/>
        </w:rPr>
        <w:t xml:space="preserve">Po příchodu do budovy si žáci odkládají obuv a svršky na místa k tomu určená - v šatnách a ihned odcházejí do učeben. V šatnách se </w:t>
      </w:r>
      <w:r w:rsidR="00EF2CD1">
        <w:rPr>
          <w:rFonts w:ascii="Arial" w:hAnsi="Arial" w:cs="Arial"/>
          <w:sz w:val="22"/>
          <w:szCs w:val="22"/>
        </w:rPr>
        <w:t xml:space="preserve">zbytečně </w:t>
      </w:r>
      <w:r w:rsidRPr="000530F1">
        <w:rPr>
          <w:rFonts w:ascii="Arial" w:hAnsi="Arial" w:cs="Arial"/>
          <w:sz w:val="22"/>
          <w:szCs w:val="22"/>
        </w:rPr>
        <w:t>nezdržují</w:t>
      </w:r>
      <w:r w:rsidR="00EF2CD1">
        <w:rPr>
          <w:rFonts w:ascii="Arial" w:hAnsi="Arial" w:cs="Arial"/>
          <w:sz w:val="22"/>
          <w:szCs w:val="22"/>
        </w:rPr>
        <w:t>.</w:t>
      </w:r>
      <w:r w:rsidRPr="000530F1">
        <w:rPr>
          <w:rFonts w:ascii="Arial" w:hAnsi="Arial" w:cs="Arial"/>
          <w:sz w:val="22"/>
          <w:szCs w:val="22"/>
        </w:rPr>
        <w:t xml:space="preserve"> V průběhu vyučování je žákům vstup do šaten povolen pouze se svolením</w:t>
      </w:r>
      <w:r w:rsidR="00EF2CD1">
        <w:rPr>
          <w:rFonts w:ascii="Arial" w:hAnsi="Arial" w:cs="Arial"/>
          <w:sz w:val="22"/>
          <w:szCs w:val="22"/>
        </w:rPr>
        <w:t xml:space="preserve"> a za dohledu</w:t>
      </w:r>
      <w:r w:rsidRPr="000530F1">
        <w:rPr>
          <w:rFonts w:ascii="Arial" w:hAnsi="Arial" w:cs="Arial"/>
          <w:sz w:val="22"/>
          <w:szCs w:val="22"/>
        </w:rPr>
        <w:t xml:space="preserve"> vyučujícího. </w:t>
      </w:r>
    </w:p>
    <w:p w14:paraId="1AA2D2E6" w14:textId="77777777" w:rsidR="008531FE" w:rsidRPr="001E35A4" w:rsidRDefault="008531FE" w:rsidP="00FB1E63">
      <w:pPr>
        <w:pStyle w:val="Prosttext1"/>
        <w:numPr>
          <w:ilvl w:val="0"/>
          <w:numId w:val="16"/>
        </w:numPr>
        <w:jc w:val="both"/>
        <w:rPr>
          <w:rFonts w:ascii="Arial" w:hAnsi="Arial" w:cs="Arial"/>
          <w:color w:val="auto"/>
          <w:sz w:val="22"/>
          <w:szCs w:val="22"/>
        </w:rPr>
      </w:pPr>
      <w:r w:rsidRPr="001E35A4">
        <w:rPr>
          <w:rFonts w:ascii="Arial" w:hAnsi="Arial" w:cs="Arial"/>
          <w:color w:val="auto"/>
          <w:sz w:val="22"/>
          <w:szCs w:val="22"/>
        </w:rPr>
        <w:t>V hlavní budově školy používají žáci k odkládání obuvi a svršků uzamykatel</w:t>
      </w:r>
      <w:r w:rsidR="002A6F00" w:rsidRPr="001E35A4">
        <w:rPr>
          <w:rFonts w:ascii="Arial" w:hAnsi="Arial" w:cs="Arial"/>
          <w:color w:val="auto"/>
          <w:sz w:val="22"/>
          <w:szCs w:val="22"/>
        </w:rPr>
        <w:t>n</w:t>
      </w:r>
      <w:r w:rsidRPr="001E35A4">
        <w:rPr>
          <w:rFonts w:ascii="Arial" w:hAnsi="Arial" w:cs="Arial"/>
          <w:color w:val="auto"/>
          <w:sz w:val="22"/>
          <w:szCs w:val="22"/>
        </w:rPr>
        <w:t>é skříňky.</w:t>
      </w:r>
    </w:p>
    <w:p w14:paraId="19BC0674" w14:textId="77777777" w:rsidR="008531FE" w:rsidRPr="001E35A4" w:rsidRDefault="008531FE" w:rsidP="008531FE">
      <w:pPr>
        <w:pStyle w:val="Prosttext1"/>
        <w:numPr>
          <w:ilvl w:val="1"/>
          <w:numId w:val="16"/>
        </w:numPr>
        <w:jc w:val="both"/>
        <w:rPr>
          <w:rFonts w:ascii="Arial" w:hAnsi="Arial" w:cs="Arial"/>
          <w:color w:val="auto"/>
          <w:sz w:val="22"/>
          <w:szCs w:val="22"/>
        </w:rPr>
      </w:pPr>
      <w:r w:rsidRPr="001E35A4">
        <w:rPr>
          <w:rFonts w:ascii="Arial" w:hAnsi="Arial" w:cs="Arial"/>
          <w:color w:val="auto"/>
          <w:sz w:val="22"/>
          <w:szCs w:val="22"/>
        </w:rPr>
        <w:t>Skříňky slouží pouze k uchovávání oděvů po dobu výuky či zájmové činnosti.</w:t>
      </w:r>
    </w:p>
    <w:p w14:paraId="49B3AE2D" w14:textId="77777777" w:rsidR="008531FE" w:rsidRPr="001E35A4" w:rsidRDefault="008531FE" w:rsidP="008531FE">
      <w:pPr>
        <w:pStyle w:val="Prosttext1"/>
        <w:numPr>
          <w:ilvl w:val="1"/>
          <w:numId w:val="16"/>
        </w:numPr>
        <w:jc w:val="both"/>
        <w:rPr>
          <w:rFonts w:ascii="Arial" w:hAnsi="Arial" w:cs="Arial"/>
          <w:color w:val="auto"/>
          <w:sz w:val="22"/>
          <w:szCs w:val="22"/>
        </w:rPr>
      </w:pPr>
      <w:r w:rsidRPr="001E35A4">
        <w:rPr>
          <w:rFonts w:ascii="Arial" w:hAnsi="Arial" w:cs="Arial"/>
          <w:color w:val="auto"/>
          <w:sz w:val="22"/>
          <w:szCs w:val="22"/>
        </w:rPr>
        <w:t>Každému žákovi je přidělena jedna skříňka, po zaplacení zálohy bude žákovi vydán 1 klíč. (Záloha je vratná při vrácení klíče</w:t>
      </w:r>
      <w:r w:rsidR="0079799A" w:rsidRPr="001E35A4">
        <w:rPr>
          <w:rFonts w:ascii="Arial" w:hAnsi="Arial" w:cs="Arial"/>
          <w:color w:val="auto"/>
          <w:sz w:val="22"/>
          <w:szCs w:val="22"/>
        </w:rPr>
        <w:t>.</w:t>
      </w:r>
      <w:r w:rsidRPr="001E35A4">
        <w:rPr>
          <w:rFonts w:ascii="Arial" w:hAnsi="Arial" w:cs="Arial"/>
          <w:color w:val="auto"/>
          <w:sz w:val="22"/>
          <w:szCs w:val="22"/>
        </w:rPr>
        <w:t>)</w:t>
      </w:r>
    </w:p>
    <w:p w14:paraId="3E91ABAD" w14:textId="77777777" w:rsidR="00D675B0" w:rsidRPr="001E35A4" w:rsidRDefault="008531FE" w:rsidP="008531FE">
      <w:pPr>
        <w:pStyle w:val="Prosttext1"/>
        <w:numPr>
          <w:ilvl w:val="1"/>
          <w:numId w:val="16"/>
        </w:numPr>
        <w:jc w:val="both"/>
        <w:rPr>
          <w:rFonts w:ascii="Arial" w:hAnsi="Arial" w:cs="Arial"/>
          <w:color w:val="auto"/>
          <w:sz w:val="22"/>
          <w:szCs w:val="22"/>
        </w:rPr>
      </w:pPr>
      <w:r w:rsidRPr="001E35A4">
        <w:rPr>
          <w:rFonts w:ascii="Arial" w:hAnsi="Arial" w:cs="Arial"/>
          <w:color w:val="auto"/>
          <w:sz w:val="22"/>
          <w:szCs w:val="22"/>
        </w:rPr>
        <w:t>Žáci se ke skříňkám cho</w:t>
      </w:r>
      <w:r w:rsidR="00D675B0" w:rsidRPr="001E35A4">
        <w:rPr>
          <w:rFonts w:ascii="Arial" w:hAnsi="Arial" w:cs="Arial"/>
          <w:color w:val="auto"/>
          <w:sz w:val="22"/>
          <w:szCs w:val="22"/>
        </w:rPr>
        <w:t>vají šetrně,</w:t>
      </w:r>
      <w:r w:rsidR="0079799A" w:rsidRPr="001E35A4">
        <w:rPr>
          <w:rFonts w:ascii="Arial" w:hAnsi="Arial" w:cs="Arial"/>
          <w:color w:val="auto"/>
          <w:sz w:val="22"/>
          <w:szCs w:val="22"/>
        </w:rPr>
        <w:t xml:space="preserve"> nepoškozují je,</w:t>
      </w:r>
      <w:r w:rsidR="00D675B0" w:rsidRPr="001E35A4">
        <w:rPr>
          <w:rFonts w:ascii="Arial" w:hAnsi="Arial" w:cs="Arial"/>
          <w:color w:val="auto"/>
          <w:sz w:val="22"/>
          <w:szCs w:val="22"/>
        </w:rPr>
        <w:t xml:space="preserve"> nic na ně nemalují, nepíší, nevylepuji a to zevnitř ani zvenčí.</w:t>
      </w:r>
    </w:p>
    <w:p w14:paraId="676D64AE" w14:textId="77777777" w:rsidR="00D675B0" w:rsidRPr="001E35A4" w:rsidRDefault="00D675B0" w:rsidP="008531FE">
      <w:pPr>
        <w:pStyle w:val="Prosttext1"/>
        <w:numPr>
          <w:ilvl w:val="1"/>
          <w:numId w:val="16"/>
        </w:numPr>
        <w:jc w:val="both"/>
        <w:rPr>
          <w:rFonts w:ascii="Arial" w:hAnsi="Arial" w:cs="Arial"/>
          <w:color w:val="auto"/>
          <w:sz w:val="22"/>
          <w:szCs w:val="22"/>
        </w:rPr>
      </w:pPr>
      <w:r w:rsidRPr="001E35A4">
        <w:rPr>
          <w:rFonts w:ascii="Arial" w:hAnsi="Arial" w:cs="Arial"/>
          <w:color w:val="auto"/>
          <w:sz w:val="22"/>
          <w:szCs w:val="22"/>
        </w:rPr>
        <w:t xml:space="preserve">Ve skříňkách </w:t>
      </w:r>
      <w:r w:rsidR="0079799A" w:rsidRPr="001E35A4">
        <w:rPr>
          <w:rFonts w:ascii="Arial" w:hAnsi="Arial" w:cs="Arial"/>
          <w:color w:val="auto"/>
          <w:sz w:val="22"/>
          <w:szCs w:val="22"/>
        </w:rPr>
        <w:t>žáci neuchovávají cennosti</w:t>
      </w:r>
      <w:r w:rsidRPr="001E35A4">
        <w:rPr>
          <w:rFonts w:ascii="Arial" w:hAnsi="Arial" w:cs="Arial"/>
          <w:color w:val="auto"/>
          <w:sz w:val="22"/>
          <w:szCs w:val="22"/>
        </w:rPr>
        <w:t>, peníze, potraviny, nápoje a další předměty vyjmenované v  povinnostech žáka, odstavec k.</w:t>
      </w:r>
    </w:p>
    <w:p w14:paraId="7728FF05" w14:textId="77777777" w:rsidR="005805D9" w:rsidRPr="001E35A4" w:rsidRDefault="0079799A" w:rsidP="008531FE">
      <w:pPr>
        <w:pStyle w:val="Prosttext1"/>
        <w:numPr>
          <w:ilvl w:val="1"/>
          <w:numId w:val="16"/>
        </w:numPr>
        <w:jc w:val="both"/>
        <w:rPr>
          <w:rFonts w:ascii="Arial" w:hAnsi="Arial" w:cs="Arial"/>
          <w:color w:val="auto"/>
          <w:sz w:val="22"/>
          <w:szCs w:val="22"/>
        </w:rPr>
      </w:pPr>
      <w:r w:rsidRPr="001E35A4">
        <w:rPr>
          <w:rFonts w:ascii="Arial" w:hAnsi="Arial" w:cs="Arial"/>
          <w:color w:val="auto"/>
          <w:sz w:val="22"/>
          <w:szCs w:val="22"/>
        </w:rPr>
        <w:t>V případě podezření, že žák ve skříňce uchovává nepovolené předměty, je vedení školy oprávněno skříňku odemknout</w:t>
      </w:r>
      <w:r w:rsidR="005805D9" w:rsidRPr="001E35A4">
        <w:rPr>
          <w:rFonts w:ascii="Arial" w:hAnsi="Arial" w:cs="Arial"/>
          <w:color w:val="auto"/>
          <w:sz w:val="22"/>
          <w:szCs w:val="22"/>
        </w:rPr>
        <w:t>.</w:t>
      </w:r>
      <w:r w:rsidRPr="001E35A4">
        <w:rPr>
          <w:rFonts w:ascii="Arial" w:hAnsi="Arial" w:cs="Arial"/>
          <w:color w:val="auto"/>
          <w:sz w:val="22"/>
          <w:szCs w:val="22"/>
        </w:rPr>
        <w:t xml:space="preserve"> </w:t>
      </w:r>
    </w:p>
    <w:p w14:paraId="525EEA91" w14:textId="77777777" w:rsidR="008531FE" w:rsidRPr="001E35A4" w:rsidRDefault="0079799A" w:rsidP="008531FE">
      <w:pPr>
        <w:pStyle w:val="Prosttext1"/>
        <w:numPr>
          <w:ilvl w:val="1"/>
          <w:numId w:val="16"/>
        </w:numPr>
        <w:jc w:val="both"/>
        <w:rPr>
          <w:rFonts w:ascii="Arial" w:hAnsi="Arial" w:cs="Arial"/>
          <w:color w:val="auto"/>
          <w:sz w:val="22"/>
          <w:szCs w:val="22"/>
        </w:rPr>
      </w:pPr>
      <w:r w:rsidRPr="001E35A4">
        <w:rPr>
          <w:rFonts w:ascii="Arial" w:hAnsi="Arial" w:cs="Arial"/>
          <w:color w:val="auto"/>
          <w:sz w:val="22"/>
          <w:szCs w:val="22"/>
        </w:rPr>
        <w:t>Případnou ztrátu klíče</w:t>
      </w:r>
      <w:r w:rsidR="00925F2B" w:rsidRPr="001E35A4">
        <w:rPr>
          <w:rFonts w:ascii="Arial" w:hAnsi="Arial" w:cs="Arial"/>
          <w:color w:val="auto"/>
          <w:sz w:val="22"/>
          <w:szCs w:val="22"/>
        </w:rPr>
        <w:t>, závady či škody na skříňce</w:t>
      </w:r>
      <w:r w:rsidRPr="001E35A4">
        <w:rPr>
          <w:rFonts w:ascii="Arial" w:hAnsi="Arial" w:cs="Arial"/>
          <w:color w:val="auto"/>
          <w:sz w:val="22"/>
          <w:szCs w:val="22"/>
        </w:rPr>
        <w:t xml:space="preserve"> hlásí žák třídnímu učiteli.</w:t>
      </w:r>
      <w:r w:rsidR="00D675B0" w:rsidRPr="001E35A4">
        <w:rPr>
          <w:rFonts w:ascii="Arial" w:hAnsi="Arial" w:cs="Arial"/>
          <w:color w:val="auto"/>
          <w:sz w:val="22"/>
          <w:szCs w:val="22"/>
        </w:rPr>
        <w:t xml:space="preserve"> </w:t>
      </w:r>
    </w:p>
    <w:p w14:paraId="19142774" w14:textId="77777777" w:rsidR="00925F2B" w:rsidRPr="001E35A4" w:rsidRDefault="00925F2B" w:rsidP="008531FE">
      <w:pPr>
        <w:pStyle w:val="Prosttext1"/>
        <w:numPr>
          <w:ilvl w:val="1"/>
          <w:numId w:val="16"/>
        </w:numPr>
        <w:jc w:val="both"/>
        <w:rPr>
          <w:rFonts w:ascii="Arial" w:hAnsi="Arial" w:cs="Arial"/>
          <w:color w:val="auto"/>
          <w:sz w:val="22"/>
          <w:szCs w:val="22"/>
        </w:rPr>
      </w:pPr>
      <w:r w:rsidRPr="001E35A4">
        <w:rPr>
          <w:rFonts w:ascii="Arial" w:hAnsi="Arial" w:cs="Arial"/>
          <w:color w:val="auto"/>
          <w:sz w:val="22"/>
          <w:szCs w:val="22"/>
        </w:rPr>
        <w:t xml:space="preserve">Na konci školního roku </w:t>
      </w:r>
      <w:r w:rsidR="001E35A4" w:rsidRPr="001E35A4">
        <w:rPr>
          <w:rFonts w:ascii="Arial" w:hAnsi="Arial" w:cs="Arial"/>
          <w:color w:val="auto"/>
          <w:sz w:val="22"/>
          <w:szCs w:val="22"/>
        </w:rPr>
        <w:t xml:space="preserve">vycházející </w:t>
      </w:r>
      <w:r w:rsidRPr="001E35A4">
        <w:rPr>
          <w:rFonts w:ascii="Arial" w:hAnsi="Arial" w:cs="Arial"/>
          <w:color w:val="auto"/>
          <w:sz w:val="22"/>
          <w:szCs w:val="22"/>
        </w:rPr>
        <w:t>žák předá čistou skříňku a klíč třídnímu učiteli.</w:t>
      </w:r>
    </w:p>
    <w:p w14:paraId="41FCC21F" w14:textId="77777777" w:rsidR="00E70694" w:rsidRDefault="00E70694" w:rsidP="00FB1E63">
      <w:pPr>
        <w:pStyle w:val="Prosttext1"/>
        <w:numPr>
          <w:ilvl w:val="0"/>
          <w:numId w:val="16"/>
        </w:numPr>
        <w:jc w:val="both"/>
        <w:rPr>
          <w:rFonts w:ascii="Arial" w:hAnsi="Arial" w:cs="Arial"/>
          <w:sz w:val="22"/>
          <w:szCs w:val="22"/>
        </w:rPr>
      </w:pPr>
      <w:r w:rsidRPr="000530F1">
        <w:rPr>
          <w:rFonts w:ascii="Arial" w:hAnsi="Arial" w:cs="Arial"/>
          <w:sz w:val="22"/>
          <w:szCs w:val="22"/>
        </w:rPr>
        <w:lastRenderedPageBreak/>
        <w:t xml:space="preserve">Při organizaci výuky jinak než ve vyučovacích hodinách stanoví zařazení a délku přestávek </w:t>
      </w:r>
      <w:r w:rsidR="002B4EE0">
        <w:rPr>
          <w:rFonts w:ascii="Arial" w:hAnsi="Arial" w:cs="Arial"/>
          <w:sz w:val="22"/>
          <w:szCs w:val="22"/>
        </w:rPr>
        <w:t>pracovník</w:t>
      </w:r>
      <w:r w:rsidRPr="000530F1">
        <w:rPr>
          <w:rFonts w:ascii="Arial" w:hAnsi="Arial" w:cs="Arial"/>
          <w:sz w:val="22"/>
          <w:szCs w:val="22"/>
        </w:rPr>
        <w:t xml:space="preserve"> pověřeným vedením akce podle charakteru činnosti a s přihlédnutím k základním fyziologickým potřebám žáků. </w:t>
      </w:r>
      <w:r w:rsidR="00FB1E63" w:rsidRPr="000530F1">
        <w:rPr>
          <w:rFonts w:ascii="Arial" w:hAnsi="Arial" w:cs="Arial"/>
          <w:sz w:val="22"/>
          <w:szCs w:val="22"/>
        </w:rPr>
        <w:t xml:space="preserve">     </w:t>
      </w:r>
    </w:p>
    <w:p w14:paraId="62B249ED" w14:textId="77777777" w:rsidR="00E70694" w:rsidRDefault="00E70694" w:rsidP="00FB1E63">
      <w:pPr>
        <w:pStyle w:val="Prosttext1"/>
        <w:numPr>
          <w:ilvl w:val="0"/>
          <w:numId w:val="16"/>
        </w:numPr>
        <w:jc w:val="both"/>
        <w:rPr>
          <w:rFonts w:ascii="Arial" w:hAnsi="Arial" w:cs="Arial"/>
          <w:sz w:val="22"/>
          <w:szCs w:val="22"/>
        </w:rPr>
      </w:pPr>
      <w:r w:rsidRPr="000530F1">
        <w:rPr>
          <w:rFonts w:ascii="Arial" w:hAnsi="Arial" w:cs="Arial"/>
          <w:sz w:val="22"/>
          <w:szCs w:val="22"/>
        </w:rPr>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14:paraId="62185104" w14:textId="77777777" w:rsidR="00E70694" w:rsidRDefault="00E70694" w:rsidP="00FB1E63">
      <w:pPr>
        <w:pStyle w:val="Prosttext1"/>
        <w:numPr>
          <w:ilvl w:val="0"/>
          <w:numId w:val="16"/>
        </w:numPr>
        <w:jc w:val="both"/>
        <w:rPr>
          <w:rFonts w:ascii="Arial" w:hAnsi="Arial" w:cs="Arial"/>
          <w:sz w:val="22"/>
          <w:szCs w:val="22"/>
        </w:rPr>
      </w:pPr>
      <w:r w:rsidRPr="000530F1">
        <w:rPr>
          <w:rFonts w:ascii="Arial" w:hAnsi="Arial" w:cs="Arial"/>
          <w:sz w:val="22"/>
          <w:szCs w:val="22"/>
        </w:rPr>
        <w:t>O všech přestávkách je umožně</w:t>
      </w:r>
      <w:r>
        <w:rPr>
          <w:rFonts w:ascii="Arial" w:hAnsi="Arial" w:cs="Arial"/>
          <w:sz w:val="22"/>
          <w:szCs w:val="22"/>
        </w:rPr>
        <w:t>n pohyb dětí mimo třídu. Velké</w:t>
      </w:r>
      <w:r w:rsidRPr="000530F1">
        <w:rPr>
          <w:rFonts w:ascii="Arial" w:hAnsi="Arial" w:cs="Arial"/>
          <w:sz w:val="22"/>
          <w:szCs w:val="22"/>
        </w:rPr>
        <w:t xml:space="preserve"> přestávky jsou za příznivého počasí urč</w:t>
      </w:r>
      <w:r>
        <w:rPr>
          <w:rFonts w:ascii="Arial" w:hAnsi="Arial" w:cs="Arial"/>
          <w:sz w:val="22"/>
          <w:szCs w:val="22"/>
        </w:rPr>
        <w:t xml:space="preserve">eny k pobytu dětí mimo budovu </w:t>
      </w:r>
      <w:r w:rsidRPr="000530F1">
        <w:rPr>
          <w:rFonts w:ascii="Arial" w:hAnsi="Arial" w:cs="Arial"/>
          <w:sz w:val="22"/>
          <w:szCs w:val="22"/>
        </w:rPr>
        <w:t xml:space="preserve">školy.  </w:t>
      </w:r>
    </w:p>
    <w:p w14:paraId="6FC43356" w14:textId="77777777" w:rsidR="00E70694" w:rsidRDefault="00E70694" w:rsidP="00FB1E63">
      <w:pPr>
        <w:pStyle w:val="Prosttext1"/>
        <w:numPr>
          <w:ilvl w:val="0"/>
          <w:numId w:val="16"/>
        </w:numPr>
        <w:jc w:val="both"/>
        <w:rPr>
          <w:rFonts w:ascii="Arial" w:hAnsi="Arial" w:cs="Arial"/>
          <w:sz w:val="22"/>
          <w:szCs w:val="22"/>
        </w:rPr>
      </w:pPr>
      <w:r w:rsidRPr="000530F1">
        <w:rPr>
          <w:rFonts w:ascii="Arial" w:hAnsi="Arial" w:cs="Arial"/>
          <w:sz w:val="22"/>
          <w:szCs w:val="22"/>
        </w:rPr>
        <w:t xml:space="preserve">Provoz školy probíhá ve všedních dnech, od </w:t>
      </w:r>
      <w:r>
        <w:rPr>
          <w:rFonts w:ascii="Arial" w:hAnsi="Arial" w:cs="Arial"/>
          <w:sz w:val="22"/>
          <w:szCs w:val="22"/>
        </w:rPr>
        <w:t>6:00</w:t>
      </w:r>
      <w:r w:rsidRPr="000530F1">
        <w:rPr>
          <w:rFonts w:ascii="Arial" w:hAnsi="Arial" w:cs="Arial"/>
          <w:sz w:val="22"/>
          <w:szCs w:val="22"/>
        </w:rPr>
        <w:t xml:space="preserve"> do </w:t>
      </w:r>
      <w:r>
        <w:rPr>
          <w:rFonts w:ascii="Arial" w:hAnsi="Arial" w:cs="Arial"/>
          <w:sz w:val="22"/>
          <w:szCs w:val="22"/>
        </w:rPr>
        <w:t>14:30</w:t>
      </w:r>
      <w:r w:rsidRPr="000530F1">
        <w:rPr>
          <w:rFonts w:ascii="Arial" w:hAnsi="Arial" w:cs="Arial"/>
          <w:sz w:val="22"/>
          <w:szCs w:val="22"/>
        </w:rPr>
        <w:t xml:space="preserve"> hodin. Úřední hodiny sekretářky jsou </w:t>
      </w:r>
      <w:r w:rsidR="00EF2CD1">
        <w:rPr>
          <w:rFonts w:ascii="Arial" w:hAnsi="Arial" w:cs="Arial"/>
          <w:sz w:val="22"/>
          <w:szCs w:val="22"/>
        </w:rPr>
        <w:t>od 8:00 do 12:00 hodin</w:t>
      </w:r>
      <w:r w:rsidRPr="000530F1">
        <w:rPr>
          <w:rFonts w:ascii="Arial" w:hAnsi="Arial" w:cs="Arial"/>
          <w:sz w:val="22"/>
          <w:szCs w:val="22"/>
        </w:rPr>
        <w:t>.</w:t>
      </w:r>
    </w:p>
    <w:p w14:paraId="55596D6D" w14:textId="77777777" w:rsidR="00E70694" w:rsidRDefault="00E70694" w:rsidP="00FB1E63">
      <w:pPr>
        <w:pStyle w:val="Prosttext1"/>
        <w:numPr>
          <w:ilvl w:val="0"/>
          <w:numId w:val="16"/>
        </w:numPr>
        <w:jc w:val="both"/>
        <w:rPr>
          <w:rFonts w:ascii="Arial" w:hAnsi="Arial" w:cs="Arial"/>
          <w:sz w:val="22"/>
          <w:szCs w:val="22"/>
        </w:rPr>
      </w:pPr>
      <w:r w:rsidRPr="000530F1">
        <w:rPr>
          <w:rFonts w:ascii="Arial" w:hAnsi="Arial" w:cs="Arial"/>
          <w:sz w:val="22"/>
          <w:szCs w:val="22"/>
        </w:rPr>
        <w:t xml:space="preserve">V období školního vyučování může ředitel školy ze závažných důvodů, zejména organizačních a technických, vyhlásit pro žáky </w:t>
      </w:r>
      <w:r w:rsidRPr="00E70694">
        <w:rPr>
          <w:rFonts w:ascii="Arial" w:hAnsi="Arial" w:cs="Arial"/>
          <w:sz w:val="22"/>
          <w:szCs w:val="22"/>
        </w:rPr>
        <w:t>nejvýše 5 volných dnů ve školním roce</w:t>
      </w:r>
      <w:r>
        <w:rPr>
          <w:rFonts w:ascii="Arial" w:hAnsi="Arial" w:cs="Arial"/>
          <w:sz w:val="22"/>
          <w:szCs w:val="22"/>
        </w:rPr>
        <w:t>.</w:t>
      </w:r>
      <w:r w:rsidRPr="000530F1">
        <w:rPr>
          <w:rFonts w:ascii="Arial" w:hAnsi="Arial" w:cs="Arial"/>
          <w:sz w:val="22"/>
          <w:szCs w:val="22"/>
        </w:rPr>
        <w:t xml:space="preserve">   </w:t>
      </w:r>
    </w:p>
    <w:p w14:paraId="3850B7B7" w14:textId="77777777" w:rsidR="0067378A" w:rsidRDefault="00E70694" w:rsidP="00FB1E63">
      <w:pPr>
        <w:pStyle w:val="Prosttext1"/>
        <w:numPr>
          <w:ilvl w:val="0"/>
          <w:numId w:val="16"/>
        </w:numPr>
        <w:jc w:val="both"/>
        <w:rPr>
          <w:rFonts w:ascii="Arial" w:hAnsi="Arial" w:cs="Arial"/>
          <w:color w:val="auto"/>
          <w:sz w:val="22"/>
          <w:szCs w:val="22"/>
        </w:rPr>
      </w:pPr>
      <w:r w:rsidRPr="00E70694">
        <w:rPr>
          <w:rFonts w:ascii="Arial" w:hAnsi="Arial" w:cs="Arial"/>
          <w:color w:val="auto"/>
          <w:sz w:val="22"/>
          <w:szCs w:val="22"/>
        </w:rPr>
        <w:t>Za pobyt žáka ve školní družině a školním klubu platí zástupci žáka poplatek. Výši úplaty stanoví ředitel školy ve směrnici o poplatcích pro činnost školní družiny a zveřejňuje na veřejně přístupném místě. Poplatek je splatný předem – žák může být zapsán do školní družiny</w:t>
      </w:r>
      <w:r>
        <w:rPr>
          <w:rFonts w:ascii="Arial" w:hAnsi="Arial" w:cs="Arial"/>
          <w:color w:val="auto"/>
          <w:sz w:val="22"/>
          <w:szCs w:val="22"/>
        </w:rPr>
        <w:t xml:space="preserve"> a školního klub</w:t>
      </w:r>
      <w:r w:rsidRPr="00E70694">
        <w:rPr>
          <w:rFonts w:ascii="Arial" w:hAnsi="Arial" w:cs="Arial"/>
          <w:color w:val="auto"/>
          <w:sz w:val="22"/>
          <w:szCs w:val="22"/>
        </w:rPr>
        <w:t>u až po úhradě poplatku. O snížení nebo prom</w:t>
      </w:r>
      <w:r w:rsidR="00EF2CD1">
        <w:rPr>
          <w:rFonts w:ascii="Arial" w:hAnsi="Arial" w:cs="Arial"/>
          <w:color w:val="auto"/>
          <w:sz w:val="22"/>
          <w:szCs w:val="22"/>
        </w:rPr>
        <w:t xml:space="preserve">inutí úplaty </w:t>
      </w:r>
      <w:r w:rsidRPr="00E70694">
        <w:rPr>
          <w:rFonts w:ascii="Arial" w:hAnsi="Arial" w:cs="Arial"/>
          <w:color w:val="auto"/>
          <w:sz w:val="22"/>
          <w:szCs w:val="22"/>
        </w:rPr>
        <w:t xml:space="preserve">rozhoduje ředitel školy, podrobnosti jsou opět uvedeny ve směrnici pro činnost školní družiny. </w:t>
      </w:r>
    </w:p>
    <w:p w14:paraId="53879C8F" w14:textId="77777777" w:rsidR="0067378A" w:rsidRDefault="0067378A" w:rsidP="0067378A">
      <w:pPr>
        <w:numPr>
          <w:ilvl w:val="0"/>
          <w:numId w:val="16"/>
        </w:numPr>
        <w:spacing w:line="240" w:lineRule="atLeast"/>
        <w:jc w:val="both"/>
        <w:rPr>
          <w:rFonts w:ascii="Arial" w:hAnsi="Arial"/>
          <w:sz w:val="22"/>
        </w:rPr>
      </w:pPr>
      <w:r>
        <w:rPr>
          <w:rFonts w:ascii="Arial" w:hAnsi="Arial"/>
          <w:sz w:val="22"/>
        </w:rPr>
        <w:t>Žák může být uvolněn z vyučovací hodiny ze zdravotních důvodů, v takovém případě uvědomí vyučující ihned rodiče žáka. Na rekreaci s rodiči v průběhu školního roku může</w:t>
      </w:r>
      <w:r w:rsidR="00250CF0">
        <w:rPr>
          <w:rFonts w:ascii="Arial" w:hAnsi="Arial"/>
          <w:sz w:val="22"/>
        </w:rPr>
        <w:t xml:space="preserve"> být žák uvolněn ve výjimečném </w:t>
      </w:r>
      <w:r>
        <w:rPr>
          <w:rFonts w:ascii="Arial" w:hAnsi="Arial"/>
          <w:sz w:val="22"/>
        </w:rPr>
        <w:t xml:space="preserve">případě (jedná se především o zdravotní pobyty dětí) a za předpokladu, že rodiče nejpozději 1 </w:t>
      </w:r>
      <w:r w:rsidR="00EF2CD1" w:rsidRPr="003E1A14">
        <w:rPr>
          <w:rStyle w:val="NovopravaChar"/>
          <w:color w:val="auto"/>
        </w:rPr>
        <w:t>týden</w:t>
      </w:r>
      <w:r w:rsidRPr="003E1A14">
        <w:rPr>
          <w:rFonts w:ascii="Arial" w:hAnsi="Arial"/>
          <w:sz w:val="22"/>
        </w:rPr>
        <w:t xml:space="preserve"> před</w:t>
      </w:r>
      <w:r>
        <w:rPr>
          <w:rFonts w:ascii="Arial" w:hAnsi="Arial"/>
          <w:sz w:val="22"/>
        </w:rPr>
        <w:t xml:space="preserve"> odjezdem písemně požádají ředitele školy o uvolnění a nebrání-li tomu kázeňské či prospěchové problémy žáka.</w:t>
      </w:r>
    </w:p>
    <w:p w14:paraId="206762DF" w14:textId="77777777" w:rsidR="009B3DDA" w:rsidRDefault="009B3DDA" w:rsidP="009B3DDA">
      <w:pPr>
        <w:numPr>
          <w:ilvl w:val="0"/>
          <w:numId w:val="16"/>
        </w:numPr>
        <w:spacing w:line="240" w:lineRule="atLeast"/>
        <w:jc w:val="both"/>
        <w:rPr>
          <w:rFonts w:ascii="Arial" w:hAnsi="Arial"/>
          <w:sz w:val="22"/>
        </w:rPr>
      </w:pPr>
      <w:r>
        <w:rPr>
          <w:rFonts w:ascii="Arial" w:hAnsi="Arial"/>
          <w:sz w:val="22"/>
        </w:rPr>
        <w:t>Vyučujíc</w:t>
      </w:r>
      <w:r w:rsidR="00250CF0">
        <w:rPr>
          <w:rFonts w:ascii="Arial" w:hAnsi="Arial"/>
          <w:sz w:val="22"/>
        </w:rPr>
        <w:t>í v poslední vyučovací hodině (</w:t>
      </w:r>
      <w:r>
        <w:rPr>
          <w:rFonts w:ascii="Arial" w:hAnsi="Arial"/>
          <w:sz w:val="22"/>
        </w:rPr>
        <w:t xml:space="preserve">a též před PV, TV, HV, a VV) dohlédne na čistotu a pořádek. </w:t>
      </w:r>
    </w:p>
    <w:p w14:paraId="41C78B7C" w14:textId="77777777" w:rsidR="009B3DDA" w:rsidRDefault="009B3DDA" w:rsidP="009B3DDA">
      <w:pPr>
        <w:numPr>
          <w:ilvl w:val="0"/>
          <w:numId w:val="16"/>
        </w:numPr>
        <w:spacing w:line="240" w:lineRule="atLeast"/>
        <w:jc w:val="both"/>
        <w:rPr>
          <w:rFonts w:ascii="Arial" w:hAnsi="Arial"/>
          <w:sz w:val="22"/>
        </w:rPr>
      </w:pPr>
      <w:r>
        <w:rPr>
          <w:rFonts w:ascii="Arial" w:hAnsi="Arial"/>
          <w:sz w:val="22"/>
        </w:rPr>
        <w:t xml:space="preserve">Vyučující v poslední vyučovací hodině odvádí žáky do šatny, kde zajišťuje </w:t>
      </w:r>
      <w:r w:rsidR="003E1A14">
        <w:rPr>
          <w:rFonts w:ascii="Arial" w:hAnsi="Arial"/>
          <w:sz w:val="22"/>
        </w:rPr>
        <w:t>dohled</w:t>
      </w:r>
      <w:r>
        <w:rPr>
          <w:rFonts w:ascii="Arial" w:hAnsi="Arial"/>
          <w:sz w:val="22"/>
        </w:rPr>
        <w:t xml:space="preserve"> při oblékání a odchodu žáků na školní dvůr, odkud budou žáci stravující se v ŠJ odvedeni do jídelny, učitelé l. stupně předají žáky přihlášené k pobytu v ŠD vychovatelce, ostatní žáky stravující se v ŠJ odvedou do školní jídelny.</w:t>
      </w:r>
    </w:p>
    <w:p w14:paraId="5AEDBAB3" w14:textId="77777777" w:rsidR="009B3DDA" w:rsidRDefault="009B3DDA" w:rsidP="009B3DDA">
      <w:pPr>
        <w:numPr>
          <w:ilvl w:val="0"/>
          <w:numId w:val="16"/>
        </w:numPr>
        <w:spacing w:line="240" w:lineRule="atLeast"/>
        <w:jc w:val="both"/>
        <w:rPr>
          <w:rFonts w:ascii="Arial" w:hAnsi="Arial"/>
          <w:sz w:val="22"/>
        </w:rPr>
      </w:pPr>
      <w:r>
        <w:rPr>
          <w:rFonts w:ascii="Arial" w:hAnsi="Arial"/>
          <w:sz w:val="22"/>
        </w:rPr>
        <w:t xml:space="preserve">Obědy ve ŠJ se vydávají od 12.00 do 14.00 hodin. V ŠJ zachovávají žáci zásady slušného stravování a dbají pokynů učitele, který má v dané době v ŠJ </w:t>
      </w:r>
      <w:r w:rsidR="0053705D">
        <w:rPr>
          <w:rFonts w:ascii="Arial" w:hAnsi="Arial"/>
          <w:sz w:val="22"/>
        </w:rPr>
        <w:t>dohled</w:t>
      </w:r>
      <w:r>
        <w:rPr>
          <w:rFonts w:ascii="Arial" w:hAnsi="Arial"/>
          <w:sz w:val="22"/>
        </w:rPr>
        <w:t>. Dbají též na řádné přezutí v šatně před ŠJ a pečlivé uložení tašek, oděvů a obuvi.</w:t>
      </w:r>
    </w:p>
    <w:p w14:paraId="7DC954CC" w14:textId="77777777" w:rsidR="009B3DDA" w:rsidRDefault="009B3DDA" w:rsidP="009B3DDA">
      <w:pPr>
        <w:numPr>
          <w:ilvl w:val="0"/>
          <w:numId w:val="16"/>
        </w:numPr>
        <w:spacing w:line="240" w:lineRule="atLeast"/>
        <w:jc w:val="both"/>
        <w:rPr>
          <w:rFonts w:ascii="Arial" w:hAnsi="Arial"/>
          <w:sz w:val="22"/>
        </w:rPr>
      </w:pPr>
      <w:r>
        <w:rPr>
          <w:rFonts w:ascii="Arial" w:hAnsi="Arial"/>
          <w:sz w:val="22"/>
        </w:rPr>
        <w:t>V době po skončení vyučování či v době mezi dopoledním a odpoledním vyučováním mohou žáci 1. stupně ZŠ navštěvovat školní družinu a žáci 2. stupně ZŠ školní klub za podmínek stanovených vyhláškou MŠMT a směrnicí ředitele školy.</w:t>
      </w:r>
    </w:p>
    <w:p w14:paraId="06A9C6F1" w14:textId="77777777" w:rsidR="009B3DDA" w:rsidRDefault="009B3DDA" w:rsidP="009B3DDA">
      <w:pPr>
        <w:numPr>
          <w:ilvl w:val="0"/>
          <w:numId w:val="16"/>
        </w:numPr>
        <w:spacing w:line="240" w:lineRule="atLeast"/>
        <w:jc w:val="both"/>
        <w:rPr>
          <w:rFonts w:ascii="Arial" w:hAnsi="Arial"/>
          <w:sz w:val="22"/>
        </w:rPr>
      </w:pPr>
      <w:r>
        <w:rPr>
          <w:rFonts w:ascii="Arial" w:hAnsi="Arial"/>
          <w:sz w:val="22"/>
        </w:rPr>
        <w:t>Po vyučování se šatny</w:t>
      </w:r>
      <w:r w:rsidR="0053705D">
        <w:rPr>
          <w:rFonts w:ascii="Arial" w:hAnsi="Arial"/>
          <w:sz w:val="22"/>
        </w:rPr>
        <w:t xml:space="preserve"> (týká se pouze 1. stupně ZŠ)</w:t>
      </w:r>
      <w:r>
        <w:rPr>
          <w:rFonts w:ascii="Arial" w:hAnsi="Arial"/>
          <w:sz w:val="22"/>
        </w:rPr>
        <w:t xml:space="preserve"> neuzamykají. V případě, že si zde žáci ponechají do druhého dne osobní věci, škola za tyto věci neručí a nelze uplatňovat nárok na jejich náhradu.</w:t>
      </w:r>
    </w:p>
    <w:p w14:paraId="7B91FCF8" w14:textId="77777777" w:rsidR="0067378A" w:rsidRDefault="00305A5A" w:rsidP="00B34359">
      <w:pPr>
        <w:numPr>
          <w:ilvl w:val="0"/>
          <w:numId w:val="16"/>
        </w:numPr>
        <w:rPr>
          <w:rFonts w:ascii="Arial" w:hAnsi="Arial" w:cs="Arial"/>
          <w:sz w:val="22"/>
          <w:szCs w:val="22"/>
        </w:rPr>
      </w:pPr>
      <w:r w:rsidRPr="00B34359">
        <w:rPr>
          <w:rFonts w:ascii="Arial" w:hAnsi="Arial" w:cs="Arial"/>
          <w:sz w:val="22"/>
          <w:szCs w:val="22"/>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64F7B0AD" w14:textId="77777777" w:rsidR="00011EB2" w:rsidRPr="00B34359" w:rsidRDefault="00011EB2" w:rsidP="00011EB2">
      <w:pPr>
        <w:rPr>
          <w:rFonts w:ascii="Arial" w:hAnsi="Arial" w:cs="Arial"/>
          <w:sz w:val="22"/>
          <w:szCs w:val="22"/>
        </w:rPr>
      </w:pPr>
    </w:p>
    <w:p w14:paraId="4EB220E4" w14:textId="77777777" w:rsidR="009B3DDA" w:rsidRPr="009B3DDA" w:rsidRDefault="009B3DDA" w:rsidP="009B3DDA">
      <w:pPr>
        <w:rPr>
          <w:rFonts w:ascii="Arial" w:hAnsi="Arial" w:cs="Arial"/>
          <w:b/>
          <w:sz w:val="22"/>
          <w:szCs w:val="22"/>
        </w:rPr>
      </w:pPr>
      <w:r w:rsidRPr="009B3DDA">
        <w:rPr>
          <w:rFonts w:ascii="Arial" w:hAnsi="Arial" w:cs="Arial"/>
          <w:b/>
          <w:sz w:val="22"/>
          <w:szCs w:val="22"/>
        </w:rPr>
        <w:t>2. Režim při akcích mimo školu</w:t>
      </w:r>
    </w:p>
    <w:p w14:paraId="4F69D202" w14:textId="77777777" w:rsidR="009B3DDA" w:rsidRDefault="009B3DDA" w:rsidP="009B3DDA">
      <w:pPr>
        <w:pStyle w:val="Prosttext1"/>
        <w:jc w:val="both"/>
        <w:rPr>
          <w:rFonts w:ascii="Arial" w:hAnsi="Arial" w:cs="Arial"/>
          <w:color w:val="auto"/>
          <w:sz w:val="22"/>
          <w:szCs w:val="22"/>
        </w:rPr>
      </w:pPr>
    </w:p>
    <w:p w14:paraId="4891DAFB" w14:textId="77777777" w:rsidR="004755D5" w:rsidRDefault="004755D5" w:rsidP="009B3DDA">
      <w:pPr>
        <w:pStyle w:val="Prosttext1"/>
        <w:jc w:val="both"/>
        <w:rPr>
          <w:rFonts w:ascii="Arial" w:hAnsi="Arial" w:cs="Arial"/>
          <w:color w:val="auto"/>
          <w:sz w:val="22"/>
          <w:szCs w:val="22"/>
        </w:rPr>
      </w:pPr>
      <w:r>
        <w:rPr>
          <w:rFonts w:ascii="Arial" w:hAnsi="Arial" w:cs="Arial"/>
          <w:color w:val="auto"/>
          <w:sz w:val="22"/>
          <w:szCs w:val="22"/>
        </w:rPr>
        <w:t>Nedílnou a povinnou součástí výchovně vzdělávacího procesu jsou též následující akce:</w:t>
      </w:r>
    </w:p>
    <w:p w14:paraId="7DB8E292" w14:textId="77777777" w:rsidR="004755D5" w:rsidRDefault="004755D5" w:rsidP="004755D5">
      <w:pPr>
        <w:pStyle w:val="Prosttext1"/>
        <w:numPr>
          <w:ilvl w:val="0"/>
          <w:numId w:val="37"/>
        </w:numPr>
        <w:jc w:val="both"/>
        <w:rPr>
          <w:rFonts w:ascii="Arial" w:hAnsi="Arial" w:cs="Arial"/>
          <w:color w:val="auto"/>
          <w:sz w:val="22"/>
          <w:szCs w:val="22"/>
        </w:rPr>
      </w:pPr>
      <w:r>
        <w:rPr>
          <w:rFonts w:ascii="Arial" w:hAnsi="Arial" w:cs="Arial"/>
          <w:color w:val="auto"/>
          <w:sz w:val="22"/>
          <w:szCs w:val="22"/>
        </w:rPr>
        <w:t xml:space="preserve">plavecký výcvik žáků </w:t>
      </w:r>
      <w:r w:rsidR="00FC30DE" w:rsidRPr="00253D8D">
        <w:rPr>
          <w:rFonts w:ascii="Arial" w:hAnsi="Arial" w:cs="Arial"/>
          <w:color w:val="000000" w:themeColor="text1"/>
          <w:sz w:val="22"/>
          <w:szCs w:val="22"/>
        </w:rPr>
        <w:t>40 hodin na 1. stupni ZŠ</w:t>
      </w:r>
      <w:r w:rsidRPr="00253D8D">
        <w:rPr>
          <w:rFonts w:ascii="Arial" w:hAnsi="Arial" w:cs="Arial"/>
          <w:color w:val="000000" w:themeColor="text1"/>
          <w:sz w:val="22"/>
          <w:szCs w:val="22"/>
        </w:rPr>
        <w:t xml:space="preserve"> (rodiče </w:t>
      </w:r>
      <w:r>
        <w:rPr>
          <w:rFonts w:ascii="Arial" w:hAnsi="Arial" w:cs="Arial"/>
          <w:color w:val="auto"/>
          <w:sz w:val="22"/>
          <w:szCs w:val="22"/>
        </w:rPr>
        <w:t xml:space="preserve">hradí dopravné) </w:t>
      </w:r>
    </w:p>
    <w:p w14:paraId="3C59710A" w14:textId="77777777" w:rsidR="004755D5" w:rsidRDefault="0053705D" w:rsidP="004755D5">
      <w:pPr>
        <w:pStyle w:val="Prosttext1"/>
        <w:numPr>
          <w:ilvl w:val="0"/>
          <w:numId w:val="37"/>
        </w:numPr>
        <w:jc w:val="both"/>
        <w:rPr>
          <w:rFonts w:ascii="Arial" w:hAnsi="Arial" w:cs="Arial"/>
          <w:color w:val="auto"/>
          <w:sz w:val="22"/>
          <w:szCs w:val="22"/>
        </w:rPr>
      </w:pPr>
      <w:r>
        <w:rPr>
          <w:rFonts w:ascii="Arial" w:hAnsi="Arial" w:cs="Arial"/>
          <w:color w:val="auto"/>
          <w:sz w:val="22"/>
          <w:szCs w:val="22"/>
        </w:rPr>
        <w:t>sportovní</w:t>
      </w:r>
      <w:r w:rsidR="0014654D">
        <w:rPr>
          <w:rFonts w:ascii="Arial" w:hAnsi="Arial" w:cs="Arial"/>
          <w:color w:val="auto"/>
          <w:sz w:val="22"/>
          <w:szCs w:val="22"/>
        </w:rPr>
        <w:t xml:space="preserve"> a harmonizační</w:t>
      </w:r>
      <w:r>
        <w:rPr>
          <w:rFonts w:ascii="Arial" w:hAnsi="Arial" w:cs="Arial"/>
          <w:color w:val="auto"/>
          <w:sz w:val="22"/>
          <w:szCs w:val="22"/>
        </w:rPr>
        <w:t xml:space="preserve"> kurzy žáků </w:t>
      </w:r>
      <w:r w:rsidR="004755D5">
        <w:rPr>
          <w:rFonts w:ascii="Arial" w:hAnsi="Arial" w:cs="Arial"/>
          <w:color w:val="auto"/>
          <w:sz w:val="22"/>
          <w:szCs w:val="22"/>
        </w:rPr>
        <w:t>(rodiče hradí cenu pobytu včetně stravy s cestovních výdajů)</w:t>
      </w:r>
    </w:p>
    <w:p w14:paraId="3EC84AD3" w14:textId="77777777" w:rsidR="004755D5" w:rsidRDefault="004755D5" w:rsidP="009B3DDA">
      <w:pPr>
        <w:pStyle w:val="Prosttext1"/>
        <w:jc w:val="both"/>
        <w:rPr>
          <w:rFonts w:ascii="Arial" w:hAnsi="Arial" w:cs="Arial"/>
          <w:color w:val="auto"/>
          <w:sz w:val="22"/>
          <w:szCs w:val="22"/>
        </w:rPr>
      </w:pPr>
    </w:p>
    <w:p w14:paraId="76E761D2" w14:textId="77777777" w:rsidR="00E70694" w:rsidRDefault="006B3C18" w:rsidP="009B3DDA">
      <w:pPr>
        <w:pStyle w:val="Prosttext1"/>
        <w:numPr>
          <w:ilvl w:val="0"/>
          <w:numId w:val="17"/>
        </w:numPr>
        <w:jc w:val="both"/>
        <w:rPr>
          <w:rFonts w:ascii="Arial" w:hAnsi="Arial" w:cs="Arial"/>
          <w:color w:val="auto"/>
          <w:sz w:val="22"/>
          <w:szCs w:val="22"/>
        </w:rPr>
      </w:pPr>
      <w:r w:rsidRPr="006B3C18">
        <w:rPr>
          <w:rFonts w:ascii="Arial" w:hAnsi="Arial" w:cs="Arial"/>
          <w:color w:val="auto"/>
          <w:sz w:val="22"/>
          <w:szCs w:val="22"/>
        </w:rPr>
        <w:t>Bezpečnost a ochranu zdraví žáků při akcích a vzdělávání mimo místo, kde se uskutečňuje vzdělávání</w:t>
      </w:r>
      <w:r w:rsidR="0053705D">
        <w:rPr>
          <w:rFonts w:ascii="Arial" w:hAnsi="Arial" w:cs="Arial"/>
          <w:color w:val="auto"/>
          <w:sz w:val="22"/>
          <w:szCs w:val="22"/>
        </w:rPr>
        <w:t>,</w:t>
      </w:r>
      <w:r w:rsidRPr="006B3C18">
        <w:rPr>
          <w:rFonts w:ascii="Arial" w:hAnsi="Arial" w:cs="Arial"/>
          <w:color w:val="auto"/>
          <w:sz w:val="22"/>
          <w:szCs w:val="22"/>
        </w:rPr>
        <w:t xml:space="preserve"> zajišťuje škola vždy nejméně jedním zaměstnancem školy - pedagogickým pracovníkem</w:t>
      </w:r>
      <w:r w:rsidR="005D2FB6">
        <w:rPr>
          <w:rFonts w:ascii="Arial" w:hAnsi="Arial" w:cs="Arial"/>
          <w:color w:val="auto"/>
          <w:sz w:val="22"/>
          <w:szCs w:val="22"/>
        </w:rPr>
        <w:t xml:space="preserve"> nebo proškoleným provozním zaměstnancem.</w:t>
      </w:r>
    </w:p>
    <w:p w14:paraId="6F22BB8A" w14:textId="77777777" w:rsidR="006B3C18" w:rsidRDefault="006B3C18" w:rsidP="009B3DDA">
      <w:pPr>
        <w:pStyle w:val="Prosttext1"/>
        <w:numPr>
          <w:ilvl w:val="0"/>
          <w:numId w:val="17"/>
        </w:numPr>
        <w:jc w:val="both"/>
        <w:rPr>
          <w:rFonts w:ascii="Arial" w:hAnsi="Arial" w:cs="Arial"/>
          <w:color w:val="auto"/>
          <w:sz w:val="22"/>
          <w:szCs w:val="22"/>
        </w:rPr>
      </w:pPr>
      <w:r w:rsidRPr="000530F1">
        <w:rPr>
          <w:rFonts w:ascii="Arial" w:hAnsi="Arial" w:cs="Arial"/>
          <w:sz w:val="22"/>
          <w:szCs w:val="22"/>
        </w:rPr>
        <w:t>Při organizaci výuky při akcích souvisejících s výchovně vzdělávací činností školy mimo místo, kde se uskutečňuje vzdělávání</w:t>
      </w:r>
      <w:r w:rsidR="0053705D">
        <w:rPr>
          <w:rFonts w:ascii="Arial" w:hAnsi="Arial" w:cs="Arial"/>
          <w:sz w:val="22"/>
          <w:szCs w:val="22"/>
        </w:rPr>
        <w:t>,</w:t>
      </w:r>
      <w:r w:rsidRPr="000530F1">
        <w:rPr>
          <w:rFonts w:ascii="Arial" w:hAnsi="Arial" w:cs="Arial"/>
          <w:sz w:val="22"/>
          <w:szCs w:val="22"/>
        </w:rPr>
        <w:t xml:space="preserve"> stanoví zařazení a délku přestávek </w:t>
      </w:r>
      <w:r w:rsidR="005D2FB6">
        <w:rPr>
          <w:rFonts w:ascii="Arial" w:hAnsi="Arial" w:cs="Arial"/>
          <w:sz w:val="22"/>
          <w:szCs w:val="22"/>
        </w:rPr>
        <w:t>pracovník</w:t>
      </w:r>
      <w:r w:rsidRPr="000530F1">
        <w:rPr>
          <w:rFonts w:ascii="Arial" w:hAnsi="Arial" w:cs="Arial"/>
          <w:sz w:val="22"/>
          <w:szCs w:val="22"/>
        </w:rPr>
        <w:t xml:space="preserve"> pověřeným vedením akce, podle charakteru činnosti a s přihlédnutím k základním fyziologickým potřebám žáků.</w:t>
      </w:r>
    </w:p>
    <w:p w14:paraId="024AF3E0" w14:textId="77777777" w:rsidR="006B3C18" w:rsidRDefault="006B3C18" w:rsidP="009B3DDA">
      <w:pPr>
        <w:pStyle w:val="Prosttext1"/>
        <w:numPr>
          <w:ilvl w:val="0"/>
          <w:numId w:val="17"/>
        </w:numPr>
        <w:jc w:val="both"/>
        <w:rPr>
          <w:rFonts w:ascii="Arial" w:hAnsi="Arial" w:cs="Arial"/>
          <w:color w:val="auto"/>
          <w:sz w:val="22"/>
          <w:szCs w:val="22"/>
        </w:rPr>
      </w:pPr>
      <w:r w:rsidRPr="006B3C18">
        <w:rPr>
          <w:rFonts w:ascii="Arial" w:hAnsi="Arial" w:cs="Arial"/>
          <w:color w:val="auto"/>
          <w:sz w:val="22"/>
          <w:szCs w:val="22"/>
        </w:rPr>
        <w:t xml:space="preserve">Při akcích konaných mimo místo, kde škola uskutečňuje vzdělávání, nesmí na jednu osobu zajišťující bezpečnost a ochranu zdraví žáků připadnout více než 25 žáků. Výjimku z tohoto </w:t>
      </w:r>
      <w:r w:rsidRPr="006B3C18">
        <w:rPr>
          <w:rFonts w:ascii="Arial" w:hAnsi="Arial" w:cs="Arial"/>
          <w:color w:val="auto"/>
          <w:sz w:val="22"/>
          <w:szCs w:val="22"/>
        </w:rPr>
        <w:lastRenderedPageBreak/>
        <w:t xml:space="preserve">počtu může stanovit s ohledem na náročnost zajištění bezpečnosti a ochrany zdraví žáků ředitel školy. Škola pro plánování takovýchto akcí stanoví tato pravidla – každou plánovanou akci mimo budovu školy předem projedná organizující </w:t>
      </w:r>
      <w:r w:rsidR="005D2FB6">
        <w:rPr>
          <w:rFonts w:ascii="Arial" w:hAnsi="Arial" w:cs="Arial"/>
          <w:color w:val="auto"/>
          <w:sz w:val="22"/>
          <w:szCs w:val="22"/>
        </w:rPr>
        <w:t>pracovník</w:t>
      </w:r>
      <w:r w:rsidRPr="006B3C18">
        <w:rPr>
          <w:rFonts w:ascii="Arial" w:hAnsi="Arial" w:cs="Arial"/>
          <w:color w:val="auto"/>
          <w:sz w:val="22"/>
          <w:szCs w:val="22"/>
        </w:rPr>
        <w:t xml:space="preserve"> s vedením školy zejména s ohledem na zajištění BOZP. Akce se považuje za schválenou uvedením v týdenním plánu práce školy, kde zároveň s časovým rozpisem uvede ředitel školy jména doprovázejících osob.</w:t>
      </w:r>
    </w:p>
    <w:p w14:paraId="600089F7" w14:textId="77777777" w:rsidR="006B3C18" w:rsidRPr="006B3C18" w:rsidRDefault="006B3C18" w:rsidP="006B3C18">
      <w:pPr>
        <w:numPr>
          <w:ilvl w:val="0"/>
          <w:numId w:val="17"/>
        </w:numPr>
        <w:jc w:val="both"/>
        <w:rPr>
          <w:rFonts w:ascii="Arial" w:hAnsi="Arial" w:cs="Arial"/>
          <w:sz w:val="22"/>
          <w:szCs w:val="22"/>
        </w:rPr>
      </w:pPr>
      <w:r w:rsidRPr="006B3C18">
        <w:rPr>
          <w:rFonts w:ascii="Arial" w:hAnsi="Arial" w:cs="Arial"/>
          <w:sz w:val="22"/>
          <w:szCs w:val="22"/>
        </w:rPr>
        <w:t>Při akcích konaných mimo místo, kde škola uskutečňuje vzdělávání, kdy místem pro shromáždění žáků není místo, kde</w:t>
      </w:r>
      <w:r>
        <w:rPr>
          <w:rFonts w:ascii="Arial" w:hAnsi="Arial" w:cs="Arial"/>
          <w:sz w:val="22"/>
          <w:szCs w:val="22"/>
        </w:rPr>
        <w:t xml:space="preserve"> škola uskutečňuje vzdělávání, </w:t>
      </w:r>
      <w:r w:rsidRPr="006B3C18">
        <w:rPr>
          <w:rFonts w:ascii="Arial" w:hAnsi="Arial" w:cs="Arial"/>
          <w:sz w:val="22"/>
          <w:szCs w:val="22"/>
        </w:rPr>
        <w:t xml:space="preserve">zajišťuje organizující </w:t>
      </w:r>
      <w:r w:rsidR="005D2FB6">
        <w:rPr>
          <w:rFonts w:ascii="Arial" w:hAnsi="Arial" w:cs="Arial"/>
          <w:sz w:val="22"/>
          <w:szCs w:val="22"/>
        </w:rPr>
        <w:t>pracovník</w:t>
      </w:r>
      <w:r w:rsidRPr="006B3C18">
        <w:rPr>
          <w:rFonts w:ascii="Arial" w:hAnsi="Arial" w:cs="Arial"/>
          <w:sz w:val="22"/>
          <w:szCs w:val="22"/>
        </w:rPr>
        <w:t xml:space="preserve">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w:t>
      </w:r>
      <w:r w:rsidR="005D2FB6">
        <w:rPr>
          <w:rFonts w:ascii="Arial" w:hAnsi="Arial" w:cs="Arial"/>
          <w:sz w:val="22"/>
          <w:szCs w:val="22"/>
        </w:rPr>
        <w:t>pracovník</w:t>
      </w:r>
      <w:r w:rsidRPr="006B3C18">
        <w:rPr>
          <w:rFonts w:ascii="Arial" w:hAnsi="Arial" w:cs="Arial"/>
          <w:sz w:val="22"/>
          <w:szCs w:val="22"/>
        </w:rPr>
        <w:t xml:space="preserve"> </w:t>
      </w:r>
      <w:r w:rsidRPr="00253D8D">
        <w:rPr>
          <w:rFonts w:ascii="Arial" w:hAnsi="Arial" w:cs="Arial"/>
          <w:color w:val="000000" w:themeColor="text1"/>
          <w:sz w:val="22"/>
          <w:szCs w:val="22"/>
        </w:rPr>
        <w:t xml:space="preserve">nejméně </w:t>
      </w:r>
      <w:r w:rsidR="0014654D" w:rsidRPr="00253D8D">
        <w:rPr>
          <w:rFonts w:ascii="Arial" w:hAnsi="Arial" w:cs="Arial"/>
          <w:color w:val="000000" w:themeColor="text1"/>
          <w:sz w:val="22"/>
          <w:szCs w:val="22"/>
        </w:rPr>
        <w:t>2 dny</w:t>
      </w:r>
      <w:r w:rsidRPr="00253D8D">
        <w:rPr>
          <w:rFonts w:ascii="Arial" w:hAnsi="Arial" w:cs="Arial"/>
          <w:color w:val="000000" w:themeColor="text1"/>
          <w:sz w:val="22"/>
          <w:szCs w:val="22"/>
        </w:rPr>
        <w:t xml:space="preserve"> předem </w:t>
      </w:r>
      <w:r w:rsidRPr="006B3C18">
        <w:rPr>
          <w:rFonts w:ascii="Arial" w:hAnsi="Arial" w:cs="Arial"/>
          <w:sz w:val="22"/>
          <w:szCs w:val="22"/>
        </w:rPr>
        <w:t>zákonným zástupcům žáků a to zápisem do žákovské knížky, nebo jinou písemnou informací.</w:t>
      </w:r>
    </w:p>
    <w:p w14:paraId="07653C4F" w14:textId="77777777" w:rsidR="006B3C18" w:rsidRPr="000530F1" w:rsidRDefault="006B3C18" w:rsidP="006B3C18">
      <w:pPr>
        <w:numPr>
          <w:ilvl w:val="0"/>
          <w:numId w:val="17"/>
        </w:numPr>
        <w:jc w:val="both"/>
        <w:rPr>
          <w:rFonts w:ascii="Arial" w:hAnsi="Arial" w:cs="Arial"/>
          <w:sz w:val="22"/>
          <w:szCs w:val="22"/>
        </w:rPr>
      </w:pPr>
      <w:r w:rsidRPr="000530F1">
        <w:rPr>
          <w:rFonts w:ascii="Arial" w:hAnsi="Arial" w:cs="Arial"/>
          <w:sz w:val="22"/>
          <w:szCs w:val="22"/>
        </w:rPr>
        <w:t>Pro pořádání mimoškolních akcí platí zvláštní směrnice školy zahrnující i oblast bezpečnosti a ochrany zdraví žáků:</w:t>
      </w:r>
    </w:p>
    <w:p w14:paraId="7F10F6B5" w14:textId="77777777" w:rsidR="006B3C18" w:rsidRPr="000530F1" w:rsidRDefault="006B3C18" w:rsidP="00930819">
      <w:pPr>
        <w:numPr>
          <w:ilvl w:val="0"/>
          <w:numId w:val="29"/>
        </w:numPr>
        <w:jc w:val="both"/>
        <w:rPr>
          <w:rFonts w:ascii="Arial" w:hAnsi="Arial" w:cs="Arial"/>
          <w:sz w:val="22"/>
          <w:szCs w:val="22"/>
        </w:rPr>
      </w:pPr>
      <w:r>
        <w:rPr>
          <w:rFonts w:ascii="Arial" w:hAnsi="Arial" w:cs="Arial"/>
          <w:sz w:val="22"/>
          <w:szCs w:val="22"/>
        </w:rPr>
        <w:t xml:space="preserve">školní </w:t>
      </w:r>
      <w:r w:rsidR="0053705D">
        <w:rPr>
          <w:rFonts w:ascii="Arial" w:hAnsi="Arial" w:cs="Arial"/>
          <w:sz w:val="22"/>
          <w:szCs w:val="22"/>
        </w:rPr>
        <w:t>exkurze</w:t>
      </w:r>
    </w:p>
    <w:p w14:paraId="0097FFA9" w14:textId="77777777" w:rsidR="006B3C18" w:rsidRPr="00930819" w:rsidRDefault="006B3C18" w:rsidP="00930819">
      <w:pPr>
        <w:pStyle w:val="Prosttext1"/>
        <w:ind w:left="360"/>
        <w:jc w:val="both"/>
        <w:rPr>
          <w:rFonts w:ascii="Arial" w:hAnsi="Arial" w:cs="Arial"/>
          <w:color w:val="auto"/>
          <w:sz w:val="22"/>
          <w:szCs w:val="22"/>
        </w:rPr>
      </w:pPr>
      <w:r w:rsidRPr="00930819">
        <w:rPr>
          <w:rFonts w:ascii="Arial" w:hAnsi="Arial" w:cs="Arial"/>
          <w:sz w:val="22"/>
          <w:szCs w:val="22"/>
        </w:rPr>
        <w:t>Za dodržování předpisů o BOZP odpovídá vedoucí akce, který je určen ředitelem ško</w:t>
      </w:r>
      <w:r w:rsidRPr="00930819">
        <w:rPr>
          <w:rFonts w:ascii="Arial" w:hAnsi="Arial" w:cs="Arial"/>
          <w:color w:val="auto"/>
          <w:sz w:val="22"/>
          <w:szCs w:val="22"/>
        </w:rPr>
        <w:t>ly.</w:t>
      </w:r>
    </w:p>
    <w:p w14:paraId="6EBDC8EE" w14:textId="77777777" w:rsidR="006B3C18" w:rsidRDefault="00930819" w:rsidP="009B3DDA">
      <w:pPr>
        <w:pStyle w:val="Prosttext1"/>
        <w:numPr>
          <w:ilvl w:val="0"/>
          <w:numId w:val="17"/>
        </w:numPr>
        <w:jc w:val="both"/>
        <w:rPr>
          <w:rFonts w:ascii="Arial" w:hAnsi="Arial" w:cs="Arial"/>
          <w:color w:val="auto"/>
          <w:sz w:val="22"/>
          <w:szCs w:val="22"/>
        </w:rPr>
      </w:pPr>
      <w:r w:rsidRPr="000530F1">
        <w:rPr>
          <w:rFonts w:ascii="Arial" w:hAnsi="Arial" w:cs="Arial"/>
          <w:sz w:val="22"/>
          <w:szCs w:val="22"/>
        </w:rPr>
        <w:t xml:space="preserve">Součástí výuky </w:t>
      </w:r>
      <w:r w:rsidRPr="003E1A14">
        <w:rPr>
          <w:rFonts w:ascii="Arial" w:hAnsi="Arial" w:cs="Arial"/>
          <w:color w:val="auto"/>
          <w:sz w:val="22"/>
          <w:szCs w:val="22"/>
        </w:rPr>
        <w:t>je</w:t>
      </w:r>
      <w:r w:rsidRPr="000530F1">
        <w:rPr>
          <w:rFonts w:ascii="Arial" w:hAnsi="Arial" w:cs="Arial"/>
          <w:sz w:val="22"/>
          <w:szCs w:val="22"/>
        </w:rPr>
        <w:t xml:space="preserve"> také výuka plavání </w:t>
      </w:r>
      <w:r>
        <w:rPr>
          <w:rFonts w:ascii="Arial" w:hAnsi="Arial" w:cs="Arial"/>
          <w:sz w:val="22"/>
          <w:szCs w:val="22"/>
        </w:rPr>
        <w:t>v jednom ročníku</w:t>
      </w:r>
      <w:r w:rsidRPr="000530F1">
        <w:rPr>
          <w:rFonts w:ascii="Arial" w:hAnsi="Arial" w:cs="Arial"/>
          <w:sz w:val="22"/>
          <w:szCs w:val="22"/>
        </w:rPr>
        <w:t xml:space="preserve"> prvního stupně </w:t>
      </w:r>
      <w:r w:rsidRPr="003E1A14">
        <w:rPr>
          <w:rFonts w:ascii="Arial" w:hAnsi="Arial" w:cs="Arial"/>
          <w:color w:val="auto"/>
          <w:sz w:val="22"/>
          <w:szCs w:val="22"/>
        </w:rPr>
        <w:t xml:space="preserve">a </w:t>
      </w:r>
      <w:r w:rsidR="008B06D2" w:rsidRPr="003E1A14">
        <w:rPr>
          <w:rStyle w:val="NovopravaChar"/>
          <w:color w:val="auto"/>
        </w:rPr>
        <w:t>případné</w:t>
      </w:r>
      <w:r w:rsidR="0053705D" w:rsidRPr="003E1A14">
        <w:rPr>
          <w:rStyle w:val="NovopravaChar"/>
          <w:color w:val="auto"/>
        </w:rPr>
        <w:t xml:space="preserve"> sportovní kurzy vyšších</w:t>
      </w:r>
      <w:r w:rsidR="0053705D" w:rsidRPr="003E1A14">
        <w:rPr>
          <w:rFonts w:ascii="Arial" w:hAnsi="Arial" w:cs="Arial"/>
          <w:color w:val="auto"/>
          <w:sz w:val="22"/>
          <w:szCs w:val="22"/>
        </w:rPr>
        <w:t xml:space="preserve"> ročníků</w:t>
      </w:r>
      <w:r w:rsidRPr="003E1A14">
        <w:rPr>
          <w:rFonts w:ascii="Arial" w:hAnsi="Arial" w:cs="Arial"/>
          <w:color w:val="auto"/>
          <w:sz w:val="22"/>
          <w:szCs w:val="22"/>
        </w:rPr>
        <w:t>. Těchto aktivit se mohou účastnit pouze žáci zdravotně způsobilí, jejichž rodiče o tom dodají škol</w:t>
      </w:r>
      <w:r w:rsidR="0053705D" w:rsidRPr="003E1A14">
        <w:rPr>
          <w:rFonts w:ascii="Arial" w:hAnsi="Arial" w:cs="Arial"/>
          <w:color w:val="auto"/>
          <w:sz w:val="22"/>
          <w:szCs w:val="22"/>
        </w:rPr>
        <w:t>e písemné lékařské potvrzení ne</w:t>
      </w:r>
      <w:r w:rsidRPr="003E1A14">
        <w:rPr>
          <w:rFonts w:ascii="Arial" w:hAnsi="Arial" w:cs="Arial"/>
          <w:color w:val="auto"/>
          <w:sz w:val="22"/>
          <w:szCs w:val="22"/>
        </w:rPr>
        <w:t xml:space="preserve"> starš</w:t>
      </w:r>
      <w:r w:rsidRPr="000530F1">
        <w:rPr>
          <w:rFonts w:ascii="Arial" w:hAnsi="Arial" w:cs="Arial"/>
          <w:sz w:val="22"/>
          <w:szCs w:val="22"/>
        </w:rPr>
        <w:t>í jednoho roku.</w:t>
      </w:r>
    </w:p>
    <w:p w14:paraId="53A6E45F" w14:textId="77777777" w:rsidR="00930819" w:rsidRPr="006B3C18" w:rsidRDefault="00930819" w:rsidP="009B3DDA">
      <w:pPr>
        <w:pStyle w:val="Prosttext1"/>
        <w:numPr>
          <w:ilvl w:val="0"/>
          <w:numId w:val="17"/>
        </w:numPr>
        <w:jc w:val="both"/>
        <w:rPr>
          <w:rFonts w:ascii="Arial" w:hAnsi="Arial" w:cs="Arial"/>
          <w:color w:val="auto"/>
          <w:sz w:val="22"/>
          <w:szCs w:val="22"/>
        </w:rPr>
      </w:pPr>
      <w:r w:rsidRPr="000530F1">
        <w:rPr>
          <w:rFonts w:ascii="Arial" w:hAnsi="Arial" w:cs="Arial"/>
          <w:sz w:val="22"/>
          <w:szCs w:val="22"/>
        </w:rPr>
        <w:t>Chování žáka na mimoškolních akcích je součástí celkového hodnocení žáka včetně klasifikace na vysvědčení.</w:t>
      </w:r>
    </w:p>
    <w:p w14:paraId="694B7FE1" w14:textId="77777777" w:rsidR="00AF2D1F" w:rsidRPr="000530F1" w:rsidRDefault="00AF2D1F">
      <w:pPr>
        <w:rPr>
          <w:rFonts w:ascii="Arial" w:hAnsi="Arial" w:cs="Arial"/>
          <w:sz w:val="22"/>
          <w:szCs w:val="22"/>
        </w:rPr>
      </w:pPr>
    </w:p>
    <w:p w14:paraId="148CDD17" w14:textId="77777777" w:rsidR="00930819" w:rsidRPr="00930819" w:rsidRDefault="00930819" w:rsidP="00930819">
      <w:pPr>
        <w:jc w:val="both"/>
        <w:rPr>
          <w:rFonts w:ascii="Arial" w:hAnsi="Arial" w:cs="Arial"/>
          <w:b/>
          <w:color w:val="0000FF"/>
          <w:u w:val="single"/>
        </w:rPr>
      </w:pPr>
      <w:r w:rsidRPr="00930819">
        <w:rPr>
          <w:rFonts w:ascii="Arial" w:hAnsi="Arial" w:cs="Arial"/>
          <w:b/>
          <w:color w:val="0000FF"/>
          <w:u w:val="single"/>
        </w:rPr>
        <w:t xml:space="preserve">C. </w:t>
      </w:r>
      <w:r w:rsidR="00253D8D">
        <w:rPr>
          <w:rFonts w:ascii="Arial" w:hAnsi="Arial" w:cs="Arial"/>
          <w:b/>
          <w:color w:val="0000FF"/>
          <w:u w:val="single"/>
        </w:rPr>
        <w:t xml:space="preserve">PRÁVA A </w:t>
      </w:r>
      <w:r w:rsidRPr="00930819">
        <w:rPr>
          <w:rFonts w:ascii="Arial" w:hAnsi="Arial" w:cs="Arial"/>
          <w:b/>
          <w:color w:val="0000FF"/>
          <w:u w:val="single"/>
        </w:rPr>
        <w:t xml:space="preserve">POVINNOSTI </w:t>
      </w:r>
      <w:r>
        <w:rPr>
          <w:rFonts w:ascii="Arial" w:hAnsi="Arial" w:cs="Arial"/>
          <w:b/>
          <w:color w:val="0000FF"/>
          <w:u w:val="single"/>
        </w:rPr>
        <w:t>ZÁKONNÝCH ZÁSTUPCŮ ŽÁKŮ</w:t>
      </w:r>
    </w:p>
    <w:p w14:paraId="4B485F65" w14:textId="77777777" w:rsidR="00930819" w:rsidRPr="000530F1" w:rsidRDefault="00930819" w:rsidP="00930819">
      <w:pPr>
        <w:pStyle w:val="Prosttext1"/>
        <w:rPr>
          <w:rFonts w:ascii="Arial" w:hAnsi="Arial" w:cs="Arial"/>
          <w:color w:val="0000FF"/>
          <w:sz w:val="22"/>
          <w:szCs w:val="22"/>
        </w:rPr>
      </w:pPr>
    </w:p>
    <w:p w14:paraId="1562D0CF" w14:textId="77777777" w:rsidR="004B6035" w:rsidRDefault="004B6035" w:rsidP="00930819">
      <w:pPr>
        <w:pStyle w:val="Prosttext1"/>
        <w:numPr>
          <w:ilvl w:val="0"/>
          <w:numId w:val="20"/>
        </w:numPr>
        <w:rPr>
          <w:rFonts w:ascii="Arial" w:hAnsi="Arial" w:cs="Arial"/>
          <w:color w:val="auto"/>
          <w:sz w:val="22"/>
          <w:szCs w:val="22"/>
        </w:rPr>
      </w:pPr>
      <w:r>
        <w:rPr>
          <w:rFonts w:ascii="Arial" w:hAnsi="Arial" w:cs="Arial"/>
          <w:color w:val="auto"/>
          <w:sz w:val="22"/>
          <w:szCs w:val="22"/>
        </w:rPr>
        <w:t>Zákonní zástupci mají právo na informace o výsledcích a průběhu vzdělávání svého dítěte</w:t>
      </w:r>
    </w:p>
    <w:p w14:paraId="71E8F16A" w14:textId="77777777" w:rsidR="00930819" w:rsidRPr="00930819" w:rsidRDefault="00930819" w:rsidP="00930819">
      <w:pPr>
        <w:pStyle w:val="Prosttext1"/>
        <w:numPr>
          <w:ilvl w:val="0"/>
          <w:numId w:val="20"/>
        </w:numPr>
        <w:rPr>
          <w:rFonts w:ascii="Arial" w:hAnsi="Arial" w:cs="Arial"/>
          <w:color w:val="auto"/>
          <w:sz w:val="22"/>
          <w:szCs w:val="22"/>
        </w:rPr>
      </w:pPr>
      <w:r>
        <w:rPr>
          <w:rFonts w:ascii="Arial" w:hAnsi="Arial" w:cs="Arial"/>
          <w:color w:val="auto"/>
          <w:sz w:val="22"/>
          <w:szCs w:val="22"/>
        </w:rPr>
        <w:t>Z</w:t>
      </w:r>
      <w:r w:rsidR="004B6035">
        <w:rPr>
          <w:rFonts w:ascii="Arial" w:hAnsi="Arial" w:cs="Arial"/>
          <w:color w:val="auto"/>
          <w:sz w:val="22"/>
          <w:szCs w:val="22"/>
        </w:rPr>
        <w:t>ajistit, aby</w:t>
      </w:r>
      <w:r w:rsidRPr="00930819">
        <w:rPr>
          <w:rFonts w:ascii="Arial" w:hAnsi="Arial" w:cs="Arial"/>
          <w:color w:val="auto"/>
          <w:sz w:val="22"/>
          <w:szCs w:val="22"/>
        </w:rPr>
        <w:t xml:space="preserve"> žák docházel řádně d</w:t>
      </w:r>
      <w:r>
        <w:rPr>
          <w:rFonts w:ascii="Arial" w:hAnsi="Arial" w:cs="Arial"/>
          <w:color w:val="auto"/>
          <w:sz w:val="22"/>
          <w:szCs w:val="22"/>
        </w:rPr>
        <w:t>o školy nebo školského zařízení.</w:t>
      </w:r>
    </w:p>
    <w:p w14:paraId="41DA012C" w14:textId="77777777" w:rsidR="00930819" w:rsidRPr="00930819" w:rsidRDefault="00930819" w:rsidP="001A54AE">
      <w:pPr>
        <w:numPr>
          <w:ilvl w:val="0"/>
          <w:numId w:val="20"/>
        </w:numPr>
        <w:jc w:val="both"/>
        <w:rPr>
          <w:rFonts w:ascii="Arial" w:hAnsi="Arial" w:cs="Arial"/>
          <w:sz w:val="22"/>
          <w:szCs w:val="22"/>
        </w:rPr>
      </w:pPr>
      <w:r>
        <w:rPr>
          <w:rFonts w:ascii="Arial" w:hAnsi="Arial" w:cs="Arial"/>
          <w:sz w:val="22"/>
          <w:szCs w:val="22"/>
        </w:rPr>
        <w:t>N</w:t>
      </w:r>
      <w:r w:rsidRPr="00930819">
        <w:rPr>
          <w:rFonts w:ascii="Arial" w:hAnsi="Arial" w:cs="Arial"/>
          <w:sz w:val="22"/>
          <w:szCs w:val="22"/>
        </w:rPr>
        <w:t>a vyzvání ředitele školy nebo školského zařízení se osobně zúčastnit projednání závažných otázek týkajících se vzdělávání</w:t>
      </w:r>
      <w:r>
        <w:rPr>
          <w:rFonts w:ascii="Arial" w:hAnsi="Arial" w:cs="Arial"/>
          <w:sz w:val="22"/>
          <w:szCs w:val="22"/>
        </w:rPr>
        <w:t xml:space="preserve"> žáka.</w:t>
      </w:r>
    </w:p>
    <w:p w14:paraId="6A2B68F7" w14:textId="77777777" w:rsidR="00930819" w:rsidRDefault="00930819" w:rsidP="001A54AE">
      <w:pPr>
        <w:numPr>
          <w:ilvl w:val="0"/>
          <w:numId w:val="20"/>
        </w:numPr>
        <w:jc w:val="both"/>
        <w:rPr>
          <w:rFonts w:ascii="Arial" w:hAnsi="Arial" w:cs="Arial"/>
          <w:sz w:val="22"/>
          <w:szCs w:val="22"/>
        </w:rPr>
      </w:pPr>
      <w:r>
        <w:rPr>
          <w:rFonts w:ascii="Arial" w:hAnsi="Arial" w:cs="Arial"/>
          <w:sz w:val="22"/>
          <w:szCs w:val="22"/>
        </w:rPr>
        <w:t>I</w:t>
      </w:r>
      <w:r w:rsidR="0092724C">
        <w:rPr>
          <w:rFonts w:ascii="Arial" w:hAnsi="Arial" w:cs="Arial"/>
          <w:sz w:val="22"/>
          <w:szCs w:val="22"/>
        </w:rPr>
        <w:t xml:space="preserve">nformovat školu </w:t>
      </w:r>
      <w:r w:rsidRPr="00930819">
        <w:rPr>
          <w:rFonts w:ascii="Arial" w:hAnsi="Arial" w:cs="Arial"/>
          <w:sz w:val="22"/>
          <w:szCs w:val="22"/>
        </w:rPr>
        <w:t>o zdravotní způsobilosti žáka ke vzdělávání a případných změnách způsobilosti, o zdravotních obtížích nebo jiných závažných skutečnostech, které by mohly mít vliv na průběh vzdě</w:t>
      </w:r>
      <w:r w:rsidR="001A54AE">
        <w:rPr>
          <w:rFonts w:ascii="Arial" w:hAnsi="Arial" w:cs="Arial"/>
          <w:sz w:val="22"/>
          <w:szCs w:val="22"/>
        </w:rPr>
        <w:t xml:space="preserve">lávání, údaje o tom, zda je </w:t>
      </w:r>
      <w:r w:rsidRPr="00930819">
        <w:rPr>
          <w:rFonts w:ascii="Arial" w:hAnsi="Arial" w:cs="Arial"/>
          <w:sz w:val="22"/>
          <w:szCs w:val="22"/>
        </w:rPr>
        <w:t>žák zdravotně postižen, včetně údaje o druhu postiž</w:t>
      </w:r>
      <w:r w:rsidR="001A54AE">
        <w:rPr>
          <w:rFonts w:ascii="Arial" w:hAnsi="Arial" w:cs="Arial"/>
          <w:sz w:val="22"/>
          <w:szCs w:val="22"/>
        </w:rPr>
        <w:t>ení, nebo zdravotním</w:t>
      </w:r>
      <w:r>
        <w:rPr>
          <w:rFonts w:ascii="Arial" w:hAnsi="Arial" w:cs="Arial"/>
          <w:sz w:val="22"/>
          <w:szCs w:val="22"/>
        </w:rPr>
        <w:t xml:space="preserve"> znevýhodněn</w:t>
      </w:r>
      <w:r w:rsidR="001A54AE">
        <w:rPr>
          <w:rFonts w:ascii="Arial" w:hAnsi="Arial" w:cs="Arial"/>
          <w:sz w:val="22"/>
          <w:szCs w:val="22"/>
        </w:rPr>
        <w:t>í</w:t>
      </w:r>
      <w:r>
        <w:rPr>
          <w:rFonts w:ascii="Arial" w:hAnsi="Arial" w:cs="Arial"/>
          <w:sz w:val="22"/>
          <w:szCs w:val="22"/>
        </w:rPr>
        <w:t>.</w:t>
      </w:r>
    </w:p>
    <w:p w14:paraId="73BA2629" w14:textId="7EECF27E" w:rsidR="00201DB6" w:rsidRPr="00EA2693" w:rsidRDefault="00201DB6" w:rsidP="003E1A14">
      <w:pPr>
        <w:numPr>
          <w:ilvl w:val="0"/>
          <w:numId w:val="20"/>
        </w:numPr>
        <w:jc w:val="both"/>
        <w:rPr>
          <w:rFonts w:ascii="Arial" w:hAnsi="Arial" w:cs="Arial"/>
          <w:b/>
          <w:sz w:val="22"/>
          <w:szCs w:val="22"/>
        </w:rPr>
      </w:pPr>
      <w:r w:rsidRPr="003E1A14">
        <w:rPr>
          <w:rFonts w:ascii="Arial" w:hAnsi="Arial" w:cs="Arial"/>
          <w:sz w:val="22"/>
          <w:szCs w:val="22"/>
        </w:rPr>
        <w:t>Zákonný zástupce žáka je povinen doložit důvody nepřítomnosti žáka ve vyučování</w:t>
      </w:r>
      <w:r w:rsidR="00EB0220">
        <w:rPr>
          <w:rFonts w:ascii="Arial" w:hAnsi="Arial" w:cs="Arial"/>
          <w:sz w:val="22"/>
          <w:szCs w:val="22"/>
        </w:rPr>
        <w:t xml:space="preserve"> </w:t>
      </w:r>
      <w:r w:rsidR="00EB0220" w:rsidRPr="00EB0220">
        <w:rPr>
          <w:rFonts w:ascii="Arial" w:hAnsi="Arial" w:cs="Arial"/>
          <w:color w:val="0000FF"/>
          <w:sz w:val="22"/>
          <w:szCs w:val="22"/>
        </w:rPr>
        <w:t>včetně distanční výuky</w:t>
      </w:r>
      <w:r w:rsidRPr="003E1A14">
        <w:rPr>
          <w:rFonts w:ascii="Arial" w:hAnsi="Arial" w:cs="Arial"/>
          <w:sz w:val="22"/>
          <w:szCs w:val="22"/>
        </w:rPr>
        <w:t xml:space="preserve"> nejpozději </w:t>
      </w:r>
      <w:r w:rsidRPr="003E1A14">
        <w:rPr>
          <w:rFonts w:ascii="Arial" w:hAnsi="Arial" w:cs="Arial"/>
          <w:b/>
          <w:sz w:val="22"/>
          <w:szCs w:val="22"/>
        </w:rPr>
        <w:t>do 3 kalendářních dnů</w:t>
      </w:r>
      <w:r w:rsidRPr="003E1A14">
        <w:rPr>
          <w:rFonts w:ascii="Arial" w:hAnsi="Arial" w:cs="Arial"/>
          <w:sz w:val="22"/>
          <w:szCs w:val="22"/>
        </w:rPr>
        <w:t xml:space="preserve"> od počátku nepřítomnosti </w:t>
      </w:r>
      <w:proofErr w:type="gramStart"/>
      <w:r w:rsidRPr="003E1A14">
        <w:rPr>
          <w:rFonts w:ascii="Arial" w:hAnsi="Arial" w:cs="Arial"/>
          <w:sz w:val="22"/>
          <w:szCs w:val="22"/>
        </w:rPr>
        <w:t>žáka - písemně</w:t>
      </w:r>
      <w:proofErr w:type="gramEnd"/>
      <w:r w:rsidRPr="003E1A14">
        <w:rPr>
          <w:rFonts w:ascii="Arial" w:hAnsi="Arial" w:cs="Arial"/>
          <w:sz w:val="22"/>
          <w:szCs w:val="22"/>
        </w:rPr>
        <w:t xml:space="preserve"> nebo telefonicky</w:t>
      </w:r>
      <w:r w:rsidR="00322914">
        <w:rPr>
          <w:rFonts w:ascii="Arial" w:hAnsi="Arial" w:cs="Arial"/>
          <w:sz w:val="22"/>
          <w:szCs w:val="22"/>
        </w:rPr>
        <w:t xml:space="preserve"> a</w:t>
      </w:r>
      <w:r w:rsidRPr="003E1A14">
        <w:rPr>
          <w:rFonts w:ascii="Arial" w:hAnsi="Arial" w:cs="Arial"/>
          <w:color w:val="0000FF"/>
          <w:sz w:val="22"/>
          <w:szCs w:val="22"/>
        </w:rPr>
        <w:t xml:space="preserve"> </w:t>
      </w:r>
      <w:r w:rsidR="00322914">
        <w:rPr>
          <w:rFonts w:ascii="Arial" w:hAnsi="Arial" w:cs="Arial"/>
          <w:b/>
          <w:sz w:val="22"/>
          <w:szCs w:val="22"/>
        </w:rPr>
        <w:t>i</w:t>
      </w:r>
      <w:r w:rsidR="0013649E" w:rsidRPr="003E1A14">
        <w:rPr>
          <w:rFonts w:ascii="Arial" w:hAnsi="Arial" w:cs="Arial"/>
          <w:b/>
          <w:sz w:val="22"/>
          <w:szCs w:val="22"/>
        </w:rPr>
        <w:t>hned</w:t>
      </w:r>
      <w:r w:rsidR="0013649E" w:rsidRPr="003E1A14">
        <w:rPr>
          <w:rFonts w:ascii="Arial" w:hAnsi="Arial" w:cs="Arial"/>
          <w:color w:val="0000FF"/>
          <w:sz w:val="22"/>
          <w:szCs w:val="22"/>
        </w:rPr>
        <w:t xml:space="preserve"> </w:t>
      </w:r>
      <w:r w:rsidR="003D6728" w:rsidRPr="003E1A14">
        <w:rPr>
          <w:rFonts w:ascii="Arial" w:hAnsi="Arial" w:cs="Arial"/>
          <w:b/>
          <w:sz w:val="22"/>
          <w:szCs w:val="22"/>
        </w:rPr>
        <w:t>p</w:t>
      </w:r>
      <w:r w:rsidRPr="003E1A14">
        <w:rPr>
          <w:rFonts w:ascii="Arial" w:hAnsi="Arial" w:cs="Arial"/>
          <w:b/>
          <w:sz w:val="22"/>
          <w:szCs w:val="22"/>
        </w:rPr>
        <w:t xml:space="preserve">o návratu žáka do školy písemně na omluvném listu v žákovské knížce. </w:t>
      </w:r>
      <w:r w:rsidRPr="003E1A14">
        <w:rPr>
          <w:rFonts w:ascii="Arial" w:hAnsi="Arial" w:cs="Arial"/>
          <w:sz w:val="22"/>
          <w:szCs w:val="22"/>
        </w:rPr>
        <w:t xml:space="preserve">Omluvu podepisuje jeden ze zákonných zástupců žáka. </w:t>
      </w:r>
      <w:r w:rsidR="00322914" w:rsidRPr="00EA2693">
        <w:rPr>
          <w:rFonts w:ascii="Arial" w:hAnsi="Arial" w:cs="Arial"/>
          <w:b/>
          <w:sz w:val="22"/>
          <w:szCs w:val="22"/>
        </w:rPr>
        <w:t>Jestliže ve stanovených lhůtách zákonný zástupce žáka neomluví, budou zameškané hodiny evidovány jako neomluvené.</w:t>
      </w:r>
      <w:r w:rsidRPr="00EA2693">
        <w:rPr>
          <w:rFonts w:ascii="Arial" w:hAnsi="Arial" w:cs="Arial"/>
          <w:b/>
          <w:strike/>
          <w:color w:val="FF0000"/>
          <w:sz w:val="22"/>
          <w:szCs w:val="22"/>
        </w:rPr>
        <w:t xml:space="preserve"> </w:t>
      </w:r>
    </w:p>
    <w:p w14:paraId="0DE16F2A" w14:textId="77777777" w:rsidR="00201DB6" w:rsidRPr="003E1A14" w:rsidRDefault="00C34F27" w:rsidP="003E1A14">
      <w:pPr>
        <w:numPr>
          <w:ilvl w:val="0"/>
          <w:numId w:val="20"/>
        </w:numPr>
        <w:jc w:val="both"/>
        <w:rPr>
          <w:rFonts w:ascii="Arial" w:hAnsi="Arial" w:cs="Arial"/>
          <w:sz w:val="22"/>
          <w:szCs w:val="22"/>
        </w:rPr>
      </w:pPr>
      <w:r w:rsidRPr="003E1A14">
        <w:rPr>
          <w:rStyle w:val="NovopravaChar"/>
          <w:color w:val="auto"/>
        </w:rPr>
        <w:t>Odchod žáka z vyučování před jeho ukončením je možný pouze na základě písemné omluvy rodičů formou stanoveného formuláře „Žádost o uvolnění žáka z výuky v průběhu školního vyučování“, kterou žák předloží vyučujícímu hodiny (při uvolnění na jednu hodinu), nebo třídnímu učiteli – při uvolnění na více hodin.</w:t>
      </w:r>
      <w:r w:rsidRPr="003E1A14">
        <w:rPr>
          <w:rFonts w:ascii="Arial" w:hAnsi="Arial" w:cs="Arial"/>
          <w:sz w:val="22"/>
          <w:szCs w:val="22"/>
        </w:rPr>
        <w:t xml:space="preserve"> Při dlouhodobé dopředu známé absenci (např. rodinné rekreace) škola vyžaduje od zákonných zástupců předem </w:t>
      </w:r>
      <w:r w:rsidRPr="003E1A14">
        <w:rPr>
          <w:rStyle w:val="NovopravaChar"/>
          <w:color w:val="auto"/>
        </w:rPr>
        <w:t>písemnou žádost o uvolnění z výuky</w:t>
      </w:r>
      <w:r w:rsidRPr="003E1A14">
        <w:rPr>
          <w:rFonts w:ascii="Arial" w:hAnsi="Arial" w:cs="Arial"/>
          <w:sz w:val="22"/>
          <w:szCs w:val="22"/>
        </w:rPr>
        <w:t>.</w:t>
      </w:r>
    </w:p>
    <w:p w14:paraId="11717326" w14:textId="58B8244F" w:rsidR="00201DB6" w:rsidRDefault="00201DB6" w:rsidP="00201DB6">
      <w:pPr>
        <w:numPr>
          <w:ilvl w:val="0"/>
          <w:numId w:val="20"/>
        </w:numPr>
        <w:jc w:val="both"/>
        <w:rPr>
          <w:rFonts w:ascii="Arial" w:hAnsi="Arial" w:cs="Arial"/>
          <w:sz w:val="22"/>
          <w:szCs w:val="22"/>
        </w:rPr>
      </w:pPr>
      <w:r>
        <w:rPr>
          <w:rFonts w:ascii="Arial" w:hAnsi="Arial" w:cs="Arial"/>
          <w:sz w:val="22"/>
          <w:szCs w:val="22"/>
        </w:rPr>
        <w:t>O</w:t>
      </w:r>
      <w:r w:rsidRPr="00930819">
        <w:rPr>
          <w:rFonts w:ascii="Arial" w:hAnsi="Arial" w:cs="Arial"/>
          <w:sz w:val="22"/>
          <w:szCs w:val="22"/>
        </w:rPr>
        <w:t>znamovat škole údaje podle § 28 odst. 2 a 3 a školského zákona č. 561/2004 Sb. další údaje, které jsou podstatné pro průběh vzdělávání nebo bezpečnost žáka, a změny v těchto údajích.</w:t>
      </w:r>
    </w:p>
    <w:p w14:paraId="137F0FC6" w14:textId="1B96D6DF" w:rsidR="00470F22" w:rsidRPr="00EB0220" w:rsidRDefault="00470F22" w:rsidP="00470F22">
      <w:pPr>
        <w:numPr>
          <w:ilvl w:val="0"/>
          <w:numId w:val="4"/>
        </w:numPr>
        <w:jc w:val="both"/>
        <w:rPr>
          <w:rFonts w:ascii="Arial" w:hAnsi="Arial" w:cs="Arial"/>
          <w:color w:val="000000" w:themeColor="text1"/>
          <w:sz w:val="22"/>
          <w:szCs w:val="22"/>
        </w:rPr>
      </w:pPr>
      <w:r w:rsidRPr="00EB0220">
        <w:rPr>
          <w:rFonts w:ascii="Arial" w:hAnsi="Arial" w:cs="Arial"/>
          <w:color w:val="000000" w:themeColor="text1"/>
          <w:sz w:val="22"/>
          <w:szCs w:val="22"/>
        </w:rPr>
        <w:t>Zákonní zástupci mají právo na přístup k</w:t>
      </w:r>
      <w:r w:rsidR="00857248" w:rsidRPr="00EB0220">
        <w:rPr>
          <w:rFonts w:ascii="Arial" w:hAnsi="Arial" w:cs="Arial"/>
          <w:color w:val="000000" w:themeColor="text1"/>
          <w:sz w:val="22"/>
          <w:szCs w:val="22"/>
        </w:rPr>
        <w:t>e svým</w:t>
      </w:r>
      <w:r w:rsidRPr="00EB0220">
        <w:rPr>
          <w:rFonts w:ascii="Arial" w:hAnsi="Arial" w:cs="Arial"/>
          <w:color w:val="000000" w:themeColor="text1"/>
          <w:sz w:val="22"/>
          <w:szCs w:val="22"/>
        </w:rPr>
        <w:t> osobním údajům, na opravu a výmaz osobních údajů a právo vznést námitku proti zpracování osobních údajů se řídí směrnicí ředitele školy k ochraně osobních údajů.</w:t>
      </w:r>
    </w:p>
    <w:p w14:paraId="2B55C750" w14:textId="77777777" w:rsidR="00470F22" w:rsidRPr="00201DB6" w:rsidRDefault="00470F22" w:rsidP="00470F22">
      <w:pPr>
        <w:ind w:left="360"/>
        <w:jc w:val="both"/>
        <w:rPr>
          <w:rFonts w:ascii="Arial" w:hAnsi="Arial" w:cs="Arial"/>
          <w:sz w:val="22"/>
          <w:szCs w:val="22"/>
        </w:rPr>
      </w:pPr>
    </w:p>
    <w:p w14:paraId="29C4414F" w14:textId="77777777" w:rsidR="00930819" w:rsidRPr="00305A5A" w:rsidRDefault="00930819" w:rsidP="00305A5A">
      <w:pPr>
        <w:rPr>
          <w:rFonts w:ascii="Arial" w:hAnsi="Arial" w:cs="Arial"/>
          <w:sz w:val="22"/>
          <w:szCs w:val="22"/>
        </w:rPr>
      </w:pPr>
    </w:p>
    <w:p w14:paraId="1A70B01E" w14:textId="77777777" w:rsidR="00AF2D1F" w:rsidRPr="00305A5A" w:rsidRDefault="00305A5A">
      <w:pPr>
        <w:jc w:val="both"/>
        <w:rPr>
          <w:rFonts w:ascii="Arial" w:hAnsi="Arial" w:cs="Arial"/>
          <w:b/>
          <w:color w:val="0000FF"/>
          <w:sz w:val="22"/>
          <w:szCs w:val="22"/>
        </w:rPr>
      </w:pPr>
      <w:r>
        <w:rPr>
          <w:rFonts w:ascii="Arial" w:hAnsi="Arial" w:cs="Arial"/>
          <w:b/>
          <w:color w:val="0000FF"/>
          <w:u w:val="single"/>
        </w:rPr>
        <w:t>D</w:t>
      </w:r>
      <w:r w:rsidR="00AF2D1F" w:rsidRPr="009045BE">
        <w:rPr>
          <w:rFonts w:ascii="Arial" w:hAnsi="Arial" w:cs="Arial"/>
          <w:b/>
          <w:color w:val="0000FF"/>
          <w:u w:val="single"/>
        </w:rPr>
        <w:t xml:space="preserve">. </w:t>
      </w:r>
      <w:r w:rsidR="00E70FA5">
        <w:rPr>
          <w:rFonts w:ascii="Arial" w:hAnsi="Arial" w:cs="Arial"/>
          <w:b/>
          <w:color w:val="0000FF"/>
          <w:u w:val="single"/>
        </w:rPr>
        <w:t>ZAMĚSTNANCI ŠKOLY</w:t>
      </w:r>
      <w:r w:rsidR="00AF2D1F" w:rsidRPr="009045BE">
        <w:rPr>
          <w:rFonts w:ascii="Arial" w:hAnsi="Arial" w:cs="Arial"/>
          <w:b/>
          <w:color w:val="0000FF"/>
          <w:u w:val="single"/>
        </w:rPr>
        <w:t xml:space="preserve">      </w:t>
      </w:r>
    </w:p>
    <w:p w14:paraId="2624436F" w14:textId="77777777" w:rsidR="00AF2D1F" w:rsidRPr="009045BE" w:rsidRDefault="00AF2D1F">
      <w:pPr>
        <w:jc w:val="both"/>
        <w:rPr>
          <w:rFonts w:ascii="Arial" w:hAnsi="Arial" w:cs="Arial"/>
        </w:rPr>
      </w:pPr>
    </w:p>
    <w:p w14:paraId="43EB86CA" w14:textId="77777777" w:rsidR="00305A5A" w:rsidRDefault="00AF2D1F">
      <w:pPr>
        <w:numPr>
          <w:ilvl w:val="0"/>
          <w:numId w:val="31"/>
        </w:numPr>
        <w:jc w:val="both"/>
        <w:rPr>
          <w:rFonts w:ascii="Arial" w:hAnsi="Arial" w:cs="Arial"/>
          <w:sz w:val="22"/>
          <w:szCs w:val="22"/>
        </w:rPr>
      </w:pPr>
      <w:r w:rsidRPr="000530F1">
        <w:rPr>
          <w:rFonts w:ascii="Arial" w:hAnsi="Arial" w:cs="Arial"/>
          <w:sz w:val="22"/>
          <w:szCs w:val="22"/>
        </w:rPr>
        <w:t>Učitelé věnují individuální péči děte</w:t>
      </w:r>
      <w:r w:rsidR="00250CF0">
        <w:rPr>
          <w:rFonts w:ascii="Arial" w:hAnsi="Arial" w:cs="Arial"/>
          <w:sz w:val="22"/>
          <w:szCs w:val="22"/>
        </w:rPr>
        <w:t xml:space="preserve">m z málo podnětného rodinného </w:t>
      </w:r>
      <w:r w:rsidRPr="000530F1">
        <w:rPr>
          <w:rFonts w:ascii="Arial" w:hAnsi="Arial" w:cs="Arial"/>
          <w:sz w:val="22"/>
          <w:szCs w:val="22"/>
        </w:rPr>
        <w:t xml:space="preserve">prostředí, dětem se zdravotními problémy, dbají, aby se zdraví žáka a zdravý vývoj nenarušil činností </w:t>
      </w:r>
      <w:r w:rsidR="00250CF0">
        <w:rPr>
          <w:rFonts w:ascii="Arial" w:hAnsi="Arial" w:cs="Arial"/>
          <w:sz w:val="22"/>
          <w:szCs w:val="22"/>
        </w:rPr>
        <w:t xml:space="preserve">školy. Berou </w:t>
      </w:r>
      <w:r w:rsidR="00250CF0">
        <w:rPr>
          <w:rFonts w:ascii="Arial" w:hAnsi="Arial" w:cs="Arial"/>
          <w:sz w:val="22"/>
          <w:szCs w:val="22"/>
        </w:rPr>
        <w:lastRenderedPageBreak/>
        <w:t xml:space="preserve">ohled na výsledky </w:t>
      </w:r>
      <w:r w:rsidRPr="000530F1">
        <w:rPr>
          <w:rFonts w:ascii="Arial" w:hAnsi="Arial" w:cs="Arial"/>
          <w:sz w:val="22"/>
          <w:szCs w:val="22"/>
        </w:rPr>
        <w:t xml:space="preserve">lékařských vyšetření, zpráv o vyšetření </w:t>
      </w:r>
      <w:r w:rsidR="00250CF0">
        <w:rPr>
          <w:rFonts w:ascii="Arial" w:hAnsi="Arial" w:cs="Arial"/>
          <w:sz w:val="22"/>
          <w:szCs w:val="22"/>
        </w:rPr>
        <w:t xml:space="preserve">v </w:t>
      </w:r>
      <w:proofErr w:type="spellStart"/>
      <w:r w:rsidR="00250CF0">
        <w:rPr>
          <w:rFonts w:ascii="Arial" w:hAnsi="Arial" w:cs="Arial"/>
          <w:sz w:val="22"/>
          <w:szCs w:val="22"/>
        </w:rPr>
        <w:t>pedagogicko</w:t>
      </w:r>
      <w:proofErr w:type="spellEnd"/>
      <w:r w:rsidR="00250CF0">
        <w:rPr>
          <w:rFonts w:ascii="Arial" w:hAnsi="Arial" w:cs="Arial"/>
          <w:sz w:val="22"/>
          <w:szCs w:val="22"/>
        </w:rPr>
        <w:t xml:space="preserve"> psychologických </w:t>
      </w:r>
      <w:r w:rsidRPr="000530F1">
        <w:rPr>
          <w:rFonts w:ascii="Arial" w:hAnsi="Arial" w:cs="Arial"/>
          <w:sz w:val="22"/>
          <w:szCs w:val="22"/>
        </w:rPr>
        <w:t xml:space="preserve">poradnách a na sdělení rodičů o </w:t>
      </w:r>
      <w:r w:rsidR="004B6035">
        <w:rPr>
          <w:rFonts w:ascii="Arial" w:hAnsi="Arial" w:cs="Arial"/>
          <w:sz w:val="22"/>
          <w:szCs w:val="22"/>
        </w:rPr>
        <w:t>žákovi</w:t>
      </w:r>
      <w:r w:rsidRPr="000530F1">
        <w:rPr>
          <w:rFonts w:ascii="Arial" w:hAnsi="Arial" w:cs="Arial"/>
          <w:sz w:val="22"/>
          <w:szCs w:val="22"/>
        </w:rPr>
        <w:t>. Třídní učitelé průběžně seznamují ostatní pedagogy o nových skutečnostech zjištěných u žáka - problémy s chováním, prospěchem, zdravotní a rodinné problémy. Všichni vyučující zajišťují bezpečn</w:t>
      </w:r>
      <w:r w:rsidR="00250CF0">
        <w:rPr>
          <w:rFonts w:ascii="Arial" w:hAnsi="Arial" w:cs="Arial"/>
          <w:sz w:val="22"/>
          <w:szCs w:val="22"/>
        </w:rPr>
        <w:t xml:space="preserve">ost a ochranu zdraví žáků při </w:t>
      </w:r>
      <w:r w:rsidRPr="000530F1">
        <w:rPr>
          <w:rFonts w:ascii="Arial" w:hAnsi="Arial" w:cs="Arial"/>
          <w:sz w:val="22"/>
          <w:szCs w:val="22"/>
        </w:rPr>
        <w:t>činnostech, které přímo souvisejí s výchovou a vzděláním. Pravidelně a soustavně informují zástupce žáka o prospěchu žáka, sdělují jim všechny závažné známky. Informují je o každém m</w:t>
      </w:r>
      <w:r w:rsidR="00250CF0">
        <w:rPr>
          <w:rFonts w:ascii="Arial" w:hAnsi="Arial" w:cs="Arial"/>
          <w:sz w:val="22"/>
          <w:szCs w:val="22"/>
        </w:rPr>
        <w:t xml:space="preserve">imořádném </w:t>
      </w:r>
      <w:r w:rsidRPr="000530F1">
        <w:rPr>
          <w:rFonts w:ascii="Arial" w:hAnsi="Arial" w:cs="Arial"/>
          <w:sz w:val="22"/>
          <w:szCs w:val="22"/>
        </w:rPr>
        <w:t xml:space="preserve">zhoršení prospěchu žáka.      </w:t>
      </w:r>
    </w:p>
    <w:p w14:paraId="1279AF51" w14:textId="77777777" w:rsidR="00AF2D1F" w:rsidRDefault="00AF2D1F">
      <w:pPr>
        <w:numPr>
          <w:ilvl w:val="0"/>
          <w:numId w:val="31"/>
        </w:numPr>
        <w:jc w:val="both"/>
        <w:rPr>
          <w:rFonts w:ascii="Arial" w:hAnsi="Arial" w:cs="Arial"/>
          <w:sz w:val="22"/>
          <w:szCs w:val="22"/>
        </w:rPr>
      </w:pPr>
      <w:r w:rsidRPr="000530F1">
        <w:rPr>
          <w:rFonts w:ascii="Arial" w:hAnsi="Arial" w:cs="Arial"/>
          <w:sz w:val="22"/>
          <w:szCs w:val="22"/>
        </w:rPr>
        <w:t xml:space="preserve">Učitelé evidují a kontrolují absenci žáků. Vyžadují od rodičů omluvu nepřítomnosti. Na žádost rodičů uvolňují žáka z vyučování, vždy na základě písemné žádosti o uvolnění. </w:t>
      </w:r>
      <w:r w:rsidRPr="00305A5A">
        <w:rPr>
          <w:rFonts w:ascii="Arial" w:hAnsi="Arial" w:cs="Arial"/>
          <w:b/>
          <w:sz w:val="22"/>
          <w:szCs w:val="22"/>
        </w:rPr>
        <w:t>Není přípustná omluva telefonicky, mailem či faxem.</w:t>
      </w:r>
      <w:r w:rsidRPr="000530F1">
        <w:rPr>
          <w:rFonts w:ascii="Arial" w:hAnsi="Arial" w:cs="Arial"/>
          <w:sz w:val="22"/>
          <w:szCs w:val="22"/>
        </w:rPr>
        <w:t xml:space="preserve"> Pravidelně informují rodiče o prospěchu a chování žáků prostřednictvím sešitů, žákovských knížek</w:t>
      </w:r>
      <w:r w:rsidR="00AD23CD">
        <w:rPr>
          <w:rFonts w:ascii="Arial" w:hAnsi="Arial" w:cs="Arial"/>
          <w:sz w:val="22"/>
          <w:szCs w:val="22"/>
        </w:rPr>
        <w:t>, na</w:t>
      </w:r>
      <w:r w:rsidRPr="000530F1">
        <w:rPr>
          <w:rFonts w:ascii="Arial" w:hAnsi="Arial" w:cs="Arial"/>
          <w:sz w:val="22"/>
          <w:szCs w:val="22"/>
        </w:rPr>
        <w:t xml:space="preserve"> třídních schůzkách </w:t>
      </w:r>
      <w:r w:rsidR="00305A5A">
        <w:rPr>
          <w:rFonts w:ascii="Arial" w:hAnsi="Arial" w:cs="Arial"/>
          <w:sz w:val="22"/>
          <w:szCs w:val="22"/>
        </w:rPr>
        <w:t xml:space="preserve">a osobních jednáních </w:t>
      </w:r>
      <w:r w:rsidRPr="000530F1">
        <w:rPr>
          <w:rFonts w:ascii="Arial" w:hAnsi="Arial" w:cs="Arial"/>
          <w:sz w:val="22"/>
          <w:szCs w:val="22"/>
        </w:rPr>
        <w:t>s rodiči. Souhrnné hodnocení píší dle potřeby do žákovských knížek tak, aby byla zajištěna informovanost rodičů o prospěchu a chování žáků podle požadavků kl</w:t>
      </w:r>
      <w:r w:rsidR="00250CF0">
        <w:rPr>
          <w:rFonts w:ascii="Arial" w:hAnsi="Arial" w:cs="Arial"/>
          <w:sz w:val="22"/>
          <w:szCs w:val="22"/>
        </w:rPr>
        <w:t xml:space="preserve">asifikačního řádu. Kontrolují, </w:t>
      </w:r>
      <w:r w:rsidRPr="000530F1">
        <w:rPr>
          <w:rFonts w:ascii="Arial" w:hAnsi="Arial" w:cs="Arial"/>
          <w:sz w:val="22"/>
          <w:szCs w:val="22"/>
        </w:rPr>
        <w:t>zda rodiče sledují zápisy v žákovských knížkách.</w:t>
      </w:r>
    </w:p>
    <w:p w14:paraId="4B30E2FD" w14:textId="77777777" w:rsidR="00305A5A" w:rsidRDefault="00305A5A">
      <w:pPr>
        <w:numPr>
          <w:ilvl w:val="0"/>
          <w:numId w:val="31"/>
        </w:numPr>
        <w:jc w:val="both"/>
        <w:rPr>
          <w:rFonts w:ascii="Arial" w:hAnsi="Arial" w:cs="Arial"/>
          <w:sz w:val="22"/>
          <w:szCs w:val="22"/>
        </w:rPr>
      </w:pPr>
      <w:r w:rsidRPr="000530F1">
        <w:rPr>
          <w:rFonts w:ascii="Arial" w:hAnsi="Arial" w:cs="Arial"/>
          <w:sz w:val="22"/>
          <w:szCs w:val="22"/>
        </w:rPr>
        <w:t xml:space="preserve">Pedagogičtí zaměstnanci přicházejí do školy nejméně 15 </w:t>
      </w:r>
      <w:r>
        <w:rPr>
          <w:rFonts w:ascii="Arial" w:hAnsi="Arial" w:cs="Arial"/>
          <w:sz w:val="22"/>
          <w:szCs w:val="22"/>
        </w:rPr>
        <w:t xml:space="preserve">minut před zahájením vyučování, výchovné činnosti a před výkonem </w:t>
      </w:r>
      <w:r w:rsidR="003E1A14">
        <w:rPr>
          <w:rFonts w:ascii="Arial" w:hAnsi="Arial" w:cs="Arial"/>
          <w:sz w:val="22"/>
          <w:szCs w:val="22"/>
        </w:rPr>
        <w:t>dohledu</w:t>
      </w:r>
      <w:r>
        <w:rPr>
          <w:rFonts w:ascii="Arial" w:hAnsi="Arial" w:cs="Arial"/>
          <w:sz w:val="22"/>
          <w:szCs w:val="22"/>
        </w:rPr>
        <w:t xml:space="preserve"> nad žáky. </w:t>
      </w:r>
      <w:r w:rsidRPr="006B3C18">
        <w:rPr>
          <w:rFonts w:ascii="Arial" w:hAnsi="Arial" w:cs="Arial"/>
          <w:sz w:val="22"/>
          <w:szCs w:val="22"/>
        </w:rPr>
        <w:t>Při akcích konaných mimo místo, kde škola uskutečňuje vzdělávání</w:t>
      </w:r>
      <w:r w:rsidR="00250CF0">
        <w:rPr>
          <w:rFonts w:ascii="Arial" w:hAnsi="Arial" w:cs="Arial"/>
          <w:sz w:val="22"/>
          <w:szCs w:val="22"/>
        </w:rPr>
        <w:t>,</w:t>
      </w:r>
      <w:r>
        <w:rPr>
          <w:rFonts w:ascii="Arial" w:hAnsi="Arial" w:cs="Arial"/>
          <w:sz w:val="22"/>
          <w:szCs w:val="22"/>
        </w:rPr>
        <w:t xml:space="preserve"> přichází pedagogický pracovník 15 minut před stanoveným srazem.</w:t>
      </w:r>
    </w:p>
    <w:p w14:paraId="183293A0" w14:textId="77777777" w:rsidR="00305A5A" w:rsidRDefault="00305A5A" w:rsidP="00305A5A">
      <w:pPr>
        <w:numPr>
          <w:ilvl w:val="0"/>
          <w:numId w:val="31"/>
        </w:numPr>
        <w:jc w:val="both"/>
        <w:rPr>
          <w:rFonts w:ascii="Arial" w:hAnsi="Arial" w:cs="Arial"/>
          <w:sz w:val="22"/>
          <w:szCs w:val="22"/>
        </w:rPr>
      </w:pPr>
      <w:r w:rsidRPr="000530F1">
        <w:rPr>
          <w:rFonts w:ascii="Arial" w:hAnsi="Arial" w:cs="Arial"/>
          <w:sz w:val="22"/>
          <w:szCs w:val="22"/>
        </w:rPr>
        <w:t xml:space="preserve">Po skončení poslední vyučovací hodiny překontrolují pořádek ve třídě, uzavření oken, uzavření přívodu vody a vypnutí elektrických spotřebičů. Pedagog odchází ze třídy poslední, uzamyká ji. Třídní knihu odnáší do sborovny. Před odchodem z budovy se ve sborovně seznámí s přehledem zastupování a </w:t>
      </w:r>
      <w:r w:rsidR="003E1A14">
        <w:rPr>
          <w:rFonts w:ascii="Arial" w:hAnsi="Arial" w:cs="Arial"/>
          <w:sz w:val="22"/>
          <w:szCs w:val="22"/>
        </w:rPr>
        <w:t>dohledu</w:t>
      </w:r>
      <w:r w:rsidRPr="000530F1">
        <w:rPr>
          <w:rFonts w:ascii="Arial" w:hAnsi="Arial" w:cs="Arial"/>
          <w:sz w:val="22"/>
          <w:szCs w:val="22"/>
        </w:rPr>
        <w:t xml:space="preserve"> na další dny.</w:t>
      </w:r>
    </w:p>
    <w:p w14:paraId="2CF6124D" w14:textId="77777777" w:rsidR="00305A5A" w:rsidRPr="000530F1" w:rsidRDefault="00305A5A" w:rsidP="00305A5A">
      <w:pPr>
        <w:numPr>
          <w:ilvl w:val="0"/>
          <w:numId w:val="31"/>
        </w:numPr>
        <w:jc w:val="both"/>
        <w:rPr>
          <w:rFonts w:ascii="Arial" w:hAnsi="Arial" w:cs="Arial"/>
          <w:sz w:val="22"/>
          <w:szCs w:val="22"/>
        </w:rPr>
      </w:pPr>
      <w:r w:rsidRPr="000530F1">
        <w:rPr>
          <w:rFonts w:ascii="Arial" w:hAnsi="Arial" w:cs="Arial"/>
          <w:sz w:val="22"/>
          <w:szCs w:val="22"/>
        </w:rPr>
        <w:t xml:space="preserve">Ve škole </w:t>
      </w:r>
      <w:r>
        <w:rPr>
          <w:rFonts w:ascii="Arial" w:hAnsi="Arial" w:cs="Arial"/>
          <w:sz w:val="22"/>
          <w:szCs w:val="22"/>
        </w:rPr>
        <w:t xml:space="preserve">a v celém areálu školy </w:t>
      </w:r>
      <w:r w:rsidRPr="000530F1">
        <w:rPr>
          <w:rFonts w:ascii="Arial" w:hAnsi="Arial" w:cs="Arial"/>
          <w:sz w:val="22"/>
          <w:szCs w:val="22"/>
        </w:rPr>
        <w:t xml:space="preserve">se nekouří.      </w:t>
      </w:r>
    </w:p>
    <w:p w14:paraId="35AB2238" w14:textId="77777777" w:rsidR="00AF2D1F" w:rsidRDefault="00305A5A">
      <w:pPr>
        <w:numPr>
          <w:ilvl w:val="0"/>
          <w:numId w:val="31"/>
        </w:numPr>
        <w:jc w:val="both"/>
        <w:rPr>
          <w:rFonts w:ascii="Arial" w:hAnsi="Arial" w:cs="Arial"/>
          <w:sz w:val="22"/>
          <w:szCs w:val="22"/>
        </w:rPr>
      </w:pPr>
      <w:r w:rsidRPr="000530F1">
        <w:rPr>
          <w:rFonts w:ascii="Arial" w:hAnsi="Arial" w:cs="Arial"/>
          <w:sz w:val="22"/>
          <w:szCs w:val="22"/>
        </w:rPr>
        <w:t>V budově lze používat pouze evidované elektrické spotřebiče. K vaření vody na nápoje je povoleno používat pouze varné konvice zakoupené školou, v době mimo provoz musí být k</w:t>
      </w:r>
      <w:r w:rsidR="00E70FA5">
        <w:rPr>
          <w:rFonts w:ascii="Arial" w:hAnsi="Arial" w:cs="Arial"/>
          <w:sz w:val="22"/>
          <w:szCs w:val="22"/>
        </w:rPr>
        <w:t>onvice umístěna mimo podložku, z</w:t>
      </w:r>
      <w:r w:rsidRPr="000530F1">
        <w:rPr>
          <w:rFonts w:ascii="Arial" w:hAnsi="Arial" w:cs="Arial"/>
          <w:sz w:val="22"/>
          <w:szCs w:val="22"/>
        </w:rPr>
        <w:t>e které je napájena e</w:t>
      </w:r>
      <w:r w:rsidR="00E70FA5">
        <w:rPr>
          <w:rFonts w:ascii="Arial" w:hAnsi="Arial" w:cs="Arial"/>
          <w:sz w:val="22"/>
          <w:szCs w:val="22"/>
        </w:rPr>
        <w:t>lektrickou</w:t>
      </w:r>
      <w:r w:rsidRPr="000530F1">
        <w:rPr>
          <w:rFonts w:ascii="Arial" w:hAnsi="Arial" w:cs="Arial"/>
          <w:sz w:val="22"/>
          <w:szCs w:val="22"/>
        </w:rPr>
        <w:t xml:space="preserve"> energií.</w:t>
      </w:r>
    </w:p>
    <w:p w14:paraId="4B09E58F" w14:textId="6319FB33" w:rsidR="00253D8D" w:rsidRDefault="00253D8D" w:rsidP="00253D8D">
      <w:pPr>
        <w:numPr>
          <w:ilvl w:val="0"/>
          <w:numId w:val="31"/>
        </w:numPr>
        <w:jc w:val="both"/>
        <w:rPr>
          <w:rFonts w:ascii="Arial" w:hAnsi="Arial" w:cs="Arial"/>
          <w:sz w:val="22"/>
          <w:szCs w:val="22"/>
        </w:rPr>
      </w:pPr>
      <w:r w:rsidRPr="002546BC">
        <w:rPr>
          <w:rFonts w:ascii="Arial" w:hAnsi="Arial" w:cs="Arial"/>
          <w:sz w:val="22"/>
          <w:szCs w:val="22"/>
        </w:rPr>
        <w:t>Každý ze zaměstnanců má povinnost zajistit oddělení žáka, který vykazuje známky akutního onemocnění, od ostatních žáků, zajistit nad ním dohled zletilé fyzické osoby a neprodleně oznámit tuto skutečnost nadřízeným vedoucím zaměstnancům. Mezi tato onemocnění je zařazen i výskyt vší.</w:t>
      </w:r>
    </w:p>
    <w:p w14:paraId="76C6BB13" w14:textId="05B75B27" w:rsidR="00B13048" w:rsidRPr="00EB0220" w:rsidRDefault="00B13048" w:rsidP="00B13048">
      <w:pPr>
        <w:numPr>
          <w:ilvl w:val="0"/>
          <w:numId w:val="4"/>
        </w:numPr>
        <w:jc w:val="both"/>
        <w:rPr>
          <w:rFonts w:ascii="Arial" w:hAnsi="Arial" w:cs="Arial"/>
          <w:color w:val="000000" w:themeColor="text1"/>
          <w:sz w:val="22"/>
          <w:szCs w:val="22"/>
        </w:rPr>
      </w:pPr>
      <w:r w:rsidRPr="00EB0220">
        <w:rPr>
          <w:rFonts w:ascii="Arial" w:hAnsi="Arial" w:cs="Arial"/>
          <w:color w:val="000000" w:themeColor="text1"/>
          <w:sz w:val="22"/>
          <w:szCs w:val="22"/>
        </w:rPr>
        <w:t>Pedagogičtí pracovníci zachovávají mlčenlivost a chrání před zneužitím osobní údaje žáků i zákonných zástupců, informace o zdravotním stavu žáků a výsledky poradenské pomoci školského poradenského zařízení a školního poradenského pracoviště, s nimiž přišli do styku.</w:t>
      </w:r>
    </w:p>
    <w:p w14:paraId="7A49DC2A" w14:textId="77777777" w:rsidR="00253D8D" w:rsidRPr="00B34359" w:rsidRDefault="00253D8D" w:rsidP="00253D8D">
      <w:pPr>
        <w:jc w:val="both"/>
        <w:rPr>
          <w:rFonts w:ascii="Arial" w:hAnsi="Arial" w:cs="Arial"/>
          <w:sz w:val="22"/>
          <w:szCs w:val="22"/>
        </w:rPr>
      </w:pPr>
    </w:p>
    <w:p w14:paraId="75FFD0B1" w14:textId="77777777" w:rsidR="00AF2D1F" w:rsidRPr="009045BE" w:rsidRDefault="00AF2D1F">
      <w:pPr>
        <w:jc w:val="both"/>
        <w:rPr>
          <w:rFonts w:ascii="Arial" w:hAnsi="Arial" w:cs="Arial"/>
        </w:rPr>
      </w:pPr>
    </w:p>
    <w:p w14:paraId="69B4821B" w14:textId="77777777" w:rsidR="00AF2D1F" w:rsidRPr="009045BE" w:rsidRDefault="00E70FA5">
      <w:pPr>
        <w:pStyle w:val="Prosttext1"/>
        <w:rPr>
          <w:rFonts w:ascii="Arial" w:hAnsi="Arial" w:cs="Arial"/>
          <w:b/>
          <w:color w:val="0000FF"/>
          <w:sz w:val="24"/>
          <w:u w:val="single"/>
        </w:rPr>
      </w:pPr>
      <w:r>
        <w:rPr>
          <w:rFonts w:ascii="Arial" w:hAnsi="Arial" w:cs="Arial"/>
          <w:b/>
          <w:color w:val="0000FF"/>
          <w:sz w:val="24"/>
          <w:u w:val="single"/>
        </w:rPr>
        <w:t>E.</w:t>
      </w:r>
      <w:r w:rsidR="00AF2D1F" w:rsidRPr="009045BE">
        <w:rPr>
          <w:rFonts w:ascii="Arial" w:hAnsi="Arial" w:cs="Arial"/>
          <w:b/>
          <w:color w:val="0000FF"/>
          <w:sz w:val="24"/>
          <w:u w:val="single"/>
        </w:rPr>
        <w:t xml:space="preserve"> </w:t>
      </w:r>
      <w:r w:rsidR="00AF2D1F" w:rsidRPr="00E70FA5">
        <w:rPr>
          <w:rFonts w:ascii="Arial" w:hAnsi="Arial" w:cs="Arial"/>
          <w:b/>
          <w:caps/>
          <w:color w:val="0000FF"/>
          <w:sz w:val="24"/>
          <w:szCs w:val="24"/>
          <w:u w:val="single"/>
        </w:rPr>
        <w:t>Podmínky zajištění bezpečnosti a ochrany zdraví dětí a jejich ochrany před sociálně patologickými jevy a před projevy diskriminace, nepřátelství nebo násilí</w:t>
      </w:r>
    </w:p>
    <w:p w14:paraId="3ACF8DFB" w14:textId="77777777" w:rsidR="00AF2D1F" w:rsidRPr="000530F1" w:rsidRDefault="00AF2D1F">
      <w:pPr>
        <w:jc w:val="both"/>
        <w:rPr>
          <w:rFonts w:ascii="Arial" w:hAnsi="Arial" w:cs="Arial"/>
          <w:sz w:val="22"/>
          <w:szCs w:val="22"/>
        </w:rPr>
      </w:pPr>
    </w:p>
    <w:p w14:paraId="13969FBE" w14:textId="77777777" w:rsidR="00E70FA5" w:rsidRDefault="00AF2D1F" w:rsidP="00E70FA5">
      <w:pPr>
        <w:numPr>
          <w:ilvl w:val="0"/>
          <w:numId w:val="32"/>
        </w:numPr>
        <w:jc w:val="both"/>
        <w:rPr>
          <w:rFonts w:ascii="Arial" w:hAnsi="Arial" w:cs="Arial"/>
          <w:sz w:val="22"/>
          <w:szCs w:val="22"/>
        </w:rPr>
      </w:pPr>
      <w:r w:rsidRPr="000530F1">
        <w:rPr>
          <w:rFonts w:ascii="Arial" w:hAnsi="Arial" w:cs="Arial"/>
          <w:sz w:val="22"/>
          <w:szCs w:val="22"/>
        </w:rPr>
        <w:t xml:space="preserve"> Všichni žáci se chovají při pobytu v</w:t>
      </w:r>
      <w:r w:rsidR="00250CF0">
        <w:rPr>
          <w:rFonts w:ascii="Arial" w:hAnsi="Arial" w:cs="Arial"/>
          <w:sz w:val="22"/>
          <w:szCs w:val="22"/>
        </w:rPr>
        <w:t xml:space="preserve">e škole i mimo školu tak, aby </w:t>
      </w:r>
      <w:r w:rsidRPr="000530F1">
        <w:rPr>
          <w:rFonts w:ascii="Arial" w:hAnsi="Arial" w:cs="Arial"/>
          <w:sz w:val="22"/>
          <w:szCs w:val="22"/>
        </w:rPr>
        <w:t xml:space="preserve">neohrozili zdraví a majetek svůj ani jiných osob.  </w:t>
      </w:r>
    </w:p>
    <w:p w14:paraId="222CC5A1" w14:textId="77777777" w:rsidR="00E70FA5" w:rsidRDefault="00E70FA5" w:rsidP="00E70FA5">
      <w:pPr>
        <w:numPr>
          <w:ilvl w:val="0"/>
          <w:numId w:val="32"/>
        </w:numPr>
        <w:jc w:val="both"/>
        <w:rPr>
          <w:rFonts w:ascii="Arial" w:hAnsi="Arial" w:cs="Arial"/>
          <w:sz w:val="22"/>
          <w:szCs w:val="22"/>
        </w:rPr>
      </w:pPr>
      <w:r w:rsidRPr="000530F1">
        <w:rPr>
          <w:rFonts w:ascii="Arial" w:hAnsi="Arial" w:cs="Arial"/>
          <w:sz w:val="22"/>
          <w:szCs w:val="22"/>
        </w:rPr>
        <w:t xml:space="preserve">Žákům není v době mimo vyučování zdržovat se v prostorách školy, pokud nad nimi není vykonáván </w:t>
      </w:r>
      <w:r w:rsidR="003E1A14">
        <w:rPr>
          <w:rFonts w:ascii="Arial" w:hAnsi="Arial" w:cs="Arial"/>
          <w:sz w:val="22"/>
          <w:szCs w:val="22"/>
        </w:rPr>
        <w:t>dohled</w:t>
      </w:r>
      <w:r w:rsidRPr="000530F1">
        <w:rPr>
          <w:rFonts w:ascii="Arial" w:hAnsi="Arial" w:cs="Arial"/>
          <w:sz w:val="22"/>
          <w:szCs w:val="22"/>
        </w:rPr>
        <w:t xml:space="preserve"> způsobilou osobou.   </w:t>
      </w:r>
    </w:p>
    <w:p w14:paraId="52DA0694" w14:textId="77777777" w:rsidR="00AF2D1F" w:rsidRDefault="00E70FA5" w:rsidP="00E70FA5">
      <w:pPr>
        <w:numPr>
          <w:ilvl w:val="0"/>
          <w:numId w:val="32"/>
        </w:numPr>
        <w:jc w:val="both"/>
        <w:rPr>
          <w:rFonts w:ascii="Arial" w:hAnsi="Arial" w:cs="Arial"/>
          <w:sz w:val="22"/>
          <w:szCs w:val="22"/>
        </w:rPr>
      </w:pPr>
      <w:r w:rsidRPr="000530F1">
        <w:rPr>
          <w:rFonts w:ascii="Arial" w:hAnsi="Arial" w:cs="Arial"/>
          <w:sz w:val="22"/>
          <w:szCs w:val="22"/>
        </w:rPr>
        <w:t>Každý úraz, poranění či nehodu, k níž dojde během pobytu žáků ve školní budově nebo mimo budovu při akci pořádané školou žáci hlásí ihned</w:t>
      </w:r>
      <w:r w:rsidR="005D2FB6">
        <w:rPr>
          <w:rFonts w:ascii="Arial" w:hAnsi="Arial" w:cs="Arial"/>
          <w:sz w:val="22"/>
          <w:szCs w:val="22"/>
        </w:rPr>
        <w:t xml:space="preserve"> vyučujícímu, nebo pracovníkovi, který koná dohled nad žáky</w:t>
      </w:r>
      <w:r w:rsidRPr="000530F1">
        <w:rPr>
          <w:rFonts w:ascii="Arial" w:hAnsi="Arial" w:cs="Arial"/>
          <w:sz w:val="22"/>
          <w:szCs w:val="22"/>
        </w:rPr>
        <w:t xml:space="preserve">.    </w:t>
      </w:r>
    </w:p>
    <w:p w14:paraId="6067560D" w14:textId="77777777" w:rsidR="00E70FA5" w:rsidRDefault="00E70FA5" w:rsidP="00E70FA5">
      <w:pPr>
        <w:numPr>
          <w:ilvl w:val="0"/>
          <w:numId w:val="32"/>
        </w:numPr>
        <w:jc w:val="both"/>
        <w:rPr>
          <w:rFonts w:ascii="Arial" w:hAnsi="Arial" w:cs="Arial"/>
          <w:sz w:val="22"/>
          <w:szCs w:val="22"/>
        </w:rPr>
      </w:pPr>
      <w:r w:rsidRPr="000530F1">
        <w:rPr>
          <w:rFonts w:ascii="Arial" w:hAnsi="Arial" w:cs="Arial"/>
          <w:sz w:val="22"/>
          <w:szCs w:val="22"/>
        </w:rPr>
        <w:t>Žákům je zakázáno manipulovat s elektrickými spotřebiči, vypínači a elektrickým vedením bez dozoru učitele.</w:t>
      </w:r>
    </w:p>
    <w:p w14:paraId="0217C70D" w14:textId="77777777" w:rsidR="00E70FA5" w:rsidRDefault="00E70FA5" w:rsidP="00E70FA5">
      <w:pPr>
        <w:numPr>
          <w:ilvl w:val="0"/>
          <w:numId w:val="32"/>
        </w:numPr>
        <w:jc w:val="both"/>
        <w:rPr>
          <w:rFonts w:ascii="Arial" w:hAnsi="Arial" w:cs="Arial"/>
          <w:sz w:val="22"/>
          <w:szCs w:val="22"/>
        </w:rPr>
      </w:pPr>
      <w:r w:rsidRPr="000530F1">
        <w:rPr>
          <w:rFonts w:ascii="Arial" w:hAnsi="Arial" w:cs="Arial"/>
          <w:sz w:val="22"/>
          <w:szCs w:val="22"/>
        </w:rPr>
        <w:t>Při výuce v tělocvičně, dílnách</w:t>
      </w:r>
      <w:r>
        <w:rPr>
          <w:rFonts w:ascii="Arial" w:hAnsi="Arial" w:cs="Arial"/>
          <w:sz w:val="22"/>
          <w:szCs w:val="22"/>
        </w:rPr>
        <w:t xml:space="preserve"> a</w:t>
      </w:r>
      <w:r w:rsidRPr="000530F1">
        <w:rPr>
          <w:rFonts w:ascii="Arial" w:hAnsi="Arial" w:cs="Arial"/>
          <w:sz w:val="22"/>
          <w:szCs w:val="22"/>
        </w:rPr>
        <w:t xml:space="preserve"> na </w:t>
      </w:r>
      <w:r>
        <w:rPr>
          <w:rFonts w:ascii="Arial" w:hAnsi="Arial" w:cs="Arial"/>
          <w:sz w:val="22"/>
          <w:szCs w:val="22"/>
        </w:rPr>
        <w:t xml:space="preserve">školních </w:t>
      </w:r>
      <w:r w:rsidRPr="000530F1">
        <w:rPr>
          <w:rFonts w:ascii="Arial" w:hAnsi="Arial" w:cs="Arial"/>
          <w:sz w:val="22"/>
          <w:szCs w:val="22"/>
        </w:rPr>
        <w:t>pozemcích, zachovávají žáci specifické bezpečnostní předpisy</w:t>
      </w:r>
      <w:r>
        <w:rPr>
          <w:rFonts w:ascii="Arial" w:hAnsi="Arial" w:cs="Arial"/>
          <w:sz w:val="22"/>
          <w:szCs w:val="22"/>
        </w:rPr>
        <w:t xml:space="preserve"> dané též vnitřními řády odborných učeben</w:t>
      </w:r>
      <w:r w:rsidRPr="000530F1">
        <w:rPr>
          <w:rFonts w:ascii="Arial" w:hAnsi="Arial" w:cs="Arial"/>
          <w:sz w:val="22"/>
          <w:szCs w:val="22"/>
        </w:rPr>
        <w:t>. Vyučující daného předmětu provedou prokazatelné poučení žáků v první vyučovací hodině školního roku a dodatečné poučení žáků, kteří při pr</w:t>
      </w:r>
      <w:r w:rsidR="00250CF0">
        <w:rPr>
          <w:rFonts w:ascii="Arial" w:hAnsi="Arial" w:cs="Arial"/>
          <w:sz w:val="22"/>
          <w:szCs w:val="22"/>
        </w:rPr>
        <w:t xml:space="preserve">vní hodině chyběli. O poučení </w:t>
      </w:r>
      <w:r w:rsidRPr="000530F1">
        <w:rPr>
          <w:rFonts w:ascii="Arial" w:hAnsi="Arial" w:cs="Arial"/>
          <w:sz w:val="22"/>
          <w:szCs w:val="22"/>
        </w:rPr>
        <w:t>žáků provede učitel záznam do třídní knihy. Poučení o BOZP a PO se provádí rovněž před každou akcí mimo školu a před každými prázdninami.</w:t>
      </w:r>
    </w:p>
    <w:p w14:paraId="685EF707" w14:textId="77777777" w:rsidR="009F2365" w:rsidRDefault="00E70FA5" w:rsidP="00E70FA5">
      <w:pPr>
        <w:numPr>
          <w:ilvl w:val="0"/>
          <w:numId w:val="32"/>
        </w:numPr>
        <w:jc w:val="both"/>
        <w:rPr>
          <w:rFonts w:ascii="Arial" w:hAnsi="Arial" w:cs="Arial"/>
          <w:sz w:val="22"/>
          <w:szCs w:val="22"/>
        </w:rPr>
      </w:pPr>
      <w:r w:rsidRPr="000530F1">
        <w:rPr>
          <w:rFonts w:ascii="Arial" w:hAnsi="Arial" w:cs="Arial"/>
          <w:sz w:val="22"/>
          <w:szCs w:val="22"/>
        </w:rPr>
        <w:t xml:space="preserve">Školní budova je volně přístupná zvenčí pouze v době, kdy je </w:t>
      </w:r>
      <w:r w:rsidR="00A75DE9">
        <w:rPr>
          <w:rFonts w:ascii="Arial" w:hAnsi="Arial" w:cs="Arial"/>
          <w:sz w:val="22"/>
          <w:szCs w:val="22"/>
        </w:rPr>
        <w:t>dohlížejícími</w:t>
      </w:r>
      <w:r w:rsidRPr="000530F1">
        <w:rPr>
          <w:rFonts w:ascii="Arial" w:hAnsi="Arial" w:cs="Arial"/>
          <w:sz w:val="22"/>
          <w:szCs w:val="22"/>
        </w:rPr>
        <w:t xml:space="preserve"> zaměstnanci školy zajištěna ko</w:t>
      </w:r>
      <w:r>
        <w:rPr>
          <w:rFonts w:ascii="Arial" w:hAnsi="Arial" w:cs="Arial"/>
          <w:sz w:val="22"/>
          <w:szCs w:val="22"/>
        </w:rPr>
        <w:t>ntrola přicházejících osob: 7:45 – 8:05</w:t>
      </w:r>
      <w:r w:rsidRPr="000530F1">
        <w:rPr>
          <w:rFonts w:ascii="Arial" w:hAnsi="Arial" w:cs="Arial"/>
          <w:sz w:val="22"/>
          <w:szCs w:val="22"/>
        </w:rPr>
        <w:t xml:space="preserve"> </w:t>
      </w:r>
      <w:r>
        <w:rPr>
          <w:rFonts w:ascii="Arial" w:hAnsi="Arial" w:cs="Arial"/>
          <w:sz w:val="22"/>
          <w:szCs w:val="22"/>
        </w:rPr>
        <w:t xml:space="preserve">(7:50 – 8:10) </w:t>
      </w:r>
      <w:r w:rsidRPr="000530F1">
        <w:rPr>
          <w:rFonts w:ascii="Arial" w:hAnsi="Arial" w:cs="Arial"/>
          <w:sz w:val="22"/>
          <w:szCs w:val="22"/>
        </w:rPr>
        <w:t>školník; při odchodu žák</w:t>
      </w:r>
      <w:r w:rsidR="00250CF0">
        <w:rPr>
          <w:rFonts w:ascii="Arial" w:hAnsi="Arial" w:cs="Arial"/>
          <w:sz w:val="22"/>
          <w:szCs w:val="22"/>
        </w:rPr>
        <w:t xml:space="preserve">ů domů z budovy ven dohlížející </w:t>
      </w:r>
      <w:r w:rsidR="002B4EE0">
        <w:rPr>
          <w:rFonts w:ascii="Arial" w:hAnsi="Arial" w:cs="Arial"/>
          <w:sz w:val="22"/>
          <w:szCs w:val="22"/>
        </w:rPr>
        <w:t xml:space="preserve">pracovníci </w:t>
      </w:r>
      <w:r w:rsidRPr="000530F1">
        <w:rPr>
          <w:rFonts w:ascii="Arial" w:hAnsi="Arial" w:cs="Arial"/>
          <w:sz w:val="22"/>
          <w:szCs w:val="22"/>
        </w:rPr>
        <w:t xml:space="preserve">podle plánu </w:t>
      </w:r>
      <w:r w:rsidR="00A75DE9">
        <w:rPr>
          <w:rFonts w:ascii="Arial" w:hAnsi="Arial" w:cs="Arial"/>
          <w:sz w:val="22"/>
          <w:szCs w:val="22"/>
        </w:rPr>
        <w:t>dohledu nad žáky</w:t>
      </w:r>
      <w:r w:rsidRPr="000530F1">
        <w:rPr>
          <w:rFonts w:ascii="Arial" w:hAnsi="Arial" w:cs="Arial"/>
          <w:sz w:val="22"/>
          <w:szCs w:val="22"/>
        </w:rPr>
        <w:t>. K</w:t>
      </w:r>
      <w:r w:rsidR="00250CF0">
        <w:rPr>
          <w:rFonts w:ascii="Arial" w:hAnsi="Arial" w:cs="Arial"/>
          <w:sz w:val="22"/>
          <w:szCs w:val="22"/>
        </w:rPr>
        <w:t xml:space="preserve">aždý z pracovníků </w:t>
      </w:r>
      <w:r w:rsidR="00250CF0">
        <w:rPr>
          <w:rFonts w:ascii="Arial" w:hAnsi="Arial" w:cs="Arial"/>
          <w:sz w:val="22"/>
          <w:szCs w:val="22"/>
        </w:rPr>
        <w:lastRenderedPageBreak/>
        <w:t xml:space="preserve">školy, který </w:t>
      </w:r>
      <w:r w:rsidRPr="000530F1">
        <w:rPr>
          <w:rFonts w:ascii="Arial" w:hAnsi="Arial" w:cs="Arial"/>
          <w:sz w:val="22"/>
          <w:szCs w:val="22"/>
        </w:rPr>
        <w:t xml:space="preserve">otevírá budovu cizím příchozím, je povinen zjistit důvod jejich návštěvy a zajistit, aby se nepohybovali nekontrolovaně po budově. </w:t>
      </w:r>
    </w:p>
    <w:p w14:paraId="564876B7" w14:textId="77777777" w:rsidR="00E70FA5" w:rsidRDefault="00E70FA5" w:rsidP="00E70FA5">
      <w:pPr>
        <w:numPr>
          <w:ilvl w:val="0"/>
          <w:numId w:val="32"/>
        </w:numPr>
        <w:jc w:val="both"/>
        <w:rPr>
          <w:rFonts w:ascii="Arial" w:hAnsi="Arial" w:cs="Arial"/>
          <w:sz w:val="22"/>
          <w:szCs w:val="22"/>
        </w:rPr>
      </w:pPr>
      <w:r w:rsidRPr="000530F1">
        <w:rPr>
          <w:rFonts w:ascii="Arial" w:hAnsi="Arial" w:cs="Arial"/>
          <w:sz w:val="22"/>
          <w:szCs w:val="22"/>
        </w:rPr>
        <w:t xml:space="preserve">Ve všech budovách a prostorách školy </w:t>
      </w:r>
      <w:r w:rsidR="009F2365">
        <w:rPr>
          <w:rFonts w:ascii="Arial" w:hAnsi="Arial" w:cs="Arial"/>
          <w:sz w:val="22"/>
          <w:szCs w:val="22"/>
        </w:rPr>
        <w:t xml:space="preserve">platí přísný zákaz požívání </w:t>
      </w:r>
      <w:r w:rsidRPr="000530F1">
        <w:rPr>
          <w:rFonts w:ascii="Arial" w:hAnsi="Arial" w:cs="Arial"/>
          <w:sz w:val="22"/>
          <w:szCs w:val="22"/>
        </w:rPr>
        <w:t>alkoholu</w:t>
      </w:r>
      <w:r w:rsidR="00262C57">
        <w:rPr>
          <w:rFonts w:ascii="Arial" w:hAnsi="Arial" w:cs="Arial"/>
          <w:sz w:val="22"/>
          <w:szCs w:val="22"/>
        </w:rPr>
        <w:t xml:space="preserve"> (dále viz</w:t>
      </w:r>
      <w:r w:rsidR="00A75DE9">
        <w:rPr>
          <w:rFonts w:ascii="Arial" w:hAnsi="Arial" w:cs="Arial"/>
          <w:sz w:val="22"/>
          <w:szCs w:val="22"/>
        </w:rPr>
        <w:t xml:space="preserve"> plán prevence, příloha č. 3</w:t>
      </w:r>
      <w:r w:rsidR="00262C57">
        <w:rPr>
          <w:rFonts w:ascii="Arial" w:hAnsi="Arial" w:cs="Arial"/>
          <w:sz w:val="22"/>
          <w:szCs w:val="22"/>
        </w:rPr>
        <w:t>)</w:t>
      </w:r>
      <w:r w:rsidR="009F2365">
        <w:rPr>
          <w:rFonts w:ascii="Arial" w:hAnsi="Arial" w:cs="Arial"/>
          <w:sz w:val="22"/>
          <w:szCs w:val="22"/>
        </w:rPr>
        <w:t xml:space="preserve">. Ponechávat peníze </w:t>
      </w:r>
      <w:r w:rsidRPr="000530F1">
        <w:rPr>
          <w:rFonts w:ascii="Arial" w:hAnsi="Arial" w:cs="Arial"/>
          <w:sz w:val="22"/>
          <w:szCs w:val="22"/>
        </w:rPr>
        <w:t xml:space="preserve">v hotovosti a osobní cenné věci volně </w:t>
      </w:r>
      <w:r w:rsidR="009F2365">
        <w:rPr>
          <w:rFonts w:ascii="Arial" w:hAnsi="Arial" w:cs="Arial"/>
          <w:sz w:val="22"/>
          <w:szCs w:val="22"/>
        </w:rPr>
        <w:t>ve stolech, skříních ve třídě i v kabinetech a</w:t>
      </w:r>
      <w:r w:rsidRPr="000530F1">
        <w:rPr>
          <w:rFonts w:ascii="Arial" w:hAnsi="Arial" w:cs="Arial"/>
          <w:sz w:val="22"/>
          <w:szCs w:val="22"/>
        </w:rPr>
        <w:t xml:space="preserve"> p</w:t>
      </w:r>
      <w:r w:rsidR="009F2365">
        <w:rPr>
          <w:rFonts w:ascii="Arial" w:hAnsi="Arial" w:cs="Arial"/>
          <w:sz w:val="22"/>
          <w:szCs w:val="22"/>
        </w:rPr>
        <w:t>onechávat je ve škole přes noc je zakázáno.</w:t>
      </w:r>
    </w:p>
    <w:p w14:paraId="37B8B80E" w14:textId="77777777" w:rsidR="009F2365" w:rsidRDefault="009F2365">
      <w:pPr>
        <w:numPr>
          <w:ilvl w:val="0"/>
          <w:numId w:val="32"/>
        </w:numPr>
        <w:jc w:val="both"/>
        <w:rPr>
          <w:rFonts w:ascii="Arial" w:hAnsi="Arial" w:cs="Arial"/>
          <w:sz w:val="22"/>
          <w:szCs w:val="22"/>
        </w:rPr>
      </w:pPr>
      <w:r w:rsidRPr="009F2365">
        <w:rPr>
          <w:rFonts w:ascii="Arial" w:hAnsi="Arial" w:cs="Arial"/>
          <w:sz w:val="22"/>
          <w:szCs w:val="22"/>
        </w:rPr>
        <w:t>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a studentům nezbytné informace k zajištění bezpečnosti a ochrany zdraví.</w:t>
      </w:r>
    </w:p>
    <w:p w14:paraId="64C9D3A0" w14:textId="77777777" w:rsidR="00DB7852" w:rsidRDefault="00DB7852">
      <w:pPr>
        <w:numPr>
          <w:ilvl w:val="0"/>
          <w:numId w:val="32"/>
        </w:numPr>
        <w:jc w:val="both"/>
        <w:rPr>
          <w:rFonts w:ascii="Arial" w:hAnsi="Arial" w:cs="Arial"/>
          <w:sz w:val="22"/>
          <w:szCs w:val="22"/>
        </w:rPr>
      </w:pPr>
      <w:r w:rsidRPr="00DB7852">
        <w:rPr>
          <w:rFonts w:ascii="Arial" w:hAnsi="Arial" w:cs="Arial"/>
          <w:sz w:val="22"/>
          <w:szCs w:val="22"/>
        </w:rPr>
        <w:t xml:space="preserve">Všichni zaměstnanci školy jsou povinni oznamovat údaje související s úrazy žáků, poskytovat první pomoc a vést evidenci úrazů podle pokynů vedení školy.  </w:t>
      </w:r>
    </w:p>
    <w:p w14:paraId="4CC07E7F" w14:textId="77777777" w:rsidR="00DB7852" w:rsidRDefault="00DB7852" w:rsidP="00DB7852">
      <w:pPr>
        <w:numPr>
          <w:ilvl w:val="0"/>
          <w:numId w:val="32"/>
        </w:numPr>
        <w:jc w:val="both"/>
        <w:rPr>
          <w:rFonts w:ascii="Arial" w:hAnsi="Arial" w:cs="Arial"/>
          <w:sz w:val="22"/>
          <w:szCs w:val="22"/>
        </w:rPr>
      </w:pPr>
      <w:r w:rsidRPr="000530F1">
        <w:rPr>
          <w:rFonts w:ascii="Arial" w:hAnsi="Arial" w:cs="Arial"/>
          <w:sz w:val="22"/>
          <w:szCs w:val="22"/>
        </w:rPr>
        <w:t>Po poslední vyučovací hodině dopoledního a odpoledního vyučování vyučující předává žáky, kteří jso</w:t>
      </w:r>
      <w:r w:rsidR="00250CF0">
        <w:rPr>
          <w:rFonts w:ascii="Arial" w:hAnsi="Arial" w:cs="Arial"/>
          <w:sz w:val="22"/>
          <w:szCs w:val="22"/>
        </w:rPr>
        <w:t xml:space="preserve">u přihlášeni do školní družiny </w:t>
      </w:r>
      <w:r w:rsidRPr="000530F1">
        <w:rPr>
          <w:rFonts w:ascii="Arial" w:hAnsi="Arial" w:cs="Arial"/>
          <w:sz w:val="22"/>
          <w:szCs w:val="22"/>
        </w:rPr>
        <w:t>vychovatelkám školní družiny. Ostatní odvádí do šaten</w:t>
      </w:r>
      <w:r>
        <w:rPr>
          <w:rFonts w:ascii="Arial" w:hAnsi="Arial" w:cs="Arial"/>
          <w:sz w:val="22"/>
          <w:szCs w:val="22"/>
        </w:rPr>
        <w:t xml:space="preserve">, kde nad nimi vykonává i </w:t>
      </w:r>
      <w:r w:rsidR="00A75DE9">
        <w:rPr>
          <w:rFonts w:ascii="Arial" w:hAnsi="Arial" w:cs="Arial"/>
          <w:sz w:val="22"/>
          <w:szCs w:val="22"/>
        </w:rPr>
        <w:t>dohled</w:t>
      </w:r>
      <w:r>
        <w:rPr>
          <w:rFonts w:ascii="Arial" w:hAnsi="Arial" w:cs="Arial"/>
          <w:sz w:val="22"/>
          <w:szCs w:val="22"/>
        </w:rPr>
        <w:t xml:space="preserve">. Odvádění do školní jídelny je zajištěno rozpisem </w:t>
      </w:r>
      <w:r w:rsidR="00A75DE9">
        <w:rPr>
          <w:rFonts w:ascii="Arial" w:hAnsi="Arial" w:cs="Arial"/>
          <w:sz w:val="22"/>
          <w:szCs w:val="22"/>
        </w:rPr>
        <w:t>dohledu nad žáky</w:t>
      </w:r>
      <w:r w:rsidRPr="000530F1">
        <w:rPr>
          <w:rFonts w:ascii="Arial" w:hAnsi="Arial" w:cs="Arial"/>
          <w:sz w:val="22"/>
          <w:szCs w:val="22"/>
        </w:rPr>
        <w:t>.</w:t>
      </w:r>
    </w:p>
    <w:p w14:paraId="587C0B9A" w14:textId="77777777" w:rsidR="00DB7852" w:rsidRDefault="00DB7852" w:rsidP="00DB7852">
      <w:pPr>
        <w:numPr>
          <w:ilvl w:val="0"/>
          <w:numId w:val="32"/>
        </w:numPr>
        <w:jc w:val="both"/>
        <w:rPr>
          <w:rFonts w:ascii="Arial" w:hAnsi="Arial" w:cs="Arial"/>
          <w:sz w:val="22"/>
          <w:szCs w:val="22"/>
        </w:rPr>
      </w:pPr>
      <w:r w:rsidRPr="000530F1">
        <w:rPr>
          <w:rFonts w:ascii="Arial" w:hAnsi="Arial" w:cs="Arial"/>
          <w:sz w:val="22"/>
          <w:szCs w:val="22"/>
        </w:rPr>
        <w:t>Pedagogičtí zaměstnanci dodržují předpisy k zajištění bez</w:t>
      </w:r>
      <w:r w:rsidR="00250CF0">
        <w:rPr>
          <w:rFonts w:ascii="Arial" w:hAnsi="Arial" w:cs="Arial"/>
          <w:sz w:val="22"/>
          <w:szCs w:val="22"/>
        </w:rPr>
        <w:t xml:space="preserve">pečnosti a ochrany zdraví při </w:t>
      </w:r>
      <w:r w:rsidRPr="000530F1">
        <w:rPr>
          <w:rFonts w:ascii="Arial" w:hAnsi="Arial" w:cs="Arial"/>
          <w:sz w:val="22"/>
          <w:szCs w:val="22"/>
        </w:rPr>
        <w:t>práci a protipožární předpisy; pokud zjistí závady a nedostatky, ohrožující zdraví a bezpečnost osob, nebo jiné závady technického rázu, nebo nedostatečné zajištění bud</w:t>
      </w:r>
      <w:r w:rsidR="00250CF0">
        <w:rPr>
          <w:rFonts w:ascii="Arial" w:hAnsi="Arial" w:cs="Arial"/>
          <w:sz w:val="22"/>
          <w:szCs w:val="22"/>
        </w:rPr>
        <w:t xml:space="preserve">ovy, je jejich povinností </w:t>
      </w:r>
      <w:r w:rsidRPr="000530F1">
        <w:rPr>
          <w:rFonts w:ascii="Arial" w:hAnsi="Arial" w:cs="Arial"/>
          <w:sz w:val="22"/>
          <w:szCs w:val="22"/>
        </w:rPr>
        <w:t>informovat o těchto skutečnostech nadřízeného a v rámci svých schopností a možností zabránit vzniku škody. Sledují zdravotní stav žáků a v př</w:t>
      </w:r>
      <w:r>
        <w:rPr>
          <w:rFonts w:ascii="Arial" w:hAnsi="Arial" w:cs="Arial"/>
          <w:sz w:val="22"/>
          <w:szCs w:val="22"/>
        </w:rPr>
        <w:t xml:space="preserve">ípadě náhlého onemocnění žáka </w:t>
      </w:r>
      <w:r w:rsidRPr="000530F1">
        <w:rPr>
          <w:rFonts w:ascii="Arial" w:hAnsi="Arial" w:cs="Arial"/>
          <w:sz w:val="22"/>
          <w:szCs w:val="22"/>
        </w:rPr>
        <w:t>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adresu, telefonní čísla rodičů do zaměstnání a domů</w:t>
      </w:r>
      <w:r>
        <w:rPr>
          <w:rFonts w:ascii="Arial" w:hAnsi="Arial" w:cs="Arial"/>
          <w:sz w:val="22"/>
          <w:szCs w:val="22"/>
        </w:rPr>
        <w:t>.</w:t>
      </w:r>
    </w:p>
    <w:p w14:paraId="4660DD9C" w14:textId="77777777" w:rsidR="00DB7852" w:rsidRDefault="00DB7852" w:rsidP="00DB7852">
      <w:pPr>
        <w:numPr>
          <w:ilvl w:val="0"/>
          <w:numId w:val="32"/>
        </w:numPr>
        <w:jc w:val="both"/>
        <w:rPr>
          <w:rFonts w:ascii="Arial" w:hAnsi="Arial" w:cs="Arial"/>
          <w:sz w:val="22"/>
          <w:szCs w:val="22"/>
        </w:rPr>
      </w:pPr>
      <w:r w:rsidRPr="000530F1">
        <w:rPr>
          <w:rFonts w:ascii="Arial" w:hAnsi="Arial" w:cs="Arial"/>
          <w:sz w:val="22"/>
          <w:szCs w:val="22"/>
        </w:rP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14:paraId="3280F567" w14:textId="77777777" w:rsidR="00B175AA" w:rsidRDefault="00DB7852" w:rsidP="00DB7852">
      <w:pPr>
        <w:numPr>
          <w:ilvl w:val="0"/>
          <w:numId w:val="32"/>
        </w:numPr>
        <w:jc w:val="both"/>
        <w:rPr>
          <w:rFonts w:ascii="Arial" w:hAnsi="Arial" w:cs="Arial"/>
          <w:sz w:val="22"/>
          <w:szCs w:val="22"/>
        </w:rPr>
      </w:pPr>
      <w:r w:rsidRPr="000530F1">
        <w:rPr>
          <w:rFonts w:ascii="Arial" w:hAnsi="Arial" w:cs="Arial"/>
          <w:sz w:val="22"/>
          <w:szCs w:val="22"/>
        </w:rPr>
        <w:t>Pedagogičtí a provozní pracovníci školy nesmí žáky v době dané rozvrhem bez dozoru dospělé osoby uvolňovat k činnostem mimo budovu, nesmí je samotné posílat k lékaři atd. Škola</w:t>
      </w:r>
      <w:r w:rsidR="00250CF0">
        <w:rPr>
          <w:rFonts w:ascii="Arial" w:hAnsi="Arial" w:cs="Arial"/>
          <w:sz w:val="22"/>
          <w:szCs w:val="22"/>
        </w:rPr>
        <w:t xml:space="preserve"> odpovídá za žáky v době dané </w:t>
      </w:r>
      <w:r w:rsidRPr="000530F1">
        <w:rPr>
          <w:rFonts w:ascii="Arial" w:hAnsi="Arial" w:cs="Arial"/>
          <w:sz w:val="22"/>
          <w:szCs w:val="22"/>
        </w:rPr>
        <w:t>rozvrhem výuky žáka, včetně n</w:t>
      </w:r>
      <w:r w:rsidR="00250CF0">
        <w:rPr>
          <w:rFonts w:ascii="Arial" w:hAnsi="Arial" w:cs="Arial"/>
          <w:sz w:val="22"/>
          <w:szCs w:val="22"/>
        </w:rPr>
        <w:t xml:space="preserve">epovinných předmětů, přestávek </w:t>
      </w:r>
      <w:r w:rsidRPr="000530F1">
        <w:rPr>
          <w:rFonts w:ascii="Arial" w:hAnsi="Arial" w:cs="Arial"/>
          <w:sz w:val="22"/>
          <w:szCs w:val="22"/>
        </w:rPr>
        <w:t xml:space="preserve">a stravování.      </w:t>
      </w:r>
    </w:p>
    <w:p w14:paraId="7146F621" w14:textId="77777777" w:rsidR="00B175AA" w:rsidRPr="002546BC" w:rsidRDefault="00B175AA" w:rsidP="00B175AA">
      <w:pPr>
        <w:numPr>
          <w:ilvl w:val="0"/>
          <w:numId w:val="32"/>
        </w:numPr>
        <w:jc w:val="both"/>
        <w:rPr>
          <w:rFonts w:ascii="Arial" w:hAnsi="Arial" w:cs="Arial"/>
          <w:sz w:val="22"/>
          <w:szCs w:val="22"/>
        </w:rPr>
      </w:pPr>
      <w:r w:rsidRPr="002546BC">
        <w:rPr>
          <w:rFonts w:ascii="Arial" w:hAnsi="Arial" w:cs="Arial"/>
          <w:sz w:val="22"/>
          <w:szCs w:val="22"/>
        </w:rPr>
        <w:t xml:space="preserve">Školní budova je volně přístupná zvenčí pouze v době, kdy je dohlížejícími zaměstnanci školy zajištěna kontrola přicházejících osob; při odchodu žáků z budovy </w:t>
      </w:r>
      <w:r w:rsidR="002B4EE0" w:rsidRPr="002546BC">
        <w:rPr>
          <w:rFonts w:ascii="Arial" w:hAnsi="Arial" w:cs="Arial"/>
          <w:sz w:val="22"/>
          <w:szCs w:val="22"/>
        </w:rPr>
        <w:t>pracovníci</w:t>
      </w:r>
      <w:r w:rsidRPr="002546BC">
        <w:rPr>
          <w:rFonts w:ascii="Arial" w:hAnsi="Arial" w:cs="Arial"/>
          <w:sz w:val="22"/>
          <w:szCs w:val="22"/>
        </w:rPr>
        <w:t xml:space="preserve"> podle plánu dohledů. Každý z pracovníků školy, který otevírá budovu cizím příchozím, je povinen zjistit důvod jejich návštěvy a zajistit, aby se nepohybovali nekontrolovaně po budově. Během provozu školy jsou všechny vchody do budovy trvale uzavřeny s tím, že únikové východy jsou zevnitř volně otevíratelné.</w:t>
      </w:r>
    </w:p>
    <w:p w14:paraId="09A90B8E" w14:textId="77777777" w:rsidR="00AF2D1F" w:rsidRPr="002546BC" w:rsidRDefault="00AF2D1F">
      <w:pPr>
        <w:jc w:val="both"/>
        <w:rPr>
          <w:rFonts w:ascii="Arial" w:hAnsi="Arial" w:cs="Arial"/>
        </w:rPr>
      </w:pPr>
    </w:p>
    <w:p w14:paraId="231DAF81" w14:textId="77777777" w:rsidR="00AF2D1F" w:rsidRPr="00DB7852" w:rsidRDefault="00DB7852">
      <w:pPr>
        <w:pStyle w:val="Prosttext1"/>
        <w:rPr>
          <w:rFonts w:ascii="Arial" w:hAnsi="Arial" w:cs="Arial"/>
          <w:b/>
          <w:caps/>
          <w:color w:val="0000FF"/>
          <w:sz w:val="24"/>
          <w:szCs w:val="24"/>
          <w:u w:val="single"/>
        </w:rPr>
      </w:pPr>
      <w:r>
        <w:rPr>
          <w:rFonts w:ascii="Arial" w:hAnsi="Arial" w:cs="Arial"/>
          <w:b/>
          <w:color w:val="0000FF"/>
          <w:sz w:val="24"/>
          <w:u w:val="single"/>
        </w:rPr>
        <w:t>F.</w:t>
      </w:r>
      <w:r w:rsidR="00AF2D1F" w:rsidRPr="009045BE">
        <w:rPr>
          <w:rFonts w:ascii="Arial" w:hAnsi="Arial" w:cs="Arial"/>
          <w:b/>
          <w:color w:val="0000FF"/>
          <w:sz w:val="24"/>
          <w:u w:val="single"/>
        </w:rPr>
        <w:t xml:space="preserve"> </w:t>
      </w:r>
      <w:r w:rsidR="00AF2D1F" w:rsidRPr="00DB7852">
        <w:rPr>
          <w:rFonts w:ascii="Arial" w:hAnsi="Arial" w:cs="Arial"/>
          <w:b/>
          <w:caps/>
          <w:color w:val="0000FF"/>
          <w:sz w:val="24"/>
          <w:szCs w:val="24"/>
          <w:u w:val="single"/>
        </w:rPr>
        <w:t>Podmínky zacházení s majetkem školy nebo školského zařízení</w:t>
      </w:r>
      <w:r w:rsidR="007E25D3">
        <w:rPr>
          <w:rFonts w:ascii="Arial" w:hAnsi="Arial" w:cs="Arial"/>
          <w:b/>
          <w:caps/>
          <w:color w:val="0000FF"/>
          <w:sz w:val="24"/>
          <w:szCs w:val="24"/>
          <w:u w:val="single"/>
        </w:rPr>
        <w:t xml:space="preserve"> ze strany dětí, žáků</w:t>
      </w:r>
      <w:r w:rsidR="00AF2D1F" w:rsidRPr="00DB7852">
        <w:rPr>
          <w:rFonts w:ascii="Arial" w:hAnsi="Arial" w:cs="Arial"/>
          <w:b/>
          <w:caps/>
          <w:color w:val="0000FF"/>
          <w:sz w:val="24"/>
          <w:szCs w:val="24"/>
          <w:u w:val="single"/>
        </w:rPr>
        <w:t>.</w:t>
      </w:r>
    </w:p>
    <w:p w14:paraId="6486B7EC" w14:textId="77777777" w:rsidR="00AF2D1F" w:rsidRPr="000530F1" w:rsidRDefault="00AF2D1F">
      <w:pPr>
        <w:pStyle w:val="Prosttext1"/>
        <w:rPr>
          <w:rFonts w:ascii="Arial" w:hAnsi="Arial" w:cs="Arial"/>
          <w:sz w:val="22"/>
          <w:szCs w:val="22"/>
        </w:rPr>
      </w:pPr>
    </w:p>
    <w:p w14:paraId="5BAFABD8" w14:textId="77777777" w:rsidR="00DB7852" w:rsidRDefault="00AF2D1F">
      <w:pPr>
        <w:numPr>
          <w:ilvl w:val="0"/>
          <w:numId w:val="33"/>
        </w:numPr>
        <w:jc w:val="both"/>
        <w:rPr>
          <w:rFonts w:ascii="Arial" w:hAnsi="Arial" w:cs="Arial"/>
          <w:sz w:val="22"/>
          <w:szCs w:val="22"/>
        </w:rPr>
      </w:pPr>
      <w:r w:rsidRPr="000530F1">
        <w:rPr>
          <w:rFonts w:ascii="Arial" w:hAnsi="Arial" w:cs="Arial"/>
          <w:sz w:val="22"/>
          <w:szCs w:val="22"/>
        </w:rPr>
        <w:t>U každého svévolného poškození nebo zničení majetku školy, majetku žáků,</w:t>
      </w:r>
      <w:r w:rsidR="00DB7852">
        <w:rPr>
          <w:rFonts w:ascii="Arial" w:hAnsi="Arial" w:cs="Arial"/>
          <w:sz w:val="22"/>
          <w:szCs w:val="22"/>
        </w:rPr>
        <w:t xml:space="preserve"> </w:t>
      </w:r>
      <w:r w:rsidRPr="000530F1">
        <w:rPr>
          <w:rFonts w:ascii="Arial" w:hAnsi="Arial" w:cs="Arial"/>
          <w:sz w:val="22"/>
          <w:szCs w:val="22"/>
        </w:rPr>
        <w:t>učitelů či jiných osob</w:t>
      </w:r>
      <w:r w:rsidR="00DB7852">
        <w:rPr>
          <w:rFonts w:ascii="Arial" w:hAnsi="Arial" w:cs="Arial"/>
          <w:sz w:val="22"/>
          <w:szCs w:val="22"/>
        </w:rPr>
        <w:t xml:space="preserve"> případně vzniku škod souvisejících</w:t>
      </w:r>
      <w:r w:rsidRPr="000530F1">
        <w:rPr>
          <w:rFonts w:ascii="Arial" w:hAnsi="Arial" w:cs="Arial"/>
          <w:sz w:val="22"/>
          <w:szCs w:val="22"/>
        </w:rPr>
        <w:t xml:space="preserve"> </w:t>
      </w:r>
      <w:r w:rsidR="00DB7852">
        <w:rPr>
          <w:rFonts w:ascii="Arial" w:hAnsi="Arial" w:cs="Arial"/>
          <w:sz w:val="22"/>
          <w:szCs w:val="22"/>
        </w:rPr>
        <w:t xml:space="preserve">s porušením základních pravidel chování uvedených v tomto řádu </w:t>
      </w:r>
      <w:r w:rsidRPr="000530F1">
        <w:rPr>
          <w:rFonts w:ascii="Arial" w:hAnsi="Arial" w:cs="Arial"/>
          <w:sz w:val="22"/>
          <w:szCs w:val="22"/>
        </w:rPr>
        <w:t>žákem</w:t>
      </w:r>
      <w:r w:rsidR="00DB7852">
        <w:rPr>
          <w:rFonts w:ascii="Arial" w:hAnsi="Arial" w:cs="Arial"/>
          <w:sz w:val="22"/>
          <w:szCs w:val="22"/>
        </w:rPr>
        <w:t>,</w:t>
      </w:r>
      <w:r w:rsidRPr="000530F1">
        <w:rPr>
          <w:rFonts w:ascii="Arial" w:hAnsi="Arial" w:cs="Arial"/>
          <w:sz w:val="22"/>
          <w:szCs w:val="22"/>
        </w:rPr>
        <w:t xml:space="preserve"> je vyžadována úhrada od rodičů žáka, který poškození způsobil. Při závažnější škodě nebo nemožnosti vyřešit náhradu škody s rodiči je vznik škody hlášen Policii ČR, případně orgánům sociální péče.</w:t>
      </w:r>
    </w:p>
    <w:p w14:paraId="3AB06BD1" w14:textId="77777777" w:rsidR="009526F3" w:rsidRDefault="00AF2D1F">
      <w:pPr>
        <w:numPr>
          <w:ilvl w:val="0"/>
          <w:numId w:val="33"/>
        </w:numPr>
        <w:jc w:val="both"/>
        <w:rPr>
          <w:rFonts w:ascii="Arial" w:hAnsi="Arial" w:cs="Arial"/>
          <w:sz w:val="22"/>
          <w:szCs w:val="22"/>
        </w:rPr>
      </w:pPr>
      <w:r w:rsidRPr="000530F1">
        <w:rPr>
          <w:rFonts w:ascii="Arial" w:hAnsi="Arial" w:cs="Arial"/>
          <w:sz w:val="22"/>
          <w:szCs w:val="22"/>
        </w:rPr>
        <w:t>Ztráty věcí hlásí žáci neprodleně svému třídnímu učiteli. Žáci dbají na dostatečné zajištění svých věcí - uzamykání šaten,</w:t>
      </w:r>
      <w:r w:rsidR="00DB7852">
        <w:rPr>
          <w:rFonts w:ascii="Arial" w:hAnsi="Arial" w:cs="Arial"/>
          <w:sz w:val="22"/>
          <w:szCs w:val="22"/>
        </w:rPr>
        <w:t xml:space="preserve"> </w:t>
      </w:r>
      <w:r w:rsidR="00A75DE9">
        <w:rPr>
          <w:rFonts w:ascii="Arial" w:hAnsi="Arial" w:cs="Arial"/>
          <w:sz w:val="22"/>
          <w:szCs w:val="22"/>
        </w:rPr>
        <w:t xml:space="preserve">šatních skříněk, </w:t>
      </w:r>
      <w:r w:rsidRPr="000530F1">
        <w:rPr>
          <w:rFonts w:ascii="Arial" w:hAnsi="Arial" w:cs="Arial"/>
          <w:sz w:val="22"/>
          <w:szCs w:val="22"/>
        </w:rPr>
        <w:t xml:space="preserve">tříd. </w:t>
      </w:r>
    </w:p>
    <w:p w14:paraId="6C476F6C" w14:textId="77777777" w:rsidR="00AF2D1F" w:rsidRPr="000530F1" w:rsidRDefault="002B05BE">
      <w:pPr>
        <w:numPr>
          <w:ilvl w:val="0"/>
          <w:numId w:val="33"/>
        </w:numPr>
        <w:jc w:val="both"/>
        <w:rPr>
          <w:rFonts w:ascii="Arial" w:hAnsi="Arial" w:cs="Arial"/>
          <w:sz w:val="22"/>
          <w:szCs w:val="22"/>
        </w:rPr>
      </w:pPr>
      <w:r>
        <w:rPr>
          <w:rFonts w:ascii="Arial" w:hAnsi="Arial" w:cs="Arial"/>
          <w:sz w:val="22"/>
          <w:szCs w:val="22"/>
        </w:rPr>
        <w:t>Žáci školy</w:t>
      </w:r>
      <w:r w:rsidR="00AF2D1F" w:rsidRPr="000530F1">
        <w:rPr>
          <w:rFonts w:ascii="Arial" w:hAnsi="Arial" w:cs="Arial"/>
          <w:sz w:val="22"/>
          <w:szCs w:val="22"/>
        </w:rPr>
        <w:t xml:space="preserve"> a zaměstnanci školy odkládají osobní majetek pouze na místa k tomu určená.</w:t>
      </w:r>
    </w:p>
    <w:p w14:paraId="24579AB5" w14:textId="77777777" w:rsidR="00AF2D1F" w:rsidRPr="009045BE" w:rsidRDefault="00AF2D1F">
      <w:pPr>
        <w:pStyle w:val="Prosttext1"/>
        <w:rPr>
          <w:rFonts w:ascii="Arial" w:hAnsi="Arial" w:cs="Arial"/>
        </w:rPr>
      </w:pPr>
    </w:p>
    <w:p w14:paraId="50C31E63" w14:textId="77777777" w:rsidR="00AF2D1F" w:rsidRPr="009045BE" w:rsidRDefault="00AF2D1F">
      <w:pPr>
        <w:pStyle w:val="Prosttext1"/>
        <w:rPr>
          <w:rFonts w:ascii="Arial" w:hAnsi="Arial" w:cs="Arial"/>
        </w:rPr>
      </w:pPr>
    </w:p>
    <w:p w14:paraId="2B3734C0" w14:textId="77777777" w:rsidR="00AF2D1F" w:rsidRPr="009526F3" w:rsidRDefault="009526F3">
      <w:pPr>
        <w:jc w:val="both"/>
        <w:rPr>
          <w:rFonts w:ascii="Arial" w:hAnsi="Arial" w:cs="Arial"/>
          <w:b/>
          <w:caps/>
          <w:color w:val="0000FF"/>
          <w:szCs w:val="24"/>
          <w:u w:val="single"/>
        </w:rPr>
      </w:pPr>
      <w:r>
        <w:rPr>
          <w:rFonts w:ascii="Arial" w:hAnsi="Arial" w:cs="Arial"/>
          <w:b/>
          <w:color w:val="0000FF"/>
          <w:u w:val="single"/>
        </w:rPr>
        <w:t>G</w:t>
      </w:r>
      <w:r w:rsidR="00AF2D1F" w:rsidRPr="009045BE">
        <w:rPr>
          <w:rFonts w:ascii="Arial" w:hAnsi="Arial" w:cs="Arial"/>
          <w:b/>
          <w:color w:val="0000FF"/>
          <w:u w:val="single"/>
        </w:rPr>
        <w:t xml:space="preserve">. </w:t>
      </w:r>
      <w:r w:rsidR="00AF2D1F" w:rsidRPr="009526F3">
        <w:rPr>
          <w:rFonts w:ascii="Arial" w:hAnsi="Arial" w:cs="Arial"/>
          <w:b/>
          <w:caps/>
          <w:color w:val="0000FF"/>
          <w:szCs w:val="24"/>
          <w:u w:val="single"/>
        </w:rPr>
        <w:t>Pravidla pro hodnocení výs</w:t>
      </w:r>
      <w:r w:rsidR="007E25D3">
        <w:rPr>
          <w:rFonts w:ascii="Arial" w:hAnsi="Arial" w:cs="Arial"/>
          <w:b/>
          <w:caps/>
          <w:color w:val="0000FF"/>
          <w:szCs w:val="24"/>
          <w:u w:val="single"/>
        </w:rPr>
        <w:t>ledků vzdělávání žáků</w:t>
      </w:r>
      <w:r w:rsidR="00AF2D1F" w:rsidRPr="009526F3">
        <w:rPr>
          <w:rFonts w:ascii="Arial" w:hAnsi="Arial" w:cs="Arial"/>
          <w:b/>
          <w:caps/>
          <w:color w:val="0000FF"/>
          <w:szCs w:val="24"/>
          <w:u w:val="single"/>
        </w:rPr>
        <w:t>.</w:t>
      </w:r>
    </w:p>
    <w:p w14:paraId="6FD1448E" w14:textId="77777777" w:rsidR="00AF2D1F" w:rsidRPr="009045BE" w:rsidRDefault="00AF2D1F">
      <w:pPr>
        <w:jc w:val="both"/>
        <w:rPr>
          <w:rFonts w:ascii="Arial" w:hAnsi="Arial" w:cs="Arial"/>
        </w:rPr>
      </w:pPr>
    </w:p>
    <w:p w14:paraId="14CFA6FA" w14:textId="77777777" w:rsidR="00AF2D1F" w:rsidRPr="009045BE" w:rsidRDefault="00AF2D1F">
      <w:pPr>
        <w:jc w:val="both"/>
        <w:rPr>
          <w:rFonts w:ascii="Arial" w:hAnsi="Arial" w:cs="Arial"/>
        </w:rPr>
      </w:pPr>
      <w:r w:rsidRPr="000530F1">
        <w:rPr>
          <w:rFonts w:ascii="Arial" w:hAnsi="Arial" w:cs="Arial"/>
          <w:sz w:val="22"/>
          <w:szCs w:val="22"/>
        </w:rPr>
        <w:t>Tato pravidla jsou pro svoji rozsáhlost uvedena v dílčí, samostatné části školního řádu</w:t>
      </w:r>
      <w:r w:rsidR="007E25D3">
        <w:rPr>
          <w:rFonts w:ascii="Arial" w:hAnsi="Arial" w:cs="Arial"/>
          <w:sz w:val="22"/>
          <w:szCs w:val="22"/>
        </w:rPr>
        <w:t>.</w:t>
      </w:r>
    </w:p>
    <w:p w14:paraId="6F32A8AE" w14:textId="77777777" w:rsidR="00AF2D1F" w:rsidRPr="009045BE" w:rsidRDefault="00AF2D1F">
      <w:pPr>
        <w:jc w:val="both"/>
        <w:rPr>
          <w:rFonts w:ascii="Arial" w:hAnsi="Arial" w:cs="Arial"/>
          <w:b/>
          <w:color w:val="0000FF"/>
        </w:rPr>
      </w:pPr>
      <w:r w:rsidRPr="009045BE">
        <w:rPr>
          <w:rFonts w:ascii="Arial" w:hAnsi="Arial" w:cs="Arial"/>
          <w:b/>
          <w:color w:val="0000FF"/>
        </w:rPr>
        <w:t>Závěrečná ustanovení</w:t>
      </w:r>
    </w:p>
    <w:p w14:paraId="521AE468" w14:textId="77777777" w:rsidR="00AF2D1F" w:rsidRPr="009045BE" w:rsidRDefault="00AF2D1F">
      <w:pPr>
        <w:jc w:val="both"/>
        <w:rPr>
          <w:rFonts w:ascii="Arial" w:hAnsi="Arial" w:cs="Arial"/>
        </w:rPr>
      </w:pPr>
    </w:p>
    <w:p w14:paraId="4AECDD70" w14:textId="77777777" w:rsidR="00AF2D1F" w:rsidRPr="000530F1" w:rsidRDefault="002B05BE" w:rsidP="000C7F05">
      <w:pPr>
        <w:numPr>
          <w:ilvl w:val="0"/>
          <w:numId w:val="35"/>
        </w:numPr>
        <w:jc w:val="both"/>
        <w:rPr>
          <w:rFonts w:ascii="Arial" w:hAnsi="Arial" w:cs="Arial"/>
          <w:sz w:val="22"/>
          <w:szCs w:val="22"/>
        </w:rPr>
      </w:pPr>
      <w:r>
        <w:rPr>
          <w:rFonts w:ascii="Arial" w:hAnsi="Arial" w:cs="Arial"/>
          <w:sz w:val="22"/>
          <w:szCs w:val="22"/>
        </w:rPr>
        <w:lastRenderedPageBreak/>
        <w:t>Ruší</w:t>
      </w:r>
      <w:r w:rsidR="00AF2D1F" w:rsidRPr="000530F1">
        <w:rPr>
          <w:rFonts w:ascii="Arial" w:hAnsi="Arial" w:cs="Arial"/>
          <w:sz w:val="22"/>
          <w:szCs w:val="22"/>
        </w:rPr>
        <w:t xml:space="preserve"> se předchozí znění této směrnice č.j.:</w:t>
      </w:r>
      <w:r w:rsidR="009526F3">
        <w:rPr>
          <w:rFonts w:ascii="Arial" w:hAnsi="Arial" w:cs="Arial"/>
          <w:sz w:val="22"/>
          <w:szCs w:val="22"/>
        </w:rPr>
        <w:t xml:space="preserve"> 1/1990 ze dne 28.8.1990 ve znění ze dne 30.8.2001.</w:t>
      </w:r>
      <w:r w:rsidR="00AF2D1F" w:rsidRPr="000530F1">
        <w:rPr>
          <w:rFonts w:ascii="Arial" w:hAnsi="Arial" w:cs="Arial"/>
          <w:sz w:val="22"/>
          <w:szCs w:val="22"/>
        </w:rPr>
        <w:t xml:space="preserve"> Uložení směrnice v archivu školy se řídí Skartačním řádem pro školy a školská zařízení (Věstník MŠMT 1986, sešit č. 6). </w:t>
      </w:r>
    </w:p>
    <w:p w14:paraId="23B3E35F" w14:textId="77777777" w:rsidR="00AF2D1F" w:rsidRPr="009526F3" w:rsidRDefault="009526F3" w:rsidP="009526F3">
      <w:pPr>
        <w:numPr>
          <w:ilvl w:val="0"/>
          <w:numId w:val="35"/>
        </w:numPr>
        <w:jc w:val="both"/>
        <w:rPr>
          <w:rFonts w:ascii="Arial" w:hAnsi="Arial" w:cs="Arial"/>
          <w:sz w:val="22"/>
          <w:szCs w:val="22"/>
        </w:rPr>
      </w:pPr>
      <w:r w:rsidRPr="009526F3">
        <w:rPr>
          <w:rFonts w:ascii="Arial" w:hAnsi="Arial" w:cs="Arial"/>
          <w:sz w:val="22"/>
          <w:szCs w:val="22"/>
        </w:rPr>
        <w:t>Směrnic</w:t>
      </w:r>
      <w:r w:rsidR="00EB7761">
        <w:rPr>
          <w:rFonts w:ascii="Arial" w:hAnsi="Arial" w:cs="Arial"/>
          <w:sz w:val="22"/>
          <w:szCs w:val="22"/>
        </w:rPr>
        <w:t>e nabývá účinnosti dnem 1.9.2007</w:t>
      </w:r>
    </w:p>
    <w:p w14:paraId="595D0834" w14:textId="77777777" w:rsidR="00AF2D1F" w:rsidRPr="009526F3" w:rsidRDefault="00AF2D1F" w:rsidP="000C7F05">
      <w:pPr>
        <w:numPr>
          <w:ilvl w:val="0"/>
          <w:numId w:val="35"/>
        </w:numPr>
        <w:jc w:val="both"/>
        <w:rPr>
          <w:rFonts w:ascii="Arial" w:hAnsi="Arial" w:cs="Arial"/>
          <w:sz w:val="22"/>
          <w:szCs w:val="22"/>
        </w:rPr>
      </w:pPr>
      <w:r w:rsidRPr="009526F3">
        <w:rPr>
          <w:rFonts w:ascii="Arial" w:hAnsi="Arial" w:cs="Arial"/>
          <w:sz w:val="22"/>
          <w:szCs w:val="22"/>
        </w:rPr>
        <w:t>Podle § 30 školského zákona č. 561/2004 Sb. zveřejňuje ředitel školy tento řád následujícím způsobem: vyvěšením v hale školy a ve sborovně školy.</w:t>
      </w:r>
    </w:p>
    <w:p w14:paraId="734BAF2F" w14:textId="77777777" w:rsidR="00AF2D1F" w:rsidRPr="009526F3" w:rsidRDefault="00AF2D1F" w:rsidP="000C7F05">
      <w:pPr>
        <w:numPr>
          <w:ilvl w:val="0"/>
          <w:numId w:val="35"/>
        </w:numPr>
        <w:jc w:val="both"/>
        <w:rPr>
          <w:rFonts w:ascii="Arial" w:hAnsi="Arial" w:cs="Arial"/>
          <w:sz w:val="22"/>
          <w:szCs w:val="22"/>
        </w:rPr>
      </w:pPr>
      <w:r w:rsidRPr="009526F3">
        <w:rPr>
          <w:rFonts w:ascii="Arial" w:hAnsi="Arial" w:cs="Arial"/>
          <w:sz w:val="22"/>
          <w:szCs w:val="22"/>
        </w:rPr>
        <w:t xml:space="preserve">Zaměstnanci školy s tímto řádem byli seznámeni na provozní poradě dne </w:t>
      </w:r>
      <w:r w:rsidR="009526F3">
        <w:rPr>
          <w:rFonts w:ascii="Arial" w:hAnsi="Arial" w:cs="Arial"/>
          <w:sz w:val="22"/>
          <w:szCs w:val="22"/>
        </w:rPr>
        <w:t>23.6.2005</w:t>
      </w:r>
      <w:r w:rsidRPr="009526F3">
        <w:rPr>
          <w:rFonts w:ascii="Arial" w:hAnsi="Arial" w:cs="Arial"/>
          <w:sz w:val="22"/>
          <w:szCs w:val="22"/>
        </w:rPr>
        <w:t>.</w:t>
      </w:r>
    </w:p>
    <w:p w14:paraId="2AD85AFB" w14:textId="77777777" w:rsidR="00AF2D1F" w:rsidRPr="009526F3" w:rsidRDefault="00AF2D1F" w:rsidP="000C7F05">
      <w:pPr>
        <w:numPr>
          <w:ilvl w:val="0"/>
          <w:numId w:val="35"/>
        </w:numPr>
        <w:jc w:val="both"/>
        <w:rPr>
          <w:rFonts w:ascii="Arial" w:hAnsi="Arial" w:cs="Arial"/>
          <w:sz w:val="22"/>
          <w:szCs w:val="22"/>
        </w:rPr>
      </w:pPr>
      <w:r w:rsidRPr="009526F3">
        <w:rPr>
          <w:rFonts w:ascii="Arial" w:hAnsi="Arial" w:cs="Arial"/>
          <w:sz w:val="22"/>
          <w:szCs w:val="22"/>
        </w:rPr>
        <w:t>Žáci školy byli s tímto řádem sezn</w:t>
      </w:r>
      <w:r w:rsidR="009526F3">
        <w:rPr>
          <w:rFonts w:ascii="Arial" w:hAnsi="Arial" w:cs="Arial"/>
          <w:sz w:val="22"/>
          <w:szCs w:val="22"/>
        </w:rPr>
        <w:t>ámeni třídními učiteli ve dnech 1. a 2. 9.2005</w:t>
      </w:r>
      <w:r w:rsidR="00250CF0">
        <w:rPr>
          <w:rFonts w:ascii="Arial" w:hAnsi="Arial" w:cs="Arial"/>
          <w:sz w:val="22"/>
          <w:szCs w:val="22"/>
        </w:rPr>
        <w:t xml:space="preserve">, </w:t>
      </w:r>
      <w:r w:rsidRPr="009526F3">
        <w:rPr>
          <w:rFonts w:ascii="Arial" w:hAnsi="Arial" w:cs="Arial"/>
          <w:sz w:val="22"/>
          <w:szCs w:val="22"/>
        </w:rPr>
        <w:t xml:space="preserve">seznámení je zaznamenáno v třídních knihách. </w:t>
      </w:r>
    </w:p>
    <w:p w14:paraId="1078D16A" w14:textId="77777777" w:rsidR="00AF2D1F" w:rsidRPr="009526F3" w:rsidRDefault="00AF2D1F" w:rsidP="000C7F05">
      <w:pPr>
        <w:numPr>
          <w:ilvl w:val="0"/>
          <w:numId w:val="35"/>
        </w:numPr>
        <w:jc w:val="both"/>
        <w:rPr>
          <w:rFonts w:ascii="Arial" w:hAnsi="Arial" w:cs="Arial"/>
          <w:sz w:val="22"/>
          <w:szCs w:val="22"/>
        </w:rPr>
      </w:pPr>
      <w:r w:rsidRPr="009526F3">
        <w:rPr>
          <w:rFonts w:ascii="Arial" w:hAnsi="Arial" w:cs="Arial"/>
          <w:sz w:val="22"/>
          <w:szCs w:val="22"/>
        </w:rPr>
        <w:t>Zákonní zástupci žáků byli informováni o vydání řádu školy informací v žákovských knížkách, řád je pro ně zpřístupněn v hale školy a na webových stránkách školy.</w:t>
      </w:r>
    </w:p>
    <w:p w14:paraId="01CC3111" w14:textId="77777777" w:rsidR="00AF2D1F" w:rsidRPr="000530F1" w:rsidRDefault="00AF2D1F">
      <w:pPr>
        <w:jc w:val="both"/>
        <w:rPr>
          <w:rFonts w:ascii="Arial" w:hAnsi="Arial" w:cs="Arial"/>
          <w:sz w:val="22"/>
          <w:szCs w:val="22"/>
        </w:rPr>
      </w:pPr>
    </w:p>
    <w:p w14:paraId="4FBC2BC9" w14:textId="77777777" w:rsidR="00B34359" w:rsidRDefault="00B34359">
      <w:pPr>
        <w:jc w:val="both"/>
        <w:rPr>
          <w:rFonts w:ascii="Arial" w:hAnsi="Arial" w:cs="Arial"/>
          <w:sz w:val="22"/>
          <w:szCs w:val="22"/>
        </w:rPr>
      </w:pPr>
    </w:p>
    <w:p w14:paraId="6EFFFA97" w14:textId="77777777" w:rsidR="00B34359" w:rsidRPr="000530F1" w:rsidRDefault="00B34359">
      <w:pPr>
        <w:jc w:val="both"/>
        <w:rPr>
          <w:rFonts w:ascii="Arial" w:hAnsi="Arial" w:cs="Arial"/>
          <w:sz w:val="22"/>
          <w:szCs w:val="22"/>
        </w:rPr>
      </w:pPr>
    </w:p>
    <w:p w14:paraId="09C412EA" w14:textId="77777777" w:rsidR="00AF2D1F" w:rsidRPr="000530F1" w:rsidRDefault="00AF2D1F">
      <w:pPr>
        <w:jc w:val="both"/>
        <w:rPr>
          <w:rFonts w:ascii="Arial" w:hAnsi="Arial" w:cs="Arial"/>
          <w:sz w:val="22"/>
          <w:szCs w:val="22"/>
        </w:rPr>
      </w:pPr>
    </w:p>
    <w:p w14:paraId="71A25F1C" w14:textId="48B724AB" w:rsidR="00AF2D1F" w:rsidRDefault="009526F3">
      <w:pPr>
        <w:jc w:val="both"/>
        <w:rPr>
          <w:rFonts w:ascii="Arial" w:hAnsi="Arial" w:cs="Arial"/>
          <w:sz w:val="22"/>
          <w:szCs w:val="22"/>
        </w:rPr>
      </w:pPr>
      <w:r>
        <w:rPr>
          <w:rFonts w:ascii="Arial" w:hAnsi="Arial" w:cs="Arial"/>
          <w:sz w:val="22"/>
          <w:szCs w:val="22"/>
        </w:rPr>
        <w:t xml:space="preserve">V Raspenavě </w:t>
      </w:r>
      <w:r w:rsidR="00AF2D1F" w:rsidRPr="000530F1">
        <w:rPr>
          <w:rFonts w:ascii="Arial" w:hAnsi="Arial" w:cs="Arial"/>
          <w:sz w:val="22"/>
          <w:szCs w:val="22"/>
        </w:rPr>
        <w:t>dne</w:t>
      </w:r>
      <w:r w:rsidR="00250CF0">
        <w:rPr>
          <w:rFonts w:ascii="Arial" w:hAnsi="Arial" w:cs="Arial"/>
          <w:sz w:val="22"/>
          <w:szCs w:val="22"/>
        </w:rPr>
        <w:t xml:space="preserve"> </w:t>
      </w:r>
      <w:r w:rsidR="00DF1021">
        <w:rPr>
          <w:rFonts w:ascii="Arial" w:hAnsi="Arial" w:cs="Arial"/>
          <w:sz w:val="22"/>
          <w:szCs w:val="22"/>
        </w:rPr>
        <w:t>1.5.2018</w:t>
      </w:r>
    </w:p>
    <w:p w14:paraId="350692FB" w14:textId="77777777" w:rsidR="00DF1021" w:rsidRPr="000530F1" w:rsidRDefault="00DF1021">
      <w:pPr>
        <w:jc w:val="both"/>
        <w:rPr>
          <w:rFonts w:ascii="Arial" w:hAnsi="Arial" w:cs="Arial"/>
          <w:sz w:val="22"/>
          <w:szCs w:val="22"/>
        </w:rPr>
      </w:pPr>
    </w:p>
    <w:p w14:paraId="25827822" w14:textId="77777777" w:rsidR="00AF2D1F" w:rsidRPr="000530F1" w:rsidRDefault="00AF2D1F">
      <w:pPr>
        <w:jc w:val="both"/>
        <w:rPr>
          <w:rFonts w:ascii="Arial" w:hAnsi="Arial" w:cs="Arial"/>
          <w:sz w:val="22"/>
          <w:szCs w:val="22"/>
        </w:rPr>
      </w:pPr>
    </w:p>
    <w:p w14:paraId="3B28FC6E" w14:textId="77777777" w:rsidR="00AF2D1F" w:rsidRPr="000530F1" w:rsidRDefault="00AF2D1F">
      <w:pPr>
        <w:jc w:val="right"/>
        <w:rPr>
          <w:rFonts w:ascii="Arial" w:hAnsi="Arial" w:cs="Arial"/>
          <w:sz w:val="22"/>
          <w:szCs w:val="22"/>
        </w:rPr>
      </w:pPr>
    </w:p>
    <w:p w14:paraId="720B8940" w14:textId="77777777" w:rsidR="009526F3" w:rsidRDefault="00F56053">
      <w:pPr>
        <w:pStyle w:val="Zklad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martTag w:uri="urn:schemas-microsoft-com:office:smarttags" w:element="PersonName">
        <w:r>
          <w:rPr>
            <w:rFonts w:ascii="Arial" w:hAnsi="Arial" w:cs="Arial"/>
            <w:sz w:val="22"/>
            <w:szCs w:val="22"/>
          </w:rPr>
          <w:t>Mgr. Petr Chvojka</w:t>
        </w:r>
      </w:smartTag>
    </w:p>
    <w:p w14:paraId="35A6DC7D" w14:textId="77777777" w:rsidR="005338B3" w:rsidRPr="000530F1" w:rsidRDefault="009526F3">
      <w:pPr>
        <w:pStyle w:val="Zkladn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AF2D1F" w:rsidRPr="000530F1">
        <w:rPr>
          <w:rFonts w:ascii="Arial" w:hAnsi="Arial" w:cs="Arial"/>
          <w:sz w:val="22"/>
          <w:szCs w:val="22"/>
        </w:rPr>
        <w:t>ředitel školy</w:t>
      </w:r>
    </w:p>
    <w:sectPr w:rsidR="005338B3" w:rsidRPr="000530F1">
      <w:headerReference w:type="default" r:id="rId10"/>
      <w:footerReference w:type="default" r:id="rId11"/>
      <w:pgSz w:w="11907" w:h="16840" w:code="9"/>
      <w:pgMar w:top="1134" w:right="851"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86E2D" w14:textId="77777777" w:rsidR="00BA4728" w:rsidRDefault="00BA4728">
      <w:r>
        <w:separator/>
      </w:r>
    </w:p>
  </w:endnote>
  <w:endnote w:type="continuationSeparator" w:id="0">
    <w:p w14:paraId="7C4BB0F5" w14:textId="77777777" w:rsidR="00BA4728" w:rsidRDefault="00BA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3C4EF" w14:textId="13878764" w:rsidR="00125D08" w:rsidRPr="00040A9A" w:rsidRDefault="00125D08">
    <w:pPr>
      <w:pStyle w:val="Zpat"/>
      <w:pBdr>
        <w:top w:val="single" w:sz="6" w:space="1" w:color="auto"/>
        <w:left w:val="single" w:sz="6" w:space="4" w:color="auto"/>
        <w:bottom w:val="single" w:sz="6" w:space="1" w:color="auto"/>
        <w:right w:val="single" w:sz="6" w:space="4" w:color="auto"/>
      </w:pBdr>
      <w:rPr>
        <w:rFonts w:ascii="Arial" w:hAnsi="Arial" w:cs="Arial"/>
        <w:sz w:val="18"/>
        <w:szCs w:val="18"/>
      </w:rPr>
    </w:pPr>
    <w:r w:rsidRPr="00040A9A">
      <w:rPr>
        <w:rFonts w:ascii="Arial" w:hAnsi="Arial" w:cs="Arial"/>
        <w:sz w:val="18"/>
        <w:szCs w:val="18"/>
      </w:rPr>
      <w:t xml:space="preserve">Organizační řád školy – součást: 02 - "Školní řád"                               strana </w:t>
    </w:r>
    <w:r w:rsidRPr="00040A9A">
      <w:rPr>
        <w:rStyle w:val="slostrnky"/>
        <w:rFonts w:ascii="Arial" w:hAnsi="Arial" w:cs="Arial"/>
        <w:sz w:val="18"/>
        <w:szCs w:val="18"/>
      </w:rPr>
      <w:fldChar w:fldCharType="begin"/>
    </w:r>
    <w:r w:rsidRPr="00040A9A">
      <w:rPr>
        <w:rStyle w:val="slostrnky"/>
        <w:rFonts w:ascii="Arial" w:hAnsi="Arial" w:cs="Arial"/>
        <w:sz w:val="18"/>
        <w:szCs w:val="18"/>
      </w:rPr>
      <w:instrText xml:space="preserve"> PAGE </w:instrText>
    </w:r>
    <w:r w:rsidRPr="00040A9A">
      <w:rPr>
        <w:rStyle w:val="slostrnky"/>
        <w:rFonts w:ascii="Arial" w:hAnsi="Arial" w:cs="Arial"/>
        <w:sz w:val="18"/>
        <w:szCs w:val="18"/>
      </w:rPr>
      <w:fldChar w:fldCharType="separate"/>
    </w:r>
    <w:r w:rsidR="00394DB6">
      <w:rPr>
        <w:rStyle w:val="slostrnky"/>
        <w:rFonts w:ascii="Arial" w:hAnsi="Arial" w:cs="Arial"/>
        <w:noProof/>
        <w:sz w:val="18"/>
        <w:szCs w:val="18"/>
      </w:rPr>
      <w:t>2</w:t>
    </w:r>
    <w:r w:rsidRPr="00040A9A">
      <w:rPr>
        <w:rStyle w:val="slostrnky"/>
        <w:rFonts w:ascii="Arial" w:hAnsi="Arial" w:cs="Arial"/>
        <w:sz w:val="18"/>
        <w:szCs w:val="18"/>
      </w:rPr>
      <w:fldChar w:fldCharType="end"/>
    </w:r>
    <w:r w:rsidRPr="00040A9A">
      <w:rPr>
        <w:rStyle w:val="slostrnky"/>
        <w:rFonts w:ascii="Arial" w:hAnsi="Arial" w:cs="Arial"/>
        <w:sz w:val="18"/>
        <w:szCs w:val="18"/>
      </w:rPr>
      <w:t xml:space="preserve"> z počtu </w:t>
    </w:r>
    <w:r w:rsidRPr="00040A9A">
      <w:rPr>
        <w:rStyle w:val="slostrnky"/>
        <w:rFonts w:ascii="Arial" w:hAnsi="Arial" w:cs="Arial"/>
        <w:sz w:val="18"/>
        <w:szCs w:val="18"/>
      </w:rPr>
      <w:fldChar w:fldCharType="begin"/>
    </w:r>
    <w:r w:rsidRPr="00040A9A">
      <w:rPr>
        <w:rStyle w:val="slostrnky"/>
        <w:rFonts w:ascii="Arial" w:hAnsi="Arial" w:cs="Arial"/>
        <w:sz w:val="18"/>
        <w:szCs w:val="18"/>
      </w:rPr>
      <w:instrText xml:space="preserve"> NUMPAGES </w:instrText>
    </w:r>
    <w:r w:rsidRPr="00040A9A">
      <w:rPr>
        <w:rStyle w:val="slostrnky"/>
        <w:rFonts w:ascii="Arial" w:hAnsi="Arial" w:cs="Arial"/>
        <w:sz w:val="18"/>
        <w:szCs w:val="18"/>
      </w:rPr>
      <w:fldChar w:fldCharType="separate"/>
    </w:r>
    <w:r w:rsidR="00394DB6">
      <w:rPr>
        <w:rStyle w:val="slostrnky"/>
        <w:rFonts w:ascii="Arial" w:hAnsi="Arial" w:cs="Arial"/>
        <w:noProof/>
        <w:sz w:val="18"/>
        <w:szCs w:val="18"/>
      </w:rPr>
      <w:t>10</w:t>
    </w:r>
    <w:r w:rsidRPr="00040A9A">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B3BAE" w14:textId="77777777" w:rsidR="00BA4728" w:rsidRDefault="00BA4728">
      <w:r>
        <w:separator/>
      </w:r>
    </w:p>
  </w:footnote>
  <w:footnote w:type="continuationSeparator" w:id="0">
    <w:p w14:paraId="17D0F015" w14:textId="77777777" w:rsidR="00BA4728" w:rsidRDefault="00BA4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F7B2F" w14:textId="77777777" w:rsidR="00125D08" w:rsidRPr="009045BE" w:rsidRDefault="00125D08">
    <w:pPr>
      <w:pStyle w:val="Zhlav"/>
      <w:pBdr>
        <w:top w:val="single" w:sz="6" w:space="1" w:color="auto"/>
        <w:left w:val="single" w:sz="6" w:space="4" w:color="auto"/>
        <w:bottom w:val="single" w:sz="6" w:space="1" w:color="auto"/>
        <w:right w:val="single" w:sz="6" w:space="4" w:color="auto"/>
      </w:pBdr>
      <w:jc w:val="center"/>
      <w:rPr>
        <w:rFonts w:ascii="Arial" w:hAnsi="Arial" w:cs="Arial"/>
        <w:sz w:val="18"/>
      </w:rPr>
    </w:pPr>
    <w:r w:rsidRPr="009045BE">
      <w:rPr>
        <w:rFonts w:ascii="Arial" w:hAnsi="Arial" w:cs="Arial"/>
        <w:sz w:val="18"/>
      </w:rPr>
      <w:t>Základní škola</w:t>
    </w:r>
    <w:r>
      <w:rPr>
        <w:rFonts w:ascii="Arial" w:hAnsi="Arial" w:cs="Arial"/>
        <w:sz w:val="18"/>
      </w:rPr>
      <w:t xml:space="preserve"> a Mateřská škola Raspenava, okres Liberec -</w:t>
    </w:r>
    <w:r w:rsidRPr="009045BE">
      <w:rPr>
        <w:rFonts w:ascii="Arial" w:hAnsi="Arial" w:cs="Arial"/>
        <w:sz w:val="18"/>
      </w:rPr>
      <w:t xml:space="preserve">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550F9FE"/>
    <w:lvl w:ilvl="0">
      <w:numFmt w:val="bullet"/>
      <w:lvlText w:val="*"/>
      <w:lvlJc w:val="left"/>
    </w:lvl>
  </w:abstractNum>
  <w:abstractNum w:abstractNumId="1" w15:restartNumberingAfterBreak="0">
    <w:nsid w:val="01E4386D"/>
    <w:multiLevelType w:val="hybridMultilevel"/>
    <w:tmpl w:val="EA94D07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3369DA"/>
    <w:multiLevelType w:val="hybridMultilevel"/>
    <w:tmpl w:val="44E45322"/>
    <w:lvl w:ilvl="0" w:tplc="86E68ED4">
      <w:start w:val="1"/>
      <w:numFmt w:val="bullet"/>
      <w:lvlText w:val=""/>
      <w:lvlJc w:val="left"/>
      <w:pPr>
        <w:tabs>
          <w:tab w:val="num" w:pos="720"/>
        </w:tabs>
        <w:ind w:left="720" w:hanging="360"/>
      </w:pPr>
      <w:rPr>
        <w:rFonts w:ascii="Symbol" w:hAnsi="Symbol" w:hint="default"/>
        <w:b/>
        <w:sz w:val="22"/>
        <w:szCs w:val="22"/>
      </w:rPr>
    </w:lvl>
    <w:lvl w:ilvl="1" w:tplc="86E68ED4">
      <w:start w:val="1"/>
      <w:numFmt w:val="bullet"/>
      <w:lvlText w:val=""/>
      <w:lvlJc w:val="left"/>
      <w:pPr>
        <w:tabs>
          <w:tab w:val="num" w:pos="1800"/>
        </w:tabs>
        <w:ind w:left="1800" w:hanging="360"/>
      </w:pPr>
      <w:rPr>
        <w:rFonts w:ascii="Symbol" w:hAnsi="Symbol" w:hint="default"/>
        <w:b/>
        <w:sz w:val="22"/>
        <w:szCs w:val="22"/>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73F1983"/>
    <w:multiLevelType w:val="multilevel"/>
    <w:tmpl w:val="8418FAA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086C4733"/>
    <w:multiLevelType w:val="hybridMultilevel"/>
    <w:tmpl w:val="416C2C52"/>
    <w:lvl w:ilvl="0" w:tplc="342CEA5C">
      <w:start w:val="1"/>
      <w:numFmt w:val="lowerLetter"/>
      <w:lvlText w:val="%1)"/>
      <w:lvlJc w:val="left"/>
      <w:pPr>
        <w:tabs>
          <w:tab w:val="num" w:pos="360"/>
        </w:tabs>
        <w:ind w:left="360" w:hanging="360"/>
      </w:pPr>
      <w:rPr>
        <w:rFonts w:hint="default"/>
        <w:b/>
      </w:rPr>
    </w:lvl>
    <w:lvl w:ilvl="1" w:tplc="86E68ED4">
      <w:start w:val="1"/>
      <w:numFmt w:val="bullet"/>
      <w:lvlText w:val=""/>
      <w:lvlJc w:val="left"/>
      <w:pPr>
        <w:tabs>
          <w:tab w:val="num" w:pos="1440"/>
        </w:tabs>
        <w:ind w:left="1440" w:hanging="360"/>
      </w:pPr>
      <w:rPr>
        <w:rFonts w:ascii="Symbol" w:hAnsi="Symbol" w:hint="default"/>
        <w:b/>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3060EB"/>
    <w:multiLevelType w:val="hybridMultilevel"/>
    <w:tmpl w:val="9ECEDD5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0E574A81"/>
    <w:multiLevelType w:val="hybridMultilevel"/>
    <w:tmpl w:val="EC88D8EE"/>
    <w:lvl w:ilvl="0" w:tplc="81320066">
      <w:start w:val="1"/>
      <w:numFmt w:val="bullet"/>
      <w:lvlText w:val=""/>
      <w:lvlJc w:val="left"/>
      <w:pPr>
        <w:tabs>
          <w:tab w:val="num" w:pos="786"/>
        </w:tabs>
        <w:ind w:left="786" w:hanging="360"/>
      </w:pPr>
      <w:rPr>
        <w:rFonts w:ascii="Wingdings" w:hAnsi="Wingdings" w:hint="default"/>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7" w15:restartNumberingAfterBreak="0">
    <w:nsid w:val="10E37D3B"/>
    <w:multiLevelType w:val="multilevel"/>
    <w:tmpl w:val="EC88D8EE"/>
    <w:lvl w:ilvl="0">
      <w:start w:val="1"/>
      <w:numFmt w:val="bullet"/>
      <w:lvlText w:val=""/>
      <w:lvlJc w:val="left"/>
      <w:pPr>
        <w:tabs>
          <w:tab w:val="num" w:pos="786"/>
        </w:tabs>
        <w:ind w:left="786" w:hanging="360"/>
      </w:pPr>
      <w:rPr>
        <w:rFonts w:ascii="Wingdings" w:hAnsi="Wingdings" w:hint="default"/>
      </w:rPr>
    </w:lvl>
    <w:lvl w:ilvl="1">
      <w:start w:val="1"/>
      <w:numFmt w:val="bullet"/>
      <w:lvlText w:val="o"/>
      <w:lvlJc w:val="left"/>
      <w:pPr>
        <w:tabs>
          <w:tab w:val="num" w:pos="1506"/>
        </w:tabs>
        <w:ind w:left="1506" w:hanging="360"/>
      </w:pPr>
      <w:rPr>
        <w:rFonts w:ascii="Courier New" w:hAnsi="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12075936"/>
    <w:multiLevelType w:val="hybridMultilevel"/>
    <w:tmpl w:val="56B6F0DC"/>
    <w:lvl w:ilvl="0" w:tplc="342CEA5C">
      <w:start w:val="1"/>
      <w:numFmt w:val="lowerLetter"/>
      <w:lvlText w:val="%1)"/>
      <w:lvlJc w:val="left"/>
      <w:pPr>
        <w:tabs>
          <w:tab w:val="num" w:pos="360"/>
        </w:tabs>
        <w:ind w:left="360" w:hanging="360"/>
      </w:pPr>
      <w:rPr>
        <w:rFonts w:hint="default"/>
        <w:b/>
      </w:rPr>
    </w:lvl>
    <w:lvl w:ilvl="1" w:tplc="04050019">
      <w:start w:val="1"/>
      <w:numFmt w:val="lowerLetter"/>
      <w:lvlText w:val="%2."/>
      <w:lvlJc w:val="left"/>
      <w:pPr>
        <w:tabs>
          <w:tab w:val="num" w:pos="1080"/>
        </w:tabs>
        <w:ind w:left="1080" w:hanging="360"/>
      </w:pPr>
      <w:rPr>
        <w:rFonts w:hint="default"/>
        <w:b/>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2BC7428"/>
    <w:multiLevelType w:val="hybridMultilevel"/>
    <w:tmpl w:val="4826566C"/>
    <w:lvl w:ilvl="0" w:tplc="E65608EA">
      <w:start w:val="1"/>
      <w:numFmt w:val="bullet"/>
      <w:pStyle w:val="Novoprava"/>
      <w:lvlText w:val=""/>
      <w:lvlJc w:val="left"/>
      <w:pPr>
        <w:tabs>
          <w:tab w:val="num" w:pos="786"/>
        </w:tabs>
        <w:ind w:left="786" w:hanging="360"/>
      </w:pPr>
      <w:rPr>
        <w:rFonts w:ascii="Symbol" w:hAnsi="Symbol" w:hint="default"/>
        <w:sz w:val="22"/>
        <w:szCs w:val="22"/>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0" w15:restartNumberingAfterBreak="0">
    <w:nsid w:val="17D86954"/>
    <w:multiLevelType w:val="hybridMultilevel"/>
    <w:tmpl w:val="327E6724"/>
    <w:lvl w:ilvl="0" w:tplc="86E68ED4">
      <w:start w:val="1"/>
      <w:numFmt w:val="bullet"/>
      <w:lvlText w:val=""/>
      <w:lvlJc w:val="left"/>
      <w:pPr>
        <w:tabs>
          <w:tab w:val="num" w:pos="720"/>
        </w:tabs>
        <w:ind w:left="720" w:hanging="360"/>
      </w:pPr>
      <w:rPr>
        <w:rFonts w:ascii="Symbol" w:hAnsi="Symbol" w:hint="default"/>
        <w:b/>
        <w:sz w:val="22"/>
        <w:szCs w:val="22"/>
      </w:rPr>
    </w:lvl>
    <w:lvl w:ilvl="1" w:tplc="86E68ED4">
      <w:start w:val="1"/>
      <w:numFmt w:val="bullet"/>
      <w:lvlText w:val=""/>
      <w:lvlJc w:val="left"/>
      <w:pPr>
        <w:tabs>
          <w:tab w:val="num" w:pos="1800"/>
        </w:tabs>
        <w:ind w:left="1800" w:hanging="360"/>
      </w:pPr>
      <w:rPr>
        <w:rFonts w:ascii="Symbol" w:hAnsi="Symbol" w:hint="default"/>
        <w:b/>
        <w:sz w:val="22"/>
        <w:szCs w:val="22"/>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1D6011C1"/>
    <w:multiLevelType w:val="hybridMultilevel"/>
    <w:tmpl w:val="953CB8BA"/>
    <w:lvl w:ilvl="0" w:tplc="342CEA5C">
      <w:start w:val="1"/>
      <w:numFmt w:val="lowerLetter"/>
      <w:lvlText w:val="%1)"/>
      <w:lvlJc w:val="left"/>
      <w:pPr>
        <w:tabs>
          <w:tab w:val="num" w:pos="360"/>
        </w:tabs>
        <w:ind w:left="360" w:hanging="360"/>
      </w:pPr>
      <w:rPr>
        <w:rFonts w:hint="default"/>
        <w:b/>
      </w:rPr>
    </w:lvl>
    <w:lvl w:ilvl="1" w:tplc="86E68ED4">
      <w:start w:val="1"/>
      <w:numFmt w:val="bullet"/>
      <w:lvlText w:val=""/>
      <w:lvlJc w:val="left"/>
      <w:pPr>
        <w:tabs>
          <w:tab w:val="num" w:pos="1440"/>
        </w:tabs>
        <w:ind w:left="1440" w:hanging="360"/>
      </w:pPr>
      <w:rPr>
        <w:rFonts w:ascii="Symbol" w:hAnsi="Symbol" w:hint="default"/>
        <w:b/>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4C5502E"/>
    <w:multiLevelType w:val="multilevel"/>
    <w:tmpl w:val="8418FAA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2B6928F3"/>
    <w:multiLevelType w:val="hybridMultilevel"/>
    <w:tmpl w:val="61380AB8"/>
    <w:lvl w:ilvl="0" w:tplc="86E68ED4">
      <w:start w:val="1"/>
      <w:numFmt w:val="bullet"/>
      <w:lvlText w:val=""/>
      <w:lvlJc w:val="left"/>
      <w:pPr>
        <w:tabs>
          <w:tab w:val="num" w:pos="720"/>
        </w:tabs>
        <w:ind w:left="720" w:hanging="360"/>
      </w:pPr>
      <w:rPr>
        <w:rFonts w:ascii="Symbol" w:hAnsi="Symbol" w:hint="default"/>
        <w:b/>
        <w:sz w:val="22"/>
        <w:szCs w:val="22"/>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30C51FF8"/>
    <w:multiLevelType w:val="hybridMultilevel"/>
    <w:tmpl w:val="78480862"/>
    <w:lvl w:ilvl="0" w:tplc="04050019">
      <w:start w:val="1"/>
      <w:numFmt w:val="lowerLetter"/>
      <w:lvlText w:val="%1."/>
      <w:lvlJc w:val="left"/>
      <w:pPr>
        <w:tabs>
          <w:tab w:val="num" w:pos="360"/>
        </w:tabs>
        <w:ind w:left="360" w:hanging="360"/>
      </w:pPr>
    </w:lvl>
    <w:lvl w:ilvl="1" w:tplc="04050019"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15" w15:restartNumberingAfterBreak="0">
    <w:nsid w:val="332B4940"/>
    <w:multiLevelType w:val="hybridMultilevel"/>
    <w:tmpl w:val="D604D356"/>
    <w:lvl w:ilvl="0" w:tplc="342CEA5C">
      <w:start w:val="1"/>
      <w:numFmt w:val="lowerLetter"/>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655C78"/>
    <w:multiLevelType w:val="hybridMultilevel"/>
    <w:tmpl w:val="64EAE104"/>
    <w:lvl w:ilvl="0" w:tplc="24926858">
      <w:start w:val="15"/>
      <w:numFmt w:val="lowerLetter"/>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19396B"/>
    <w:multiLevelType w:val="multilevel"/>
    <w:tmpl w:val="6B5E95D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CA603F"/>
    <w:multiLevelType w:val="hybridMultilevel"/>
    <w:tmpl w:val="DBFE5EF0"/>
    <w:lvl w:ilvl="0" w:tplc="A572ADE4">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5146312"/>
    <w:multiLevelType w:val="hybridMultilevel"/>
    <w:tmpl w:val="071C1D02"/>
    <w:lvl w:ilvl="0" w:tplc="24AA0DDE">
      <w:start w:val="1"/>
      <w:numFmt w:val="lowerLetter"/>
      <w:lvlText w:val="%1)"/>
      <w:lvlJc w:val="left"/>
      <w:pPr>
        <w:tabs>
          <w:tab w:val="num" w:pos="360"/>
        </w:tabs>
        <w:ind w:left="360" w:hanging="360"/>
      </w:pPr>
      <w:rPr>
        <w:rFonts w:hint="default"/>
        <w:b/>
        <w:i w:val="0"/>
      </w:rPr>
    </w:lvl>
    <w:lvl w:ilvl="1" w:tplc="0405000F">
      <w:start w:val="1"/>
      <w:numFmt w:val="decimal"/>
      <w:lvlText w:val="%2."/>
      <w:lvlJc w:val="left"/>
      <w:pPr>
        <w:tabs>
          <w:tab w:val="num" w:pos="1440"/>
        </w:tabs>
        <w:ind w:left="1440" w:hanging="360"/>
      </w:pPr>
      <w:rPr>
        <w:rFonts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5661695"/>
    <w:multiLevelType w:val="hybridMultilevel"/>
    <w:tmpl w:val="681ECB48"/>
    <w:lvl w:ilvl="0" w:tplc="C3368B58">
      <w:start w:val="12"/>
      <w:numFmt w:val="decimal"/>
      <w:lvlText w:val="%1."/>
      <w:lvlJc w:val="left"/>
      <w:pPr>
        <w:tabs>
          <w:tab w:val="num" w:pos="218"/>
        </w:tabs>
        <w:ind w:left="218" w:hanging="360"/>
      </w:pPr>
      <w:rPr>
        <w:rFonts w:hint="default"/>
        <w:b/>
      </w:rPr>
    </w:lvl>
    <w:lvl w:ilvl="1" w:tplc="04050019" w:tentative="1">
      <w:start w:val="1"/>
      <w:numFmt w:val="lowerLetter"/>
      <w:lvlText w:val="%2."/>
      <w:lvlJc w:val="left"/>
      <w:pPr>
        <w:tabs>
          <w:tab w:val="num" w:pos="938"/>
        </w:tabs>
        <w:ind w:left="938" w:hanging="360"/>
      </w:pPr>
    </w:lvl>
    <w:lvl w:ilvl="2" w:tplc="0405001B" w:tentative="1">
      <w:start w:val="1"/>
      <w:numFmt w:val="lowerRoman"/>
      <w:lvlText w:val="%3."/>
      <w:lvlJc w:val="right"/>
      <w:pPr>
        <w:tabs>
          <w:tab w:val="num" w:pos="1658"/>
        </w:tabs>
        <w:ind w:left="1658" w:hanging="180"/>
      </w:pPr>
    </w:lvl>
    <w:lvl w:ilvl="3" w:tplc="0405000F" w:tentative="1">
      <w:start w:val="1"/>
      <w:numFmt w:val="decimal"/>
      <w:lvlText w:val="%4."/>
      <w:lvlJc w:val="left"/>
      <w:pPr>
        <w:tabs>
          <w:tab w:val="num" w:pos="2378"/>
        </w:tabs>
        <w:ind w:left="2378" w:hanging="360"/>
      </w:pPr>
    </w:lvl>
    <w:lvl w:ilvl="4" w:tplc="04050019" w:tentative="1">
      <w:start w:val="1"/>
      <w:numFmt w:val="lowerLetter"/>
      <w:lvlText w:val="%5."/>
      <w:lvlJc w:val="left"/>
      <w:pPr>
        <w:tabs>
          <w:tab w:val="num" w:pos="3098"/>
        </w:tabs>
        <w:ind w:left="3098" w:hanging="360"/>
      </w:pPr>
    </w:lvl>
    <w:lvl w:ilvl="5" w:tplc="0405001B" w:tentative="1">
      <w:start w:val="1"/>
      <w:numFmt w:val="lowerRoman"/>
      <w:lvlText w:val="%6."/>
      <w:lvlJc w:val="right"/>
      <w:pPr>
        <w:tabs>
          <w:tab w:val="num" w:pos="3818"/>
        </w:tabs>
        <w:ind w:left="3818" w:hanging="180"/>
      </w:pPr>
    </w:lvl>
    <w:lvl w:ilvl="6" w:tplc="0405000F" w:tentative="1">
      <w:start w:val="1"/>
      <w:numFmt w:val="decimal"/>
      <w:lvlText w:val="%7."/>
      <w:lvlJc w:val="left"/>
      <w:pPr>
        <w:tabs>
          <w:tab w:val="num" w:pos="4538"/>
        </w:tabs>
        <w:ind w:left="4538" w:hanging="360"/>
      </w:pPr>
    </w:lvl>
    <w:lvl w:ilvl="7" w:tplc="04050019" w:tentative="1">
      <w:start w:val="1"/>
      <w:numFmt w:val="lowerLetter"/>
      <w:lvlText w:val="%8."/>
      <w:lvlJc w:val="left"/>
      <w:pPr>
        <w:tabs>
          <w:tab w:val="num" w:pos="5258"/>
        </w:tabs>
        <w:ind w:left="5258" w:hanging="360"/>
      </w:pPr>
    </w:lvl>
    <w:lvl w:ilvl="8" w:tplc="0405001B" w:tentative="1">
      <w:start w:val="1"/>
      <w:numFmt w:val="lowerRoman"/>
      <w:lvlText w:val="%9."/>
      <w:lvlJc w:val="right"/>
      <w:pPr>
        <w:tabs>
          <w:tab w:val="num" w:pos="5978"/>
        </w:tabs>
        <w:ind w:left="5978" w:hanging="180"/>
      </w:pPr>
    </w:lvl>
  </w:abstractNum>
  <w:abstractNum w:abstractNumId="21" w15:restartNumberingAfterBreak="0">
    <w:nsid w:val="487E3FA3"/>
    <w:multiLevelType w:val="multilevel"/>
    <w:tmpl w:val="EC88D8EE"/>
    <w:lvl w:ilvl="0">
      <w:start w:val="1"/>
      <w:numFmt w:val="bullet"/>
      <w:lvlText w:val=""/>
      <w:lvlJc w:val="left"/>
      <w:pPr>
        <w:tabs>
          <w:tab w:val="num" w:pos="786"/>
        </w:tabs>
        <w:ind w:left="786" w:hanging="360"/>
      </w:pPr>
      <w:rPr>
        <w:rFonts w:ascii="Wingdings" w:hAnsi="Wingdings" w:hint="default"/>
      </w:rPr>
    </w:lvl>
    <w:lvl w:ilvl="1">
      <w:start w:val="1"/>
      <w:numFmt w:val="bullet"/>
      <w:lvlText w:val="o"/>
      <w:lvlJc w:val="left"/>
      <w:pPr>
        <w:tabs>
          <w:tab w:val="num" w:pos="1506"/>
        </w:tabs>
        <w:ind w:left="1506" w:hanging="360"/>
      </w:pPr>
      <w:rPr>
        <w:rFonts w:ascii="Courier New" w:hAnsi="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4BA37C01"/>
    <w:multiLevelType w:val="multilevel"/>
    <w:tmpl w:val="45A431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C5115F4"/>
    <w:multiLevelType w:val="hybridMultilevel"/>
    <w:tmpl w:val="7B329C48"/>
    <w:lvl w:ilvl="0" w:tplc="DEBC87EA">
      <w:start w:val="1"/>
      <w:numFmt w:val="lowerLetter"/>
      <w:lvlText w:val="%1)"/>
      <w:lvlJc w:val="left"/>
      <w:pPr>
        <w:tabs>
          <w:tab w:val="num" w:pos="360"/>
        </w:tabs>
        <w:ind w:left="360" w:hanging="360"/>
      </w:pPr>
      <w:rPr>
        <w:rFonts w:hint="default"/>
        <w:b/>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E9855B7"/>
    <w:multiLevelType w:val="hybridMultilevel"/>
    <w:tmpl w:val="45A43122"/>
    <w:lvl w:ilvl="0" w:tplc="0405000F">
      <w:start w:val="1"/>
      <w:numFmt w:val="decimal"/>
      <w:lvlText w:val="%1."/>
      <w:lvlJc w:val="left"/>
      <w:pPr>
        <w:tabs>
          <w:tab w:val="num" w:pos="360"/>
        </w:tabs>
        <w:ind w:left="360" w:hanging="360"/>
      </w:pPr>
      <w:rPr>
        <w:rFonts w:hint="default"/>
      </w:rPr>
    </w:lvl>
    <w:lvl w:ilvl="1" w:tplc="3912F0A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2DD36F6"/>
    <w:multiLevelType w:val="hybridMultilevel"/>
    <w:tmpl w:val="EBE8AAB4"/>
    <w:lvl w:ilvl="0" w:tplc="342CEA5C">
      <w:start w:val="1"/>
      <w:numFmt w:val="lowerLetter"/>
      <w:lvlText w:val="%1)"/>
      <w:lvlJc w:val="left"/>
      <w:pPr>
        <w:tabs>
          <w:tab w:val="num" w:pos="360"/>
        </w:tabs>
        <w:ind w:left="360" w:hanging="360"/>
      </w:pPr>
      <w:rPr>
        <w:rFonts w:hint="default"/>
        <w:b/>
      </w:rPr>
    </w:lvl>
    <w:lvl w:ilvl="1" w:tplc="5FA21CC2">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B88416F"/>
    <w:multiLevelType w:val="hybridMultilevel"/>
    <w:tmpl w:val="E4FAFBA2"/>
    <w:lvl w:ilvl="0" w:tplc="86E68ED4">
      <w:start w:val="1"/>
      <w:numFmt w:val="bullet"/>
      <w:lvlText w:val=""/>
      <w:lvlJc w:val="left"/>
      <w:pPr>
        <w:tabs>
          <w:tab w:val="num" w:pos="720"/>
        </w:tabs>
        <w:ind w:left="720" w:hanging="360"/>
      </w:pPr>
      <w:rPr>
        <w:rFonts w:ascii="Symbol" w:hAnsi="Symbol" w:hint="default"/>
        <w:b/>
        <w:sz w:val="22"/>
        <w:szCs w:val="22"/>
      </w:rPr>
    </w:lvl>
    <w:lvl w:ilvl="1" w:tplc="86E68ED4">
      <w:start w:val="1"/>
      <w:numFmt w:val="bullet"/>
      <w:lvlText w:val=""/>
      <w:lvlJc w:val="left"/>
      <w:pPr>
        <w:tabs>
          <w:tab w:val="num" w:pos="1800"/>
        </w:tabs>
        <w:ind w:left="1800" w:hanging="360"/>
      </w:pPr>
      <w:rPr>
        <w:rFonts w:ascii="Symbol" w:hAnsi="Symbol" w:hint="default"/>
        <w:b/>
        <w:sz w:val="22"/>
        <w:szCs w:val="22"/>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5DFA0C89"/>
    <w:multiLevelType w:val="multilevel"/>
    <w:tmpl w:val="D73CBED8"/>
    <w:lvl w:ilvl="0">
      <w:start w:val="1"/>
      <w:numFmt w:val="lowerLetter"/>
      <w:lvlText w:val="%1)"/>
      <w:lvlJc w:val="left"/>
      <w:pPr>
        <w:tabs>
          <w:tab w:val="num" w:pos="360"/>
        </w:tabs>
        <w:ind w:left="360" w:hanging="360"/>
      </w:pPr>
      <w:rPr>
        <w:rFonts w:hint="default"/>
        <w:b/>
      </w:rPr>
    </w:lvl>
    <w:lvl w:ilvl="1">
      <w:start w:val="1"/>
      <w:numFmt w:val="bullet"/>
      <w:lvlText w:val="o"/>
      <w:lvlJc w:val="left"/>
      <w:pPr>
        <w:tabs>
          <w:tab w:val="num" w:pos="1440"/>
        </w:tabs>
        <w:ind w:left="1440" w:hanging="360"/>
      </w:pPr>
      <w:rPr>
        <w:rFonts w:ascii="Arial" w:hAnsi="Arial" w:hint="default"/>
        <w:b w:val="0"/>
        <w:i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E6D4721"/>
    <w:multiLevelType w:val="hybridMultilevel"/>
    <w:tmpl w:val="0F5A609E"/>
    <w:lvl w:ilvl="0" w:tplc="342CEA5C">
      <w:start w:val="1"/>
      <w:numFmt w:val="low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F934C3C"/>
    <w:multiLevelType w:val="multilevel"/>
    <w:tmpl w:val="953CB8BA"/>
    <w:lvl w:ilvl="0">
      <w:start w:val="1"/>
      <w:numFmt w:val="lowerLetter"/>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32B29BE"/>
    <w:multiLevelType w:val="hybridMultilevel"/>
    <w:tmpl w:val="50BE2396"/>
    <w:lvl w:ilvl="0" w:tplc="C4ACADF2">
      <w:start w:val="11"/>
      <w:numFmt w:val="lowerLetter"/>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AA08B3"/>
    <w:multiLevelType w:val="hybridMultilevel"/>
    <w:tmpl w:val="D8827998"/>
    <w:lvl w:ilvl="0" w:tplc="8630446A">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B240B0"/>
    <w:multiLevelType w:val="hybridMultilevel"/>
    <w:tmpl w:val="DF88119A"/>
    <w:lvl w:ilvl="0" w:tplc="342CEA5C">
      <w:start w:val="1"/>
      <w:numFmt w:val="lowerLetter"/>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2C5352D"/>
    <w:multiLevelType w:val="hybridMultilevel"/>
    <w:tmpl w:val="0ACA5604"/>
    <w:lvl w:ilvl="0" w:tplc="8BB2A77E">
      <w:start w:val="1"/>
      <w:numFmt w:val="lowerLetter"/>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740529CF"/>
    <w:multiLevelType w:val="hybridMultilevel"/>
    <w:tmpl w:val="52783F06"/>
    <w:lvl w:ilvl="0" w:tplc="8BB2A77E">
      <w:start w:val="1"/>
      <w:numFmt w:val="lowerLetter"/>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5ED511A"/>
    <w:multiLevelType w:val="multilevel"/>
    <w:tmpl w:val="0ACA5604"/>
    <w:lvl w:ilvl="0">
      <w:start w:val="1"/>
      <w:numFmt w:val="lowerLetter"/>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77733741"/>
    <w:multiLevelType w:val="multilevel"/>
    <w:tmpl w:val="EC88D8EE"/>
    <w:lvl w:ilvl="0">
      <w:start w:val="1"/>
      <w:numFmt w:val="bullet"/>
      <w:lvlText w:val=""/>
      <w:lvlJc w:val="left"/>
      <w:pPr>
        <w:tabs>
          <w:tab w:val="num" w:pos="786"/>
        </w:tabs>
        <w:ind w:left="786" w:hanging="360"/>
      </w:pPr>
      <w:rPr>
        <w:rFonts w:ascii="Wingdings" w:hAnsi="Wingdings" w:hint="default"/>
      </w:rPr>
    </w:lvl>
    <w:lvl w:ilvl="1">
      <w:start w:val="1"/>
      <w:numFmt w:val="bullet"/>
      <w:lvlText w:val="o"/>
      <w:lvlJc w:val="left"/>
      <w:pPr>
        <w:tabs>
          <w:tab w:val="num" w:pos="1506"/>
        </w:tabs>
        <w:ind w:left="1506" w:hanging="360"/>
      </w:pPr>
      <w:rPr>
        <w:rFonts w:ascii="Courier New" w:hAnsi="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37" w15:restartNumberingAfterBreak="0">
    <w:nsid w:val="788E258B"/>
    <w:multiLevelType w:val="hybridMultilevel"/>
    <w:tmpl w:val="A3C42EB6"/>
    <w:lvl w:ilvl="0" w:tplc="04050019">
      <w:start w:val="1"/>
      <w:numFmt w:val="lowerLetter"/>
      <w:lvlText w:val="%1."/>
      <w:lvlJc w:val="left"/>
      <w:pPr>
        <w:tabs>
          <w:tab w:val="num" w:pos="360"/>
        </w:tabs>
        <w:ind w:left="360" w:hanging="360"/>
      </w:pPr>
    </w:lvl>
    <w:lvl w:ilvl="1" w:tplc="04050019"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38" w15:restartNumberingAfterBreak="0">
    <w:nsid w:val="7C286046"/>
    <w:multiLevelType w:val="hybridMultilevel"/>
    <w:tmpl w:val="E0FCB4F4"/>
    <w:lvl w:ilvl="0" w:tplc="86E68ED4">
      <w:start w:val="1"/>
      <w:numFmt w:val="bullet"/>
      <w:lvlText w:val=""/>
      <w:lvlJc w:val="left"/>
      <w:pPr>
        <w:tabs>
          <w:tab w:val="num" w:pos="786"/>
        </w:tabs>
        <w:ind w:left="786" w:hanging="360"/>
      </w:pPr>
      <w:rPr>
        <w:rFonts w:ascii="Symbol" w:hAnsi="Symbol" w:hint="default"/>
        <w:sz w:val="22"/>
        <w:szCs w:val="22"/>
      </w:rPr>
    </w:lvl>
    <w:lvl w:ilvl="1" w:tplc="04050003" w:tentative="1">
      <w:start w:val="1"/>
      <w:numFmt w:val="bullet"/>
      <w:lvlText w:val="o"/>
      <w:lvlJc w:val="left"/>
      <w:pPr>
        <w:tabs>
          <w:tab w:val="num" w:pos="1506"/>
        </w:tabs>
        <w:ind w:left="1506" w:hanging="360"/>
      </w:pPr>
      <w:rPr>
        <w:rFonts w:ascii="Courier New" w:hAnsi="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num w:numId="1">
    <w:abstractNumId w:val="0"/>
    <w:lvlOverride w:ilvl="0">
      <w:lvl w:ilvl="0">
        <w:start w:val="6"/>
        <w:numFmt w:val="bullet"/>
        <w:lvlText w:val="-"/>
        <w:legacy w:legacy="1" w:legacySpace="120" w:legacyIndent="360"/>
        <w:lvlJc w:val="left"/>
        <w:pPr>
          <w:ind w:left="720" w:hanging="360"/>
        </w:pPr>
      </w:lvl>
    </w:lvlOverride>
  </w:num>
  <w:num w:numId="2">
    <w:abstractNumId w:val="12"/>
  </w:num>
  <w:num w:numId="3">
    <w:abstractNumId w:val="1"/>
  </w:num>
  <w:num w:numId="4">
    <w:abstractNumId w:val="33"/>
  </w:num>
  <w:num w:numId="5">
    <w:abstractNumId w:val="35"/>
  </w:num>
  <w:num w:numId="6">
    <w:abstractNumId w:val="34"/>
  </w:num>
  <w:num w:numId="7">
    <w:abstractNumId w:val="8"/>
  </w:num>
  <w:num w:numId="8">
    <w:abstractNumId w:val="5"/>
  </w:num>
  <w:num w:numId="9">
    <w:abstractNumId w:val="20"/>
  </w:num>
  <w:num w:numId="10">
    <w:abstractNumId w:val="6"/>
  </w:num>
  <w:num w:numId="11">
    <w:abstractNumId w:val="14"/>
  </w:num>
  <w:num w:numId="12">
    <w:abstractNumId w:val="37"/>
  </w:num>
  <w:num w:numId="13">
    <w:abstractNumId w:val="24"/>
  </w:num>
  <w:num w:numId="14">
    <w:abstractNumId w:val="18"/>
  </w:num>
  <w:num w:numId="15">
    <w:abstractNumId w:val="17"/>
  </w:num>
  <w:num w:numId="16">
    <w:abstractNumId w:val="23"/>
  </w:num>
  <w:num w:numId="17">
    <w:abstractNumId w:val="11"/>
  </w:num>
  <w:num w:numId="18">
    <w:abstractNumId w:val="27"/>
  </w:num>
  <w:num w:numId="19">
    <w:abstractNumId w:val="22"/>
  </w:num>
  <w:num w:numId="20">
    <w:abstractNumId w:val="4"/>
  </w:num>
  <w:num w:numId="21">
    <w:abstractNumId w:val="13"/>
  </w:num>
  <w:num w:numId="22">
    <w:abstractNumId w:val="21"/>
  </w:num>
  <w:num w:numId="23">
    <w:abstractNumId w:val="29"/>
  </w:num>
  <w:num w:numId="24">
    <w:abstractNumId w:val="7"/>
  </w:num>
  <w:num w:numId="25">
    <w:abstractNumId w:val="9"/>
  </w:num>
  <w:num w:numId="26">
    <w:abstractNumId w:val="36"/>
  </w:num>
  <w:num w:numId="27">
    <w:abstractNumId w:val="38"/>
  </w:num>
  <w:num w:numId="28">
    <w:abstractNumId w:val="26"/>
  </w:num>
  <w:num w:numId="29">
    <w:abstractNumId w:val="2"/>
  </w:num>
  <w:num w:numId="30">
    <w:abstractNumId w:val="10"/>
  </w:num>
  <w:num w:numId="31">
    <w:abstractNumId w:val="15"/>
  </w:num>
  <w:num w:numId="32">
    <w:abstractNumId w:val="25"/>
  </w:num>
  <w:num w:numId="33">
    <w:abstractNumId w:val="28"/>
  </w:num>
  <w:num w:numId="34">
    <w:abstractNumId w:val="3"/>
  </w:num>
  <w:num w:numId="35">
    <w:abstractNumId w:val="32"/>
  </w:num>
  <w:num w:numId="36">
    <w:abstractNumId w:val="19"/>
  </w:num>
  <w:num w:numId="37">
    <w:abstractNumId w:val="31"/>
  </w:num>
  <w:num w:numId="38">
    <w:abstractNumId w:val="3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05"/>
    <w:rsid w:val="00000B4D"/>
    <w:rsid w:val="00003F98"/>
    <w:rsid w:val="00011EB2"/>
    <w:rsid w:val="000214EE"/>
    <w:rsid w:val="00040A9A"/>
    <w:rsid w:val="000530F1"/>
    <w:rsid w:val="000908C7"/>
    <w:rsid w:val="000C7F05"/>
    <w:rsid w:val="000D685C"/>
    <w:rsid w:val="00107874"/>
    <w:rsid w:val="00115E4D"/>
    <w:rsid w:val="00125501"/>
    <w:rsid w:val="00125D08"/>
    <w:rsid w:val="001278BF"/>
    <w:rsid w:val="0013649E"/>
    <w:rsid w:val="00143D47"/>
    <w:rsid w:val="0014654D"/>
    <w:rsid w:val="0014691E"/>
    <w:rsid w:val="00156904"/>
    <w:rsid w:val="00165357"/>
    <w:rsid w:val="00170008"/>
    <w:rsid w:val="001A54AE"/>
    <w:rsid w:val="001A780A"/>
    <w:rsid w:val="001C101B"/>
    <w:rsid w:val="001E0CA0"/>
    <w:rsid w:val="001E35A4"/>
    <w:rsid w:val="001E5C7D"/>
    <w:rsid w:val="00201DB6"/>
    <w:rsid w:val="002372C0"/>
    <w:rsid w:val="00250CF0"/>
    <w:rsid w:val="00253D8D"/>
    <w:rsid w:val="002546BC"/>
    <w:rsid w:val="00262C57"/>
    <w:rsid w:val="0026609B"/>
    <w:rsid w:val="00296A17"/>
    <w:rsid w:val="002A07A7"/>
    <w:rsid w:val="002A6F00"/>
    <w:rsid w:val="002A7845"/>
    <w:rsid w:val="002B05BE"/>
    <w:rsid w:val="002B4EE0"/>
    <w:rsid w:val="002D553A"/>
    <w:rsid w:val="002F1088"/>
    <w:rsid w:val="00305A5A"/>
    <w:rsid w:val="00322914"/>
    <w:rsid w:val="0032406F"/>
    <w:rsid w:val="00344C7D"/>
    <w:rsid w:val="00344E51"/>
    <w:rsid w:val="00350743"/>
    <w:rsid w:val="0036680C"/>
    <w:rsid w:val="00375ADF"/>
    <w:rsid w:val="00394DB6"/>
    <w:rsid w:val="003A33A8"/>
    <w:rsid w:val="003B0872"/>
    <w:rsid w:val="003C3326"/>
    <w:rsid w:val="003D6728"/>
    <w:rsid w:val="003E1A14"/>
    <w:rsid w:val="003F4729"/>
    <w:rsid w:val="003F5C32"/>
    <w:rsid w:val="00443258"/>
    <w:rsid w:val="0045689E"/>
    <w:rsid w:val="00470F22"/>
    <w:rsid w:val="004755D5"/>
    <w:rsid w:val="004B6035"/>
    <w:rsid w:val="004D3959"/>
    <w:rsid w:val="004F10DE"/>
    <w:rsid w:val="005160A0"/>
    <w:rsid w:val="005216C4"/>
    <w:rsid w:val="005338B3"/>
    <w:rsid w:val="00536CA3"/>
    <w:rsid w:val="0053705D"/>
    <w:rsid w:val="00546B82"/>
    <w:rsid w:val="00556D35"/>
    <w:rsid w:val="00564CB1"/>
    <w:rsid w:val="00567D45"/>
    <w:rsid w:val="00571717"/>
    <w:rsid w:val="005805D9"/>
    <w:rsid w:val="00581059"/>
    <w:rsid w:val="005C68DB"/>
    <w:rsid w:val="005D15C9"/>
    <w:rsid w:val="005D2FB6"/>
    <w:rsid w:val="005D7F94"/>
    <w:rsid w:val="0062626F"/>
    <w:rsid w:val="00633317"/>
    <w:rsid w:val="0067378A"/>
    <w:rsid w:val="00686B70"/>
    <w:rsid w:val="006927E8"/>
    <w:rsid w:val="006A0643"/>
    <w:rsid w:val="006B3C18"/>
    <w:rsid w:val="006D6246"/>
    <w:rsid w:val="006F67DC"/>
    <w:rsid w:val="0070236E"/>
    <w:rsid w:val="00727401"/>
    <w:rsid w:val="007332ED"/>
    <w:rsid w:val="007672D6"/>
    <w:rsid w:val="00775263"/>
    <w:rsid w:val="0079799A"/>
    <w:rsid w:val="007B3381"/>
    <w:rsid w:val="007D43C4"/>
    <w:rsid w:val="007E25D3"/>
    <w:rsid w:val="007F1523"/>
    <w:rsid w:val="00831DAB"/>
    <w:rsid w:val="00843235"/>
    <w:rsid w:val="008531FE"/>
    <w:rsid w:val="00856E7B"/>
    <w:rsid w:val="00857248"/>
    <w:rsid w:val="00862C70"/>
    <w:rsid w:val="00882288"/>
    <w:rsid w:val="008A744F"/>
    <w:rsid w:val="008B06D2"/>
    <w:rsid w:val="009045BE"/>
    <w:rsid w:val="009051E5"/>
    <w:rsid w:val="00914746"/>
    <w:rsid w:val="00917248"/>
    <w:rsid w:val="00920D32"/>
    <w:rsid w:val="00925F2B"/>
    <w:rsid w:val="00926517"/>
    <w:rsid w:val="0092724C"/>
    <w:rsid w:val="00930819"/>
    <w:rsid w:val="00940ED2"/>
    <w:rsid w:val="00941405"/>
    <w:rsid w:val="00951743"/>
    <w:rsid w:val="009526F3"/>
    <w:rsid w:val="009634C4"/>
    <w:rsid w:val="00964545"/>
    <w:rsid w:val="00992060"/>
    <w:rsid w:val="009B3DDA"/>
    <w:rsid w:val="009C0EF0"/>
    <w:rsid w:val="009C2AA8"/>
    <w:rsid w:val="009F2365"/>
    <w:rsid w:val="009F7298"/>
    <w:rsid w:val="00A02019"/>
    <w:rsid w:val="00A31960"/>
    <w:rsid w:val="00A44FA3"/>
    <w:rsid w:val="00A650F5"/>
    <w:rsid w:val="00A75626"/>
    <w:rsid w:val="00A75C0F"/>
    <w:rsid w:val="00A75DE9"/>
    <w:rsid w:val="00A95FF4"/>
    <w:rsid w:val="00AA749E"/>
    <w:rsid w:val="00AC0F96"/>
    <w:rsid w:val="00AC3A6C"/>
    <w:rsid w:val="00AD23CD"/>
    <w:rsid w:val="00AD2F49"/>
    <w:rsid w:val="00AD519A"/>
    <w:rsid w:val="00AE0244"/>
    <w:rsid w:val="00AF2D1F"/>
    <w:rsid w:val="00B04F53"/>
    <w:rsid w:val="00B06076"/>
    <w:rsid w:val="00B13048"/>
    <w:rsid w:val="00B175AA"/>
    <w:rsid w:val="00B210DC"/>
    <w:rsid w:val="00B34359"/>
    <w:rsid w:val="00B406A0"/>
    <w:rsid w:val="00B56659"/>
    <w:rsid w:val="00B93738"/>
    <w:rsid w:val="00BA0F07"/>
    <w:rsid w:val="00BA4728"/>
    <w:rsid w:val="00BB2C14"/>
    <w:rsid w:val="00BB4F7D"/>
    <w:rsid w:val="00BD5452"/>
    <w:rsid w:val="00BD7915"/>
    <w:rsid w:val="00BD7F39"/>
    <w:rsid w:val="00C05525"/>
    <w:rsid w:val="00C34F27"/>
    <w:rsid w:val="00C477A3"/>
    <w:rsid w:val="00C572E0"/>
    <w:rsid w:val="00C8208E"/>
    <w:rsid w:val="00C91DA6"/>
    <w:rsid w:val="00C920AD"/>
    <w:rsid w:val="00CC434A"/>
    <w:rsid w:val="00CD1AC2"/>
    <w:rsid w:val="00CE1390"/>
    <w:rsid w:val="00CE75D3"/>
    <w:rsid w:val="00D05F62"/>
    <w:rsid w:val="00D47310"/>
    <w:rsid w:val="00D675B0"/>
    <w:rsid w:val="00D74BF6"/>
    <w:rsid w:val="00D930F6"/>
    <w:rsid w:val="00D97505"/>
    <w:rsid w:val="00DB7852"/>
    <w:rsid w:val="00DD572E"/>
    <w:rsid w:val="00DE7966"/>
    <w:rsid w:val="00DF1021"/>
    <w:rsid w:val="00E11404"/>
    <w:rsid w:val="00E322C4"/>
    <w:rsid w:val="00E40935"/>
    <w:rsid w:val="00E41785"/>
    <w:rsid w:val="00E60F4F"/>
    <w:rsid w:val="00E70694"/>
    <w:rsid w:val="00E70FA5"/>
    <w:rsid w:val="00E832C6"/>
    <w:rsid w:val="00E94E57"/>
    <w:rsid w:val="00E97E19"/>
    <w:rsid w:val="00EA2693"/>
    <w:rsid w:val="00EB0220"/>
    <w:rsid w:val="00EB7761"/>
    <w:rsid w:val="00EC5FD8"/>
    <w:rsid w:val="00ED6059"/>
    <w:rsid w:val="00EF2CD1"/>
    <w:rsid w:val="00F16646"/>
    <w:rsid w:val="00F54227"/>
    <w:rsid w:val="00F56053"/>
    <w:rsid w:val="00F61153"/>
    <w:rsid w:val="00F617FE"/>
    <w:rsid w:val="00F80BF5"/>
    <w:rsid w:val="00F8747B"/>
    <w:rsid w:val="00F95A68"/>
    <w:rsid w:val="00FB1E63"/>
    <w:rsid w:val="00FC30DE"/>
    <w:rsid w:val="00FD1644"/>
    <w:rsid w:val="00FF655B"/>
    <w:rsid w:val="177885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0F035F81"/>
  <w15:chartTrackingRefBased/>
  <w15:docId w15:val="{EBE93B45-6205-4A42-B98D-97ACD24F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rPr>
      <w:sz w:val="20"/>
    </w:rPr>
  </w:style>
  <w:style w:type="paragraph" w:customStyle="1" w:styleId="Zkladntext21">
    <w:name w:val="Základní text 21"/>
    <w:basedOn w:val="Normln"/>
    <w:pPr>
      <w:spacing w:before="120" w:line="240" w:lineRule="atLeast"/>
      <w:jc w:val="both"/>
    </w:p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pPr>
      <w:tabs>
        <w:tab w:val="center" w:pos="4536"/>
        <w:tab w:val="right" w:pos="9072"/>
      </w:tabs>
    </w:pPr>
  </w:style>
  <w:style w:type="character" w:customStyle="1" w:styleId="Hypertextovodkaz1">
    <w:name w:val="Hypertextový odkaz1"/>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lnweb2">
    <w:name w:val="Normální (web)2"/>
    <w:basedOn w:val="Normln"/>
    <w:pPr>
      <w:spacing w:before="100" w:after="100"/>
    </w:pPr>
    <w:rPr>
      <w:rFonts w:ascii="Arial Unicode MS" w:eastAsia="Arial Unicode MS"/>
    </w:rPr>
  </w:style>
  <w:style w:type="character" w:customStyle="1" w:styleId="fulltext1">
    <w:name w:val="fulltext1"/>
    <w:rPr>
      <w:rFonts w:ascii="Verdana" w:hAnsi="Verdana"/>
      <w:color w:val="000000"/>
      <w:sz w:val="18"/>
    </w:rPr>
  </w:style>
  <w:style w:type="character" w:customStyle="1" w:styleId="Siln1">
    <w:name w:val="Silné1"/>
    <w:rPr>
      <w:b/>
    </w:rPr>
  </w:style>
  <w:style w:type="paragraph" w:customStyle="1" w:styleId="Zkladntextodsazen21">
    <w:name w:val="Základní text odsazený 21"/>
    <w:basedOn w:val="Normln"/>
    <w:pPr>
      <w:ind w:firstLine="709"/>
      <w:jc w:val="both"/>
    </w:pPr>
    <w:rPr>
      <w:sz w:val="22"/>
    </w:rPr>
  </w:style>
  <w:style w:type="paragraph" w:customStyle="1" w:styleId="Zkladntext22">
    <w:name w:val="Základní text 22"/>
    <w:basedOn w:val="Normln"/>
    <w:pPr>
      <w:jc w:val="both"/>
    </w:pPr>
    <w:rPr>
      <w:b/>
      <w:color w:val="0000FF"/>
    </w:rPr>
  </w:style>
  <w:style w:type="paragraph" w:styleId="Textbubliny">
    <w:name w:val="Balloon Text"/>
    <w:basedOn w:val="Normln"/>
    <w:semiHidden/>
    <w:rsid w:val="002F1088"/>
    <w:rPr>
      <w:rFonts w:ascii="Tahoma" w:hAnsi="Tahoma" w:cs="Tahoma"/>
      <w:sz w:val="16"/>
      <w:szCs w:val="16"/>
    </w:rPr>
  </w:style>
  <w:style w:type="paragraph" w:customStyle="1" w:styleId="Novoprava">
    <w:name w:val="Nová oprava"/>
    <w:basedOn w:val="Normln"/>
    <w:link w:val="NovopravaChar"/>
    <w:qFormat/>
    <w:rsid w:val="001E35A4"/>
    <w:pPr>
      <w:numPr>
        <w:numId w:val="25"/>
      </w:numPr>
      <w:spacing w:line="240" w:lineRule="atLeast"/>
      <w:jc w:val="both"/>
    </w:pPr>
    <w:rPr>
      <w:rFonts w:ascii="Arial" w:hAnsi="Arial" w:cs="Arial"/>
      <w:color w:val="0000FF"/>
      <w:sz w:val="22"/>
      <w:szCs w:val="22"/>
    </w:rPr>
  </w:style>
  <w:style w:type="paragraph" w:styleId="Bezmezer">
    <w:name w:val="No Spacing"/>
    <w:link w:val="BezmezerChar"/>
    <w:uiPriority w:val="1"/>
    <w:qFormat/>
    <w:rsid w:val="001E35A4"/>
    <w:pPr>
      <w:overflowPunct w:val="0"/>
      <w:autoSpaceDE w:val="0"/>
      <w:autoSpaceDN w:val="0"/>
      <w:adjustRightInd w:val="0"/>
      <w:textAlignment w:val="baseline"/>
    </w:pPr>
    <w:rPr>
      <w:sz w:val="24"/>
    </w:rPr>
  </w:style>
  <w:style w:type="character" w:customStyle="1" w:styleId="NovopravaChar">
    <w:name w:val="Nová oprava Char"/>
    <w:link w:val="Novoprava"/>
    <w:rsid w:val="001E35A4"/>
    <w:rPr>
      <w:rFonts w:ascii="Arial" w:hAnsi="Arial" w:cs="Arial"/>
      <w:color w:val="0000FF"/>
      <w:sz w:val="22"/>
      <w:szCs w:val="22"/>
    </w:rPr>
  </w:style>
  <w:style w:type="paragraph" w:styleId="Odstavecseseznamem">
    <w:name w:val="List Paragraph"/>
    <w:basedOn w:val="Normln"/>
    <w:uiPriority w:val="34"/>
    <w:qFormat/>
    <w:rsid w:val="00253D8D"/>
    <w:pPr>
      <w:ind w:left="720"/>
      <w:contextualSpacing/>
    </w:pPr>
  </w:style>
  <w:style w:type="character" w:customStyle="1" w:styleId="BezmezerChar">
    <w:name w:val="Bez mezer Char"/>
    <w:link w:val="Bezmezer"/>
    <w:uiPriority w:val="1"/>
    <w:locked/>
    <w:rsid w:val="00470F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C5C9FD9F848A4D916E2CCF77C0A96E" ma:contentTypeVersion="15" ma:contentTypeDescription="Create a new document." ma:contentTypeScope="" ma:versionID="5e5577dad9a6cfda7c66a76b31a59d6e">
  <xsd:schema xmlns:xsd="http://www.w3.org/2001/XMLSchema" xmlns:xs="http://www.w3.org/2001/XMLSchema" xmlns:p="http://schemas.microsoft.com/office/2006/metadata/properties" xmlns:ns3="aca81556-40fb-43df-a228-41a58ea7638f" xmlns:ns4="5703c1ca-e4c1-415f-87fe-3da439ba8d13" targetNamespace="http://schemas.microsoft.com/office/2006/metadata/properties" ma:root="true" ma:fieldsID="8eb57d964ceb8db9eb427cf70c0a90fd" ns3:_="" ns4:_="">
    <xsd:import namespace="aca81556-40fb-43df-a228-41a58ea7638f"/>
    <xsd:import namespace="5703c1ca-e4c1-415f-87fe-3da439ba8d13"/>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81556-40fb-43df-a228-41a58ea763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03c1ca-e4c1-415f-87fe-3da439ba8d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BAFA4-1EC0-4089-9D14-DBE6CE929CD1}">
  <ds:schemaRefs>
    <ds:schemaRef ds:uri="http://schemas.microsoft.com/sharepoint/v3/contenttype/forms"/>
  </ds:schemaRefs>
</ds:datastoreItem>
</file>

<file path=customXml/itemProps2.xml><?xml version="1.0" encoding="utf-8"?>
<ds:datastoreItem xmlns:ds="http://schemas.openxmlformats.org/officeDocument/2006/customXml" ds:itemID="{FC364A8D-D98C-4AED-9587-11B1A96A0343}">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ca81556-40fb-43df-a228-41a58ea7638f"/>
    <ds:schemaRef ds:uri="http://purl.org/dc/terms/"/>
    <ds:schemaRef ds:uri="http://schemas.openxmlformats.org/package/2006/metadata/core-properties"/>
    <ds:schemaRef ds:uri="5703c1ca-e4c1-415f-87fe-3da439ba8d13"/>
    <ds:schemaRef ds:uri="http://www.w3.org/XML/1998/namespace"/>
  </ds:schemaRefs>
</ds:datastoreItem>
</file>

<file path=customXml/itemProps3.xml><?xml version="1.0" encoding="utf-8"?>
<ds:datastoreItem xmlns:ds="http://schemas.openxmlformats.org/officeDocument/2006/customXml" ds:itemID="{01EAB16E-4C9B-4351-8683-CB460D96F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81556-40fb-43df-a228-41a58ea7638f"/>
    <ds:schemaRef ds:uri="5703c1ca-e4c1-415f-87fe-3da439ba8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4286</Words>
  <Characters>24016</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Základní škola</vt:lpstr>
    </vt:vector>
  </TitlesOfParts>
  <Company>xxx</Company>
  <LinksUpToDate>false</LinksUpToDate>
  <CharactersWithSpaces>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dc:title>
  <dc:subject/>
  <dc:creator>PaedDr. Jan Mikáč</dc:creator>
  <cp:keywords/>
  <cp:lastModifiedBy>ZŠ a MŠ Raspenava</cp:lastModifiedBy>
  <cp:revision>5</cp:revision>
  <cp:lastPrinted>2020-01-28T09:22:00Z</cp:lastPrinted>
  <dcterms:created xsi:type="dcterms:W3CDTF">2020-07-01T10:16:00Z</dcterms:created>
  <dcterms:modified xsi:type="dcterms:W3CDTF">2020-10-18T10:21:00Z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0x010100FEC5C9FD9F848A4D916E2CCF77C0A96E</vt:lpwstr>
  </property>
</Properties>
</file>