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tblPr>
      <w:tblGrid>
        <w:gridCol w:w="4465"/>
        <w:gridCol w:w="4961"/>
      </w:tblGrid>
      <w:tr w:rsidR="00134A19" w:rsidRPr="0044229B" w:rsidTr="00507C80">
        <w:tc>
          <w:tcPr>
            <w:tcW w:w="9426" w:type="dxa"/>
            <w:gridSpan w:val="2"/>
            <w:tcBorders>
              <w:bottom w:val="nil"/>
            </w:tcBorders>
          </w:tcPr>
          <w:p w:rsidR="00134A19" w:rsidRPr="0044229B" w:rsidRDefault="00134A19" w:rsidP="00507C80">
            <w:pPr>
              <w:jc w:val="center"/>
            </w:pPr>
            <w:r w:rsidRPr="0044229B">
              <w:t>Mateřská škola</w:t>
            </w:r>
            <w:r>
              <w:t xml:space="preserve"> Veselíčko</w:t>
            </w:r>
            <w:r w:rsidRPr="0044229B">
              <w:t>,</w:t>
            </w:r>
            <w:r>
              <w:t xml:space="preserve"> okres Přerov,</w:t>
            </w:r>
            <w:r w:rsidRPr="0044229B">
              <w:t xml:space="preserve"> příspěvková organizace</w:t>
            </w:r>
          </w:p>
        </w:tc>
      </w:tr>
      <w:tr w:rsidR="00134A19" w:rsidTr="00507C80">
        <w:trPr>
          <w:cantSplit/>
        </w:trPr>
        <w:tc>
          <w:tcPr>
            <w:tcW w:w="9426" w:type="dxa"/>
            <w:gridSpan w:val="2"/>
          </w:tcPr>
          <w:p w:rsidR="00134A19" w:rsidRPr="00A910CE" w:rsidRDefault="00134A19" w:rsidP="00507C80">
            <w:pPr>
              <w:spacing w:before="120" w:line="240" w:lineRule="atLeast"/>
              <w:jc w:val="center"/>
              <w:rPr>
                <w:sz w:val="28"/>
              </w:rPr>
            </w:pPr>
            <w:r>
              <w:rPr>
                <w:b/>
                <w:caps/>
                <w:sz w:val="40"/>
              </w:rPr>
              <w:t>ŠKOLNÍ ŘÁD</w:t>
            </w:r>
          </w:p>
        </w:tc>
      </w:tr>
      <w:tr w:rsidR="00134A19" w:rsidTr="00507C80">
        <w:tc>
          <w:tcPr>
            <w:tcW w:w="4465" w:type="dxa"/>
          </w:tcPr>
          <w:p w:rsidR="00134A19" w:rsidRPr="00A910CE" w:rsidRDefault="00134A19" w:rsidP="00507C80">
            <w:pPr>
              <w:spacing w:before="120" w:line="240" w:lineRule="atLeast"/>
              <w:rPr>
                <w:sz w:val="28"/>
              </w:rPr>
            </w:pPr>
            <w:proofErr w:type="spellStart"/>
            <w:proofErr w:type="gramStart"/>
            <w:r w:rsidRPr="00A910CE">
              <w:rPr>
                <w:sz w:val="28"/>
              </w:rPr>
              <w:t>Č.j</w:t>
            </w:r>
            <w:proofErr w:type="spellEnd"/>
            <w:r w:rsidRPr="00A910CE">
              <w:rPr>
                <w:sz w:val="28"/>
              </w:rPr>
              <w:t>.</w:t>
            </w:r>
            <w:proofErr w:type="gramEnd"/>
            <w:r w:rsidRPr="00A910CE">
              <w:rPr>
                <w:sz w:val="28"/>
              </w:rPr>
              <w:t>/Spisový znak / Skartační znak</w:t>
            </w:r>
          </w:p>
        </w:tc>
        <w:tc>
          <w:tcPr>
            <w:tcW w:w="4961" w:type="dxa"/>
          </w:tcPr>
          <w:p w:rsidR="00134A19" w:rsidRPr="00A910CE" w:rsidRDefault="00134A19" w:rsidP="005C489D">
            <w:pPr>
              <w:spacing w:before="120" w:line="240" w:lineRule="atLeast"/>
              <w:rPr>
                <w:b/>
                <w:sz w:val="36"/>
              </w:rPr>
            </w:pPr>
            <w:r>
              <w:rPr>
                <w:b/>
                <w:color w:val="0000FF"/>
                <w:sz w:val="36"/>
              </w:rPr>
              <w:t xml:space="preserve">  </w:t>
            </w:r>
            <w:proofErr w:type="gramStart"/>
            <w:r w:rsidRPr="00A910CE">
              <w:rPr>
                <w:b/>
                <w:sz w:val="36"/>
              </w:rPr>
              <w:t>MŠ/</w:t>
            </w:r>
            <w:r w:rsidR="005C489D">
              <w:rPr>
                <w:b/>
                <w:sz w:val="36"/>
              </w:rPr>
              <w:t>8</w:t>
            </w:r>
            <w:r w:rsidRPr="00A910CE">
              <w:rPr>
                <w:b/>
                <w:sz w:val="36"/>
              </w:rPr>
              <w:t>/201</w:t>
            </w:r>
            <w:r w:rsidR="005C489D">
              <w:rPr>
                <w:b/>
                <w:sz w:val="36"/>
              </w:rPr>
              <w:t>9</w:t>
            </w:r>
            <w:r w:rsidRPr="00A910CE">
              <w:rPr>
                <w:b/>
                <w:sz w:val="36"/>
              </w:rPr>
              <w:t>–I</w:t>
            </w:r>
            <w:r>
              <w:rPr>
                <w:b/>
                <w:sz w:val="36"/>
              </w:rPr>
              <w:t xml:space="preserve">     2.1</w:t>
            </w:r>
            <w:proofErr w:type="gramEnd"/>
            <w:r w:rsidRPr="00A910CE">
              <w:rPr>
                <w:b/>
                <w:sz w:val="36"/>
              </w:rPr>
              <w:t xml:space="preserve">       </w:t>
            </w:r>
            <w:r>
              <w:rPr>
                <w:b/>
                <w:sz w:val="36"/>
              </w:rPr>
              <w:t>A</w:t>
            </w:r>
          </w:p>
        </w:tc>
      </w:tr>
      <w:tr w:rsidR="00134A19" w:rsidRPr="00E52D77" w:rsidTr="00507C80">
        <w:tc>
          <w:tcPr>
            <w:tcW w:w="4465" w:type="dxa"/>
          </w:tcPr>
          <w:p w:rsidR="00134A19" w:rsidRPr="00E52D77" w:rsidRDefault="00134A19" w:rsidP="00507C80">
            <w:pPr>
              <w:spacing w:before="120" w:line="240" w:lineRule="atLeast"/>
            </w:pPr>
            <w:r w:rsidRPr="00E52D77">
              <w:t>Vypracoval:</w:t>
            </w:r>
          </w:p>
        </w:tc>
        <w:tc>
          <w:tcPr>
            <w:tcW w:w="4961" w:type="dxa"/>
          </w:tcPr>
          <w:p w:rsidR="00134A19" w:rsidRPr="00E52D77" w:rsidRDefault="00771EFE" w:rsidP="00507C80">
            <w:pPr>
              <w:pStyle w:val="DefinitionTerm"/>
              <w:widowControl/>
              <w:spacing w:before="120" w:line="240" w:lineRule="atLeast"/>
              <w:jc w:val="right"/>
            </w:pPr>
            <w:r>
              <w:t xml:space="preserve">Vladislava </w:t>
            </w:r>
            <w:proofErr w:type="spellStart"/>
            <w:r>
              <w:t>Keilingová</w:t>
            </w:r>
            <w:proofErr w:type="spellEnd"/>
            <w:r w:rsidR="00134A19" w:rsidRPr="00E52D77">
              <w:t>, ředitel</w:t>
            </w:r>
            <w:r w:rsidR="00134A19">
              <w:t>ka</w:t>
            </w:r>
            <w:r w:rsidR="00134A19" w:rsidRPr="00E52D77">
              <w:t xml:space="preserve"> školy </w:t>
            </w:r>
          </w:p>
        </w:tc>
      </w:tr>
      <w:tr w:rsidR="00134A19" w:rsidRPr="00E52D77" w:rsidTr="00507C80">
        <w:tc>
          <w:tcPr>
            <w:tcW w:w="4465" w:type="dxa"/>
          </w:tcPr>
          <w:p w:rsidR="00134A19" w:rsidRPr="00E52D77" w:rsidRDefault="00134A19" w:rsidP="00507C80">
            <w:pPr>
              <w:spacing w:before="120" w:line="240" w:lineRule="atLeast"/>
            </w:pPr>
            <w:r w:rsidRPr="00E52D77">
              <w:t>Schválil:</w:t>
            </w:r>
          </w:p>
        </w:tc>
        <w:tc>
          <w:tcPr>
            <w:tcW w:w="4961" w:type="dxa"/>
          </w:tcPr>
          <w:p w:rsidR="00134A19" w:rsidRPr="00E52D77" w:rsidRDefault="00771EFE" w:rsidP="00507C80">
            <w:pPr>
              <w:spacing w:before="120" w:line="240" w:lineRule="atLeast"/>
              <w:jc w:val="right"/>
            </w:pPr>
            <w:r>
              <w:t xml:space="preserve">Vladislava </w:t>
            </w:r>
            <w:proofErr w:type="spellStart"/>
            <w:r>
              <w:t>Keilingová</w:t>
            </w:r>
            <w:proofErr w:type="spellEnd"/>
            <w:r w:rsidR="00134A19" w:rsidRPr="00E52D77">
              <w:t>, ředitel</w:t>
            </w:r>
            <w:r w:rsidR="00134A19">
              <w:t>ka</w:t>
            </w:r>
            <w:r w:rsidR="00134A19" w:rsidRPr="00E52D77">
              <w:t xml:space="preserve"> školy</w:t>
            </w:r>
          </w:p>
        </w:tc>
      </w:tr>
      <w:tr w:rsidR="00134A19" w:rsidRPr="00E52D77" w:rsidTr="00507C80">
        <w:tc>
          <w:tcPr>
            <w:tcW w:w="4465" w:type="dxa"/>
          </w:tcPr>
          <w:p w:rsidR="00134A19" w:rsidRPr="00E52D77" w:rsidRDefault="00134A19" w:rsidP="00507C80">
            <w:pPr>
              <w:spacing w:before="120" w:line="240" w:lineRule="atLeast"/>
            </w:pPr>
            <w:r w:rsidRPr="00E52D77">
              <w:t>Směrnice nabývá platnosti dne:</w:t>
            </w:r>
          </w:p>
        </w:tc>
        <w:tc>
          <w:tcPr>
            <w:tcW w:w="4961" w:type="dxa"/>
          </w:tcPr>
          <w:p w:rsidR="00134A19" w:rsidRPr="00E52D77" w:rsidRDefault="00771EFE" w:rsidP="00937E11">
            <w:pPr>
              <w:spacing w:before="120" w:line="240" w:lineRule="atLeast"/>
              <w:jc w:val="right"/>
            </w:pPr>
            <w:r>
              <w:t>30. 8. 2021</w:t>
            </w:r>
          </w:p>
        </w:tc>
      </w:tr>
      <w:tr w:rsidR="00134A19" w:rsidRPr="00E52D77" w:rsidTr="00507C80">
        <w:tc>
          <w:tcPr>
            <w:tcW w:w="4465" w:type="dxa"/>
          </w:tcPr>
          <w:p w:rsidR="00134A19" w:rsidRPr="00E52D77" w:rsidRDefault="00134A19" w:rsidP="00507C80">
            <w:pPr>
              <w:spacing w:before="120" w:line="240" w:lineRule="atLeast"/>
            </w:pPr>
            <w:r w:rsidRPr="00E52D77">
              <w:t>Směrnice nabývá účinnosti dne:</w:t>
            </w:r>
          </w:p>
        </w:tc>
        <w:tc>
          <w:tcPr>
            <w:tcW w:w="4961" w:type="dxa"/>
          </w:tcPr>
          <w:p w:rsidR="00134A19" w:rsidRPr="00E52D77" w:rsidRDefault="00771EFE" w:rsidP="005706F6">
            <w:pPr>
              <w:spacing w:before="120" w:line="240" w:lineRule="atLeast"/>
              <w:jc w:val="right"/>
            </w:pPr>
            <w:r>
              <w:t>1. 9. 2021</w:t>
            </w:r>
          </w:p>
        </w:tc>
      </w:tr>
    </w:tbl>
    <w:p w:rsidR="00134A19" w:rsidRDefault="00134A19" w:rsidP="00134A19">
      <w:pPr>
        <w:pStyle w:val="Nadpis1"/>
        <w:jc w:val="center"/>
        <w:rPr>
          <w:b w:val="0"/>
          <w:bCs w:val="0"/>
          <w:sz w:val="40"/>
          <w:szCs w:val="40"/>
        </w:rPr>
      </w:pPr>
    </w:p>
    <w:p w:rsidR="00134A19" w:rsidRDefault="00134A19" w:rsidP="00134A19">
      <w:pPr>
        <w:rPr>
          <w:b/>
          <w:bCs/>
        </w:rPr>
      </w:pPr>
      <w:r>
        <w:rPr>
          <w:b/>
          <w:bCs/>
        </w:rPr>
        <w:t>Mateřská škola Veselíčko, okres Přerov, příspěvková organizace</w:t>
      </w:r>
    </w:p>
    <w:p w:rsidR="00134A19" w:rsidRDefault="00134A19" w:rsidP="00134A19">
      <w:pPr>
        <w:rPr>
          <w:b/>
          <w:bCs/>
        </w:rPr>
      </w:pPr>
      <w:r>
        <w:rPr>
          <w:b/>
          <w:bCs/>
        </w:rPr>
        <w:t>Veselíčko – Tupec 40</w:t>
      </w:r>
    </w:p>
    <w:p w:rsidR="00134A19" w:rsidRDefault="00134A19" w:rsidP="00134A19">
      <w:pPr>
        <w:rPr>
          <w:b/>
          <w:bCs/>
        </w:rPr>
      </w:pPr>
      <w:r>
        <w:rPr>
          <w:b/>
          <w:bCs/>
        </w:rPr>
        <w:t>751 25 Veselíčko</w:t>
      </w:r>
    </w:p>
    <w:p w:rsidR="00134A19" w:rsidRDefault="00134A19" w:rsidP="00134A19">
      <w:pPr>
        <w:rPr>
          <w:b/>
          <w:bCs/>
        </w:rPr>
      </w:pPr>
    </w:p>
    <w:p w:rsidR="00134A19" w:rsidRDefault="00134A19" w:rsidP="00134A19">
      <w:pPr>
        <w:rPr>
          <w:b/>
          <w:bCs/>
        </w:rPr>
      </w:pPr>
      <w:r w:rsidRPr="00E600BA">
        <w:rPr>
          <w:bCs/>
        </w:rPr>
        <w:t>Ředitelka:</w:t>
      </w:r>
      <w:r w:rsidR="00771EFE">
        <w:rPr>
          <w:b/>
          <w:bCs/>
        </w:rPr>
        <w:t xml:space="preserve"> Vladislava </w:t>
      </w:r>
      <w:proofErr w:type="spellStart"/>
      <w:r w:rsidR="00771EFE">
        <w:rPr>
          <w:b/>
          <w:bCs/>
        </w:rPr>
        <w:t>Keilingová</w:t>
      </w:r>
      <w:proofErr w:type="spellEnd"/>
    </w:p>
    <w:p w:rsidR="00134A19" w:rsidRDefault="00134A19" w:rsidP="00134A19">
      <w:pPr>
        <w:rPr>
          <w:b/>
          <w:bCs/>
        </w:rPr>
      </w:pPr>
      <w:r w:rsidRPr="00E600BA">
        <w:rPr>
          <w:bCs/>
        </w:rPr>
        <w:t>Telefon:</w:t>
      </w:r>
      <w:r>
        <w:rPr>
          <w:b/>
          <w:bCs/>
        </w:rPr>
        <w:t xml:space="preserve"> 581 793 268</w:t>
      </w:r>
    </w:p>
    <w:p w:rsidR="00134A19" w:rsidRDefault="00134A19" w:rsidP="00134A19">
      <w:pPr>
        <w:rPr>
          <w:b/>
          <w:bCs/>
        </w:rPr>
      </w:pPr>
      <w:r w:rsidRPr="00E600BA">
        <w:rPr>
          <w:bCs/>
        </w:rPr>
        <w:t>E-mail:</w:t>
      </w:r>
      <w:r>
        <w:rPr>
          <w:b/>
          <w:bCs/>
        </w:rPr>
        <w:t xml:space="preserve"> </w:t>
      </w:r>
      <w:hyperlink r:id="rId7" w:history="1">
        <w:r w:rsidRPr="00F02C79">
          <w:rPr>
            <w:rStyle w:val="Hypertextovodkaz"/>
            <w:b/>
            <w:bCs/>
          </w:rPr>
          <w:t>msveselicko@seznam.cz</w:t>
        </w:r>
      </w:hyperlink>
    </w:p>
    <w:p w:rsidR="00134A19" w:rsidRPr="00EB58DB" w:rsidRDefault="00134A19" w:rsidP="00134A19">
      <w:pPr>
        <w:rPr>
          <w:b/>
          <w:bCs/>
        </w:rPr>
      </w:pPr>
      <w:r w:rsidRPr="00E600BA">
        <w:rPr>
          <w:bCs/>
        </w:rPr>
        <w:t>Web:</w:t>
      </w:r>
      <w:r>
        <w:rPr>
          <w:b/>
          <w:bCs/>
        </w:rPr>
        <w:t xml:space="preserve"> </w:t>
      </w:r>
      <w:r w:rsidR="00315306" w:rsidRPr="00315306">
        <w:rPr>
          <w:b/>
          <w:bCs/>
        </w:rPr>
        <w:t>http://msveselicko.cz/</w:t>
      </w:r>
    </w:p>
    <w:p w:rsidR="00134A19" w:rsidRPr="00EB58DB" w:rsidRDefault="00134A19" w:rsidP="00134A19">
      <w:pPr>
        <w:rPr>
          <w:b/>
          <w:bCs/>
          <w:i/>
          <w:color w:val="FF0000"/>
        </w:rPr>
      </w:pPr>
    </w:p>
    <w:p w:rsidR="00134A19" w:rsidRPr="00EB58DB" w:rsidRDefault="00134A19" w:rsidP="00134A19">
      <w:pPr>
        <w:pStyle w:val="Bezmezer"/>
        <w:jc w:val="both"/>
        <w:rPr>
          <w:rFonts w:ascii="Times New Roman" w:hAnsi="Times New Roman"/>
          <w:sz w:val="24"/>
          <w:szCs w:val="24"/>
        </w:rPr>
      </w:pPr>
      <w:r w:rsidRPr="00EB58DB">
        <w:rPr>
          <w:rFonts w:ascii="Times New Roman" w:hAnsi="Times New Roman"/>
          <w:sz w:val="24"/>
          <w:szCs w:val="24"/>
        </w:rPr>
        <w:t>Obsah š</w:t>
      </w:r>
      <w:r w:rsidR="00315306">
        <w:rPr>
          <w:rFonts w:ascii="Times New Roman" w:hAnsi="Times New Roman"/>
          <w:sz w:val="24"/>
          <w:szCs w:val="24"/>
        </w:rPr>
        <w:t xml:space="preserve">kolního řádu je vymezen zákonem č. </w:t>
      </w:r>
      <w:r w:rsidRPr="00EB58DB">
        <w:rPr>
          <w:rFonts w:ascii="Times New Roman" w:hAnsi="Times New Roman"/>
          <w:sz w:val="24"/>
          <w:szCs w:val="24"/>
        </w:rPr>
        <w:t>561/2004 Sb., o předškolním, základním, středním, vyšším odborném a jiném vzdělávání</w:t>
      </w:r>
      <w:r w:rsidR="00315306">
        <w:rPr>
          <w:rFonts w:ascii="Times New Roman" w:hAnsi="Times New Roman"/>
          <w:sz w:val="24"/>
          <w:szCs w:val="24"/>
        </w:rPr>
        <w:t xml:space="preserve"> (školský zákon)</w:t>
      </w:r>
      <w:r w:rsidRPr="00EB58DB">
        <w:rPr>
          <w:rFonts w:ascii="Times New Roman" w:hAnsi="Times New Roman"/>
          <w:sz w:val="24"/>
          <w:szCs w:val="24"/>
        </w:rPr>
        <w:t>, ve znění pozdějších předpisů a jinými souvisejícími normami, (např. vyhláškou č. 14/2005 Sb., o předškolním vzdělávání,</w:t>
      </w:r>
      <w:r>
        <w:rPr>
          <w:rFonts w:ascii="Times New Roman" w:hAnsi="Times New Roman"/>
          <w:sz w:val="24"/>
          <w:szCs w:val="24"/>
        </w:rPr>
        <w:t xml:space="preserve"> ve znění pozdějších předpisů,</w:t>
      </w:r>
      <w:r w:rsidRPr="00EB58DB">
        <w:rPr>
          <w:rFonts w:ascii="Times New Roman" w:hAnsi="Times New Roman"/>
          <w:sz w:val="24"/>
          <w:szCs w:val="24"/>
        </w:rPr>
        <w:t xml:space="preserve"> zákonem č. 258/2000 Sb., o ochraně veřejného zdraví,</w:t>
      </w:r>
      <w:r>
        <w:rPr>
          <w:rFonts w:ascii="Times New Roman" w:hAnsi="Times New Roman"/>
          <w:sz w:val="24"/>
          <w:szCs w:val="24"/>
        </w:rPr>
        <w:t xml:space="preserve"> ve znění pozdějších předpisů,</w:t>
      </w:r>
      <w:r w:rsidRPr="00EB58DB">
        <w:rPr>
          <w:rFonts w:ascii="Times New Roman" w:hAnsi="Times New Roman"/>
          <w:sz w:val="24"/>
          <w:szCs w:val="24"/>
        </w:rPr>
        <w:t xml:space="preserve"> vyhláškou č. 107/2005 Sb., o školním stravování,</w:t>
      </w:r>
      <w:r>
        <w:rPr>
          <w:rFonts w:ascii="Times New Roman" w:hAnsi="Times New Roman"/>
          <w:sz w:val="24"/>
          <w:szCs w:val="24"/>
        </w:rPr>
        <w:t xml:space="preserve"> ve znění pozdějších předpisů,</w:t>
      </w:r>
      <w:r w:rsidRPr="00EB58DB">
        <w:rPr>
          <w:rFonts w:ascii="Times New Roman" w:hAnsi="Times New Roman"/>
          <w:sz w:val="24"/>
          <w:szCs w:val="24"/>
        </w:rPr>
        <w:t xml:space="preserve"> zákonem č.117/1995 Sb., o státní sociální podpoře</w:t>
      </w:r>
      <w:r>
        <w:rPr>
          <w:rFonts w:ascii="Times New Roman" w:hAnsi="Times New Roman"/>
          <w:sz w:val="24"/>
          <w:szCs w:val="24"/>
        </w:rPr>
        <w:t xml:space="preserve">, </w:t>
      </w:r>
      <w:r w:rsidRPr="00EB58DB">
        <w:rPr>
          <w:rFonts w:ascii="Times New Roman" w:hAnsi="Times New Roman"/>
          <w:sz w:val="24"/>
          <w:szCs w:val="24"/>
        </w:rPr>
        <w:t>ve znění pozdějších předpisů</w:t>
      </w:r>
      <w:r w:rsidR="00315306">
        <w:rPr>
          <w:rFonts w:ascii="Times New Roman" w:hAnsi="Times New Roman"/>
          <w:sz w:val="24"/>
          <w:szCs w:val="24"/>
        </w:rPr>
        <w:t xml:space="preserve"> a dalšími)</w:t>
      </w:r>
      <w:r w:rsidRPr="00EB58DB">
        <w:rPr>
          <w:rFonts w:ascii="Times New Roman" w:hAnsi="Times New Roman"/>
          <w:sz w:val="24"/>
          <w:szCs w:val="24"/>
        </w:rPr>
        <w:t>.</w:t>
      </w:r>
    </w:p>
    <w:p w:rsidR="00134A19" w:rsidRPr="00EB58DB" w:rsidRDefault="00134A19" w:rsidP="00134A19">
      <w:pPr>
        <w:rPr>
          <w:b/>
          <w:bCs/>
        </w:rPr>
      </w:pPr>
    </w:p>
    <w:p w:rsidR="00134A19" w:rsidRPr="0008341D" w:rsidRDefault="00134A19" w:rsidP="00134A19">
      <w:pPr>
        <w:pStyle w:val="Bezmezer"/>
        <w:jc w:val="both"/>
        <w:rPr>
          <w:rFonts w:ascii="Times New Roman" w:hAnsi="Times New Roman"/>
          <w:b/>
          <w:bCs/>
          <w:sz w:val="28"/>
          <w:szCs w:val="28"/>
        </w:rPr>
      </w:pPr>
      <w:r w:rsidRPr="0008341D">
        <w:rPr>
          <w:rFonts w:ascii="Times New Roman" w:hAnsi="Times New Roman"/>
          <w:b/>
          <w:bCs/>
          <w:sz w:val="28"/>
          <w:szCs w:val="28"/>
        </w:rPr>
        <w:t>Školní řád upravuje</w:t>
      </w:r>
    </w:p>
    <w:p w:rsidR="00134A19" w:rsidRPr="0008341D" w:rsidRDefault="00134A19" w:rsidP="00134A19">
      <w:pPr>
        <w:pStyle w:val="Prosttext"/>
        <w:jc w:val="both"/>
        <w:rPr>
          <w:rFonts w:ascii="Times New Roman" w:hAnsi="Times New Roman"/>
          <w:sz w:val="28"/>
          <w:szCs w:val="28"/>
        </w:rPr>
      </w:pPr>
    </w:p>
    <w:p w:rsidR="00134A19" w:rsidRPr="0008341D" w:rsidRDefault="00134A19" w:rsidP="00134A19">
      <w:pPr>
        <w:pStyle w:val="Prosttext"/>
        <w:numPr>
          <w:ilvl w:val="0"/>
          <w:numId w:val="6"/>
        </w:numPr>
        <w:jc w:val="both"/>
        <w:rPr>
          <w:rFonts w:ascii="Times New Roman" w:hAnsi="Times New Roman"/>
          <w:b/>
          <w:sz w:val="28"/>
          <w:szCs w:val="28"/>
        </w:rPr>
      </w:pPr>
      <w:r w:rsidRPr="0008341D">
        <w:rPr>
          <w:rFonts w:ascii="Times New Roman" w:hAnsi="Times New Roman"/>
          <w:b/>
          <w:sz w:val="28"/>
          <w:szCs w:val="28"/>
        </w:rPr>
        <w:t xml:space="preserve">podrobnosti k </w:t>
      </w:r>
      <w:r w:rsidR="00AC5D16">
        <w:rPr>
          <w:rFonts w:ascii="Times New Roman" w:hAnsi="Times New Roman"/>
          <w:b/>
          <w:sz w:val="28"/>
          <w:szCs w:val="28"/>
        </w:rPr>
        <w:t xml:space="preserve">výkonu práv a povinností dětí, </w:t>
      </w:r>
      <w:r w:rsidRPr="0008341D">
        <w:rPr>
          <w:rFonts w:ascii="Times New Roman" w:hAnsi="Times New Roman"/>
          <w:b/>
          <w:sz w:val="28"/>
          <w:szCs w:val="28"/>
        </w:rPr>
        <w:t>jejich zákonných zástupců ve škole a podrobnosti o pravidlech vzájemných vztahů s</w:t>
      </w:r>
      <w:r w:rsidR="00E17FF3">
        <w:rPr>
          <w:rFonts w:ascii="Times New Roman" w:hAnsi="Times New Roman"/>
          <w:b/>
          <w:sz w:val="28"/>
          <w:szCs w:val="28"/>
        </w:rPr>
        <w:t>e zaměstnanc</w:t>
      </w:r>
      <w:r w:rsidR="00315306" w:rsidRPr="0008341D">
        <w:rPr>
          <w:rFonts w:ascii="Times New Roman" w:hAnsi="Times New Roman"/>
          <w:b/>
          <w:sz w:val="28"/>
          <w:szCs w:val="28"/>
        </w:rPr>
        <w:t>i MŠ</w:t>
      </w:r>
      <w:r w:rsidRPr="0008341D">
        <w:rPr>
          <w:rFonts w:ascii="Times New Roman" w:hAnsi="Times New Roman"/>
          <w:b/>
          <w:sz w:val="28"/>
          <w:szCs w:val="28"/>
        </w:rPr>
        <w:t>,</w:t>
      </w:r>
    </w:p>
    <w:p w:rsidR="00134A19" w:rsidRPr="0008341D" w:rsidRDefault="00134A19" w:rsidP="00134A19">
      <w:pPr>
        <w:pStyle w:val="Prosttext"/>
        <w:jc w:val="both"/>
        <w:rPr>
          <w:rFonts w:ascii="Times New Roman" w:hAnsi="Times New Roman"/>
          <w:b/>
          <w:sz w:val="28"/>
          <w:szCs w:val="28"/>
        </w:rPr>
      </w:pPr>
    </w:p>
    <w:p w:rsidR="00134A19" w:rsidRPr="0008341D" w:rsidRDefault="00134A19" w:rsidP="00134A19">
      <w:pPr>
        <w:pStyle w:val="Prosttext"/>
        <w:numPr>
          <w:ilvl w:val="0"/>
          <w:numId w:val="6"/>
        </w:numPr>
        <w:jc w:val="both"/>
        <w:rPr>
          <w:rFonts w:ascii="Times New Roman" w:hAnsi="Times New Roman"/>
          <w:b/>
          <w:sz w:val="28"/>
          <w:szCs w:val="28"/>
        </w:rPr>
      </w:pPr>
      <w:r w:rsidRPr="0008341D">
        <w:rPr>
          <w:rFonts w:ascii="Times New Roman" w:hAnsi="Times New Roman"/>
          <w:b/>
          <w:sz w:val="28"/>
          <w:szCs w:val="28"/>
        </w:rPr>
        <w:t>provoz a vnitřní režim školy,</w:t>
      </w:r>
    </w:p>
    <w:p w:rsidR="00134A19" w:rsidRPr="0008341D" w:rsidRDefault="00134A19" w:rsidP="00134A19">
      <w:pPr>
        <w:pStyle w:val="Prosttext"/>
        <w:jc w:val="both"/>
        <w:rPr>
          <w:rFonts w:ascii="Times New Roman" w:hAnsi="Times New Roman"/>
          <w:b/>
          <w:sz w:val="28"/>
          <w:szCs w:val="28"/>
        </w:rPr>
      </w:pPr>
    </w:p>
    <w:p w:rsidR="00134A19" w:rsidRPr="0008341D" w:rsidRDefault="00134A19" w:rsidP="00134A19">
      <w:pPr>
        <w:pStyle w:val="Prosttext"/>
        <w:numPr>
          <w:ilvl w:val="0"/>
          <w:numId w:val="6"/>
        </w:numPr>
        <w:jc w:val="both"/>
        <w:rPr>
          <w:rFonts w:ascii="Times New Roman" w:hAnsi="Times New Roman"/>
          <w:b/>
          <w:sz w:val="28"/>
          <w:szCs w:val="28"/>
        </w:rPr>
      </w:pPr>
      <w:r w:rsidRPr="0008341D">
        <w:rPr>
          <w:rFonts w:ascii="Times New Roman" w:hAnsi="Times New Roman"/>
          <w:b/>
          <w:sz w:val="28"/>
          <w:szCs w:val="28"/>
        </w:rPr>
        <w:t>podmínky zajištění bezpečnosti a ochrany zdraví dětí a jejich ochrany před sociálně patologickými jevy a před projevy diskriminace, nepřátelství nebo násilí,</w:t>
      </w:r>
    </w:p>
    <w:p w:rsidR="00134A19" w:rsidRPr="0008341D" w:rsidRDefault="00134A19" w:rsidP="00134A19">
      <w:pPr>
        <w:pStyle w:val="Prosttext"/>
        <w:jc w:val="both"/>
        <w:rPr>
          <w:rFonts w:ascii="Times New Roman" w:hAnsi="Times New Roman"/>
          <w:b/>
          <w:sz w:val="28"/>
          <w:szCs w:val="28"/>
        </w:rPr>
      </w:pPr>
    </w:p>
    <w:p w:rsidR="00134A19" w:rsidRPr="0008341D" w:rsidRDefault="00134A19" w:rsidP="00134A19">
      <w:pPr>
        <w:pStyle w:val="Prosttext"/>
        <w:numPr>
          <w:ilvl w:val="0"/>
          <w:numId w:val="6"/>
        </w:numPr>
        <w:jc w:val="both"/>
        <w:rPr>
          <w:rFonts w:ascii="Times New Roman" w:hAnsi="Times New Roman"/>
          <w:b/>
          <w:sz w:val="28"/>
          <w:szCs w:val="28"/>
        </w:rPr>
      </w:pPr>
      <w:r w:rsidRPr="0008341D">
        <w:rPr>
          <w:rFonts w:ascii="Times New Roman" w:hAnsi="Times New Roman"/>
          <w:b/>
          <w:sz w:val="28"/>
          <w:szCs w:val="28"/>
        </w:rPr>
        <w:t>podmínky zacházení s majetkem školy nebo školského zařízení ze strany dětí.</w:t>
      </w:r>
    </w:p>
    <w:p w:rsidR="00134A19" w:rsidRPr="00EB58DB" w:rsidRDefault="00134A19" w:rsidP="00134A19">
      <w:pPr>
        <w:pStyle w:val="Prosttext"/>
        <w:tabs>
          <w:tab w:val="left" w:pos="3300"/>
        </w:tabs>
        <w:jc w:val="both"/>
        <w:rPr>
          <w:rFonts w:ascii="Times New Roman" w:hAnsi="Times New Roman"/>
          <w:sz w:val="24"/>
          <w:szCs w:val="24"/>
        </w:rPr>
      </w:pPr>
    </w:p>
    <w:p w:rsidR="00134A19" w:rsidRPr="00EB58DB" w:rsidRDefault="00134A19" w:rsidP="00134A19">
      <w:pPr>
        <w:pStyle w:val="Prosttext"/>
        <w:jc w:val="both"/>
        <w:rPr>
          <w:rFonts w:ascii="Times New Roman" w:hAnsi="Times New Roman"/>
          <w:sz w:val="24"/>
          <w:szCs w:val="24"/>
        </w:rPr>
      </w:pPr>
      <w:r w:rsidRPr="00EB58DB">
        <w:rPr>
          <w:rFonts w:ascii="Times New Roman" w:hAnsi="Times New Roman"/>
          <w:sz w:val="24"/>
          <w:szCs w:val="24"/>
        </w:rPr>
        <w:t xml:space="preserve">Školní řád je zveřejněn na přístupném místě v MŠ a prokazatelným způsobem s ním  byli seznámeni všichni zaměstnanci školy. MŠ informuje o jeho vydání a obsahu </w:t>
      </w:r>
      <w:r w:rsidR="00047CDF">
        <w:rPr>
          <w:rFonts w:ascii="Times New Roman" w:hAnsi="Times New Roman"/>
          <w:sz w:val="24"/>
          <w:szCs w:val="24"/>
        </w:rPr>
        <w:t xml:space="preserve">prokazatelným způsobem také </w:t>
      </w:r>
      <w:r w:rsidRPr="00EB58DB">
        <w:rPr>
          <w:rFonts w:ascii="Times New Roman" w:hAnsi="Times New Roman"/>
          <w:sz w:val="24"/>
          <w:szCs w:val="24"/>
        </w:rPr>
        <w:t>zákonné zástupce nezletilých dětí.</w:t>
      </w:r>
    </w:p>
    <w:p w:rsidR="00134A19" w:rsidRDefault="00134A19" w:rsidP="00134A19">
      <w:pPr>
        <w:rPr>
          <w:b/>
          <w:bCs/>
        </w:rPr>
      </w:pPr>
    </w:p>
    <w:p w:rsidR="00134A19" w:rsidRPr="00EB58DB" w:rsidRDefault="00134A19" w:rsidP="00134A19">
      <w:pPr>
        <w:pStyle w:val="Prosttext"/>
        <w:rPr>
          <w:rFonts w:ascii="Times New Roman" w:hAnsi="Times New Roman"/>
          <w:b/>
          <w:bCs/>
          <w:sz w:val="24"/>
          <w:szCs w:val="24"/>
        </w:rPr>
      </w:pPr>
      <w:r w:rsidRPr="00EB58DB">
        <w:rPr>
          <w:rFonts w:ascii="Times New Roman" w:hAnsi="Times New Roman"/>
          <w:b/>
          <w:bCs/>
          <w:sz w:val="24"/>
          <w:szCs w:val="24"/>
        </w:rPr>
        <w:t>Cíle předškolního vzdělávání</w:t>
      </w:r>
    </w:p>
    <w:p w:rsidR="00134A19" w:rsidRPr="00EB58DB" w:rsidRDefault="00134A19" w:rsidP="00134A19">
      <w:pPr>
        <w:pStyle w:val="Prosttext"/>
        <w:rPr>
          <w:sz w:val="24"/>
          <w:szCs w:val="24"/>
        </w:rPr>
      </w:pPr>
    </w:p>
    <w:p w:rsidR="00134A19" w:rsidRDefault="00134A19" w:rsidP="00134A19">
      <w:pPr>
        <w:pStyle w:val="Prosttext"/>
        <w:jc w:val="both"/>
        <w:rPr>
          <w:rFonts w:ascii="Times New Roman" w:hAnsi="Times New Roman"/>
          <w:sz w:val="24"/>
          <w:szCs w:val="24"/>
        </w:rPr>
      </w:pPr>
      <w:r w:rsidRPr="00EB58DB">
        <w:rPr>
          <w:rFonts w:ascii="Times New Roman" w:hAnsi="Times New Roman"/>
          <w:sz w:val="24"/>
          <w:szCs w:val="24"/>
        </w:rPr>
        <w:t>Předškolní vzdělávání podporuje rozvoj osobnosti dítěte předškolního věku, podílí se na jeho zdravém citovém, rozumovém a tělesném rozvoji a na osvojení základních pravidel chování, základních životních hodnot a mezilidských vztahů. Předškolní vzdělávání vytváří základní předpoklady pro pokračování ve vzdělávání, napomáhá vyrovnávat nerovnoměrnosti vývoje dětí před vs</w:t>
      </w:r>
      <w:r w:rsidR="00BD3811">
        <w:rPr>
          <w:rFonts w:ascii="Times New Roman" w:hAnsi="Times New Roman"/>
          <w:sz w:val="24"/>
          <w:szCs w:val="24"/>
        </w:rPr>
        <w:t>tupem do základního vzdělávání,</w:t>
      </w:r>
      <w:r w:rsidRPr="00EB58DB">
        <w:rPr>
          <w:rFonts w:ascii="Times New Roman" w:hAnsi="Times New Roman"/>
          <w:sz w:val="24"/>
          <w:szCs w:val="24"/>
        </w:rPr>
        <w:t xml:space="preserve"> poskytuje speciálně pedagogickou péči dětem se speciálním</w:t>
      </w:r>
      <w:r w:rsidR="00BD3811">
        <w:rPr>
          <w:rFonts w:ascii="Times New Roman" w:hAnsi="Times New Roman"/>
          <w:sz w:val="24"/>
          <w:szCs w:val="24"/>
        </w:rPr>
        <w:t>i vzdělávacími potřebami a vytváří podmínky pro rozvoj nadaných dětí.</w:t>
      </w:r>
    </w:p>
    <w:p w:rsidR="00BD3811" w:rsidRDefault="00BD3811" w:rsidP="00134A19">
      <w:pPr>
        <w:pStyle w:val="Prosttext"/>
        <w:jc w:val="both"/>
        <w:rPr>
          <w:rFonts w:ascii="Times New Roman" w:hAnsi="Times New Roman"/>
          <w:sz w:val="24"/>
          <w:szCs w:val="24"/>
        </w:rPr>
      </w:pPr>
    </w:p>
    <w:p w:rsidR="00BD3811" w:rsidRPr="00EB58DB" w:rsidRDefault="00BD3811" w:rsidP="00134A19">
      <w:pPr>
        <w:pStyle w:val="Prosttext"/>
        <w:jc w:val="both"/>
        <w:rPr>
          <w:rFonts w:ascii="Times New Roman" w:hAnsi="Times New Roman"/>
          <w:sz w:val="24"/>
          <w:szCs w:val="24"/>
        </w:rPr>
      </w:pPr>
      <w:r>
        <w:rPr>
          <w:rFonts w:ascii="Times New Roman" w:hAnsi="Times New Roman"/>
          <w:sz w:val="24"/>
          <w:szCs w:val="24"/>
        </w:rPr>
        <w:t>Cíle, zaměření, formy a obsah vzdělávání podle konkrétních podmínek uplatněných v MŠ upřesňuje Školní vzdělávací program (ŠVP).</w:t>
      </w:r>
    </w:p>
    <w:p w:rsidR="00134A19" w:rsidRPr="00EB58DB" w:rsidRDefault="00134A19" w:rsidP="00134A19">
      <w:pPr>
        <w:pStyle w:val="Prosttext"/>
        <w:jc w:val="both"/>
        <w:rPr>
          <w:rFonts w:ascii="Times New Roman" w:hAnsi="Times New Roman"/>
          <w:sz w:val="24"/>
          <w:szCs w:val="24"/>
        </w:rPr>
      </w:pPr>
    </w:p>
    <w:p w:rsidR="00134A19" w:rsidRPr="00EB58DB" w:rsidRDefault="00134A19" w:rsidP="00134A19">
      <w:pPr>
        <w:widowControl w:val="0"/>
        <w:autoSpaceDE w:val="0"/>
        <w:autoSpaceDN w:val="0"/>
        <w:adjustRightInd w:val="0"/>
        <w:jc w:val="both"/>
      </w:pPr>
      <w:r>
        <w:t>MŠ</w:t>
      </w:r>
      <w:r w:rsidRPr="00EB58DB">
        <w:t xml:space="preserve"> spolupracuje se zákonnými zástupci dětí a dalšími fyzickými a právnickými osobami s cílem vyvíjet aktivity a organizovat činnosti ve prospěch rozvoje dětí a prohloubení vzdělávacího a výchovného působení mateřské školy, rodiny a společnosti.</w:t>
      </w:r>
    </w:p>
    <w:p w:rsidR="00134A19" w:rsidRPr="00EB58DB" w:rsidRDefault="00134A19" w:rsidP="00134A19">
      <w:pPr>
        <w:widowControl w:val="0"/>
        <w:autoSpaceDE w:val="0"/>
        <w:autoSpaceDN w:val="0"/>
        <w:adjustRightInd w:val="0"/>
        <w:jc w:val="both"/>
      </w:pPr>
    </w:p>
    <w:p w:rsidR="00134A19" w:rsidRPr="0008341D" w:rsidRDefault="00134A19" w:rsidP="00134A19">
      <w:pPr>
        <w:jc w:val="both"/>
        <w:rPr>
          <w:b/>
          <w:sz w:val="28"/>
          <w:szCs w:val="28"/>
        </w:rPr>
      </w:pPr>
      <w:r w:rsidRPr="0008341D">
        <w:rPr>
          <w:b/>
          <w:sz w:val="28"/>
          <w:szCs w:val="28"/>
        </w:rPr>
        <w:t>Podrobnosti k výkonu práv a povinností dětí, zákonných zástupců ve škole a podrobnosti o pravidlech vzájemných vztahů s</w:t>
      </w:r>
      <w:r w:rsidR="00E17FF3">
        <w:rPr>
          <w:b/>
          <w:sz w:val="28"/>
          <w:szCs w:val="28"/>
        </w:rPr>
        <w:t xml:space="preserve">e zaměstnanci </w:t>
      </w:r>
      <w:r w:rsidR="00315306" w:rsidRPr="0008341D">
        <w:rPr>
          <w:b/>
          <w:sz w:val="28"/>
          <w:szCs w:val="28"/>
        </w:rPr>
        <w:t>MŠ</w:t>
      </w:r>
    </w:p>
    <w:p w:rsidR="00134A19" w:rsidRPr="00EB58DB" w:rsidRDefault="00134A19" w:rsidP="00134A19">
      <w:pPr>
        <w:jc w:val="both"/>
        <w:rPr>
          <w:b/>
        </w:rPr>
      </w:pPr>
    </w:p>
    <w:p w:rsidR="00470479" w:rsidRDefault="00470479" w:rsidP="00134A19">
      <w:pPr>
        <w:jc w:val="both"/>
      </w:pPr>
      <w:r>
        <w:t xml:space="preserve">Zákonní zástupci zajišťují </w:t>
      </w:r>
      <w:r w:rsidRPr="00AC5D16">
        <w:rPr>
          <w:b/>
        </w:rPr>
        <w:t>řádnou docházku</w:t>
      </w:r>
      <w:r>
        <w:t xml:space="preserve"> svého dítěte do MŠ, dítě přivádějí vhodně a čistě upraveno.</w:t>
      </w:r>
    </w:p>
    <w:p w:rsidR="00470479" w:rsidRDefault="00470479" w:rsidP="00134A19">
      <w:pPr>
        <w:jc w:val="both"/>
      </w:pPr>
    </w:p>
    <w:p w:rsidR="00134A19" w:rsidRPr="00EB58DB" w:rsidRDefault="00315306" w:rsidP="00134A19">
      <w:pPr>
        <w:jc w:val="both"/>
      </w:pPr>
      <w:r>
        <w:t xml:space="preserve">Zákonní zástupci </w:t>
      </w:r>
      <w:r w:rsidRPr="00AC5D16">
        <w:rPr>
          <w:b/>
        </w:rPr>
        <w:t>předávají</w:t>
      </w:r>
      <w:r>
        <w:t xml:space="preserve"> d</w:t>
      </w:r>
      <w:r w:rsidR="00134A19" w:rsidRPr="00EB58DB">
        <w:t>ě</w:t>
      </w:r>
      <w:r>
        <w:t>ti</w:t>
      </w:r>
      <w:r w:rsidR="00134A19" w:rsidRPr="00EB58DB">
        <w:t xml:space="preserve"> </w:t>
      </w:r>
      <w:r>
        <w:t>učitel</w:t>
      </w:r>
      <w:r w:rsidR="00361047">
        <w:t>ce</w:t>
      </w:r>
      <w:r w:rsidR="00134A19" w:rsidRPr="00EB58DB">
        <w:t xml:space="preserve"> </w:t>
      </w:r>
      <w:r w:rsidR="00134A19" w:rsidRPr="00B47B18">
        <w:rPr>
          <w:b/>
        </w:rPr>
        <w:t>ve třídě</w:t>
      </w:r>
      <w:r w:rsidR="00134A19" w:rsidRPr="00EB58DB">
        <w:t xml:space="preserve"> MŠ.</w:t>
      </w:r>
    </w:p>
    <w:p w:rsidR="00134A19" w:rsidRPr="00EB58DB" w:rsidRDefault="00134A19" w:rsidP="00134A19">
      <w:pPr>
        <w:jc w:val="both"/>
        <w:rPr>
          <w:i/>
        </w:rPr>
      </w:pPr>
    </w:p>
    <w:p w:rsidR="00134A19" w:rsidRPr="00EB58DB" w:rsidRDefault="00134A19" w:rsidP="00134A19">
      <w:pPr>
        <w:jc w:val="both"/>
      </w:pPr>
      <w:r w:rsidRPr="00EB58DB">
        <w:t>Z</w:t>
      </w:r>
      <w:r w:rsidR="00315306">
        <w:t xml:space="preserve">ákonní zástupci si </w:t>
      </w:r>
      <w:r w:rsidR="00315306" w:rsidRPr="00AC5D16">
        <w:rPr>
          <w:b/>
        </w:rPr>
        <w:t xml:space="preserve">přebírají </w:t>
      </w:r>
      <w:r w:rsidR="00315306">
        <w:t>d</w:t>
      </w:r>
      <w:r w:rsidRPr="00EB58DB">
        <w:t>ě</w:t>
      </w:r>
      <w:r w:rsidR="00315306">
        <w:t>ti</w:t>
      </w:r>
      <w:r w:rsidRPr="00EB58DB">
        <w:t xml:space="preserve"> od </w:t>
      </w:r>
      <w:r w:rsidR="00047CDF">
        <w:t>učitelky</w:t>
      </w:r>
      <w:r w:rsidRPr="00EB58DB">
        <w:t xml:space="preserve"> </w:t>
      </w:r>
      <w:r w:rsidRPr="00B47B18">
        <w:rPr>
          <w:b/>
        </w:rPr>
        <w:t>ve třídě</w:t>
      </w:r>
      <w:r w:rsidR="00047CDF">
        <w:t xml:space="preserve"> MŠ</w:t>
      </w:r>
      <w:r w:rsidRPr="00EB58DB">
        <w:t xml:space="preserve">, popřípadě </w:t>
      </w:r>
      <w:r w:rsidRPr="00B47B18">
        <w:rPr>
          <w:b/>
        </w:rPr>
        <w:t>na školní zahradě</w:t>
      </w:r>
      <w:r w:rsidRPr="00EB58DB">
        <w:t xml:space="preserve">. </w:t>
      </w:r>
    </w:p>
    <w:p w:rsidR="00134A19" w:rsidRPr="00EB58DB" w:rsidRDefault="00134A19" w:rsidP="00134A19">
      <w:pPr>
        <w:jc w:val="both"/>
      </w:pPr>
    </w:p>
    <w:p w:rsidR="00047CDF" w:rsidRPr="00EB58DB" w:rsidRDefault="00315306" w:rsidP="00134A19">
      <w:pPr>
        <w:jc w:val="both"/>
      </w:pPr>
      <w:r>
        <w:t>Zákonní zástupci dětí</w:t>
      </w:r>
      <w:r w:rsidR="00134A19" w:rsidRPr="00EB58DB">
        <w:t xml:space="preserve"> </w:t>
      </w:r>
      <w:r w:rsidR="00134A19" w:rsidRPr="00AC5D16">
        <w:rPr>
          <w:b/>
        </w:rPr>
        <w:t>mohou pověřit</w:t>
      </w:r>
      <w:r w:rsidR="00134A19" w:rsidRPr="00EB58DB">
        <w:t xml:space="preserve"> jinou osobu pro předávání</w:t>
      </w:r>
      <w:r>
        <w:t xml:space="preserve"> či</w:t>
      </w:r>
      <w:r w:rsidR="00134A19" w:rsidRPr="00EB58DB">
        <w:t xml:space="preserve"> </w:t>
      </w:r>
      <w:r w:rsidR="00134A19">
        <w:t>vyzvedávání</w:t>
      </w:r>
      <w:r w:rsidR="00EE68D1">
        <w:t xml:space="preserve"> dětí, a to</w:t>
      </w:r>
      <w:r w:rsidR="00134A19" w:rsidRPr="00EB58DB">
        <w:t xml:space="preserve"> formou písemného pověření</w:t>
      </w:r>
      <w:r w:rsidR="00134A19">
        <w:t xml:space="preserve"> tzv. Zmocnění. Formulář</w:t>
      </w:r>
      <w:r w:rsidR="00134A19" w:rsidRPr="00EB58DB">
        <w:t xml:space="preserve"> je k</w:t>
      </w:r>
      <w:r w:rsidR="00EE68D1">
        <w:t> </w:t>
      </w:r>
      <w:r w:rsidR="00134A19" w:rsidRPr="00EB58DB">
        <w:t>dispozici</w:t>
      </w:r>
      <w:r w:rsidR="00EE68D1">
        <w:t xml:space="preserve"> na webu školy a v kanceláři</w:t>
      </w:r>
      <w:r w:rsidR="00134A19" w:rsidRPr="00EB58DB">
        <w:t xml:space="preserve"> </w:t>
      </w:r>
      <w:r w:rsidR="00134A19">
        <w:t>ředitelky MŠ</w:t>
      </w:r>
      <w:r w:rsidR="00134A19" w:rsidRPr="00EB58DB">
        <w:t>.</w:t>
      </w:r>
    </w:p>
    <w:p w:rsidR="00134A19" w:rsidRPr="00EB58DB" w:rsidRDefault="00134A19" w:rsidP="00134A19">
      <w:pPr>
        <w:jc w:val="both"/>
      </w:pPr>
    </w:p>
    <w:p w:rsidR="00134A19" w:rsidRPr="00EB58DB" w:rsidRDefault="00134A19" w:rsidP="00134A19">
      <w:pPr>
        <w:jc w:val="both"/>
      </w:pPr>
      <w:r w:rsidRPr="00EB58DB">
        <w:t xml:space="preserve">Pokud si </w:t>
      </w:r>
      <w:r w:rsidR="00EE68D1">
        <w:t xml:space="preserve">zákonný zástupce nebo jím </w:t>
      </w:r>
      <w:r w:rsidRPr="00EB58DB">
        <w:t>pověřená osoba nevyzvedne dítě do stanovené</w:t>
      </w:r>
      <w:r w:rsidR="00EE68D1">
        <w:t xml:space="preserve"> doby (do konce provozní doby MŠ), příslušná</w:t>
      </w:r>
      <w:r w:rsidRPr="00EB58DB">
        <w:t xml:space="preserve"> </w:t>
      </w:r>
      <w:r w:rsidR="00EE68D1">
        <w:t>učitelka</w:t>
      </w:r>
      <w:r w:rsidRPr="00EB58DB">
        <w:t>:</w:t>
      </w:r>
    </w:p>
    <w:p w:rsidR="00134A19" w:rsidRPr="00EB58DB" w:rsidRDefault="00134A19" w:rsidP="00134A19">
      <w:pPr>
        <w:jc w:val="both"/>
      </w:pPr>
    </w:p>
    <w:p w:rsidR="00134A19" w:rsidRPr="00EB58DB" w:rsidRDefault="00134A19" w:rsidP="00134A19">
      <w:pPr>
        <w:jc w:val="both"/>
      </w:pPr>
      <w:r w:rsidRPr="00EB58DB">
        <w:t xml:space="preserve">a) </w:t>
      </w:r>
      <w:r>
        <w:t xml:space="preserve">se </w:t>
      </w:r>
      <w:r w:rsidRPr="00EB58DB">
        <w:t>pokusí</w:t>
      </w:r>
      <w:r w:rsidR="00361047">
        <w:t xml:space="preserve"> zákonného</w:t>
      </w:r>
      <w:r w:rsidR="00406822">
        <w:t xml:space="preserve"> zá</w:t>
      </w:r>
      <w:r w:rsidR="00361047">
        <w:t>stupce nebo</w:t>
      </w:r>
      <w:r w:rsidRPr="00EB58DB">
        <w:t xml:space="preserve"> pověřen</w:t>
      </w:r>
      <w:r w:rsidR="00361047">
        <w:t>ou osobu</w:t>
      </w:r>
      <w:r>
        <w:t xml:space="preserve"> kontaktovat telefonicky,</w:t>
      </w:r>
    </w:p>
    <w:p w:rsidR="00134A19" w:rsidRPr="00EB58DB" w:rsidRDefault="00134A19" w:rsidP="00134A19">
      <w:pPr>
        <w:jc w:val="both"/>
      </w:pPr>
      <w:r w:rsidRPr="00EB58DB">
        <w:t>b) inform</w:t>
      </w:r>
      <w:r>
        <w:t>uje telefonicky ředitelku školy,</w:t>
      </w:r>
    </w:p>
    <w:p w:rsidR="00134A19" w:rsidRPr="00EB58DB" w:rsidRDefault="00134A19" w:rsidP="00134A19">
      <w:pPr>
        <w:jc w:val="both"/>
      </w:pPr>
      <w:r w:rsidRPr="00EB58DB">
        <w:t>c) řídí se postupem doporučeným MŠMT  - obrátí se na obecní úřad, který je podle § 15 zákona č. 359/1999 Sb.</w:t>
      </w:r>
      <w:r w:rsidR="00361047">
        <w:t>,</w:t>
      </w:r>
      <w:r w:rsidRPr="00EB58DB">
        <w:t xml:space="preserve"> o sociálně právní ochraně dětí</w:t>
      </w:r>
      <w:r w:rsidR="00361047">
        <w:t>, ve znění pozdějších předpisů,</w:t>
      </w:r>
      <w:r w:rsidRPr="00EB58DB">
        <w:t xml:space="preserve"> povinen zajistit dítěti neodkladnou péči, případně se obrátí na Policii ČR - podle § 43 zákona č. 283/1991 Sb., o Policii České republiky, ve znění pozdějších předpisů, má každý právo obrátit se na policistu a policejní útvary se žádostí o pomoc.</w:t>
      </w:r>
    </w:p>
    <w:p w:rsidR="00134A19" w:rsidRPr="00EB58DB" w:rsidRDefault="00134A19" w:rsidP="00134A19">
      <w:pPr>
        <w:jc w:val="both"/>
        <w:rPr>
          <w:u w:val="single"/>
        </w:rPr>
      </w:pPr>
    </w:p>
    <w:p w:rsidR="00134A19" w:rsidRDefault="00134A19" w:rsidP="00134A19">
      <w:pPr>
        <w:jc w:val="both"/>
      </w:pPr>
      <w:r w:rsidRPr="00EB58DB">
        <w:t>Zákon</w:t>
      </w:r>
      <w:r w:rsidR="003552C3">
        <w:t>ní zástupci nebo pověřené osoby</w:t>
      </w:r>
      <w:r w:rsidRPr="00EB58DB">
        <w:t xml:space="preserve"> pobývají v</w:t>
      </w:r>
      <w:r w:rsidR="00361047">
        <w:t xml:space="preserve"> MŠ jen </w:t>
      </w:r>
      <w:r w:rsidR="00361047" w:rsidRPr="00AC5D16">
        <w:rPr>
          <w:b/>
        </w:rPr>
        <w:t>po dobu nezbytně nutnou</w:t>
      </w:r>
      <w:r w:rsidRPr="00EB58DB">
        <w:t xml:space="preserve"> pro předání dítěte </w:t>
      </w:r>
      <w:r w:rsidR="00FB0630">
        <w:t>učitelká</w:t>
      </w:r>
      <w:r w:rsidR="003552C3">
        <w:t>m MŠ</w:t>
      </w:r>
      <w:r w:rsidRPr="00EB58DB">
        <w:t xml:space="preserve"> a pro převzetí dítěte, po dobu jednání s</w:t>
      </w:r>
      <w:r w:rsidR="00361047">
        <w:t> učitelkami či ředitelkou</w:t>
      </w:r>
      <w:r w:rsidRPr="00EB58DB">
        <w:t xml:space="preserve"> školy popřípadě po dobu jednání s vedoucí školní jídelny.</w:t>
      </w:r>
    </w:p>
    <w:p w:rsidR="003552C3" w:rsidRDefault="003552C3" w:rsidP="00134A19">
      <w:pPr>
        <w:jc w:val="both"/>
      </w:pPr>
    </w:p>
    <w:p w:rsidR="003552C3" w:rsidRDefault="00134A19" w:rsidP="00361047">
      <w:pPr>
        <w:jc w:val="both"/>
        <w:rPr>
          <w:b/>
        </w:rPr>
      </w:pPr>
      <w:r>
        <w:t>Zákonní zástupci</w:t>
      </w:r>
      <w:r w:rsidR="003552C3">
        <w:t xml:space="preserve"> nebo pověřené osoby</w:t>
      </w:r>
      <w:r>
        <w:t xml:space="preserve"> </w:t>
      </w:r>
      <w:r w:rsidRPr="00AC5D16">
        <w:rPr>
          <w:b/>
        </w:rPr>
        <w:t>ne</w:t>
      </w:r>
      <w:r w:rsidR="003552C3" w:rsidRPr="00AC5D16">
        <w:rPr>
          <w:b/>
        </w:rPr>
        <w:t>v</w:t>
      </w:r>
      <w:r w:rsidRPr="00AC5D16">
        <w:rPr>
          <w:b/>
        </w:rPr>
        <w:t>pouštějí</w:t>
      </w:r>
      <w:r>
        <w:t xml:space="preserve"> do budov</w:t>
      </w:r>
      <w:r w:rsidR="003552C3">
        <w:t xml:space="preserve">y školy </w:t>
      </w:r>
      <w:r w:rsidR="003552C3" w:rsidRPr="00AC5D16">
        <w:rPr>
          <w:b/>
        </w:rPr>
        <w:t>neznámé osoby</w:t>
      </w:r>
      <w:r w:rsidR="003552C3">
        <w:t>.</w:t>
      </w:r>
    </w:p>
    <w:p w:rsidR="003552C3" w:rsidRDefault="003552C3" w:rsidP="00134A19">
      <w:pPr>
        <w:rPr>
          <w:b/>
        </w:rPr>
      </w:pPr>
    </w:p>
    <w:p w:rsidR="003552C3" w:rsidRDefault="003552C3" w:rsidP="00134A19">
      <w:pPr>
        <w:rPr>
          <w:b/>
        </w:rPr>
      </w:pPr>
    </w:p>
    <w:p w:rsidR="00AC5D16" w:rsidRDefault="00AC5D16" w:rsidP="00924018">
      <w:pPr>
        <w:jc w:val="both"/>
        <w:rPr>
          <w:b/>
        </w:rPr>
      </w:pPr>
    </w:p>
    <w:p w:rsidR="00134A19" w:rsidRPr="00EB58DB" w:rsidRDefault="00BD03D5" w:rsidP="00924018">
      <w:pPr>
        <w:jc w:val="both"/>
        <w:rPr>
          <w:b/>
        </w:rPr>
      </w:pPr>
      <w:r>
        <w:rPr>
          <w:b/>
        </w:rPr>
        <w:lastRenderedPageBreak/>
        <w:t>Práva zákonných zástupců</w:t>
      </w:r>
      <w:r w:rsidR="00134A19" w:rsidRPr="00EB58DB">
        <w:rPr>
          <w:b/>
        </w:rPr>
        <w:t>:</w:t>
      </w:r>
    </w:p>
    <w:p w:rsidR="00134A19" w:rsidRPr="00EB58DB" w:rsidRDefault="00134A19" w:rsidP="00924018">
      <w:pPr>
        <w:jc w:val="both"/>
      </w:pPr>
    </w:p>
    <w:p w:rsidR="00134A19" w:rsidRDefault="00361047" w:rsidP="00924018">
      <w:pPr>
        <w:numPr>
          <w:ilvl w:val="0"/>
          <w:numId w:val="1"/>
        </w:numPr>
        <w:jc w:val="both"/>
      </w:pPr>
      <w:r>
        <w:t xml:space="preserve">zákonní zástupci mají právo </w:t>
      </w:r>
      <w:r w:rsidR="00134A19" w:rsidRPr="00EB58DB">
        <w:t>na diskrétnost a ochranu informací, týkajících se jejich osobního a rodinného života,</w:t>
      </w:r>
    </w:p>
    <w:p w:rsidR="00FB0630" w:rsidRDefault="00FB0630" w:rsidP="00FB0630">
      <w:pPr>
        <w:jc w:val="both"/>
      </w:pPr>
    </w:p>
    <w:p w:rsidR="00FB0630" w:rsidRPr="00EB58DB" w:rsidRDefault="00FB0630" w:rsidP="00FB0630">
      <w:pPr>
        <w:pStyle w:val="Odstavecseseznamem"/>
        <w:numPr>
          <w:ilvl w:val="0"/>
          <w:numId w:val="1"/>
        </w:numPr>
        <w:jc w:val="both"/>
      </w:pPr>
      <w:r>
        <w:t>zákonní zástupci mají právo na informace o prospívání svého dítěte, o jeho individuálních pokrocích, o průběhu a výsledcích jeho vzdělávání</w:t>
      </w:r>
      <w:r w:rsidR="00B1698E">
        <w:t xml:space="preserve"> a dále na informace a poradenskou činnost školy nebo školského poradenského zařízení</w:t>
      </w:r>
    </w:p>
    <w:p w:rsidR="00134A19" w:rsidRPr="00EB58DB" w:rsidRDefault="00134A19" w:rsidP="00924018">
      <w:pPr>
        <w:jc w:val="both"/>
      </w:pPr>
    </w:p>
    <w:p w:rsidR="00134A19" w:rsidRPr="00EB58DB" w:rsidRDefault="00361047" w:rsidP="00924018">
      <w:pPr>
        <w:numPr>
          <w:ilvl w:val="0"/>
          <w:numId w:val="1"/>
        </w:numPr>
        <w:jc w:val="both"/>
      </w:pPr>
      <w:r>
        <w:t xml:space="preserve">zákonní zástupci mají právo </w:t>
      </w:r>
      <w:r w:rsidR="00134A19" w:rsidRPr="00EB58DB">
        <w:t>konzultovat výchovné i jiné p</w:t>
      </w:r>
      <w:r>
        <w:t>roblémy svého dítěte s učitelkami</w:t>
      </w:r>
      <w:r w:rsidR="00134A19" w:rsidRPr="00EB58DB">
        <w:t xml:space="preserve"> nebo ředitelkou školy,</w:t>
      </w:r>
    </w:p>
    <w:p w:rsidR="00134A19" w:rsidRPr="00EB58DB" w:rsidRDefault="00134A19" w:rsidP="00924018">
      <w:pPr>
        <w:jc w:val="both"/>
      </w:pPr>
    </w:p>
    <w:p w:rsidR="00134A19" w:rsidRPr="00EB58DB" w:rsidRDefault="00361047" w:rsidP="00924018">
      <w:pPr>
        <w:numPr>
          <w:ilvl w:val="0"/>
          <w:numId w:val="1"/>
        </w:numPr>
        <w:jc w:val="both"/>
      </w:pPr>
      <w:r>
        <w:t xml:space="preserve">zákonní zástupci mají právo </w:t>
      </w:r>
      <w:r w:rsidR="00134A19" w:rsidRPr="00EB58DB">
        <w:t>přispívat svými nápady a náměty k obohacení vzdělávacího programu školy,</w:t>
      </w:r>
    </w:p>
    <w:p w:rsidR="00134A19" w:rsidRPr="00EB58DB" w:rsidRDefault="00134A19" w:rsidP="00924018">
      <w:pPr>
        <w:jc w:val="both"/>
      </w:pPr>
    </w:p>
    <w:p w:rsidR="00134A19" w:rsidRPr="00EB58DB" w:rsidRDefault="00924018" w:rsidP="00924018">
      <w:pPr>
        <w:numPr>
          <w:ilvl w:val="0"/>
          <w:numId w:val="1"/>
        </w:numPr>
        <w:jc w:val="both"/>
      </w:pPr>
      <w:r>
        <w:t xml:space="preserve">zákonní zástupci mají právo </w:t>
      </w:r>
      <w:r w:rsidR="00134A19" w:rsidRPr="00EB58DB">
        <w:t>projevit jakékoli p</w:t>
      </w:r>
      <w:r w:rsidR="00361047">
        <w:t>řipomínky k provozu MŠ, učitelkám</w:t>
      </w:r>
      <w:r w:rsidR="00134A19" w:rsidRPr="00EB58DB">
        <w:t xml:space="preserve"> nebo ředitelce školy,</w:t>
      </w:r>
    </w:p>
    <w:p w:rsidR="00134A19" w:rsidRPr="00EB58DB" w:rsidRDefault="00134A19" w:rsidP="00924018">
      <w:pPr>
        <w:jc w:val="both"/>
      </w:pPr>
    </w:p>
    <w:p w:rsidR="00134A19" w:rsidRDefault="00134A19" w:rsidP="00924018">
      <w:pPr>
        <w:jc w:val="both"/>
        <w:rPr>
          <w:b/>
        </w:rPr>
      </w:pPr>
    </w:p>
    <w:p w:rsidR="00134A19" w:rsidRPr="00EB58DB" w:rsidRDefault="00134A19" w:rsidP="00924018">
      <w:pPr>
        <w:jc w:val="both"/>
        <w:rPr>
          <w:b/>
        </w:rPr>
      </w:pPr>
      <w:r w:rsidRPr="00EB58DB">
        <w:rPr>
          <w:b/>
        </w:rPr>
        <w:t>Povinnosti zákonných zástupců:</w:t>
      </w:r>
    </w:p>
    <w:p w:rsidR="00134A19" w:rsidRPr="00EB58DB" w:rsidRDefault="00134A19" w:rsidP="00924018">
      <w:pPr>
        <w:jc w:val="both"/>
      </w:pPr>
    </w:p>
    <w:p w:rsidR="00134A19" w:rsidRDefault="00134A19" w:rsidP="00924018">
      <w:pPr>
        <w:numPr>
          <w:ilvl w:val="0"/>
          <w:numId w:val="2"/>
        </w:numPr>
        <w:jc w:val="both"/>
      </w:pPr>
      <w:r w:rsidRPr="00EB58DB">
        <w:t>záko</w:t>
      </w:r>
      <w:r>
        <w:t>nní zástupci dítěte jsou povinni</w:t>
      </w:r>
      <w:r w:rsidRPr="00EB58DB">
        <w:t xml:space="preserve"> oznámit předem známou nepřítomnost dítěte, není-li nepřítomnost předem známá, omluví dítě neprodleně,</w:t>
      </w:r>
    </w:p>
    <w:p w:rsidR="00B1698E" w:rsidRDefault="00B1698E" w:rsidP="00B1698E">
      <w:pPr>
        <w:jc w:val="both"/>
      </w:pPr>
    </w:p>
    <w:p w:rsidR="00B1698E" w:rsidRPr="00EB58DB" w:rsidRDefault="00B1698E" w:rsidP="00B1698E">
      <w:pPr>
        <w:pStyle w:val="Odstavecseseznamem"/>
        <w:numPr>
          <w:ilvl w:val="0"/>
          <w:numId w:val="2"/>
        </w:numPr>
        <w:jc w:val="both"/>
      </w:pPr>
      <w:r>
        <w:t>zákonní zástupci jsou povinni</w:t>
      </w:r>
      <w:r w:rsidR="00B1323B">
        <w:t xml:space="preserve"> doložit důvody nepřítomnosti dítěte, pro které je předškolní vzdělávání povinné,</w:t>
      </w:r>
    </w:p>
    <w:p w:rsidR="00134A19" w:rsidRPr="00EB58DB" w:rsidRDefault="00134A19" w:rsidP="00924018">
      <w:pPr>
        <w:jc w:val="both"/>
      </w:pPr>
    </w:p>
    <w:p w:rsidR="00134A19" w:rsidRPr="00EB58DB" w:rsidRDefault="00134A19" w:rsidP="00924018">
      <w:pPr>
        <w:numPr>
          <w:ilvl w:val="0"/>
          <w:numId w:val="2"/>
        </w:numPr>
        <w:jc w:val="both"/>
      </w:pPr>
      <w:r w:rsidRPr="00EB58DB">
        <w:t>zákonní zástupci dítěte jsou odpovědni za to, že přivádějí do MŠ dítě zdravé,</w:t>
      </w:r>
      <w:r w:rsidR="00B1323B">
        <w:t xml:space="preserve"> bez zjevných příznaků onemocnění,</w:t>
      </w:r>
    </w:p>
    <w:p w:rsidR="00134A19" w:rsidRPr="00EB58DB" w:rsidRDefault="00134A19" w:rsidP="00924018">
      <w:pPr>
        <w:jc w:val="both"/>
      </w:pPr>
    </w:p>
    <w:p w:rsidR="00134A19" w:rsidRDefault="00134A19" w:rsidP="00924018">
      <w:pPr>
        <w:numPr>
          <w:ilvl w:val="0"/>
          <w:numId w:val="2"/>
        </w:numPr>
        <w:jc w:val="both"/>
      </w:pPr>
      <w:r w:rsidRPr="00EB58DB">
        <w:t>zákonní zástupci dítěte</w:t>
      </w:r>
      <w:r w:rsidR="00361047">
        <w:t xml:space="preserve"> jsou povinni oznámit</w:t>
      </w:r>
      <w:r w:rsidRPr="00EB58DB">
        <w:t xml:space="preserve"> ihned infekční onemocnění dítěte</w:t>
      </w:r>
      <w:r w:rsidR="003552C3">
        <w:t>,</w:t>
      </w:r>
    </w:p>
    <w:p w:rsidR="00B1323B" w:rsidRDefault="00B1323B" w:rsidP="00B1323B">
      <w:pPr>
        <w:pStyle w:val="Odstavecseseznamem"/>
      </w:pPr>
    </w:p>
    <w:p w:rsidR="00B1323B" w:rsidRPr="00EB58DB" w:rsidRDefault="00B1323B" w:rsidP="00924018">
      <w:pPr>
        <w:numPr>
          <w:ilvl w:val="0"/>
          <w:numId w:val="2"/>
        </w:numPr>
        <w:jc w:val="both"/>
      </w:pPr>
      <w:r>
        <w:t>zákonní zástupci jsou povinni bez zbytečného odkladu převzít své dítě v případě, že jsou ze strany MŠ informováni o jeho zdravotních obtížích,</w:t>
      </w:r>
    </w:p>
    <w:p w:rsidR="00134A19" w:rsidRPr="00EB58DB" w:rsidRDefault="00134A19" w:rsidP="00924018">
      <w:pPr>
        <w:jc w:val="both"/>
      </w:pPr>
    </w:p>
    <w:p w:rsidR="00134A19" w:rsidRDefault="00134A19" w:rsidP="00924018">
      <w:pPr>
        <w:numPr>
          <w:ilvl w:val="0"/>
          <w:numId w:val="2"/>
        </w:numPr>
        <w:jc w:val="both"/>
      </w:pPr>
      <w:r w:rsidRPr="00EB58DB">
        <w:t xml:space="preserve">zákonní zástupci dítěte mají povinnost </w:t>
      </w:r>
      <w:r w:rsidR="00361047">
        <w:t xml:space="preserve">sdělit </w:t>
      </w:r>
      <w:r w:rsidRPr="00EB58DB">
        <w:t>neprodleně každou z</w:t>
      </w:r>
      <w:r>
        <w:t>m</w:t>
      </w:r>
      <w:r w:rsidR="00361047">
        <w:t>ěnu související s dítětem</w:t>
      </w:r>
      <w:r w:rsidR="00B1698E">
        <w:t xml:space="preserve"> (změny adresy, telefon</w:t>
      </w:r>
      <w:r w:rsidR="003552C3">
        <w:t>,</w:t>
      </w:r>
      <w:r w:rsidR="00B1698E">
        <w:t xml:space="preserve"> zdravotní pojišťovny,</w:t>
      </w:r>
      <w:r w:rsidR="003552C3">
        <w:t xml:space="preserve"> zdravotní</w:t>
      </w:r>
      <w:r w:rsidR="00B1698E">
        <w:t>ho</w:t>
      </w:r>
      <w:r w:rsidR="003552C3">
        <w:t xml:space="preserve"> stav</w:t>
      </w:r>
      <w:r w:rsidR="00B1698E">
        <w:t>u apod</w:t>
      </w:r>
      <w:r w:rsidR="003552C3">
        <w:t>.</w:t>
      </w:r>
      <w:r w:rsidRPr="00EB58DB">
        <w:t>)</w:t>
      </w:r>
    </w:p>
    <w:p w:rsidR="00B1698E" w:rsidRDefault="00B1698E" w:rsidP="00B1698E">
      <w:pPr>
        <w:pStyle w:val="Odstavecseseznamem"/>
      </w:pPr>
    </w:p>
    <w:p w:rsidR="00B1698E" w:rsidRPr="00EB58DB" w:rsidRDefault="00B1323B" w:rsidP="00924018">
      <w:pPr>
        <w:numPr>
          <w:ilvl w:val="0"/>
          <w:numId w:val="2"/>
        </w:numPr>
        <w:jc w:val="both"/>
      </w:pPr>
      <w:r>
        <w:t>zákonní zástupci jsou povinni nahlásit příchod či odchod dítěte z MŠ v jinou než obvyklou dobu,</w:t>
      </w:r>
    </w:p>
    <w:p w:rsidR="00134A19" w:rsidRPr="00EB58DB" w:rsidRDefault="00134A19" w:rsidP="00924018">
      <w:pPr>
        <w:jc w:val="both"/>
      </w:pPr>
    </w:p>
    <w:p w:rsidR="00134A19" w:rsidRDefault="00134A19" w:rsidP="00924018">
      <w:pPr>
        <w:numPr>
          <w:ilvl w:val="0"/>
          <w:numId w:val="2"/>
        </w:numPr>
        <w:overflowPunct w:val="0"/>
        <w:autoSpaceDE w:val="0"/>
        <w:autoSpaceDN w:val="0"/>
        <w:adjustRightInd w:val="0"/>
        <w:jc w:val="both"/>
        <w:textAlignment w:val="baseline"/>
      </w:pPr>
      <w:r w:rsidRPr="00EB58DB">
        <w:t xml:space="preserve">zákonní zástupci dítěte jsou povinni ve stanoveném termínu hradit úplatu </w:t>
      </w:r>
      <w:r w:rsidR="003552C3">
        <w:t xml:space="preserve">za předškolní vzdělávání a </w:t>
      </w:r>
      <w:r w:rsidR="00B1323B">
        <w:t>za stravné,</w:t>
      </w:r>
    </w:p>
    <w:p w:rsidR="00B1323B" w:rsidRDefault="00B1323B" w:rsidP="00B1323B">
      <w:pPr>
        <w:pStyle w:val="Odstavecseseznamem"/>
      </w:pPr>
    </w:p>
    <w:p w:rsidR="00B1323B" w:rsidRDefault="00B1323B" w:rsidP="00924018">
      <w:pPr>
        <w:numPr>
          <w:ilvl w:val="0"/>
          <w:numId w:val="2"/>
        </w:numPr>
        <w:overflowPunct w:val="0"/>
        <w:autoSpaceDE w:val="0"/>
        <w:autoSpaceDN w:val="0"/>
        <w:adjustRightInd w:val="0"/>
        <w:jc w:val="both"/>
        <w:textAlignment w:val="baseline"/>
      </w:pPr>
      <w:r>
        <w:t>zákonní zástupci jsou povinni dodržovat předpisy vydané ředitelkou školy (Školní řád, Vnitřní řád školní jídelny, bezpečnostní předpisy aj.),</w:t>
      </w:r>
    </w:p>
    <w:p w:rsidR="00B1323B" w:rsidRDefault="00B1323B" w:rsidP="00B1323B">
      <w:pPr>
        <w:pStyle w:val="Odstavecseseznamem"/>
      </w:pPr>
    </w:p>
    <w:p w:rsidR="00B1323B" w:rsidRDefault="00B1323B" w:rsidP="00924018">
      <w:pPr>
        <w:numPr>
          <w:ilvl w:val="0"/>
          <w:numId w:val="2"/>
        </w:numPr>
        <w:overflowPunct w:val="0"/>
        <w:autoSpaceDE w:val="0"/>
        <w:autoSpaceDN w:val="0"/>
        <w:adjustRightInd w:val="0"/>
        <w:jc w:val="both"/>
        <w:textAlignment w:val="baseline"/>
      </w:pPr>
      <w:r>
        <w:t>zákonní zástupci jsou povinni zúčastnit se osobně na vyzvání ředitelky školy projednání závažných otázek týkajících se vzdělávání dítěte</w:t>
      </w:r>
      <w:r w:rsidR="007A005C">
        <w:t>,</w:t>
      </w:r>
    </w:p>
    <w:p w:rsidR="007A005C" w:rsidRDefault="007A005C" w:rsidP="007A005C">
      <w:pPr>
        <w:pStyle w:val="Odstavecseseznamem"/>
      </w:pPr>
    </w:p>
    <w:p w:rsidR="007A005C" w:rsidRDefault="007A005C" w:rsidP="00924018">
      <w:pPr>
        <w:numPr>
          <w:ilvl w:val="0"/>
          <w:numId w:val="2"/>
        </w:numPr>
        <w:overflowPunct w:val="0"/>
        <w:autoSpaceDE w:val="0"/>
        <w:autoSpaceDN w:val="0"/>
        <w:adjustRightInd w:val="0"/>
        <w:jc w:val="both"/>
        <w:textAlignment w:val="baseline"/>
      </w:pPr>
      <w:r>
        <w:t>zákonní zástupci jsou povinni dodržovat při vzájemném styku se zaměstnanci MŠ a ostatními zákonnými zástupci pravidla slušnosti a vzájemné ohleduplnosti,</w:t>
      </w:r>
    </w:p>
    <w:p w:rsidR="007A005C" w:rsidRDefault="007A005C" w:rsidP="007A005C">
      <w:pPr>
        <w:pStyle w:val="Odstavecseseznamem"/>
      </w:pPr>
    </w:p>
    <w:p w:rsidR="007A005C" w:rsidRPr="00EB58DB" w:rsidRDefault="007A005C" w:rsidP="00924018">
      <w:pPr>
        <w:numPr>
          <w:ilvl w:val="0"/>
          <w:numId w:val="2"/>
        </w:numPr>
        <w:overflowPunct w:val="0"/>
        <w:autoSpaceDE w:val="0"/>
        <w:autoSpaceDN w:val="0"/>
        <w:adjustRightInd w:val="0"/>
        <w:jc w:val="both"/>
        <w:textAlignment w:val="baseline"/>
      </w:pPr>
      <w:r>
        <w:t>zákonní zástupci jsou povinni zajistit účast individuálně vzdělávaného dítěte u ověření úrovně osvojování očekávaných výstupů v termínech stanovených školním řádem.</w:t>
      </w:r>
    </w:p>
    <w:p w:rsidR="00134A19" w:rsidRDefault="00134A19" w:rsidP="00924018">
      <w:pPr>
        <w:jc w:val="both"/>
      </w:pPr>
    </w:p>
    <w:p w:rsidR="00134A19" w:rsidRPr="00EB58DB" w:rsidRDefault="00134A19" w:rsidP="00924018">
      <w:pPr>
        <w:jc w:val="both"/>
      </w:pPr>
    </w:p>
    <w:p w:rsidR="00134A19" w:rsidRPr="00EB58DB" w:rsidRDefault="00134A19" w:rsidP="00924018">
      <w:pPr>
        <w:jc w:val="both"/>
        <w:rPr>
          <w:b/>
        </w:rPr>
      </w:pPr>
      <w:r w:rsidRPr="00EB58DB">
        <w:rPr>
          <w:b/>
        </w:rPr>
        <w:t>Práva dítěte:</w:t>
      </w:r>
    </w:p>
    <w:p w:rsidR="00134A19" w:rsidRPr="00EB58DB" w:rsidRDefault="00134A19" w:rsidP="00924018">
      <w:pPr>
        <w:jc w:val="both"/>
      </w:pPr>
    </w:p>
    <w:p w:rsidR="00134A19" w:rsidRPr="00EB58DB" w:rsidRDefault="00134A19" w:rsidP="00924018">
      <w:pPr>
        <w:numPr>
          <w:ilvl w:val="0"/>
          <w:numId w:val="3"/>
        </w:numPr>
        <w:jc w:val="both"/>
      </w:pPr>
      <w:r w:rsidRPr="00EB58DB">
        <w:t>dítě má právo, aby mu byla společností poskytována ochrana (potřeba jídla, oblečení, místa k životu, lékařské pomoci, ochrany před lidmi a situacemi, které by je mohli fyzicky nebo psychicky zranit),</w:t>
      </w:r>
    </w:p>
    <w:p w:rsidR="00134A19" w:rsidRPr="00EB58DB" w:rsidRDefault="00134A19" w:rsidP="00924018">
      <w:pPr>
        <w:jc w:val="both"/>
      </w:pPr>
    </w:p>
    <w:p w:rsidR="00134A19" w:rsidRPr="00EB58DB" w:rsidRDefault="00134A19" w:rsidP="00924018">
      <w:pPr>
        <w:numPr>
          <w:ilvl w:val="0"/>
          <w:numId w:val="3"/>
        </w:numPr>
        <w:jc w:val="both"/>
      </w:pPr>
      <w:r w:rsidRPr="00EB58DB">
        <w:t>dítě má právo být respektováno jako jedinec ve společnosti (slušné zacházení, i když nemá pravdu, právo na přátelství, na respektování jazyka, barvy pleti, rasy či sociální skupiny),</w:t>
      </w:r>
    </w:p>
    <w:p w:rsidR="00134A19" w:rsidRPr="00EB58DB" w:rsidRDefault="00134A19" w:rsidP="00924018">
      <w:pPr>
        <w:jc w:val="both"/>
      </w:pPr>
    </w:p>
    <w:p w:rsidR="00134A19" w:rsidRPr="00EB58DB" w:rsidRDefault="00134A19" w:rsidP="00924018">
      <w:pPr>
        <w:numPr>
          <w:ilvl w:val="0"/>
          <w:numId w:val="3"/>
        </w:numPr>
        <w:jc w:val="both"/>
      </w:pPr>
      <w:r w:rsidRPr="00EB58DB">
        <w:t>dítě má právo na emočně kladné prostředí a projevování lásky (právo žít s každým se svých rodičů, pokud by mu to neuškodilo, právo mít někoho, kdo se ho zastane, právo být s lidmi kteří ho mají s rádi, právo na pozornost a vedení ze strany dospělých, právo dostávat i projevovat lásku,</w:t>
      </w:r>
      <w:r>
        <w:t xml:space="preserve"> </w:t>
      </w:r>
      <w:r w:rsidR="003552C3">
        <w:t>apod.</w:t>
      </w:r>
      <w:r w:rsidRPr="00EB58DB">
        <w:t>),</w:t>
      </w:r>
    </w:p>
    <w:p w:rsidR="00134A19" w:rsidRPr="00EB58DB" w:rsidRDefault="00134A19" w:rsidP="00924018">
      <w:pPr>
        <w:jc w:val="both"/>
      </w:pPr>
    </w:p>
    <w:p w:rsidR="00134A19" w:rsidRPr="00EB58DB" w:rsidRDefault="00134A19" w:rsidP="00924018">
      <w:pPr>
        <w:numPr>
          <w:ilvl w:val="0"/>
          <w:numId w:val="3"/>
        </w:numPr>
        <w:jc w:val="both"/>
      </w:pPr>
      <w:r w:rsidRPr="00EB58DB">
        <w:t>dítě má právo být respektováno jako jedinec s možností rozvoje, který si chce potvrzovat svoji identitu (právo vyrůst v zdravého tělesně i duševně, právo být veden k tomu, aby respektoval ostatní lidi bez ohledu na rasu, náboženství, apod.,</w:t>
      </w:r>
      <w:r w:rsidR="003552C3">
        <w:t xml:space="preserve"> </w:t>
      </w:r>
      <w:r w:rsidRPr="00EB58DB">
        <w:t>právo rozvíjet všechny své schopnosti a nadání, právo hrát si, právo na soukromí,</w:t>
      </w:r>
      <w:r w:rsidR="003552C3">
        <w:t xml:space="preserve"> apod.</w:t>
      </w:r>
      <w:r>
        <w:t>),</w:t>
      </w:r>
    </w:p>
    <w:p w:rsidR="00134A19" w:rsidRPr="00EB58DB" w:rsidRDefault="00134A19" w:rsidP="00924018">
      <w:pPr>
        <w:jc w:val="both"/>
      </w:pPr>
    </w:p>
    <w:p w:rsidR="00134A19" w:rsidRPr="00EB58DB" w:rsidRDefault="00134A19" w:rsidP="00924018">
      <w:pPr>
        <w:numPr>
          <w:ilvl w:val="0"/>
          <w:numId w:val="3"/>
        </w:numPr>
        <w:jc w:val="both"/>
      </w:pPr>
      <w:r w:rsidRPr="00EB58DB">
        <w:t>dítě má právo být respektováno jako individualita, která si tvoří svůj vlastní život (právo ovlivňovat rozhodnutí, co se s ním stane, právo na chování přiměřené věku, právo být připravován na svobodu jednat a žít svým vlastním způsobem,</w:t>
      </w:r>
      <w:r w:rsidR="003552C3">
        <w:t xml:space="preserve"> apod.).</w:t>
      </w:r>
    </w:p>
    <w:p w:rsidR="00134A19" w:rsidRPr="00EB58DB" w:rsidRDefault="00134A19" w:rsidP="00924018">
      <w:pPr>
        <w:jc w:val="both"/>
      </w:pPr>
    </w:p>
    <w:p w:rsidR="00134A19" w:rsidRDefault="00134A19" w:rsidP="00924018">
      <w:pPr>
        <w:jc w:val="both"/>
      </w:pPr>
      <w:r w:rsidRPr="00EB58DB">
        <w:t>(vybráno z Úmluvy o právech dítěte)</w:t>
      </w:r>
    </w:p>
    <w:p w:rsidR="00EF489E" w:rsidRDefault="00EF489E" w:rsidP="00924018">
      <w:pPr>
        <w:jc w:val="both"/>
      </w:pPr>
    </w:p>
    <w:p w:rsidR="00EF489E" w:rsidRDefault="00EF489E" w:rsidP="00EF489E">
      <w:pPr>
        <w:pStyle w:val="Odstavecseseznamem"/>
        <w:numPr>
          <w:ilvl w:val="0"/>
          <w:numId w:val="10"/>
        </w:numPr>
        <w:jc w:val="both"/>
      </w:pPr>
      <w:r>
        <w:t>dítě má právo na poskytování vzdělávání a školských služeb podle školského zákona.</w:t>
      </w:r>
    </w:p>
    <w:p w:rsidR="00EF489E" w:rsidRPr="00EB58DB" w:rsidRDefault="00EF489E" w:rsidP="00EF489E">
      <w:pPr>
        <w:pStyle w:val="Odstavecseseznamem"/>
        <w:jc w:val="both"/>
      </w:pPr>
    </w:p>
    <w:p w:rsidR="00134A19" w:rsidRPr="00EB58DB" w:rsidRDefault="00134A19" w:rsidP="00924018">
      <w:pPr>
        <w:jc w:val="both"/>
      </w:pPr>
    </w:p>
    <w:p w:rsidR="00134A19" w:rsidRPr="00EB58DB" w:rsidRDefault="00134A19" w:rsidP="00924018">
      <w:pPr>
        <w:jc w:val="both"/>
        <w:rPr>
          <w:b/>
        </w:rPr>
      </w:pPr>
      <w:r w:rsidRPr="00EB58DB">
        <w:rPr>
          <w:b/>
        </w:rPr>
        <w:t>Povinnosti dítěte:</w:t>
      </w:r>
    </w:p>
    <w:p w:rsidR="00134A19" w:rsidRPr="00EB58DB" w:rsidRDefault="00134A19" w:rsidP="00924018">
      <w:pPr>
        <w:jc w:val="both"/>
        <w:rPr>
          <w:b/>
        </w:rPr>
      </w:pPr>
    </w:p>
    <w:p w:rsidR="00134A19" w:rsidRDefault="00134A19" w:rsidP="00134A19">
      <w:pPr>
        <w:numPr>
          <w:ilvl w:val="0"/>
          <w:numId w:val="4"/>
        </w:numPr>
        <w:jc w:val="both"/>
      </w:pPr>
      <w:r w:rsidRPr="00EB58DB">
        <w:t>dítě má povinnost dodržovat</w:t>
      </w:r>
      <w:r w:rsidR="00EF489E">
        <w:t xml:space="preserve"> pravidla slušného chování a</w:t>
      </w:r>
      <w:r w:rsidRPr="00EB58DB">
        <w:t xml:space="preserve"> stanovená pravidla soužití v</w:t>
      </w:r>
      <w:r w:rsidR="00EF489E">
        <w:t> </w:t>
      </w:r>
      <w:r w:rsidRPr="00EB58DB">
        <w:t>MŠ</w:t>
      </w:r>
      <w:r w:rsidR="00EF489E">
        <w:t>,</w:t>
      </w:r>
    </w:p>
    <w:p w:rsidR="00EF489E" w:rsidRDefault="00EF489E" w:rsidP="00EF489E">
      <w:pPr>
        <w:ind w:left="720"/>
        <w:jc w:val="both"/>
      </w:pPr>
    </w:p>
    <w:p w:rsidR="00EF489E" w:rsidRPr="00EB58DB" w:rsidRDefault="00EF489E" w:rsidP="00134A19">
      <w:pPr>
        <w:numPr>
          <w:ilvl w:val="0"/>
          <w:numId w:val="4"/>
        </w:numPr>
        <w:jc w:val="both"/>
      </w:pPr>
      <w:r>
        <w:t>dítě má povinnost dodržovat základní hygienická pravidla,</w:t>
      </w:r>
    </w:p>
    <w:p w:rsidR="00134A19" w:rsidRPr="00EB58DB" w:rsidRDefault="00134A19" w:rsidP="00134A19">
      <w:pPr>
        <w:jc w:val="both"/>
      </w:pPr>
    </w:p>
    <w:p w:rsidR="00134A19" w:rsidRDefault="00134A19" w:rsidP="00134A19">
      <w:pPr>
        <w:numPr>
          <w:ilvl w:val="0"/>
          <w:numId w:val="4"/>
        </w:numPr>
        <w:jc w:val="both"/>
      </w:pPr>
      <w:r w:rsidRPr="00EB58DB">
        <w:t xml:space="preserve">dítě má povinnost dbát pokynů </w:t>
      </w:r>
      <w:r w:rsidR="00EF489E">
        <w:t>učitelek</w:t>
      </w:r>
      <w:r w:rsidR="00924018">
        <w:t xml:space="preserve"> MŠ</w:t>
      </w:r>
      <w:r w:rsidRPr="00EB58DB">
        <w:t xml:space="preserve"> a ostatních zaměstnanců školy</w:t>
      </w:r>
      <w:r w:rsidR="00EF489E">
        <w:t>,</w:t>
      </w:r>
    </w:p>
    <w:p w:rsidR="003552C3" w:rsidRPr="00EB58DB" w:rsidRDefault="003552C3" w:rsidP="003552C3">
      <w:pPr>
        <w:ind w:left="720"/>
        <w:jc w:val="both"/>
      </w:pPr>
    </w:p>
    <w:p w:rsidR="00134A19" w:rsidRDefault="00134A19" w:rsidP="00134A19">
      <w:pPr>
        <w:numPr>
          <w:ilvl w:val="0"/>
          <w:numId w:val="4"/>
        </w:numPr>
        <w:jc w:val="both"/>
      </w:pPr>
      <w:r w:rsidRPr="00EB58DB">
        <w:t>dítě má povinnost šetrně zacházet s hračkami a učebními pomůckami</w:t>
      </w:r>
      <w:r w:rsidR="00EF489E">
        <w:t>,</w:t>
      </w:r>
    </w:p>
    <w:p w:rsidR="00BD3811" w:rsidRDefault="00BD3811" w:rsidP="00BD3811">
      <w:pPr>
        <w:pStyle w:val="Odstavecseseznamem"/>
      </w:pPr>
    </w:p>
    <w:p w:rsidR="00BD3811" w:rsidRDefault="00BD3811" w:rsidP="00134A19">
      <w:pPr>
        <w:numPr>
          <w:ilvl w:val="0"/>
          <w:numId w:val="4"/>
        </w:numPr>
        <w:jc w:val="both"/>
      </w:pPr>
      <w:r>
        <w:t>dítě má povinnost neprodleně ohlásit učitelce ztrátu osobní věci,</w:t>
      </w:r>
    </w:p>
    <w:p w:rsidR="00BD3811" w:rsidRDefault="00BD3811" w:rsidP="00BD3811">
      <w:pPr>
        <w:pStyle w:val="Odstavecseseznamem"/>
      </w:pPr>
    </w:p>
    <w:p w:rsidR="00BD3811" w:rsidRDefault="00BD3811" w:rsidP="00134A19">
      <w:pPr>
        <w:numPr>
          <w:ilvl w:val="0"/>
          <w:numId w:val="4"/>
        </w:numPr>
        <w:jc w:val="both"/>
      </w:pPr>
      <w:r>
        <w:t xml:space="preserve">dítě má povinnost </w:t>
      </w:r>
      <w:r w:rsidR="00470479">
        <w:t>neprodleně odevzdat učitelce nalezenou věc,</w:t>
      </w:r>
    </w:p>
    <w:p w:rsidR="00EF489E" w:rsidRDefault="00EF489E" w:rsidP="00EF489E">
      <w:pPr>
        <w:pStyle w:val="Odstavecseseznamem"/>
      </w:pPr>
    </w:p>
    <w:p w:rsidR="00EF489E" w:rsidRDefault="00EF489E" w:rsidP="00134A19">
      <w:pPr>
        <w:numPr>
          <w:ilvl w:val="0"/>
          <w:numId w:val="4"/>
        </w:numPr>
        <w:jc w:val="both"/>
      </w:pPr>
      <w:r>
        <w:t>dítě má povinnost chránit své zdraví</w:t>
      </w:r>
      <w:r w:rsidR="003A3D66">
        <w:t xml:space="preserve"> a zdraví ostatních, plnit pokyny zaměstnanců MŠ k ochraně zdraví a bezpečnosti, se kterými jsou děti opakovaně seznamovány a nenosit do MŠ předměty, které mohou ohrozit bezpečnost</w:t>
      </w:r>
      <w:r w:rsidR="00BD3811">
        <w:t xml:space="preserve"> nebo mravní výchovu</w:t>
      </w:r>
      <w:r w:rsidR="003A3D66">
        <w:t xml:space="preserve"> dětí.</w:t>
      </w:r>
    </w:p>
    <w:p w:rsidR="00470479" w:rsidRDefault="00470479" w:rsidP="00470479">
      <w:pPr>
        <w:pStyle w:val="Odstavecseseznamem"/>
      </w:pPr>
    </w:p>
    <w:p w:rsidR="00AC5D16" w:rsidRDefault="00AC5D16" w:rsidP="00470479">
      <w:pPr>
        <w:jc w:val="both"/>
        <w:rPr>
          <w:b/>
        </w:rPr>
      </w:pPr>
    </w:p>
    <w:p w:rsidR="00470479" w:rsidRDefault="00470479" w:rsidP="00470479">
      <w:pPr>
        <w:jc w:val="both"/>
        <w:rPr>
          <w:b/>
        </w:rPr>
      </w:pPr>
      <w:r w:rsidRPr="00470479">
        <w:rPr>
          <w:b/>
        </w:rPr>
        <w:t>Pravidla vzájemných vztahů mezi dětmi, zákonnými zástupci</w:t>
      </w:r>
      <w:r w:rsidR="00E17FF3">
        <w:rPr>
          <w:b/>
        </w:rPr>
        <w:t xml:space="preserve"> dětí a zaměstnanci</w:t>
      </w:r>
      <w:r w:rsidRPr="00470479">
        <w:rPr>
          <w:b/>
        </w:rPr>
        <w:t xml:space="preserve"> MŠ</w:t>
      </w:r>
    </w:p>
    <w:p w:rsidR="00470479" w:rsidRDefault="00470479" w:rsidP="00470479">
      <w:pPr>
        <w:jc w:val="both"/>
        <w:rPr>
          <w:b/>
        </w:rPr>
      </w:pPr>
    </w:p>
    <w:p w:rsidR="00E17FF3" w:rsidRDefault="00470479" w:rsidP="00E17FF3">
      <w:pPr>
        <w:pStyle w:val="Odstavecseseznamem"/>
        <w:numPr>
          <w:ilvl w:val="0"/>
          <w:numId w:val="11"/>
        </w:numPr>
        <w:jc w:val="both"/>
      </w:pPr>
      <w:r>
        <w:t>u</w:t>
      </w:r>
      <w:r w:rsidRPr="00470479">
        <w:t>čitelky</w:t>
      </w:r>
      <w:r>
        <w:t xml:space="preserve"> MŠ dávají dětem a zákonným zástupcům dětí pouze takové pokyny, které bezprostředně souvisí s plněním ŠVP, školního řádu, zajištěním bezpečnosti a další</w:t>
      </w:r>
      <w:r w:rsidR="00E17FF3">
        <w:t>ch nezbytných organizačních opatření,</w:t>
      </w:r>
    </w:p>
    <w:p w:rsidR="00E17FF3" w:rsidRDefault="00E17FF3" w:rsidP="00E17FF3">
      <w:pPr>
        <w:jc w:val="both"/>
      </w:pPr>
    </w:p>
    <w:p w:rsidR="00E17FF3" w:rsidRDefault="00E17FF3" w:rsidP="00E17FF3">
      <w:pPr>
        <w:pStyle w:val="Odstavecseseznamem"/>
        <w:numPr>
          <w:ilvl w:val="0"/>
          <w:numId w:val="11"/>
        </w:numPr>
        <w:jc w:val="both"/>
      </w:pPr>
      <w:r>
        <w:t>informace, které zákonný zástupce dítěte poskytne MŠ, jsou důvěrné, všichni zaměstnanci školy se řídí zákonem č. 101/2000 Sb., o ochraně osobních údajů, ve znění pozdě</w:t>
      </w:r>
      <w:r w:rsidR="00816D51">
        <w:t>jších předpisů,</w:t>
      </w:r>
    </w:p>
    <w:p w:rsidR="00816D51" w:rsidRDefault="00816D51" w:rsidP="00816D51">
      <w:pPr>
        <w:pStyle w:val="Odstavecseseznamem"/>
      </w:pPr>
    </w:p>
    <w:p w:rsidR="00816D51" w:rsidRPr="00470479" w:rsidRDefault="00816D51" w:rsidP="00E17FF3">
      <w:pPr>
        <w:pStyle w:val="Odstavecseseznamem"/>
        <w:numPr>
          <w:ilvl w:val="0"/>
          <w:numId w:val="11"/>
        </w:numPr>
        <w:jc w:val="both"/>
      </w:pPr>
      <w:r>
        <w:t>stížnosti, oznámení a podněty k práci MŠ se podávají ředitelce školy.</w:t>
      </w:r>
    </w:p>
    <w:p w:rsidR="003552C3" w:rsidRDefault="003552C3" w:rsidP="00134A19">
      <w:pPr>
        <w:pStyle w:val="Nadpis2"/>
        <w:jc w:val="both"/>
      </w:pPr>
    </w:p>
    <w:p w:rsidR="00047CDF" w:rsidRDefault="00047CDF" w:rsidP="00134A19">
      <w:pPr>
        <w:pStyle w:val="Nadpis2"/>
        <w:jc w:val="both"/>
      </w:pPr>
    </w:p>
    <w:p w:rsidR="00134A19" w:rsidRPr="0008341D" w:rsidRDefault="00134A19" w:rsidP="00134A19">
      <w:pPr>
        <w:pStyle w:val="Nadpis2"/>
        <w:jc w:val="both"/>
        <w:rPr>
          <w:sz w:val="28"/>
          <w:szCs w:val="28"/>
        </w:rPr>
      </w:pPr>
      <w:r w:rsidRPr="0008341D">
        <w:rPr>
          <w:sz w:val="28"/>
          <w:szCs w:val="28"/>
        </w:rPr>
        <w:t>Provoz a vnitřní režim MŠ</w:t>
      </w:r>
    </w:p>
    <w:p w:rsidR="00134A19" w:rsidRPr="00EB58DB" w:rsidRDefault="00134A19" w:rsidP="00134A19"/>
    <w:p w:rsidR="00BD03D5" w:rsidRDefault="00134A19" w:rsidP="00134A19">
      <w:pPr>
        <w:jc w:val="both"/>
      </w:pPr>
      <w:r w:rsidRPr="00EB58DB">
        <w:t>Mateřská škola</w:t>
      </w:r>
      <w:r>
        <w:t xml:space="preserve"> Veselíčko</w:t>
      </w:r>
      <w:r w:rsidR="00FA1588">
        <w:t xml:space="preserve"> (dále jen MŠ)</w:t>
      </w:r>
      <w:r w:rsidRPr="00EB58DB">
        <w:t xml:space="preserve"> poskytuje předškolní vzdělávání</w:t>
      </w:r>
      <w:r>
        <w:t xml:space="preserve"> na adrese: </w:t>
      </w:r>
    </w:p>
    <w:p w:rsidR="00134A19" w:rsidRPr="003552C3" w:rsidRDefault="00134A19" w:rsidP="00134A19">
      <w:pPr>
        <w:jc w:val="both"/>
        <w:rPr>
          <w:b/>
          <w:i/>
          <w:color w:val="FF0000"/>
        </w:rPr>
      </w:pPr>
      <w:r w:rsidRPr="003552C3">
        <w:rPr>
          <w:b/>
        </w:rPr>
        <w:t>Veselíčko – Tupec 40, 751 25 Veselíčko.</w:t>
      </w:r>
      <w:r w:rsidRPr="003552C3">
        <w:rPr>
          <w:b/>
          <w:i/>
          <w:color w:val="FF0000"/>
        </w:rPr>
        <w:t xml:space="preserve"> </w:t>
      </w:r>
    </w:p>
    <w:p w:rsidR="00134A19" w:rsidRDefault="00134A19" w:rsidP="00134A19">
      <w:pPr>
        <w:jc w:val="both"/>
      </w:pPr>
    </w:p>
    <w:p w:rsidR="00134A19" w:rsidRDefault="00134A19" w:rsidP="00134A19">
      <w:pPr>
        <w:jc w:val="both"/>
      </w:pPr>
      <w:r w:rsidRPr="00EB58DB">
        <w:t>Provoz MŠ je od</w:t>
      </w:r>
      <w:r>
        <w:t xml:space="preserve"> </w:t>
      </w:r>
      <w:r w:rsidRPr="003552C3">
        <w:rPr>
          <w:b/>
        </w:rPr>
        <w:t>6.</w:t>
      </w:r>
      <w:r w:rsidR="00B47B18">
        <w:rPr>
          <w:b/>
        </w:rPr>
        <w:t>15</w:t>
      </w:r>
      <w:r w:rsidRPr="00EB58DB">
        <w:t xml:space="preserve"> do</w:t>
      </w:r>
      <w:r>
        <w:t xml:space="preserve"> </w:t>
      </w:r>
      <w:r w:rsidR="00B47B18" w:rsidRPr="00DE7D1E">
        <w:rPr>
          <w:b/>
        </w:rPr>
        <w:t>16.15</w:t>
      </w:r>
      <w:r>
        <w:t xml:space="preserve"> hod.</w:t>
      </w:r>
    </w:p>
    <w:p w:rsidR="00AC5D16" w:rsidRDefault="00AC5D16" w:rsidP="00134A19">
      <w:pPr>
        <w:jc w:val="both"/>
      </w:pPr>
    </w:p>
    <w:p w:rsidR="00AC5D16" w:rsidRDefault="009B673F" w:rsidP="00134A19">
      <w:pPr>
        <w:jc w:val="both"/>
      </w:pPr>
      <w:r>
        <w:t xml:space="preserve">Zákonní zástupci nebo jimi pověřené osoby </w:t>
      </w:r>
      <w:r w:rsidR="00267B49">
        <w:t xml:space="preserve">vchází do budovy MŠ v době </w:t>
      </w:r>
      <w:r>
        <w:t>přivádění (6.15-8.15) a odvádění (12.15-12.30; 15.00-16.15) dětí</w:t>
      </w:r>
      <w:r w:rsidR="00267B49">
        <w:t xml:space="preserve">. </w:t>
      </w:r>
      <w:r w:rsidR="00DF27F3">
        <w:t>MŠ je</w:t>
      </w:r>
      <w:r>
        <w:t xml:space="preserve"> </w:t>
      </w:r>
      <w:r w:rsidR="00AC5D16">
        <w:t xml:space="preserve">vybavena </w:t>
      </w:r>
      <w:r w:rsidR="00AC5D16" w:rsidRPr="0067131A">
        <w:rPr>
          <w:b/>
        </w:rPr>
        <w:t>videotel</w:t>
      </w:r>
      <w:r w:rsidR="00FC0FDD" w:rsidRPr="0067131A">
        <w:rPr>
          <w:b/>
        </w:rPr>
        <w:t>efony</w:t>
      </w:r>
      <w:r w:rsidR="00AC5D16">
        <w:t>, kterým</w:t>
      </w:r>
      <w:r w:rsidR="00FC0FDD">
        <w:t>i</w:t>
      </w:r>
      <w:r w:rsidR="00AC5D16">
        <w:t xml:space="preserve"> jsou</w:t>
      </w:r>
      <w:r>
        <w:t xml:space="preserve"> ostatní návštěvníci</w:t>
      </w:r>
      <w:r w:rsidR="00FC0FDD">
        <w:t xml:space="preserve"> MŠ vpouštěni učitelkami nebo</w:t>
      </w:r>
      <w:r>
        <w:t xml:space="preserve"> školnicí. </w:t>
      </w:r>
    </w:p>
    <w:p w:rsidR="00134A19" w:rsidRPr="00EB58DB" w:rsidRDefault="00134A19" w:rsidP="00134A19">
      <w:pPr>
        <w:jc w:val="both"/>
      </w:pPr>
    </w:p>
    <w:p w:rsidR="00134A19" w:rsidRDefault="00924018" w:rsidP="00134A19">
      <w:pPr>
        <w:jc w:val="both"/>
      </w:pPr>
      <w:r w:rsidRPr="00924018">
        <w:t>Děti</w:t>
      </w:r>
      <w:r w:rsidR="00134A19" w:rsidRPr="00924018">
        <w:t xml:space="preserve"> přicházejí do MŠ do </w:t>
      </w:r>
      <w:r w:rsidR="00047CDF" w:rsidRPr="00924018">
        <w:rPr>
          <w:b/>
        </w:rPr>
        <w:t>8.00</w:t>
      </w:r>
      <w:r w:rsidR="00267B49">
        <w:t xml:space="preserve"> (v</w:t>
      </w:r>
      <w:r w:rsidR="00047CDF" w:rsidRPr="00924018">
        <w:t xml:space="preserve"> </w:t>
      </w:r>
      <w:r w:rsidR="00134A19" w:rsidRPr="00924018">
        <w:t>8.15 hod.</w:t>
      </w:r>
      <w:r w:rsidR="00267B49">
        <w:t xml:space="preserve"> se budova MŠ zamyká</w:t>
      </w:r>
      <w:r w:rsidR="00047CDF" w:rsidRPr="00924018">
        <w:t>)</w:t>
      </w:r>
      <w:r>
        <w:t>, jinak po dohodě s učitelkami</w:t>
      </w:r>
      <w:r w:rsidR="00134A19" w:rsidRPr="00924018">
        <w:t xml:space="preserve"> podle aktuální potřeby rodičů.</w:t>
      </w:r>
      <w:r w:rsidR="00047CDF" w:rsidRPr="00924018">
        <w:t xml:space="preserve"> </w:t>
      </w:r>
      <w:r w:rsidR="00AC5D16">
        <w:t>Rodiče převlékají děti v šatně. Věci dětí ukládají p</w:t>
      </w:r>
      <w:r w:rsidR="00B47B18">
        <w:t>odle značek do skříněk</w:t>
      </w:r>
      <w:r w:rsidR="00AC5D16">
        <w:t>. Věci dětí jsou označeny tak, aby nemohlo dojít k jejich záměně.</w:t>
      </w:r>
    </w:p>
    <w:p w:rsidR="00AC5D16" w:rsidRDefault="00AC5D16" w:rsidP="00134A19">
      <w:pPr>
        <w:jc w:val="both"/>
      </w:pPr>
    </w:p>
    <w:p w:rsidR="00AC5D16" w:rsidRDefault="00AC5D16" w:rsidP="00134A19">
      <w:pPr>
        <w:jc w:val="both"/>
      </w:pPr>
      <w:r>
        <w:t>Děti, které odcházejí domů po obědě, je možné vyzvedávat</w:t>
      </w:r>
      <w:r w:rsidR="00FC0FDD">
        <w:t xml:space="preserve"> </w:t>
      </w:r>
      <w:r w:rsidR="00FC0FDD" w:rsidRPr="0067131A">
        <w:rPr>
          <w:b/>
        </w:rPr>
        <w:t>od 12.15</w:t>
      </w:r>
      <w:r w:rsidR="0067131A">
        <w:rPr>
          <w:b/>
        </w:rPr>
        <w:t xml:space="preserve"> do </w:t>
      </w:r>
      <w:r w:rsidR="00FC0FDD" w:rsidRPr="0067131A">
        <w:rPr>
          <w:b/>
        </w:rPr>
        <w:t>12.30</w:t>
      </w:r>
      <w:r w:rsidR="00FC0FDD">
        <w:t xml:space="preserve"> </w:t>
      </w:r>
      <w:r w:rsidR="0067131A" w:rsidRPr="0067131A">
        <w:rPr>
          <w:b/>
        </w:rPr>
        <w:t>hod.</w:t>
      </w:r>
      <w:r w:rsidR="0067131A">
        <w:t xml:space="preserve">. Ostatní děti se rozcházejí </w:t>
      </w:r>
      <w:r w:rsidR="00B47B18">
        <w:rPr>
          <w:b/>
        </w:rPr>
        <w:t xml:space="preserve">od 15.00 do </w:t>
      </w:r>
      <w:r w:rsidR="00B47B18" w:rsidRPr="00DE7D1E">
        <w:rPr>
          <w:b/>
        </w:rPr>
        <w:t>16.15</w:t>
      </w:r>
      <w:r w:rsidR="00FC0FDD" w:rsidRPr="0067131A">
        <w:rPr>
          <w:b/>
        </w:rPr>
        <w:t xml:space="preserve"> hod.</w:t>
      </w:r>
      <w:r w:rsidR="0067131A">
        <w:t>.</w:t>
      </w:r>
      <w:r w:rsidR="00FC0FDD">
        <w:t xml:space="preserve"> </w:t>
      </w:r>
    </w:p>
    <w:p w:rsidR="00AC5D16" w:rsidRPr="00EB58DB" w:rsidRDefault="00AC5D16" w:rsidP="00134A19">
      <w:pPr>
        <w:jc w:val="both"/>
        <w:rPr>
          <w:rStyle w:val="Odkaznakoment"/>
        </w:rPr>
      </w:pPr>
    </w:p>
    <w:p w:rsidR="00134A19" w:rsidRPr="00EB58DB" w:rsidRDefault="00134A19" w:rsidP="00134A19">
      <w:pPr>
        <w:jc w:val="both"/>
      </w:pPr>
      <w:r w:rsidRPr="00EB58DB">
        <w:t xml:space="preserve">Zákonní zástupci omlouvají děti na tentýž den nejpozději </w:t>
      </w:r>
      <w:r w:rsidR="00B47B18">
        <w:rPr>
          <w:b/>
        </w:rPr>
        <w:t>do 11.3</w:t>
      </w:r>
      <w:r w:rsidRPr="0067131A">
        <w:rPr>
          <w:b/>
        </w:rPr>
        <w:t>0 hod.</w:t>
      </w:r>
      <w:r>
        <w:t>,</w:t>
      </w:r>
      <w:r w:rsidR="00047CDF">
        <w:t xml:space="preserve"> na následující den nejpozději </w:t>
      </w:r>
      <w:r w:rsidR="00047CDF" w:rsidRPr="0067131A">
        <w:rPr>
          <w:b/>
        </w:rPr>
        <w:t>do 12.00 hod</w:t>
      </w:r>
      <w:r w:rsidR="0067131A">
        <w:rPr>
          <w:b/>
        </w:rPr>
        <w:t>.</w:t>
      </w:r>
      <w:r w:rsidR="00047CDF">
        <w:t>,</w:t>
      </w:r>
      <w:r w:rsidRPr="00EB58DB">
        <w:t xml:space="preserve"> a to</w:t>
      </w:r>
      <w:r w:rsidR="00266701">
        <w:t xml:space="preserve"> osobně, </w:t>
      </w:r>
      <w:r w:rsidRPr="00F67E1E">
        <w:t>telefonicky nebo</w:t>
      </w:r>
      <w:r w:rsidR="00924018">
        <w:t xml:space="preserve"> prostřednictvím e-mailu</w:t>
      </w:r>
      <w:r w:rsidR="00047CDF">
        <w:t>.</w:t>
      </w:r>
      <w:r w:rsidRPr="00EB58DB">
        <w:t xml:space="preserve"> Na</w:t>
      </w:r>
      <w:r w:rsidR="00047CDF">
        <w:t xml:space="preserve"> další</w:t>
      </w:r>
      <w:r w:rsidRPr="00EB58DB">
        <w:t xml:space="preserve"> dny se děti omlouvají kdykoli v průběhu dne, osobně, telefonicky nebo e-mailem.</w:t>
      </w:r>
    </w:p>
    <w:p w:rsidR="00134A19" w:rsidRDefault="00134A19" w:rsidP="00134A19">
      <w:pPr>
        <w:jc w:val="both"/>
      </w:pPr>
    </w:p>
    <w:p w:rsidR="00047CDF" w:rsidRPr="00EB58DB" w:rsidRDefault="00047CDF" w:rsidP="00134A19">
      <w:pPr>
        <w:jc w:val="both"/>
      </w:pPr>
      <w:r>
        <w:t xml:space="preserve">Zákonní zástupci </w:t>
      </w:r>
      <w:r w:rsidRPr="0067131A">
        <w:rPr>
          <w:b/>
        </w:rPr>
        <w:t>informují</w:t>
      </w:r>
      <w:r w:rsidR="00924018">
        <w:t xml:space="preserve"> učitelky při předávání dítěte</w:t>
      </w:r>
      <w:r>
        <w:t xml:space="preserve"> </w:t>
      </w:r>
      <w:r w:rsidRPr="0067131A">
        <w:rPr>
          <w:b/>
        </w:rPr>
        <w:t>o poraněních</w:t>
      </w:r>
      <w:r>
        <w:t xml:space="preserve"> většího rozsahu, které dítě utrpělo doma, aby se tak předešlo případnému sporu o tom, kde k tomuto poranění došlo.</w:t>
      </w:r>
    </w:p>
    <w:p w:rsidR="00047CDF" w:rsidRDefault="00047CDF" w:rsidP="00134A19">
      <w:pPr>
        <w:jc w:val="both"/>
      </w:pPr>
    </w:p>
    <w:p w:rsidR="00134A19" w:rsidRPr="00EB58DB" w:rsidRDefault="00134A19" w:rsidP="00134A19">
      <w:pPr>
        <w:jc w:val="both"/>
      </w:pPr>
      <w:r w:rsidRPr="00EB58DB">
        <w:t xml:space="preserve">Zákonní zástupci </w:t>
      </w:r>
      <w:r w:rsidRPr="0067131A">
        <w:rPr>
          <w:b/>
        </w:rPr>
        <w:t>předávají dítě</w:t>
      </w:r>
      <w:r w:rsidRPr="00EB58DB">
        <w:t xml:space="preserve"> do MŠ </w:t>
      </w:r>
      <w:r w:rsidRPr="0067131A">
        <w:rPr>
          <w:b/>
        </w:rPr>
        <w:t>zdravé</w:t>
      </w:r>
      <w:r w:rsidRPr="00EB58DB">
        <w:t>. Vyskytne-li se u dítěte infekční onemocnění, t</w:t>
      </w:r>
      <w:r>
        <w:t>u</w:t>
      </w:r>
      <w:r w:rsidRPr="00EB58DB">
        <w:t>to sk</w:t>
      </w:r>
      <w:r w:rsidR="00266701">
        <w:t>utečnost neprodleně ohlásí</w:t>
      </w:r>
      <w:r w:rsidRPr="00EB58DB">
        <w:t>.</w:t>
      </w:r>
      <w:r w:rsidR="00B47B18">
        <w:t xml:space="preserve"> Dále viz </w:t>
      </w:r>
      <w:r w:rsidR="00B47B18" w:rsidRPr="00B47B18">
        <w:rPr>
          <w:b/>
        </w:rPr>
        <w:t>Příloha č. 1</w:t>
      </w:r>
      <w:r w:rsidR="00B47B18">
        <w:t>.</w:t>
      </w:r>
    </w:p>
    <w:p w:rsidR="00134A19" w:rsidRPr="00EB58DB" w:rsidRDefault="00134A19" w:rsidP="00134A19">
      <w:pPr>
        <w:jc w:val="both"/>
      </w:pPr>
    </w:p>
    <w:p w:rsidR="00134A19" w:rsidRPr="00EB58DB" w:rsidRDefault="00134A19" w:rsidP="00134A19">
      <w:pPr>
        <w:jc w:val="both"/>
      </w:pPr>
      <w:r w:rsidRPr="00EB58DB">
        <w:lastRenderedPageBreak/>
        <w:t>Při příznacích onemocnění dítěte</w:t>
      </w:r>
      <w:r w:rsidR="00924018">
        <w:t xml:space="preserve"> </w:t>
      </w:r>
      <w:r w:rsidR="00924018" w:rsidRPr="00EB58DB">
        <w:t xml:space="preserve">(teplota, zvracení, bolesti břicha) </w:t>
      </w:r>
      <w:r w:rsidR="00924018">
        <w:t>nebo při úrazu dítěte</w:t>
      </w:r>
      <w:r w:rsidRPr="00EB58DB">
        <w:t xml:space="preserve"> v době pobytu v MŠ jsou zákonní zástupci telefonicky informováni a vyzváni k</w:t>
      </w:r>
      <w:r w:rsidR="00FC0FDD">
        <w:t> podpisu dané události a k</w:t>
      </w:r>
      <w:r w:rsidRPr="00EB58DB">
        <w:t xml:space="preserve"> zajištění další zdravotní péče</w:t>
      </w:r>
      <w:r w:rsidR="00924018">
        <w:t xml:space="preserve"> o dítě</w:t>
      </w:r>
      <w:r w:rsidRPr="00EB58DB">
        <w:t>.</w:t>
      </w:r>
    </w:p>
    <w:p w:rsidR="00134A19" w:rsidRPr="00EB58DB" w:rsidRDefault="00134A19" w:rsidP="00134A19">
      <w:pPr>
        <w:jc w:val="both"/>
      </w:pPr>
    </w:p>
    <w:p w:rsidR="00134A19" w:rsidRPr="00EB58DB" w:rsidRDefault="00134A19" w:rsidP="00134A19">
      <w:pPr>
        <w:jc w:val="both"/>
      </w:pPr>
      <w:r w:rsidRPr="00EB58DB">
        <w:t xml:space="preserve">Všechny </w:t>
      </w:r>
      <w:r w:rsidRPr="0067131A">
        <w:rPr>
          <w:b/>
        </w:rPr>
        <w:t>děti v MŠ jsou pojištěny</w:t>
      </w:r>
      <w:r w:rsidRPr="00EB58DB">
        <w:t xml:space="preserve"> proti úrazům a nehodám v době pobytu dítěte v MŠ a při akcích organizovaných mateřskou školou.</w:t>
      </w:r>
    </w:p>
    <w:p w:rsidR="00134A19" w:rsidRPr="00EB58DB" w:rsidRDefault="00134A19" w:rsidP="00134A19">
      <w:pPr>
        <w:jc w:val="both"/>
      </w:pPr>
    </w:p>
    <w:p w:rsidR="00134A19" w:rsidRDefault="00134A19" w:rsidP="00134A19">
      <w:pPr>
        <w:jc w:val="both"/>
      </w:pPr>
      <w:r w:rsidRPr="00EB58DB">
        <w:t xml:space="preserve">Informace o připravovaných </w:t>
      </w:r>
      <w:r w:rsidR="0067131A">
        <w:t xml:space="preserve">školních i mimoškolních </w:t>
      </w:r>
      <w:r w:rsidRPr="00EB58DB">
        <w:t>akcích</w:t>
      </w:r>
      <w:r w:rsidR="0067131A">
        <w:t xml:space="preserve"> </w:t>
      </w:r>
      <w:r w:rsidRPr="00EB58DB">
        <w:t>jsou vždy včas oznamovány na nás</w:t>
      </w:r>
      <w:r w:rsidR="00266701">
        <w:t xml:space="preserve">těnkách, </w:t>
      </w:r>
      <w:proofErr w:type="spellStart"/>
      <w:r w:rsidR="00266701">
        <w:t>Fb</w:t>
      </w:r>
      <w:proofErr w:type="spellEnd"/>
      <w:r w:rsidR="00266701">
        <w:t xml:space="preserve"> školy či </w:t>
      </w:r>
      <w:r w:rsidRPr="00EB58DB">
        <w:t>webových stránkách školy. Doporučujeme zákonným zástupcům pravidelně sledovat nástěnky</w:t>
      </w:r>
      <w:r w:rsidR="00266701">
        <w:t xml:space="preserve"> nebo</w:t>
      </w:r>
      <w:r>
        <w:t xml:space="preserve"> web</w:t>
      </w:r>
      <w:r w:rsidRPr="00EB58DB">
        <w:t>.</w:t>
      </w:r>
      <w:r w:rsidR="00924018">
        <w:t xml:space="preserve"> Mezi školou a zákonnými zástupci funguje také e-</w:t>
      </w:r>
      <w:proofErr w:type="spellStart"/>
      <w:r w:rsidR="00924018">
        <w:t>mailová</w:t>
      </w:r>
      <w:proofErr w:type="spellEnd"/>
      <w:r w:rsidR="00924018">
        <w:t xml:space="preserve"> korespondence. </w:t>
      </w:r>
      <w:r w:rsidR="0067131A">
        <w:t>U akcí spojených s mimořádnými finančními výdaji pro zákonné zástupce, je účast dítěte možná jen s jejich souhlasem.</w:t>
      </w:r>
    </w:p>
    <w:p w:rsidR="00047CDF" w:rsidRDefault="00047CDF" w:rsidP="00134A19">
      <w:pPr>
        <w:jc w:val="both"/>
      </w:pPr>
    </w:p>
    <w:p w:rsidR="00266701" w:rsidRPr="00266701" w:rsidRDefault="00047CDF" w:rsidP="00EE757D">
      <w:pPr>
        <w:jc w:val="both"/>
      </w:pPr>
      <w:r>
        <w:t xml:space="preserve">Zákonní zástupci </w:t>
      </w:r>
      <w:r w:rsidRPr="0067131A">
        <w:rPr>
          <w:b/>
        </w:rPr>
        <w:t>nedovolují</w:t>
      </w:r>
      <w:r>
        <w:t xml:space="preserve"> dětem </w:t>
      </w:r>
      <w:r w:rsidRPr="0067131A">
        <w:rPr>
          <w:b/>
        </w:rPr>
        <w:t>nosit</w:t>
      </w:r>
      <w:r>
        <w:t xml:space="preserve"> do MŠ </w:t>
      </w:r>
      <w:r w:rsidRPr="0067131A">
        <w:rPr>
          <w:b/>
        </w:rPr>
        <w:t>vlastní hračky</w:t>
      </w:r>
      <w:r>
        <w:t xml:space="preserve"> malých rozměrů, u nichž hrozí vdechnutí či spolknutí některé z jejich částí.</w:t>
      </w:r>
      <w:r w:rsidR="00EE757D">
        <w:t xml:space="preserve"> Za hračky přinesené dětmi </w:t>
      </w:r>
      <w:r w:rsidR="00924018">
        <w:t>z </w:t>
      </w:r>
      <w:r w:rsidR="00EE757D">
        <w:t>do</w:t>
      </w:r>
      <w:r w:rsidR="00B47B18">
        <w:t>mu</w:t>
      </w:r>
      <w:r w:rsidR="00EE757D">
        <w:t xml:space="preserve"> MŠ </w:t>
      </w:r>
      <w:r w:rsidR="00924018">
        <w:t>nezodpovídá</w:t>
      </w:r>
      <w:r w:rsidR="00EE757D">
        <w:t>.</w:t>
      </w:r>
      <w:bookmarkStart w:id="0" w:name="_Toc341599444"/>
    </w:p>
    <w:p w:rsidR="00FF60AA" w:rsidRDefault="00FF60AA" w:rsidP="00134A19">
      <w:pPr>
        <w:pStyle w:val="Nadpis3"/>
        <w:spacing w:line="276" w:lineRule="auto"/>
        <w:rPr>
          <w:rFonts w:ascii="Times New Roman" w:hAnsi="Times New Roman"/>
          <w:sz w:val="24"/>
          <w:szCs w:val="24"/>
          <w:u w:val="single"/>
        </w:rPr>
      </w:pPr>
    </w:p>
    <w:p w:rsidR="00134A19" w:rsidRPr="00EB58DB" w:rsidRDefault="00134A19" w:rsidP="00134A19">
      <w:pPr>
        <w:pStyle w:val="Nadpis3"/>
        <w:spacing w:line="276" w:lineRule="auto"/>
        <w:rPr>
          <w:rFonts w:ascii="Times New Roman" w:hAnsi="Times New Roman"/>
          <w:i/>
          <w:color w:val="FF0000"/>
          <w:sz w:val="24"/>
          <w:szCs w:val="24"/>
          <w:u w:val="single"/>
        </w:rPr>
      </w:pPr>
      <w:r w:rsidRPr="00EB58DB">
        <w:rPr>
          <w:rFonts w:ascii="Times New Roman" w:hAnsi="Times New Roman"/>
          <w:sz w:val="24"/>
          <w:szCs w:val="24"/>
          <w:u w:val="single"/>
        </w:rPr>
        <w:t>Pracoviště MŠ</w:t>
      </w:r>
      <w:bookmarkEnd w:id="0"/>
      <w:r w:rsidRPr="00BE2FE9">
        <w:rPr>
          <w:rFonts w:ascii="Times New Roman" w:hAnsi="Times New Roman"/>
          <w:sz w:val="24"/>
          <w:szCs w:val="24"/>
          <w:u w:val="single"/>
        </w:rPr>
        <w:t xml:space="preserve"> Veselíčko</w:t>
      </w:r>
    </w:p>
    <w:p w:rsidR="00134A19" w:rsidRPr="00EB58DB" w:rsidRDefault="00B47B18" w:rsidP="00134A19">
      <w:pPr>
        <w:spacing w:line="276" w:lineRule="auto"/>
        <w:rPr>
          <w:b/>
        </w:rPr>
      </w:pPr>
      <w:r>
        <w:rPr>
          <w:b/>
        </w:rPr>
        <w:t>Celodenní provoz MŠ je od 6:15</w:t>
      </w:r>
      <w:r w:rsidR="00134A19" w:rsidRPr="00EB58DB">
        <w:rPr>
          <w:b/>
        </w:rPr>
        <w:t xml:space="preserve"> do </w:t>
      </w:r>
      <w:r w:rsidR="00134A19" w:rsidRPr="00DE7D1E">
        <w:rPr>
          <w:b/>
        </w:rPr>
        <w:t>16</w:t>
      </w:r>
      <w:r w:rsidRPr="00DE7D1E">
        <w:rPr>
          <w:b/>
        </w:rPr>
        <w:t>:15</w:t>
      </w:r>
      <w:r w:rsidR="00134A19" w:rsidRPr="00EB58DB">
        <w:rPr>
          <w:b/>
        </w:rPr>
        <w:t xml:space="preserve"> hodin</w:t>
      </w:r>
      <w:r w:rsidR="00134A19">
        <w:rPr>
          <w:b/>
        </w:rPr>
        <w:t>.</w:t>
      </w:r>
    </w:p>
    <w:p w:rsidR="00134A19" w:rsidRPr="00EB58DB" w:rsidRDefault="00134A19" w:rsidP="00134A19">
      <w:pPr>
        <w:spacing w:line="276" w:lineRule="auto"/>
        <w:rPr>
          <w:b/>
        </w:rPr>
      </w:pPr>
      <w:r w:rsidRPr="00EB58DB">
        <w:rPr>
          <w:b/>
        </w:rPr>
        <w:t>Počet tříd:</w:t>
      </w:r>
      <w:r>
        <w:rPr>
          <w:b/>
        </w:rPr>
        <w:t xml:space="preserve"> 2</w:t>
      </w:r>
    </w:p>
    <w:p w:rsidR="00134A19" w:rsidRPr="0067131A" w:rsidRDefault="00134A19" w:rsidP="00134A19">
      <w:pPr>
        <w:spacing w:line="276" w:lineRule="auto"/>
        <w:jc w:val="both"/>
        <w:rPr>
          <w:b/>
        </w:rPr>
      </w:pPr>
      <w:r w:rsidRPr="00EB58DB">
        <w:rPr>
          <w:b/>
        </w:rPr>
        <w:t>Zahájení provozu</w:t>
      </w:r>
      <w:r w:rsidRPr="00EB58DB">
        <w:t xml:space="preserve"> – I</w:t>
      </w:r>
      <w:r w:rsidR="00266701">
        <w:t>I</w:t>
      </w:r>
      <w:r w:rsidRPr="00EB58DB">
        <w:t xml:space="preserve">. třída – všechny děti se zde postupně schází </w:t>
      </w:r>
      <w:r w:rsidRPr="0067131A">
        <w:rPr>
          <w:b/>
        </w:rPr>
        <w:t xml:space="preserve">do </w:t>
      </w:r>
      <w:r w:rsidR="00B47B18">
        <w:rPr>
          <w:b/>
        </w:rPr>
        <w:t>7.00</w:t>
      </w:r>
      <w:r w:rsidRPr="0067131A">
        <w:rPr>
          <w:b/>
        </w:rPr>
        <w:t xml:space="preserve"> </w:t>
      </w:r>
      <w:r w:rsidR="00266701" w:rsidRPr="0067131A">
        <w:rPr>
          <w:b/>
        </w:rPr>
        <w:t>hod</w:t>
      </w:r>
      <w:r w:rsidRPr="0067131A">
        <w:rPr>
          <w:b/>
        </w:rPr>
        <w:t>.</w:t>
      </w:r>
    </w:p>
    <w:p w:rsidR="00134A19" w:rsidRPr="00EB58DB" w:rsidRDefault="00134A19" w:rsidP="00134A19">
      <w:pPr>
        <w:spacing w:line="276" w:lineRule="auto"/>
        <w:jc w:val="both"/>
      </w:pPr>
      <w:r w:rsidRPr="00EB58DB">
        <w:rPr>
          <w:b/>
        </w:rPr>
        <w:t>Ukončení provozu</w:t>
      </w:r>
      <w:r w:rsidRPr="00EB58DB">
        <w:t xml:space="preserve"> – I. třída</w:t>
      </w:r>
      <w:r w:rsidR="009B673F">
        <w:t xml:space="preserve"> </w:t>
      </w:r>
      <w:r w:rsidR="005C489D">
        <w:t xml:space="preserve">– </w:t>
      </w:r>
      <w:r w:rsidR="005C489D" w:rsidRPr="009B673F">
        <w:rPr>
          <w:b/>
        </w:rPr>
        <w:t>od 16</w:t>
      </w:r>
      <w:r w:rsidRPr="009B673F">
        <w:rPr>
          <w:b/>
        </w:rPr>
        <w:t>.00 hod.</w:t>
      </w:r>
      <w:r w:rsidRPr="00EB58DB">
        <w:t xml:space="preserve"> se do této třídy převádějí</w:t>
      </w:r>
      <w:r w:rsidR="00266701">
        <w:t xml:space="preserve"> děti z I</w:t>
      </w:r>
      <w:r w:rsidR="005C489D">
        <w:t>I</w:t>
      </w:r>
      <w:r w:rsidR="009B673F">
        <w:t>. třídy</w:t>
      </w:r>
      <w:r w:rsidRPr="00EB58DB">
        <w:t xml:space="preserve"> a rozcházejí se z ní.</w:t>
      </w:r>
    </w:p>
    <w:p w:rsidR="00134A19" w:rsidRPr="00EB58DB" w:rsidRDefault="00134A19" w:rsidP="00134A19">
      <w:pPr>
        <w:rPr>
          <w:b/>
        </w:rPr>
      </w:pPr>
      <w:bookmarkStart w:id="1" w:name="_Toc341599445"/>
    </w:p>
    <w:p w:rsidR="00134A19" w:rsidRPr="00EB58DB" w:rsidRDefault="00134A19" w:rsidP="00134A19">
      <w:pPr>
        <w:jc w:val="both"/>
        <w:rPr>
          <w:b/>
          <w:i/>
        </w:rPr>
      </w:pPr>
      <w:r w:rsidRPr="00EB58DB">
        <w:rPr>
          <w:b/>
          <w:i/>
        </w:rPr>
        <w:t>Režim dne je volný, flexibilní a pružně se přizpůsobuje aktuálním potřebám probíhajících vzdělávacích aktivit. Pevně je stanovena pouze doba podávání jídla a pobytu venku. Všechny děti po obědě odpočívají při poslechu p</w:t>
      </w:r>
      <w:r>
        <w:rPr>
          <w:b/>
          <w:i/>
        </w:rPr>
        <w:t>ohádky (20 minut), dále je délka odpočinku</w:t>
      </w:r>
    </w:p>
    <w:p w:rsidR="00134A19" w:rsidRPr="00EB58DB" w:rsidRDefault="00134A19" w:rsidP="00134A19">
      <w:pPr>
        <w:jc w:val="both"/>
        <w:rPr>
          <w:b/>
          <w:i/>
        </w:rPr>
      </w:pPr>
      <w:r w:rsidRPr="00EB58DB">
        <w:rPr>
          <w:b/>
          <w:i/>
        </w:rPr>
        <w:t>přizpůsobena individuálním potřebám dětí.</w:t>
      </w:r>
    </w:p>
    <w:p w:rsidR="00134A19" w:rsidRPr="00EB58DB" w:rsidRDefault="00134A19" w:rsidP="00134A19">
      <w:pPr>
        <w:rPr>
          <w:b/>
        </w:rPr>
      </w:pPr>
    </w:p>
    <w:p w:rsidR="00FF60AA" w:rsidRDefault="00FF60AA" w:rsidP="00134A19">
      <w:pPr>
        <w:rPr>
          <w:b/>
          <w:u w:val="single"/>
        </w:rPr>
      </w:pPr>
    </w:p>
    <w:p w:rsidR="00134A19" w:rsidRPr="00EB58DB" w:rsidRDefault="005C489D" w:rsidP="00134A19">
      <w:pPr>
        <w:rPr>
          <w:b/>
          <w:u w:val="single"/>
        </w:rPr>
      </w:pPr>
      <w:r>
        <w:rPr>
          <w:b/>
          <w:u w:val="single"/>
        </w:rPr>
        <w:t xml:space="preserve">Organizace dne </w:t>
      </w:r>
    </w:p>
    <w:p w:rsidR="00134A19" w:rsidRPr="00EB58DB" w:rsidRDefault="00134A19" w:rsidP="00134A19">
      <w:pPr>
        <w:rPr>
          <w:b/>
        </w:rPr>
      </w:pPr>
    </w:p>
    <w:p w:rsidR="00134A19" w:rsidRPr="00EB58DB" w:rsidRDefault="005C489D" w:rsidP="005C489D">
      <w:r>
        <w:rPr>
          <w:b/>
        </w:rPr>
        <w:t>6.15 – 8.40</w:t>
      </w:r>
      <w:r w:rsidR="000C63DE">
        <w:rPr>
          <w:b/>
        </w:rPr>
        <w:t xml:space="preserve"> </w:t>
      </w:r>
      <w:r w:rsidR="00134A19" w:rsidRPr="00BE2FE9">
        <w:rPr>
          <w:b/>
        </w:rPr>
        <w:t xml:space="preserve">hod.: </w:t>
      </w:r>
      <w:r>
        <w:t>scházení dětí</w:t>
      </w:r>
      <w:r w:rsidR="000C63DE">
        <w:t>, ranní filtry, spontánní činnosti</w:t>
      </w:r>
      <w:r w:rsidR="00134A19" w:rsidRPr="00EB58DB">
        <w:t xml:space="preserve"> (námětové, konstruktivní, didaktické, pracovní, hudební, výtvarné atd.), individuální</w:t>
      </w:r>
      <w:r w:rsidR="00134A19">
        <w:t xml:space="preserve"> činnosti</w:t>
      </w:r>
      <w:r w:rsidR="00134A19" w:rsidRPr="00EB58DB">
        <w:t>, skupinová i frontální práce s dětmi, pohybové aktivity</w:t>
      </w:r>
      <w:r w:rsidR="00134A19">
        <w:t>, ranní cvičení</w:t>
      </w:r>
    </w:p>
    <w:p w:rsidR="00134A19" w:rsidRDefault="00134A19" w:rsidP="00134A19">
      <w:pPr>
        <w:spacing w:line="276" w:lineRule="auto"/>
        <w:jc w:val="both"/>
      </w:pPr>
      <w:r w:rsidRPr="00EB58DB">
        <w:rPr>
          <w:b/>
        </w:rPr>
        <w:t>8</w:t>
      </w:r>
      <w:r w:rsidR="005C489D">
        <w:rPr>
          <w:b/>
        </w:rPr>
        <w:t>.40 – 9.1</w:t>
      </w:r>
      <w:r w:rsidR="00EB3B49">
        <w:rPr>
          <w:b/>
        </w:rPr>
        <w:t>0</w:t>
      </w:r>
      <w:r w:rsidRPr="00EB58DB">
        <w:rPr>
          <w:b/>
        </w:rPr>
        <w:t xml:space="preserve"> hod</w:t>
      </w:r>
      <w:r w:rsidRPr="00BE2FE9">
        <w:rPr>
          <w:b/>
        </w:rPr>
        <w:t>.:</w:t>
      </w:r>
      <w:r w:rsidRPr="00EB58DB">
        <w:t xml:space="preserve"> hygiena, svačina</w:t>
      </w:r>
    </w:p>
    <w:p w:rsidR="00134A19" w:rsidRPr="00EB58DB" w:rsidRDefault="005C489D" w:rsidP="00134A19">
      <w:pPr>
        <w:spacing w:line="276" w:lineRule="auto"/>
        <w:jc w:val="both"/>
      </w:pPr>
      <w:r>
        <w:rPr>
          <w:b/>
        </w:rPr>
        <w:t>9.1</w:t>
      </w:r>
      <w:r w:rsidR="00EB3B49">
        <w:rPr>
          <w:b/>
        </w:rPr>
        <w:t>0</w:t>
      </w:r>
      <w:r>
        <w:rPr>
          <w:b/>
        </w:rPr>
        <w:t xml:space="preserve"> – 9.4</w:t>
      </w:r>
      <w:r w:rsidR="00134A19" w:rsidRPr="00BE2FE9">
        <w:rPr>
          <w:b/>
        </w:rPr>
        <w:t xml:space="preserve">0 hod.: </w:t>
      </w:r>
      <w:r w:rsidR="00134A19">
        <w:t>ří</w:t>
      </w:r>
      <w:r w:rsidR="000C63DE">
        <w:t xml:space="preserve">zené </w:t>
      </w:r>
      <w:r>
        <w:t>činnosti</w:t>
      </w:r>
    </w:p>
    <w:p w:rsidR="00134A19" w:rsidRPr="00EB58DB" w:rsidRDefault="00134A19" w:rsidP="00134A19">
      <w:pPr>
        <w:spacing w:line="276" w:lineRule="auto"/>
      </w:pPr>
      <w:r w:rsidRPr="00EB58DB">
        <w:rPr>
          <w:b/>
        </w:rPr>
        <w:t>9</w:t>
      </w:r>
      <w:r>
        <w:rPr>
          <w:b/>
        </w:rPr>
        <w:t>.</w:t>
      </w:r>
      <w:r w:rsidR="005C489D">
        <w:rPr>
          <w:b/>
        </w:rPr>
        <w:t>4</w:t>
      </w:r>
      <w:r w:rsidRPr="00EB58DB">
        <w:rPr>
          <w:b/>
        </w:rPr>
        <w:t>0 – 11</w:t>
      </w:r>
      <w:r>
        <w:rPr>
          <w:b/>
        </w:rPr>
        <w:t>.</w:t>
      </w:r>
      <w:r w:rsidR="005C489D">
        <w:rPr>
          <w:b/>
        </w:rPr>
        <w:t>4</w:t>
      </w:r>
      <w:r w:rsidRPr="00EB58DB">
        <w:rPr>
          <w:b/>
        </w:rPr>
        <w:t>0 hod</w:t>
      </w:r>
      <w:r w:rsidRPr="00BE2FE9">
        <w:rPr>
          <w:b/>
        </w:rPr>
        <w:t xml:space="preserve">.: </w:t>
      </w:r>
      <w:r w:rsidRPr="002C2556">
        <w:t>hygiena</w:t>
      </w:r>
      <w:r w:rsidRPr="000C63DE">
        <w:t xml:space="preserve">, </w:t>
      </w:r>
      <w:r w:rsidR="000C63DE" w:rsidRPr="000C63DE">
        <w:t>příprava na</w:t>
      </w:r>
      <w:r w:rsidR="000C63DE">
        <w:rPr>
          <w:b/>
        </w:rPr>
        <w:t xml:space="preserve"> </w:t>
      </w:r>
      <w:r w:rsidRPr="00EB58DB">
        <w:t>pobyt venku</w:t>
      </w:r>
      <w:r w:rsidR="000C63DE">
        <w:t>, pobyt venku</w:t>
      </w:r>
    </w:p>
    <w:p w:rsidR="00134A19" w:rsidRPr="00EB58DB" w:rsidRDefault="005C489D" w:rsidP="00134A19">
      <w:pPr>
        <w:spacing w:line="276" w:lineRule="auto"/>
        <w:jc w:val="both"/>
      </w:pPr>
      <w:r>
        <w:rPr>
          <w:b/>
        </w:rPr>
        <w:t>11.40 – 12.30</w:t>
      </w:r>
      <w:r w:rsidR="00134A19" w:rsidRPr="00EB58DB">
        <w:rPr>
          <w:b/>
        </w:rPr>
        <w:t xml:space="preserve"> hod</w:t>
      </w:r>
      <w:r w:rsidR="00134A19" w:rsidRPr="002C2556">
        <w:rPr>
          <w:b/>
        </w:rPr>
        <w:t>.:</w:t>
      </w:r>
      <w:r w:rsidR="00134A19" w:rsidRPr="00EB58DB">
        <w:t xml:space="preserve"> hygiena, obě</w:t>
      </w:r>
      <w:r w:rsidR="00134A19">
        <w:t>d</w:t>
      </w:r>
      <w:r w:rsidR="00134A19" w:rsidRPr="00EB58DB">
        <w:t>, příprava na odpolední odpočinek</w:t>
      </w:r>
    </w:p>
    <w:p w:rsidR="00134A19" w:rsidRPr="00EB58DB" w:rsidRDefault="00134A19" w:rsidP="00134A19">
      <w:pPr>
        <w:spacing w:line="276" w:lineRule="auto"/>
        <w:jc w:val="both"/>
      </w:pPr>
      <w:r>
        <w:rPr>
          <w:b/>
        </w:rPr>
        <w:t>12.</w:t>
      </w:r>
      <w:r w:rsidR="000C63DE">
        <w:rPr>
          <w:b/>
        </w:rPr>
        <w:t>30</w:t>
      </w:r>
      <w:r w:rsidRPr="00EB58DB">
        <w:rPr>
          <w:b/>
        </w:rPr>
        <w:t xml:space="preserve"> – 14</w:t>
      </w:r>
      <w:r>
        <w:rPr>
          <w:b/>
        </w:rPr>
        <w:t>.30</w:t>
      </w:r>
      <w:r w:rsidRPr="00EB58DB">
        <w:rPr>
          <w:b/>
        </w:rPr>
        <w:t xml:space="preserve"> hod</w:t>
      </w:r>
      <w:r w:rsidRPr="002C2556">
        <w:rPr>
          <w:b/>
        </w:rPr>
        <w:t>.:</w:t>
      </w:r>
      <w:r w:rsidRPr="00EB58DB">
        <w:t xml:space="preserve"> odpočinek dětí dle jejich individuální potřeby, klidové </w:t>
      </w:r>
      <w:r w:rsidR="005C489D">
        <w:t>činnosti</w:t>
      </w:r>
    </w:p>
    <w:p w:rsidR="00134A19" w:rsidRPr="00EB58DB" w:rsidRDefault="005C489D" w:rsidP="00134A19">
      <w:pPr>
        <w:jc w:val="both"/>
        <w:rPr>
          <w:bCs/>
        </w:rPr>
      </w:pPr>
      <w:r>
        <w:rPr>
          <w:b/>
        </w:rPr>
        <w:t>14.30 – 16.15</w:t>
      </w:r>
      <w:r w:rsidR="00134A19" w:rsidRPr="00EB58DB">
        <w:rPr>
          <w:b/>
        </w:rPr>
        <w:t xml:space="preserve"> hod.</w:t>
      </w:r>
      <w:r w:rsidR="00134A19" w:rsidRPr="002C2556">
        <w:rPr>
          <w:b/>
        </w:rPr>
        <w:t>:</w:t>
      </w:r>
      <w:r w:rsidR="00134A19" w:rsidRPr="00EB58DB">
        <w:t xml:space="preserve"> hygiena, odpolední svačina</w:t>
      </w:r>
      <w:r>
        <w:t xml:space="preserve">, </w:t>
      </w:r>
      <w:r w:rsidR="00134A19" w:rsidRPr="00EB58DB">
        <w:rPr>
          <w:bCs/>
        </w:rPr>
        <w:t xml:space="preserve">spontánní a skupinové hry dětí, pokračování v započatých dopoledních </w:t>
      </w:r>
      <w:r>
        <w:rPr>
          <w:bCs/>
        </w:rPr>
        <w:t>činnostech</w:t>
      </w:r>
      <w:r w:rsidR="00134A19" w:rsidRPr="00EB58DB">
        <w:rPr>
          <w:bCs/>
        </w:rPr>
        <w:t>, individuální plánované činnosti</w:t>
      </w:r>
      <w:r w:rsidR="00EB3B49">
        <w:rPr>
          <w:bCs/>
        </w:rPr>
        <w:t xml:space="preserve">, </w:t>
      </w:r>
      <w:r w:rsidR="00134A19">
        <w:rPr>
          <w:bCs/>
        </w:rPr>
        <w:t>rozcházen</w:t>
      </w:r>
      <w:r>
        <w:rPr>
          <w:bCs/>
        </w:rPr>
        <w:t xml:space="preserve">í dětí, </w:t>
      </w:r>
      <w:r w:rsidR="000C63DE">
        <w:rPr>
          <w:bCs/>
        </w:rPr>
        <w:t>odpolední filtry</w:t>
      </w:r>
    </w:p>
    <w:p w:rsidR="00134A19" w:rsidRPr="00EB58DB" w:rsidRDefault="00134A19" w:rsidP="00134A19">
      <w:pPr>
        <w:spacing w:line="276" w:lineRule="auto"/>
        <w:ind w:left="709"/>
        <w:jc w:val="both"/>
        <w:rPr>
          <w:b/>
        </w:rPr>
      </w:pPr>
    </w:p>
    <w:bookmarkEnd w:id="1"/>
    <w:p w:rsidR="00FF60AA" w:rsidRDefault="00FF60AA" w:rsidP="00134A19">
      <w:pPr>
        <w:rPr>
          <w:b/>
          <w:bCs/>
        </w:rPr>
      </w:pPr>
    </w:p>
    <w:p w:rsidR="005C489D" w:rsidRDefault="005C489D" w:rsidP="00134A19">
      <w:pPr>
        <w:rPr>
          <w:b/>
          <w:bCs/>
        </w:rPr>
      </w:pPr>
    </w:p>
    <w:p w:rsidR="00134A19" w:rsidRPr="00EB58DB" w:rsidRDefault="008115B4" w:rsidP="00134A19">
      <w:pPr>
        <w:rPr>
          <w:b/>
          <w:bCs/>
        </w:rPr>
      </w:pPr>
      <w:r>
        <w:rPr>
          <w:b/>
          <w:bCs/>
        </w:rPr>
        <w:lastRenderedPageBreak/>
        <w:t>Přijímání dítěte do MŠ</w:t>
      </w:r>
    </w:p>
    <w:p w:rsidR="00134A19" w:rsidRPr="00EB58DB" w:rsidRDefault="00134A19" w:rsidP="00134A19"/>
    <w:p w:rsidR="002C7326" w:rsidRDefault="008115B4" w:rsidP="00134A19">
      <w:pPr>
        <w:jc w:val="both"/>
      </w:pPr>
      <w:r>
        <w:t xml:space="preserve">Do mateřské školy jsou přijímány děti ve věku zpravidla od 3 do 6 let, nejdříve však děti od 2 let, toto ustanovení platí do 31. 8. 2020. </w:t>
      </w:r>
      <w:r w:rsidR="00BD6CEC">
        <w:t>Předškolní vzdělávání se</w:t>
      </w:r>
      <w:r w:rsidR="00FA1588">
        <w:t xml:space="preserve"> v MŠ </w:t>
      </w:r>
      <w:r w:rsidR="002C7326">
        <w:t>Veselíčko</w:t>
      </w:r>
      <w:r w:rsidR="00BD6CEC">
        <w:t xml:space="preserve"> organizuje </w:t>
      </w:r>
      <w:r w:rsidR="004A5AB8">
        <w:t>pro děti ve věku</w:t>
      </w:r>
      <w:r w:rsidR="002C7326">
        <w:t xml:space="preserve"> </w:t>
      </w:r>
      <w:r w:rsidR="002C7326" w:rsidRPr="0067131A">
        <w:rPr>
          <w:b/>
        </w:rPr>
        <w:t>od 2 let</w:t>
      </w:r>
      <w:r w:rsidR="002C7326">
        <w:t xml:space="preserve">. </w:t>
      </w:r>
    </w:p>
    <w:p w:rsidR="0067131A" w:rsidRDefault="0067131A" w:rsidP="00134A19">
      <w:pPr>
        <w:jc w:val="both"/>
      </w:pPr>
    </w:p>
    <w:p w:rsidR="008115B4" w:rsidRPr="0067131A" w:rsidRDefault="00B74B04" w:rsidP="00134A19">
      <w:pPr>
        <w:jc w:val="both"/>
        <w:rPr>
          <w:b/>
        </w:rPr>
      </w:pPr>
      <w:r w:rsidRPr="0067131A">
        <w:rPr>
          <w:b/>
        </w:rPr>
        <w:t>Od počátku školního roku, který následuje po dni, kdy dítě dosáhlo pátého roku věku, do zahájení povinné školní docházky dítěte, je p</w:t>
      </w:r>
      <w:r w:rsidR="008115B4" w:rsidRPr="0067131A">
        <w:rPr>
          <w:b/>
        </w:rPr>
        <w:t>ředškolní vzdělávání povinné</w:t>
      </w:r>
      <w:r w:rsidRPr="0067131A">
        <w:rPr>
          <w:b/>
        </w:rPr>
        <w:t>.</w:t>
      </w:r>
    </w:p>
    <w:p w:rsidR="002C7326" w:rsidRDefault="002C7326" w:rsidP="00134A19">
      <w:pPr>
        <w:jc w:val="both"/>
      </w:pPr>
    </w:p>
    <w:p w:rsidR="00134A19" w:rsidRPr="00EB58DB" w:rsidRDefault="00B74B04" w:rsidP="00134A19">
      <w:pPr>
        <w:jc w:val="both"/>
      </w:pPr>
      <w:r>
        <w:t>Přijímání dětí do MŠ se provádí formou z</w:t>
      </w:r>
      <w:r w:rsidR="00134A19">
        <w:t>ápis</w:t>
      </w:r>
      <w:r>
        <w:t xml:space="preserve">u k předškolnímu vzdělávání. </w:t>
      </w:r>
      <w:r w:rsidRPr="00FF60AA">
        <w:rPr>
          <w:b/>
        </w:rPr>
        <w:t>Zápis</w:t>
      </w:r>
      <w:r w:rsidR="00134A19" w:rsidRPr="00FF60AA">
        <w:rPr>
          <w:b/>
        </w:rPr>
        <w:t xml:space="preserve"> </w:t>
      </w:r>
      <w:r w:rsidR="00134A19">
        <w:t xml:space="preserve">dětí </w:t>
      </w:r>
      <w:r w:rsidR="00266701">
        <w:t>k předškolnímu vzdělávání v</w:t>
      </w:r>
      <w:r w:rsidR="00134A19">
        <w:t xml:space="preserve"> </w:t>
      </w:r>
      <w:r w:rsidR="00FA1588">
        <w:t>MŠ</w:t>
      </w:r>
      <w:r w:rsidR="00134A19">
        <w:t xml:space="preserve"> Veselíčko</w:t>
      </w:r>
      <w:r w:rsidR="00FA1588">
        <w:t xml:space="preserve"> </w:t>
      </w:r>
      <w:r w:rsidR="00134A19" w:rsidRPr="00EB58DB">
        <w:t xml:space="preserve">na následující školní rok </w:t>
      </w:r>
      <w:r w:rsidR="00266701">
        <w:t xml:space="preserve">se koná v období </w:t>
      </w:r>
      <w:r w:rsidR="003D004D" w:rsidRPr="0067131A">
        <w:rPr>
          <w:b/>
        </w:rPr>
        <w:t xml:space="preserve">od 2. května do 16. </w:t>
      </w:r>
      <w:r w:rsidR="00FA1588" w:rsidRPr="0067131A">
        <w:rPr>
          <w:b/>
        </w:rPr>
        <w:t>k</w:t>
      </w:r>
      <w:r w:rsidR="003D004D" w:rsidRPr="0067131A">
        <w:rPr>
          <w:b/>
        </w:rPr>
        <w:t>větna</w:t>
      </w:r>
      <w:r w:rsidR="00FA1588">
        <w:t xml:space="preserve"> příslušného kalendářního roku</w:t>
      </w:r>
      <w:r w:rsidR="00134A19" w:rsidRPr="00EB58DB">
        <w:t>.</w:t>
      </w:r>
      <w:r w:rsidR="00816D51">
        <w:t xml:space="preserve"> Přesný t</w:t>
      </w:r>
      <w:r w:rsidR="003D004D">
        <w:t>ermín a místo zápisu stanoví ředitelka MŠ po dohodě se zřizovatelem.</w:t>
      </w:r>
      <w:r w:rsidR="00134A19" w:rsidRPr="00EB58DB">
        <w:t xml:space="preserve"> </w:t>
      </w:r>
      <w:r>
        <w:t xml:space="preserve">Ředitelka MŠ dále stanoví kritéria pro zápis dětí do MŠ. </w:t>
      </w:r>
      <w:r w:rsidR="00134A19" w:rsidRPr="00EB58DB">
        <w:t>Zákonní zástupci jsou o</w:t>
      </w:r>
      <w:r>
        <w:t xml:space="preserve"> místě,</w:t>
      </w:r>
      <w:r w:rsidR="00134A19" w:rsidRPr="00EB58DB">
        <w:t xml:space="preserve"> termínu</w:t>
      </w:r>
      <w:r>
        <w:t xml:space="preserve"> a kritériích zápisu</w:t>
      </w:r>
      <w:r w:rsidR="00134A19">
        <w:t xml:space="preserve"> včas</w:t>
      </w:r>
      <w:r w:rsidR="00134A19" w:rsidRPr="00EB58DB">
        <w:t xml:space="preserve"> vyrozuměni formou </w:t>
      </w:r>
      <w:r w:rsidR="003D004D">
        <w:t>propagačních materiálů na nástěnkách a na webu</w:t>
      </w:r>
      <w:r w:rsidR="00FA1588">
        <w:t xml:space="preserve"> MŠ</w:t>
      </w:r>
      <w:r w:rsidR="003D004D">
        <w:t>, informace o zápise je dále zveřejňována v místním rozhlase.</w:t>
      </w:r>
      <w:r w:rsidR="00134A19" w:rsidRPr="00EB58DB">
        <w:t xml:space="preserve"> Děti mohou být do MŠ přijímány i v průběhu školního roku. </w:t>
      </w:r>
    </w:p>
    <w:p w:rsidR="00134A19" w:rsidRPr="00EB58DB" w:rsidRDefault="00134A19" w:rsidP="00134A19">
      <w:pPr>
        <w:jc w:val="both"/>
      </w:pPr>
    </w:p>
    <w:p w:rsidR="00134A19" w:rsidRPr="00EB58DB" w:rsidRDefault="00134A19" w:rsidP="00134A19">
      <w:pPr>
        <w:jc w:val="both"/>
        <w:rPr>
          <w:b/>
          <w:i/>
          <w:color w:val="FF0000"/>
        </w:rPr>
      </w:pPr>
      <w:r w:rsidRPr="00EB58DB">
        <w:t>Dítě do MŠ přijímá na základě žádosti zákonných zástupců ředitelka školy. Žádost o přijetí dítěte do MŠ si rodiče mohou vyzvedno</w:t>
      </w:r>
      <w:r>
        <w:t>ut v</w:t>
      </w:r>
      <w:r w:rsidR="00FA1588">
        <w:t xml:space="preserve"> kanceláři ředitelky </w:t>
      </w:r>
      <w:r>
        <w:t>MŠ</w:t>
      </w:r>
      <w:r w:rsidR="00FA1588">
        <w:t xml:space="preserve"> nebo stáhnout na</w:t>
      </w:r>
      <w:r>
        <w:t xml:space="preserve"> webových stránkách</w:t>
      </w:r>
      <w:r w:rsidR="00FA1588">
        <w:t xml:space="preserve"> MŠ</w:t>
      </w:r>
      <w:r>
        <w:t>.</w:t>
      </w:r>
    </w:p>
    <w:p w:rsidR="00134A19" w:rsidRDefault="00134A19" w:rsidP="00134A19">
      <w:pPr>
        <w:jc w:val="both"/>
      </w:pPr>
    </w:p>
    <w:p w:rsidR="002C7326" w:rsidRDefault="00134A19" w:rsidP="00134A19">
      <w:pPr>
        <w:jc w:val="both"/>
      </w:pPr>
      <w:r w:rsidRPr="00EB58DB">
        <w:t>O přijetí či nepřijetí dítěte do MŠ jsou zákonní zástupci informováni ve správním řízení.</w:t>
      </w:r>
      <w:r w:rsidR="002C7326">
        <w:t xml:space="preserve"> </w:t>
      </w:r>
    </w:p>
    <w:p w:rsidR="00134A19" w:rsidRPr="00EB58DB" w:rsidRDefault="00134A19" w:rsidP="00134A19">
      <w:pPr>
        <w:jc w:val="both"/>
      </w:pPr>
    </w:p>
    <w:p w:rsidR="00134A19" w:rsidRPr="00FF60AA" w:rsidRDefault="00134A19" w:rsidP="00134A19">
      <w:pPr>
        <w:jc w:val="both"/>
        <w:rPr>
          <w:b/>
        </w:rPr>
      </w:pPr>
      <w:r w:rsidRPr="00FF60AA">
        <w:rPr>
          <w:b/>
        </w:rPr>
        <w:t>Ředitelka školy může přijmout pouze dítě, které se podrobilo stanoveným pravidelným očkováním, má doklad, že je proti nákaze imunní nebo se nemůže očkování podrobit pro trvalou kontraindikaci.</w:t>
      </w:r>
    </w:p>
    <w:p w:rsidR="00134A19" w:rsidRPr="00EB58DB" w:rsidRDefault="00134A19" w:rsidP="00134A19">
      <w:pPr>
        <w:jc w:val="both"/>
      </w:pPr>
    </w:p>
    <w:p w:rsidR="00134A19" w:rsidRDefault="00134A19" w:rsidP="00134A19">
      <w:pPr>
        <w:jc w:val="both"/>
      </w:pPr>
      <w:r w:rsidRPr="00EB58DB">
        <w:t xml:space="preserve">Po vyrozumění ředitelkou školy se zákonní zástupci přijatých dětí dostaví do MŠ </w:t>
      </w:r>
      <w:r>
        <w:t xml:space="preserve">na </w:t>
      </w:r>
      <w:r w:rsidRPr="00FF60AA">
        <w:rPr>
          <w:b/>
        </w:rPr>
        <w:t>informativní schůzku</w:t>
      </w:r>
      <w:r w:rsidRPr="00EB58DB">
        <w:t>, kde si vyzvednou další dokumenty k vyplnění a dostanou informace o provozu MŠ.</w:t>
      </w:r>
    </w:p>
    <w:p w:rsidR="00816D51" w:rsidRDefault="00816D51" w:rsidP="00134A19">
      <w:pPr>
        <w:jc w:val="both"/>
      </w:pPr>
    </w:p>
    <w:p w:rsidR="00816D51" w:rsidRDefault="00816D51" w:rsidP="00134A19">
      <w:pPr>
        <w:jc w:val="both"/>
      </w:pPr>
      <w:r>
        <w:t>Při přijetí dítěte k předškolnímu vzdělávání může ředitelka školy sjednat se zákonným zástupcem zkušební pobyt dítěte v MŠ v délce nejvýše 3 měsíce.</w:t>
      </w:r>
    </w:p>
    <w:p w:rsidR="00816D51" w:rsidRDefault="00816D51" w:rsidP="00134A19">
      <w:pPr>
        <w:jc w:val="both"/>
      </w:pPr>
    </w:p>
    <w:p w:rsidR="00816D51" w:rsidRDefault="00816D51" w:rsidP="00134A19">
      <w:pPr>
        <w:jc w:val="both"/>
      </w:pPr>
      <w:r>
        <w:t>V měsíci červenci a srpnu lze do MŠ přijmout děti z jiné MŠ, a to nejvýše na dobu, po kterou jiná MŠ přerušila provoz.</w:t>
      </w:r>
    </w:p>
    <w:p w:rsidR="00816D51" w:rsidRDefault="00816D51" w:rsidP="00134A19">
      <w:pPr>
        <w:jc w:val="both"/>
      </w:pPr>
    </w:p>
    <w:p w:rsidR="00FF60AA" w:rsidRDefault="00FF60AA" w:rsidP="00134A19">
      <w:pPr>
        <w:jc w:val="both"/>
        <w:rPr>
          <w:b/>
        </w:rPr>
      </w:pPr>
    </w:p>
    <w:p w:rsidR="00816D51" w:rsidRDefault="00CE0F0F" w:rsidP="00134A19">
      <w:pPr>
        <w:jc w:val="both"/>
        <w:rPr>
          <w:b/>
        </w:rPr>
      </w:pPr>
      <w:r w:rsidRPr="00CE0F0F">
        <w:rPr>
          <w:b/>
        </w:rPr>
        <w:t>Přístup ke vzdělávání cizinců</w:t>
      </w:r>
    </w:p>
    <w:p w:rsidR="00CE0F0F" w:rsidRDefault="00CE0F0F" w:rsidP="00134A19">
      <w:pPr>
        <w:jc w:val="both"/>
        <w:rPr>
          <w:b/>
        </w:rPr>
      </w:pPr>
    </w:p>
    <w:p w:rsidR="00CE0F0F" w:rsidRDefault="00CE0F0F" w:rsidP="00134A19">
      <w:pPr>
        <w:jc w:val="both"/>
      </w:pPr>
      <w:r>
        <w:t>Přístup k předškolnímu vzdělávání za stejných podmínek jako občané ČR mají také občané jiného členského státu EU.</w:t>
      </w:r>
    </w:p>
    <w:p w:rsidR="00CE0F0F" w:rsidRDefault="00CE0F0F" w:rsidP="00134A19">
      <w:pPr>
        <w:jc w:val="both"/>
      </w:pPr>
    </w:p>
    <w:p w:rsidR="00CE0F0F" w:rsidRPr="00CE0F0F" w:rsidRDefault="00CE0F0F" w:rsidP="00134A19">
      <w:pPr>
        <w:jc w:val="both"/>
      </w:pPr>
      <w:r>
        <w:t xml:space="preserve">Cizinci, kteří nejsou občany EU, mají přístup k předškolnímu vzdělávání za stejných podmínek jako občané ČR (občané EU), pokud mají právo pobytu na území ČR na dobu delší než 90 dnů, pokud jsou azylanty, osobami požívající doplňkové ochrany, žadatelé o udělení mezinárodní ochrany nebo osoby požívající dočasné ochrany. Povinné předškolní vzdělávání se vztahuje na občany jiného členského státu EU, kteří na území ČR pobývají déle než 90 </w:t>
      </w:r>
      <w:r>
        <w:lastRenderedPageBreak/>
        <w:t>dnů, dále na jiné cizince, kteří jsou oprávněni pobývat na území ČR trvale nebo přechodně po dobu delší než 90 dnů, a na účastníky řízení o udělení mezinárodní ochrany.</w:t>
      </w:r>
    </w:p>
    <w:p w:rsidR="00B74B04" w:rsidRPr="00CE0F0F" w:rsidRDefault="00B74B04" w:rsidP="00134A19">
      <w:pPr>
        <w:jc w:val="both"/>
      </w:pPr>
    </w:p>
    <w:p w:rsidR="00FF60AA" w:rsidRDefault="00FF60AA" w:rsidP="00134A19">
      <w:pPr>
        <w:jc w:val="both"/>
        <w:rPr>
          <w:b/>
        </w:rPr>
      </w:pPr>
    </w:p>
    <w:p w:rsidR="00B74B04" w:rsidRDefault="00B74B04" w:rsidP="00134A19">
      <w:pPr>
        <w:jc w:val="both"/>
        <w:rPr>
          <w:b/>
        </w:rPr>
      </w:pPr>
      <w:r w:rsidRPr="00B74B04">
        <w:rPr>
          <w:b/>
        </w:rPr>
        <w:t>Povinné předškolní vzdělávání</w:t>
      </w:r>
    </w:p>
    <w:p w:rsidR="00B74B04" w:rsidRDefault="00B74B04" w:rsidP="00134A19">
      <w:pPr>
        <w:jc w:val="both"/>
        <w:rPr>
          <w:b/>
        </w:rPr>
      </w:pPr>
    </w:p>
    <w:p w:rsidR="00B74B04" w:rsidRDefault="00B74B04" w:rsidP="00134A19">
      <w:pPr>
        <w:jc w:val="both"/>
      </w:pPr>
      <w:r w:rsidRPr="00B74B04">
        <w:t>Zákonný zástupce dítěte</w:t>
      </w:r>
      <w:r>
        <w:t xml:space="preserve"> je povinen přihlásit dítě k zápisu k předškolnímu vzdělávání v kalendářním roce</w:t>
      </w:r>
      <w:r w:rsidR="00501891">
        <w:t>, ve kterém začíná povinnost předškolního vzdělávání dítěte.</w:t>
      </w:r>
    </w:p>
    <w:p w:rsidR="00501891" w:rsidRDefault="00501891" w:rsidP="00134A19">
      <w:pPr>
        <w:jc w:val="both"/>
      </w:pPr>
    </w:p>
    <w:p w:rsidR="00501891" w:rsidRDefault="00501891" w:rsidP="00134A19">
      <w:pPr>
        <w:jc w:val="both"/>
      </w:pPr>
      <w:r>
        <w:t>Pokud zákonný zástupce nepřihlásí dítě k povinnému předškolnímu vzdělávání, dopustí se přestupku podle § 182a zákona č. 561/2004 Sb., školský zákon, ve znění pozdějších předpisů.</w:t>
      </w:r>
    </w:p>
    <w:p w:rsidR="00501891" w:rsidRDefault="00501891" w:rsidP="00134A19">
      <w:pPr>
        <w:jc w:val="both"/>
      </w:pPr>
    </w:p>
    <w:p w:rsidR="00501891" w:rsidRDefault="00501891" w:rsidP="00134A19">
      <w:pPr>
        <w:jc w:val="both"/>
      </w:pPr>
      <w:r>
        <w:t xml:space="preserve">Dítě, pro které je předškolní vzdělávání povinné, se vzdělává ve </w:t>
      </w:r>
      <w:r w:rsidRPr="00FF60AA">
        <w:rPr>
          <w:b/>
        </w:rPr>
        <w:t>spádové mateřské škole</w:t>
      </w:r>
      <w:r>
        <w:t xml:space="preserve"> - Mateřská škola Veselíčko, okres Přerov, příspěvková organizace – pokud se zákonný zástupce nerozhodl pro jinou mateřskou školu nebo pro individuální vzdělávání dítěte.</w:t>
      </w:r>
    </w:p>
    <w:p w:rsidR="00501891" w:rsidRDefault="00501891" w:rsidP="00134A19">
      <w:pPr>
        <w:jc w:val="both"/>
      </w:pPr>
    </w:p>
    <w:p w:rsidR="003B1997" w:rsidRDefault="00501891" w:rsidP="00134A19">
      <w:pPr>
        <w:jc w:val="both"/>
      </w:pPr>
      <w:r>
        <w:t>Zákonný zástupce je povinen zajistit povinné předškolní vzdělávání formou pravidelné denní docházky v pracovních dnech. Rozsah povinného předškolního vzdělávání je stanoven na 4 hodiny denně.</w:t>
      </w:r>
      <w:r w:rsidR="003B1997">
        <w:t xml:space="preserve"> </w:t>
      </w:r>
      <w:r>
        <w:t xml:space="preserve">Začátek povinného předškolního vzdělávání stanoví ředitelka MŠ, a to v rozmezí od 7 do 9 hodin. </w:t>
      </w:r>
    </w:p>
    <w:p w:rsidR="00771EFE" w:rsidRDefault="00771EFE" w:rsidP="00134A19">
      <w:pPr>
        <w:jc w:val="both"/>
      </w:pPr>
    </w:p>
    <w:p w:rsidR="00771EFE" w:rsidRDefault="00771EFE" w:rsidP="00134A19">
      <w:pPr>
        <w:jc w:val="both"/>
        <w:rPr>
          <w:b/>
        </w:rPr>
      </w:pPr>
      <w:r w:rsidRPr="00771EFE">
        <w:rPr>
          <w:b/>
        </w:rPr>
        <w:t>Distanční výuka pro povinné předškolní vzdělávání</w:t>
      </w:r>
    </w:p>
    <w:p w:rsidR="00771EFE" w:rsidRDefault="00771EFE" w:rsidP="00134A19">
      <w:pPr>
        <w:jc w:val="both"/>
        <w:rPr>
          <w:b/>
        </w:rPr>
      </w:pPr>
    </w:p>
    <w:p w:rsidR="00771EFE" w:rsidRPr="00771EFE" w:rsidRDefault="00771EFE" w:rsidP="00771EFE">
      <w:pPr>
        <w:spacing w:after="200" w:line="276" w:lineRule="auto"/>
        <w:rPr>
          <w:b/>
        </w:rPr>
      </w:pPr>
      <w:r>
        <w:t>Mateřská škola má povinnost poskytovat vzdělávání distančním způsobem, přizpůsobeným možnostem dané školy a to pro povinné předškolní vzdělávání.</w:t>
      </w:r>
    </w:p>
    <w:p w:rsidR="00771EFE" w:rsidRPr="00771EFE" w:rsidRDefault="00771EFE" w:rsidP="00771EFE">
      <w:pPr>
        <w:spacing w:after="200" w:line="276" w:lineRule="auto"/>
        <w:rPr>
          <w:b/>
        </w:rPr>
      </w:pPr>
      <w:r>
        <w:t>Tato výuka se zahájí v případě, že chybí většina dětí, kterých se týká povinná předškolní docházka nebo při mimořádných opatřeních vyhlášených MŠMT, MZČR případně vládou ČR.</w:t>
      </w:r>
    </w:p>
    <w:p w:rsidR="00771EFE" w:rsidRPr="00771EFE" w:rsidRDefault="00771EFE" w:rsidP="00771EFE">
      <w:pPr>
        <w:spacing w:after="200" w:line="276" w:lineRule="auto"/>
        <w:rPr>
          <w:b/>
        </w:rPr>
      </w:pPr>
      <w:r>
        <w:t>Prezenční výuka tedy dočasně přechází na výuku distančním způsobem.</w:t>
      </w:r>
    </w:p>
    <w:p w:rsidR="00771EFE" w:rsidRPr="00771EFE" w:rsidRDefault="00771EFE" w:rsidP="00771EFE">
      <w:pPr>
        <w:spacing w:after="200" w:line="276" w:lineRule="auto"/>
        <w:rPr>
          <w:b/>
        </w:rPr>
      </w:pPr>
      <w:r>
        <w:t>Způsob distanční výuky si škola stanoví po domluvě se zákonnými zástupci.</w:t>
      </w:r>
    </w:p>
    <w:p w:rsidR="00771EFE" w:rsidRPr="00CC0B78" w:rsidRDefault="00771EFE" w:rsidP="00CC0B78">
      <w:pPr>
        <w:spacing w:after="200" w:line="276" w:lineRule="auto"/>
        <w:rPr>
          <w:b/>
        </w:rPr>
      </w:pPr>
      <w:r>
        <w:t xml:space="preserve">Jde převážně o aktivity na rozvoj jemné motoriky, </w:t>
      </w:r>
      <w:proofErr w:type="spellStart"/>
      <w:r>
        <w:t>grafomotori</w:t>
      </w:r>
      <w:r w:rsidR="00B065A7">
        <w:t>ckých</w:t>
      </w:r>
      <w:proofErr w:type="spellEnd"/>
      <w:r w:rsidR="00B065A7">
        <w:t xml:space="preserve">, </w:t>
      </w:r>
      <w:proofErr w:type="spellStart"/>
      <w:r w:rsidR="00B065A7">
        <w:t>předčtenářských</w:t>
      </w:r>
      <w:proofErr w:type="spellEnd"/>
      <w:r w:rsidR="00B065A7">
        <w:t xml:space="preserve"> a </w:t>
      </w:r>
      <w:proofErr w:type="spellStart"/>
      <w:r w:rsidR="00B065A7">
        <w:t>předma</w:t>
      </w:r>
      <w:r>
        <w:t>tematických</w:t>
      </w:r>
      <w:proofErr w:type="spellEnd"/>
      <w:r>
        <w:t xml:space="preserve"> dovedností s termínem splnění a odevzdání. Tyto aktivity budou plněny formou pracovních listů, </w:t>
      </w:r>
      <w:proofErr w:type="spellStart"/>
      <w:r>
        <w:t>tématicky</w:t>
      </w:r>
      <w:proofErr w:type="spellEnd"/>
      <w:r>
        <w:t xml:space="preserve"> zaměřených, popř. pracovních sešitů.</w:t>
      </w:r>
    </w:p>
    <w:p w:rsidR="003B1997" w:rsidRDefault="003B1997" w:rsidP="00134A19">
      <w:pPr>
        <w:jc w:val="both"/>
      </w:pPr>
    </w:p>
    <w:p w:rsidR="00501891" w:rsidRPr="003B1997" w:rsidRDefault="00501891" w:rsidP="00134A19">
      <w:pPr>
        <w:jc w:val="both"/>
        <w:rPr>
          <w:b/>
        </w:rPr>
      </w:pPr>
      <w:r w:rsidRPr="003B1997">
        <w:rPr>
          <w:b/>
        </w:rPr>
        <w:t>Povinné předškolní vzdělávání v MŠ Veselíčko se organizuje od 8.00 do 12.00 hod.</w:t>
      </w:r>
    </w:p>
    <w:p w:rsidR="003B1997" w:rsidRDefault="003B1997" w:rsidP="00134A19">
      <w:pPr>
        <w:jc w:val="both"/>
      </w:pPr>
    </w:p>
    <w:p w:rsidR="00501891" w:rsidRPr="00FF60AA" w:rsidRDefault="00501891" w:rsidP="00134A19">
      <w:pPr>
        <w:jc w:val="both"/>
        <w:rPr>
          <w:b/>
        </w:rPr>
      </w:pPr>
      <w:r w:rsidRPr="00FF60AA">
        <w:rPr>
          <w:b/>
        </w:rPr>
        <w:t>Povinnost předškolního vzdělávání není dána ve dnech, které připadají na období školních prázdnin</w:t>
      </w:r>
      <w:r w:rsidR="00963107" w:rsidRPr="00FF60AA">
        <w:rPr>
          <w:b/>
        </w:rPr>
        <w:t xml:space="preserve"> v souladu s organizací školního roku v základních a středních školách. Právo dítěte vzdělávat se v mateřské škole po celou dobu jejího provozu však zůstává.</w:t>
      </w:r>
    </w:p>
    <w:p w:rsidR="00963107" w:rsidRDefault="00963107" w:rsidP="00134A19">
      <w:pPr>
        <w:jc w:val="both"/>
      </w:pPr>
    </w:p>
    <w:p w:rsidR="00963107" w:rsidRDefault="00963107" w:rsidP="00134A19">
      <w:pPr>
        <w:jc w:val="both"/>
      </w:pPr>
      <w:r>
        <w:t>Zákonní zástupci mají povinnost zajistit, aby dítě, které plní povinné předškolní vzdělávání, docházelo do školy řádně. Zanedbá-li péči o povinné předškolní vzdělávání, dopustí se tím přestupku podle § 182a zákona č. 561/2004 Sb., školský zákon, ve znění pozdějších předpisů.</w:t>
      </w:r>
    </w:p>
    <w:p w:rsidR="00963107" w:rsidRDefault="00963107" w:rsidP="00134A19">
      <w:pPr>
        <w:jc w:val="both"/>
      </w:pPr>
    </w:p>
    <w:p w:rsidR="003B1997" w:rsidRDefault="003B1997" w:rsidP="00134A19">
      <w:pPr>
        <w:jc w:val="both"/>
        <w:rPr>
          <w:b/>
        </w:rPr>
      </w:pPr>
    </w:p>
    <w:p w:rsidR="00963107" w:rsidRPr="00963107" w:rsidRDefault="00963107" w:rsidP="00134A19">
      <w:pPr>
        <w:jc w:val="both"/>
        <w:rPr>
          <w:b/>
        </w:rPr>
      </w:pPr>
      <w:r w:rsidRPr="00963107">
        <w:rPr>
          <w:b/>
        </w:rPr>
        <w:t>Omlouvání nepřítomnosti dítěte</w:t>
      </w:r>
    </w:p>
    <w:p w:rsidR="003B1997" w:rsidRDefault="003B1997" w:rsidP="00134A19">
      <w:pPr>
        <w:jc w:val="both"/>
      </w:pPr>
    </w:p>
    <w:p w:rsidR="00B74B04" w:rsidRDefault="00963107" w:rsidP="00134A19">
      <w:pPr>
        <w:jc w:val="both"/>
      </w:pPr>
      <w:r>
        <w:t xml:space="preserve">Nepřítomné dítě </w:t>
      </w:r>
      <w:r w:rsidR="00CC0B78">
        <w:t>omlouvá zákonný zástupce dítěte.</w:t>
      </w:r>
    </w:p>
    <w:p w:rsidR="00963107" w:rsidRDefault="00963107" w:rsidP="00134A19">
      <w:pPr>
        <w:jc w:val="both"/>
      </w:pPr>
    </w:p>
    <w:p w:rsidR="00963107" w:rsidRPr="00FF60AA" w:rsidRDefault="00963107" w:rsidP="00134A19">
      <w:pPr>
        <w:jc w:val="both"/>
        <w:rPr>
          <w:b/>
        </w:rPr>
      </w:pPr>
      <w:r w:rsidRPr="00FF60AA">
        <w:rPr>
          <w:b/>
        </w:rPr>
        <w:t>Ředitelka MŠ je oprávněna požadovat doložení důvodů nepřítomnosti dítěte. Zákonný zástupce je povinen doložit důvody nepřítomnosti dítěte nejpozději do 3 dnů ode dne výzvy.</w:t>
      </w:r>
    </w:p>
    <w:p w:rsidR="00963107" w:rsidRDefault="00963107" w:rsidP="00134A19">
      <w:pPr>
        <w:jc w:val="both"/>
      </w:pPr>
    </w:p>
    <w:p w:rsidR="00963107" w:rsidRDefault="00963107" w:rsidP="00134A19">
      <w:pPr>
        <w:jc w:val="both"/>
      </w:pPr>
      <w:r>
        <w:t>Oznámení nepřítomnosti dítěte je možné provést</w:t>
      </w:r>
      <w:r w:rsidR="005E34AD">
        <w:t xml:space="preserve"> jakémukoliv zaměstnanci školy</w:t>
      </w:r>
      <w:r>
        <w:t>:</w:t>
      </w:r>
    </w:p>
    <w:p w:rsidR="00963107" w:rsidRDefault="00963107" w:rsidP="00134A19">
      <w:pPr>
        <w:jc w:val="both"/>
      </w:pPr>
    </w:p>
    <w:p w:rsidR="00963107" w:rsidRDefault="00963107" w:rsidP="00134A19">
      <w:pPr>
        <w:jc w:val="both"/>
      </w:pPr>
      <w:r>
        <w:t>a) telefonicky</w:t>
      </w:r>
    </w:p>
    <w:p w:rsidR="00963107" w:rsidRDefault="00963107" w:rsidP="00134A19">
      <w:pPr>
        <w:jc w:val="both"/>
      </w:pPr>
      <w:r>
        <w:t xml:space="preserve">b) písemně </w:t>
      </w:r>
    </w:p>
    <w:p w:rsidR="00963107" w:rsidRDefault="00963107" w:rsidP="00134A19">
      <w:pPr>
        <w:jc w:val="both"/>
      </w:pPr>
      <w:r>
        <w:t>c) osobně</w:t>
      </w:r>
    </w:p>
    <w:p w:rsidR="00963107" w:rsidRDefault="00963107" w:rsidP="00134A19">
      <w:pPr>
        <w:jc w:val="both"/>
      </w:pPr>
      <w:r>
        <w:t>d) e-mailem</w:t>
      </w:r>
    </w:p>
    <w:p w:rsidR="005E34AD" w:rsidRDefault="005E34AD" w:rsidP="00134A19">
      <w:pPr>
        <w:jc w:val="both"/>
      </w:pPr>
    </w:p>
    <w:p w:rsidR="005E34AD" w:rsidRPr="003B1997" w:rsidRDefault="005E34AD" w:rsidP="00134A19">
      <w:pPr>
        <w:jc w:val="both"/>
        <w:rPr>
          <w:b/>
        </w:rPr>
      </w:pPr>
      <w:r w:rsidRPr="003B1997">
        <w:rPr>
          <w:b/>
        </w:rPr>
        <w:t>Učitelky evidují školní docházku povinně předškolně vzdělávaných dětí. V případě neomluvené absence nebo zvýšené omluvené absence informují ředitelku školy, která poskytnuté informace vyhodnocuje, popř. ověřuje věrohodnost omluvené nepřítomnosti.</w:t>
      </w:r>
    </w:p>
    <w:p w:rsidR="005E34AD" w:rsidRDefault="005E34AD" w:rsidP="00134A19">
      <w:pPr>
        <w:jc w:val="both"/>
      </w:pPr>
    </w:p>
    <w:p w:rsidR="005E34AD" w:rsidRDefault="005E34AD" w:rsidP="00134A19">
      <w:pPr>
        <w:jc w:val="both"/>
      </w:pPr>
      <w:r>
        <w:t>Neomluvenou absenci dítěte řeší ředitelka školy pohovorem, na který je zákonný zástupce pozván doporučeným dopisem. Při pokračující absenci zašle ředitelka školy oznámení o po</w:t>
      </w:r>
      <w:r w:rsidR="003B1997">
        <w:t>kračující nepřítomnosti dítěte O</w:t>
      </w:r>
      <w:r>
        <w:t>rgánu sociálně-právní ochrany dětí.</w:t>
      </w:r>
    </w:p>
    <w:p w:rsidR="005E34AD" w:rsidRDefault="005E34AD" w:rsidP="00134A19">
      <w:pPr>
        <w:jc w:val="both"/>
      </w:pPr>
    </w:p>
    <w:p w:rsidR="00FF60AA" w:rsidRDefault="00FF60AA" w:rsidP="005E34AD">
      <w:pPr>
        <w:jc w:val="both"/>
        <w:rPr>
          <w:b/>
        </w:rPr>
      </w:pPr>
    </w:p>
    <w:p w:rsidR="005E34AD" w:rsidRPr="005E34AD" w:rsidRDefault="005E34AD" w:rsidP="005E34AD">
      <w:pPr>
        <w:jc w:val="both"/>
        <w:rPr>
          <w:b/>
        </w:rPr>
      </w:pPr>
      <w:r w:rsidRPr="005E34AD">
        <w:rPr>
          <w:b/>
        </w:rPr>
        <w:t xml:space="preserve">Individuální vzdělávání dítěte </w:t>
      </w:r>
    </w:p>
    <w:p w:rsidR="00CE0F0F" w:rsidRDefault="00CE0F0F" w:rsidP="005E34AD">
      <w:pPr>
        <w:jc w:val="both"/>
      </w:pPr>
    </w:p>
    <w:p w:rsidR="00CE0F0F" w:rsidRDefault="00CE0F0F" w:rsidP="005E34AD">
      <w:pPr>
        <w:jc w:val="both"/>
      </w:pPr>
      <w:r>
        <w:t>Jiným způsobem plnění povinnosti předškolního vzdělávání</w:t>
      </w:r>
      <w:r w:rsidR="00E20B17">
        <w:t xml:space="preserve"> je individuální vzdělávání dítěte, které se uskutečňuje </w:t>
      </w:r>
      <w:r w:rsidR="00E20B17" w:rsidRPr="00FF60AA">
        <w:rPr>
          <w:b/>
        </w:rPr>
        <w:t>bez pravidelné denní docházky dítěte do MŠ</w:t>
      </w:r>
      <w:r w:rsidR="00E20B17">
        <w:t>.</w:t>
      </w:r>
    </w:p>
    <w:p w:rsidR="003B1997" w:rsidRDefault="003B1997" w:rsidP="005E34AD">
      <w:pPr>
        <w:jc w:val="both"/>
      </w:pPr>
    </w:p>
    <w:p w:rsidR="00C44F92" w:rsidRDefault="005E34AD" w:rsidP="005E34AD">
      <w:pPr>
        <w:jc w:val="both"/>
      </w:pPr>
      <w:r>
        <w:t xml:space="preserve">Zákonný zástupce dítěte, které bude plnit povinnost předškolního vzdělávání individuálním vzděláváním dítěte, je povinen oznámit tuto skutečnost ředitelce školy. Oznámení je povinen učinit </w:t>
      </w:r>
      <w:r w:rsidR="00C44F92">
        <w:t>nejpozději 3 měsíce před počátkem školního roku, kterým začíná povinnost předškolního vzdělávání dítěte.</w:t>
      </w:r>
    </w:p>
    <w:p w:rsidR="00C44F92" w:rsidRDefault="00C44F92" w:rsidP="005E34AD">
      <w:pPr>
        <w:jc w:val="both"/>
      </w:pPr>
    </w:p>
    <w:p w:rsidR="00C44F92" w:rsidRDefault="00C44F92" w:rsidP="005E34AD">
      <w:pPr>
        <w:jc w:val="both"/>
      </w:pPr>
      <w:r w:rsidRPr="00FF60AA">
        <w:rPr>
          <w:b/>
        </w:rPr>
        <w:t>Oznámení zákonného zástupce o individuálním vzdělávání dítěte</w:t>
      </w:r>
      <w:r>
        <w:t xml:space="preserve"> musí obsahovat:</w:t>
      </w:r>
    </w:p>
    <w:p w:rsidR="00C44F92" w:rsidRDefault="00C44F92" w:rsidP="005E34AD">
      <w:pPr>
        <w:jc w:val="both"/>
      </w:pPr>
    </w:p>
    <w:p w:rsidR="00C44F92" w:rsidRDefault="00C44F92" w:rsidP="005E34AD">
      <w:pPr>
        <w:jc w:val="both"/>
      </w:pPr>
      <w:r>
        <w:t>a) jméno, popř. jména, a příjmení, rodné číslo a místi trvalého pobytu dítěte, v případě cizince místo pobytu dítěte</w:t>
      </w:r>
    </w:p>
    <w:p w:rsidR="00C44F92" w:rsidRDefault="00C44F92" w:rsidP="005E34AD">
      <w:pPr>
        <w:jc w:val="both"/>
      </w:pPr>
      <w:r>
        <w:t>b) uvedení období, ve kterém má být dítě individuálně vzděláváno</w:t>
      </w:r>
    </w:p>
    <w:p w:rsidR="00C44F92" w:rsidRDefault="00C44F92" w:rsidP="005E34AD">
      <w:pPr>
        <w:jc w:val="both"/>
      </w:pPr>
      <w:r>
        <w:t>c) důvody pro individuální vzdělávání dítěte</w:t>
      </w:r>
    </w:p>
    <w:p w:rsidR="00C44F92" w:rsidRDefault="00C44F92" w:rsidP="005E34AD">
      <w:pPr>
        <w:jc w:val="both"/>
      </w:pPr>
    </w:p>
    <w:p w:rsidR="00134A19" w:rsidRPr="00FF60AA" w:rsidRDefault="000E0A4B" w:rsidP="005E34AD">
      <w:pPr>
        <w:jc w:val="both"/>
        <w:rPr>
          <w:b/>
        </w:rPr>
      </w:pPr>
      <w:r w:rsidRPr="00FF60AA">
        <w:rPr>
          <w:b/>
        </w:rPr>
        <w:t>Ředitelka školy poskytne</w:t>
      </w:r>
      <w:r w:rsidR="00C44F92" w:rsidRPr="00FF60AA">
        <w:rPr>
          <w:b/>
        </w:rPr>
        <w:t xml:space="preserve"> zákonnému zástupci dítěte přehled oblastí (ŠVP), v nichž má být dítě vzděláváno.</w:t>
      </w:r>
      <w:r w:rsidR="005E34AD" w:rsidRPr="00FF60AA">
        <w:rPr>
          <w:b/>
        </w:rPr>
        <w:t xml:space="preserve"> </w:t>
      </w:r>
    </w:p>
    <w:p w:rsidR="003B1997" w:rsidRDefault="003B1997" w:rsidP="005E34AD">
      <w:pPr>
        <w:jc w:val="both"/>
      </w:pPr>
    </w:p>
    <w:p w:rsidR="00C44F92" w:rsidRDefault="00C44F92" w:rsidP="005E34AD">
      <w:pPr>
        <w:jc w:val="both"/>
      </w:pPr>
      <w:r>
        <w:t>Ředitelka školy dohodne se zákonným zástupcem dítěte:</w:t>
      </w:r>
    </w:p>
    <w:p w:rsidR="003B1997" w:rsidRDefault="003B1997" w:rsidP="005E34AD">
      <w:pPr>
        <w:jc w:val="both"/>
      </w:pPr>
    </w:p>
    <w:p w:rsidR="00850D4E" w:rsidRDefault="00C44F92" w:rsidP="005E34AD">
      <w:pPr>
        <w:jc w:val="both"/>
      </w:pPr>
      <w:r>
        <w:t>a) způsob ověření</w:t>
      </w:r>
    </w:p>
    <w:p w:rsidR="000E0A4B" w:rsidRPr="003B1997" w:rsidRDefault="00850D4E" w:rsidP="005E34AD">
      <w:pPr>
        <w:jc w:val="both"/>
        <w:rPr>
          <w:b/>
        </w:rPr>
      </w:pPr>
      <w:r>
        <w:lastRenderedPageBreak/>
        <w:tab/>
      </w:r>
      <w:r w:rsidRPr="003B1997">
        <w:rPr>
          <w:b/>
        </w:rPr>
        <w:t>Ověřová</w:t>
      </w:r>
      <w:r w:rsidR="000E0A4B" w:rsidRPr="003B1997">
        <w:rPr>
          <w:b/>
        </w:rPr>
        <w:t>ní</w:t>
      </w:r>
      <w:r w:rsidRPr="003B1997">
        <w:rPr>
          <w:b/>
        </w:rPr>
        <w:t xml:space="preserve"> očekávaných výstupů v jednotlivých oblastech</w:t>
      </w:r>
      <w:r w:rsidR="000E0A4B" w:rsidRPr="003B1997">
        <w:rPr>
          <w:b/>
        </w:rPr>
        <w:t xml:space="preserve"> bude</w:t>
      </w:r>
      <w:r w:rsidRPr="003B1997">
        <w:rPr>
          <w:b/>
        </w:rPr>
        <w:t xml:space="preserve"> probíhat formou</w:t>
      </w:r>
      <w:r w:rsidR="000E0A4B" w:rsidRPr="003B1997">
        <w:rPr>
          <w:b/>
        </w:rPr>
        <w:t xml:space="preserve"> </w:t>
      </w:r>
      <w:r w:rsidRPr="003B1997">
        <w:rPr>
          <w:b/>
        </w:rPr>
        <w:tab/>
      </w:r>
      <w:r w:rsidR="000E0A4B" w:rsidRPr="003B1997">
        <w:rPr>
          <w:b/>
        </w:rPr>
        <w:t>fyzické</w:t>
      </w:r>
      <w:r w:rsidRPr="003B1997">
        <w:rPr>
          <w:b/>
        </w:rPr>
        <w:t>ho</w:t>
      </w:r>
      <w:r w:rsidR="000E0A4B" w:rsidRPr="003B1997">
        <w:rPr>
          <w:b/>
        </w:rPr>
        <w:t xml:space="preserve"> přezkoušení dítěte v</w:t>
      </w:r>
      <w:r w:rsidRPr="003B1997">
        <w:rPr>
          <w:b/>
        </w:rPr>
        <w:t> </w:t>
      </w:r>
      <w:r w:rsidR="000E0A4B" w:rsidRPr="003B1997">
        <w:rPr>
          <w:b/>
        </w:rPr>
        <w:t>MŠ</w:t>
      </w:r>
      <w:r w:rsidRPr="003B1997">
        <w:rPr>
          <w:b/>
        </w:rPr>
        <w:t xml:space="preserve"> (rozhovor, didaktická hra, pracovní listy </w:t>
      </w:r>
      <w:r w:rsidR="003B1997">
        <w:rPr>
          <w:b/>
        </w:rPr>
        <w:tab/>
      </w:r>
      <w:r w:rsidRPr="003B1997">
        <w:rPr>
          <w:b/>
        </w:rPr>
        <w:t>apod.)</w:t>
      </w:r>
      <w:r w:rsidR="000E0A4B" w:rsidRPr="003B1997">
        <w:rPr>
          <w:b/>
        </w:rPr>
        <w:t>.</w:t>
      </w:r>
    </w:p>
    <w:p w:rsidR="00C44F92" w:rsidRDefault="00C44F92" w:rsidP="005E34AD">
      <w:pPr>
        <w:jc w:val="both"/>
      </w:pPr>
      <w:r>
        <w:t>b) termíny ověření</w:t>
      </w:r>
      <w:r w:rsidR="000E0A4B">
        <w:t>, včetně náhradních</w:t>
      </w:r>
    </w:p>
    <w:p w:rsidR="000E0A4B" w:rsidRPr="003B1997" w:rsidRDefault="00850D4E" w:rsidP="005E34AD">
      <w:pPr>
        <w:jc w:val="both"/>
        <w:rPr>
          <w:b/>
        </w:rPr>
      </w:pPr>
      <w:r>
        <w:tab/>
      </w:r>
      <w:r w:rsidRPr="003B1997">
        <w:rPr>
          <w:b/>
        </w:rPr>
        <w:t xml:space="preserve">Úroveň osvojování očekávaných výstupů v jednotlivých oblastech bude ověřena </w:t>
      </w:r>
      <w:r w:rsidR="003B1997">
        <w:rPr>
          <w:b/>
        </w:rPr>
        <w:tab/>
      </w:r>
      <w:r w:rsidRPr="003B1997">
        <w:rPr>
          <w:b/>
        </w:rPr>
        <w:t>třetí pondělí v měsíci listopadu od 10.00 do 14.00 hod.</w:t>
      </w:r>
      <w:r w:rsidR="0070119A" w:rsidRPr="003B1997">
        <w:rPr>
          <w:b/>
        </w:rPr>
        <w:t xml:space="preserve">, náhradní termín </w:t>
      </w:r>
      <w:r w:rsidR="000E0A4B" w:rsidRPr="003B1997">
        <w:rPr>
          <w:b/>
        </w:rPr>
        <w:t xml:space="preserve">je </w:t>
      </w:r>
      <w:r w:rsidR="003B1997">
        <w:rPr>
          <w:b/>
        </w:rPr>
        <w:tab/>
      </w:r>
      <w:r w:rsidR="000E0A4B" w:rsidRPr="003B1997">
        <w:rPr>
          <w:b/>
        </w:rPr>
        <w:t>stanoven</w:t>
      </w:r>
      <w:r w:rsidR="0070119A" w:rsidRPr="003B1997">
        <w:rPr>
          <w:b/>
        </w:rPr>
        <w:t xml:space="preserve"> na </w:t>
      </w:r>
      <w:r w:rsidR="0070119A" w:rsidRPr="003B1997">
        <w:rPr>
          <w:b/>
        </w:rPr>
        <w:tab/>
        <w:t>první pondělí v</w:t>
      </w:r>
      <w:r w:rsidR="000E0A4B" w:rsidRPr="003B1997">
        <w:rPr>
          <w:b/>
        </w:rPr>
        <w:t xml:space="preserve"> měsíc</w:t>
      </w:r>
      <w:r w:rsidR="0070119A" w:rsidRPr="003B1997">
        <w:rPr>
          <w:b/>
        </w:rPr>
        <w:t>i prosin</w:t>
      </w:r>
      <w:r w:rsidR="000E0A4B" w:rsidRPr="003B1997">
        <w:rPr>
          <w:b/>
        </w:rPr>
        <w:t>c</w:t>
      </w:r>
      <w:r w:rsidR="0070119A" w:rsidRPr="003B1997">
        <w:rPr>
          <w:b/>
        </w:rPr>
        <w:t xml:space="preserve">i od 10.00 do 14.00 hod., oba termíny </w:t>
      </w:r>
      <w:r w:rsidR="003B1997">
        <w:rPr>
          <w:b/>
        </w:rPr>
        <w:tab/>
      </w:r>
      <w:r w:rsidR="004507A6">
        <w:rPr>
          <w:b/>
        </w:rPr>
        <w:t xml:space="preserve">budou probíhat </w:t>
      </w:r>
      <w:r w:rsidR="0070119A" w:rsidRPr="003B1997">
        <w:rPr>
          <w:b/>
        </w:rPr>
        <w:t xml:space="preserve">v prostorách MŠ Veselíčko, okres Přerov, příspěvkové </w:t>
      </w:r>
      <w:r w:rsidR="003B1997">
        <w:rPr>
          <w:b/>
        </w:rPr>
        <w:tab/>
      </w:r>
      <w:r w:rsidR="004507A6">
        <w:rPr>
          <w:b/>
        </w:rPr>
        <w:t xml:space="preserve">organizace, Tupec 40, 751 25 </w:t>
      </w:r>
      <w:r w:rsidR="0070119A" w:rsidRPr="003B1997">
        <w:rPr>
          <w:b/>
        </w:rPr>
        <w:t>Veselíčko</w:t>
      </w:r>
      <w:r w:rsidR="000E0A4B" w:rsidRPr="003B1997">
        <w:rPr>
          <w:b/>
        </w:rPr>
        <w:t>.</w:t>
      </w:r>
    </w:p>
    <w:p w:rsidR="003B1997" w:rsidRDefault="003B1997" w:rsidP="005E34AD">
      <w:pPr>
        <w:jc w:val="both"/>
      </w:pPr>
    </w:p>
    <w:p w:rsidR="003B1997" w:rsidRDefault="000E0A4B" w:rsidP="005E34AD">
      <w:pPr>
        <w:jc w:val="both"/>
      </w:pPr>
      <w:r>
        <w:t>Zákonný zástupce je povinen zajistit účast dítěte u ověření.</w:t>
      </w:r>
      <w:r w:rsidR="003B1997">
        <w:t xml:space="preserve"> </w:t>
      </w:r>
      <w:r>
        <w:t xml:space="preserve">Ředitelka školy ukončí individuální vzdělávání dítěte, pokud zákonný zástupce dítěte nezajistil účast dítěte u ověření, a to ani v náhradním termínu. </w:t>
      </w:r>
    </w:p>
    <w:p w:rsidR="003B1997" w:rsidRDefault="003B1997" w:rsidP="005E34AD">
      <w:pPr>
        <w:jc w:val="both"/>
      </w:pPr>
    </w:p>
    <w:p w:rsidR="000E0A4B" w:rsidRDefault="000E0A4B" w:rsidP="005E34AD">
      <w:pPr>
        <w:jc w:val="both"/>
      </w:pPr>
      <w:r>
        <w:t>Výdaje spojené s individuálním vzděláváním dítěte hradí zákonný zástupce dítěte, s výjimkou speciálních kompenzačních pomůcek a výdajů na činnost mateřské školy, do níž bylo dítě přijato k</w:t>
      </w:r>
      <w:r w:rsidR="003179C6">
        <w:t> předškolnímu vzdělávání.</w:t>
      </w:r>
    </w:p>
    <w:p w:rsidR="00134A19" w:rsidRDefault="00134A19" w:rsidP="00134A19"/>
    <w:p w:rsidR="003179C6" w:rsidRPr="003179C6" w:rsidRDefault="003179C6" w:rsidP="00134A19">
      <w:pPr>
        <w:rPr>
          <w:b/>
        </w:rPr>
      </w:pPr>
      <w:r w:rsidRPr="003179C6">
        <w:rPr>
          <w:b/>
        </w:rPr>
        <w:t>Systém péče o děti s přiznanými podpůrnými opatřeními</w:t>
      </w:r>
    </w:p>
    <w:p w:rsidR="003B1997" w:rsidRDefault="003B1997" w:rsidP="00134A19">
      <w:pPr>
        <w:rPr>
          <w:u w:val="single"/>
        </w:rPr>
      </w:pPr>
    </w:p>
    <w:p w:rsidR="003179C6" w:rsidRDefault="003179C6" w:rsidP="00134A19">
      <w:pPr>
        <w:rPr>
          <w:u w:val="single"/>
        </w:rPr>
      </w:pPr>
      <w:r w:rsidRPr="003179C6">
        <w:rPr>
          <w:u w:val="single"/>
        </w:rPr>
        <w:t>Podpůrná opatření prvního stupně</w:t>
      </w:r>
    </w:p>
    <w:p w:rsidR="003B1997" w:rsidRDefault="003B1997" w:rsidP="00B62E63">
      <w:pPr>
        <w:jc w:val="both"/>
      </w:pPr>
    </w:p>
    <w:p w:rsidR="003179C6" w:rsidRDefault="003179C6" w:rsidP="00B62E63">
      <w:pPr>
        <w:jc w:val="both"/>
      </w:pPr>
      <w:r w:rsidRPr="00FF60AA">
        <w:rPr>
          <w:b/>
        </w:rPr>
        <w:t xml:space="preserve">Ředitelka MŠ rozhodne o poskytování podpůrných opatření prvního stupně bez doporučení školského poradenského zařízení i bez informovaného souhlasu zákonného zástupce. </w:t>
      </w:r>
      <w:r>
        <w:t>Tím není dotčeno právo zákonného zástupce na informace o průběhu a výsledcích vzdělávání dítěte.</w:t>
      </w:r>
    </w:p>
    <w:p w:rsidR="003B1997" w:rsidRDefault="003B1997" w:rsidP="00B62E63">
      <w:pPr>
        <w:jc w:val="both"/>
      </w:pPr>
    </w:p>
    <w:p w:rsidR="003179C6" w:rsidRDefault="003179C6" w:rsidP="00B62E63">
      <w:pPr>
        <w:jc w:val="both"/>
      </w:pPr>
      <w:r>
        <w:t>Učitelky MŠ zpracují</w:t>
      </w:r>
      <w:r w:rsidR="00B62E63">
        <w:t xml:space="preserve"> ve spolupráci s ředitelkou MŠ</w:t>
      </w:r>
      <w:r>
        <w:t xml:space="preserve"> </w:t>
      </w:r>
      <w:r w:rsidRPr="00FF60AA">
        <w:rPr>
          <w:b/>
        </w:rPr>
        <w:t>plán pedagogické podpory</w:t>
      </w:r>
      <w:r w:rsidR="00B62E63">
        <w:t>, ve kterém bude upravena organizace a hodnocení vzdělávání dítěte včetně úpravy metod a forem práce.</w:t>
      </w:r>
    </w:p>
    <w:p w:rsidR="00B62E63" w:rsidRDefault="00B62E63" w:rsidP="00B62E63">
      <w:pPr>
        <w:jc w:val="both"/>
      </w:pPr>
      <w:r>
        <w:t xml:space="preserve">Pokud nebudou postačovat podpůrná opatření prvního stupně </w:t>
      </w:r>
      <w:r w:rsidR="001B255B">
        <w:t>(po vyhodnocení plánu pedagogické podpory) doporučí ředitelka MŠ využití poradenské pomoci školského poradenského zařízení za účelem posouzení speciálních vzdělávacích potřeb dítěte.</w:t>
      </w:r>
    </w:p>
    <w:p w:rsidR="001B255B" w:rsidRDefault="001B255B" w:rsidP="00B62E63">
      <w:pPr>
        <w:jc w:val="both"/>
      </w:pPr>
    </w:p>
    <w:p w:rsidR="001B255B" w:rsidRPr="001B255B" w:rsidRDefault="001B255B" w:rsidP="00B62E63">
      <w:pPr>
        <w:jc w:val="both"/>
        <w:rPr>
          <w:u w:val="single"/>
        </w:rPr>
      </w:pPr>
      <w:r w:rsidRPr="001B255B">
        <w:rPr>
          <w:u w:val="single"/>
        </w:rPr>
        <w:t>Podpůrná opatření druhého až pátého stupně</w:t>
      </w:r>
    </w:p>
    <w:p w:rsidR="003B1997" w:rsidRDefault="003B1997" w:rsidP="00B62E63">
      <w:pPr>
        <w:jc w:val="both"/>
      </w:pPr>
    </w:p>
    <w:p w:rsidR="001B255B" w:rsidRDefault="001B255B" w:rsidP="00B62E63">
      <w:pPr>
        <w:jc w:val="both"/>
      </w:pPr>
      <w:r w:rsidRPr="00FF60AA">
        <w:rPr>
          <w:b/>
        </w:rPr>
        <w:t>Podmínkou pro uplatnění podpůrného opatření 2. – 5. stupně je doporučení školského poradenského zařízení, jemuž předchází informovaný souhlas zákonného zástupce dítěte.</w:t>
      </w:r>
      <w:r>
        <w:t xml:space="preserve"> K poskytnutí poradenské pomoci školského poradenského zařízení dojde na základě vlastního uvážení zákonného zástupce, doporučení ředitele MŠ nebo Orgánu sociálně-právní ochrany dětí (OSPOD).</w:t>
      </w:r>
    </w:p>
    <w:p w:rsidR="003B1997" w:rsidRDefault="003B1997" w:rsidP="00B62E63">
      <w:pPr>
        <w:jc w:val="both"/>
      </w:pPr>
    </w:p>
    <w:p w:rsidR="001B255B" w:rsidRDefault="001B255B" w:rsidP="00B62E63">
      <w:pPr>
        <w:jc w:val="both"/>
      </w:pPr>
      <w:r>
        <w:t>Ředitelka MŠ určí učitelku odpovědnou za spolupráci se školským poradenským zařízením v souvislosti s doporučením podpůrných opatření dítěti se speciálními vzdělávacími potřebami.</w:t>
      </w:r>
    </w:p>
    <w:p w:rsidR="003B1997" w:rsidRDefault="003B1997" w:rsidP="00B62E63">
      <w:pPr>
        <w:jc w:val="both"/>
      </w:pPr>
    </w:p>
    <w:p w:rsidR="00070B2A" w:rsidRDefault="001B255B" w:rsidP="00B62E63">
      <w:pPr>
        <w:jc w:val="both"/>
      </w:pPr>
      <w:r>
        <w:t>Ředitelka MŠ zahájí poskytování podpůrných opatření 2. – 5. stupně bezodkladně po obdržení doporučení školského poradenského zařízení a získání informovaného souhlasu zákonného zástupce.</w:t>
      </w:r>
    </w:p>
    <w:p w:rsidR="003B1997" w:rsidRDefault="003B1997" w:rsidP="00B62E63">
      <w:pPr>
        <w:jc w:val="both"/>
      </w:pPr>
    </w:p>
    <w:p w:rsidR="00070B2A" w:rsidRDefault="00070B2A" w:rsidP="00B62E63">
      <w:pPr>
        <w:jc w:val="both"/>
      </w:pPr>
      <w:r>
        <w:lastRenderedPageBreak/>
        <w:t>Ředitelka MŠ průběžně vyhodnocuje poskytování podpůrných opatření, nejméně však jedenkrát ročně, v případě souvisejících okolností častěji. Ukončení poskytování podpůrného opatření 2. – 5. stupně je možné v případě, je-li z doporučení školského poradenského zařízení zřejmé, že podpůrná opatření 2. – 5. stupně nejsou již potřeba. V takovém případě není nutný informovaný souhlas zákonného zástupce, stačí ústní projednání.</w:t>
      </w:r>
    </w:p>
    <w:p w:rsidR="00070B2A" w:rsidRDefault="00070B2A" w:rsidP="00B62E63">
      <w:pPr>
        <w:jc w:val="both"/>
      </w:pPr>
    </w:p>
    <w:p w:rsidR="001B255B" w:rsidRPr="00070B2A" w:rsidRDefault="00070B2A" w:rsidP="00B62E63">
      <w:pPr>
        <w:jc w:val="both"/>
        <w:rPr>
          <w:u w:val="single"/>
        </w:rPr>
      </w:pPr>
      <w:r w:rsidRPr="00070B2A">
        <w:rPr>
          <w:u w:val="single"/>
        </w:rPr>
        <w:t>Vzdělávání dětí nadaných</w:t>
      </w:r>
      <w:r w:rsidR="001B255B" w:rsidRPr="00070B2A">
        <w:rPr>
          <w:u w:val="single"/>
        </w:rPr>
        <w:t xml:space="preserve"> </w:t>
      </w:r>
    </w:p>
    <w:p w:rsidR="003B1997" w:rsidRDefault="003B1997" w:rsidP="00134A19"/>
    <w:p w:rsidR="00070B2A" w:rsidRDefault="00070B2A" w:rsidP="00134A19">
      <w:r>
        <w:t>MŠ vytváří ve svém ŠVP a při jeho realizaci podmínky k co největšímu využití potencionálu každého dítěte s ohledem na jeho individuální možnosti. To platí v plné míře i pro vzdělávání dětí nadaných.</w:t>
      </w:r>
    </w:p>
    <w:p w:rsidR="003179C6" w:rsidRDefault="00070B2A" w:rsidP="00134A19">
      <w:r>
        <w:t xml:space="preserve">MŠ je povinna zajistit realizaci všech stanovených podpůrných opatření pro podporu nadání podle individuálních vzdělávacích potřeb dětí v rozsahu 1. – 4. stupně podpory. </w:t>
      </w:r>
    </w:p>
    <w:p w:rsidR="00070B2A" w:rsidRPr="00EB58DB" w:rsidRDefault="00070B2A" w:rsidP="00134A19"/>
    <w:p w:rsidR="00FF60AA" w:rsidRDefault="00FF60AA" w:rsidP="00134A19">
      <w:pPr>
        <w:jc w:val="both"/>
        <w:rPr>
          <w:b/>
        </w:rPr>
      </w:pPr>
    </w:p>
    <w:p w:rsidR="00134A19" w:rsidRPr="00EB58DB" w:rsidRDefault="00134A19" w:rsidP="00134A19">
      <w:pPr>
        <w:jc w:val="both"/>
        <w:rPr>
          <w:b/>
        </w:rPr>
      </w:pPr>
      <w:r w:rsidRPr="00EB58DB">
        <w:rPr>
          <w:b/>
        </w:rPr>
        <w:t>Ukončení docházky dítěte do MŠ</w:t>
      </w:r>
    </w:p>
    <w:p w:rsidR="00134A19" w:rsidRPr="00EB58DB" w:rsidRDefault="00134A19" w:rsidP="00134A19">
      <w:pPr>
        <w:jc w:val="both"/>
        <w:rPr>
          <w:b/>
        </w:rPr>
      </w:pPr>
    </w:p>
    <w:p w:rsidR="00134A19" w:rsidRPr="00EB58DB" w:rsidRDefault="00134A19" w:rsidP="00134A19">
      <w:pPr>
        <w:jc w:val="both"/>
      </w:pPr>
      <w:r w:rsidRPr="00EB58DB">
        <w:t xml:space="preserve">Ředitelka školy může ukončit docházku dítěte do </w:t>
      </w:r>
      <w:r w:rsidR="00FA1588">
        <w:t>MŠ</w:t>
      </w:r>
      <w:r w:rsidRPr="00EB58DB">
        <w:t xml:space="preserve"> po předchozím písemném upozornění </w:t>
      </w:r>
      <w:r w:rsidR="008115B4">
        <w:t xml:space="preserve">zákonného </w:t>
      </w:r>
      <w:r w:rsidRPr="00EB58DB">
        <w:t xml:space="preserve">zástupce dítěte, jestliže: </w:t>
      </w:r>
    </w:p>
    <w:p w:rsidR="00134A19" w:rsidRPr="00EB58DB" w:rsidRDefault="00134A19" w:rsidP="00134A19">
      <w:pPr>
        <w:numPr>
          <w:ilvl w:val="0"/>
          <w:numId w:val="5"/>
        </w:numPr>
        <w:overflowPunct w:val="0"/>
        <w:autoSpaceDE w:val="0"/>
        <w:autoSpaceDN w:val="0"/>
        <w:adjustRightInd w:val="0"/>
        <w:jc w:val="both"/>
        <w:textAlignment w:val="baseline"/>
      </w:pPr>
      <w:r w:rsidRPr="00EB58DB">
        <w:t>zákonný zástupce opakovaně neuhradí úplatu za</w:t>
      </w:r>
      <w:r w:rsidR="003D004D">
        <w:t xml:space="preserve"> předškolní vzdělávání nebo</w:t>
      </w:r>
      <w:r w:rsidRPr="00EB58DB">
        <w:t xml:space="preserve"> školní stravování ve stanoveném</w:t>
      </w:r>
      <w:r w:rsidR="003D004D">
        <w:t xml:space="preserve"> termínu a nedohodne s ředitelkou</w:t>
      </w:r>
      <w:r w:rsidRPr="00EB58DB">
        <w:t xml:space="preserve"> jiný termín úhrady,</w:t>
      </w:r>
    </w:p>
    <w:p w:rsidR="00134A19" w:rsidRPr="00EB58DB" w:rsidRDefault="00134A19" w:rsidP="00134A19">
      <w:pPr>
        <w:numPr>
          <w:ilvl w:val="0"/>
          <w:numId w:val="5"/>
        </w:numPr>
        <w:overflowPunct w:val="0"/>
        <w:autoSpaceDE w:val="0"/>
        <w:autoSpaceDN w:val="0"/>
        <w:adjustRightInd w:val="0"/>
        <w:jc w:val="both"/>
        <w:textAlignment w:val="baseline"/>
      </w:pPr>
      <w:r w:rsidRPr="00EB58DB">
        <w:t>dítě se bez omluvy zákonného zástupce nepřetržitě neúčastní předškolního vzdělávání po dobu delší než dva týdny,</w:t>
      </w:r>
    </w:p>
    <w:p w:rsidR="00134A19" w:rsidRDefault="003D004D" w:rsidP="00134A19">
      <w:pPr>
        <w:numPr>
          <w:ilvl w:val="0"/>
          <w:numId w:val="5"/>
        </w:numPr>
        <w:overflowPunct w:val="0"/>
        <w:autoSpaceDE w:val="0"/>
        <w:autoSpaceDN w:val="0"/>
        <w:adjustRightInd w:val="0"/>
        <w:jc w:val="both"/>
        <w:textAlignment w:val="baseline"/>
      </w:pPr>
      <w:r>
        <w:t xml:space="preserve">zákonný </w:t>
      </w:r>
      <w:r w:rsidR="00134A19" w:rsidRPr="00EB58DB">
        <w:t>zástupce dítěte závažným způsobem opakovaně</w:t>
      </w:r>
      <w:r w:rsidR="003179C6">
        <w:t xml:space="preserve"> narušuje provoz mateřské školy</w:t>
      </w:r>
    </w:p>
    <w:p w:rsidR="0070119A" w:rsidRDefault="0070119A" w:rsidP="00134A19">
      <w:pPr>
        <w:numPr>
          <w:ilvl w:val="0"/>
          <w:numId w:val="5"/>
        </w:numPr>
        <w:overflowPunct w:val="0"/>
        <w:autoSpaceDE w:val="0"/>
        <w:autoSpaceDN w:val="0"/>
        <w:adjustRightInd w:val="0"/>
        <w:jc w:val="both"/>
        <w:textAlignment w:val="baseline"/>
      </w:pPr>
      <w:r>
        <w:t>ukončení v době zkušebního pobytu dítěte doporučí lékař nebo školské poradenské zařízení</w:t>
      </w:r>
    </w:p>
    <w:p w:rsidR="0070119A" w:rsidRPr="00EB58DB" w:rsidRDefault="0070119A" w:rsidP="0070119A">
      <w:pPr>
        <w:overflowPunct w:val="0"/>
        <w:autoSpaceDE w:val="0"/>
        <w:autoSpaceDN w:val="0"/>
        <w:adjustRightInd w:val="0"/>
        <w:jc w:val="both"/>
        <w:textAlignment w:val="baseline"/>
      </w:pPr>
      <w:r>
        <w:t xml:space="preserve">Rozhodnout o ukončení předškolního vzdělávání nelze v případě dítěte, pro které je předškolní vzdělávání povinné.  </w:t>
      </w:r>
    </w:p>
    <w:p w:rsidR="00134A19" w:rsidRDefault="00134A19" w:rsidP="00134A19">
      <w:pPr>
        <w:pStyle w:val="Nadpis2"/>
        <w:jc w:val="both"/>
      </w:pPr>
    </w:p>
    <w:p w:rsidR="00FF60AA" w:rsidRDefault="00FF60AA" w:rsidP="00134A19">
      <w:pPr>
        <w:pStyle w:val="Nadpis2"/>
        <w:jc w:val="both"/>
      </w:pPr>
    </w:p>
    <w:p w:rsidR="00134A19" w:rsidRPr="00EB58DB" w:rsidRDefault="00134A19" w:rsidP="00134A19">
      <w:pPr>
        <w:pStyle w:val="Nadpis2"/>
        <w:jc w:val="both"/>
      </w:pPr>
      <w:r w:rsidRPr="00EB58DB">
        <w:t>Evidence dítěte</w:t>
      </w:r>
    </w:p>
    <w:p w:rsidR="00134A19" w:rsidRPr="00EB58DB" w:rsidRDefault="00134A19" w:rsidP="00134A19">
      <w:pPr>
        <w:jc w:val="both"/>
      </w:pPr>
    </w:p>
    <w:p w:rsidR="008115B4" w:rsidRDefault="008115B4" w:rsidP="00134A19">
      <w:pPr>
        <w:jc w:val="both"/>
      </w:pPr>
      <w:r>
        <w:t>Po přijetí dítěte do MŠ odevzdají</w:t>
      </w:r>
      <w:r w:rsidR="00134A19" w:rsidRPr="00EB58DB">
        <w:t xml:space="preserve"> zákonní zástupci ředitelce MŠ vyplněný </w:t>
      </w:r>
      <w:r w:rsidR="00134A19" w:rsidRPr="003B1997">
        <w:rPr>
          <w:b/>
        </w:rPr>
        <w:t>Evidenční list d</w:t>
      </w:r>
      <w:r w:rsidRPr="003B1997">
        <w:rPr>
          <w:b/>
        </w:rPr>
        <w:t>ítěte</w:t>
      </w:r>
      <w:r>
        <w:t xml:space="preserve"> a podepíší </w:t>
      </w:r>
      <w:r w:rsidRPr="003B1997">
        <w:rPr>
          <w:b/>
        </w:rPr>
        <w:t>Souhlas se zpracováním osobních údajů</w:t>
      </w:r>
      <w:r>
        <w:t>.</w:t>
      </w:r>
    </w:p>
    <w:p w:rsidR="008115B4" w:rsidRDefault="008115B4" w:rsidP="00134A19">
      <w:pPr>
        <w:jc w:val="both"/>
      </w:pPr>
    </w:p>
    <w:p w:rsidR="00134A19" w:rsidRPr="00EB58DB" w:rsidRDefault="008115B4" w:rsidP="00134A19">
      <w:pPr>
        <w:jc w:val="both"/>
      </w:pPr>
      <w:r>
        <w:t xml:space="preserve">Každoročně pak zákonní zástupci písemně vyplňují </w:t>
      </w:r>
      <w:r w:rsidRPr="003B1997">
        <w:rPr>
          <w:b/>
        </w:rPr>
        <w:t>Dohodu o docházce do MŠ</w:t>
      </w:r>
      <w:r>
        <w:t xml:space="preserve">, </w:t>
      </w:r>
      <w:r w:rsidRPr="00A071C2">
        <w:rPr>
          <w:b/>
        </w:rPr>
        <w:t>Zmocnění k vyzvedávání dítěte z MŠ</w:t>
      </w:r>
      <w:r>
        <w:t xml:space="preserve"> a </w:t>
      </w:r>
      <w:r w:rsidRPr="003B1997">
        <w:rPr>
          <w:b/>
        </w:rPr>
        <w:t>Přihlášku ke stravování</w:t>
      </w:r>
      <w:r w:rsidR="00134A19" w:rsidRPr="00EB58DB">
        <w:t xml:space="preserve">. </w:t>
      </w:r>
    </w:p>
    <w:p w:rsidR="00134A19" w:rsidRPr="00EB58DB" w:rsidRDefault="00134A19" w:rsidP="00134A19">
      <w:pPr>
        <w:jc w:val="both"/>
      </w:pPr>
    </w:p>
    <w:p w:rsidR="00134A19" w:rsidRPr="00FF60AA" w:rsidRDefault="008115B4" w:rsidP="00134A19">
      <w:pPr>
        <w:jc w:val="both"/>
        <w:rPr>
          <w:b/>
        </w:rPr>
      </w:pPr>
      <w:r w:rsidRPr="00FF60AA">
        <w:rPr>
          <w:b/>
        </w:rPr>
        <w:t xml:space="preserve">Zákonní zástupci </w:t>
      </w:r>
      <w:r w:rsidR="00134A19" w:rsidRPr="00FF60AA">
        <w:rPr>
          <w:b/>
        </w:rPr>
        <w:t>hlásí v MŠ každou</w:t>
      </w:r>
      <w:r w:rsidRPr="00FF60AA">
        <w:rPr>
          <w:b/>
        </w:rPr>
        <w:t xml:space="preserve"> změnu ve výše uvedených formulářích</w:t>
      </w:r>
      <w:r w:rsidR="00134A19" w:rsidRPr="00FF60AA">
        <w:rPr>
          <w:b/>
        </w:rPr>
        <w:t xml:space="preserve"> (zejména místo trvalého pobytu, telefon</w:t>
      </w:r>
      <w:r w:rsidR="003D004D" w:rsidRPr="00FF60AA">
        <w:rPr>
          <w:b/>
        </w:rPr>
        <w:t>ní spojení apod.).</w:t>
      </w:r>
    </w:p>
    <w:p w:rsidR="00134A19" w:rsidRPr="00EB58DB" w:rsidRDefault="00134A19" w:rsidP="00134A19">
      <w:pPr>
        <w:jc w:val="both"/>
      </w:pPr>
    </w:p>
    <w:p w:rsidR="00134A19" w:rsidRPr="00EB58DB" w:rsidRDefault="00134A19" w:rsidP="00134A19">
      <w:pPr>
        <w:jc w:val="both"/>
      </w:pPr>
      <w:r w:rsidRPr="00EB58DB">
        <w:t>Informace o dětech vedené ve školní matrice jsou důsledně využívány pouze pro vnitřní potřebu školy, oprávněné orgány státní správy a samosprávy a pro potřebu uplatnění zákona č. 106/1999 Sb., o svobodném přístupu k</w:t>
      </w:r>
      <w:r w:rsidR="003D004D">
        <w:t> </w:t>
      </w:r>
      <w:r w:rsidRPr="00EB58DB">
        <w:t>informacím</w:t>
      </w:r>
      <w:r w:rsidR="003D004D">
        <w:t>, ve znění pozdějších předpisů</w:t>
      </w:r>
      <w:r w:rsidRPr="00EB58DB">
        <w:t>.</w:t>
      </w:r>
    </w:p>
    <w:p w:rsidR="00134A19" w:rsidRPr="00EB58DB" w:rsidRDefault="00134A19" w:rsidP="00134A19"/>
    <w:p w:rsidR="00047CDF" w:rsidRDefault="00047CDF" w:rsidP="00134A19">
      <w:pPr>
        <w:widowControl w:val="0"/>
        <w:autoSpaceDE w:val="0"/>
        <w:autoSpaceDN w:val="0"/>
        <w:adjustRightInd w:val="0"/>
        <w:rPr>
          <w:b/>
        </w:rPr>
      </w:pPr>
    </w:p>
    <w:p w:rsidR="00134A19" w:rsidRPr="00EB58DB" w:rsidRDefault="00134A19" w:rsidP="00134A19">
      <w:pPr>
        <w:widowControl w:val="0"/>
        <w:autoSpaceDE w:val="0"/>
        <w:autoSpaceDN w:val="0"/>
        <w:adjustRightInd w:val="0"/>
        <w:rPr>
          <w:b/>
        </w:rPr>
      </w:pPr>
      <w:r w:rsidRPr="00EB58DB">
        <w:rPr>
          <w:b/>
        </w:rPr>
        <w:t>Přerušení nebo omezení provozu MŠ</w:t>
      </w:r>
    </w:p>
    <w:p w:rsidR="00134A19" w:rsidRPr="00EB58DB" w:rsidRDefault="00134A19" w:rsidP="00134A19">
      <w:pPr>
        <w:widowControl w:val="0"/>
        <w:autoSpaceDE w:val="0"/>
        <w:autoSpaceDN w:val="0"/>
        <w:adjustRightInd w:val="0"/>
        <w:jc w:val="both"/>
      </w:pPr>
    </w:p>
    <w:p w:rsidR="00134A19" w:rsidRPr="00EB58DB" w:rsidRDefault="00134A19" w:rsidP="00134A19">
      <w:pPr>
        <w:widowControl w:val="0"/>
        <w:autoSpaceDE w:val="0"/>
        <w:autoSpaceDN w:val="0"/>
        <w:adjustRightInd w:val="0"/>
        <w:jc w:val="both"/>
      </w:pPr>
      <w:r w:rsidRPr="00EB58DB">
        <w:t xml:space="preserve">Provoz MŠ lze podle místních podmínek omezit nebo přerušit v měsíci červenci nebo srpnu, </w:t>
      </w:r>
      <w:r w:rsidRPr="00EB58DB">
        <w:lastRenderedPageBreak/>
        <w:t xml:space="preserve">popřípadě v obou měsících. Rozsah omezení nebo přerušení stanoví ředitelka MŠ po projednání se zřizovatelem. Ředitelka ve spolupráci se zřizovatelem zároveň projedná s řediteli </w:t>
      </w:r>
      <w:r>
        <w:t>sousední</w:t>
      </w:r>
      <w:r w:rsidRPr="00EB58DB">
        <w:t>ch MŠ možnosti a podmínky předškolního vzdělávání dětí v jiných MŠ po dobu omezení nebo přerušení provozu. Informaci o omezení nebo přerušení provozu zveřejní ředitelka MŠ na přístupném místě ve škole nejméně</w:t>
      </w:r>
      <w:r>
        <w:t xml:space="preserve"> dva</w:t>
      </w:r>
      <w:r w:rsidRPr="00EB58DB">
        <w:t xml:space="preserve"> měsíce předem.</w:t>
      </w:r>
    </w:p>
    <w:p w:rsidR="00FF60AA" w:rsidRDefault="00FF60AA" w:rsidP="00134A19">
      <w:pPr>
        <w:widowControl w:val="0"/>
        <w:autoSpaceDE w:val="0"/>
        <w:autoSpaceDN w:val="0"/>
        <w:adjustRightInd w:val="0"/>
        <w:jc w:val="both"/>
      </w:pPr>
    </w:p>
    <w:p w:rsidR="00134A19" w:rsidRDefault="00134A19" w:rsidP="00134A19">
      <w:pPr>
        <w:widowControl w:val="0"/>
        <w:autoSpaceDE w:val="0"/>
        <w:autoSpaceDN w:val="0"/>
        <w:adjustRightInd w:val="0"/>
        <w:jc w:val="both"/>
      </w:pPr>
      <w:r w:rsidRPr="00EB58DB">
        <w:t xml:space="preserve">Provoz MŠ lze ze závažných důvodů a po projednání se zřizovatelem omezit nebo přerušit i v jiném období než v měsíci červenci a srpnu. Za závažné důvody se považují organizační či technické příčiny, které znemožňují řádné poskytování předškolního vzdělávání. Informaci o omezení nebo přerušení provozu zveřejní ředitelka MŠ na přístupném místě ve škole neprodleně poté, co o omezení nebo přerušení provozu rozhodne. </w:t>
      </w:r>
    </w:p>
    <w:p w:rsidR="00FF60AA" w:rsidRDefault="00FF60AA" w:rsidP="00134A19">
      <w:pPr>
        <w:pStyle w:val="Nadpis2"/>
        <w:jc w:val="left"/>
      </w:pPr>
    </w:p>
    <w:p w:rsidR="00134A19" w:rsidRPr="00EB58DB" w:rsidRDefault="00134A19" w:rsidP="00134A19">
      <w:pPr>
        <w:pStyle w:val="Nadpis2"/>
        <w:jc w:val="left"/>
      </w:pPr>
      <w:r w:rsidRPr="00EB58DB">
        <w:t>Platby v MŠ</w:t>
      </w:r>
    </w:p>
    <w:p w:rsidR="00134A19" w:rsidRPr="00EB58DB" w:rsidRDefault="00134A19" w:rsidP="00134A19">
      <w:pPr>
        <w:jc w:val="center"/>
      </w:pPr>
    </w:p>
    <w:p w:rsidR="00134A19" w:rsidRPr="00EB58DB" w:rsidRDefault="00134A19" w:rsidP="00134A19">
      <w:pPr>
        <w:rPr>
          <w:b/>
        </w:rPr>
      </w:pPr>
      <w:r w:rsidRPr="00EB58DB">
        <w:rPr>
          <w:b/>
        </w:rPr>
        <w:t>Úplata za předškolní vzdělávání</w:t>
      </w:r>
    </w:p>
    <w:p w:rsidR="00134A19" w:rsidRPr="00EB58DB" w:rsidRDefault="0008341D" w:rsidP="00134A19">
      <w:pPr>
        <w:jc w:val="both"/>
      </w:pPr>
      <w:r>
        <w:t>Úplata za předškolní vzdělávání je blíže specifikována zvláštní směrnicí.</w:t>
      </w:r>
    </w:p>
    <w:p w:rsidR="00134A19" w:rsidRDefault="00134A19" w:rsidP="00134A19">
      <w:pPr>
        <w:jc w:val="both"/>
        <w:rPr>
          <w:b/>
        </w:rPr>
      </w:pPr>
    </w:p>
    <w:p w:rsidR="00134A19" w:rsidRPr="00EB58DB" w:rsidRDefault="00134A19" w:rsidP="00134A19">
      <w:pPr>
        <w:jc w:val="both"/>
        <w:rPr>
          <w:b/>
        </w:rPr>
      </w:pPr>
      <w:r w:rsidRPr="00EB58DB">
        <w:rPr>
          <w:b/>
        </w:rPr>
        <w:t>Úplata za školní stravování dětí</w:t>
      </w:r>
    </w:p>
    <w:p w:rsidR="00134A19" w:rsidRDefault="0008341D" w:rsidP="00134A19">
      <w:pPr>
        <w:jc w:val="both"/>
      </w:pPr>
      <w:r>
        <w:t xml:space="preserve">Úplata za školní stravování je blíže specifikována </w:t>
      </w:r>
      <w:r w:rsidR="00134A19">
        <w:t>ve Vnitřním řádu školní jídelny</w:t>
      </w:r>
      <w:r>
        <w:t>.</w:t>
      </w:r>
    </w:p>
    <w:p w:rsidR="00134A19" w:rsidRPr="0008341D" w:rsidRDefault="00134A19" w:rsidP="00134A19">
      <w:pPr>
        <w:jc w:val="both"/>
        <w:rPr>
          <w:b/>
          <w:sz w:val="28"/>
          <w:szCs w:val="28"/>
        </w:rPr>
      </w:pPr>
      <w:r w:rsidRPr="0008341D">
        <w:rPr>
          <w:b/>
          <w:sz w:val="28"/>
          <w:szCs w:val="28"/>
        </w:rPr>
        <w:t>Podmínky zajištění bezpečnosti a ochrany zdraví dětí a ochrany před sociálně patologickými jevy a před projevy diskriminace, nepřátelství nebo násilí</w:t>
      </w:r>
    </w:p>
    <w:p w:rsidR="00134A19" w:rsidRPr="0008341D" w:rsidRDefault="00134A19" w:rsidP="00134A19">
      <w:pPr>
        <w:rPr>
          <w:b/>
          <w:sz w:val="28"/>
          <w:szCs w:val="28"/>
        </w:rPr>
      </w:pPr>
    </w:p>
    <w:p w:rsidR="00134A19" w:rsidRPr="00EB58DB" w:rsidRDefault="00134A19" w:rsidP="00134A19">
      <w:pPr>
        <w:rPr>
          <w:b/>
        </w:rPr>
      </w:pPr>
      <w:r w:rsidRPr="00EB58DB">
        <w:rPr>
          <w:b/>
        </w:rPr>
        <w:t xml:space="preserve">Péče o zdraví a bezpečnost dětí při vzdělávání </w:t>
      </w:r>
    </w:p>
    <w:p w:rsidR="00134A19" w:rsidRPr="00EB58DB" w:rsidRDefault="00134A19" w:rsidP="00134A19"/>
    <w:p w:rsidR="00134A19" w:rsidRPr="00EB58DB" w:rsidRDefault="00134A19" w:rsidP="00134A19">
      <w:pPr>
        <w:jc w:val="both"/>
      </w:pPr>
      <w:r>
        <w:t>MŠ</w:t>
      </w:r>
      <w:r w:rsidRPr="00EB58DB">
        <w:t xml:space="preserve"> zajišťuje bezpečnost a ochranu zdraví dětí při vzdělávání a s ním přímo souv</w:t>
      </w:r>
      <w:r>
        <w:t>isejících činnostech a poskytuje</w:t>
      </w:r>
      <w:r w:rsidRPr="00EB58DB">
        <w:t xml:space="preserve"> jim nezbytné informace k zajištění bezpečnosti a ochrany zdraví.</w:t>
      </w:r>
    </w:p>
    <w:p w:rsidR="00134A19" w:rsidRPr="00EB58DB" w:rsidRDefault="00134A19" w:rsidP="00134A19">
      <w:pPr>
        <w:widowControl w:val="0"/>
        <w:autoSpaceDE w:val="0"/>
        <w:autoSpaceDN w:val="0"/>
        <w:adjustRightInd w:val="0"/>
        <w:jc w:val="both"/>
      </w:pPr>
      <w:r w:rsidRPr="00EB58DB">
        <w:t>Právnick</w:t>
      </w:r>
      <w:r>
        <w:t>á osoba, která vykonává činnost MŠ</w:t>
      </w:r>
      <w:r w:rsidRPr="00EB58DB">
        <w:t xml:space="preserve">, vykonává dohled nad dítětem od doby, kdy je </w:t>
      </w:r>
      <w:r w:rsidR="00BD6CEC">
        <w:t xml:space="preserve">učitelka MŠ </w:t>
      </w:r>
      <w:r w:rsidRPr="00EB58DB">
        <w:t xml:space="preserve">převezme od jeho zákonného zástupce nebo jím pověřené osoby, až do doby, kdy je </w:t>
      </w:r>
      <w:r w:rsidR="00BD6CEC">
        <w:t>učitelka MŠ</w:t>
      </w:r>
      <w:r w:rsidRPr="00EB58DB">
        <w:t xml:space="preserve"> předá jeho zákonnému zástupci nebo jím pověřené osobě. Předat dítě pověřené osobě lze jen na základě písemného pověření vystaveného zákonným zástupcem dítěte. </w:t>
      </w:r>
    </w:p>
    <w:p w:rsidR="00134A19" w:rsidRPr="00EB58DB" w:rsidRDefault="00134A19" w:rsidP="00134A19">
      <w:pPr>
        <w:widowControl w:val="0"/>
        <w:autoSpaceDE w:val="0"/>
        <w:autoSpaceDN w:val="0"/>
        <w:adjustRightInd w:val="0"/>
      </w:pPr>
    </w:p>
    <w:p w:rsidR="00F84E88" w:rsidRPr="00EB58DB" w:rsidRDefault="00F84E88" w:rsidP="00F84E88">
      <w:pPr>
        <w:widowControl w:val="0"/>
        <w:autoSpaceDE w:val="0"/>
        <w:autoSpaceDN w:val="0"/>
        <w:adjustRightInd w:val="0"/>
        <w:jc w:val="both"/>
      </w:pPr>
      <w:r>
        <w:t>Jedna třída MŠ se naplňuje do počtu 24 dětí.</w:t>
      </w:r>
      <w:r w:rsidR="00656286">
        <w:t xml:space="preserve"> Ve třídě, v níž je zařazené dítě s přiznaným podpůrným opatřením 4. nebo 5. stupně, se počet dětí snižuje o 2 (24-2), nejvýše však o 5. Ve třídě, v níž je zařazené dítě s přiznaným podpůrným opatřením 3. stupně z důvodu mentálního postižení, se počet dětí snižuje o 2 (24-2), nejvýše však o 5. Ve třídě, v níž je zařazené dítě s přiznaným podpůrným opatřením 3. stupně (ne mentální postižení), se počet dětí snižuje o 1 (24-1), nejvýše však o 5. Snížení počtu dětí nelze uplatňovat na 1 dítě souběžně. Snížení poštu dětí se dále neuplatní u MŠ, které v jeho plnění brání plnění povinnosti přednostního přijetí dítěte podle školského zákona nebo dojde-li ke změně stupně podpůrného opatření dítěte v průběhu školního roku.</w:t>
      </w:r>
    </w:p>
    <w:p w:rsidR="00F84E88" w:rsidRDefault="00F84E88" w:rsidP="00134A19">
      <w:pPr>
        <w:widowControl w:val="0"/>
        <w:autoSpaceDE w:val="0"/>
        <w:autoSpaceDN w:val="0"/>
        <w:adjustRightInd w:val="0"/>
        <w:jc w:val="both"/>
      </w:pPr>
    </w:p>
    <w:p w:rsidR="00F84E88" w:rsidRDefault="00F84E88" w:rsidP="00134A19">
      <w:pPr>
        <w:widowControl w:val="0"/>
        <w:autoSpaceDE w:val="0"/>
        <w:autoSpaceDN w:val="0"/>
        <w:adjustRightInd w:val="0"/>
        <w:jc w:val="both"/>
      </w:pPr>
      <w:r>
        <w:t>Za bezpečnost a ochranu dětí v době výchovně vzdělávací činnosti odpovídají učitelky MŠ.</w:t>
      </w:r>
    </w:p>
    <w:p w:rsidR="00134A19" w:rsidRPr="00EB58DB" w:rsidRDefault="00134A19" w:rsidP="00134A19">
      <w:pPr>
        <w:widowControl w:val="0"/>
        <w:autoSpaceDE w:val="0"/>
        <w:autoSpaceDN w:val="0"/>
        <w:adjustRightInd w:val="0"/>
        <w:jc w:val="both"/>
      </w:pPr>
      <w:r w:rsidRPr="00EB58DB">
        <w:t xml:space="preserve">K zajištění bezpečnosti dětí při pobytu mimo místo, kde se uskutečňuje vzdělávání, stanoví ředitelka MŠ počet </w:t>
      </w:r>
      <w:r w:rsidR="00F84E88">
        <w:t>učitelek</w:t>
      </w:r>
      <w:r w:rsidRPr="00EB58DB">
        <w:t xml:space="preserve"> tak, aby na </w:t>
      </w:r>
      <w:r w:rsidR="00F84E88">
        <w:t>jednu učitelku</w:t>
      </w:r>
      <w:r w:rsidR="00B53470">
        <w:t xml:space="preserve"> připadlo nejvýše</w:t>
      </w:r>
      <w:r w:rsidRPr="00EB58DB">
        <w:t xml:space="preserve"> 20 dětí z běžných tříd</w:t>
      </w:r>
      <w:r w:rsidR="007A622D">
        <w:t xml:space="preserve"> (povolená výjimka 28 dětí)</w:t>
      </w:r>
      <w:r w:rsidRPr="00EB58DB">
        <w:t>, nebo</w:t>
      </w:r>
      <w:r w:rsidR="007A622D">
        <w:t xml:space="preserve"> nejvýše 12 dětí</w:t>
      </w:r>
      <w:r w:rsidR="00B53470">
        <w:t xml:space="preserve"> ze tříd</w:t>
      </w:r>
      <w:r w:rsidRPr="00EB58DB">
        <w:t>, kde jsou zařaze</w:t>
      </w:r>
      <w:r w:rsidR="00B53470">
        <w:t xml:space="preserve">ny děti s přiznanými podpůrnými opatřeními 2. – 5. </w:t>
      </w:r>
      <w:r w:rsidR="007A622D">
        <w:t>s</w:t>
      </w:r>
      <w:r w:rsidR="00B53470">
        <w:t>tupně</w:t>
      </w:r>
      <w:r w:rsidR="007A622D">
        <w:t xml:space="preserve"> nebo děti mladší 3let (povolená výjimka 23 dětí)</w:t>
      </w:r>
      <w:r w:rsidRPr="00EB58DB">
        <w:t xml:space="preserve">. </w:t>
      </w:r>
    </w:p>
    <w:p w:rsidR="00134A19" w:rsidRPr="00EB58DB" w:rsidRDefault="00134A19" w:rsidP="00134A19">
      <w:pPr>
        <w:widowControl w:val="0"/>
        <w:autoSpaceDE w:val="0"/>
        <w:autoSpaceDN w:val="0"/>
        <w:adjustRightInd w:val="0"/>
      </w:pPr>
      <w:r w:rsidRPr="00EB58DB">
        <w:t xml:space="preserve"> </w:t>
      </w:r>
    </w:p>
    <w:p w:rsidR="00FF60AA" w:rsidRDefault="00FF60AA" w:rsidP="00134A19">
      <w:pPr>
        <w:widowControl w:val="0"/>
        <w:autoSpaceDE w:val="0"/>
        <w:autoSpaceDN w:val="0"/>
        <w:adjustRightInd w:val="0"/>
        <w:jc w:val="both"/>
      </w:pPr>
    </w:p>
    <w:p w:rsidR="00134A19" w:rsidRDefault="00134A19" w:rsidP="00134A19">
      <w:pPr>
        <w:widowControl w:val="0"/>
        <w:autoSpaceDE w:val="0"/>
        <w:autoSpaceDN w:val="0"/>
        <w:adjustRightInd w:val="0"/>
        <w:jc w:val="both"/>
      </w:pPr>
      <w:r w:rsidRPr="00EB58DB">
        <w:t xml:space="preserve">Při zajišťování zotavovacích pobytů, popřípadě výletů pro děti určí ředitelka MŠ počet </w:t>
      </w:r>
      <w:r w:rsidR="00F84E88">
        <w:lastRenderedPageBreak/>
        <w:t>učitelek</w:t>
      </w:r>
      <w:r w:rsidR="007A622D">
        <w:t xml:space="preserve">, popř. dalších zaměstnanců MŠ </w:t>
      </w:r>
      <w:r w:rsidRPr="00EB58DB">
        <w:t xml:space="preserve">tak, aby byla zajištěna výchova dětí, včetně dětí se zdravotním postižením, jejich bezpečnost a ochrana zdraví. </w:t>
      </w:r>
    </w:p>
    <w:p w:rsidR="00F84E88" w:rsidRDefault="00F84E88" w:rsidP="00134A19">
      <w:pPr>
        <w:widowControl w:val="0"/>
        <w:autoSpaceDE w:val="0"/>
        <w:autoSpaceDN w:val="0"/>
        <w:adjustRightInd w:val="0"/>
        <w:jc w:val="both"/>
      </w:pPr>
    </w:p>
    <w:p w:rsidR="00134A19" w:rsidRDefault="007A622D" w:rsidP="007A622D">
      <w:pPr>
        <w:widowControl w:val="0"/>
        <w:autoSpaceDE w:val="0"/>
        <w:autoSpaceDN w:val="0"/>
        <w:adjustRightInd w:val="0"/>
        <w:jc w:val="both"/>
      </w:pPr>
      <w:r>
        <w:t xml:space="preserve">Zřizovatel MŠ může povolit výjimku z nejnižšího počtu dětí za předpokladu, že uhradí zvýšené výdaje na činnost školy, a to nad výši stanovenou krajským normativem. </w:t>
      </w:r>
    </w:p>
    <w:p w:rsidR="007A622D" w:rsidRDefault="007A622D" w:rsidP="007A622D">
      <w:pPr>
        <w:widowControl w:val="0"/>
        <w:autoSpaceDE w:val="0"/>
        <w:autoSpaceDN w:val="0"/>
        <w:adjustRightInd w:val="0"/>
        <w:jc w:val="both"/>
      </w:pPr>
      <w:r>
        <w:t>Zřizovatel MŠ může povolit výjimku z nejvyššího počtu dětí, a to do počtu 4 dětí za předpokladu, že toto zvýšení počtu není na újmu kvalitě vzdělávací činnosti školy a jsou splněny podmínky bezpečnosti a ochrany zdraví.</w:t>
      </w:r>
    </w:p>
    <w:p w:rsidR="00E95269" w:rsidRDefault="00E95269" w:rsidP="007A622D">
      <w:pPr>
        <w:widowControl w:val="0"/>
        <w:autoSpaceDE w:val="0"/>
        <w:autoSpaceDN w:val="0"/>
        <w:adjustRightInd w:val="0"/>
        <w:jc w:val="both"/>
      </w:pPr>
    </w:p>
    <w:p w:rsidR="00E95269" w:rsidRDefault="00E95269" w:rsidP="007A622D">
      <w:pPr>
        <w:widowControl w:val="0"/>
        <w:autoSpaceDE w:val="0"/>
        <w:autoSpaceDN w:val="0"/>
        <w:adjustRightInd w:val="0"/>
        <w:jc w:val="both"/>
      </w:pPr>
      <w:r>
        <w:t>V péči o zdraví dětí, o zdravé výchovné prostředí a vytváření příznivých podmínek pro zdravý vývoj dětí spolupracuje MŠ s příslušnými školskými poradenskými zařízeními (PPP, SPC) a praktickými lékařem pro děti a dorost.</w:t>
      </w:r>
    </w:p>
    <w:p w:rsidR="00E95269" w:rsidRDefault="00E95269" w:rsidP="007A622D">
      <w:pPr>
        <w:widowControl w:val="0"/>
        <w:autoSpaceDE w:val="0"/>
        <w:autoSpaceDN w:val="0"/>
        <w:adjustRightInd w:val="0"/>
        <w:jc w:val="both"/>
      </w:pPr>
    </w:p>
    <w:p w:rsidR="00E95269" w:rsidRPr="003B1997" w:rsidRDefault="00E95269" w:rsidP="007A622D">
      <w:pPr>
        <w:widowControl w:val="0"/>
        <w:autoSpaceDE w:val="0"/>
        <w:autoSpaceDN w:val="0"/>
        <w:adjustRightInd w:val="0"/>
        <w:jc w:val="both"/>
        <w:rPr>
          <w:b/>
        </w:rPr>
      </w:pPr>
      <w:r w:rsidRPr="003B1997">
        <w:rPr>
          <w:b/>
        </w:rPr>
        <w:t>Z bezpečnostních důvodů musí mít děti na pobyt v budově školy i na pobyt venku obuv s pevnou patou.</w:t>
      </w:r>
      <w:r w:rsidR="004507A6">
        <w:rPr>
          <w:b/>
        </w:rPr>
        <w:t xml:space="preserve"> </w:t>
      </w:r>
    </w:p>
    <w:p w:rsidR="00E95269" w:rsidRDefault="00E95269" w:rsidP="007A622D">
      <w:pPr>
        <w:widowControl w:val="0"/>
        <w:autoSpaceDE w:val="0"/>
        <w:autoSpaceDN w:val="0"/>
        <w:adjustRightInd w:val="0"/>
        <w:jc w:val="both"/>
      </w:pPr>
    </w:p>
    <w:p w:rsidR="005C489D" w:rsidRDefault="005C489D" w:rsidP="007A622D">
      <w:pPr>
        <w:widowControl w:val="0"/>
        <w:autoSpaceDE w:val="0"/>
        <w:autoSpaceDN w:val="0"/>
        <w:adjustRightInd w:val="0"/>
        <w:jc w:val="both"/>
      </w:pPr>
    </w:p>
    <w:p w:rsidR="00E95269" w:rsidRDefault="00E95269" w:rsidP="007A622D">
      <w:pPr>
        <w:widowControl w:val="0"/>
        <w:autoSpaceDE w:val="0"/>
        <w:autoSpaceDN w:val="0"/>
        <w:adjustRightInd w:val="0"/>
        <w:jc w:val="both"/>
      </w:pPr>
      <w:r w:rsidRPr="003B1997">
        <w:rPr>
          <w:b/>
        </w:rPr>
        <w:t>Z hygienických důvodů musí mít děti jiné oblečení na pobyt v budově školy a jiné na pobyt venku.</w:t>
      </w:r>
      <w:r w:rsidR="004D174E">
        <w:rPr>
          <w:b/>
        </w:rPr>
        <w:t xml:space="preserve"> </w:t>
      </w:r>
      <w:r w:rsidR="004D174E">
        <w:t xml:space="preserve">Oblečení a obuv mají děti takové, aby rodičům nevadilo jeho případné poškození (nemusí být nové), a zároveň takové, aby bylo vhodné vzhledem k aktuálním povětrnostním podmínkám. Za příznivého počasí tráví děti venku téměř dvě hodiny. Důvodem vynechání pobytu venku je nepříznivé počasí (silný vítr, déšť, mráz pod minus 10°C) a nepříznivá smogová situace. </w:t>
      </w:r>
    </w:p>
    <w:p w:rsidR="0092714F" w:rsidRDefault="0092714F" w:rsidP="007A622D">
      <w:pPr>
        <w:widowControl w:val="0"/>
        <w:autoSpaceDE w:val="0"/>
        <w:autoSpaceDN w:val="0"/>
        <w:adjustRightInd w:val="0"/>
        <w:jc w:val="both"/>
      </w:pPr>
    </w:p>
    <w:p w:rsidR="0092714F" w:rsidRDefault="0092714F" w:rsidP="007A622D">
      <w:pPr>
        <w:widowControl w:val="0"/>
        <w:autoSpaceDE w:val="0"/>
        <w:autoSpaceDN w:val="0"/>
        <w:adjustRightInd w:val="0"/>
        <w:jc w:val="both"/>
      </w:pPr>
      <w:r>
        <w:t xml:space="preserve">Děti s celodenním pobytem si do MŠ přinášejí vlastní pyžamo, které si po týdnu berou zpět domů na vyprání. </w:t>
      </w:r>
    </w:p>
    <w:p w:rsidR="004507A6" w:rsidRDefault="004507A6" w:rsidP="007A622D">
      <w:pPr>
        <w:widowControl w:val="0"/>
        <w:autoSpaceDE w:val="0"/>
        <w:autoSpaceDN w:val="0"/>
        <w:adjustRightInd w:val="0"/>
        <w:jc w:val="both"/>
      </w:pPr>
    </w:p>
    <w:p w:rsidR="00E95269" w:rsidRPr="003B1997" w:rsidRDefault="00E95269" w:rsidP="007A622D">
      <w:pPr>
        <w:widowControl w:val="0"/>
        <w:autoSpaceDE w:val="0"/>
        <w:autoSpaceDN w:val="0"/>
        <w:adjustRightInd w:val="0"/>
        <w:jc w:val="both"/>
        <w:rPr>
          <w:b/>
        </w:rPr>
      </w:pPr>
      <w:r w:rsidRPr="003B1997">
        <w:rPr>
          <w:b/>
        </w:rPr>
        <w:t>Podávání léků dětem, jejichž zdravotní stav to vyžaduje (alergie, epilepsie, diabetes aj.) je možné pouze na základě písemné dohody mezi zákonným zástupcem a ředitelkou školy.</w:t>
      </w:r>
    </w:p>
    <w:p w:rsidR="00E95269" w:rsidRPr="003B1997" w:rsidRDefault="00E95269" w:rsidP="007A622D">
      <w:pPr>
        <w:widowControl w:val="0"/>
        <w:autoSpaceDE w:val="0"/>
        <w:autoSpaceDN w:val="0"/>
        <w:adjustRightInd w:val="0"/>
        <w:jc w:val="both"/>
        <w:rPr>
          <w:b/>
        </w:rPr>
      </w:pPr>
    </w:p>
    <w:p w:rsidR="00E95269" w:rsidRPr="003B1997" w:rsidRDefault="00E95269" w:rsidP="007A622D">
      <w:pPr>
        <w:widowControl w:val="0"/>
        <w:autoSpaceDE w:val="0"/>
        <w:autoSpaceDN w:val="0"/>
        <w:adjustRightInd w:val="0"/>
        <w:jc w:val="both"/>
        <w:rPr>
          <w:b/>
        </w:rPr>
      </w:pPr>
      <w:r w:rsidRPr="003B1997">
        <w:rPr>
          <w:b/>
        </w:rPr>
        <w:t>Děti jsou pojištěny proti úrazům v době pobytu v MŠ a při akcích organizovaných MŠ.</w:t>
      </w:r>
    </w:p>
    <w:p w:rsidR="00134A19" w:rsidRDefault="00134A19" w:rsidP="00134A19">
      <w:pPr>
        <w:spacing w:after="120"/>
        <w:jc w:val="both"/>
        <w:rPr>
          <w:b/>
        </w:rPr>
      </w:pPr>
    </w:p>
    <w:p w:rsidR="00134A19" w:rsidRPr="00EB58DB" w:rsidRDefault="00134A19" w:rsidP="00134A19">
      <w:pPr>
        <w:spacing w:after="120"/>
        <w:jc w:val="both"/>
        <w:rPr>
          <w:b/>
        </w:rPr>
      </w:pPr>
      <w:r w:rsidRPr="00EB58DB">
        <w:rPr>
          <w:b/>
        </w:rPr>
        <w:t xml:space="preserve">Při přesunech dětí při pobytu mimo území mateřské školy po pozemních komunikacích se </w:t>
      </w:r>
      <w:r w:rsidR="003B1997">
        <w:rPr>
          <w:b/>
        </w:rPr>
        <w:t>učitelky MŠ</w:t>
      </w:r>
      <w:r w:rsidRPr="00EB58DB">
        <w:rPr>
          <w:b/>
        </w:rPr>
        <w:t xml:space="preserve"> řídí pravidly silničního provozu, zejména</w:t>
      </w:r>
    </w:p>
    <w:p w:rsidR="00134A19" w:rsidRPr="00EB58DB" w:rsidRDefault="00134A19" w:rsidP="00134A19">
      <w:pPr>
        <w:numPr>
          <w:ilvl w:val="0"/>
          <w:numId w:val="7"/>
        </w:numPr>
        <w:jc w:val="both"/>
      </w:pPr>
      <w:r w:rsidRPr="00EB58DB">
        <w:t>kde není chodník nebo je-li neschůdný, chodí se po levé krajnici, a kde není krajnice nebo je-li neschůdná, chodí se co nejblíže při levém okraji vozovky. Chodci smějí jít po krajnici nebo při okraji vozovky nejvýše dva vedle sebe. Při snížené viditelnosti, zvýšeném provozu na pozemních komunikacích nebo v nebezpečných a nepřehledných úsecích smějí jít chodci pouze za sebou.</w:t>
      </w:r>
    </w:p>
    <w:p w:rsidR="00134A19" w:rsidRPr="00EB58DB" w:rsidRDefault="00134A19" w:rsidP="00134A19">
      <w:pPr>
        <w:jc w:val="both"/>
      </w:pPr>
    </w:p>
    <w:p w:rsidR="00134A19" w:rsidRPr="00EB58DB" w:rsidRDefault="00134A19" w:rsidP="00134A19">
      <w:pPr>
        <w:spacing w:after="120"/>
        <w:jc w:val="both"/>
        <w:rPr>
          <w:b/>
        </w:rPr>
      </w:pPr>
      <w:r w:rsidRPr="00EB58DB">
        <w:rPr>
          <w:b/>
        </w:rPr>
        <w:t>pobyt dětí v přírodě</w:t>
      </w:r>
    </w:p>
    <w:p w:rsidR="00134A19" w:rsidRPr="00EB58DB" w:rsidRDefault="00134A19" w:rsidP="00134A19">
      <w:pPr>
        <w:numPr>
          <w:ilvl w:val="0"/>
          <w:numId w:val="7"/>
        </w:numPr>
        <w:jc w:val="both"/>
      </w:pPr>
      <w:r w:rsidRPr="00EB58DB">
        <w:t xml:space="preserve">využívají se pouze známá bezpečná místa, </w:t>
      </w:r>
      <w:r w:rsidR="00E95269">
        <w:t>učitelky</w:t>
      </w:r>
      <w:r w:rsidRPr="00EB58DB">
        <w:t xml:space="preserve"> dbají, aby děti neopustily vymezené prostranství</w:t>
      </w:r>
    </w:p>
    <w:p w:rsidR="00134A19" w:rsidRPr="00EB58DB" w:rsidRDefault="00E95269" w:rsidP="00134A19">
      <w:pPr>
        <w:numPr>
          <w:ilvl w:val="0"/>
          <w:numId w:val="7"/>
        </w:numPr>
        <w:jc w:val="both"/>
      </w:pPr>
      <w:r>
        <w:t>učitelky</w:t>
      </w:r>
      <w:r w:rsidR="00134A19" w:rsidRPr="00EB58DB">
        <w:t xml:space="preserve"> před pobytem dětí zkontrolují prostor a</w:t>
      </w:r>
      <w:r w:rsidR="00BD6CEC">
        <w:t xml:space="preserve"> snaží se odstranit</w:t>
      </w:r>
      <w:r w:rsidR="00134A19" w:rsidRPr="00EB58DB">
        <w:t xml:space="preserve"> všechny nebezpečné věci a překážky (sklo, hřebíky, plechovky, ostré velké kameny apod.)</w:t>
      </w:r>
    </w:p>
    <w:p w:rsidR="00134A19" w:rsidRPr="00EB58DB" w:rsidRDefault="00134A19" w:rsidP="00134A19">
      <w:pPr>
        <w:spacing w:after="120"/>
        <w:ind w:left="1860"/>
        <w:jc w:val="both"/>
      </w:pPr>
    </w:p>
    <w:p w:rsidR="00134A19" w:rsidRPr="00EB58DB" w:rsidRDefault="00134A19" w:rsidP="00134A19">
      <w:pPr>
        <w:spacing w:after="120"/>
        <w:jc w:val="both"/>
        <w:rPr>
          <w:b/>
        </w:rPr>
      </w:pPr>
      <w:r w:rsidRPr="00EB58DB">
        <w:rPr>
          <w:b/>
        </w:rPr>
        <w:t>sportovní činnosti a pohybové aktivity</w:t>
      </w:r>
    </w:p>
    <w:p w:rsidR="00134A19" w:rsidRPr="00EB58DB" w:rsidRDefault="00134A19" w:rsidP="00134A19">
      <w:pPr>
        <w:numPr>
          <w:ilvl w:val="0"/>
          <w:numId w:val="8"/>
        </w:numPr>
        <w:jc w:val="both"/>
      </w:pPr>
      <w:r w:rsidRPr="00EB58DB">
        <w:lastRenderedPageBreak/>
        <w:t xml:space="preserve">před cvičením dětí a dalšími pohybovými aktivitami, které probíhají ve třídách, popřípadě v jiných vyčleněných prostorách v objektu budovy mateřské školy nebo probíhají na venkovních prostorách areálu mateřské školy, kontrolují </w:t>
      </w:r>
      <w:r w:rsidR="00B71468">
        <w:t>učitelky</w:t>
      </w:r>
      <w:r w:rsidRPr="00EB58DB">
        <w:t>, zda prostory jsou k těmto aktivitám dostatečně připraveny, odstraňují všechny překážky, které by mohly vést ke zranění dítěte a při použití tělocvičného načiní a nářadí kontrolují jeho funkčnost a bezpečnost</w:t>
      </w:r>
    </w:p>
    <w:p w:rsidR="00134A19" w:rsidRPr="00EB58DB" w:rsidRDefault="00B71468" w:rsidP="00134A19">
      <w:pPr>
        <w:numPr>
          <w:ilvl w:val="0"/>
          <w:numId w:val="8"/>
        </w:numPr>
        <w:jc w:val="both"/>
      </w:pPr>
      <w:r>
        <w:t>učitelky</w:t>
      </w:r>
      <w:r w:rsidR="00134A19" w:rsidRPr="00EB58DB">
        <w:t xml:space="preserve"> dále dbají, aby cvičení a pohybové aktivity byly přiměřené věku dětí a podle toho přizpůsobují intenzitu a obtížnost těchto aktivit individuálním schopnostem jednotlivých dětí</w:t>
      </w:r>
    </w:p>
    <w:p w:rsidR="00FF60AA" w:rsidRDefault="00FF60AA" w:rsidP="00134A19">
      <w:pPr>
        <w:spacing w:after="120"/>
        <w:jc w:val="both"/>
        <w:rPr>
          <w:b/>
        </w:rPr>
      </w:pPr>
    </w:p>
    <w:p w:rsidR="00134A19" w:rsidRPr="00EB58DB" w:rsidRDefault="00134A19" w:rsidP="00134A19">
      <w:pPr>
        <w:spacing w:after="120"/>
        <w:jc w:val="both"/>
        <w:rPr>
          <w:b/>
        </w:rPr>
      </w:pPr>
      <w:r w:rsidRPr="00EB58DB">
        <w:rPr>
          <w:b/>
        </w:rPr>
        <w:t>pracovní a výtvarné činnosti</w:t>
      </w:r>
    </w:p>
    <w:p w:rsidR="00134A19" w:rsidRPr="00EB58DB" w:rsidRDefault="00134A19" w:rsidP="00134A19">
      <w:pPr>
        <w:numPr>
          <w:ilvl w:val="0"/>
          <w:numId w:val="9"/>
        </w:numPr>
        <w:jc w:val="both"/>
      </w:pPr>
      <w:r w:rsidRPr="00EB58DB">
        <w:t xml:space="preserve">při aktivitách rozvíjejících zručnost a výtvarné cítění dětí, při kterých je nezbytné použít nástroje (např. nůžky, nože, kladívka apod.), vykonávají děti práci s těmito nástroji za zvýšené opatrnosti a výhradně pod dohledem </w:t>
      </w:r>
      <w:r w:rsidR="00B71468">
        <w:t>učitelek</w:t>
      </w:r>
      <w:r w:rsidRPr="00EB58DB">
        <w:t xml:space="preserve">, nástroje jsou zvlášť upravené (nůžky nesmí mít ostré hroty apod.) </w:t>
      </w:r>
    </w:p>
    <w:p w:rsidR="00134A19" w:rsidRDefault="00134A19" w:rsidP="00134A19"/>
    <w:p w:rsidR="00047CDF" w:rsidRPr="00EB58DB" w:rsidRDefault="00047CDF" w:rsidP="00134A19"/>
    <w:p w:rsidR="00134A19" w:rsidRPr="00EB58DB" w:rsidRDefault="00134A19" w:rsidP="00134A19">
      <w:pPr>
        <w:ind w:right="-288"/>
        <w:rPr>
          <w:b/>
        </w:rPr>
      </w:pPr>
      <w:r w:rsidRPr="00EB58DB">
        <w:rPr>
          <w:b/>
        </w:rPr>
        <w:t>Ochrana před sociálně patologickými jevy a před projevy diskriminace, nepřátelství nebo násilí</w:t>
      </w:r>
    </w:p>
    <w:p w:rsidR="00134A19" w:rsidRPr="00EB58DB" w:rsidRDefault="00134A19" w:rsidP="00134A19"/>
    <w:p w:rsidR="00134A19" w:rsidRPr="00EB58DB" w:rsidRDefault="00134A19" w:rsidP="00134A19">
      <w:pPr>
        <w:jc w:val="both"/>
      </w:pPr>
      <w:r w:rsidRPr="00EB58DB">
        <w:t>Důležitým prvkem ochrany před sociálně patologickými jevy je i výchovně vzdělávací působení na děti již předškolního věku zaměřené na zdravý způsob života.  V rámci školního vzdělávacího programu jsou proto děti</w:t>
      </w:r>
      <w:r w:rsidR="00B7594F">
        <w:t xml:space="preserve"> schopné</w:t>
      </w:r>
      <w:r w:rsidRPr="00EB58DB">
        <w:t xml:space="preserve"> nenásilnou formou, přiměřeně k jejich věku a schopnostem pochopit a porozumět dané problematice, seznamovány s nebezpečím drogové závislosti, alkoholismu, kouření, virtuální závislosti (počítače, televize, video)</w:t>
      </w:r>
      <w:r>
        <w:t>,</w:t>
      </w:r>
      <w:r w:rsidRPr="00EB58DB">
        <w:t xml:space="preserve"> patologického hráčství (gamblerství), vandalismu, kriminality a jiných forem násilného chování a jsou jim vysvětlována pozitiva zdravého životního stylu.</w:t>
      </w:r>
    </w:p>
    <w:p w:rsidR="00134A19" w:rsidRPr="00EB58DB" w:rsidRDefault="00134A19" w:rsidP="00134A19">
      <w:pPr>
        <w:jc w:val="both"/>
      </w:pPr>
    </w:p>
    <w:p w:rsidR="00134A19" w:rsidRPr="00EB58DB" w:rsidRDefault="00134A19" w:rsidP="00134A19">
      <w:pPr>
        <w:jc w:val="both"/>
      </w:pPr>
      <w:r w:rsidRPr="00EB58DB">
        <w:t xml:space="preserve">V rámci prevence před projevy diskriminace, nepřátelství a násilí provádí </w:t>
      </w:r>
      <w:r w:rsidR="00B71468">
        <w:t>učitelky MŠ</w:t>
      </w:r>
      <w:r w:rsidRPr="00EB58DB">
        <w:t xml:space="preserve"> monitoring a </w:t>
      </w:r>
      <w:proofErr w:type="spellStart"/>
      <w:r w:rsidRPr="00EB58DB">
        <w:t>screening</w:t>
      </w:r>
      <w:proofErr w:type="spellEnd"/>
      <w:r w:rsidRPr="00EB58DB">
        <w:t xml:space="preserve"> vztahů mezi dětmi ve třídních kolektivech s cílem řešit případné deformující vztahy mezi dětmi již v jejich počátcích</w:t>
      </w:r>
      <w:r w:rsidR="00B71468">
        <w:t>,</w:t>
      </w:r>
      <w:r w:rsidRPr="00EB58DB">
        <w:t xml:space="preserve"> a to ve spolupráci se zákonnými zástupci, případně za pomoci školských poradenských zařízeních.</w:t>
      </w:r>
    </w:p>
    <w:p w:rsidR="00134A19" w:rsidRPr="00EB58DB" w:rsidRDefault="00134A19" w:rsidP="00134A19">
      <w:pPr>
        <w:jc w:val="both"/>
      </w:pPr>
    </w:p>
    <w:p w:rsidR="00134A19" w:rsidRDefault="00134A19" w:rsidP="00134A19">
      <w:pPr>
        <w:jc w:val="both"/>
      </w:pPr>
      <w:r w:rsidRPr="00EB58DB">
        <w:t xml:space="preserve">Důležitým prvkem prevence v této oblasti je i vytvoření příznivého sociálního klimatu mezi dětmi navzájem, mezi dětmi a </w:t>
      </w:r>
      <w:r w:rsidR="00B71468">
        <w:t>učitelkami</w:t>
      </w:r>
      <w:r w:rsidRPr="00EB58DB">
        <w:t xml:space="preserve"> a mezi </w:t>
      </w:r>
      <w:r w:rsidR="00B71468">
        <w:t>učitelkami a zákonnými zástupci dětí po celou dobu pobytu dítěte v MŠ.</w:t>
      </w:r>
    </w:p>
    <w:p w:rsidR="00B71468" w:rsidRDefault="00B71468" w:rsidP="00134A19">
      <w:pPr>
        <w:jc w:val="both"/>
      </w:pPr>
    </w:p>
    <w:p w:rsidR="00B71468" w:rsidRDefault="00B71468" w:rsidP="00134A19">
      <w:pPr>
        <w:jc w:val="both"/>
      </w:pPr>
      <w:r>
        <w:t>MŠ je povinna oznámit nejbližšímu Orgánu sociálně-právní ochrany dětí (u Obce s rozšířenou působností) skutečnosti, které nasvědčují tomu, že je dítě týráno nebo zanedbáváno.</w:t>
      </w:r>
    </w:p>
    <w:p w:rsidR="00134A19" w:rsidRDefault="00134A19" w:rsidP="00134A19">
      <w:pPr>
        <w:jc w:val="center"/>
        <w:rPr>
          <w:b/>
        </w:rPr>
      </w:pPr>
    </w:p>
    <w:p w:rsidR="0093105E" w:rsidRDefault="0093105E" w:rsidP="00134A19">
      <w:pPr>
        <w:jc w:val="center"/>
        <w:rPr>
          <w:b/>
        </w:rPr>
      </w:pPr>
    </w:p>
    <w:p w:rsidR="00134A19" w:rsidRPr="0008341D" w:rsidRDefault="00134A19" w:rsidP="00134A19">
      <w:pPr>
        <w:jc w:val="both"/>
        <w:rPr>
          <w:b/>
          <w:sz w:val="28"/>
          <w:szCs w:val="28"/>
        </w:rPr>
      </w:pPr>
      <w:r w:rsidRPr="0008341D">
        <w:rPr>
          <w:b/>
          <w:sz w:val="28"/>
          <w:szCs w:val="28"/>
        </w:rPr>
        <w:t>Podmínky zacházení s majetkem školy</w:t>
      </w:r>
      <w:r w:rsidR="00FF60AA">
        <w:rPr>
          <w:b/>
          <w:sz w:val="28"/>
          <w:szCs w:val="28"/>
        </w:rPr>
        <w:t xml:space="preserve"> nebo školského zařízení</w:t>
      </w:r>
      <w:r w:rsidRPr="0008341D">
        <w:rPr>
          <w:b/>
          <w:sz w:val="28"/>
          <w:szCs w:val="28"/>
        </w:rPr>
        <w:t xml:space="preserve"> ze strany dětí</w:t>
      </w:r>
    </w:p>
    <w:p w:rsidR="00134A19" w:rsidRPr="00EB58DB" w:rsidRDefault="00134A19" w:rsidP="00134A19">
      <w:pPr>
        <w:jc w:val="both"/>
        <w:rPr>
          <w:b/>
        </w:rPr>
      </w:pPr>
    </w:p>
    <w:p w:rsidR="00134A19" w:rsidRDefault="0070119A" w:rsidP="00134A19">
      <w:pPr>
        <w:jc w:val="both"/>
      </w:pPr>
      <w:r>
        <w:t xml:space="preserve">Děti jsou všemi zaměstnanci MŠ vedeny k ochraně majetku školy. </w:t>
      </w:r>
      <w:r w:rsidR="00134A19" w:rsidRPr="00EB58DB">
        <w:t xml:space="preserve">Po dobu pobytu dítěte a v průběhu vzdělávání dětí v MŠ dbají </w:t>
      </w:r>
      <w:r w:rsidR="00E95269">
        <w:t>učitelky</w:t>
      </w:r>
      <w:r w:rsidR="00134A19" w:rsidRPr="00EB58DB">
        <w:t xml:space="preserve"> na to, aby děti zacházely šetrně s učebními pomůckami, hračkami a dalšími vzdělávacími potřebami a nepoškozovaly ostatní majetek školy.</w:t>
      </w:r>
    </w:p>
    <w:p w:rsidR="003B1997" w:rsidRDefault="003B1997" w:rsidP="00134A19">
      <w:pPr>
        <w:jc w:val="both"/>
      </w:pPr>
    </w:p>
    <w:p w:rsidR="0070119A" w:rsidRPr="00EB58DB" w:rsidRDefault="0070119A" w:rsidP="00134A19">
      <w:pPr>
        <w:jc w:val="both"/>
      </w:pPr>
      <w:r>
        <w:lastRenderedPageBreak/>
        <w:t>V případě poškozování majetku školy bude tato záležitost projednána se zákonnými zástupci dítěte. Zákonní zástupci po převzetí dítěte od učitelky plně zodpovídají za bezpečnost svého dítěte, pobývají v MŠ jen po dobu nezbytně nutnou a chovají se tak, aby nepoškozovali majetek školy. V případě, že zákonní zástupci zjistí poškození majetku školy, neprodleně nahlásí tuto skutečnost zaměstnanci školy.</w:t>
      </w:r>
    </w:p>
    <w:p w:rsidR="00134A19" w:rsidRPr="00EB58DB" w:rsidRDefault="00134A19" w:rsidP="00134A19">
      <w:pPr>
        <w:jc w:val="center"/>
        <w:rPr>
          <w:b/>
          <w:bCs/>
        </w:rPr>
      </w:pPr>
    </w:p>
    <w:p w:rsidR="003B1997" w:rsidRDefault="003B1997" w:rsidP="00134A19">
      <w:pPr>
        <w:rPr>
          <w:b/>
        </w:rPr>
      </w:pPr>
    </w:p>
    <w:p w:rsidR="009B673F" w:rsidRDefault="009B673F" w:rsidP="00134A19">
      <w:pPr>
        <w:rPr>
          <w:b/>
        </w:rPr>
      </w:pPr>
    </w:p>
    <w:p w:rsidR="009B673F" w:rsidRDefault="009B673F" w:rsidP="00134A19">
      <w:pPr>
        <w:rPr>
          <w:b/>
        </w:rPr>
      </w:pPr>
    </w:p>
    <w:p w:rsidR="009B673F" w:rsidRDefault="009B673F" w:rsidP="00134A19">
      <w:pPr>
        <w:rPr>
          <w:b/>
        </w:rPr>
      </w:pPr>
    </w:p>
    <w:p w:rsidR="009B673F" w:rsidRDefault="009B673F" w:rsidP="00134A19">
      <w:pPr>
        <w:rPr>
          <w:b/>
        </w:rPr>
      </w:pPr>
    </w:p>
    <w:p w:rsidR="009B673F" w:rsidRDefault="009B673F" w:rsidP="00134A19">
      <w:pPr>
        <w:rPr>
          <w:b/>
        </w:rPr>
      </w:pPr>
    </w:p>
    <w:p w:rsidR="009B673F" w:rsidRDefault="009B673F" w:rsidP="00134A19">
      <w:pPr>
        <w:rPr>
          <w:b/>
        </w:rPr>
      </w:pPr>
    </w:p>
    <w:p w:rsidR="009B673F" w:rsidRDefault="009B673F" w:rsidP="00134A19">
      <w:pPr>
        <w:rPr>
          <w:b/>
        </w:rPr>
      </w:pPr>
    </w:p>
    <w:p w:rsidR="009B673F" w:rsidRDefault="009B673F" w:rsidP="00134A19">
      <w:pPr>
        <w:rPr>
          <w:b/>
        </w:rPr>
      </w:pPr>
    </w:p>
    <w:p w:rsidR="009B673F" w:rsidRDefault="009B673F" w:rsidP="00134A19">
      <w:pPr>
        <w:rPr>
          <w:b/>
        </w:rPr>
      </w:pPr>
    </w:p>
    <w:p w:rsidR="009B673F" w:rsidRDefault="009B673F" w:rsidP="00134A19">
      <w:pPr>
        <w:rPr>
          <w:b/>
        </w:rPr>
      </w:pPr>
    </w:p>
    <w:p w:rsidR="009B673F" w:rsidRDefault="009B673F" w:rsidP="00134A19">
      <w:pPr>
        <w:rPr>
          <w:b/>
        </w:rPr>
      </w:pPr>
    </w:p>
    <w:p w:rsidR="00047CDF" w:rsidRPr="003D2EE2" w:rsidRDefault="003D2EE2" w:rsidP="00134A19">
      <w:pPr>
        <w:rPr>
          <w:b/>
        </w:rPr>
      </w:pPr>
      <w:r w:rsidRPr="003D2EE2">
        <w:rPr>
          <w:b/>
        </w:rPr>
        <w:t>Závěrečná ustanovení</w:t>
      </w:r>
    </w:p>
    <w:p w:rsidR="003D2EE2" w:rsidRDefault="003D2EE2" w:rsidP="00134A19"/>
    <w:p w:rsidR="006F6209" w:rsidRPr="003B1997" w:rsidRDefault="006F6209" w:rsidP="003B1997">
      <w:pPr>
        <w:jc w:val="both"/>
        <w:rPr>
          <w:b/>
        </w:rPr>
      </w:pPr>
      <w:r w:rsidRPr="003B1997">
        <w:rPr>
          <w:b/>
        </w:rPr>
        <w:t>Školní řád je závazný pro všechny děti, jejich zákonné zástupce a všechny zaměstnance školy.</w:t>
      </w:r>
    </w:p>
    <w:p w:rsidR="006F6209" w:rsidRDefault="006F6209" w:rsidP="00134A19"/>
    <w:p w:rsidR="006F6209" w:rsidRDefault="006F6209" w:rsidP="006F6209">
      <w:pPr>
        <w:jc w:val="both"/>
      </w:pPr>
      <w:r>
        <w:t xml:space="preserve">Školní řád byl projednán na pedagogické radě dne </w:t>
      </w:r>
      <w:r w:rsidR="00A071C2">
        <w:t>30. 8. 2019</w:t>
      </w:r>
      <w:r>
        <w:t xml:space="preserve">, na provozní radě dne </w:t>
      </w:r>
      <w:r w:rsidR="00A071C2" w:rsidRPr="00A071C2">
        <w:t>30. 8. 201</w:t>
      </w:r>
      <w:r w:rsidR="00A071C2">
        <w:t>9</w:t>
      </w:r>
      <w:r>
        <w:t xml:space="preserve"> a</w:t>
      </w:r>
      <w:r w:rsidR="00B15412">
        <w:t xml:space="preserve"> nabývá účinnosti dne 1. 9. 2019</w:t>
      </w:r>
      <w:r w:rsidR="003B1997">
        <w:t>.</w:t>
      </w:r>
      <w:r>
        <w:t xml:space="preserve"> </w:t>
      </w:r>
    </w:p>
    <w:p w:rsidR="006F6209" w:rsidRDefault="006F6209" w:rsidP="00134A19"/>
    <w:p w:rsidR="003D2EE2" w:rsidRDefault="006F6209" w:rsidP="006F6209">
      <w:pPr>
        <w:jc w:val="both"/>
      </w:pPr>
      <w:r>
        <w:t xml:space="preserve">Nabytím účinnosti tohoto </w:t>
      </w:r>
      <w:r w:rsidR="003D2EE2">
        <w:t>Školní</w:t>
      </w:r>
      <w:r>
        <w:t>ho</w:t>
      </w:r>
      <w:r w:rsidR="003D2EE2">
        <w:t xml:space="preserve"> řád</w:t>
      </w:r>
      <w:r>
        <w:t>u končí platnost Školního řádu</w:t>
      </w:r>
      <w:r w:rsidR="003D2EE2">
        <w:t xml:space="preserve"> vydan</w:t>
      </w:r>
      <w:r w:rsidR="00B15412">
        <w:t>ého dne 24</w:t>
      </w:r>
      <w:r w:rsidR="003D2EE2">
        <w:t xml:space="preserve">. </w:t>
      </w:r>
      <w:r w:rsidR="00B15412">
        <w:t>8. 2017</w:t>
      </w:r>
      <w:r w:rsidR="003D2EE2">
        <w:t>.</w:t>
      </w:r>
    </w:p>
    <w:p w:rsidR="003D2EE2" w:rsidRDefault="003D2EE2" w:rsidP="00134A19"/>
    <w:p w:rsidR="003D2EE2" w:rsidRDefault="003D2EE2" w:rsidP="00134A19"/>
    <w:p w:rsidR="003D2EE2" w:rsidRDefault="003D2EE2" w:rsidP="00134A19"/>
    <w:p w:rsidR="003D2EE2" w:rsidRDefault="003D2EE2" w:rsidP="00134A19"/>
    <w:p w:rsidR="003B1997" w:rsidRDefault="003B1997" w:rsidP="00134A19">
      <w:pPr>
        <w:rPr>
          <w:b/>
        </w:rPr>
      </w:pPr>
    </w:p>
    <w:p w:rsidR="00134A19" w:rsidRPr="0008341D" w:rsidRDefault="00134A19" w:rsidP="00134A19">
      <w:pPr>
        <w:rPr>
          <w:b/>
        </w:rPr>
      </w:pPr>
      <w:r w:rsidRPr="003D2EE2">
        <w:rPr>
          <w:b/>
        </w:rPr>
        <w:t>Ve Veselíčku</w:t>
      </w:r>
      <w:r w:rsidR="00DF517F">
        <w:rPr>
          <w:b/>
        </w:rPr>
        <w:t xml:space="preserve"> dne</w:t>
      </w:r>
      <w:r w:rsidRPr="003D2EE2">
        <w:rPr>
          <w:b/>
        </w:rPr>
        <w:t xml:space="preserve"> </w:t>
      </w:r>
      <w:r w:rsidR="00A071C2">
        <w:rPr>
          <w:b/>
        </w:rPr>
        <w:t>30</w:t>
      </w:r>
      <w:r w:rsidR="006F6209">
        <w:rPr>
          <w:b/>
        </w:rPr>
        <w:t>.</w:t>
      </w:r>
      <w:r w:rsidR="00937E11" w:rsidRPr="003D2EE2">
        <w:rPr>
          <w:b/>
        </w:rPr>
        <w:t xml:space="preserve"> 8</w:t>
      </w:r>
      <w:r w:rsidR="0008341D">
        <w:rPr>
          <w:b/>
        </w:rPr>
        <w:t>. 2</w:t>
      </w:r>
      <w:r w:rsidR="00771EFE">
        <w:rPr>
          <w:b/>
        </w:rPr>
        <w:t>021</w:t>
      </w:r>
      <w:r w:rsidR="00DF517F">
        <w:rPr>
          <w:b/>
        </w:rPr>
        <w:tab/>
      </w:r>
      <w:r w:rsidR="00DF517F">
        <w:rPr>
          <w:b/>
        </w:rPr>
        <w:tab/>
      </w:r>
      <w:r w:rsidR="00DF517F">
        <w:rPr>
          <w:b/>
        </w:rPr>
        <w:tab/>
      </w:r>
      <w:r w:rsidR="00DF517F">
        <w:rPr>
          <w:b/>
        </w:rPr>
        <w:tab/>
      </w:r>
      <w:r w:rsidR="00DF517F">
        <w:rPr>
          <w:b/>
        </w:rPr>
        <w:tab/>
      </w:r>
      <w:r w:rsidR="00771EFE">
        <w:t xml:space="preserve"> Vladislava </w:t>
      </w:r>
      <w:proofErr w:type="spellStart"/>
      <w:r w:rsidR="00771EFE">
        <w:t>Keilingová</w:t>
      </w:r>
      <w:proofErr w:type="spellEnd"/>
    </w:p>
    <w:p w:rsidR="00DF517F" w:rsidRDefault="00771EFE" w:rsidP="00134A19">
      <w:r>
        <w:tab/>
      </w:r>
      <w:r>
        <w:tab/>
      </w:r>
      <w:r>
        <w:tab/>
      </w:r>
      <w:r>
        <w:tab/>
      </w:r>
      <w:r>
        <w:tab/>
      </w:r>
      <w:r>
        <w:tab/>
      </w:r>
      <w:r>
        <w:tab/>
      </w:r>
      <w:r>
        <w:tab/>
      </w:r>
      <w:r>
        <w:tab/>
        <w:t xml:space="preserve">       </w:t>
      </w:r>
      <w:r w:rsidR="00DF517F">
        <w:t>ředitelka školy</w:t>
      </w:r>
    </w:p>
    <w:p w:rsidR="00937E11" w:rsidRDefault="00937E11" w:rsidP="00134A19"/>
    <w:p w:rsidR="00937E11" w:rsidRDefault="00937E11" w:rsidP="00134A19"/>
    <w:p w:rsidR="00937E11" w:rsidRDefault="00937E11" w:rsidP="00134A19"/>
    <w:p w:rsidR="00937E11" w:rsidRDefault="00937E11" w:rsidP="00134A19"/>
    <w:p w:rsidR="00937E11" w:rsidRDefault="00937E11" w:rsidP="00134A19"/>
    <w:p w:rsidR="00937E11" w:rsidRDefault="00937E11" w:rsidP="00134A19"/>
    <w:p w:rsidR="00937E11" w:rsidRDefault="00937E11" w:rsidP="00134A19"/>
    <w:p w:rsidR="00937E11" w:rsidRDefault="00567248" w:rsidP="00567248">
      <w:pPr>
        <w:jc w:val="both"/>
      </w:pPr>
      <w:r>
        <w:t>Se zněním Školního řádu byli prokazatelně seznámeni všichni zaměstnanci školy. Tuto skutečnost stvrdili svým vlastnoručním podpisem (viz níže).</w:t>
      </w:r>
    </w:p>
    <w:p w:rsidR="00937E11" w:rsidRDefault="00937E11" w:rsidP="00134A19"/>
    <w:p w:rsidR="00937E11" w:rsidRDefault="00937E11" w:rsidP="00134A19"/>
    <w:p w:rsidR="00267B49" w:rsidRDefault="00267B49" w:rsidP="00134A19"/>
    <w:p w:rsidR="00267B49" w:rsidRDefault="00267B49" w:rsidP="00134A19"/>
    <w:p w:rsidR="00267B49" w:rsidRDefault="00267B49" w:rsidP="00134A19"/>
    <w:p w:rsidR="00267B49" w:rsidRDefault="00267B49" w:rsidP="00134A19"/>
    <w:p w:rsidR="00267B49" w:rsidRDefault="00267B49" w:rsidP="00134A19"/>
    <w:p w:rsidR="00267B49" w:rsidRDefault="00267B49" w:rsidP="00134A19"/>
    <w:p w:rsidR="00267B49" w:rsidRDefault="00267B49" w:rsidP="00134A19"/>
    <w:p w:rsidR="00267B49" w:rsidRDefault="00267B49" w:rsidP="00134A19"/>
    <w:p w:rsidR="00267B49" w:rsidRDefault="00267B49" w:rsidP="00134A19"/>
    <w:p w:rsidR="00267B49" w:rsidRDefault="00267B49" w:rsidP="00134A19"/>
    <w:p w:rsidR="00267B49" w:rsidRDefault="00267B49" w:rsidP="00134A19"/>
    <w:p w:rsidR="00267B49" w:rsidRDefault="00267B49" w:rsidP="00134A19"/>
    <w:p w:rsidR="00267B49" w:rsidRDefault="00267B49" w:rsidP="00134A19"/>
    <w:p w:rsidR="00267B49" w:rsidRDefault="00267B49" w:rsidP="00134A19"/>
    <w:p w:rsidR="00267B49" w:rsidRDefault="00267B49" w:rsidP="00134A19"/>
    <w:p w:rsidR="00267B49" w:rsidRDefault="00267B49" w:rsidP="00134A19"/>
    <w:p w:rsidR="00937E11" w:rsidRDefault="00937E11" w:rsidP="00134A19"/>
    <w:p w:rsidR="00937E11" w:rsidRDefault="00937E11" w:rsidP="00134A19"/>
    <w:p w:rsidR="00937E11" w:rsidRDefault="00937E11" w:rsidP="00134A19"/>
    <w:p w:rsidR="00937E11" w:rsidRDefault="00937E11" w:rsidP="00134A19"/>
    <w:p w:rsidR="00937E11" w:rsidRDefault="00937E11" w:rsidP="00134A19"/>
    <w:p w:rsidR="00937E11" w:rsidRDefault="00937E11" w:rsidP="00134A19"/>
    <w:p w:rsidR="00937E11" w:rsidRPr="00267B49" w:rsidRDefault="00267B49" w:rsidP="00134A19">
      <w:pPr>
        <w:rPr>
          <w:b/>
        </w:rPr>
      </w:pPr>
      <w:r w:rsidRPr="00267B49">
        <w:rPr>
          <w:b/>
        </w:rPr>
        <w:t>Příloha č. 1</w:t>
      </w:r>
    </w:p>
    <w:p w:rsidR="00267B49" w:rsidRDefault="00267B49" w:rsidP="00134A19"/>
    <w:p w:rsidR="00267B49" w:rsidRDefault="00267B49" w:rsidP="00267B49">
      <w:pPr>
        <w:rPr>
          <w:sz w:val="20"/>
          <w:szCs w:val="20"/>
        </w:rPr>
      </w:pPr>
      <w:r w:rsidRPr="00B6142A">
        <w:rPr>
          <w:noProof/>
          <w:sz w:val="20"/>
          <w:szCs w:val="20"/>
        </w:rPr>
        <w:drawing>
          <wp:inline distT="0" distB="0" distL="0" distR="0">
            <wp:extent cx="304800" cy="304800"/>
            <wp:effectExtent l="0" t="0" r="0" b="0"/>
            <wp:docPr id="1" name="Grafický objekt 1" descr="Znak zaškrtnut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9"/>
                        </a:ext>
                      </a:extLst>
                    </a:blip>
                    <a:stretch>
                      <a:fillRect/>
                    </a:stretch>
                  </pic:blipFill>
                  <pic:spPr>
                    <a:xfrm>
                      <a:off x="0" y="0"/>
                      <a:ext cx="304800" cy="304800"/>
                    </a:xfrm>
                    <a:prstGeom prst="rect">
                      <a:avLst/>
                    </a:prstGeom>
                  </pic:spPr>
                </pic:pic>
              </a:graphicData>
            </a:graphic>
          </wp:inline>
        </w:drawing>
      </w:r>
      <w:r>
        <w:rPr>
          <w:sz w:val="20"/>
          <w:szCs w:val="20"/>
        </w:rPr>
        <w:tab/>
      </w:r>
      <w:r>
        <w:rPr>
          <w:sz w:val="20"/>
          <w:szCs w:val="20"/>
        </w:rPr>
        <w:tab/>
      </w:r>
      <w:r w:rsidRPr="00B6142A">
        <w:rPr>
          <w:sz w:val="20"/>
          <w:szCs w:val="20"/>
        </w:rPr>
        <w:t xml:space="preserve">S TÍMTO ONEMOCNĚNÍM NEBO PŘÍZNAKY ONEMOCNĚNÍ </w:t>
      </w:r>
      <w:r w:rsidRPr="00B6142A">
        <w:rPr>
          <w:b/>
          <w:sz w:val="20"/>
          <w:szCs w:val="20"/>
        </w:rPr>
        <w:t>MŮŽE</w:t>
      </w:r>
      <w:r w:rsidRPr="00B6142A">
        <w:rPr>
          <w:sz w:val="20"/>
          <w:szCs w:val="20"/>
        </w:rPr>
        <w:t xml:space="preserve"> D</w:t>
      </w:r>
      <w:r>
        <w:rPr>
          <w:sz w:val="20"/>
          <w:szCs w:val="20"/>
        </w:rPr>
        <w:t>Í</w:t>
      </w:r>
      <w:r w:rsidRPr="00B6142A">
        <w:rPr>
          <w:sz w:val="20"/>
          <w:szCs w:val="20"/>
        </w:rPr>
        <w:t>TĚ DO ŠKOLKY</w:t>
      </w:r>
    </w:p>
    <w:p w:rsidR="00267B49" w:rsidRDefault="00267B49" w:rsidP="00267B49">
      <w:pPr>
        <w:rPr>
          <w:b/>
          <w:sz w:val="20"/>
          <w:szCs w:val="20"/>
        </w:rPr>
      </w:pPr>
      <w:r>
        <w:rPr>
          <w:noProof/>
          <w:sz w:val="20"/>
          <w:szCs w:val="20"/>
        </w:rPr>
        <w:drawing>
          <wp:inline distT="0" distB="0" distL="0" distR="0">
            <wp:extent cx="289560" cy="289560"/>
            <wp:effectExtent l="0" t="0" r="0" b="0"/>
            <wp:docPr id="2" name="Grafický objekt 2" descr="Zavří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ose.svg"/>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11"/>
                        </a:ext>
                      </a:extLst>
                    </a:blip>
                    <a:stretch>
                      <a:fillRect/>
                    </a:stretch>
                  </pic:blipFill>
                  <pic:spPr>
                    <a:xfrm flipH="1">
                      <a:off x="0" y="0"/>
                      <a:ext cx="289560" cy="289560"/>
                    </a:xfrm>
                    <a:prstGeom prst="rect">
                      <a:avLst/>
                    </a:prstGeom>
                  </pic:spPr>
                </pic:pic>
              </a:graphicData>
            </a:graphic>
          </wp:inline>
        </w:drawing>
      </w:r>
      <w:r>
        <w:rPr>
          <w:sz w:val="20"/>
          <w:szCs w:val="20"/>
        </w:rPr>
        <w:tab/>
      </w:r>
      <w:r>
        <w:rPr>
          <w:sz w:val="20"/>
          <w:szCs w:val="20"/>
        </w:rPr>
        <w:tab/>
        <w:t xml:space="preserve">S TÍMTO ONEMOCNĚNÍM NEBO PŘÍZNAKY ONEMOCNĚNÍ DÍTĚ DO ŠKOLKY </w:t>
      </w:r>
      <w:r w:rsidRPr="00B6142A">
        <w:rPr>
          <w:b/>
          <w:sz w:val="20"/>
          <w:szCs w:val="20"/>
        </w:rPr>
        <w:t>NESMÍ</w:t>
      </w:r>
    </w:p>
    <w:p w:rsidR="00267B49" w:rsidRDefault="00267B49" w:rsidP="00267B49">
      <w:pPr>
        <w:rPr>
          <w:sz w:val="20"/>
          <w:szCs w:val="20"/>
        </w:rPr>
      </w:pPr>
      <w:r>
        <w:rPr>
          <w:b/>
          <w:noProof/>
          <w:sz w:val="20"/>
          <w:szCs w:val="20"/>
        </w:rPr>
        <w:drawing>
          <wp:inline distT="0" distB="0" distL="0" distR="0">
            <wp:extent cx="358140" cy="358140"/>
            <wp:effectExtent l="0" t="0" r="3810" b="0"/>
            <wp:docPr id="3" name="Grafický objekt 3" descr="Megaf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gaphone.svg"/>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13"/>
                        </a:ext>
                      </a:extLst>
                    </a:blip>
                    <a:stretch>
                      <a:fillRect/>
                    </a:stretch>
                  </pic:blipFill>
                  <pic:spPr>
                    <a:xfrm flipH="1">
                      <a:off x="0" y="0"/>
                      <a:ext cx="358140" cy="358140"/>
                    </a:xfrm>
                    <a:prstGeom prst="rect">
                      <a:avLst/>
                    </a:prstGeom>
                  </pic:spPr>
                </pic:pic>
              </a:graphicData>
            </a:graphic>
          </wp:inline>
        </w:drawing>
      </w:r>
      <w:r>
        <w:rPr>
          <w:b/>
          <w:sz w:val="20"/>
          <w:szCs w:val="20"/>
        </w:rPr>
        <w:tab/>
      </w:r>
      <w:r>
        <w:rPr>
          <w:b/>
          <w:sz w:val="20"/>
          <w:szCs w:val="20"/>
        </w:rPr>
        <w:tab/>
      </w:r>
      <w:r>
        <w:rPr>
          <w:sz w:val="20"/>
          <w:szCs w:val="20"/>
        </w:rPr>
        <w:t xml:space="preserve">TOTO ONEMOCNĚNÍ MUSÍM VE ŠKOLCE </w:t>
      </w:r>
      <w:r w:rsidRPr="00B6142A">
        <w:rPr>
          <w:b/>
          <w:sz w:val="20"/>
          <w:szCs w:val="20"/>
        </w:rPr>
        <w:t>NAHLÁSIT</w:t>
      </w:r>
      <w:r>
        <w:rPr>
          <w:sz w:val="20"/>
          <w:szCs w:val="20"/>
        </w:rPr>
        <w:t>, ABY NEDOŠKO K DALŠÍMU ŠÍŘENÍ</w:t>
      </w:r>
    </w:p>
    <w:p w:rsidR="00267B49" w:rsidRDefault="00267B49" w:rsidP="00267B49">
      <w:pPr>
        <w:rPr>
          <w:b/>
          <w:sz w:val="20"/>
          <w:szCs w:val="20"/>
        </w:rPr>
      </w:pPr>
      <w:r>
        <w:rPr>
          <w:noProof/>
          <w:sz w:val="20"/>
          <w:szCs w:val="20"/>
        </w:rPr>
        <w:drawing>
          <wp:inline distT="0" distB="0" distL="0" distR="0">
            <wp:extent cx="350520" cy="350520"/>
            <wp:effectExtent l="0" t="0" r="0" b="0"/>
            <wp:docPr id="4" name="Grafický objekt 4" descr="Zdravotnictv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dical.svg"/>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15"/>
                        </a:ext>
                      </a:extLst>
                    </a:blip>
                    <a:stretch>
                      <a:fillRect/>
                    </a:stretch>
                  </pic:blipFill>
                  <pic:spPr>
                    <a:xfrm>
                      <a:off x="0" y="0"/>
                      <a:ext cx="350520" cy="350520"/>
                    </a:xfrm>
                    <a:prstGeom prst="rect">
                      <a:avLst/>
                    </a:prstGeom>
                  </pic:spPr>
                </pic:pic>
              </a:graphicData>
            </a:graphic>
          </wp:inline>
        </w:drawing>
      </w:r>
      <w:r>
        <w:rPr>
          <w:sz w:val="20"/>
          <w:szCs w:val="20"/>
        </w:rPr>
        <w:tab/>
      </w:r>
      <w:r>
        <w:rPr>
          <w:sz w:val="20"/>
          <w:szCs w:val="20"/>
        </w:rPr>
        <w:tab/>
        <w:t xml:space="preserve">JE NUTNÁ </w:t>
      </w:r>
      <w:r w:rsidRPr="00B6142A">
        <w:rPr>
          <w:b/>
          <w:sz w:val="20"/>
          <w:szCs w:val="20"/>
        </w:rPr>
        <w:t>LÉKAŘSKÁ ZPRÁVA</w:t>
      </w:r>
      <w:r>
        <w:rPr>
          <w:b/>
          <w:sz w:val="20"/>
          <w:szCs w:val="20"/>
        </w:rPr>
        <w:t>, ŽE JE DÍTĚ JIŽ ZDRAVÉ</w:t>
      </w:r>
    </w:p>
    <w:p w:rsidR="00267B49" w:rsidRDefault="00267B49" w:rsidP="00267B49">
      <w:pPr>
        <w:rPr>
          <w:b/>
          <w:sz w:val="20"/>
          <w:szCs w:val="20"/>
        </w:rPr>
      </w:pPr>
    </w:p>
    <w:p w:rsidR="00267B49" w:rsidRDefault="00267B49" w:rsidP="00267B49">
      <w:pPr>
        <w:pBdr>
          <w:top w:val="single" w:sz="6" w:space="1" w:color="auto"/>
          <w:bottom w:val="single" w:sz="6" w:space="1" w:color="auto"/>
        </w:pBdr>
        <w:rPr>
          <w:sz w:val="20"/>
          <w:szCs w:val="20"/>
        </w:rPr>
      </w:pPr>
    </w:p>
    <w:p w:rsidR="00267B49" w:rsidRPr="00DE5D2E" w:rsidRDefault="00267B49" w:rsidP="00267B49">
      <w:r w:rsidRPr="00DE5D2E">
        <w:rPr>
          <w:b/>
        </w:rPr>
        <w:t>ONEMOCNĚNÍ NEBO PŘÍZNAK NEMOCI</w:t>
      </w:r>
      <w:r>
        <w:rPr>
          <w:sz w:val="20"/>
          <w:szCs w:val="20"/>
        </w:rPr>
        <w:tab/>
      </w:r>
      <w:r>
        <w:rPr>
          <w:sz w:val="20"/>
          <w:szCs w:val="20"/>
        </w:rPr>
        <w:tab/>
      </w:r>
      <w:r>
        <w:rPr>
          <w:sz w:val="20"/>
          <w:szCs w:val="20"/>
        </w:rPr>
        <w:tab/>
      </w:r>
      <w:r>
        <w:rPr>
          <w:sz w:val="20"/>
          <w:szCs w:val="20"/>
        </w:rPr>
        <w:tab/>
      </w:r>
      <w:r w:rsidRPr="00DE5D2E">
        <w:rPr>
          <w:b/>
        </w:rPr>
        <w:t>POSTUP</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560"/>
        <w:gridCol w:w="3670"/>
      </w:tblGrid>
      <w:tr w:rsidR="00267B49" w:rsidTr="006972A2">
        <w:trPr>
          <w:trHeight w:val="636"/>
        </w:trPr>
        <w:tc>
          <w:tcPr>
            <w:tcW w:w="6250" w:type="dxa"/>
          </w:tcPr>
          <w:p w:rsidR="00267B49" w:rsidRPr="008B5AF6" w:rsidRDefault="00267B49" w:rsidP="006972A2">
            <w:pPr>
              <w:ind w:left="13"/>
              <w:jc w:val="both"/>
              <w:rPr>
                <w:b/>
              </w:rPr>
            </w:pPr>
            <w:r w:rsidRPr="008B5AF6">
              <w:rPr>
                <w:b/>
              </w:rPr>
              <w:t>„BÍLÁ“-VIROVÁ RÝMA</w:t>
            </w:r>
            <w:r w:rsidRPr="008B5AF6">
              <w:rPr>
                <w:b/>
              </w:rPr>
              <w:tab/>
            </w:r>
            <w:r>
              <w:rPr>
                <w:b/>
              </w:rPr>
              <w:t>nebo „</w:t>
            </w:r>
            <w:r w:rsidRPr="008B5AF6">
              <w:rPr>
                <w:b/>
              </w:rPr>
              <w:t>ZELENÁ“-BAKTERIÁLNÍ RÝMA</w:t>
            </w:r>
            <w:r w:rsidRPr="008B5AF6">
              <w:rPr>
                <w:b/>
              </w:rPr>
              <w:tab/>
            </w:r>
            <w:r w:rsidRPr="008B5AF6">
              <w:rPr>
                <w:b/>
              </w:rPr>
              <w:tab/>
            </w:r>
          </w:p>
        </w:tc>
        <w:tc>
          <w:tcPr>
            <w:tcW w:w="4111" w:type="dxa"/>
          </w:tcPr>
          <w:p w:rsidR="00267B49" w:rsidRDefault="00267B49" w:rsidP="006972A2">
            <w:pPr>
              <w:rPr>
                <w:sz w:val="20"/>
                <w:szCs w:val="20"/>
              </w:rPr>
            </w:pPr>
            <w:r>
              <w:rPr>
                <w:noProof/>
                <w:sz w:val="20"/>
                <w:szCs w:val="20"/>
              </w:rPr>
              <w:drawing>
                <wp:inline distT="0" distB="0" distL="0" distR="0">
                  <wp:extent cx="289560" cy="289560"/>
                  <wp:effectExtent l="0" t="0" r="0" b="0"/>
                  <wp:docPr id="5" name="Grafický objekt 5" descr="Zavří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ose.svg"/>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11"/>
                              </a:ext>
                            </a:extLst>
                          </a:blip>
                          <a:stretch>
                            <a:fillRect/>
                          </a:stretch>
                        </pic:blipFill>
                        <pic:spPr>
                          <a:xfrm flipH="1">
                            <a:off x="0" y="0"/>
                            <a:ext cx="289560" cy="289560"/>
                          </a:xfrm>
                          <a:prstGeom prst="rect">
                            <a:avLst/>
                          </a:prstGeom>
                        </pic:spPr>
                      </pic:pic>
                    </a:graphicData>
                  </a:graphic>
                </wp:inline>
              </w:drawing>
            </w:r>
          </w:p>
        </w:tc>
      </w:tr>
      <w:tr w:rsidR="00267B49" w:rsidTr="006972A2">
        <w:trPr>
          <w:trHeight w:val="624"/>
        </w:trPr>
        <w:tc>
          <w:tcPr>
            <w:tcW w:w="6250" w:type="dxa"/>
          </w:tcPr>
          <w:p w:rsidR="00267B49" w:rsidRPr="008B5AF6" w:rsidRDefault="00267B49" w:rsidP="006972A2">
            <w:pPr>
              <w:ind w:left="13"/>
              <w:jc w:val="both"/>
              <w:rPr>
                <w:b/>
              </w:rPr>
            </w:pPr>
            <w:r>
              <w:rPr>
                <w:b/>
              </w:rPr>
              <w:t>ZÁNĚT SPOJIVEK</w:t>
            </w:r>
            <w:bookmarkStart w:id="2" w:name="_GoBack"/>
            <w:bookmarkEnd w:id="2"/>
          </w:p>
        </w:tc>
        <w:tc>
          <w:tcPr>
            <w:tcW w:w="4111" w:type="dxa"/>
          </w:tcPr>
          <w:p w:rsidR="00267B49" w:rsidRDefault="00267B49" w:rsidP="006972A2">
            <w:pPr>
              <w:rPr>
                <w:sz w:val="20"/>
                <w:szCs w:val="20"/>
              </w:rPr>
            </w:pPr>
            <w:r>
              <w:rPr>
                <w:noProof/>
                <w:sz w:val="20"/>
                <w:szCs w:val="20"/>
              </w:rPr>
              <w:drawing>
                <wp:inline distT="0" distB="0" distL="0" distR="0">
                  <wp:extent cx="289560" cy="289560"/>
                  <wp:effectExtent l="0" t="0" r="0" b="0"/>
                  <wp:docPr id="6" name="Grafický objekt 6" descr="Zavří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ose.svg"/>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11"/>
                              </a:ext>
                            </a:extLst>
                          </a:blip>
                          <a:stretch>
                            <a:fillRect/>
                          </a:stretch>
                        </pic:blipFill>
                        <pic:spPr>
                          <a:xfrm flipH="1">
                            <a:off x="0" y="0"/>
                            <a:ext cx="289560" cy="289560"/>
                          </a:xfrm>
                          <a:prstGeom prst="rect">
                            <a:avLst/>
                          </a:prstGeom>
                        </pic:spPr>
                      </pic:pic>
                    </a:graphicData>
                  </a:graphic>
                </wp:inline>
              </w:drawing>
            </w:r>
          </w:p>
        </w:tc>
      </w:tr>
      <w:tr w:rsidR="00267B49" w:rsidTr="006972A2">
        <w:trPr>
          <w:trHeight w:val="636"/>
        </w:trPr>
        <w:tc>
          <w:tcPr>
            <w:tcW w:w="6250" w:type="dxa"/>
          </w:tcPr>
          <w:p w:rsidR="00267B49" w:rsidRPr="008B5AF6" w:rsidRDefault="00267B49" w:rsidP="006972A2">
            <w:pPr>
              <w:ind w:left="13"/>
              <w:jc w:val="both"/>
              <w:rPr>
                <w:b/>
              </w:rPr>
            </w:pPr>
            <w:r w:rsidRPr="008B5AF6">
              <w:rPr>
                <w:b/>
              </w:rPr>
              <w:t>ALERGICKÁ RÝMA</w:t>
            </w:r>
          </w:p>
        </w:tc>
        <w:tc>
          <w:tcPr>
            <w:tcW w:w="4111" w:type="dxa"/>
          </w:tcPr>
          <w:p w:rsidR="00267B49" w:rsidRPr="008B5AF6" w:rsidRDefault="00267B49" w:rsidP="006972A2">
            <w:pPr>
              <w:rPr>
                <w:noProof/>
                <w:sz w:val="18"/>
                <w:szCs w:val="18"/>
              </w:rPr>
            </w:pPr>
            <w:r w:rsidRPr="00B6142A">
              <w:rPr>
                <w:noProof/>
                <w:sz w:val="20"/>
                <w:szCs w:val="20"/>
              </w:rPr>
              <w:drawing>
                <wp:inline distT="0" distB="0" distL="0" distR="0">
                  <wp:extent cx="304800" cy="304800"/>
                  <wp:effectExtent l="0" t="0" r="0" b="0"/>
                  <wp:docPr id="17" name="Grafický objekt 17" descr="Znak zaškrtnut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9"/>
                              </a:ext>
                            </a:extLst>
                          </a:blip>
                          <a:stretch>
                            <a:fillRect/>
                          </a:stretch>
                        </pic:blipFill>
                        <pic:spPr>
                          <a:xfrm>
                            <a:off x="0" y="0"/>
                            <a:ext cx="304800" cy="304800"/>
                          </a:xfrm>
                          <a:prstGeom prst="rect">
                            <a:avLst/>
                          </a:prstGeom>
                        </pic:spPr>
                      </pic:pic>
                    </a:graphicData>
                  </a:graphic>
                </wp:inline>
              </w:drawing>
            </w:r>
            <w:r>
              <w:rPr>
                <w:sz w:val="20"/>
                <w:szCs w:val="20"/>
              </w:rPr>
              <w:t xml:space="preserve">     </w:t>
            </w:r>
            <w:r w:rsidRPr="007504E0">
              <w:rPr>
                <w:noProof/>
                <w:sz w:val="18"/>
                <w:szCs w:val="18"/>
              </w:rPr>
              <w:t>JE NUTNÁ LÉKAŘSKÁ ZPRÁVA, ŽE SE JEDNÁ O ALERGICKOU RÝMU</w:t>
            </w:r>
          </w:p>
        </w:tc>
      </w:tr>
      <w:tr w:rsidR="00267B49" w:rsidTr="006972A2">
        <w:trPr>
          <w:trHeight w:val="624"/>
        </w:trPr>
        <w:tc>
          <w:tcPr>
            <w:tcW w:w="6250" w:type="dxa"/>
          </w:tcPr>
          <w:p w:rsidR="00267B49" w:rsidRPr="008B5AF6" w:rsidRDefault="00267B49" w:rsidP="006972A2">
            <w:pPr>
              <w:ind w:left="13"/>
              <w:jc w:val="both"/>
              <w:rPr>
                <w:b/>
              </w:rPr>
            </w:pPr>
            <w:r w:rsidRPr="008B5AF6">
              <w:rPr>
                <w:b/>
              </w:rPr>
              <w:t>VLHKÝ KAŠEL/SUCHÝ KAŠEL, KTERÝ SE OBJEVUJE V KLIDU NEBO PŘI ULEHNUTÍ DO LŮŽKA</w:t>
            </w:r>
          </w:p>
        </w:tc>
        <w:tc>
          <w:tcPr>
            <w:tcW w:w="4111" w:type="dxa"/>
          </w:tcPr>
          <w:p w:rsidR="00267B49" w:rsidRDefault="00267B49" w:rsidP="006972A2">
            <w:pPr>
              <w:rPr>
                <w:sz w:val="20"/>
                <w:szCs w:val="20"/>
              </w:rPr>
            </w:pPr>
            <w:r>
              <w:rPr>
                <w:noProof/>
                <w:sz w:val="20"/>
                <w:szCs w:val="20"/>
              </w:rPr>
              <w:drawing>
                <wp:inline distT="0" distB="0" distL="0" distR="0">
                  <wp:extent cx="289560" cy="289560"/>
                  <wp:effectExtent l="0" t="0" r="0" b="0"/>
                  <wp:docPr id="7" name="Grafický objekt 7" descr="Zavří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ose.svg"/>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11"/>
                              </a:ext>
                            </a:extLst>
                          </a:blip>
                          <a:stretch>
                            <a:fillRect/>
                          </a:stretch>
                        </pic:blipFill>
                        <pic:spPr>
                          <a:xfrm flipH="1">
                            <a:off x="0" y="0"/>
                            <a:ext cx="289560" cy="289560"/>
                          </a:xfrm>
                          <a:prstGeom prst="rect">
                            <a:avLst/>
                          </a:prstGeom>
                        </pic:spPr>
                      </pic:pic>
                    </a:graphicData>
                  </a:graphic>
                </wp:inline>
              </w:drawing>
            </w:r>
          </w:p>
        </w:tc>
      </w:tr>
      <w:tr w:rsidR="00267B49" w:rsidTr="006972A2">
        <w:trPr>
          <w:trHeight w:val="492"/>
        </w:trPr>
        <w:tc>
          <w:tcPr>
            <w:tcW w:w="6250" w:type="dxa"/>
          </w:tcPr>
          <w:p w:rsidR="00267B49" w:rsidRPr="008B5AF6" w:rsidRDefault="00267B49" w:rsidP="006972A2">
            <w:pPr>
              <w:ind w:left="13"/>
              <w:jc w:val="both"/>
              <w:rPr>
                <w:b/>
              </w:rPr>
            </w:pPr>
            <w:r w:rsidRPr="008B5AF6">
              <w:rPr>
                <w:b/>
              </w:rPr>
              <w:t>VLHKÝ KAŠEL/SUCHÝ KAŠEL, KTERÝ SE OBJEVUJE PO NÁMAZE, NEBO PŘECHODU Z TEPLA DO ZIMY A NAOPAK</w:t>
            </w:r>
          </w:p>
        </w:tc>
        <w:tc>
          <w:tcPr>
            <w:tcW w:w="4111" w:type="dxa"/>
          </w:tcPr>
          <w:p w:rsidR="00267B49" w:rsidRDefault="00267B49" w:rsidP="006972A2">
            <w:pPr>
              <w:rPr>
                <w:sz w:val="20"/>
                <w:szCs w:val="20"/>
              </w:rPr>
            </w:pPr>
            <w:r w:rsidRPr="00B6142A">
              <w:rPr>
                <w:noProof/>
                <w:sz w:val="20"/>
                <w:szCs w:val="20"/>
              </w:rPr>
              <w:drawing>
                <wp:inline distT="0" distB="0" distL="0" distR="0">
                  <wp:extent cx="304800" cy="304800"/>
                  <wp:effectExtent l="0" t="0" r="0" b="0"/>
                  <wp:docPr id="19" name="Grafický objekt 19" descr="Znak zaškrtnut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9"/>
                              </a:ext>
                            </a:extLst>
                          </a:blip>
                          <a:stretch>
                            <a:fillRect/>
                          </a:stretch>
                        </pic:blipFill>
                        <pic:spPr>
                          <a:xfrm>
                            <a:off x="0" y="0"/>
                            <a:ext cx="304800" cy="304800"/>
                          </a:xfrm>
                          <a:prstGeom prst="rect">
                            <a:avLst/>
                          </a:prstGeom>
                        </pic:spPr>
                      </pic:pic>
                    </a:graphicData>
                  </a:graphic>
                </wp:inline>
              </w:drawing>
            </w:r>
          </w:p>
        </w:tc>
      </w:tr>
      <w:tr w:rsidR="00267B49" w:rsidTr="006972A2">
        <w:trPr>
          <w:trHeight w:val="588"/>
        </w:trPr>
        <w:tc>
          <w:tcPr>
            <w:tcW w:w="6250" w:type="dxa"/>
          </w:tcPr>
          <w:p w:rsidR="00267B49" w:rsidRPr="008B5AF6" w:rsidRDefault="00267B49" w:rsidP="006972A2">
            <w:pPr>
              <w:ind w:left="13"/>
              <w:jc w:val="both"/>
              <w:rPr>
                <w:b/>
              </w:rPr>
            </w:pPr>
            <w:r w:rsidRPr="008B5AF6">
              <w:rPr>
                <w:b/>
              </w:rPr>
              <w:t>PO OČKOVÁNÍ (24 HODIN PO APLIKACI OČKOVACÍ LÁTKY)</w:t>
            </w:r>
          </w:p>
        </w:tc>
        <w:tc>
          <w:tcPr>
            <w:tcW w:w="4111" w:type="dxa"/>
          </w:tcPr>
          <w:p w:rsidR="00267B49" w:rsidRDefault="00267B49" w:rsidP="006972A2">
            <w:pPr>
              <w:rPr>
                <w:sz w:val="20"/>
                <w:szCs w:val="20"/>
              </w:rPr>
            </w:pPr>
            <w:r>
              <w:rPr>
                <w:noProof/>
                <w:sz w:val="20"/>
                <w:szCs w:val="20"/>
              </w:rPr>
              <w:drawing>
                <wp:inline distT="0" distB="0" distL="0" distR="0">
                  <wp:extent cx="289560" cy="289560"/>
                  <wp:effectExtent l="0" t="0" r="0" b="0"/>
                  <wp:docPr id="8" name="Grafický objekt 8" descr="Zavří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ose.svg"/>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11"/>
                              </a:ext>
                            </a:extLst>
                          </a:blip>
                          <a:stretch>
                            <a:fillRect/>
                          </a:stretch>
                        </pic:blipFill>
                        <pic:spPr>
                          <a:xfrm flipH="1">
                            <a:off x="0" y="0"/>
                            <a:ext cx="289560" cy="289560"/>
                          </a:xfrm>
                          <a:prstGeom prst="rect">
                            <a:avLst/>
                          </a:prstGeom>
                        </pic:spPr>
                      </pic:pic>
                    </a:graphicData>
                  </a:graphic>
                </wp:inline>
              </w:drawing>
            </w:r>
          </w:p>
        </w:tc>
      </w:tr>
      <w:tr w:rsidR="00267B49" w:rsidTr="006972A2">
        <w:trPr>
          <w:trHeight w:val="576"/>
        </w:trPr>
        <w:tc>
          <w:tcPr>
            <w:tcW w:w="6250" w:type="dxa"/>
          </w:tcPr>
          <w:p w:rsidR="00267B49" w:rsidRPr="008B5AF6" w:rsidRDefault="00267B49" w:rsidP="006972A2">
            <w:pPr>
              <w:ind w:left="13"/>
              <w:jc w:val="both"/>
              <w:rPr>
                <w:b/>
              </w:rPr>
            </w:pPr>
            <w:r w:rsidRPr="008B5AF6">
              <w:rPr>
                <w:b/>
              </w:rPr>
              <w:lastRenderedPageBreak/>
              <w:t>TEPLOTA 37 STUPŇŮ A VÍCE (I DEN PŘED NÁSTUPEM DO MŠ)</w:t>
            </w:r>
          </w:p>
        </w:tc>
        <w:tc>
          <w:tcPr>
            <w:tcW w:w="4111" w:type="dxa"/>
          </w:tcPr>
          <w:p w:rsidR="00267B49" w:rsidRDefault="00267B49" w:rsidP="006972A2">
            <w:pPr>
              <w:rPr>
                <w:sz w:val="20"/>
                <w:szCs w:val="20"/>
              </w:rPr>
            </w:pPr>
            <w:r>
              <w:rPr>
                <w:noProof/>
                <w:sz w:val="20"/>
                <w:szCs w:val="20"/>
              </w:rPr>
              <w:drawing>
                <wp:inline distT="0" distB="0" distL="0" distR="0">
                  <wp:extent cx="289560" cy="289560"/>
                  <wp:effectExtent l="0" t="0" r="0" b="0"/>
                  <wp:docPr id="9" name="Grafický objekt 9" descr="Zavří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ose.svg"/>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11"/>
                              </a:ext>
                            </a:extLst>
                          </a:blip>
                          <a:stretch>
                            <a:fillRect/>
                          </a:stretch>
                        </pic:blipFill>
                        <pic:spPr>
                          <a:xfrm flipH="1">
                            <a:off x="0" y="0"/>
                            <a:ext cx="289560" cy="289560"/>
                          </a:xfrm>
                          <a:prstGeom prst="rect">
                            <a:avLst/>
                          </a:prstGeom>
                        </pic:spPr>
                      </pic:pic>
                    </a:graphicData>
                  </a:graphic>
                </wp:inline>
              </w:drawing>
            </w:r>
          </w:p>
        </w:tc>
      </w:tr>
      <w:tr w:rsidR="00267B49" w:rsidTr="006972A2">
        <w:trPr>
          <w:trHeight w:val="624"/>
        </w:trPr>
        <w:tc>
          <w:tcPr>
            <w:tcW w:w="6250" w:type="dxa"/>
          </w:tcPr>
          <w:p w:rsidR="00267B49" w:rsidRPr="008B5AF6" w:rsidRDefault="00267B49" w:rsidP="006972A2">
            <w:pPr>
              <w:ind w:left="13"/>
              <w:jc w:val="both"/>
              <w:rPr>
                <w:b/>
              </w:rPr>
            </w:pPr>
            <w:r w:rsidRPr="008B5AF6">
              <w:rPr>
                <w:b/>
              </w:rPr>
              <w:t>ZVRACENÍ (I DEN PŘED NÁSTUPEM DO MŠ)</w:t>
            </w:r>
          </w:p>
        </w:tc>
        <w:tc>
          <w:tcPr>
            <w:tcW w:w="4111" w:type="dxa"/>
          </w:tcPr>
          <w:p w:rsidR="00267B49" w:rsidRDefault="00267B49" w:rsidP="006972A2">
            <w:pPr>
              <w:rPr>
                <w:sz w:val="20"/>
                <w:szCs w:val="20"/>
              </w:rPr>
            </w:pPr>
            <w:r>
              <w:rPr>
                <w:noProof/>
                <w:sz w:val="20"/>
                <w:szCs w:val="20"/>
              </w:rPr>
              <w:drawing>
                <wp:inline distT="0" distB="0" distL="0" distR="0">
                  <wp:extent cx="289560" cy="289560"/>
                  <wp:effectExtent l="0" t="0" r="0" b="0"/>
                  <wp:docPr id="10" name="Grafický objekt 10" descr="Zavří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ose.svg"/>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11"/>
                              </a:ext>
                            </a:extLst>
                          </a:blip>
                          <a:stretch>
                            <a:fillRect/>
                          </a:stretch>
                        </pic:blipFill>
                        <pic:spPr>
                          <a:xfrm flipH="1">
                            <a:off x="0" y="0"/>
                            <a:ext cx="289560" cy="289560"/>
                          </a:xfrm>
                          <a:prstGeom prst="rect">
                            <a:avLst/>
                          </a:prstGeom>
                        </pic:spPr>
                      </pic:pic>
                    </a:graphicData>
                  </a:graphic>
                </wp:inline>
              </w:drawing>
            </w:r>
            <w:r>
              <w:rPr>
                <w:sz w:val="20"/>
                <w:szCs w:val="20"/>
              </w:rPr>
              <w:t xml:space="preserve">  </w:t>
            </w:r>
            <w:r>
              <w:rPr>
                <w:b/>
                <w:noProof/>
                <w:sz w:val="20"/>
                <w:szCs w:val="20"/>
              </w:rPr>
              <w:drawing>
                <wp:inline distT="0" distB="0" distL="0" distR="0">
                  <wp:extent cx="358140" cy="358140"/>
                  <wp:effectExtent l="0" t="0" r="3810" b="0"/>
                  <wp:docPr id="20" name="Grafický objekt 20" descr="Megaf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gaphone.svg"/>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13"/>
                              </a:ext>
                            </a:extLst>
                          </a:blip>
                          <a:stretch>
                            <a:fillRect/>
                          </a:stretch>
                        </pic:blipFill>
                        <pic:spPr>
                          <a:xfrm flipH="1">
                            <a:off x="0" y="0"/>
                            <a:ext cx="358140" cy="358140"/>
                          </a:xfrm>
                          <a:prstGeom prst="rect">
                            <a:avLst/>
                          </a:prstGeom>
                        </pic:spPr>
                      </pic:pic>
                    </a:graphicData>
                  </a:graphic>
                </wp:inline>
              </w:drawing>
            </w:r>
            <w:r>
              <w:rPr>
                <w:sz w:val="20"/>
                <w:szCs w:val="20"/>
              </w:rPr>
              <w:t xml:space="preserve">  </w:t>
            </w:r>
          </w:p>
        </w:tc>
      </w:tr>
      <w:tr w:rsidR="00267B49" w:rsidTr="006972A2">
        <w:trPr>
          <w:trHeight w:val="636"/>
        </w:trPr>
        <w:tc>
          <w:tcPr>
            <w:tcW w:w="6250" w:type="dxa"/>
          </w:tcPr>
          <w:p w:rsidR="00267B49" w:rsidRPr="008B5AF6" w:rsidRDefault="00267B49" w:rsidP="006972A2">
            <w:pPr>
              <w:ind w:left="13"/>
              <w:jc w:val="both"/>
              <w:rPr>
                <w:b/>
              </w:rPr>
            </w:pPr>
            <w:r w:rsidRPr="008B5AF6">
              <w:rPr>
                <w:b/>
              </w:rPr>
              <w:t>PRŮJEM (I DEN PŘED NÁSTUPEM DO MŠ)</w:t>
            </w:r>
          </w:p>
        </w:tc>
        <w:tc>
          <w:tcPr>
            <w:tcW w:w="4111" w:type="dxa"/>
          </w:tcPr>
          <w:p w:rsidR="00267B49" w:rsidRDefault="00267B49" w:rsidP="006972A2">
            <w:pPr>
              <w:rPr>
                <w:sz w:val="20"/>
                <w:szCs w:val="20"/>
              </w:rPr>
            </w:pPr>
            <w:r>
              <w:rPr>
                <w:noProof/>
                <w:sz w:val="20"/>
                <w:szCs w:val="20"/>
              </w:rPr>
              <w:drawing>
                <wp:inline distT="0" distB="0" distL="0" distR="0">
                  <wp:extent cx="289560" cy="289560"/>
                  <wp:effectExtent l="0" t="0" r="0" b="0"/>
                  <wp:docPr id="11" name="Grafický objekt 11" descr="Zavří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ose.svg"/>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11"/>
                              </a:ext>
                            </a:extLst>
                          </a:blip>
                          <a:stretch>
                            <a:fillRect/>
                          </a:stretch>
                        </pic:blipFill>
                        <pic:spPr>
                          <a:xfrm flipH="1">
                            <a:off x="0" y="0"/>
                            <a:ext cx="289560" cy="289560"/>
                          </a:xfrm>
                          <a:prstGeom prst="rect">
                            <a:avLst/>
                          </a:prstGeom>
                        </pic:spPr>
                      </pic:pic>
                    </a:graphicData>
                  </a:graphic>
                </wp:inline>
              </w:drawing>
            </w:r>
            <w:r>
              <w:rPr>
                <w:sz w:val="20"/>
                <w:szCs w:val="20"/>
              </w:rPr>
              <w:t xml:space="preserve">  </w:t>
            </w:r>
            <w:r>
              <w:rPr>
                <w:b/>
                <w:noProof/>
                <w:sz w:val="20"/>
                <w:szCs w:val="20"/>
              </w:rPr>
              <w:drawing>
                <wp:inline distT="0" distB="0" distL="0" distR="0">
                  <wp:extent cx="358140" cy="358140"/>
                  <wp:effectExtent l="0" t="0" r="3810" b="0"/>
                  <wp:docPr id="21" name="Grafický objekt 21" descr="Megaf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gaphone.svg"/>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13"/>
                              </a:ext>
                            </a:extLst>
                          </a:blip>
                          <a:stretch>
                            <a:fillRect/>
                          </a:stretch>
                        </pic:blipFill>
                        <pic:spPr>
                          <a:xfrm flipH="1">
                            <a:off x="0" y="0"/>
                            <a:ext cx="358140" cy="358140"/>
                          </a:xfrm>
                          <a:prstGeom prst="rect">
                            <a:avLst/>
                          </a:prstGeom>
                        </pic:spPr>
                      </pic:pic>
                    </a:graphicData>
                  </a:graphic>
                </wp:inline>
              </w:drawing>
            </w:r>
            <w:r>
              <w:rPr>
                <w:sz w:val="20"/>
                <w:szCs w:val="20"/>
              </w:rPr>
              <w:t xml:space="preserve">  </w:t>
            </w:r>
          </w:p>
        </w:tc>
      </w:tr>
      <w:tr w:rsidR="00267B49" w:rsidTr="006972A2">
        <w:trPr>
          <w:trHeight w:val="612"/>
        </w:trPr>
        <w:tc>
          <w:tcPr>
            <w:tcW w:w="6250" w:type="dxa"/>
          </w:tcPr>
          <w:p w:rsidR="00267B49" w:rsidRPr="008B5AF6" w:rsidRDefault="00267B49" w:rsidP="006972A2">
            <w:pPr>
              <w:ind w:left="13"/>
              <w:jc w:val="both"/>
              <w:rPr>
                <w:b/>
              </w:rPr>
            </w:pPr>
            <w:r w:rsidRPr="008B5AF6">
              <w:rPr>
                <w:b/>
              </w:rPr>
              <w:t>PLANÉ NEŠTOVICE</w:t>
            </w:r>
          </w:p>
        </w:tc>
        <w:tc>
          <w:tcPr>
            <w:tcW w:w="4111" w:type="dxa"/>
          </w:tcPr>
          <w:p w:rsidR="00267B49" w:rsidRDefault="00267B49" w:rsidP="006972A2">
            <w:pPr>
              <w:rPr>
                <w:sz w:val="20"/>
                <w:szCs w:val="20"/>
              </w:rPr>
            </w:pPr>
            <w:r>
              <w:rPr>
                <w:noProof/>
                <w:sz w:val="20"/>
                <w:szCs w:val="20"/>
              </w:rPr>
              <w:drawing>
                <wp:inline distT="0" distB="0" distL="0" distR="0">
                  <wp:extent cx="289560" cy="289560"/>
                  <wp:effectExtent l="0" t="0" r="0" b="0"/>
                  <wp:docPr id="12" name="Grafický objekt 12" descr="Zavří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ose.svg"/>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11"/>
                              </a:ext>
                            </a:extLst>
                          </a:blip>
                          <a:stretch>
                            <a:fillRect/>
                          </a:stretch>
                        </pic:blipFill>
                        <pic:spPr>
                          <a:xfrm flipH="1">
                            <a:off x="0" y="0"/>
                            <a:ext cx="289560" cy="289560"/>
                          </a:xfrm>
                          <a:prstGeom prst="rect">
                            <a:avLst/>
                          </a:prstGeom>
                        </pic:spPr>
                      </pic:pic>
                    </a:graphicData>
                  </a:graphic>
                </wp:inline>
              </w:drawing>
            </w:r>
            <w:r>
              <w:rPr>
                <w:sz w:val="20"/>
                <w:szCs w:val="20"/>
              </w:rPr>
              <w:t xml:space="preserve">  </w:t>
            </w:r>
            <w:r>
              <w:rPr>
                <w:b/>
                <w:noProof/>
                <w:sz w:val="20"/>
                <w:szCs w:val="20"/>
              </w:rPr>
              <w:drawing>
                <wp:inline distT="0" distB="0" distL="0" distR="0">
                  <wp:extent cx="358140" cy="358140"/>
                  <wp:effectExtent l="0" t="0" r="3810" b="0"/>
                  <wp:docPr id="22" name="Grafický objekt 22" descr="Megaf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gaphone.svg"/>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13"/>
                              </a:ext>
                            </a:extLst>
                          </a:blip>
                          <a:stretch>
                            <a:fillRect/>
                          </a:stretch>
                        </pic:blipFill>
                        <pic:spPr>
                          <a:xfrm flipH="1">
                            <a:off x="0" y="0"/>
                            <a:ext cx="358140" cy="358140"/>
                          </a:xfrm>
                          <a:prstGeom prst="rect">
                            <a:avLst/>
                          </a:prstGeom>
                        </pic:spPr>
                      </pic:pic>
                    </a:graphicData>
                  </a:graphic>
                </wp:inline>
              </w:drawing>
            </w:r>
            <w:r>
              <w:rPr>
                <w:sz w:val="20"/>
                <w:szCs w:val="20"/>
              </w:rPr>
              <w:t xml:space="preserve">  </w:t>
            </w:r>
            <w:r>
              <w:rPr>
                <w:noProof/>
                <w:sz w:val="20"/>
                <w:szCs w:val="20"/>
              </w:rPr>
              <w:drawing>
                <wp:inline distT="0" distB="0" distL="0" distR="0">
                  <wp:extent cx="350520" cy="350520"/>
                  <wp:effectExtent l="0" t="0" r="0" b="0"/>
                  <wp:docPr id="29" name="Grafický objekt 29" descr="Zdravotnictv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dical.svg"/>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15"/>
                              </a:ext>
                            </a:extLst>
                          </a:blip>
                          <a:stretch>
                            <a:fillRect/>
                          </a:stretch>
                        </pic:blipFill>
                        <pic:spPr>
                          <a:xfrm>
                            <a:off x="0" y="0"/>
                            <a:ext cx="350520" cy="350520"/>
                          </a:xfrm>
                          <a:prstGeom prst="rect">
                            <a:avLst/>
                          </a:prstGeom>
                        </pic:spPr>
                      </pic:pic>
                    </a:graphicData>
                  </a:graphic>
                </wp:inline>
              </w:drawing>
            </w:r>
          </w:p>
        </w:tc>
      </w:tr>
      <w:tr w:rsidR="00267B49" w:rsidTr="006972A2">
        <w:trPr>
          <w:trHeight w:val="612"/>
        </w:trPr>
        <w:tc>
          <w:tcPr>
            <w:tcW w:w="6250" w:type="dxa"/>
          </w:tcPr>
          <w:p w:rsidR="00267B49" w:rsidRPr="008B5AF6" w:rsidRDefault="00267B49" w:rsidP="006972A2">
            <w:pPr>
              <w:ind w:left="13"/>
              <w:jc w:val="both"/>
              <w:rPr>
                <w:b/>
              </w:rPr>
            </w:pPr>
            <w:r w:rsidRPr="008B5AF6">
              <w:rPr>
                <w:b/>
              </w:rPr>
              <w:t>SPÁLA</w:t>
            </w:r>
          </w:p>
        </w:tc>
        <w:tc>
          <w:tcPr>
            <w:tcW w:w="4111" w:type="dxa"/>
          </w:tcPr>
          <w:p w:rsidR="00267B49" w:rsidRDefault="00267B49" w:rsidP="006972A2">
            <w:pPr>
              <w:rPr>
                <w:sz w:val="20"/>
                <w:szCs w:val="20"/>
              </w:rPr>
            </w:pPr>
            <w:r>
              <w:rPr>
                <w:noProof/>
                <w:sz w:val="20"/>
                <w:szCs w:val="20"/>
              </w:rPr>
              <w:drawing>
                <wp:inline distT="0" distB="0" distL="0" distR="0">
                  <wp:extent cx="289560" cy="289560"/>
                  <wp:effectExtent l="0" t="0" r="0" b="0"/>
                  <wp:docPr id="13" name="Grafický objekt 13" descr="Zavří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ose.svg"/>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11"/>
                              </a:ext>
                            </a:extLst>
                          </a:blip>
                          <a:stretch>
                            <a:fillRect/>
                          </a:stretch>
                        </pic:blipFill>
                        <pic:spPr>
                          <a:xfrm flipH="1">
                            <a:off x="0" y="0"/>
                            <a:ext cx="289560" cy="289560"/>
                          </a:xfrm>
                          <a:prstGeom prst="rect">
                            <a:avLst/>
                          </a:prstGeom>
                        </pic:spPr>
                      </pic:pic>
                    </a:graphicData>
                  </a:graphic>
                </wp:inline>
              </w:drawing>
            </w:r>
            <w:r>
              <w:rPr>
                <w:sz w:val="20"/>
                <w:szCs w:val="20"/>
              </w:rPr>
              <w:t xml:space="preserve">  </w:t>
            </w:r>
            <w:r>
              <w:rPr>
                <w:b/>
                <w:noProof/>
                <w:sz w:val="20"/>
                <w:szCs w:val="20"/>
              </w:rPr>
              <w:drawing>
                <wp:inline distT="0" distB="0" distL="0" distR="0">
                  <wp:extent cx="358140" cy="358140"/>
                  <wp:effectExtent l="0" t="0" r="3810" b="0"/>
                  <wp:docPr id="23" name="Grafický objekt 23" descr="Megaf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gaphone.svg"/>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13"/>
                              </a:ext>
                            </a:extLst>
                          </a:blip>
                          <a:stretch>
                            <a:fillRect/>
                          </a:stretch>
                        </pic:blipFill>
                        <pic:spPr>
                          <a:xfrm flipH="1">
                            <a:off x="0" y="0"/>
                            <a:ext cx="358140" cy="358140"/>
                          </a:xfrm>
                          <a:prstGeom prst="rect">
                            <a:avLst/>
                          </a:prstGeom>
                        </pic:spPr>
                      </pic:pic>
                    </a:graphicData>
                  </a:graphic>
                </wp:inline>
              </w:drawing>
            </w:r>
            <w:r>
              <w:rPr>
                <w:sz w:val="20"/>
                <w:szCs w:val="20"/>
              </w:rPr>
              <w:t xml:space="preserve">  </w:t>
            </w:r>
            <w:r>
              <w:rPr>
                <w:noProof/>
                <w:sz w:val="20"/>
                <w:szCs w:val="20"/>
              </w:rPr>
              <w:drawing>
                <wp:inline distT="0" distB="0" distL="0" distR="0">
                  <wp:extent cx="350520" cy="350520"/>
                  <wp:effectExtent l="0" t="0" r="0" b="0"/>
                  <wp:docPr id="30" name="Grafický objekt 30" descr="Zdravotnictv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dical.svg"/>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15"/>
                              </a:ext>
                            </a:extLst>
                          </a:blip>
                          <a:stretch>
                            <a:fillRect/>
                          </a:stretch>
                        </pic:blipFill>
                        <pic:spPr>
                          <a:xfrm>
                            <a:off x="0" y="0"/>
                            <a:ext cx="350520" cy="350520"/>
                          </a:xfrm>
                          <a:prstGeom prst="rect">
                            <a:avLst/>
                          </a:prstGeom>
                        </pic:spPr>
                      </pic:pic>
                    </a:graphicData>
                  </a:graphic>
                </wp:inline>
              </w:drawing>
            </w:r>
          </w:p>
        </w:tc>
      </w:tr>
      <w:tr w:rsidR="00267B49" w:rsidTr="006972A2">
        <w:trPr>
          <w:trHeight w:val="564"/>
        </w:trPr>
        <w:tc>
          <w:tcPr>
            <w:tcW w:w="6250" w:type="dxa"/>
          </w:tcPr>
          <w:p w:rsidR="00267B49" w:rsidRPr="008B5AF6" w:rsidRDefault="00267B49" w:rsidP="006972A2">
            <w:pPr>
              <w:ind w:left="13"/>
              <w:jc w:val="both"/>
              <w:rPr>
                <w:b/>
              </w:rPr>
            </w:pPr>
            <w:r w:rsidRPr="008B5AF6">
              <w:rPr>
                <w:b/>
              </w:rPr>
              <w:t>5. NEMOC, 6. NEMOC, SYNDROM RUKA-NOHA-ÚSTA</w:t>
            </w:r>
          </w:p>
        </w:tc>
        <w:tc>
          <w:tcPr>
            <w:tcW w:w="4111" w:type="dxa"/>
          </w:tcPr>
          <w:p w:rsidR="00267B49" w:rsidRDefault="00267B49" w:rsidP="006972A2">
            <w:pPr>
              <w:rPr>
                <w:sz w:val="20"/>
                <w:szCs w:val="20"/>
              </w:rPr>
            </w:pPr>
            <w:r>
              <w:rPr>
                <w:noProof/>
                <w:sz w:val="20"/>
                <w:szCs w:val="20"/>
              </w:rPr>
              <w:drawing>
                <wp:inline distT="0" distB="0" distL="0" distR="0">
                  <wp:extent cx="289560" cy="289560"/>
                  <wp:effectExtent l="0" t="0" r="0" b="0"/>
                  <wp:docPr id="14" name="Grafický objekt 14" descr="Zavří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ose.svg"/>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11"/>
                              </a:ext>
                            </a:extLst>
                          </a:blip>
                          <a:stretch>
                            <a:fillRect/>
                          </a:stretch>
                        </pic:blipFill>
                        <pic:spPr>
                          <a:xfrm flipH="1">
                            <a:off x="0" y="0"/>
                            <a:ext cx="289560" cy="289560"/>
                          </a:xfrm>
                          <a:prstGeom prst="rect">
                            <a:avLst/>
                          </a:prstGeom>
                        </pic:spPr>
                      </pic:pic>
                    </a:graphicData>
                  </a:graphic>
                </wp:inline>
              </w:drawing>
            </w:r>
            <w:r>
              <w:rPr>
                <w:sz w:val="20"/>
                <w:szCs w:val="20"/>
              </w:rPr>
              <w:t xml:space="preserve">  </w:t>
            </w:r>
            <w:r>
              <w:rPr>
                <w:b/>
                <w:noProof/>
                <w:sz w:val="20"/>
                <w:szCs w:val="20"/>
              </w:rPr>
              <w:drawing>
                <wp:inline distT="0" distB="0" distL="0" distR="0">
                  <wp:extent cx="358140" cy="358140"/>
                  <wp:effectExtent l="0" t="0" r="3810" b="0"/>
                  <wp:docPr id="24" name="Grafický objekt 24" descr="Megaf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gaphone.svg"/>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13"/>
                              </a:ext>
                            </a:extLst>
                          </a:blip>
                          <a:stretch>
                            <a:fillRect/>
                          </a:stretch>
                        </pic:blipFill>
                        <pic:spPr>
                          <a:xfrm flipH="1">
                            <a:off x="0" y="0"/>
                            <a:ext cx="358140" cy="358140"/>
                          </a:xfrm>
                          <a:prstGeom prst="rect">
                            <a:avLst/>
                          </a:prstGeom>
                        </pic:spPr>
                      </pic:pic>
                    </a:graphicData>
                  </a:graphic>
                </wp:inline>
              </w:drawing>
            </w:r>
            <w:r>
              <w:rPr>
                <w:sz w:val="20"/>
                <w:szCs w:val="20"/>
              </w:rPr>
              <w:t xml:space="preserve">  </w:t>
            </w:r>
            <w:r>
              <w:rPr>
                <w:noProof/>
                <w:sz w:val="20"/>
                <w:szCs w:val="20"/>
              </w:rPr>
              <w:drawing>
                <wp:inline distT="0" distB="0" distL="0" distR="0">
                  <wp:extent cx="350520" cy="350520"/>
                  <wp:effectExtent l="0" t="0" r="0" b="0"/>
                  <wp:docPr id="31" name="Grafický objekt 31" descr="Zdravotnictv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dical.svg"/>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15"/>
                              </a:ext>
                            </a:extLst>
                          </a:blip>
                          <a:stretch>
                            <a:fillRect/>
                          </a:stretch>
                        </pic:blipFill>
                        <pic:spPr>
                          <a:xfrm>
                            <a:off x="0" y="0"/>
                            <a:ext cx="350520" cy="350520"/>
                          </a:xfrm>
                          <a:prstGeom prst="rect">
                            <a:avLst/>
                          </a:prstGeom>
                        </pic:spPr>
                      </pic:pic>
                    </a:graphicData>
                  </a:graphic>
                </wp:inline>
              </w:drawing>
            </w:r>
          </w:p>
        </w:tc>
      </w:tr>
      <w:tr w:rsidR="00267B49" w:rsidTr="006972A2">
        <w:trPr>
          <w:trHeight w:val="564"/>
        </w:trPr>
        <w:tc>
          <w:tcPr>
            <w:tcW w:w="6250" w:type="dxa"/>
          </w:tcPr>
          <w:p w:rsidR="00267B49" w:rsidRPr="008B5AF6" w:rsidRDefault="00267B49" w:rsidP="006972A2">
            <w:pPr>
              <w:ind w:left="13"/>
              <w:jc w:val="both"/>
              <w:rPr>
                <w:b/>
              </w:rPr>
            </w:pPr>
            <w:r w:rsidRPr="008B5AF6">
              <w:rPr>
                <w:b/>
              </w:rPr>
              <w:t>VŠI NEBO HNIDY VE VLASECH</w:t>
            </w:r>
          </w:p>
        </w:tc>
        <w:tc>
          <w:tcPr>
            <w:tcW w:w="4111" w:type="dxa"/>
          </w:tcPr>
          <w:p w:rsidR="00267B49" w:rsidRDefault="00267B49" w:rsidP="006972A2">
            <w:pPr>
              <w:rPr>
                <w:sz w:val="20"/>
                <w:szCs w:val="20"/>
              </w:rPr>
            </w:pPr>
            <w:r>
              <w:rPr>
                <w:noProof/>
                <w:sz w:val="20"/>
                <w:szCs w:val="20"/>
              </w:rPr>
              <w:drawing>
                <wp:inline distT="0" distB="0" distL="0" distR="0">
                  <wp:extent cx="289560" cy="289560"/>
                  <wp:effectExtent l="0" t="0" r="0" b="0"/>
                  <wp:docPr id="15" name="Grafický objekt 15" descr="Zavří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ose.svg"/>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11"/>
                              </a:ext>
                            </a:extLst>
                          </a:blip>
                          <a:stretch>
                            <a:fillRect/>
                          </a:stretch>
                        </pic:blipFill>
                        <pic:spPr>
                          <a:xfrm flipH="1">
                            <a:off x="0" y="0"/>
                            <a:ext cx="289560" cy="289560"/>
                          </a:xfrm>
                          <a:prstGeom prst="rect">
                            <a:avLst/>
                          </a:prstGeom>
                        </pic:spPr>
                      </pic:pic>
                    </a:graphicData>
                  </a:graphic>
                </wp:inline>
              </w:drawing>
            </w:r>
            <w:r>
              <w:rPr>
                <w:sz w:val="20"/>
                <w:szCs w:val="20"/>
              </w:rPr>
              <w:t xml:space="preserve">  </w:t>
            </w:r>
            <w:r>
              <w:rPr>
                <w:b/>
                <w:noProof/>
                <w:sz w:val="20"/>
                <w:szCs w:val="20"/>
              </w:rPr>
              <w:drawing>
                <wp:inline distT="0" distB="0" distL="0" distR="0">
                  <wp:extent cx="358140" cy="358140"/>
                  <wp:effectExtent l="0" t="0" r="3810" b="0"/>
                  <wp:docPr id="25" name="Grafický objekt 25" descr="Megaf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gaphone.svg"/>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13"/>
                              </a:ext>
                            </a:extLst>
                          </a:blip>
                          <a:stretch>
                            <a:fillRect/>
                          </a:stretch>
                        </pic:blipFill>
                        <pic:spPr>
                          <a:xfrm flipH="1">
                            <a:off x="0" y="0"/>
                            <a:ext cx="358140" cy="358140"/>
                          </a:xfrm>
                          <a:prstGeom prst="rect">
                            <a:avLst/>
                          </a:prstGeom>
                        </pic:spPr>
                      </pic:pic>
                    </a:graphicData>
                  </a:graphic>
                </wp:inline>
              </w:drawing>
            </w:r>
          </w:p>
        </w:tc>
      </w:tr>
      <w:tr w:rsidR="00267B49" w:rsidTr="006972A2">
        <w:trPr>
          <w:trHeight w:val="600"/>
        </w:trPr>
        <w:tc>
          <w:tcPr>
            <w:tcW w:w="6250" w:type="dxa"/>
          </w:tcPr>
          <w:p w:rsidR="00267B49" w:rsidRPr="008B5AF6" w:rsidRDefault="00267B49" w:rsidP="006972A2">
            <w:pPr>
              <w:ind w:left="13"/>
              <w:jc w:val="both"/>
              <w:rPr>
                <w:b/>
              </w:rPr>
            </w:pPr>
            <w:r w:rsidRPr="008B5AF6">
              <w:rPr>
                <w:b/>
              </w:rPr>
              <w:t>ROUPY</w:t>
            </w:r>
          </w:p>
        </w:tc>
        <w:tc>
          <w:tcPr>
            <w:tcW w:w="4111" w:type="dxa"/>
          </w:tcPr>
          <w:p w:rsidR="00267B49" w:rsidRDefault="00267B49" w:rsidP="006972A2">
            <w:pPr>
              <w:rPr>
                <w:sz w:val="20"/>
                <w:szCs w:val="20"/>
              </w:rPr>
            </w:pPr>
            <w:r>
              <w:rPr>
                <w:noProof/>
                <w:sz w:val="20"/>
                <w:szCs w:val="20"/>
              </w:rPr>
              <w:drawing>
                <wp:inline distT="0" distB="0" distL="0" distR="0">
                  <wp:extent cx="289560" cy="289560"/>
                  <wp:effectExtent l="0" t="0" r="0" b="0"/>
                  <wp:docPr id="16" name="Grafický objekt 16" descr="Zavří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ose.svg"/>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11"/>
                              </a:ext>
                            </a:extLst>
                          </a:blip>
                          <a:stretch>
                            <a:fillRect/>
                          </a:stretch>
                        </pic:blipFill>
                        <pic:spPr>
                          <a:xfrm flipH="1">
                            <a:off x="0" y="0"/>
                            <a:ext cx="289560" cy="289560"/>
                          </a:xfrm>
                          <a:prstGeom prst="rect">
                            <a:avLst/>
                          </a:prstGeom>
                        </pic:spPr>
                      </pic:pic>
                    </a:graphicData>
                  </a:graphic>
                </wp:inline>
              </w:drawing>
            </w:r>
            <w:r>
              <w:rPr>
                <w:sz w:val="20"/>
                <w:szCs w:val="20"/>
              </w:rPr>
              <w:t xml:space="preserve">  </w:t>
            </w:r>
            <w:r>
              <w:rPr>
                <w:b/>
                <w:noProof/>
                <w:sz w:val="20"/>
                <w:szCs w:val="20"/>
              </w:rPr>
              <w:drawing>
                <wp:inline distT="0" distB="0" distL="0" distR="0">
                  <wp:extent cx="358140" cy="358140"/>
                  <wp:effectExtent l="0" t="0" r="3810" b="0"/>
                  <wp:docPr id="26" name="Grafický objekt 26" descr="Megaf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gaphone.svg"/>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13"/>
                              </a:ext>
                            </a:extLst>
                          </a:blip>
                          <a:stretch>
                            <a:fillRect/>
                          </a:stretch>
                        </pic:blipFill>
                        <pic:spPr>
                          <a:xfrm flipH="1">
                            <a:off x="0" y="0"/>
                            <a:ext cx="358140" cy="358140"/>
                          </a:xfrm>
                          <a:prstGeom prst="rect">
                            <a:avLst/>
                          </a:prstGeom>
                        </pic:spPr>
                      </pic:pic>
                    </a:graphicData>
                  </a:graphic>
                </wp:inline>
              </w:drawing>
            </w:r>
          </w:p>
        </w:tc>
      </w:tr>
    </w:tbl>
    <w:p w:rsidR="00267B49" w:rsidRPr="00B6142A" w:rsidRDefault="00267B49" w:rsidP="00267B49">
      <w:pPr>
        <w:rPr>
          <w:sz w:val="20"/>
          <w:szCs w:val="20"/>
        </w:rPr>
      </w:pPr>
    </w:p>
    <w:p w:rsidR="00917A1D" w:rsidRDefault="00917A1D"/>
    <w:sectPr w:rsidR="00917A1D" w:rsidSect="00D63DB2">
      <w:footerReference w:type="default" r:id="rId1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4310" w:rsidRDefault="00A94310" w:rsidP="00D63DB2">
      <w:r>
        <w:separator/>
      </w:r>
    </w:p>
  </w:endnote>
  <w:endnote w:type="continuationSeparator" w:id="0">
    <w:p w:rsidR="00A94310" w:rsidRDefault="00A94310" w:rsidP="00D63D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816" w:rsidRDefault="007A02B6">
    <w:pPr>
      <w:pStyle w:val="Zpat"/>
      <w:jc w:val="center"/>
    </w:pPr>
    <w:r>
      <w:fldChar w:fldCharType="begin"/>
    </w:r>
    <w:r w:rsidR="0068437E">
      <w:instrText xml:space="preserve"> PAGE   \* MERGEFORMAT </w:instrText>
    </w:r>
    <w:r>
      <w:fldChar w:fldCharType="separate"/>
    </w:r>
    <w:r w:rsidR="00B065A7">
      <w:rPr>
        <w:noProof/>
      </w:rPr>
      <w:t>1</w:t>
    </w:r>
    <w:r>
      <w:fldChar w:fldCharType="end"/>
    </w:r>
  </w:p>
  <w:p w:rsidR="00C40816" w:rsidRDefault="00A94310">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4310" w:rsidRDefault="00A94310" w:rsidP="00D63DB2">
      <w:r>
        <w:separator/>
      </w:r>
    </w:p>
  </w:footnote>
  <w:footnote w:type="continuationSeparator" w:id="0">
    <w:p w:rsidR="00A94310" w:rsidRDefault="00A94310" w:rsidP="00D63D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B4007"/>
    <w:multiLevelType w:val="hybridMultilevel"/>
    <w:tmpl w:val="1D6AC006"/>
    <w:lvl w:ilvl="0" w:tplc="5BEE498E">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00A7E06"/>
    <w:multiLevelType w:val="hybridMultilevel"/>
    <w:tmpl w:val="F5CAFD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2F5058E"/>
    <w:multiLevelType w:val="hybridMultilevel"/>
    <w:tmpl w:val="847E72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32EE0BD5"/>
    <w:multiLevelType w:val="hybridMultilevel"/>
    <w:tmpl w:val="8CC85D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3DAC2FDF"/>
    <w:multiLevelType w:val="hybridMultilevel"/>
    <w:tmpl w:val="CFB87A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415E0389"/>
    <w:multiLevelType w:val="hybridMultilevel"/>
    <w:tmpl w:val="9F5E6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426D228E"/>
    <w:multiLevelType w:val="hybridMultilevel"/>
    <w:tmpl w:val="A4FA9B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428942B2"/>
    <w:multiLevelType w:val="hybridMultilevel"/>
    <w:tmpl w:val="D500EF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4FF062B5"/>
    <w:multiLevelType w:val="hybridMultilevel"/>
    <w:tmpl w:val="2C540D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58771855"/>
    <w:multiLevelType w:val="hybridMultilevel"/>
    <w:tmpl w:val="42A89F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61CE6A22"/>
    <w:multiLevelType w:val="hybridMultilevel"/>
    <w:tmpl w:val="B5366D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74BD4ADD"/>
    <w:multiLevelType w:val="hybridMultilevel"/>
    <w:tmpl w:val="99D0378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8"/>
  </w:num>
  <w:num w:numId="2">
    <w:abstractNumId w:val="1"/>
  </w:num>
  <w:num w:numId="3">
    <w:abstractNumId w:val="5"/>
  </w:num>
  <w:num w:numId="4">
    <w:abstractNumId w:val="10"/>
  </w:num>
  <w:num w:numId="5">
    <w:abstractNumId w:val="11"/>
  </w:num>
  <w:num w:numId="6">
    <w:abstractNumId w:val="9"/>
  </w:num>
  <w:num w:numId="7">
    <w:abstractNumId w:val="4"/>
  </w:num>
  <w:num w:numId="8">
    <w:abstractNumId w:val="7"/>
  </w:num>
  <w:num w:numId="9">
    <w:abstractNumId w:val="6"/>
  </w:num>
  <w:num w:numId="10">
    <w:abstractNumId w:val="2"/>
  </w:num>
  <w:num w:numId="11">
    <w:abstractNumId w:val="3"/>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hyphenationZone w:val="425"/>
  <w:characterSpacingControl w:val="doNotCompress"/>
  <w:footnotePr>
    <w:footnote w:id="-1"/>
    <w:footnote w:id="0"/>
  </w:footnotePr>
  <w:endnotePr>
    <w:endnote w:id="-1"/>
    <w:endnote w:id="0"/>
  </w:endnotePr>
  <w:compat/>
  <w:rsids>
    <w:rsidRoot w:val="00134A19"/>
    <w:rsid w:val="00047CDF"/>
    <w:rsid w:val="00070B2A"/>
    <w:rsid w:val="0008341D"/>
    <w:rsid w:val="000C63DE"/>
    <w:rsid w:val="000E0A4B"/>
    <w:rsid w:val="00113275"/>
    <w:rsid w:val="00134A19"/>
    <w:rsid w:val="001678E8"/>
    <w:rsid w:val="001A2930"/>
    <w:rsid w:val="001B255B"/>
    <w:rsid w:val="001C397B"/>
    <w:rsid w:val="00261E73"/>
    <w:rsid w:val="00266701"/>
    <w:rsid w:val="00267B49"/>
    <w:rsid w:val="0028632D"/>
    <w:rsid w:val="002B3C0E"/>
    <w:rsid w:val="002C7326"/>
    <w:rsid w:val="00300F58"/>
    <w:rsid w:val="00315306"/>
    <w:rsid w:val="003179C6"/>
    <w:rsid w:val="003414BE"/>
    <w:rsid w:val="003552C3"/>
    <w:rsid w:val="00361047"/>
    <w:rsid w:val="00365F0E"/>
    <w:rsid w:val="0038632E"/>
    <w:rsid w:val="003A3D66"/>
    <w:rsid w:val="003B1997"/>
    <w:rsid w:val="003D004D"/>
    <w:rsid w:val="003D2EE2"/>
    <w:rsid w:val="00406822"/>
    <w:rsid w:val="004341FB"/>
    <w:rsid w:val="00446D86"/>
    <w:rsid w:val="004507A6"/>
    <w:rsid w:val="00470479"/>
    <w:rsid w:val="0047194B"/>
    <w:rsid w:val="004933CE"/>
    <w:rsid w:val="004A5AB8"/>
    <w:rsid w:val="004D174E"/>
    <w:rsid w:val="005017FC"/>
    <w:rsid w:val="00501891"/>
    <w:rsid w:val="00567248"/>
    <w:rsid w:val="00567E37"/>
    <w:rsid w:val="005706F6"/>
    <w:rsid w:val="00585944"/>
    <w:rsid w:val="005A36E8"/>
    <w:rsid w:val="005C489D"/>
    <w:rsid w:val="005E34AD"/>
    <w:rsid w:val="005F545C"/>
    <w:rsid w:val="00647D19"/>
    <w:rsid w:val="0065460B"/>
    <w:rsid w:val="00656286"/>
    <w:rsid w:val="0067131A"/>
    <w:rsid w:val="0068437E"/>
    <w:rsid w:val="006C0A5B"/>
    <w:rsid w:val="006F6209"/>
    <w:rsid w:val="006F6516"/>
    <w:rsid w:val="0070119A"/>
    <w:rsid w:val="00703CC0"/>
    <w:rsid w:val="0071633E"/>
    <w:rsid w:val="00742872"/>
    <w:rsid w:val="00771EFE"/>
    <w:rsid w:val="007A005C"/>
    <w:rsid w:val="007A02B6"/>
    <w:rsid w:val="007A622D"/>
    <w:rsid w:val="007B3750"/>
    <w:rsid w:val="007C5812"/>
    <w:rsid w:val="008115B4"/>
    <w:rsid w:val="00816D51"/>
    <w:rsid w:val="008454B7"/>
    <w:rsid w:val="00850D4E"/>
    <w:rsid w:val="00854E12"/>
    <w:rsid w:val="008E273A"/>
    <w:rsid w:val="00917A1D"/>
    <w:rsid w:val="00924018"/>
    <w:rsid w:val="0092714F"/>
    <w:rsid w:val="0093105E"/>
    <w:rsid w:val="00937E11"/>
    <w:rsid w:val="0094115A"/>
    <w:rsid w:val="00961FA0"/>
    <w:rsid w:val="00963107"/>
    <w:rsid w:val="009B673F"/>
    <w:rsid w:val="009D4C94"/>
    <w:rsid w:val="009F7978"/>
    <w:rsid w:val="00A01016"/>
    <w:rsid w:val="00A071C2"/>
    <w:rsid w:val="00A36098"/>
    <w:rsid w:val="00A7255C"/>
    <w:rsid w:val="00A94310"/>
    <w:rsid w:val="00AC5D16"/>
    <w:rsid w:val="00AC6920"/>
    <w:rsid w:val="00B065A7"/>
    <w:rsid w:val="00B1323B"/>
    <w:rsid w:val="00B15412"/>
    <w:rsid w:val="00B1698E"/>
    <w:rsid w:val="00B47B18"/>
    <w:rsid w:val="00B53470"/>
    <w:rsid w:val="00B62E63"/>
    <w:rsid w:val="00B71468"/>
    <w:rsid w:val="00B74B04"/>
    <w:rsid w:val="00B7594F"/>
    <w:rsid w:val="00BD03D5"/>
    <w:rsid w:val="00BD3811"/>
    <w:rsid w:val="00BD6CEC"/>
    <w:rsid w:val="00BE32BC"/>
    <w:rsid w:val="00C0406E"/>
    <w:rsid w:val="00C33326"/>
    <w:rsid w:val="00C434A3"/>
    <w:rsid w:val="00C44F92"/>
    <w:rsid w:val="00CC0B78"/>
    <w:rsid w:val="00CC7AEA"/>
    <w:rsid w:val="00CE0F0F"/>
    <w:rsid w:val="00D219B8"/>
    <w:rsid w:val="00D55D33"/>
    <w:rsid w:val="00D63DB2"/>
    <w:rsid w:val="00DA5231"/>
    <w:rsid w:val="00DE7D1E"/>
    <w:rsid w:val="00DF27F3"/>
    <w:rsid w:val="00DF517F"/>
    <w:rsid w:val="00E17FF3"/>
    <w:rsid w:val="00E20B17"/>
    <w:rsid w:val="00E41DBF"/>
    <w:rsid w:val="00E95269"/>
    <w:rsid w:val="00EB3B49"/>
    <w:rsid w:val="00EE68D1"/>
    <w:rsid w:val="00EE757D"/>
    <w:rsid w:val="00EF34CC"/>
    <w:rsid w:val="00EF489E"/>
    <w:rsid w:val="00F05898"/>
    <w:rsid w:val="00F0592B"/>
    <w:rsid w:val="00F3215A"/>
    <w:rsid w:val="00F55E3F"/>
    <w:rsid w:val="00F5623E"/>
    <w:rsid w:val="00F84E88"/>
    <w:rsid w:val="00FA1588"/>
    <w:rsid w:val="00FB0630"/>
    <w:rsid w:val="00FC0FDD"/>
    <w:rsid w:val="00FD4B4D"/>
    <w:rsid w:val="00FF2ED3"/>
    <w:rsid w:val="00FF60A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34A1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34A19"/>
    <w:pPr>
      <w:keepNext/>
      <w:outlineLvl w:val="0"/>
    </w:pPr>
    <w:rPr>
      <w:b/>
      <w:bCs/>
    </w:rPr>
  </w:style>
  <w:style w:type="paragraph" w:styleId="Nadpis2">
    <w:name w:val="heading 2"/>
    <w:basedOn w:val="Normln"/>
    <w:next w:val="Normln"/>
    <w:link w:val="Nadpis2Char"/>
    <w:qFormat/>
    <w:rsid w:val="00134A19"/>
    <w:pPr>
      <w:keepNext/>
      <w:jc w:val="center"/>
      <w:outlineLvl w:val="1"/>
    </w:pPr>
    <w:rPr>
      <w:b/>
      <w:bCs/>
    </w:rPr>
  </w:style>
  <w:style w:type="paragraph" w:styleId="Nadpis3">
    <w:name w:val="heading 3"/>
    <w:basedOn w:val="Normln"/>
    <w:next w:val="Normln"/>
    <w:link w:val="Nadpis3Char"/>
    <w:semiHidden/>
    <w:unhideWhenUsed/>
    <w:qFormat/>
    <w:rsid w:val="00134A19"/>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34A19"/>
    <w:rPr>
      <w:rFonts w:ascii="Times New Roman" w:eastAsia="Times New Roman" w:hAnsi="Times New Roman" w:cs="Times New Roman"/>
      <w:b/>
      <w:bCs/>
      <w:sz w:val="24"/>
      <w:szCs w:val="24"/>
      <w:lang w:eastAsia="cs-CZ"/>
    </w:rPr>
  </w:style>
  <w:style w:type="character" w:customStyle="1" w:styleId="Nadpis2Char">
    <w:name w:val="Nadpis 2 Char"/>
    <w:basedOn w:val="Standardnpsmoodstavce"/>
    <w:link w:val="Nadpis2"/>
    <w:rsid w:val="00134A19"/>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semiHidden/>
    <w:rsid w:val="00134A19"/>
    <w:rPr>
      <w:rFonts w:ascii="Cambria" w:eastAsia="Times New Roman" w:hAnsi="Cambria" w:cs="Times New Roman"/>
      <w:b/>
      <w:bCs/>
      <w:sz w:val="26"/>
      <w:szCs w:val="26"/>
    </w:rPr>
  </w:style>
  <w:style w:type="paragraph" w:styleId="Zpat">
    <w:name w:val="footer"/>
    <w:basedOn w:val="Normln"/>
    <w:link w:val="ZpatChar"/>
    <w:uiPriority w:val="99"/>
    <w:rsid w:val="00134A19"/>
    <w:pPr>
      <w:tabs>
        <w:tab w:val="center" w:pos="4536"/>
        <w:tab w:val="right" w:pos="9072"/>
      </w:tabs>
    </w:pPr>
  </w:style>
  <w:style w:type="character" w:customStyle="1" w:styleId="ZpatChar">
    <w:name w:val="Zápatí Char"/>
    <w:basedOn w:val="Standardnpsmoodstavce"/>
    <w:link w:val="Zpat"/>
    <w:uiPriority w:val="99"/>
    <w:rsid w:val="00134A19"/>
    <w:rPr>
      <w:rFonts w:ascii="Times New Roman" w:eastAsia="Times New Roman" w:hAnsi="Times New Roman" w:cs="Times New Roman"/>
      <w:sz w:val="24"/>
      <w:szCs w:val="24"/>
    </w:rPr>
  </w:style>
  <w:style w:type="character" w:styleId="Odkaznakoment">
    <w:name w:val="annotation reference"/>
    <w:rsid w:val="00134A19"/>
    <w:rPr>
      <w:sz w:val="16"/>
      <w:szCs w:val="16"/>
    </w:rPr>
  </w:style>
  <w:style w:type="paragraph" w:styleId="Bezmezer">
    <w:name w:val="No Spacing"/>
    <w:uiPriority w:val="1"/>
    <w:qFormat/>
    <w:rsid w:val="00134A19"/>
    <w:pPr>
      <w:spacing w:after="0" w:line="240" w:lineRule="auto"/>
    </w:pPr>
    <w:rPr>
      <w:rFonts w:ascii="Calibri" w:eastAsia="Times New Roman" w:hAnsi="Calibri" w:cs="Times New Roman"/>
      <w:lang w:eastAsia="cs-CZ"/>
    </w:rPr>
  </w:style>
  <w:style w:type="paragraph" w:styleId="Prosttext">
    <w:name w:val="Plain Text"/>
    <w:basedOn w:val="Normln"/>
    <w:link w:val="ProsttextChar"/>
    <w:rsid w:val="00134A19"/>
    <w:rPr>
      <w:rFonts w:ascii="Courier New" w:hAnsi="Courier New"/>
      <w:sz w:val="20"/>
      <w:szCs w:val="20"/>
    </w:rPr>
  </w:style>
  <w:style w:type="character" w:customStyle="1" w:styleId="ProsttextChar">
    <w:name w:val="Prostý text Char"/>
    <w:basedOn w:val="Standardnpsmoodstavce"/>
    <w:link w:val="Prosttext"/>
    <w:rsid w:val="00134A19"/>
    <w:rPr>
      <w:rFonts w:ascii="Courier New" w:eastAsia="Times New Roman" w:hAnsi="Courier New" w:cs="Times New Roman"/>
      <w:sz w:val="20"/>
      <w:szCs w:val="20"/>
    </w:rPr>
  </w:style>
  <w:style w:type="paragraph" w:customStyle="1" w:styleId="DefinitionTerm">
    <w:name w:val="Definition Term"/>
    <w:basedOn w:val="Normln"/>
    <w:next w:val="Normln"/>
    <w:rsid w:val="00134A19"/>
    <w:pPr>
      <w:widowControl w:val="0"/>
      <w:overflowPunct w:val="0"/>
      <w:autoSpaceDE w:val="0"/>
      <w:autoSpaceDN w:val="0"/>
      <w:adjustRightInd w:val="0"/>
      <w:textAlignment w:val="baseline"/>
    </w:pPr>
    <w:rPr>
      <w:szCs w:val="20"/>
    </w:rPr>
  </w:style>
  <w:style w:type="character" w:styleId="Hypertextovodkaz">
    <w:name w:val="Hyperlink"/>
    <w:basedOn w:val="Standardnpsmoodstavce"/>
    <w:rsid w:val="00134A19"/>
    <w:rPr>
      <w:color w:val="0000FF"/>
      <w:u w:val="single"/>
    </w:rPr>
  </w:style>
  <w:style w:type="paragraph" w:styleId="Odstavecseseznamem">
    <w:name w:val="List Paragraph"/>
    <w:basedOn w:val="Normln"/>
    <w:uiPriority w:val="34"/>
    <w:qFormat/>
    <w:rsid w:val="003552C3"/>
    <w:pPr>
      <w:ind w:left="720"/>
      <w:contextualSpacing/>
    </w:pPr>
  </w:style>
  <w:style w:type="paragraph" w:styleId="Textbubliny">
    <w:name w:val="Balloon Text"/>
    <w:basedOn w:val="Normln"/>
    <w:link w:val="TextbublinyChar"/>
    <w:uiPriority w:val="99"/>
    <w:semiHidden/>
    <w:unhideWhenUsed/>
    <w:rsid w:val="00267B49"/>
    <w:rPr>
      <w:rFonts w:ascii="Tahoma" w:hAnsi="Tahoma" w:cs="Tahoma"/>
      <w:sz w:val="16"/>
      <w:szCs w:val="16"/>
    </w:rPr>
  </w:style>
  <w:style w:type="character" w:customStyle="1" w:styleId="TextbublinyChar">
    <w:name w:val="Text bubliny Char"/>
    <w:basedOn w:val="Standardnpsmoodstavce"/>
    <w:link w:val="Textbubliny"/>
    <w:uiPriority w:val="99"/>
    <w:semiHidden/>
    <w:rsid w:val="00267B49"/>
    <w:rPr>
      <w:rFonts w:ascii="Tahoma" w:eastAsia="Times New Roman" w:hAnsi="Tahoma" w:cs="Tahoma"/>
      <w:sz w:val="16"/>
      <w:szCs w:val="16"/>
      <w:lang w:eastAsia="cs-C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NUL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sveselicko@seznam.cz" TargetMode="Externa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NULL"/><Relationship Id="rId5" Type="http://schemas.openxmlformats.org/officeDocument/2006/relationships/footnotes" Target="footnotes.xml"/><Relationship Id="rId15" Type="http://schemas.openxmlformats.org/officeDocument/2006/relationships/image" Target="NUL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NULL"/><Relationship Id="rId14" Type="http://schemas.openxmlformats.org/officeDocument/2006/relationships/image" Target="media/image4.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5072</Words>
  <Characters>29925</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Stanislava</dc:creator>
  <cp:lastModifiedBy>Školka</cp:lastModifiedBy>
  <cp:revision>4</cp:revision>
  <cp:lastPrinted>2021-08-17T11:13:00Z</cp:lastPrinted>
  <dcterms:created xsi:type="dcterms:W3CDTF">2021-07-30T08:27:00Z</dcterms:created>
  <dcterms:modified xsi:type="dcterms:W3CDTF">2021-08-17T11:17:00Z</dcterms:modified>
</cp:coreProperties>
</file>