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2E" w:rsidRPr="009F65DE" w:rsidRDefault="0075232E" w:rsidP="0075232E">
      <w:pPr>
        <w:jc w:val="center"/>
        <w:rPr>
          <w:b/>
          <w:sz w:val="32"/>
          <w:szCs w:val="32"/>
        </w:rPr>
      </w:pPr>
      <w:r w:rsidRPr="009F65DE">
        <w:rPr>
          <w:b/>
          <w:sz w:val="32"/>
          <w:szCs w:val="32"/>
        </w:rPr>
        <w:t>ZŠ a MŠ Myslejovice, okr. Prostějov, příspěvková organizace</w:t>
      </w:r>
    </w:p>
    <w:p w:rsidR="0075232E" w:rsidRPr="00371D5E" w:rsidRDefault="0075232E" w:rsidP="0075232E">
      <w:pPr>
        <w:rPr>
          <w:b/>
          <w:sz w:val="28"/>
          <w:szCs w:val="28"/>
        </w:rPr>
      </w:pPr>
    </w:p>
    <w:p w:rsidR="0075232E" w:rsidRDefault="0075232E" w:rsidP="0075232E">
      <w:pPr>
        <w:jc w:val="center"/>
        <w:rPr>
          <w:noProof/>
        </w:rPr>
      </w:pPr>
    </w:p>
    <w:p w:rsidR="0075232E" w:rsidRDefault="0075232E" w:rsidP="0075232E">
      <w:pPr>
        <w:rPr>
          <w:noProof/>
        </w:rPr>
      </w:pPr>
      <w:r>
        <w:rPr>
          <w:noProof/>
        </w:rPr>
        <w:t xml:space="preserve">                                                   </w:t>
      </w:r>
      <w:r>
        <w:rPr>
          <w:noProof/>
        </w:rPr>
        <w:drawing>
          <wp:inline distT="0" distB="0" distL="0" distR="0">
            <wp:extent cx="1857375" cy="20574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2E" w:rsidRDefault="0075232E" w:rsidP="0075232E">
      <w:pPr>
        <w:rPr>
          <w:noProof/>
        </w:rPr>
      </w:pPr>
    </w:p>
    <w:p w:rsidR="0075232E" w:rsidRDefault="0075232E" w:rsidP="0075232E">
      <w:pPr>
        <w:rPr>
          <w:noProof/>
        </w:rPr>
      </w:pPr>
    </w:p>
    <w:p w:rsidR="0075232E" w:rsidRDefault="0075232E" w:rsidP="0075232E">
      <w:pPr>
        <w:rPr>
          <w:noProof/>
        </w:rPr>
      </w:pPr>
    </w:p>
    <w:p w:rsidR="0075232E" w:rsidRDefault="0075232E" w:rsidP="0075232E">
      <w:pPr>
        <w:rPr>
          <w:noProof/>
        </w:rPr>
      </w:pPr>
    </w:p>
    <w:p w:rsidR="0075232E" w:rsidRDefault="0075232E" w:rsidP="0075232E">
      <w:pPr>
        <w:jc w:val="center"/>
        <w:rPr>
          <w:b/>
          <w:sz w:val="72"/>
          <w:szCs w:val="72"/>
        </w:rPr>
      </w:pPr>
      <w:r w:rsidRPr="0075232E">
        <w:rPr>
          <w:b/>
          <w:sz w:val="72"/>
          <w:szCs w:val="72"/>
        </w:rPr>
        <w:t>Koncepce rozvoje školy</w:t>
      </w:r>
      <w:r>
        <w:rPr>
          <w:b/>
          <w:sz w:val="72"/>
          <w:szCs w:val="72"/>
        </w:rPr>
        <w:br/>
      </w:r>
    </w:p>
    <w:p w:rsidR="0075232E" w:rsidRDefault="0075232E" w:rsidP="0075232E">
      <w:pPr>
        <w:jc w:val="center"/>
        <w:rPr>
          <w:b/>
          <w:sz w:val="72"/>
          <w:szCs w:val="72"/>
        </w:rPr>
      </w:pPr>
      <w:r w:rsidRPr="0075232E">
        <w:rPr>
          <w:b/>
          <w:sz w:val="72"/>
          <w:szCs w:val="72"/>
        </w:rPr>
        <w:t xml:space="preserve"> pro období </w:t>
      </w:r>
      <w:r>
        <w:rPr>
          <w:b/>
          <w:sz w:val="72"/>
          <w:szCs w:val="72"/>
        </w:rPr>
        <w:br/>
      </w:r>
    </w:p>
    <w:p w:rsidR="0075232E" w:rsidRDefault="0075232E" w:rsidP="0075232E">
      <w:pPr>
        <w:jc w:val="center"/>
        <w:rPr>
          <w:b/>
          <w:sz w:val="72"/>
          <w:szCs w:val="72"/>
        </w:rPr>
      </w:pPr>
      <w:r w:rsidRPr="0075232E">
        <w:rPr>
          <w:b/>
          <w:sz w:val="72"/>
          <w:szCs w:val="72"/>
        </w:rPr>
        <w:t xml:space="preserve">2016 </w:t>
      </w:r>
      <w:r>
        <w:rPr>
          <w:b/>
          <w:sz w:val="72"/>
          <w:szCs w:val="72"/>
        </w:rPr>
        <w:t>–</w:t>
      </w:r>
      <w:r w:rsidRPr="0075232E">
        <w:rPr>
          <w:b/>
          <w:sz w:val="72"/>
          <w:szCs w:val="72"/>
        </w:rPr>
        <w:t xml:space="preserve"> 2021</w:t>
      </w:r>
    </w:p>
    <w:p w:rsidR="0075232E" w:rsidRDefault="0075232E" w:rsidP="0075232E">
      <w:pPr>
        <w:jc w:val="center"/>
        <w:rPr>
          <w:b/>
          <w:sz w:val="72"/>
          <w:szCs w:val="72"/>
        </w:rPr>
      </w:pPr>
    </w:p>
    <w:p w:rsidR="0075232E" w:rsidRDefault="0075232E" w:rsidP="0075232E">
      <w:pPr>
        <w:jc w:val="center"/>
        <w:rPr>
          <w:b/>
          <w:sz w:val="72"/>
          <w:szCs w:val="72"/>
        </w:rPr>
      </w:pPr>
    </w:p>
    <w:p w:rsidR="0075232E" w:rsidRDefault="0075232E" w:rsidP="0075232E">
      <w:pPr>
        <w:jc w:val="center"/>
        <w:rPr>
          <w:b/>
          <w:sz w:val="72"/>
          <w:szCs w:val="72"/>
        </w:rPr>
      </w:pPr>
    </w:p>
    <w:p w:rsidR="0075232E" w:rsidRDefault="0075232E" w:rsidP="0075232E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Vypracovala :  Mgr.</w:t>
      </w:r>
      <w:proofErr w:type="gramEnd"/>
      <w:r>
        <w:rPr>
          <w:b/>
          <w:sz w:val="32"/>
          <w:szCs w:val="32"/>
        </w:rPr>
        <w:t xml:space="preserve"> Alice Lorencová</w:t>
      </w:r>
    </w:p>
    <w:p w:rsidR="0075232E" w:rsidRDefault="0075232E" w:rsidP="0075232E">
      <w:pPr>
        <w:rPr>
          <w:b/>
          <w:sz w:val="32"/>
          <w:szCs w:val="32"/>
        </w:rPr>
      </w:pPr>
    </w:p>
    <w:p w:rsidR="0075232E" w:rsidRDefault="0075232E" w:rsidP="0075232E">
      <w:pPr>
        <w:rPr>
          <w:b/>
          <w:sz w:val="32"/>
          <w:szCs w:val="32"/>
        </w:rPr>
      </w:pPr>
    </w:p>
    <w:p w:rsidR="0075232E" w:rsidRDefault="0075232E" w:rsidP="0075232E">
      <w:pPr>
        <w:rPr>
          <w:b/>
          <w:sz w:val="32"/>
          <w:szCs w:val="32"/>
        </w:rPr>
      </w:pPr>
    </w:p>
    <w:p w:rsidR="0075232E" w:rsidRDefault="0075232E" w:rsidP="0075232E">
      <w:pPr>
        <w:rPr>
          <w:b/>
          <w:sz w:val="32"/>
          <w:szCs w:val="32"/>
        </w:rPr>
      </w:pPr>
    </w:p>
    <w:p w:rsidR="0075232E" w:rsidRPr="001D2DE8" w:rsidRDefault="0075232E" w:rsidP="0075232E">
      <w:pPr>
        <w:spacing w:line="360" w:lineRule="auto"/>
        <w:jc w:val="both"/>
        <w:rPr>
          <w:b/>
        </w:rPr>
      </w:pPr>
      <w:r w:rsidRPr="001D2DE8">
        <w:rPr>
          <w:b/>
        </w:rPr>
        <w:lastRenderedPageBreak/>
        <w:t xml:space="preserve">Základní vize </w:t>
      </w:r>
    </w:p>
    <w:p w:rsidR="0075232E" w:rsidRPr="001D2DE8" w:rsidRDefault="0075232E" w:rsidP="0075232E">
      <w:pPr>
        <w:spacing w:line="360" w:lineRule="auto"/>
        <w:jc w:val="both"/>
      </w:pPr>
      <w:r w:rsidRPr="001D2DE8">
        <w:t xml:space="preserve">     Základní škola a mateřská škola Myslejovice je málotřídka, založená v roce 1889, kdy započala mnohaletou tradici vzdělávání v malé obci Myslejovice a která poskytuje vzdělání také dětem z přilehlých obcí </w:t>
      </w:r>
      <w:proofErr w:type="spellStart"/>
      <w:r w:rsidRPr="001D2DE8">
        <w:t>Křenůvky</w:t>
      </w:r>
      <w:proofErr w:type="spellEnd"/>
      <w:r w:rsidRPr="001D2DE8">
        <w:t xml:space="preserve"> a </w:t>
      </w:r>
      <w:proofErr w:type="spellStart"/>
      <w:r w:rsidRPr="001D2DE8">
        <w:t>Kobylničky</w:t>
      </w:r>
      <w:proofErr w:type="spellEnd"/>
      <w:r w:rsidRPr="001D2DE8">
        <w:t>.</w:t>
      </w:r>
    </w:p>
    <w:p w:rsidR="0075232E" w:rsidRPr="001D2DE8" w:rsidRDefault="0075232E" w:rsidP="0075232E">
      <w:pPr>
        <w:spacing w:line="360" w:lineRule="auto"/>
        <w:jc w:val="both"/>
      </w:pPr>
      <w:r w:rsidRPr="001D2DE8">
        <w:t xml:space="preserve">     Naší vizí a cílem je škola rodinného charakteru poskytující </w:t>
      </w:r>
      <w:proofErr w:type="gramStart"/>
      <w:r w:rsidRPr="001D2DE8">
        <w:t>kvalitní  vzdělání</w:t>
      </w:r>
      <w:proofErr w:type="gramEnd"/>
      <w:r w:rsidRPr="001D2DE8">
        <w:t xml:space="preserve"> v přátelské a nekonfliktní atmosféře, kde se střetává svět nových znalostí, moderních technologií, sportu, morálních hodnot a tradic a která vytváří smysluplné podmínky pro využívání volného času.</w:t>
      </w:r>
    </w:p>
    <w:p w:rsidR="0075232E" w:rsidRPr="001D2DE8" w:rsidRDefault="0075232E" w:rsidP="0075232E">
      <w:pPr>
        <w:spacing w:line="360" w:lineRule="auto"/>
        <w:jc w:val="both"/>
      </w:pPr>
      <w:r w:rsidRPr="001D2DE8">
        <w:t xml:space="preserve">     Vzhledem k tomu, že škola není plně organizovaná – je málotřídní, pouze s 1. stupněm, je její jedinou šanci na perspektivu dlouhodobého udržení a rozvoje to, že bude:</w:t>
      </w:r>
    </w:p>
    <w:p w:rsidR="0075232E" w:rsidRPr="00D904F9" w:rsidRDefault="0075232E" w:rsidP="0075232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 xml:space="preserve"> </w:t>
      </w:r>
      <w:r w:rsidRPr="00D904F9">
        <w:rPr>
          <w:rFonts w:ascii="Times New Roman" w:hAnsi="Times New Roman" w:cs="Times New Roman"/>
          <w:b/>
          <w:sz w:val="24"/>
          <w:szCs w:val="24"/>
        </w:rPr>
        <w:t>školou komunitní</w:t>
      </w:r>
      <w:r w:rsidRPr="00D904F9">
        <w:rPr>
          <w:rFonts w:ascii="Times New Roman" w:hAnsi="Times New Roman" w:cs="Times New Roman"/>
          <w:sz w:val="24"/>
          <w:szCs w:val="24"/>
        </w:rPr>
        <w:t xml:space="preserve"> – tj. školou, která je přirozeným vzdělávacím </w:t>
      </w:r>
      <w:r w:rsidRPr="00D904F9">
        <w:rPr>
          <w:rFonts w:ascii="Times New Roman" w:hAnsi="Times New Roman" w:cs="Times New Roman"/>
          <w:sz w:val="24"/>
          <w:szCs w:val="24"/>
        </w:rPr>
        <w:br/>
        <w:t>a kulturním centrem, a to nejen pro žáky předškolního a školního věku v rámci povinné výuky i mimo ni, ale také pro zájemce z řad veřejnosti obce</w:t>
      </w:r>
    </w:p>
    <w:p w:rsidR="0075232E" w:rsidRPr="00D904F9" w:rsidRDefault="0075232E" w:rsidP="0075232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 xml:space="preserve"> </w:t>
      </w:r>
      <w:r w:rsidRPr="00D904F9">
        <w:rPr>
          <w:rFonts w:ascii="Times New Roman" w:hAnsi="Times New Roman" w:cs="Times New Roman"/>
          <w:b/>
          <w:sz w:val="24"/>
          <w:szCs w:val="24"/>
        </w:rPr>
        <w:t xml:space="preserve">školou otevřenou, </w:t>
      </w:r>
      <w:proofErr w:type="spellStart"/>
      <w:r w:rsidRPr="00D904F9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904F9">
        <w:rPr>
          <w:rFonts w:ascii="Times New Roman" w:hAnsi="Times New Roman" w:cs="Times New Roman"/>
          <w:sz w:val="24"/>
          <w:szCs w:val="24"/>
        </w:rPr>
        <w:t>, vstřícnou ve vztazích k žákům a rodičům, podílející se na kulturním životě v obci a spolupracující s jinými ško</w:t>
      </w:r>
      <w:r w:rsidR="00D904F9" w:rsidRPr="00D904F9">
        <w:rPr>
          <w:rFonts w:ascii="Times New Roman" w:hAnsi="Times New Roman" w:cs="Times New Roman"/>
          <w:sz w:val="24"/>
          <w:szCs w:val="24"/>
        </w:rPr>
        <w:t>lami a regionálními institucemi</w:t>
      </w:r>
    </w:p>
    <w:p w:rsidR="0075232E" w:rsidRPr="00D904F9" w:rsidRDefault="0075232E" w:rsidP="0075232E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 xml:space="preserve"> </w:t>
      </w:r>
      <w:r w:rsidRPr="00D904F9">
        <w:rPr>
          <w:rFonts w:ascii="Times New Roman" w:hAnsi="Times New Roman" w:cs="Times New Roman"/>
          <w:b/>
          <w:sz w:val="24"/>
          <w:szCs w:val="24"/>
        </w:rPr>
        <w:t xml:space="preserve">školou tvořivou – </w:t>
      </w:r>
      <w:r w:rsidRPr="00D904F9">
        <w:rPr>
          <w:rFonts w:ascii="Times New Roman" w:hAnsi="Times New Roman" w:cs="Times New Roman"/>
          <w:sz w:val="24"/>
          <w:szCs w:val="24"/>
        </w:rPr>
        <w:t>tj., že aktivně zapojí všechny žáky do výuky, motivuje je k učení, postupně rozvíjí jejich klíčové kompetence, vědomí vlastní hodnoty a sebeúcty</w:t>
      </w:r>
    </w:p>
    <w:p w:rsidR="0075232E" w:rsidRPr="001D2DE8" w:rsidRDefault="0075232E" w:rsidP="0075232E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2DE8">
        <w:rPr>
          <w:rFonts w:ascii="Times New Roman" w:hAnsi="Times New Roman" w:cs="Times New Roman"/>
          <w:b/>
          <w:sz w:val="24"/>
          <w:szCs w:val="24"/>
        </w:rPr>
        <w:t>školou zdravou</w:t>
      </w:r>
      <w:r w:rsidRPr="001D2DE8">
        <w:rPr>
          <w:rFonts w:ascii="Times New Roman" w:hAnsi="Times New Roman" w:cs="Times New Roman"/>
          <w:sz w:val="24"/>
          <w:szCs w:val="24"/>
        </w:rPr>
        <w:t xml:space="preserve"> – tj., že vede žáky k uvědomění si odpovědnosti za vlastní zdraví rozvojem zdravých stravovacích návyků, vedením k pravidelnému pohybu a pohybové všestrannosti</w:t>
      </w:r>
    </w:p>
    <w:p w:rsidR="0075232E" w:rsidRPr="001D2DE8" w:rsidRDefault="0075232E" w:rsidP="0075232E">
      <w:pPr>
        <w:spacing w:line="360" w:lineRule="auto"/>
        <w:jc w:val="both"/>
      </w:pPr>
      <w:r w:rsidRPr="001D2DE8">
        <w:t xml:space="preserve">     Naší snahou bude do budoucna udržet a případně zvýšit dobrou </w:t>
      </w:r>
      <w:r w:rsidRPr="00B477A9">
        <w:rPr>
          <w:spacing w:val="30"/>
        </w:rPr>
        <w:t xml:space="preserve">kvalitu výchovy a vzdělávání, které škola poskytuje a přinést další zlepšení spolupráce </w:t>
      </w:r>
      <w:r w:rsidRPr="001D2DE8">
        <w:t>mezi vedením školy, učiteli, rodiči a zřizovatelem školy. Základním rysem školy by měla být naprostá otevřenost. Každý z nás vidí školu z jiného pohledu- žáci, rodiče, pedagogové, pracovníci obce, veřejnost. Proto výměna názorů a zkušeností všech zúčastněných je naprosto nezbytná.</w:t>
      </w:r>
    </w:p>
    <w:p w:rsidR="0075232E" w:rsidRDefault="0075232E" w:rsidP="0075232E">
      <w:pPr>
        <w:spacing w:line="360" w:lineRule="auto"/>
        <w:jc w:val="both"/>
        <w:rPr>
          <w:spacing w:val="30"/>
        </w:rPr>
      </w:pPr>
    </w:p>
    <w:p w:rsidR="0075232E" w:rsidRPr="001D2DE8" w:rsidRDefault="0075232E" w:rsidP="0075232E">
      <w:pPr>
        <w:spacing w:line="360" w:lineRule="auto"/>
        <w:jc w:val="both"/>
      </w:pPr>
      <w:r w:rsidRPr="001D2DE8">
        <w:t xml:space="preserve"> Při úvahách o dalším rozvoji školy musíme vycházet ze čtyř základních otázek:</w:t>
      </w:r>
    </w:p>
    <w:p w:rsidR="0075232E" w:rsidRPr="001D2DE8" w:rsidRDefault="0075232E" w:rsidP="0075232E">
      <w:pPr>
        <w:spacing w:line="360" w:lineRule="auto"/>
        <w:jc w:val="both"/>
      </w:pPr>
    </w:p>
    <w:p w:rsidR="0075232E" w:rsidRPr="001D2DE8" w:rsidRDefault="0075232E" w:rsidP="0075232E">
      <w:pPr>
        <w:spacing w:line="360" w:lineRule="auto"/>
        <w:jc w:val="both"/>
      </w:pPr>
      <w:r w:rsidRPr="001D2DE8">
        <w:t xml:space="preserve">          ››››  Kde je škola </w:t>
      </w:r>
      <w:proofErr w:type="gramStart"/>
      <w:r w:rsidRPr="001D2DE8">
        <w:t>nyní ?</w:t>
      </w:r>
      <w:proofErr w:type="gramEnd"/>
    </w:p>
    <w:p w:rsidR="0075232E" w:rsidRPr="001D2DE8" w:rsidRDefault="0075232E" w:rsidP="0075232E">
      <w:pPr>
        <w:spacing w:line="360" w:lineRule="auto"/>
        <w:jc w:val="both"/>
      </w:pPr>
      <w:r w:rsidRPr="001D2DE8">
        <w:t xml:space="preserve">          ››››  Kam chceme </w:t>
      </w:r>
      <w:proofErr w:type="gramStart"/>
      <w:r w:rsidRPr="001D2DE8">
        <w:t>dojít ?</w:t>
      </w:r>
      <w:proofErr w:type="gramEnd"/>
    </w:p>
    <w:p w:rsidR="0075232E" w:rsidRPr="001D2DE8" w:rsidRDefault="0075232E" w:rsidP="0075232E">
      <w:pPr>
        <w:spacing w:line="360" w:lineRule="auto"/>
        <w:jc w:val="both"/>
      </w:pPr>
      <w:r w:rsidRPr="001D2DE8">
        <w:t xml:space="preserve">          ››››  Jak toho chceme </w:t>
      </w:r>
      <w:proofErr w:type="gramStart"/>
      <w:r w:rsidRPr="001D2DE8">
        <w:t>dosáhnout ?</w:t>
      </w:r>
      <w:proofErr w:type="gramEnd"/>
    </w:p>
    <w:p w:rsidR="0075232E" w:rsidRPr="001D2DE8" w:rsidRDefault="0075232E" w:rsidP="0075232E">
      <w:pPr>
        <w:spacing w:line="360" w:lineRule="auto"/>
        <w:jc w:val="both"/>
      </w:pPr>
      <w:r w:rsidRPr="001D2DE8">
        <w:t xml:space="preserve">          ››››  Podařilo se </w:t>
      </w:r>
      <w:proofErr w:type="gramStart"/>
      <w:r w:rsidRPr="001D2DE8">
        <w:t>to ?</w:t>
      </w:r>
      <w:proofErr w:type="gramEnd"/>
    </w:p>
    <w:p w:rsidR="0075232E" w:rsidRPr="001D2DE8" w:rsidRDefault="0075232E" w:rsidP="0075232E">
      <w:pPr>
        <w:spacing w:line="360" w:lineRule="auto"/>
      </w:pPr>
      <w:r w:rsidRPr="001D2DE8">
        <w:t xml:space="preserve">        </w:t>
      </w:r>
    </w:p>
    <w:p w:rsidR="0075232E" w:rsidRDefault="0075232E" w:rsidP="0075232E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  <w:u w:val="single"/>
        </w:rPr>
      </w:pPr>
      <w:r w:rsidRPr="0037669E">
        <w:rPr>
          <w:rFonts w:ascii="Times New Roman" w:hAnsi="Times New Roman" w:cs="Times New Roman"/>
          <w:b/>
          <w:spacing w:val="30"/>
          <w:sz w:val="28"/>
          <w:szCs w:val="28"/>
          <w:u w:val="single"/>
        </w:rPr>
        <w:lastRenderedPageBreak/>
        <w:t xml:space="preserve">KDE JE ŠKOLA </w:t>
      </w:r>
      <w:proofErr w:type="gramStart"/>
      <w:r w:rsidRPr="0037669E">
        <w:rPr>
          <w:rFonts w:ascii="Times New Roman" w:hAnsi="Times New Roman" w:cs="Times New Roman"/>
          <w:b/>
          <w:spacing w:val="30"/>
          <w:sz w:val="28"/>
          <w:szCs w:val="28"/>
          <w:u w:val="single"/>
        </w:rPr>
        <w:t>NYNÍ ?</w:t>
      </w:r>
      <w:proofErr w:type="gramEnd"/>
    </w:p>
    <w:p w:rsidR="0075232E" w:rsidRPr="0037669E" w:rsidRDefault="0075232E" w:rsidP="0075232E">
      <w:pPr>
        <w:pStyle w:val="Odstavecseseznamem"/>
        <w:spacing w:line="360" w:lineRule="auto"/>
        <w:ind w:left="750"/>
        <w:rPr>
          <w:rFonts w:ascii="Times New Roman" w:hAnsi="Times New Roman" w:cs="Times New Roman"/>
          <w:b/>
          <w:spacing w:val="30"/>
          <w:sz w:val="28"/>
          <w:szCs w:val="28"/>
          <w:u w:val="single"/>
        </w:rPr>
      </w:pPr>
    </w:p>
    <w:p w:rsidR="0075232E" w:rsidRPr="00931D97" w:rsidRDefault="0075232E" w:rsidP="0075232E">
      <w:pPr>
        <w:pStyle w:val="Odstavecseseznamem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931D97">
        <w:rPr>
          <w:rFonts w:ascii="Times New Roman" w:hAnsi="Times New Roman" w:cs="Times New Roman"/>
          <w:b/>
          <w:spacing w:val="30"/>
          <w:sz w:val="28"/>
          <w:szCs w:val="28"/>
        </w:rPr>
        <w:t>SWOT analýza</w:t>
      </w:r>
    </w:p>
    <w:p w:rsidR="0075232E" w:rsidRPr="0037669E" w:rsidRDefault="0075232E" w:rsidP="0075232E">
      <w:pPr>
        <w:pStyle w:val="Odstavecseseznamem"/>
        <w:spacing w:line="360" w:lineRule="auto"/>
        <w:ind w:left="1080"/>
        <w:rPr>
          <w:rFonts w:ascii="Times New Roman" w:hAnsi="Times New Roman" w:cs="Times New Roman"/>
          <w:b/>
          <w:spacing w:val="3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5232E" w:rsidRPr="00B477A9" w:rsidTr="00AF3924"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CC"/>
          </w:tcPr>
          <w:p w:rsidR="0075232E" w:rsidRPr="0037669E" w:rsidRDefault="0075232E" w:rsidP="00AF3924">
            <w:pPr>
              <w:spacing w:line="360" w:lineRule="auto"/>
              <w:rPr>
                <w:b/>
                <w:color w:val="99FFCC"/>
                <w:spacing w:val="30"/>
                <w:sz w:val="28"/>
                <w:szCs w:val="28"/>
              </w:rPr>
            </w:pPr>
            <w:r w:rsidRPr="0037669E">
              <w:rPr>
                <w:b/>
                <w:spacing w:val="30"/>
                <w:sz w:val="28"/>
                <w:szCs w:val="28"/>
                <w:highlight w:val="yellow"/>
              </w:rPr>
              <w:t>Silné stránky (</w:t>
            </w:r>
            <w:proofErr w:type="spellStart"/>
            <w:r w:rsidRPr="0037669E">
              <w:rPr>
                <w:b/>
                <w:spacing w:val="30"/>
                <w:sz w:val="28"/>
                <w:szCs w:val="28"/>
                <w:highlight w:val="yellow"/>
              </w:rPr>
              <w:t>Strenghts</w:t>
            </w:r>
            <w:proofErr w:type="spellEnd"/>
            <w:r w:rsidRPr="0037669E">
              <w:rPr>
                <w:b/>
                <w:spacing w:val="30"/>
                <w:sz w:val="28"/>
                <w:szCs w:val="28"/>
              </w:rPr>
              <w:t>)</w:t>
            </w:r>
          </w:p>
          <w:p w:rsidR="0075232E" w:rsidRPr="00B477A9" w:rsidRDefault="0075232E" w:rsidP="00AF3924">
            <w:pPr>
              <w:spacing w:line="360" w:lineRule="auto"/>
              <w:rPr>
                <w:b/>
                <w:spacing w:val="30"/>
              </w:rPr>
            </w:pP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škola je umístěna v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 </w:t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krásném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přírodním</w:t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pr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ostředí </w:t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snadná dostupnost z přilehlých</w:t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vesnic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dlouholetá tradice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je centrem kultury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br/>
              <w:t xml:space="preserve"> a vzdělání v obci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nízký počet dětí </w:t>
            </w:r>
            <w:proofErr w:type="gramStart"/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umožňuje</w:t>
            </w:r>
            <w:proofErr w:type="gramEnd"/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školu rodinného typu-starší </w:t>
            </w:r>
            <w:proofErr w:type="gramStart"/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pomáhají</w:t>
            </w:r>
            <w:proofErr w:type="gramEnd"/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mladším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nevyskytuje se šikana 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br/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u dětí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MŠ a ZŠ je propojena, je zde návaznost ve vzdělávání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děti při vstupu </w:t>
            </w:r>
            <w:proofErr w:type="gramStart"/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do 1.roč.</w:t>
            </w:r>
            <w:proofErr w:type="gramEnd"/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znají prostředí školy</w:t>
            </w:r>
          </w:p>
          <w:p w:rsidR="0075232E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plná kvalifikovanost pedagogického sboru včetně výuky angličtiny 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dobrá nabídka zájmové činnosti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tým zaměstnanců školy, kterým záleží na tom, aby škola prosperovala</w:t>
            </w:r>
          </w:p>
          <w:p w:rsidR="0075232E" w:rsidRPr="00931D97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931D97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lastRenderedPageBreak/>
              <w:t>inovativní metody výuky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dobrá vybavenost školy ICT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dobrá spolupráce s rodiči 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br/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a zájem o dění ve škole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dobrá spolupráce se zřizovatelem v oblasti financování školy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dobrá spolupráce s regionálními institucemi</w:t>
            </w:r>
          </w:p>
          <w:p w:rsidR="0075232E" w:rsidRDefault="0075232E" w:rsidP="00AF3924">
            <w:pPr>
              <w:spacing w:line="360" w:lineRule="auto"/>
              <w:rPr>
                <w:b/>
                <w:spacing w:val="30"/>
                <w:sz w:val="40"/>
                <w:szCs w:val="40"/>
              </w:rPr>
            </w:pPr>
            <w:r w:rsidRPr="00B477A9">
              <w:rPr>
                <w:b/>
                <w:spacing w:val="30"/>
                <w:sz w:val="40"/>
                <w:szCs w:val="40"/>
              </w:rPr>
              <w:t xml:space="preserve">    </w:t>
            </w:r>
          </w:p>
          <w:p w:rsidR="0075232E" w:rsidRPr="00B477A9" w:rsidRDefault="0075232E" w:rsidP="00AF3924">
            <w:pPr>
              <w:spacing w:line="360" w:lineRule="auto"/>
              <w:rPr>
                <w:b/>
                <w:spacing w:val="30"/>
                <w:sz w:val="40"/>
                <w:szCs w:val="40"/>
              </w:rPr>
            </w:pPr>
          </w:p>
        </w:tc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DFEC" w:themeFill="accent4" w:themeFillTint="33"/>
          </w:tcPr>
          <w:p w:rsidR="0075232E" w:rsidRPr="0037669E" w:rsidRDefault="0075232E" w:rsidP="00AF3924">
            <w:pPr>
              <w:spacing w:line="360" w:lineRule="auto"/>
              <w:rPr>
                <w:b/>
                <w:spacing w:val="30"/>
                <w:sz w:val="28"/>
                <w:szCs w:val="28"/>
              </w:rPr>
            </w:pPr>
            <w:r w:rsidRPr="0037669E">
              <w:rPr>
                <w:b/>
                <w:spacing w:val="30"/>
                <w:sz w:val="28"/>
                <w:szCs w:val="28"/>
                <w:highlight w:val="lightGray"/>
              </w:rPr>
              <w:lastRenderedPageBreak/>
              <w:t>Slabé stránky (</w:t>
            </w:r>
            <w:proofErr w:type="spellStart"/>
            <w:r w:rsidRPr="0037669E">
              <w:rPr>
                <w:b/>
                <w:spacing w:val="30"/>
                <w:sz w:val="28"/>
                <w:szCs w:val="28"/>
                <w:highlight w:val="lightGray"/>
              </w:rPr>
              <w:t>We</w:t>
            </w:r>
            <w:r>
              <w:rPr>
                <w:b/>
                <w:spacing w:val="30"/>
                <w:sz w:val="28"/>
                <w:szCs w:val="28"/>
                <w:highlight w:val="lightGray"/>
              </w:rPr>
              <w:t>a</w:t>
            </w:r>
            <w:r w:rsidRPr="0037669E">
              <w:rPr>
                <w:b/>
                <w:spacing w:val="30"/>
                <w:sz w:val="28"/>
                <w:szCs w:val="28"/>
                <w:highlight w:val="lightGray"/>
              </w:rPr>
              <w:t>knesses</w:t>
            </w:r>
            <w:proofErr w:type="spellEnd"/>
            <w:r w:rsidRPr="0037669E">
              <w:rPr>
                <w:b/>
                <w:spacing w:val="30"/>
                <w:sz w:val="28"/>
                <w:szCs w:val="28"/>
                <w:highlight w:val="lightGray"/>
              </w:rPr>
              <w:t>)</w:t>
            </w:r>
          </w:p>
          <w:p w:rsidR="0075232E" w:rsidRPr="00B477A9" w:rsidRDefault="0075232E" w:rsidP="00AF3924">
            <w:pPr>
              <w:spacing w:line="360" w:lineRule="auto"/>
              <w:rPr>
                <w:b/>
                <w:spacing w:val="30"/>
              </w:rPr>
            </w:pP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stará budova školy si vynucuje velké investice</w:t>
            </w:r>
          </w:p>
          <w:p w:rsidR="0075232E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kolísající počet dětí v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 </w:t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ZŠ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velká vzdálenost 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od </w:t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okresního</w:t>
            </w:r>
            <w:proofErr w:type="gramEnd"/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města neumožňuje nábor žáků z městských škol</w:t>
            </w:r>
          </w:p>
          <w:p w:rsidR="0075232E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dlouhodobě neřešené problémy v pr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ovozu MŠ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nesrovnalosti v účetnictví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br/>
              <w:t>a inventarizaci majetku školy</w:t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zastaralé vybavení školní kuchyně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neodpovídající požadavkům HCCP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spojení tří ročníků do jedné třídy</w:t>
            </w:r>
          </w:p>
          <w:p w:rsidR="0075232E" w:rsidRPr="00B477A9" w:rsidRDefault="0075232E" w:rsidP="00AF3924">
            <w:pPr>
              <w:pStyle w:val="Odstavecseseznamem"/>
              <w:spacing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a s tím spojená nedůvěra rodičů budoucích prvňáčků v kvalitu výuky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velká konkurence okolních MŠ a ZŠ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špatná</w:t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dopravní dostupnost ze vzdálenějších okolních obcí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, která znemožňuje nábor žáků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lastRenderedPageBreak/>
              <w:t>chybějící občanské sdružení rodičů</w:t>
            </w:r>
          </w:p>
          <w:p w:rsidR="0075232E" w:rsidRPr="00B477A9" w:rsidRDefault="0075232E" w:rsidP="00AF3924">
            <w:pPr>
              <w:spacing w:line="360" w:lineRule="auto"/>
              <w:rPr>
                <w:spacing w:val="30"/>
              </w:rPr>
            </w:pPr>
          </w:p>
        </w:tc>
      </w:tr>
      <w:tr w:rsidR="0075232E" w:rsidRPr="00B477A9" w:rsidTr="00AF3924"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:rsidR="0075232E" w:rsidRPr="00B477A9" w:rsidRDefault="0075232E" w:rsidP="00AF3924">
            <w:pPr>
              <w:spacing w:line="360" w:lineRule="auto"/>
              <w:rPr>
                <w:b/>
                <w:spacing w:val="30"/>
              </w:rPr>
            </w:pPr>
            <w:proofErr w:type="gramStart"/>
            <w:r w:rsidRPr="0037669E">
              <w:rPr>
                <w:b/>
                <w:spacing w:val="30"/>
                <w:highlight w:val="green"/>
              </w:rPr>
              <w:lastRenderedPageBreak/>
              <w:t>Příležitosti  (</w:t>
            </w:r>
            <w:proofErr w:type="spellStart"/>
            <w:r w:rsidRPr="0037669E">
              <w:rPr>
                <w:b/>
                <w:spacing w:val="30"/>
                <w:highlight w:val="green"/>
              </w:rPr>
              <w:t>Opportunities</w:t>
            </w:r>
            <w:proofErr w:type="spellEnd"/>
            <w:proofErr w:type="gramEnd"/>
            <w:r w:rsidRPr="0037669E">
              <w:rPr>
                <w:b/>
                <w:spacing w:val="30"/>
                <w:highlight w:val="green"/>
              </w:rPr>
              <w:t>)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40"/>
                <w:szCs w:val="40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zlepšení image školy pořádáním kulturních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br/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akcí</w:t>
            </w:r>
          </w:p>
          <w:p w:rsidR="0075232E" w:rsidRPr="0037669E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40"/>
                <w:szCs w:val="40"/>
              </w:rPr>
            </w:pPr>
            <w:r w:rsidRPr="0037669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kl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adení</w:t>
            </w:r>
            <w:r w:rsidRPr="0037669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větší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ho</w:t>
            </w:r>
            <w:r w:rsidRPr="0037669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důraz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br/>
            </w:r>
            <w:r w:rsidRPr="0037669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proofErr w:type="gramStart"/>
            <w:r w:rsidRPr="0037669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na  spolupráci</w:t>
            </w:r>
            <w:proofErr w:type="gramEnd"/>
            <w:r w:rsidRPr="0037669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se školou, do které odcházejí žáci</w:t>
            </w:r>
            <w:r w:rsidRPr="0037669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br/>
              <w:t xml:space="preserve"> 5. roč.</w:t>
            </w:r>
          </w:p>
          <w:p w:rsidR="0075232E" w:rsidRPr="0037669E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40"/>
                <w:szCs w:val="40"/>
              </w:rPr>
            </w:pPr>
            <w:r w:rsidRPr="0037669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využívání nových metod </w:t>
            </w:r>
            <w:r w:rsidRPr="0037669E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br/>
              <w:t>a forem práce ve výuce</w:t>
            </w:r>
          </w:p>
          <w:p w:rsidR="0075232E" w:rsidRPr="00931D97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40"/>
                <w:szCs w:val="40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větší zapojení rodičů dětí do dění ve škole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založením občanského sdružení Klubu rodičů a přátel školy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financování oprav budovy z fondů EU</w:t>
            </w:r>
          </w:p>
          <w:p w:rsidR="0075232E" w:rsidRPr="00B477A9" w:rsidRDefault="0075232E" w:rsidP="00AF3924">
            <w:pPr>
              <w:spacing w:line="360" w:lineRule="auto"/>
              <w:rPr>
                <w:b/>
                <w:spacing w:val="30"/>
                <w:sz w:val="40"/>
                <w:szCs w:val="40"/>
              </w:rPr>
            </w:pPr>
          </w:p>
        </w:tc>
        <w:tc>
          <w:tcPr>
            <w:tcW w:w="46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B8B7" w:themeFill="accent2" w:themeFillTint="66"/>
          </w:tcPr>
          <w:p w:rsidR="0075232E" w:rsidRPr="00B477A9" w:rsidRDefault="0075232E" w:rsidP="00AF3924">
            <w:pPr>
              <w:spacing w:line="360" w:lineRule="auto"/>
              <w:rPr>
                <w:b/>
                <w:spacing w:val="30"/>
              </w:rPr>
            </w:pPr>
            <w:r w:rsidRPr="0037669E">
              <w:rPr>
                <w:b/>
                <w:spacing w:val="30"/>
                <w:highlight w:val="red"/>
              </w:rPr>
              <w:t>Hrozby (</w:t>
            </w:r>
            <w:proofErr w:type="spellStart"/>
            <w:r w:rsidRPr="0037669E">
              <w:rPr>
                <w:b/>
                <w:spacing w:val="30"/>
                <w:highlight w:val="red"/>
              </w:rPr>
              <w:t>Threats</w:t>
            </w:r>
            <w:proofErr w:type="spellEnd"/>
            <w:r w:rsidRPr="0037669E">
              <w:rPr>
                <w:b/>
                <w:spacing w:val="30"/>
                <w:highlight w:val="red"/>
              </w:rPr>
              <w:t>)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zúžení finančních prostředků</w:t>
            </w:r>
          </w:p>
          <w:p w:rsidR="0075232E" w:rsidRPr="00B477A9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udržení kvalitních zaměstnanců</w:t>
            </w:r>
          </w:p>
          <w:p w:rsidR="0075232E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konkurence okolních MŠ 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br/>
            </w:r>
            <w:r w:rsidRPr="00B477A9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a ZŠ</w:t>
            </w: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a odchod žáků na jiné školy</w:t>
            </w:r>
          </w:p>
          <w:p w:rsidR="0075232E" w:rsidRDefault="0075232E" w:rsidP="0075232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>úbytek počtu dětí ve škole zapříčiněný stárnutím obyvatel v obci a nedostatkem míst k bydlení pro mladé rodiny</w:t>
            </w:r>
          </w:p>
          <w:p w:rsidR="0075232E" w:rsidRDefault="0075232E" w:rsidP="00AF3924">
            <w:pPr>
              <w:pStyle w:val="Odstavecseseznamem"/>
              <w:spacing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</w:p>
          <w:p w:rsidR="0075232E" w:rsidRPr="00B477A9" w:rsidRDefault="0075232E" w:rsidP="00AF3924">
            <w:pPr>
              <w:pStyle w:val="Odstavecseseznamem"/>
              <w:spacing w:line="360" w:lineRule="auto"/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</w:pPr>
          </w:p>
        </w:tc>
      </w:tr>
    </w:tbl>
    <w:p w:rsidR="0075232E" w:rsidRPr="001D2DE8" w:rsidRDefault="0075232E" w:rsidP="0075232E">
      <w:pPr>
        <w:spacing w:line="360" w:lineRule="auto"/>
      </w:pPr>
      <w:r w:rsidRPr="001D2DE8">
        <w:rPr>
          <w:b/>
        </w:rPr>
        <w:lastRenderedPageBreak/>
        <w:t>1.</w:t>
      </w:r>
      <w:r w:rsidRPr="001D2DE8">
        <w:rPr>
          <w:b/>
          <w:sz w:val="28"/>
          <w:szCs w:val="28"/>
        </w:rPr>
        <w:t>2 Charakteristika školy</w:t>
      </w:r>
    </w:p>
    <w:p w:rsidR="0075232E" w:rsidRPr="001D2DE8" w:rsidRDefault="0075232E" w:rsidP="00682A9B">
      <w:pPr>
        <w:spacing w:line="360" w:lineRule="auto"/>
        <w:jc w:val="both"/>
      </w:pPr>
      <w:r w:rsidRPr="001D2DE8">
        <w:t xml:space="preserve">    Příspěvková organizace Základní škola a mateřská škola My</w:t>
      </w:r>
      <w:r w:rsidR="001D2DE8">
        <w:t xml:space="preserve">slejovice je málotřídní základní </w:t>
      </w:r>
      <w:r w:rsidRPr="001D2DE8">
        <w:t>škola, která po</w:t>
      </w:r>
      <w:r w:rsidR="00682A9B">
        <w:t xml:space="preserve">skytuje základní vzdělání žákům </w:t>
      </w:r>
      <w:r w:rsidRPr="001D2DE8">
        <w:t>1. stupně. Vyučuje v jedné třídě MŠ a ve dvou třídách ZŠ, její součástí je také jedno oddělení školní družiny. V současné době navštěvuje MŠ 25 dětí a ZŠ 27 dětí. Kapacita školy vedená</w:t>
      </w:r>
      <w:r w:rsidR="00682A9B">
        <w:t xml:space="preserve"> ve školském rejstříku:</w:t>
      </w:r>
      <w:r w:rsidR="00682A9B">
        <w:br/>
        <w:t xml:space="preserve"> ZŠ 51 žáků, MŠ 25 žáků, ŠD 30 žáků, ŠJ 63 strávníků.</w:t>
      </w:r>
    </w:p>
    <w:p w:rsidR="0075232E" w:rsidRPr="001D2DE8" w:rsidRDefault="0075232E" w:rsidP="00682A9B">
      <w:pPr>
        <w:spacing w:line="360" w:lineRule="auto"/>
        <w:jc w:val="both"/>
      </w:pPr>
      <w:r w:rsidRPr="001D2DE8">
        <w:t xml:space="preserve">     Součástí školy je také školní jídelna s vývařovnou, nově zrekonstruovaná tělocvična, počítačová učebna vybavená šesti počítači, každá učebna ZŠ je vybavena interaktivní tabulí </w:t>
      </w:r>
      <w:r w:rsidR="00682A9B">
        <w:br/>
      </w:r>
      <w:r w:rsidRPr="001D2DE8">
        <w:t xml:space="preserve">a k výuce je možno využít i šest </w:t>
      </w:r>
      <w:proofErr w:type="spellStart"/>
      <w:r w:rsidRPr="001D2DE8">
        <w:t>tabletů</w:t>
      </w:r>
      <w:proofErr w:type="spellEnd"/>
      <w:r w:rsidRPr="001D2DE8">
        <w:t>. Učebny jsou zařízeny novým nábytkem.</w:t>
      </w:r>
    </w:p>
    <w:p w:rsidR="0075232E" w:rsidRPr="001D2DE8" w:rsidRDefault="0075232E" w:rsidP="00682A9B">
      <w:pPr>
        <w:spacing w:line="360" w:lineRule="auto"/>
        <w:jc w:val="both"/>
      </w:pPr>
      <w:r w:rsidRPr="001D2DE8">
        <w:t xml:space="preserve">    Součástí školy je nově zrekonstruovaná školní zahrada s pískovištěm využívaným MŠ a hřiště pro míčové hry, které využívají žáci ZŠ.</w:t>
      </w:r>
    </w:p>
    <w:p w:rsidR="0075232E" w:rsidRPr="001D2DE8" w:rsidRDefault="0075232E" w:rsidP="00682A9B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5232E" w:rsidRPr="00682A9B" w:rsidRDefault="0075232E" w:rsidP="0075232E">
      <w:pPr>
        <w:spacing w:line="360" w:lineRule="auto"/>
        <w:jc w:val="both"/>
        <w:rPr>
          <w:sz w:val="28"/>
          <w:szCs w:val="28"/>
        </w:rPr>
      </w:pPr>
      <w:r w:rsidRPr="00682A9B">
        <w:rPr>
          <w:b/>
          <w:sz w:val="28"/>
          <w:szCs w:val="28"/>
          <w:u w:val="single"/>
        </w:rPr>
        <w:t xml:space="preserve">2. KAM  CHCEME </w:t>
      </w:r>
      <w:proofErr w:type="gramStart"/>
      <w:r w:rsidRPr="00682A9B">
        <w:rPr>
          <w:b/>
          <w:sz w:val="28"/>
          <w:szCs w:val="28"/>
          <w:u w:val="single"/>
        </w:rPr>
        <w:t>DOJÍT ?</w:t>
      </w:r>
      <w:proofErr w:type="gramEnd"/>
    </w:p>
    <w:p w:rsidR="0075232E" w:rsidRPr="00682A9B" w:rsidRDefault="0075232E" w:rsidP="0075232E">
      <w:pPr>
        <w:spacing w:line="360" w:lineRule="auto"/>
        <w:jc w:val="both"/>
        <w:rPr>
          <w:b/>
          <w:sz w:val="28"/>
          <w:szCs w:val="28"/>
        </w:rPr>
      </w:pPr>
    </w:p>
    <w:p w:rsidR="0075232E" w:rsidRPr="00682A9B" w:rsidRDefault="0075232E" w:rsidP="0075232E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682A9B">
        <w:rPr>
          <w:b/>
          <w:sz w:val="28"/>
          <w:szCs w:val="28"/>
        </w:rPr>
        <w:t>2.1</w:t>
      </w:r>
      <w:r w:rsidRPr="00682A9B">
        <w:rPr>
          <w:sz w:val="28"/>
          <w:szCs w:val="28"/>
        </w:rPr>
        <w:t xml:space="preserve">  </w:t>
      </w:r>
      <w:r w:rsidRPr="00682A9B">
        <w:rPr>
          <w:b/>
          <w:sz w:val="28"/>
          <w:szCs w:val="28"/>
        </w:rPr>
        <w:t>Vymezení</w:t>
      </w:r>
      <w:proofErr w:type="gramEnd"/>
      <w:r w:rsidRPr="00682A9B">
        <w:rPr>
          <w:b/>
          <w:sz w:val="28"/>
          <w:szCs w:val="28"/>
        </w:rPr>
        <w:t xml:space="preserve"> cílů</w:t>
      </w:r>
    </w:p>
    <w:p w:rsidR="0075232E" w:rsidRPr="00682A9B" w:rsidRDefault="0075232E" w:rsidP="0075232E">
      <w:pPr>
        <w:spacing w:line="360" w:lineRule="auto"/>
        <w:jc w:val="both"/>
        <w:rPr>
          <w:b/>
        </w:rPr>
      </w:pPr>
      <w:r w:rsidRPr="00682A9B">
        <w:rPr>
          <w:b/>
        </w:rPr>
        <w:t>2.1.1 Cíle krátkodobé</w:t>
      </w:r>
    </w:p>
    <w:p w:rsidR="0075232E" w:rsidRPr="00682A9B" w:rsidRDefault="0075232E" w:rsidP="00682A9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zvyšovat kvalitu výuky a nadále pěstovat a prohlubovat dobré vztahy se sociálními partnery</w:t>
      </w:r>
    </w:p>
    <w:p w:rsidR="0075232E" w:rsidRPr="00682A9B" w:rsidRDefault="0075232E" w:rsidP="00682A9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být vzdělanostním a kulturním centrem obce, v níž škola působí</w:t>
      </w:r>
    </w:p>
    <w:p w:rsidR="0075232E" w:rsidRPr="00682A9B" w:rsidRDefault="0075232E" w:rsidP="00682A9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připravovat různé aktivity, kterými se může škola prezentovat</w:t>
      </w:r>
      <w:r w:rsidRPr="00682A9B">
        <w:rPr>
          <w:rFonts w:ascii="Times New Roman" w:hAnsi="Times New Roman" w:cs="Times New Roman"/>
          <w:sz w:val="24"/>
          <w:szCs w:val="24"/>
        </w:rPr>
        <w:br/>
        <w:t xml:space="preserve"> na veřejnosti, vytvářet její image</w:t>
      </w:r>
    </w:p>
    <w:p w:rsidR="0075232E" w:rsidRPr="00682A9B" w:rsidRDefault="0075232E" w:rsidP="00682A9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organizovat společné akce žáků školy a ostatních partnerů, zejména MŠ z okolí, kteří jsou našimi potenciálními žáky</w:t>
      </w:r>
    </w:p>
    <w:p w:rsidR="0075232E" w:rsidRPr="00682A9B" w:rsidRDefault="0075232E" w:rsidP="00682A9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 xml:space="preserve">oslovit nepodbízivou formou budoucí žáky a rodiče tak, </w:t>
      </w:r>
      <w:r w:rsidRPr="00682A9B">
        <w:rPr>
          <w:rFonts w:ascii="Times New Roman" w:hAnsi="Times New Roman" w:cs="Times New Roman"/>
          <w:sz w:val="24"/>
          <w:szCs w:val="24"/>
        </w:rPr>
        <w:br/>
        <w:t>aby získali kladný vztah ke škole</w:t>
      </w:r>
    </w:p>
    <w:p w:rsidR="0075232E" w:rsidRPr="00682A9B" w:rsidRDefault="0075232E" w:rsidP="00682A9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zlepšit prostředí školy po stránce estetické i hygienické</w:t>
      </w:r>
    </w:p>
    <w:p w:rsidR="0075232E" w:rsidRPr="00682A9B" w:rsidRDefault="0075232E" w:rsidP="00682A9B">
      <w:pPr>
        <w:spacing w:line="360" w:lineRule="auto"/>
        <w:rPr>
          <w:b/>
        </w:rPr>
      </w:pPr>
      <w:r w:rsidRPr="00682A9B">
        <w:rPr>
          <w:b/>
        </w:rPr>
        <w:t>2.1.2 Cíle střednědobé</w:t>
      </w:r>
    </w:p>
    <w:p w:rsidR="0075232E" w:rsidRPr="00682A9B" w:rsidRDefault="0075232E" w:rsidP="00682A9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realizovat projekty Evropské peníze do škol a Vzdělávání pro konkurenceschopnost</w:t>
      </w:r>
    </w:p>
    <w:p w:rsidR="0075232E" w:rsidRPr="00682A9B" w:rsidRDefault="0075232E" w:rsidP="00682A9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pokračovat ve spolupráci s hlavním partnerem – OÚ Myslejovice</w:t>
      </w:r>
    </w:p>
    <w:p w:rsidR="0075232E" w:rsidRPr="00682A9B" w:rsidRDefault="0075232E" w:rsidP="00682A9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 xml:space="preserve">pokračovat ve spolupráci s ČČK, PČR, Ekocentrem IRIS, </w:t>
      </w:r>
      <w:r w:rsidRPr="00682A9B">
        <w:rPr>
          <w:rFonts w:ascii="Times New Roman" w:hAnsi="Times New Roman" w:cs="Times New Roman"/>
          <w:sz w:val="24"/>
          <w:szCs w:val="24"/>
        </w:rPr>
        <w:br/>
        <w:t>VL Plumlov</w:t>
      </w:r>
    </w:p>
    <w:p w:rsidR="0075232E" w:rsidRPr="00682A9B" w:rsidRDefault="0075232E" w:rsidP="00682A9B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dle možností spolupracovat s regionálními médii</w:t>
      </w:r>
    </w:p>
    <w:p w:rsidR="0075232E" w:rsidRPr="00682A9B" w:rsidRDefault="0075232E" w:rsidP="0075232E">
      <w:pPr>
        <w:spacing w:line="360" w:lineRule="auto"/>
        <w:jc w:val="both"/>
        <w:rPr>
          <w:b/>
        </w:rPr>
      </w:pPr>
      <w:r w:rsidRPr="00682A9B">
        <w:rPr>
          <w:b/>
        </w:rPr>
        <w:lastRenderedPageBreak/>
        <w:t>2.1.3 Cíle dlouhodobé</w:t>
      </w:r>
    </w:p>
    <w:p w:rsidR="0075232E" w:rsidRPr="00682A9B" w:rsidRDefault="0075232E" w:rsidP="00682A9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propojit školu s životem společnosti, cílem je škola komunitní, otevřená, tvořivá a zdravá</w:t>
      </w:r>
    </w:p>
    <w:p w:rsidR="0075232E" w:rsidRPr="00682A9B" w:rsidRDefault="0075232E" w:rsidP="00682A9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vytvořit ze školy nejen vzdělávací, ale i informační centrum, středisko nejen prvotního,</w:t>
      </w:r>
      <w:r w:rsidR="00D904F9">
        <w:rPr>
          <w:rFonts w:ascii="Times New Roman" w:hAnsi="Times New Roman" w:cs="Times New Roman"/>
          <w:sz w:val="24"/>
          <w:szCs w:val="24"/>
        </w:rPr>
        <w:t xml:space="preserve"> </w:t>
      </w:r>
      <w:r w:rsidRPr="00682A9B">
        <w:rPr>
          <w:rFonts w:ascii="Times New Roman" w:hAnsi="Times New Roman" w:cs="Times New Roman"/>
          <w:sz w:val="24"/>
          <w:szCs w:val="24"/>
        </w:rPr>
        <w:t>ale i celoživotního učení</w:t>
      </w:r>
    </w:p>
    <w:p w:rsidR="0075232E" w:rsidRPr="00682A9B" w:rsidRDefault="0075232E" w:rsidP="00682A9B">
      <w:pPr>
        <w:spacing w:line="360" w:lineRule="auto"/>
        <w:rPr>
          <w:b/>
          <w:sz w:val="28"/>
          <w:szCs w:val="28"/>
        </w:rPr>
      </w:pPr>
    </w:p>
    <w:p w:rsidR="0075232E" w:rsidRPr="00682A9B" w:rsidRDefault="0075232E" w:rsidP="00682A9B">
      <w:pPr>
        <w:spacing w:line="360" w:lineRule="auto"/>
        <w:rPr>
          <w:b/>
          <w:sz w:val="28"/>
          <w:szCs w:val="28"/>
        </w:rPr>
      </w:pPr>
      <w:r w:rsidRPr="00682A9B">
        <w:rPr>
          <w:b/>
          <w:sz w:val="28"/>
          <w:szCs w:val="28"/>
        </w:rPr>
        <w:t>2.2 Cíle v jednotlivých oblastech</w:t>
      </w:r>
    </w:p>
    <w:p w:rsidR="0075232E" w:rsidRPr="00682A9B" w:rsidRDefault="0075232E" w:rsidP="00682A9B">
      <w:pPr>
        <w:spacing w:line="360" w:lineRule="auto"/>
        <w:rPr>
          <w:b/>
        </w:rPr>
      </w:pPr>
      <w:r w:rsidRPr="00682A9B">
        <w:rPr>
          <w:b/>
        </w:rPr>
        <w:t xml:space="preserve">2.2.1 Oblast řízení a správy   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zaměřit se na školu a její okolí z hlediska estetické výchovy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udržovat naplněnost školy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provoz části budovy s MŠ dát do souladu s požadavky požární ochrany a hygieny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odstranit nevyřešené finanční pohledávky v účetnictví školy způsobené v minulosti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 xml:space="preserve">řádná inventarizace majetku školy 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spolupracovat se zřizovatelem v otázkách finančních, organizačních a při akcích obce i školy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rozvíjet podmínky ke vzdělávání – kulturnost a vybavenost prostředí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zlepšit hygienické podmínky školy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zapojit školu do projektu „Zdravá škola“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rekonstrukcí zlepšit prostředí a vybavení školní kuchyně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usilovat o získání dalších finančních prostředků pomocí nejrůznějších projektů a grantů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doplňovat vybavení školy pro názornost a efektivitu výuky, aktualizovat učební pomůcky, doplňovat knihovny, modernizovat vybavení školy za pomoci zřizovatele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zajistit podíl pracovníků na strategickém řízení a vlastním hodnocení školy, delegovat výkonné kompetence na co nejnižší úrovně řízení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preventivně předcházet problémům pomocí neustálé údržby budovy školy</w:t>
      </w:r>
    </w:p>
    <w:p w:rsidR="0075232E" w:rsidRPr="00682A9B" w:rsidRDefault="0075232E" w:rsidP="00682A9B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rozvíjet informační systém a prezentaci školy, public relations</w:t>
      </w:r>
    </w:p>
    <w:p w:rsidR="0075232E" w:rsidRPr="00682A9B" w:rsidRDefault="0075232E" w:rsidP="00682A9B">
      <w:pPr>
        <w:spacing w:line="360" w:lineRule="auto"/>
        <w:rPr>
          <w:b/>
        </w:rPr>
      </w:pPr>
      <w:r w:rsidRPr="00682A9B">
        <w:rPr>
          <w:b/>
        </w:rPr>
        <w:t>2.2.2 Oblast vzdělávání</w:t>
      </w:r>
    </w:p>
    <w:p w:rsidR="0075232E" w:rsidRPr="00682A9B" w:rsidRDefault="0075232E" w:rsidP="00682A9B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 xml:space="preserve">zvyšovat kvalifikovanost pedagogů, rozvoj jejich dovedností </w:t>
      </w:r>
      <w:r w:rsidRPr="00682A9B">
        <w:rPr>
          <w:rFonts w:ascii="Times New Roman" w:hAnsi="Times New Roman" w:cs="Times New Roman"/>
          <w:sz w:val="24"/>
          <w:szCs w:val="24"/>
        </w:rPr>
        <w:br/>
        <w:t>a odborných znalostí</w:t>
      </w:r>
    </w:p>
    <w:p w:rsidR="0075232E" w:rsidRPr="00682A9B" w:rsidRDefault="0075232E" w:rsidP="00682A9B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motivovat žáky k aktivní účasti na různých soutěžích a oceňovat jejich úspěchy</w:t>
      </w:r>
    </w:p>
    <w:p w:rsidR="0075232E" w:rsidRPr="00682A9B" w:rsidRDefault="0075232E" w:rsidP="00682A9B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vzbuzovat u žáků zájem o celoživotní vzdělávání</w:t>
      </w:r>
    </w:p>
    <w:p w:rsidR="0075232E" w:rsidRPr="00682A9B" w:rsidRDefault="0075232E" w:rsidP="00682A9B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lastRenderedPageBreak/>
        <w:t xml:space="preserve">zaměřit se na podporu funkčních gramotností u žáků, zejména </w:t>
      </w:r>
      <w:r w:rsidRPr="00682A9B">
        <w:rPr>
          <w:rFonts w:ascii="Times New Roman" w:hAnsi="Times New Roman" w:cs="Times New Roman"/>
          <w:sz w:val="24"/>
          <w:szCs w:val="24"/>
        </w:rPr>
        <w:br/>
        <w:t>ve čtenářské, matematické, sociální, přírodovědné, informační</w:t>
      </w:r>
      <w:r w:rsidRPr="00682A9B">
        <w:rPr>
          <w:rFonts w:ascii="Times New Roman" w:hAnsi="Times New Roman" w:cs="Times New Roman"/>
          <w:sz w:val="24"/>
          <w:szCs w:val="24"/>
        </w:rPr>
        <w:br/>
        <w:t xml:space="preserve"> a ve schopnosti komunikace v cizích jazycích</w:t>
      </w:r>
    </w:p>
    <w:p w:rsidR="0075232E" w:rsidRPr="00682A9B" w:rsidRDefault="0075232E" w:rsidP="00682A9B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 xml:space="preserve">zajišťovat individuální péči žákům s výukovými problémy </w:t>
      </w:r>
      <w:r w:rsidRPr="00682A9B">
        <w:rPr>
          <w:rFonts w:ascii="Times New Roman" w:hAnsi="Times New Roman" w:cs="Times New Roman"/>
          <w:sz w:val="24"/>
          <w:szCs w:val="24"/>
        </w:rPr>
        <w:br/>
        <w:t>a vývojovými poruchami učení dle doporučení PPP</w:t>
      </w:r>
    </w:p>
    <w:p w:rsidR="0075232E" w:rsidRPr="00682A9B" w:rsidRDefault="0075232E" w:rsidP="00682A9B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rozvíjet podpůrné, poradenské a konzultační činnosti školy žákům, zákonným zástupcům</w:t>
      </w:r>
    </w:p>
    <w:p w:rsidR="0075232E" w:rsidRPr="00682A9B" w:rsidRDefault="0075232E" w:rsidP="00682A9B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sledovat kvalitu práce pedagogických pracovníků a ovlivňovat jejich růst, uplatňovat ve výuce nové alternativní metody, smysluplně využívat a sledovat DVPP</w:t>
      </w:r>
    </w:p>
    <w:p w:rsidR="0075232E" w:rsidRPr="00682A9B" w:rsidRDefault="0075232E" w:rsidP="00682A9B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průběžně pracovat na inovacích školního vzdělávacího programu</w:t>
      </w:r>
      <w:r w:rsidRPr="00682A9B">
        <w:rPr>
          <w:rFonts w:ascii="Times New Roman" w:hAnsi="Times New Roman" w:cs="Times New Roman"/>
          <w:sz w:val="24"/>
          <w:szCs w:val="24"/>
        </w:rPr>
        <w:br/>
        <w:t xml:space="preserve"> a na strategiích jeho rozvoje, na základě zkušeností pracovníků</w:t>
      </w:r>
      <w:r w:rsidRPr="00682A9B">
        <w:rPr>
          <w:rFonts w:ascii="Times New Roman" w:hAnsi="Times New Roman" w:cs="Times New Roman"/>
          <w:sz w:val="24"/>
          <w:szCs w:val="24"/>
        </w:rPr>
        <w:br/>
        <w:t xml:space="preserve"> a požadavků rodičů, v závislosti na skladbě žáků, identifikovat </w:t>
      </w:r>
      <w:r w:rsidRPr="00682A9B">
        <w:rPr>
          <w:rFonts w:ascii="Times New Roman" w:hAnsi="Times New Roman" w:cs="Times New Roman"/>
          <w:sz w:val="24"/>
          <w:szCs w:val="24"/>
        </w:rPr>
        <w:br/>
        <w:t>a vyhodnocovat silné a slabé stránky školy</w:t>
      </w:r>
    </w:p>
    <w:p w:rsidR="0075232E" w:rsidRPr="00682A9B" w:rsidRDefault="0075232E" w:rsidP="0075232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systematicky hodnotit dosahované výsledky ve všech vzdělávacích oblastech a sledovat úspěšnost účastníků ve vzdělávání, výstupy pro hodnocení získávat z více zdrojů</w:t>
      </w:r>
    </w:p>
    <w:p w:rsidR="0075232E" w:rsidRPr="00682A9B" w:rsidRDefault="0075232E" w:rsidP="0075232E">
      <w:pPr>
        <w:spacing w:line="360" w:lineRule="auto"/>
        <w:jc w:val="both"/>
        <w:rPr>
          <w:b/>
        </w:rPr>
      </w:pPr>
      <w:r w:rsidRPr="00682A9B">
        <w:rPr>
          <w:b/>
        </w:rPr>
        <w:t>2.2.3 Oblast sociální</w:t>
      </w:r>
    </w:p>
    <w:p w:rsidR="0075232E" w:rsidRPr="00682A9B" w:rsidRDefault="0075232E" w:rsidP="0075232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vytvářet ve škole přátelskou atmosféru a ovzduší spolupráce mezi dětmi, pracovníky školy a rodiči</w:t>
      </w:r>
    </w:p>
    <w:p w:rsidR="0075232E" w:rsidRPr="00682A9B" w:rsidRDefault="0075232E" w:rsidP="0075232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rozvoj týmové spolupráce a kolegiálních vztahů ve škole</w:t>
      </w:r>
    </w:p>
    <w:p w:rsidR="0075232E" w:rsidRPr="00682A9B" w:rsidRDefault="0075232E" w:rsidP="0075232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vést děti k morálním hodnotám a pozitivnímu vztahu ke světu, k lidem a přírodě (ekologické myšlení), k vlastenectví a vztahu k regionu</w:t>
      </w:r>
    </w:p>
    <w:p w:rsidR="0075232E" w:rsidRPr="00682A9B" w:rsidRDefault="0075232E" w:rsidP="0075232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trvale posilovat pocit sounáležitosti se školou</w:t>
      </w:r>
    </w:p>
    <w:p w:rsidR="0075232E" w:rsidRPr="00682A9B" w:rsidRDefault="0075232E" w:rsidP="0075232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zohledňovat vnější prostředí (sociální, regionální)</w:t>
      </w:r>
    </w:p>
    <w:p w:rsidR="0075232E" w:rsidRPr="00682A9B" w:rsidRDefault="0075232E" w:rsidP="0075232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odstraňovat sociální, zdravotní a bezpečnostní bariéry</w:t>
      </w:r>
    </w:p>
    <w:p w:rsidR="0075232E" w:rsidRPr="00682A9B" w:rsidRDefault="0075232E" w:rsidP="0075232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zpracovat a vyhodnocovat koncepci domácí přípravy</w:t>
      </w:r>
    </w:p>
    <w:p w:rsidR="0075232E" w:rsidRPr="00682A9B" w:rsidRDefault="0075232E" w:rsidP="0075232E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poskytovat poradenské služby rodičovské veřejnosti ve všech záležitostech týkajících se vzdělávání</w:t>
      </w:r>
    </w:p>
    <w:p w:rsidR="0075232E" w:rsidRPr="00D904F9" w:rsidRDefault="0075232E" w:rsidP="00682A9B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2A9B">
        <w:rPr>
          <w:rFonts w:ascii="Times New Roman" w:hAnsi="Times New Roman" w:cs="Times New Roman"/>
          <w:sz w:val="24"/>
          <w:szCs w:val="24"/>
        </w:rPr>
        <w:t>spolupracovat i s dalšími partnery při vytváření vzdělávací nabídky, zejména zájmové činnosti</w:t>
      </w:r>
    </w:p>
    <w:p w:rsidR="00D904F9" w:rsidRDefault="00D904F9" w:rsidP="00D904F9">
      <w:pPr>
        <w:spacing w:line="360" w:lineRule="auto"/>
        <w:rPr>
          <w:b/>
        </w:rPr>
      </w:pPr>
    </w:p>
    <w:p w:rsidR="00D904F9" w:rsidRPr="00D904F9" w:rsidRDefault="00D904F9" w:rsidP="00D904F9">
      <w:pPr>
        <w:spacing w:line="360" w:lineRule="auto"/>
        <w:rPr>
          <w:b/>
        </w:rPr>
      </w:pPr>
    </w:p>
    <w:p w:rsidR="00D904F9" w:rsidRPr="00D904F9" w:rsidRDefault="00D904F9" w:rsidP="00D904F9">
      <w:pPr>
        <w:spacing w:line="360" w:lineRule="auto"/>
        <w:rPr>
          <w:b/>
          <w:sz w:val="28"/>
          <w:szCs w:val="28"/>
          <w:u w:val="single"/>
        </w:rPr>
      </w:pPr>
      <w:r w:rsidRPr="00D904F9">
        <w:rPr>
          <w:b/>
          <w:sz w:val="28"/>
          <w:szCs w:val="28"/>
          <w:u w:val="single"/>
        </w:rPr>
        <w:lastRenderedPageBreak/>
        <w:t xml:space="preserve">3. JAK TOHO CHCEME </w:t>
      </w:r>
      <w:proofErr w:type="gramStart"/>
      <w:r w:rsidRPr="00D904F9">
        <w:rPr>
          <w:b/>
          <w:sz w:val="28"/>
          <w:szCs w:val="28"/>
          <w:u w:val="single"/>
        </w:rPr>
        <w:t>DOSÁHNOUT ?</w:t>
      </w:r>
      <w:proofErr w:type="gramEnd"/>
    </w:p>
    <w:p w:rsidR="00D904F9" w:rsidRPr="00D904F9" w:rsidRDefault="00D904F9" w:rsidP="00D904F9">
      <w:pPr>
        <w:spacing w:line="360" w:lineRule="auto"/>
        <w:rPr>
          <w:b/>
          <w:sz w:val="28"/>
          <w:szCs w:val="28"/>
          <w:u w:val="single"/>
        </w:rPr>
      </w:pPr>
    </w:p>
    <w:p w:rsidR="00D904F9" w:rsidRPr="00D904F9" w:rsidRDefault="00D904F9" w:rsidP="00D904F9">
      <w:pPr>
        <w:spacing w:line="360" w:lineRule="auto"/>
        <w:rPr>
          <w:b/>
          <w:sz w:val="28"/>
          <w:szCs w:val="28"/>
        </w:rPr>
      </w:pPr>
      <w:r w:rsidRPr="00D904F9">
        <w:rPr>
          <w:b/>
          <w:sz w:val="28"/>
          <w:szCs w:val="28"/>
        </w:rPr>
        <w:t>3.1 Strategie k naplňování cílů v oblasti řízení a správy</w:t>
      </w:r>
    </w:p>
    <w:p w:rsidR="00D904F9" w:rsidRPr="00D904F9" w:rsidRDefault="00D904F9" w:rsidP="00D904F9">
      <w:pPr>
        <w:spacing w:line="360" w:lineRule="auto"/>
        <w:rPr>
          <w:b/>
          <w:sz w:val="28"/>
          <w:szCs w:val="28"/>
        </w:rPr>
      </w:pPr>
    </w:p>
    <w:p w:rsidR="00D904F9" w:rsidRPr="00D904F9" w:rsidRDefault="00D904F9" w:rsidP="00D904F9">
      <w:pPr>
        <w:spacing w:line="360" w:lineRule="auto"/>
        <w:rPr>
          <w:b/>
        </w:rPr>
      </w:pPr>
      <w:r w:rsidRPr="00D904F9">
        <w:rPr>
          <w:b/>
        </w:rPr>
        <w:t xml:space="preserve">    3.1.1 Organizace a řízení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projednat koncepci rozvoje školy se všemi zainteresovanými stranami a průběžně ji vyhodnocovat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vytvořit na škole jasný organizační systém, zajišťující včasnou a přesnou informovanost všech pracovníků (roční plán, týdenní plán, provozní porady, pedagogické rady)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stanovit základní pravidla života školy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rozvíjet týmovou práci pedagogů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promyšleně delegovat pravomoci a jednotlivé úkoly na jiné pracovníky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nadále rozvíjet spolupráci se soukromým hygienikem a tak odstranit nedostatky ve škole z hlediska hygienických norem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zabezpečit pravidelné revize zařízení budovy z hlediska bezpečnosti provozu</w:t>
      </w:r>
    </w:p>
    <w:p w:rsidR="00D904F9" w:rsidRPr="00D904F9" w:rsidRDefault="00D904F9" w:rsidP="00D904F9">
      <w:pPr>
        <w:spacing w:line="360" w:lineRule="auto"/>
        <w:ind w:left="460"/>
        <w:rPr>
          <w:b/>
        </w:rPr>
      </w:pPr>
      <w:r w:rsidRPr="00D904F9">
        <w:rPr>
          <w:b/>
        </w:rPr>
        <w:t>3.1.2 Materiálně technická a ekonomická oblast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vyřešit složitou situaci v provozu MŠ přístavbou další části budovy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vytvořit důsledný kontrolní systém v účetnictví, aby nedocházelo k případným finančním pohledávkám a vyřešit se zřizovatelem nedostatky v účetnictví z roku 2009-10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provést důkladnou inventarizaci majetku včetně vyřazovacích protokolů a uvést skutečný majetek školy do souladu s majetkem vedeným v účetnictví školy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průběžně rekonstruovat a opravovat zařízení školy – vestavěné skříně, vchodové dveře, zařízení školní kuchyně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doplnit vybavení tělocvičny-herny dalším nářadím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průběžně doplňovat pomůcky pro žáky ZŠ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pořizovat nový výukový software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 MŠ doplnit chybějící zařízení – lehátka, stolky, židličky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pořizovat moderní učebnice do výuky, zkvalitňovat vybavení tříd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vytvořit žákovskou i učitelskou knihovnu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vybudovat účelně pojatý archiv školy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lastRenderedPageBreak/>
        <w:t>zajistit další modernizování ICT vybavenosti</w:t>
      </w:r>
    </w:p>
    <w:p w:rsidR="00D904F9" w:rsidRPr="00D904F9" w:rsidRDefault="00D904F9" w:rsidP="00D904F9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usilovat o získání dalších finančních prostředků prostřednictvím nejrůznějších projektů vyhlašovaných MŠMT a fondů EU</w:t>
      </w:r>
    </w:p>
    <w:p w:rsidR="00D904F9" w:rsidRPr="00D904F9" w:rsidRDefault="00D904F9" w:rsidP="00D904F9">
      <w:pPr>
        <w:pStyle w:val="Odstavecseseznamem"/>
        <w:spacing w:line="360" w:lineRule="auto"/>
        <w:ind w:left="820"/>
        <w:rPr>
          <w:rFonts w:ascii="Times New Roman" w:hAnsi="Times New Roman" w:cs="Times New Roman"/>
          <w:sz w:val="24"/>
          <w:szCs w:val="24"/>
        </w:rPr>
      </w:pPr>
    </w:p>
    <w:p w:rsidR="00D904F9" w:rsidRPr="00D904F9" w:rsidRDefault="00D904F9" w:rsidP="00D904F9">
      <w:pPr>
        <w:spacing w:line="360" w:lineRule="auto"/>
        <w:rPr>
          <w:b/>
        </w:rPr>
      </w:pPr>
      <w:r w:rsidRPr="00D904F9">
        <w:t xml:space="preserve">     </w:t>
      </w:r>
      <w:r w:rsidRPr="00D904F9">
        <w:rPr>
          <w:b/>
        </w:rPr>
        <w:t>3.1.3 Personální oblast</w:t>
      </w:r>
    </w:p>
    <w:p w:rsidR="00D904F9" w:rsidRPr="00D904F9" w:rsidRDefault="00D904F9" w:rsidP="00D904F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podporovat získání předepsané kvalifikace pedagogů</w:t>
      </w:r>
    </w:p>
    <w:p w:rsidR="00D904F9" w:rsidRPr="00D904F9" w:rsidRDefault="00D904F9" w:rsidP="00D904F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motivovat zaměstnance zavedením průhledného a jasného systému vyplácení mimotarifních složek platu</w:t>
      </w:r>
    </w:p>
    <w:p w:rsidR="00D904F9" w:rsidRPr="00D904F9" w:rsidRDefault="00D904F9" w:rsidP="00D904F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zaměřit další vzdělávání na získávání oprávnění k výkonu specializovaných činností</w:t>
      </w:r>
    </w:p>
    <w:p w:rsidR="00D904F9" w:rsidRPr="00D904F9" w:rsidRDefault="00D904F9" w:rsidP="00D904F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vypracovat kvalitní plán DVPP</w:t>
      </w:r>
    </w:p>
    <w:p w:rsidR="00D904F9" w:rsidRPr="00D904F9" w:rsidRDefault="00D904F9" w:rsidP="00D904F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vypracovat kvalitní kontrolní systém ve všech oblastech činnosti školy</w:t>
      </w:r>
    </w:p>
    <w:p w:rsidR="00D904F9" w:rsidRPr="00D904F9" w:rsidRDefault="00D904F9" w:rsidP="00D904F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rozvíjet týmovou spolupráci a kolegiální vztahy na škole</w:t>
      </w:r>
    </w:p>
    <w:p w:rsidR="00D904F9" w:rsidRPr="00D904F9" w:rsidRDefault="00D904F9" w:rsidP="00D904F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 xml:space="preserve">promýšlet společně potřeby školy, koncepci rozvoje, celoroční plán školy a oblasti a cíle </w:t>
      </w:r>
      <w:proofErr w:type="spellStart"/>
      <w:r w:rsidRPr="00D904F9">
        <w:rPr>
          <w:rFonts w:ascii="Times New Roman" w:hAnsi="Times New Roman" w:cs="Times New Roman"/>
          <w:sz w:val="24"/>
          <w:szCs w:val="24"/>
        </w:rPr>
        <w:t>autoevaluace</w:t>
      </w:r>
      <w:proofErr w:type="spellEnd"/>
    </w:p>
    <w:p w:rsidR="00D904F9" w:rsidRPr="00D904F9" w:rsidRDefault="00D904F9" w:rsidP="00D904F9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pravidelně vyhodnocovat personální rizika a přijímat opatření</w:t>
      </w:r>
    </w:p>
    <w:p w:rsidR="00D904F9" w:rsidRPr="00D904F9" w:rsidRDefault="00D904F9" w:rsidP="00D904F9">
      <w:pPr>
        <w:spacing w:line="360" w:lineRule="auto"/>
      </w:pPr>
    </w:p>
    <w:p w:rsidR="00D904F9" w:rsidRPr="00D904F9" w:rsidRDefault="00D904F9" w:rsidP="00D904F9">
      <w:pPr>
        <w:pStyle w:val="Odstavecseseznamem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04F9">
        <w:rPr>
          <w:rFonts w:ascii="Times New Roman" w:hAnsi="Times New Roman" w:cs="Times New Roman"/>
          <w:b/>
          <w:sz w:val="28"/>
          <w:szCs w:val="28"/>
        </w:rPr>
        <w:t xml:space="preserve">Strategie k naplňování cílů v oblasti výchovy </w:t>
      </w:r>
      <w:r w:rsidRPr="00D904F9">
        <w:rPr>
          <w:rFonts w:ascii="Times New Roman" w:hAnsi="Times New Roman" w:cs="Times New Roman"/>
          <w:b/>
          <w:sz w:val="28"/>
          <w:szCs w:val="28"/>
        </w:rPr>
        <w:br/>
        <w:t>a vzdělávání žáků</w:t>
      </w:r>
    </w:p>
    <w:p w:rsidR="00D904F9" w:rsidRPr="00D904F9" w:rsidRDefault="00D904F9" w:rsidP="00D904F9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 xml:space="preserve">východiskem vzdělávání žáků je ŠVP rozpracovaný </w:t>
      </w:r>
      <w:r w:rsidRPr="00D904F9">
        <w:rPr>
          <w:rFonts w:ascii="Times New Roman" w:hAnsi="Times New Roman" w:cs="Times New Roman"/>
          <w:sz w:val="24"/>
          <w:szCs w:val="24"/>
        </w:rPr>
        <w:br/>
        <w:t xml:space="preserve">do celoročních tematických plánů 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využívat motivačních prvků ve výuce a podporovat dovednost samostatné práce, sebehodnocení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vytvořit příznivou atmosféru ve škole, individuálně přistupovat ke každému žákovi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využívat moderních výukových metod a forem práce, které vedou k aktivní činnosti žáků, zvýšit míru názornosti vyučování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rozvíjet tvořivost, sebevzdělávání, schopnost dialogu, kooperace při práci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zapojovat žáky do soutěží pořádaných mimo školu a motivovat je oceněním úspěchů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preventivně předcházet kázeňským problémům – společné působení učitelů na děti, včasné informování rodičů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lastRenderedPageBreak/>
        <w:t>vytvořit systém vedoucí k účinnější výchově v oblastech ekologie, rasové a náboženské snášenlivosti, xenofobie, úcty k lidem a k přírodě, k vytvářeným hodnotám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 xml:space="preserve">zapojit školu do projektu „Zdravá škola“, vést žáky ke zdravému způsobu života 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trvale vytvářet podmínky pro děti se speciálními vzdělávacími potřebami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umožnit žákům aktivní využívání volného času zájmovou činností ve ŠD a v kroužcích zaměřených na angličtinu, sport, výtvarnou činnost</w:t>
      </w:r>
      <w:r w:rsidR="002C4B78">
        <w:rPr>
          <w:rFonts w:ascii="Times New Roman" w:hAnsi="Times New Roman" w:cs="Times New Roman"/>
          <w:sz w:val="24"/>
          <w:szCs w:val="24"/>
        </w:rPr>
        <w:t>, hudební výchovu</w:t>
      </w:r>
      <w:bookmarkStart w:id="0" w:name="_GoBack"/>
      <w:bookmarkEnd w:id="0"/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výuku angličtiny začínat v předškolním věku v MŠ a formou kroužků učit i v 1. a 2 ročníku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rozvíjet u dětí dovednosti v ICT, využívat výukový software s odpovídající didaktikou k procvičování učiva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podporovat spolupráci s PPP, logopedy a jinými subjekty nejen u dětí s vývojovými poruchami učení</w:t>
      </w:r>
    </w:p>
    <w:p w:rsidR="00D904F9" w:rsidRPr="00D904F9" w:rsidRDefault="00D904F9" w:rsidP="00D904F9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 xml:space="preserve">zkvalitnit přechod </w:t>
      </w:r>
      <w:proofErr w:type="gramStart"/>
      <w:r w:rsidRPr="00D904F9">
        <w:rPr>
          <w:rFonts w:ascii="Times New Roman" w:hAnsi="Times New Roman" w:cs="Times New Roman"/>
          <w:sz w:val="24"/>
          <w:szCs w:val="24"/>
        </w:rPr>
        <w:t>žáků 5.ročníku</w:t>
      </w:r>
      <w:proofErr w:type="gramEnd"/>
      <w:r w:rsidRPr="00D904F9">
        <w:rPr>
          <w:rFonts w:ascii="Times New Roman" w:hAnsi="Times New Roman" w:cs="Times New Roman"/>
          <w:sz w:val="24"/>
          <w:szCs w:val="24"/>
        </w:rPr>
        <w:t xml:space="preserve"> na druhý stupeň ZŠ spoluprací se školou, kam přecházejí</w:t>
      </w:r>
    </w:p>
    <w:p w:rsidR="00D904F9" w:rsidRPr="00D904F9" w:rsidRDefault="00D904F9" w:rsidP="00D904F9">
      <w:pPr>
        <w:pStyle w:val="Odstavecseseznamem"/>
        <w:spacing w:line="360" w:lineRule="auto"/>
        <w:ind w:left="1021"/>
        <w:rPr>
          <w:rFonts w:ascii="Times New Roman" w:hAnsi="Times New Roman" w:cs="Times New Roman"/>
          <w:sz w:val="24"/>
          <w:szCs w:val="24"/>
        </w:rPr>
      </w:pPr>
    </w:p>
    <w:p w:rsidR="00D904F9" w:rsidRPr="00D904F9" w:rsidRDefault="00D904F9" w:rsidP="00D904F9">
      <w:pPr>
        <w:pStyle w:val="Odstavecseseznamem"/>
        <w:spacing w:line="360" w:lineRule="auto"/>
        <w:ind w:left="1021"/>
        <w:rPr>
          <w:rFonts w:ascii="Times New Roman" w:hAnsi="Times New Roman" w:cs="Times New Roman"/>
          <w:sz w:val="24"/>
          <w:szCs w:val="24"/>
        </w:rPr>
      </w:pPr>
    </w:p>
    <w:p w:rsidR="00D904F9" w:rsidRPr="00D904F9" w:rsidRDefault="00D904F9" w:rsidP="00D904F9">
      <w:pPr>
        <w:pStyle w:val="Odstavecseseznamem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04F9">
        <w:rPr>
          <w:rFonts w:ascii="Times New Roman" w:hAnsi="Times New Roman" w:cs="Times New Roman"/>
          <w:b/>
          <w:sz w:val="28"/>
          <w:szCs w:val="28"/>
        </w:rPr>
        <w:t>Strategie k naplňování cílů v oblasti sociální</w:t>
      </w:r>
    </w:p>
    <w:p w:rsidR="00D904F9" w:rsidRPr="00D904F9" w:rsidRDefault="00D904F9" w:rsidP="00D904F9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04F9">
        <w:rPr>
          <w:rFonts w:ascii="Times New Roman" w:hAnsi="Times New Roman" w:cs="Times New Roman"/>
          <w:b/>
          <w:sz w:val="24"/>
          <w:szCs w:val="24"/>
        </w:rPr>
        <w:t>3.3.1 Vztah rodičů a veřejnosti</w:t>
      </w:r>
    </w:p>
    <w:p w:rsidR="00D904F9" w:rsidRPr="00D904F9" w:rsidRDefault="00D904F9" w:rsidP="00D904F9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zajistit dobrou informovanost rodičů o dění ve škole</w:t>
      </w:r>
      <w:r w:rsidRPr="00D904F9">
        <w:rPr>
          <w:rFonts w:ascii="Times New Roman" w:hAnsi="Times New Roman" w:cs="Times New Roman"/>
          <w:sz w:val="24"/>
          <w:szCs w:val="24"/>
        </w:rPr>
        <w:br/>
        <w:t xml:space="preserve">-pravidelné třídní schůzky, den otevřených dveří, výstavky dětských prací, </w:t>
      </w:r>
      <w:hyperlink r:id="rId9" w:history="1">
        <w:r w:rsidRPr="00D904F9">
          <w:rPr>
            <w:rStyle w:val="Hypertextovodkaz"/>
            <w:rFonts w:ascii="Times New Roman" w:hAnsi="Times New Roman" w:cs="Times New Roman"/>
            <w:sz w:val="24"/>
            <w:szCs w:val="24"/>
          </w:rPr>
          <w:t>www.stránky</w:t>
        </w:r>
      </w:hyperlink>
    </w:p>
    <w:p w:rsidR="00D904F9" w:rsidRPr="00D904F9" w:rsidRDefault="00D904F9" w:rsidP="00D904F9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 xml:space="preserve"> připravovat pro veřejnost výstavy, akademie, besídky, vánoční jarmarky, výtvarné dílny</w:t>
      </w:r>
    </w:p>
    <w:p w:rsidR="00D904F9" w:rsidRPr="00D904F9" w:rsidRDefault="00D904F9" w:rsidP="00D904F9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zvážit možnost zřízení občanského sdružení Klubu rodičů</w:t>
      </w:r>
      <w:r w:rsidRPr="00D904F9">
        <w:rPr>
          <w:rFonts w:ascii="Times New Roman" w:hAnsi="Times New Roman" w:cs="Times New Roman"/>
          <w:sz w:val="24"/>
          <w:szCs w:val="24"/>
        </w:rPr>
        <w:br/>
        <w:t xml:space="preserve"> a přátel školy</w:t>
      </w:r>
    </w:p>
    <w:p w:rsidR="00D904F9" w:rsidRPr="00D904F9" w:rsidRDefault="00D904F9" w:rsidP="00D904F9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 xml:space="preserve">zapojit rodiče dětí do akcí pořádaných školou     </w:t>
      </w:r>
    </w:p>
    <w:p w:rsidR="00D904F9" w:rsidRPr="00D904F9" w:rsidRDefault="00D904F9" w:rsidP="00D904F9">
      <w:pPr>
        <w:spacing w:line="360" w:lineRule="auto"/>
        <w:rPr>
          <w:b/>
        </w:rPr>
      </w:pPr>
      <w:r w:rsidRPr="00D904F9">
        <w:t xml:space="preserve">        </w:t>
      </w:r>
      <w:r w:rsidRPr="00D904F9">
        <w:rPr>
          <w:b/>
        </w:rPr>
        <w:t>3.3.2 Spolupráce se školami</w:t>
      </w:r>
    </w:p>
    <w:p w:rsidR="00D904F9" w:rsidRPr="00D904F9" w:rsidRDefault="00D904F9" w:rsidP="00D904F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spolupracovat s okolními MŠ, před zápisem dohodnout případnou návštěvu školy</w:t>
      </w:r>
    </w:p>
    <w:p w:rsidR="00D904F9" w:rsidRPr="00D904F9" w:rsidRDefault="00D904F9" w:rsidP="00D904F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pořádat společné kulturní a sportovní akce MŠ a ZŠ</w:t>
      </w:r>
    </w:p>
    <w:p w:rsidR="00D904F9" w:rsidRPr="00D904F9" w:rsidRDefault="00D904F9" w:rsidP="00D904F9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navázat užší spolupráci se ZŠ Určice, kam děti přecházejí na druhý stupeň</w:t>
      </w:r>
    </w:p>
    <w:p w:rsidR="00D904F9" w:rsidRPr="00D904F9" w:rsidRDefault="00D904F9" w:rsidP="00D904F9">
      <w:pPr>
        <w:spacing w:line="360" w:lineRule="auto"/>
      </w:pPr>
      <w:r w:rsidRPr="00D904F9">
        <w:lastRenderedPageBreak/>
        <w:t xml:space="preserve">          3</w:t>
      </w:r>
      <w:r w:rsidRPr="00D904F9">
        <w:rPr>
          <w:b/>
        </w:rPr>
        <w:t>.3.3 Spolupráce se školskou radou, institucemi a obcí</w:t>
      </w:r>
    </w:p>
    <w:p w:rsidR="00D904F9" w:rsidRPr="00D904F9" w:rsidRDefault="00D904F9" w:rsidP="00D904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 xml:space="preserve">minimálně dvakrát do roka se scházet se Školskou radou </w:t>
      </w:r>
      <w:r w:rsidRPr="00D904F9">
        <w:rPr>
          <w:rFonts w:ascii="Times New Roman" w:hAnsi="Times New Roman" w:cs="Times New Roman"/>
          <w:sz w:val="24"/>
          <w:szCs w:val="24"/>
        </w:rPr>
        <w:br/>
        <w:t>a projednávat podstatné dokumenty</w:t>
      </w:r>
    </w:p>
    <w:p w:rsidR="00D904F9" w:rsidRPr="00D904F9" w:rsidRDefault="00D904F9" w:rsidP="00D904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pravidelně informovat o dění ve škole paní starostku obce a její zastupitele</w:t>
      </w:r>
    </w:p>
    <w:p w:rsidR="00D904F9" w:rsidRPr="00D904F9" w:rsidRDefault="00D904F9" w:rsidP="00D904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koncepční záměry školy projednat se zřizovatelem školy</w:t>
      </w:r>
    </w:p>
    <w:p w:rsidR="00D904F9" w:rsidRPr="00D904F9" w:rsidRDefault="00D904F9" w:rsidP="00D904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nadále rozvíjet aktivní kontakty s PČR, ČČK,HZS, Ekocentrem IRIS, VL Plumlov a zvát je na pravidelné besedy s dětmi</w:t>
      </w:r>
    </w:p>
    <w:p w:rsidR="00D904F9" w:rsidRPr="00D904F9" w:rsidRDefault="00D904F9" w:rsidP="00D904F9">
      <w:pPr>
        <w:pStyle w:val="Odstavecseseznamem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4F9">
        <w:rPr>
          <w:rFonts w:ascii="Times New Roman" w:hAnsi="Times New Roman" w:cs="Times New Roman"/>
          <w:sz w:val="24"/>
          <w:szCs w:val="24"/>
        </w:rPr>
        <w:t>vytvářet pozitivní obraz o škole v regionálních médiích</w:t>
      </w:r>
    </w:p>
    <w:p w:rsidR="0075232E" w:rsidRPr="00D904F9" w:rsidRDefault="0075232E" w:rsidP="00D904F9">
      <w:pPr>
        <w:spacing w:line="360" w:lineRule="auto"/>
        <w:rPr>
          <w:b/>
        </w:rPr>
      </w:pPr>
    </w:p>
    <w:p w:rsidR="00361A03" w:rsidRPr="0037669E" w:rsidRDefault="00361A03" w:rsidP="00361A03">
      <w:pPr>
        <w:spacing w:line="360" w:lineRule="auto"/>
        <w:ind w:left="460"/>
        <w:jc w:val="both"/>
        <w:rPr>
          <w:b/>
          <w:spacing w:val="30"/>
        </w:rPr>
      </w:pPr>
    </w:p>
    <w:p w:rsidR="00361A03" w:rsidRPr="00361A03" w:rsidRDefault="00361A03" w:rsidP="00361A03">
      <w:pPr>
        <w:spacing w:line="360" w:lineRule="auto"/>
        <w:rPr>
          <w:b/>
          <w:sz w:val="28"/>
          <w:szCs w:val="28"/>
          <w:u w:val="single"/>
        </w:rPr>
      </w:pPr>
      <w:r w:rsidRPr="00361A03">
        <w:rPr>
          <w:b/>
          <w:sz w:val="28"/>
          <w:szCs w:val="28"/>
          <w:u w:val="single"/>
        </w:rPr>
        <w:t xml:space="preserve">4.  PODAŘILO SE </w:t>
      </w:r>
      <w:proofErr w:type="gramStart"/>
      <w:r w:rsidRPr="00361A03">
        <w:rPr>
          <w:b/>
          <w:sz w:val="28"/>
          <w:szCs w:val="28"/>
          <w:u w:val="single"/>
        </w:rPr>
        <w:t>TO ?</w:t>
      </w:r>
      <w:proofErr w:type="gramEnd"/>
    </w:p>
    <w:p w:rsidR="00361A03" w:rsidRPr="00361A03" w:rsidRDefault="00361A03" w:rsidP="00361A03">
      <w:pPr>
        <w:spacing w:line="360" w:lineRule="auto"/>
        <w:rPr>
          <w:b/>
          <w:sz w:val="28"/>
          <w:szCs w:val="28"/>
          <w:u w:val="single"/>
        </w:rPr>
      </w:pPr>
    </w:p>
    <w:p w:rsidR="00361A03" w:rsidRPr="00361A03" w:rsidRDefault="00361A03" w:rsidP="00361A03">
      <w:pPr>
        <w:spacing w:line="360" w:lineRule="auto"/>
      </w:pPr>
      <w:r w:rsidRPr="00361A03">
        <w:t xml:space="preserve">     Obsah koncepce rozvoje školy musí být ve vazbě na obsah vlastního hodnocení školy, protože vlastní hodnocení je prováděno ve vztahu k cílům stanoveným v koncepci.</w:t>
      </w:r>
    </w:p>
    <w:p w:rsidR="00361A03" w:rsidRPr="00361A03" w:rsidRDefault="00361A03" w:rsidP="00361A03">
      <w:pPr>
        <w:spacing w:line="360" w:lineRule="auto"/>
      </w:pPr>
      <w:r w:rsidRPr="00361A03">
        <w:t xml:space="preserve">     Harmonogram plnění úkolů stanovených v koncepci se rozpracovává do ročních plánů a měsíčních plánů, kde je uveden termín a odpovědný pracovník.</w:t>
      </w:r>
    </w:p>
    <w:p w:rsidR="00361A03" w:rsidRPr="00361A03" w:rsidRDefault="00361A03" w:rsidP="00361A03">
      <w:pPr>
        <w:spacing w:line="360" w:lineRule="auto"/>
      </w:pPr>
      <w:r w:rsidRPr="00361A03">
        <w:t xml:space="preserve">     Vyhodnocování úkolů a dosahování cílů rozvoje školy, které jsou rozpracovány do ročních a měsíčních plánů, je pravidelně prováděno</w:t>
      </w:r>
      <w:r w:rsidRPr="00361A03">
        <w:br/>
        <w:t xml:space="preserve">  na konci každého školního roku na základě údajů z kontrolní činnosti vedení školy formou vlastního hodnocení školy, které je pak východiskem ke zpracování výroční zprávy.</w:t>
      </w:r>
    </w:p>
    <w:p w:rsidR="00361A03" w:rsidRPr="00361A03" w:rsidRDefault="00361A03" w:rsidP="00361A03">
      <w:pPr>
        <w:spacing w:line="360" w:lineRule="auto"/>
      </w:pPr>
      <w:r w:rsidRPr="00361A03">
        <w:t xml:space="preserve">     Další vyhodnocení koncepce rozvoje školy se provádí v delším časovém úseku, zpravidla po třech letech.</w:t>
      </w:r>
    </w:p>
    <w:p w:rsidR="00361A03" w:rsidRPr="00361A03" w:rsidRDefault="00361A03" w:rsidP="00361A03">
      <w:pPr>
        <w:spacing w:line="360" w:lineRule="auto"/>
      </w:pPr>
      <w:r w:rsidRPr="00361A03">
        <w:t xml:space="preserve">     Po uplynutí doby, pro kterou byla koncepce školy vytvořena, se provede její vyhodnocení se zaměstnanci školy a zřizovatelem školy s využitím SWOT analýzy v jednotlivých oblastech.</w:t>
      </w:r>
    </w:p>
    <w:p w:rsidR="00361A03" w:rsidRPr="00361A03" w:rsidRDefault="00361A03" w:rsidP="00361A03">
      <w:pPr>
        <w:spacing w:line="360" w:lineRule="auto"/>
        <w:ind w:firstLine="708"/>
        <w:rPr>
          <w:b/>
          <w:sz w:val="28"/>
          <w:szCs w:val="28"/>
        </w:rPr>
      </w:pPr>
    </w:p>
    <w:p w:rsidR="00361A03" w:rsidRPr="00361A03" w:rsidRDefault="00361A03" w:rsidP="00361A03">
      <w:pPr>
        <w:spacing w:line="360" w:lineRule="auto"/>
        <w:ind w:firstLine="708"/>
        <w:rPr>
          <w:b/>
          <w:sz w:val="28"/>
          <w:szCs w:val="28"/>
        </w:rPr>
      </w:pPr>
    </w:p>
    <w:p w:rsidR="00361A03" w:rsidRPr="00361A03" w:rsidRDefault="00361A03" w:rsidP="00361A03">
      <w:pPr>
        <w:spacing w:line="360" w:lineRule="auto"/>
        <w:ind w:firstLine="708"/>
        <w:rPr>
          <w:b/>
          <w:sz w:val="32"/>
          <w:szCs w:val="32"/>
        </w:rPr>
      </w:pPr>
    </w:p>
    <w:p w:rsidR="00361A03" w:rsidRPr="00361A03" w:rsidRDefault="00361A03" w:rsidP="00361A03">
      <w:pPr>
        <w:spacing w:line="360" w:lineRule="auto"/>
        <w:ind w:firstLine="708"/>
        <w:rPr>
          <w:b/>
          <w:sz w:val="32"/>
          <w:szCs w:val="32"/>
        </w:rPr>
      </w:pPr>
    </w:p>
    <w:p w:rsidR="00361A03" w:rsidRPr="00361A03" w:rsidRDefault="00361A03" w:rsidP="00361A03">
      <w:pPr>
        <w:spacing w:line="360" w:lineRule="auto"/>
        <w:ind w:firstLine="708"/>
        <w:rPr>
          <w:b/>
          <w:sz w:val="32"/>
          <w:szCs w:val="32"/>
        </w:rPr>
      </w:pPr>
    </w:p>
    <w:p w:rsidR="00361A03" w:rsidRPr="00361A03" w:rsidRDefault="00361A03" w:rsidP="00361A03">
      <w:pPr>
        <w:spacing w:line="360" w:lineRule="auto"/>
        <w:ind w:firstLine="708"/>
        <w:rPr>
          <w:b/>
          <w:sz w:val="32"/>
          <w:szCs w:val="32"/>
        </w:rPr>
      </w:pPr>
    </w:p>
    <w:p w:rsidR="00361A03" w:rsidRPr="00361A03" w:rsidRDefault="00361A03" w:rsidP="00361A03">
      <w:pPr>
        <w:spacing w:line="360" w:lineRule="auto"/>
        <w:ind w:firstLine="708"/>
        <w:rPr>
          <w:b/>
          <w:sz w:val="32"/>
          <w:szCs w:val="32"/>
        </w:rPr>
      </w:pPr>
    </w:p>
    <w:p w:rsidR="00361A03" w:rsidRPr="00361A03" w:rsidRDefault="00361A03" w:rsidP="00361A03">
      <w:pPr>
        <w:spacing w:line="360" w:lineRule="auto"/>
        <w:ind w:firstLine="708"/>
        <w:rPr>
          <w:b/>
          <w:sz w:val="32"/>
          <w:szCs w:val="32"/>
        </w:rPr>
      </w:pPr>
    </w:p>
    <w:p w:rsidR="00361A03" w:rsidRPr="00361A03" w:rsidRDefault="00361A03" w:rsidP="00361A03">
      <w:pPr>
        <w:spacing w:line="360" w:lineRule="auto"/>
        <w:ind w:firstLine="708"/>
        <w:rPr>
          <w:b/>
          <w:sz w:val="32"/>
          <w:szCs w:val="32"/>
        </w:rPr>
      </w:pPr>
      <w:r w:rsidRPr="00361A03">
        <w:rPr>
          <w:b/>
          <w:sz w:val="32"/>
          <w:szCs w:val="32"/>
        </w:rPr>
        <w:t>Závěr</w:t>
      </w:r>
    </w:p>
    <w:p w:rsidR="00361A03" w:rsidRPr="00361A03" w:rsidRDefault="00361A03" w:rsidP="00361A03">
      <w:pPr>
        <w:spacing w:line="360" w:lineRule="auto"/>
        <w:ind w:firstLine="708"/>
      </w:pPr>
      <w:r w:rsidRPr="00361A03">
        <w:t>Chceme-li, aby se škola stala skutečnou „dílnou lidskosti“, záleží na naší tvořivosti, fantazii, schop</w:t>
      </w:r>
      <w:r w:rsidR="00152AD5">
        <w:t xml:space="preserve">nostech, znalostech a správném </w:t>
      </w:r>
      <w:r w:rsidRPr="00361A03">
        <w:t>přístupu ke každému dítěti. Naše práce musí směřovat k tomu, aby se děti cítily svobodně, aby v ní byly rády, aby si doma rády a ochotně povídaly o škole se svými rodiči a aby zde vládla spravedlnost, pochopení, uznání, tolerance, snaha pomoci, zdravý rozum a láska. Teprve pak se škola stane místem, kam se budou rády vracet.</w:t>
      </w:r>
    </w:p>
    <w:p w:rsidR="00361A03" w:rsidRPr="00361A03" w:rsidRDefault="00361A03" w:rsidP="00361A03">
      <w:pPr>
        <w:spacing w:line="360" w:lineRule="auto"/>
        <w:ind w:firstLine="708"/>
      </w:pPr>
    </w:p>
    <w:p w:rsidR="00361A03" w:rsidRPr="00361A03" w:rsidRDefault="00361A03" w:rsidP="00361A03">
      <w:pPr>
        <w:spacing w:line="360" w:lineRule="auto"/>
        <w:ind w:firstLine="708"/>
      </w:pPr>
    </w:p>
    <w:p w:rsidR="0075232E" w:rsidRPr="00361A03" w:rsidRDefault="0075232E" w:rsidP="00361A03">
      <w:pPr>
        <w:spacing w:line="360" w:lineRule="auto"/>
        <w:rPr>
          <w:b/>
        </w:rPr>
      </w:pPr>
    </w:p>
    <w:p w:rsidR="0075232E" w:rsidRPr="00361A03" w:rsidRDefault="0075232E" w:rsidP="00361A03">
      <w:pPr>
        <w:spacing w:line="360" w:lineRule="auto"/>
        <w:rPr>
          <w:b/>
        </w:rPr>
      </w:pPr>
    </w:p>
    <w:p w:rsidR="0075232E" w:rsidRPr="00361A03" w:rsidRDefault="0075232E" w:rsidP="00361A03">
      <w:pPr>
        <w:spacing w:line="360" w:lineRule="auto"/>
      </w:pPr>
    </w:p>
    <w:p w:rsidR="0075232E" w:rsidRPr="00D904F9" w:rsidRDefault="00D904F9" w:rsidP="00D904F9">
      <w:pPr>
        <w:spacing w:line="360" w:lineRule="auto"/>
      </w:pPr>
      <w:r w:rsidRPr="00D904F9">
        <w:t xml:space="preserve">    </w:t>
      </w:r>
      <w:r>
        <w:t xml:space="preserve">       </w:t>
      </w:r>
      <w:r w:rsidRPr="00D904F9">
        <w:t xml:space="preserve">  Mgr. Alice Lorencová</w:t>
      </w:r>
    </w:p>
    <w:p w:rsidR="00D904F9" w:rsidRDefault="00D904F9" w:rsidP="00D904F9">
      <w:pPr>
        <w:spacing w:line="360" w:lineRule="auto"/>
      </w:pPr>
      <w:r w:rsidRPr="00D904F9">
        <w:t xml:space="preserve">     </w:t>
      </w:r>
      <w:r>
        <w:t xml:space="preserve">        </w:t>
      </w:r>
      <w:r w:rsidRPr="00D904F9">
        <w:t xml:space="preserve">     ředitelka školy</w:t>
      </w:r>
    </w:p>
    <w:p w:rsidR="00D904F9" w:rsidRDefault="00D904F9" w:rsidP="00D904F9">
      <w:pPr>
        <w:spacing w:line="360" w:lineRule="auto"/>
      </w:pPr>
    </w:p>
    <w:p w:rsidR="00361A03" w:rsidRDefault="00361A03" w:rsidP="00D904F9">
      <w:pPr>
        <w:spacing w:line="360" w:lineRule="auto"/>
      </w:pPr>
    </w:p>
    <w:p w:rsidR="00361A03" w:rsidRDefault="00361A03" w:rsidP="00D904F9">
      <w:pPr>
        <w:spacing w:line="360" w:lineRule="auto"/>
      </w:pPr>
    </w:p>
    <w:p w:rsidR="00361A03" w:rsidRDefault="00361A03" w:rsidP="00D904F9">
      <w:pPr>
        <w:spacing w:line="360" w:lineRule="auto"/>
      </w:pPr>
    </w:p>
    <w:p w:rsidR="00361A03" w:rsidRDefault="00361A03" w:rsidP="00D904F9">
      <w:pPr>
        <w:spacing w:line="360" w:lineRule="auto"/>
      </w:pPr>
    </w:p>
    <w:p w:rsidR="00361A03" w:rsidRDefault="00361A03" w:rsidP="00D904F9">
      <w:pPr>
        <w:spacing w:line="360" w:lineRule="auto"/>
      </w:pPr>
      <w:r>
        <w:t>Projednáno na pedagogické radě dne:………………………………………</w:t>
      </w:r>
    </w:p>
    <w:p w:rsidR="00361A03" w:rsidRDefault="00361A03" w:rsidP="00D904F9">
      <w:pPr>
        <w:spacing w:line="360" w:lineRule="auto"/>
      </w:pPr>
    </w:p>
    <w:p w:rsidR="00361A03" w:rsidRDefault="00361A03" w:rsidP="00D904F9">
      <w:pPr>
        <w:spacing w:line="360" w:lineRule="auto"/>
      </w:pPr>
    </w:p>
    <w:p w:rsidR="00361A03" w:rsidRDefault="00361A03" w:rsidP="00D904F9">
      <w:pPr>
        <w:spacing w:line="360" w:lineRule="auto"/>
      </w:pPr>
      <w:r>
        <w:t>Projednáno se školskou radou dne: …………………………………………</w:t>
      </w:r>
      <w:proofErr w:type="gramStart"/>
      <w:r>
        <w:t>…..</w:t>
      </w:r>
      <w:proofErr w:type="gramEnd"/>
    </w:p>
    <w:p w:rsidR="00D904F9" w:rsidRDefault="00D904F9" w:rsidP="00D904F9">
      <w:pPr>
        <w:spacing w:line="360" w:lineRule="auto"/>
      </w:pPr>
    </w:p>
    <w:p w:rsidR="00D904F9" w:rsidRDefault="00D904F9" w:rsidP="00D904F9">
      <w:pPr>
        <w:spacing w:line="360" w:lineRule="auto"/>
      </w:pPr>
    </w:p>
    <w:p w:rsidR="00D904F9" w:rsidRDefault="00D904F9" w:rsidP="00D904F9">
      <w:pPr>
        <w:spacing w:line="360" w:lineRule="auto"/>
      </w:pPr>
    </w:p>
    <w:p w:rsidR="00D904F9" w:rsidRPr="00D904F9" w:rsidRDefault="00361A03" w:rsidP="00D904F9">
      <w:pPr>
        <w:spacing w:line="360" w:lineRule="auto"/>
      </w:pPr>
      <w:r>
        <w:t>Projednáno se zřizovatelem</w:t>
      </w:r>
      <w:r w:rsidR="00BD274C">
        <w:t xml:space="preserve"> </w:t>
      </w:r>
      <w:proofErr w:type="gramStart"/>
      <w:r w:rsidR="00BD274C">
        <w:t>dne:  …</w:t>
      </w:r>
      <w:proofErr w:type="gramEnd"/>
      <w:r w:rsidR="00BD274C">
        <w:t>…………………………</w:t>
      </w:r>
      <w:r>
        <w:t>……………………</w:t>
      </w:r>
    </w:p>
    <w:p w:rsidR="0075232E" w:rsidRPr="00D904F9" w:rsidRDefault="0075232E" w:rsidP="00D904F9">
      <w:pPr>
        <w:spacing w:line="360" w:lineRule="auto"/>
      </w:pPr>
    </w:p>
    <w:p w:rsidR="0075232E" w:rsidRPr="00D904F9" w:rsidRDefault="0075232E" w:rsidP="00D904F9">
      <w:pPr>
        <w:spacing w:line="360" w:lineRule="auto"/>
      </w:pPr>
    </w:p>
    <w:p w:rsidR="0075232E" w:rsidRPr="00D904F9" w:rsidRDefault="0075232E" w:rsidP="00D904F9">
      <w:pPr>
        <w:spacing w:line="360" w:lineRule="auto"/>
      </w:pPr>
    </w:p>
    <w:p w:rsidR="0075232E" w:rsidRPr="00D904F9" w:rsidRDefault="0075232E" w:rsidP="00D904F9">
      <w:pPr>
        <w:spacing w:line="360" w:lineRule="auto"/>
        <w:rPr>
          <w:b/>
        </w:rPr>
      </w:pPr>
    </w:p>
    <w:p w:rsidR="0075232E" w:rsidRDefault="0075232E" w:rsidP="0075232E">
      <w:pPr>
        <w:spacing w:line="360" w:lineRule="auto"/>
        <w:jc w:val="both"/>
        <w:rPr>
          <w:b/>
          <w:spacing w:val="30"/>
        </w:rPr>
      </w:pPr>
    </w:p>
    <w:p w:rsidR="0075232E" w:rsidRDefault="0075232E" w:rsidP="0075232E">
      <w:pPr>
        <w:spacing w:line="360" w:lineRule="auto"/>
        <w:jc w:val="both"/>
        <w:rPr>
          <w:b/>
          <w:spacing w:val="30"/>
        </w:rPr>
      </w:pPr>
    </w:p>
    <w:p w:rsidR="0075232E" w:rsidRDefault="0075232E" w:rsidP="0075232E">
      <w:pPr>
        <w:spacing w:line="360" w:lineRule="auto"/>
        <w:jc w:val="both"/>
        <w:rPr>
          <w:b/>
          <w:spacing w:val="30"/>
        </w:rPr>
      </w:pPr>
    </w:p>
    <w:p w:rsidR="0075232E" w:rsidRDefault="0075232E" w:rsidP="0075232E">
      <w:pPr>
        <w:spacing w:line="360" w:lineRule="auto"/>
        <w:jc w:val="both"/>
        <w:rPr>
          <w:b/>
          <w:spacing w:val="30"/>
        </w:rPr>
      </w:pPr>
    </w:p>
    <w:p w:rsidR="0075232E" w:rsidRDefault="0075232E" w:rsidP="0075232E">
      <w:pPr>
        <w:spacing w:line="360" w:lineRule="auto"/>
        <w:jc w:val="both"/>
        <w:rPr>
          <w:b/>
          <w:spacing w:val="30"/>
        </w:rPr>
      </w:pPr>
    </w:p>
    <w:p w:rsidR="0075232E" w:rsidRDefault="0075232E" w:rsidP="0075232E">
      <w:pPr>
        <w:spacing w:line="360" w:lineRule="auto"/>
        <w:jc w:val="both"/>
        <w:rPr>
          <w:b/>
          <w:spacing w:val="30"/>
        </w:rPr>
      </w:pPr>
    </w:p>
    <w:p w:rsidR="0075232E" w:rsidRDefault="0075232E" w:rsidP="0075232E">
      <w:pPr>
        <w:spacing w:line="360" w:lineRule="auto"/>
        <w:jc w:val="both"/>
        <w:rPr>
          <w:b/>
          <w:spacing w:val="30"/>
        </w:rPr>
      </w:pPr>
    </w:p>
    <w:sectPr w:rsidR="0075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E8" w:rsidRDefault="00465BE8" w:rsidP="001D2DE8">
      <w:r>
        <w:separator/>
      </w:r>
    </w:p>
  </w:endnote>
  <w:endnote w:type="continuationSeparator" w:id="0">
    <w:p w:rsidR="00465BE8" w:rsidRDefault="00465BE8" w:rsidP="001D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E8" w:rsidRDefault="00465BE8" w:rsidP="001D2DE8">
      <w:r>
        <w:separator/>
      </w:r>
    </w:p>
  </w:footnote>
  <w:footnote w:type="continuationSeparator" w:id="0">
    <w:p w:rsidR="00465BE8" w:rsidRDefault="00465BE8" w:rsidP="001D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6355"/>
    <w:multiLevelType w:val="multilevel"/>
    <w:tmpl w:val="C91EF692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3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50" w:hanging="2160"/>
      </w:pPr>
      <w:rPr>
        <w:rFonts w:hint="default"/>
      </w:rPr>
    </w:lvl>
  </w:abstractNum>
  <w:abstractNum w:abstractNumId="1">
    <w:nsid w:val="285575AD"/>
    <w:multiLevelType w:val="hybridMultilevel"/>
    <w:tmpl w:val="68388C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893843"/>
    <w:multiLevelType w:val="hybridMultilevel"/>
    <w:tmpl w:val="67025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13BCA"/>
    <w:multiLevelType w:val="hybridMultilevel"/>
    <w:tmpl w:val="CB02C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278EA"/>
    <w:multiLevelType w:val="hybridMultilevel"/>
    <w:tmpl w:val="EEDC0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62494"/>
    <w:multiLevelType w:val="hybridMultilevel"/>
    <w:tmpl w:val="F68C0684"/>
    <w:lvl w:ilvl="0" w:tplc="040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6">
    <w:nsid w:val="49422468"/>
    <w:multiLevelType w:val="hybridMultilevel"/>
    <w:tmpl w:val="A3548110"/>
    <w:lvl w:ilvl="0" w:tplc="0405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7">
    <w:nsid w:val="4AC11D9A"/>
    <w:multiLevelType w:val="hybridMultilevel"/>
    <w:tmpl w:val="880215E6"/>
    <w:lvl w:ilvl="0" w:tplc="040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5CC8209B"/>
    <w:multiLevelType w:val="hybridMultilevel"/>
    <w:tmpl w:val="A44C82C2"/>
    <w:lvl w:ilvl="0" w:tplc="BDD8B5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B48B7"/>
    <w:multiLevelType w:val="hybridMultilevel"/>
    <w:tmpl w:val="93C0D872"/>
    <w:lvl w:ilvl="0" w:tplc="040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6B766633"/>
    <w:multiLevelType w:val="hybridMultilevel"/>
    <w:tmpl w:val="EE724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B5A81"/>
    <w:multiLevelType w:val="hybridMultilevel"/>
    <w:tmpl w:val="90E4008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B3332DD"/>
    <w:multiLevelType w:val="multilevel"/>
    <w:tmpl w:val="F4FE3CA2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E1426EA"/>
    <w:multiLevelType w:val="hybridMultilevel"/>
    <w:tmpl w:val="4ED48D4C"/>
    <w:lvl w:ilvl="0" w:tplc="040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4">
    <w:nsid w:val="7E6D5F5D"/>
    <w:multiLevelType w:val="hybridMultilevel"/>
    <w:tmpl w:val="91305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5"/>
  </w:num>
  <w:num w:numId="13">
    <w:abstractNumId w:val="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49"/>
    <w:rsid w:val="00152AD5"/>
    <w:rsid w:val="001C6418"/>
    <w:rsid w:val="001D2DE8"/>
    <w:rsid w:val="002C4B78"/>
    <w:rsid w:val="00361A03"/>
    <w:rsid w:val="0043779F"/>
    <w:rsid w:val="00465BE8"/>
    <w:rsid w:val="00682A9B"/>
    <w:rsid w:val="0075232E"/>
    <w:rsid w:val="00A8218A"/>
    <w:rsid w:val="00BD274C"/>
    <w:rsid w:val="00C85E49"/>
    <w:rsid w:val="00D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23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32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523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75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2D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D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904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23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32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523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75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2D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D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90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&#225;nk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2309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6</cp:revision>
  <cp:lastPrinted>2015-11-18T14:10:00Z</cp:lastPrinted>
  <dcterms:created xsi:type="dcterms:W3CDTF">2015-11-16T11:51:00Z</dcterms:created>
  <dcterms:modified xsi:type="dcterms:W3CDTF">2015-11-18T14:13:00Z</dcterms:modified>
</cp:coreProperties>
</file>