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AA7" w:rsidRDefault="00643AA7">
      <w:pPr>
        <w:pStyle w:val="Nadpis4"/>
      </w:pPr>
    </w:p>
    <w:p w:rsidR="00643AA7" w:rsidRDefault="007A0E33">
      <w:pPr>
        <w:pStyle w:val="Nadpis4"/>
        <w:rPr>
          <w:sz w:val="28"/>
        </w:rPr>
      </w:pPr>
      <w:r>
        <w:rPr>
          <w:sz w:val="28"/>
        </w:rPr>
        <w:t>GYMNÁZIUM,  PRAHA  8,  U  LIBEŇSKÉHO  ZÁMKU  1</w:t>
      </w:r>
    </w:p>
    <w:p w:rsidR="00643AA7" w:rsidRDefault="00643AA7">
      <w:pPr>
        <w:rPr>
          <w:sz w:val="22"/>
        </w:rPr>
      </w:pPr>
    </w:p>
    <w:p w:rsidR="00643AA7" w:rsidRDefault="007A0E33">
      <w:pPr>
        <w:pStyle w:val="Nadpis1"/>
        <w:rPr>
          <w:sz w:val="52"/>
        </w:rPr>
      </w:pPr>
      <w:r>
        <w:rPr>
          <w:sz w:val="52"/>
        </w:rPr>
        <w:t>ŠKOLNÍ  ŘÁD</w:t>
      </w:r>
    </w:p>
    <w:p w:rsidR="00643AA7" w:rsidRDefault="00643AA7">
      <w:pPr>
        <w:spacing w:line="360" w:lineRule="auto"/>
        <w:rPr>
          <w:b/>
          <w:sz w:val="22"/>
        </w:rPr>
      </w:pPr>
    </w:p>
    <w:p w:rsidR="00643AA7" w:rsidRDefault="00643AA7">
      <w:pPr>
        <w:jc w:val="both"/>
        <w:rPr>
          <w:b/>
          <w:sz w:val="22"/>
        </w:rPr>
      </w:pPr>
    </w:p>
    <w:p w:rsidR="00643AA7" w:rsidRPr="00BD17F7" w:rsidRDefault="007A0E33">
      <w:pPr>
        <w:tabs>
          <w:tab w:val="left" w:pos="1255"/>
          <w:tab w:val="left" w:pos="1757"/>
        </w:tabs>
        <w:jc w:val="both"/>
        <w:rPr>
          <w:b/>
          <w:sz w:val="22"/>
          <w:szCs w:val="22"/>
        </w:rPr>
      </w:pPr>
      <w:r w:rsidRPr="00BD17F7">
        <w:rPr>
          <w:b/>
          <w:sz w:val="22"/>
          <w:szCs w:val="22"/>
        </w:rPr>
        <w:t>OBSAH:</w:t>
      </w:r>
      <w:r w:rsidRPr="00BD17F7">
        <w:rPr>
          <w:sz w:val="22"/>
          <w:szCs w:val="22"/>
        </w:rPr>
        <w:tab/>
      </w:r>
      <w:r w:rsidRPr="00BD17F7">
        <w:rPr>
          <w:b/>
          <w:sz w:val="22"/>
          <w:szCs w:val="22"/>
        </w:rPr>
        <w:t xml:space="preserve"> 1</w:t>
      </w:r>
      <w:r w:rsidRPr="00BD17F7">
        <w:rPr>
          <w:b/>
          <w:sz w:val="22"/>
          <w:szCs w:val="22"/>
        </w:rPr>
        <w:tab/>
        <w:t>Úvodní ustanovení</w:t>
      </w:r>
    </w:p>
    <w:p w:rsidR="00643AA7" w:rsidRPr="00BD17F7" w:rsidRDefault="007A0E33">
      <w:pPr>
        <w:tabs>
          <w:tab w:val="left" w:pos="1255"/>
          <w:tab w:val="left" w:pos="1757"/>
        </w:tabs>
        <w:jc w:val="both"/>
        <w:rPr>
          <w:b/>
          <w:sz w:val="22"/>
          <w:szCs w:val="22"/>
        </w:rPr>
      </w:pPr>
      <w:r w:rsidRPr="00BD17F7">
        <w:rPr>
          <w:b/>
          <w:sz w:val="22"/>
          <w:szCs w:val="22"/>
        </w:rPr>
        <w:tab/>
        <w:t xml:space="preserve"> 2</w:t>
      </w:r>
      <w:r w:rsidRPr="00BD17F7">
        <w:rPr>
          <w:b/>
          <w:sz w:val="22"/>
          <w:szCs w:val="22"/>
        </w:rPr>
        <w:tab/>
        <w:t>Práva žáků</w:t>
      </w:r>
      <w:r w:rsidR="00E83ACB" w:rsidRPr="00BD17F7">
        <w:rPr>
          <w:b/>
          <w:sz w:val="22"/>
          <w:szCs w:val="22"/>
        </w:rPr>
        <w:t xml:space="preserve"> a zákonných zástupců nezletilých žáků</w:t>
      </w:r>
    </w:p>
    <w:p w:rsidR="00E83ACB" w:rsidRPr="00BD17F7" w:rsidRDefault="007A0E33">
      <w:pPr>
        <w:tabs>
          <w:tab w:val="left" w:pos="1255"/>
          <w:tab w:val="left" w:pos="1757"/>
        </w:tabs>
        <w:jc w:val="both"/>
        <w:rPr>
          <w:b/>
          <w:sz w:val="22"/>
          <w:szCs w:val="22"/>
        </w:rPr>
      </w:pPr>
      <w:r w:rsidRPr="00BD17F7">
        <w:rPr>
          <w:b/>
          <w:sz w:val="22"/>
          <w:szCs w:val="22"/>
        </w:rPr>
        <w:tab/>
        <w:t xml:space="preserve"> 3</w:t>
      </w:r>
      <w:r w:rsidRPr="00BD17F7">
        <w:rPr>
          <w:b/>
          <w:sz w:val="22"/>
          <w:szCs w:val="22"/>
        </w:rPr>
        <w:tab/>
        <w:t xml:space="preserve">Povinnosti žáků a </w:t>
      </w:r>
      <w:r w:rsidR="00E83ACB" w:rsidRPr="00BD17F7">
        <w:rPr>
          <w:b/>
          <w:sz w:val="22"/>
          <w:szCs w:val="22"/>
        </w:rPr>
        <w:t>zákon</w:t>
      </w:r>
      <w:r w:rsidR="00F77B0E" w:rsidRPr="00BD17F7">
        <w:rPr>
          <w:b/>
          <w:sz w:val="22"/>
          <w:szCs w:val="22"/>
        </w:rPr>
        <w:t>ných zástupců nezletilých žáků,</w:t>
      </w:r>
    </w:p>
    <w:p w:rsidR="00643AA7" w:rsidRPr="00BD17F7" w:rsidRDefault="00E83ACB">
      <w:pPr>
        <w:tabs>
          <w:tab w:val="left" w:pos="1255"/>
          <w:tab w:val="left" w:pos="1757"/>
        </w:tabs>
        <w:jc w:val="both"/>
        <w:rPr>
          <w:b/>
          <w:sz w:val="22"/>
          <w:szCs w:val="22"/>
        </w:rPr>
      </w:pPr>
      <w:r w:rsidRPr="00BD17F7">
        <w:rPr>
          <w:b/>
          <w:sz w:val="22"/>
          <w:szCs w:val="22"/>
        </w:rPr>
        <w:tab/>
      </w:r>
      <w:r w:rsidRPr="00BD17F7">
        <w:rPr>
          <w:b/>
          <w:sz w:val="22"/>
          <w:szCs w:val="22"/>
        </w:rPr>
        <w:tab/>
      </w:r>
      <w:r w:rsidR="00F77B0E" w:rsidRPr="00BD17F7">
        <w:rPr>
          <w:b/>
          <w:sz w:val="22"/>
          <w:szCs w:val="22"/>
        </w:rPr>
        <w:t xml:space="preserve">pravidla </w:t>
      </w:r>
      <w:r w:rsidRPr="00BD17F7">
        <w:rPr>
          <w:b/>
          <w:sz w:val="22"/>
          <w:szCs w:val="22"/>
        </w:rPr>
        <w:t>společenského chování</w:t>
      </w:r>
    </w:p>
    <w:p w:rsidR="00643AA7" w:rsidRPr="00BD17F7" w:rsidRDefault="007A0E33">
      <w:pPr>
        <w:tabs>
          <w:tab w:val="left" w:pos="1255"/>
          <w:tab w:val="left" w:pos="1757"/>
        </w:tabs>
        <w:jc w:val="both"/>
        <w:rPr>
          <w:b/>
          <w:sz w:val="22"/>
          <w:szCs w:val="22"/>
        </w:rPr>
      </w:pPr>
      <w:r w:rsidRPr="00BD17F7">
        <w:rPr>
          <w:b/>
          <w:sz w:val="22"/>
          <w:szCs w:val="22"/>
        </w:rPr>
        <w:tab/>
        <w:t xml:space="preserve"> 4</w:t>
      </w:r>
      <w:r w:rsidRPr="00BD17F7">
        <w:rPr>
          <w:b/>
          <w:sz w:val="22"/>
          <w:szCs w:val="22"/>
        </w:rPr>
        <w:tab/>
        <w:t>Provoz a vnitřní režim školy</w:t>
      </w:r>
    </w:p>
    <w:p w:rsidR="00643AA7" w:rsidRPr="00BD17F7" w:rsidRDefault="007A0E33">
      <w:pPr>
        <w:tabs>
          <w:tab w:val="left" w:pos="1255"/>
          <w:tab w:val="left" w:pos="1757"/>
        </w:tabs>
        <w:jc w:val="both"/>
        <w:rPr>
          <w:b/>
          <w:sz w:val="22"/>
          <w:szCs w:val="22"/>
        </w:rPr>
      </w:pPr>
      <w:r w:rsidRPr="00BD17F7">
        <w:rPr>
          <w:b/>
          <w:sz w:val="22"/>
          <w:szCs w:val="22"/>
        </w:rPr>
        <w:tab/>
        <w:t xml:space="preserve"> 5</w:t>
      </w:r>
      <w:r w:rsidRPr="00BD17F7">
        <w:rPr>
          <w:b/>
          <w:sz w:val="22"/>
          <w:szCs w:val="22"/>
        </w:rPr>
        <w:tab/>
        <w:t>Bezpečnost a ochrana zdraví, zacházení s majetkem školy</w:t>
      </w:r>
    </w:p>
    <w:p w:rsidR="00643AA7" w:rsidRPr="00BD17F7" w:rsidRDefault="007A0E33">
      <w:pPr>
        <w:tabs>
          <w:tab w:val="left" w:pos="1255"/>
          <w:tab w:val="left" w:pos="1757"/>
        </w:tabs>
        <w:jc w:val="both"/>
        <w:rPr>
          <w:b/>
          <w:sz w:val="22"/>
          <w:szCs w:val="22"/>
        </w:rPr>
      </w:pPr>
      <w:r w:rsidRPr="00BD17F7">
        <w:rPr>
          <w:b/>
          <w:sz w:val="22"/>
          <w:szCs w:val="22"/>
        </w:rPr>
        <w:tab/>
        <w:t xml:space="preserve"> 6</w:t>
      </w:r>
      <w:r w:rsidRPr="00BD17F7">
        <w:rPr>
          <w:b/>
          <w:sz w:val="22"/>
          <w:szCs w:val="22"/>
        </w:rPr>
        <w:tab/>
        <w:t>Docházka, uvolňování z vyučování a omlouvání nepřítomnosti</w:t>
      </w:r>
    </w:p>
    <w:p w:rsidR="00643AA7" w:rsidRPr="00BD17F7" w:rsidRDefault="007A0E33">
      <w:pPr>
        <w:tabs>
          <w:tab w:val="left" w:pos="1255"/>
          <w:tab w:val="left" w:pos="1757"/>
        </w:tabs>
        <w:jc w:val="both"/>
        <w:rPr>
          <w:b/>
          <w:sz w:val="22"/>
          <w:szCs w:val="22"/>
        </w:rPr>
      </w:pPr>
      <w:r w:rsidRPr="00BD17F7">
        <w:rPr>
          <w:b/>
          <w:sz w:val="22"/>
          <w:szCs w:val="22"/>
        </w:rPr>
        <w:tab/>
        <w:t xml:space="preserve"> 7</w:t>
      </w:r>
      <w:r w:rsidRPr="00BD17F7">
        <w:rPr>
          <w:b/>
          <w:sz w:val="22"/>
          <w:szCs w:val="22"/>
        </w:rPr>
        <w:tab/>
        <w:t>Vzdělávání a hodnocení jeho výsledků</w:t>
      </w:r>
    </w:p>
    <w:p w:rsidR="00643AA7" w:rsidRPr="00BD17F7" w:rsidRDefault="007A0E33">
      <w:pPr>
        <w:tabs>
          <w:tab w:val="left" w:pos="1255"/>
          <w:tab w:val="left" w:pos="1757"/>
        </w:tabs>
        <w:jc w:val="both"/>
        <w:rPr>
          <w:b/>
          <w:color w:val="FF0000"/>
          <w:sz w:val="22"/>
          <w:szCs w:val="22"/>
        </w:rPr>
      </w:pPr>
      <w:r w:rsidRPr="00BD17F7">
        <w:rPr>
          <w:b/>
          <w:sz w:val="22"/>
          <w:szCs w:val="22"/>
        </w:rPr>
        <w:tab/>
        <w:t xml:space="preserve"> 8</w:t>
      </w:r>
      <w:r w:rsidRPr="00BD17F7">
        <w:rPr>
          <w:b/>
          <w:sz w:val="22"/>
          <w:szCs w:val="22"/>
        </w:rPr>
        <w:tab/>
        <w:t>Výchovná opatření</w:t>
      </w:r>
    </w:p>
    <w:p w:rsidR="00643AA7" w:rsidRPr="00BD17F7" w:rsidRDefault="007A0E33">
      <w:pPr>
        <w:tabs>
          <w:tab w:val="left" w:pos="1255"/>
          <w:tab w:val="left" w:pos="1757"/>
        </w:tabs>
        <w:jc w:val="both"/>
        <w:rPr>
          <w:sz w:val="22"/>
          <w:szCs w:val="22"/>
        </w:rPr>
      </w:pPr>
      <w:r w:rsidRPr="00BD17F7">
        <w:rPr>
          <w:b/>
          <w:sz w:val="22"/>
          <w:szCs w:val="22"/>
        </w:rPr>
        <w:tab/>
        <w:t xml:space="preserve"> 9</w:t>
      </w:r>
      <w:r w:rsidRPr="00BD17F7">
        <w:rPr>
          <w:b/>
          <w:sz w:val="22"/>
          <w:szCs w:val="22"/>
        </w:rPr>
        <w:tab/>
        <w:t>Závěrečná ustanovení</w:t>
      </w:r>
      <w:r w:rsidRPr="00BD17F7">
        <w:rPr>
          <w:sz w:val="22"/>
          <w:szCs w:val="22"/>
        </w:rPr>
        <w:tab/>
      </w:r>
    </w:p>
    <w:p w:rsidR="00643AA7" w:rsidRPr="00BD17F7" w:rsidRDefault="00643AA7">
      <w:pPr>
        <w:tabs>
          <w:tab w:val="left" w:pos="1255"/>
          <w:tab w:val="left" w:pos="1757"/>
        </w:tabs>
        <w:jc w:val="both"/>
        <w:rPr>
          <w:sz w:val="22"/>
          <w:szCs w:val="22"/>
        </w:rPr>
      </w:pPr>
    </w:p>
    <w:p w:rsidR="00643AA7" w:rsidRPr="00BD17F7" w:rsidRDefault="00643AA7">
      <w:pPr>
        <w:tabs>
          <w:tab w:val="left" w:pos="1255"/>
          <w:tab w:val="left" w:pos="1757"/>
        </w:tabs>
        <w:jc w:val="both"/>
        <w:rPr>
          <w:sz w:val="22"/>
          <w:szCs w:val="22"/>
        </w:rPr>
      </w:pPr>
    </w:p>
    <w:p w:rsidR="00643AA7" w:rsidRPr="00BD17F7" w:rsidRDefault="00643AA7">
      <w:pPr>
        <w:tabs>
          <w:tab w:val="left" w:pos="1255"/>
          <w:tab w:val="left" w:pos="1757"/>
        </w:tabs>
        <w:jc w:val="both"/>
        <w:rPr>
          <w:color w:val="008000"/>
          <w:sz w:val="22"/>
          <w:szCs w:val="22"/>
        </w:rPr>
      </w:pPr>
    </w:p>
    <w:p w:rsidR="00643AA7" w:rsidRPr="00BD17F7" w:rsidRDefault="007A0E33">
      <w:pPr>
        <w:pStyle w:val="Nadpis3"/>
        <w:rPr>
          <w:szCs w:val="22"/>
        </w:rPr>
      </w:pPr>
      <w:r w:rsidRPr="00BD17F7">
        <w:rPr>
          <w:szCs w:val="22"/>
        </w:rPr>
        <w:t>Článek  1</w:t>
      </w:r>
    </w:p>
    <w:p w:rsidR="00643AA7" w:rsidRPr="00BD17F7" w:rsidRDefault="007A0E33">
      <w:pPr>
        <w:pStyle w:val="Nadpis4"/>
        <w:rPr>
          <w:sz w:val="22"/>
          <w:szCs w:val="22"/>
        </w:rPr>
      </w:pPr>
      <w:r w:rsidRPr="00BD17F7">
        <w:rPr>
          <w:sz w:val="22"/>
          <w:szCs w:val="22"/>
        </w:rPr>
        <w:t>ÚVODNÍ  USTANOVENÍ</w:t>
      </w:r>
    </w:p>
    <w:p w:rsidR="00643AA7" w:rsidRPr="00BD17F7" w:rsidRDefault="00643AA7">
      <w:pPr>
        <w:jc w:val="both"/>
        <w:rPr>
          <w:b/>
          <w:sz w:val="22"/>
          <w:szCs w:val="22"/>
        </w:rPr>
      </w:pPr>
    </w:p>
    <w:p w:rsidR="00643AA7" w:rsidRPr="00BD17F7" w:rsidRDefault="007A0E33">
      <w:pPr>
        <w:tabs>
          <w:tab w:val="left" w:pos="502"/>
        </w:tabs>
        <w:ind w:left="495" w:hanging="495"/>
        <w:jc w:val="both"/>
        <w:rPr>
          <w:sz w:val="22"/>
          <w:szCs w:val="22"/>
        </w:rPr>
      </w:pPr>
      <w:r w:rsidRPr="00BD17F7">
        <w:rPr>
          <w:sz w:val="22"/>
          <w:szCs w:val="22"/>
        </w:rPr>
        <w:t xml:space="preserve">  1.</w:t>
      </w:r>
      <w:r w:rsidRPr="00BD17F7">
        <w:rPr>
          <w:sz w:val="22"/>
          <w:szCs w:val="22"/>
        </w:rPr>
        <w:tab/>
      </w:r>
      <w:r w:rsidRPr="00BD17F7">
        <w:rPr>
          <w:b/>
          <w:sz w:val="22"/>
          <w:szCs w:val="22"/>
        </w:rPr>
        <w:t>Školní řád</w:t>
      </w:r>
      <w:r w:rsidRPr="00BD17F7">
        <w:rPr>
          <w:sz w:val="22"/>
          <w:szCs w:val="22"/>
        </w:rPr>
        <w:t xml:space="preserve"> vychází ze zákona č. 561/2004 Sb. o předškolním, základním, středním, vyšším odborném a jiném vzdělávání (školský zákon) a na něj navazujících vyhlášek a předpisů.</w:t>
      </w:r>
    </w:p>
    <w:p w:rsidR="00643AA7" w:rsidRPr="00BD17F7" w:rsidRDefault="00643AA7">
      <w:pPr>
        <w:tabs>
          <w:tab w:val="left" w:pos="502"/>
        </w:tabs>
        <w:ind w:left="495" w:hanging="495"/>
        <w:jc w:val="both"/>
        <w:rPr>
          <w:sz w:val="22"/>
          <w:szCs w:val="22"/>
        </w:rPr>
      </w:pPr>
    </w:p>
    <w:p w:rsidR="00643AA7" w:rsidRPr="00BD17F7" w:rsidRDefault="007A0E33">
      <w:pPr>
        <w:pStyle w:val="Zkladntext21"/>
        <w:rPr>
          <w:szCs w:val="22"/>
        </w:rPr>
      </w:pPr>
      <w:r w:rsidRPr="00BD17F7">
        <w:rPr>
          <w:szCs w:val="22"/>
        </w:rPr>
        <w:t xml:space="preserve">  2.</w:t>
      </w:r>
      <w:r w:rsidRPr="00BD17F7">
        <w:rPr>
          <w:szCs w:val="22"/>
        </w:rPr>
        <w:tab/>
        <w:t>Účelem školního řádu je vytvořit příznivé podmínky pro vyučování a pro plynulý chod školy a umožnit součinnost všech, kteří se na něm podílejí.</w:t>
      </w:r>
    </w:p>
    <w:p w:rsidR="00643AA7" w:rsidRPr="00BD17F7" w:rsidRDefault="00643AA7">
      <w:pPr>
        <w:pStyle w:val="Zkladntext21"/>
        <w:rPr>
          <w:szCs w:val="22"/>
        </w:rPr>
      </w:pPr>
    </w:p>
    <w:p w:rsidR="00643AA7" w:rsidRPr="00BD17F7" w:rsidRDefault="007A0E33">
      <w:pPr>
        <w:tabs>
          <w:tab w:val="left" w:pos="502"/>
        </w:tabs>
        <w:ind w:left="495" w:hanging="495"/>
        <w:jc w:val="both"/>
        <w:rPr>
          <w:sz w:val="22"/>
          <w:szCs w:val="22"/>
        </w:rPr>
      </w:pPr>
      <w:r w:rsidRPr="00BD17F7">
        <w:rPr>
          <w:sz w:val="22"/>
          <w:szCs w:val="22"/>
        </w:rPr>
        <w:t xml:space="preserve">  3.</w:t>
      </w:r>
      <w:r w:rsidRPr="00BD17F7">
        <w:rPr>
          <w:sz w:val="22"/>
          <w:szCs w:val="22"/>
        </w:rPr>
        <w:tab/>
        <w:t>Žáci se dobrovolným rozhodnutím ke vzdělávání na gymnáziu zavazují akceptovat tento školní řád. Některá jeho ustanovení jsou závazná i pro jejich zákonné zástupce.</w:t>
      </w:r>
    </w:p>
    <w:p w:rsidR="00643AA7" w:rsidRPr="00BD17F7" w:rsidRDefault="00643AA7">
      <w:pPr>
        <w:tabs>
          <w:tab w:val="left" w:pos="502"/>
        </w:tabs>
        <w:ind w:left="495" w:hanging="495"/>
        <w:jc w:val="both"/>
        <w:rPr>
          <w:sz w:val="22"/>
          <w:szCs w:val="22"/>
        </w:rPr>
      </w:pPr>
    </w:p>
    <w:p w:rsidR="00643AA7" w:rsidRPr="00BD17F7" w:rsidRDefault="007A0E33">
      <w:pPr>
        <w:tabs>
          <w:tab w:val="left" w:pos="502"/>
        </w:tabs>
        <w:ind w:left="495" w:hanging="495"/>
        <w:jc w:val="both"/>
        <w:rPr>
          <w:sz w:val="22"/>
          <w:szCs w:val="22"/>
        </w:rPr>
      </w:pPr>
      <w:r w:rsidRPr="00BD17F7">
        <w:rPr>
          <w:sz w:val="22"/>
          <w:szCs w:val="22"/>
        </w:rPr>
        <w:t xml:space="preserve">  4.</w:t>
      </w:r>
      <w:r w:rsidRPr="00BD17F7">
        <w:rPr>
          <w:sz w:val="22"/>
          <w:szCs w:val="22"/>
        </w:rPr>
        <w:tab/>
        <w:t>Uchazeč se stává žákem školy prvním dnem školního roku, popřípadě jiným dnem uvede-ným v rozhodnutí o přijetí uchazeče.</w:t>
      </w:r>
    </w:p>
    <w:p w:rsidR="00643AA7" w:rsidRPr="00BD17F7" w:rsidRDefault="00643AA7">
      <w:pPr>
        <w:tabs>
          <w:tab w:val="left" w:pos="502"/>
        </w:tabs>
        <w:ind w:left="495" w:hanging="495"/>
        <w:jc w:val="both"/>
        <w:rPr>
          <w:sz w:val="22"/>
          <w:szCs w:val="22"/>
        </w:rPr>
      </w:pPr>
    </w:p>
    <w:p w:rsidR="00643AA7" w:rsidRPr="00BD17F7" w:rsidRDefault="007A0E33">
      <w:pPr>
        <w:tabs>
          <w:tab w:val="left" w:pos="502"/>
        </w:tabs>
        <w:ind w:left="495" w:hanging="495"/>
        <w:jc w:val="both"/>
        <w:rPr>
          <w:sz w:val="22"/>
          <w:szCs w:val="22"/>
        </w:rPr>
      </w:pPr>
      <w:r w:rsidRPr="00BD17F7">
        <w:rPr>
          <w:sz w:val="22"/>
          <w:szCs w:val="22"/>
        </w:rPr>
        <w:t xml:space="preserve">  5.</w:t>
      </w:r>
      <w:r w:rsidRPr="00BD17F7">
        <w:rPr>
          <w:sz w:val="22"/>
          <w:szCs w:val="22"/>
        </w:rPr>
        <w:tab/>
        <w:t>Žák přestává být žákem školy dnem následujícím po dni, kdy úspěšně vykonal maturitní zkoušku. V případě, že nevykoná maturitní zkoušku v řádném termínu, přestává být žákem školy 30. června roku, v němž měl vzdělání řádně ukončit.</w:t>
      </w:r>
    </w:p>
    <w:p w:rsidR="00643AA7" w:rsidRPr="00BD17F7" w:rsidRDefault="00643AA7">
      <w:pPr>
        <w:tabs>
          <w:tab w:val="left" w:pos="502"/>
        </w:tabs>
        <w:ind w:left="495" w:hanging="495"/>
        <w:jc w:val="both"/>
        <w:rPr>
          <w:sz w:val="22"/>
          <w:szCs w:val="22"/>
        </w:rPr>
      </w:pPr>
    </w:p>
    <w:p w:rsidR="00643AA7" w:rsidRPr="00BD17F7" w:rsidRDefault="007A0E33">
      <w:pPr>
        <w:tabs>
          <w:tab w:val="left" w:pos="502"/>
        </w:tabs>
        <w:ind w:left="495" w:hanging="495"/>
        <w:jc w:val="both"/>
        <w:rPr>
          <w:sz w:val="22"/>
          <w:szCs w:val="22"/>
        </w:rPr>
      </w:pPr>
      <w:r w:rsidRPr="00BD17F7">
        <w:rPr>
          <w:sz w:val="22"/>
          <w:szCs w:val="22"/>
        </w:rPr>
        <w:t xml:space="preserve">  6.</w:t>
      </w:r>
      <w:r w:rsidRPr="00BD17F7">
        <w:rPr>
          <w:sz w:val="22"/>
          <w:szCs w:val="22"/>
        </w:rPr>
        <w:tab/>
        <w:t>Žák přestává být žákem školy také v případě zanechání vzdělávání nebo vyloučení ze školy dnem uvedeným v rozhodnutí ředitele školy.</w:t>
      </w:r>
    </w:p>
    <w:p w:rsidR="00643AA7" w:rsidRPr="00BD17F7" w:rsidRDefault="00643AA7">
      <w:pPr>
        <w:tabs>
          <w:tab w:val="left" w:pos="502"/>
        </w:tabs>
        <w:ind w:left="495" w:hanging="495"/>
        <w:jc w:val="both"/>
        <w:rPr>
          <w:sz w:val="22"/>
          <w:szCs w:val="22"/>
        </w:rPr>
      </w:pPr>
    </w:p>
    <w:p w:rsidR="00643AA7" w:rsidRPr="00BD17F7" w:rsidRDefault="007A0E33">
      <w:pPr>
        <w:tabs>
          <w:tab w:val="left" w:pos="502"/>
        </w:tabs>
        <w:ind w:left="495" w:hanging="495"/>
        <w:jc w:val="both"/>
        <w:rPr>
          <w:sz w:val="22"/>
          <w:szCs w:val="22"/>
        </w:rPr>
      </w:pPr>
      <w:r w:rsidRPr="00BD17F7">
        <w:rPr>
          <w:sz w:val="22"/>
          <w:szCs w:val="22"/>
        </w:rPr>
        <w:t xml:space="preserve">  7.</w:t>
      </w:r>
      <w:r w:rsidRPr="00BD17F7">
        <w:rPr>
          <w:sz w:val="22"/>
          <w:szCs w:val="22"/>
        </w:rPr>
        <w:tab/>
        <w:t xml:space="preserve">V průběhu středního vzdělávání se žákovi umožňuje přestup do jiné střední školy, přerušení vzdělávání nebo opakování ročníku na základě písemné žádosti. Součástí žádosti zákonného zástupce nezletilého žáka je </w:t>
      </w:r>
      <w:r w:rsidRPr="00880047">
        <w:rPr>
          <w:sz w:val="22"/>
          <w:szCs w:val="22"/>
        </w:rPr>
        <w:t>souhlas</w:t>
      </w:r>
      <w:r w:rsidR="007D581E" w:rsidRPr="00880047">
        <w:rPr>
          <w:sz w:val="22"/>
          <w:szCs w:val="22"/>
        </w:rPr>
        <w:t>né vyjádření</w:t>
      </w:r>
      <w:r w:rsidRPr="00BD17F7">
        <w:rPr>
          <w:sz w:val="22"/>
          <w:szCs w:val="22"/>
        </w:rPr>
        <w:t xml:space="preserve"> žáka.</w:t>
      </w:r>
    </w:p>
    <w:p w:rsidR="00643AA7" w:rsidRPr="00BD17F7" w:rsidRDefault="00643AA7">
      <w:pPr>
        <w:tabs>
          <w:tab w:val="left" w:pos="502"/>
        </w:tabs>
        <w:ind w:left="495" w:hanging="495"/>
        <w:jc w:val="both"/>
        <w:rPr>
          <w:sz w:val="22"/>
          <w:szCs w:val="22"/>
        </w:rPr>
      </w:pPr>
    </w:p>
    <w:p w:rsidR="00643AA7" w:rsidRPr="00BD17F7" w:rsidRDefault="007A0E33">
      <w:pPr>
        <w:tabs>
          <w:tab w:val="left" w:pos="502"/>
        </w:tabs>
        <w:ind w:left="495" w:hanging="495"/>
        <w:jc w:val="both"/>
        <w:rPr>
          <w:sz w:val="22"/>
          <w:szCs w:val="22"/>
        </w:rPr>
      </w:pPr>
      <w:r w:rsidRPr="00BD17F7">
        <w:rPr>
          <w:sz w:val="22"/>
          <w:szCs w:val="22"/>
        </w:rPr>
        <w:t xml:space="preserve">  8.</w:t>
      </w:r>
      <w:r w:rsidRPr="00BD17F7">
        <w:rPr>
          <w:sz w:val="22"/>
          <w:szCs w:val="22"/>
        </w:rPr>
        <w:tab/>
        <w:t xml:space="preserve">Školní rok začíná 1. září a končí 31. srpna následujícího kalendářního roku. Školní rok se člení na období školního vyučování a období školních prázdnin. Období školního vyučování se člení na pololetí. </w:t>
      </w:r>
    </w:p>
    <w:p w:rsidR="00643AA7" w:rsidRPr="00BD17F7" w:rsidRDefault="00643AA7">
      <w:pPr>
        <w:tabs>
          <w:tab w:val="left" w:pos="502"/>
        </w:tabs>
        <w:ind w:left="495" w:hanging="495"/>
        <w:jc w:val="both"/>
        <w:rPr>
          <w:sz w:val="22"/>
          <w:szCs w:val="22"/>
        </w:rPr>
      </w:pPr>
    </w:p>
    <w:p w:rsidR="00643AA7" w:rsidRPr="00BD17F7" w:rsidRDefault="007A0E33">
      <w:pPr>
        <w:tabs>
          <w:tab w:val="left" w:pos="502"/>
        </w:tabs>
        <w:ind w:left="495" w:hanging="495"/>
        <w:jc w:val="both"/>
        <w:rPr>
          <w:sz w:val="22"/>
          <w:szCs w:val="22"/>
        </w:rPr>
      </w:pPr>
      <w:r w:rsidRPr="00BD17F7">
        <w:rPr>
          <w:sz w:val="22"/>
          <w:szCs w:val="22"/>
        </w:rPr>
        <w:t xml:space="preserve">  9.</w:t>
      </w:r>
      <w:r w:rsidRPr="00BD17F7">
        <w:rPr>
          <w:sz w:val="22"/>
          <w:szCs w:val="22"/>
        </w:rPr>
        <w:tab/>
      </w:r>
      <w:r w:rsidRPr="00BD17F7">
        <w:rPr>
          <w:b/>
          <w:sz w:val="22"/>
          <w:szCs w:val="22"/>
        </w:rPr>
        <w:t>Gymnázium, Praha 8, U Libeňského zámku 1</w:t>
      </w:r>
      <w:r w:rsidRPr="00BD17F7">
        <w:rPr>
          <w:sz w:val="22"/>
          <w:szCs w:val="22"/>
        </w:rPr>
        <w:t xml:space="preserve"> realizuje vzdělávací program v délce čtyř let denní formy vzdělávání. Úspěšným ukončením tohoto vzdělávacího programu získá žák střední vzdělání s maturitou.</w:t>
      </w:r>
    </w:p>
    <w:p w:rsidR="00643AA7" w:rsidRPr="00BD17F7" w:rsidRDefault="00643AA7">
      <w:pPr>
        <w:tabs>
          <w:tab w:val="left" w:pos="502"/>
        </w:tabs>
        <w:ind w:left="495" w:hanging="495"/>
        <w:jc w:val="both"/>
        <w:rPr>
          <w:sz w:val="22"/>
          <w:szCs w:val="22"/>
        </w:rPr>
      </w:pPr>
    </w:p>
    <w:p w:rsidR="00643AA7" w:rsidRPr="00BD17F7" w:rsidRDefault="007A0E33">
      <w:pPr>
        <w:tabs>
          <w:tab w:val="left" w:pos="502"/>
        </w:tabs>
        <w:ind w:left="495" w:hanging="495"/>
        <w:jc w:val="both"/>
        <w:rPr>
          <w:sz w:val="22"/>
          <w:szCs w:val="22"/>
        </w:rPr>
      </w:pPr>
      <w:r w:rsidRPr="00BD17F7">
        <w:rPr>
          <w:sz w:val="22"/>
          <w:szCs w:val="22"/>
        </w:rPr>
        <w:t>10.</w:t>
      </w:r>
      <w:r w:rsidRPr="00BD17F7">
        <w:rPr>
          <w:sz w:val="22"/>
          <w:szCs w:val="22"/>
        </w:rPr>
        <w:tab/>
        <w:t>Maturitní zkoušky zajišťuje škola v souladu se školským zákonem a platnými vyhláškami Ministerstva školství, mládeže a tělovýchovy České republiky.</w:t>
      </w:r>
    </w:p>
    <w:p w:rsidR="00643AA7" w:rsidRPr="00BD17F7" w:rsidRDefault="00643AA7" w:rsidP="00E83ACB">
      <w:pPr>
        <w:tabs>
          <w:tab w:val="left" w:pos="502"/>
        </w:tabs>
        <w:jc w:val="both"/>
        <w:rPr>
          <w:sz w:val="22"/>
          <w:szCs w:val="22"/>
        </w:rPr>
      </w:pPr>
    </w:p>
    <w:p w:rsidR="00643AA7" w:rsidRPr="00BD17F7" w:rsidRDefault="007A0E33">
      <w:pPr>
        <w:jc w:val="center"/>
        <w:rPr>
          <w:sz w:val="22"/>
          <w:szCs w:val="22"/>
        </w:rPr>
      </w:pPr>
      <w:r w:rsidRPr="00BD17F7">
        <w:rPr>
          <w:sz w:val="22"/>
          <w:szCs w:val="22"/>
        </w:rPr>
        <w:lastRenderedPageBreak/>
        <w:t>- 2 -</w:t>
      </w:r>
    </w:p>
    <w:p w:rsidR="00643AA7" w:rsidRPr="00BD17F7" w:rsidRDefault="00643AA7">
      <w:pPr>
        <w:rPr>
          <w:sz w:val="22"/>
          <w:szCs w:val="22"/>
        </w:rPr>
      </w:pPr>
    </w:p>
    <w:p w:rsidR="00643AA7" w:rsidRPr="00BD17F7" w:rsidRDefault="007A0E33">
      <w:pPr>
        <w:pStyle w:val="Nadpis5"/>
        <w:rPr>
          <w:szCs w:val="22"/>
        </w:rPr>
      </w:pPr>
      <w:r w:rsidRPr="00BD17F7">
        <w:rPr>
          <w:szCs w:val="22"/>
        </w:rPr>
        <w:t xml:space="preserve">Článek  2                                                          </w:t>
      </w:r>
    </w:p>
    <w:p w:rsidR="00643AA7" w:rsidRPr="00BD17F7" w:rsidRDefault="007A0E33">
      <w:pPr>
        <w:pStyle w:val="Nadpis3"/>
        <w:tabs>
          <w:tab w:val="clear" w:pos="1255"/>
          <w:tab w:val="clear" w:pos="1757"/>
        </w:tabs>
        <w:rPr>
          <w:szCs w:val="22"/>
        </w:rPr>
      </w:pPr>
      <w:r w:rsidRPr="00BD17F7">
        <w:rPr>
          <w:szCs w:val="22"/>
        </w:rPr>
        <w:t>PRÁVA  ŽÁKŮ</w:t>
      </w:r>
      <w:r w:rsidR="00E83ACB" w:rsidRPr="00BD17F7">
        <w:rPr>
          <w:szCs w:val="22"/>
        </w:rPr>
        <w:t xml:space="preserve">  A  ZÁKONNÝCH  ZÁSTUPCŮ  NEZLETILÝCH  ŽÁKŮ</w:t>
      </w:r>
    </w:p>
    <w:p w:rsidR="00643AA7" w:rsidRPr="00BD17F7" w:rsidRDefault="00643AA7">
      <w:pPr>
        <w:jc w:val="both"/>
        <w:rPr>
          <w:b/>
          <w:sz w:val="22"/>
          <w:szCs w:val="22"/>
        </w:rPr>
      </w:pPr>
    </w:p>
    <w:p w:rsidR="00643AA7" w:rsidRPr="00BD17F7" w:rsidRDefault="007A0E33">
      <w:pPr>
        <w:tabs>
          <w:tab w:val="left" w:pos="502"/>
        </w:tabs>
        <w:ind w:left="495" w:hanging="495"/>
        <w:jc w:val="both"/>
        <w:rPr>
          <w:sz w:val="22"/>
          <w:szCs w:val="22"/>
        </w:rPr>
      </w:pPr>
      <w:r w:rsidRPr="00BD17F7">
        <w:rPr>
          <w:sz w:val="22"/>
          <w:szCs w:val="22"/>
        </w:rPr>
        <w:t xml:space="preserve">  1.</w:t>
      </w:r>
      <w:r w:rsidRPr="00BD17F7">
        <w:rPr>
          <w:sz w:val="22"/>
          <w:szCs w:val="22"/>
        </w:rPr>
        <w:tab/>
        <w:t>Žák má právo na vzdělání a účast ve výuce podle rozvrhu své třídy a skupiny. Zároveň má právo na odpočinek v době k tomu určené rozvrhem (přestávky, přestávka na oběd).</w:t>
      </w:r>
    </w:p>
    <w:p w:rsidR="00643AA7" w:rsidRPr="00BD17F7" w:rsidRDefault="00643AA7">
      <w:pPr>
        <w:tabs>
          <w:tab w:val="left" w:pos="502"/>
        </w:tabs>
        <w:ind w:left="495" w:hanging="495"/>
        <w:jc w:val="both"/>
        <w:rPr>
          <w:sz w:val="22"/>
          <w:szCs w:val="22"/>
        </w:rPr>
      </w:pPr>
    </w:p>
    <w:p w:rsidR="00643AA7" w:rsidRPr="00BD17F7" w:rsidRDefault="007A0E33">
      <w:pPr>
        <w:tabs>
          <w:tab w:val="left" w:pos="502"/>
        </w:tabs>
        <w:ind w:left="495" w:hanging="495"/>
        <w:jc w:val="both"/>
        <w:rPr>
          <w:sz w:val="22"/>
          <w:szCs w:val="22"/>
        </w:rPr>
      </w:pPr>
      <w:r w:rsidRPr="00BD17F7">
        <w:rPr>
          <w:sz w:val="22"/>
          <w:szCs w:val="22"/>
        </w:rPr>
        <w:t xml:space="preserve">  2.</w:t>
      </w:r>
      <w:r w:rsidRPr="00BD17F7">
        <w:rPr>
          <w:sz w:val="22"/>
          <w:szCs w:val="22"/>
        </w:rPr>
        <w:tab/>
        <w:t>Žák má právo na zabezpečení přístupu k informacím, zejména takovým, které podporují jeho duchovní, morální a sociální rozvoj. Má právo na ochranu před informacemi, které škodí jeho pozitivnímu vývoji a nevhodně ovlivňují jeho morálku.</w:t>
      </w:r>
    </w:p>
    <w:p w:rsidR="00643AA7" w:rsidRPr="00BD17F7" w:rsidRDefault="00643AA7">
      <w:pPr>
        <w:tabs>
          <w:tab w:val="left" w:pos="502"/>
        </w:tabs>
        <w:ind w:left="495" w:hanging="495"/>
        <w:jc w:val="both"/>
        <w:rPr>
          <w:sz w:val="22"/>
          <w:szCs w:val="22"/>
        </w:rPr>
      </w:pPr>
    </w:p>
    <w:p w:rsidR="00643AA7" w:rsidRPr="00BD17F7" w:rsidRDefault="007A0E33">
      <w:pPr>
        <w:tabs>
          <w:tab w:val="left" w:pos="502"/>
        </w:tabs>
        <w:ind w:left="495" w:hanging="495"/>
        <w:jc w:val="both"/>
        <w:rPr>
          <w:sz w:val="22"/>
          <w:szCs w:val="22"/>
        </w:rPr>
      </w:pPr>
      <w:r w:rsidRPr="00BD17F7">
        <w:rPr>
          <w:sz w:val="22"/>
          <w:szCs w:val="22"/>
        </w:rPr>
        <w:t xml:space="preserve">  3.</w:t>
      </w:r>
      <w:r w:rsidRPr="00BD17F7">
        <w:rPr>
          <w:sz w:val="22"/>
          <w:szCs w:val="22"/>
        </w:rPr>
        <w:tab/>
        <w:t>Žák má právo na informace o průběhu a výsledcích svého vzdělávání. Toto právo se vzta-huje i na zákonné zástupce nezletilých žáků a v případě zletilých žáků rovněž na osoby, které vůči nim plní vyživovací povinnost.</w:t>
      </w:r>
    </w:p>
    <w:p w:rsidR="00643AA7" w:rsidRPr="00BD17F7" w:rsidRDefault="00643AA7">
      <w:pPr>
        <w:tabs>
          <w:tab w:val="left" w:pos="502"/>
        </w:tabs>
        <w:ind w:left="495" w:hanging="495"/>
        <w:jc w:val="both"/>
        <w:rPr>
          <w:sz w:val="22"/>
          <w:szCs w:val="22"/>
        </w:rPr>
      </w:pPr>
    </w:p>
    <w:p w:rsidR="00643AA7" w:rsidRPr="00BD17F7" w:rsidRDefault="007A0E33">
      <w:pPr>
        <w:tabs>
          <w:tab w:val="left" w:pos="502"/>
        </w:tabs>
        <w:ind w:left="495" w:hanging="495"/>
        <w:jc w:val="both"/>
        <w:rPr>
          <w:sz w:val="22"/>
          <w:szCs w:val="22"/>
        </w:rPr>
      </w:pPr>
      <w:r w:rsidRPr="00BD17F7">
        <w:rPr>
          <w:sz w:val="22"/>
          <w:szCs w:val="22"/>
        </w:rPr>
        <w:t xml:space="preserve">  4.</w:t>
      </w:r>
      <w:r w:rsidRPr="00BD17F7">
        <w:rPr>
          <w:sz w:val="22"/>
          <w:szCs w:val="22"/>
        </w:rPr>
        <w:tab/>
        <w:t>Jestliže mají žák či jeho rodiče (zákonní zástupci) pochybnosti o správnosti klasifikace      na konci prvního nebo druhého pololetí, mohou do tří pracovních dnů ode dne, kdy se žák prokazatelně dozvěděl její výsled</w:t>
      </w:r>
      <w:r w:rsidR="005C3D33" w:rsidRPr="005D0914">
        <w:rPr>
          <w:sz w:val="22"/>
          <w:szCs w:val="22"/>
        </w:rPr>
        <w:t>e</w:t>
      </w:r>
      <w:r w:rsidRPr="00BD17F7">
        <w:rPr>
          <w:sz w:val="22"/>
          <w:szCs w:val="22"/>
        </w:rPr>
        <w:t>k (nejpozději však do tří pracovních dnů od vydání vysvědčení), požádat ředite</w:t>
      </w:r>
      <w:r w:rsidR="002874A6" w:rsidRPr="00BD17F7">
        <w:rPr>
          <w:sz w:val="22"/>
          <w:szCs w:val="22"/>
        </w:rPr>
        <w:t>le školy o přezkoumání výsledků hodnocení (viz § 69 školského zá</w:t>
      </w:r>
      <w:r w:rsidRPr="00BD17F7">
        <w:rPr>
          <w:sz w:val="22"/>
          <w:szCs w:val="22"/>
        </w:rPr>
        <w:t>kona).</w:t>
      </w:r>
    </w:p>
    <w:p w:rsidR="00643AA7" w:rsidRPr="00BD17F7" w:rsidRDefault="00643AA7">
      <w:pPr>
        <w:pStyle w:val="Zkladntext21"/>
        <w:rPr>
          <w:szCs w:val="22"/>
        </w:rPr>
      </w:pPr>
    </w:p>
    <w:p w:rsidR="00643AA7" w:rsidRPr="00BD17F7" w:rsidRDefault="007A0E33">
      <w:pPr>
        <w:pStyle w:val="Zkladntext21"/>
        <w:rPr>
          <w:szCs w:val="22"/>
        </w:rPr>
      </w:pPr>
      <w:r w:rsidRPr="00BD17F7">
        <w:rPr>
          <w:szCs w:val="22"/>
        </w:rPr>
        <w:t xml:space="preserve">  5.</w:t>
      </w:r>
      <w:r w:rsidRPr="00BD17F7">
        <w:rPr>
          <w:szCs w:val="22"/>
        </w:rPr>
        <w:tab/>
        <w:t>Žák má právo na pomoc vyučujícího, pokud nerozuměl učivu nebo potřebuje doplnit své znalosti v případech dlouhodobé nepřítomnosti ve škole.</w:t>
      </w:r>
    </w:p>
    <w:p w:rsidR="00643AA7" w:rsidRPr="00BD17F7" w:rsidRDefault="00643AA7">
      <w:pPr>
        <w:tabs>
          <w:tab w:val="left" w:pos="502"/>
        </w:tabs>
        <w:ind w:left="495" w:hanging="495"/>
        <w:jc w:val="both"/>
        <w:rPr>
          <w:sz w:val="22"/>
          <w:szCs w:val="22"/>
        </w:rPr>
      </w:pPr>
    </w:p>
    <w:p w:rsidR="00643AA7" w:rsidRPr="00BD17F7" w:rsidRDefault="007A0E33">
      <w:pPr>
        <w:pStyle w:val="Zkladntext21"/>
        <w:rPr>
          <w:szCs w:val="22"/>
        </w:rPr>
      </w:pPr>
      <w:r w:rsidRPr="00BD17F7">
        <w:rPr>
          <w:szCs w:val="22"/>
        </w:rPr>
        <w:t xml:space="preserve">  6.</w:t>
      </w:r>
      <w:r w:rsidRPr="00BD17F7">
        <w:rPr>
          <w:szCs w:val="22"/>
        </w:rPr>
        <w:tab/>
        <w:t>Žák má právo vyjádřit slušnou formou a bez narušování výuky vlastní názor, není-li v roz-poru se zákonnými normami.</w:t>
      </w:r>
    </w:p>
    <w:p w:rsidR="00643AA7" w:rsidRPr="00BD17F7" w:rsidRDefault="00643AA7">
      <w:pPr>
        <w:pStyle w:val="Zkladntext21"/>
        <w:rPr>
          <w:szCs w:val="22"/>
        </w:rPr>
      </w:pPr>
    </w:p>
    <w:p w:rsidR="00643AA7" w:rsidRPr="00BD17F7" w:rsidRDefault="007A0E33">
      <w:pPr>
        <w:tabs>
          <w:tab w:val="left" w:pos="502"/>
        </w:tabs>
        <w:ind w:left="495" w:hanging="495"/>
        <w:jc w:val="both"/>
        <w:rPr>
          <w:sz w:val="22"/>
          <w:szCs w:val="22"/>
        </w:rPr>
      </w:pPr>
      <w:r w:rsidRPr="00BD17F7">
        <w:rPr>
          <w:sz w:val="22"/>
          <w:szCs w:val="22"/>
        </w:rPr>
        <w:t xml:space="preserve">  7.</w:t>
      </w:r>
      <w:r w:rsidRPr="00BD17F7">
        <w:rPr>
          <w:sz w:val="22"/>
          <w:szCs w:val="22"/>
        </w:rPr>
        <w:tab/>
        <w:t>Žák má právo na slušné zacházení, respektování soukromí a na ochranu před sociálně patologickými jevy, před fyzickým nebo psychickým násilím a projevy nepřátelství a diskri-          minace. Má právo na využití preventivních programů, které mu poskytují podporu ve zmí-něných oblastech.</w:t>
      </w:r>
    </w:p>
    <w:p w:rsidR="00643AA7" w:rsidRPr="00BD17F7" w:rsidRDefault="00643AA7">
      <w:pPr>
        <w:tabs>
          <w:tab w:val="left" w:pos="502"/>
        </w:tabs>
        <w:ind w:left="495" w:hanging="495"/>
        <w:jc w:val="both"/>
        <w:rPr>
          <w:sz w:val="22"/>
          <w:szCs w:val="22"/>
        </w:rPr>
      </w:pPr>
    </w:p>
    <w:p w:rsidR="00643AA7" w:rsidRPr="00BD17F7" w:rsidRDefault="007A0E33">
      <w:pPr>
        <w:tabs>
          <w:tab w:val="left" w:pos="502"/>
        </w:tabs>
        <w:ind w:left="495" w:hanging="495"/>
        <w:jc w:val="both"/>
        <w:rPr>
          <w:sz w:val="22"/>
          <w:szCs w:val="22"/>
        </w:rPr>
      </w:pPr>
      <w:r w:rsidRPr="00BD17F7">
        <w:rPr>
          <w:sz w:val="22"/>
          <w:szCs w:val="22"/>
        </w:rPr>
        <w:t xml:space="preserve">  8.</w:t>
      </w:r>
      <w:r w:rsidRPr="00BD17F7">
        <w:rPr>
          <w:sz w:val="22"/>
          <w:szCs w:val="22"/>
        </w:rPr>
        <w:tab/>
        <w:t>Žák má právo při řešení osobních problémů požádat o radu či pomoc třídního učitele nebo jiného pedagoga, popřípadě i ředitele školy. Stejně tak má právo obrátit se na výchovného poradce</w:t>
      </w:r>
      <w:r w:rsidR="00EA2E13">
        <w:rPr>
          <w:sz w:val="22"/>
          <w:szCs w:val="22"/>
        </w:rPr>
        <w:t>,</w:t>
      </w:r>
      <w:r w:rsidR="00F31461" w:rsidRPr="005D0914">
        <w:rPr>
          <w:sz w:val="22"/>
          <w:szCs w:val="22"/>
        </w:rPr>
        <w:t xml:space="preserve"> metodika prevence</w:t>
      </w:r>
      <w:r w:rsidR="00EA2E13">
        <w:rPr>
          <w:sz w:val="22"/>
          <w:szCs w:val="22"/>
        </w:rPr>
        <w:t xml:space="preserve"> nebo speciálního pedagoga</w:t>
      </w:r>
      <w:r w:rsidR="00F31461" w:rsidRPr="005D0914">
        <w:rPr>
          <w:sz w:val="22"/>
          <w:szCs w:val="22"/>
        </w:rPr>
        <w:t xml:space="preserve"> a jejich</w:t>
      </w:r>
      <w:r w:rsidRPr="00BD17F7">
        <w:rPr>
          <w:sz w:val="22"/>
          <w:szCs w:val="22"/>
        </w:rPr>
        <w:t xml:space="preserve"> prostřednictvím na odbor</w:t>
      </w:r>
      <w:r w:rsidR="00EA2E13">
        <w:rPr>
          <w:sz w:val="22"/>
          <w:szCs w:val="22"/>
        </w:rPr>
        <w:t>-</w:t>
      </w:r>
      <w:r w:rsidRPr="00BD17F7">
        <w:rPr>
          <w:sz w:val="22"/>
          <w:szCs w:val="22"/>
        </w:rPr>
        <w:t>níka z</w:t>
      </w:r>
      <w:r w:rsidR="007D581E">
        <w:rPr>
          <w:sz w:val="22"/>
          <w:szCs w:val="22"/>
        </w:rPr>
        <w:t xml:space="preserve"> </w:t>
      </w:r>
      <w:r w:rsidRPr="00BD17F7">
        <w:rPr>
          <w:sz w:val="22"/>
          <w:szCs w:val="22"/>
        </w:rPr>
        <w:t>pedagogick</w:t>
      </w:r>
      <w:r w:rsidR="00F31461" w:rsidRPr="00BD17F7">
        <w:rPr>
          <w:sz w:val="22"/>
          <w:szCs w:val="22"/>
        </w:rPr>
        <w:t>o-psychologické poradny</w:t>
      </w:r>
      <w:r w:rsidRPr="00BD17F7">
        <w:rPr>
          <w:sz w:val="22"/>
          <w:szCs w:val="22"/>
        </w:rPr>
        <w:t>.</w:t>
      </w:r>
    </w:p>
    <w:p w:rsidR="00643AA7" w:rsidRPr="00BD17F7" w:rsidRDefault="00643AA7">
      <w:pPr>
        <w:tabs>
          <w:tab w:val="left" w:pos="502"/>
        </w:tabs>
        <w:ind w:left="495" w:hanging="495"/>
        <w:jc w:val="both"/>
        <w:rPr>
          <w:sz w:val="22"/>
          <w:szCs w:val="22"/>
        </w:rPr>
      </w:pPr>
    </w:p>
    <w:p w:rsidR="00643AA7" w:rsidRPr="00BD17F7" w:rsidRDefault="007A0E33" w:rsidP="00D66357">
      <w:pPr>
        <w:tabs>
          <w:tab w:val="left" w:pos="502"/>
        </w:tabs>
        <w:ind w:left="495" w:hanging="495"/>
        <w:jc w:val="both"/>
        <w:rPr>
          <w:sz w:val="22"/>
          <w:szCs w:val="22"/>
        </w:rPr>
      </w:pPr>
      <w:r w:rsidRPr="00BD17F7">
        <w:rPr>
          <w:sz w:val="22"/>
          <w:szCs w:val="22"/>
        </w:rPr>
        <w:t xml:space="preserve">  9.</w:t>
      </w:r>
      <w:r w:rsidRPr="00BD17F7">
        <w:rPr>
          <w:sz w:val="22"/>
          <w:szCs w:val="22"/>
        </w:rPr>
        <w:tab/>
        <w:t xml:space="preserve">Zletilí žáci a zákonní zástupci nezletilých žáků mají právo volit a být voleni do školské rady. </w:t>
      </w:r>
    </w:p>
    <w:p w:rsidR="00E83ACB" w:rsidRPr="00BD17F7" w:rsidRDefault="00E83ACB">
      <w:pPr>
        <w:tabs>
          <w:tab w:val="left" w:pos="502"/>
        </w:tabs>
        <w:ind w:left="495" w:hanging="495"/>
        <w:jc w:val="both"/>
        <w:rPr>
          <w:sz w:val="22"/>
          <w:szCs w:val="22"/>
        </w:rPr>
      </w:pPr>
      <w:r w:rsidRPr="00BD17F7">
        <w:rPr>
          <w:sz w:val="22"/>
          <w:szCs w:val="22"/>
        </w:rPr>
        <w:tab/>
        <w:t>Žáci mají právo zakládat v rámci školy samosprávné orgány žáků, volit a být do nich voleni, pracovat v nich a jejich prostřednictvím se obracet na ředitele školy s tím, že ředitel školy je povinen se stanovisky a vyjádřeními těchto samosprávných orgánů zabývat.</w:t>
      </w:r>
    </w:p>
    <w:p w:rsidR="00E83ACB" w:rsidRPr="00BD17F7" w:rsidRDefault="00E83ACB">
      <w:pPr>
        <w:tabs>
          <w:tab w:val="left" w:pos="502"/>
        </w:tabs>
        <w:ind w:left="495" w:hanging="495"/>
        <w:jc w:val="both"/>
        <w:rPr>
          <w:sz w:val="22"/>
          <w:szCs w:val="22"/>
        </w:rPr>
      </w:pPr>
      <w:r w:rsidRPr="00BD17F7">
        <w:rPr>
          <w:sz w:val="22"/>
          <w:szCs w:val="22"/>
        </w:rPr>
        <w:t xml:space="preserve"> </w:t>
      </w:r>
    </w:p>
    <w:p w:rsidR="00643AA7" w:rsidRPr="00BD17F7" w:rsidRDefault="00D66357">
      <w:pPr>
        <w:tabs>
          <w:tab w:val="left" w:pos="502"/>
        </w:tabs>
        <w:ind w:left="495" w:hanging="495"/>
        <w:jc w:val="both"/>
        <w:rPr>
          <w:sz w:val="22"/>
          <w:szCs w:val="22"/>
        </w:rPr>
      </w:pPr>
      <w:r w:rsidRPr="00BD17F7">
        <w:rPr>
          <w:sz w:val="22"/>
          <w:szCs w:val="22"/>
        </w:rPr>
        <w:t>10</w:t>
      </w:r>
      <w:r w:rsidR="007A0E33" w:rsidRPr="00BD17F7">
        <w:rPr>
          <w:sz w:val="22"/>
          <w:szCs w:val="22"/>
        </w:rPr>
        <w:t>.</w:t>
      </w:r>
      <w:r w:rsidR="007A0E33" w:rsidRPr="00BD17F7">
        <w:rPr>
          <w:sz w:val="22"/>
          <w:szCs w:val="22"/>
        </w:rPr>
        <w:tab/>
        <w:t>Žák má právo zúčastnit se mimoškolních akcí organizovaných školou (např. tematických exkurzí, zájezdů, tělovýchovných kurzů apod.)</w:t>
      </w:r>
      <w:r w:rsidR="009D3253">
        <w:rPr>
          <w:sz w:val="22"/>
          <w:szCs w:val="22"/>
        </w:rPr>
        <w:t>.</w:t>
      </w:r>
      <w:r w:rsidR="007A0E33" w:rsidRPr="00BD17F7">
        <w:rPr>
          <w:sz w:val="22"/>
          <w:szCs w:val="22"/>
        </w:rPr>
        <w:t xml:space="preserve"> Abse</w:t>
      </w:r>
      <w:r w:rsidR="008E533A">
        <w:rPr>
          <w:sz w:val="22"/>
          <w:szCs w:val="22"/>
        </w:rPr>
        <w:t xml:space="preserve">nce z </w:t>
      </w:r>
      <w:r w:rsidR="007A0E33" w:rsidRPr="00BD17F7">
        <w:rPr>
          <w:sz w:val="22"/>
          <w:szCs w:val="22"/>
        </w:rPr>
        <w:t xml:space="preserve">důvodu </w:t>
      </w:r>
      <w:r w:rsidR="002874A6" w:rsidRPr="00BD17F7">
        <w:rPr>
          <w:sz w:val="22"/>
          <w:szCs w:val="22"/>
        </w:rPr>
        <w:t xml:space="preserve">účasti na </w:t>
      </w:r>
      <w:r w:rsidR="007A0E33" w:rsidRPr="00BD17F7">
        <w:rPr>
          <w:sz w:val="22"/>
          <w:szCs w:val="22"/>
        </w:rPr>
        <w:t>těchto akcí</w:t>
      </w:r>
      <w:r w:rsidR="002874A6" w:rsidRPr="00BD17F7">
        <w:rPr>
          <w:sz w:val="22"/>
          <w:szCs w:val="22"/>
        </w:rPr>
        <w:t xml:space="preserve">ch se </w:t>
      </w:r>
      <w:r w:rsidR="005C3D33" w:rsidRPr="005D0914">
        <w:rPr>
          <w:sz w:val="22"/>
          <w:szCs w:val="22"/>
        </w:rPr>
        <w:t xml:space="preserve">žákovi </w:t>
      </w:r>
      <w:r w:rsidR="002874A6" w:rsidRPr="005D0914">
        <w:rPr>
          <w:sz w:val="22"/>
          <w:szCs w:val="22"/>
        </w:rPr>
        <w:t>neza</w:t>
      </w:r>
      <w:r w:rsidR="007A0E33" w:rsidRPr="005D0914">
        <w:rPr>
          <w:sz w:val="22"/>
          <w:szCs w:val="22"/>
        </w:rPr>
        <w:t>počítává.</w:t>
      </w:r>
      <w:r w:rsidR="005C3D33" w:rsidRPr="005D0914">
        <w:rPr>
          <w:sz w:val="22"/>
          <w:szCs w:val="22"/>
        </w:rPr>
        <w:t xml:space="preserve"> Nepřítomnost ve vyučovacích hodinách se rovněž nezapočítává, r</w:t>
      </w:r>
      <w:r w:rsidR="007A0E33" w:rsidRPr="005D0914">
        <w:rPr>
          <w:sz w:val="22"/>
          <w:szCs w:val="22"/>
        </w:rPr>
        <w:t>epre</w:t>
      </w:r>
      <w:r w:rsidR="008E533A">
        <w:rPr>
          <w:sz w:val="22"/>
          <w:szCs w:val="22"/>
        </w:rPr>
        <w:t>-</w:t>
      </w:r>
      <w:r w:rsidR="007A0E33" w:rsidRPr="005D0914">
        <w:rPr>
          <w:sz w:val="22"/>
          <w:szCs w:val="22"/>
        </w:rPr>
        <w:t>zentuje-li žák školu.</w:t>
      </w:r>
    </w:p>
    <w:p w:rsidR="00643AA7" w:rsidRPr="00BD17F7" w:rsidRDefault="00643AA7">
      <w:pPr>
        <w:tabs>
          <w:tab w:val="left" w:pos="502"/>
        </w:tabs>
        <w:ind w:left="495" w:hanging="495"/>
        <w:jc w:val="both"/>
        <w:rPr>
          <w:sz w:val="22"/>
          <w:szCs w:val="22"/>
        </w:rPr>
      </w:pPr>
    </w:p>
    <w:p w:rsidR="00643AA7" w:rsidRPr="00BD17F7" w:rsidRDefault="00D66357">
      <w:pPr>
        <w:tabs>
          <w:tab w:val="left" w:pos="502"/>
        </w:tabs>
        <w:ind w:left="495" w:hanging="495"/>
        <w:jc w:val="both"/>
        <w:rPr>
          <w:sz w:val="22"/>
          <w:szCs w:val="22"/>
        </w:rPr>
      </w:pPr>
      <w:r w:rsidRPr="00BD17F7">
        <w:rPr>
          <w:sz w:val="22"/>
          <w:szCs w:val="22"/>
        </w:rPr>
        <w:t>11</w:t>
      </w:r>
      <w:r w:rsidR="007A0E33" w:rsidRPr="00BD17F7">
        <w:rPr>
          <w:sz w:val="22"/>
          <w:szCs w:val="22"/>
        </w:rPr>
        <w:t>.</w:t>
      </w:r>
      <w:r w:rsidR="007A0E33" w:rsidRPr="00BD17F7">
        <w:rPr>
          <w:sz w:val="22"/>
          <w:szCs w:val="22"/>
        </w:rPr>
        <w:tab/>
      </w:r>
      <w:r w:rsidR="007A0E33" w:rsidRPr="005D0914">
        <w:rPr>
          <w:sz w:val="22"/>
          <w:szCs w:val="22"/>
        </w:rPr>
        <w:t xml:space="preserve">Žáci mají možnost stravovat se ve školní jídelně. </w:t>
      </w:r>
      <w:r w:rsidR="00CC4A1F" w:rsidRPr="005D0914">
        <w:rPr>
          <w:sz w:val="22"/>
          <w:szCs w:val="22"/>
        </w:rPr>
        <w:t>Informační centrum, knihovnu, počítačové učebny</w:t>
      </w:r>
      <w:r w:rsidR="007A0E33" w:rsidRPr="005D0914">
        <w:rPr>
          <w:sz w:val="22"/>
          <w:szCs w:val="22"/>
        </w:rPr>
        <w:t xml:space="preserve">, odborné pracovny a tělovýchovná zařízení v areálu školy mohou využívat </w:t>
      </w:r>
      <w:r w:rsidR="00CC4A1F" w:rsidRPr="005D0914">
        <w:rPr>
          <w:sz w:val="22"/>
          <w:szCs w:val="22"/>
        </w:rPr>
        <w:t>v souladu s příslušnými řády těchto učeben a zařízení</w:t>
      </w:r>
      <w:r w:rsidR="007A0E33" w:rsidRPr="005D0914">
        <w:rPr>
          <w:sz w:val="22"/>
          <w:szCs w:val="22"/>
        </w:rPr>
        <w:t>.</w:t>
      </w:r>
    </w:p>
    <w:p w:rsidR="00643AA7" w:rsidRPr="00BD17F7" w:rsidRDefault="00643AA7">
      <w:pPr>
        <w:tabs>
          <w:tab w:val="left" w:pos="502"/>
        </w:tabs>
        <w:ind w:left="495" w:hanging="495"/>
        <w:jc w:val="both"/>
        <w:rPr>
          <w:sz w:val="22"/>
          <w:szCs w:val="22"/>
        </w:rPr>
      </w:pPr>
    </w:p>
    <w:p w:rsidR="00643AA7" w:rsidRPr="00BD17F7" w:rsidRDefault="00D66357">
      <w:pPr>
        <w:tabs>
          <w:tab w:val="left" w:pos="502"/>
        </w:tabs>
        <w:ind w:left="495" w:hanging="495"/>
        <w:jc w:val="both"/>
        <w:rPr>
          <w:sz w:val="22"/>
          <w:szCs w:val="22"/>
        </w:rPr>
      </w:pPr>
      <w:r w:rsidRPr="00BD17F7">
        <w:rPr>
          <w:sz w:val="22"/>
          <w:szCs w:val="22"/>
        </w:rPr>
        <w:t>12</w:t>
      </w:r>
      <w:r w:rsidR="007A0E33" w:rsidRPr="00BD17F7">
        <w:rPr>
          <w:sz w:val="22"/>
          <w:szCs w:val="22"/>
        </w:rPr>
        <w:t>.</w:t>
      </w:r>
      <w:r w:rsidR="007A0E33" w:rsidRPr="00BD17F7">
        <w:rPr>
          <w:sz w:val="22"/>
          <w:szCs w:val="22"/>
        </w:rPr>
        <w:tab/>
        <w:t>Žák má právo kdykoliv zanechat vzdělávání na základě písemného sdělení doručeného řediteli školy. Součástí sdělení nezletilého žáka je souhlas jeho zákonného zástupce.</w:t>
      </w:r>
    </w:p>
    <w:p w:rsidR="00643AA7" w:rsidRDefault="00643AA7">
      <w:pPr>
        <w:pStyle w:val="Zkladntext21"/>
        <w:ind w:left="0" w:firstLine="0"/>
        <w:rPr>
          <w:szCs w:val="22"/>
        </w:rPr>
      </w:pPr>
    </w:p>
    <w:p w:rsidR="005D0914" w:rsidRPr="00BD17F7" w:rsidRDefault="005D0914">
      <w:pPr>
        <w:pStyle w:val="Zkladntext21"/>
        <w:ind w:left="0" w:firstLine="0"/>
        <w:rPr>
          <w:szCs w:val="22"/>
        </w:rPr>
      </w:pPr>
    </w:p>
    <w:p w:rsidR="00D66357" w:rsidRPr="00BD17F7" w:rsidRDefault="00D66357">
      <w:pPr>
        <w:pStyle w:val="Zkladntext21"/>
        <w:ind w:left="0" w:firstLine="0"/>
        <w:rPr>
          <w:szCs w:val="22"/>
        </w:rPr>
      </w:pPr>
    </w:p>
    <w:p w:rsidR="00643AA7" w:rsidRPr="00BD17F7" w:rsidRDefault="007A0E33">
      <w:pPr>
        <w:tabs>
          <w:tab w:val="left" w:pos="502"/>
        </w:tabs>
        <w:ind w:left="495" w:hanging="495"/>
        <w:jc w:val="center"/>
        <w:rPr>
          <w:sz w:val="22"/>
          <w:szCs w:val="22"/>
        </w:rPr>
      </w:pPr>
      <w:r w:rsidRPr="00BD17F7">
        <w:rPr>
          <w:sz w:val="22"/>
          <w:szCs w:val="22"/>
        </w:rPr>
        <w:lastRenderedPageBreak/>
        <w:t>- 3 -</w:t>
      </w:r>
    </w:p>
    <w:p w:rsidR="00643AA7" w:rsidRPr="00BD17F7" w:rsidRDefault="007A0E33">
      <w:pPr>
        <w:tabs>
          <w:tab w:val="left" w:pos="502"/>
        </w:tabs>
        <w:ind w:left="495" w:hanging="495"/>
        <w:jc w:val="both"/>
        <w:rPr>
          <w:sz w:val="22"/>
          <w:szCs w:val="22"/>
        </w:rPr>
      </w:pP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p>
    <w:p w:rsidR="00643AA7" w:rsidRPr="00BD17F7" w:rsidRDefault="007A0E33">
      <w:pPr>
        <w:pStyle w:val="Nadpis8"/>
        <w:jc w:val="both"/>
        <w:rPr>
          <w:sz w:val="22"/>
          <w:szCs w:val="22"/>
        </w:rPr>
      </w:pP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t>Článek  3</w:t>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p>
    <w:p w:rsidR="00643AA7" w:rsidRPr="00BD17F7" w:rsidRDefault="007A0E33">
      <w:pPr>
        <w:tabs>
          <w:tab w:val="left" w:pos="502"/>
        </w:tabs>
        <w:ind w:left="495" w:hanging="495"/>
        <w:jc w:val="center"/>
        <w:rPr>
          <w:b/>
          <w:sz w:val="22"/>
          <w:szCs w:val="22"/>
        </w:rPr>
      </w:pPr>
      <w:r w:rsidRPr="00BD17F7">
        <w:rPr>
          <w:b/>
          <w:sz w:val="22"/>
          <w:szCs w:val="22"/>
        </w:rPr>
        <w:t xml:space="preserve">POVINNOSTI  ŽÁKŮ </w:t>
      </w:r>
      <w:r w:rsidR="00E83ACB" w:rsidRPr="00BD17F7">
        <w:rPr>
          <w:b/>
          <w:sz w:val="22"/>
          <w:szCs w:val="22"/>
        </w:rPr>
        <w:t xml:space="preserve"> A  ZÁKONNÝCH  ZÁSTUPCŮ  NEZLETILÝCH  ŽÁKŮ,</w:t>
      </w:r>
      <w:r w:rsidRPr="00BD17F7">
        <w:rPr>
          <w:b/>
          <w:sz w:val="22"/>
          <w:szCs w:val="22"/>
        </w:rPr>
        <w:t xml:space="preserve"> </w:t>
      </w:r>
    </w:p>
    <w:p w:rsidR="00643AA7" w:rsidRPr="00BD17F7" w:rsidRDefault="007A0E33">
      <w:pPr>
        <w:tabs>
          <w:tab w:val="left" w:pos="502"/>
        </w:tabs>
        <w:ind w:left="495" w:hanging="495"/>
        <w:jc w:val="center"/>
        <w:rPr>
          <w:b/>
          <w:sz w:val="22"/>
          <w:szCs w:val="22"/>
        </w:rPr>
      </w:pPr>
      <w:r w:rsidRPr="00BD17F7">
        <w:rPr>
          <w:b/>
          <w:sz w:val="22"/>
          <w:szCs w:val="22"/>
        </w:rPr>
        <w:t>PRAVIDLA  SPOLEČENSKÉHO  CHOVÁNÍ</w:t>
      </w:r>
    </w:p>
    <w:p w:rsidR="00643AA7" w:rsidRPr="00BD17F7" w:rsidRDefault="00643AA7">
      <w:pPr>
        <w:tabs>
          <w:tab w:val="left" w:pos="502"/>
        </w:tabs>
        <w:jc w:val="both"/>
        <w:rPr>
          <w:b/>
          <w:sz w:val="22"/>
          <w:szCs w:val="22"/>
        </w:rPr>
      </w:pPr>
    </w:p>
    <w:p w:rsidR="00643AA7" w:rsidRPr="00BD17F7" w:rsidRDefault="007A0E33">
      <w:pPr>
        <w:tabs>
          <w:tab w:val="left" w:pos="502"/>
        </w:tabs>
        <w:jc w:val="both"/>
        <w:rPr>
          <w:sz w:val="22"/>
          <w:szCs w:val="22"/>
        </w:rPr>
      </w:pPr>
      <w:r w:rsidRPr="00BD17F7">
        <w:rPr>
          <w:b/>
          <w:sz w:val="22"/>
          <w:szCs w:val="22"/>
        </w:rPr>
        <w:t xml:space="preserve">  </w:t>
      </w:r>
      <w:r w:rsidRPr="00BD17F7">
        <w:rPr>
          <w:sz w:val="22"/>
          <w:szCs w:val="22"/>
        </w:rPr>
        <w:t>1.</w:t>
      </w:r>
      <w:r w:rsidRPr="00BD17F7">
        <w:rPr>
          <w:sz w:val="22"/>
          <w:szCs w:val="22"/>
        </w:rPr>
        <w:tab/>
        <w:t>Všichni žáci jsou povinni:</w:t>
      </w:r>
    </w:p>
    <w:p w:rsidR="00643AA7" w:rsidRPr="00BD17F7" w:rsidRDefault="007A0E33">
      <w:pPr>
        <w:tabs>
          <w:tab w:val="left" w:pos="502"/>
          <w:tab w:val="left" w:pos="851"/>
        </w:tabs>
        <w:ind w:left="495" w:hanging="495"/>
        <w:jc w:val="both"/>
        <w:rPr>
          <w:sz w:val="22"/>
          <w:szCs w:val="22"/>
        </w:rPr>
      </w:pPr>
      <w:r w:rsidRPr="00BD17F7">
        <w:rPr>
          <w:sz w:val="22"/>
          <w:szCs w:val="22"/>
        </w:rPr>
        <w:tab/>
        <w:t>a/</w:t>
      </w:r>
      <w:r w:rsidRPr="00BD17F7">
        <w:rPr>
          <w:sz w:val="22"/>
          <w:szCs w:val="22"/>
        </w:rPr>
        <w:tab/>
        <w:t>řádně docházet do školy a řádně se vzdělávat</w:t>
      </w:r>
    </w:p>
    <w:p w:rsidR="00643AA7" w:rsidRPr="00BD17F7" w:rsidRDefault="007A0E33">
      <w:pPr>
        <w:tabs>
          <w:tab w:val="left" w:pos="502"/>
          <w:tab w:val="left" w:pos="851"/>
        </w:tabs>
        <w:ind w:left="851" w:hanging="851"/>
        <w:jc w:val="both"/>
        <w:rPr>
          <w:sz w:val="22"/>
          <w:szCs w:val="22"/>
        </w:rPr>
      </w:pPr>
      <w:r w:rsidRPr="00BD17F7">
        <w:rPr>
          <w:sz w:val="22"/>
          <w:szCs w:val="22"/>
        </w:rPr>
        <w:tab/>
        <w:t>b/</w:t>
      </w:r>
      <w:r w:rsidRPr="00BD17F7">
        <w:rPr>
          <w:sz w:val="22"/>
          <w:szCs w:val="22"/>
        </w:rPr>
        <w:tab/>
        <w:t xml:space="preserve">dodržovat školní řád, předpisy a pokyny školy k ochraně zdraví a bezpečnosti, s nimiž byli seznámeni </w:t>
      </w:r>
      <w:r w:rsidRPr="00BD17F7">
        <w:rPr>
          <w:sz w:val="22"/>
          <w:szCs w:val="22"/>
        </w:rPr>
        <w:tab/>
      </w:r>
    </w:p>
    <w:p w:rsidR="00643AA7" w:rsidRPr="00BD17F7" w:rsidRDefault="007A0E33">
      <w:pPr>
        <w:tabs>
          <w:tab w:val="left" w:pos="502"/>
          <w:tab w:val="left" w:pos="851"/>
        </w:tabs>
        <w:ind w:left="851" w:hanging="851"/>
        <w:jc w:val="both"/>
        <w:rPr>
          <w:sz w:val="22"/>
          <w:szCs w:val="22"/>
        </w:rPr>
      </w:pPr>
      <w:r w:rsidRPr="00BD17F7">
        <w:rPr>
          <w:sz w:val="22"/>
          <w:szCs w:val="22"/>
        </w:rPr>
        <w:tab/>
        <w:t>c/</w:t>
      </w:r>
      <w:r w:rsidRPr="00BD17F7">
        <w:rPr>
          <w:sz w:val="22"/>
          <w:szCs w:val="22"/>
        </w:rPr>
        <w:tab/>
        <w:t>plnit pokyny pedagogických pracovníků školy vydané v souladu s právními předpisy      a školním řádem</w:t>
      </w:r>
    </w:p>
    <w:p w:rsidR="00643AA7" w:rsidRPr="00BD17F7" w:rsidRDefault="007A0E33">
      <w:pPr>
        <w:tabs>
          <w:tab w:val="left" w:pos="502"/>
          <w:tab w:val="left" w:pos="851"/>
        </w:tabs>
        <w:ind w:left="708" w:hanging="708"/>
        <w:jc w:val="both"/>
        <w:rPr>
          <w:sz w:val="22"/>
          <w:szCs w:val="22"/>
        </w:rPr>
      </w:pPr>
      <w:r w:rsidRPr="00BD17F7">
        <w:rPr>
          <w:sz w:val="22"/>
          <w:szCs w:val="22"/>
        </w:rPr>
        <w:tab/>
      </w:r>
      <w:r w:rsidRPr="00BD17F7">
        <w:rPr>
          <w:sz w:val="22"/>
          <w:szCs w:val="22"/>
        </w:rPr>
        <w:tab/>
      </w:r>
      <w:r w:rsidRPr="00BD17F7">
        <w:rPr>
          <w:sz w:val="22"/>
          <w:szCs w:val="22"/>
        </w:rPr>
        <w:tab/>
      </w:r>
    </w:p>
    <w:p w:rsidR="00643AA7" w:rsidRPr="00BD17F7" w:rsidRDefault="007A0E33">
      <w:pPr>
        <w:tabs>
          <w:tab w:val="left" w:pos="502"/>
          <w:tab w:val="left" w:pos="851"/>
        </w:tabs>
        <w:ind w:left="708" w:hanging="708"/>
        <w:jc w:val="both"/>
        <w:rPr>
          <w:sz w:val="22"/>
          <w:szCs w:val="22"/>
        </w:rPr>
      </w:pPr>
      <w:r w:rsidRPr="00BD17F7">
        <w:rPr>
          <w:sz w:val="22"/>
          <w:szCs w:val="22"/>
        </w:rPr>
        <w:t xml:space="preserve">  2.</w:t>
      </w:r>
      <w:r w:rsidRPr="00BD17F7">
        <w:rPr>
          <w:sz w:val="22"/>
          <w:szCs w:val="22"/>
        </w:rPr>
        <w:tab/>
        <w:t>Zletilí žáci a zákonní zástupci nezletilých žáků jsou dále povinni:</w:t>
      </w:r>
    </w:p>
    <w:p w:rsidR="00643AA7" w:rsidRPr="00BD17F7" w:rsidRDefault="007A0E33">
      <w:pPr>
        <w:tabs>
          <w:tab w:val="left" w:pos="502"/>
          <w:tab w:val="left" w:pos="851"/>
        </w:tabs>
        <w:ind w:left="851" w:hanging="851"/>
        <w:jc w:val="both"/>
        <w:rPr>
          <w:sz w:val="22"/>
          <w:szCs w:val="22"/>
        </w:rPr>
      </w:pPr>
      <w:r w:rsidRPr="00BD17F7">
        <w:rPr>
          <w:sz w:val="22"/>
          <w:szCs w:val="22"/>
        </w:rPr>
        <w:tab/>
        <w:t>a/</w:t>
      </w:r>
      <w:r w:rsidRPr="00BD17F7">
        <w:rPr>
          <w:sz w:val="22"/>
          <w:szCs w:val="22"/>
        </w:rPr>
        <w:tab/>
        <w:t>informovat školu o změně zdravotní způsobilosti, zdravotních obtížích nebo jiných závažných skutečnostech, které by mohly mít vliv na průběh vzdělávání</w:t>
      </w:r>
    </w:p>
    <w:p w:rsidR="00643AA7" w:rsidRPr="00BD17F7" w:rsidRDefault="007A0E33">
      <w:pPr>
        <w:tabs>
          <w:tab w:val="left" w:pos="502"/>
          <w:tab w:val="left" w:pos="851"/>
        </w:tabs>
        <w:ind w:left="851" w:hanging="851"/>
        <w:jc w:val="both"/>
        <w:rPr>
          <w:sz w:val="22"/>
          <w:szCs w:val="22"/>
        </w:rPr>
      </w:pPr>
      <w:r w:rsidRPr="00BD17F7">
        <w:rPr>
          <w:sz w:val="22"/>
          <w:szCs w:val="22"/>
        </w:rPr>
        <w:tab/>
        <w:t>b/</w:t>
      </w:r>
      <w:r w:rsidRPr="00BD17F7">
        <w:rPr>
          <w:sz w:val="22"/>
          <w:szCs w:val="22"/>
        </w:rPr>
        <w:tab/>
        <w:t>dokládat důvody nepřítomnosti ve vyučování v souladu s podmínkami stanovenými školním řádem</w:t>
      </w:r>
    </w:p>
    <w:p w:rsidR="00643AA7" w:rsidRPr="00BD17F7" w:rsidRDefault="007A0E33">
      <w:pPr>
        <w:tabs>
          <w:tab w:val="left" w:pos="502"/>
          <w:tab w:val="left" w:pos="851"/>
        </w:tabs>
        <w:ind w:left="851" w:hanging="851"/>
        <w:jc w:val="both"/>
        <w:rPr>
          <w:sz w:val="22"/>
          <w:szCs w:val="22"/>
        </w:rPr>
      </w:pPr>
      <w:r w:rsidRPr="00BD17F7">
        <w:rPr>
          <w:sz w:val="22"/>
          <w:szCs w:val="22"/>
        </w:rPr>
        <w:tab/>
        <w:t>c/</w:t>
      </w:r>
      <w:r w:rsidRPr="00BD17F7">
        <w:rPr>
          <w:sz w:val="22"/>
          <w:szCs w:val="22"/>
        </w:rPr>
        <w:tab/>
        <w:t>oznamovat škole předepsané údaje pro vedení školní matriky dle § 28 odst. 2 školského zákona (např. rodné číslo žáka, jeho státní občanství a místo trvalého pobytu; jméno      a příjmení zákonného zástupce, mí</w:t>
      </w:r>
      <w:r w:rsidR="00CC4A1F" w:rsidRPr="00BD17F7">
        <w:rPr>
          <w:sz w:val="22"/>
          <w:szCs w:val="22"/>
        </w:rPr>
        <w:t>sto jeho trvalého pobytu, adresu</w:t>
      </w:r>
      <w:r w:rsidRPr="00BD17F7">
        <w:rPr>
          <w:sz w:val="22"/>
          <w:szCs w:val="22"/>
        </w:rPr>
        <w:t xml:space="preserve"> pro doručování písemností a telefonické spojení) a změny v těchto údajích</w:t>
      </w:r>
    </w:p>
    <w:p w:rsidR="00643AA7" w:rsidRPr="00BD17F7" w:rsidRDefault="007A0E33">
      <w:pPr>
        <w:tabs>
          <w:tab w:val="left" w:pos="502"/>
          <w:tab w:val="left" w:pos="851"/>
        </w:tabs>
        <w:ind w:left="708" w:hanging="708"/>
        <w:jc w:val="both"/>
        <w:rPr>
          <w:sz w:val="22"/>
          <w:szCs w:val="22"/>
        </w:rPr>
      </w:pPr>
      <w:r w:rsidRPr="00BD17F7">
        <w:rPr>
          <w:sz w:val="22"/>
          <w:szCs w:val="22"/>
        </w:rPr>
        <w:tab/>
      </w:r>
      <w:r w:rsidRPr="00BD17F7">
        <w:rPr>
          <w:sz w:val="22"/>
          <w:szCs w:val="22"/>
        </w:rPr>
        <w:tab/>
      </w:r>
    </w:p>
    <w:p w:rsidR="00643AA7" w:rsidRPr="00BD17F7" w:rsidRDefault="007A0E33">
      <w:pPr>
        <w:pStyle w:val="Zkladntext22"/>
        <w:rPr>
          <w:szCs w:val="22"/>
        </w:rPr>
      </w:pPr>
      <w:r w:rsidRPr="00BD17F7">
        <w:rPr>
          <w:szCs w:val="22"/>
        </w:rPr>
        <w:t xml:space="preserve">  3.</w:t>
      </w:r>
      <w:r w:rsidRPr="00BD17F7">
        <w:rPr>
          <w:szCs w:val="22"/>
        </w:rPr>
        <w:tab/>
        <w:t>Zákonní zástupci nezletilých žáků jsou povinni na vyzvání ředitele školy, popř. i na vyzvání třídního učitele, osobně se zúčastnit projednání závažných otázek týkajících se vzdělávání   a chování žáka.</w:t>
      </w:r>
    </w:p>
    <w:p w:rsidR="00643AA7" w:rsidRPr="00BD17F7" w:rsidRDefault="00643AA7">
      <w:pPr>
        <w:pStyle w:val="Zkladntext22"/>
        <w:rPr>
          <w:szCs w:val="22"/>
        </w:rPr>
      </w:pPr>
    </w:p>
    <w:p w:rsidR="00643AA7" w:rsidRPr="00BD17F7" w:rsidRDefault="007A0E33">
      <w:pPr>
        <w:tabs>
          <w:tab w:val="left" w:pos="502"/>
          <w:tab w:val="left" w:pos="851"/>
        </w:tabs>
        <w:ind w:left="502" w:hanging="502"/>
        <w:jc w:val="both"/>
        <w:rPr>
          <w:sz w:val="22"/>
          <w:szCs w:val="22"/>
        </w:rPr>
      </w:pPr>
      <w:r w:rsidRPr="00BD17F7">
        <w:rPr>
          <w:sz w:val="22"/>
          <w:szCs w:val="22"/>
        </w:rPr>
        <w:t xml:space="preserve">  4.</w:t>
      </w:r>
      <w:r w:rsidRPr="00BD17F7">
        <w:rPr>
          <w:sz w:val="22"/>
          <w:szCs w:val="22"/>
        </w:rPr>
        <w:tab/>
        <w:t>Každý žák má svým jednáním a vystupováním reprezentovat školu a její dobré jméno.</w:t>
      </w:r>
    </w:p>
    <w:p w:rsidR="00643AA7" w:rsidRPr="00BD17F7" w:rsidRDefault="00643AA7">
      <w:pPr>
        <w:tabs>
          <w:tab w:val="left" w:pos="502"/>
          <w:tab w:val="left" w:pos="851"/>
        </w:tabs>
        <w:ind w:left="502" w:hanging="502"/>
        <w:jc w:val="both"/>
        <w:rPr>
          <w:sz w:val="22"/>
          <w:szCs w:val="22"/>
        </w:rPr>
      </w:pPr>
    </w:p>
    <w:p w:rsidR="00643AA7" w:rsidRPr="00BD17F7" w:rsidRDefault="007A0E33">
      <w:pPr>
        <w:tabs>
          <w:tab w:val="left" w:pos="502"/>
          <w:tab w:val="left" w:pos="851"/>
        </w:tabs>
        <w:ind w:left="502" w:hanging="502"/>
        <w:jc w:val="both"/>
        <w:rPr>
          <w:sz w:val="22"/>
          <w:szCs w:val="22"/>
        </w:rPr>
      </w:pPr>
      <w:r w:rsidRPr="00BD17F7">
        <w:rPr>
          <w:sz w:val="22"/>
          <w:szCs w:val="22"/>
        </w:rPr>
        <w:t xml:space="preserve">  5.</w:t>
      </w:r>
      <w:r w:rsidRPr="00BD17F7">
        <w:rPr>
          <w:sz w:val="22"/>
          <w:szCs w:val="22"/>
        </w:rPr>
        <w:tab/>
        <w:t>Žáci se řídí pravidly společenského chování dle obecně uznávaných norem. Jsou povinni zdravit všechny zaměstnance školy; zásady slušného chování dodržují nejen vůči zaměst-nancům a jiným dospělým osobám, ale také vůči sobě navzájem.</w:t>
      </w:r>
    </w:p>
    <w:p w:rsidR="00643AA7" w:rsidRPr="00BD17F7" w:rsidRDefault="007A0E33" w:rsidP="00A91EF0">
      <w:pPr>
        <w:pStyle w:val="Zkladntext22"/>
        <w:ind w:left="495" w:hanging="495"/>
        <w:rPr>
          <w:szCs w:val="22"/>
        </w:rPr>
      </w:pPr>
      <w:r w:rsidRPr="00BD17F7">
        <w:rPr>
          <w:szCs w:val="22"/>
        </w:rPr>
        <w:tab/>
        <w:t>Žáci zdraví ve třídě při zahájení vyučovací hodiny povstáním a usednou až na pokyn učitele. Povstáním pozdraví i v průběhu hodiny při příchodu členů vedení školy nebo jiného vyučujícího.</w:t>
      </w:r>
      <w:r w:rsidR="005C3D33">
        <w:rPr>
          <w:szCs w:val="22"/>
        </w:rPr>
        <w:t xml:space="preserve"> </w:t>
      </w:r>
      <w:r w:rsidR="005C3D33" w:rsidRPr="005D0914">
        <w:rPr>
          <w:szCs w:val="22"/>
        </w:rPr>
        <w:t>Každá vyučovací hodina je ukončena zásadně pokynem pedagoga.</w:t>
      </w:r>
    </w:p>
    <w:p w:rsidR="003A7DF5" w:rsidRPr="005D0914" w:rsidRDefault="003A7DF5" w:rsidP="005D0914">
      <w:pPr>
        <w:tabs>
          <w:tab w:val="left" w:pos="502"/>
          <w:tab w:val="left" w:pos="851"/>
        </w:tabs>
        <w:jc w:val="both"/>
        <w:rPr>
          <w:strike/>
          <w:sz w:val="22"/>
          <w:szCs w:val="22"/>
        </w:rPr>
      </w:pPr>
    </w:p>
    <w:p w:rsidR="00643AA7" w:rsidRPr="005D0914" w:rsidRDefault="00CC4A1F">
      <w:pPr>
        <w:tabs>
          <w:tab w:val="left" w:pos="502"/>
          <w:tab w:val="left" w:pos="851"/>
        </w:tabs>
        <w:ind w:left="502" w:hanging="502"/>
        <w:jc w:val="both"/>
        <w:rPr>
          <w:sz w:val="22"/>
          <w:szCs w:val="22"/>
        </w:rPr>
      </w:pPr>
      <w:r w:rsidRPr="005D0914">
        <w:rPr>
          <w:sz w:val="22"/>
          <w:szCs w:val="22"/>
        </w:rPr>
        <w:t xml:space="preserve">  </w:t>
      </w:r>
      <w:r w:rsidR="00F31461" w:rsidRPr="005D0914">
        <w:rPr>
          <w:sz w:val="22"/>
          <w:szCs w:val="22"/>
        </w:rPr>
        <w:t>6</w:t>
      </w:r>
      <w:r w:rsidR="007A0E33" w:rsidRPr="005D0914">
        <w:rPr>
          <w:sz w:val="22"/>
          <w:szCs w:val="22"/>
        </w:rPr>
        <w:t>.</w:t>
      </w:r>
      <w:r w:rsidR="007A0E33" w:rsidRPr="005D0914">
        <w:rPr>
          <w:sz w:val="22"/>
          <w:szCs w:val="22"/>
        </w:rPr>
        <w:tab/>
        <w:t>Při vyvolání v průběhu hodiny žák respektuje pokyny vyučujícího a vyjadřuje se kulti-vovaně.</w:t>
      </w:r>
    </w:p>
    <w:p w:rsidR="00643AA7" w:rsidRPr="005D0914" w:rsidRDefault="00643AA7">
      <w:pPr>
        <w:tabs>
          <w:tab w:val="left" w:pos="502"/>
          <w:tab w:val="left" w:pos="851"/>
        </w:tabs>
        <w:ind w:left="502" w:hanging="502"/>
        <w:jc w:val="both"/>
        <w:rPr>
          <w:sz w:val="22"/>
          <w:szCs w:val="22"/>
        </w:rPr>
      </w:pPr>
    </w:p>
    <w:p w:rsidR="00643AA7" w:rsidRPr="005D0914" w:rsidRDefault="007A0E33">
      <w:pPr>
        <w:tabs>
          <w:tab w:val="left" w:pos="502"/>
          <w:tab w:val="left" w:pos="851"/>
        </w:tabs>
        <w:ind w:left="502" w:hanging="502"/>
        <w:jc w:val="both"/>
        <w:rPr>
          <w:sz w:val="22"/>
          <w:szCs w:val="22"/>
        </w:rPr>
      </w:pPr>
      <w:r w:rsidRPr="005D0914">
        <w:rPr>
          <w:sz w:val="22"/>
          <w:szCs w:val="22"/>
        </w:rPr>
        <w:t xml:space="preserve">  </w:t>
      </w:r>
      <w:r w:rsidR="00F31461" w:rsidRPr="005D0914">
        <w:rPr>
          <w:sz w:val="22"/>
          <w:szCs w:val="22"/>
        </w:rPr>
        <w:t>7</w:t>
      </w:r>
      <w:r w:rsidRPr="005D0914">
        <w:rPr>
          <w:sz w:val="22"/>
          <w:szCs w:val="22"/>
        </w:rPr>
        <w:t>.</w:t>
      </w:r>
      <w:r w:rsidRPr="005D0914">
        <w:rPr>
          <w:sz w:val="22"/>
          <w:szCs w:val="22"/>
        </w:rPr>
        <w:tab/>
        <w:t xml:space="preserve">Žáci chodí do školy čistě a vhodně oblečeni a upraveni. Není dovoleno nosit oděvy, doplňky či ozdoby, které by mohly ohrozit zdraví a bezpečnost ostatních žáků, popřípadě vzbuzovat obecné pohoršení. Je zakázáno nosit pokrývky hlavy ve všech prostorách budovy školy. Oděv na hodiny tělesné výchovy a laboratorních prací stanovuje vyučující daného před-mětu. </w:t>
      </w:r>
    </w:p>
    <w:p w:rsidR="00643AA7" w:rsidRPr="005D0914" w:rsidRDefault="00643AA7">
      <w:pPr>
        <w:tabs>
          <w:tab w:val="left" w:pos="502"/>
          <w:tab w:val="left" w:pos="851"/>
        </w:tabs>
        <w:ind w:left="502" w:hanging="502"/>
        <w:jc w:val="both"/>
        <w:rPr>
          <w:sz w:val="22"/>
          <w:szCs w:val="22"/>
        </w:rPr>
      </w:pPr>
    </w:p>
    <w:p w:rsidR="00F31461" w:rsidRPr="005D0914" w:rsidRDefault="00F31461" w:rsidP="00F31461">
      <w:pPr>
        <w:tabs>
          <w:tab w:val="left" w:pos="502"/>
          <w:tab w:val="left" w:pos="851"/>
        </w:tabs>
        <w:ind w:left="502" w:hanging="502"/>
        <w:jc w:val="both"/>
        <w:rPr>
          <w:strike/>
          <w:sz w:val="22"/>
          <w:szCs w:val="22"/>
        </w:rPr>
      </w:pPr>
      <w:r w:rsidRPr="005D0914">
        <w:rPr>
          <w:sz w:val="22"/>
          <w:szCs w:val="22"/>
        </w:rPr>
        <w:t xml:space="preserve">  8.</w:t>
      </w:r>
      <w:r w:rsidRPr="005D0914">
        <w:rPr>
          <w:sz w:val="22"/>
          <w:szCs w:val="22"/>
        </w:rPr>
        <w:tab/>
        <w:t xml:space="preserve">V prostorách školy se žáci pohybují </w:t>
      </w:r>
      <w:r w:rsidR="005C3D33" w:rsidRPr="005D0914">
        <w:rPr>
          <w:sz w:val="22"/>
          <w:szCs w:val="22"/>
        </w:rPr>
        <w:t xml:space="preserve">ohleduplně a </w:t>
      </w:r>
      <w:r w:rsidR="00F961B3" w:rsidRPr="005D0914">
        <w:rPr>
          <w:sz w:val="22"/>
          <w:szCs w:val="22"/>
        </w:rPr>
        <w:t>ukázněně</w:t>
      </w:r>
      <w:r w:rsidRPr="005D0914">
        <w:rPr>
          <w:sz w:val="22"/>
          <w:szCs w:val="22"/>
        </w:rPr>
        <w:t xml:space="preserve"> </w:t>
      </w:r>
      <w:r w:rsidR="00F961B3" w:rsidRPr="005D0914">
        <w:rPr>
          <w:sz w:val="22"/>
          <w:szCs w:val="22"/>
        </w:rPr>
        <w:t>(</w:t>
      </w:r>
      <w:r w:rsidR="005C3D33" w:rsidRPr="005D0914">
        <w:rPr>
          <w:sz w:val="22"/>
          <w:szCs w:val="22"/>
        </w:rPr>
        <w:t xml:space="preserve">např. na schodišti po </w:t>
      </w:r>
      <w:r w:rsidRPr="005D0914">
        <w:rPr>
          <w:sz w:val="22"/>
          <w:szCs w:val="22"/>
        </w:rPr>
        <w:t>pravé str</w:t>
      </w:r>
      <w:r w:rsidR="005C3D33" w:rsidRPr="005D0914">
        <w:rPr>
          <w:sz w:val="22"/>
          <w:szCs w:val="22"/>
        </w:rPr>
        <w:t>aně</w:t>
      </w:r>
      <w:r w:rsidR="00F961B3" w:rsidRPr="005D0914">
        <w:rPr>
          <w:sz w:val="22"/>
          <w:szCs w:val="22"/>
        </w:rPr>
        <w:t>),</w:t>
      </w:r>
      <w:r w:rsidR="005C3D33" w:rsidRPr="005D0914">
        <w:rPr>
          <w:sz w:val="22"/>
          <w:szCs w:val="22"/>
        </w:rPr>
        <w:t xml:space="preserve"> nesedají si na schody ani </w:t>
      </w:r>
      <w:r w:rsidRPr="005D0914">
        <w:rPr>
          <w:sz w:val="22"/>
          <w:szCs w:val="22"/>
        </w:rPr>
        <w:t>na podlahu chodeb</w:t>
      </w:r>
      <w:r w:rsidR="005D0914" w:rsidRPr="005D0914">
        <w:rPr>
          <w:sz w:val="22"/>
          <w:szCs w:val="22"/>
        </w:rPr>
        <w:t xml:space="preserve">. </w:t>
      </w:r>
      <w:r w:rsidR="005C3D33" w:rsidRPr="005D0914">
        <w:rPr>
          <w:sz w:val="22"/>
          <w:szCs w:val="22"/>
        </w:rPr>
        <w:t>Vyklánět se z</w:t>
      </w:r>
      <w:r w:rsidR="00F974CE" w:rsidRPr="005D0914">
        <w:rPr>
          <w:sz w:val="22"/>
          <w:szCs w:val="22"/>
        </w:rPr>
        <w:t xml:space="preserve"> </w:t>
      </w:r>
      <w:r w:rsidR="005C3D33" w:rsidRPr="005D0914">
        <w:rPr>
          <w:sz w:val="22"/>
          <w:szCs w:val="22"/>
        </w:rPr>
        <w:t>oken a naklánět přes zábradlí je v</w:t>
      </w:r>
      <w:r w:rsidR="00F974CE" w:rsidRPr="005D0914">
        <w:rPr>
          <w:sz w:val="22"/>
          <w:szCs w:val="22"/>
        </w:rPr>
        <w:t xml:space="preserve"> </w:t>
      </w:r>
      <w:r w:rsidR="005C3D33" w:rsidRPr="005D0914">
        <w:rPr>
          <w:sz w:val="22"/>
          <w:szCs w:val="22"/>
        </w:rPr>
        <w:t>celé budově školy</w:t>
      </w:r>
      <w:r w:rsidR="00F961B3" w:rsidRPr="005D0914">
        <w:rPr>
          <w:sz w:val="22"/>
          <w:szCs w:val="22"/>
        </w:rPr>
        <w:t xml:space="preserve"> přísně zakázáno.</w:t>
      </w:r>
      <w:r w:rsidR="00F974CE" w:rsidRPr="005D0914">
        <w:rPr>
          <w:sz w:val="22"/>
          <w:szCs w:val="22"/>
        </w:rPr>
        <w:t xml:space="preserve"> </w:t>
      </w:r>
    </w:p>
    <w:p w:rsidR="00F31461" w:rsidRPr="005D0914" w:rsidRDefault="00F31461">
      <w:pPr>
        <w:tabs>
          <w:tab w:val="left" w:pos="502"/>
          <w:tab w:val="left" w:pos="851"/>
        </w:tabs>
        <w:ind w:left="502" w:hanging="502"/>
        <w:jc w:val="both"/>
        <w:rPr>
          <w:strike/>
          <w:sz w:val="22"/>
          <w:szCs w:val="22"/>
        </w:rPr>
      </w:pPr>
    </w:p>
    <w:p w:rsidR="00F31461" w:rsidRPr="005D0914" w:rsidRDefault="00F31461" w:rsidP="00F31461">
      <w:pPr>
        <w:tabs>
          <w:tab w:val="left" w:pos="502"/>
          <w:tab w:val="left" w:pos="851"/>
        </w:tabs>
        <w:ind w:left="502" w:hanging="502"/>
        <w:jc w:val="both"/>
        <w:rPr>
          <w:sz w:val="22"/>
          <w:szCs w:val="22"/>
        </w:rPr>
      </w:pPr>
      <w:r w:rsidRPr="005D0914">
        <w:rPr>
          <w:sz w:val="22"/>
          <w:szCs w:val="22"/>
        </w:rPr>
        <w:t xml:space="preserve">  9.</w:t>
      </w:r>
      <w:r w:rsidRPr="005D0914">
        <w:rPr>
          <w:sz w:val="22"/>
          <w:szCs w:val="22"/>
        </w:rPr>
        <w:tab/>
        <w:t>Žáci udržují pořádek a čistotu svého pracovního místa, celé u</w:t>
      </w:r>
      <w:r w:rsidR="00F974CE" w:rsidRPr="005D0914">
        <w:rPr>
          <w:sz w:val="22"/>
          <w:szCs w:val="22"/>
        </w:rPr>
        <w:t>čebny i ostatních prostor školy; veškeré odpadky dávají zásadně do nádob k</w:t>
      </w:r>
      <w:r w:rsidR="00F961B3" w:rsidRPr="005D0914">
        <w:rPr>
          <w:sz w:val="22"/>
          <w:szCs w:val="22"/>
        </w:rPr>
        <w:t xml:space="preserve"> </w:t>
      </w:r>
      <w:r w:rsidR="00F974CE" w:rsidRPr="005D0914">
        <w:rPr>
          <w:sz w:val="22"/>
          <w:szCs w:val="22"/>
        </w:rPr>
        <w:t xml:space="preserve">tomu určených, nepíší po lavicích, dbají na </w:t>
      </w:r>
      <w:r w:rsidR="007C154B">
        <w:rPr>
          <w:sz w:val="22"/>
          <w:szCs w:val="22"/>
        </w:rPr>
        <w:t>čistotu toalet</w:t>
      </w:r>
      <w:r w:rsidR="00AD6A15" w:rsidRPr="005D0914">
        <w:rPr>
          <w:sz w:val="22"/>
          <w:szCs w:val="22"/>
        </w:rPr>
        <w:t xml:space="preserve">, </w:t>
      </w:r>
      <w:r w:rsidR="00F974CE" w:rsidRPr="005D0914">
        <w:rPr>
          <w:sz w:val="22"/>
          <w:szCs w:val="22"/>
        </w:rPr>
        <w:t>pořádek v</w:t>
      </w:r>
      <w:r w:rsidR="00AD6A15" w:rsidRPr="005D0914">
        <w:rPr>
          <w:sz w:val="22"/>
          <w:szCs w:val="22"/>
        </w:rPr>
        <w:t xml:space="preserve"> šatnách </w:t>
      </w:r>
      <w:r w:rsidR="00F974CE" w:rsidRPr="005D0914">
        <w:rPr>
          <w:sz w:val="22"/>
          <w:szCs w:val="22"/>
        </w:rPr>
        <w:t>apod.</w:t>
      </w:r>
      <w:r w:rsidRPr="005D0914">
        <w:rPr>
          <w:sz w:val="22"/>
          <w:szCs w:val="22"/>
        </w:rPr>
        <w:t xml:space="preserve"> </w:t>
      </w:r>
    </w:p>
    <w:p w:rsidR="00F31461" w:rsidRPr="005D0914" w:rsidRDefault="00F31461">
      <w:pPr>
        <w:tabs>
          <w:tab w:val="left" w:pos="502"/>
          <w:tab w:val="left" w:pos="851"/>
        </w:tabs>
        <w:ind w:left="502" w:hanging="502"/>
        <w:jc w:val="both"/>
        <w:rPr>
          <w:sz w:val="22"/>
          <w:szCs w:val="22"/>
        </w:rPr>
      </w:pPr>
    </w:p>
    <w:p w:rsidR="00643AA7" w:rsidRPr="005D0914" w:rsidRDefault="00F31461">
      <w:pPr>
        <w:tabs>
          <w:tab w:val="left" w:pos="502"/>
          <w:tab w:val="left" w:pos="851"/>
        </w:tabs>
        <w:ind w:left="502" w:hanging="502"/>
        <w:jc w:val="both"/>
        <w:rPr>
          <w:sz w:val="22"/>
          <w:szCs w:val="22"/>
        </w:rPr>
      </w:pPr>
      <w:r w:rsidRPr="005D0914">
        <w:rPr>
          <w:sz w:val="22"/>
          <w:szCs w:val="22"/>
        </w:rPr>
        <w:t>10</w:t>
      </w:r>
      <w:r w:rsidR="007A0E33" w:rsidRPr="005D0914">
        <w:rPr>
          <w:sz w:val="22"/>
          <w:szCs w:val="22"/>
        </w:rPr>
        <w:t>.</w:t>
      </w:r>
      <w:r w:rsidR="007A0E33" w:rsidRPr="005D0914">
        <w:rPr>
          <w:sz w:val="22"/>
          <w:szCs w:val="22"/>
        </w:rPr>
        <w:tab/>
        <w:t xml:space="preserve">Žák nosí do školy jen ty věci, které souvisejí s vyučováním. Nenosí do školy větší částky peněz ani jiné cennosti. </w:t>
      </w:r>
    </w:p>
    <w:p w:rsidR="00643AA7" w:rsidRDefault="00643AA7">
      <w:pPr>
        <w:tabs>
          <w:tab w:val="left" w:pos="502"/>
          <w:tab w:val="left" w:pos="851"/>
        </w:tabs>
        <w:ind w:left="502" w:hanging="502"/>
        <w:jc w:val="both"/>
        <w:rPr>
          <w:sz w:val="22"/>
          <w:szCs w:val="22"/>
        </w:rPr>
      </w:pPr>
    </w:p>
    <w:p w:rsidR="00315213" w:rsidRPr="00BD17F7" w:rsidRDefault="00315213">
      <w:pPr>
        <w:tabs>
          <w:tab w:val="left" w:pos="502"/>
          <w:tab w:val="left" w:pos="851"/>
        </w:tabs>
        <w:ind w:left="502" w:hanging="502"/>
        <w:jc w:val="both"/>
        <w:rPr>
          <w:sz w:val="22"/>
          <w:szCs w:val="22"/>
        </w:rPr>
      </w:pPr>
    </w:p>
    <w:p w:rsidR="005D0914" w:rsidRDefault="005D0914">
      <w:pPr>
        <w:pStyle w:val="Zkladntext22"/>
        <w:rPr>
          <w:color w:val="FF0000"/>
          <w:szCs w:val="22"/>
        </w:rPr>
      </w:pPr>
    </w:p>
    <w:p w:rsidR="000C7683" w:rsidRPr="00BD17F7" w:rsidRDefault="000C7683" w:rsidP="000C7683">
      <w:pPr>
        <w:jc w:val="center"/>
        <w:rPr>
          <w:sz w:val="22"/>
          <w:szCs w:val="22"/>
        </w:rPr>
      </w:pPr>
      <w:r>
        <w:rPr>
          <w:sz w:val="22"/>
          <w:szCs w:val="22"/>
        </w:rPr>
        <w:lastRenderedPageBreak/>
        <w:t>- 4</w:t>
      </w:r>
      <w:r w:rsidRPr="00BD17F7">
        <w:rPr>
          <w:sz w:val="22"/>
          <w:szCs w:val="22"/>
        </w:rPr>
        <w:t xml:space="preserve"> -</w:t>
      </w:r>
    </w:p>
    <w:p w:rsidR="005D0914" w:rsidRDefault="005D0914" w:rsidP="000C7683">
      <w:pPr>
        <w:pStyle w:val="Zkladntext22"/>
        <w:jc w:val="center"/>
        <w:rPr>
          <w:color w:val="FF0000"/>
          <w:szCs w:val="22"/>
        </w:rPr>
      </w:pPr>
    </w:p>
    <w:p w:rsidR="00E61320" w:rsidRPr="005D0914" w:rsidRDefault="00F31461">
      <w:pPr>
        <w:pStyle w:val="Zkladntext22"/>
        <w:rPr>
          <w:szCs w:val="22"/>
        </w:rPr>
      </w:pPr>
      <w:r w:rsidRPr="005D0914">
        <w:rPr>
          <w:szCs w:val="22"/>
        </w:rPr>
        <w:t>11</w:t>
      </w:r>
      <w:r w:rsidR="007A0E33" w:rsidRPr="005D0914">
        <w:rPr>
          <w:szCs w:val="22"/>
        </w:rPr>
        <w:t>.</w:t>
      </w:r>
      <w:r w:rsidR="007A0E33" w:rsidRPr="005D0914">
        <w:rPr>
          <w:szCs w:val="22"/>
        </w:rPr>
        <w:tab/>
        <w:t>Během vyučovací hodiny je žákům zakázáno mít zapnuté mobilní telefony a zázn</w:t>
      </w:r>
      <w:r w:rsidR="00CC4A1F" w:rsidRPr="005D0914">
        <w:rPr>
          <w:szCs w:val="22"/>
        </w:rPr>
        <w:t>amové nebo přehrávací přístroje.</w:t>
      </w:r>
      <w:r w:rsidR="003A7DF5" w:rsidRPr="005D0914">
        <w:rPr>
          <w:szCs w:val="22"/>
        </w:rPr>
        <w:t xml:space="preserve"> Pokud je žáci do šk</w:t>
      </w:r>
      <w:r w:rsidR="008E533A">
        <w:rPr>
          <w:szCs w:val="22"/>
        </w:rPr>
        <w:t xml:space="preserve">oly nosí, musí je mít vypnuté v </w:t>
      </w:r>
      <w:r w:rsidR="003A7DF5" w:rsidRPr="005D0914">
        <w:rPr>
          <w:szCs w:val="22"/>
        </w:rPr>
        <w:t>taškách, a to od začátku do konce každé vyučovací hodiny</w:t>
      </w:r>
      <w:r w:rsidR="00C76A9E">
        <w:rPr>
          <w:szCs w:val="22"/>
        </w:rPr>
        <w:t>. Totéž platí</w:t>
      </w:r>
      <w:bookmarkStart w:id="0" w:name="_GoBack"/>
      <w:bookmarkEnd w:id="0"/>
      <w:r w:rsidR="003A7DF5" w:rsidRPr="005D0914">
        <w:rPr>
          <w:szCs w:val="22"/>
        </w:rPr>
        <w:t xml:space="preserve"> i na kulturních a vzdělávacích mimoškolních akcích.</w:t>
      </w:r>
      <w:r w:rsidR="00E61320" w:rsidRPr="005D0914">
        <w:rPr>
          <w:szCs w:val="22"/>
        </w:rPr>
        <w:t xml:space="preserve"> </w:t>
      </w:r>
    </w:p>
    <w:p w:rsidR="00254A2A" w:rsidRPr="005D0914" w:rsidRDefault="00E61320">
      <w:pPr>
        <w:pStyle w:val="Zkladntext22"/>
        <w:rPr>
          <w:szCs w:val="22"/>
        </w:rPr>
      </w:pPr>
      <w:r w:rsidRPr="005D0914">
        <w:rPr>
          <w:szCs w:val="22"/>
        </w:rPr>
        <w:tab/>
        <w:t xml:space="preserve">Internet </w:t>
      </w:r>
      <w:r w:rsidR="007D581E" w:rsidRPr="005D0914">
        <w:rPr>
          <w:szCs w:val="22"/>
        </w:rPr>
        <w:t xml:space="preserve">nebo mobilní telefon </w:t>
      </w:r>
      <w:r w:rsidR="008E533A">
        <w:rPr>
          <w:szCs w:val="22"/>
        </w:rPr>
        <w:t xml:space="preserve">mohou žáci v </w:t>
      </w:r>
      <w:r w:rsidRPr="005D0914">
        <w:rPr>
          <w:szCs w:val="22"/>
        </w:rPr>
        <w:t>průběhu v</w:t>
      </w:r>
      <w:r w:rsidR="008E533A">
        <w:rPr>
          <w:szCs w:val="22"/>
        </w:rPr>
        <w:t xml:space="preserve">yučovacích hodin používat jen            s </w:t>
      </w:r>
      <w:r w:rsidRPr="005D0914">
        <w:rPr>
          <w:szCs w:val="22"/>
        </w:rPr>
        <w:t>výslovným souhlasem nebo na pokyn vyučujícího.</w:t>
      </w:r>
    </w:p>
    <w:p w:rsidR="00CC4A1F" w:rsidRPr="005D0914" w:rsidRDefault="00254A2A">
      <w:pPr>
        <w:pStyle w:val="Zkladntext22"/>
        <w:rPr>
          <w:szCs w:val="22"/>
        </w:rPr>
      </w:pPr>
      <w:r w:rsidRPr="005D0914">
        <w:rPr>
          <w:szCs w:val="22"/>
        </w:rPr>
        <w:tab/>
        <w:t xml:space="preserve">Nerespektování těchto zásad </w:t>
      </w:r>
      <w:r w:rsidR="00F974CE" w:rsidRPr="005D0914">
        <w:rPr>
          <w:szCs w:val="22"/>
        </w:rPr>
        <w:t xml:space="preserve">je </w:t>
      </w:r>
      <w:r w:rsidRPr="005D0914">
        <w:rPr>
          <w:szCs w:val="22"/>
        </w:rPr>
        <w:t>důvodem ke kázeňským opatřením (viz čl. 8, bod 3).</w:t>
      </w:r>
      <w:r w:rsidR="007A0E33" w:rsidRPr="005D0914">
        <w:rPr>
          <w:szCs w:val="22"/>
        </w:rPr>
        <w:t xml:space="preserve"> </w:t>
      </w:r>
    </w:p>
    <w:p w:rsidR="00CC4A1F" w:rsidRPr="00BD17F7" w:rsidRDefault="00CC4A1F">
      <w:pPr>
        <w:pStyle w:val="Zkladntext22"/>
        <w:rPr>
          <w:szCs w:val="22"/>
        </w:rPr>
      </w:pPr>
    </w:p>
    <w:p w:rsidR="00643AA7" w:rsidRPr="005D0914" w:rsidRDefault="00F31461">
      <w:pPr>
        <w:pStyle w:val="Zkladntext22"/>
        <w:rPr>
          <w:szCs w:val="22"/>
        </w:rPr>
      </w:pPr>
      <w:r w:rsidRPr="005D0914">
        <w:rPr>
          <w:szCs w:val="22"/>
        </w:rPr>
        <w:t>12</w:t>
      </w:r>
      <w:r w:rsidR="00CC4A1F" w:rsidRPr="005D0914">
        <w:rPr>
          <w:szCs w:val="22"/>
        </w:rPr>
        <w:t>.</w:t>
      </w:r>
      <w:r w:rsidR="00CC4A1F" w:rsidRPr="005D0914">
        <w:rPr>
          <w:szCs w:val="22"/>
        </w:rPr>
        <w:tab/>
        <w:t>Při vyučovací hodině je dále zakázáno</w:t>
      </w:r>
      <w:r w:rsidR="007A0E33" w:rsidRPr="005D0914">
        <w:rPr>
          <w:szCs w:val="22"/>
        </w:rPr>
        <w:t xml:space="preserve"> jíst, pít, žvýkat a provádět jakékoliv činnosti nesouvisející s výukou nebo narušující průběh hodiny.</w:t>
      </w:r>
    </w:p>
    <w:p w:rsidR="00C97502" w:rsidRPr="005D0914" w:rsidRDefault="00C97502">
      <w:pPr>
        <w:pStyle w:val="Zkladntext22"/>
        <w:rPr>
          <w:szCs w:val="22"/>
        </w:rPr>
      </w:pPr>
      <w:r w:rsidRPr="005D0914">
        <w:rPr>
          <w:szCs w:val="22"/>
        </w:rPr>
        <w:tab/>
        <w:t>V případě, že se žák chová při vyučování způsobem, který znemožňuje nebo narušuje vzdělávání ostatníc</w:t>
      </w:r>
      <w:r w:rsidR="00F31461" w:rsidRPr="005D0914">
        <w:rPr>
          <w:szCs w:val="22"/>
        </w:rPr>
        <w:t xml:space="preserve">h žáků, může škola přistoupit k </w:t>
      </w:r>
      <w:r w:rsidRPr="005D0914">
        <w:rPr>
          <w:szCs w:val="22"/>
        </w:rPr>
        <w:t>opatření, které takovémuto chování zamezí</w:t>
      </w:r>
      <w:r w:rsidR="009D2DDA" w:rsidRPr="005D0914">
        <w:rPr>
          <w:szCs w:val="22"/>
        </w:rPr>
        <w:t>.</w:t>
      </w:r>
    </w:p>
    <w:p w:rsidR="00643AA7" w:rsidRPr="005D0914" w:rsidRDefault="00643AA7">
      <w:pPr>
        <w:tabs>
          <w:tab w:val="left" w:pos="502"/>
          <w:tab w:val="left" w:pos="851"/>
        </w:tabs>
        <w:ind w:left="502" w:hanging="502"/>
        <w:jc w:val="both"/>
        <w:rPr>
          <w:sz w:val="22"/>
          <w:szCs w:val="22"/>
        </w:rPr>
      </w:pPr>
    </w:p>
    <w:p w:rsidR="00F31461" w:rsidRPr="005D0914" w:rsidRDefault="00F31461">
      <w:pPr>
        <w:tabs>
          <w:tab w:val="left" w:pos="502"/>
          <w:tab w:val="left" w:pos="851"/>
        </w:tabs>
        <w:ind w:left="502" w:hanging="502"/>
        <w:jc w:val="both"/>
        <w:rPr>
          <w:sz w:val="22"/>
          <w:szCs w:val="22"/>
        </w:rPr>
      </w:pPr>
      <w:r w:rsidRPr="005D0914">
        <w:rPr>
          <w:sz w:val="22"/>
          <w:szCs w:val="22"/>
        </w:rPr>
        <w:t xml:space="preserve">13. </w:t>
      </w:r>
      <w:r w:rsidRPr="005D0914">
        <w:rPr>
          <w:sz w:val="22"/>
          <w:szCs w:val="22"/>
        </w:rPr>
        <w:tab/>
        <w:t>Projevy šikanování, tj. fyzické násilí, omezování osobní svobody, ponižování, zneužívání informačních technologií k znevažování důstojnosti apod., kterých by se dopouštěl kdokoli vůči komukoli, jsou v prostorách školy a při všech školních akcích a aktivitách přísně zakázány a jsou považovány za hrubý přestupek proti školnímu řádu.</w:t>
      </w:r>
    </w:p>
    <w:p w:rsidR="00F31461" w:rsidRPr="00BD17F7" w:rsidRDefault="00F31461">
      <w:pPr>
        <w:tabs>
          <w:tab w:val="left" w:pos="502"/>
          <w:tab w:val="left" w:pos="851"/>
        </w:tabs>
        <w:ind w:left="502" w:hanging="502"/>
        <w:jc w:val="center"/>
        <w:rPr>
          <w:sz w:val="22"/>
          <w:szCs w:val="22"/>
        </w:rPr>
      </w:pPr>
    </w:p>
    <w:p w:rsidR="00643AA7" w:rsidRPr="00BD17F7" w:rsidRDefault="007A0E33">
      <w:pPr>
        <w:tabs>
          <w:tab w:val="left" w:pos="502"/>
          <w:tab w:val="left" w:pos="851"/>
        </w:tabs>
        <w:jc w:val="both"/>
        <w:rPr>
          <w:sz w:val="22"/>
          <w:szCs w:val="22"/>
        </w:rPr>
      </w:pPr>
      <w:r w:rsidRPr="00BD17F7">
        <w:rPr>
          <w:sz w:val="22"/>
          <w:szCs w:val="22"/>
        </w:rPr>
        <w:tab/>
        <w:t xml:space="preserve">          </w:t>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p>
    <w:p w:rsidR="00643AA7" w:rsidRPr="00BD17F7" w:rsidRDefault="007A0E33">
      <w:pPr>
        <w:pStyle w:val="Nadpis6"/>
        <w:rPr>
          <w:szCs w:val="22"/>
        </w:rPr>
      </w:pPr>
      <w:r w:rsidRPr="00BD17F7">
        <w:rPr>
          <w:szCs w:val="22"/>
        </w:rPr>
        <w:t>Článek  4</w:t>
      </w:r>
    </w:p>
    <w:p w:rsidR="00643AA7" w:rsidRPr="00BD17F7" w:rsidRDefault="007A0E33">
      <w:pPr>
        <w:tabs>
          <w:tab w:val="left" w:pos="502"/>
          <w:tab w:val="left" w:pos="851"/>
        </w:tabs>
        <w:ind w:left="502" w:hanging="502"/>
        <w:jc w:val="center"/>
        <w:rPr>
          <w:b/>
          <w:sz w:val="22"/>
          <w:szCs w:val="22"/>
        </w:rPr>
      </w:pPr>
      <w:r w:rsidRPr="00BD17F7">
        <w:rPr>
          <w:b/>
          <w:sz w:val="22"/>
          <w:szCs w:val="22"/>
        </w:rPr>
        <w:t>PROVOZ  A  VNITŘNÍ  REŽIM  ŠKOLY</w:t>
      </w:r>
    </w:p>
    <w:p w:rsidR="00643AA7" w:rsidRPr="00BD17F7" w:rsidRDefault="00643AA7">
      <w:pPr>
        <w:tabs>
          <w:tab w:val="left" w:pos="502"/>
          <w:tab w:val="left" w:pos="851"/>
        </w:tabs>
        <w:ind w:left="502" w:hanging="502"/>
        <w:jc w:val="center"/>
        <w:rPr>
          <w:b/>
          <w:sz w:val="22"/>
          <w:szCs w:val="22"/>
        </w:rPr>
      </w:pPr>
    </w:p>
    <w:p w:rsidR="00F77B0E" w:rsidRPr="00BD17F7" w:rsidRDefault="007A0E33" w:rsidP="00F77B0E">
      <w:pPr>
        <w:tabs>
          <w:tab w:val="left" w:pos="502"/>
          <w:tab w:val="left" w:pos="851"/>
        </w:tabs>
        <w:ind w:left="502" w:hanging="502"/>
        <w:jc w:val="both"/>
        <w:rPr>
          <w:sz w:val="22"/>
          <w:szCs w:val="22"/>
        </w:rPr>
      </w:pPr>
      <w:r w:rsidRPr="00BD17F7">
        <w:rPr>
          <w:b/>
          <w:sz w:val="22"/>
          <w:szCs w:val="22"/>
        </w:rPr>
        <w:t xml:space="preserve">  </w:t>
      </w:r>
      <w:r w:rsidRPr="00BD17F7">
        <w:rPr>
          <w:sz w:val="22"/>
          <w:szCs w:val="22"/>
        </w:rPr>
        <w:t>1.</w:t>
      </w:r>
      <w:r w:rsidRPr="00BD17F7">
        <w:rPr>
          <w:sz w:val="22"/>
          <w:szCs w:val="22"/>
        </w:rPr>
        <w:tab/>
      </w:r>
      <w:r w:rsidR="00F77B0E" w:rsidRPr="00BD17F7">
        <w:rPr>
          <w:sz w:val="22"/>
          <w:szCs w:val="22"/>
        </w:rPr>
        <w:t>Budova školy je ve dnech školního vyučování otevřená od 7 do 19 hodin</w:t>
      </w:r>
      <w:r w:rsidR="00CC4A1F" w:rsidRPr="00BD17F7">
        <w:rPr>
          <w:sz w:val="22"/>
          <w:szCs w:val="22"/>
        </w:rPr>
        <w:t xml:space="preserve"> (v pátek do 17</w:t>
      </w:r>
      <w:r w:rsidR="00C73424" w:rsidRPr="00BD17F7">
        <w:rPr>
          <w:sz w:val="22"/>
          <w:szCs w:val="22"/>
        </w:rPr>
        <w:t xml:space="preserve"> h). Konkrétní harmo</w:t>
      </w:r>
      <w:r w:rsidR="00F77B0E" w:rsidRPr="00BD17F7">
        <w:rPr>
          <w:sz w:val="22"/>
          <w:szCs w:val="22"/>
        </w:rPr>
        <w:t xml:space="preserve">nogram vyučovacích hodin (přesné časy zvonění) je přílohou tohoto školního řádu. </w:t>
      </w:r>
    </w:p>
    <w:p w:rsidR="00F77B0E" w:rsidRPr="00BD17F7" w:rsidRDefault="00F77B0E">
      <w:pPr>
        <w:tabs>
          <w:tab w:val="left" w:pos="502"/>
          <w:tab w:val="left" w:pos="851"/>
        </w:tabs>
        <w:ind w:left="502" w:hanging="502"/>
        <w:jc w:val="both"/>
        <w:rPr>
          <w:sz w:val="22"/>
          <w:szCs w:val="22"/>
        </w:rPr>
      </w:pPr>
    </w:p>
    <w:p w:rsidR="00643AA7" w:rsidRPr="00BD17F7" w:rsidRDefault="00F77B0E">
      <w:pPr>
        <w:tabs>
          <w:tab w:val="left" w:pos="502"/>
          <w:tab w:val="left" w:pos="851"/>
        </w:tabs>
        <w:ind w:left="502" w:hanging="502"/>
        <w:jc w:val="both"/>
        <w:rPr>
          <w:sz w:val="22"/>
          <w:szCs w:val="22"/>
        </w:rPr>
      </w:pPr>
      <w:r w:rsidRPr="00BD17F7">
        <w:rPr>
          <w:sz w:val="22"/>
          <w:szCs w:val="22"/>
        </w:rPr>
        <w:t xml:space="preserve">  2.</w:t>
      </w:r>
      <w:r w:rsidRPr="00BD17F7">
        <w:rPr>
          <w:sz w:val="22"/>
          <w:szCs w:val="22"/>
        </w:rPr>
        <w:tab/>
      </w:r>
      <w:r w:rsidR="007A0E33" w:rsidRPr="00BD17F7">
        <w:rPr>
          <w:sz w:val="22"/>
          <w:szCs w:val="22"/>
        </w:rPr>
        <w:t>Žák přichází do školy podle stanoveného rozvrhu tak, aby nejpozději pět minut před za-čátkem vyučování zaujal své místo v učebně, popř. v prostoru před odbornou učebnou, laboratoří, tělocvičnou apod.</w:t>
      </w:r>
    </w:p>
    <w:p w:rsidR="00643AA7" w:rsidRPr="00BD17F7" w:rsidRDefault="00643AA7">
      <w:pPr>
        <w:tabs>
          <w:tab w:val="left" w:pos="502"/>
          <w:tab w:val="left" w:pos="851"/>
        </w:tabs>
        <w:ind w:left="502" w:hanging="502"/>
        <w:jc w:val="both"/>
        <w:rPr>
          <w:sz w:val="22"/>
          <w:szCs w:val="22"/>
        </w:rPr>
      </w:pPr>
    </w:p>
    <w:p w:rsidR="00643AA7" w:rsidRPr="000C7683" w:rsidRDefault="00F77B0E" w:rsidP="00F77B0E">
      <w:pPr>
        <w:tabs>
          <w:tab w:val="left" w:pos="502"/>
          <w:tab w:val="left" w:pos="851"/>
        </w:tabs>
        <w:ind w:left="502" w:hanging="502"/>
        <w:jc w:val="both"/>
        <w:rPr>
          <w:sz w:val="22"/>
          <w:szCs w:val="22"/>
        </w:rPr>
      </w:pPr>
      <w:r w:rsidRPr="00BD17F7">
        <w:rPr>
          <w:sz w:val="22"/>
          <w:szCs w:val="22"/>
        </w:rPr>
        <w:t xml:space="preserve">  3</w:t>
      </w:r>
      <w:r w:rsidR="007A0E33" w:rsidRPr="00BD17F7">
        <w:rPr>
          <w:sz w:val="22"/>
          <w:szCs w:val="22"/>
        </w:rPr>
        <w:t>.</w:t>
      </w:r>
      <w:r w:rsidR="007A0E33" w:rsidRPr="00BD17F7">
        <w:rPr>
          <w:sz w:val="22"/>
          <w:szCs w:val="22"/>
        </w:rPr>
        <w:tab/>
      </w:r>
      <w:r w:rsidR="007A0E33" w:rsidRPr="000C7683">
        <w:rPr>
          <w:sz w:val="22"/>
          <w:szCs w:val="22"/>
        </w:rPr>
        <w:t>Žák vstupuje do budovy školy a opouští ji sektorem šaten</w:t>
      </w:r>
      <w:r w:rsidR="00C73424" w:rsidRPr="000C7683">
        <w:rPr>
          <w:sz w:val="22"/>
          <w:szCs w:val="22"/>
        </w:rPr>
        <w:t>, popřípadě přes recepci</w:t>
      </w:r>
      <w:r w:rsidR="00690BC9" w:rsidRPr="000C7683">
        <w:rPr>
          <w:sz w:val="22"/>
          <w:szCs w:val="22"/>
        </w:rPr>
        <w:t xml:space="preserve"> školy</w:t>
      </w:r>
      <w:r w:rsidR="007A0E33" w:rsidRPr="000C7683">
        <w:rPr>
          <w:sz w:val="22"/>
          <w:szCs w:val="22"/>
        </w:rPr>
        <w:t>.</w:t>
      </w:r>
    </w:p>
    <w:p w:rsidR="00643AA7" w:rsidRPr="000C7683" w:rsidRDefault="00F77B0E">
      <w:pPr>
        <w:tabs>
          <w:tab w:val="left" w:pos="502"/>
          <w:tab w:val="left" w:pos="851"/>
        </w:tabs>
        <w:ind w:left="502" w:hanging="502"/>
        <w:jc w:val="both"/>
        <w:rPr>
          <w:sz w:val="22"/>
          <w:szCs w:val="22"/>
        </w:rPr>
      </w:pPr>
      <w:r w:rsidRPr="000C7683">
        <w:rPr>
          <w:sz w:val="22"/>
          <w:szCs w:val="22"/>
        </w:rPr>
        <w:t xml:space="preserve">  </w:t>
      </w:r>
      <w:r w:rsidR="007A0E33" w:rsidRPr="000C7683">
        <w:rPr>
          <w:sz w:val="22"/>
          <w:szCs w:val="22"/>
        </w:rPr>
        <w:tab/>
        <w:t>V prostoru šaten se žák přezouvá</w:t>
      </w:r>
      <w:r w:rsidR="00F974CE" w:rsidRPr="000C7683">
        <w:rPr>
          <w:sz w:val="22"/>
          <w:szCs w:val="22"/>
        </w:rPr>
        <w:t xml:space="preserve"> do vhodné obuvi </w:t>
      </w:r>
      <w:r w:rsidR="007A0E33" w:rsidRPr="000C7683">
        <w:rPr>
          <w:sz w:val="22"/>
          <w:szCs w:val="22"/>
        </w:rPr>
        <w:t>(v budově školy zásadně nenosí stejnou obuv jako venku nebo při hodinác</w:t>
      </w:r>
      <w:r w:rsidR="00C73424" w:rsidRPr="000C7683">
        <w:rPr>
          <w:sz w:val="22"/>
          <w:szCs w:val="22"/>
        </w:rPr>
        <w:t xml:space="preserve">h tělesné výchovy); </w:t>
      </w:r>
      <w:r w:rsidR="007A0E33" w:rsidRPr="000C7683">
        <w:rPr>
          <w:sz w:val="22"/>
          <w:szCs w:val="22"/>
        </w:rPr>
        <w:t xml:space="preserve">obuv a svršky </w:t>
      </w:r>
      <w:r w:rsidR="00C73424" w:rsidRPr="000C7683">
        <w:rPr>
          <w:sz w:val="22"/>
          <w:szCs w:val="22"/>
        </w:rPr>
        <w:t xml:space="preserve">si odkládá </w:t>
      </w:r>
      <w:r w:rsidR="007A0E33" w:rsidRPr="000C7683">
        <w:rPr>
          <w:sz w:val="22"/>
          <w:szCs w:val="22"/>
        </w:rPr>
        <w:t>na</w:t>
      </w:r>
      <w:r w:rsidR="00C73424" w:rsidRPr="000C7683">
        <w:rPr>
          <w:sz w:val="22"/>
          <w:szCs w:val="22"/>
        </w:rPr>
        <w:t xml:space="preserve"> určená místa</w:t>
      </w:r>
      <w:r w:rsidR="007A0E33" w:rsidRPr="000C7683">
        <w:rPr>
          <w:sz w:val="22"/>
          <w:szCs w:val="22"/>
        </w:rPr>
        <w:t>.</w:t>
      </w:r>
    </w:p>
    <w:p w:rsidR="00643AA7" w:rsidRPr="00BD17F7" w:rsidRDefault="00643AA7">
      <w:pPr>
        <w:tabs>
          <w:tab w:val="left" w:pos="502"/>
          <w:tab w:val="left" w:pos="851"/>
        </w:tabs>
        <w:ind w:left="502" w:hanging="502"/>
        <w:jc w:val="both"/>
        <w:rPr>
          <w:sz w:val="22"/>
          <w:szCs w:val="22"/>
        </w:rPr>
      </w:pPr>
    </w:p>
    <w:p w:rsidR="00643AA7" w:rsidRPr="00BD17F7" w:rsidRDefault="007A0E33">
      <w:pPr>
        <w:tabs>
          <w:tab w:val="left" w:pos="502"/>
          <w:tab w:val="left" w:pos="851"/>
        </w:tabs>
        <w:ind w:left="502" w:hanging="502"/>
        <w:jc w:val="both"/>
        <w:rPr>
          <w:sz w:val="22"/>
          <w:szCs w:val="22"/>
        </w:rPr>
      </w:pPr>
      <w:r w:rsidRPr="00BD17F7">
        <w:rPr>
          <w:sz w:val="22"/>
          <w:szCs w:val="22"/>
        </w:rPr>
        <w:t xml:space="preserve">  4.</w:t>
      </w:r>
      <w:r w:rsidRPr="00BD17F7">
        <w:rPr>
          <w:sz w:val="22"/>
          <w:szCs w:val="22"/>
        </w:rPr>
        <w:tab/>
        <w:t>Žáci odpovídají za uzamykání přidělených kójí nebo skříněk v šatnách, udržují v nich pořádek, nenechávají v šatně (ani v odloženém oděvu) osobní doklady, peníze a jiné cenné věci. Šatny nejsou určeny k odkládání a skladování jiných předmětů, než je obuv, svršky, popřípadě cvičební úbor. Za případné ztráty nenese škola odpovědnost a nepodílí se na uhra-zení škody.</w:t>
      </w:r>
    </w:p>
    <w:p w:rsidR="00643AA7" w:rsidRPr="00BD17F7" w:rsidRDefault="007A0E33">
      <w:pPr>
        <w:tabs>
          <w:tab w:val="left" w:pos="502"/>
          <w:tab w:val="left" w:pos="851"/>
        </w:tabs>
        <w:ind w:left="502" w:hanging="502"/>
        <w:jc w:val="both"/>
        <w:rPr>
          <w:sz w:val="22"/>
          <w:szCs w:val="22"/>
        </w:rPr>
      </w:pPr>
      <w:r w:rsidRPr="00BD17F7">
        <w:rPr>
          <w:sz w:val="22"/>
          <w:szCs w:val="22"/>
        </w:rPr>
        <w:tab/>
        <w:t xml:space="preserve">Škola také neodpovídá za cennosti žáků, které nesouvisejí s výukou (peníze, šperky, mobilní telefony, osobní počítače, elektronické přístroje apod.), a to ve všech prostorách školy včetně </w:t>
      </w:r>
      <w:r w:rsidR="00C73424" w:rsidRPr="00BD17F7">
        <w:rPr>
          <w:sz w:val="22"/>
          <w:szCs w:val="22"/>
        </w:rPr>
        <w:t xml:space="preserve">školní jídelny, učeben, </w:t>
      </w:r>
      <w:r w:rsidRPr="00BD17F7">
        <w:rPr>
          <w:sz w:val="22"/>
          <w:szCs w:val="22"/>
        </w:rPr>
        <w:t>ša</w:t>
      </w:r>
      <w:r w:rsidR="00C73424" w:rsidRPr="00BD17F7">
        <w:rPr>
          <w:sz w:val="22"/>
          <w:szCs w:val="22"/>
        </w:rPr>
        <w:t xml:space="preserve">ten pro tělesnou výchovu </w:t>
      </w:r>
      <w:r w:rsidRPr="00BD17F7">
        <w:rPr>
          <w:sz w:val="22"/>
          <w:szCs w:val="22"/>
        </w:rPr>
        <w:t>atd.</w:t>
      </w:r>
    </w:p>
    <w:p w:rsidR="00643AA7" w:rsidRPr="00BD17F7" w:rsidRDefault="00643AA7">
      <w:pPr>
        <w:tabs>
          <w:tab w:val="left" w:pos="502"/>
          <w:tab w:val="left" w:pos="851"/>
        </w:tabs>
        <w:ind w:left="502" w:hanging="502"/>
        <w:jc w:val="both"/>
        <w:rPr>
          <w:sz w:val="22"/>
          <w:szCs w:val="22"/>
        </w:rPr>
      </w:pPr>
    </w:p>
    <w:p w:rsidR="00643AA7" w:rsidRPr="00BD17F7" w:rsidRDefault="007A0E33">
      <w:pPr>
        <w:pStyle w:val="Zkladntext22"/>
        <w:rPr>
          <w:szCs w:val="22"/>
        </w:rPr>
      </w:pPr>
      <w:r w:rsidRPr="00BD17F7">
        <w:rPr>
          <w:szCs w:val="22"/>
        </w:rPr>
        <w:t xml:space="preserve">  5.</w:t>
      </w:r>
      <w:r w:rsidRPr="00BD17F7">
        <w:rPr>
          <w:szCs w:val="22"/>
        </w:rPr>
        <w:tab/>
        <w:t>Každá třída má přidělenou svoji kmenovou učebnu; ve spolupráci s třídním učitelem žáci pečují o její estetický vzhled.</w:t>
      </w:r>
    </w:p>
    <w:p w:rsidR="00643AA7" w:rsidRPr="00BD17F7" w:rsidRDefault="00643AA7">
      <w:pPr>
        <w:tabs>
          <w:tab w:val="left" w:pos="502"/>
          <w:tab w:val="left" w:pos="851"/>
        </w:tabs>
        <w:ind w:left="502" w:hanging="502"/>
        <w:jc w:val="both"/>
        <w:rPr>
          <w:sz w:val="22"/>
          <w:szCs w:val="22"/>
        </w:rPr>
      </w:pPr>
    </w:p>
    <w:p w:rsidR="00643AA7" w:rsidRPr="00BD17F7" w:rsidRDefault="007A0E33">
      <w:pPr>
        <w:tabs>
          <w:tab w:val="left" w:pos="502"/>
          <w:tab w:val="left" w:pos="851"/>
        </w:tabs>
        <w:ind w:left="502" w:hanging="502"/>
        <w:jc w:val="both"/>
        <w:rPr>
          <w:sz w:val="22"/>
          <w:szCs w:val="22"/>
        </w:rPr>
      </w:pPr>
      <w:r w:rsidRPr="00BD17F7">
        <w:rPr>
          <w:sz w:val="22"/>
          <w:szCs w:val="22"/>
        </w:rPr>
        <w:t xml:space="preserve">  6.</w:t>
      </w:r>
      <w:r w:rsidRPr="00BD17F7">
        <w:rPr>
          <w:sz w:val="22"/>
          <w:szCs w:val="22"/>
        </w:rPr>
        <w:tab/>
        <w:t>Žák se aktivně účastní vyučovacího procesu, sleduje změny v rozvrhu a umístění tříd.</w:t>
      </w:r>
    </w:p>
    <w:p w:rsidR="00643AA7" w:rsidRPr="00BD17F7" w:rsidRDefault="00643AA7">
      <w:pPr>
        <w:tabs>
          <w:tab w:val="left" w:pos="502"/>
          <w:tab w:val="left" w:pos="851"/>
        </w:tabs>
        <w:ind w:left="502" w:hanging="502"/>
        <w:jc w:val="both"/>
        <w:rPr>
          <w:sz w:val="22"/>
          <w:szCs w:val="22"/>
        </w:rPr>
      </w:pPr>
    </w:p>
    <w:p w:rsidR="00643AA7" w:rsidRPr="00BD17F7" w:rsidRDefault="007A0E33">
      <w:pPr>
        <w:pStyle w:val="Zkladntext22"/>
        <w:rPr>
          <w:szCs w:val="22"/>
        </w:rPr>
      </w:pPr>
      <w:r w:rsidRPr="00BD17F7">
        <w:rPr>
          <w:szCs w:val="22"/>
        </w:rPr>
        <w:t xml:space="preserve">  7.</w:t>
      </w:r>
      <w:r w:rsidRPr="00BD17F7">
        <w:rPr>
          <w:szCs w:val="22"/>
        </w:rPr>
        <w:tab/>
        <w:t>Před začátkem každé vyučovací hodiny si žák připraví učební pomůcky, popř. předepsaný úbor. Do odborných učeben, laboratoří a tělocvičny může žák vstoupit pouze za přítomnosti příslušného vyučujícího.</w:t>
      </w:r>
    </w:p>
    <w:p w:rsidR="00643AA7" w:rsidRPr="00BD17F7" w:rsidRDefault="00643AA7">
      <w:pPr>
        <w:tabs>
          <w:tab w:val="left" w:pos="502"/>
          <w:tab w:val="left" w:pos="851"/>
        </w:tabs>
        <w:ind w:left="502" w:hanging="502"/>
        <w:jc w:val="both"/>
        <w:rPr>
          <w:sz w:val="22"/>
          <w:szCs w:val="22"/>
        </w:rPr>
      </w:pPr>
    </w:p>
    <w:p w:rsidR="00643AA7" w:rsidRPr="00BD17F7" w:rsidRDefault="007A0E33">
      <w:pPr>
        <w:tabs>
          <w:tab w:val="left" w:pos="502"/>
          <w:tab w:val="left" w:pos="851"/>
        </w:tabs>
        <w:ind w:left="502" w:hanging="502"/>
        <w:jc w:val="both"/>
        <w:rPr>
          <w:sz w:val="22"/>
          <w:szCs w:val="22"/>
        </w:rPr>
      </w:pPr>
      <w:r w:rsidRPr="00BD17F7">
        <w:rPr>
          <w:sz w:val="22"/>
          <w:szCs w:val="22"/>
        </w:rPr>
        <w:t xml:space="preserve">  8.</w:t>
      </w:r>
      <w:r w:rsidRPr="00BD17F7">
        <w:rPr>
          <w:sz w:val="22"/>
          <w:szCs w:val="22"/>
        </w:rPr>
        <w:tab/>
        <w:t>Všem žákům je v době vyučování (včetně přestávek mezi vyučovacími hodinami) zakázáno opouštět areál školy.</w:t>
      </w:r>
    </w:p>
    <w:p w:rsidR="000C7683" w:rsidRPr="00BD17F7" w:rsidRDefault="000C7683" w:rsidP="000C7683">
      <w:pPr>
        <w:jc w:val="center"/>
        <w:rPr>
          <w:sz w:val="22"/>
          <w:szCs w:val="22"/>
        </w:rPr>
      </w:pPr>
      <w:r>
        <w:rPr>
          <w:sz w:val="22"/>
          <w:szCs w:val="22"/>
        </w:rPr>
        <w:lastRenderedPageBreak/>
        <w:t>- 5</w:t>
      </w:r>
      <w:r w:rsidRPr="00BD17F7">
        <w:rPr>
          <w:sz w:val="22"/>
          <w:szCs w:val="22"/>
        </w:rPr>
        <w:t xml:space="preserve"> -</w:t>
      </w:r>
    </w:p>
    <w:p w:rsidR="00643AA7" w:rsidRPr="00BD17F7" w:rsidRDefault="00643AA7" w:rsidP="000C7683">
      <w:pPr>
        <w:tabs>
          <w:tab w:val="left" w:pos="502"/>
          <w:tab w:val="left" w:pos="851"/>
        </w:tabs>
        <w:jc w:val="center"/>
        <w:rPr>
          <w:sz w:val="22"/>
          <w:szCs w:val="22"/>
        </w:rPr>
      </w:pPr>
    </w:p>
    <w:p w:rsidR="00643AA7" w:rsidRPr="000C7683" w:rsidRDefault="007A0E33">
      <w:pPr>
        <w:pStyle w:val="Zkladntext22"/>
        <w:rPr>
          <w:szCs w:val="22"/>
        </w:rPr>
      </w:pPr>
      <w:r w:rsidRPr="00BD17F7">
        <w:rPr>
          <w:szCs w:val="22"/>
        </w:rPr>
        <w:t xml:space="preserve">  9.</w:t>
      </w:r>
      <w:r w:rsidRPr="00BD17F7">
        <w:rPr>
          <w:szCs w:val="22"/>
        </w:rPr>
        <w:tab/>
        <w:t>Na oběd do školní jídelny chodí žáci v čase daném rozvrh</w:t>
      </w:r>
      <w:r w:rsidR="000C7683">
        <w:rPr>
          <w:szCs w:val="22"/>
        </w:rPr>
        <w:t>em, tj. po poslední hodině dopo</w:t>
      </w:r>
      <w:r w:rsidRPr="00BD17F7">
        <w:rPr>
          <w:szCs w:val="22"/>
        </w:rPr>
        <w:t xml:space="preserve">ledního vyučování (výjimky povoluje zástupce ředitele). Čekají-li žáci před jídelnou, musí stát tak, aby nebránili průchodu v obou směrech, a dbát </w:t>
      </w:r>
      <w:r w:rsidRPr="000C7683">
        <w:rPr>
          <w:szCs w:val="22"/>
        </w:rPr>
        <w:t>pokyn</w:t>
      </w:r>
      <w:r w:rsidR="002874A6" w:rsidRPr="000C7683">
        <w:rPr>
          <w:szCs w:val="22"/>
        </w:rPr>
        <w:t xml:space="preserve">ů </w:t>
      </w:r>
      <w:r w:rsidR="00C73424" w:rsidRPr="000C7683">
        <w:rPr>
          <w:szCs w:val="22"/>
        </w:rPr>
        <w:t>dohlížejícího</w:t>
      </w:r>
      <w:r w:rsidR="00C73424" w:rsidRPr="00BD17F7">
        <w:rPr>
          <w:szCs w:val="22"/>
        </w:rPr>
        <w:t xml:space="preserve"> peda</w:t>
      </w:r>
      <w:r w:rsidR="000C7683">
        <w:rPr>
          <w:szCs w:val="22"/>
        </w:rPr>
        <w:t>-</w:t>
      </w:r>
      <w:r w:rsidR="00C73424" w:rsidRPr="00BD17F7">
        <w:rPr>
          <w:szCs w:val="22"/>
        </w:rPr>
        <w:t>goga</w:t>
      </w:r>
      <w:r w:rsidR="000C7683">
        <w:rPr>
          <w:szCs w:val="22"/>
        </w:rPr>
        <w:t xml:space="preserve">. </w:t>
      </w:r>
      <w:r w:rsidRPr="00BD17F7">
        <w:rPr>
          <w:szCs w:val="22"/>
        </w:rPr>
        <w:t>V</w:t>
      </w:r>
      <w:r w:rsidR="000C7683">
        <w:rPr>
          <w:szCs w:val="22"/>
        </w:rPr>
        <w:t xml:space="preserve"> </w:t>
      </w:r>
      <w:r w:rsidRPr="00BD17F7">
        <w:rPr>
          <w:szCs w:val="22"/>
        </w:rPr>
        <w:t xml:space="preserve">jídelně žáci dodržují pravidla stolování, uklízejí </w:t>
      </w:r>
      <w:r w:rsidR="00C73424" w:rsidRPr="00BD17F7">
        <w:rPr>
          <w:szCs w:val="22"/>
        </w:rPr>
        <w:t>použité nádobí a příbory na urče</w:t>
      </w:r>
      <w:r w:rsidRPr="00BD17F7">
        <w:rPr>
          <w:szCs w:val="22"/>
        </w:rPr>
        <w:t xml:space="preserve">né </w:t>
      </w:r>
      <w:r w:rsidRPr="000C7683">
        <w:rPr>
          <w:szCs w:val="22"/>
        </w:rPr>
        <w:t>místo.</w:t>
      </w:r>
    </w:p>
    <w:p w:rsidR="00643AA7" w:rsidRPr="000C7683" w:rsidRDefault="00643AA7">
      <w:pPr>
        <w:tabs>
          <w:tab w:val="left" w:pos="502"/>
          <w:tab w:val="left" w:pos="851"/>
        </w:tabs>
        <w:ind w:left="502" w:hanging="502"/>
        <w:jc w:val="both"/>
        <w:rPr>
          <w:sz w:val="22"/>
          <w:szCs w:val="22"/>
        </w:rPr>
      </w:pPr>
    </w:p>
    <w:p w:rsidR="00643AA7" w:rsidRPr="000C7683" w:rsidRDefault="00B8146B">
      <w:pPr>
        <w:tabs>
          <w:tab w:val="left" w:pos="502"/>
          <w:tab w:val="left" w:pos="851"/>
        </w:tabs>
        <w:ind w:left="502" w:hanging="502"/>
        <w:jc w:val="both"/>
        <w:rPr>
          <w:sz w:val="22"/>
          <w:szCs w:val="22"/>
        </w:rPr>
      </w:pPr>
      <w:r w:rsidRPr="000C7683">
        <w:rPr>
          <w:sz w:val="22"/>
          <w:szCs w:val="22"/>
        </w:rPr>
        <w:t>10</w:t>
      </w:r>
      <w:r w:rsidR="007A0E33" w:rsidRPr="000C7683">
        <w:rPr>
          <w:sz w:val="22"/>
          <w:szCs w:val="22"/>
        </w:rPr>
        <w:t>.</w:t>
      </w:r>
      <w:r w:rsidR="007A0E33" w:rsidRPr="000C7683">
        <w:rPr>
          <w:sz w:val="22"/>
          <w:szCs w:val="22"/>
        </w:rPr>
        <w:tab/>
        <w:t xml:space="preserve">V případě výskytu podezřelých osob v prostorách školy nahlásí žáci tuto skutečnost neprodleně </w:t>
      </w:r>
      <w:r w:rsidR="008E533A">
        <w:rPr>
          <w:sz w:val="22"/>
          <w:szCs w:val="22"/>
        </w:rPr>
        <w:t xml:space="preserve">v </w:t>
      </w:r>
      <w:r w:rsidRPr="000C7683">
        <w:rPr>
          <w:sz w:val="22"/>
          <w:szCs w:val="22"/>
        </w:rPr>
        <w:t xml:space="preserve">recepci školy, popř. členům vedení školy, </w:t>
      </w:r>
      <w:r w:rsidR="007A0E33" w:rsidRPr="000C7683">
        <w:rPr>
          <w:sz w:val="22"/>
          <w:szCs w:val="22"/>
        </w:rPr>
        <w:t>některému pedagogovi, hospodářce nebo školníkovi.</w:t>
      </w:r>
    </w:p>
    <w:p w:rsidR="00643AA7" w:rsidRPr="000C7683" w:rsidRDefault="00643AA7">
      <w:pPr>
        <w:tabs>
          <w:tab w:val="left" w:pos="502"/>
          <w:tab w:val="left" w:pos="851"/>
        </w:tabs>
        <w:ind w:left="502" w:hanging="502"/>
        <w:jc w:val="both"/>
        <w:rPr>
          <w:sz w:val="22"/>
          <w:szCs w:val="22"/>
        </w:rPr>
      </w:pPr>
    </w:p>
    <w:p w:rsidR="00643AA7" w:rsidRPr="000C7683" w:rsidRDefault="00B8146B" w:rsidP="00F77B0E">
      <w:pPr>
        <w:tabs>
          <w:tab w:val="left" w:pos="502"/>
          <w:tab w:val="left" w:pos="851"/>
        </w:tabs>
        <w:ind w:left="502" w:hanging="502"/>
        <w:jc w:val="both"/>
        <w:rPr>
          <w:sz w:val="22"/>
          <w:szCs w:val="22"/>
        </w:rPr>
      </w:pPr>
      <w:r w:rsidRPr="000C7683">
        <w:rPr>
          <w:sz w:val="22"/>
          <w:szCs w:val="22"/>
        </w:rPr>
        <w:t>11</w:t>
      </w:r>
      <w:r w:rsidR="007A0E33" w:rsidRPr="000C7683">
        <w:rPr>
          <w:sz w:val="22"/>
          <w:szCs w:val="22"/>
        </w:rPr>
        <w:t>.</w:t>
      </w:r>
      <w:r w:rsidR="007A0E33" w:rsidRPr="000C7683">
        <w:rPr>
          <w:sz w:val="22"/>
          <w:szCs w:val="22"/>
        </w:rPr>
        <w:tab/>
        <w:t>Hospodářka školy</w:t>
      </w:r>
      <w:r w:rsidR="00F77B0E" w:rsidRPr="000C7683">
        <w:rPr>
          <w:sz w:val="22"/>
          <w:szCs w:val="22"/>
        </w:rPr>
        <w:t xml:space="preserve"> vyřizuje záležitosti žáků</w:t>
      </w:r>
      <w:r w:rsidR="007A0E33" w:rsidRPr="000C7683">
        <w:rPr>
          <w:sz w:val="22"/>
          <w:szCs w:val="22"/>
        </w:rPr>
        <w:t xml:space="preserve"> ve stanovených úředních hodinách. Potvrzování dokladů razítkem školy je možné jen na základě podpisu třídního učitele nebo jeho zástupce. </w:t>
      </w:r>
      <w:r w:rsidR="007A0E33" w:rsidRPr="000C7683">
        <w:rPr>
          <w:sz w:val="22"/>
          <w:szCs w:val="22"/>
        </w:rPr>
        <w:tab/>
      </w:r>
      <w:r w:rsidR="007A0E33" w:rsidRPr="000C7683">
        <w:rPr>
          <w:sz w:val="22"/>
          <w:szCs w:val="22"/>
        </w:rPr>
        <w:tab/>
      </w:r>
      <w:r w:rsidR="007A0E33" w:rsidRPr="000C7683">
        <w:rPr>
          <w:sz w:val="22"/>
          <w:szCs w:val="22"/>
        </w:rPr>
        <w:tab/>
      </w:r>
      <w:r w:rsidR="007A0E33" w:rsidRPr="000C7683">
        <w:rPr>
          <w:sz w:val="22"/>
          <w:szCs w:val="22"/>
        </w:rPr>
        <w:tab/>
      </w:r>
      <w:r w:rsidR="007A0E33" w:rsidRPr="000C7683">
        <w:rPr>
          <w:sz w:val="22"/>
          <w:szCs w:val="22"/>
        </w:rPr>
        <w:tab/>
      </w:r>
      <w:r w:rsidR="007A0E33" w:rsidRPr="000C7683">
        <w:rPr>
          <w:sz w:val="22"/>
          <w:szCs w:val="22"/>
        </w:rPr>
        <w:tab/>
      </w:r>
      <w:r w:rsidR="007A0E33" w:rsidRPr="000C7683">
        <w:rPr>
          <w:sz w:val="22"/>
          <w:szCs w:val="22"/>
        </w:rPr>
        <w:tab/>
      </w:r>
      <w:r w:rsidR="007A0E33" w:rsidRPr="000C7683">
        <w:rPr>
          <w:sz w:val="22"/>
          <w:szCs w:val="22"/>
        </w:rPr>
        <w:tab/>
      </w:r>
      <w:r w:rsidR="007A0E33" w:rsidRPr="000C7683">
        <w:rPr>
          <w:sz w:val="22"/>
          <w:szCs w:val="22"/>
        </w:rPr>
        <w:tab/>
      </w:r>
      <w:r w:rsidR="007A0E33" w:rsidRPr="000C7683">
        <w:rPr>
          <w:sz w:val="22"/>
          <w:szCs w:val="22"/>
        </w:rPr>
        <w:tab/>
      </w:r>
      <w:r w:rsidR="007A0E33" w:rsidRPr="000C7683">
        <w:rPr>
          <w:sz w:val="22"/>
          <w:szCs w:val="22"/>
        </w:rPr>
        <w:tab/>
      </w:r>
    </w:p>
    <w:p w:rsidR="00643AA7" w:rsidRPr="000C7683" w:rsidRDefault="00B8146B" w:rsidP="001F0AEB">
      <w:pPr>
        <w:tabs>
          <w:tab w:val="left" w:pos="502"/>
          <w:tab w:val="left" w:pos="851"/>
        </w:tabs>
        <w:ind w:left="502" w:hanging="502"/>
        <w:jc w:val="both"/>
        <w:rPr>
          <w:strike/>
          <w:sz w:val="22"/>
          <w:szCs w:val="22"/>
        </w:rPr>
      </w:pPr>
      <w:r w:rsidRPr="000C7683">
        <w:rPr>
          <w:sz w:val="22"/>
          <w:szCs w:val="22"/>
        </w:rPr>
        <w:t>12</w:t>
      </w:r>
      <w:r w:rsidR="007A0E33" w:rsidRPr="000C7683">
        <w:rPr>
          <w:sz w:val="22"/>
          <w:szCs w:val="22"/>
        </w:rPr>
        <w:t>.</w:t>
      </w:r>
      <w:r w:rsidR="007A0E33" w:rsidRPr="000C7683">
        <w:rPr>
          <w:sz w:val="22"/>
          <w:szCs w:val="22"/>
        </w:rPr>
        <w:tab/>
        <w:t>Nalezené věci odevzdá žák v</w:t>
      </w:r>
      <w:r w:rsidR="008E533A">
        <w:rPr>
          <w:sz w:val="22"/>
          <w:szCs w:val="22"/>
        </w:rPr>
        <w:t xml:space="preserve"> </w:t>
      </w:r>
      <w:r w:rsidRPr="000C7683">
        <w:rPr>
          <w:sz w:val="22"/>
          <w:szCs w:val="22"/>
        </w:rPr>
        <w:t>recepci školy, popř. v</w:t>
      </w:r>
      <w:r w:rsidR="007A0E33" w:rsidRPr="000C7683">
        <w:rPr>
          <w:sz w:val="22"/>
          <w:szCs w:val="22"/>
        </w:rPr>
        <w:t xml:space="preserve"> kanceláři.</w:t>
      </w:r>
    </w:p>
    <w:p w:rsidR="00BD17F7" w:rsidRPr="000C7683" w:rsidRDefault="00BD17F7" w:rsidP="000C7683">
      <w:pPr>
        <w:tabs>
          <w:tab w:val="left" w:pos="502"/>
          <w:tab w:val="left" w:pos="851"/>
        </w:tabs>
        <w:jc w:val="both"/>
        <w:rPr>
          <w:sz w:val="22"/>
          <w:szCs w:val="22"/>
        </w:rPr>
      </w:pPr>
    </w:p>
    <w:p w:rsidR="00643AA7" w:rsidRPr="000C7683" w:rsidRDefault="00B8146B">
      <w:pPr>
        <w:tabs>
          <w:tab w:val="left" w:pos="502"/>
          <w:tab w:val="left" w:pos="851"/>
        </w:tabs>
        <w:ind w:left="502" w:hanging="502"/>
        <w:jc w:val="both"/>
        <w:rPr>
          <w:b/>
          <w:sz w:val="22"/>
          <w:szCs w:val="22"/>
        </w:rPr>
      </w:pPr>
      <w:r w:rsidRPr="000C7683">
        <w:rPr>
          <w:sz w:val="22"/>
          <w:szCs w:val="22"/>
        </w:rPr>
        <w:t>13</w:t>
      </w:r>
      <w:r w:rsidR="007A0E33" w:rsidRPr="000C7683">
        <w:rPr>
          <w:sz w:val="22"/>
          <w:szCs w:val="22"/>
        </w:rPr>
        <w:t>.</w:t>
      </w:r>
      <w:r w:rsidR="007A0E33" w:rsidRPr="000C7683">
        <w:rPr>
          <w:sz w:val="22"/>
          <w:szCs w:val="22"/>
        </w:rPr>
        <w:tab/>
      </w:r>
      <w:r w:rsidR="007A0E33" w:rsidRPr="000C7683">
        <w:rPr>
          <w:b/>
          <w:sz w:val="22"/>
          <w:szCs w:val="22"/>
        </w:rPr>
        <w:t>Povinnosti žákovské služby</w:t>
      </w:r>
      <w:r w:rsidR="007A0E33" w:rsidRPr="000C7683">
        <w:rPr>
          <w:sz w:val="22"/>
          <w:szCs w:val="22"/>
        </w:rPr>
        <w:tab/>
      </w:r>
      <w:r w:rsidR="007A0E33" w:rsidRPr="000C7683">
        <w:rPr>
          <w:sz w:val="22"/>
          <w:szCs w:val="22"/>
        </w:rPr>
        <w:tab/>
      </w:r>
      <w:r w:rsidR="007A0E33" w:rsidRPr="000C7683">
        <w:rPr>
          <w:sz w:val="22"/>
          <w:szCs w:val="22"/>
        </w:rPr>
        <w:tab/>
      </w:r>
      <w:r w:rsidR="007A0E33" w:rsidRPr="000C7683">
        <w:rPr>
          <w:sz w:val="22"/>
          <w:szCs w:val="22"/>
        </w:rPr>
        <w:tab/>
      </w:r>
      <w:r w:rsidR="007A0E33" w:rsidRPr="000C7683">
        <w:rPr>
          <w:sz w:val="22"/>
          <w:szCs w:val="22"/>
        </w:rPr>
        <w:tab/>
      </w:r>
      <w:r w:rsidR="007A0E33" w:rsidRPr="000C7683">
        <w:rPr>
          <w:sz w:val="22"/>
          <w:szCs w:val="22"/>
        </w:rPr>
        <w:tab/>
      </w:r>
      <w:r w:rsidR="007A0E33" w:rsidRPr="000C7683">
        <w:rPr>
          <w:sz w:val="22"/>
          <w:szCs w:val="22"/>
        </w:rPr>
        <w:tab/>
      </w:r>
      <w:r w:rsidR="007A0E33" w:rsidRPr="000C7683">
        <w:rPr>
          <w:sz w:val="22"/>
          <w:szCs w:val="22"/>
        </w:rPr>
        <w:tab/>
      </w:r>
      <w:r w:rsidR="007A0E33" w:rsidRPr="000C7683">
        <w:rPr>
          <w:sz w:val="22"/>
          <w:szCs w:val="22"/>
        </w:rPr>
        <w:tab/>
      </w:r>
    </w:p>
    <w:p w:rsidR="00643AA7" w:rsidRPr="000C7683" w:rsidRDefault="007A0E33">
      <w:pPr>
        <w:tabs>
          <w:tab w:val="left" w:pos="502"/>
          <w:tab w:val="left" w:pos="851"/>
        </w:tabs>
        <w:ind w:left="502" w:hanging="502"/>
        <w:jc w:val="both"/>
        <w:rPr>
          <w:sz w:val="22"/>
          <w:szCs w:val="22"/>
        </w:rPr>
      </w:pPr>
      <w:r w:rsidRPr="000C7683">
        <w:rPr>
          <w:b/>
          <w:sz w:val="22"/>
          <w:szCs w:val="22"/>
        </w:rPr>
        <w:tab/>
      </w:r>
      <w:r w:rsidRPr="000C7683">
        <w:rPr>
          <w:sz w:val="22"/>
          <w:szCs w:val="22"/>
        </w:rPr>
        <w:t>Na každý týden stanovuje třídní učitel (popř. jeho zástupce) dvoučlennou třídní službu, která má níže uvedené povinnosti (neplní-li žáci náležitě tyto úkoly, může jim být služba prodloužena):</w:t>
      </w:r>
    </w:p>
    <w:p w:rsidR="00643AA7" w:rsidRPr="000C7683" w:rsidRDefault="007A0E33">
      <w:pPr>
        <w:tabs>
          <w:tab w:val="left" w:pos="502"/>
          <w:tab w:val="left" w:pos="851"/>
        </w:tabs>
        <w:ind w:left="851" w:hanging="851"/>
        <w:jc w:val="both"/>
        <w:rPr>
          <w:strike/>
          <w:sz w:val="22"/>
          <w:szCs w:val="22"/>
        </w:rPr>
      </w:pPr>
      <w:r w:rsidRPr="000C7683">
        <w:rPr>
          <w:sz w:val="22"/>
          <w:szCs w:val="22"/>
        </w:rPr>
        <w:tab/>
        <w:t>-</w:t>
      </w:r>
      <w:r w:rsidRPr="000C7683">
        <w:rPr>
          <w:sz w:val="22"/>
          <w:szCs w:val="22"/>
        </w:rPr>
        <w:tab/>
        <w:t xml:space="preserve">před hodinou zajistit křídu, </w:t>
      </w:r>
      <w:r w:rsidR="00B8146B" w:rsidRPr="000C7683">
        <w:rPr>
          <w:sz w:val="22"/>
          <w:szCs w:val="22"/>
        </w:rPr>
        <w:t>během celé vyučovací hodiny udržovat čistou tabuli a po</w:t>
      </w:r>
      <w:r w:rsidR="007C154B">
        <w:rPr>
          <w:sz w:val="22"/>
          <w:szCs w:val="22"/>
        </w:rPr>
        <w:t xml:space="preserve"> </w:t>
      </w:r>
      <w:r w:rsidR="00B8146B" w:rsidRPr="000C7683">
        <w:rPr>
          <w:sz w:val="22"/>
          <w:szCs w:val="22"/>
        </w:rPr>
        <w:t xml:space="preserve"> skončení hodiny ji důkladně smazat </w:t>
      </w:r>
    </w:p>
    <w:p w:rsidR="00643AA7" w:rsidRPr="000C7683" w:rsidRDefault="007A0E33">
      <w:pPr>
        <w:tabs>
          <w:tab w:val="left" w:pos="502"/>
          <w:tab w:val="left" w:pos="851"/>
        </w:tabs>
        <w:ind w:left="851" w:hanging="851"/>
        <w:jc w:val="both"/>
        <w:rPr>
          <w:sz w:val="22"/>
          <w:szCs w:val="22"/>
        </w:rPr>
      </w:pPr>
      <w:r w:rsidRPr="000C7683">
        <w:rPr>
          <w:sz w:val="22"/>
          <w:szCs w:val="22"/>
        </w:rPr>
        <w:tab/>
        <w:t>-</w:t>
      </w:r>
      <w:r w:rsidRPr="000C7683">
        <w:rPr>
          <w:sz w:val="22"/>
          <w:szCs w:val="22"/>
        </w:rPr>
        <w:tab/>
        <w:t>hlásit vyučujícímu v každé hodině jména nepřítomných žáků</w:t>
      </w:r>
    </w:p>
    <w:p w:rsidR="00643AA7" w:rsidRPr="000C7683" w:rsidRDefault="007A0E33">
      <w:pPr>
        <w:tabs>
          <w:tab w:val="left" w:pos="502"/>
          <w:tab w:val="left" w:pos="851"/>
        </w:tabs>
        <w:ind w:left="851" w:hanging="851"/>
        <w:jc w:val="both"/>
        <w:rPr>
          <w:sz w:val="22"/>
          <w:szCs w:val="22"/>
        </w:rPr>
      </w:pPr>
      <w:r w:rsidRPr="000C7683">
        <w:rPr>
          <w:sz w:val="22"/>
          <w:szCs w:val="22"/>
        </w:rPr>
        <w:tab/>
        <w:t>-</w:t>
      </w:r>
      <w:r w:rsidRPr="000C7683">
        <w:rPr>
          <w:sz w:val="22"/>
          <w:szCs w:val="22"/>
        </w:rPr>
        <w:tab/>
        <w:t>nedostaví-li se vyučující do třídy, ohlásit nejpozději do 10 minut tuto skutečnost v kan-celáři zástupce ředitele nebo v ředitelně, popř. ve sborovně nebo v</w:t>
      </w:r>
      <w:r w:rsidR="00B8146B" w:rsidRPr="000C7683">
        <w:rPr>
          <w:sz w:val="22"/>
          <w:szCs w:val="22"/>
        </w:rPr>
        <w:t xml:space="preserve"> recepci školy</w:t>
      </w:r>
      <w:r w:rsidRPr="000C7683">
        <w:rPr>
          <w:sz w:val="22"/>
          <w:szCs w:val="22"/>
        </w:rPr>
        <w:t xml:space="preserve"> </w:t>
      </w:r>
    </w:p>
    <w:p w:rsidR="00643AA7" w:rsidRPr="000C7683" w:rsidRDefault="007A0E33">
      <w:pPr>
        <w:tabs>
          <w:tab w:val="left" w:pos="502"/>
          <w:tab w:val="left" w:pos="851"/>
        </w:tabs>
        <w:ind w:left="851" w:hanging="851"/>
        <w:jc w:val="both"/>
        <w:rPr>
          <w:sz w:val="22"/>
          <w:szCs w:val="22"/>
        </w:rPr>
      </w:pPr>
      <w:r w:rsidRPr="000C7683">
        <w:rPr>
          <w:sz w:val="22"/>
          <w:szCs w:val="22"/>
        </w:rPr>
        <w:tab/>
        <w:t>-</w:t>
      </w:r>
      <w:r w:rsidRPr="000C7683">
        <w:rPr>
          <w:sz w:val="22"/>
          <w:szCs w:val="22"/>
        </w:rPr>
        <w:tab/>
        <w:t xml:space="preserve">opouští-li třída učebnu jako poslední (podle rozvrhu u dveří učebny), zajistit v souladu  s pokyny vyučujícího, aby v dané učebně byly zvednuty židle na lavice, zavřena okna, zkontrolováno uzavření vody, vypnutí elektrických přístrojů a zhasnuto osvětlení </w:t>
      </w:r>
    </w:p>
    <w:p w:rsidR="00643AA7" w:rsidRPr="000C7683" w:rsidRDefault="007A0E33">
      <w:pPr>
        <w:tabs>
          <w:tab w:val="left" w:pos="502"/>
          <w:tab w:val="left" w:pos="851"/>
        </w:tabs>
        <w:ind w:left="708" w:hanging="502"/>
        <w:jc w:val="both"/>
        <w:rPr>
          <w:sz w:val="22"/>
          <w:szCs w:val="22"/>
        </w:rPr>
      </w:pPr>
      <w:r w:rsidRPr="000C7683">
        <w:rPr>
          <w:sz w:val="22"/>
          <w:szCs w:val="22"/>
        </w:rPr>
        <w:tab/>
        <w:t>-</w:t>
      </w:r>
      <w:r w:rsidRPr="000C7683">
        <w:rPr>
          <w:sz w:val="22"/>
          <w:szCs w:val="22"/>
        </w:rPr>
        <w:tab/>
      </w:r>
      <w:r w:rsidRPr="000C7683">
        <w:rPr>
          <w:sz w:val="22"/>
          <w:szCs w:val="22"/>
        </w:rPr>
        <w:tab/>
        <w:t>plnit další úkoly podle pokynů třídního učitele</w:t>
      </w:r>
    </w:p>
    <w:p w:rsidR="00643AA7" w:rsidRPr="000C7683" w:rsidRDefault="007A0E33">
      <w:pPr>
        <w:tabs>
          <w:tab w:val="left" w:pos="502"/>
          <w:tab w:val="left" w:pos="851"/>
        </w:tabs>
        <w:ind w:left="851" w:hanging="645"/>
        <w:jc w:val="both"/>
        <w:rPr>
          <w:sz w:val="22"/>
          <w:szCs w:val="22"/>
        </w:rPr>
      </w:pPr>
      <w:r w:rsidRPr="000C7683">
        <w:rPr>
          <w:sz w:val="22"/>
          <w:szCs w:val="22"/>
        </w:rPr>
        <w:tab/>
        <w:t>-</w:t>
      </w:r>
      <w:r w:rsidRPr="000C7683">
        <w:rPr>
          <w:sz w:val="22"/>
          <w:szCs w:val="22"/>
        </w:rPr>
        <w:tab/>
        <w:t>pokud není určena zvláštní služba pečující o třídní knihu, zajišťovat její ochranu a do-stupnost po celou dobu vyučování</w:t>
      </w:r>
    </w:p>
    <w:p w:rsidR="00643AA7" w:rsidRPr="00BD17F7" w:rsidRDefault="00643AA7">
      <w:pPr>
        <w:tabs>
          <w:tab w:val="left" w:pos="502"/>
          <w:tab w:val="left" w:pos="851"/>
        </w:tabs>
        <w:jc w:val="both"/>
        <w:rPr>
          <w:sz w:val="22"/>
          <w:szCs w:val="22"/>
        </w:rPr>
      </w:pPr>
    </w:p>
    <w:p w:rsidR="00643AA7" w:rsidRPr="00BD17F7" w:rsidRDefault="00643AA7">
      <w:pPr>
        <w:tabs>
          <w:tab w:val="left" w:pos="502"/>
          <w:tab w:val="left" w:pos="851"/>
        </w:tabs>
        <w:jc w:val="both"/>
        <w:rPr>
          <w:sz w:val="22"/>
          <w:szCs w:val="22"/>
        </w:rPr>
      </w:pPr>
    </w:p>
    <w:p w:rsidR="00643AA7" w:rsidRPr="00BD17F7" w:rsidRDefault="007A0E33">
      <w:pPr>
        <w:pStyle w:val="Nadpis4"/>
        <w:rPr>
          <w:sz w:val="22"/>
          <w:szCs w:val="22"/>
        </w:rPr>
      </w:pPr>
      <w:r w:rsidRPr="00BD17F7">
        <w:rPr>
          <w:sz w:val="22"/>
          <w:szCs w:val="22"/>
        </w:rPr>
        <w:t>Článek  5</w:t>
      </w:r>
    </w:p>
    <w:p w:rsidR="00643AA7" w:rsidRPr="00BD17F7" w:rsidRDefault="007A0E33">
      <w:pPr>
        <w:jc w:val="center"/>
        <w:rPr>
          <w:b/>
          <w:sz w:val="22"/>
          <w:szCs w:val="22"/>
        </w:rPr>
      </w:pPr>
      <w:r w:rsidRPr="00BD17F7">
        <w:rPr>
          <w:b/>
          <w:sz w:val="22"/>
          <w:szCs w:val="22"/>
        </w:rPr>
        <w:t>BEZPEČNOST  A  OCHRANA  ZDRAVÍ,</w:t>
      </w:r>
    </w:p>
    <w:p w:rsidR="00643AA7" w:rsidRPr="00BD17F7" w:rsidRDefault="007A0E33">
      <w:pPr>
        <w:jc w:val="center"/>
        <w:rPr>
          <w:b/>
          <w:sz w:val="22"/>
          <w:szCs w:val="22"/>
        </w:rPr>
      </w:pPr>
      <w:r w:rsidRPr="00BD17F7">
        <w:rPr>
          <w:b/>
          <w:sz w:val="22"/>
          <w:szCs w:val="22"/>
        </w:rPr>
        <w:t>ZACHÁZENÍ  S  MAJETKEM  ŠKOLY</w:t>
      </w:r>
    </w:p>
    <w:p w:rsidR="00643AA7" w:rsidRPr="00BD17F7" w:rsidRDefault="00643AA7">
      <w:pPr>
        <w:jc w:val="both"/>
        <w:rPr>
          <w:b/>
          <w:sz w:val="22"/>
          <w:szCs w:val="22"/>
        </w:rPr>
      </w:pPr>
    </w:p>
    <w:p w:rsidR="00643AA7" w:rsidRPr="00BD17F7" w:rsidRDefault="007A0E33">
      <w:pPr>
        <w:tabs>
          <w:tab w:val="left" w:pos="496"/>
        </w:tabs>
        <w:ind w:left="495" w:hanging="495"/>
        <w:jc w:val="both"/>
        <w:rPr>
          <w:sz w:val="22"/>
          <w:szCs w:val="22"/>
        </w:rPr>
      </w:pPr>
      <w:r w:rsidRPr="00BD17F7">
        <w:rPr>
          <w:b/>
          <w:sz w:val="22"/>
          <w:szCs w:val="22"/>
        </w:rPr>
        <w:t xml:space="preserve">  </w:t>
      </w:r>
      <w:r w:rsidRPr="00BD17F7">
        <w:rPr>
          <w:sz w:val="22"/>
          <w:szCs w:val="22"/>
        </w:rPr>
        <w:t>1.</w:t>
      </w:r>
      <w:r w:rsidRPr="00BD17F7">
        <w:rPr>
          <w:sz w:val="22"/>
          <w:szCs w:val="22"/>
        </w:rPr>
        <w:tab/>
        <w:t>Žáci jsou na začátku každého školního roku poučeni o bezpečnosti a ochraně zdraví a o po-žární ochraně. Poučení provádí třídní učitel, dále učitelé tělesné výchovy a vyučující v od-borných učebnách a laboratořích. Zápi</w:t>
      </w:r>
      <w:r w:rsidR="00540C18">
        <w:rPr>
          <w:sz w:val="22"/>
          <w:szCs w:val="22"/>
        </w:rPr>
        <w:t xml:space="preserve">sy o poučení musí být uvedeny v </w:t>
      </w:r>
      <w:r w:rsidRPr="00BD17F7">
        <w:rPr>
          <w:sz w:val="22"/>
          <w:szCs w:val="22"/>
        </w:rPr>
        <w:t>třídní knize.</w:t>
      </w:r>
    </w:p>
    <w:p w:rsidR="00643AA7" w:rsidRPr="00BD17F7" w:rsidRDefault="00643AA7">
      <w:pPr>
        <w:tabs>
          <w:tab w:val="left" w:pos="496"/>
        </w:tabs>
        <w:ind w:left="495" w:hanging="495"/>
        <w:jc w:val="both"/>
        <w:rPr>
          <w:sz w:val="22"/>
          <w:szCs w:val="22"/>
        </w:rPr>
      </w:pPr>
    </w:p>
    <w:p w:rsidR="00643AA7" w:rsidRPr="00BD17F7" w:rsidRDefault="007A0E33">
      <w:pPr>
        <w:pStyle w:val="Zkladntext21"/>
        <w:rPr>
          <w:szCs w:val="22"/>
        </w:rPr>
      </w:pPr>
      <w:r w:rsidRPr="00BD17F7">
        <w:rPr>
          <w:szCs w:val="22"/>
        </w:rPr>
        <w:t xml:space="preserve">  2.</w:t>
      </w:r>
      <w:r w:rsidRPr="00BD17F7">
        <w:rPr>
          <w:szCs w:val="22"/>
        </w:rPr>
        <w:tab/>
        <w:t>Je přísně zakázáno nosit, držet, distribuovat a užívat návykové látky v areálu školy. Tento zákaz se vztahuje na všechny typy drog, na kouření a požívání alkoholu, a to nejen ve ško-le, ale i v její bezprostřední blízkosti (chodník hraničící s plotem školy, park před budovou zámku) a při všech mimoškolních akcích organizovaných školou. Porušení tohoto zákazu bude považováno za hrubý přestupek a budou z něj vyvozena kázeňská opatření podle školského zákona.</w:t>
      </w:r>
      <w:r w:rsidR="008E6A95">
        <w:rPr>
          <w:szCs w:val="22"/>
        </w:rPr>
        <w:t xml:space="preserve"> Stejně</w:t>
      </w:r>
      <w:r w:rsidR="007E716E">
        <w:rPr>
          <w:szCs w:val="22"/>
        </w:rPr>
        <w:t xml:space="preserve"> bude postupováno, </w:t>
      </w:r>
      <w:r w:rsidR="008E6A95">
        <w:rPr>
          <w:szCs w:val="22"/>
        </w:rPr>
        <w:t>dostaví</w:t>
      </w:r>
      <w:r w:rsidR="007E716E">
        <w:rPr>
          <w:szCs w:val="22"/>
        </w:rPr>
        <w:t>-li se žák</w:t>
      </w:r>
      <w:r w:rsidR="008E6A95">
        <w:rPr>
          <w:szCs w:val="22"/>
        </w:rPr>
        <w:t xml:space="preserve"> do školy pod vlivem alkoholu nebo jiné návykové látky.</w:t>
      </w:r>
    </w:p>
    <w:p w:rsidR="00643AA7" w:rsidRPr="00BD17F7" w:rsidRDefault="00643AA7">
      <w:pPr>
        <w:tabs>
          <w:tab w:val="left" w:pos="496"/>
        </w:tabs>
        <w:ind w:left="495" w:hanging="495"/>
        <w:jc w:val="both"/>
        <w:rPr>
          <w:sz w:val="22"/>
          <w:szCs w:val="22"/>
        </w:rPr>
      </w:pPr>
    </w:p>
    <w:p w:rsidR="00643AA7" w:rsidRPr="00BD17F7" w:rsidRDefault="007A0E33">
      <w:pPr>
        <w:tabs>
          <w:tab w:val="left" w:pos="496"/>
        </w:tabs>
        <w:ind w:left="495" w:hanging="495"/>
        <w:jc w:val="both"/>
        <w:rPr>
          <w:sz w:val="22"/>
          <w:szCs w:val="22"/>
        </w:rPr>
      </w:pPr>
      <w:r w:rsidRPr="00BD17F7">
        <w:rPr>
          <w:sz w:val="22"/>
          <w:szCs w:val="22"/>
        </w:rPr>
        <w:t xml:space="preserve">  3.</w:t>
      </w:r>
      <w:r w:rsidRPr="00BD17F7">
        <w:rPr>
          <w:sz w:val="22"/>
          <w:szCs w:val="22"/>
        </w:rPr>
        <w:tab/>
        <w:t>Žákům je zakázáno nosit do areálu školy jakékoliv druhy zbraní, výbušniny nebo předměty, které by mohly ohrozit zdraví žáků a zaměstnanců školy.</w:t>
      </w:r>
    </w:p>
    <w:p w:rsidR="001F204A" w:rsidRPr="00BD17F7" w:rsidRDefault="001F204A">
      <w:pPr>
        <w:tabs>
          <w:tab w:val="left" w:pos="496"/>
        </w:tabs>
        <w:ind w:left="495" w:hanging="495"/>
        <w:jc w:val="both"/>
        <w:rPr>
          <w:sz w:val="22"/>
          <w:szCs w:val="22"/>
        </w:rPr>
      </w:pPr>
    </w:p>
    <w:p w:rsidR="00254A2A" w:rsidRPr="000C7683" w:rsidRDefault="008E533A" w:rsidP="007D581E">
      <w:pPr>
        <w:tabs>
          <w:tab w:val="left" w:pos="496"/>
        </w:tabs>
        <w:ind w:left="495" w:hanging="495"/>
        <w:jc w:val="both"/>
        <w:rPr>
          <w:sz w:val="22"/>
          <w:szCs w:val="22"/>
        </w:rPr>
      </w:pPr>
      <w:r>
        <w:rPr>
          <w:sz w:val="22"/>
          <w:szCs w:val="22"/>
        </w:rPr>
        <w:t xml:space="preserve">  4.</w:t>
      </w:r>
      <w:r>
        <w:rPr>
          <w:sz w:val="22"/>
          <w:szCs w:val="22"/>
        </w:rPr>
        <w:tab/>
        <w:t xml:space="preserve">V </w:t>
      </w:r>
      <w:r w:rsidR="001F204A" w:rsidRPr="000C7683">
        <w:rPr>
          <w:sz w:val="22"/>
          <w:szCs w:val="22"/>
        </w:rPr>
        <w:t xml:space="preserve">souladu s pravidly bezpečnosti práce nesmějí žáci </w:t>
      </w:r>
      <w:r w:rsidR="000E3151">
        <w:rPr>
          <w:sz w:val="22"/>
          <w:szCs w:val="22"/>
        </w:rPr>
        <w:t xml:space="preserve">připojovat do elektrických zásuvek      </w:t>
      </w:r>
      <w:r w:rsidR="00315213">
        <w:rPr>
          <w:sz w:val="22"/>
          <w:szCs w:val="22"/>
        </w:rPr>
        <w:t xml:space="preserve">v budově školy žádné elektrické </w:t>
      </w:r>
      <w:r w:rsidR="000E3151">
        <w:rPr>
          <w:sz w:val="22"/>
          <w:szCs w:val="22"/>
        </w:rPr>
        <w:t>spotřebiče</w:t>
      </w:r>
      <w:r w:rsidR="001F204A" w:rsidRPr="000C7683">
        <w:rPr>
          <w:sz w:val="22"/>
          <w:szCs w:val="22"/>
        </w:rPr>
        <w:t>.</w:t>
      </w:r>
      <w:r w:rsidR="007D581E" w:rsidRPr="000C7683">
        <w:rPr>
          <w:sz w:val="22"/>
          <w:szCs w:val="22"/>
        </w:rPr>
        <w:t xml:space="preserve"> </w:t>
      </w:r>
      <w:r w:rsidR="00254A2A" w:rsidRPr="000C7683">
        <w:rPr>
          <w:sz w:val="22"/>
          <w:szCs w:val="22"/>
        </w:rPr>
        <w:t>Nerespektování tohoto zákazu může být důvo</w:t>
      </w:r>
      <w:r w:rsidR="00315213">
        <w:rPr>
          <w:sz w:val="22"/>
          <w:szCs w:val="22"/>
        </w:rPr>
        <w:t>-</w:t>
      </w:r>
      <w:r w:rsidR="00254A2A" w:rsidRPr="000C7683">
        <w:rPr>
          <w:sz w:val="22"/>
          <w:szCs w:val="22"/>
        </w:rPr>
        <w:t>dem ke kázeňským opatřením (viz čl. 8, bod 3).</w:t>
      </w:r>
    </w:p>
    <w:p w:rsidR="00643AA7" w:rsidRPr="000C7683" w:rsidRDefault="00643AA7">
      <w:pPr>
        <w:tabs>
          <w:tab w:val="left" w:pos="496"/>
        </w:tabs>
        <w:ind w:left="495" w:hanging="495"/>
        <w:jc w:val="both"/>
        <w:rPr>
          <w:sz w:val="22"/>
          <w:szCs w:val="22"/>
        </w:rPr>
      </w:pPr>
    </w:p>
    <w:p w:rsidR="008E6A95" w:rsidRDefault="008E6A95" w:rsidP="000C7683">
      <w:pPr>
        <w:jc w:val="center"/>
        <w:rPr>
          <w:sz w:val="22"/>
          <w:szCs w:val="22"/>
        </w:rPr>
      </w:pPr>
    </w:p>
    <w:p w:rsidR="000C7683" w:rsidRPr="00BD17F7" w:rsidRDefault="000C7683" w:rsidP="000C7683">
      <w:pPr>
        <w:jc w:val="center"/>
        <w:rPr>
          <w:sz w:val="22"/>
          <w:szCs w:val="22"/>
        </w:rPr>
      </w:pPr>
      <w:r>
        <w:rPr>
          <w:sz w:val="22"/>
          <w:szCs w:val="22"/>
        </w:rPr>
        <w:lastRenderedPageBreak/>
        <w:t>- 6</w:t>
      </w:r>
      <w:r w:rsidRPr="00BD17F7">
        <w:rPr>
          <w:sz w:val="22"/>
          <w:szCs w:val="22"/>
        </w:rPr>
        <w:t xml:space="preserve"> -</w:t>
      </w:r>
    </w:p>
    <w:p w:rsidR="00643AA7" w:rsidRPr="000C7683" w:rsidRDefault="00643AA7" w:rsidP="000C7683">
      <w:pPr>
        <w:tabs>
          <w:tab w:val="left" w:pos="496"/>
        </w:tabs>
        <w:ind w:left="495" w:hanging="495"/>
        <w:jc w:val="center"/>
        <w:rPr>
          <w:strike/>
          <w:sz w:val="22"/>
          <w:szCs w:val="22"/>
        </w:rPr>
      </w:pPr>
    </w:p>
    <w:p w:rsidR="008E6A95" w:rsidRDefault="008E6A95" w:rsidP="008E6A95">
      <w:pPr>
        <w:tabs>
          <w:tab w:val="left" w:pos="496"/>
        </w:tabs>
        <w:ind w:left="495" w:hanging="495"/>
        <w:jc w:val="both"/>
        <w:rPr>
          <w:sz w:val="22"/>
          <w:szCs w:val="22"/>
        </w:rPr>
      </w:pPr>
      <w:r w:rsidRPr="000C7683">
        <w:rPr>
          <w:sz w:val="22"/>
          <w:szCs w:val="22"/>
        </w:rPr>
        <w:t xml:space="preserve">  5.</w:t>
      </w:r>
      <w:r w:rsidRPr="000C7683">
        <w:rPr>
          <w:sz w:val="22"/>
          <w:szCs w:val="22"/>
        </w:rPr>
        <w:tab/>
        <w:t xml:space="preserve">Z bezpečnostních důvodů není povoleno navštěvovat žáky v areálu školy. Je-li návštěva žáka nezbytně nutná, musí se příchozí osoba </w:t>
      </w:r>
      <w:r>
        <w:rPr>
          <w:sz w:val="22"/>
          <w:szCs w:val="22"/>
        </w:rPr>
        <w:t xml:space="preserve">ohlásit a zapsat v </w:t>
      </w:r>
      <w:r w:rsidRPr="000C7683">
        <w:rPr>
          <w:sz w:val="22"/>
          <w:szCs w:val="22"/>
        </w:rPr>
        <w:t>recepci školy.</w:t>
      </w:r>
    </w:p>
    <w:p w:rsidR="008E6A95" w:rsidRPr="000C7683" w:rsidRDefault="008E6A95" w:rsidP="008E6A95">
      <w:pPr>
        <w:tabs>
          <w:tab w:val="left" w:pos="496"/>
        </w:tabs>
        <w:ind w:left="495" w:hanging="495"/>
        <w:jc w:val="both"/>
        <w:rPr>
          <w:strike/>
          <w:sz w:val="22"/>
          <w:szCs w:val="22"/>
        </w:rPr>
      </w:pPr>
    </w:p>
    <w:p w:rsidR="00643AA7" w:rsidRPr="000C7683" w:rsidRDefault="007A0E33">
      <w:pPr>
        <w:tabs>
          <w:tab w:val="left" w:pos="496"/>
        </w:tabs>
        <w:ind w:left="495" w:hanging="495"/>
        <w:jc w:val="both"/>
        <w:rPr>
          <w:sz w:val="22"/>
          <w:szCs w:val="22"/>
        </w:rPr>
      </w:pPr>
      <w:r w:rsidRPr="000C7683">
        <w:rPr>
          <w:sz w:val="22"/>
          <w:szCs w:val="22"/>
        </w:rPr>
        <w:t xml:space="preserve">  </w:t>
      </w:r>
      <w:r w:rsidR="001F204A" w:rsidRPr="000C7683">
        <w:rPr>
          <w:sz w:val="22"/>
          <w:szCs w:val="22"/>
        </w:rPr>
        <w:t>6</w:t>
      </w:r>
      <w:r w:rsidRPr="000C7683">
        <w:rPr>
          <w:sz w:val="22"/>
          <w:szCs w:val="22"/>
        </w:rPr>
        <w:t>.</w:t>
      </w:r>
      <w:r w:rsidRPr="000C7683">
        <w:rPr>
          <w:sz w:val="22"/>
          <w:szCs w:val="22"/>
        </w:rPr>
        <w:tab/>
        <w:t>Žáci mají povinnost okamžitě nahlásit každý úraz nebo vážný zdravotní problém nejrychleji dosažitelnému učiteli nebo zaměstnanci školy, který zajistí další postup.</w:t>
      </w:r>
    </w:p>
    <w:p w:rsidR="00643AA7" w:rsidRPr="000C7683" w:rsidRDefault="00643AA7">
      <w:pPr>
        <w:tabs>
          <w:tab w:val="left" w:pos="496"/>
        </w:tabs>
        <w:ind w:left="495" w:hanging="495"/>
        <w:jc w:val="both"/>
        <w:rPr>
          <w:sz w:val="22"/>
          <w:szCs w:val="22"/>
        </w:rPr>
      </w:pPr>
    </w:p>
    <w:p w:rsidR="00643AA7" w:rsidRPr="000C7683" w:rsidRDefault="007A0E33">
      <w:pPr>
        <w:tabs>
          <w:tab w:val="left" w:pos="496"/>
        </w:tabs>
        <w:ind w:left="495" w:hanging="495"/>
        <w:jc w:val="both"/>
        <w:rPr>
          <w:sz w:val="22"/>
          <w:szCs w:val="22"/>
        </w:rPr>
      </w:pPr>
      <w:r w:rsidRPr="000C7683">
        <w:rPr>
          <w:sz w:val="22"/>
          <w:szCs w:val="22"/>
        </w:rPr>
        <w:t xml:space="preserve">  </w:t>
      </w:r>
      <w:r w:rsidR="001F204A" w:rsidRPr="000C7683">
        <w:rPr>
          <w:sz w:val="22"/>
          <w:szCs w:val="22"/>
        </w:rPr>
        <w:t>7</w:t>
      </w:r>
      <w:r w:rsidRPr="000C7683">
        <w:rPr>
          <w:sz w:val="22"/>
          <w:szCs w:val="22"/>
        </w:rPr>
        <w:t>.</w:t>
      </w:r>
      <w:r w:rsidRPr="000C7683">
        <w:rPr>
          <w:sz w:val="22"/>
          <w:szCs w:val="22"/>
        </w:rPr>
        <w:tab/>
        <w:t>Evidenci úrazů, záznamy o úrazech a jejich hlášení zajišťuje podle platných předpisů osoba pověřená vedením školy.</w:t>
      </w:r>
    </w:p>
    <w:p w:rsidR="00643AA7" w:rsidRPr="000C7683" w:rsidRDefault="00643AA7">
      <w:pPr>
        <w:tabs>
          <w:tab w:val="left" w:pos="496"/>
        </w:tabs>
        <w:ind w:left="495" w:hanging="495"/>
        <w:jc w:val="both"/>
        <w:rPr>
          <w:sz w:val="22"/>
          <w:szCs w:val="22"/>
        </w:rPr>
      </w:pPr>
    </w:p>
    <w:p w:rsidR="00643AA7" w:rsidRPr="000C7683" w:rsidRDefault="007A0E33">
      <w:pPr>
        <w:pStyle w:val="Zkladntext21"/>
        <w:rPr>
          <w:szCs w:val="22"/>
        </w:rPr>
      </w:pPr>
      <w:r w:rsidRPr="000C7683">
        <w:rPr>
          <w:szCs w:val="22"/>
        </w:rPr>
        <w:t xml:space="preserve">  </w:t>
      </w:r>
      <w:r w:rsidR="001F204A" w:rsidRPr="000C7683">
        <w:rPr>
          <w:szCs w:val="22"/>
        </w:rPr>
        <w:t>8</w:t>
      </w:r>
      <w:r w:rsidRPr="000C7683">
        <w:rPr>
          <w:szCs w:val="22"/>
        </w:rPr>
        <w:t>.</w:t>
      </w:r>
      <w:r w:rsidRPr="000C7683">
        <w:rPr>
          <w:szCs w:val="22"/>
        </w:rPr>
        <w:tab/>
        <w:t>Pohotovostní lékárničky jsou umístěny v kabinetu tělesné výchovy, v kabinetu chemie         a ve sborovně školy.</w:t>
      </w:r>
    </w:p>
    <w:p w:rsidR="00643AA7" w:rsidRPr="000C7683" w:rsidRDefault="007A0E33">
      <w:pPr>
        <w:tabs>
          <w:tab w:val="left" w:pos="496"/>
        </w:tabs>
        <w:ind w:left="495" w:hanging="495"/>
        <w:jc w:val="both"/>
        <w:rPr>
          <w:sz w:val="22"/>
          <w:szCs w:val="22"/>
        </w:rPr>
      </w:pPr>
      <w:r w:rsidRPr="000C7683">
        <w:rPr>
          <w:sz w:val="22"/>
          <w:szCs w:val="22"/>
        </w:rPr>
        <w:tab/>
      </w:r>
      <w:r w:rsidRPr="000C7683">
        <w:rPr>
          <w:sz w:val="22"/>
          <w:szCs w:val="22"/>
        </w:rPr>
        <w:tab/>
      </w:r>
      <w:r w:rsidRPr="000C7683">
        <w:rPr>
          <w:sz w:val="22"/>
          <w:szCs w:val="22"/>
        </w:rPr>
        <w:tab/>
      </w:r>
      <w:r w:rsidRPr="000C7683">
        <w:rPr>
          <w:sz w:val="22"/>
          <w:szCs w:val="22"/>
        </w:rPr>
        <w:tab/>
      </w:r>
      <w:r w:rsidRPr="000C7683">
        <w:rPr>
          <w:sz w:val="22"/>
          <w:szCs w:val="22"/>
        </w:rPr>
        <w:tab/>
      </w:r>
      <w:r w:rsidRPr="000C7683">
        <w:rPr>
          <w:sz w:val="22"/>
          <w:szCs w:val="22"/>
        </w:rPr>
        <w:tab/>
      </w:r>
      <w:r w:rsidRPr="000C7683">
        <w:rPr>
          <w:sz w:val="22"/>
          <w:szCs w:val="22"/>
        </w:rPr>
        <w:tab/>
      </w:r>
      <w:r w:rsidRPr="000C7683">
        <w:rPr>
          <w:sz w:val="22"/>
          <w:szCs w:val="22"/>
        </w:rPr>
        <w:tab/>
      </w:r>
      <w:r w:rsidRPr="000C7683">
        <w:rPr>
          <w:sz w:val="22"/>
          <w:szCs w:val="22"/>
        </w:rPr>
        <w:tab/>
      </w:r>
      <w:r w:rsidRPr="000C7683">
        <w:rPr>
          <w:sz w:val="22"/>
          <w:szCs w:val="22"/>
        </w:rPr>
        <w:tab/>
      </w:r>
      <w:r w:rsidRPr="000C7683">
        <w:rPr>
          <w:sz w:val="22"/>
          <w:szCs w:val="22"/>
        </w:rPr>
        <w:tab/>
      </w:r>
      <w:r w:rsidRPr="000C7683">
        <w:rPr>
          <w:sz w:val="22"/>
          <w:szCs w:val="22"/>
        </w:rPr>
        <w:tab/>
      </w:r>
      <w:r w:rsidRPr="000C7683">
        <w:rPr>
          <w:sz w:val="22"/>
          <w:szCs w:val="22"/>
        </w:rPr>
        <w:tab/>
      </w:r>
    </w:p>
    <w:p w:rsidR="00643AA7" w:rsidRPr="000C7683" w:rsidRDefault="007A0E33">
      <w:pPr>
        <w:pStyle w:val="Zkladntext21"/>
        <w:rPr>
          <w:szCs w:val="22"/>
        </w:rPr>
      </w:pPr>
      <w:r w:rsidRPr="000C7683">
        <w:rPr>
          <w:szCs w:val="22"/>
        </w:rPr>
        <w:t xml:space="preserve">  </w:t>
      </w:r>
      <w:r w:rsidR="001F204A" w:rsidRPr="000C7683">
        <w:rPr>
          <w:szCs w:val="22"/>
        </w:rPr>
        <w:t>9</w:t>
      </w:r>
      <w:r w:rsidRPr="000C7683">
        <w:rPr>
          <w:szCs w:val="22"/>
        </w:rPr>
        <w:t>.</w:t>
      </w:r>
      <w:r w:rsidRPr="000C7683">
        <w:rPr>
          <w:szCs w:val="22"/>
        </w:rPr>
        <w:tab/>
        <w:t>Žáci chrání vlastní majetek i majetek školy. V případě zaviněného poškození školního majetku hradí šk</w:t>
      </w:r>
      <w:r w:rsidR="00A92B74" w:rsidRPr="000C7683">
        <w:rPr>
          <w:szCs w:val="22"/>
        </w:rPr>
        <w:t>odu žák, popřípadě skupina žáků</w:t>
      </w:r>
      <w:r w:rsidR="00690BC9" w:rsidRPr="000C7683">
        <w:rPr>
          <w:szCs w:val="22"/>
        </w:rPr>
        <w:t>, respektive jeho / jejich</w:t>
      </w:r>
      <w:r w:rsidR="00A92B74" w:rsidRPr="000C7683">
        <w:rPr>
          <w:szCs w:val="22"/>
        </w:rPr>
        <w:t xml:space="preserve"> zákonní zástupci.</w:t>
      </w:r>
    </w:p>
    <w:p w:rsidR="00643AA7" w:rsidRPr="000C7683" w:rsidRDefault="00643AA7">
      <w:pPr>
        <w:tabs>
          <w:tab w:val="left" w:pos="496"/>
        </w:tabs>
        <w:ind w:left="495" w:hanging="495"/>
        <w:jc w:val="both"/>
        <w:rPr>
          <w:sz w:val="22"/>
          <w:szCs w:val="22"/>
        </w:rPr>
      </w:pPr>
    </w:p>
    <w:p w:rsidR="00643AA7" w:rsidRPr="000C7683" w:rsidRDefault="001F204A">
      <w:pPr>
        <w:tabs>
          <w:tab w:val="left" w:pos="496"/>
        </w:tabs>
        <w:ind w:left="495" w:hanging="495"/>
        <w:jc w:val="both"/>
        <w:rPr>
          <w:sz w:val="22"/>
          <w:szCs w:val="22"/>
        </w:rPr>
      </w:pPr>
      <w:r w:rsidRPr="000C7683">
        <w:rPr>
          <w:sz w:val="22"/>
          <w:szCs w:val="22"/>
        </w:rPr>
        <w:t>10</w:t>
      </w:r>
      <w:r w:rsidR="007A0E33" w:rsidRPr="000C7683">
        <w:rPr>
          <w:sz w:val="22"/>
          <w:szCs w:val="22"/>
        </w:rPr>
        <w:t>.</w:t>
      </w:r>
      <w:r w:rsidR="007A0E33" w:rsidRPr="000C7683">
        <w:rPr>
          <w:sz w:val="22"/>
          <w:szCs w:val="22"/>
        </w:rPr>
        <w:tab/>
        <w:t>Všechny zjištěné závady, zejména takové, které mohou ohrozit bezpečnost žáků, školní majetek nebo majetek žáků, je třeba podle jejich charakteru ihned ohlásit školníkovi, třídnímu učiteli, popřípadě hospodářce nebo členům vedení školy.</w:t>
      </w:r>
    </w:p>
    <w:p w:rsidR="00643AA7" w:rsidRPr="000C7683" w:rsidRDefault="00643AA7" w:rsidP="000C7683">
      <w:pPr>
        <w:tabs>
          <w:tab w:val="left" w:pos="496"/>
        </w:tabs>
        <w:jc w:val="both"/>
        <w:rPr>
          <w:sz w:val="22"/>
          <w:szCs w:val="22"/>
        </w:rPr>
      </w:pPr>
    </w:p>
    <w:p w:rsidR="00643AA7" w:rsidRPr="000C7683" w:rsidRDefault="00690BC9">
      <w:pPr>
        <w:tabs>
          <w:tab w:val="left" w:pos="496"/>
        </w:tabs>
        <w:ind w:left="495" w:hanging="495"/>
        <w:jc w:val="both"/>
        <w:rPr>
          <w:strike/>
          <w:sz w:val="22"/>
          <w:szCs w:val="22"/>
        </w:rPr>
      </w:pPr>
      <w:r w:rsidRPr="000C7683">
        <w:rPr>
          <w:sz w:val="22"/>
          <w:szCs w:val="22"/>
        </w:rPr>
        <w:t>11</w:t>
      </w:r>
      <w:r w:rsidR="007A0E33" w:rsidRPr="000C7683">
        <w:rPr>
          <w:sz w:val="22"/>
          <w:szCs w:val="22"/>
        </w:rPr>
        <w:t>.</w:t>
      </w:r>
      <w:r w:rsidR="007A0E33" w:rsidRPr="000C7683">
        <w:rPr>
          <w:sz w:val="22"/>
          <w:szCs w:val="22"/>
        </w:rPr>
        <w:tab/>
        <w:t>K zajištění větší bezpečnosti a ochrany osob i majetku je</w:t>
      </w:r>
      <w:r w:rsidR="00A92B74" w:rsidRPr="000C7683">
        <w:rPr>
          <w:sz w:val="22"/>
          <w:szCs w:val="22"/>
        </w:rPr>
        <w:t xml:space="preserve"> areál školy monitorován kamerovým systémem</w:t>
      </w:r>
      <w:r w:rsidR="000C7683" w:rsidRPr="000C7683">
        <w:rPr>
          <w:sz w:val="22"/>
          <w:szCs w:val="22"/>
        </w:rPr>
        <w:t>.</w:t>
      </w:r>
      <w:r w:rsidR="007A0E33" w:rsidRPr="000C7683">
        <w:rPr>
          <w:sz w:val="22"/>
          <w:szCs w:val="22"/>
        </w:rPr>
        <w:t xml:space="preserve"> </w:t>
      </w:r>
    </w:p>
    <w:p w:rsidR="00643AA7" w:rsidRPr="000C7683" w:rsidRDefault="00643AA7">
      <w:pPr>
        <w:tabs>
          <w:tab w:val="left" w:pos="496"/>
        </w:tabs>
        <w:rPr>
          <w:sz w:val="22"/>
          <w:szCs w:val="22"/>
        </w:rPr>
      </w:pPr>
    </w:p>
    <w:p w:rsidR="00643AA7" w:rsidRPr="00BD17F7" w:rsidRDefault="00690BC9">
      <w:pPr>
        <w:tabs>
          <w:tab w:val="left" w:pos="496"/>
        </w:tabs>
        <w:ind w:left="495" w:hanging="495"/>
        <w:jc w:val="both"/>
        <w:rPr>
          <w:sz w:val="22"/>
          <w:szCs w:val="22"/>
        </w:rPr>
      </w:pPr>
      <w:r w:rsidRPr="000C7683">
        <w:rPr>
          <w:sz w:val="22"/>
          <w:szCs w:val="22"/>
        </w:rPr>
        <w:t>12</w:t>
      </w:r>
      <w:r w:rsidR="007A0E33" w:rsidRPr="000C7683">
        <w:rPr>
          <w:sz w:val="22"/>
          <w:szCs w:val="22"/>
        </w:rPr>
        <w:t xml:space="preserve">. </w:t>
      </w:r>
      <w:r w:rsidR="007A0E33" w:rsidRPr="000C7683">
        <w:rPr>
          <w:sz w:val="22"/>
          <w:szCs w:val="22"/>
        </w:rPr>
        <w:tab/>
        <w:t>Pravidla bezpečnosti a ochrany zdraví vyplývají také z textu některých bodů v článcích 3 a 4 tohoto školního řádu. Souhrn zásad postupů při zajišťování bezpečnosti a ochrany zdraví žáků ve školách je uveden v Metodickém pokynu MŠMT č.j. 37 014/2005-25.</w:t>
      </w:r>
      <w:r w:rsidR="007A0E33" w:rsidRPr="00BD17F7">
        <w:rPr>
          <w:sz w:val="22"/>
          <w:szCs w:val="22"/>
        </w:rPr>
        <w:t xml:space="preserve"> </w:t>
      </w:r>
      <w:r w:rsidR="007A0E33" w:rsidRPr="00BD17F7">
        <w:rPr>
          <w:sz w:val="22"/>
          <w:szCs w:val="22"/>
        </w:rPr>
        <w:tab/>
      </w:r>
      <w:r w:rsidR="007A0E33" w:rsidRPr="00BD17F7">
        <w:rPr>
          <w:sz w:val="22"/>
          <w:szCs w:val="22"/>
        </w:rPr>
        <w:tab/>
      </w:r>
    </w:p>
    <w:p w:rsidR="00643AA7" w:rsidRPr="00BD17F7" w:rsidRDefault="00643AA7">
      <w:pPr>
        <w:tabs>
          <w:tab w:val="left" w:pos="496"/>
        </w:tabs>
        <w:jc w:val="both"/>
        <w:rPr>
          <w:sz w:val="22"/>
          <w:szCs w:val="22"/>
        </w:rPr>
      </w:pPr>
    </w:p>
    <w:p w:rsidR="00643AA7" w:rsidRPr="00BD17F7" w:rsidRDefault="007A0E33">
      <w:pPr>
        <w:tabs>
          <w:tab w:val="left" w:pos="496"/>
        </w:tabs>
        <w:ind w:left="495" w:hanging="495"/>
        <w:jc w:val="both"/>
        <w:rPr>
          <w:sz w:val="22"/>
          <w:szCs w:val="22"/>
        </w:rPr>
      </w:pP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p>
    <w:p w:rsidR="00643AA7" w:rsidRPr="00BD17F7" w:rsidRDefault="007A0E33">
      <w:pPr>
        <w:pStyle w:val="Nadpis5"/>
        <w:rPr>
          <w:szCs w:val="22"/>
        </w:rPr>
      </w:pPr>
      <w:r w:rsidRPr="00BD17F7">
        <w:rPr>
          <w:szCs w:val="22"/>
        </w:rPr>
        <w:t>Článek  6</w:t>
      </w:r>
    </w:p>
    <w:p w:rsidR="00643AA7" w:rsidRPr="00BD17F7" w:rsidRDefault="007A0E33">
      <w:pPr>
        <w:tabs>
          <w:tab w:val="left" w:pos="496"/>
        </w:tabs>
        <w:ind w:left="495" w:hanging="495"/>
        <w:jc w:val="center"/>
        <w:rPr>
          <w:b/>
          <w:sz w:val="22"/>
          <w:szCs w:val="22"/>
        </w:rPr>
      </w:pPr>
      <w:r w:rsidRPr="00BD17F7">
        <w:rPr>
          <w:b/>
          <w:sz w:val="22"/>
          <w:szCs w:val="22"/>
        </w:rPr>
        <w:t>DOCHÁZKA,  UVOLŇOVÁNÍ  Z  VYUČOVÁNÍ</w:t>
      </w:r>
    </w:p>
    <w:p w:rsidR="00643AA7" w:rsidRPr="000C7683" w:rsidRDefault="007A0E33">
      <w:pPr>
        <w:tabs>
          <w:tab w:val="left" w:pos="496"/>
        </w:tabs>
        <w:ind w:left="495" w:hanging="495"/>
        <w:jc w:val="center"/>
        <w:rPr>
          <w:b/>
          <w:sz w:val="22"/>
          <w:szCs w:val="22"/>
        </w:rPr>
      </w:pPr>
      <w:r w:rsidRPr="000C7683">
        <w:rPr>
          <w:b/>
          <w:sz w:val="22"/>
          <w:szCs w:val="22"/>
        </w:rPr>
        <w:t>A  OMLOUVÁNÍ  NEPŘÍTOMNOSTI</w:t>
      </w:r>
    </w:p>
    <w:p w:rsidR="00643AA7" w:rsidRPr="000C7683" w:rsidRDefault="00643AA7">
      <w:pPr>
        <w:tabs>
          <w:tab w:val="left" w:pos="496"/>
        </w:tabs>
        <w:ind w:left="495" w:hanging="495"/>
        <w:jc w:val="both"/>
        <w:rPr>
          <w:b/>
          <w:sz w:val="22"/>
          <w:szCs w:val="22"/>
        </w:rPr>
      </w:pPr>
    </w:p>
    <w:p w:rsidR="00643AA7" w:rsidRPr="000C7683" w:rsidRDefault="007A0E33">
      <w:pPr>
        <w:tabs>
          <w:tab w:val="left" w:pos="496"/>
        </w:tabs>
        <w:ind w:left="495" w:hanging="495"/>
        <w:jc w:val="both"/>
        <w:rPr>
          <w:sz w:val="22"/>
          <w:szCs w:val="22"/>
        </w:rPr>
      </w:pPr>
      <w:r w:rsidRPr="000C7683">
        <w:rPr>
          <w:sz w:val="22"/>
          <w:szCs w:val="22"/>
        </w:rPr>
        <w:t xml:space="preserve">  1.</w:t>
      </w:r>
      <w:r w:rsidRPr="000C7683">
        <w:rPr>
          <w:sz w:val="22"/>
          <w:szCs w:val="22"/>
        </w:rPr>
        <w:tab/>
        <w:t xml:space="preserve">Povinností žáka je docházet do školy pravidelně, včas a zúčastnit se vyučování </w:t>
      </w:r>
      <w:r w:rsidR="000C7683" w:rsidRPr="000C7683">
        <w:rPr>
          <w:sz w:val="22"/>
          <w:szCs w:val="22"/>
        </w:rPr>
        <w:t>všech po</w:t>
      </w:r>
      <w:r w:rsidRPr="000C7683">
        <w:rPr>
          <w:sz w:val="22"/>
          <w:szCs w:val="22"/>
        </w:rPr>
        <w:t>vinný</w:t>
      </w:r>
      <w:r w:rsidR="00690BC9" w:rsidRPr="000C7683">
        <w:rPr>
          <w:sz w:val="22"/>
          <w:szCs w:val="22"/>
        </w:rPr>
        <w:t>ch a</w:t>
      </w:r>
      <w:r w:rsidRPr="000C7683">
        <w:rPr>
          <w:sz w:val="22"/>
          <w:szCs w:val="22"/>
        </w:rPr>
        <w:t xml:space="preserve"> volitelných předmětů</w:t>
      </w:r>
      <w:r w:rsidR="00BD17F7" w:rsidRPr="000C7683">
        <w:rPr>
          <w:sz w:val="22"/>
          <w:szCs w:val="22"/>
        </w:rPr>
        <w:t xml:space="preserve"> </w:t>
      </w:r>
      <w:r w:rsidR="008D3724" w:rsidRPr="000C7683">
        <w:rPr>
          <w:sz w:val="22"/>
          <w:szCs w:val="22"/>
        </w:rPr>
        <w:t>podle učebního plánu</w:t>
      </w:r>
      <w:r w:rsidRPr="000C7683">
        <w:rPr>
          <w:sz w:val="22"/>
          <w:szCs w:val="22"/>
        </w:rPr>
        <w:t xml:space="preserve">. </w:t>
      </w:r>
      <w:r w:rsidR="008D3724" w:rsidRPr="000C7683">
        <w:rPr>
          <w:sz w:val="22"/>
          <w:szCs w:val="22"/>
        </w:rPr>
        <w:t xml:space="preserve">Výuku nepovinného předmětu, </w:t>
      </w:r>
      <w:r w:rsidR="000C7683" w:rsidRPr="000C7683">
        <w:rPr>
          <w:sz w:val="22"/>
          <w:szCs w:val="22"/>
        </w:rPr>
        <w:t xml:space="preserve">    </w:t>
      </w:r>
      <w:r w:rsidR="008D3724" w:rsidRPr="000C7683">
        <w:rPr>
          <w:sz w:val="22"/>
          <w:szCs w:val="22"/>
        </w:rPr>
        <w:t xml:space="preserve">do kterého se žák závazně přihlásil, musí absolvovat vždy po dobu celého školního roku. </w:t>
      </w:r>
      <w:r w:rsidR="00295FAE" w:rsidRPr="000C7683">
        <w:rPr>
          <w:sz w:val="22"/>
          <w:szCs w:val="22"/>
        </w:rPr>
        <w:t>Vyřizování záleži</w:t>
      </w:r>
      <w:r w:rsidRPr="000C7683">
        <w:rPr>
          <w:sz w:val="22"/>
          <w:szCs w:val="22"/>
        </w:rPr>
        <w:t>tostí soukromého charakteru (pokud možno i lékařského vyšetření) si žák plánuje na dobu mimo vyučování.</w:t>
      </w:r>
    </w:p>
    <w:p w:rsidR="00643AA7" w:rsidRPr="000C7683" w:rsidRDefault="00643AA7">
      <w:pPr>
        <w:pStyle w:val="Zkladntext21"/>
        <w:rPr>
          <w:szCs w:val="22"/>
        </w:rPr>
      </w:pPr>
    </w:p>
    <w:p w:rsidR="00643AA7" w:rsidRPr="000C7683" w:rsidRDefault="007A0E33">
      <w:pPr>
        <w:tabs>
          <w:tab w:val="left" w:pos="496"/>
        </w:tabs>
        <w:ind w:left="495" w:hanging="495"/>
        <w:jc w:val="both"/>
        <w:rPr>
          <w:sz w:val="22"/>
          <w:szCs w:val="22"/>
        </w:rPr>
      </w:pPr>
      <w:r w:rsidRPr="000C7683">
        <w:rPr>
          <w:sz w:val="22"/>
          <w:szCs w:val="22"/>
        </w:rPr>
        <w:t xml:space="preserve">  2.</w:t>
      </w:r>
      <w:r w:rsidRPr="000C7683">
        <w:rPr>
          <w:sz w:val="22"/>
          <w:szCs w:val="22"/>
        </w:rPr>
        <w:tab/>
        <w:t xml:space="preserve">Je-li žák nucen odejít ze školy v průběhu vyučování, požádá o dovolení třídního učitele nebo jeho zástupce, v jejich nepřítomnosti pak vyučujícího v následující hodině. </w:t>
      </w:r>
      <w:r w:rsidR="00665EA3" w:rsidRPr="000C7683">
        <w:rPr>
          <w:sz w:val="22"/>
          <w:szCs w:val="22"/>
        </w:rPr>
        <w:t>Oslovený pedagog so</w:t>
      </w:r>
      <w:r w:rsidR="00D8405C">
        <w:rPr>
          <w:sz w:val="22"/>
          <w:szCs w:val="22"/>
        </w:rPr>
        <w:t>uhlas písemně potvrdí na žádan</w:t>
      </w:r>
      <w:r w:rsidR="00665EA3" w:rsidRPr="000C7683">
        <w:rPr>
          <w:sz w:val="22"/>
          <w:szCs w:val="22"/>
        </w:rPr>
        <w:t>ce, k</w:t>
      </w:r>
      <w:r w:rsidR="008E533A">
        <w:rPr>
          <w:sz w:val="22"/>
          <w:szCs w:val="22"/>
        </w:rPr>
        <w:t xml:space="preserve">terou žák při odchodu odevzdá v </w:t>
      </w:r>
      <w:r w:rsidR="00665EA3" w:rsidRPr="000C7683">
        <w:rPr>
          <w:sz w:val="22"/>
          <w:szCs w:val="22"/>
        </w:rPr>
        <w:t xml:space="preserve">recepci školy. </w:t>
      </w:r>
      <w:r w:rsidRPr="000C7683">
        <w:rPr>
          <w:sz w:val="22"/>
          <w:szCs w:val="22"/>
        </w:rPr>
        <w:t>Nezletilý žák může v případě náhlé zdravotní indispozice opustit škol</w:t>
      </w:r>
      <w:r w:rsidR="00665EA3" w:rsidRPr="000C7683">
        <w:rPr>
          <w:sz w:val="22"/>
          <w:szCs w:val="22"/>
        </w:rPr>
        <w:t>u pouze v doprovodu svého zákon</w:t>
      </w:r>
      <w:r w:rsidRPr="000C7683">
        <w:rPr>
          <w:sz w:val="22"/>
          <w:szCs w:val="22"/>
        </w:rPr>
        <w:t>ného zástupce</w:t>
      </w:r>
      <w:r w:rsidR="00F961B3" w:rsidRPr="000C7683">
        <w:rPr>
          <w:sz w:val="22"/>
          <w:szCs w:val="22"/>
        </w:rPr>
        <w:t>, výjimečně</w:t>
      </w:r>
      <w:r w:rsidRPr="000C7683">
        <w:rPr>
          <w:sz w:val="22"/>
          <w:szCs w:val="22"/>
        </w:rPr>
        <w:t xml:space="preserve"> jiné pověřené osoby.</w:t>
      </w:r>
    </w:p>
    <w:p w:rsidR="00643AA7" w:rsidRPr="000C7683" w:rsidRDefault="00643AA7">
      <w:pPr>
        <w:tabs>
          <w:tab w:val="left" w:pos="496"/>
        </w:tabs>
        <w:ind w:left="495" w:hanging="495"/>
        <w:jc w:val="both"/>
        <w:rPr>
          <w:sz w:val="22"/>
          <w:szCs w:val="22"/>
        </w:rPr>
      </w:pPr>
    </w:p>
    <w:p w:rsidR="00643AA7" w:rsidRPr="000C7683" w:rsidRDefault="007A0E33">
      <w:pPr>
        <w:pStyle w:val="Zkladntext21"/>
        <w:rPr>
          <w:szCs w:val="22"/>
        </w:rPr>
      </w:pPr>
      <w:r w:rsidRPr="000C7683">
        <w:rPr>
          <w:szCs w:val="22"/>
        </w:rPr>
        <w:t xml:space="preserve">  3.</w:t>
      </w:r>
      <w:r w:rsidRPr="000C7683">
        <w:rPr>
          <w:szCs w:val="22"/>
        </w:rPr>
        <w:tab/>
        <w:t xml:space="preserve">Opakované pozdní příchody v průběhu pololetí jsou důvodem ke kázeňským opatřením      ze strany školy (podrobněji viz čl. 8, bod 4 školního řádu). </w:t>
      </w:r>
    </w:p>
    <w:p w:rsidR="00643AA7" w:rsidRPr="000C7683" w:rsidRDefault="00643AA7">
      <w:pPr>
        <w:tabs>
          <w:tab w:val="left" w:pos="496"/>
        </w:tabs>
        <w:ind w:left="495" w:hanging="495"/>
        <w:jc w:val="both"/>
        <w:rPr>
          <w:sz w:val="22"/>
          <w:szCs w:val="22"/>
        </w:rPr>
      </w:pPr>
    </w:p>
    <w:p w:rsidR="00643AA7" w:rsidRPr="000C7683" w:rsidRDefault="007A0E33">
      <w:pPr>
        <w:tabs>
          <w:tab w:val="left" w:pos="496"/>
        </w:tabs>
        <w:ind w:left="495" w:hanging="495"/>
        <w:jc w:val="both"/>
        <w:rPr>
          <w:sz w:val="22"/>
          <w:szCs w:val="22"/>
        </w:rPr>
      </w:pPr>
      <w:r w:rsidRPr="000C7683">
        <w:rPr>
          <w:sz w:val="22"/>
          <w:szCs w:val="22"/>
        </w:rPr>
        <w:t xml:space="preserve">  4.</w:t>
      </w:r>
      <w:r w:rsidRPr="000C7683">
        <w:rPr>
          <w:sz w:val="22"/>
          <w:szCs w:val="22"/>
        </w:rPr>
        <w:tab/>
        <w:t>Nemůže-li se žák z důvodů předem známých zúčastnit vyučování, požádá zákonný zástupce žáka písemně třídního učitele o uvolnění. Nepřítomnost delší než tři dny povoluje ředitel školy, a to na základě písemné žádosti zákonného zástupce žáka – výhradně na školou pře-depsaném formuláři – doporučené třídním učitelem. Zletilý žák přebírá uveden</w:t>
      </w:r>
      <w:r w:rsidR="00665EA3" w:rsidRPr="000C7683">
        <w:rPr>
          <w:sz w:val="22"/>
          <w:szCs w:val="22"/>
        </w:rPr>
        <w:t xml:space="preserve">é </w:t>
      </w:r>
      <w:r w:rsidR="008E533A">
        <w:rPr>
          <w:sz w:val="22"/>
          <w:szCs w:val="22"/>
        </w:rPr>
        <w:t xml:space="preserve">povinnosti zákonného zástupce s </w:t>
      </w:r>
      <w:r w:rsidR="00665EA3" w:rsidRPr="000C7683">
        <w:rPr>
          <w:sz w:val="22"/>
          <w:szCs w:val="22"/>
        </w:rPr>
        <w:t>tím, že žádost bude opatřena podpisem jeho rodiče, popř. osoby plnící vůči němu vyživovací povinnost.</w:t>
      </w:r>
    </w:p>
    <w:p w:rsidR="00032761" w:rsidRPr="000C7683" w:rsidRDefault="00032761">
      <w:pPr>
        <w:tabs>
          <w:tab w:val="left" w:pos="496"/>
        </w:tabs>
        <w:ind w:left="495" w:hanging="495"/>
        <w:jc w:val="both"/>
        <w:rPr>
          <w:sz w:val="22"/>
          <w:szCs w:val="22"/>
        </w:rPr>
      </w:pPr>
      <w:r w:rsidRPr="000C7683">
        <w:rPr>
          <w:sz w:val="22"/>
          <w:szCs w:val="22"/>
        </w:rPr>
        <w:tab/>
        <w:t>Po návratu do školy je žák povinen si veškeré zameškané učivo doplnit podle pokynů vyučujících.</w:t>
      </w:r>
    </w:p>
    <w:p w:rsidR="00643AA7" w:rsidRPr="008E6A95" w:rsidRDefault="001471C6" w:rsidP="008E6A95">
      <w:pPr>
        <w:tabs>
          <w:tab w:val="left" w:pos="496"/>
        </w:tabs>
        <w:ind w:left="495" w:hanging="495"/>
        <w:jc w:val="both"/>
        <w:rPr>
          <w:sz w:val="22"/>
          <w:szCs w:val="22"/>
        </w:rPr>
      </w:pPr>
      <w:r w:rsidRPr="000C7683">
        <w:rPr>
          <w:sz w:val="22"/>
          <w:szCs w:val="22"/>
        </w:rPr>
        <w:tab/>
        <w:t>Žákovi, kterému bylo uděleno kázeňské opatření počínaje důtkou ředitele</w:t>
      </w:r>
      <w:r w:rsidR="008E533A">
        <w:rPr>
          <w:sz w:val="22"/>
          <w:szCs w:val="22"/>
        </w:rPr>
        <w:t xml:space="preserve"> školy, nebude žádné uvolnění v </w:t>
      </w:r>
      <w:r w:rsidRPr="000C7683">
        <w:rPr>
          <w:sz w:val="22"/>
          <w:szCs w:val="22"/>
        </w:rPr>
        <w:t xml:space="preserve">době výuky povolováno. </w:t>
      </w:r>
    </w:p>
    <w:p w:rsidR="00540853" w:rsidRDefault="00540853" w:rsidP="00540853">
      <w:pPr>
        <w:jc w:val="center"/>
        <w:rPr>
          <w:sz w:val="22"/>
          <w:szCs w:val="22"/>
        </w:rPr>
      </w:pPr>
      <w:r>
        <w:rPr>
          <w:sz w:val="22"/>
          <w:szCs w:val="22"/>
        </w:rPr>
        <w:lastRenderedPageBreak/>
        <w:t>- 7</w:t>
      </w:r>
      <w:r w:rsidRPr="00BD17F7">
        <w:rPr>
          <w:sz w:val="22"/>
          <w:szCs w:val="22"/>
        </w:rPr>
        <w:t xml:space="preserve"> </w:t>
      </w:r>
      <w:r w:rsidR="008E6A95">
        <w:rPr>
          <w:sz w:val="22"/>
          <w:szCs w:val="22"/>
        </w:rPr>
        <w:t>-</w:t>
      </w:r>
    </w:p>
    <w:p w:rsidR="008E6A95" w:rsidRPr="00BD17F7" w:rsidRDefault="008E6A95" w:rsidP="00540853">
      <w:pPr>
        <w:jc w:val="center"/>
        <w:rPr>
          <w:sz w:val="22"/>
          <w:szCs w:val="22"/>
        </w:rPr>
      </w:pPr>
    </w:p>
    <w:p w:rsidR="00643AA7" w:rsidRPr="00BD17F7" w:rsidRDefault="008E6A95" w:rsidP="008E6A95">
      <w:pPr>
        <w:tabs>
          <w:tab w:val="left" w:pos="496"/>
        </w:tabs>
        <w:ind w:left="495" w:hanging="495"/>
        <w:jc w:val="both"/>
        <w:rPr>
          <w:sz w:val="22"/>
          <w:szCs w:val="22"/>
        </w:rPr>
      </w:pPr>
      <w:r w:rsidRPr="000C7683">
        <w:rPr>
          <w:sz w:val="22"/>
          <w:szCs w:val="22"/>
        </w:rPr>
        <w:t xml:space="preserve">  5. </w:t>
      </w:r>
      <w:r w:rsidRPr="000C7683">
        <w:rPr>
          <w:sz w:val="22"/>
          <w:szCs w:val="22"/>
        </w:rPr>
        <w:tab/>
        <w:t>Nemůže-li se žák zúčastnit vyučování z důvodů, které nemohl předvídat (nemoc, úraz apod.), je zákonný zástu</w:t>
      </w:r>
      <w:r>
        <w:rPr>
          <w:sz w:val="22"/>
          <w:szCs w:val="22"/>
        </w:rPr>
        <w:t>pce žáka povinen nejpozději do 3</w:t>
      </w:r>
      <w:r w:rsidRPr="000C7683">
        <w:rPr>
          <w:sz w:val="22"/>
          <w:szCs w:val="22"/>
        </w:rPr>
        <w:t xml:space="preserve"> kalendářních dnů od počátku jeho</w:t>
      </w:r>
      <w:r>
        <w:rPr>
          <w:sz w:val="22"/>
          <w:szCs w:val="22"/>
        </w:rPr>
        <w:t xml:space="preserve"> n</w:t>
      </w:r>
      <w:r w:rsidR="007A0E33" w:rsidRPr="00BD17F7">
        <w:rPr>
          <w:sz w:val="22"/>
          <w:szCs w:val="22"/>
        </w:rPr>
        <w:t>epřítomnosti</w:t>
      </w:r>
      <w:r w:rsidR="007A0E33" w:rsidRPr="00540853">
        <w:rPr>
          <w:sz w:val="22"/>
          <w:szCs w:val="22"/>
        </w:rPr>
        <w:t xml:space="preserve"> </w:t>
      </w:r>
      <w:r w:rsidR="00A26D64" w:rsidRPr="00540853">
        <w:rPr>
          <w:sz w:val="22"/>
          <w:szCs w:val="22"/>
        </w:rPr>
        <w:t>prokazatelně</w:t>
      </w:r>
      <w:r w:rsidR="00A26D64" w:rsidRPr="00BD17F7">
        <w:rPr>
          <w:sz w:val="22"/>
          <w:szCs w:val="22"/>
        </w:rPr>
        <w:t xml:space="preserve"> </w:t>
      </w:r>
      <w:r w:rsidR="007A0E33" w:rsidRPr="00BD17F7">
        <w:rPr>
          <w:sz w:val="22"/>
          <w:szCs w:val="22"/>
        </w:rPr>
        <w:t>oznámit a doložit důvod nepřítomnosti třídnímu učiteli (podle jeho pokynů písemně, elektronickou poštou, telefonicky přímo do kabinetu apod.). Totéž je povinen učinit zletilý žák sám nebo jeho rodiče či osoba plnící vůči němu vyživovací povinnost.</w:t>
      </w:r>
    </w:p>
    <w:p w:rsidR="00643AA7" w:rsidRPr="00BD17F7" w:rsidRDefault="00643AA7">
      <w:pPr>
        <w:tabs>
          <w:tab w:val="left" w:pos="496"/>
        </w:tabs>
        <w:ind w:left="495" w:hanging="495"/>
        <w:jc w:val="both"/>
        <w:rPr>
          <w:sz w:val="22"/>
          <w:szCs w:val="22"/>
        </w:rPr>
      </w:pPr>
    </w:p>
    <w:p w:rsidR="00643AA7" w:rsidRPr="00BD17F7" w:rsidRDefault="007A0E33">
      <w:pPr>
        <w:tabs>
          <w:tab w:val="left" w:pos="496"/>
        </w:tabs>
        <w:ind w:left="495" w:hanging="495"/>
        <w:jc w:val="both"/>
        <w:rPr>
          <w:sz w:val="22"/>
          <w:szCs w:val="22"/>
        </w:rPr>
      </w:pPr>
      <w:r w:rsidRPr="00BD17F7">
        <w:rPr>
          <w:sz w:val="22"/>
          <w:szCs w:val="22"/>
        </w:rPr>
        <w:t xml:space="preserve">  6.</w:t>
      </w:r>
      <w:r w:rsidRPr="00BD17F7">
        <w:rPr>
          <w:sz w:val="22"/>
          <w:szCs w:val="22"/>
        </w:rPr>
        <w:tab/>
        <w:t>Na základě Metodického pokynu MŠMT k jednotnému postupu při uvolňování a omlouvání žáků z vyučování, prevenci a postihu záškoláctví (č.j. 1</w:t>
      </w:r>
      <w:r w:rsidR="008E533A">
        <w:rPr>
          <w:sz w:val="22"/>
          <w:szCs w:val="22"/>
        </w:rPr>
        <w:t>0 194/2002-14) může škola poža</w:t>
      </w:r>
      <w:r w:rsidR="00540C18">
        <w:rPr>
          <w:sz w:val="22"/>
          <w:szCs w:val="22"/>
        </w:rPr>
        <w:t>do-</w:t>
      </w:r>
      <w:r w:rsidRPr="00BD17F7">
        <w:rPr>
          <w:sz w:val="22"/>
          <w:szCs w:val="22"/>
        </w:rPr>
        <w:t>vat od ošetřujícího lékaře potvrzen</w:t>
      </w:r>
      <w:r w:rsidR="008E533A">
        <w:rPr>
          <w:sz w:val="22"/>
          <w:szCs w:val="22"/>
        </w:rPr>
        <w:t xml:space="preserve">í nepřítomnosti žáka ve výuce z </w:t>
      </w:r>
      <w:r w:rsidRPr="00BD17F7">
        <w:rPr>
          <w:sz w:val="22"/>
          <w:szCs w:val="22"/>
        </w:rPr>
        <w:t xml:space="preserve">důvodu nemoci </w:t>
      </w:r>
      <w:r w:rsidR="00E14D71">
        <w:rPr>
          <w:sz w:val="22"/>
          <w:szCs w:val="22"/>
        </w:rPr>
        <w:t>(</w:t>
      </w:r>
      <w:r w:rsidRPr="00BD17F7">
        <w:rPr>
          <w:sz w:val="22"/>
          <w:szCs w:val="22"/>
        </w:rPr>
        <w:t>j</w:t>
      </w:r>
      <w:r w:rsidR="00540853">
        <w:rPr>
          <w:sz w:val="22"/>
          <w:szCs w:val="22"/>
        </w:rPr>
        <w:t>ako součást omluvenky vystavené zákonným zástupcem</w:t>
      </w:r>
      <w:r w:rsidRPr="00BD17F7">
        <w:rPr>
          <w:sz w:val="22"/>
          <w:szCs w:val="22"/>
        </w:rPr>
        <w:t xml:space="preserve"> žáka</w:t>
      </w:r>
      <w:r w:rsidR="00E14D71">
        <w:rPr>
          <w:sz w:val="22"/>
          <w:szCs w:val="22"/>
        </w:rPr>
        <w:t xml:space="preserve">) v </w:t>
      </w:r>
      <w:r w:rsidRPr="00BD17F7">
        <w:rPr>
          <w:sz w:val="22"/>
          <w:szCs w:val="22"/>
        </w:rPr>
        <w:t xml:space="preserve">případě, že nepřítomnost žáka </w:t>
      </w:r>
      <w:r w:rsidR="00540C18">
        <w:rPr>
          <w:sz w:val="22"/>
          <w:szCs w:val="22"/>
        </w:rPr>
        <w:t xml:space="preserve"> </w:t>
      </w:r>
      <w:r w:rsidRPr="00BD17F7">
        <w:rPr>
          <w:sz w:val="22"/>
          <w:szCs w:val="22"/>
        </w:rPr>
        <w:t>ve škole přesáhne 3 dny školního vyučování.</w:t>
      </w:r>
    </w:p>
    <w:p w:rsidR="00643AA7" w:rsidRPr="00BD17F7" w:rsidRDefault="007A0E33">
      <w:pPr>
        <w:tabs>
          <w:tab w:val="left" w:pos="496"/>
        </w:tabs>
        <w:ind w:left="495" w:hanging="495"/>
        <w:jc w:val="both"/>
        <w:rPr>
          <w:sz w:val="22"/>
          <w:szCs w:val="22"/>
        </w:rPr>
      </w:pPr>
      <w:r w:rsidRPr="00BD17F7">
        <w:rPr>
          <w:sz w:val="22"/>
          <w:szCs w:val="22"/>
        </w:rPr>
        <w:tab/>
        <w:t>V případě časté nepřítomnosti žáka nasvědčující zanedbávání školní docházky může škola požadovat jako součást omluvenky potvrzení ošetřujícího lékaře o nemoci žáka i v případě nepřítomnosti, která nedosahuje délky tří dnů.</w:t>
      </w:r>
    </w:p>
    <w:p w:rsidR="00643AA7" w:rsidRPr="00BD17F7" w:rsidRDefault="00643AA7">
      <w:pPr>
        <w:tabs>
          <w:tab w:val="left" w:pos="496"/>
        </w:tabs>
        <w:ind w:left="495" w:hanging="495"/>
        <w:jc w:val="both"/>
        <w:rPr>
          <w:sz w:val="22"/>
          <w:szCs w:val="22"/>
        </w:rPr>
      </w:pPr>
    </w:p>
    <w:p w:rsidR="00643AA7" w:rsidRPr="00BD17F7" w:rsidRDefault="007A0E33">
      <w:pPr>
        <w:tabs>
          <w:tab w:val="left" w:pos="496"/>
        </w:tabs>
        <w:ind w:left="495" w:hanging="495"/>
        <w:jc w:val="both"/>
        <w:rPr>
          <w:sz w:val="22"/>
          <w:szCs w:val="22"/>
        </w:rPr>
      </w:pPr>
      <w:r w:rsidRPr="00BD17F7">
        <w:rPr>
          <w:sz w:val="22"/>
          <w:szCs w:val="22"/>
        </w:rPr>
        <w:t xml:space="preserve">  7.</w:t>
      </w:r>
      <w:r w:rsidRPr="00BD17F7">
        <w:rPr>
          <w:sz w:val="22"/>
          <w:szCs w:val="22"/>
        </w:rPr>
        <w:tab/>
        <w:t xml:space="preserve">Nepřítomnost omlouvá třídní učitel nebo jeho zástupce po předložení omluvného listu žákem ihned při nástupu do školy po absenci. V odůvodněných případech je termín pro-dloužen na 3 vyučovací dny po nástupu do školy. Po uplynutí této lhůty budou zameškané hodiny pokládány za neomluvené. Pozdní omlouvání může navíc být důvodem k uplatnění některého z kázeňských opatření. </w:t>
      </w:r>
    </w:p>
    <w:p w:rsidR="00643AA7" w:rsidRPr="00BD17F7" w:rsidRDefault="007A0E33" w:rsidP="00540853">
      <w:pPr>
        <w:tabs>
          <w:tab w:val="left" w:pos="496"/>
        </w:tabs>
        <w:jc w:val="both"/>
        <w:rPr>
          <w:sz w:val="22"/>
          <w:szCs w:val="22"/>
        </w:rPr>
      </w:pP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p>
    <w:p w:rsidR="00643AA7" w:rsidRPr="00BD17F7" w:rsidRDefault="007A0E33">
      <w:pPr>
        <w:tabs>
          <w:tab w:val="left" w:pos="496"/>
        </w:tabs>
        <w:ind w:left="495" w:hanging="495"/>
        <w:jc w:val="both"/>
        <w:rPr>
          <w:sz w:val="22"/>
          <w:szCs w:val="22"/>
        </w:rPr>
      </w:pPr>
      <w:r w:rsidRPr="00BD17F7">
        <w:rPr>
          <w:sz w:val="22"/>
          <w:szCs w:val="22"/>
        </w:rPr>
        <w:t xml:space="preserve">  8.</w:t>
      </w:r>
      <w:r w:rsidRPr="00BD17F7">
        <w:rPr>
          <w:sz w:val="22"/>
          <w:szCs w:val="22"/>
        </w:rPr>
        <w:tab/>
        <w:t>Jestliže se žák nezúčastní vyučování po dobu nejméně 5 vyučovacích dnů a jeho neúčast není omluvena, vyzve ředitel školy žáka (je-li nezletilý, jeho zákonného zástupce), aby ne-prodleně doložil důvod nepřítomnosti; zároveň upozorn</w:t>
      </w:r>
      <w:r w:rsidR="002874A6" w:rsidRPr="00BD17F7">
        <w:rPr>
          <w:sz w:val="22"/>
          <w:szCs w:val="22"/>
        </w:rPr>
        <w:t>í, že jinak bude žák posuzován,</w:t>
      </w:r>
      <w:r w:rsidRPr="00BD17F7">
        <w:rPr>
          <w:sz w:val="22"/>
          <w:szCs w:val="22"/>
        </w:rPr>
        <w:t xml:space="preserve"> jako by vzdělávání zanechal. Žák, který do 10 dnů od doručení výzvy do školy nenastoupí nebo nedoloží důvod nepřítomnosti, se posuzuje, jako by vzdělávání zanechal posledním dnem této lhůty; tímto dnem přestává být žákem školy.</w:t>
      </w:r>
    </w:p>
    <w:p w:rsidR="00643AA7" w:rsidRPr="00BD17F7" w:rsidRDefault="007A0E33">
      <w:pPr>
        <w:tabs>
          <w:tab w:val="left" w:pos="496"/>
        </w:tabs>
        <w:ind w:left="495" w:hanging="495"/>
        <w:jc w:val="both"/>
        <w:rPr>
          <w:sz w:val="22"/>
          <w:szCs w:val="22"/>
        </w:rPr>
      </w:pP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r w:rsidRPr="00BD17F7">
        <w:rPr>
          <w:sz w:val="22"/>
          <w:szCs w:val="22"/>
        </w:rPr>
        <w:tab/>
      </w:r>
    </w:p>
    <w:p w:rsidR="00643AA7" w:rsidRPr="00BD17F7" w:rsidRDefault="007A0E33">
      <w:pPr>
        <w:tabs>
          <w:tab w:val="left" w:pos="496"/>
        </w:tabs>
        <w:ind w:left="495" w:hanging="495"/>
        <w:jc w:val="both"/>
        <w:rPr>
          <w:sz w:val="22"/>
          <w:szCs w:val="22"/>
        </w:rPr>
      </w:pPr>
      <w:r w:rsidRPr="00BD17F7">
        <w:rPr>
          <w:sz w:val="22"/>
          <w:szCs w:val="22"/>
        </w:rPr>
        <w:t xml:space="preserve">  9.</w:t>
      </w:r>
      <w:r w:rsidRPr="00BD17F7">
        <w:rPr>
          <w:sz w:val="22"/>
          <w:szCs w:val="22"/>
        </w:rPr>
        <w:tab/>
        <w:t>Neomluvená absence bude postihována kázeňskými opatřeními</w:t>
      </w:r>
      <w:r w:rsidR="002874A6" w:rsidRPr="00BD17F7">
        <w:rPr>
          <w:sz w:val="22"/>
          <w:szCs w:val="22"/>
        </w:rPr>
        <w:t xml:space="preserve">, jako jsou </w:t>
      </w:r>
      <w:r w:rsidRPr="00BD17F7">
        <w:rPr>
          <w:sz w:val="22"/>
          <w:szCs w:val="22"/>
        </w:rPr>
        <w:t>důtka ředitele školy, popř. podmíněné vyloučení ze školy (podrobněji viz čl. 8, bod 4 školního řádu).</w:t>
      </w:r>
    </w:p>
    <w:p w:rsidR="00643AA7" w:rsidRPr="00BD17F7" w:rsidRDefault="00643AA7">
      <w:pPr>
        <w:tabs>
          <w:tab w:val="left" w:pos="496"/>
        </w:tabs>
        <w:ind w:left="495" w:hanging="495"/>
        <w:jc w:val="both"/>
        <w:rPr>
          <w:sz w:val="22"/>
          <w:szCs w:val="22"/>
        </w:rPr>
      </w:pPr>
    </w:p>
    <w:p w:rsidR="00643AA7" w:rsidRPr="00BD17F7" w:rsidRDefault="007A0E33">
      <w:pPr>
        <w:tabs>
          <w:tab w:val="left" w:pos="496"/>
        </w:tabs>
        <w:ind w:left="495" w:hanging="495"/>
        <w:jc w:val="both"/>
        <w:rPr>
          <w:sz w:val="22"/>
          <w:szCs w:val="22"/>
        </w:rPr>
      </w:pPr>
      <w:r w:rsidRPr="00BD17F7">
        <w:rPr>
          <w:sz w:val="22"/>
          <w:szCs w:val="22"/>
        </w:rPr>
        <w:t>10.</w:t>
      </w:r>
      <w:r w:rsidRPr="00BD17F7">
        <w:rPr>
          <w:sz w:val="22"/>
          <w:szCs w:val="22"/>
        </w:rPr>
        <w:tab/>
        <w:t xml:space="preserve">Pokud žák zamešká za pololetí více než 30% odučených hodin v kterémkoli předmětu, může vyučující požadovat doplňkovou zkoušku, a to i v případě, že důvodem zameškání byla nemoc nebo jiná absence vedoucí k tomu, že vyučující neměl možnost získat dostatek pod-kladů ke klasifikaci. Pokud absence překročí 50% odučených hodin předmětu, musí žák </w:t>
      </w:r>
      <w:r w:rsidRPr="00540853">
        <w:rPr>
          <w:sz w:val="22"/>
          <w:szCs w:val="22"/>
        </w:rPr>
        <w:t>doplňkovou zkoušku konat vždy. O</w:t>
      </w:r>
      <w:r w:rsidR="00295FAE" w:rsidRPr="00540853">
        <w:rPr>
          <w:sz w:val="22"/>
          <w:szCs w:val="22"/>
        </w:rPr>
        <w:t xml:space="preserve"> formě doplňkové zkoušky rozhoduj</w:t>
      </w:r>
      <w:r w:rsidRPr="00540853">
        <w:rPr>
          <w:sz w:val="22"/>
          <w:szCs w:val="22"/>
        </w:rPr>
        <w:t xml:space="preserve">e </w:t>
      </w:r>
      <w:r w:rsidR="00295FAE" w:rsidRPr="00540853">
        <w:rPr>
          <w:sz w:val="22"/>
          <w:szCs w:val="22"/>
        </w:rPr>
        <w:t xml:space="preserve">(obvykle na návrh vyučujícího) </w:t>
      </w:r>
      <w:r w:rsidRPr="00540853">
        <w:rPr>
          <w:sz w:val="22"/>
          <w:szCs w:val="22"/>
        </w:rPr>
        <w:t>ředitel školy.</w:t>
      </w:r>
    </w:p>
    <w:p w:rsidR="00643AA7" w:rsidRPr="00BD17F7" w:rsidRDefault="00643AA7">
      <w:pPr>
        <w:tabs>
          <w:tab w:val="left" w:pos="496"/>
        </w:tabs>
        <w:jc w:val="both"/>
        <w:rPr>
          <w:sz w:val="22"/>
          <w:szCs w:val="22"/>
        </w:rPr>
      </w:pPr>
    </w:p>
    <w:p w:rsidR="00643AA7" w:rsidRPr="00BD17F7" w:rsidRDefault="00643AA7">
      <w:pPr>
        <w:tabs>
          <w:tab w:val="left" w:pos="496"/>
        </w:tabs>
        <w:ind w:left="495" w:hanging="495"/>
        <w:jc w:val="both"/>
        <w:rPr>
          <w:sz w:val="22"/>
          <w:szCs w:val="22"/>
        </w:rPr>
      </w:pPr>
    </w:p>
    <w:p w:rsidR="00643AA7" w:rsidRPr="00BD17F7" w:rsidRDefault="007A0E33">
      <w:pPr>
        <w:pStyle w:val="Nadpis5"/>
        <w:rPr>
          <w:szCs w:val="22"/>
        </w:rPr>
      </w:pPr>
      <w:r w:rsidRPr="00BD17F7">
        <w:rPr>
          <w:szCs w:val="22"/>
        </w:rPr>
        <w:t>Článek  7</w:t>
      </w:r>
    </w:p>
    <w:p w:rsidR="00643AA7" w:rsidRPr="00BD17F7" w:rsidRDefault="007A0E33">
      <w:pPr>
        <w:pStyle w:val="Nadpis5"/>
        <w:rPr>
          <w:szCs w:val="22"/>
        </w:rPr>
      </w:pPr>
      <w:r w:rsidRPr="00BD17F7">
        <w:rPr>
          <w:szCs w:val="22"/>
        </w:rPr>
        <w:t>VZDĚLÁVÁNÍ  A  HODNOCENÍ  JEHO  VÝSLEDKŮ</w:t>
      </w:r>
    </w:p>
    <w:p w:rsidR="00643AA7" w:rsidRPr="00BD17F7" w:rsidRDefault="00643AA7">
      <w:pPr>
        <w:tabs>
          <w:tab w:val="left" w:pos="496"/>
        </w:tabs>
        <w:ind w:left="495" w:hanging="495"/>
        <w:jc w:val="both"/>
        <w:rPr>
          <w:b/>
          <w:sz w:val="22"/>
          <w:szCs w:val="22"/>
        </w:rPr>
      </w:pPr>
    </w:p>
    <w:p w:rsidR="00643AA7" w:rsidRPr="00BD17F7" w:rsidRDefault="007A0E33">
      <w:pPr>
        <w:pStyle w:val="Zkladntext21"/>
        <w:rPr>
          <w:szCs w:val="22"/>
        </w:rPr>
      </w:pPr>
      <w:r w:rsidRPr="00BD17F7">
        <w:rPr>
          <w:szCs w:val="22"/>
        </w:rPr>
        <w:t xml:space="preserve">  1.</w:t>
      </w:r>
      <w:r w:rsidRPr="00BD17F7">
        <w:rPr>
          <w:szCs w:val="22"/>
        </w:rPr>
        <w:tab/>
        <w:t>Školní vzdělávací program zpracovává škola na základě rámcového vzdělávacího programu pro gymnaziální vzdělávání, který vydává MŠMT v rámci Národního programu vzdělávání.</w:t>
      </w:r>
    </w:p>
    <w:p w:rsidR="00643AA7" w:rsidRPr="00BD17F7" w:rsidRDefault="00643AA7">
      <w:pPr>
        <w:pStyle w:val="Zkladntext21"/>
        <w:rPr>
          <w:szCs w:val="22"/>
        </w:rPr>
      </w:pPr>
    </w:p>
    <w:p w:rsidR="00643AA7" w:rsidRPr="00BD17F7" w:rsidRDefault="007A0E33">
      <w:pPr>
        <w:pStyle w:val="Zkladntext21"/>
        <w:rPr>
          <w:szCs w:val="22"/>
        </w:rPr>
      </w:pPr>
      <w:r w:rsidRPr="00BD17F7">
        <w:rPr>
          <w:szCs w:val="22"/>
        </w:rPr>
        <w:t xml:space="preserve">  2.</w:t>
      </w:r>
      <w:r w:rsidRPr="00BD17F7">
        <w:rPr>
          <w:szCs w:val="22"/>
        </w:rPr>
        <w:tab/>
        <w:t>Střední vzdělávání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vzdělávání dále vytváří předpoklady pro plnoprávný osobní a občanský život, samostatné získávání informací a celoživotní učení, pokračování    v navazujícím vzdělávání a přípravu pro výkon povolání nebo pracovní činnosti.</w:t>
      </w:r>
    </w:p>
    <w:p w:rsidR="00643AA7" w:rsidRPr="00BD17F7" w:rsidRDefault="00643AA7">
      <w:pPr>
        <w:pStyle w:val="Zkladntext21"/>
        <w:rPr>
          <w:szCs w:val="22"/>
        </w:rPr>
      </w:pPr>
    </w:p>
    <w:p w:rsidR="00643AA7" w:rsidRPr="00BD17F7" w:rsidRDefault="007A0E33">
      <w:pPr>
        <w:pStyle w:val="Zkladntext21"/>
        <w:rPr>
          <w:color w:val="FF0000"/>
          <w:szCs w:val="22"/>
        </w:rPr>
      </w:pPr>
      <w:r w:rsidRPr="00BD17F7">
        <w:rPr>
          <w:szCs w:val="22"/>
        </w:rPr>
        <w:t xml:space="preserve">  3.</w:t>
      </w:r>
      <w:r w:rsidRPr="00BD17F7">
        <w:rPr>
          <w:szCs w:val="22"/>
        </w:rPr>
        <w:tab/>
        <w:t>Učitelé při hodnocení žáka přihlížejí k jeho individuálním vlastnostem (píle, zájem o před-mět, samostatnost apod.) a berou v úvahu širší souvislosti,</w:t>
      </w:r>
      <w:r w:rsidR="008E6A95">
        <w:rPr>
          <w:szCs w:val="22"/>
        </w:rPr>
        <w:t xml:space="preserve"> které ovlivňují prospěch a chová-</w:t>
      </w:r>
    </w:p>
    <w:p w:rsidR="00643AA7" w:rsidRPr="00BD17F7" w:rsidRDefault="00643AA7">
      <w:pPr>
        <w:pStyle w:val="Zkladntext21"/>
        <w:rPr>
          <w:color w:val="FF0000"/>
          <w:szCs w:val="22"/>
        </w:rPr>
      </w:pPr>
    </w:p>
    <w:p w:rsidR="00540853" w:rsidRDefault="00540853" w:rsidP="00540853">
      <w:pPr>
        <w:jc w:val="center"/>
        <w:rPr>
          <w:sz w:val="22"/>
          <w:szCs w:val="22"/>
        </w:rPr>
      </w:pPr>
      <w:r>
        <w:rPr>
          <w:sz w:val="22"/>
          <w:szCs w:val="22"/>
        </w:rPr>
        <w:lastRenderedPageBreak/>
        <w:t>- 8</w:t>
      </w:r>
      <w:r w:rsidRPr="00BD17F7">
        <w:rPr>
          <w:sz w:val="22"/>
          <w:szCs w:val="22"/>
        </w:rPr>
        <w:t xml:space="preserve"> </w:t>
      </w:r>
      <w:r w:rsidR="008E6A95">
        <w:rPr>
          <w:sz w:val="22"/>
          <w:szCs w:val="22"/>
        </w:rPr>
        <w:t>-</w:t>
      </w:r>
    </w:p>
    <w:p w:rsidR="008E6A95" w:rsidRPr="00BD17F7" w:rsidRDefault="008E6A95" w:rsidP="00540853">
      <w:pPr>
        <w:jc w:val="center"/>
        <w:rPr>
          <w:sz w:val="22"/>
          <w:szCs w:val="22"/>
        </w:rPr>
      </w:pPr>
    </w:p>
    <w:p w:rsidR="008E6A95" w:rsidRPr="00BD17F7" w:rsidRDefault="008E6A95" w:rsidP="008E6A95">
      <w:pPr>
        <w:pStyle w:val="Zkladntext21"/>
        <w:rPr>
          <w:color w:val="FF0000"/>
          <w:szCs w:val="22"/>
        </w:rPr>
      </w:pPr>
      <w:r>
        <w:rPr>
          <w:szCs w:val="22"/>
        </w:rPr>
        <w:tab/>
      </w:r>
      <w:r w:rsidRPr="00BD17F7">
        <w:rPr>
          <w:szCs w:val="22"/>
        </w:rPr>
        <w:t>ní. Výsledná známka proto není aritmetickým průměr</w:t>
      </w:r>
      <w:r>
        <w:rPr>
          <w:szCs w:val="22"/>
        </w:rPr>
        <w:t>em jednotlivých známek za hodno</w:t>
      </w:r>
      <w:r w:rsidRPr="00BD17F7">
        <w:rPr>
          <w:szCs w:val="22"/>
        </w:rPr>
        <w:t xml:space="preserve">cené období. </w:t>
      </w:r>
      <w:r w:rsidRPr="00BD17F7">
        <w:rPr>
          <w:szCs w:val="22"/>
        </w:rPr>
        <w:tab/>
      </w:r>
    </w:p>
    <w:p w:rsidR="00540853" w:rsidRDefault="00540853" w:rsidP="008E6A95">
      <w:pPr>
        <w:pStyle w:val="Zkladntext21"/>
        <w:rPr>
          <w:szCs w:val="22"/>
        </w:rPr>
      </w:pPr>
    </w:p>
    <w:p w:rsidR="00643AA7" w:rsidRPr="00BD17F7" w:rsidRDefault="001163A6" w:rsidP="001163A6">
      <w:pPr>
        <w:pStyle w:val="Zkladntext21"/>
        <w:rPr>
          <w:szCs w:val="22"/>
        </w:rPr>
      </w:pPr>
      <w:r>
        <w:rPr>
          <w:szCs w:val="22"/>
        </w:rPr>
        <w:t xml:space="preserve">  </w:t>
      </w:r>
      <w:r w:rsidR="007A0E33" w:rsidRPr="00BD17F7">
        <w:rPr>
          <w:szCs w:val="22"/>
        </w:rPr>
        <w:t>4.</w:t>
      </w:r>
      <w:r w:rsidR="007A0E33" w:rsidRPr="00BD17F7">
        <w:rPr>
          <w:szCs w:val="22"/>
        </w:rPr>
        <w:tab/>
        <w:t>Klasifikace má 5 stupňů (tj. 1 až 5). V průběžném hodnocení může pedagog využít i mezi-stupňů (tj. 1- až 4-).</w:t>
      </w:r>
    </w:p>
    <w:p w:rsidR="00643AA7" w:rsidRPr="00BD17F7" w:rsidRDefault="002874A6">
      <w:pPr>
        <w:pStyle w:val="Zkladntext21"/>
        <w:rPr>
          <w:szCs w:val="22"/>
        </w:rPr>
      </w:pPr>
      <w:r w:rsidRPr="00BD17F7">
        <w:rPr>
          <w:szCs w:val="22"/>
        </w:rPr>
        <w:tab/>
        <w:t xml:space="preserve">Kritéria stupňů prospěchu </w:t>
      </w:r>
      <w:r w:rsidR="00174DE6" w:rsidRPr="00BD17F7">
        <w:rPr>
          <w:szCs w:val="22"/>
        </w:rPr>
        <w:t>(§ 4 vyhlášky č. 13/2005 Sb.) jsou stanovena v klasifikačním řádu, který je přílohou tohoto školního řádu.</w:t>
      </w:r>
    </w:p>
    <w:p w:rsidR="001163A6" w:rsidRDefault="001163A6" w:rsidP="001163A6">
      <w:pPr>
        <w:pStyle w:val="Zkladntext21"/>
        <w:ind w:left="0" w:firstLine="0"/>
        <w:rPr>
          <w:szCs w:val="22"/>
        </w:rPr>
      </w:pPr>
    </w:p>
    <w:p w:rsidR="00643AA7" w:rsidRPr="00BD17F7" w:rsidRDefault="001163A6" w:rsidP="001163A6">
      <w:pPr>
        <w:pStyle w:val="Zkladntext21"/>
        <w:ind w:left="0" w:firstLine="0"/>
        <w:rPr>
          <w:szCs w:val="22"/>
        </w:rPr>
      </w:pPr>
      <w:r>
        <w:rPr>
          <w:szCs w:val="22"/>
        </w:rPr>
        <w:t xml:space="preserve">  </w:t>
      </w:r>
      <w:r w:rsidR="007A0E33" w:rsidRPr="001163A6">
        <w:rPr>
          <w:szCs w:val="22"/>
        </w:rPr>
        <w:t>5.</w:t>
      </w:r>
      <w:r w:rsidR="007A0E33" w:rsidRPr="00BD17F7">
        <w:rPr>
          <w:szCs w:val="22"/>
        </w:rPr>
        <w:tab/>
        <w:t>Klasifikačními položkami jsou zejména:</w:t>
      </w:r>
    </w:p>
    <w:p w:rsidR="00643AA7" w:rsidRPr="00BD17F7" w:rsidRDefault="007A0E33">
      <w:pPr>
        <w:pStyle w:val="Zkladntext21"/>
        <w:rPr>
          <w:szCs w:val="22"/>
        </w:rPr>
      </w:pPr>
      <w:r w:rsidRPr="00BD17F7">
        <w:rPr>
          <w:szCs w:val="22"/>
        </w:rPr>
        <w:tab/>
        <w:t>-</w:t>
      </w:r>
      <w:r w:rsidRPr="00BD17F7">
        <w:rPr>
          <w:szCs w:val="22"/>
        </w:rPr>
        <w:tab/>
        <w:t>ústní zkoušení</w:t>
      </w:r>
    </w:p>
    <w:p w:rsidR="00643AA7" w:rsidRPr="00BD17F7" w:rsidRDefault="007A0E33">
      <w:pPr>
        <w:pStyle w:val="Zkladntext21"/>
        <w:rPr>
          <w:szCs w:val="22"/>
        </w:rPr>
      </w:pPr>
      <w:r w:rsidRPr="00BD17F7">
        <w:rPr>
          <w:szCs w:val="22"/>
        </w:rPr>
        <w:tab/>
        <w:t>-</w:t>
      </w:r>
      <w:r w:rsidRPr="00BD17F7">
        <w:rPr>
          <w:szCs w:val="22"/>
        </w:rPr>
        <w:tab/>
        <w:t>písemné zkoušení, prověrky a testy</w:t>
      </w:r>
    </w:p>
    <w:p w:rsidR="00643AA7" w:rsidRPr="00BD17F7" w:rsidRDefault="007A0E33">
      <w:pPr>
        <w:pStyle w:val="Zkladntext21"/>
        <w:rPr>
          <w:szCs w:val="22"/>
        </w:rPr>
      </w:pPr>
      <w:r w:rsidRPr="00BD17F7">
        <w:rPr>
          <w:szCs w:val="22"/>
        </w:rPr>
        <w:tab/>
        <w:t>-</w:t>
      </w:r>
      <w:r w:rsidRPr="00BD17F7">
        <w:rPr>
          <w:szCs w:val="22"/>
        </w:rPr>
        <w:tab/>
        <w:t>čtvrtletní nebo pololetní písemné práce</w:t>
      </w:r>
    </w:p>
    <w:p w:rsidR="00643AA7" w:rsidRPr="00BD17F7" w:rsidRDefault="007A0E33">
      <w:pPr>
        <w:pStyle w:val="Zkladntext21"/>
        <w:rPr>
          <w:szCs w:val="22"/>
        </w:rPr>
      </w:pPr>
      <w:r w:rsidRPr="00BD17F7">
        <w:rPr>
          <w:szCs w:val="22"/>
        </w:rPr>
        <w:tab/>
        <w:t>-</w:t>
      </w:r>
      <w:r w:rsidRPr="00BD17F7">
        <w:rPr>
          <w:szCs w:val="22"/>
        </w:rPr>
        <w:tab/>
        <w:t>seminární práce a referáty</w:t>
      </w:r>
    </w:p>
    <w:p w:rsidR="00643AA7" w:rsidRPr="00BD17F7" w:rsidRDefault="007A0E33">
      <w:pPr>
        <w:pStyle w:val="Zkladntext21"/>
        <w:rPr>
          <w:szCs w:val="22"/>
        </w:rPr>
      </w:pPr>
      <w:r w:rsidRPr="00BD17F7">
        <w:rPr>
          <w:szCs w:val="22"/>
        </w:rPr>
        <w:tab/>
        <w:t>-</w:t>
      </w:r>
      <w:r w:rsidRPr="00BD17F7">
        <w:rPr>
          <w:szCs w:val="22"/>
        </w:rPr>
        <w:tab/>
        <w:t>práce v praktických cvičeních</w:t>
      </w:r>
    </w:p>
    <w:p w:rsidR="00643AA7" w:rsidRPr="00540853" w:rsidRDefault="007A0E33">
      <w:pPr>
        <w:pStyle w:val="Zkladntext21"/>
        <w:rPr>
          <w:szCs w:val="22"/>
        </w:rPr>
      </w:pPr>
      <w:r w:rsidRPr="00540853">
        <w:rPr>
          <w:szCs w:val="22"/>
        </w:rPr>
        <w:tab/>
        <w:t>-</w:t>
      </w:r>
      <w:r w:rsidRPr="00540853">
        <w:rPr>
          <w:szCs w:val="22"/>
        </w:rPr>
        <w:tab/>
        <w:t>aktivita a přístup ke vzdělávání</w:t>
      </w:r>
    </w:p>
    <w:p w:rsidR="00643AA7" w:rsidRPr="00540853" w:rsidRDefault="00643AA7">
      <w:pPr>
        <w:pStyle w:val="Zkladntext21"/>
        <w:rPr>
          <w:szCs w:val="22"/>
        </w:rPr>
      </w:pPr>
    </w:p>
    <w:p w:rsidR="00643AA7" w:rsidRPr="00540853" w:rsidRDefault="007A0E33">
      <w:pPr>
        <w:pStyle w:val="Zkladntext21"/>
        <w:rPr>
          <w:szCs w:val="22"/>
        </w:rPr>
      </w:pPr>
      <w:r w:rsidRPr="00540853">
        <w:rPr>
          <w:szCs w:val="22"/>
        </w:rPr>
        <w:t xml:space="preserve">  6.</w:t>
      </w:r>
      <w:r w:rsidRPr="00540853">
        <w:rPr>
          <w:szCs w:val="22"/>
        </w:rPr>
        <w:tab/>
        <w:t>Známky z ústního zkoušení jsou žákovi oznámeny okamžitě. Známky z písemné práce jsou žákům oznamovány zpravidla do jednoho až dvou týdnů podle jejího rozsahu.</w:t>
      </w:r>
    </w:p>
    <w:p w:rsidR="00643AA7" w:rsidRPr="00540853" w:rsidRDefault="00643AA7">
      <w:pPr>
        <w:pStyle w:val="Zkladntext21"/>
        <w:rPr>
          <w:szCs w:val="22"/>
        </w:rPr>
      </w:pPr>
    </w:p>
    <w:p w:rsidR="001471C6" w:rsidRPr="00540853" w:rsidRDefault="007A0E33">
      <w:pPr>
        <w:pStyle w:val="Zkladntext21"/>
        <w:rPr>
          <w:szCs w:val="22"/>
        </w:rPr>
      </w:pPr>
      <w:r w:rsidRPr="00540853">
        <w:rPr>
          <w:szCs w:val="22"/>
        </w:rPr>
        <w:t xml:space="preserve">  7.</w:t>
      </w:r>
      <w:r w:rsidRPr="00540853">
        <w:rPr>
          <w:szCs w:val="22"/>
        </w:rPr>
        <w:tab/>
        <w:t xml:space="preserve">Písemné kontrolní práce, které trvají </w:t>
      </w:r>
      <w:r w:rsidR="00F961B3" w:rsidRPr="00540853">
        <w:rPr>
          <w:szCs w:val="22"/>
        </w:rPr>
        <w:t xml:space="preserve">celou </w:t>
      </w:r>
      <w:r w:rsidRPr="00540853">
        <w:rPr>
          <w:szCs w:val="22"/>
        </w:rPr>
        <w:t xml:space="preserve">vyučovací hodinu, </w:t>
      </w:r>
      <w:r w:rsidR="00F961B3" w:rsidRPr="00540853">
        <w:rPr>
          <w:szCs w:val="22"/>
        </w:rPr>
        <w:t xml:space="preserve">popřípadě déle, </w:t>
      </w:r>
      <w:r w:rsidRPr="00540853">
        <w:rPr>
          <w:szCs w:val="22"/>
        </w:rPr>
        <w:t>jsou hlášeny předem. V jednom dni je možno psát jedinou takovou práci. Pokud se žák na jakoukoli kontrolní práci nedostaví, je jeho povinností sjednat si s vyučujícím náhradní termín.</w:t>
      </w:r>
    </w:p>
    <w:p w:rsidR="001471C6" w:rsidRPr="00540853" w:rsidRDefault="001471C6">
      <w:pPr>
        <w:pStyle w:val="Zkladntext21"/>
        <w:rPr>
          <w:szCs w:val="22"/>
        </w:rPr>
      </w:pPr>
    </w:p>
    <w:p w:rsidR="00643AA7" w:rsidRPr="00540853" w:rsidRDefault="001471C6">
      <w:pPr>
        <w:pStyle w:val="Zkladntext21"/>
        <w:rPr>
          <w:szCs w:val="22"/>
        </w:rPr>
      </w:pPr>
      <w:r w:rsidRPr="00540853">
        <w:rPr>
          <w:szCs w:val="22"/>
        </w:rPr>
        <w:t xml:space="preserve">  8.</w:t>
      </w:r>
      <w:r w:rsidRPr="00540853">
        <w:rPr>
          <w:szCs w:val="22"/>
        </w:rPr>
        <w:tab/>
      </w:r>
      <w:r w:rsidR="00E61320" w:rsidRPr="00540853">
        <w:rPr>
          <w:szCs w:val="22"/>
        </w:rPr>
        <w:t>Opisování, napovídání a používání nedovolených pomůcek během ústního nebo písemného prověřování žáků není povoleno. To se týká i plagiátorství, tj. nepřípustného napodobení nebo doslovného přejímání částí cizího díla bez udání autora a zdroje. V takových případech může vyučující hodnotit výkon nebo práci žáka klasifikačním stupněm 5 – nedostatečný.</w:t>
      </w:r>
      <w:r w:rsidR="007A0E33" w:rsidRPr="00540853">
        <w:rPr>
          <w:szCs w:val="22"/>
        </w:rPr>
        <w:t xml:space="preserve"> </w:t>
      </w:r>
    </w:p>
    <w:p w:rsidR="00643AA7" w:rsidRPr="00540853" w:rsidRDefault="007A0E33" w:rsidP="00540853">
      <w:pPr>
        <w:tabs>
          <w:tab w:val="left" w:pos="496"/>
        </w:tabs>
        <w:jc w:val="both"/>
        <w:rPr>
          <w:sz w:val="22"/>
          <w:szCs w:val="22"/>
        </w:rPr>
      </w:pPr>
      <w:r w:rsidRPr="00540853">
        <w:rPr>
          <w:sz w:val="22"/>
          <w:szCs w:val="22"/>
        </w:rPr>
        <w:tab/>
      </w:r>
      <w:r w:rsidRPr="00540853">
        <w:rPr>
          <w:sz w:val="22"/>
          <w:szCs w:val="22"/>
        </w:rPr>
        <w:tab/>
      </w:r>
      <w:r w:rsidRPr="00540853">
        <w:rPr>
          <w:sz w:val="22"/>
          <w:szCs w:val="22"/>
        </w:rPr>
        <w:tab/>
      </w:r>
      <w:r w:rsidRPr="00540853">
        <w:rPr>
          <w:sz w:val="22"/>
          <w:szCs w:val="22"/>
        </w:rPr>
        <w:tab/>
      </w:r>
      <w:r w:rsidRPr="00540853">
        <w:rPr>
          <w:sz w:val="22"/>
          <w:szCs w:val="22"/>
        </w:rPr>
        <w:tab/>
      </w:r>
      <w:r w:rsidRPr="00540853">
        <w:rPr>
          <w:sz w:val="22"/>
          <w:szCs w:val="22"/>
        </w:rPr>
        <w:tab/>
      </w:r>
      <w:r w:rsidRPr="00540853">
        <w:rPr>
          <w:sz w:val="22"/>
          <w:szCs w:val="22"/>
        </w:rPr>
        <w:tab/>
      </w:r>
      <w:r w:rsidRPr="00540853">
        <w:rPr>
          <w:sz w:val="22"/>
          <w:szCs w:val="22"/>
        </w:rPr>
        <w:tab/>
      </w:r>
      <w:r w:rsidRPr="00540853">
        <w:rPr>
          <w:sz w:val="22"/>
          <w:szCs w:val="22"/>
        </w:rPr>
        <w:tab/>
      </w:r>
      <w:r w:rsidRPr="00540853">
        <w:rPr>
          <w:sz w:val="22"/>
          <w:szCs w:val="22"/>
        </w:rPr>
        <w:tab/>
      </w:r>
      <w:r w:rsidRPr="00540853">
        <w:rPr>
          <w:sz w:val="22"/>
          <w:szCs w:val="22"/>
        </w:rPr>
        <w:tab/>
      </w:r>
      <w:r w:rsidRPr="00540853">
        <w:rPr>
          <w:sz w:val="22"/>
          <w:szCs w:val="22"/>
        </w:rPr>
        <w:tab/>
      </w:r>
      <w:r w:rsidRPr="00540853">
        <w:rPr>
          <w:sz w:val="22"/>
          <w:szCs w:val="22"/>
        </w:rPr>
        <w:tab/>
      </w:r>
    </w:p>
    <w:p w:rsidR="00643AA7" w:rsidRPr="00540853" w:rsidRDefault="007A0E33">
      <w:pPr>
        <w:tabs>
          <w:tab w:val="left" w:pos="496"/>
        </w:tabs>
        <w:ind w:left="495" w:hanging="495"/>
        <w:jc w:val="both"/>
        <w:rPr>
          <w:sz w:val="22"/>
          <w:szCs w:val="22"/>
        </w:rPr>
      </w:pPr>
      <w:r w:rsidRPr="00540853">
        <w:rPr>
          <w:sz w:val="22"/>
          <w:szCs w:val="22"/>
        </w:rPr>
        <w:t xml:space="preserve">  </w:t>
      </w:r>
      <w:r w:rsidR="00E61320" w:rsidRPr="00540853">
        <w:rPr>
          <w:sz w:val="22"/>
          <w:szCs w:val="22"/>
        </w:rPr>
        <w:t>9</w:t>
      </w:r>
      <w:r w:rsidRPr="00540853">
        <w:rPr>
          <w:sz w:val="22"/>
          <w:szCs w:val="22"/>
        </w:rPr>
        <w:t>.</w:t>
      </w:r>
      <w:r w:rsidRPr="00540853">
        <w:rPr>
          <w:sz w:val="22"/>
          <w:szCs w:val="22"/>
        </w:rPr>
        <w:tab/>
        <w:t>Rodiče jsou o prospěchu a chování svého dítěte informováni na třídních schůzkách nebo   při individuální konzultaci s vyučujícím po předchozí domluvě.</w:t>
      </w:r>
      <w:r w:rsidR="00A26D64" w:rsidRPr="00540853">
        <w:rPr>
          <w:sz w:val="22"/>
          <w:szCs w:val="22"/>
        </w:rPr>
        <w:t xml:space="preserve"> Průběžná klasifikace</w:t>
      </w:r>
      <w:r w:rsidR="00964475" w:rsidRPr="00540853">
        <w:rPr>
          <w:sz w:val="22"/>
          <w:szCs w:val="22"/>
        </w:rPr>
        <w:t xml:space="preserve"> a další sdělení, např. informace o výchovných opatřeních, jsou</w:t>
      </w:r>
      <w:r w:rsidR="00A26D64" w:rsidRPr="00540853">
        <w:rPr>
          <w:sz w:val="22"/>
          <w:szCs w:val="22"/>
        </w:rPr>
        <w:t xml:space="preserve"> </w:t>
      </w:r>
      <w:r w:rsidR="00964475" w:rsidRPr="00540853">
        <w:rPr>
          <w:sz w:val="22"/>
          <w:szCs w:val="22"/>
        </w:rPr>
        <w:t>žákům a jejich zákonným zástupcům přístupné</w:t>
      </w:r>
      <w:r w:rsidR="00A26D64" w:rsidRPr="00540853">
        <w:rPr>
          <w:sz w:val="22"/>
          <w:szCs w:val="22"/>
        </w:rPr>
        <w:t xml:space="preserve"> na internetových stránkách školy.</w:t>
      </w:r>
      <w:r w:rsidRPr="00540853">
        <w:rPr>
          <w:sz w:val="22"/>
          <w:szCs w:val="22"/>
        </w:rPr>
        <w:t xml:space="preserve"> </w:t>
      </w:r>
    </w:p>
    <w:p w:rsidR="00643AA7" w:rsidRPr="00540853" w:rsidRDefault="00643AA7">
      <w:pPr>
        <w:pStyle w:val="Zkladntext21"/>
        <w:rPr>
          <w:szCs w:val="22"/>
        </w:rPr>
      </w:pPr>
    </w:p>
    <w:p w:rsidR="00643AA7" w:rsidRPr="00540853" w:rsidRDefault="00E61320">
      <w:pPr>
        <w:pStyle w:val="Zkladntext21"/>
        <w:rPr>
          <w:szCs w:val="22"/>
        </w:rPr>
      </w:pPr>
      <w:r w:rsidRPr="00540853">
        <w:rPr>
          <w:szCs w:val="22"/>
        </w:rPr>
        <w:t>10</w:t>
      </w:r>
      <w:r w:rsidR="007A0E33" w:rsidRPr="00540853">
        <w:rPr>
          <w:szCs w:val="22"/>
        </w:rPr>
        <w:t>.</w:t>
      </w:r>
      <w:r w:rsidR="007A0E33" w:rsidRPr="00540853">
        <w:rPr>
          <w:szCs w:val="22"/>
        </w:rPr>
        <w:tab/>
        <w:t>Každé pololetí se vydává žákovi vysvědčení. Za první pololetí se obvykle vydává pouze výpis z vysvědčení.</w:t>
      </w:r>
    </w:p>
    <w:p w:rsidR="00643AA7" w:rsidRPr="00540853" w:rsidRDefault="00643AA7">
      <w:pPr>
        <w:pStyle w:val="Zkladntext21"/>
        <w:rPr>
          <w:szCs w:val="22"/>
        </w:rPr>
      </w:pPr>
    </w:p>
    <w:p w:rsidR="00643AA7" w:rsidRPr="00540853" w:rsidRDefault="00E61320">
      <w:pPr>
        <w:pStyle w:val="Zkladntext21"/>
        <w:rPr>
          <w:szCs w:val="22"/>
        </w:rPr>
      </w:pPr>
      <w:r w:rsidRPr="00540853">
        <w:rPr>
          <w:szCs w:val="22"/>
        </w:rPr>
        <w:t>11</w:t>
      </w:r>
      <w:r w:rsidR="007A0E33" w:rsidRPr="00540853">
        <w:rPr>
          <w:szCs w:val="22"/>
        </w:rPr>
        <w:t>.</w:t>
      </w:r>
      <w:r w:rsidR="007A0E33" w:rsidRPr="00540853">
        <w:rPr>
          <w:szCs w:val="22"/>
        </w:rPr>
        <w:tab/>
        <w:t>K hodnocení prospěchu žáka v jednotlivých vyučovacích předmětech, chování a celkového prospě</w:t>
      </w:r>
      <w:r w:rsidR="00174DE6" w:rsidRPr="00540853">
        <w:rPr>
          <w:szCs w:val="22"/>
        </w:rPr>
        <w:t>chu škola používá klasifikační</w:t>
      </w:r>
      <w:r w:rsidR="007A0E33" w:rsidRPr="00540853">
        <w:rPr>
          <w:szCs w:val="22"/>
        </w:rPr>
        <w:t xml:space="preserve"> stupně podle </w:t>
      </w:r>
      <w:r w:rsidR="00174DE6" w:rsidRPr="00540853">
        <w:rPr>
          <w:szCs w:val="22"/>
        </w:rPr>
        <w:t xml:space="preserve">§ 3 </w:t>
      </w:r>
      <w:r w:rsidR="007A0E33" w:rsidRPr="00540853">
        <w:rPr>
          <w:szCs w:val="22"/>
        </w:rPr>
        <w:t xml:space="preserve">vyhlášky </w:t>
      </w:r>
      <w:r w:rsidR="00174DE6" w:rsidRPr="00540853">
        <w:rPr>
          <w:szCs w:val="22"/>
        </w:rPr>
        <w:t>č. 13/2005 Sb.,</w:t>
      </w:r>
      <w:r w:rsidR="003F53C8" w:rsidRPr="00540853">
        <w:rPr>
          <w:szCs w:val="22"/>
        </w:rPr>
        <w:t xml:space="preserve"> o středním vzdělá</w:t>
      </w:r>
      <w:r w:rsidR="007A0E33" w:rsidRPr="00540853">
        <w:rPr>
          <w:szCs w:val="22"/>
        </w:rPr>
        <w:t>vání a</w:t>
      </w:r>
      <w:r w:rsidR="003F53C8" w:rsidRPr="00540853">
        <w:rPr>
          <w:szCs w:val="22"/>
        </w:rPr>
        <w:t xml:space="preserve"> vzdělávání v konzervatoři</w:t>
      </w:r>
      <w:r w:rsidR="007A0E33" w:rsidRPr="00540853">
        <w:rPr>
          <w:szCs w:val="22"/>
        </w:rPr>
        <w:t>.</w:t>
      </w:r>
    </w:p>
    <w:p w:rsidR="00643AA7" w:rsidRPr="00540853" w:rsidRDefault="007A0E33">
      <w:pPr>
        <w:pStyle w:val="Zkladntext21"/>
        <w:rPr>
          <w:szCs w:val="22"/>
        </w:rPr>
      </w:pPr>
      <w:r w:rsidRPr="00540853">
        <w:rPr>
          <w:szCs w:val="22"/>
        </w:rPr>
        <w:t xml:space="preserve">      </w:t>
      </w:r>
      <w:r w:rsidRPr="00540853">
        <w:rPr>
          <w:szCs w:val="22"/>
        </w:rPr>
        <w:tab/>
        <w:t>Stupně prospěchu v jednotlivých předmětech jsou:</w:t>
      </w:r>
    </w:p>
    <w:p w:rsidR="00643AA7" w:rsidRPr="00BD17F7" w:rsidRDefault="007A0E33">
      <w:pPr>
        <w:tabs>
          <w:tab w:val="left" w:pos="502"/>
        </w:tabs>
        <w:ind w:left="495" w:hanging="495"/>
        <w:jc w:val="both"/>
        <w:rPr>
          <w:sz w:val="22"/>
          <w:szCs w:val="22"/>
        </w:rPr>
      </w:pPr>
      <w:r w:rsidRPr="00BD17F7">
        <w:rPr>
          <w:sz w:val="22"/>
          <w:szCs w:val="22"/>
        </w:rPr>
        <w:tab/>
      </w:r>
      <w:r w:rsidRPr="00BD17F7">
        <w:rPr>
          <w:sz w:val="22"/>
          <w:szCs w:val="22"/>
        </w:rPr>
        <w:tab/>
      </w:r>
      <w:r w:rsidRPr="00BD17F7">
        <w:rPr>
          <w:sz w:val="22"/>
          <w:szCs w:val="22"/>
        </w:rPr>
        <w:tab/>
        <w:t>1  =  výborný</w:t>
      </w:r>
    </w:p>
    <w:p w:rsidR="00643AA7" w:rsidRPr="00BD17F7" w:rsidRDefault="007A0E33">
      <w:pPr>
        <w:tabs>
          <w:tab w:val="left" w:pos="502"/>
        </w:tabs>
        <w:ind w:left="495" w:hanging="495"/>
        <w:jc w:val="both"/>
        <w:rPr>
          <w:sz w:val="22"/>
          <w:szCs w:val="22"/>
        </w:rPr>
      </w:pPr>
      <w:r w:rsidRPr="00BD17F7">
        <w:rPr>
          <w:sz w:val="22"/>
          <w:szCs w:val="22"/>
        </w:rPr>
        <w:tab/>
      </w:r>
      <w:r w:rsidRPr="00BD17F7">
        <w:rPr>
          <w:sz w:val="22"/>
          <w:szCs w:val="22"/>
        </w:rPr>
        <w:tab/>
      </w:r>
      <w:r w:rsidRPr="00BD17F7">
        <w:rPr>
          <w:sz w:val="22"/>
          <w:szCs w:val="22"/>
        </w:rPr>
        <w:tab/>
        <w:t>2  =  chvalitebný</w:t>
      </w:r>
    </w:p>
    <w:p w:rsidR="00643AA7" w:rsidRPr="00BD17F7" w:rsidRDefault="007A0E33">
      <w:pPr>
        <w:tabs>
          <w:tab w:val="left" w:pos="502"/>
        </w:tabs>
        <w:jc w:val="both"/>
        <w:rPr>
          <w:sz w:val="22"/>
          <w:szCs w:val="22"/>
        </w:rPr>
      </w:pPr>
      <w:r w:rsidRPr="00BD17F7">
        <w:rPr>
          <w:sz w:val="22"/>
          <w:szCs w:val="22"/>
        </w:rPr>
        <w:tab/>
      </w:r>
      <w:r w:rsidRPr="00BD17F7">
        <w:rPr>
          <w:sz w:val="22"/>
          <w:szCs w:val="22"/>
        </w:rPr>
        <w:tab/>
        <w:t>3  =  dobrý</w:t>
      </w:r>
    </w:p>
    <w:p w:rsidR="00643AA7" w:rsidRPr="00BD17F7" w:rsidRDefault="007A0E33">
      <w:pPr>
        <w:tabs>
          <w:tab w:val="left" w:pos="502"/>
        </w:tabs>
        <w:jc w:val="both"/>
        <w:rPr>
          <w:sz w:val="22"/>
          <w:szCs w:val="22"/>
        </w:rPr>
      </w:pPr>
      <w:r w:rsidRPr="00BD17F7">
        <w:rPr>
          <w:sz w:val="22"/>
          <w:szCs w:val="22"/>
        </w:rPr>
        <w:tab/>
      </w:r>
      <w:r w:rsidRPr="00BD17F7">
        <w:rPr>
          <w:sz w:val="22"/>
          <w:szCs w:val="22"/>
        </w:rPr>
        <w:tab/>
        <w:t>4  =  dostatečný</w:t>
      </w:r>
    </w:p>
    <w:p w:rsidR="00643AA7" w:rsidRPr="00BD17F7" w:rsidRDefault="007A0E33">
      <w:pPr>
        <w:pStyle w:val="Zkladntext"/>
        <w:tabs>
          <w:tab w:val="clear" w:pos="496"/>
          <w:tab w:val="left" w:pos="502"/>
        </w:tabs>
        <w:rPr>
          <w:szCs w:val="22"/>
        </w:rPr>
      </w:pPr>
      <w:r w:rsidRPr="00BD17F7">
        <w:rPr>
          <w:szCs w:val="22"/>
        </w:rPr>
        <w:tab/>
      </w:r>
      <w:r w:rsidRPr="00BD17F7">
        <w:rPr>
          <w:szCs w:val="22"/>
        </w:rPr>
        <w:tab/>
        <w:t>5  =  nedostatečný</w:t>
      </w:r>
      <w:r w:rsidRPr="00BD17F7">
        <w:rPr>
          <w:szCs w:val="22"/>
        </w:rPr>
        <w:tab/>
      </w:r>
      <w:r w:rsidRPr="00BD17F7">
        <w:rPr>
          <w:szCs w:val="22"/>
        </w:rPr>
        <w:tab/>
      </w:r>
      <w:r w:rsidRPr="00BD17F7">
        <w:rPr>
          <w:szCs w:val="22"/>
        </w:rPr>
        <w:tab/>
      </w:r>
      <w:r w:rsidRPr="00BD17F7">
        <w:rPr>
          <w:szCs w:val="22"/>
        </w:rPr>
        <w:tab/>
      </w:r>
      <w:r w:rsidRPr="00BD17F7">
        <w:rPr>
          <w:szCs w:val="22"/>
        </w:rPr>
        <w:tab/>
      </w:r>
      <w:r w:rsidRPr="00BD17F7">
        <w:rPr>
          <w:szCs w:val="22"/>
        </w:rPr>
        <w:tab/>
      </w:r>
      <w:r w:rsidRPr="00BD17F7">
        <w:rPr>
          <w:szCs w:val="22"/>
        </w:rPr>
        <w:tab/>
      </w:r>
      <w:r w:rsidRPr="00BD17F7">
        <w:rPr>
          <w:szCs w:val="22"/>
        </w:rPr>
        <w:tab/>
      </w:r>
      <w:r w:rsidRPr="00BD17F7">
        <w:rPr>
          <w:szCs w:val="22"/>
        </w:rPr>
        <w:tab/>
      </w:r>
      <w:r w:rsidRPr="00BD17F7">
        <w:rPr>
          <w:szCs w:val="22"/>
        </w:rPr>
        <w:tab/>
      </w:r>
      <w:r w:rsidRPr="00BD17F7">
        <w:rPr>
          <w:szCs w:val="22"/>
        </w:rPr>
        <w:tab/>
        <w:t>Chování žáka se hodnotí stupni:</w:t>
      </w:r>
    </w:p>
    <w:p w:rsidR="00643AA7" w:rsidRPr="00BD17F7" w:rsidRDefault="007A0E33">
      <w:pPr>
        <w:tabs>
          <w:tab w:val="left" w:pos="502"/>
        </w:tabs>
        <w:jc w:val="both"/>
        <w:rPr>
          <w:sz w:val="22"/>
          <w:szCs w:val="22"/>
        </w:rPr>
      </w:pPr>
      <w:r w:rsidRPr="00BD17F7">
        <w:rPr>
          <w:sz w:val="22"/>
          <w:szCs w:val="22"/>
        </w:rPr>
        <w:tab/>
      </w:r>
      <w:r w:rsidRPr="00BD17F7">
        <w:rPr>
          <w:sz w:val="22"/>
          <w:szCs w:val="22"/>
        </w:rPr>
        <w:tab/>
        <w:t>1  =  velmi dobré</w:t>
      </w:r>
    </w:p>
    <w:p w:rsidR="00643AA7" w:rsidRPr="00BD17F7" w:rsidRDefault="007A0E33">
      <w:pPr>
        <w:tabs>
          <w:tab w:val="left" w:pos="502"/>
        </w:tabs>
        <w:jc w:val="both"/>
        <w:rPr>
          <w:sz w:val="22"/>
          <w:szCs w:val="22"/>
        </w:rPr>
      </w:pPr>
      <w:r w:rsidRPr="00BD17F7">
        <w:rPr>
          <w:sz w:val="22"/>
          <w:szCs w:val="22"/>
        </w:rPr>
        <w:tab/>
      </w:r>
      <w:r w:rsidRPr="00BD17F7">
        <w:rPr>
          <w:sz w:val="22"/>
          <w:szCs w:val="22"/>
        </w:rPr>
        <w:tab/>
        <w:t>2  =  uspokojivé</w:t>
      </w:r>
    </w:p>
    <w:p w:rsidR="00643AA7" w:rsidRPr="00BD17F7" w:rsidRDefault="007A0E33">
      <w:pPr>
        <w:tabs>
          <w:tab w:val="left" w:pos="502"/>
        </w:tabs>
        <w:jc w:val="both"/>
        <w:rPr>
          <w:sz w:val="22"/>
          <w:szCs w:val="22"/>
        </w:rPr>
      </w:pPr>
      <w:r w:rsidRPr="00BD17F7">
        <w:rPr>
          <w:sz w:val="22"/>
          <w:szCs w:val="22"/>
        </w:rPr>
        <w:tab/>
      </w:r>
      <w:r w:rsidRPr="00BD17F7">
        <w:rPr>
          <w:sz w:val="22"/>
          <w:szCs w:val="22"/>
        </w:rPr>
        <w:tab/>
        <w:t>3  =  neuspokojivé</w:t>
      </w:r>
    </w:p>
    <w:p w:rsidR="00643AA7" w:rsidRPr="00BD17F7" w:rsidRDefault="007A0E33">
      <w:pPr>
        <w:tabs>
          <w:tab w:val="left" w:pos="502"/>
        </w:tabs>
        <w:jc w:val="both"/>
        <w:rPr>
          <w:sz w:val="22"/>
          <w:szCs w:val="22"/>
        </w:rPr>
      </w:pPr>
      <w:r w:rsidRPr="00BD17F7">
        <w:rPr>
          <w:sz w:val="22"/>
          <w:szCs w:val="22"/>
        </w:rPr>
        <w:tab/>
        <w:t>Celkové hodnocení žáka se na vysvědčení vyjadřuje stupni:</w:t>
      </w:r>
    </w:p>
    <w:p w:rsidR="00643AA7" w:rsidRPr="00BD17F7" w:rsidRDefault="007A0E33">
      <w:pPr>
        <w:tabs>
          <w:tab w:val="left" w:pos="502"/>
        </w:tabs>
        <w:jc w:val="both"/>
        <w:rPr>
          <w:sz w:val="22"/>
          <w:szCs w:val="22"/>
        </w:rPr>
      </w:pPr>
      <w:r w:rsidRPr="00BD17F7">
        <w:rPr>
          <w:sz w:val="22"/>
          <w:szCs w:val="22"/>
        </w:rPr>
        <w:tab/>
        <w:t>a/  prospěl(a) s vyznamenáním,</w:t>
      </w:r>
    </w:p>
    <w:p w:rsidR="00643AA7" w:rsidRPr="00BD17F7" w:rsidRDefault="007A0E33">
      <w:pPr>
        <w:pStyle w:val="Zkladntext25"/>
        <w:tabs>
          <w:tab w:val="clear" w:pos="1276"/>
          <w:tab w:val="left" w:pos="1134"/>
        </w:tabs>
        <w:ind w:left="1134"/>
        <w:rPr>
          <w:szCs w:val="22"/>
        </w:rPr>
      </w:pPr>
      <w:r w:rsidRPr="00BD17F7">
        <w:rPr>
          <w:szCs w:val="22"/>
        </w:rPr>
        <w:t>není-li klasifikace v žádném povinném předmětu horší než stupeň 2 (chvalitebný),  průměrný prospěch z povinných předmětů není horší než 1,5 a chování je hodnoceno jako velmi dobré</w:t>
      </w:r>
    </w:p>
    <w:p w:rsidR="00DA47B8" w:rsidRDefault="00DA47B8" w:rsidP="00540853">
      <w:pPr>
        <w:jc w:val="center"/>
        <w:rPr>
          <w:sz w:val="22"/>
          <w:szCs w:val="22"/>
        </w:rPr>
      </w:pPr>
    </w:p>
    <w:p w:rsidR="00DA47B8" w:rsidRDefault="00DA47B8" w:rsidP="00540853">
      <w:pPr>
        <w:jc w:val="center"/>
        <w:rPr>
          <w:sz w:val="22"/>
          <w:szCs w:val="22"/>
        </w:rPr>
      </w:pPr>
    </w:p>
    <w:p w:rsidR="00540853" w:rsidRDefault="00540853" w:rsidP="00540853">
      <w:pPr>
        <w:jc w:val="center"/>
        <w:rPr>
          <w:sz w:val="22"/>
          <w:szCs w:val="22"/>
        </w:rPr>
      </w:pPr>
      <w:r>
        <w:rPr>
          <w:sz w:val="22"/>
          <w:szCs w:val="22"/>
        </w:rPr>
        <w:lastRenderedPageBreak/>
        <w:t>- 9</w:t>
      </w:r>
      <w:r w:rsidRPr="00BD17F7">
        <w:rPr>
          <w:sz w:val="22"/>
          <w:szCs w:val="22"/>
        </w:rPr>
        <w:t xml:space="preserve"> </w:t>
      </w:r>
      <w:r w:rsidR="00DA47B8">
        <w:rPr>
          <w:sz w:val="22"/>
          <w:szCs w:val="22"/>
        </w:rPr>
        <w:t>-</w:t>
      </w:r>
    </w:p>
    <w:p w:rsidR="00DA47B8" w:rsidRDefault="00DA47B8" w:rsidP="00540853">
      <w:pPr>
        <w:jc w:val="center"/>
        <w:rPr>
          <w:sz w:val="22"/>
          <w:szCs w:val="22"/>
        </w:rPr>
      </w:pPr>
    </w:p>
    <w:p w:rsidR="00DA47B8" w:rsidRPr="00BD17F7" w:rsidRDefault="00DA47B8" w:rsidP="00DA47B8">
      <w:pPr>
        <w:tabs>
          <w:tab w:val="left" w:pos="502"/>
        </w:tabs>
        <w:ind w:left="495" w:hanging="495"/>
        <w:jc w:val="both"/>
        <w:rPr>
          <w:sz w:val="22"/>
          <w:szCs w:val="22"/>
        </w:rPr>
      </w:pPr>
      <w:r w:rsidRPr="00BD17F7">
        <w:rPr>
          <w:sz w:val="22"/>
          <w:szCs w:val="22"/>
        </w:rPr>
        <w:tab/>
        <w:t>b/  prospěl(a),</w:t>
      </w:r>
    </w:p>
    <w:p w:rsidR="00DA47B8" w:rsidRPr="00BD17F7" w:rsidRDefault="00DA47B8" w:rsidP="00DA47B8">
      <w:pPr>
        <w:pStyle w:val="Zkladntext25"/>
        <w:tabs>
          <w:tab w:val="clear" w:pos="1276"/>
        </w:tabs>
        <w:ind w:left="1134"/>
        <w:rPr>
          <w:szCs w:val="22"/>
        </w:rPr>
      </w:pPr>
      <w:r w:rsidRPr="00BD17F7">
        <w:rPr>
          <w:szCs w:val="22"/>
        </w:rPr>
        <w:t>není-li klasifikace v některém povinném předmětu vyjádřena stupněm 5 (nedosta-tečný)</w:t>
      </w:r>
    </w:p>
    <w:p w:rsidR="00DA47B8" w:rsidRPr="00BD17F7" w:rsidRDefault="00DA47B8" w:rsidP="00DA47B8">
      <w:pPr>
        <w:tabs>
          <w:tab w:val="left" w:pos="502"/>
        </w:tabs>
        <w:jc w:val="both"/>
        <w:rPr>
          <w:sz w:val="22"/>
          <w:szCs w:val="22"/>
        </w:rPr>
      </w:pPr>
      <w:r w:rsidRPr="00BD17F7">
        <w:rPr>
          <w:sz w:val="22"/>
          <w:szCs w:val="22"/>
        </w:rPr>
        <w:tab/>
        <w:t>c/  neprospěl(a),</w:t>
      </w:r>
    </w:p>
    <w:p w:rsidR="00540853" w:rsidRDefault="00DA47B8" w:rsidP="00DA47B8">
      <w:pPr>
        <w:tabs>
          <w:tab w:val="left" w:pos="502"/>
        </w:tabs>
        <w:ind w:left="1134"/>
        <w:jc w:val="both"/>
        <w:rPr>
          <w:sz w:val="22"/>
          <w:szCs w:val="22"/>
        </w:rPr>
      </w:pPr>
      <w:r w:rsidRPr="00BD17F7">
        <w:rPr>
          <w:sz w:val="22"/>
          <w:szCs w:val="22"/>
        </w:rPr>
        <w:t>je-li klasifikace v některém povinném předmětu vyjádřena stupněm 5 (nedostatečný)</w:t>
      </w:r>
    </w:p>
    <w:p w:rsidR="007A0E33" w:rsidRPr="00BD17F7" w:rsidRDefault="00540853" w:rsidP="007A0E33">
      <w:pPr>
        <w:tabs>
          <w:tab w:val="left" w:pos="502"/>
        </w:tabs>
        <w:jc w:val="both"/>
        <w:rPr>
          <w:sz w:val="22"/>
          <w:szCs w:val="22"/>
        </w:rPr>
      </w:pPr>
      <w:r>
        <w:rPr>
          <w:sz w:val="22"/>
          <w:szCs w:val="22"/>
        </w:rPr>
        <w:tab/>
      </w:r>
      <w:r w:rsidR="007A0E33" w:rsidRPr="00BD17F7">
        <w:rPr>
          <w:sz w:val="22"/>
          <w:szCs w:val="22"/>
        </w:rPr>
        <w:t>d/  nehodnocen(a)</w:t>
      </w:r>
    </w:p>
    <w:p w:rsidR="00643AA7" w:rsidRPr="00BD17F7" w:rsidRDefault="007A0E33">
      <w:pPr>
        <w:pStyle w:val="Zkladntext"/>
        <w:tabs>
          <w:tab w:val="clear" w:pos="496"/>
          <w:tab w:val="left" w:pos="502"/>
        </w:tabs>
        <w:ind w:left="495"/>
        <w:rPr>
          <w:szCs w:val="22"/>
        </w:rPr>
      </w:pPr>
      <w:r w:rsidRPr="00BD17F7">
        <w:rPr>
          <w:szCs w:val="22"/>
        </w:rPr>
        <w:t>Do vyššího ročníku postoupí žák, který na konci druhého pololetí příslušného ročníku     prospěl.</w:t>
      </w:r>
    </w:p>
    <w:p w:rsidR="00643AA7" w:rsidRPr="00BD17F7" w:rsidRDefault="00643AA7">
      <w:pPr>
        <w:tabs>
          <w:tab w:val="left" w:pos="496"/>
        </w:tabs>
        <w:jc w:val="both"/>
        <w:rPr>
          <w:sz w:val="22"/>
          <w:szCs w:val="22"/>
        </w:rPr>
      </w:pPr>
    </w:p>
    <w:p w:rsidR="00643AA7" w:rsidRPr="00540853" w:rsidRDefault="00E61320">
      <w:pPr>
        <w:tabs>
          <w:tab w:val="left" w:pos="496"/>
        </w:tabs>
        <w:ind w:left="495" w:hanging="495"/>
        <w:jc w:val="both"/>
        <w:rPr>
          <w:sz w:val="22"/>
          <w:szCs w:val="22"/>
        </w:rPr>
      </w:pPr>
      <w:r w:rsidRPr="00540853">
        <w:rPr>
          <w:sz w:val="22"/>
          <w:szCs w:val="22"/>
        </w:rPr>
        <w:t>12</w:t>
      </w:r>
      <w:r w:rsidR="007A0E33" w:rsidRPr="00540853">
        <w:rPr>
          <w:sz w:val="22"/>
          <w:szCs w:val="22"/>
        </w:rPr>
        <w:t>.</w:t>
      </w:r>
      <w:r w:rsidR="007A0E33" w:rsidRPr="00540853">
        <w:rPr>
          <w:sz w:val="22"/>
          <w:szCs w:val="22"/>
        </w:rPr>
        <w:tab/>
        <w:t xml:space="preserve">Nelze-li žáka hodnotit na konci prvního pololetí, určí ředitel školy pro jeho hodnocení ná-hradní termín, a to tak, aby hodnocení za první pololetí bylo provedeno nejpozději do </w:t>
      </w:r>
      <w:r w:rsidR="00174DE6" w:rsidRPr="00540853">
        <w:rPr>
          <w:sz w:val="22"/>
          <w:szCs w:val="22"/>
        </w:rPr>
        <w:t>konce června. Není-li možné</w:t>
      </w:r>
      <w:r w:rsidR="007A0E33" w:rsidRPr="00540853">
        <w:rPr>
          <w:sz w:val="22"/>
          <w:szCs w:val="22"/>
        </w:rPr>
        <w:t xml:space="preserve"> žáka hodnotit ani v náhradním termínu, žák se za první pololetí nehodnotí</w:t>
      </w:r>
      <w:r w:rsidR="00295FAE" w:rsidRPr="00540853">
        <w:rPr>
          <w:sz w:val="22"/>
          <w:szCs w:val="22"/>
        </w:rPr>
        <w:t>; tento postup musí být vždy řádně odůvodněn</w:t>
      </w:r>
      <w:r w:rsidR="007A0E33" w:rsidRPr="00540853">
        <w:rPr>
          <w:sz w:val="22"/>
          <w:szCs w:val="22"/>
        </w:rPr>
        <w:t>.</w:t>
      </w:r>
    </w:p>
    <w:p w:rsidR="00643AA7" w:rsidRPr="00540853" w:rsidRDefault="00643AA7">
      <w:pPr>
        <w:pStyle w:val="Zkladntext21"/>
        <w:rPr>
          <w:szCs w:val="22"/>
        </w:rPr>
      </w:pPr>
    </w:p>
    <w:p w:rsidR="00643AA7" w:rsidRPr="00540853" w:rsidRDefault="00E61320">
      <w:pPr>
        <w:tabs>
          <w:tab w:val="left" w:pos="496"/>
        </w:tabs>
        <w:ind w:left="495" w:hanging="495"/>
        <w:jc w:val="both"/>
        <w:rPr>
          <w:sz w:val="22"/>
          <w:szCs w:val="22"/>
        </w:rPr>
      </w:pPr>
      <w:r w:rsidRPr="00540853">
        <w:rPr>
          <w:sz w:val="22"/>
          <w:szCs w:val="22"/>
        </w:rPr>
        <w:t>13</w:t>
      </w:r>
      <w:r w:rsidR="007A0E33" w:rsidRPr="00540853">
        <w:rPr>
          <w:sz w:val="22"/>
          <w:szCs w:val="22"/>
        </w:rPr>
        <w:t>.</w:t>
      </w:r>
      <w:r w:rsidR="007A0E33" w:rsidRPr="00540853">
        <w:rPr>
          <w:sz w:val="22"/>
          <w:szCs w:val="22"/>
        </w:rPr>
        <w:tab/>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rsidR="00643AA7" w:rsidRPr="00540853" w:rsidRDefault="00643AA7">
      <w:pPr>
        <w:tabs>
          <w:tab w:val="left" w:pos="496"/>
        </w:tabs>
        <w:ind w:left="495" w:hanging="495"/>
        <w:jc w:val="both"/>
        <w:rPr>
          <w:sz w:val="22"/>
          <w:szCs w:val="22"/>
        </w:rPr>
      </w:pPr>
    </w:p>
    <w:p w:rsidR="00643AA7" w:rsidRPr="00540853" w:rsidRDefault="00E61320">
      <w:pPr>
        <w:pStyle w:val="Zkladntext21"/>
        <w:rPr>
          <w:szCs w:val="22"/>
        </w:rPr>
      </w:pPr>
      <w:r w:rsidRPr="00540853">
        <w:rPr>
          <w:szCs w:val="22"/>
        </w:rPr>
        <w:t>14</w:t>
      </w:r>
      <w:r w:rsidR="007A0E33" w:rsidRPr="00540853">
        <w:rPr>
          <w:szCs w:val="22"/>
        </w:rPr>
        <w:t>.</w:t>
      </w:r>
      <w:r w:rsidR="007A0E33" w:rsidRPr="00540853">
        <w:rPr>
          <w:szCs w:val="22"/>
        </w:rPr>
        <w:tab/>
        <w:t>Žák, který na konci druhého pololetí neprospěl nejvýše ze dvou povinných předmětů, koná  z těchto předmětů opravnou zkoušku nejpozději do konce příslušného školního roku v ter-mínu stanoveném ředitelem školy. Opravné zkoušky jsou komisionální.</w:t>
      </w:r>
    </w:p>
    <w:p w:rsidR="00643AA7" w:rsidRPr="00540853" w:rsidRDefault="00643AA7">
      <w:pPr>
        <w:tabs>
          <w:tab w:val="left" w:pos="496"/>
        </w:tabs>
        <w:ind w:left="495" w:hanging="495"/>
        <w:jc w:val="both"/>
        <w:rPr>
          <w:sz w:val="22"/>
          <w:szCs w:val="22"/>
        </w:rPr>
      </w:pPr>
    </w:p>
    <w:p w:rsidR="00643AA7" w:rsidRPr="00540853" w:rsidRDefault="00E61320">
      <w:pPr>
        <w:pStyle w:val="Zkladntext21"/>
        <w:rPr>
          <w:szCs w:val="22"/>
        </w:rPr>
      </w:pPr>
      <w:r w:rsidRPr="00540853">
        <w:rPr>
          <w:szCs w:val="22"/>
        </w:rPr>
        <w:t>15</w:t>
      </w:r>
      <w:r w:rsidR="007A0E33" w:rsidRPr="00540853">
        <w:rPr>
          <w:szCs w:val="22"/>
        </w:rPr>
        <w:t>.</w:t>
      </w:r>
      <w:r w:rsidR="007A0E33" w:rsidRPr="00540853">
        <w:rPr>
          <w:szCs w:val="22"/>
        </w:rPr>
        <w:tab/>
        <w:t>Žák, který nevykoná opravnou zkoušku úspěšně nebo se k jejímu konání nedostaví, ne-prospěl. Ze závažných důvodů může ředitel školy žákovi stanovit náhradní termín opravné zkoušky nejpozději do konce září následujícího školního roku.</w:t>
      </w:r>
    </w:p>
    <w:p w:rsidR="00643AA7" w:rsidRPr="00540853" w:rsidRDefault="00643AA7">
      <w:pPr>
        <w:tabs>
          <w:tab w:val="left" w:pos="496"/>
        </w:tabs>
        <w:ind w:left="495" w:hanging="495"/>
        <w:jc w:val="both"/>
        <w:rPr>
          <w:sz w:val="22"/>
          <w:szCs w:val="22"/>
        </w:rPr>
      </w:pPr>
    </w:p>
    <w:p w:rsidR="00643AA7" w:rsidRPr="00540853" w:rsidRDefault="00E61320">
      <w:pPr>
        <w:tabs>
          <w:tab w:val="left" w:pos="496"/>
        </w:tabs>
        <w:ind w:left="495" w:hanging="495"/>
        <w:jc w:val="both"/>
        <w:rPr>
          <w:sz w:val="22"/>
          <w:szCs w:val="22"/>
        </w:rPr>
      </w:pPr>
      <w:r w:rsidRPr="00540853">
        <w:rPr>
          <w:sz w:val="22"/>
          <w:szCs w:val="22"/>
        </w:rPr>
        <w:t>16</w:t>
      </w:r>
      <w:r w:rsidR="007A0E33" w:rsidRPr="00540853">
        <w:rPr>
          <w:sz w:val="22"/>
          <w:szCs w:val="22"/>
        </w:rPr>
        <w:t>.</w:t>
      </w:r>
      <w:r w:rsidR="007A0E33" w:rsidRPr="00540853">
        <w:rPr>
          <w:sz w:val="22"/>
          <w:szCs w:val="22"/>
        </w:rPr>
        <w:tab/>
        <w:t>Ředitel školy může žákovi, který na konci druhého pololetí neprospěl nebo nemohl být hodnocen, povolit opakování ročníku po posouzení jeho dosavadních studijních výsledků    a důvodů uvedených v žádosti.</w:t>
      </w:r>
    </w:p>
    <w:p w:rsidR="00643AA7" w:rsidRPr="00540853" w:rsidRDefault="00643AA7">
      <w:pPr>
        <w:pStyle w:val="Zkladntext21"/>
        <w:ind w:left="0" w:firstLine="0"/>
        <w:rPr>
          <w:szCs w:val="22"/>
        </w:rPr>
      </w:pPr>
    </w:p>
    <w:p w:rsidR="00643AA7" w:rsidRPr="00540853" w:rsidRDefault="00E61320">
      <w:pPr>
        <w:pStyle w:val="Zkladntext21"/>
        <w:ind w:left="0" w:firstLine="0"/>
        <w:rPr>
          <w:szCs w:val="22"/>
        </w:rPr>
      </w:pPr>
      <w:r w:rsidRPr="00540853">
        <w:rPr>
          <w:szCs w:val="22"/>
        </w:rPr>
        <w:t>17</w:t>
      </w:r>
      <w:r w:rsidR="007A0E33" w:rsidRPr="00540853">
        <w:rPr>
          <w:szCs w:val="22"/>
        </w:rPr>
        <w:t>.</w:t>
      </w:r>
      <w:r w:rsidR="007A0E33" w:rsidRPr="00540853">
        <w:rPr>
          <w:szCs w:val="22"/>
        </w:rPr>
        <w:tab/>
        <w:t>Komisionální zkoušku koná žák v těchto případech:</w:t>
      </w:r>
    </w:p>
    <w:p w:rsidR="00643AA7" w:rsidRPr="00540853" w:rsidRDefault="007A0E33">
      <w:pPr>
        <w:pStyle w:val="Zkladntext21"/>
        <w:tabs>
          <w:tab w:val="left" w:pos="851"/>
        </w:tabs>
        <w:rPr>
          <w:szCs w:val="22"/>
        </w:rPr>
      </w:pPr>
      <w:r w:rsidRPr="00540853">
        <w:rPr>
          <w:szCs w:val="22"/>
        </w:rPr>
        <w:tab/>
        <w:t>a/</w:t>
      </w:r>
      <w:r w:rsidRPr="00540853">
        <w:rPr>
          <w:szCs w:val="22"/>
        </w:rPr>
        <w:tab/>
        <w:t>koná-li opravné zkoušky</w:t>
      </w:r>
    </w:p>
    <w:p w:rsidR="00643AA7" w:rsidRPr="00540853" w:rsidRDefault="007A0E33">
      <w:pPr>
        <w:pStyle w:val="Zkladntext23"/>
        <w:tabs>
          <w:tab w:val="left" w:pos="851"/>
        </w:tabs>
        <w:spacing w:line="240" w:lineRule="auto"/>
        <w:ind w:left="851" w:hanging="638"/>
        <w:rPr>
          <w:szCs w:val="22"/>
        </w:rPr>
      </w:pPr>
      <w:r w:rsidRPr="00540853">
        <w:rPr>
          <w:szCs w:val="22"/>
        </w:rPr>
        <w:tab/>
        <w:t xml:space="preserve">b/ </w:t>
      </w:r>
      <w:r w:rsidRPr="00540853">
        <w:rPr>
          <w:szCs w:val="22"/>
        </w:rPr>
        <w:tab/>
      </w:r>
      <w:r w:rsidR="003B5B72" w:rsidRPr="00540853">
        <w:rPr>
          <w:szCs w:val="22"/>
        </w:rPr>
        <w:t>rozhodne-li ředitel školy o konání komisionální zkoušky v případě, že</w:t>
      </w:r>
      <w:r w:rsidRPr="00540853">
        <w:rPr>
          <w:szCs w:val="22"/>
        </w:rPr>
        <w:t xml:space="preserve"> zletilý žák nebo zákonný zástupce nezletilého žáka </w:t>
      </w:r>
      <w:r w:rsidR="003B5B72" w:rsidRPr="00540853">
        <w:rPr>
          <w:szCs w:val="22"/>
        </w:rPr>
        <w:t xml:space="preserve">požádá o přezkoumání výsledků hodnocení </w:t>
      </w:r>
      <w:r w:rsidRPr="00540853">
        <w:rPr>
          <w:szCs w:val="22"/>
        </w:rPr>
        <w:t xml:space="preserve">z důvodu pochybnosti o správnosti </w:t>
      </w:r>
      <w:r w:rsidR="003B5B72" w:rsidRPr="00540853">
        <w:rPr>
          <w:szCs w:val="22"/>
        </w:rPr>
        <w:t>klasifikace</w:t>
      </w:r>
      <w:r w:rsidRPr="00540853">
        <w:rPr>
          <w:szCs w:val="22"/>
        </w:rPr>
        <w:t xml:space="preserve">; </w:t>
      </w:r>
      <w:r w:rsidR="003B5B72" w:rsidRPr="00540853">
        <w:rPr>
          <w:szCs w:val="22"/>
        </w:rPr>
        <w:t xml:space="preserve">žák </w:t>
      </w:r>
      <w:r w:rsidR="00E374C3" w:rsidRPr="00540853">
        <w:rPr>
          <w:szCs w:val="22"/>
        </w:rPr>
        <w:t>může být v pří</w:t>
      </w:r>
      <w:r w:rsidRPr="00540853">
        <w:rPr>
          <w:szCs w:val="22"/>
        </w:rPr>
        <w:t>slušném pololetí z daného před</w:t>
      </w:r>
      <w:r w:rsidR="00E374C3" w:rsidRPr="00540853">
        <w:rPr>
          <w:szCs w:val="22"/>
        </w:rPr>
        <w:t>-</w:t>
      </w:r>
      <w:r w:rsidRPr="00540853">
        <w:rPr>
          <w:szCs w:val="22"/>
        </w:rPr>
        <w:t xml:space="preserve">mětu komisionálně zkoušen pouze jednou </w:t>
      </w:r>
    </w:p>
    <w:p w:rsidR="00643AA7" w:rsidRPr="00540853" w:rsidRDefault="007A0E33">
      <w:pPr>
        <w:pStyle w:val="Zkladntext23"/>
        <w:spacing w:line="240" w:lineRule="auto"/>
        <w:ind w:left="495" w:firstLine="0"/>
        <w:rPr>
          <w:szCs w:val="22"/>
        </w:rPr>
      </w:pPr>
      <w:r w:rsidRPr="00540853">
        <w:rPr>
          <w:szCs w:val="22"/>
        </w:rPr>
        <w:t xml:space="preserve">Komisionální zkoušku může žák konat v jednom dni nejvýše jednu. Komise je tříčlenná;  členy komise jmenuje ředitel školy. Výsledek zkoušky vyhlásí předseda veřejně v den konání zkoušky. </w:t>
      </w:r>
    </w:p>
    <w:p w:rsidR="00643AA7" w:rsidRPr="00540853" w:rsidRDefault="00643AA7">
      <w:pPr>
        <w:pStyle w:val="Zkladntext23"/>
        <w:spacing w:line="240" w:lineRule="auto"/>
        <w:ind w:left="0" w:firstLine="0"/>
        <w:jc w:val="left"/>
        <w:rPr>
          <w:szCs w:val="22"/>
        </w:rPr>
      </w:pPr>
    </w:p>
    <w:p w:rsidR="00643AA7" w:rsidRPr="00540853" w:rsidRDefault="00E61320">
      <w:pPr>
        <w:pStyle w:val="Zkladntext23"/>
        <w:spacing w:line="240" w:lineRule="auto"/>
        <w:ind w:left="495"/>
        <w:rPr>
          <w:szCs w:val="22"/>
        </w:rPr>
      </w:pPr>
      <w:r w:rsidRPr="00540853">
        <w:rPr>
          <w:szCs w:val="22"/>
        </w:rPr>
        <w:t>18</w:t>
      </w:r>
      <w:r w:rsidR="007A0E33" w:rsidRPr="00540853">
        <w:rPr>
          <w:szCs w:val="22"/>
        </w:rPr>
        <w:t>.</w:t>
      </w:r>
      <w:r w:rsidR="007A0E33" w:rsidRPr="00540853">
        <w:rPr>
          <w:szCs w:val="22"/>
        </w:rPr>
        <w:tab/>
        <w:t>Individuální vzdělávací plán může ředitel školy žákovi povolit pouze ze zvláště závažných důvodů. V takovém případě určí ředitel školy průběh vzdělávání, způsob hodnocení a ter-míny zkoušek. Individuální vzdělávací plán podepsaný ředitelem školy, žákem a zákonným zástupcem nezletilého žáka se stává součástí osobní dokumentace žáka.</w:t>
      </w:r>
    </w:p>
    <w:p w:rsidR="00643AA7" w:rsidRPr="00540853" w:rsidRDefault="00643AA7">
      <w:pPr>
        <w:pStyle w:val="Zkladntext23"/>
        <w:spacing w:line="240" w:lineRule="auto"/>
        <w:ind w:left="495"/>
        <w:rPr>
          <w:szCs w:val="22"/>
        </w:rPr>
      </w:pPr>
    </w:p>
    <w:p w:rsidR="00643AA7" w:rsidRPr="00540853" w:rsidRDefault="00E61320">
      <w:pPr>
        <w:pStyle w:val="Zkladntext23"/>
        <w:spacing w:line="240" w:lineRule="auto"/>
        <w:ind w:left="495"/>
        <w:rPr>
          <w:szCs w:val="22"/>
        </w:rPr>
      </w:pPr>
      <w:r w:rsidRPr="00540853">
        <w:rPr>
          <w:szCs w:val="22"/>
        </w:rPr>
        <w:t>19</w:t>
      </w:r>
      <w:r w:rsidR="007A0E33" w:rsidRPr="00540853">
        <w:rPr>
          <w:szCs w:val="22"/>
        </w:rPr>
        <w:t>.</w:t>
      </w:r>
      <w:r w:rsidR="007A0E33" w:rsidRPr="00540853">
        <w:rPr>
          <w:szCs w:val="22"/>
        </w:rPr>
        <w:tab/>
        <w:t>Ředitel školy může žákovi přerušit vzdělávání, a to na dobu nejvýše dvou let. Po dobu přerušení tento žák není žákem školy. Pokračování žáka ve vzdělávání se řídí odst. 5 § 66 školského zákona.</w:t>
      </w:r>
    </w:p>
    <w:p w:rsidR="00643AA7" w:rsidRPr="00540853" w:rsidRDefault="00643AA7">
      <w:pPr>
        <w:pStyle w:val="Zkladntext23"/>
        <w:spacing w:line="240" w:lineRule="auto"/>
        <w:ind w:left="495"/>
        <w:rPr>
          <w:szCs w:val="22"/>
        </w:rPr>
      </w:pPr>
    </w:p>
    <w:p w:rsidR="00295FAE" w:rsidRPr="00540853" w:rsidRDefault="00E61320">
      <w:pPr>
        <w:pStyle w:val="Zkladntext23"/>
        <w:spacing w:line="240" w:lineRule="auto"/>
        <w:ind w:left="495"/>
        <w:rPr>
          <w:strike/>
          <w:szCs w:val="22"/>
        </w:rPr>
      </w:pPr>
      <w:r w:rsidRPr="00540853">
        <w:rPr>
          <w:szCs w:val="22"/>
        </w:rPr>
        <w:t>20</w:t>
      </w:r>
      <w:r w:rsidR="007A0E33" w:rsidRPr="00540853">
        <w:rPr>
          <w:szCs w:val="22"/>
        </w:rPr>
        <w:t>.</w:t>
      </w:r>
      <w:r w:rsidR="007A0E33" w:rsidRPr="00540853">
        <w:rPr>
          <w:szCs w:val="22"/>
        </w:rPr>
        <w:tab/>
      </w:r>
      <w:r w:rsidR="00FC5B9D">
        <w:rPr>
          <w:szCs w:val="22"/>
        </w:rPr>
        <w:t>Z vyučování předmětu tělesná výchova uvolní ředitel školy žáka na základě posudku vydaného registrujícím lékařem, pokud má být žák uvolněn na pololetí školního roku nebo na celý školní rok. Posudek bude přiložen k žádosti žáka nebo jeho zákonného zástupce po</w:t>
      </w:r>
      <w:r w:rsidR="00565B56">
        <w:rPr>
          <w:szCs w:val="22"/>
        </w:rPr>
        <w:t>-</w:t>
      </w:r>
      <w:r w:rsidR="00FC5B9D">
        <w:rPr>
          <w:szCs w:val="22"/>
        </w:rPr>
        <w:t xml:space="preserve">dané na </w:t>
      </w:r>
      <w:r w:rsidR="007A0E33" w:rsidRPr="00540853">
        <w:rPr>
          <w:szCs w:val="22"/>
        </w:rPr>
        <w:t>školou předepsaném formuláři nejpozději 1 měsíc po zahájení pololetí (později pou</w:t>
      </w:r>
      <w:r w:rsidR="00565B56">
        <w:rPr>
          <w:szCs w:val="22"/>
        </w:rPr>
        <w:t>-</w:t>
      </w:r>
      <w:r w:rsidR="007A0E33" w:rsidRPr="00540853">
        <w:rPr>
          <w:szCs w:val="22"/>
        </w:rPr>
        <w:t>ze v případě náhlé změny zdravotního stavu). Uvolnění můž</w:t>
      </w:r>
      <w:r w:rsidR="00FC5B9D">
        <w:rPr>
          <w:szCs w:val="22"/>
        </w:rPr>
        <w:t>e být buď částečné, nebo</w:t>
      </w:r>
      <w:r w:rsidR="00565B56">
        <w:rPr>
          <w:szCs w:val="22"/>
        </w:rPr>
        <w:t xml:space="preserve"> úplné.</w:t>
      </w:r>
      <w:r w:rsidR="00FC5B9D">
        <w:rPr>
          <w:szCs w:val="22"/>
        </w:rPr>
        <w:t xml:space="preserve"> </w:t>
      </w:r>
    </w:p>
    <w:p w:rsidR="00643AA7" w:rsidRPr="00BD17F7" w:rsidRDefault="00643AA7" w:rsidP="00DA47B8">
      <w:pPr>
        <w:pStyle w:val="Zkladntext23"/>
        <w:spacing w:line="240" w:lineRule="auto"/>
        <w:ind w:left="0" w:firstLine="0"/>
        <w:rPr>
          <w:szCs w:val="22"/>
        </w:rPr>
      </w:pPr>
    </w:p>
    <w:p w:rsidR="00540853" w:rsidRDefault="00540853" w:rsidP="00540853">
      <w:pPr>
        <w:jc w:val="center"/>
        <w:rPr>
          <w:sz w:val="22"/>
          <w:szCs w:val="22"/>
        </w:rPr>
      </w:pPr>
      <w:r>
        <w:rPr>
          <w:sz w:val="22"/>
          <w:szCs w:val="22"/>
        </w:rPr>
        <w:lastRenderedPageBreak/>
        <w:t>- 10</w:t>
      </w:r>
      <w:r w:rsidRPr="00BD17F7">
        <w:rPr>
          <w:sz w:val="22"/>
          <w:szCs w:val="22"/>
        </w:rPr>
        <w:t xml:space="preserve"> </w:t>
      </w:r>
      <w:r w:rsidR="00DA47B8">
        <w:rPr>
          <w:sz w:val="22"/>
          <w:szCs w:val="22"/>
        </w:rPr>
        <w:t>-</w:t>
      </w:r>
    </w:p>
    <w:p w:rsidR="00DA47B8" w:rsidRPr="00BD17F7" w:rsidRDefault="00DA47B8" w:rsidP="00540853">
      <w:pPr>
        <w:jc w:val="center"/>
        <w:rPr>
          <w:sz w:val="22"/>
          <w:szCs w:val="22"/>
        </w:rPr>
      </w:pPr>
    </w:p>
    <w:p w:rsidR="00643AA7" w:rsidRDefault="00565B56" w:rsidP="00DA47B8">
      <w:pPr>
        <w:pStyle w:val="Zkladntext23"/>
        <w:spacing w:line="240" w:lineRule="auto"/>
        <w:ind w:left="495"/>
        <w:rPr>
          <w:szCs w:val="22"/>
        </w:rPr>
      </w:pPr>
      <w:r>
        <w:rPr>
          <w:szCs w:val="22"/>
        </w:rPr>
        <w:tab/>
      </w:r>
      <w:r w:rsidR="00DA47B8">
        <w:rPr>
          <w:szCs w:val="22"/>
        </w:rPr>
        <w:t xml:space="preserve">V </w:t>
      </w:r>
      <w:r w:rsidR="00DA47B8" w:rsidRPr="00540853">
        <w:rPr>
          <w:szCs w:val="22"/>
        </w:rPr>
        <w:t>případě úplného uvolně</w:t>
      </w:r>
      <w:r w:rsidR="00DA47B8">
        <w:rPr>
          <w:szCs w:val="22"/>
        </w:rPr>
        <w:t xml:space="preserve">ní není žák z </w:t>
      </w:r>
      <w:r w:rsidR="00DA47B8" w:rsidRPr="00540853">
        <w:rPr>
          <w:szCs w:val="22"/>
        </w:rPr>
        <w:t xml:space="preserve">předmětu hodnocen, má však povinnost být </w:t>
      </w:r>
      <w:r w:rsidR="00DA47B8">
        <w:rPr>
          <w:szCs w:val="22"/>
        </w:rPr>
        <w:t xml:space="preserve">při výuce </w:t>
      </w:r>
      <w:r w:rsidR="00DA47B8" w:rsidRPr="00540853">
        <w:rPr>
          <w:szCs w:val="22"/>
        </w:rPr>
        <w:t>tělesné výchovy</w:t>
      </w:r>
      <w:r w:rsidR="00DA47B8">
        <w:rPr>
          <w:szCs w:val="22"/>
        </w:rPr>
        <w:t xml:space="preserve"> přítomen.</w:t>
      </w:r>
    </w:p>
    <w:p w:rsidR="00DA47B8" w:rsidRDefault="00DA47B8" w:rsidP="00DA47B8">
      <w:pPr>
        <w:pStyle w:val="Zkladntext23"/>
        <w:spacing w:line="240" w:lineRule="auto"/>
        <w:ind w:left="495"/>
        <w:rPr>
          <w:szCs w:val="22"/>
        </w:rPr>
      </w:pPr>
    </w:p>
    <w:p w:rsidR="00DA47B8" w:rsidRPr="00BD17F7" w:rsidRDefault="00DA47B8" w:rsidP="00DA47B8">
      <w:pPr>
        <w:pStyle w:val="Zkladntext23"/>
        <w:spacing w:line="240" w:lineRule="auto"/>
        <w:ind w:left="495"/>
        <w:rPr>
          <w:szCs w:val="22"/>
        </w:rPr>
      </w:pPr>
    </w:p>
    <w:p w:rsidR="00643AA7" w:rsidRPr="00BD17F7" w:rsidRDefault="007A0E33">
      <w:pPr>
        <w:pStyle w:val="Zkladntext23"/>
        <w:spacing w:line="240" w:lineRule="auto"/>
        <w:ind w:left="495"/>
        <w:jc w:val="center"/>
        <w:rPr>
          <w:b/>
          <w:szCs w:val="22"/>
        </w:rPr>
      </w:pPr>
      <w:r w:rsidRPr="00BD17F7">
        <w:rPr>
          <w:b/>
          <w:szCs w:val="22"/>
        </w:rPr>
        <w:t>Článek  8</w:t>
      </w:r>
    </w:p>
    <w:p w:rsidR="00643AA7" w:rsidRDefault="007A0E33">
      <w:pPr>
        <w:pStyle w:val="Zkladntext23"/>
        <w:spacing w:line="240" w:lineRule="auto"/>
        <w:ind w:left="495"/>
        <w:jc w:val="center"/>
        <w:rPr>
          <w:b/>
          <w:szCs w:val="22"/>
        </w:rPr>
      </w:pPr>
      <w:r w:rsidRPr="00BD17F7">
        <w:rPr>
          <w:b/>
          <w:szCs w:val="22"/>
        </w:rPr>
        <w:t>VÝCHOVNÁ  OPATŘENÍ</w:t>
      </w:r>
    </w:p>
    <w:p w:rsidR="00DA47B8" w:rsidRPr="00BD17F7" w:rsidRDefault="00DA47B8">
      <w:pPr>
        <w:pStyle w:val="Zkladntext23"/>
        <w:spacing w:line="240" w:lineRule="auto"/>
        <w:ind w:left="495"/>
        <w:jc w:val="center"/>
        <w:rPr>
          <w:b/>
          <w:szCs w:val="22"/>
        </w:rPr>
      </w:pPr>
    </w:p>
    <w:p w:rsidR="00643AA7" w:rsidRPr="00BD17F7" w:rsidRDefault="007A0E33">
      <w:pPr>
        <w:pStyle w:val="Zkladntext23"/>
        <w:spacing w:line="240" w:lineRule="auto"/>
        <w:ind w:left="495"/>
        <w:rPr>
          <w:szCs w:val="22"/>
        </w:rPr>
      </w:pPr>
      <w:r w:rsidRPr="00BD17F7">
        <w:rPr>
          <w:szCs w:val="22"/>
        </w:rPr>
        <w:t xml:space="preserve">  1.</w:t>
      </w:r>
      <w:r w:rsidRPr="00BD17F7">
        <w:rPr>
          <w:szCs w:val="22"/>
        </w:rPr>
        <w:tab/>
        <w:t>Výchovnými opatřeními jsou pochvaly nebo jiná ocenění a kázeňská opatření.</w:t>
      </w:r>
    </w:p>
    <w:p w:rsidR="00643AA7" w:rsidRPr="00BD17F7" w:rsidRDefault="00643AA7">
      <w:pPr>
        <w:pStyle w:val="Zkladntext23"/>
        <w:spacing w:line="240" w:lineRule="auto"/>
        <w:ind w:left="495"/>
        <w:rPr>
          <w:szCs w:val="22"/>
        </w:rPr>
      </w:pPr>
    </w:p>
    <w:p w:rsidR="00643AA7" w:rsidRPr="00BD17F7" w:rsidRDefault="007A0E33">
      <w:pPr>
        <w:pStyle w:val="Zkladntext23"/>
        <w:spacing w:line="240" w:lineRule="auto"/>
        <w:ind w:left="495"/>
        <w:rPr>
          <w:szCs w:val="22"/>
        </w:rPr>
      </w:pPr>
      <w:r w:rsidRPr="00BD17F7">
        <w:rPr>
          <w:szCs w:val="22"/>
        </w:rPr>
        <w:t xml:space="preserve">  2.</w:t>
      </w:r>
      <w:r w:rsidRPr="00BD17F7">
        <w:rPr>
          <w:szCs w:val="22"/>
        </w:rPr>
        <w:tab/>
        <w:t>Žák může obdržet pochvalu třídního učitele nebo pochvalu ředitele školy, event. jiné oce-nění. Pochvaly se udělují například za mimořádný projev školní nebo občanské iniciativy,   za záslužný nebo statečný čin, za dlouhodobou úspěšnou práci, za reprezentaci školy a úspě-chy v soutěžích. Kromě vlastního rozhodnutí ředitele školy nebo třídního učitele mohou dát podnět k pochvale také ostatní vyučující, popřípadě jiná osoba.</w:t>
      </w:r>
    </w:p>
    <w:p w:rsidR="00643AA7" w:rsidRPr="00BD17F7" w:rsidRDefault="00643AA7">
      <w:pPr>
        <w:pStyle w:val="Zkladntext23"/>
        <w:spacing w:line="240" w:lineRule="auto"/>
        <w:ind w:left="495"/>
        <w:rPr>
          <w:szCs w:val="22"/>
        </w:rPr>
      </w:pPr>
    </w:p>
    <w:p w:rsidR="00643AA7" w:rsidRPr="00BD17F7" w:rsidRDefault="007A0E33">
      <w:pPr>
        <w:pStyle w:val="Zkladntext23"/>
        <w:spacing w:line="240" w:lineRule="auto"/>
        <w:ind w:left="495"/>
        <w:rPr>
          <w:szCs w:val="22"/>
        </w:rPr>
      </w:pPr>
      <w:r w:rsidRPr="00BD17F7">
        <w:rPr>
          <w:szCs w:val="22"/>
        </w:rPr>
        <w:t xml:space="preserve">  3.</w:t>
      </w:r>
      <w:r w:rsidRPr="00BD17F7">
        <w:rPr>
          <w:szCs w:val="22"/>
        </w:rPr>
        <w:tab/>
        <w:t>Porušení povinností stanovených školním řádem a jiné kázeňské přestupky žáků (včetně pozdních příchodů a neomluvených zameškaných hodin) budou posuzovány individuálně     a s přihlédnutím k širším souvislostem. Podle závažnosti provinění může být žákům kdykoli v průběhu školního roku uloženo některé z těchto kázeňských opatření:</w:t>
      </w:r>
    </w:p>
    <w:p w:rsidR="00643AA7" w:rsidRPr="00BD17F7" w:rsidRDefault="007A0E33">
      <w:pPr>
        <w:pStyle w:val="Zkladntext23"/>
        <w:tabs>
          <w:tab w:val="left" w:pos="851"/>
        </w:tabs>
        <w:spacing w:line="240" w:lineRule="auto"/>
        <w:ind w:left="495"/>
        <w:rPr>
          <w:szCs w:val="22"/>
        </w:rPr>
      </w:pPr>
      <w:r w:rsidRPr="00BD17F7">
        <w:rPr>
          <w:szCs w:val="22"/>
        </w:rPr>
        <w:tab/>
        <w:t>-</w:t>
      </w:r>
      <w:r w:rsidRPr="00BD17F7">
        <w:rPr>
          <w:szCs w:val="22"/>
        </w:rPr>
        <w:tab/>
        <w:t>napomenutí třídním učitelem</w:t>
      </w:r>
    </w:p>
    <w:p w:rsidR="00643AA7" w:rsidRPr="00BD17F7" w:rsidRDefault="007A0E33">
      <w:pPr>
        <w:pStyle w:val="Zkladntext23"/>
        <w:tabs>
          <w:tab w:val="left" w:pos="851"/>
        </w:tabs>
        <w:spacing w:line="240" w:lineRule="auto"/>
        <w:ind w:left="495"/>
        <w:rPr>
          <w:szCs w:val="22"/>
        </w:rPr>
      </w:pPr>
      <w:r w:rsidRPr="00BD17F7">
        <w:rPr>
          <w:szCs w:val="22"/>
        </w:rPr>
        <w:tab/>
        <w:t>-</w:t>
      </w:r>
      <w:r w:rsidRPr="00BD17F7">
        <w:rPr>
          <w:szCs w:val="22"/>
        </w:rPr>
        <w:tab/>
        <w:t>důtka třídního učitele</w:t>
      </w:r>
    </w:p>
    <w:p w:rsidR="00643AA7" w:rsidRPr="00BD17F7" w:rsidRDefault="007A0E33">
      <w:pPr>
        <w:pStyle w:val="Zkladntext23"/>
        <w:tabs>
          <w:tab w:val="left" w:pos="851"/>
        </w:tabs>
        <w:spacing w:line="240" w:lineRule="auto"/>
        <w:ind w:left="495"/>
        <w:rPr>
          <w:szCs w:val="22"/>
        </w:rPr>
      </w:pPr>
      <w:r w:rsidRPr="00BD17F7">
        <w:rPr>
          <w:szCs w:val="22"/>
        </w:rPr>
        <w:tab/>
        <w:t>-</w:t>
      </w:r>
      <w:r w:rsidRPr="00BD17F7">
        <w:rPr>
          <w:szCs w:val="22"/>
        </w:rPr>
        <w:tab/>
        <w:t>důtka ředitele školy</w:t>
      </w:r>
    </w:p>
    <w:p w:rsidR="00643AA7" w:rsidRPr="00BD17F7" w:rsidRDefault="007A0E33">
      <w:pPr>
        <w:pStyle w:val="Zkladntext23"/>
        <w:tabs>
          <w:tab w:val="left" w:pos="851"/>
        </w:tabs>
        <w:spacing w:line="240" w:lineRule="auto"/>
        <w:ind w:left="495"/>
        <w:rPr>
          <w:szCs w:val="22"/>
        </w:rPr>
      </w:pPr>
      <w:r w:rsidRPr="00BD17F7">
        <w:rPr>
          <w:szCs w:val="22"/>
        </w:rPr>
        <w:tab/>
        <w:t xml:space="preserve">- </w:t>
      </w:r>
      <w:r w:rsidRPr="00BD17F7">
        <w:rPr>
          <w:szCs w:val="22"/>
        </w:rPr>
        <w:tab/>
        <w:t>podmíněné vyloučení ze školy</w:t>
      </w:r>
    </w:p>
    <w:p w:rsidR="00643AA7" w:rsidRPr="00BD17F7" w:rsidRDefault="007A0E33">
      <w:pPr>
        <w:pStyle w:val="Zkladntext23"/>
        <w:tabs>
          <w:tab w:val="left" w:pos="851"/>
        </w:tabs>
        <w:spacing w:line="240" w:lineRule="auto"/>
        <w:ind w:left="495"/>
        <w:rPr>
          <w:szCs w:val="22"/>
        </w:rPr>
      </w:pPr>
      <w:r w:rsidRPr="00BD17F7">
        <w:rPr>
          <w:szCs w:val="22"/>
        </w:rPr>
        <w:tab/>
        <w:t>-</w:t>
      </w:r>
      <w:r w:rsidRPr="00BD17F7">
        <w:rPr>
          <w:szCs w:val="22"/>
        </w:rPr>
        <w:tab/>
        <w:t>vyloučení ze školy</w:t>
      </w:r>
    </w:p>
    <w:p w:rsidR="003A0FB4" w:rsidRPr="00BD17F7" w:rsidRDefault="007A0E33">
      <w:pPr>
        <w:pStyle w:val="Zkladntext23"/>
        <w:spacing w:line="240" w:lineRule="auto"/>
        <w:ind w:left="495"/>
        <w:rPr>
          <w:szCs w:val="22"/>
        </w:rPr>
      </w:pPr>
      <w:r w:rsidRPr="00BD17F7">
        <w:rPr>
          <w:szCs w:val="22"/>
        </w:rPr>
        <w:tab/>
        <w:t xml:space="preserve">V případě rozhodnutí o podmíněném vyloučení nebo vyloučení žáka postupuje ředitel školy podle odst. 2 a 4 § 31 školského zákona. </w:t>
      </w:r>
    </w:p>
    <w:p w:rsidR="00643AA7" w:rsidRPr="00BD17F7" w:rsidRDefault="003A0FB4">
      <w:pPr>
        <w:pStyle w:val="Zkladntext23"/>
        <w:spacing w:line="240" w:lineRule="auto"/>
        <w:ind w:left="495"/>
        <w:rPr>
          <w:szCs w:val="22"/>
        </w:rPr>
      </w:pPr>
      <w:r w:rsidRPr="00BD17F7">
        <w:rPr>
          <w:szCs w:val="22"/>
        </w:rPr>
        <w:tab/>
      </w:r>
      <w:r w:rsidR="007A0E33" w:rsidRPr="00BD17F7">
        <w:rPr>
          <w:szCs w:val="22"/>
        </w:rPr>
        <w:t>Kromě toho může být žákovi na konci prvního nebo druhého pololetí snížen stupeň klasifikace chování.</w:t>
      </w:r>
    </w:p>
    <w:p w:rsidR="00643AA7" w:rsidRPr="00BD17F7" w:rsidRDefault="00643AA7" w:rsidP="00540853">
      <w:pPr>
        <w:pStyle w:val="Zkladntext23"/>
        <w:spacing w:line="240" w:lineRule="auto"/>
        <w:ind w:left="0" w:firstLine="0"/>
        <w:rPr>
          <w:szCs w:val="22"/>
        </w:rPr>
      </w:pPr>
    </w:p>
    <w:p w:rsidR="00643AA7" w:rsidRPr="00BD17F7" w:rsidRDefault="007A0E33">
      <w:pPr>
        <w:pStyle w:val="Zkladntext23"/>
        <w:spacing w:line="240" w:lineRule="auto"/>
        <w:ind w:left="495"/>
        <w:rPr>
          <w:szCs w:val="22"/>
        </w:rPr>
      </w:pPr>
      <w:r w:rsidRPr="00BD17F7">
        <w:rPr>
          <w:szCs w:val="22"/>
        </w:rPr>
        <w:t xml:space="preserve">  4.</w:t>
      </w:r>
      <w:r w:rsidRPr="00BD17F7">
        <w:rPr>
          <w:szCs w:val="22"/>
        </w:rPr>
        <w:tab/>
        <w:t>Při posuzování konkrétních provinění se postupuje zpravidla následujícím způsobem:</w:t>
      </w:r>
    </w:p>
    <w:p w:rsidR="003F53C8" w:rsidRDefault="007A0E33">
      <w:pPr>
        <w:pStyle w:val="Zkladntext23"/>
        <w:tabs>
          <w:tab w:val="left" w:pos="851"/>
        </w:tabs>
        <w:spacing w:line="240" w:lineRule="auto"/>
        <w:ind w:hanging="708"/>
        <w:rPr>
          <w:szCs w:val="22"/>
        </w:rPr>
      </w:pPr>
      <w:r w:rsidRPr="00BD17F7">
        <w:rPr>
          <w:szCs w:val="22"/>
        </w:rPr>
        <w:tab/>
        <w:t>-</w:t>
      </w:r>
      <w:r w:rsidRPr="00BD17F7">
        <w:rPr>
          <w:szCs w:val="22"/>
        </w:rPr>
        <w:tab/>
        <w:t>3 pozdní přích</w:t>
      </w:r>
      <w:r w:rsidR="003F53C8" w:rsidRPr="00BD17F7">
        <w:rPr>
          <w:szCs w:val="22"/>
        </w:rPr>
        <w:t xml:space="preserve">ody – </w:t>
      </w:r>
      <w:r w:rsidR="00EA2E13">
        <w:rPr>
          <w:szCs w:val="22"/>
        </w:rPr>
        <w:t>napomenutí třídním učitelem;  5</w:t>
      </w:r>
      <w:r w:rsidRPr="00BD17F7">
        <w:rPr>
          <w:szCs w:val="22"/>
        </w:rPr>
        <w:t xml:space="preserve"> pozdních </w:t>
      </w:r>
      <w:r w:rsidR="003F53C8" w:rsidRPr="00BD17F7">
        <w:rPr>
          <w:szCs w:val="22"/>
        </w:rPr>
        <w:t xml:space="preserve">příchodů – důtka </w:t>
      </w:r>
      <w:r w:rsidR="00EA2E13">
        <w:rPr>
          <w:szCs w:val="22"/>
        </w:rPr>
        <w:t>třídního učitele</w:t>
      </w:r>
    </w:p>
    <w:p w:rsidR="00EA2E13" w:rsidRPr="00BD17F7" w:rsidRDefault="00EA2E13">
      <w:pPr>
        <w:pStyle w:val="Zkladntext23"/>
        <w:tabs>
          <w:tab w:val="left" w:pos="851"/>
        </w:tabs>
        <w:spacing w:line="240" w:lineRule="auto"/>
        <w:ind w:hanging="708"/>
        <w:rPr>
          <w:szCs w:val="22"/>
        </w:rPr>
      </w:pPr>
      <w:r>
        <w:rPr>
          <w:szCs w:val="22"/>
        </w:rPr>
        <w:tab/>
        <w:t>-  3 zápisy o porušení školního řádu v třídní knize – důtka třídního učitele;  5 zápisů o poru</w:t>
      </w:r>
      <w:r w:rsidR="00FC2212">
        <w:rPr>
          <w:szCs w:val="22"/>
        </w:rPr>
        <w:t>-</w:t>
      </w:r>
      <w:r>
        <w:rPr>
          <w:szCs w:val="22"/>
        </w:rPr>
        <w:t>šení</w:t>
      </w:r>
      <w:r w:rsidR="00FC2212">
        <w:rPr>
          <w:szCs w:val="22"/>
        </w:rPr>
        <w:t xml:space="preserve"> školního řádu v třídní knize – důtka ředitele školy</w:t>
      </w:r>
    </w:p>
    <w:p w:rsidR="00643AA7" w:rsidRPr="00540853" w:rsidRDefault="00FC2212">
      <w:pPr>
        <w:pStyle w:val="Zkladntext23"/>
        <w:tabs>
          <w:tab w:val="left" w:pos="851"/>
        </w:tabs>
        <w:spacing w:line="240" w:lineRule="auto"/>
        <w:ind w:hanging="708"/>
        <w:rPr>
          <w:szCs w:val="22"/>
        </w:rPr>
      </w:pPr>
      <w:r>
        <w:rPr>
          <w:szCs w:val="22"/>
        </w:rPr>
        <w:tab/>
        <w:t>-</w:t>
      </w:r>
      <w:r>
        <w:rPr>
          <w:szCs w:val="22"/>
        </w:rPr>
        <w:tab/>
        <w:t>při 1 až 2</w:t>
      </w:r>
      <w:r w:rsidR="007A0E33" w:rsidRPr="00BD17F7">
        <w:rPr>
          <w:szCs w:val="22"/>
        </w:rPr>
        <w:t xml:space="preserve"> neomluvených hodinách důtka třídního učitele, při </w:t>
      </w:r>
      <w:r>
        <w:rPr>
          <w:szCs w:val="22"/>
        </w:rPr>
        <w:t>3</w:t>
      </w:r>
      <w:r w:rsidR="003F53C8" w:rsidRPr="00BD17F7">
        <w:rPr>
          <w:szCs w:val="22"/>
        </w:rPr>
        <w:t xml:space="preserve"> a více neomluvených hodinách</w:t>
      </w:r>
      <w:r w:rsidR="007A0E33" w:rsidRPr="00BD17F7">
        <w:rPr>
          <w:szCs w:val="22"/>
        </w:rPr>
        <w:t xml:space="preserve"> důtka ředitele školy; zvláště vysoký počet neomluvených zameškaných hodin </w:t>
      </w:r>
      <w:r w:rsidR="007A0E33" w:rsidRPr="00540853">
        <w:rPr>
          <w:szCs w:val="22"/>
        </w:rPr>
        <w:t xml:space="preserve">může být důvodem </w:t>
      </w:r>
      <w:r w:rsidR="003F53C8" w:rsidRPr="00540853">
        <w:rPr>
          <w:szCs w:val="22"/>
        </w:rPr>
        <w:t xml:space="preserve">k podmíněnému vyloučení žáka </w:t>
      </w:r>
      <w:r w:rsidR="007A0E33" w:rsidRPr="00540853">
        <w:rPr>
          <w:szCs w:val="22"/>
        </w:rPr>
        <w:t>ze školy</w:t>
      </w:r>
    </w:p>
    <w:p w:rsidR="0019061C" w:rsidRPr="00540853" w:rsidRDefault="0019061C">
      <w:pPr>
        <w:pStyle w:val="Zkladntext23"/>
        <w:tabs>
          <w:tab w:val="left" w:pos="851"/>
        </w:tabs>
        <w:spacing w:line="240" w:lineRule="auto"/>
        <w:ind w:hanging="708"/>
        <w:rPr>
          <w:szCs w:val="22"/>
        </w:rPr>
      </w:pPr>
      <w:r w:rsidRPr="00540853">
        <w:rPr>
          <w:szCs w:val="22"/>
        </w:rPr>
        <w:tab/>
        <w:t>V případě kombinace prohřešků žáka ředitel školy obvykle svolává výchovnou komisi.</w:t>
      </w:r>
    </w:p>
    <w:p w:rsidR="00643AA7" w:rsidRPr="00BD17F7" w:rsidRDefault="00643AA7">
      <w:pPr>
        <w:pStyle w:val="Zkladntext23"/>
        <w:spacing w:line="240" w:lineRule="auto"/>
        <w:ind w:left="0" w:firstLine="0"/>
        <w:rPr>
          <w:szCs w:val="22"/>
        </w:rPr>
      </w:pPr>
    </w:p>
    <w:p w:rsidR="00643AA7" w:rsidRPr="00BD17F7" w:rsidRDefault="007A0E33">
      <w:pPr>
        <w:pStyle w:val="Zkladntext23"/>
        <w:spacing w:line="240" w:lineRule="auto"/>
        <w:ind w:left="495"/>
        <w:rPr>
          <w:szCs w:val="22"/>
        </w:rPr>
      </w:pPr>
      <w:r w:rsidRPr="00BD17F7">
        <w:rPr>
          <w:szCs w:val="22"/>
        </w:rPr>
        <w:t xml:space="preserve">  5.</w:t>
      </w:r>
      <w:r w:rsidRPr="00BD17F7">
        <w:rPr>
          <w:szCs w:val="22"/>
        </w:rPr>
        <w:tab/>
        <w:t>Dalšími podněty k udělení kázeňských opatření jsou například poznámky v třídní knize, projevy nekázně a neslušného chování, úmyslné poškozování majetku školy, krádeže, šikana apod.</w:t>
      </w:r>
    </w:p>
    <w:p w:rsidR="00643AA7" w:rsidRPr="00BD17F7" w:rsidRDefault="00643AA7">
      <w:pPr>
        <w:pStyle w:val="Zkladntext23"/>
        <w:spacing w:line="240" w:lineRule="auto"/>
        <w:ind w:left="495"/>
        <w:rPr>
          <w:szCs w:val="22"/>
        </w:rPr>
      </w:pPr>
    </w:p>
    <w:p w:rsidR="00643AA7" w:rsidRDefault="007A0E33">
      <w:pPr>
        <w:pStyle w:val="Zkladntext23"/>
        <w:spacing w:line="240" w:lineRule="auto"/>
        <w:ind w:left="495"/>
        <w:rPr>
          <w:szCs w:val="22"/>
        </w:rPr>
      </w:pPr>
      <w:r w:rsidRPr="00BD17F7">
        <w:rPr>
          <w:szCs w:val="22"/>
        </w:rPr>
        <w:t xml:space="preserve">  6.</w:t>
      </w:r>
      <w:r w:rsidRPr="00BD17F7">
        <w:rPr>
          <w:szCs w:val="22"/>
        </w:rPr>
        <w:tab/>
        <w:t>Hrubé slovní a úmyslné fyzické útoky žáka vůči pracovníkům školy se vždy považují za zá-važné zaviněné porušení povinností stanovených školským zákonem, tedy i školním řádem, a jsou důvodem k okamžitému udělení kázeňského opatření vyššího stupně a k následnému snížení stupně klasifikace chování (viz čl. 8, bod 3).</w:t>
      </w:r>
    </w:p>
    <w:p w:rsidR="00D21E58" w:rsidRDefault="00D21E58">
      <w:pPr>
        <w:pStyle w:val="Zkladntext23"/>
        <w:spacing w:line="240" w:lineRule="auto"/>
        <w:ind w:left="495"/>
        <w:rPr>
          <w:szCs w:val="22"/>
        </w:rPr>
      </w:pPr>
      <w:r>
        <w:rPr>
          <w:szCs w:val="22"/>
        </w:rPr>
        <w:t xml:space="preserve"> </w:t>
      </w:r>
    </w:p>
    <w:p w:rsidR="00D21E58" w:rsidRPr="00BD17F7" w:rsidRDefault="00D21E58">
      <w:pPr>
        <w:pStyle w:val="Zkladntext23"/>
        <w:spacing w:line="240" w:lineRule="auto"/>
        <w:ind w:left="495"/>
        <w:rPr>
          <w:szCs w:val="22"/>
        </w:rPr>
      </w:pPr>
      <w:r>
        <w:rPr>
          <w:szCs w:val="22"/>
        </w:rPr>
        <w:t xml:space="preserve">  7.</w:t>
      </w:r>
      <w:r>
        <w:rPr>
          <w:szCs w:val="22"/>
        </w:rPr>
        <w:tab/>
        <w:t>Interním opatřením školy může být žákovi, který se dopustil závažnějšího kázeňského přestupku, zamezeno v účasti na některých mimoškolních akcích, jako jsou výběrové zájezdy, exkurze, sportovní kurzy apod.</w:t>
      </w:r>
      <w:r>
        <w:rPr>
          <w:szCs w:val="22"/>
        </w:rPr>
        <w:tab/>
      </w:r>
    </w:p>
    <w:p w:rsidR="00643AA7" w:rsidRPr="00BD17F7" w:rsidRDefault="00643AA7">
      <w:pPr>
        <w:pStyle w:val="Zkladntext23"/>
        <w:spacing w:line="240" w:lineRule="auto"/>
        <w:ind w:left="495"/>
        <w:rPr>
          <w:szCs w:val="22"/>
        </w:rPr>
      </w:pPr>
    </w:p>
    <w:p w:rsidR="00643AA7" w:rsidRPr="00BD17F7" w:rsidRDefault="00D21E58">
      <w:pPr>
        <w:pStyle w:val="Zkladntext23"/>
        <w:spacing w:line="240" w:lineRule="auto"/>
        <w:ind w:left="495"/>
        <w:rPr>
          <w:szCs w:val="22"/>
        </w:rPr>
      </w:pPr>
      <w:r>
        <w:rPr>
          <w:szCs w:val="22"/>
        </w:rPr>
        <w:t xml:space="preserve">  8</w:t>
      </w:r>
      <w:r w:rsidR="007A0E33" w:rsidRPr="00BD17F7">
        <w:rPr>
          <w:szCs w:val="22"/>
        </w:rPr>
        <w:t>.</w:t>
      </w:r>
      <w:r w:rsidR="007A0E33" w:rsidRPr="00BD17F7">
        <w:rPr>
          <w:szCs w:val="22"/>
        </w:rPr>
        <w:tab/>
        <w:t>Ředitel školy nebo třídní učitel neprodleně oznámí udělení pochvaly nebo uložení napome-nutí či důtky a jeho důvody prokazatelným způsobem žákovi a zákonnému zástupci nezle-tilého žáka a provede záznam do školní dokumentace.</w:t>
      </w:r>
    </w:p>
    <w:p w:rsidR="00FC2212" w:rsidRDefault="00FC2212" w:rsidP="00DA47B8">
      <w:pPr>
        <w:pStyle w:val="Zkladntext23"/>
        <w:spacing w:line="240" w:lineRule="auto"/>
        <w:ind w:left="0" w:firstLine="0"/>
        <w:rPr>
          <w:szCs w:val="22"/>
        </w:rPr>
      </w:pPr>
    </w:p>
    <w:p w:rsidR="00FC2212" w:rsidRPr="00BD17F7" w:rsidRDefault="00FC2212" w:rsidP="00FC2212">
      <w:pPr>
        <w:jc w:val="center"/>
        <w:rPr>
          <w:sz w:val="22"/>
          <w:szCs w:val="22"/>
        </w:rPr>
      </w:pPr>
      <w:r>
        <w:rPr>
          <w:sz w:val="22"/>
          <w:szCs w:val="22"/>
        </w:rPr>
        <w:lastRenderedPageBreak/>
        <w:t>- 11</w:t>
      </w:r>
      <w:r w:rsidRPr="00BD17F7">
        <w:rPr>
          <w:sz w:val="22"/>
          <w:szCs w:val="22"/>
        </w:rPr>
        <w:t xml:space="preserve"> -</w:t>
      </w:r>
    </w:p>
    <w:p w:rsidR="00FC2212" w:rsidRPr="00BD17F7" w:rsidRDefault="00FC2212" w:rsidP="00FC2212">
      <w:pPr>
        <w:pStyle w:val="Zkladntext23"/>
        <w:spacing w:line="240" w:lineRule="auto"/>
        <w:ind w:left="495"/>
        <w:jc w:val="center"/>
        <w:rPr>
          <w:szCs w:val="22"/>
        </w:rPr>
      </w:pPr>
    </w:p>
    <w:p w:rsidR="00643AA7" w:rsidRPr="00BD17F7" w:rsidRDefault="007A0E33">
      <w:pPr>
        <w:pStyle w:val="Zkladntext23"/>
        <w:spacing w:line="240" w:lineRule="auto"/>
        <w:ind w:left="495"/>
        <w:jc w:val="center"/>
        <w:rPr>
          <w:b/>
          <w:szCs w:val="22"/>
        </w:rPr>
      </w:pPr>
      <w:r w:rsidRPr="00BD17F7">
        <w:rPr>
          <w:b/>
          <w:szCs w:val="22"/>
        </w:rPr>
        <w:t>Článek  9</w:t>
      </w:r>
    </w:p>
    <w:p w:rsidR="00643AA7" w:rsidRPr="00BD17F7" w:rsidRDefault="007A0E33">
      <w:pPr>
        <w:pStyle w:val="Zkladntext23"/>
        <w:spacing w:line="240" w:lineRule="auto"/>
        <w:ind w:left="495"/>
        <w:jc w:val="center"/>
        <w:rPr>
          <w:b/>
          <w:szCs w:val="22"/>
        </w:rPr>
      </w:pPr>
      <w:r w:rsidRPr="00BD17F7">
        <w:rPr>
          <w:b/>
          <w:szCs w:val="22"/>
        </w:rPr>
        <w:t>ZÁVĚREČNÁ  USTANOVENÍ</w:t>
      </w:r>
    </w:p>
    <w:p w:rsidR="00643AA7" w:rsidRPr="00BD17F7" w:rsidRDefault="00643AA7">
      <w:pPr>
        <w:pStyle w:val="Zkladntext23"/>
        <w:spacing w:line="240" w:lineRule="auto"/>
        <w:ind w:left="495"/>
        <w:rPr>
          <w:szCs w:val="22"/>
        </w:rPr>
      </w:pPr>
    </w:p>
    <w:p w:rsidR="00643AA7" w:rsidRPr="00FC2212" w:rsidRDefault="007A0E33" w:rsidP="00FC2212">
      <w:pPr>
        <w:pStyle w:val="Zkladntext23"/>
        <w:numPr>
          <w:ilvl w:val="0"/>
          <w:numId w:val="5"/>
        </w:numPr>
        <w:spacing w:line="240" w:lineRule="auto"/>
        <w:rPr>
          <w:szCs w:val="22"/>
        </w:rPr>
      </w:pPr>
      <w:r w:rsidRPr="00540853">
        <w:rPr>
          <w:szCs w:val="22"/>
        </w:rPr>
        <w:t>V souladu s § 32 školského zákona není ve škole povolena činnost politických stran a po-litických hnutí ani jejich propagace. Dále není povolena reklama, která je v rozporu s</w:t>
      </w:r>
      <w:r w:rsidR="00FC2212">
        <w:rPr>
          <w:szCs w:val="22"/>
        </w:rPr>
        <w:t> </w:t>
      </w:r>
      <w:r w:rsidRPr="00540853">
        <w:rPr>
          <w:szCs w:val="22"/>
        </w:rPr>
        <w:t>cíli</w:t>
      </w:r>
      <w:r w:rsidR="00FC2212">
        <w:rPr>
          <w:szCs w:val="22"/>
        </w:rPr>
        <w:t xml:space="preserve"> </w:t>
      </w:r>
      <w:r w:rsidR="00540C18">
        <w:rPr>
          <w:szCs w:val="22"/>
        </w:rPr>
        <w:t xml:space="preserve">    </w:t>
      </w:r>
      <w:r w:rsidR="00FC2212">
        <w:rPr>
          <w:szCs w:val="22"/>
        </w:rPr>
        <w:t xml:space="preserve">a obsahem vzdělávání, ani reklama na výrobky, které ohrožují zdraví, psychický či morální vývoj žáků, </w:t>
      </w:r>
      <w:r w:rsidR="00130A63" w:rsidRPr="00FC2212">
        <w:rPr>
          <w:szCs w:val="22"/>
        </w:rPr>
        <w:t>popř.</w:t>
      </w:r>
      <w:r w:rsidRPr="00FC2212">
        <w:rPr>
          <w:szCs w:val="22"/>
        </w:rPr>
        <w:t xml:space="preserve"> přímo ohrožují či poškozují životní prostředí</w:t>
      </w:r>
      <w:r w:rsidR="00130A63" w:rsidRPr="00FC2212">
        <w:rPr>
          <w:szCs w:val="22"/>
        </w:rPr>
        <w:t>, a jejich prodej</w:t>
      </w:r>
      <w:r w:rsidRPr="00FC2212">
        <w:rPr>
          <w:szCs w:val="22"/>
        </w:rPr>
        <w:t>.</w:t>
      </w:r>
    </w:p>
    <w:p w:rsidR="00643AA7" w:rsidRPr="00540853" w:rsidRDefault="007A0E33">
      <w:pPr>
        <w:pStyle w:val="Zkladntext23"/>
        <w:spacing w:line="240" w:lineRule="auto"/>
        <w:ind w:left="495"/>
        <w:rPr>
          <w:szCs w:val="22"/>
        </w:rPr>
      </w:pPr>
      <w:r w:rsidRPr="00540853">
        <w:rPr>
          <w:szCs w:val="22"/>
        </w:rPr>
        <w:t xml:space="preserve"> </w:t>
      </w:r>
    </w:p>
    <w:p w:rsidR="00643AA7" w:rsidRPr="00BD17F7" w:rsidRDefault="007A0E33" w:rsidP="00D21E58">
      <w:pPr>
        <w:pStyle w:val="Zkladntext23"/>
        <w:spacing w:line="240" w:lineRule="auto"/>
        <w:ind w:left="495"/>
        <w:rPr>
          <w:szCs w:val="22"/>
        </w:rPr>
      </w:pPr>
      <w:r w:rsidRPr="00540853">
        <w:rPr>
          <w:szCs w:val="22"/>
        </w:rPr>
        <w:t xml:space="preserve">  2.</w:t>
      </w:r>
      <w:r w:rsidRPr="00540853">
        <w:rPr>
          <w:szCs w:val="22"/>
        </w:rPr>
        <w:tab/>
        <w:t>Ředitel školy zajistí, aby všichni zaměstnanci a žáci školy byli prokazatelným způsobem seznámeni s textem školního řádu. O jeho vydání a obsahu informuje zákonné zástupce</w:t>
      </w:r>
      <w:r w:rsidR="00EA2E13">
        <w:rPr>
          <w:szCs w:val="22"/>
        </w:rPr>
        <w:t xml:space="preserve"> nezletilých žáků i rodiče žáků zletilých.</w:t>
      </w:r>
      <w:r w:rsidRPr="00BD17F7">
        <w:rPr>
          <w:szCs w:val="22"/>
        </w:rPr>
        <w:t xml:space="preserve"> Dále zajistí zveřejnění školního řádu na přístupném místě v budově školy. Seznámení s obsahem školního řádu je potvrzováno podpisem.</w:t>
      </w:r>
    </w:p>
    <w:p w:rsidR="00643AA7" w:rsidRPr="00BD17F7" w:rsidRDefault="00643AA7">
      <w:pPr>
        <w:pStyle w:val="Zkladntext23"/>
        <w:spacing w:line="240" w:lineRule="auto"/>
        <w:ind w:left="495"/>
        <w:rPr>
          <w:szCs w:val="22"/>
        </w:rPr>
      </w:pPr>
    </w:p>
    <w:p w:rsidR="00643AA7" w:rsidRPr="00BD17F7" w:rsidRDefault="007A0E33">
      <w:pPr>
        <w:pStyle w:val="Zkladntext23"/>
        <w:spacing w:line="240" w:lineRule="auto"/>
        <w:ind w:left="495"/>
        <w:rPr>
          <w:szCs w:val="22"/>
        </w:rPr>
      </w:pPr>
      <w:r w:rsidRPr="00BD17F7">
        <w:rPr>
          <w:szCs w:val="22"/>
        </w:rPr>
        <w:t xml:space="preserve">  3.</w:t>
      </w:r>
      <w:r w:rsidRPr="00BD17F7">
        <w:rPr>
          <w:szCs w:val="22"/>
        </w:rPr>
        <w:tab/>
      </w:r>
      <w:r w:rsidRPr="00540853">
        <w:rPr>
          <w:szCs w:val="22"/>
        </w:rPr>
        <w:t xml:space="preserve">Školní řád doplňují předpisy o hygieně a bezpečnosti práce, požární a poplachové směrnice, řády odborných učeben a laboratoří, předpisy pro užívání školní tělocvičny, </w:t>
      </w:r>
      <w:r w:rsidR="003A0FB4" w:rsidRPr="00540853">
        <w:rPr>
          <w:szCs w:val="22"/>
        </w:rPr>
        <w:t xml:space="preserve">informačního centra, </w:t>
      </w:r>
      <w:r w:rsidRPr="00540853">
        <w:rPr>
          <w:szCs w:val="22"/>
        </w:rPr>
        <w:t>bezpečnostní pokyny při výuce tělesné výchovy a při mimoškolních akcích, pokyny pro strávníky školní jídelny a pokyny vyplývající z učebního plánu práce školy.</w:t>
      </w:r>
    </w:p>
    <w:p w:rsidR="00643AA7" w:rsidRPr="00BD17F7" w:rsidRDefault="00643AA7">
      <w:pPr>
        <w:pStyle w:val="Zkladntext23"/>
        <w:spacing w:line="240" w:lineRule="auto"/>
        <w:ind w:left="495"/>
        <w:rPr>
          <w:szCs w:val="22"/>
        </w:rPr>
      </w:pPr>
    </w:p>
    <w:p w:rsidR="00643AA7" w:rsidRPr="00BD17F7" w:rsidRDefault="007A0E33">
      <w:pPr>
        <w:pStyle w:val="Zkladntext23"/>
        <w:spacing w:line="240" w:lineRule="auto"/>
        <w:ind w:left="495"/>
        <w:rPr>
          <w:szCs w:val="22"/>
        </w:rPr>
      </w:pPr>
      <w:r w:rsidRPr="00BD17F7">
        <w:rPr>
          <w:szCs w:val="22"/>
        </w:rPr>
        <w:t xml:space="preserve">  4.</w:t>
      </w:r>
      <w:r w:rsidRPr="00BD17F7">
        <w:rPr>
          <w:szCs w:val="22"/>
        </w:rPr>
        <w:tab/>
        <w:t xml:space="preserve">Tento školní řád </w:t>
      </w:r>
      <w:r w:rsidR="00D8405C">
        <w:rPr>
          <w:szCs w:val="22"/>
        </w:rPr>
        <w:t xml:space="preserve">byl </w:t>
      </w:r>
      <w:r w:rsidRPr="00BD17F7">
        <w:rPr>
          <w:szCs w:val="22"/>
        </w:rPr>
        <w:t>schvá</w:t>
      </w:r>
      <w:r w:rsidR="0066108C" w:rsidRPr="00BD17F7">
        <w:rPr>
          <w:szCs w:val="22"/>
        </w:rPr>
        <w:t>len školskou radou</w:t>
      </w:r>
      <w:r w:rsidR="00D8405C">
        <w:rPr>
          <w:szCs w:val="22"/>
        </w:rPr>
        <w:t xml:space="preserve"> na jejím zasedání 16. září 2015 </w:t>
      </w:r>
      <w:r w:rsidR="0066108C" w:rsidRPr="00BD17F7">
        <w:rPr>
          <w:szCs w:val="22"/>
        </w:rPr>
        <w:t>a nabývá účin</w:t>
      </w:r>
      <w:r w:rsidRPr="00BD17F7">
        <w:rPr>
          <w:szCs w:val="22"/>
        </w:rPr>
        <w:t>nosti dnem</w:t>
      </w:r>
      <w:r w:rsidR="00D8405C">
        <w:rPr>
          <w:szCs w:val="22"/>
        </w:rPr>
        <w:t xml:space="preserve"> </w:t>
      </w:r>
      <w:r w:rsidRPr="00540853">
        <w:rPr>
          <w:b/>
          <w:szCs w:val="22"/>
        </w:rPr>
        <w:t>1</w:t>
      </w:r>
      <w:r w:rsidR="00565B56">
        <w:rPr>
          <w:b/>
          <w:szCs w:val="22"/>
        </w:rPr>
        <w:t xml:space="preserve">. </w:t>
      </w:r>
      <w:r w:rsidR="00540853">
        <w:rPr>
          <w:b/>
          <w:szCs w:val="22"/>
        </w:rPr>
        <w:t>ří</w:t>
      </w:r>
      <w:r w:rsidR="00565B56">
        <w:rPr>
          <w:b/>
          <w:szCs w:val="22"/>
        </w:rPr>
        <w:t>jna</w:t>
      </w:r>
      <w:r w:rsidR="00540853">
        <w:rPr>
          <w:b/>
          <w:szCs w:val="22"/>
        </w:rPr>
        <w:t xml:space="preserve"> 2015</w:t>
      </w:r>
      <w:r w:rsidR="003A0FB4" w:rsidRPr="00BD17F7">
        <w:rPr>
          <w:szCs w:val="22"/>
        </w:rPr>
        <w:t xml:space="preserve">. </w:t>
      </w:r>
      <w:r w:rsidR="0066108C" w:rsidRPr="00BD17F7">
        <w:rPr>
          <w:szCs w:val="22"/>
        </w:rPr>
        <w:t>Nahrazuje dosavadní školní řád</w:t>
      </w:r>
      <w:r w:rsidR="003A0FB4" w:rsidRPr="00BD17F7">
        <w:rPr>
          <w:szCs w:val="22"/>
        </w:rPr>
        <w:t xml:space="preserve"> ze dne 18. března 2014</w:t>
      </w:r>
      <w:r w:rsidR="00540853">
        <w:rPr>
          <w:szCs w:val="22"/>
        </w:rPr>
        <w:t>.</w:t>
      </w:r>
    </w:p>
    <w:p w:rsidR="00A74AA5" w:rsidRPr="00BD17F7" w:rsidRDefault="00A74AA5">
      <w:pPr>
        <w:pStyle w:val="Zkladntext23"/>
        <w:spacing w:line="240" w:lineRule="auto"/>
        <w:ind w:left="495"/>
        <w:rPr>
          <w:szCs w:val="22"/>
        </w:rPr>
      </w:pPr>
    </w:p>
    <w:p w:rsidR="00A74AA5" w:rsidRDefault="00A74AA5">
      <w:pPr>
        <w:pStyle w:val="Zkladntext23"/>
        <w:spacing w:line="240" w:lineRule="auto"/>
        <w:ind w:left="495"/>
        <w:rPr>
          <w:szCs w:val="22"/>
        </w:rPr>
      </w:pPr>
    </w:p>
    <w:p w:rsidR="001163A6" w:rsidRPr="00BD17F7" w:rsidRDefault="001163A6">
      <w:pPr>
        <w:pStyle w:val="Zkladntext23"/>
        <w:spacing w:line="240" w:lineRule="auto"/>
        <w:ind w:left="495"/>
        <w:rPr>
          <w:szCs w:val="22"/>
        </w:rPr>
      </w:pPr>
    </w:p>
    <w:p w:rsidR="00643AA7" w:rsidRPr="00BD17F7" w:rsidRDefault="00643AA7">
      <w:pPr>
        <w:pStyle w:val="Zkladntext23"/>
        <w:spacing w:line="240" w:lineRule="auto"/>
        <w:ind w:left="495"/>
        <w:rPr>
          <w:szCs w:val="22"/>
        </w:rPr>
      </w:pPr>
    </w:p>
    <w:p w:rsidR="003F53C8" w:rsidRPr="00BD17F7" w:rsidRDefault="00E418AE" w:rsidP="00C3416E">
      <w:pPr>
        <w:pStyle w:val="Zkladntext23"/>
        <w:spacing w:line="276" w:lineRule="auto"/>
        <w:ind w:left="495"/>
        <w:rPr>
          <w:b/>
          <w:szCs w:val="22"/>
        </w:rPr>
      </w:pPr>
      <w:r w:rsidRPr="00BD17F7">
        <w:rPr>
          <w:szCs w:val="22"/>
        </w:rPr>
        <w:t xml:space="preserve">Přílohy:   </w:t>
      </w:r>
      <w:r w:rsidR="003F53C8" w:rsidRPr="00BD17F7">
        <w:rPr>
          <w:b/>
          <w:szCs w:val="22"/>
        </w:rPr>
        <w:t>Klasifikační řád</w:t>
      </w:r>
    </w:p>
    <w:p w:rsidR="00E418AE" w:rsidRPr="00BD17F7" w:rsidRDefault="00E418AE">
      <w:pPr>
        <w:pStyle w:val="Zkladntext23"/>
        <w:spacing w:line="240" w:lineRule="auto"/>
        <w:ind w:left="495"/>
        <w:rPr>
          <w:szCs w:val="22"/>
        </w:rPr>
      </w:pPr>
      <w:r w:rsidRPr="00BD17F7">
        <w:rPr>
          <w:b/>
          <w:szCs w:val="22"/>
        </w:rPr>
        <w:tab/>
      </w:r>
      <w:r w:rsidRPr="00BD17F7">
        <w:rPr>
          <w:b/>
          <w:szCs w:val="22"/>
        </w:rPr>
        <w:tab/>
        <w:t xml:space="preserve">    Denní harmonogram vyučovacích hodin</w:t>
      </w:r>
    </w:p>
    <w:p w:rsidR="003F53C8" w:rsidRDefault="003F53C8" w:rsidP="00F961B3">
      <w:pPr>
        <w:pStyle w:val="Zkladntext23"/>
        <w:ind w:left="495"/>
        <w:rPr>
          <w:szCs w:val="22"/>
        </w:rPr>
      </w:pPr>
    </w:p>
    <w:p w:rsidR="001163A6" w:rsidRPr="00BD17F7" w:rsidRDefault="001163A6" w:rsidP="00F961B3">
      <w:pPr>
        <w:pStyle w:val="Zkladntext23"/>
        <w:ind w:left="495"/>
        <w:rPr>
          <w:szCs w:val="22"/>
        </w:rPr>
      </w:pPr>
    </w:p>
    <w:p w:rsidR="00643AA7" w:rsidRDefault="00643AA7">
      <w:pPr>
        <w:pStyle w:val="Zkladntext23"/>
        <w:spacing w:line="240" w:lineRule="auto"/>
        <w:ind w:left="495"/>
        <w:rPr>
          <w:szCs w:val="22"/>
        </w:rPr>
      </w:pPr>
    </w:p>
    <w:p w:rsidR="007C154B" w:rsidRPr="00BD17F7" w:rsidRDefault="007C154B">
      <w:pPr>
        <w:pStyle w:val="Zkladntext23"/>
        <w:spacing w:line="240" w:lineRule="auto"/>
        <w:ind w:left="495"/>
        <w:rPr>
          <w:szCs w:val="22"/>
        </w:rPr>
      </w:pPr>
    </w:p>
    <w:p w:rsidR="00643AA7" w:rsidRPr="00BD17F7" w:rsidRDefault="00565B56" w:rsidP="00F961B3">
      <w:pPr>
        <w:pStyle w:val="Zkladntext23"/>
        <w:ind w:left="495"/>
        <w:rPr>
          <w:szCs w:val="22"/>
        </w:rPr>
      </w:pPr>
      <w:r>
        <w:rPr>
          <w:szCs w:val="22"/>
        </w:rPr>
        <w:t xml:space="preserve">Praha  </w:t>
      </w:r>
      <w:r w:rsidR="009F42F9">
        <w:rPr>
          <w:szCs w:val="22"/>
        </w:rPr>
        <w:t>21</w:t>
      </w:r>
      <w:r>
        <w:rPr>
          <w:szCs w:val="22"/>
        </w:rPr>
        <w:t>. září</w:t>
      </w:r>
      <w:r w:rsidR="003A0FB4" w:rsidRPr="00BD17F7">
        <w:rPr>
          <w:szCs w:val="22"/>
        </w:rPr>
        <w:t xml:space="preserve"> 2015</w:t>
      </w:r>
      <w:r w:rsidR="00130A63">
        <w:rPr>
          <w:szCs w:val="22"/>
        </w:rPr>
        <w:t xml:space="preserve"> </w:t>
      </w:r>
      <w:r w:rsidR="0066108C" w:rsidRPr="00BD17F7">
        <w:rPr>
          <w:szCs w:val="22"/>
        </w:rPr>
        <w:t xml:space="preserve"> </w:t>
      </w:r>
    </w:p>
    <w:p w:rsidR="00205712" w:rsidRDefault="00205712">
      <w:pPr>
        <w:pStyle w:val="Zkladntext23"/>
        <w:spacing w:line="240" w:lineRule="auto"/>
        <w:ind w:left="495"/>
        <w:rPr>
          <w:szCs w:val="22"/>
        </w:rPr>
      </w:pPr>
    </w:p>
    <w:p w:rsidR="001163A6" w:rsidRDefault="001163A6">
      <w:pPr>
        <w:pStyle w:val="Zkladntext23"/>
        <w:spacing w:line="240" w:lineRule="auto"/>
        <w:ind w:left="495"/>
        <w:rPr>
          <w:szCs w:val="22"/>
        </w:rPr>
      </w:pPr>
    </w:p>
    <w:p w:rsidR="001163A6" w:rsidRDefault="001163A6">
      <w:pPr>
        <w:pStyle w:val="Zkladntext23"/>
        <w:spacing w:line="240" w:lineRule="auto"/>
        <w:ind w:left="495"/>
        <w:rPr>
          <w:szCs w:val="22"/>
        </w:rPr>
      </w:pPr>
    </w:p>
    <w:p w:rsidR="001163A6" w:rsidRPr="00BD17F7" w:rsidRDefault="001163A6">
      <w:pPr>
        <w:pStyle w:val="Zkladntext23"/>
        <w:spacing w:line="240" w:lineRule="auto"/>
        <w:ind w:left="495"/>
        <w:rPr>
          <w:szCs w:val="22"/>
        </w:rPr>
      </w:pPr>
    </w:p>
    <w:p w:rsidR="00643AA7" w:rsidRPr="00BD17F7" w:rsidRDefault="007A0E33" w:rsidP="00C3416E">
      <w:pPr>
        <w:pStyle w:val="Zkladntext23"/>
        <w:spacing w:line="276" w:lineRule="auto"/>
        <w:ind w:left="495"/>
        <w:jc w:val="left"/>
        <w:rPr>
          <w:b/>
          <w:szCs w:val="22"/>
        </w:rPr>
      </w:pPr>
      <w:r w:rsidRPr="00BD17F7">
        <w:rPr>
          <w:szCs w:val="22"/>
        </w:rPr>
        <w:tab/>
      </w:r>
      <w:r w:rsidRPr="00BD17F7">
        <w:rPr>
          <w:szCs w:val="22"/>
        </w:rPr>
        <w:tab/>
      </w:r>
      <w:r w:rsidR="00205712" w:rsidRPr="00BD17F7">
        <w:rPr>
          <w:szCs w:val="22"/>
        </w:rPr>
        <w:tab/>
      </w:r>
      <w:r w:rsidR="00205712" w:rsidRPr="00BD17F7">
        <w:rPr>
          <w:szCs w:val="22"/>
        </w:rPr>
        <w:tab/>
      </w:r>
      <w:r w:rsidR="00205712" w:rsidRPr="00BD17F7">
        <w:rPr>
          <w:szCs w:val="22"/>
        </w:rPr>
        <w:tab/>
      </w:r>
      <w:r w:rsidR="00205712" w:rsidRPr="00BD17F7">
        <w:rPr>
          <w:szCs w:val="22"/>
        </w:rPr>
        <w:tab/>
      </w:r>
      <w:r w:rsidR="00205712" w:rsidRPr="00BD17F7">
        <w:rPr>
          <w:szCs w:val="22"/>
        </w:rPr>
        <w:tab/>
      </w:r>
      <w:r w:rsidR="00205712" w:rsidRPr="00BD17F7">
        <w:rPr>
          <w:szCs w:val="22"/>
        </w:rPr>
        <w:tab/>
      </w:r>
      <w:r w:rsidR="00205712" w:rsidRPr="00BD17F7">
        <w:rPr>
          <w:szCs w:val="22"/>
        </w:rPr>
        <w:tab/>
      </w:r>
      <w:r w:rsidR="00205712" w:rsidRPr="00BD17F7">
        <w:rPr>
          <w:szCs w:val="22"/>
        </w:rPr>
        <w:tab/>
      </w:r>
      <w:r w:rsidR="00205712" w:rsidRPr="00BD17F7">
        <w:rPr>
          <w:b/>
          <w:szCs w:val="22"/>
        </w:rPr>
        <w:t>RNDr. František Kosina</w:t>
      </w:r>
      <w:r w:rsidRPr="00BD17F7">
        <w:rPr>
          <w:b/>
          <w:szCs w:val="22"/>
        </w:rPr>
        <w:tab/>
        <w:t xml:space="preserve">                                   </w:t>
      </w:r>
      <w:r w:rsidR="00205712" w:rsidRPr="00BD17F7">
        <w:rPr>
          <w:b/>
          <w:szCs w:val="22"/>
        </w:rPr>
        <w:t xml:space="preserve">                     </w:t>
      </w:r>
    </w:p>
    <w:p w:rsidR="00643AA7" w:rsidRPr="00BD17F7" w:rsidRDefault="007A0E33">
      <w:pPr>
        <w:pStyle w:val="Zkladntext23"/>
        <w:spacing w:line="240" w:lineRule="auto"/>
        <w:ind w:left="495"/>
        <w:jc w:val="right"/>
        <w:rPr>
          <w:szCs w:val="22"/>
        </w:rPr>
      </w:pPr>
      <w:r w:rsidRPr="00BD17F7">
        <w:rPr>
          <w:szCs w:val="22"/>
        </w:rPr>
        <w:t xml:space="preserve">      </w:t>
      </w:r>
      <w:r w:rsidRPr="00BD17F7">
        <w:rPr>
          <w:szCs w:val="22"/>
        </w:rPr>
        <w:tab/>
      </w:r>
      <w:r w:rsidRPr="00BD17F7">
        <w:rPr>
          <w:szCs w:val="22"/>
        </w:rPr>
        <w:tab/>
      </w:r>
      <w:r w:rsidRPr="00BD17F7">
        <w:rPr>
          <w:szCs w:val="22"/>
        </w:rPr>
        <w:tab/>
      </w:r>
      <w:r w:rsidRPr="00BD17F7">
        <w:rPr>
          <w:szCs w:val="22"/>
        </w:rPr>
        <w:tab/>
      </w:r>
      <w:r w:rsidRPr="00BD17F7">
        <w:rPr>
          <w:szCs w:val="22"/>
        </w:rPr>
        <w:tab/>
      </w:r>
      <w:r w:rsidRPr="00BD17F7">
        <w:rPr>
          <w:szCs w:val="22"/>
        </w:rPr>
        <w:tab/>
      </w:r>
      <w:r w:rsidRPr="00BD17F7">
        <w:rPr>
          <w:szCs w:val="22"/>
        </w:rPr>
        <w:tab/>
        <w:t xml:space="preserve">       </w:t>
      </w:r>
      <w:r w:rsidR="00205712" w:rsidRPr="00BD17F7">
        <w:rPr>
          <w:szCs w:val="22"/>
        </w:rPr>
        <w:t xml:space="preserve">    </w:t>
      </w:r>
      <w:r w:rsidR="00205712" w:rsidRPr="00BD17F7">
        <w:rPr>
          <w:szCs w:val="22"/>
        </w:rPr>
        <w:tab/>
      </w:r>
      <w:r w:rsidR="00205712" w:rsidRPr="00BD17F7">
        <w:rPr>
          <w:szCs w:val="22"/>
        </w:rPr>
        <w:tab/>
        <w:t xml:space="preserve">                    </w:t>
      </w:r>
      <w:r w:rsidRPr="00BD17F7">
        <w:rPr>
          <w:szCs w:val="22"/>
        </w:rPr>
        <w:t>ředitel školy</w:t>
      </w:r>
      <w:r w:rsidRPr="00BD17F7">
        <w:rPr>
          <w:szCs w:val="22"/>
        </w:rPr>
        <w:tab/>
      </w:r>
      <w:r w:rsidRPr="00BD17F7">
        <w:rPr>
          <w:szCs w:val="22"/>
        </w:rPr>
        <w:tab/>
      </w:r>
      <w:r w:rsidRPr="00BD17F7">
        <w:rPr>
          <w:szCs w:val="22"/>
        </w:rPr>
        <w:tab/>
        <w:t xml:space="preserve">          </w:t>
      </w:r>
    </w:p>
    <w:sectPr w:rsidR="00643AA7" w:rsidRPr="00BD17F7" w:rsidSect="00643AA7">
      <w:pgSz w:w="11906" w:h="16838"/>
      <w:pgMar w:top="851" w:right="1134" w:bottom="851"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676C29"/>
    <w:multiLevelType w:val="hybridMultilevel"/>
    <w:tmpl w:val="AE2C3AD2"/>
    <w:lvl w:ilvl="0" w:tplc="77A8E466">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1441BED"/>
    <w:multiLevelType w:val="hybridMultilevel"/>
    <w:tmpl w:val="5CA0C924"/>
    <w:lvl w:ilvl="0" w:tplc="4A54FABA">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FC4B02"/>
    <w:multiLevelType w:val="hybridMultilevel"/>
    <w:tmpl w:val="ACDAD650"/>
    <w:lvl w:ilvl="0" w:tplc="7180B0AE">
      <w:start w:val="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6C903014"/>
    <w:multiLevelType w:val="hybridMultilevel"/>
    <w:tmpl w:val="AA3E8532"/>
    <w:lvl w:ilvl="0" w:tplc="2FB2101E">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5BA2C46"/>
    <w:multiLevelType w:val="hybridMultilevel"/>
    <w:tmpl w:val="6F767F82"/>
    <w:lvl w:ilvl="0" w:tplc="66149012">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E33"/>
    <w:rsid w:val="00000BAF"/>
    <w:rsid w:val="00032761"/>
    <w:rsid w:val="000C7683"/>
    <w:rsid w:val="000E3151"/>
    <w:rsid w:val="001163A6"/>
    <w:rsid w:val="00130A63"/>
    <w:rsid w:val="001471C6"/>
    <w:rsid w:val="00174DE6"/>
    <w:rsid w:val="0019061C"/>
    <w:rsid w:val="001D141E"/>
    <w:rsid w:val="001F0AEB"/>
    <w:rsid w:val="001F204A"/>
    <w:rsid w:val="00205712"/>
    <w:rsid w:val="00254A2A"/>
    <w:rsid w:val="002874A6"/>
    <w:rsid w:val="00291444"/>
    <w:rsid w:val="00295FAE"/>
    <w:rsid w:val="002B1E04"/>
    <w:rsid w:val="00315213"/>
    <w:rsid w:val="003A0FB4"/>
    <w:rsid w:val="003A7DF5"/>
    <w:rsid w:val="003B5B72"/>
    <w:rsid w:val="003F53C8"/>
    <w:rsid w:val="004C2C32"/>
    <w:rsid w:val="00540853"/>
    <w:rsid w:val="00540C18"/>
    <w:rsid w:val="00565B56"/>
    <w:rsid w:val="005C3D33"/>
    <w:rsid w:val="005D0914"/>
    <w:rsid w:val="00643AA7"/>
    <w:rsid w:val="0066108C"/>
    <w:rsid w:val="00665EA3"/>
    <w:rsid w:val="006830EE"/>
    <w:rsid w:val="00683271"/>
    <w:rsid w:val="00690BC9"/>
    <w:rsid w:val="0069523D"/>
    <w:rsid w:val="00753AC9"/>
    <w:rsid w:val="007818D1"/>
    <w:rsid w:val="007A0E33"/>
    <w:rsid w:val="007C154B"/>
    <w:rsid w:val="007D581E"/>
    <w:rsid w:val="007E716E"/>
    <w:rsid w:val="00872E77"/>
    <w:rsid w:val="00880047"/>
    <w:rsid w:val="008C7B23"/>
    <w:rsid w:val="008D3724"/>
    <w:rsid w:val="008E533A"/>
    <w:rsid w:val="008E6A95"/>
    <w:rsid w:val="0090324D"/>
    <w:rsid w:val="00964475"/>
    <w:rsid w:val="009D2DDA"/>
    <w:rsid w:val="009D3253"/>
    <w:rsid w:val="009F42F9"/>
    <w:rsid w:val="00A26D64"/>
    <w:rsid w:val="00A74AA5"/>
    <w:rsid w:val="00A91EF0"/>
    <w:rsid w:val="00A92B74"/>
    <w:rsid w:val="00AC4EB8"/>
    <w:rsid w:val="00AD6A15"/>
    <w:rsid w:val="00B8146B"/>
    <w:rsid w:val="00BD17F7"/>
    <w:rsid w:val="00C1481B"/>
    <w:rsid w:val="00C3416E"/>
    <w:rsid w:val="00C73424"/>
    <w:rsid w:val="00C76A9E"/>
    <w:rsid w:val="00C97502"/>
    <w:rsid w:val="00CC4A1F"/>
    <w:rsid w:val="00D21E58"/>
    <w:rsid w:val="00D51F1F"/>
    <w:rsid w:val="00D66357"/>
    <w:rsid w:val="00D8405C"/>
    <w:rsid w:val="00DA47B8"/>
    <w:rsid w:val="00E14D71"/>
    <w:rsid w:val="00E374C3"/>
    <w:rsid w:val="00E418AE"/>
    <w:rsid w:val="00E43137"/>
    <w:rsid w:val="00E61320"/>
    <w:rsid w:val="00E83ACB"/>
    <w:rsid w:val="00EA2E13"/>
    <w:rsid w:val="00ED15DA"/>
    <w:rsid w:val="00ED54D1"/>
    <w:rsid w:val="00F31461"/>
    <w:rsid w:val="00F77B0E"/>
    <w:rsid w:val="00F961B3"/>
    <w:rsid w:val="00F974CE"/>
    <w:rsid w:val="00FA30EA"/>
    <w:rsid w:val="00FC0332"/>
    <w:rsid w:val="00FC2212"/>
    <w:rsid w:val="00FC5B9D"/>
    <w:rsid w:val="00FC6E51"/>
    <w:rsid w:val="00FE0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E80D7A-8399-461E-87AB-52F7FAF8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AA7"/>
    <w:pPr>
      <w:overflowPunct w:val="0"/>
      <w:autoSpaceDE w:val="0"/>
      <w:autoSpaceDN w:val="0"/>
      <w:adjustRightInd w:val="0"/>
      <w:textAlignment w:val="baseline"/>
    </w:pPr>
    <w:rPr>
      <w:spacing w:val="8"/>
      <w:sz w:val="24"/>
    </w:rPr>
  </w:style>
  <w:style w:type="paragraph" w:styleId="Nadpis1">
    <w:name w:val="heading 1"/>
    <w:basedOn w:val="Normln"/>
    <w:next w:val="Normln"/>
    <w:qFormat/>
    <w:rsid w:val="00643AA7"/>
    <w:pPr>
      <w:keepNext/>
      <w:jc w:val="center"/>
      <w:outlineLvl w:val="0"/>
    </w:pPr>
    <w:rPr>
      <w:b/>
      <w:sz w:val="48"/>
    </w:rPr>
  </w:style>
  <w:style w:type="paragraph" w:styleId="Nadpis2">
    <w:name w:val="heading 2"/>
    <w:basedOn w:val="Normln"/>
    <w:next w:val="Normln"/>
    <w:qFormat/>
    <w:rsid w:val="00643AA7"/>
    <w:pPr>
      <w:keepNext/>
      <w:jc w:val="center"/>
      <w:outlineLvl w:val="1"/>
    </w:pPr>
    <w:rPr>
      <w:b/>
      <w:sz w:val="28"/>
    </w:rPr>
  </w:style>
  <w:style w:type="paragraph" w:styleId="Nadpis3">
    <w:name w:val="heading 3"/>
    <w:basedOn w:val="Normln"/>
    <w:next w:val="Normln"/>
    <w:qFormat/>
    <w:rsid w:val="00643AA7"/>
    <w:pPr>
      <w:keepNext/>
      <w:tabs>
        <w:tab w:val="left" w:pos="1255"/>
        <w:tab w:val="left" w:pos="1757"/>
      </w:tabs>
      <w:jc w:val="center"/>
      <w:outlineLvl w:val="2"/>
    </w:pPr>
    <w:rPr>
      <w:b/>
      <w:sz w:val="22"/>
    </w:rPr>
  </w:style>
  <w:style w:type="paragraph" w:styleId="Nadpis4">
    <w:name w:val="heading 4"/>
    <w:basedOn w:val="Normln"/>
    <w:next w:val="Normln"/>
    <w:qFormat/>
    <w:rsid w:val="00643AA7"/>
    <w:pPr>
      <w:keepNext/>
      <w:jc w:val="center"/>
      <w:outlineLvl w:val="3"/>
    </w:pPr>
    <w:rPr>
      <w:b/>
    </w:rPr>
  </w:style>
  <w:style w:type="paragraph" w:styleId="Nadpis5">
    <w:name w:val="heading 5"/>
    <w:basedOn w:val="Normln"/>
    <w:next w:val="Normln"/>
    <w:qFormat/>
    <w:rsid w:val="00643AA7"/>
    <w:pPr>
      <w:keepNext/>
      <w:tabs>
        <w:tab w:val="left" w:pos="502"/>
      </w:tabs>
      <w:ind w:left="495" w:hanging="495"/>
      <w:jc w:val="center"/>
      <w:outlineLvl w:val="4"/>
    </w:pPr>
    <w:rPr>
      <w:b/>
      <w:sz w:val="22"/>
    </w:rPr>
  </w:style>
  <w:style w:type="paragraph" w:styleId="Nadpis6">
    <w:name w:val="heading 6"/>
    <w:basedOn w:val="Normln"/>
    <w:next w:val="Normln"/>
    <w:qFormat/>
    <w:rsid w:val="00643AA7"/>
    <w:pPr>
      <w:keepNext/>
      <w:tabs>
        <w:tab w:val="left" w:pos="502"/>
        <w:tab w:val="left" w:pos="851"/>
      </w:tabs>
      <w:ind w:left="502" w:hanging="502"/>
      <w:jc w:val="center"/>
      <w:outlineLvl w:val="5"/>
    </w:pPr>
    <w:rPr>
      <w:b/>
      <w:sz w:val="22"/>
    </w:rPr>
  </w:style>
  <w:style w:type="paragraph" w:styleId="Nadpis7">
    <w:name w:val="heading 7"/>
    <w:basedOn w:val="Normln"/>
    <w:next w:val="Normln"/>
    <w:qFormat/>
    <w:rsid w:val="00643AA7"/>
    <w:pPr>
      <w:keepNext/>
      <w:tabs>
        <w:tab w:val="left" w:pos="502"/>
        <w:tab w:val="left" w:pos="851"/>
      </w:tabs>
      <w:ind w:left="502" w:hanging="502"/>
      <w:outlineLvl w:val="6"/>
    </w:pPr>
    <w:rPr>
      <w:b/>
      <w:sz w:val="22"/>
    </w:rPr>
  </w:style>
  <w:style w:type="paragraph" w:styleId="Nadpis8">
    <w:name w:val="heading 8"/>
    <w:basedOn w:val="Normln"/>
    <w:next w:val="Normln"/>
    <w:qFormat/>
    <w:rsid w:val="00643AA7"/>
    <w:pPr>
      <w:keepNext/>
      <w:tabs>
        <w:tab w:val="left" w:pos="502"/>
      </w:tabs>
      <w:ind w:left="495" w:hanging="495"/>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643AA7"/>
    <w:pPr>
      <w:tabs>
        <w:tab w:val="left" w:pos="502"/>
      </w:tabs>
      <w:ind w:left="495" w:hanging="495"/>
      <w:jc w:val="both"/>
    </w:pPr>
    <w:rPr>
      <w:sz w:val="22"/>
    </w:rPr>
  </w:style>
  <w:style w:type="paragraph" w:customStyle="1" w:styleId="Zkladntext22">
    <w:name w:val="Základní text 22"/>
    <w:basedOn w:val="Normln"/>
    <w:rsid w:val="00643AA7"/>
    <w:pPr>
      <w:tabs>
        <w:tab w:val="left" w:pos="502"/>
        <w:tab w:val="left" w:pos="851"/>
      </w:tabs>
      <w:ind w:left="502" w:hanging="502"/>
      <w:jc w:val="both"/>
    </w:pPr>
    <w:rPr>
      <w:sz w:val="22"/>
    </w:rPr>
  </w:style>
  <w:style w:type="paragraph" w:customStyle="1" w:styleId="Zkladntext23">
    <w:name w:val="Základní text 23"/>
    <w:basedOn w:val="Normln"/>
    <w:rsid w:val="00643AA7"/>
    <w:pPr>
      <w:tabs>
        <w:tab w:val="left" w:pos="496"/>
      </w:tabs>
      <w:spacing w:line="360" w:lineRule="auto"/>
      <w:ind w:left="708" w:hanging="495"/>
      <w:jc w:val="both"/>
    </w:pPr>
    <w:rPr>
      <w:sz w:val="22"/>
    </w:rPr>
  </w:style>
  <w:style w:type="paragraph" w:styleId="Zkladntext">
    <w:name w:val="Body Text"/>
    <w:basedOn w:val="Normln"/>
    <w:semiHidden/>
    <w:rsid w:val="00643AA7"/>
    <w:pPr>
      <w:tabs>
        <w:tab w:val="left" w:pos="496"/>
      </w:tabs>
      <w:jc w:val="both"/>
    </w:pPr>
    <w:rPr>
      <w:sz w:val="22"/>
    </w:rPr>
  </w:style>
  <w:style w:type="paragraph" w:customStyle="1" w:styleId="Zkladntext24">
    <w:name w:val="Základní text 24"/>
    <w:basedOn w:val="Normln"/>
    <w:rsid w:val="00643AA7"/>
    <w:pPr>
      <w:tabs>
        <w:tab w:val="left" w:pos="502"/>
        <w:tab w:val="left" w:pos="851"/>
      </w:tabs>
      <w:ind w:left="502"/>
      <w:jc w:val="both"/>
    </w:pPr>
    <w:rPr>
      <w:sz w:val="22"/>
    </w:rPr>
  </w:style>
  <w:style w:type="paragraph" w:customStyle="1" w:styleId="Zkladntext25">
    <w:name w:val="Základní text 25"/>
    <w:basedOn w:val="Normln"/>
    <w:rsid w:val="00643AA7"/>
    <w:pPr>
      <w:tabs>
        <w:tab w:val="left" w:pos="502"/>
        <w:tab w:val="left" w:pos="1276"/>
      </w:tabs>
      <w:ind w:left="1276"/>
      <w:jc w:val="both"/>
    </w:pPr>
    <w:rPr>
      <w:sz w:val="22"/>
    </w:rPr>
  </w:style>
  <w:style w:type="paragraph" w:styleId="Textbubliny">
    <w:name w:val="Balloon Text"/>
    <w:basedOn w:val="Normln"/>
    <w:link w:val="TextbublinyChar"/>
    <w:uiPriority w:val="99"/>
    <w:semiHidden/>
    <w:unhideWhenUsed/>
    <w:rsid w:val="00C3416E"/>
    <w:rPr>
      <w:rFonts w:ascii="Segoe UI" w:hAnsi="Segoe UI" w:cs="Segoe UI"/>
      <w:sz w:val="18"/>
      <w:szCs w:val="18"/>
    </w:rPr>
  </w:style>
  <w:style w:type="character" w:customStyle="1" w:styleId="TextbublinyChar">
    <w:name w:val="Text bubliny Char"/>
    <w:link w:val="Textbubliny"/>
    <w:uiPriority w:val="99"/>
    <w:semiHidden/>
    <w:rsid w:val="00C3416E"/>
    <w:rPr>
      <w:rFonts w:ascii="Segoe UI" w:hAnsi="Segoe UI" w:cs="Segoe UI"/>
      <w:spacing w:val="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4581</Words>
  <Characters>27033</Characters>
  <Application>Microsoft Office Word</Application>
  <DocSecurity>0</DocSecurity>
  <Lines>225</Lines>
  <Paragraphs>63</Paragraphs>
  <ScaleCrop>false</ScaleCrop>
  <HeadingPairs>
    <vt:vector size="4" baseType="variant">
      <vt:variant>
        <vt:lpstr>Název</vt:lpstr>
      </vt:variant>
      <vt:variant>
        <vt:i4>1</vt:i4>
      </vt:variant>
      <vt:variant>
        <vt:lpstr>Gymnázium U Libeňského zámku, Praha 8</vt:lpstr>
      </vt:variant>
      <vt:variant>
        <vt:i4>0</vt:i4>
      </vt:variant>
    </vt:vector>
  </HeadingPairs>
  <TitlesOfParts>
    <vt:vector size="1" baseType="lpstr">
      <vt:lpstr>Gymnázium U Libeňského zámku, Praha 8</vt:lpstr>
    </vt:vector>
  </TitlesOfParts>
  <Company>gulz</Company>
  <LinksUpToDate>false</LinksUpToDate>
  <CharactersWithSpaces>31551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 U Libeňského zámku, Praha 8</dc:title>
  <dc:subject/>
  <dc:creator>Eliášek</dc:creator>
  <cp:keywords/>
  <dc:description/>
  <cp:lastModifiedBy>Robin Eliášek</cp:lastModifiedBy>
  <cp:revision>6</cp:revision>
  <cp:lastPrinted>2015-06-10T20:05:00Z</cp:lastPrinted>
  <dcterms:created xsi:type="dcterms:W3CDTF">2015-09-16T20:19:00Z</dcterms:created>
  <dcterms:modified xsi:type="dcterms:W3CDTF">2015-09-22T12:08:00Z</dcterms:modified>
</cp:coreProperties>
</file>