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8B" w:rsidRDefault="00B3208B" w:rsidP="00EC7AB9">
      <w:pPr>
        <w:tabs>
          <w:tab w:val="left" w:pos="4301"/>
        </w:tabs>
        <w:jc w:val="center"/>
        <w:rPr>
          <w:b/>
        </w:rPr>
      </w:pPr>
    </w:p>
    <w:p w:rsidR="0070743A" w:rsidRPr="00B3208B" w:rsidRDefault="0070743A" w:rsidP="00EC7AB9">
      <w:pPr>
        <w:tabs>
          <w:tab w:val="left" w:pos="4301"/>
        </w:tabs>
        <w:jc w:val="center"/>
        <w:rPr>
          <w:b/>
          <w:u w:val="single"/>
        </w:rPr>
      </w:pPr>
      <w:r w:rsidRPr="00B3208B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Kritéria přijetí do</w:t>
      </w:r>
      <w:r w:rsidRPr="00B3208B">
        <w:rPr>
          <w:b/>
          <w:color w:val="1F497D" w:themeColor="text2"/>
          <w:u w:val="single"/>
        </w:rPr>
        <w:t xml:space="preserve"> </w:t>
      </w:r>
      <w:r w:rsidRPr="00B3208B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Mateřské školy Šanov pro školní rok 20</w:t>
      </w:r>
      <w:r w:rsidR="00A3690D" w:rsidRPr="00B3208B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2</w:t>
      </w:r>
      <w:r w:rsidR="00863BD6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2</w:t>
      </w:r>
      <w:r w:rsidRPr="00B3208B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/20</w:t>
      </w:r>
      <w:r w:rsidR="000360A1" w:rsidRPr="00B3208B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2</w:t>
      </w:r>
      <w:r w:rsidR="00863BD6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3</w:t>
      </w:r>
      <w:r w:rsidRPr="00B3208B">
        <w:rPr>
          <w:b/>
          <w:u w:val="single"/>
        </w:rPr>
        <w:tab/>
      </w:r>
    </w:p>
    <w:p w:rsidR="0070743A" w:rsidRPr="00B3208B" w:rsidRDefault="000360A1" w:rsidP="00B3208B">
      <w:pPr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Děti</w:t>
      </w:r>
      <w:r w:rsidR="0070743A" w:rsidRPr="00B3208B">
        <w:rPr>
          <w:rFonts w:ascii="Arial" w:hAnsi="Arial" w:cs="Arial"/>
          <w:sz w:val="20"/>
          <w:szCs w:val="20"/>
        </w:rPr>
        <w:t xml:space="preserve"> budou přijímáni na základě žádosti zákonných zástupců a v režimu správního řízení v souladu se zákonem č. 500/2004 Sb., správní řád v platném znění. </w:t>
      </w:r>
      <w:r w:rsidR="00B3208B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B3208B">
        <w:rPr>
          <w:rFonts w:ascii="Arial" w:hAnsi="Arial" w:cs="Arial"/>
          <w:sz w:val="20"/>
          <w:szCs w:val="20"/>
        </w:rPr>
        <w:t>Dět</w:t>
      </w:r>
      <w:r w:rsidR="0070743A" w:rsidRPr="00B3208B">
        <w:rPr>
          <w:rFonts w:ascii="Arial" w:hAnsi="Arial" w:cs="Arial"/>
          <w:sz w:val="20"/>
          <w:szCs w:val="20"/>
        </w:rPr>
        <w:t>i mohou být přijímáni jen do výše kapacity školy -</w:t>
      </w:r>
      <w:r w:rsidRPr="00B3208B">
        <w:rPr>
          <w:rFonts w:ascii="Arial" w:hAnsi="Arial" w:cs="Arial"/>
          <w:sz w:val="20"/>
          <w:szCs w:val="20"/>
        </w:rPr>
        <w:t xml:space="preserve"> povoleného počtu dětí</w:t>
      </w:r>
      <w:r w:rsidR="0070743A" w:rsidRPr="00B3208B">
        <w:rPr>
          <w:rFonts w:ascii="Arial" w:hAnsi="Arial" w:cs="Arial"/>
          <w:sz w:val="20"/>
          <w:szCs w:val="20"/>
        </w:rPr>
        <w:t xml:space="preserve"> uvedeného ve školském rejstříku. Spádovou oblast školy tvoří obce Šanov, Pšovlky, Řeřic</w:t>
      </w:r>
      <w:r w:rsidRPr="00B3208B">
        <w:rPr>
          <w:rFonts w:ascii="Arial" w:hAnsi="Arial" w:cs="Arial"/>
          <w:sz w:val="20"/>
          <w:szCs w:val="20"/>
        </w:rPr>
        <w:t>hy, Václavy, Petrovice, Zavidov.</w:t>
      </w:r>
      <w:r w:rsidR="0070743A" w:rsidRPr="00B3208B">
        <w:rPr>
          <w:rFonts w:ascii="Arial" w:hAnsi="Arial" w:cs="Arial"/>
          <w:sz w:val="20"/>
          <w:szCs w:val="20"/>
        </w:rPr>
        <w:t xml:space="preserve"> 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Pro případ vyššího počtu žádostí o přijetí k předškolnímu vzdělávání, než které je mateřská škola oprávněna přijmout, platí kritéria pro přijetí dětí, stanovená ředitelkou školy:</w:t>
      </w:r>
    </w:p>
    <w:p w:rsidR="00EC7AB9" w:rsidRPr="00B3208B" w:rsidRDefault="00EC7AB9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B3208B">
        <w:rPr>
          <w:rFonts w:ascii="Arial" w:hAnsi="Arial" w:cs="Arial"/>
          <w:sz w:val="20"/>
          <w:szCs w:val="20"/>
          <w:u w:val="single"/>
        </w:rPr>
        <w:t>K předškolnímu vzdělávání se dle zákona č. 561/2004 Sb., v platném znění přednostně přijímají: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70743A" w:rsidRPr="00B3208B" w:rsidRDefault="0070743A" w:rsidP="0070743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 xml:space="preserve">děti s místem </w:t>
      </w:r>
      <w:r w:rsidRPr="00B3208B">
        <w:rPr>
          <w:rFonts w:ascii="Arial" w:hAnsi="Arial" w:cs="Arial"/>
          <w:i/>
          <w:color w:val="1F497D" w:themeColor="text2"/>
          <w:sz w:val="20"/>
          <w:szCs w:val="20"/>
        </w:rPr>
        <w:t>trvalého pobytu</w:t>
      </w:r>
      <w:r w:rsidR="00B3208B">
        <w:rPr>
          <w:rFonts w:ascii="Arial" w:hAnsi="Arial" w:cs="Arial"/>
          <w:i/>
          <w:color w:val="1F497D" w:themeColor="text2"/>
          <w:sz w:val="20"/>
          <w:szCs w:val="20"/>
        </w:rPr>
        <w:t>*</w:t>
      </w:r>
      <w:r w:rsidRPr="00B3208B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Pr="00B3208B">
        <w:rPr>
          <w:rFonts w:ascii="Arial" w:hAnsi="Arial" w:cs="Arial"/>
          <w:sz w:val="20"/>
          <w:szCs w:val="20"/>
        </w:rPr>
        <w:t>ve spádové oblasti školy, které dosáhnou k 31. 8</w:t>
      </w:r>
      <w:r w:rsidR="00A3690D" w:rsidRPr="00B3208B">
        <w:rPr>
          <w:rFonts w:ascii="Arial" w:hAnsi="Arial" w:cs="Arial"/>
          <w:sz w:val="20"/>
          <w:szCs w:val="20"/>
        </w:rPr>
        <w:t>. 202</w:t>
      </w:r>
      <w:r w:rsidR="00863BD6">
        <w:rPr>
          <w:rFonts w:ascii="Arial" w:hAnsi="Arial" w:cs="Arial"/>
          <w:sz w:val="20"/>
          <w:szCs w:val="20"/>
        </w:rPr>
        <w:t>2</w:t>
      </w:r>
      <w:r w:rsidRPr="00B3208B">
        <w:rPr>
          <w:rFonts w:ascii="Arial" w:hAnsi="Arial" w:cs="Arial"/>
          <w:sz w:val="20"/>
          <w:szCs w:val="20"/>
        </w:rPr>
        <w:t xml:space="preserve"> věku 5 let a pro které je předškolní vzdělávání povinné (</w:t>
      </w:r>
      <w:r w:rsidRPr="00B3208B">
        <w:rPr>
          <w:rFonts w:ascii="Arial" w:hAnsi="Arial" w:cs="Arial"/>
          <w:b/>
          <w:sz w:val="20"/>
          <w:szCs w:val="20"/>
        </w:rPr>
        <w:t>9 bodů</w:t>
      </w:r>
      <w:r w:rsidRPr="00B3208B">
        <w:rPr>
          <w:rFonts w:ascii="Arial" w:hAnsi="Arial" w:cs="Arial"/>
          <w:sz w:val="20"/>
          <w:szCs w:val="20"/>
        </w:rPr>
        <w:t xml:space="preserve">) </w:t>
      </w:r>
    </w:p>
    <w:p w:rsidR="0070743A" w:rsidRPr="00B3208B" w:rsidRDefault="0070743A" w:rsidP="0070743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děti s místem trvalého pobytu ve spádové oblasti školy</w:t>
      </w:r>
      <w:r w:rsidR="00A3690D" w:rsidRPr="00B3208B">
        <w:rPr>
          <w:rFonts w:ascii="Arial" w:hAnsi="Arial" w:cs="Arial"/>
          <w:sz w:val="20"/>
          <w:szCs w:val="20"/>
        </w:rPr>
        <w:t>, které dosáhnou k 31. 8. 202</w:t>
      </w:r>
      <w:r w:rsidR="00863BD6">
        <w:rPr>
          <w:rFonts w:ascii="Arial" w:hAnsi="Arial" w:cs="Arial"/>
          <w:sz w:val="20"/>
          <w:szCs w:val="20"/>
        </w:rPr>
        <w:t>2</w:t>
      </w:r>
      <w:r w:rsidRPr="00B3208B">
        <w:rPr>
          <w:rFonts w:ascii="Arial" w:hAnsi="Arial" w:cs="Arial"/>
          <w:sz w:val="20"/>
          <w:szCs w:val="20"/>
        </w:rPr>
        <w:t xml:space="preserve"> věku 4 let (</w:t>
      </w:r>
      <w:r w:rsidRPr="00B3208B">
        <w:rPr>
          <w:rFonts w:ascii="Arial" w:hAnsi="Arial" w:cs="Arial"/>
          <w:b/>
          <w:sz w:val="20"/>
          <w:szCs w:val="20"/>
        </w:rPr>
        <w:t>8 bodů</w:t>
      </w:r>
      <w:r w:rsidRPr="00B3208B">
        <w:rPr>
          <w:rFonts w:ascii="Arial" w:hAnsi="Arial" w:cs="Arial"/>
          <w:sz w:val="20"/>
          <w:szCs w:val="20"/>
        </w:rPr>
        <w:t>)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color w:val="1F497D" w:themeColor="text2"/>
          <w:sz w:val="20"/>
          <w:szCs w:val="20"/>
          <w:u w:val="single"/>
        </w:rPr>
      </w:pPr>
      <w:r w:rsidRPr="00B3208B">
        <w:rPr>
          <w:rFonts w:ascii="Arial" w:hAnsi="Arial" w:cs="Arial"/>
          <w:color w:val="1F497D" w:themeColor="text2"/>
          <w:sz w:val="20"/>
          <w:szCs w:val="20"/>
          <w:u w:val="single"/>
        </w:rPr>
        <w:t>Následně budou přijímány:</w:t>
      </w:r>
    </w:p>
    <w:p w:rsidR="0070743A" w:rsidRPr="00B3208B" w:rsidRDefault="0070743A" w:rsidP="0070743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děti s místem trvalého pobytu mimo spádovou oblast ško</w:t>
      </w:r>
      <w:r w:rsidR="00A3690D" w:rsidRPr="00B3208B">
        <w:rPr>
          <w:rFonts w:ascii="Arial" w:hAnsi="Arial" w:cs="Arial"/>
          <w:sz w:val="20"/>
          <w:szCs w:val="20"/>
        </w:rPr>
        <w:t>ly, které dosáhnou k 31. 8. 202</w:t>
      </w:r>
      <w:r w:rsidR="00863BD6">
        <w:rPr>
          <w:rFonts w:ascii="Arial" w:hAnsi="Arial" w:cs="Arial"/>
          <w:sz w:val="20"/>
          <w:szCs w:val="20"/>
        </w:rPr>
        <w:t>2</w:t>
      </w:r>
      <w:r w:rsidRPr="00B3208B">
        <w:rPr>
          <w:rFonts w:ascii="Arial" w:hAnsi="Arial" w:cs="Arial"/>
          <w:sz w:val="20"/>
          <w:szCs w:val="20"/>
        </w:rPr>
        <w:t xml:space="preserve"> věku 5 let a pro které je předškolní vzdělávání povinné (</w:t>
      </w:r>
      <w:r w:rsidRPr="00B3208B">
        <w:rPr>
          <w:rFonts w:ascii="Arial" w:hAnsi="Arial" w:cs="Arial"/>
          <w:b/>
          <w:sz w:val="20"/>
          <w:szCs w:val="20"/>
        </w:rPr>
        <w:t>6 bodů</w:t>
      </w:r>
      <w:r w:rsidRPr="00B3208B">
        <w:rPr>
          <w:rFonts w:ascii="Arial" w:hAnsi="Arial" w:cs="Arial"/>
          <w:sz w:val="20"/>
          <w:szCs w:val="20"/>
        </w:rPr>
        <w:t xml:space="preserve">) </w:t>
      </w:r>
    </w:p>
    <w:p w:rsidR="0070743A" w:rsidRPr="00B3208B" w:rsidRDefault="0070743A" w:rsidP="0070743A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děti k pravidelné celodenní docházce s místem trvalého pobytu ve spádové oblasti ško</w:t>
      </w:r>
      <w:r w:rsidR="00863BD6">
        <w:rPr>
          <w:rFonts w:ascii="Arial" w:hAnsi="Arial" w:cs="Arial"/>
          <w:sz w:val="20"/>
          <w:szCs w:val="20"/>
        </w:rPr>
        <w:t>ly, které dosáhnou k 31. 8. 2022</w:t>
      </w:r>
      <w:r w:rsidRPr="00B3208B">
        <w:rPr>
          <w:rFonts w:ascii="Arial" w:hAnsi="Arial" w:cs="Arial"/>
          <w:sz w:val="20"/>
          <w:szCs w:val="20"/>
        </w:rPr>
        <w:t xml:space="preserve"> věku 3 let </w:t>
      </w:r>
      <w:r w:rsidRPr="00B3208B">
        <w:rPr>
          <w:rStyle w:val="Siln"/>
          <w:rFonts w:ascii="Arial" w:hAnsi="Arial" w:cs="Arial"/>
          <w:sz w:val="20"/>
          <w:szCs w:val="20"/>
        </w:rPr>
        <w:t>(5 bodů)</w:t>
      </w:r>
    </w:p>
    <w:p w:rsidR="0070743A" w:rsidRPr="00B3208B" w:rsidRDefault="0070743A" w:rsidP="0070743A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192" w:lineRule="atLeast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děti k pravidelné celodenní docházce s místem trvalého pobytu ve spádové oblasti školy, které v průběhu školního roku dosáhnou věku 3 let</w:t>
      </w:r>
      <w:r w:rsidRPr="00B3208B">
        <w:rPr>
          <w:rStyle w:val="apple-converted-space"/>
          <w:rFonts w:ascii="Arial" w:hAnsi="Arial" w:cs="Arial"/>
          <w:sz w:val="20"/>
          <w:szCs w:val="20"/>
        </w:rPr>
        <w:t> </w:t>
      </w:r>
      <w:r w:rsidRPr="00B3208B">
        <w:rPr>
          <w:rStyle w:val="Siln"/>
          <w:rFonts w:ascii="Arial" w:hAnsi="Arial" w:cs="Arial"/>
          <w:sz w:val="20"/>
          <w:szCs w:val="20"/>
        </w:rPr>
        <w:t>(3 body)</w:t>
      </w:r>
    </w:p>
    <w:p w:rsidR="00A3690D" w:rsidRPr="00B3208B" w:rsidRDefault="00A3690D" w:rsidP="00A3690D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děti k pravidelné celodenní docházce s místem trvalého pobytu ve spádové oblasti školy, které v průběhu školního roku dosáhnou věku 2 let a budou soběstačné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 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Sourozencům dětí, které na</w:t>
      </w:r>
      <w:r w:rsidR="00A3690D" w:rsidRPr="00B3208B">
        <w:rPr>
          <w:rFonts w:ascii="Arial" w:hAnsi="Arial" w:cs="Arial"/>
          <w:sz w:val="20"/>
          <w:szCs w:val="20"/>
        </w:rPr>
        <w:t>vštěvují MŠ ve školním roce 202</w:t>
      </w:r>
      <w:r w:rsidR="00863BD6">
        <w:rPr>
          <w:rFonts w:ascii="Arial" w:hAnsi="Arial" w:cs="Arial"/>
          <w:sz w:val="20"/>
          <w:szCs w:val="20"/>
        </w:rPr>
        <w:t>2</w:t>
      </w:r>
      <w:r w:rsidR="00A3690D" w:rsidRPr="00B3208B">
        <w:rPr>
          <w:rFonts w:ascii="Arial" w:hAnsi="Arial" w:cs="Arial"/>
          <w:sz w:val="20"/>
          <w:szCs w:val="20"/>
        </w:rPr>
        <w:t>/202</w:t>
      </w:r>
      <w:r w:rsidR="00863BD6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B3208B">
        <w:rPr>
          <w:rFonts w:ascii="Arial" w:hAnsi="Arial" w:cs="Arial"/>
          <w:sz w:val="20"/>
          <w:szCs w:val="20"/>
        </w:rPr>
        <w:t xml:space="preserve"> bude přidělen 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k bodovému ohodnocení ještě</w:t>
      </w:r>
      <w:r w:rsidRPr="00B3208B">
        <w:rPr>
          <w:rStyle w:val="apple-converted-space"/>
          <w:rFonts w:ascii="Arial" w:hAnsi="Arial" w:cs="Arial"/>
          <w:sz w:val="20"/>
          <w:szCs w:val="20"/>
        </w:rPr>
        <w:t> </w:t>
      </w:r>
      <w:r w:rsidRPr="00B3208B">
        <w:rPr>
          <w:rStyle w:val="Siln"/>
          <w:rFonts w:ascii="Arial" w:hAnsi="Arial" w:cs="Arial"/>
          <w:sz w:val="20"/>
          <w:szCs w:val="20"/>
        </w:rPr>
        <w:t>1 bod.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 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Každá přihláška bude bodově ohodnocena, děti budou přijímány podle dosažených bodů. V případě rovnosti bodů, bude vždy upřednostněno a přijato starší dítě. </w:t>
      </w: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jc w:val="both"/>
        <w:rPr>
          <w:rFonts w:ascii="Arial" w:hAnsi="Arial" w:cs="Arial"/>
          <w:sz w:val="20"/>
          <w:szCs w:val="20"/>
        </w:rPr>
      </w:pPr>
    </w:p>
    <w:p w:rsidR="0070743A" w:rsidRPr="00B3208B" w:rsidRDefault="0070743A" w:rsidP="0070743A">
      <w:pPr>
        <w:pStyle w:val="western"/>
        <w:shd w:val="clear" w:color="auto" w:fill="FFFFFF"/>
        <w:spacing w:before="0" w:beforeAutospacing="0" w:after="0" w:afterAutospacing="0" w:line="192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>5. Pokud bude volná kapacita, mohou být přijaty i další děti bez trvalého bydliště ve spádové oblasti mladší 5 let od nejstaršího přihlášeného, popř. děti s polodenní docházkou.</w:t>
      </w:r>
    </w:p>
    <w:p w:rsidR="0070743A" w:rsidRPr="00B3208B" w:rsidRDefault="0070743A" w:rsidP="0070743A">
      <w:pPr>
        <w:tabs>
          <w:tab w:val="left" w:pos="4301"/>
        </w:tabs>
        <w:jc w:val="both"/>
        <w:rPr>
          <w:rFonts w:ascii="Arial" w:hAnsi="Arial" w:cs="Arial"/>
          <w:b/>
          <w:sz w:val="20"/>
          <w:szCs w:val="20"/>
        </w:rPr>
      </w:pPr>
    </w:p>
    <w:p w:rsidR="00B3208B" w:rsidRDefault="0070743A" w:rsidP="0070743A">
      <w:pPr>
        <w:tabs>
          <w:tab w:val="left" w:pos="4301"/>
        </w:tabs>
        <w:jc w:val="both"/>
        <w:rPr>
          <w:rFonts w:ascii="Arial" w:hAnsi="Arial" w:cs="Arial"/>
          <w:b/>
          <w:sz w:val="20"/>
          <w:szCs w:val="20"/>
        </w:rPr>
      </w:pPr>
      <w:r w:rsidRPr="00B3208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B3208B" w:rsidRDefault="00B3208B" w:rsidP="0070743A">
      <w:pPr>
        <w:tabs>
          <w:tab w:val="left" w:pos="4301"/>
        </w:tabs>
        <w:jc w:val="both"/>
        <w:rPr>
          <w:rFonts w:ascii="Arial" w:hAnsi="Arial" w:cs="Arial"/>
          <w:b/>
          <w:sz w:val="20"/>
          <w:szCs w:val="20"/>
        </w:rPr>
      </w:pPr>
    </w:p>
    <w:p w:rsidR="00B3208B" w:rsidRDefault="00B3208B" w:rsidP="0070743A">
      <w:pPr>
        <w:tabs>
          <w:tab w:val="left" w:pos="4301"/>
        </w:tabs>
        <w:jc w:val="both"/>
        <w:rPr>
          <w:rFonts w:ascii="Arial" w:hAnsi="Arial" w:cs="Arial"/>
          <w:b/>
          <w:sz w:val="20"/>
          <w:szCs w:val="20"/>
        </w:rPr>
      </w:pPr>
    </w:p>
    <w:p w:rsidR="0070743A" w:rsidRPr="00B3208B" w:rsidRDefault="00B3208B" w:rsidP="0070743A">
      <w:pPr>
        <w:tabs>
          <w:tab w:val="left" w:pos="4301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</w:t>
      </w:r>
      <w:r w:rsidR="0070743A" w:rsidRPr="00B3208B">
        <w:rPr>
          <w:rFonts w:ascii="Arial" w:hAnsi="Arial" w:cs="Arial"/>
          <w:b/>
          <w:sz w:val="20"/>
          <w:szCs w:val="20"/>
        </w:rPr>
        <w:t>…………..………………………</w:t>
      </w:r>
    </w:p>
    <w:p w:rsidR="0070743A" w:rsidRDefault="0070743A" w:rsidP="00B3208B">
      <w:pPr>
        <w:tabs>
          <w:tab w:val="left" w:pos="4301"/>
        </w:tabs>
        <w:rPr>
          <w:rFonts w:ascii="Arial" w:hAnsi="Arial" w:cs="Arial"/>
          <w:sz w:val="20"/>
          <w:szCs w:val="20"/>
        </w:rPr>
      </w:pPr>
      <w:r w:rsidRPr="00B3208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Mgr. </w:t>
      </w:r>
      <w:r w:rsidR="00EC7AB9" w:rsidRPr="00B3208B">
        <w:rPr>
          <w:rFonts w:ascii="Arial" w:hAnsi="Arial" w:cs="Arial"/>
          <w:sz w:val="20"/>
          <w:szCs w:val="20"/>
        </w:rPr>
        <w:t>Bohumila Koutecká</w:t>
      </w:r>
      <w:r w:rsidR="00B3208B">
        <w:rPr>
          <w:rFonts w:ascii="Arial" w:hAnsi="Arial" w:cs="Arial"/>
          <w:sz w:val="20"/>
          <w:szCs w:val="20"/>
        </w:rPr>
        <w:t>, ředitelka š</w:t>
      </w:r>
      <w:r w:rsidRPr="00B3208B">
        <w:rPr>
          <w:rFonts w:ascii="Arial" w:hAnsi="Arial" w:cs="Arial"/>
          <w:sz w:val="20"/>
          <w:szCs w:val="20"/>
        </w:rPr>
        <w:t>koly</w:t>
      </w:r>
    </w:p>
    <w:p w:rsidR="00B3208B" w:rsidRPr="00B3208B" w:rsidRDefault="00B3208B" w:rsidP="00B3208B">
      <w:pPr>
        <w:tabs>
          <w:tab w:val="left" w:pos="4301"/>
        </w:tabs>
        <w:rPr>
          <w:rFonts w:ascii="Arial" w:hAnsi="Arial" w:cs="Arial"/>
          <w:b/>
          <w:sz w:val="20"/>
          <w:szCs w:val="20"/>
          <w:u w:val="single"/>
        </w:rPr>
      </w:pPr>
    </w:p>
    <w:p w:rsidR="0070743A" w:rsidRPr="00B3208B" w:rsidRDefault="00B3208B" w:rsidP="00B3208B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>
        <w:rPr>
          <w:rStyle w:val="Siln"/>
          <w:rFonts w:ascii="Arial" w:hAnsi="Arial" w:cs="Arial"/>
          <w:color w:val="404040"/>
          <w:sz w:val="16"/>
          <w:szCs w:val="16"/>
          <w:bdr w:val="none" w:sz="0" w:space="0" w:color="auto" w:frame="1"/>
        </w:rPr>
        <w:t>*</w:t>
      </w:r>
      <w:r w:rsidR="0070743A" w:rsidRPr="00B3208B">
        <w:rPr>
          <w:rStyle w:val="Siln"/>
          <w:rFonts w:ascii="Arial" w:hAnsi="Arial" w:cs="Arial"/>
          <w:color w:val="404040"/>
          <w:sz w:val="16"/>
          <w:szCs w:val="16"/>
          <w:bdr w:val="none" w:sz="0" w:space="0" w:color="auto" w:frame="1"/>
        </w:rPr>
        <w:t>Místem trvalého pobytu</w:t>
      </w:r>
      <w:r w:rsidR="0070743A" w:rsidRPr="00B3208B">
        <w:rPr>
          <w:rStyle w:val="apple-converted-space"/>
          <w:rFonts w:ascii="Arial" w:hAnsi="Arial" w:cs="Arial"/>
          <w:color w:val="404040"/>
          <w:sz w:val="16"/>
          <w:szCs w:val="16"/>
        </w:rPr>
        <w:t> </w:t>
      </w:r>
      <w:r w:rsidR="0070743A" w:rsidRPr="00B3208B">
        <w:rPr>
          <w:rFonts w:ascii="Arial" w:hAnsi="Arial" w:cs="Arial"/>
          <w:color w:val="404040"/>
          <w:sz w:val="16"/>
          <w:szCs w:val="16"/>
        </w:rPr>
        <w:t>se podle zákona č. 133/2000 Sb., o evidenci obyvatel a rodných číslech a o změně některých zákonů (zákon o evidenci obyvatel), ve znění pozdějších předpisů, rozumí adresa pobytu občana v České republice, která je vedena v registru obyvatel ve formě referenční vazby (kódu adresního místa) na referenční údaj o adrese v základním registru územní identifikace, adres a nemovitostí, kterou si občan zvolí zpravidla v místě, kde má rodinu, rodiče, byt nebo zaměstnání. Občan může mít jen jedno místo trvalého pobytu, a to v objektu, který je podle zvláštního právního předpisu označen číslem popisným nebo evidenčním, popřípadě orientačním číslem a který je určen pro bydlení, ubytování nebo individuální rekreaci.</w:t>
      </w:r>
      <w:r>
        <w:rPr>
          <w:rFonts w:ascii="Arial" w:hAnsi="Arial" w:cs="Arial"/>
          <w:color w:val="404040"/>
          <w:sz w:val="16"/>
          <w:szCs w:val="16"/>
        </w:rPr>
        <w:t xml:space="preserve"> </w:t>
      </w:r>
      <w:r w:rsidR="0070743A" w:rsidRPr="00B3208B">
        <w:rPr>
          <w:rFonts w:ascii="Arial" w:hAnsi="Arial" w:cs="Arial"/>
          <w:color w:val="404040"/>
          <w:sz w:val="16"/>
          <w:szCs w:val="16"/>
        </w:rPr>
        <w:t>Podle zákona č. 89/2012 Sb., občanského zákoníku, má člověk</w:t>
      </w:r>
      <w:r w:rsidR="0070743A" w:rsidRPr="00B3208B">
        <w:rPr>
          <w:rStyle w:val="apple-converted-space"/>
          <w:rFonts w:ascii="Arial" w:hAnsi="Arial" w:cs="Arial"/>
          <w:color w:val="404040"/>
          <w:sz w:val="16"/>
          <w:szCs w:val="16"/>
        </w:rPr>
        <w:t> </w:t>
      </w:r>
      <w:r w:rsidR="0070743A" w:rsidRPr="00B3208B">
        <w:rPr>
          <w:rStyle w:val="Siln"/>
          <w:rFonts w:ascii="Arial" w:hAnsi="Arial" w:cs="Arial"/>
          <w:color w:val="404040"/>
          <w:sz w:val="16"/>
          <w:szCs w:val="16"/>
          <w:bdr w:val="none" w:sz="0" w:space="0" w:color="auto" w:frame="1"/>
        </w:rPr>
        <w:t>bydliště</w:t>
      </w:r>
      <w:r w:rsidR="0070743A" w:rsidRPr="00B3208B">
        <w:rPr>
          <w:rStyle w:val="apple-converted-space"/>
          <w:rFonts w:ascii="Arial" w:hAnsi="Arial" w:cs="Arial"/>
          <w:color w:val="404040"/>
          <w:sz w:val="16"/>
          <w:szCs w:val="16"/>
        </w:rPr>
        <w:t> </w:t>
      </w:r>
      <w:r w:rsidR="0070743A" w:rsidRPr="00B3208B">
        <w:rPr>
          <w:rFonts w:ascii="Arial" w:hAnsi="Arial" w:cs="Arial"/>
          <w:color w:val="404040"/>
          <w:sz w:val="16"/>
          <w:szCs w:val="16"/>
        </w:rPr>
        <w:t>v místě, kde se zdržuje s úmyslem žít tam s výhradou změny okolností trvale.</w:t>
      </w:r>
    </w:p>
    <w:sectPr w:rsidR="0070743A" w:rsidRPr="00B3208B" w:rsidSect="00B55AF9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1C" w:rsidRDefault="009F1F1C" w:rsidP="00B71956">
      <w:pPr>
        <w:spacing w:after="0" w:line="240" w:lineRule="auto"/>
      </w:pPr>
      <w:r>
        <w:separator/>
      </w:r>
    </w:p>
  </w:endnote>
  <w:endnote w:type="continuationSeparator" w:id="0">
    <w:p w:rsidR="009F1F1C" w:rsidRDefault="009F1F1C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7E" w:rsidRPr="00B71956" w:rsidRDefault="00084B7E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084B7E" w:rsidRPr="00BF6199" w:rsidRDefault="00084B7E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084B7E" w:rsidRPr="00BF6199" w:rsidRDefault="00084B7E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084B7E" w:rsidRPr="00BF6199" w:rsidRDefault="005550B9">
    <w:pPr>
      <w:pStyle w:val="Zpat"/>
      <w:rPr>
        <w:rFonts w:ascii="Tw Cen MT" w:hAnsi="Tw Cen MT"/>
        <w:sz w:val="18"/>
      </w:rPr>
    </w:pPr>
    <w:r>
      <w:rPr>
        <w:rFonts w:ascii="Tw Cen MT" w:hAnsi="Tw Cen MT"/>
        <w:sz w:val="18"/>
      </w:rPr>
      <w:t>Bankovní spojení: 115-3306800207/0100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1C" w:rsidRDefault="009F1F1C" w:rsidP="00B71956">
      <w:pPr>
        <w:spacing w:after="0" w:line="240" w:lineRule="auto"/>
      </w:pPr>
      <w:r>
        <w:separator/>
      </w:r>
    </w:p>
  </w:footnote>
  <w:footnote w:type="continuationSeparator" w:id="0">
    <w:p w:rsidR="009F1F1C" w:rsidRDefault="009F1F1C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E1" w:rsidRDefault="00084B7E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6199">
      <w:rPr>
        <w:rFonts w:ascii="Tw Cen MT" w:hAnsi="Tw Cen MT"/>
      </w:rPr>
      <w:t>telefon:</w:t>
    </w:r>
    <w:r w:rsidR="001062E1">
      <w:rPr>
        <w:rFonts w:ascii="Tw Cen MT" w:hAnsi="Tw Cen MT"/>
      </w:rPr>
      <w:t xml:space="preserve"> 77 99 71 071</w:t>
    </w:r>
  </w:p>
  <w:p w:rsidR="00084B7E" w:rsidRPr="00BF6199" w:rsidRDefault="009A4AD1" w:rsidP="00BF6199">
    <w:pPr>
      <w:pStyle w:val="Zhlav"/>
      <w:jc w:val="right"/>
      <w:rPr>
        <w:rFonts w:ascii="Tw Cen MT" w:hAnsi="Tw Cen MT"/>
      </w:rPr>
    </w:pPr>
    <w:hyperlink r:id="rId2" w:history="1">
      <w:r w:rsidR="00084B7E" w:rsidRPr="00BF6199">
        <w:rPr>
          <w:rStyle w:val="Hypertextovodkaz"/>
          <w:rFonts w:ascii="Tw Cen MT" w:hAnsi="Tw Cen MT"/>
        </w:rPr>
        <w:t>zssanov@gmail.com</w:t>
      </w:r>
    </w:hyperlink>
  </w:p>
  <w:p w:rsidR="00084B7E" w:rsidRPr="00BF6199" w:rsidRDefault="009A4AD1" w:rsidP="00BF6199">
    <w:pPr>
      <w:pStyle w:val="Zhlav"/>
      <w:jc w:val="right"/>
      <w:rPr>
        <w:rFonts w:ascii="Tw Cen MT" w:hAnsi="Tw Cen MT"/>
      </w:rPr>
    </w:pPr>
    <w:hyperlink r:id="rId3" w:history="1">
      <w:r w:rsidR="00084B7E" w:rsidRPr="00BF6199">
        <w:rPr>
          <w:rStyle w:val="Hypertextovodkaz"/>
          <w:rFonts w:ascii="Tw Cen MT" w:hAnsi="Tw Cen MT"/>
        </w:rPr>
        <w:t>www.skolasanov.cz</w:t>
      </w:r>
    </w:hyperlink>
    <w:r w:rsidR="00084B7E" w:rsidRPr="00BF6199"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08F2"/>
    <w:multiLevelType w:val="hybridMultilevel"/>
    <w:tmpl w:val="AFD4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E1BAF"/>
    <w:multiLevelType w:val="hybridMultilevel"/>
    <w:tmpl w:val="08841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64E6C"/>
    <w:multiLevelType w:val="hybridMultilevel"/>
    <w:tmpl w:val="87740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B69B9"/>
    <w:multiLevelType w:val="hybridMultilevel"/>
    <w:tmpl w:val="BFD4E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0030"/>
    <w:rsid w:val="000005F5"/>
    <w:rsid w:val="000011BB"/>
    <w:rsid w:val="000134A7"/>
    <w:rsid w:val="00020D4D"/>
    <w:rsid w:val="000214F3"/>
    <w:rsid w:val="00034D90"/>
    <w:rsid w:val="00035D18"/>
    <w:rsid w:val="00035ED1"/>
    <w:rsid w:val="000360A1"/>
    <w:rsid w:val="00037373"/>
    <w:rsid w:val="000424E9"/>
    <w:rsid w:val="00054786"/>
    <w:rsid w:val="00054E81"/>
    <w:rsid w:val="00070AA6"/>
    <w:rsid w:val="00072F2E"/>
    <w:rsid w:val="000769C3"/>
    <w:rsid w:val="00080681"/>
    <w:rsid w:val="0008272F"/>
    <w:rsid w:val="000835FC"/>
    <w:rsid w:val="00084B7E"/>
    <w:rsid w:val="00084CE5"/>
    <w:rsid w:val="0008721A"/>
    <w:rsid w:val="000B7EB1"/>
    <w:rsid w:val="000C2986"/>
    <w:rsid w:val="000C5CA7"/>
    <w:rsid w:val="000D0911"/>
    <w:rsid w:val="000F0FC1"/>
    <w:rsid w:val="000F7C75"/>
    <w:rsid w:val="001025E1"/>
    <w:rsid w:val="00104B57"/>
    <w:rsid w:val="001062E1"/>
    <w:rsid w:val="001177D0"/>
    <w:rsid w:val="00117B4C"/>
    <w:rsid w:val="00117BB4"/>
    <w:rsid w:val="00120BD4"/>
    <w:rsid w:val="001243D9"/>
    <w:rsid w:val="001277A1"/>
    <w:rsid w:val="00131498"/>
    <w:rsid w:val="00135A1A"/>
    <w:rsid w:val="00137B3D"/>
    <w:rsid w:val="00141B06"/>
    <w:rsid w:val="0015102C"/>
    <w:rsid w:val="00152A07"/>
    <w:rsid w:val="001641C6"/>
    <w:rsid w:val="001727D9"/>
    <w:rsid w:val="001836CA"/>
    <w:rsid w:val="00191A41"/>
    <w:rsid w:val="00192313"/>
    <w:rsid w:val="001B0280"/>
    <w:rsid w:val="001B5C3D"/>
    <w:rsid w:val="001B7260"/>
    <w:rsid w:val="001C1D32"/>
    <w:rsid w:val="001E40A9"/>
    <w:rsid w:val="001F0083"/>
    <w:rsid w:val="001F1F3A"/>
    <w:rsid w:val="001F2CE6"/>
    <w:rsid w:val="002032D2"/>
    <w:rsid w:val="00205719"/>
    <w:rsid w:val="00212148"/>
    <w:rsid w:val="00212E9A"/>
    <w:rsid w:val="002174F2"/>
    <w:rsid w:val="00225012"/>
    <w:rsid w:val="00230181"/>
    <w:rsid w:val="00231572"/>
    <w:rsid w:val="00233A55"/>
    <w:rsid w:val="002359A2"/>
    <w:rsid w:val="0023760E"/>
    <w:rsid w:val="002522BA"/>
    <w:rsid w:val="00255DEF"/>
    <w:rsid w:val="00263294"/>
    <w:rsid w:val="002841CF"/>
    <w:rsid w:val="002A72A1"/>
    <w:rsid w:val="002B28C7"/>
    <w:rsid w:val="002D01D8"/>
    <w:rsid w:val="002D365E"/>
    <w:rsid w:val="002D3E7E"/>
    <w:rsid w:val="002D50E7"/>
    <w:rsid w:val="002E5DF3"/>
    <w:rsid w:val="002E6073"/>
    <w:rsid w:val="002F1201"/>
    <w:rsid w:val="002F196C"/>
    <w:rsid w:val="002F2A20"/>
    <w:rsid w:val="002F49C4"/>
    <w:rsid w:val="002F6EB6"/>
    <w:rsid w:val="00301A67"/>
    <w:rsid w:val="00312E71"/>
    <w:rsid w:val="00332655"/>
    <w:rsid w:val="00335884"/>
    <w:rsid w:val="0034153D"/>
    <w:rsid w:val="003415FA"/>
    <w:rsid w:val="00350E9E"/>
    <w:rsid w:val="00363CC4"/>
    <w:rsid w:val="0036563E"/>
    <w:rsid w:val="0037095B"/>
    <w:rsid w:val="00371351"/>
    <w:rsid w:val="00372B77"/>
    <w:rsid w:val="00380717"/>
    <w:rsid w:val="003818A1"/>
    <w:rsid w:val="00390584"/>
    <w:rsid w:val="0039211A"/>
    <w:rsid w:val="003927F9"/>
    <w:rsid w:val="00392D26"/>
    <w:rsid w:val="003A077A"/>
    <w:rsid w:val="003A680F"/>
    <w:rsid w:val="003A68A1"/>
    <w:rsid w:val="003B266C"/>
    <w:rsid w:val="003C1CA0"/>
    <w:rsid w:val="003C1FD7"/>
    <w:rsid w:val="003D13BD"/>
    <w:rsid w:val="003D41F1"/>
    <w:rsid w:val="003D5404"/>
    <w:rsid w:val="003D5892"/>
    <w:rsid w:val="003D7A40"/>
    <w:rsid w:val="003E269D"/>
    <w:rsid w:val="003E2789"/>
    <w:rsid w:val="00404939"/>
    <w:rsid w:val="00404C0C"/>
    <w:rsid w:val="004146D9"/>
    <w:rsid w:val="00417300"/>
    <w:rsid w:val="00420743"/>
    <w:rsid w:val="0042265D"/>
    <w:rsid w:val="004342C2"/>
    <w:rsid w:val="00443465"/>
    <w:rsid w:val="004442F6"/>
    <w:rsid w:val="00450A30"/>
    <w:rsid w:val="00470F2D"/>
    <w:rsid w:val="0047175A"/>
    <w:rsid w:val="0048424F"/>
    <w:rsid w:val="00486144"/>
    <w:rsid w:val="00496CC0"/>
    <w:rsid w:val="00497CFE"/>
    <w:rsid w:val="004B082D"/>
    <w:rsid w:val="004B396B"/>
    <w:rsid w:val="004C63DC"/>
    <w:rsid w:val="004D117E"/>
    <w:rsid w:val="004D5334"/>
    <w:rsid w:val="004D672C"/>
    <w:rsid w:val="004D7E14"/>
    <w:rsid w:val="004F4287"/>
    <w:rsid w:val="004F603D"/>
    <w:rsid w:val="00504BA5"/>
    <w:rsid w:val="005051BD"/>
    <w:rsid w:val="00507A6B"/>
    <w:rsid w:val="0051224F"/>
    <w:rsid w:val="00512EF9"/>
    <w:rsid w:val="0051557A"/>
    <w:rsid w:val="00516EA2"/>
    <w:rsid w:val="00517DAF"/>
    <w:rsid w:val="00522A6F"/>
    <w:rsid w:val="005236B9"/>
    <w:rsid w:val="0053213B"/>
    <w:rsid w:val="00536AF7"/>
    <w:rsid w:val="005550B9"/>
    <w:rsid w:val="00562978"/>
    <w:rsid w:val="00566C37"/>
    <w:rsid w:val="00566F8D"/>
    <w:rsid w:val="0057329B"/>
    <w:rsid w:val="00577239"/>
    <w:rsid w:val="00581916"/>
    <w:rsid w:val="0058414A"/>
    <w:rsid w:val="00592028"/>
    <w:rsid w:val="005951C1"/>
    <w:rsid w:val="00597C78"/>
    <w:rsid w:val="005A799E"/>
    <w:rsid w:val="005B3C53"/>
    <w:rsid w:val="005B698F"/>
    <w:rsid w:val="005C06FC"/>
    <w:rsid w:val="005C0C0F"/>
    <w:rsid w:val="005C6D98"/>
    <w:rsid w:val="005D0796"/>
    <w:rsid w:val="005D4DAB"/>
    <w:rsid w:val="005D6C9B"/>
    <w:rsid w:val="005E417C"/>
    <w:rsid w:val="005F1382"/>
    <w:rsid w:val="005F510C"/>
    <w:rsid w:val="006020BF"/>
    <w:rsid w:val="00605E79"/>
    <w:rsid w:val="00607A1A"/>
    <w:rsid w:val="006133D7"/>
    <w:rsid w:val="0061521C"/>
    <w:rsid w:val="00616461"/>
    <w:rsid w:val="00643995"/>
    <w:rsid w:val="00644554"/>
    <w:rsid w:val="006652DA"/>
    <w:rsid w:val="00666886"/>
    <w:rsid w:val="006712AF"/>
    <w:rsid w:val="00671333"/>
    <w:rsid w:val="00674749"/>
    <w:rsid w:val="006811A3"/>
    <w:rsid w:val="00684D38"/>
    <w:rsid w:val="00685C2C"/>
    <w:rsid w:val="0069061C"/>
    <w:rsid w:val="006A03B4"/>
    <w:rsid w:val="006A0FB8"/>
    <w:rsid w:val="006A6998"/>
    <w:rsid w:val="006B62E5"/>
    <w:rsid w:val="006B6FB2"/>
    <w:rsid w:val="006C4AB5"/>
    <w:rsid w:val="006D71EE"/>
    <w:rsid w:val="006D7238"/>
    <w:rsid w:val="006D7C37"/>
    <w:rsid w:val="006F14F1"/>
    <w:rsid w:val="006F4AA3"/>
    <w:rsid w:val="00700702"/>
    <w:rsid w:val="0070289B"/>
    <w:rsid w:val="00703317"/>
    <w:rsid w:val="00705477"/>
    <w:rsid w:val="007066C0"/>
    <w:rsid w:val="0070743A"/>
    <w:rsid w:val="00707568"/>
    <w:rsid w:val="00712696"/>
    <w:rsid w:val="00712FC1"/>
    <w:rsid w:val="0072049F"/>
    <w:rsid w:val="0072429F"/>
    <w:rsid w:val="00724D66"/>
    <w:rsid w:val="00725881"/>
    <w:rsid w:val="00744733"/>
    <w:rsid w:val="007545A1"/>
    <w:rsid w:val="00763284"/>
    <w:rsid w:val="007632AD"/>
    <w:rsid w:val="00763561"/>
    <w:rsid w:val="00777312"/>
    <w:rsid w:val="00784A69"/>
    <w:rsid w:val="00785963"/>
    <w:rsid w:val="0079245D"/>
    <w:rsid w:val="007937B1"/>
    <w:rsid w:val="00793AAE"/>
    <w:rsid w:val="00796C4D"/>
    <w:rsid w:val="007A5443"/>
    <w:rsid w:val="007B1495"/>
    <w:rsid w:val="007B3469"/>
    <w:rsid w:val="007B63DB"/>
    <w:rsid w:val="007C7A23"/>
    <w:rsid w:val="007D1CEF"/>
    <w:rsid w:val="007E0CA8"/>
    <w:rsid w:val="007E37C4"/>
    <w:rsid w:val="007E4D05"/>
    <w:rsid w:val="007E6361"/>
    <w:rsid w:val="007F581E"/>
    <w:rsid w:val="00801F63"/>
    <w:rsid w:val="00802960"/>
    <w:rsid w:val="00803B1C"/>
    <w:rsid w:val="00817B1E"/>
    <w:rsid w:val="008204A8"/>
    <w:rsid w:val="00821E86"/>
    <w:rsid w:val="00822960"/>
    <w:rsid w:val="008235A7"/>
    <w:rsid w:val="008249EF"/>
    <w:rsid w:val="0083742E"/>
    <w:rsid w:val="00843086"/>
    <w:rsid w:val="008523BC"/>
    <w:rsid w:val="00861BE6"/>
    <w:rsid w:val="00863BD6"/>
    <w:rsid w:val="00863C48"/>
    <w:rsid w:val="008752B6"/>
    <w:rsid w:val="0089661D"/>
    <w:rsid w:val="008A4B86"/>
    <w:rsid w:val="008A51DC"/>
    <w:rsid w:val="008C0248"/>
    <w:rsid w:val="008C4068"/>
    <w:rsid w:val="008C6098"/>
    <w:rsid w:val="008D21CC"/>
    <w:rsid w:val="008D2691"/>
    <w:rsid w:val="008E5951"/>
    <w:rsid w:val="008F293E"/>
    <w:rsid w:val="008F584D"/>
    <w:rsid w:val="008F5E9E"/>
    <w:rsid w:val="00904FCF"/>
    <w:rsid w:val="00910C18"/>
    <w:rsid w:val="0092246F"/>
    <w:rsid w:val="00934496"/>
    <w:rsid w:val="0093507F"/>
    <w:rsid w:val="00944E75"/>
    <w:rsid w:val="0094607B"/>
    <w:rsid w:val="00956263"/>
    <w:rsid w:val="009648F5"/>
    <w:rsid w:val="00964D88"/>
    <w:rsid w:val="00965825"/>
    <w:rsid w:val="009672AB"/>
    <w:rsid w:val="00973D69"/>
    <w:rsid w:val="009747F6"/>
    <w:rsid w:val="00976D0F"/>
    <w:rsid w:val="0098094F"/>
    <w:rsid w:val="00985624"/>
    <w:rsid w:val="009915CA"/>
    <w:rsid w:val="00992C2C"/>
    <w:rsid w:val="00995AD3"/>
    <w:rsid w:val="00996E74"/>
    <w:rsid w:val="009B02CB"/>
    <w:rsid w:val="009C13C1"/>
    <w:rsid w:val="009C31D2"/>
    <w:rsid w:val="009D0A2A"/>
    <w:rsid w:val="009D63E0"/>
    <w:rsid w:val="009D6F28"/>
    <w:rsid w:val="009E73F2"/>
    <w:rsid w:val="009E7537"/>
    <w:rsid w:val="009F1F1C"/>
    <w:rsid w:val="009F66C6"/>
    <w:rsid w:val="009F7E59"/>
    <w:rsid w:val="009F7F22"/>
    <w:rsid w:val="00A03516"/>
    <w:rsid w:val="00A04857"/>
    <w:rsid w:val="00A06F86"/>
    <w:rsid w:val="00A1120D"/>
    <w:rsid w:val="00A11424"/>
    <w:rsid w:val="00A15C39"/>
    <w:rsid w:val="00A31D86"/>
    <w:rsid w:val="00A335C0"/>
    <w:rsid w:val="00A3690D"/>
    <w:rsid w:val="00A456A9"/>
    <w:rsid w:val="00A457B1"/>
    <w:rsid w:val="00A47E1F"/>
    <w:rsid w:val="00A53444"/>
    <w:rsid w:val="00A55EB9"/>
    <w:rsid w:val="00A578AE"/>
    <w:rsid w:val="00A6684E"/>
    <w:rsid w:val="00A73322"/>
    <w:rsid w:val="00A73E86"/>
    <w:rsid w:val="00A767B1"/>
    <w:rsid w:val="00A7695E"/>
    <w:rsid w:val="00A8317C"/>
    <w:rsid w:val="00A87010"/>
    <w:rsid w:val="00AA39A5"/>
    <w:rsid w:val="00AA438B"/>
    <w:rsid w:val="00AA4E55"/>
    <w:rsid w:val="00AA68FF"/>
    <w:rsid w:val="00AB5E94"/>
    <w:rsid w:val="00AC165E"/>
    <w:rsid w:val="00AD4D59"/>
    <w:rsid w:val="00AD7DF2"/>
    <w:rsid w:val="00AE50BA"/>
    <w:rsid w:val="00AF0823"/>
    <w:rsid w:val="00B03644"/>
    <w:rsid w:val="00B05F23"/>
    <w:rsid w:val="00B11BA8"/>
    <w:rsid w:val="00B15B69"/>
    <w:rsid w:val="00B15D7C"/>
    <w:rsid w:val="00B3208B"/>
    <w:rsid w:val="00B350B3"/>
    <w:rsid w:val="00B422D0"/>
    <w:rsid w:val="00B5470D"/>
    <w:rsid w:val="00B55AF9"/>
    <w:rsid w:val="00B6052A"/>
    <w:rsid w:val="00B63609"/>
    <w:rsid w:val="00B66533"/>
    <w:rsid w:val="00B71956"/>
    <w:rsid w:val="00B745CD"/>
    <w:rsid w:val="00B76780"/>
    <w:rsid w:val="00B829EF"/>
    <w:rsid w:val="00BA2730"/>
    <w:rsid w:val="00BA411D"/>
    <w:rsid w:val="00BA72DA"/>
    <w:rsid w:val="00BB2989"/>
    <w:rsid w:val="00BB79EF"/>
    <w:rsid w:val="00BC0118"/>
    <w:rsid w:val="00BE0FDE"/>
    <w:rsid w:val="00BE503B"/>
    <w:rsid w:val="00BF1002"/>
    <w:rsid w:val="00BF19EE"/>
    <w:rsid w:val="00BF1B19"/>
    <w:rsid w:val="00BF32B7"/>
    <w:rsid w:val="00BF4603"/>
    <w:rsid w:val="00BF6199"/>
    <w:rsid w:val="00C10674"/>
    <w:rsid w:val="00C3475D"/>
    <w:rsid w:val="00C53536"/>
    <w:rsid w:val="00C53893"/>
    <w:rsid w:val="00C62C34"/>
    <w:rsid w:val="00C640DD"/>
    <w:rsid w:val="00C65B2F"/>
    <w:rsid w:val="00C825FD"/>
    <w:rsid w:val="00C90096"/>
    <w:rsid w:val="00C907D7"/>
    <w:rsid w:val="00C96478"/>
    <w:rsid w:val="00CA69FD"/>
    <w:rsid w:val="00CB15B6"/>
    <w:rsid w:val="00CC24FD"/>
    <w:rsid w:val="00CC425D"/>
    <w:rsid w:val="00CC4F0C"/>
    <w:rsid w:val="00CC692A"/>
    <w:rsid w:val="00CD075A"/>
    <w:rsid w:val="00CD0802"/>
    <w:rsid w:val="00CE140B"/>
    <w:rsid w:val="00CE3BE8"/>
    <w:rsid w:val="00CE7ACE"/>
    <w:rsid w:val="00CF504C"/>
    <w:rsid w:val="00D17A57"/>
    <w:rsid w:val="00D212AB"/>
    <w:rsid w:val="00D26719"/>
    <w:rsid w:val="00D3235B"/>
    <w:rsid w:val="00D43DB0"/>
    <w:rsid w:val="00D506DD"/>
    <w:rsid w:val="00D51AF9"/>
    <w:rsid w:val="00D536B9"/>
    <w:rsid w:val="00D644A2"/>
    <w:rsid w:val="00D723BA"/>
    <w:rsid w:val="00D7388A"/>
    <w:rsid w:val="00D92346"/>
    <w:rsid w:val="00D929D6"/>
    <w:rsid w:val="00DB3FBC"/>
    <w:rsid w:val="00DC001D"/>
    <w:rsid w:val="00DC083F"/>
    <w:rsid w:val="00DC64F2"/>
    <w:rsid w:val="00DD6DF5"/>
    <w:rsid w:val="00DF5CCE"/>
    <w:rsid w:val="00E006F8"/>
    <w:rsid w:val="00E11CFC"/>
    <w:rsid w:val="00E20B49"/>
    <w:rsid w:val="00E40BB7"/>
    <w:rsid w:val="00E45800"/>
    <w:rsid w:val="00E500F2"/>
    <w:rsid w:val="00E50241"/>
    <w:rsid w:val="00E5049F"/>
    <w:rsid w:val="00E50D38"/>
    <w:rsid w:val="00E62752"/>
    <w:rsid w:val="00E7046A"/>
    <w:rsid w:val="00E71631"/>
    <w:rsid w:val="00E72E52"/>
    <w:rsid w:val="00E74A0C"/>
    <w:rsid w:val="00E80874"/>
    <w:rsid w:val="00E84FC4"/>
    <w:rsid w:val="00E85560"/>
    <w:rsid w:val="00E92CBE"/>
    <w:rsid w:val="00E96EA5"/>
    <w:rsid w:val="00EA2C23"/>
    <w:rsid w:val="00EA3B36"/>
    <w:rsid w:val="00EB30D0"/>
    <w:rsid w:val="00EC112C"/>
    <w:rsid w:val="00EC7AB9"/>
    <w:rsid w:val="00ED248A"/>
    <w:rsid w:val="00EE6CF4"/>
    <w:rsid w:val="00EF06F5"/>
    <w:rsid w:val="00EF1869"/>
    <w:rsid w:val="00EF2E3F"/>
    <w:rsid w:val="00EF455E"/>
    <w:rsid w:val="00F0288C"/>
    <w:rsid w:val="00F04F67"/>
    <w:rsid w:val="00F12F66"/>
    <w:rsid w:val="00F153B8"/>
    <w:rsid w:val="00F362E1"/>
    <w:rsid w:val="00F36C54"/>
    <w:rsid w:val="00F444D9"/>
    <w:rsid w:val="00F50D59"/>
    <w:rsid w:val="00F51892"/>
    <w:rsid w:val="00F55061"/>
    <w:rsid w:val="00F55A55"/>
    <w:rsid w:val="00F75AE6"/>
    <w:rsid w:val="00F83D35"/>
    <w:rsid w:val="00F848A1"/>
    <w:rsid w:val="00F84CDC"/>
    <w:rsid w:val="00F9110D"/>
    <w:rsid w:val="00FA7483"/>
    <w:rsid w:val="00FA7959"/>
    <w:rsid w:val="00FB2ED2"/>
    <w:rsid w:val="00FB3E0D"/>
    <w:rsid w:val="00FB523F"/>
    <w:rsid w:val="00FB7502"/>
    <w:rsid w:val="00FC1C2B"/>
    <w:rsid w:val="00FC3C09"/>
    <w:rsid w:val="00FD5262"/>
    <w:rsid w:val="00FF00CA"/>
    <w:rsid w:val="00FF4A0F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83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CA69FD"/>
  </w:style>
  <w:style w:type="character" w:styleId="Siln">
    <w:name w:val="Strong"/>
    <w:basedOn w:val="Standardnpsmoodstavce"/>
    <w:uiPriority w:val="22"/>
    <w:qFormat/>
    <w:rsid w:val="00A767B1"/>
    <w:rPr>
      <w:b/>
      <w:bCs/>
    </w:rPr>
  </w:style>
  <w:style w:type="paragraph" w:customStyle="1" w:styleId="Standard">
    <w:name w:val="Standard"/>
    <w:rsid w:val="00AC165E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western">
    <w:name w:val="western"/>
    <w:basedOn w:val="Normln"/>
    <w:rsid w:val="007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7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83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CA69FD"/>
  </w:style>
  <w:style w:type="character" w:styleId="Siln">
    <w:name w:val="Strong"/>
    <w:basedOn w:val="Standardnpsmoodstavce"/>
    <w:uiPriority w:val="22"/>
    <w:qFormat/>
    <w:rsid w:val="00A767B1"/>
    <w:rPr>
      <w:b/>
      <w:bCs/>
    </w:rPr>
  </w:style>
  <w:style w:type="paragraph" w:customStyle="1" w:styleId="Standard">
    <w:name w:val="Standard"/>
    <w:rsid w:val="00AC165E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western">
    <w:name w:val="western"/>
    <w:basedOn w:val="Normln"/>
    <w:rsid w:val="007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7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F55B-BE79-4B96-8E27-CA56D29C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2017-04-24T13:51:00Z</cp:lastPrinted>
  <dcterms:created xsi:type="dcterms:W3CDTF">2023-01-06T16:04:00Z</dcterms:created>
  <dcterms:modified xsi:type="dcterms:W3CDTF">2023-01-06T16:04:00Z</dcterms:modified>
</cp:coreProperties>
</file>