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C8" w:rsidRDefault="000E28C8" w:rsidP="000E28C8">
      <w:bookmarkStart w:id="0" w:name="_GoBack"/>
      <w:bookmarkEnd w:id="0"/>
      <w:r>
        <w:t>Mateřská škola Cheb, 26. dubna 39, příspěvková organizace</w:t>
      </w:r>
    </w:p>
    <w:tbl>
      <w:tblPr>
        <w:tblW w:w="9207" w:type="dxa"/>
        <w:jc w:val="center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07"/>
      </w:tblGrid>
      <w:tr w:rsidR="000E28C8" w:rsidTr="000E28C8">
        <w:trPr>
          <w:tblCellSpacing w:w="15" w:type="dxa"/>
          <w:jc w:val="center"/>
        </w:trPr>
        <w:tc>
          <w:tcPr>
            <w:tcW w:w="4967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E28C8" w:rsidRDefault="000E28C8">
            <w:pPr>
              <w:rPr>
                <w:b/>
                <w:bCs/>
                <w:color w:val="64696E"/>
                <w:sz w:val="31"/>
                <w:szCs w:val="31"/>
              </w:rPr>
            </w:pPr>
          </w:p>
          <w:p w:rsidR="000E28C8" w:rsidRDefault="000E28C8">
            <w:pPr>
              <w:rPr>
                <w:b/>
                <w:bCs/>
                <w:color w:val="64696E"/>
                <w:sz w:val="31"/>
                <w:szCs w:val="31"/>
              </w:rPr>
            </w:pPr>
            <w:r>
              <w:rPr>
                <w:b/>
                <w:bCs/>
                <w:color w:val="64696E"/>
                <w:sz w:val="31"/>
                <w:szCs w:val="31"/>
              </w:rPr>
              <w:t>Směrnice pro stanovení kritérií a zápisu dětí do mateřské školy</w:t>
            </w:r>
          </w:p>
        </w:tc>
      </w:tr>
    </w:tbl>
    <w:p w:rsidR="000E28C8" w:rsidRDefault="000E28C8" w:rsidP="000E28C8">
      <w:pPr>
        <w:shd w:val="clear" w:color="auto" w:fill="FFFAC8"/>
        <w:spacing w:line="360" w:lineRule="auto"/>
        <w:rPr>
          <w:vanish/>
          <w:color w:val="000000"/>
          <w:sz w:val="18"/>
          <w:szCs w:val="18"/>
        </w:rPr>
      </w:pPr>
    </w:p>
    <w:tbl>
      <w:tblPr>
        <w:tblW w:w="0" w:type="dxa"/>
        <w:tblCellSpacing w:w="1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0"/>
      </w:tblGrid>
      <w:tr w:rsidR="000E28C8" w:rsidTr="000E28C8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28C8" w:rsidRDefault="000E28C8">
            <w:pPr>
              <w:spacing w:line="360" w:lineRule="auto"/>
              <w:rPr>
                <w:b/>
                <w:bCs/>
                <w:color w:val="646464"/>
              </w:rPr>
            </w:pPr>
            <w:r>
              <w:rPr>
                <w:b/>
                <w:bCs/>
                <w:color w:val="646464"/>
              </w:rPr>
              <w:t xml:space="preserve">Platnost od  </w:t>
            </w:r>
            <w:proofErr w:type="gramStart"/>
            <w:r>
              <w:rPr>
                <w:b/>
                <w:bCs/>
                <w:color w:val="646464"/>
              </w:rPr>
              <w:t>6.2.2020</w:t>
            </w:r>
            <w:proofErr w:type="gramEnd"/>
          </w:p>
          <w:p w:rsidR="000E28C8" w:rsidRDefault="000E28C8">
            <w:pPr>
              <w:spacing w:line="360" w:lineRule="auto"/>
              <w:rPr>
                <w:b/>
                <w:bCs/>
                <w:color w:val="646464"/>
              </w:rPr>
            </w:pPr>
            <w:proofErr w:type="gramStart"/>
            <w:r>
              <w:rPr>
                <w:b/>
                <w:bCs/>
                <w:color w:val="646464"/>
              </w:rPr>
              <w:t>Č.j.</w:t>
            </w:r>
            <w:proofErr w:type="gramEnd"/>
            <w:r>
              <w:rPr>
                <w:b/>
                <w:bCs/>
                <w:color w:val="646464"/>
              </w:rPr>
              <w:t xml:space="preserve">  21 /2020</w:t>
            </w:r>
          </w:p>
        </w:tc>
      </w:tr>
      <w:tr w:rsidR="000E28C8" w:rsidTr="000E28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28C8" w:rsidRDefault="000E28C8">
            <w:pPr>
              <w:pStyle w:val="Normlnweb"/>
              <w:spacing w:line="360" w:lineRule="auto"/>
              <w:jc w:val="both"/>
              <w:rPr>
                <w:rStyle w:val="Siln"/>
                <w:color w:val="000000"/>
              </w:rPr>
            </w:pPr>
            <w:r>
              <w:rPr>
                <w:rStyle w:val="Siln"/>
                <w:color w:val="000000"/>
                <w:sz w:val="22"/>
                <w:szCs w:val="22"/>
              </w:rPr>
              <w:t>1. Předmět úpravy</w:t>
            </w:r>
          </w:p>
          <w:p w:rsidR="000E28C8" w:rsidRDefault="000E28C8">
            <w:pPr>
              <w:pStyle w:val="Normlnweb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Ustanovením této směrnice vymezuje kritéria pro přijímání dětí k předškolnímu vzdělávání v mateřské škole v souladu se zákonem č. 561/2004 Sb., o předškolním, základním, střením, vyšším odborném a jiném vzdělávání (Školský zákon) v platném znění. O přijímání dítěte do mateřské školy rozhoduje výlučně ředitel školy.</w:t>
            </w:r>
          </w:p>
          <w:p w:rsidR="00A35675" w:rsidRDefault="00A35675">
            <w:pPr>
              <w:pStyle w:val="Normlnweb"/>
              <w:spacing w:line="360" w:lineRule="auto"/>
              <w:jc w:val="both"/>
            </w:pPr>
          </w:p>
          <w:p w:rsidR="000E28C8" w:rsidRDefault="000E28C8">
            <w:pPr>
              <w:pStyle w:val="Normlnweb"/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2. Povinné předškolní vzdělávání (dále PPV)</w:t>
            </w:r>
          </w:p>
          <w:p w:rsidR="000E28C8" w:rsidRDefault="000E28C8" w:rsidP="00DE361E">
            <w:pPr>
              <w:pStyle w:val="Normlnweb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Povinné předškolní vzdělávání se vztahuje na státní občany ČR, na občany států EU, kteří pobývají na území ČR déle než 90 dnů a cizince, kteří mají trvalý nebo přechodný pobyt po dobu delší než 90 dnů na území. PPV se nevztahuje na děti s mentálním postižením. Povinnost předškolního vzdělávání je vázána na </w:t>
            </w:r>
            <w:r>
              <w:rPr>
                <w:b/>
                <w:sz w:val="22"/>
                <w:szCs w:val="22"/>
              </w:rPr>
              <w:t>školní rok následující po dni, kdy dítě dosáhne pátého roku věku</w:t>
            </w:r>
            <w:r>
              <w:rPr>
                <w:sz w:val="22"/>
                <w:szCs w:val="22"/>
              </w:rPr>
              <w:t>, do zahájené povinné školní docházky.</w:t>
            </w:r>
          </w:p>
          <w:p w:rsidR="00DE361E" w:rsidRDefault="00DE361E" w:rsidP="00DE361E">
            <w:pPr>
              <w:pStyle w:val="Normlnweb"/>
              <w:spacing w:line="360" w:lineRule="auto"/>
              <w:jc w:val="both"/>
              <w:rPr>
                <w:sz w:val="22"/>
                <w:szCs w:val="22"/>
              </w:rPr>
            </w:pPr>
          </w:p>
          <w:p w:rsidR="00DE361E" w:rsidRPr="00DE361E" w:rsidRDefault="00DE361E" w:rsidP="00DE361E">
            <w:pPr>
              <w:pStyle w:val="Normlnweb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E361E">
              <w:rPr>
                <w:b/>
                <w:sz w:val="22"/>
                <w:szCs w:val="22"/>
              </w:rPr>
              <w:t>3. Podmínky zápisu do MŠ</w:t>
            </w:r>
          </w:p>
          <w:p w:rsidR="00DE361E" w:rsidRDefault="00DE361E" w:rsidP="00DE361E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Žádost o přijetí k předškolnímu vzdělávání se přijímá od prvního dne zápisu vyhlášeného zřizovatelem.. Zákonní zástupci se s vyplněnou žádostí a potvrzením od lékaře o řádném očkování dostaví k řádnému zápisu. Nejdříve měsíc před zápisem probíhá elektronický </w:t>
            </w:r>
            <w:proofErr w:type="spellStart"/>
            <w:r>
              <w:rPr>
                <w:color w:val="000000"/>
                <w:sz w:val="22"/>
                <w:szCs w:val="22"/>
              </w:rPr>
              <w:t>předzápis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MŠ. </w:t>
            </w:r>
          </w:p>
          <w:p w:rsidR="00DE361E" w:rsidRDefault="00DE361E" w:rsidP="00DE361E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 zápisu je nutné předložit tyto doklady: </w:t>
            </w:r>
          </w:p>
          <w:p w:rsidR="00DE361E" w:rsidRDefault="00DE361E" w:rsidP="00DE361E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žádost zákonného zástupce</w:t>
            </w:r>
          </w:p>
          <w:p w:rsidR="00DE361E" w:rsidRDefault="00DE361E" w:rsidP="00DE361E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potvrzení o očkování dítěte</w:t>
            </w:r>
          </w:p>
          <w:p w:rsidR="00DE361E" w:rsidRDefault="00DE361E" w:rsidP="00DE361E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doklad totožnosti zákonného zástupce, rodný list dítěte</w:t>
            </w:r>
          </w:p>
          <w:p w:rsidR="00DE361E" w:rsidRDefault="00DE361E" w:rsidP="00DE361E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cestovní pas dítěte s dokladem o trvalém pobytu u cizinců a povolení k pobytu</w:t>
            </w:r>
          </w:p>
          <w:p w:rsidR="00DE361E" w:rsidRDefault="00DE361E" w:rsidP="00DE361E">
            <w:pPr>
              <w:pStyle w:val="Odstavecseseznamem"/>
              <w:spacing w:line="360" w:lineRule="auto"/>
              <w:jc w:val="both"/>
              <w:rPr>
                <w:color w:val="000000"/>
              </w:rPr>
            </w:pPr>
          </w:p>
          <w:p w:rsidR="00DE361E" w:rsidRDefault="00DE361E" w:rsidP="00DE361E">
            <w:pPr>
              <w:pStyle w:val="Odstavecseseznamem"/>
              <w:spacing w:line="360" w:lineRule="auto"/>
              <w:jc w:val="both"/>
              <w:rPr>
                <w:color w:val="000000"/>
              </w:rPr>
            </w:pPr>
          </w:p>
          <w:p w:rsidR="00A35675" w:rsidRDefault="00A35675" w:rsidP="00DE361E">
            <w:pPr>
              <w:pStyle w:val="Odstavecseseznamem"/>
              <w:spacing w:line="360" w:lineRule="auto"/>
              <w:jc w:val="both"/>
              <w:rPr>
                <w:color w:val="000000"/>
              </w:rPr>
            </w:pPr>
          </w:p>
          <w:p w:rsidR="00A35675" w:rsidRPr="00DE361E" w:rsidRDefault="00A35675" w:rsidP="00DE361E">
            <w:pPr>
              <w:pStyle w:val="Odstavecseseznamem"/>
              <w:spacing w:line="360" w:lineRule="auto"/>
              <w:jc w:val="both"/>
              <w:rPr>
                <w:color w:val="000000"/>
              </w:rPr>
            </w:pPr>
          </w:p>
          <w:p w:rsidR="00DE361E" w:rsidRPr="00DE361E" w:rsidRDefault="00DE361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iln"/>
                <w:color w:val="000000"/>
                <w:sz w:val="22"/>
                <w:szCs w:val="22"/>
              </w:rPr>
              <w:t>3. Kritéria pro přijímání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Ředitelka mateřské školy posoudí všechny přihlášky a rozhodne o přijetí či nepřijetí dítěte ve správním řízení podle následujících kritérií: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1549FB" w:rsidRDefault="000E28C8" w:rsidP="001549FB">
            <w:pPr>
              <w:pStyle w:val="Normlnweb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1549FB">
              <w:rPr>
                <w:bCs/>
                <w:color w:val="000000"/>
                <w:sz w:val="22"/>
                <w:szCs w:val="22"/>
              </w:rPr>
              <w:t>Dí</w:t>
            </w:r>
            <w:r w:rsidR="001549FB">
              <w:rPr>
                <w:bCs/>
                <w:color w:val="000000"/>
                <w:sz w:val="22"/>
                <w:szCs w:val="22"/>
              </w:rPr>
              <w:t>tě, na které se vztahuje povinná předškolní docházka</w:t>
            </w:r>
            <w:r w:rsidR="001549FB" w:rsidRPr="001549FB">
              <w:rPr>
                <w:sz w:val="22"/>
                <w:szCs w:val="22"/>
              </w:rPr>
              <w:t xml:space="preserve"> na školní </w:t>
            </w:r>
            <w:r w:rsidR="001549FB">
              <w:rPr>
                <w:sz w:val="22"/>
                <w:szCs w:val="22"/>
              </w:rPr>
              <w:t xml:space="preserve">rok následující po dni, kdy </w:t>
            </w:r>
            <w:r w:rsidR="001549FB" w:rsidRPr="001549FB">
              <w:rPr>
                <w:sz w:val="22"/>
                <w:szCs w:val="22"/>
              </w:rPr>
              <w:t xml:space="preserve"> dosáhne pátého roku věku </w:t>
            </w:r>
            <w:r w:rsidRPr="001549FB">
              <w:rPr>
                <w:sz w:val="22"/>
                <w:szCs w:val="22"/>
              </w:rPr>
              <w:t xml:space="preserve"> a  má místo trvalého pobytu </w:t>
            </w:r>
            <w:r w:rsidRPr="001549FB">
              <w:rPr>
                <w:b/>
                <w:sz w:val="22"/>
                <w:szCs w:val="22"/>
              </w:rPr>
              <w:t>ve spádovém obvodu MŠ</w:t>
            </w:r>
          </w:p>
          <w:p w:rsidR="000E28C8" w:rsidRPr="001549FB" w:rsidRDefault="000E28C8" w:rsidP="001549FB">
            <w:pPr>
              <w:pStyle w:val="Normlnweb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1549FB">
              <w:rPr>
                <w:color w:val="000000"/>
                <w:sz w:val="22"/>
                <w:szCs w:val="22"/>
              </w:rPr>
              <w:t xml:space="preserve">dítě s trvalým pobytem ve </w:t>
            </w:r>
            <w:r w:rsidRPr="001549FB">
              <w:rPr>
                <w:b/>
                <w:color w:val="000000"/>
                <w:sz w:val="22"/>
                <w:szCs w:val="22"/>
              </w:rPr>
              <w:t>spádovém obvodu</w:t>
            </w:r>
            <w:r w:rsidRPr="001549FB">
              <w:rPr>
                <w:color w:val="000000"/>
                <w:sz w:val="22"/>
                <w:szCs w:val="22"/>
              </w:rPr>
              <w:t xml:space="preserve"> od 3 let</w:t>
            </w:r>
          </w:p>
          <w:p w:rsidR="000E28C8" w:rsidRDefault="000E28C8" w:rsidP="001549FB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Sourozenec dítěte, které bude i v následujícím školním roce  navštěvovat  naši MŠ, starší 3 let</w:t>
            </w:r>
          </w:p>
          <w:p w:rsidR="000E28C8" w:rsidRDefault="000E28C8" w:rsidP="001549FB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Ostatní děti od 3 let</w:t>
            </w:r>
          </w:p>
          <w:p w:rsidR="000E28C8" w:rsidRDefault="001549FB" w:rsidP="001549FB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Děti mladší 3 let</w:t>
            </w:r>
            <w:r w:rsidR="005716E9">
              <w:rPr>
                <w:color w:val="000000"/>
                <w:sz w:val="22"/>
                <w:szCs w:val="22"/>
              </w:rPr>
              <w:t xml:space="preserve">, které dosáhnou </w:t>
            </w:r>
            <w:r w:rsidR="001329DC">
              <w:rPr>
                <w:color w:val="000000"/>
                <w:sz w:val="22"/>
                <w:szCs w:val="22"/>
              </w:rPr>
              <w:t xml:space="preserve">3 let do </w:t>
            </w:r>
            <w:proofErr w:type="gramStart"/>
            <w:r w:rsidR="001329DC">
              <w:rPr>
                <w:color w:val="000000"/>
                <w:sz w:val="22"/>
                <w:szCs w:val="22"/>
              </w:rPr>
              <w:t>konce 1.pololetí</w:t>
            </w:r>
            <w:proofErr w:type="gramEnd"/>
            <w:r w:rsidR="001329DC">
              <w:rPr>
                <w:color w:val="000000"/>
                <w:sz w:val="22"/>
                <w:szCs w:val="22"/>
              </w:rPr>
              <w:t xml:space="preserve"> následujícího školního roku</w:t>
            </w:r>
          </w:p>
          <w:p w:rsidR="002F5594" w:rsidRDefault="002F5594" w:rsidP="000E28C8">
            <w:pPr>
              <w:spacing w:line="360" w:lineRule="auto"/>
              <w:rPr>
                <w:bCs/>
                <w:color w:val="000000"/>
              </w:rPr>
            </w:pPr>
          </w:p>
          <w:p w:rsidR="000E28C8" w:rsidRPr="000E28C8" w:rsidRDefault="000E28C8" w:rsidP="000E28C8">
            <w:pPr>
              <w:spacing w:line="360" w:lineRule="auto"/>
              <w:rPr>
                <w:rStyle w:val="Siln"/>
                <w:b w:val="0"/>
                <w:bCs w:val="0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Tato kritéria jsou platná i pro děti se státní příslušností jiného členského státu EU a pro cizince, kteří nejsou občany EU a mají oprávnění k pobytu nad 90 dnů.</w:t>
            </w:r>
          </w:p>
          <w:p w:rsidR="000E28C8" w:rsidRDefault="000E28C8">
            <w:pPr>
              <w:spacing w:line="360" w:lineRule="auto"/>
              <w:jc w:val="both"/>
              <w:rPr>
                <w:rStyle w:val="Siln"/>
                <w:color w:val="000000"/>
                <w:sz w:val="22"/>
                <w:szCs w:val="22"/>
              </w:rPr>
            </w:pPr>
          </w:p>
          <w:p w:rsidR="000E28C8" w:rsidRDefault="000E28C8">
            <w:pPr>
              <w:spacing w:line="360" w:lineRule="auto"/>
              <w:jc w:val="both"/>
            </w:pPr>
            <w:r>
              <w:rPr>
                <w:rStyle w:val="Siln"/>
                <w:color w:val="000000"/>
                <w:sz w:val="22"/>
                <w:szCs w:val="22"/>
              </w:rPr>
              <w:t>3. Zásady k přijímání dětí do MŠ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E28C8" w:rsidRDefault="000E28C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Předškolní vzdělávání </w:t>
            </w:r>
            <w:r w:rsidR="001549FB">
              <w:rPr>
                <w:color w:val="000000"/>
                <w:sz w:val="22"/>
                <w:szCs w:val="22"/>
              </w:rPr>
              <w:t>se organizuje pro děti</w:t>
            </w:r>
            <w:r>
              <w:rPr>
                <w:color w:val="000000"/>
                <w:sz w:val="22"/>
                <w:szCs w:val="22"/>
              </w:rPr>
              <w:t xml:space="preserve"> od 2 let</w:t>
            </w:r>
            <w:r w:rsidR="001549FB">
              <w:rPr>
                <w:color w:val="000000"/>
                <w:sz w:val="22"/>
                <w:szCs w:val="22"/>
              </w:rPr>
              <w:t xml:space="preserve"> do zpravidla 6 let</w:t>
            </w:r>
            <w:r>
              <w:rPr>
                <w:color w:val="000000"/>
                <w:sz w:val="22"/>
                <w:szCs w:val="22"/>
              </w:rPr>
              <w:t>. Děti se přijímají k </w:t>
            </w:r>
            <w:proofErr w:type="gramStart"/>
            <w:r>
              <w:rPr>
                <w:color w:val="000000"/>
                <w:sz w:val="22"/>
                <w:szCs w:val="22"/>
              </w:rPr>
              <w:t>1.9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následujícího školního roku. 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Do mateřské školy mohou být přijaty pouze děti, které jsou řádně očkovány, což musí být doloženo lékařským potvrzením. Na děti přijaté k povinnému předškolnímu vzdělávání se povinnost očkování nevztahuje. </w:t>
            </w:r>
          </w:p>
          <w:p w:rsidR="000E28C8" w:rsidRDefault="000E28C8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Třídy mateřské školy se naplňují maximálně do 24 dětí.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 přijetí či nepřijetí dítěte k předškolnímu vzdělávání rozhoduje ředitelka ve správním řízení a do 30 dnů od podání žádosti vydá zákonným zástupcům dítěte rozhodnutí. Výsledky přijímacího řízení jsou ve stanovený den zveřejněny ve škole na úřední desce a na webových stránkách školy. Zákonní zástupci se mohou v případě nesouhlasu s výsledkem rozhodnutí odvolat do 15 dnů od převzetí rozhodnutí.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Se zákonnými zástupci bude po přijetí dítěte sepsána dohoda o docházce do mateřské školy 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Děti se přijímají vždy k </w:t>
            </w:r>
            <w:proofErr w:type="gramStart"/>
            <w:r>
              <w:rPr>
                <w:color w:val="000000"/>
                <w:sz w:val="22"/>
                <w:szCs w:val="22"/>
              </w:rPr>
              <w:t>1.9</w:t>
            </w:r>
            <w:proofErr w:type="gramEnd"/>
            <w:r>
              <w:rPr>
                <w:color w:val="000000"/>
                <w:sz w:val="22"/>
                <w:szCs w:val="22"/>
              </w:rPr>
              <w:t>.  následujícího školního roku. Tímto dnem vzniká povinnost zákonným zástupcům platit úplatu za předškolní vzdělávání i v případě, že dítě nastoupí k docházce po tomto datu.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Pokud se uvolní místo, může být dítěte přijato i během školního roku.</w:t>
            </w:r>
          </w:p>
          <w:p w:rsidR="00DE361E" w:rsidRDefault="00DE361E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E28C8" w:rsidRDefault="000E28C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Platnost: do vydání nové směrnice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Vydala: ředitelka školy Mgr. Ludmila Mračková</w:t>
            </w:r>
          </w:p>
          <w:p w:rsidR="000E28C8" w:rsidRDefault="000E28C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E241B" w:rsidRDefault="00BE241B"/>
    <w:sectPr w:rsidR="00BE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F4AEF"/>
    <w:multiLevelType w:val="multilevel"/>
    <w:tmpl w:val="D73C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B4F5F"/>
    <w:multiLevelType w:val="hybridMultilevel"/>
    <w:tmpl w:val="8148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F02BE"/>
    <w:multiLevelType w:val="hybridMultilevel"/>
    <w:tmpl w:val="E0E2F2B2"/>
    <w:lvl w:ilvl="0" w:tplc="59B02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C8"/>
    <w:rsid w:val="00071EBD"/>
    <w:rsid w:val="000E28C8"/>
    <w:rsid w:val="001329DC"/>
    <w:rsid w:val="001549FB"/>
    <w:rsid w:val="002F5594"/>
    <w:rsid w:val="005716E9"/>
    <w:rsid w:val="00A35675"/>
    <w:rsid w:val="00BE241B"/>
    <w:rsid w:val="00D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F833C-53F9-41B6-94AC-13CED51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E28C8"/>
    <w:pPr>
      <w:spacing w:before="240" w:after="240"/>
    </w:pPr>
  </w:style>
  <w:style w:type="paragraph" w:styleId="Odstavecseseznamem">
    <w:name w:val="List Paragraph"/>
    <w:basedOn w:val="Normln"/>
    <w:uiPriority w:val="99"/>
    <w:qFormat/>
    <w:rsid w:val="000E28C8"/>
    <w:pPr>
      <w:ind w:left="720"/>
    </w:pPr>
  </w:style>
  <w:style w:type="character" w:styleId="Siln">
    <w:name w:val="Strong"/>
    <w:basedOn w:val="Standardnpsmoodstavce"/>
    <w:uiPriority w:val="22"/>
    <w:qFormat/>
    <w:rsid w:val="000E2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2021-01-18T11:57:00Z</dcterms:created>
  <dcterms:modified xsi:type="dcterms:W3CDTF">2021-01-18T11:57:00Z</dcterms:modified>
</cp:coreProperties>
</file>