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D1DE" w14:textId="77777777" w:rsidR="001D6021" w:rsidRPr="00C04F11" w:rsidRDefault="001D6021" w:rsidP="001D6021">
      <w:pPr>
        <w:ind w:left="0" w:hanging="2"/>
        <w:jc w:val="center"/>
      </w:pPr>
      <w:r w:rsidRPr="00C04F11">
        <w:rPr>
          <w:noProof/>
        </w:rPr>
        <w:drawing>
          <wp:inline distT="0" distB="0" distL="0" distR="0" wp14:anchorId="5E1471A3" wp14:editId="515863F0">
            <wp:extent cx="960120" cy="621665"/>
            <wp:effectExtent l="0" t="0" r="0" b="6985"/>
            <wp:docPr id="15419" name="Picture 15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9" name="Picture 154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401AC" w14:textId="77777777" w:rsidR="001D6021" w:rsidRPr="00C04F11" w:rsidRDefault="001D6021" w:rsidP="001D6021">
      <w:pPr>
        <w:pBdr>
          <w:bottom w:val="single" w:sz="6" w:space="1" w:color="auto"/>
        </w:pBdr>
        <w:ind w:left="0" w:hanging="2"/>
        <w:jc w:val="center"/>
        <w:rPr>
          <w:b/>
        </w:rPr>
      </w:pPr>
      <w:r w:rsidRPr="00C04F11">
        <w:rPr>
          <w:b/>
        </w:rPr>
        <w:t>ZÁKLADNÍ ŠKOLA, PRAHA 4, PLAMÍNKOVÉ 2</w:t>
      </w:r>
    </w:p>
    <w:p w14:paraId="4E10FD06" w14:textId="77777777" w:rsidR="001D6021" w:rsidRDefault="001D6021" w:rsidP="001D6021">
      <w:pPr>
        <w:pStyle w:val="Normlnweb"/>
        <w:ind w:leftChars="0" w:firstLineChars="0" w:firstLine="0"/>
        <w:jc w:val="center"/>
      </w:pPr>
    </w:p>
    <w:p w14:paraId="7CC7AB57" w14:textId="77777777" w:rsidR="001D6021" w:rsidRPr="001D6021" w:rsidRDefault="001D6021" w:rsidP="001D6021">
      <w:pPr>
        <w:pStyle w:val="Normlnweb"/>
        <w:ind w:leftChars="0" w:firstLineChars="0" w:firstLine="0"/>
        <w:jc w:val="center"/>
        <w:rPr>
          <w:b/>
          <w:sz w:val="32"/>
          <w:szCs w:val="32"/>
        </w:rPr>
      </w:pPr>
      <w:r w:rsidRPr="001D6021">
        <w:rPr>
          <w:b/>
          <w:sz w:val="32"/>
          <w:szCs w:val="32"/>
        </w:rPr>
        <w:t>VÝROČNÍ ZPRÁVA ŠKOLY</w:t>
      </w:r>
    </w:p>
    <w:p w14:paraId="1305127B" w14:textId="77777777" w:rsidR="001D6021" w:rsidRPr="001D6021" w:rsidRDefault="001D6021" w:rsidP="001D6021">
      <w:pPr>
        <w:pStyle w:val="Normlnweb"/>
        <w:ind w:leftChars="0" w:firstLineChars="0" w:firstLine="0"/>
        <w:jc w:val="center"/>
        <w:rPr>
          <w:b/>
          <w:sz w:val="32"/>
          <w:szCs w:val="32"/>
        </w:rPr>
      </w:pPr>
      <w:r w:rsidRPr="001D6021">
        <w:rPr>
          <w:b/>
          <w:sz w:val="32"/>
          <w:szCs w:val="32"/>
        </w:rPr>
        <w:t>2023/2024</w:t>
      </w:r>
    </w:p>
    <w:p w14:paraId="44A2C57C" w14:textId="77777777" w:rsidR="001D6021" w:rsidRDefault="001D6021" w:rsidP="009C19E7">
      <w:pPr>
        <w:pStyle w:val="Normlnweb"/>
        <w:ind w:leftChars="0" w:firstLineChars="0" w:firstLine="0"/>
      </w:pPr>
    </w:p>
    <w:p w14:paraId="337F06DB" w14:textId="77777777" w:rsidR="001D6021" w:rsidRDefault="001D6021" w:rsidP="009C19E7">
      <w:pPr>
        <w:pStyle w:val="Normlnweb"/>
        <w:ind w:leftChars="0" w:firstLineChars="0" w:firstLine="0"/>
      </w:pPr>
    </w:p>
    <w:p w14:paraId="2B36CD1C" w14:textId="77777777" w:rsidR="001D6021" w:rsidRDefault="001D6021" w:rsidP="009C19E7">
      <w:pPr>
        <w:pStyle w:val="Normlnweb"/>
        <w:ind w:leftChars="0" w:firstLineChars="0" w:firstLine="0"/>
      </w:pPr>
    </w:p>
    <w:p w14:paraId="706784EF" w14:textId="77777777" w:rsidR="001D6021" w:rsidRDefault="00B53FE7" w:rsidP="009C19E7">
      <w:pPr>
        <w:pStyle w:val="Normlnweb"/>
        <w:ind w:leftChars="0" w:firstLineChars="0" w:firstLine="0"/>
      </w:pPr>
      <w:r>
        <w:t xml:space="preserve">       </w:t>
      </w:r>
    </w:p>
    <w:p w14:paraId="4E63B5E4" w14:textId="77777777" w:rsidR="001D6021" w:rsidRDefault="001D6021" w:rsidP="009C19E7">
      <w:pPr>
        <w:pStyle w:val="Normlnweb"/>
        <w:ind w:leftChars="0" w:firstLineChars="0" w:firstLine="0"/>
      </w:pPr>
    </w:p>
    <w:p w14:paraId="6245C969" w14:textId="77777777" w:rsidR="001D6021" w:rsidRDefault="001D6021" w:rsidP="009C19E7">
      <w:pPr>
        <w:pStyle w:val="Normlnweb"/>
        <w:ind w:leftChars="0" w:firstLineChars="0" w:firstLine="0"/>
      </w:pPr>
    </w:p>
    <w:p w14:paraId="2A4CBC54" w14:textId="77777777" w:rsidR="001D6021" w:rsidRDefault="001D6021" w:rsidP="009C19E7">
      <w:pPr>
        <w:pStyle w:val="Normlnweb"/>
        <w:ind w:leftChars="0" w:firstLineChars="0" w:firstLine="0"/>
      </w:pPr>
    </w:p>
    <w:p w14:paraId="5CE1ADAB" w14:textId="77777777" w:rsidR="001D6021" w:rsidRDefault="001D6021" w:rsidP="009C19E7">
      <w:pPr>
        <w:pStyle w:val="Normlnweb"/>
        <w:ind w:leftChars="0" w:firstLineChars="0" w:firstLine="0"/>
      </w:pPr>
    </w:p>
    <w:p w14:paraId="58D05A14" w14:textId="77777777" w:rsidR="001D6021" w:rsidRDefault="001D6021" w:rsidP="009C19E7">
      <w:pPr>
        <w:pStyle w:val="Normlnweb"/>
        <w:ind w:leftChars="0" w:firstLineChars="0" w:firstLine="0"/>
      </w:pPr>
    </w:p>
    <w:p w14:paraId="4C1C8CC1" w14:textId="77777777" w:rsidR="001D6021" w:rsidRDefault="001D6021" w:rsidP="009C19E7">
      <w:pPr>
        <w:pStyle w:val="Normlnweb"/>
        <w:ind w:leftChars="0" w:firstLineChars="0" w:firstLine="0"/>
      </w:pPr>
    </w:p>
    <w:p w14:paraId="7E5099A2" w14:textId="77777777" w:rsidR="004E0F74" w:rsidRDefault="004E0F74" w:rsidP="009C19E7">
      <w:pPr>
        <w:pStyle w:val="Normlnweb"/>
        <w:ind w:leftChars="0" w:firstLineChars="0" w:firstLine="0"/>
      </w:pPr>
    </w:p>
    <w:p w14:paraId="7522CDAA" w14:textId="77777777" w:rsidR="00662D2F" w:rsidRDefault="001D6021" w:rsidP="002B27BA">
      <w:pPr>
        <w:pStyle w:val="Normlnweb"/>
        <w:spacing w:before="0" w:beforeAutospacing="0" w:after="0" w:afterAutospacing="0"/>
        <w:ind w:leftChars="0" w:firstLineChars="0" w:firstLine="0"/>
        <w:jc w:val="both"/>
      </w:pPr>
      <w:r>
        <w:t xml:space="preserve">Vypracoval: Mgr. Jiří </w:t>
      </w:r>
      <w:proofErr w:type="spellStart"/>
      <w:r>
        <w:t>Pejšman</w:t>
      </w:r>
      <w:proofErr w:type="spellEnd"/>
      <w:r>
        <w:t>, ředitel školy</w:t>
      </w:r>
    </w:p>
    <w:p w14:paraId="5338EFAA" w14:textId="77777777" w:rsidR="004D0017" w:rsidRDefault="004D0017" w:rsidP="002B27BA">
      <w:pPr>
        <w:pStyle w:val="Normlnweb"/>
        <w:spacing w:before="0" w:beforeAutospacing="0" w:after="0" w:afterAutospacing="0"/>
        <w:ind w:leftChars="0" w:firstLineChars="0" w:firstLine="0"/>
        <w:jc w:val="both"/>
      </w:pPr>
    </w:p>
    <w:p w14:paraId="4A4F1ECE" w14:textId="77777777" w:rsidR="00662D2F" w:rsidRDefault="00284901" w:rsidP="002B27BA">
      <w:pPr>
        <w:pStyle w:val="Normlnweb"/>
        <w:spacing w:before="0" w:beforeAutospacing="0" w:after="0" w:afterAutospacing="0"/>
        <w:ind w:leftChars="0" w:firstLineChars="0" w:firstLine="0"/>
        <w:jc w:val="both"/>
      </w:pPr>
      <w:r>
        <w:t>Komunikováno</w:t>
      </w:r>
      <w:r w:rsidR="00662D2F">
        <w:t>: Mgr. Jana Baroková, zástupkyně ředitele</w:t>
      </w:r>
    </w:p>
    <w:p w14:paraId="585D9AB4" w14:textId="77777777" w:rsidR="00662D2F" w:rsidRDefault="00662D2F" w:rsidP="002B27BA">
      <w:pPr>
        <w:pStyle w:val="Normlnweb"/>
        <w:spacing w:before="0" w:beforeAutospacing="0" w:after="0" w:afterAutospacing="0"/>
        <w:ind w:leftChars="0" w:firstLineChars="0" w:firstLine="0"/>
        <w:jc w:val="both"/>
      </w:pPr>
      <w:r>
        <w:tab/>
      </w:r>
      <w:r w:rsidR="00284901">
        <w:t xml:space="preserve">               </w:t>
      </w:r>
      <w:r>
        <w:t>Libuše Rybová, hospodářka školy</w:t>
      </w:r>
    </w:p>
    <w:p w14:paraId="1A04CB60" w14:textId="77777777" w:rsidR="004D0017" w:rsidRDefault="00662D2F" w:rsidP="002B27BA">
      <w:pPr>
        <w:pStyle w:val="Normlnweb"/>
        <w:spacing w:before="0" w:beforeAutospacing="0" w:after="0" w:afterAutospacing="0"/>
        <w:ind w:leftChars="0" w:firstLineChars="0" w:firstLine="0"/>
        <w:jc w:val="both"/>
      </w:pPr>
      <w:r>
        <w:tab/>
      </w:r>
      <w:r w:rsidR="00284901">
        <w:t xml:space="preserve">               </w:t>
      </w:r>
      <w:r w:rsidR="004D0017">
        <w:t xml:space="preserve">Iveta </w:t>
      </w:r>
      <w:proofErr w:type="spellStart"/>
      <w:r w:rsidR="004D0017">
        <w:t>Mecerodová</w:t>
      </w:r>
      <w:proofErr w:type="spellEnd"/>
      <w:r w:rsidR="004D0017">
        <w:t>, hospodářka školní jídelny</w:t>
      </w:r>
    </w:p>
    <w:p w14:paraId="44FAEF80" w14:textId="77777777" w:rsidR="001D6021" w:rsidRDefault="004D0017" w:rsidP="002B27BA">
      <w:pPr>
        <w:pStyle w:val="Normlnweb"/>
        <w:spacing w:before="0" w:beforeAutospacing="0" w:after="0" w:afterAutospacing="0"/>
        <w:ind w:leftChars="0" w:firstLineChars="0" w:firstLine="0"/>
        <w:jc w:val="both"/>
      </w:pPr>
      <w:r>
        <w:tab/>
      </w:r>
      <w:r w:rsidR="00284901">
        <w:t xml:space="preserve">               </w:t>
      </w:r>
      <w:r>
        <w:t>Irena Svobodová, vedoucí školní družiny</w:t>
      </w:r>
      <w:r w:rsidR="00662D2F">
        <w:tab/>
      </w:r>
      <w:r w:rsidR="00662D2F">
        <w:tab/>
        <w:t xml:space="preserve">   </w:t>
      </w:r>
      <w:r w:rsidR="001E55CD">
        <w:t xml:space="preserve"> </w:t>
      </w:r>
    </w:p>
    <w:p w14:paraId="69C2E23B" w14:textId="77777777" w:rsidR="004D0017" w:rsidRDefault="004D0017" w:rsidP="002B27BA">
      <w:pPr>
        <w:pStyle w:val="Normlnweb"/>
        <w:spacing w:before="0" w:beforeAutospacing="0" w:after="0" w:afterAutospacing="0"/>
        <w:ind w:leftChars="0" w:firstLineChars="0" w:firstLine="0"/>
        <w:jc w:val="both"/>
      </w:pPr>
    </w:p>
    <w:p w14:paraId="746DDE60" w14:textId="77777777" w:rsidR="001D6021" w:rsidRDefault="001D6021" w:rsidP="002B27BA">
      <w:pPr>
        <w:pStyle w:val="Normlnweb"/>
        <w:spacing w:before="0" w:beforeAutospacing="0" w:after="0" w:afterAutospacing="0"/>
        <w:ind w:leftChars="0" w:firstLineChars="0" w:firstLine="0"/>
        <w:jc w:val="both"/>
      </w:pPr>
      <w:r>
        <w:t>Školská rada schválila dne:</w:t>
      </w:r>
      <w:r w:rsidR="009E0326">
        <w:t xml:space="preserve"> </w:t>
      </w:r>
      <w:r w:rsidR="007679EE">
        <w:t>17.10.2024</w:t>
      </w:r>
      <w:r w:rsidR="009E0326">
        <w:t xml:space="preserve">  </w:t>
      </w:r>
      <w:r w:rsidR="00F206A8">
        <w:t xml:space="preserve">        </w:t>
      </w:r>
    </w:p>
    <w:p w14:paraId="35F90D20" w14:textId="77777777" w:rsidR="00B759D5" w:rsidRPr="00171445" w:rsidRDefault="00845341" w:rsidP="002B27BA">
      <w:pPr>
        <w:pStyle w:val="Normlnweb"/>
        <w:spacing w:before="0" w:beforeAutospacing="0" w:after="0" w:afterAutospacing="0"/>
        <w:ind w:leftChars="0" w:firstLineChars="0" w:firstLine="0"/>
        <w:jc w:val="both"/>
      </w:pPr>
      <w:r w:rsidRPr="00171445">
        <w:lastRenderedPageBreak/>
        <w:t>Výroční zpráva o činnosti základní školy, zpracov</w:t>
      </w:r>
      <w:r w:rsidR="00704113">
        <w:t>aná za období školního roku 202</w:t>
      </w:r>
      <w:r w:rsidR="001C44DE">
        <w:t>3</w:t>
      </w:r>
      <w:r w:rsidR="00704113">
        <w:t>/202</w:t>
      </w:r>
      <w:r w:rsidR="001C44DE">
        <w:t>4</w:t>
      </w:r>
      <w:r w:rsidR="001D6021">
        <w:t>,</w:t>
      </w:r>
      <w:r w:rsidRPr="00171445">
        <w:t xml:space="preserve"> je v souladu se zákonem č. 561/2004 Sb., o předškolním, základním, středním, vyšším odborném a jiném vzdělávání (školský zákon), ve znění pozdějších předpisů a vyhláškou č. 15/2005 Sb., kterou se stanoví náležitosti dlouhodobých záměrů, výročních zpráv a vlastního hodnocení školy, v platném znění.</w:t>
      </w:r>
    </w:p>
    <w:p w14:paraId="2E794F08" w14:textId="77777777" w:rsidR="004D0017" w:rsidRDefault="004D0017" w:rsidP="002B27BA">
      <w:pPr>
        <w:pStyle w:val="Nadpis1"/>
        <w:spacing w:before="0" w:after="0" w:line="312" w:lineRule="auto"/>
        <w:ind w:leftChars="0" w:left="3" w:hanging="3"/>
        <w:jc w:val="both"/>
      </w:pPr>
    </w:p>
    <w:p w14:paraId="7ED9A78A" w14:textId="77777777" w:rsidR="00B759D5" w:rsidRPr="009A1A53" w:rsidRDefault="00845341" w:rsidP="002B27BA">
      <w:pPr>
        <w:pStyle w:val="Nadpis1"/>
        <w:spacing w:before="0" w:after="0" w:line="312" w:lineRule="auto"/>
        <w:ind w:leftChars="0" w:left="3" w:hanging="3"/>
      </w:pPr>
      <w:r w:rsidRPr="009A1A53">
        <w:t>ZÁKLADNÍ ÚDAJE O ŠKOLE</w:t>
      </w:r>
    </w:p>
    <w:p w14:paraId="7EFD5DD4" w14:textId="77777777" w:rsidR="00B759D5" w:rsidRPr="00F54FC3" w:rsidRDefault="00845341" w:rsidP="002B27BA">
      <w:pPr>
        <w:pStyle w:val="Normlnweb"/>
        <w:spacing w:before="0" w:beforeAutospacing="0" w:after="0" w:afterAutospacing="0"/>
        <w:ind w:leftChars="0" w:firstLineChars="0" w:firstLine="0"/>
        <w:rPr>
          <w:color w:val="000000"/>
        </w:rPr>
      </w:pPr>
      <w:r w:rsidRPr="009C19E7">
        <w:rPr>
          <w:b/>
          <w:u w:val="single"/>
        </w:rPr>
        <w:t>Název právnické osoby, sídlo, adresa pro dálkový přístup:</w:t>
      </w:r>
      <w:r w:rsidR="00171445" w:rsidRPr="009C19E7">
        <w:rPr>
          <w:b/>
          <w:u w:val="single"/>
        </w:rPr>
        <w:br/>
      </w:r>
      <w:r w:rsidRPr="009A1A53">
        <w:rPr>
          <w:color w:val="000000"/>
        </w:rPr>
        <w:t>Základní škola</w:t>
      </w:r>
      <w:r w:rsidR="001C44DE">
        <w:rPr>
          <w:color w:val="000000"/>
        </w:rPr>
        <w:t>, Praha 4, Plamínkové 2</w:t>
      </w:r>
      <w:r w:rsidR="00171445">
        <w:br/>
      </w:r>
      <w:r w:rsidR="00E04467">
        <w:rPr>
          <w:color w:val="000000"/>
        </w:rPr>
        <w:t xml:space="preserve">Plamínkové 2/1593, </w:t>
      </w:r>
      <w:r w:rsidRPr="009A1A53">
        <w:rPr>
          <w:color w:val="000000"/>
        </w:rPr>
        <w:t>1</w:t>
      </w:r>
      <w:r w:rsidR="001C44DE">
        <w:rPr>
          <w:color w:val="000000"/>
        </w:rPr>
        <w:t>4</w:t>
      </w:r>
      <w:r w:rsidRPr="009A1A53">
        <w:rPr>
          <w:color w:val="000000"/>
        </w:rPr>
        <w:t>0 00</w:t>
      </w:r>
      <w:r w:rsidR="00332F6B" w:rsidRPr="00332F6B">
        <w:rPr>
          <w:color w:val="000000"/>
        </w:rPr>
        <w:t xml:space="preserve"> </w:t>
      </w:r>
      <w:r w:rsidR="00332F6B">
        <w:rPr>
          <w:color w:val="000000"/>
        </w:rPr>
        <w:t>Praha 4 – Nusle</w:t>
      </w:r>
      <w:r w:rsidR="00171445">
        <w:br/>
      </w:r>
      <w:r w:rsidRPr="009A1A53">
        <w:rPr>
          <w:color w:val="000000"/>
        </w:rPr>
        <w:t xml:space="preserve">E-mail: </w:t>
      </w:r>
      <w:r w:rsidRPr="009A1A53">
        <w:rPr>
          <w:color w:val="000000"/>
          <w:u w:val="single"/>
        </w:rPr>
        <w:t>red@zs</w:t>
      </w:r>
      <w:r w:rsidR="001C44DE">
        <w:rPr>
          <w:color w:val="000000"/>
          <w:u w:val="single"/>
        </w:rPr>
        <w:t>plaminkove.cz</w:t>
      </w:r>
      <w:r w:rsidRPr="009A1A53">
        <w:rPr>
          <w:color w:val="000000"/>
        </w:rPr>
        <w:t xml:space="preserve"> </w:t>
      </w:r>
      <w:r w:rsidR="00B437A0">
        <w:rPr>
          <w:color w:val="000000"/>
        </w:rPr>
        <w:t xml:space="preserve">                                                                                          </w:t>
      </w:r>
      <w:r w:rsidR="00F54FC3">
        <w:rPr>
          <w:color w:val="000000"/>
        </w:rPr>
        <w:t xml:space="preserve">Webové stránky školy: </w:t>
      </w:r>
      <w:hyperlink r:id="rId10" w:history="1">
        <w:r w:rsidR="00F54FC3" w:rsidRPr="00C942B9">
          <w:rPr>
            <w:rStyle w:val="Hypertextovodkaz"/>
          </w:rPr>
          <w:t>www.zsplaminkove.cz</w:t>
        </w:r>
      </w:hyperlink>
      <w:r w:rsidR="00171445">
        <w:br/>
      </w:r>
      <w:r w:rsidRPr="009A1A53">
        <w:rPr>
          <w:color w:val="000000"/>
        </w:rPr>
        <w:t xml:space="preserve">Datová schránka: </w:t>
      </w:r>
      <w:r w:rsidR="001C44DE">
        <w:rPr>
          <w:color w:val="000000"/>
        </w:rPr>
        <w:t>5yf3p48</w:t>
      </w:r>
    </w:p>
    <w:p w14:paraId="5905823A" w14:textId="77777777" w:rsidR="004D0017" w:rsidRDefault="004D0017" w:rsidP="002B27BA">
      <w:pPr>
        <w:spacing w:line="312" w:lineRule="auto"/>
        <w:ind w:leftChars="0" w:left="2" w:hanging="2"/>
        <w:jc w:val="both"/>
        <w:rPr>
          <w:b/>
          <w:u w:val="single"/>
        </w:rPr>
      </w:pPr>
    </w:p>
    <w:p w14:paraId="4361E0C8" w14:textId="77777777" w:rsidR="00B759D5" w:rsidRPr="00171445" w:rsidRDefault="00845341" w:rsidP="002B27BA">
      <w:pPr>
        <w:spacing w:line="312" w:lineRule="auto"/>
        <w:ind w:leftChars="0" w:left="2" w:hanging="2"/>
        <w:jc w:val="both"/>
        <w:rPr>
          <w:b/>
        </w:rPr>
      </w:pPr>
      <w:r w:rsidRPr="00171445">
        <w:rPr>
          <w:b/>
          <w:u w:val="single"/>
        </w:rPr>
        <w:t>Údaje o vedení školy</w:t>
      </w:r>
      <w:r w:rsidRPr="00171445">
        <w:rPr>
          <w:b/>
        </w:rPr>
        <w:t>:</w:t>
      </w:r>
    </w:p>
    <w:p w14:paraId="1CF94036" w14:textId="77777777" w:rsidR="00B759D5" w:rsidRPr="009A1A53" w:rsidRDefault="00845341" w:rsidP="002B27BA">
      <w:pPr>
        <w:spacing w:line="312" w:lineRule="auto"/>
        <w:ind w:leftChars="0" w:left="2" w:hanging="2"/>
        <w:jc w:val="both"/>
      </w:pPr>
      <w:r w:rsidRPr="001E55CD">
        <w:t>Ředitel školy</w:t>
      </w:r>
      <w:r w:rsidR="001E55CD" w:rsidRPr="001E55CD">
        <w:t xml:space="preserve"> </w:t>
      </w:r>
      <w:r w:rsidR="00117196">
        <w:t xml:space="preserve">jmenován Radou MČ Praha 4 </w:t>
      </w:r>
      <w:r w:rsidR="001E55CD" w:rsidRPr="001E55CD">
        <w:t>od 1.</w:t>
      </w:r>
      <w:r w:rsidR="001E55CD">
        <w:t xml:space="preserve"> </w:t>
      </w:r>
      <w:r w:rsidR="001E55CD" w:rsidRPr="001E55CD">
        <w:t>7.</w:t>
      </w:r>
      <w:r w:rsidR="001E55CD">
        <w:t xml:space="preserve"> </w:t>
      </w:r>
      <w:r w:rsidR="001E55CD" w:rsidRPr="001E55CD">
        <w:t>2024</w:t>
      </w:r>
      <w:r w:rsidRPr="001E55CD">
        <w:t xml:space="preserve">: </w:t>
      </w:r>
      <w:r w:rsidRPr="009A1A53">
        <w:t xml:space="preserve">Mgr. </w:t>
      </w:r>
      <w:r w:rsidR="001C44DE">
        <w:t xml:space="preserve">Jiří </w:t>
      </w:r>
      <w:proofErr w:type="spellStart"/>
      <w:r w:rsidR="001C44DE">
        <w:t>Pejšman</w:t>
      </w:r>
      <w:proofErr w:type="spellEnd"/>
    </w:p>
    <w:p w14:paraId="21210C25" w14:textId="77777777" w:rsidR="00B759D5" w:rsidRPr="009A1A53" w:rsidRDefault="001E55CD" w:rsidP="002B27BA">
      <w:pPr>
        <w:spacing w:line="312" w:lineRule="auto"/>
        <w:ind w:leftChars="0" w:left="2" w:hanging="2"/>
        <w:jc w:val="both"/>
      </w:pPr>
      <w:r>
        <w:t>Z</w:t>
      </w:r>
      <w:r w:rsidR="001C44DE" w:rsidRPr="001E55CD">
        <w:t>ástupkyně ředitele:</w:t>
      </w:r>
      <w:r>
        <w:t xml:space="preserve"> </w:t>
      </w:r>
      <w:r w:rsidR="00845341" w:rsidRPr="009A1A53">
        <w:t xml:space="preserve">Mgr. </w:t>
      </w:r>
      <w:r w:rsidR="001C44DE">
        <w:t>Jana Baroková</w:t>
      </w:r>
      <w:r w:rsidR="00845341" w:rsidRPr="009A1A53">
        <w:t xml:space="preserve"> (zástupce statutárního orgánu)</w:t>
      </w:r>
    </w:p>
    <w:p w14:paraId="0BDBA795" w14:textId="77777777" w:rsidR="00B759D5" w:rsidRPr="009A1A53" w:rsidRDefault="00B759D5" w:rsidP="002B27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12" w:lineRule="auto"/>
        <w:ind w:leftChars="0" w:left="0" w:firstLineChars="0" w:firstLine="0"/>
        <w:jc w:val="both"/>
        <w:rPr>
          <w:color w:val="000000"/>
        </w:rPr>
      </w:pPr>
    </w:p>
    <w:p w14:paraId="04B8C531" w14:textId="77777777" w:rsidR="00B759D5" w:rsidRPr="009A1A53" w:rsidRDefault="00845341" w:rsidP="002B27BA">
      <w:pPr>
        <w:spacing w:line="312" w:lineRule="auto"/>
        <w:ind w:leftChars="0" w:left="2" w:hanging="2"/>
      </w:pPr>
      <w:r w:rsidRPr="009A1A53">
        <w:rPr>
          <w:b/>
          <w:u w:val="single"/>
        </w:rPr>
        <w:t>Zřizovatel školy</w:t>
      </w:r>
      <w:r w:rsidRPr="009A1A53">
        <w:rPr>
          <w:b/>
        </w:rPr>
        <w:t xml:space="preserve">: </w:t>
      </w:r>
      <w:r w:rsidRPr="009A1A53">
        <w:rPr>
          <w:b/>
        </w:rPr>
        <w:br/>
      </w:r>
      <w:r w:rsidRPr="009A1A53">
        <w:t xml:space="preserve">Městská část Praha </w:t>
      </w:r>
      <w:r w:rsidR="001C44DE">
        <w:t>4</w:t>
      </w:r>
      <w:r w:rsidRPr="009A1A53">
        <w:t xml:space="preserve">, </w:t>
      </w:r>
      <w:r w:rsidR="001C44DE">
        <w:t>Antala Staška 2059/80b</w:t>
      </w:r>
      <w:r w:rsidRPr="009A1A53">
        <w:t>, 1</w:t>
      </w:r>
      <w:r w:rsidR="001C44DE">
        <w:t>40</w:t>
      </w:r>
      <w:r w:rsidRPr="009A1A53">
        <w:t xml:space="preserve"> 4</w:t>
      </w:r>
      <w:r w:rsidR="001C44DE">
        <w:t>6</w:t>
      </w:r>
      <w:r w:rsidR="00B437A0">
        <w:t>,</w:t>
      </w:r>
      <w:r w:rsidRPr="009A1A53">
        <w:t xml:space="preserve"> Praha </w:t>
      </w:r>
      <w:r w:rsidR="001C44DE">
        <w:t>4</w:t>
      </w:r>
      <w:r w:rsidRPr="009A1A53">
        <w:t xml:space="preserve"> – </w:t>
      </w:r>
      <w:r w:rsidR="001C44DE">
        <w:t>Krč</w:t>
      </w:r>
    </w:p>
    <w:p w14:paraId="3F7195E8" w14:textId="77777777" w:rsidR="00B759D5" w:rsidRPr="009A1A53" w:rsidRDefault="00B759D5" w:rsidP="002B27BA">
      <w:pPr>
        <w:spacing w:line="312" w:lineRule="auto"/>
        <w:ind w:leftChars="0" w:left="2" w:hanging="2"/>
        <w:jc w:val="both"/>
      </w:pPr>
    </w:p>
    <w:p w14:paraId="0390CC76" w14:textId="77777777" w:rsidR="00B759D5" w:rsidRPr="009A1A53" w:rsidRDefault="00845341" w:rsidP="002B27BA">
      <w:pPr>
        <w:spacing w:line="312" w:lineRule="auto"/>
        <w:ind w:leftChars="0" w:left="2" w:hanging="2"/>
        <w:jc w:val="both"/>
      </w:pPr>
      <w:r w:rsidRPr="009A1A53">
        <w:rPr>
          <w:b/>
          <w:u w:val="single"/>
        </w:rPr>
        <w:t>Charakteristika základní školy:</w:t>
      </w:r>
      <w:r w:rsidRPr="009A1A53">
        <w:rPr>
          <w:b/>
        </w:rPr>
        <w:t xml:space="preserve"> </w:t>
      </w:r>
    </w:p>
    <w:p w14:paraId="650082E9" w14:textId="77777777" w:rsidR="00B759D5" w:rsidRPr="009A1A53" w:rsidRDefault="00845341" w:rsidP="002B27BA">
      <w:pPr>
        <w:spacing w:line="312" w:lineRule="auto"/>
        <w:ind w:leftChars="0" w:left="2" w:hanging="2"/>
        <w:jc w:val="both"/>
      </w:pPr>
      <w:r w:rsidRPr="009A1A53">
        <w:t>Škola pokračuje v tradici základní školy s</w:t>
      </w:r>
      <w:r w:rsidR="00E04467">
        <w:t>e</w:t>
      </w:r>
      <w:r w:rsidRPr="009A1A53">
        <w:t> </w:t>
      </w:r>
      <w:r w:rsidR="00E04467">
        <w:t>sportovním zaměřením na kolektivní míčové sporty</w:t>
      </w:r>
      <w:r w:rsidRPr="009A1A53">
        <w:t xml:space="preserve"> (</w:t>
      </w:r>
      <w:r w:rsidR="00E04467">
        <w:t>basketbal, volejbal, fotbal, florbal</w:t>
      </w:r>
      <w:r w:rsidRPr="009A1A53">
        <w:t>)</w:t>
      </w:r>
      <w:r w:rsidR="00E04467">
        <w:t xml:space="preserve">. </w:t>
      </w:r>
      <w:r w:rsidR="00332F6B">
        <w:t>Tomuto zaměření</w:t>
      </w:r>
      <w:r w:rsidRPr="009A1A53">
        <w:t xml:space="preserve"> odpovídá i školní vzdělávací program pro základní vzdělávání </w:t>
      </w:r>
      <w:r w:rsidR="00E04467">
        <w:t>Míříme vysoko, Míříme vysoko – sport.</w:t>
      </w:r>
      <w:r w:rsidRPr="009A1A53">
        <w:t xml:space="preserve"> </w:t>
      </w:r>
      <w:r w:rsidRPr="009A1A53">
        <w:br/>
      </w:r>
    </w:p>
    <w:p w14:paraId="5FAB1FC0" w14:textId="77777777" w:rsidR="009A1A53" w:rsidRDefault="00845341" w:rsidP="002B27BA">
      <w:pPr>
        <w:spacing w:line="312" w:lineRule="auto"/>
        <w:ind w:leftChars="0" w:left="2" w:hanging="2"/>
        <w:jc w:val="both"/>
      </w:pPr>
      <w:r w:rsidRPr="009A1A53">
        <w:t xml:space="preserve">Škola se nachází </w:t>
      </w:r>
      <w:r w:rsidR="006C39CD">
        <w:t>v klidné sídlištní zástavbě nedaleko stanice metra Pankrác na Praze 4.</w:t>
      </w:r>
      <w:r w:rsidRPr="009A1A53">
        <w:t xml:space="preserve"> </w:t>
      </w:r>
      <w:r w:rsidR="006C39CD">
        <w:t>V budově jsou kmenové třídy 1. – 9. ročníků</w:t>
      </w:r>
      <w:r w:rsidRPr="009A1A53">
        <w:t xml:space="preserve">, </w:t>
      </w:r>
      <w:r w:rsidR="006C39CD">
        <w:t>dvě</w:t>
      </w:r>
      <w:r w:rsidRPr="009A1A53">
        <w:t xml:space="preserve"> jazykové učebny, </w:t>
      </w:r>
      <w:r w:rsidR="006C39CD">
        <w:t xml:space="preserve">počítačová učebna, odborné učebny chemie, fyziky, přírodopisu, zeměpisu. </w:t>
      </w:r>
      <w:r w:rsidR="00F54FC3">
        <w:t>Učebny jsou vybaveny dataprojektory nebo mobi</w:t>
      </w:r>
      <w:r w:rsidR="00117196">
        <w:t>lními interaktivními obrazovkami</w:t>
      </w:r>
      <w:r w:rsidR="00F54FC3">
        <w:t xml:space="preserve">. </w:t>
      </w:r>
      <w:r w:rsidR="006C39CD">
        <w:t xml:space="preserve">Školní družina nabízí </w:t>
      </w:r>
      <w:r w:rsidR="00094894">
        <w:t xml:space="preserve">pro žáky </w:t>
      </w:r>
      <w:r w:rsidR="006C39CD">
        <w:t>3 samostatné</w:t>
      </w:r>
      <w:r w:rsidR="00F54FC3">
        <w:t xml:space="preserve"> vybavené</w:t>
      </w:r>
      <w:r w:rsidR="00094894">
        <w:t xml:space="preserve"> herny.</w:t>
      </w:r>
      <w:r w:rsidR="006C39CD">
        <w:t xml:space="preserve"> </w:t>
      </w:r>
      <w:r w:rsidR="00094894">
        <w:t>V budově je umístěna žákovská a učitel</w:t>
      </w:r>
      <w:r w:rsidR="00332F6B">
        <w:t>ská knihovna, divadelní prostor</w:t>
      </w:r>
      <w:r w:rsidR="00094894">
        <w:t>, školní</w:t>
      </w:r>
      <w:r w:rsidR="00F54FC3">
        <w:t xml:space="preserve"> kuchyně a</w:t>
      </w:r>
      <w:r w:rsidR="00094894">
        <w:t xml:space="preserve"> jídelna</w:t>
      </w:r>
      <w:r w:rsidR="00F54FC3">
        <w:t xml:space="preserve"> s možností výběru 2 jídel</w:t>
      </w:r>
      <w:r w:rsidR="00332F6B">
        <w:t>. Škola zajišťuje dietní stravování pro žáky základní školy pod dohledem nutriční specialistky</w:t>
      </w:r>
      <w:r w:rsidR="00F54FC3">
        <w:t xml:space="preserve">. </w:t>
      </w:r>
      <w:r w:rsidR="002C04BE">
        <w:t>Nadstandardní s</w:t>
      </w:r>
      <w:r w:rsidR="00F54FC3">
        <w:t>portovní vyžití umožňují 2 tělocvičny</w:t>
      </w:r>
      <w:r w:rsidR="00094894">
        <w:t xml:space="preserve"> </w:t>
      </w:r>
      <w:r w:rsidR="00F54FC3">
        <w:t>(</w:t>
      </w:r>
      <w:r w:rsidR="00094894">
        <w:t>velká a mal</w:t>
      </w:r>
      <w:r w:rsidR="00F54FC3">
        <w:t>á), v</w:t>
      </w:r>
      <w:r w:rsidR="00094894">
        <w:t>enkovní víceúčelové hřiště s umělým povrchem na basketbal, volejbal a jiné míčové sporty, 2 beachvolejbalová hřiště a 2 hřiště na</w:t>
      </w:r>
      <w:r w:rsidR="002C04BE">
        <w:t xml:space="preserve"> malou kopanou s umělou trávou</w:t>
      </w:r>
      <w:r w:rsidR="00094894">
        <w:t>.</w:t>
      </w:r>
      <w:r w:rsidRPr="009A1A53">
        <w:t xml:space="preserve"> </w:t>
      </w:r>
      <w:r w:rsidR="00F54FC3">
        <w:t xml:space="preserve">Součástí venkovního areálu je zahrada pro volnočasovou aktivitu žáků nejen ve školní družině. </w:t>
      </w:r>
    </w:p>
    <w:p w14:paraId="42EDF34C" w14:textId="77777777" w:rsidR="00332F6B" w:rsidRPr="009A1A53" w:rsidRDefault="00332F6B" w:rsidP="002B27BA">
      <w:pPr>
        <w:spacing w:line="312" w:lineRule="auto"/>
        <w:ind w:leftChars="0" w:left="2" w:hanging="2"/>
        <w:jc w:val="both"/>
      </w:pPr>
      <w:r>
        <w:t>V budově školy (přízemí) působí samosta</w:t>
      </w:r>
      <w:r w:rsidR="00662D2F">
        <w:t>tný subjekt - Mateřská škola 4 p</w:t>
      </w:r>
      <w:r>
        <w:t>astelky.</w:t>
      </w:r>
    </w:p>
    <w:p w14:paraId="3D9B8FB0" w14:textId="77777777" w:rsidR="00B759D5" w:rsidRPr="009A1A53" w:rsidRDefault="00845341" w:rsidP="002B27BA">
      <w:pPr>
        <w:spacing w:line="312" w:lineRule="auto"/>
        <w:ind w:leftChars="0" w:left="0" w:firstLineChars="0" w:firstLine="0"/>
        <w:rPr>
          <w:color w:val="000000"/>
        </w:rPr>
      </w:pPr>
      <w:r w:rsidRPr="009A1A53">
        <w:rPr>
          <w:color w:val="000000"/>
          <w:u w:val="single"/>
        </w:rPr>
        <w:lastRenderedPageBreak/>
        <w:t>Údaje o školské radě</w:t>
      </w:r>
      <w:r w:rsidR="001E55CD">
        <w:rPr>
          <w:color w:val="000000"/>
          <w:u w:val="single"/>
        </w:rPr>
        <w:t xml:space="preserve"> (ŠR)</w:t>
      </w:r>
      <w:r w:rsidRPr="009A1A53">
        <w:rPr>
          <w:color w:val="000000"/>
          <w:u w:val="single"/>
        </w:rPr>
        <w:t>:</w:t>
      </w:r>
    </w:p>
    <w:p w14:paraId="13E42E0E" w14:textId="77777777" w:rsidR="00B759D5" w:rsidRDefault="00845341" w:rsidP="002B27BA">
      <w:pPr>
        <w:spacing w:line="312" w:lineRule="auto"/>
        <w:ind w:leftChars="0" w:left="2" w:hanging="2"/>
        <w:rPr>
          <w:color w:val="000000"/>
        </w:rPr>
      </w:pPr>
      <w:bookmarkStart w:id="0" w:name="_heading=h.30j0zll" w:colFirst="0" w:colLast="0"/>
      <w:bookmarkEnd w:id="0"/>
      <w:r w:rsidRPr="009A1A53">
        <w:rPr>
          <w:color w:val="000000"/>
        </w:rPr>
        <w:t xml:space="preserve">Školská rada zřízená podle zákona 561/2004 Sb. ve znění pozdějších předpisů je </w:t>
      </w:r>
      <w:r w:rsidR="00F54FC3">
        <w:rPr>
          <w:color w:val="000000"/>
        </w:rPr>
        <w:t>šestičlenná</w:t>
      </w:r>
      <w:r w:rsidRPr="009A1A53">
        <w:rPr>
          <w:color w:val="000000"/>
        </w:rPr>
        <w:t xml:space="preserve"> a vykonává činnost podle platné legislativy.</w:t>
      </w:r>
    </w:p>
    <w:p w14:paraId="33C77DC4" w14:textId="77777777" w:rsidR="004E0F74" w:rsidRDefault="004E0F74" w:rsidP="002B27BA">
      <w:pPr>
        <w:spacing w:line="312" w:lineRule="auto"/>
        <w:ind w:leftChars="0" w:left="2" w:hanging="2"/>
        <w:rPr>
          <w:color w:val="000000"/>
        </w:rPr>
      </w:pPr>
    </w:p>
    <w:p w14:paraId="0730A844" w14:textId="77777777" w:rsidR="001E55CD" w:rsidRPr="001E55CD" w:rsidRDefault="001E55CD" w:rsidP="002B27BA">
      <w:pPr>
        <w:spacing w:line="312" w:lineRule="auto"/>
        <w:ind w:leftChars="0" w:left="2" w:hanging="2"/>
        <w:rPr>
          <w:color w:val="000000"/>
        </w:rPr>
      </w:pPr>
      <w:r w:rsidRPr="001E55CD">
        <w:rPr>
          <w:color w:val="000000"/>
        </w:rPr>
        <w:t>Členové ŠR za zákonné zástupce:</w:t>
      </w:r>
    </w:p>
    <w:p w14:paraId="70B3E6EE" w14:textId="77777777" w:rsidR="001E55CD" w:rsidRDefault="001E55CD" w:rsidP="002B27BA">
      <w:pPr>
        <w:spacing w:line="312" w:lineRule="auto"/>
        <w:ind w:leftChars="0" w:left="2" w:hanging="2"/>
        <w:rPr>
          <w:color w:val="000000"/>
        </w:rPr>
      </w:pPr>
      <w:r>
        <w:rPr>
          <w:color w:val="000000"/>
        </w:rPr>
        <w:t>Robert Šafránek – předseda školské rady</w:t>
      </w:r>
    </w:p>
    <w:p w14:paraId="40AF3B70" w14:textId="77777777" w:rsidR="001E55CD" w:rsidRDefault="00662D2F" w:rsidP="002B27BA">
      <w:pPr>
        <w:spacing w:line="312" w:lineRule="auto"/>
        <w:ind w:leftChars="0" w:left="2" w:hanging="2"/>
        <w:rPr>
          <w:color w:val="000000"/>
        </w:rPr>
      </w:pPr>
      <w:r>
        <w:rPr>
          <w:color w:val="000000"/>
        </w:rPr>
        <w:t>Ing. Ivan</w:t>
      </w:r>
      <w:r w:rsidR="001E55CD">
        <w:rPr>
          <w:color w:val="000000"/>
        </w:rPr>
        <w:t xml:space="preserve"> Ivanov</w:t>
      </w:r>
    </w:p>
    <w:p w14:paraId="1D87FEA6" w14:textId="77777777" w:rsidR="001E55CD" w:rsidRDefault="001E55CD" w:rsidP="002B27BA">
      <w:pPr>
        <w:spacing w:line="312" w:lineRule="auto"/>
        <w:ind w:leftChars="0" w:left="2" w:hanging="2"/>
        <w:rPr>
          <w:color w:val="000000"/>
        </w:rPr>
      </w:pPr>
      <w:r>
        <w:rPr>
          <w:color w:val="000000"/>
        </w:rPr>
        <w:t>Členové ŠR za pedagogické pracovníky:</w:t>
      </w:r>
    </w:p>
    <w:p w14:paraId="0540DA4F" w14:textId="77777777" w:rsidR="001E55CD" w:rsidRDefault="00662D2F" w:rsidP="002B27BA">
      <w:pPr>
        <w:spacing w:line="312" w:lineRule="auto"/>
        <w:ind w:leftChars="0" w:left="2" w:hanging="2"/>
        <w:rPr>
          <w:color w:val="000000"/>
        </w:rPr>
      </w:pPr>
      <w:r>
        <w:rPr>
          <w:color w:val="000000"/>
        </w:rPr>
        <w:t xml:space="preserve">Mgr. </w:t>
      </w:r>
      <w:r w:rsidR="001E55CD">
        <w:rPr>
          <w:color w:val="000000"/>
        </w:rPr>
        <w:t>Jana Čermáková</w:t>
      </w:r>
    </w:p>
    <w:p w14:paraId="2403BE6D" w14:textId="77777777" w:rsidR="001E55CD" w:rsidRDefault="001E55CD" w:rsidP="002B27BA">
      <w:pPr>
        <w:spacing w:line="312" w:lineRule="auto"/>
        <w:ind w:leftChars="0" w:left="2" w:hanging="2"/>
        <w:rPr>
          <w:color w:val="000000"/>
        </w:rPr>
      </w:pPr>
      <w:r>
        <w:rPr>
          <w:color w:val="000000"/>
        </w:rPr>
        <w:t>Irena Svobodová</w:t>
      </w:r>
    </w:p>
    <w:p w14:paraId="3EAD1824" w14:textId="77777777" w:rsidR="001E55CD" w:rsidRDefault="001E55CD" w:rsidP="002B27BA">
      <w:pPr>
        <w:spacing w:line="312" w:lineRule="auto"/>
        <w:ind w:leftChars="0" w:left="2" w:hanging="2"/>
        <w:rPr>
          <w:color w:val="000000"/>
        </w:rPr>
      </w:pPr>
      <w:r>
        <w:rPr>
          <w:color w:val="000000"/>
        </w:rPr>
        <w:t>Členové ŠR za zřizovatele:</w:t>
      </w:r>
    </w:p>
    <w:p w14:paraId="1183EDEE" w14:textId="77777777" w:rsidR="00662D2F" w:rsidRPr="00662D2F" w:rsidRDefault="00662D2F" w:rsidP="002B27BA">
      <w:pPr>
        <w:spacing w:line="312" w:lineRule="auto"/>
        <w:ind w:leftChars="0" w:left="2" w:hanging="2"/>
        <w:rPr>
          <w:b/>
          <w:color w:val="000000"/>
        </w:rPr>
      </w:pPr>
      <w:r w:rsidRPr="00662D2F">
        <w:rPr>
          <w:rStyle w:val="Siln"/>
          <w:b w:val="0"/>
          <w:color w:val="000000"/>
          <w:shd w:val="clear" w:color="auto" w:fill="FFFFFF"/>
        </w:rPr>
        <w:t>prof. PhDr. Václav Horčička, Ph.D. </w:t>
      </w:r>
      <w:r w:rsidRPr="00662D2F">
        <w:rPr>
          <w:b/>
          <w:color w:val="000000"/>
        </w:rPr>
        <w:t xml:space="preserve"> </w:t>
      </w:r>
      <w:r w:rsidRPr="00662D2F">
        <w:rPr>
          <w:b/>
          <w:color w:val="000000"/>
        </w:rPr>
        <w:br/>
      </w:r>
      <w:r w:rsidRPr="00662D2F">
        <w:rPr>
          <w:rStyle w:val="Siln"/>
          <w:b w:val="0"/>
          <w:color w:val="000000"/>
          <w:shd w:val="clear" w:color="auto" w:fill="FFFFFF"/>
        </w:rPr>
        <w:t>Ing. Zdeněk Hovorka</w:t>
      </w:r>
      <w:r w:rsidRPr="00662D2F">
        <w:rPr>
          <w:b/>
          <w:color w:val="000000"/>
          <w:shd w:val="clear" w:color="auto" w:fill="FFFFFF"/>
        </w:rPr>
        <w:t> </w:t>
      </w:r>
    </w:p>
    <w:p w14:paraId="0D4B7691" w14:textId="77777777" w:rsidR="004D0017" w:rsidRDefault="004D0017" w:rsidP="002B27BA">
      <w:pPr>
        <w:pStyle w:val="Nadpis1"/>
        <w:spacing w:before="0" w:after="0" w:line="312" w:lineRule="auto"/>
        <w:ind w:leftChars="0" w:left="0" w:firstLineChars="0" w:firstLine="0"/>
        <w:jc w:val="both"/>
      </w:pPr>
    </w:p>
    <w:p w14:paraId="23104782" w14:textId="77777777" w:rsidR="00B759D5" w:rsidRPr="00F57D73" w:rsidRDefault="00845341" w:rsidP="002B27BA">
      <w:pPr>
        <w:pStyle w:val="Nadpis1"/>
        <w:spacing w:before="0" w:after="0" w:line="312" w:lineRule="auto"/>
        <w:ind w:leftChars="0" w:left="0" w:firstLineChars="0" w:firstLine="0"/>
        <w:jc w:val="both"/>
      </w:pPr>
      <w:r w:rsidRPr="00171445">
        <w:t>NAPLŇOVÁNÍ CÍLŮ ŠKOLNÍHO VZDĚLÁVACÍHO PROGRAMU</w:t>
      </w:r>
    </w:p>
    <w:p w14:paraId="42940DDC" w14:textId="77777777" w:rsidR="00B759D5" w:rsidRPr="009A1A53" w:rsidRDefault="00845341" w:rsidP="002B27BA">
      <w:pPr>
        <w:spacing w:line="312" w:lineRule="auto"/>
        <w:ind w:leftChars="0" w:left="2" w:hanging="2"/>
        <w:jc w:val="both"/>
      </w:pPr>
      <w:r w:rsidRPr="009A1A53">
        <w:t xml:space="preserve">Výuka se uskutečňuje podle školního vzdělávacího programu </w:t>
      </w:r>
      <w:r w:rsidR="00F57D73">
        <w:t>Míříme vysoko a Míříme vysoko – sport.</w:t>
      </w:r>
      <w:r w:rsidRPr="009A1A53">
        <w:t xml:space="preserve"> Školní vzdělávací program nab</w:t>
      </w:r>
      <w:r w:rsidR="00F57D73">
        <w:t>ízí výuku anglického jazyka od 3</w:t>
      </w:r>
      <w:r w:rsidRPr="009A1A53">
        <w:t xml:space="preserve">. ročníku a druhého cizího jazyka </w:t>
      </w:r>
      <w:r w:rsidR="00F57D73">
        <w:t>–</w:t>
      </w:r>
      <w:r w:rsidRPr="009A1A53">
        <w:t xml:space="preserve"> </w:t>
      </w:r>
      <w:r w:rsidR="00F57D73">
        <w:t>německý a ruský od 7</w:t>
      </w:r>
      <w:r w:rsidRPr="009A1A53">
        <w:t xml:space="preserve">. ročníku. </w:t>
      </w:r>
      <w:r w:rsidR="00F57D73">
        <w:t xml:space="preserve">Předmět informatika je vyučován od 4. ročníku. Ve vzdělávacím programu Míříme vysoko – sport je </w:t>
      </w:r>
      <w:r w:rsidR="00117196">
        <w:t xml:space="preserve">časová dotace předmětu tělesná výchova </w:t>
      </w:r>
      <w:r w:rsidR="00F57D73">
        <w:t xml:space="preserve">rozšířená od 5. </w:t>
      </w:r>
      <w:r w:rsidR="002C04BE">
        <w:t>r</w:t>
      </w:r>
      <w:r w:rsidR="00F57D73">
        <w:t xml:space="preserve">očníku </w:t>
      </w:r>
      <w:r w:rsidR="00117196">
        <w:t>na</w:t>
      </w:r>
      <w:r w:rsidR="002C04BE">
        <w:t xml:space="preserve"> 3 vyučovací</w:t>
      </w:r>
      <w:r w:rsidR="00117196">
        <w:t xml:space="preserve"> hodiny</w:t>
      </w:r>
      <w:r w:rsidR="002C04BE">
        <w:t xml:space="preserve">, od 6. ročníku na 4. vyučovací hodiny týdně. Důraz je kladen zejména na kolektivní </w:t>
      </w:r>
      <w:r w:rsidR="00332F6B">
        <w:t xml:space="preserve">míčové </w:t>
      </w:r>
      <w:r w:rsidR="002C04BE">
        <w:t xml:space="preserve">sporty (fotbal, florbal, volejbal a basketbal). Při těchto sportovních aktivitách jsou rozvíjeny nejen pohybové </w:t>
      </w:r>
      <w:r w:rsidR="0028042B">
        <w:t xml:space="preserve">a komunikační </w:t>
      </w:r>
      <w:r w:rsidR="002C04BE">
        <w:t xml:space="preserve">dovednosti žáků, </w:t>
      </w:r>
      <w:r w:rsidR="00022AD9">
        <w:t xml:space="preserve">fyzická zdatnost, </w:t>
      </w:r>
      <w:r w:rsidR="002C04BE">
        <w:t xml:space="preserve">ale i týmová spolupráce, </w:t>
      </w:r>
      <w:r w:rsidR="0028042B">
        <w:t>osobnostní rozvoj</w:t>
      </w:r>
      <w:r w:rsidR="00022AD9">
        <w:t xml:space="preserve">, </w:t>
      </w:r>
      <w:r w:rsidR="002C04BE">
        <w:t>smysl pro fair – play</w:t>
      </w:r>
      <w:r w:rsidR="00022AD9">
        <w:t xml:space="preserve">. </w:t>
      </w:r>
      <w:r w:rsidR="0028042B">
        <w:t>Z volitelných předmětů si pak žáci na 2. stupni volí anglickou konverzaci, komunikační dovednosti, výtvarnou dílnu</w:t>
      </w:r>
      <w:r w:rsidR="00022AD9">
        <w:t xml:space="preserve"> nebo</w:t>
      </w:r>
      <w:r w:rsidR="0028042B">
        <w:t xml:space="preserve"> sportovní výchovu. </w:t>
      </w:r>
    </w:p>
    <w:p w14:paraId="44E47D46" w14:textId="77777777" w:rsidR="005D481E" w:rsidRDefault="00845341" w:rsidP="002B27BA">
      <w:pPr>
        <w:spacing w:line="312" w:lineRule="auto"/>
        <w:ind w:leftChars="0" w:left="2" w:hanging="2"/>
        <w:jc w:val="both"/>
      </w:pPr>
      <w:r w:rsidRPr="009A1A53">
        <w:t xml:space="preserve">Naplňování cílů školního vzdělávacího programu je pravidelně reflektováno v rámci porad </w:t>
      </w:r>
      <w:r w:rsidR="00022AD9">
        <w:t xml:space="preserve">týmů </w:t>
      </w:r>
      <w:r w:rsidRPr="009A1A53">
        <w:t xml:space="preserve">vzdělávacích </w:t>
      </w:r>
      <w:r w:rsidR="00022AD9">
        <w:t>oblastí,</w:t>
      </w:r>
      <w:r w:rsidRPr="009A1A53">
        <w:t xml:space="preserve"> pedagogických rad,</w:t>
      </w:r>
      <w:r w:rsidR="00022AD9">
        <w:t xml:space="preserve"> hospitační č</w:t>
      </w:r>
      <w:r w:rsidR="00117196">
        <w:t>inností a komunikací</w:t>
      </w:r>
      <w:r w:rsidRPr="009A1A53">
        <w:t xml:space="preserve"> s</w:t>
      </w:r>
      <w:r w:rsidR="00117196">
        <w:t> </w:t>
      </w:r>
      <w:r w:rsidRPr="009A1A53">
        <w:t>rodiči</w:t>
      </w:r>
      <w:r w:rsidR="00117196">
        <w:t xml:space="preserve"> prostřednictvím třídních schůzek, konzultačních hodin, individuálních se</w:t>
      </w:r>
      <w:r w:rsidR="005D481E">
        <w:t xml:space="preserve">tkání, písemnou komunikací. </w:t>
      </w:r>
    </w:p>
    <w:p w14:paraId="0CA6C3CB" w14:textId="77777777" w:rsidR="00B759D5" w:rsidRPr="009A1A53" w:rsidRDefault="005D481E" w:rsidP="002B27BA">
      <w:pPr>
        <w:spacing w:line="312" w:lineRule="auto"/>
        <w:ind w:leftChars="0" w:left="2" w:hanging="2"/>
        <w:jc w:val="both"/>
      </w:pPr>
      <w:r>
        <w:t>Cílem</w:t>
      </w:r>
      <w:r w:rsidR="00117196">
        <w:t xml:space="preserve"> pro školní rok 2024/2025 j</w:t>
      </w:r>
      <w:r>
        <w:t>e vybudování elektronického komu</w:t>
      </w:r>
      <w:r w:rsidR="00117196">
        <w:t>nikačního systému</w:t>
      </w:r>
      <w:r>
        <w:t xml:space="preserve"> mezi školou a zákonnými zástupci vč. elektronizace školní matriky (třídní knihy, žákovské knížky).</w:t>
      </w:r>
    </w:p>
    <w:p w14:paraId="74B202A8" w14:textId="77777777" w:rsidR="00B759D5" w:rsidRPr="009A1A53" w:rsidRDefault="00B759D5" w:rsidP="002B27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12" w:lineRule="auto"/>
        <w:ind w:leftChars="0" w:left="2" w:hanging="2"/>
        <w:jc w:val="both"/>
        <w:rPr>
          <w:color w:val="000000"/>
        </w:rPr>
      </w:pPr>
    </w:p>
    <w:p w14:paraId="6C1CE4E9" w14:textId="77777777" w:rsidR="009A1A53" w:rsidRDefault="0039493E" w:rsidP="002B27BA">
      <w:pPr>
        <w:spacing w:line="312" w:lineRule="auto"/>
        <w:ind w:leftChars="0" w:left="0" w:firstLineChars="0" w:firstLine="0"/>
        <w:jc w:val="both"/>
        <w:rPr>
          <w:u w:val="single"/>
        </w:rPr>
      </w:pPr>
      <w:r>
        <w:rPr>
          <w:u w:val="single"/>
        </w:rPr>
        <w:t>Olympiády a soutěže:</w:t>
      </w:r>
    </w:p>
    <w:p w14:paraId="2B869E7B" w14:textId="77777777" w:rsidR="0039493E" w:rsidRDefault="0039493E" w:rsidP="002B27BA">
      <w:pPr>
        <w:pStyle w:val="Odstavecseseznamem"/>
        <w:numPr>
          <w:ilvl w:val="0"/>
          <w:numId w:val="41"/>
        </w:numPr>
        <w:spacing w:after="0" w:line="312" w:lineRule="auto"/>
        <w:ind w:leftChars="0" w:left="284" w:firstLineChars="0"/>
      </w:pPr>
      <w:r>
        <w:t>Matematická olympiáda</w:t>
      </w:r>
    </w:p>
    <w:p w14:paraId="667A9472" w14:textId="77777777" w:rsidR="0039493E" w:rsidRDefault="0039493E" w:rsidP="002B27BA">
      <w:pPr>
        <w:pStyle w:val="Odstavecseseznamem"/>
        <w:numPr>
          <w:ilvl w:val="0"/>
          <w:numId w:val="41"/>
        </w:numPr>
        <w:spacing w:after="0" w:line="312" w:lineRule="auto"/>
        <w:ind w:leftChars="0" w:left="284" w:firstLineChars="0"/>
      </w:pPr>
      <w:r>
        <w:t>Matematický klokan</w:t>
      </w:r>
    </w:p>
    <w:p w14:paraId="079DC95C" w14:textId="77777777" w:rsidR="004D0017" w:rsidRDefault="004D0017" w:rsidP="002B27BA">
      <w:pPr>
        <w:spacing w:line="312" w:lineRule="auto"/>
        <w:ind w:leftChars="0" w:left="284" w:firstLineChars="0" w:firstLine="0"/>
        <w:jc w:val="both"/>
        <w:rPr>
          <w:u w:val="single"/>
        </w:rPr>
      </w:pPr>
    </w:p>
    <w:p w14:paraId="4B429022" w14:textId="77777777" w:rsidR="0039493E" w:rsidRDefault="0039493E" w:rsidP="002B27BA">
      <w:pPr>
        <w:spacing w:line="312" w:lineRule="auto"/>
        <w:ind w:leftChars="0" w:left="284" w:firstLineChars="0" w:hanging="284"/>
        <w:jc w:val="both"/>
        <w:rPr>
          <w:u w:val="single"/>
        </w:rPr>
      </w:pPr>
      <w:r w:rsidRPr="0039493E">
        <w:rPr>
          <w:u w:val="single"/>
        </w:rPr>
        <w:t>Sportovní soutěže:</w:t>
      </w:r>
    </w:p>
    <w:p w14:paraId="53A04DA7" w14:textId="77777777" w:rsidR="0039493E" w:rsidRDefault="0039493E" w:rsidP="002B27BA">
      <w:pPr>
        <w:pStyle w:val="Odstavecseseznamem"/>
        <w:numPr>
          <w:ilvl w:val="0"/>
          <w:numId w:val="42"/>
        </w:numPr>
        <w:spacing w:after="0" w:line="312" w:lineRule="auto"/>
        <w:ind w:leftChars="0" w:left="284" w:firstLineChars="0"/>
      </w:pPr>
      <w:r>
        <w:t xml:space="preserve">Velká </w:t>
      </w:r>
      <w:proofErr w:type="spellStart"/>
      <w:r>
        <w:t>Plamínkovská</w:t>
      </w:r>
      <w:proofErr w:type="spellEnd"/>
      <w:r>
        <w:t xml:space="preserve"> (</w:t>
      </w:r>
      <w:r w:rsidR="005D481E">
        <w:t xml:space="preserve">přespolní </w:t>
      </w:r>
      <w:r>
        <w:t>běh)</w:t>
      </w:r>
    </w:p>
    <w:p w14:paraId="47CFEFB0" w14:textId="77777777" w:rsidR="0039493E" w:rsidRDefault="0039493E" w:rsidP="002B27BA">
      <w:pPr>
        <w:pStyle w:val="Odstavecseseznamem"/>
        <w:numPr>
          <w:ilvl w:val="0"/>
          <w:numId w:val="42"/>
        </w:numPr>
        <w:spacing w:after="0" w:line="312" w:lineRule="auto"/>
        <w:ind w:leftChars="0" w:left="284" w:firstLineChars="0"/>
      </w:pPr>
      <w:r>
        <w:lastRenderedPageBreak/>
        <w:t>Běh do schodů</w:t>
      </w:r>
    </w:p>
    <w:p w14:paraId="0F2AFB9F" w14:textId="77777777" w:rsidR="0039493E" w:rsidRDefault="0039493E" w:rsidP="002B27BA">
      <w:pPr>
        <w:pStyle w:val="Odstavecseseznamem"/>
        <w:numPr>
          <w:ilvl w:val="0"/>
          <w:numId w:val="42"/>
        </w:numPr>
        <w:spacing w:after="0" w:line="312" w:lineRule="auto"/>
        <w:ind w:leftChars="0" w:left="284" w:firstLineChars="0"/>
      </w:pPr>
      <w:r>
        <w:t>Vánoční turnaj v basketbalu</w:t>
      </w:r>
    </w:p>
    <w:p w14:paraId="7F03BD94" w14:textId="77777777" w:rsidR="0039493E" w:rsidRDefault="0039493E" w:rsidP="002B27BA">
      <w:pPr>
        <w:pStyle w:val="Odstavecseseznamem"/>
        <w:numPr>
          <w:ilvl w:val="0"/>
          <w:numId w:val="42"/>
        </w:numPr>
        <w:spacing w:after="0" w:line="312" w:lineRule="auto"/>
        <w:ind w:leftChars="0" w:left="284" w:firstLineChars="0"/>
      </w:pPr>
      <w:r>
        <w:t>Turnaj ve florbalu</w:t>
      </w:r>
    </w:p>
    <w:p w14:paraId="4D8CC728" w14:textId="77777777" w:rsidR="0039493E" w:rsidRDefault="0039493E" w:rsidP="002B27BA">
      <w:pPr>
        <w:pStyle w:val="Odstavecseseznamem"/>
        <w:numPr>
          <w:ilvl w:val="0"/>
          <w:numId w:val="42"/>
        </w:numPr>
        <w:spacing w:after="0" w:line="312" w:lineRule="auto"/>
        <w:ind w:leftChars="0" w:left="284" w:firstLineChars="0"/>
      </w:pPr>
      <w:r>
        <w:t>Sportovní den</w:t>
      </w:r>
    </w:p>
    <w:p w14:paraId="2CC1350E" w14:textId="77777777" w:rsidR="0039493E" w:rsidRDefault="0039493E" w:rsidP="002B27BA">
      <w:pPr>
        <w:pStyle w:val="Odstavecseseznamem"/>
        <w:numPr>
          <w:ilvl w:val="0"/>
          <w:numId w:val="42"/>
        </w:numPr>
        <w:spacing w:after="0" w:line="312" w:lineRule="auto"/>
        <w:ind w:leftChars="0" w:left="284" w:firstLineChars="0"/>
      </w:pPr>
      <w:r>
        <w:t>Poprask (fotbal, florbal, volejbal)</w:t>
      </w:r>
    </w:p>
    <w:p w14:paraId="0B1D26AB" w14:textId="77777777" w:rsidR="0039493E" w:rsidRDefault="003C5C05" w:rsidP="002B27BA">
      <w:pPr>
        <w:pStyle w:val="Odstavecseseznamem"/>
        <w:numPr>
          <w:ilvl w:val="0"/>
          <w:numId w:val="42"/>
        </w:numPr>
        <w:spacing w:after="0" w:line="312" w:lineRule="auto"/>
        <w:ind w:leftChars="0" w:left="284" w:firstLineChars="0"/>
      </w:pPr>
      <w:r>
        <w:t xml:space="preserve">Turnaj ve </w:t>
      </w:r>
      <w:proofErr w:type="spellStart"/>
      <w:r>
        <w:t>streetballu</w:t>
      </w:r>
      <w:proofErr w:type="spellEnd"/>
      <w:r>
        <w:t xml:space="preserve"> Prahy 4</w:t>
      </w:r>
    </w:p>
    <w:p w14:paraId="786113A8" w14:textId="77777777" w:rsidR="003C5C05" w:rsidRPr="0039493E" w:rsidRDefault="003C5C05" w:rsidP="002B27BA">
      <w:pPr>
        <w:pStyle w:val="Odstavecseseznamem"/>
        <w:numPr>
          <w:ilvl w:val="0"/>
          <w:numId w:val="42"/>
        </w:numPr>
        <w:spacing w:after="0" w:line="312" w:lineRule="auto"/>
        <w:ind w:leftChars="0" w:left="284" w:firstLineChars="0"/>
      </w:pPr>
      <w:r>
        <w:t>Přespolní běh Praha 4</w:t>
      </w:r>
    </w:p>
    <w:p w14:paraId="3F3C144F" w14:textId="77777777" w:rsidR="004D0017" w:rsidRDefault="004D0017" w:rsidP="002B27BA">
      <w:pPr>
        <w:spacing w:line="312" w:lineRule="auto"/>
        <w:ind w:leftChars="0" w:left="2" w:hanging="2"/>
        <w:jc w:val="both"/>
        <w:rPr>
          <w:u w:val="single"/>
        </w:rPr>
      </w:pPr>
    </w:p>
    <w:p w14:paraId="7EE3F356" w14:textId="77777777" w:rsidR="009A1A53" w:rsidRDefault="003D7A38" w:rsidP="002B27BA">
      <w:pPr>
        <w:spacing w:line="312" w:lineRule="auto"/>
        <w:ind w:leftChars="0" w:left="2" w:hanging="2"/>
        <w:jc w:val="both"/>
        <w:rPr>
          <w:u w:val="single"/>
        </w:rPr>
      </w:pPr>
      <w:r>
        <w:rPr>
          <w:u w:val="single"/>
        </w:rPr>
        <w:t>Akce školy:</w:t>
      </w:r>
    </w:p>
    <w:p w14:paraId="09FB25E1" w14:textId="77777777" w:rsidR="003D7A38" w:rsidRPr="003D7A38" w:rsidRDefault="003D7A38" w:rsidP="002B27BA">
      <w:pPr>
        <w:pStyle w:val="Odstavecseseznamem"/>
        <w:numPr>
          <w:ilvl w:val="0"/>
          <w:numId w:val="39"/>
        </w:numPr>
        <w:spacing w:after="0" w:line="312" w:lineRule="auto"/>
        <w:ind w:leftChars="0" w:left="284" w:firstLineChars="0"/>
        <w:rPr>
          <w:u w:val="single"/>
        </w:rPr>
      </w:pPr>
      <w:r>
        <w:t>Srdíčkový den</w:t>
      </w:r>
    </w:p>
    <w:p w14:paraId="02E8D121" w14:textId="77777777" w:rsidR="003D7A38" w:rsidRPr="003D7A38" w:rsidRDefault="003D7A38" w:rsidP="002B27BA">
      <w:pPr>
        <w:pStyle w:val="Odstavecseseznamem"/>
        <w:numPr>
          <w:ilvl w:val="0"/>
          <w:numId w:val="39"/>
        </w:numPr>
        <w:spacing w:after="0" w:line="312" w:lineRule="auto"/>
        <w:ind w:leftChars="0" w:left="284" w:firstLineChars="0"/>
        <w:rPr>
          <w:u w:val="single"/>
        </w:rPr>
      </w:pPr>
      <w:r>
        <w:t>Divadla (Klub mladého diváka)</w:t>
      </w:r>
    </w:p>
    <w:p w14:paraId="38AB8ECB" w14:textId="77777777" w:rsidR="003D7A38" w:rsidRPr="003D7A38" w:rsidRDefault="003D7A38" w:rsidP="002B27BA">
      <w:pPr>
        <w:pStyle w:val="Odstavecseseznamem"/>
        <w:numPr>
          <w:ilvl w:val="0"/>
          <w:numId w:val="39"/>
        </w:numPr>
        <w:spacing w:after="0" w:line="312" w:lineRule="auto"/>
        <w:ind w:leftChars="0" w:left="284" w:firstLineChars="0"/>
        <w:rPr>
          <w:u w:val="single"/>
        </w:rPr>
      </w:pPr>
      <w:r>
        <w:t>Vycházky Prahou</w:t>
      </w:r>
    </w:p>
    <w:p w14:paraId="2891D73E" w14:textId="77777777" w:rsidR="003D7A38" w:rsidRPr="0039493E" w:rsidRDefault="0039493E" w:rsidP="002B27BA">
      <w:pPr>
        <w:pStyle w:val="Odstavecseseznamem"/>
        <w:numPr>
          <w:ilvl w:val="0"/>
          <w:numId w:val="39"/>
        </w:numPr>
        <w:spacing w:after="0" w:line="312" w:lineRule="auto"/>
        <w:ind w:leftChars="0" w:left="284" w:firstLineChars="0"/>
        <w:rPr>
          <w:u w:val="single"/>
        </w:rPr>
      </w:pPr>
      <w:r>
        <w:t>Filmová představení</w:t>
      </w:r>
    </w:p>
    <w:p w14:paraId="7DFB39AA" w14:textId="77777777" w:rsidR="0039493E" w:rsidRDefault="0039493E" w:rsidP="002B27BA">
      <w:pPr>
        <w:pStyle w:val="Odstavecseseznamem"/>
        <w:numPr>
          <w:ilvl w:val="0"/>
          <w:numId w:val="39"/>
        </w:numPr>
        <w:spacing w:after="0" w:line="312" w:lineRule="auto"/>
        <w:ind w:leftChars="0" w:left="284" w:firstLineChars="0"/>
      </w:pPr>
      <w:r w:rsidRPr="0039493E">
        <w:t>Návštěva České televize</w:t>
      </w:r>
    </w:p>
    <w:p w14:paraId="29E02E4A" w14:textId="77777777" w:rsidR="0039493E" w:rsidRDefault="0039493E" w:rsidP="002B27BA">
      <w:pPr>
        <w:pStyle w:val="Odstavecseseznamem"/>
        <w:numPr>
          <w:ilvl w:val="0"/>
          <w:numId w:val="39"/>
        </w:numPr>
        <w:spacing w:after="0" w:line="312" w:lineRule="auto"/>
        <w:ind w:leftChars="0" w:left="284" w:firstLineChars="0"/>
      </w:pPr>
      <w:proofErr w:type="spellStart"/>
      <w:r>
        <w:t>Trilopark</w:t>
      </w:r>
      <w:proofErr w:type="spellEnd"/>
    </w:p>
    <w:p w14:paraId="185C865B" w14:textId="77777777" w:rsidR="0039493E" w:rsidRDefault="0039493E" w:rsidP="002B27BA">
      <w:pPr>
        <w:pStyle w:val="Odstavecseseznamem"/>
        <w:numPr>
          <w:ilvl w:val="0"/>
          <w:numId w:val="39"/>
        </w:numPr>
        <w:spacing w:after="0" w:line="312" w:lineRule="auto"/>
        <w:ind w:leftChars="0" w:left="284" w:firstLineChars="0"/>
      </w:pPr>
      <w:r>
        <w:t>Mikulášské akce</w:t>
      </w:r>
    </w:p>
    <w:p w14:paraId="309B10C0" w14:textId="77777777" w:rsidR="0039493E" w:rsidRDefault="0039493E" w:rsidP="002B27BA">
      <w:pPr>
        <w:pStyle w:val="Odstavecseseznamem"/>
        <w:numPr>
          <w:ilvl w:val="0"/>
          <w:numId w:val="39"/>
        </w:numPr>
        <w:spacing w:after="0" w:line="312" w:lineRule="auto"/>
        <w:ind w:leftChars="0" w:left="284" w:firstLineChars="0"/>
      </w:pPr>
      <w:r>
        <w:t>Představení pro MŠ – Šípková Růženka</w:t>
      </w:r>
    </w:p>
    <w:p w14:paraId="47DE585C" w14:textId="77777777" w:rsidR="0039493E" w:rsidRDefault="0039493E" w:rsidP="002B27BA">
      <w:pPr>
        <w:pStyle w:val="Odstavecseseznamem"/>
        <w:numPr>
          <w:ilvl w:val="0"/>
          <w:numId w:val="39"/>
        </w:numPr>
        <w:spacing w:after="0" w:line="312" w:lineRule="auto"/>
        <w:ind w:leftChars="0" w:left="284" w:firstLineChars="0"/>
      </w:pPr>
      <w:r>
        <w:t>Vánoční vystoupení v DBK</w:t>
      </w:r>
    </w:p>
    <w:p w14:paraId="37F0AD9F" w14:textId="77777777" w:rsidR="0039493E" w:rsidRDefault="0039493E" w:rsidP="002B27BA">
      <w:pPr>
        <w:pStyle w:val="Odstavecseseznamem"/>
        <w:numPr>
          <w:ilvl w:val="0"/>
          <w:numId w:val="39"/>
        </w:numPr>
        <w:spacing w:after="0" w:line="312" w:lineRule="auto"/>
        <w:ind w:leftChars="0" w:left="284" w:firstLineChars="0"/>
      </w:pPr>
      <w:r>
        <w:t>Zahraniční výjezd Míšeň</w:t>
      </w:r>
    </w:p>
    <w:p w14:paraId="27416B54" w14:textId="77777777" w:rsidR="0039493E" w:rsidRDefault="0039493E" w:rsidP="002B27BA">
      <w:pPr>
        <w:pStyle w:val="Odstavecseseznamem"/>
        <w:numPr>
          <w:ilvl w:val="0"/>
          <w:numId w:val="39"/>
        </w:numPr>
        <w:spacing w:after="0" w:line="312" w:lineRule="auto"/>
        <w:ind w:leftChars="0" w:left="284" w:firstLineChars="0"/>
      </w:pPr>
      <w:r>
        <w:t xml:space="preserve">Velká </w:t>
      </w:r>
      <w:proofErr w:type="spellStart"/>
      <w:r>
        <w:t>Plamínkovská</w:t>
      </w:r>
      <w:proofErr w:type="spellEnd"/>
      <w:r>
        <w:t xml:space="preserve"> (přespolní běh)</w:t>
      </w:r>
    </w:p>
    <w:p w14:paraId="13BF42B2" w14:textId="77777777" w:rsidR="0039493E" w:rsidRPr="0039493E" w:rsidRDefault="0039493E" w:rsidP="002B27BA">
      <w:pPr>
        <w:pStyle w:val="Odstavecseseznamem"/>
        <w:numPr>
          <w:ilvl w:val="0"/>
          <w:numId w:val="39"/>
        </w:numPr>
        <w:spacing w:after="0" w:line="312" w:lineRule="auto"/>
        <w:ind w:leftChars="0" w:left="284" w:firstLineChars="0"/>
      </w:pPr>
      <w:r>
        <w:t>Běh do schodů</w:t>
      </w:r>
    </w:p>
    <w:p w14:paraId="2B6E5D97" w14:textId="77777777" w:rsidR="004D0017" w:rsidRDefault="004D0017" w:rsidP="002B27BA">
      <w:pPr>
        <w:spacing w:line="312" w:lineRule="auto"/>
        <w:ind w:leftChars="0" w:left="2" w:hanging="2"/>
        <w:jc w:val="both"/>
        <w:rPr>
          <w:u w:val="single"/>
        </w:rPr>
      </w:pPr>
    </w:p>
    <w:p w14:paraId="440922CD" w14:textId="77777777" w:rsidR="009A1A53" w:rsidRDefault="009A1A53" w:rsidP="002B27BA">
      <w:pPr>
        <w:spacing w:line="312" w:lineRule="auto"/>
        <w:ind w:leftChars="0" w:left="2" w:hanging="2"/>
        <w:jc w:val="both"/>
        <w:rPr>
          <w:u w:val="single"/>
        </w:rPr>
      </w:pPr>
      <w:r w:rsidRPr="00171445">
        <w:rPr>
          <w:u w:val="single"/>
        </w:rPr>
        <w:t>Akce související s</w:t>
      </w:r>
      <w:r w:rsidR="003D7A38">
        <w:rPr>
          <w:u w:val="single"/>
        </w:rPr>
        <w:t> </w:t>
      </w:r>
      <w:r w:rsidRPr="00171445">
        <w:rPr>
          <w:u w:val="single"/>
        </w:rPr>
        <w:t>výukou</w:t>
      </w:r>
    </w:p>
    <w:p w14:paraId="2D88EE1D" w14:textId="77777777" w:rsidR="003D7A38" w:rsidRDefault="003D7A38" w:rsidP="002B27BA">
      <w:pPr>
        <w:pStyle w:val="Odstavecseseznamem"/>
        <w:numPr>
          <w:ilvl w:val="0"/>
          <w:numId w:val="40"/>
        </w:numPr>
        <w:spacing w:after="0"/>
        <w:ind w:leftChars="0" w:left="284" w:firstLineChars="0"/>
      </w:pPr>
      <w:r>
        <w:t>Pražský hrad</w:t>
      </w:r>
    </w:p>
    <w:p w14:paraId="792387A1" w14:textId="77777777" w:rsidR="003D7A38" w:rsidRDefault="003D7A38" w:rsidP="002B27BA">
      <w:pPr>
        <w:pStyle w:val="Odstavecseseznamem"/>
        <w:numPr>
          <w:ilvl w:val="0"/>
          <w:numId w:val="40"/>
        </w:numPr>
        <w:spacing w:after="0"/>
        <w:ind w:leftChars="0" w:left="284" w:firstLineChars="0"/>
      </w:pPr>
      <w:r>
        <w:t>Divadelní představení (Národního divadlo, divadlo Minor, divadlo Spejbla a Hurvínka)</w:t>
      </w:r>
    </w:p>
    <w:p w14:paraId="6317150F" w14:textId="77777777" w:rsidR="003D7A38" w:rsidRDefault="003D7A38" w:rsidP="002B27BA">
      <w:pPr>
        <w:pStyle w:val="Odstavecseseznamem"/>
        <w:numPr>
          <w:ilvl w:val="0"/>
          <w:numId w:val="40"/>
        </w:numPr>
        <w:spacing w:after="0"/>
        <w:ind w:leftChars="0" w:left="284" w:firstLineChars="0"/>
      </w:pPr>
      <w:r>
        <w:t>Zemědělské muzeum</w:t>
      </w:r>
    </w:p>
    <w:p w14:paraId="078FDE1C" w14:textId="77777777" w:rsidR="003D7A38" w:rsidRDefault="003D7A38" w:rsidP="002B27BA">
      <w:pPr>
        <w:pStyle w:val="Odstavecseseznamem"/>
        <w:numPr>
          <w:ilvl w:val="0"/>
          <w:numId w:val="40"/>
        </w:numPr>
        <w:spacing w:after="0"/>
        <w:ind w:leftChars="0" w:left="284" w:firstLineChars="0"/>
      </w:pPr>
      <w:r>
        <w:t>Národní muzeum</w:t>
      </w:r>
    </w:p>
    <w:p w14:paraId="35487CBD" w14:textId="77777777" w:rsidR="003D7A38" w:rsidRDefault="003D7A38" w:rsidP="002B27BA">
      <w:pPr>
        <w:pStyle w:val="Odstavecseseznamem"/>
        <w:numPr>
          <w:ilvl w:val="0"/>
          <w:numId w:val="40"/>
        </w:numPr>
        <w:spacing w:after="0"/>
        <w:ind w:leftChars="0" w:left="284" w:firstLineChars="0"/>
      </w:pPr>
      <w:r>
        <w:t>ZOO Praha</w:t>
      </w:r>
    </w:p>
    <w:p w14:paraId="38E62AB7" w14:textId="77777777" w:rsidR="003D7A38" w:rsidRDefault="003D7A38" w:rsidP="002B27BA">
      <w:pPr>
        <w:pStyle w:val="Odstavecseseznamem"/>
        <w:numPr>
          <w:ilvl w:val="0"/>
          <w:numId w:val="40"/>
        </w:numPr>
        <w:spacing w:after="0"/>
        <w:ind w:leftChars="0" w:left="284" w:firstLineChars="0"/>
      </w:pPr>
      <w:r>
        <w:t>Robotika na SPŠ Třebešín</w:t>
      </w:r>
    </w:p>
    <w:p w14:paraId="71016FF7" w14:textId="77777777" w:rsidR="003D7A38" w:rsidRDefault="003D7A38" w:rsidP="002B27BA">
      <w:pPr>
        <w:pStyle w:val="Odstavecseseznamem"/>
        <w:numPr>
          <w:ilvl w:val="0"/>
          <w:numId w:val="40"/>
        </w:numPr>
        <w:spacing w:after="0"/>
        <w:ind w:leftChars="0" w:left="284" w:firstLineChars="0"/>
      </w:pPr>
      <w:r>
        <w:t>Památník Fr. Palackého</w:t>
      </w:r>
    </w:p>
    <w:p w14:paraId="5F314D7E" w14:textId="77777777" w:rsidR="003D7A38" w:rsidRDefault="003D7A38" w:rsidP="002B27BA">
      <w:pPr>
        <w:pStyle w:val="Odstavecseseznamem"/>
        <w:numPr>
          <w:ilvl w:val="0"/>
          <w:numId w:val="40"/>
        </w:numPr>
        <w:spacing w:after="0"/>
        <w:ind w:leftChars="0" w:left="284" w:firstLineChars="0"/>
      </w:pPr>
      <w:r>
        <w:t>Dny britské kultury</w:t>
      </w:r>
    </w:p>
    <w:p w14:paraId="0176B0DF" w14:textId="77777777" w:rsidR="003D7A38" w:rsidRDefault="003D7A38" w:rsidP="002B27BA">
      <w:pPr>
        <w:pStyle w:val="Odstavecseseznamem"/>
        <w:numPr>
          <w:ilvl w:val="0"/>
          <w:numId w:val="40"/>
        </w:numPr>
        <w:spacing w:after="0"/>
        <w:ind w:leftChars="0" w:left="284" w:firstLineChars="0"/>
      </w:pPr>
      <w:r>
        <w:t>Informatika v OC Arkády (výukové centrum)</w:t>
      </w:r>
    </w:p>
    <w:p w14:paraId="416C032C" w14:textId="77777777" w:rsidR="0039493E" w:rsidRDefault="0039493E" w:rsidP="002B27BA">
      <w:pPr>
        <w:pStyle w:val="Odstavecseseznamem"/>
        <w:numPr>
          <w:ilvl w:val="0"/>
          <w:numId w:val="40"/>
        </w:numPr>
        <w:spacing w:after="0"/>
        <w:ind w:leftChars="0" w:left="284" w:firstLineChars="0"/>
      </w:pPr>
      <w:r>
        <w:t>Veletržní palác</w:t>
      </w:r>
    </w:p>
    <w:p w14:paraId="67C2969C" w14:textId="77777777" w:rsidR="003D7A38" w:rsidRPr="003C5C05" w:rsidRDefault="0039493E" w:rsidP="002B27BA">
      <w:pPr>
        <w:pStyle w:val="Odstavecseseznamem"/>
        <w:numPr>
          <w:ilvl w:val="0"/>
          <w:numId w:val="40"/>
        </w:numPr>
        <w:spacing w:after="0"/>
        <w:ind w:leftChars="0" w:left="284" w:firstLineChars="0"/>
      </w:pPr>
      <w:r>
        <w:t xml:space="preserve">Veletrh středních škol </w:t>
      </w:r>
      <w:proofErr w:type="spellStart"/>
      <w:r>
        <w:t>Schola</w:t>
      </w:r>
      <w:proofErr w:type="spellEnd"/>
      <w:r>
        <w:t xml:space="preserve"> </w:t>
      </w:r>
      <w:proofErr w:type="spellStart"/>
      <w:r>
        <w:t>Pragensis</w:t>
      </w:r>
      <w:proofErr w:type="spellEnd"/>
    </w:p>
    <w:p w14:paraId="2F18CBFE" w14:textId="77777777" w:rsidR="004D0017" w:rsidRDefault="004D0017" w:rsidP="002B27BA">
      <w:pPr>
        <w:spacing w:line="312" w:lineRule="auto"/>
        <w:ind w:leftChars="0" w:left="2" w:hanging="2"/>
        <w:jc w:val="both"/>
        <w:rPr>
          <w:u w:val="single"/>
        </w:rPr>
      </w:pPr>
    </w:p>
    <w:p w14:paraId="6556A9A3" w14:textId="77777777" w:rsidR="00171445" w:rsidRPr="00332F6B" w:rsidRDefault="009A1A53" w:rsidP="002B27BA">
      <w:pPr>
        <w:spacing w:line="312" w:lineRule="auto"/>
        <w:ind w:leftChars="0" w:left="2" w:hanging="2"/>
        <w:jc w:val="both"/>
        <w:rPr>
          <w:u w:val="single"/>
        </w:rPr>
      </w:pPr>
      <w:r w:rsidRPr="00171445">
        <w:rPr>
          <w:u w:val="single"/>
        </w:rPr>
        <w:t>Výjezdy školy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689"/>
        <w:gridCol w:w="1984"/>
        <w:gridCol w:w="2268"/>
        <w:gridCol w:w="1276"/>
        <w:gridCol w:w="1276"/>
      </w:tblGrid>
      <w:tr w:rsidR="009A1A53" w:rsidRPr="009A1A53" w14:paraId="50535D28" w14:textId="77777777" w:rsidTr="001C44DE">
        <w:tc>
          <w:tcPr>
            <w:tcW w:w="2689" w:type="dxa"/>
          </w:tcPr>
          <w:p w14:paraId="48B6AE4D" w14:textId="77777777" w:rsidR="009A1A53" w:rsidRPr="009A1A53" w:rsidRDefault="001E55CD" w:rsidP="002B27BA">
            <w:pPr>
              <w:spacing w:line="312" w:lineRule="auto"/>
              <w:ind w:leftChars="0" w:left="2" w:hanging="2"/>
              <w:jc w:val="both"/>
            </w:pPr>
            <w:r>
              <w:t>Třída</w:t>
            </w:r>
          </w:p>
        </w:tc>
        <w:tc>
          <w:tcPr>
            <w:tcW w:w="1984" w:type="dxa"/>
          </w:tcPr>
          <w:p w14:paraId="2349A2E1" w14:textId="77777777" w:rsidR="009A1A53" w:rsidRPr="009A1A53" w:rsidRDefault="009A1A53" w:rsidP="002B27BA">
            <w:pPr>
              <w:spacing w:line="312" w:lineRule="auto"/>
              <w:ind w:leftChars="0" w:left="2" w:hanging="2"/>
              <w:jc w:val="both"/>
            </w:pPr>
            <w:r w:rsidRPr="009A1A53">
              <w:t>Destinace</w:t>
            </w:r>
          </w:p>
        </w:tc>
        <w:tc>
          <w:tcPr>
            <w:tcW w:w="2268" w:type="dxa"/>
          </w:tcPr>
          <w:p w14:paraId="5AFA6296" w14:textId="77777777" w:rsidR="009A1A53" w:rsidRPr="009A1A53" w:rsidRDefault="009A1A53" w:rsidP="002B27BA">
            <w:pPr>
              <w:spacing w:line="312" w:lineRule="auto"/>
              <w:ind w:leftChars="0" w:left="2" w:hanging="2"/>
              <w:jc w:val="both"/>
            </w:pPr>
            <w:r w:rsidRPr="009A1A53">
              <w:t>Od - do</w:t>
            </w:r>
          </w:p>
        </w:tc>
        <w:tc>
          <w:tcPr>
            <w:tcW w:w="1276" w:type="dxa"/>
          </w:tcPr>
          <w:p w14:paraId="52A4EDF5" w14:textId="77777777" w:rsidR="009A1A53" w:rsidRPr="009A1A53" w:rsidRDefault="009A1A53" w:rsidP="002B27BA">
            <w:pPr>
              <w:spacing w:line="312" w:lineRule="auto"/>
              <w:ind w:leftChars="0" w:left="2" w:hanging="2"/>
              <w:jc w:val="both"/>
            </w:pPr>
            <w:r w:rsidRPr="009A1A53">
              <w:t>Počet dní</w:t>
            </w:r>
          </w:p>
        </w:tc>
        <w:tc>
          <w:tcPr>
            <w:tcW w:w="1276" w:type="dxa"/>
          </w:tcPr>
          <w:p w14:paraId="1C49A533" w14:textId="77777777" w:rsidR="009A1A53" w:rsidRPr="009A1A53" w:rsidRDefault="009A1A53" w:rsidP="002B27BA">
            <w:pPr>
              <w:spacing w:line="312" w:lineRule="auto"/>
              <w:ind w:leftChars="0" w:left="2" w:hanging="2"/>
              <w:jc w:val="both"/>
            </w:pPr>
            <w:r w:rsidRPr="009A1A53">
              <w:t>Počet žáků</w:t>
            </w:r>
          </w:p>
        </w:tc>
      </w:tr>
      <w:tr w:rsidR="001E55CD" w:rsidRPr="009A1A53" w14:paraId="3D98E2E5" w14:textId="77777777" w:rsidTr="001C44DE">
        <w:tc>
          <w:tcPr>
            <w:tcW w:w="2689" w:type="dxa"/>
          </w:tcPr>
          <w:p w14:paraId="2929BA40" w14:textId="77777777" w:rsidR="001E55CD" w:rsidRPr="009A1A53" w:rsidRDefault="001E55CD" w:rsidP="002B27BA">
            <w:pPr>
              <w:spacing w:line="312" w:lineRule="auto"/>
              <w:ind w:leftChars="0" w:left="2" w:hanging="2"/>
              <w:jc w:val="both"/>
            </w:pPr>
            <w:r>
              <w:t>V.A, VI.A, VII.A, VIII.A, IX.A (výběr)</w:t>
            </w:r>
          </w:p>
        </w:tc>
        <w:tc>
          <w:tcPr>
            <w:tcW w:w="1984" w:type="dxa"/>
          </w:tcPr>
          <w:p w14:paraId="40DAE03F" w14:textId="77777777" w:rsidR="001E55CD" w:rsidRPr="009A1A53" w:rsidRDefault="001E55CD" w:rsidP="002B27BA">
            <w:pPr>
              <w:spacing w:line="312" w:lineRule="auto"/>
              <w:ind w:leftChars="0" w:left="2" w:hanging="2"/>
              <w:jc w:val="both"/>
            </w:pPr>
            <w:proofErr w:type="spellStart"/>
            <w:r>
              <w:t>Mozolov</w:t>
            </w:r>
            <w:proofErr w:type="spellEnd"/>
          </w:p>
        </w:tc>
        <w:tc>
          <w:tcPr>
            <w:tcW w:w="2268" w:type="dxa"/>
          </w:tcPr>
          <w:p w14:paraId="27D9B72A" w14:textId="77777777" w:rsidR="001E55CD" w:rsidRPr="009A1A53" w:rsidRDefault="001E55CD" w:rsidP="002B27BA">
            <w:pPr>
              <w:spacing w:line="312" w:lineRule="auto"/>
              <w:ind w:leftChars="0" w:left="2" w:hanging="2"/>
              <w:jc w:val="both"/>
            </w:pPr>
            <w:r>
              <w:t>26. 5. - 1. 6. 2024</w:t>
            </w:r>
          </w:p>
        </w:tc>
        <w:tc>
          <w:tcPr>
            <w:tcW w:w="1276" w:type="dxa"/>
          </w:tcPr>
          <w:p w14:paraId="66549DC6" w14:textId="77777777" w:rsidR="001E55CD" w:rsidRPr="009A1A53" w:rsidRDefault="001E55CD" w:rsidP="002B27BA">
            <w:pPr>
              <w:spacing w:line="312" w:lineRule="auto"/>
              <w:ind w:leftChars="0" w:left="2" w:hanging="2"/>
              <w:jc w:val="both"/>
            </w:pPr>
            <w:r>
              <w:t>6</w:t>
            </w:r>
          </w:p>
        </w:tc>
        <w:tc>
          <w:tcPr>
            <w:tcW w:w="1276" w:type="dxa"/>
          </w:tcPr>
          <w:p w14:paraId="573594C3" w14:textId="77777777" w:rsidR="001E55CD" w:rsidRPr="009A1A53" w:rsidRDefault="001E55CD" w:rsidP="002B27BA">
            <w:pPr>
              <w:spacing w:line="312" w:lineRule="auto"/>
              <w:ind w:leftChars="0" w:left="2" w:hanging="2"/>
              <w:jc w:val="both"/>
            </w:pPr>
            <w:r>
              <w:t>50</w:t>
            </w:r>
          </w:p>
        </w:tc>
      </w:tr>
    </w:tbl>
    <w:p w14:paraId="2D452DCE" w14:textId="77777777" w:rsidR="009A1A53" w:rsidRPr="009A1A53" w:rsidRDefault="009A1A53" w:rsidP="002B27BA">
      <w:pPr>
        <w:spacing w:line="312" w:lineRule="auto"/>
        <w:ind w:leftChars="0" w:left="2" w:hanging="2"/>
        <w:jc w:val="both"/>
      </w:pPr>
    </w:p>
    <w:p w14:paraId="51FAFDAB" w14:textId="77777777" w:rsidR="000608ED" w:rsidRPr="009A1A53" w:rsidRDefault="001175C2" w:rsidP="002B27BA">
      <w:pPr>
        <w:pStyle w:val="Nadpis1"/>
        <w:spacing w:before="0" w:after="0" w:line="312" w:lineRule="auto"/>
        <w:ind w:leftChars="0" w:left="0" w:firstLineChars="0" w:firstLine="0"/>
        <w:jc w:val="both"/>
      </w:pPr>
      <w:r>
        <w:lastRenderedPageBreak/>
        <w:t>ÚD</w:t>
      </w:r>
      <w:r w:rsidR="00845341" w:rsidRPr="00171445">
        <w:t>AJE O VÝSLEDCÍCH VZDĚLÁVÁNÍ ŽÁKŮ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0608ED" w:rsidRPr="009A1A53" w14:paraId="11B49626" w14:textId="77777777" w:rsidTr="000608ED"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6E0D" w14:textId="77777777" w:rsidR="000608ED" w:rsidRPr="009A1A53" w:rsidRDefault="000608ED" w:rsidP="002B27BA">
            <w:pPr>
              <w:spacing w:line="312" w:lineRule="auto"/>
              <w:ind w:leftChars="0" w:left="2" w:hanging="2"/>
              <w:jc w:val="both"/>
            </w:pPr>
            <w:r w:rsidRPr="009A1A53">
              <w:t>Počet žáků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B5E7" w14:textId="77777777" w:rsidR="000608ED" w:rsidRPr="009A1A53" w:rsidRDefault="000608ED" w:rsidP="002B27BA">
            <w:pPr>
              <w:spacing w:line="312" w:lineRule="auto"/>
              <w:ind w:leftChars="0" w:left="2" w:hanging="2"/>
              <w:jc w:val="both"/>
            </w:pPr>
            <w:r w:rsidRPr="009A1A53">
              <w:t>1. stupeň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315D7" w14:textId="77777777" w:rsidR="000608ED" w:rsidRPr="009A1A53" w:rsidRDefault="000608ED" w:rsidP="002B27BA">
            <w:pPr>
              <w:spacing w:line="312" w:lineRule="auto"/>
              <w:ind w:leftChars="0" w:left="2" w:hanging="2"/>
              <w:jc w:val="both"/>
            </w:pPr>
            <w:r w:rsidRPr="009A1A53">
              <w:t>2. stupeň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B869" w14:textId="77777777" w:rsidR="000608ED" w:rsidRPr="009A1A53" w:rsidRDefault="000608ED" w:rsidP="002B27BA">
            <w:pPr>
              <w:spacing w:line="312" w:lineRule="auto"/>
              <w:ind w:leftChars="0" w:left="2" w:hanging="2"/>
              <w:jc w:val="both"/>
            </w:pPr>
            <w:r w:rsidRPr="009A1A53">
              <w:t>celkem</w:t>
            </w:r>
          </w:p>
        </w:tc>
      </w:tr>
      <w:tr w:rsidR="005B4826" w:rsidRPr="009A1A53" w14:paraId="1C2FC486" w14:textId="77777777" w:rsidTr="005B4826"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F0E8F9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 w:rsidRPr="009A1A53">
              <w:t>k 30. 6. 202</w:t>
            </w:r>
            <w:r>
              <w:t>4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8900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129</w:t>
            </w:r>
          </w:p>
        </w:tc>
        <w:tc>
          <w:tcPr>
            <w:tcW w:w="23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629818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86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71BB6A" w14:textId="77777777" w:rsidR="005B4826" w:rsidRPr="005B4826" w:rsidRDefault="005B4826" w:rsidP="002B27BA">
            <w:pPr>
              <w:spacing w:line="312" w:lineRule="auto"/>
              <w:ind w:leftChars="0" w:left="2" w:hanging="2"/>
              <w:jc w:val="both"/>
            </w:pPr>
            <w:r w:rsidRPr="005B4826">
              <w:t>215</w:t>
            </w:r>
          </w:p>
        </w:tc>
      </w:tr>
    </w:tbl>
    <w:p w14:paraId="6F931B9F" w14:textId="77777777" w:rsidR="000608ED" w:rsidRPr="009A1A53" w:rsidRDefault="000608ED" w:rsidP="002B27BA">
      <w:pPr>
        <w:spacing w:line="312" w:lineRule="auto"/>
        <w:ind w:leftChars="0" w:left="2" w:hanging="2"/>
        <w:jc w:val="both"/>
      </w:pPr>
    </w:p>
    <w:p w14:paraId="7997A5E2" w14:textId="77777777" w:rsidR="000608ED" w:rsidRPr="009A1A53" w:rsidRDefault="00171445" w:rsidP="002B27BA">
      <w:pPr>
        <w:spacing w:line="312" w:lineRule="auto"/>
        <w:ind w:leftChars="0" w:left="2" w:hanging="2"/>
        <w:jc w:val="both"/>
      </w:pPr>
      <w:r>
        <w:t>P</w:t>
      </w:r>
      <w:r w:rsidR="000608ED" w:rsidRPr="009A1A53">
        <w:rPr>
          <w:u w:val="single"/>
        </w:rPr>
        <w:t>růměrný počet žá</w:t>
      </w:r>
      <w:r w:rsidR="005B4826">
        <w:rPr>
          <w:u w:val="single"/>
        </w:rPr>
        <w:t>ků na třídu ve školním roce 2023</w:t>
      </w:r>
      <w:r w:rsidR="000608ED" w:rsidRPr="009A1A53">
        <w:rPr>
          <w:u w:val="single"/>
        </w:rPr>
        <w:t>/202</w:t>
      </w:r>
      <w:r w:rsidR="005B4826">
        <w:rPr>
          <w:u w:val="single"/>
        </w:rPr>
        <w:t>4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2"/>
        <w:gridCol w:w="1842"/>
        <w:gridCol w:w="1842"/>
      </w:tblGrid>
      <w:tr w:rsidR="000608ED" w:rsidRPr="009A1A53" w14:paraId="7283F939" w14:textId="77777777" w:rsidTr="000608E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CA82" w14:textId="77777777" w:rsidR="000608ED" w:rsidRPr="009A1A53" w:rsidRDefault="000608ED" w:rsidP="002B27BA">
            <w:pPr>
              <w:spacing w:line="312" w:lineRule="auto"/>
              <w:ind w:leftChars="0" w:left="2" w:hanging="2"/>
              <w:jc w:val="both"/>
            </w:pPr>
            <w:r w:rsidRPr="009A1A53">
              <w:t>1. stupeň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BD5B" w14:textId="77777777" w:rsidR="000608ED" w:rsidRPr="009A1A53" w:rsidRDefault="000608ED" w:rsidP="002B27BA">
            <w:pPr>
              <w:spacing w:line="312" w:lineRule="auto"/>
              <w:ind w:leftChars="0" w:left="2" w:hanging="2"/>
              <w:jc w:val="both"/>
            </w:pPr>
            <w:r w:rsidRPr="009A1A53">
              <w:t>1. stupeň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4DFB" w14:textId="77777777" w:rsidR="000608ED" w:rsidRPr="009A1A53" w:rsidRDefault="000608ED" w:rsidP="002B27BA">
            <w:pPr>
              <w:spacing w:line="312" w:lineRule="auto"/>
              <w:ind w:leftChars="0" w:left="2" w:hanging="2"/>
              <w:jc w:val="both"/>
            </w:pPr>
            <w:r w:rsidRPr="009A1A53">
              <w:t>2. stupeň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1952F" w14:textId="77777777" w:rsidR="000608ED" w:rsidRPr="009A1A53" w:rsidRDefault="000608ED" w:rsidP="002B27BA">
            <w:pPr>
              <w:spacing w:line="312" w:lineRule="auto"/>
              <w:ind w:leftChars="0" w:left="2" w:hanging="2"/>
              <w:jc w:val="both"/>
            </w:pPr>
            <w:r w:rsidRPr="009A1A53">
              <w:t>2. stupeň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7527C8" w14:textId="77777777" w:rsidR="000608ED" w:rsidRPr="009A1A53" w:rsidRDefault="000608ED" w:rsidP="002B27BA">
            <w:pPr>
              <w:spacing w:line="312" w:lineRule="auto"/>
              <w:ind w:leftChars="0" w:left="2" w:hanging="2"/>
              <w:jc w:val="both"/>
            </w:pPr>
            <w:r w:rsidRPr="009A1A53">
              <w:t>průměr</w:t>
            </w:r>
          </w:p>
        </w:tc>
      </w:tr>
      <w:tr w:rsidR="000608ED" w:rsidRPr="009A1A53" w14:paraId="1EAB0837" w14:textId="77777777" w:rsidTr="000608E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CEA2E" w14:textId="77777777" w:rsidR="000608ED" w:rsidRPr="009A1A53" w:rsidRDefault="000608ED" w:rsidP="002B27BA">
            <w:pPr>
              <w:spacing w:line="312" w:lineRule="auto"/>
              <w:ind w:leftChars="0" w:left="2" w:hanging="2"/>
              <w:jc w:val="both"/>
            </w:pPr>
            <w:r w:rsidRPr="009A1A53">
              <w:t>běžné třídy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C4E5" w14:textId="77777777" w:rsidR="000608ED" w:rsidRPr="009A1A53" w:rsidRDefault="000608ED" w:rsidP="002B27BA">
            <w:pPr>
              <w:spacing w:line="312" w:lineRule="auto"/>
              <w:ind w:leftChars="0" w:left="2" w:hanging="2"/>
              <w:jc w:val="both"/>
            </w:pPr>
            <w:r w:rsidRPr="009A1A53">
              <w:t>specializované třídy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6B64" w14:textId="77777777" w:rsidR="000608ED" w:rsidRPr="009A1A53" w:rsidRDefault="000608ED" w:rsidP="002B27BA">
            <w:pPr>
              <w:spacing w:line="312" w:lineRule="auto"/>
              <w:ind w:leftChars="0" w:left="2" w:hanging="2"/>
              <w:jc w:val="both"/>
            </w:pPr>
            <w:r w:rsidRPr="009A1A53">
              <w:t>běžné třídy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D23E" w14:textId="77777777" w:rsidR="000608ED" w:rsidRPr="009A1A53" w:rsidRDefault="000608ED" w:rsidP="002B27BA">
            <w:pPr>
              <w:spacing w:line="312" w:lineRule="auto"/>
              <w:ind w:leftChars="0" w:left="2" w:hanging="2"/>
              <w:jc w:val="both"/>
            </w:pPr>
            <w:r w:rsidRPr="009A1A53">
              <w:t>specializované třídy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521D" w14:textId="77777777" w:rsidR="000608ED" w:rsidRPr="009A1A53" w:rsidRDefault="000608ED" w:rsidP="002B27BA">
            <w:pPr>
              <w:spacing w:line="312" w:lineRule="auto"/>
              <w:ind w:leftChars="0" w:left="2" w:hanging="2"/>
              <w:jc w:val="both"/>
            </w:pPr>
            <w:r w:rsidRPr="009A1A53">
              <w:t>za 1. a 2. stupeň běžných tříd</w:t>
            </w:r>
          </w:p>
        </w:tc>
      </w:tr>
      <w:tr w:rsidR="005B4826" w:rsidRPr="009A1A53" w14:paraId="2C424607" w14:textId="77777777" w:rsidTr="000608E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EC1E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25,8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EEF9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8A984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21,5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E560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6518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23,9</w:t>
            </w:r>
          </w:p>
        </w:tc>
      </w:tr>
    </w:tbl>
    <w:p w14:paraId="05853B36" w14:textId="77777777" w:rsidR="000608ED" w:rsidRPr="009A1A53" w:rsidRDefault="000608ED" w:rsidP="002B27BA">
      <w:pPr>
        <w:spacing w:line="312" w:lineRule="auto"/>
        <w:ind w:leftChars="0" w:left="2" w:hanging="2"/>
        <w:jc w:val="both"/>
      </w:pPr>
    </w:p>
    <w:p w14:paraId="633D30BA" w14:textId="77777777" w:rsidR="000608ED" w:rsidRPr="009C19E7" w:rsidRDefault="000608ED" w:rsidP="002B27BA">
      <w:pPr>
        <w:spacing w:line="312" w:lineRule="auto"/>
        <w:ind w:leftChars="0" w:left="2" w:hanging="2"/>
        <w:jc w:val="both"/>
        <w:rPr>
          <w:u w:val="single"/>
        </w:rPr>
      </w:pPr>
      <w:r w:rsidRPr="009A1A53">
        <w:rPr>
          <w:u w:val="single"/>
        </w:rPr>
        <w:t>Klasifikace chování žáků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</w:tblGrid>
      <w:tr w:rsidR="000608ED" w:rsidRPr="009A1A53" w14:paraId="3F9DD6AD" w14:textId="77777777" w:rsidTr="000608ED"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2C8F" w14:textId="77777777" w:rsidR="000608ED" w:rsidRPr="009A1A53" w:rsidRDefault="000608ED" w:rsidP="002B27BA">
            <w:pPr>
              <w:spacing w:line="312" w:lineRule="auto"/>
              <w:ind w:leftChars="0" w:left="2" w:hanging="2"/>
              <w:jc w:val="both"/>
            </w:pPr>
            <w:r w:rsidRPr="009A1A53">
              <w:t>chování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2D62" w14:textId="77777777" w:rsidR="000608ED" w:rsidRPr="009A1A53" w:rsidRDefault="000608ED" w:rsidP="002B27BA">
            <w:pPr>
              <w:spacing w:line="312" w:lineRule="auto"/>
              <w:ind w:leftChars="0" w:left="2" w:hanging="2"/>
              <w:jc w:val="both"/>
            </w:pPr>
            <w:r w:rsidRPr="009A1A53">
              <w:t>1. pololetí</w:t>
            </w:r>
          </w:p>
          <w:p w14:paraId="0146F4BA" w14:textId="77777777" w:rsidR="000608ED" w:rsidRPr="009A1A53" w:rsidRDefault="000608ED" w:rsidP="002B27BA">
            <w:pPr>
              <w:spacing w:line="312" w:lineRule="auto"/>
              <w:ind w:leftChars="0" w:left="2" w:hanging="2"/>
              <w:jc w:val="both"/>
            </w:pPr>
            <w:r w:rsidRPr="009A1A53">
              <w:t>žáci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3B3F" w14:textId="77777777" w:rsidR="000608ED" w:rsidRPr="009A1A53" w:rsidRDefault="000608ED" w:rsidP="002B27BA">
            <w:pPr>
              <w:spacing w:line="312" w:lineRule="auto"/>
              <w:ind w:leftChars="0" w:left="2" w:hanging="2"/>
              <w:jc w:val="both"/>
            </w:pPr>
            <w:r w:rsidRPr="009A1A53">
              <w:t>2. pololetí</w:t>
            </w:r>
          </w:p>
          <w:p w14:paraId="6E1891CA" w14:textId="77777777" w:rsidR="000608ED" w:rsidRPr="009A1A53" w:rsidRDefault="000608ED" w:rsidP="002B27BA">
            <w:pPr>
              <w:spacing w:line="312" w:lineRule="auto"/>
              <w:ind w:leftChars="0" w:left="2" w:hanging="2"/>
              <w:jc w:val="both"/>
            </w:pPr>
            <w:r w:rsidRPr="009A1A53">
              <w:t>žáci</w:t>
            </w:r>
          </w:p>
        </w:tc>
      </w:tr>
      <w:tr w:rsidR="005B4826" w:rsidRPr="009A1A53" w14:paraId="6A8ACC82" w14:textId="77777777" w:rsidTr="000F7782"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7674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 w:rsidRPr="009A1A53">
              <w:t>velmi dobré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FE2E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202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913D7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204</w:t>
            </w:r>
          </w:p>
        </w:tc>
      </w:tr>
      <w:tr w:rsidR="005B4826" w:rsidRPr="009A1A53" w14:paraId="72A00873" w14:textId="77777777" w:rsidTr="000608ED"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9A46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 w:rsidRPr="009A1A53">
              <w:t>uspokojivé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63B9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6016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3</w:t>
            </w:r>
          </w:p>
        </w:tc>
      </w:tr>
      <w:tr w:rsidR="005B4826" w:rsidRPr="009A1A53" w14:paraId="0AB5ABE7" w14:textId="77777777" w:rsidTr="000608ED"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2987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 w:rsidRPr="009A1A53">
              <w:t>neuspokojivé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DC5D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97BA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0</w:t>
            </w:r>
          </w:p>
        </w:tc>
      </w:tr>
    </w:tbl>
    <w:p w14:paraId="7690794F" w14:textId="77777777" w:rsidR="000608ED" w:rsidRPr="009A1A53" w:rsidRDefault="000608ED" w:rsidP="002B27BA">
      <w:pPr>
        <w:spacing w:line="312" w:lineRule="auto"/>
        <w:ind w:leftChars="0" w:left="2" w:hanging="2"/>
        <w:jc w:val="both"/>
      </w:pPr>
    </w:p>
    <w:p w14:paraId="1F8AB4FA" w14:textId="77777777" w:rsidR="000608ED" w:rsidRPr="009A1A53" w:rsidRDefault="000608ED" w:rsidP="002B27BA">
      <w:pPr>
        <w:spacing w:line="312" w:lineRule="auto"/>
        <w:ind w:leftChars="0" w:left="2" w:hanging="2"/>
        <w:jc w:val="both"/>
      </w:pPr>
      <w:r w:rsidRPr="009A1A53">
        <w:t>Snížené známky z chování byly uděleny za hrubé porušení školního řádu.</w:t>
      </w:r>
    </w:p>
    <w:p w14:paraId="274D963E" w14:textId="77777777" w:rsidR="0008436E" w:rsidRDefault="0008436E" w:rsidP="002B27BA">
      <w:pPr>
        <w:spacing w:line="312" w:lineRule="auto"/>
        <w:ind w:leftChars="0" w:left="2" w:hanging="2"/>
        <w:jc w:val="both"/>
        <w:rPr>
          <w:u w:val="single"/>
        </w:rPr>
      </w:pPr>
    </w:p>
    <w:p w14:paraId="66897D92" w14:textId="77777777" w:rsidR="000608ED" w:rsidRPr="009C19E7" w:rsidRDefault="000608ED" w:rsidP="002B27BA">
      <w:pPr>
        <w:spacing w:line="312" w:lineRule="auto"/>
        <w:ind w:leftChars="0" w:left="2" w:hanging="2"/>
        <w:jc w:val="both"/>
        <w:rPr>
          <w:u w:val="single"/>
        </w:rPr>
      </w:pPr>
      <w:r w:rsidRPr="009A1A53">
        <w:rPr>
          <w:u w:val="single"/>
        </w:rPr>
        <w:t>Prospěch žáků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2"/>
      </w:tblGrid>
      <w:tr w:rsidR="005A26F8" w:rsidRPr="009A1A53" w14:paraId="58C488F1" w14:textId="77777777" w:rsidTr="00EA39B3"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3AF5" w14:textId="77777777" w:rsidR="005A26F8" w:rsidRPr="009A1A53" w:rsidRDefault="005A26F8" w:rsidP="002B27BA">
            <w:pPr>
              <w:spacing w:line="312" w:lineRule="auto"/>
              <w:ind w:leftChars="0" w:left="2" w:hanging="2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9893" w14:textId="77777777" w:rsidR="005A26F8" w:rsidRPr="009A1A53" w:rsidRDefault="005A26F8" w:rsidP="002B27BA">
            <w:pPr>
              <w:spacing w:line="312" w:lineRule="auto"/>
              <w:ind w:leftChars="0" w:left="2" w:hanging="2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3BDC" w14:textId="77777777" w:rsidR="005A26F8" w:rsidRPr="009A1A53" w:rsidRDefault="005A26F8" w:rsidP="002B27BA">
            <w:pPr>
              <w:spacing w:line="312" w:lineRule="auto"/>
              <w:ind w:leftChars="0" w:left="2" w:hanging="2"/>
              <w:jc w:val="both"/>
            </w:pPr>
            <w:r w:rsidRPr="009A1A53">
              <w:t>1. pololetí</w:t>
            </w:r>
          </w:p>
          <w:p w14:paraId="32A83573" w14:textId="77777777" w:rsidR="005A26F8" w:rsidRPr="009A1A53" w:rsidRDefault="005A26F8" w:rsidP="002B27BA">
            <w:pPr>
              <w:spacing w:line="312" w:lineRule="auto"/>
              <w:ind w:leftChars="0" w:left="2" w:hanging="2"/>
              <w:jc w:val="both"/>
            </w:pPr>
            <w:r w:rsidRPr="009A1A53">
              <w:t>počet žáků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3E09" w14:textId="77777777" w:rsidR="005A26F8" w:rsidRPr="009A1A53" w:rsidRDefault="005A26F8" w:rsidP="002B27BA">
            <w:pPr>
              <w:spacing w:line="312" w:lineRule="auto"/>
              <w:ind w:leftChars="0" w:left="2" w:hanging="2"/>
              <w:jc w:val="both"/>
            </w:pPr>
            <w:r w:rsidRPr="009A1A53">
              <w:t>2. pololetí</w:t>
            </w:r>
          </w:p>
          <w:p w14:paraId="68B3E77D" w14:textId="77777777" w:rsidR="005A26F8" w:rsidRPr="009A1A53" w:rsidRDefault="005A26F8" w:rsidP="002B27BA">
            <w:pPr>
              <w:spacing w:line="312" w:lineRule="auto"/>
              <w:ind w:leftChars="0" w:left="2" w:hanging="2"/>
              <w:jc w:val="both"/>
            </w:pPr>
            <w:r w:rsidRPr="009A1A53">
              <w:t>počet žáků</w:t>
            </w:r>
          </w:p>
        </w:tc>
      </w:tr>
      <w:tr w:rsidR="005B4826" w:rsidRPr="009A1A53" w14:paraId="134C1868" w14:textId="77777777" w:rsidTr="000F7782"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C659ED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 w:rsidRPr="009A1A53">
              <w:t>Klasifikováni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7A72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 w:rsidRPr="009A1A53">
              <w:t>1. stupeň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A145F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111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C59C1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112</w:t>
            </w:r>
          </w:p>
        </w:tc>
      </w:tr>
      <w:tr w:rsidR="005B4826" w:rsidRPr="009A1A53" w14:paraId="46DF3614" w14:textId="77777777" w:rsidTr="000F7782"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18B5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CA2B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 w:rsidRPr="009A1A53">
              <w:t>2. stupeň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BB78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95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71E15B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95</w:t>
            </w:r>
          </w:p>
        </w:tc>
      </w:tr>
      <w:tr w:rsidR="005B4826" w:rsidRPr="009A1A53" w14:paraId="190B0207" w14:textId="77777777" w:rsidTr="00EA39B3"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2A64D2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 w:rsidRPr="009A1A53">
              <w:t>Prospěli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B80A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 w:rsidRPr="009A1A53">
              <w:t>1. stupeň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12E6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107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F565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112</w:t>
            </w:r>
          </w:p>
        </w:tc>
      </w:tr>
      <w:tr w:rsidR="005B4826" w:rsidRPr="009A1A53" w14:paraId="71203A4B" w14:textId="77777777" w:rsidTr="00EA39B3"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9451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D618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 w:rsidRPr="009A1A53">
              <w:t>2. stupeň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3B6D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7CDE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95</w:t>
            </w:r>
          </w:p>
        </w:tc>
      </w:tr>
      <w:tr w:rsidR="005B4826" w:rsidRPr="009A1A53" w14:paraId="17AA1672" w14:textId="77777777" w:rsidTr="00EA39B3"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53CA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 w:rsidRPr="009A1A53">
              <w:t>Z toho s vyznamenáním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7905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126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B2C5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119</w:t>
            </w:r>
          </w:p>
        </w:tc>
      </w:tr>
      <w:tr w:rsidR="005B4826" w:rsidRPr="009A1A53" w14:paraId="1529CDC6" w14:textId="77777777" w:rsidTr="00EA39B3"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2BD5F3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 w:rsidRPr="009A1A53">
              <w:t>Neprospěli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BB081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 w:rsidRPr="009A1A53">
              <w:t>1. stupeň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2DFE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416C0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2</w:t>
            </w:r>
          </w:p>
        </w:tc>
      </w:tr>
      <w:tr w:rsidR="005B4826" w:rsidRPr="009A1A53" w14:paraId="4A9CE84A" w14:textId="77777777" w:rsidTr="00EA39B3"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DF72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134C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 w:rsidRPr="009A1A53">
              <w:t>2. stupeň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2041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28B0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0</w:t>
            </w:r>
          </w:p>
        </w:tc>
      </w:tr>
      <w:tr w:rsidR="005B4826" w:rsidRPr="009A1A53" w14:paraId="2A16E267" w14:textId="77777777" w:rsidTr="00EA39B3"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883E7F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 w:rsidRPr="009A1A53">
              <w:t>Neklasifikováni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238ED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 w:rsidRPr="009A1A53">
              <w:t>1. stupeň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84B5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0A53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</w:tr>
      <w:tr w:rsidR="005B4826" w:rsidRPr="009A1A53" w14:paraId="5B658321" w14:textId="77777777" w:rsidTr="00EA39B3"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5180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6B4D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 w:rsidRPr="009A1A53">
              <w:t>2. stupeň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2D9B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27BD6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</w:tr>
      <w:tr w:rsidR="005B4826" w:rsidRPr="009A1A53" w14:paraId="19F222D9" w14:textId="77777777" w:rsidTr="00EA39B3"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6047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 w:rsidRPr="009A1A53">
              <w:t>Nehodnoceni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7517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 w:rsidRPr="009A1A53">
              <w:t>54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990B" w14:textId="77777777" w:rsidR="005B4826" w:rsidRPr="009A1A53" w:rsidRDefault="005B4826" w:rsidP="002B27BA">
            <w:pPr>
              <w:spacing w:line="312" w:lineRule="auto"/>
              <w:ind w:leftChars="0" w:left="2" w:hanging="2"/>
              <w:jc w:val="both"/>
            </w:pPr>
            <w:r>
              <w:t>8</w:t>
            </w:r>
          </w:p>
        </w:tc>
      </w:tr>
    </w:tbl>
    <w:p w14:paraId="792FAF3A" w14:textId="77777777" w:rsidR="000608ED" w:rsidRPr="009A1A53" w:rsidRDefault="000608ED" w:rsidP="002B27BA">
      <w:pPr>
        <w:spacing w:line="312" w:lineRule="auto"/>
        <w:ind w:leftChars="0" w:left="2" w:hanging="2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985"/>
        <w:gridCol w:w="1843"/>
      </w:tblGrid>
      <w:tr w:rsidR="000608ED" w:rsidRPr="009A1A53" w14:paraId="0BED46A1" w14:textId="77777777" w:rsidTr="000608ED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074" w14:textId="77777777" w:rsidR="000608ED" w:rsidRPr="009A1A53" w:rsidRDefault="000608ED" w:rsidP="002B27BA">
            <w:pPr>
              <w:spacing w:line="312" w:lineRule="auto"/>
              <w:ind w:leftChars="0" w:left="2" w:hanging="2"/>
              <w:jc w:val="both"/>
            </w:pPr>
            <w:r w:rsidRPr="009A1A53">
              <w:t>celkový průměr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9B3" w14:textId="77777777" w:rsidR="000608ED" w:rsidRPr="009A1A53" w:rsidRDefault="000608ED" w:rsidP="002B27BA">
            <w:pPr>
              <w:spacing w:line="312" w:lineRule="auto"/>
              <w:ind w:leftChars="0" w:left="2" w:hanging="2"/>
              <w:jc w:val="both"/>
            </w:pPr>
            <w:r w:rsidRPr="009A1A53">
              <w:t>1. pololetí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BD6A" w14:textId="77777777" w:rsidR="000608ED" w:rsidRPr="009A1A53" w:rsidRDefault="000608ED" w:rsidP="002B27BA">
            <w:pPr>
              <w:spacing w:line="312" w:lineRule="auto"/>
              <w:ind w:leftChars="0" w:left="2" w:hanging="2"/>
              <w:jc w:val="both"/>
            </w:pPr>
            <w:r w:rsidRPr="009A1A53">
              <w:t>2. pololetí</w:t>
            </w:r>
          </w:p>
        </w:tc>
      </w:tr>
      <w:tr w:rsidR="0008436E" w:rsidRPr="009A1A53" w14:paraId="72F1EE11" w14:textId="77777777" w:rsidTr="000608ED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4E07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</w:pPr>
            <w:r w:rsidRPr="009A1A53">
              <w:t>1. stupeň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3D95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</w:pPr>
            <w:r>
              <w:t>1,233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4B34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</w:pPr>
            <w:r>
              <w:t>1,377</w:t>
            </w:r>
          </w:p>
        </w:tc>
      </w:tr>
      <w:tr w:rsidR="0008436E" w:rsidRPr="009A1A53" w14:paraId="2B964A62" w14:textId="77777777" w:rsidTr="000608ED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FCD5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</w:pPr>
            <w:r w:rsidRPr="009A1A53">
              <w:t>2. stupeň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5E8F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</w:pPr>
            <w:r>
              <w:t>1,547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4BFF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</w:pPr>
            <w:r>
              <w:t>1,596</w:t>
            </w:r>
          </w:p>
        </w:tc>
      </w:tr>
      <w:tr w:rsidR="0008436E" w:rsidRPr="009A1A53" w14:paraId="098C1236" w14:textId="77777777" w:rsidTr="000608ED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55C9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</w:pPr>
            <w:r w:rsidRPr="009A1A53">
              <w:t>celkem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E518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</w:pPr>
            <w:r>
              <w:t>1,424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B31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</w:pPr>
            <w:r>
              <w:t>1,510</w:t>
            </w:r>
          </w:p>
        </w:tc>
      </w:tr>
    </w:tbl>
    <w:p w14:paraId="5DA35B63" w14:textId="77777777" w:rsidR="00B759D5" w:rsidRPr="00022AD9" w:rsidRDefault="00845341" w:rsidP="002B27BA">
      <w:pPr>
        <w:pStyle w:val="Nadpis1"/>
        <w:spacing w:before="0" w:after="0" w:line="312" w:lineRule="auto"/>
        <w:ind w:leftChars="0" w:left="0" w:firstLineChars="0" w:firstLine="0"/>
        <w:jc w:val="both"/>
      </w:pPr>
      <w:bookmarkStart w:id="1" w:name="_heading=h.3znysh7" w:colFirst="0" w:colLast="0"/>
      <w:bookmarkEnd w:id="1"/>
      <w:r w:rsidRPr="00171445">
        <w:lastRenderedPageBreak/>
        <w:t xml:space="preserve">JAZYKOVÉ VZDĚLÁVÁNÍ A JEHO PODPORA </w:t>
      </w:r>
    </w:p>
    <w:p w14:paraId="5EF5C087" w14:textId="77777777" w:rsidR="00B759D5" w:rsidRPr="009A1A53" w:rsidRDefault="0026171F" w:rsidP="002B27BA">
      <w:pPr>
        <w:spacing w:line="312" w:lineRule="auto"/>
        <w:ind w:leftChars="0" w:left="2" w:hanging="2"/>
        <w:jc w:val="both"/>
      </w:pPr>
      <w:r>
        <w:t>Výuka cizího jazyka – anglického je zařazena od 3. ročníku v časové dotaci 3 hodin</w:t>
      </w:r>
      <w:r w:rsidR="00117196">
        <w:t>y</w:t>
      </w:r>
      <w:r w:rsidR="00EC3FE3">
        <w:t xml:space="preserve"> týdně</w:t>
      </w:r>
      <w:r>
        <w:t xml:space="preserve">. </w:t>
      </w:r>
      <w:r w:rsidR="00EC3FE3">
        <w:t xml:space="preserve">Ve vyučovacích hodinách ostatních předmětů jsou zařazovány metody CLIL, zejména na 1. stupni. </w:t>
      </w:r>
      <w:r>
        <w:t>Vizí školy je nabídka anglického jazyka již žákům od 1. ročníku</w:t>
      </w:r>
      <w:r w:rsidR="00EC3FE3">
        <w:t xml:space="preserve">. </w:t>
      </w:r>
      <w:r>
        <w:t xml:space="preserve">Druhý cizí jazyk </w:t>
      </w:r>
      <w:r w:rsidR="00EC3FE3">
        <w:t xml:space="preserve">je nabízen </w:t>
      </w:r>
      <w:r>
        <w:t>od 7. ročníku – německý, ruský, s časovou dotací 3 hodin týdně. Volitelný</w:t>
      </w:r>
      <w:r w:rsidR="00EC3FE3">
        <w:t>m</w:t>
      </w:r>
      <w:r>
        <w:t xml:space="preserve"> předmět</w:t>
      </w:r>
      <w:r w:rsidR="00EC3FE3">
        <w:t>em</w:t>
      </w:r>
      <w:r w:rsidR="005D481E">
        <w:t xml:space="preserve"> Konverzace v</w:t>
      </w:r>
      <w:r>
        <w:t xml:space="preserve"> anglickém jazyce pro žáky 2. stupně posiluje</w:t>
      </w:r>
      <w:r w:rsidR="005D481E">
        <w:t>me</w:t>
      </w:r>
      <w:r w:rsidR="00EC3FE3">
        <w:t xml:space="preserve"> hodinovou dotaci a jazykové kompetence žáků.</w:t>
      </w:r>
    </w:p>
    <w:p w14:paraId="14E7D389" w14:textId="77777777" w:rsidR="000608ED" w:rsidRPr="009A1A53" w:rsidRDefault="000608ED" w:rsidP="002B27BA">
      <w:pPr>
        <w:spacing w:line="312" w:lineRule="auto"/>
        <w:ind w:leftChars="0" w:left="0" w:firstLineChars="0" w:firstLine="0"/>
        <w:jc w:val="both"/>
      </w:pPr>
    </w:p>
    <w:tbl>
      <w:tblPr>
        <w:tblW w:w="4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366"/>
        <w:gridCol w:w="1646"/>
      </w:tblGrid>
      <w:tr w:rsidR="0008436E" w:rsidRPr="009A1A53" w14:paraId="3E30E490" w14:textId="77777777" w:rsidTr="002B27BA">
        <w:trPr>
          <w:cantSplit/>
        </w:trPr>
        <w:tc>
          <w:tcPr>
            <w:tcW w:w="1204" w:type="dxa"/>
            <w:vAlign w:val="center"/>
          </w:tcPr>
          <w:p w14:paraId="1CAAF61B" w14:textId="77777777" w:rsidR="0008436E" w:rsidRPr="009A1A53" w:rsidRDefault="0008436E" w:rsidP="002B27BA">
            <w:pPr>
              <w:spacing w:line="312" w:lineRule="auto"/>
              <w:ind w:leftChars="0" w:left="2" w:hanging="2"/>
              <w:rPr>
                <w:bCs/>
              </w:rPr>
            </w:pPr>
            <w:r>
              <w:rPr>
                <w:bCs/>
              </w:rPr>
              <w:t>Ke dni 30.6.2024</w:t>
            </w:r>
          </w:p>
        </w:tc>
        <w:tc>
          <w:tcPr>
            <w:tcW w:w="1366" w:type="dxa"/>
            <w:vAlign w:val="center"/>
          </w:tcPr>
          <w:p w14:paraId="65B01A49" w14:textId="77777777" w:rsidR="0008436E" w:rsidRPr="009A1A53" w:rsidRDefault="0008436E" w:rsidP="002B27BA">
            <w:pPr>
              <w:spacing w:line="312" w:lineRule="auto"/>
              <w:ind w:leftChars="0" w:left="2" w:hanging="2"/>
              <w:rPr>
                <w:bCs/>
              </w:rPr>
            </w:pPr>
            <w:r w:rsidRPr="009A1A53">
              <w:rPr>
                <w:bCs/>
              </w:rPr>
              <w:t>1.  stupeň</w:t>
            </w:r>
          </w:p>
        </w:tc>
        <w:tc>
          <w:tcPr>
            <w:tcW w:w="1646" w:type="dxa"/>
            <w:vAlign w:val="center"/>
          </w:tcPr>
          <w:p w14:paraId="2FED505E" w14:textId="77777777" w:rsidR="0008436E" w:rsidRPr="009A1A53" w:rsidRDefault="0008436E" w:rsidP="002B27BA">
            <w:pPr>
              <w:spacing w:line="312" w:lineRule="auto"/>
              <w:ind w:leftChars="0" w:left="2" w:hanging="2"/>
              <w:rPr>
                <w:bCs/>
              </w:rPr>
            </w:pPr>
            <w:r w:rsidRPr="009A1A53">
              <w:rPr>
                <w:bCs/>
              </w:rPr>
              <w:t>2. stupeň</w:t>
            </w:r>
          </w:p>
        </w:tc>
      </w:tr>
      <w:tr w:rsidR="0008436E" w:rsidRPr="009A1A53" w14:paraId="59830E11" w14:textId="77777777" w:rsidTr="002B27BA">
        <w:trPr>
          <w:cantSplit/>
        </w:trPr>
        <w:tc>
          <w:tcPr>
            <w:tcW w:w="1204" w:type="dxa"/>
            <w:vAlign w:val="center"/>
          </w:tcPr>
          <w:p w14:paraId="74BD4DEA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  <w:rPr>
                <w:bCs/>
              </w:rPr>
            </w:pPr>
            <w:r w:rsidRPr="009A1A53">
              <w:rPr>
                <w:bCs/>
              </w:rPr>
              <w:t>AJ</w:t>
            </w:r>
          </w:p>
        </w:tc>
        <w:tc>
          <w:tcPr>
            <w:tcW w:w="1366" w:type="dxa"/>
            <w:vAlign w:val="center"/>
          </w:tcPr>
          <w:p w14:paraId="1D62EF8A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  <w:rPr>
                <w:bCs/>
              </w:rPr>
            </w:pPr>
            <w:r>
              <w:rPr>
                <w:bCs/>
              </w:rPr>
              <w:t>69</w:t>
            </w:r>
          </w:p>
        </w:tc>
        <w:tc>
          <w:tcPr>
            <w:tcW w:w="1646" w:type="dxa"/>
            <w:vAlign w:val="center"/>
          </w:tcPr>
          <w:p w14:paraId="778C3967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  <w:rPr>
                <w:bCs/>
              </w:rPr>
            </w:pPr>
            <w:r>
              <w:rPr>
                <w:bCs/>
              </w:rPr>
              <w:t>95</w:t>
            </w:r>
          </w:p>
        </w:tc>
      </w:tr>
      <w:tr w:rsidR="0008436E" w:rsidRPr="009A1A53" w14:paraId="7EFC93D7" w14:textId="77777777" w:rsidTr="002B27BA">
        <w:trPr>
          <w:cantSplit/>
        </w:trPr>
        <w:tc>
          <w:tcPr>
            <w:tcW w:w="1204" w:type="dxa"/>
            <w:vAlign w:val="center"/>
          </w:tcPr>
          <w:p w14:paraId="13BF8083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  <w:rPr>
                <w:bCs/>
              </w:rPr>
            </w:pPr>
            <w:r w:rsidRPr="009A1A53">
              <w:rPr>
                <w:bCs/>
              </w:rPr>
              <w:t>NJ</w:t>
            </w:r>
          </w:p>
        </w:tc>
        <w:tc>
          <w:tcPr>
            <w:tcW w:w="1366" w:type="dxa"/>
            <w:vAlign w:val="center"/>
          </w:tcPr>
          <w:p w14:paraId="34B1EF5E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46" w:type="dxa"/>
          </w:tcPr>
          <w:p w14:paraId="2938B175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  <w:rPr>
                <w:bCs/>
              </w:rPr>
            </w:pPr>
            <w:r>
              <w:rPr>
                <w:bCs/>
              </w:rPr>
              <w:t>66</w:t>
            </w:r>
          </w:p>
        </w:tc>
      </w:tr>
      <w:tr w:rsidR="0008436E" w:rsidRPr="009A1A53" w14:paraId="3BDD8703" w14:textId="77777777" w:rsidTr="002B27BA">
        <w:trPr>
          <w:cantSplit/>
        </w:trPr>
        <w:tc>
          <w:tcPr>
            <w:tcW w:w="1204" w:type="dxa"/>
            <w:vAlign w:val="center"/>
          </w:tcPr>
          <w:p w14:paraId="3AC0A41B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  <w:rPr>
                <w:bCs/>
              </w:rPr>
            </w:pPr>
            <w:r>
              <w:rPr>
                <w:bCs/>
              </w:rPr>
              <w:t>R</w:t>
            </w:r>
            <w:r w:rsidRPr="009A1A53">
              <w:rPr>
                <w:bCs/>
              </w:rPr>
              <w:t>J</w:t>
            </w:r>
          </w:p>
        </w:tc>
        <w:tc>
          <w:tcPr>
            <w:tcW w:w="1366" w:type="dxa"/>
          </w:tcPr>
          <w:p w14:paraId="0B64632C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46" w:type="dxa"/>
          </w:tcPr>
          <w:p w14:paraId="253D4DC7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</w:tbl>
    <w:p w14:paraId="3C914F03" w14:textId="77777777" w:rsidR="00B759D5" w:rsidRPr="009A1A53" w:rsidRDefault="00B759D5" w:rsidP="002B27BA">
      <w:pPr>
        <w:spacing w:line="312" w:lineRule="auto"/>
        <w:ind w:leftChars="0" w:left="0" w:firstLineChars="0" w:firstLine="0"/>
        <w:jc w:val="both"/>
        <w:rPr>
          <w:u w:val="single"/>
        </w:rPr>
      </w:pPr>
    </w:p>
    <w:p w14:paraId="2D910686" w14:textId="77777777" w:rsidR="00B759D5" w:rsidRPr="009A1A53" w:rsidRDefault="00845341" w:rsidP="002B27BA">
      <w:pPr>
        <w:spacing w:line="312" w:lineRule="auto"/>
        <w:ind w:leftChars="0" w:left="2" w:hanging="2"/>
        <w:jc w:val="both"/>
        <w:rPr>
          <w:u w:val="single"/>
        </w:rPr>
      </w:pPr>
      <w:r w:rsidRPr="009A1A53">
        <w:rPr>
          <w:u w:val="single"/>
        </w:rPr>
        <w:t>Učitelé cizích jazyků:</w:t>
      </w:r>
    </w:p>
    <w:tbl>
      <w:tblPr>
        <w:tblStyle w:val="a6"/>
        <w:tblW w:w="7302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1794"/>
        <w:gridCol w:w="1570"/>
        <w:gridCol w:w="1941"/>
      </w:tblGrid>
      <w:tr w:rsidR="00B759D5" w:rsidRPr="009A1A53" w14:paraId="4D76AC1B" w14:textId="77777777">
        <w:tc>
          <w:tcPr>
            <w:tcW w:w="1997" w:type="dxa"/>
          </w:tcPr>
          <w:p w14:paraId="2FB413C1" w14:textId="77777777" w:rsidR="00B759D5" w:rsidRPr="009A1A53" w:rsidRDefault="00845341" w:rsidP="002B27BA">
            <w:pPr>
              <w:spacing w:line="312" w:lineRule="auto"/>
              <w:ind w:leftChars="0" w:left="2" w:hanging="2"/>
              <w:jc w:val="both"/>
            </w:pPr>
            <w:r w:rsidRPr="009A1A53">
              <w:t>Jazyk</w:t>
            </w:r>
          </w:p>
        </w:tc>
        <w:tc>
          <w:tcPr>
            <w:tcW w:w="1794" w:type="dxa"/>
          </w:tcPr>
          <w:p w14:paraId="2A669B1F" w14:textId="77777777" w:rsidR="00B759D5" w:rsidRPr="009A1A53" w:rsidRDefault="00845341" w:rsidP="002B27BA">
            <w:pPr>
              <w:spacing w:line="312" w:lineRule="auto"/>
              <w:ind w:leftChars="0" w:left="2" w:hanging="2"/>
              <w:jc w:val="both"/>
            </w:pPr>
            <w:r w:rsidRPr="009A1A53">
              <w:t>Počet učitelů</w:t>
            </w:r>
          </w:p>
        </w:tc>
        <w:tc>
          <w:tcPr>
            <w:tcW w:w="1570" w:type="dxa"/>
          </w:tcPr>
          <w:p w14:paraId="3D59BD18" w14:textId="77777777" w:rsidR="00B759D5" w:rsidRPr="009A1A53" w:rsidRDefault="00845341" w:rsidP="002B27BA">
            <w:pPr>
              <w:spacing w:line="312" w:lineRule="auto"/>
              <w:ind w:leftChars="0" w:left="2" w:hanging="2"/>
              <w:jc w:val="both"/>
            </w:pPr>
            <w:r w:rsidRPr="009A1A53">
              <w:t>Rodilí mluvčí</w:t>
            </w:r>
          </w:p>
        </w:tc>
        <w:tc>
          <w:tcPr>
            <w:tcW w:w="1941" w:type="dxa"/>
          </w:tcPr>
          <w:p w14:paraId="36B80A7A" w14:textId="77777777" w:rsidR="00B759D5" w:rsidRPr="009A1A53" w:rsidRDefault="00845341" w:rsidP="002B27BA">
            <w:pPr>
              <w:spacing w:line="312" w:lineRule="auto"/>
              <w:ind w:leftChars="0" w:left="2" w:hanging="2"/>
              <w:jc w:val="both"/>
            </w:pPr>
            <w:r w:rsidRPr="009A1A53">
              <w:t>Odborná kvalifikace</w:t>
            </w:r>
          </w:p>
        </w:tc>
      </w:tr>
      <w:tr w:rsidR="0008436E" w:rsidRPr="009A1A53" w14:paraId="4101C5FF" w14:textId="77777777">
        <w:tc>
          <w:tcPr>
            <w:tcW w:w="1997" w:type="dxa"/>
          </w:tcPr>
          <w:p w14:paraId="5CB57414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</w:pPr>
            <w:r w:rsidRPr="009A1A53">
              <w:t>Anglický</w:t>
            </w:r>
          </w:p>
        </w:tc>
        <w:tc>
          <w:tcPr>
            <w:tcW w:w="1794" w:type="dxa"/>
          </w:tcPr>
          <w:p w14:paraId="38330F2A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</w:pPr>
            <w:r>
              <w:t>4</w:t>
            </w:r>
          </w:p>
        </w:tc>
        <w:tc>
          <w:tcPr>
            <w:tcW w:w="1570" w:type="dxa"/>
          </w:tcPr>
          <w:p w14:paraId="19D98751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1941" w:type="dxa"/>
          </w:tcPr>
          <w:p w14:paraId="4928E5B9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</w:pPr>
            <w:r>
              <w:t>3</w:t>
            </w:r>
          </w:p>
        </w:tc>
      </w:tr>
      <w:tr w:rsidR="0008436E" w:rsidRPr="009A1A53" w14:paraId="6CC879B8" w14:textId="77777777">
        <w:tc>
          <w:tcPr>
            <w:tcW w:w="1997" w:type="dxa"/>
          </w:tcPr>
          <w:p w14:paraId="7C158EAA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</w:pPr>
            <w:r w:rsidRPr="009A1A53">
              <w:t>Německý</w:t>
            </w:r>
          </w:p>
        </w:tc>
        <w:tc>
          <w:tcPr>
            <w:tcW w:w="1794" w:type="dxa"/>
          </w:tcPr>
          <w:p w14:paraId="620F1774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</w:pPr>
            <w:r>
              <w:t>2</w:t>
            </w:r>
          </w:p>
        </w:tc>
        <w:tc>
          <w:tcPr>
            <w:tcW w:w="1570" w:type="dxa"/>
          </w:tcPr>
          <w:p w14:paraId="7803952E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1941" w:type="dxa"/>
          </w:tcPr>
          <w:p w14:paraId="3C7EEFF6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</w:pPr>
            <w:r>
              <w:t>1</w:t>
            </w:r>
          </w:p>
        </w:tc>
      </w:tr>
      <w:tr w:rsidR="0008436E" w:rsidRPr="009A1A53" w14:paraId="0C3FF510" w14:textId="77777777">
        <w:tc>
          <w:tcPr>
            <w:tcW w:w="1997" w:type="dxa"/>
          </w:tcPr>
          <w:p w14:paraId="61F28160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</w:pPr>
            <w:r>
              <w:t>Ruský</w:t>
            </w:r>
          </w:p>
        </w:tc>
        <w:tc>
          <w:tcPr>
            <w:tcW w:w="1794" w:type="dxa"/>
          </w:tcPr>
          <w:p w14:paraId="2F5A31B1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</w:pPr>
            <w:r>
              <w:t>1</w:t>
            </w:r>
          </w:p>
        </w:tc>
        <w:tc>
          <w:tcPr>
            <w:tcW w:w="1570" w:type="dxa"/>
          </w:tcPr>
          <w:p w14:paraId="323129C5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1941" w:type="dxa"/>
          </w:tcPr>
          <w:p w14:paraId="231C3592" w14:textId="77777777" w:rsidR="0008436E" w:rsidRPr="009A1A53" w:rsidRDefault="0008436E" w:rsidP="002B27BA">
            <w:pPr>
              <w:spacing w:line="312" w:lineRule="auto"/>
              <w:ind w:leftChars="0" w:left="2" w:hanging="2"/>
              <w:jc w:val="both"/>
            </w:pPr>
            <w:r>
              <w:t>1</w:t>
            </w:r>
          </w:p>
        </w:tc>
      </w:tr>
    </w:tbl>
    <w:p w14:paraId="0CA9242F" w14:textId="77777777" w:rsidR="00B759D5" w:rsidRDefault="00B759D5" w:rsidP="002B27BA">
      <w:pPr>
        <w:spacing w:line="312" w:lineRule="auto"/>
        <w:ind w:leftChars="0" w:left="2" w:hanging="2"/>
        <w:jc w:val="both"/>
      </w:pPr>
    </w:p>
    <w:p w14:paraId="4FDDC97C" w14:textId="77777777" w:rsidR="00503159" w:rsidRPr="00022AD9" w:rsidRDefault="00503159" w:rsidP="002B27BA">
      <w:pPr>
        <w:pStyle w:val="Nadpis1"/>
        <w:spacing w:before="0" w:after="0" w:line="312" w:lineRule="auto"/>
        <w:ind w:leftChars="0" w:left="0" w:firstLineChars="0" w:firstLine="0"/>
        <w:jc w:val="both"/>
      </w:pPr>
      <w:r>
        <w:t>PODPO</w:t>
      </w:r>
      <w:r w:rsidR="007E2CFD">
        <w:t>R</w:t>
      </w:r>
      <w:r>
        <w:t>A TĚLESNÉ VÝCHOVY</w:t>
      </w:r>
    </w:p>
    <w:p w14:paraId="0A876C8C" w14:textId="77777777" w:rsidR="00503159" w:rsidRDefault="00503159" w:rsidP="002B27BA">
      <w:pPr>
        <w:spacing w:line="312" w:lineRule="auto"/>
        <w:ind w:leftChars="0" w:left="2" w:hanging="2"/>
        <w:jc w:val="both"/>
      </w:pPr>
      <w:r>
        <w:t>Škola podporuje pohybovou a sportovní výchovu zřízením sportovních skupin od 5. – 9. ročníku. Sportovní skupiny mají navýšenou č</w:t>
      </w:r>
      <w:r w:rsidR="005D481E">
        <w:t>asovou dotaci tělesné výchovy na 3 a</w:t>
      </w:r>
      <w:r>
        <w:t xml:space="preserve"> </w:t>
      </w:r>
      <w:r w:rsidR="005D481E">
        <w:t>4</w:t>
      </w:r>
      <w:r>
        <w:t xml:space="preserve"> vyučovacích hodin</w:t>
      </w:r>
      <w:r w:rsidR="005D481E">
        <w:t xml:space="preserve"> týdně</w:t>
      </w:r>
      <w:r>
        <w:t>.</w:t>
      </w:r>
    </w:p>
    <w:p w14:paraId="085BE9D0" w14:textId="77777777" w:rsidR="00503159" w:rsidRDefault="00503159" w:rsidP="002B27BA">
      <w:pPr>
        <w:spacing w:line="312" w:lineRule="auto"/>
        <w:ind w:leftChars="0" w:left="2" w:hanging="2"/>
        <w:jc w:val="both"/>
      </w:pPr>
    </w:p>
    <w:p w14:paraId="492597D2" w14:textId="77777777" w:rsidR="002B27BA" w:rsidRPr="009A1A53" w:rsidRDefault="002B27BA" w:rsidP="002B27BA">
      <w:pPr>
        <w:spacing w:line="312" w:lineRule="auto"/>
        <w:ind w:leftChars="0" w:left="2" w:hanging="2"/>
        <w:jc w:val="both"/>
      </w:pPr>
      <w:r>
        <w:t>Skupiny s rozšířenou výukou tělesné výchovy / bez rozšířené výuky tělesné výchovy (</w:t>
      </w:r>
      <w:proofErr w:type="spellStart"/>
      <w:r>
        <w:t>Tv</w:t>
      </w:r>
      <w:proofErr w:type="spellEnd"/>
      <w:r>
        <w:t>)</w:t>
      </w:r>
    </w:p>
    <w:tbl>
      <w:tblPr>
        <w:tblStyle w:val="a6"/>
        <w:tblW w:w="7246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1570"/>
        <w:gridCol w:w="1941"/>
        <w:gridCol w:w="1941"/>
      </w:tblGrid>
      <w:tr w:rsidR="00503159" w:rsidRPr="009A1A53" w14:paraId="46015553" w14:textId="77777777" w:rsidTr="00CA5FCC">
        <w:tc>
          <w:tcPr>
            <w:tcW w:w="3364" w:type="dxa"/>
            <w:gridSpan w:val="2"/>
          </w:tcPr>
          <w:p w14:paraId="423E232A" w14:textId="77777777" w:rsidR="00503159" w:rsidRPr="009A1A53" w:rsidRDefault="00503159" w:rsidP="002B27BA">
            <w:pPr>
              <w:spacing w:line="312" w:lineRule="auto"/>
              <w:ind w:leftChars="0" w:left="2" w:hanging="2"/>
              <w:jc w:val="both"/>
            </w:pPr>
            <w:bookmarkStart w:id="2" w:name="_heading=h.2et92p0" w:colFirst="0" w:colLast="0"/>
            <w:bookmarkEnd w:id="2"/>
            <w:r>
              <w:t xml:space="preserve">S rozšířenou </w:t>
            </w:r>
            <w:proofErr w:type="spellStart"/>
            <w:r>
              <w:t>Tv</w:t>
            </w:r>
            <w:proofErr w:type="spellEnd"/>
          </w:p>
        </w:tc>
        <w:tc>
          <w:tcPr>
            <w:tcW w:w="3882" w:type="dxa"/>
            <w:gridSpan w:val="2"/>
          </w:tcPr>
          <w:p w14:paraId="64D7CDDC" w14:textId="77777777" w:rsidR="00503159" w:rsidRPr="009A1A53" w:rsidRDefault="00503159" w:rsidP="002B27BA">
            <w:pPr>
              <w:spacing w:line="312" w:lineRule="auto"/>
              <w:ind w:leftChars="0" w:left="2" w:hanging="2"/>
              <w:jc w:val="both"/>
            </w:pPr>
            <w:r>
              <w:t xml:space="preserve">Bez rozšířené </w:t>
            </w:r>
            <w:proofErr w:type="spellStart"/>
            <w:r>
              <w:t>Tv</w:t>
            </w:r>
            <w:proofErr w:type="spellEnd"/>
          </w:p>
        </w:tc>
      </w:tr>
      <w:tr w:rsidR="00503159" w:rsidRPr="009A1A53" w14:paraId="53523957" w14:textId="77777777" w:rsidTr="00CA5FCC">
        <w:tc>
          <w:tcPr>
            <w:tcW w:w="1794" w:type="dxa"/>
          </w:tcPr>
          <w:p w14:paraId="3C333A47" w14:textId="77777777" w:rsidR="00503159" w:rsidRPr="009A1A53" w:rsidRDefault="00503159" w:rsidP="002B27BA">
            <w:pPr>
              <w:spacing w:line="312" w:lineRule="auto"/>
              <w:ind w:leftChars="0" w:left="2" w:hanging="2"/>
              <w:jc w:val="both"/>
            </w:pPr>
            <w:r>
              <w:t>Ročník</w:t>
            </w:r>
          </w:p>
        </w:tc>
        <w:tc>
          <w:tcPr>
            <w:tcW w:w="1570" w:type="dxa"/>
          </w:tcPr>
          <w:p w14:paraId="144F8991" w14:textId="77777777" w:rsidR="00503159" w:rsidRPr="009A1A53" w:rsidRDefault="00503159" w:rsidP="002B27BA">
            <w:pPr>
              <w:spacing w:line="312" w:lineRule="auto"/>
              <w:ind w:leftChars="0" w:left="2" w:hanging="2"/>
              <w:jc w:val="both"/>
            </w:pPr>
            <w:r>
              <w:t>Počet žáků</w:t>
            </w:r>
          </w:p>
        </w:tc>
        <w:tc>
          <w:tcPr>
            <w:tcW w:w="1941" w:type="dxa"/>
          </w:tcPr>
          <w:p w14:paraId="4A5D3600" w14:textId="77777777" w:rsidR="00503159" w:rsidRPr="009A1A53" w:rsidRDefault="00503159" w:rsidP="002B27BA">
            <w:pPr>
              <w:spacing w:line="312" w:lineRule="auto"/>
              <w:ind w:leftChars="0" w:left="2" w:hanging="2"/>
              <w:jc w:val="both"/>
            </w:pPr>
            <w:r>
              <w:t>Ročník</w:t>
            </w:r>
          </w:p>
        </w:tc>
        <w:tc>
          <w:tcPr>
            <w:tcW w:w="1941" w:type="dxa"/>
          </w:tcPr>
          <w:p w14:paraId="74ED6BEC" w14:textId="77777777" w:rsidR="00503159" w:rsidRPr="009A1A53" w:rsidRDefault="00503159" w:rsidP="002B27BA">
            <w:pPr>
              <w:spacing w:line="312" w:lineRule="auto"/>
              <w:ind w:leftChars="0" w:left="2" w:hanging="2"/>
              <w:jc w:val="both"/>
            </w:pPr>
            <w:r>
              <w:t>Počet žáků</w:t>
            </w:r>
          </w:p>
        </w:tc>
      </w:tr>
      <w:tr w:rsidR="00503159" w:rsidRPr="009A1A53" w14:paraId="33D5CAED" w14:textId="77777777" w:rsidTr="00CA5FCC">
        <w:tc>
          <w:tcPr>
            <w:tcW w:w="1794" w:type="dxa"/>
          </w:tcPr>
          <w:p w14:paraId="146E9B25" w14:textId="77777777" w:rsidR="00503159" w:rsidRPr="009A1A53" w:rsidRDefault="00503159" w:rsidP="002B27BA">
            <w:pPr>
              <w:spacing w:line="312" w:lineRule="auto"/>
              <w:ind w:leftChars="0" w:left="2" w:hanging="2"/>
              <w:jc w:val="both"/>
            </w:pPr>
            <w:r>
              <w:t>5.</w:t>
            </w:r>
          </w:p>
        </w:tc>
        <w:tc>
          <w:tcPr>
            <w:tcW w:w="1570" w:type="dxa"/>
          </w:tcPr>
          <w:p w14:paraId="72429A6D" w14:textId="77777777" w:rsidR="00503159" w:rsidRPr="009A1A53" w:rsidRDefault="00503159" w:rsidP="002B27BA">
            <w:pPr>
              <w:spacing w:line="312" w:lineRule="auto"/>
              <w:ind w:leftChars="0" w:left="2" w:hanging="2"/>
              <w:jc w:val="both"/>
            </w:pPr>
            <w:r>
              <w:t>11</w:t>
            </w:r>
          </w:p>
        </w:tc>
        <w:tc>
          <w:tcPr>
            <w:tcW w:w="1941" w:type="dxa"/>
          </w:tcPr>
          <w:p w14:paraId="002B4C73" w14:textId="77777777" w:rsidR="00503159" w:rsidRPr="009A1A53" w:rsidRDefault="00503159" w:rsidP="002B27BA">
            <w:pPr>
              <w:spacing w:line="312" w:lineRule="auto"/>
              <w:ind w:leftChars="0" w:left="2" w:hanging="2"/>
              <w:jc w:val="both"/>
            </w:pPr>
            <w:r>
              <w:t>5.</w:t>
            </w:r>
          </w:p>
        </w:tc>
        <w:tc>
          <w:tcPr>
            <w:tcW w:w="1941" w:type="dxa"/>
          </w:tcPr>
          <w:p w14:paraId="18208D34" w14:textId="77777777" w:rsidR="00503159" w:rsidRPr="009A1A53" w:rsidRDefault="00503159" w:rsidP="002B27BA">
            <w:pPr>
              <w:spacing w:line="312" w:lineRule="auto"/>
              <w:ind w:leftChars="0" w:left="2" w:hanging="2"/>
              <w:jc w:val="both"/>
            </w:pPr>
            <w:r>
              <w:t>14</w:t>
            </w:r>
          </w:p>
        </w:tc>
      </w:tr>
      <w:tr w:rsidR="00503159" w:rsidRPr="009A1A53" w14:paraId="74D25AA9" w14:textId="77777777" w:rsidTr="00CA5FCC">
        <w:tc>
          <w:tcPr>
            <w:tcW w:w="1794" w:type="dxa"/>
          </w:tcPr>
          <w:p w14:paraId="2BD6AF6F" w14:textId="77777777" w:rsidR="00503159" w:rsidRPr="009A1A53" w:rsidRDefault="00503159" w:rsidP="002B27BA">
            <w:pPr>
              <w:spacing w:line="312" w:lineRule="auto"/>
              <w:ind w:leftChars="0" w:left="2" w:hanging="2"/>
              <w:jc w:val="both"/>
            </w:pPr>
            <w:r>
              <w:t>6.</w:t>
            </w:r>
          </w:p>
        </w:tc>
        <w:tc>
          <w:tcPr>
            <w:tcW w:w="1570" w:type="dxa"/>
          </w:tcPr>
          <w:p w14:paraId="6615105C" w14:textId="77777777" w:rsidR="00503159" w:rsidRPr="009A1A53" w:rsidRDefault="00503159" w:rsidP="002B27BA">
            <w:pPr>
              <w:spacing w:line="312" w:lineRule="auto"/>
              <w:ind w:leftChars="0" w:left="2" w:hanging="2"/>
              <w:jc w:val="both"/>
            </w:pPr>
            <w:r>
              <w:t>10</w:t>
            </w:r>
          </w:p>
        </w:tc>
        <w:tc>
          <w:tcPr>
            <w:tcW w:w="1941" w:type="dxa"/>
          </w:tcPr>
          <w:p w14:paraId="51218DDC" w14:textId="77777777" w:rsidR="00503159" w:rsidRPr="009A1A53" w:rsidRDefault="00503159" w:rsidP="002B27BA">
            <w:pPr>
              <w:spacing w:line="312" w:lineRule="auto"/>
              <w:ind w:leftChars="0" w:left="2" w:hanging="2"/>
              <w:jc w:val="both"/>
            </w:pPr>
            <w:r>
              <w:t>6.</w:t>
            </w:r>
          </w:p>
        </w:tc>
        <w:tc>
          <w:tcPr>
            <w:tcW w:w="1941" w:type="dxa"/>
          </w:tcPr>
          <w:p w14:paraId="0F4C151B" w14:textId="77777777" w:rsidR="00503159" w:rsidRPr="009A1A53" w:rsidRDefault="00503159" w:rsidP="002B27BA">
            <w:pPr>
              <w:spacing w:line="312" w:lineRule="auto"/>
              <w:ind w:leftChars="0" w:left="2" w:hanging="2"/>
              <w:jc w:val="both"/>
            </w:pPr>
            <w:r>
              <w:t>12</w:t>
            </w:r>
          </w:p>
        </w:tc>
      </w:tr>
      <w:tr w:rsidR="00503159" w:rsidRPr="009A1A53" w14:paraId="4AC96ACE" w14:textId="77777777" w:rsidTr="00CA5FCC">
        <w:tc>
          <w:tcPr>
            <w:tcW w:w="1794" w:type="dxa"/>
          </w:tcPr>
          <w:p w14:paraId="44ED0BE4" w14:textId="77777777" w:rsidR="00503159" w:rsidRPr="009A1A53" w:rsidRDefault="00503159" w:rsidP="002B27BA">
            <w:pPr>
              <w:spacing w:line="312" w:lineRule="auto"/>
              <w:ind w:leftChars="0" w:left="2" w:hanging="2"/>
              <w:jc w:val="both"/>
            </w:pPr>
            <w:r>
              <w:t>7.</w:t>
            </w:r>
          </w:p>
        </w:tc>
        <w:tc>
          <w:tcPr>
            <w:tcW w:w="1570" w:type="dxa"/>
          </w:tcPr>
          <w:p w14:paraId="54EE0577" w14:textId="77777777" w:rsidR="00503159" w:rsidRPr="009A1A53" w:rsidRDefault="00503159" w:rsidP="002B27BA">
            <w:pPr>
              <w:spacing w:line="312" w:lineRule="auto"/>
              <w:ind w:leftChars="0" w:left="2" w:hanging="2"/>
              <w:jc w:val="both"/>
            </w:pPr>
            <w:r>
              <w:t>9</w:t>
            </w:r>
          </w:p>
        </w:tc>
        <w:tc>
          <w:tcPr>
            <w:tcW w:w="1941" w:type="dxa"/>
          </w:tcPr>
          <w:p w14:paraId="4A5485B0" w14:textId="77777777" w:rsidR="00503159" w:rsidRPr="009A1A53" w:rsidRDefault="00503159" w:rsidP="002B27BA">
            <w:pPr>
              <w:spacing w:line="312" w:lineRule="auto"/>
              <w:ind w:leftChars="0" w:left="2" w:hanging="2"/>
              <w:jc w:val="both"/>
            </w:pPr>
            <w:r>
              <w:t>7.</w:t>
            </w:r>
          </w:p>
        </w:tc>
        <w:tc>
          <w:tcPr>
            <w:tcW w:w="1941" w:type="dxa"/>
          </w:tcPr>
          <w:p w14:paraId="27999A83" w14:textId="77777777" w:rsidR="00503159" w:rsidRPr="009A1A53" w:rsidRDefault="00503159" w:rsidP="002B27BA">
            <w:pPr>
              <w:spacing w:line="312" w:lineRule="auto"/>
              <w:ind w:leftChars="0" w:left="2" w:hanging="2"/>
              <w:jc w:val="both"/>
            </w:pPr>
            <w:r>
              <w:t>19</w:t>
            </w:r>
          </w:p>
        </w:tc>
      </w:tr>
      <w:tr w:rsidR="00503159" w:rsidRPr="009A1A53" w14:paraId="6EFEC5FC" w14:textId="77777777" w:rsidTr="00CA5FCC">
        <w:tc>
          <w:tcPr>
            <w:tcW w:w="1794" w:type="dxa"/>
          </w:tcPr>
          <w:p w14:paraId="2C134B29" w14:textId="77777777" w:rsidR="00503159" w:rsidRPr="009A1A53" w:rsidRDefault="00503159" w:rsidP="002B27BA">
            <w:pPr>
              <w:spacing w:line="312" w:lineRule="auto"/>
              <w:ind w:leftChars="0" w:left="2" w:hanging="2"/>
              <w:jc w:val="both"/>
            </w:pPr>
            <w:r>
              <w:t>8.</w:t>
            </w:r>
          </w:p>
        </w:tc>
        <w:tc>
          <w:tcPr>
            <w:tcW w:w="1570" w:type="dxa"/>
          </w:tcPr>
          <w:p w14:paraId="7B373411" w14:textId="77777777" w:rsidR="00503159" w:rsidRPr="009A1A53" w:rsidRDefault="00503159" w:rsidP="002B27BA">
            <w:pPr>
              <w:spacing w:line="312" w:lineRule="auto"/>
              <w:ind w:leftChars="0" w:left="2" w:hanging="2"/>
              <w:jc w:val="both"/>
            </w:pPr>
            <w:r>
              <w:t>13</w:t>
            </w:r>
          </w:p>
        </w:tc>
        <w:tc>
          <w:tcPr>
            <w:tcW w:w="1941" w:type="dxa"/>
          </w:tcPr>
          <w:p w14:paraId="0FD557A8" w14:textId="77777777" w:rsidR="00503159" w:rsidRPr="009A1A53" w:rsidRDefault="00503159" w:rsidP="002B27BA">
            <w:pPr>
              <w:spacing w:line="312" w:lineRule="auto"/>
              <w:ind w:leftChars="0" w:left="2" w:hanging="2"/>
              <w:jc w:val="both"/>
            </w:pPr>
            <w:r>
              <w:t>8.</w:t>
            </w:r>
          </w:p>
        </w:tc>
        <w:tc>
          <w:tcPr>
            <w:tcW w:w="1941" w:type="dxa"/>
          </w:tcPr>
          <w:p w14:paraId="069075AB" w14:textId="77777777" w:rsidR="00503159" w:rsidRPr="009A1A53" w:rsidRDefault="00503159" w:rsidP="002B27BA">
            <w:pPr>
              <w:spacing w:line="312" w:lineRule="auto"/>
              <w:ind w:leftChars="0" w:left="2" w:hanging="2"/>
              <w:jc w:val="both"/>
            </w:pPr>
            <w:r>
              <w:t>16</w:t>
            </w:r>
          </w:p>
        </w:tc>
      </w:tr>
      <w:tr w:rsidR="00DA3A1C" w:rsidRPr="009A1A53" w14:paraId="79CC7C2B" w14:textId="77777777" w:rsidTr="00CA5FCC">
        <w:tc>
          <w:tcPr>
            <w:tcW w:w="1794" w:type="dxa"/>
          </w:tcPr>
          <w:p w14:paraId="3EFE3C79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9.</w:t>
            </w:r>
          </w:p>
        </w:tc>
        <w:tc>
          <w:tcPr>
            <w:tcW w:w="1570" w:type="dxa"/>
          </w:tcPr>
          <w:p w14:paraId="3A62C566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8</w:t>
            </w:r>
          </w:p>
        </w:tc>
        <w:tc>
          <w:tcPr>
            <w:tcW w:w="1941" w:type="dxa"/>
          </w:tcPr>
          <w:p w14:paraId="7A3BB2EB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9.</w:t>
            </w:r>
          </w:p>
        </w:tc>
        <w:tc>
          <w:tcPr>
            <w:tcW w:w="1941" w:type="dxa"/>
          </w:tcPr>
          <w:p w14:paraId="5F4BCB8B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9</w:t>
            </w:r>
          </w:p>
        </w:tc>
      </w:tr>
    </w:tbl>
    <w:p w14:paraId="34C4744F" w14:textId="77777777" w:rsidR="00B759D5" w:rsidRPr="009A1A53" w:rsidRDefault="00B759D5" w:rsidP="002B27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12" w:lineRule="auto"/>
        <w:ind w:leftChars="0" w:left="2" w:hanging="2"/>
        <w:jc w:val="both"/>
        <w:rPr>
          <w:color w:val="000000"/>
        </w:rPr>
      </w:pPr>
    </w:p>
    <w:p w14:paraId="6FAEC9BF" w14:textId="77777777" w:rsidR="00B759D5" w:rsidRPr="00EC3FE3" w:rsidRDefault="00845341" w:rsidP="002B27BA">
      <w:pPr>
        <w:pStyle w:val="Nadpis1"/>
        <w:spacing w:before="0" w:after="0" w:line="312" w:lineRule="auto"/>
        <w:ind w:leftChars="0" w:left="3" w:hanging="3"/>
        <w:jc w:val="both"/>
      </w:pPr>
      <w:r w:rsidRPr="00171445">
        <w:lastRenderedPageBreak/>
        <w:t xml:space="preserve">PERSONÁLNÍ </w:t>
      </w:r>
      <w:r w:rsidR="00885E88">
        <w:t>OBSAZENÍ</w:t>
      </w:r>
    </w:p>
    <w:p w14:paraId="1F7E966E" w14:textId="77777777" w:rsidR="00B759D5" w:rsidRPr="009A1A53" w:rsidRDefault="00845341" w:rsidP="002B27BA">
      <w:pPr>
        <w:spacing w:line="312" w:lineRule="auto"/>
        <w:ind w:leftChars="0" w:left="2" w:hanging="2"/>
        <w:jc w:val="both"/>
      </w:pPr>
      <w:r w:rsidRPr="009A1A53">
        <w:t>Výchovně</w:t>
      </w:r>
      <w:r w:rsidR="00DA3A1C">
        <w:t xml:space="preserve"> vzdělávací proces zajišťuje 24</w:t>
      </w:r>
      <w:r w:rsidRPr="009A1A53">
        <w:t xml:space="preserve"> pedagogických pracovníků (viz tabulka). Pedagogičtí pracovníci se soustřeďují v užších </w:t>
      </w:r>
      <w:r w:rsidR="00EC3FE3">
        <w:t>týmech vzdělávacích oblastí</w:t>
      </w:r>
      <w:r w:rsidRPr="009A1A53">
        <w:t>, ve kterých si vyměňují zkušenosti, vyhodnocují školní vzdělávací program a plánují výuku</w:t>
      </w:r>
      <w:r w:rsidR="00DA3A1C">
        <w:t xml:space="preserve"> i akce školy</w:t>
      </w:r>
      <w:r w:rsidRPr="009A1A53">
        <w:t>.</w:t>
      </w:r>
    </w:p>
    <w:p w14:paraId="565DBF1E" w14:textId="77777777" w:rsidR="005D481E" w:rsidRDefault="005D481E" w:rsidP="005D481E">
      <w:pPr>
        <w:spacing w:line="312" w:lineRule="auto"/>
        <w:ind w:leftChars="0" w:left="0" w:firstLineChars="0" w:firstLine="0"/>
        <w:jc w:val="both"/>
      </w:pPr>
    </w:p>
    <w:p w14:paraId="6579D4D6" w14:textId="77777777" w:rsidR="00DA3A1C" w:rsidRPr="00FA135F" w:rsidRDefault="00DA3A1C" w:rsidP="005D481E">
      <w:pPr>
        <w:spacing w:line="312" w:lineRule="auto"/>
        <w:ind w:leftChars="0" w:left="0" w:firstLineChars="0" w:firstLine="0"/>
        <w:jc w:val="both"/>
        <w:rPr>
          <w:u w:val="single"/>
        </w:rPr>
      </w:pPr>
      <w:r w:rsidRPr="00171445">
        <w:rPr>
          <w:u w:val="single"/>
        </w:rPr>
        <w:t xml:space="preserve">Pedagogičtí </w:t>
      </w:r>
      <w:proofErr w:type="gramStart"/>
      <w:r w:rsidRPr="00171445">
        <w:rPr>
          <w:u w:val="single"/>
        </w:rPr>
        <w:t>pracovníci  (</w:t>
      </w:r>
      <w:proofErr w:type="gramEnd"/>
      <w:r w:rsidRPr="00171445">
        <w:rPr>
          <w:u w:val="single"/>
        </w:rPr>
        <w:t>k 3</w:t>
      </w:r>
      <w:r>
        <w:rPr>
          <w:u w:val="single"/>
        </w:rPr>
        <w:t>0</w:t>
      </w:r>
      <w:r w:rsidRPr="00171445">
        <w:rPr>
          <w:u w:val="single"/>
        </w:rPr>
        <w:t>.</w:t>
      </w:r>
      <w:r>
        <w:rPr>
          <w:u w:val="single"/>
        </w:rPr>
        <w:t>6</w:t>
      </w:r>
      <w:r w:rsidRPr="00171445">
        <w:rPr>
          <w:u w:val="single"/>
        </w:rPr>
        <w:t>.202</w:t>
      </w:r>
      <w:r>
        <w:rPr>
          <w:u w:val="single"/>
        </w:rPr>
        <w:t>4</w:t>
      </w:r>
      <w:r w:rsidRPr="00171445">
        <w:rPr>
          <w:u w:val="single"/>
        </w:rPr>
        <w:t>)</w:t>
      </w:r>
    </w:p>
    <w:tbl>
      <w:tblPr>
        <w:tblStyle w:val="a7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499"/>
        <w:gridCol w:w="1935"/>
        <w:gridCol w:w="1935"/>
        <w:gridCol w:w="1935"/>
      </w:tblGrid>
      <w:tr w:rsidR="00DA3A1C" w:rsidRPr="009A1A53" w14:paraId="20DECB57" w14:textId="77777777" w:rsidTr="00CA5FCC">
        <w:tc>
          <w:tcPr>
            <w:tcW w:w="1984" w:type="dxa"/>
          </w:tcPr>
          <w:p w14:paraId="0DE70803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</w:p>
        </w:tc>
        <w:tc>
          <w:tcPr>
            <w:tcW w:w="1499" w:type="dxa"/>
          </w:tcPr>
          <w:p w14:paraId="732B0EA3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</w:p>
        </w:tc>
        <w:tc>
          <w:tcPr>
            <w:tcW w:w="1935" w:type="dxa"/>
          </w:tcPr>
          <w:p w14:paraId="55DD8238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 w:rsidRPr="009A1A53">
              <w:t>Pedagogičtí pracovníci celkem</w:t>
            </w:r>
          </w:p>
        </w:tc>
        <w:tc>
          <w:tcPr>
            <w:tcW w:w="1935" w:type="dxa"/>
          </w:tcPr>
          <w:p w14:paraId="2DD973B0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 w:rsidRPr="009A1A53">
              <w:t>Pedagogičtí pracovníci s odbornou kvalifikací</w:t>
            </w:r>
          </w:p>
        </w:tc>
        <w:tc>
          <w:tcPr>
            <w:tcW w:w="1935" w:type="dxa"/>
          </w:tcPr>
          <w:p w14:paraId="0A37FC82" w14:textId="77777777" w:rsidR="00DA3A1C" w:rsidRPr="009A1A53" w:rsidRDefault="00DA3A1C" w:rsidP="000939E4">
            <w:pPr>
              <w:spacing w:line="312" w:lineRule="auto"/>
              <w:ind w:leftChars="0" w:left="2" w:hanging="2"/>
            </w:pPr>
            <w:r w:rsidRPr="009A1A53">
              <w:t>Pedagogičtí pracovníci</w:t>
            </w:r>
            <w:r w:rsidR="000939E4">
              <w:t xml:space="preserve"> </w:t>
            </w:r>
            <w:r w:rsidRPr="009A1A53">
              <w:t>bez odborné kvalifikace</w:t>
            </w:r>
          </w:p>
        </w:tc>
      </w:tr>
      <w:tr w:rsidR="00DA3A1C" w:rsidRPr="009A1A53" w14:paraId="04C8261E" w14:textId="77777777" w:rsidTr="00CA5FCC">
        <w:trPr>
          <w:cantSplit/>
        </w:trPr>
        <w:tc>
          <w:tcPr>
            <w:tcW w:w="1984" w:type="dxa"/>
            <w:vMerge w:val="restart"/>
            <w:vAlign w:val="center"/>
          </w:tcPr>
          <w:p w14:paraId="1E2B805B" w14:textId="77777777" w:rsidR="00DA3A1C" w:rsidRPr="002B27BA" w:rsidRDefault="00DA3A1C" w:rsidP="002B27BA">
            <w:pPr>
              <w:spacing w:line="312" w:lineRule="auto"/>
              <w:ind w:leftChars="0" w:left="2" w:hanging="2"/>
              <w:jc w:val="both"/>
            </w:pPr>
            <w:r w:rsidRPr="002B27BA">
              <w:t>Škola</w:t>
            </w:r>
          </w:p>
        </w:tc>
        <w:tc>
          <w:tcPr>
            <w:tcW w:w="1499" w:type="dxa"/>
          </w:tcPr>
          <w:p w14:paraId="05E7DBEF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 w:rsidRPr="009A1A53">
              <w:t>TU</w:t>
            </w:r>
          </w:p>
        </w:tc>
        <w:tc>
          <w:tcPr>
            <w:tcW w:w="1935" w:type="dxa"/>
          </w:tcPr>
          <w:p w14:paraId="2AED0E22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9</w:t>
            </w:r>
          </w:p>
        </w:tc>
        <w:tc>
          <w:tcPr>
            <w:tcW w:w="1935" w:type="dxa"/>
          </w:tcPr>
          <w:p w14:paraId="6343EB91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6</w:t>
            </w:r>
          </w:p>
        </w:tc>
        <w:tc>
          <w:tcPr>
            <w:tcW w:w="1935" w:type="dxa"/>
          </w:tcPr>
          <w:p w14:paraId="3FB102E0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3</w:t>
            </w:r>
          </w:p>
        </w:tc>
      </w:tr>
      <w:tr w:rsidR="00DA3A1C" w:rsidRPr="009A1A53" w14:paraId="30275C79" w14:textId="77777777" w:rsidTr="00CA5FCC">
        <w:trPr>
          <w:cantSplit/>
        </w:trPr>
        <w:tc>
          <w:tcPr>
            <w:tcW w:w="1984" w:type="dxa"/>
            <w:vMerge/>
            <w:vAlign w:val="center"/>
          </w:tcPr>
          <w:p w14:paraId="0D6AFF1B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</w:p>
        </w:tc>
        <w:tc>
          <w:tcPr>
            <w:tcW w:w="1499" w:type="dxa"/>
          </w:tcPr>
          <w:p w14:paraId="5CC956BE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 w:rsidRPr="009A1A53">
              <w:t>NU</w:t>
            </w:r>
          </w:p>
        </w:tc>
        <w:tc>
          <w:tcPr>
            <w:tcW w:w="1935" w:type="dxa"/>
          </w:tcPr>
          <w:p w14:paraId="3311B01C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7</w:t>
            </w:r>
          </w:p>
        </w:tc>
        <w:tc>
          <w:tcPr>
            <w:tcW w:w="1935" w:type="dxa"/>
          </w:tcPr>
          <w:p w14:paraId="489DEA07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4</w:t>
            </w:r>
          </w:p>
        </w:tc>
        <w:tc>
          <w:tcPr>
            <w:tcW w:w="1935" w:type="dxa"/>
          </w:tcPr>
          <w:p w14:paraId="6D27EFCC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3</w:t>
            </w:r>
          </w:p>
        </w:tc>
      </w:tr>
      <w:tr w:rsidR="00DA3A1C" w:rsidRPr="009A1A53" w14:paraId="51629DBD" w14:textId="77777777" w:rsidTr="00CA5FCC">
        <w:trPr>
          <w:cantSplit/>
        </w:trPr>
        <w:tc>
          <w:tcPr>
            <w:tcW w:w="1984" w:type="dxa"/>
            <w:vMerge/>
            <w:vAlign w:val="center"/>
          </w:tcPr>
          <w:p w14:paraId="71134F11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</w:p>
        </w:tc>
        <w:tc>
          <w:tcPr>
            <w:tcW w:w="1499" w:type="dxa"/>
          </w:tcPr>
          <w:p w14:paraId="0CCD3976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 w:rsidRPr="009A1A53">
              <w:t>asistenti</w:t>
            </w:r>
          </w:p>
        </w:tc>
        <w:tc>
          <w:tcPr>
            <w:tcW w:w="1935" w:type="dxa"/>
          </w:tcPr>
          <w:p w14:paraId="38222821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3</w:t>
            </w:r>
          </w:p>
        </w:tc>
        <w:tc>
          <w:tcPr>
            <w:tcW w:w="1935" w:type="dxa"/>
          </w:tcPr>
          <w:p w14:paraId="116A3FAD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3</w:t>
            </w:r>
          </w:p>
        </w:tc>
        <w:tc>
          <w:tcPr>
            <w:tcW w:w="1935" w:type="dxa"/>
          </w:tcPr>
          <w:p w14:paraId="3419807A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0</w:t>
            </w:r>
          </w:p>
        </w:tc>
      </w:tr>
      <w:tr w:rsidR="00DA3A1C" w:rsidRPr="009A1A53" w14:paraId="3E014F07" w14:textId="77777777" w:rsidTr="00CA5FCC">
        <w:trPr>
          <w:cantSplit/>
        </w:trPr>
        <w:tc>
          <w:tcPr>
            <w:tcW w:w="1984" w:type="dxa"/>
            <w:vMerge/>
            <w:vAlign w:val="center"/>
          </w:tcPr>
          <w:p w14:paraId="4F4A3832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</w:p>
        </w:tc>
        <w:tc>
          <w:tcPr>
            <w:tcW w:w="1499" w:type="dxa"/>
          </w:tcPr>
          <w:p w14:paraId="6D5ABC83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 w:rsidRPr="009A1A53">
              <w:t>ZŘ</w:t>
            </w:r>
          </w:p>
        </w:tc>
        <w:tc>
          <w:tcPr>
            <w:tcW w:w="1935" w:type="dxa"/>
          </w:tcPr>
          <w:p w14:paraId="4CFEF270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1</w:t>
            </w:r>
          </w:p>
        </w:tc>
        <w:tc>
          <w:tcPr>
            <w:tcW w:w="1935" w:type="dxa"/>
          </w:tcPr>
          <w:p w14:paraId="6BA78E79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1</w:t>
            </w:r>
          </w:p>
        </w:tc>
        <w:tc>
          <w:tcPr>
            <w:tcW w:w="1935" w:type="dxa"/>
          </w:tcPr>
          <w:p w14:paraId="1611A55B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0</w:t>
            </w:r>
          </w:p>
        </w:tc>
      </w:tr>
      <w:tr w:rsidR="00DA3A1C" w:rsidRPr="009A1A53" w14:paraId="2E5A6412" w14:textId="77777777" w:rsidTr="00CA5FCC">
        <w:trPr>
          <w:cantSplit/>
        </w:trPr>
        <w:tc>
          <w:tcPr>
            <w:tcW w:w="1984" w:type="dxa"/>
            <w:vMerge/>
            <w:vAlign w:val="center"/>
          </w:tcPr>
          <w:p w14:paraId="53419782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</w:p>
        </w:tc>
        <w:tc>
          <w:tcPr>
            <w:tcW w:w="1499" w:type="dxa"/>
          </w:tcPr>
          <w:p w14:paraId="165E3982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ŘŠ</w:t>
            </w:r>
          </w:p>
        </w:tc>
        <w:tc>
          <w:tcPr>
            <w:tcW w:w="1935" w:type="dxa"/>
          </w:tcPr>
          <w:p w14:paraId="37D0FD8E" w14:textId="77777777" w:rsidR="00DA3A1C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1</w:t>
            </w:r>
          </w:p>
        </w:tc>
        <w:tc>
          <w:tcPr>
            <w:tcW w:w="1935" w:type="dxa"/>
          </w:tcPr>
          <w:p w14:paraId="679BF571" w14:textId="77777777" w:rsidR="00DA3A1C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1</w:t>
            </w:r>
          </w:p>
        </w:tc>
        <w:tc>
          <w:tcPr>
            <w:tcW w:w="1935" w:type="dxa"/>
          </w:tcPr>
          <w:p w14:paraId="6523ED7B" w14:textId="77777777" w:rsidR="00DA3A1C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0</w:t>
            </w:r>
          </w:p>
        </w:tc>
      </w:tr>
      <w:tr w:rsidR="00DA3A1C" w:rsidRPr="009A1A53" w14:paraId="49D2A73C" w14:textId="77777777" w:rsidTr="00CA5FCC">
        <w:trPr>
          <w:cantSplit/>
        </w:trPr>
        <w:tc>
          <w:tcPr>
            <w:tcW w:w="1984" w:type="dxa"/>
            <w:vMerge/>
            <w:vAlign w:val="center"/>
          </w:tcPr>
          <w:p w14:paraId="5CBDDEF4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</w:p>
        </w:tc>
        <w:tc>
          <w:tcPr>
            <w:tcW w:w="1499" w:type="dxa"/>
          </w:tcPr>
          <w:p w14:paraId="7B1F1D5D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 w:rsidRPr="009A1A53">
              <w:rPr>
                <w:b/>
              </w:rPr>
              <w:t>celkem</w:t>
            </w:r>
          </w:p>
        </w:tc>
        <w:tc>
          <w:tcPr>
            <w:tcW w:w="1935" w:type="dxa"/>
          </w:tcPr>
          <w:p w14:paraId="73B67A1C" w14:textId="77777777" w:rsidR="00DA3A1C" w:rsidRPr="00DA3A1C" w:rsidRDefault="00DA3A1C" w:rsidP="002B27BA">
            <w:pPr>
              <w:spacing w:line="312" w:lineRule="auto"/>
              <w:ind w:leftChars="0" w:left="2" w:hanging="2"/>
              <w:jc w:val="both"/>
              <w:rPr>
                <w:b/>
              </w:rPr>
            </w:pPr>
            <w:r w:rsidRPr="00DA3A1C">
              <w:rPr>
                <w:b/>
              </w:rPr>
              <w:t>2</w:t>
            </w:r>
            <w:r w:rsidR="000939E4">
              <w:rPr>
                <w:b/>
              </w:rPr>
              <w:t>1</w:t>
            </w:r>
          </w:p>
        </w:tc>
        <w:tc>
          <w:tcPr>
            <w:tcW w:w="1935" w:type="dxa"/>
          </w:tcPr>
          <w:p w14:paraId="3A7771CB" w14:textId="77777777" w:rsidR="00DA3A1C" w:rsidRPr="00DA3A1C" w:rsidRDefault="00DA3A1C" w:rsidP="002B27BA">
            <w:pPr>
              <w:spacing w:line="312" w:lineRule="auto"/>
              <w:ind w:leftChars="0" w:left="2" w:hanging="2"/>
              <w:jc w:val="both"/>
              <w:rPr>
                <w:b/>
              </w:rPr>
            </w:pPr>
            <w:r w:rsidRPr="00DA3A1C">
              <w:rPr>
                <w:b/>
              </w:rPr>
              <w:t>1</w:t>
            </w:r>
            <w:r w:rsidR="000939E4">
              <w:rPr>
                <w:b/>
              </w:rPr>
              <w:t>5</w:t>
            </w:r>
          </w:p>
        </w:tc>
        <w:tc>
          <w:tcPr>
            <w:tcW w:w="1935" w:type="dxa"/>
          </w:tcPr>
          <w:p w14:paraId="135548B3" w14:textId="77777777" w:rsidR="00DA3A1C" w:rsidRPr="00DA3A1C" w:rsidRDefault="00DA3A1C" w:rsidP="002B27BA">
            <w:pPr>
              <w:spacing w:line="312" w:lineRule="auto"/>
              <w:ind w:leftChars="0" w:left="2" w:hanging="2"/>
              <w:jc w:val="both"/>
              <w:rPr>
                <w:b/>
              </w:rPr>
            </w:pPr>
            <w:r w:rsidRPr="00DA3A1C">
              <w:rPr>
                <w:b/>
              </w:rPr>
              <w:t>6</w:t>
            </w:r>
          </w:p>
        </w:tc>
      </w:tr>
      <w:tr w:rsidR="00DA3A1C" w:rsidRPr="009A1A53" w14:paraId="6157217F" w14:textId="77777777" w:rsidTr="00CA5FCC">
        <w:trPr>
          <w:cantSplit/>
        </w:trPr>
        <w:tc>
          <w:tcPr>
            <w:tcW w:w="1984" w:type="dxa"/>
            <w:vAlign w:val="center"/>
          </w:tcPr>
          <w:p w14:paraId="31668915" w14:textId="77777777" w:rsidR="00DA3A1C" w:rsidRPr="002B27BA" w:rsidRDefault="00DA3A1C" w:rsidP="002B27BA">
            <w:pPr>
              <w:spacing w:line="312" w:lineRule="auto"/>
              <w:ind w:leftChars="0" w:left="2" w:hanging="2"/>
              <w:jc w:val="both"/>
            </w:pPr>
            <w:r w:rsidRPr="002B27BA">
              <w:t>ŠD</w:t>
            </w:r>
          </w:p>
        </w:tc>
        <w:tc>
          <w:tcPr>
            <w:tcW w:w="1499" w:type="dxa"/>
          </w:tcPr>
          <w:p w14:paraId="45A5ADC4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 w:rsidRPr="009A1A53">
              <w:t>vychovatelé</w:t>
            </w:r>
          </w:p>
        </w:tc>
        <w:tc>
          <w:tcPr>
            <w:tcW w:w="1935" w:type="dxa"/>
          </w:tcPr>
          <w:p w14:paraId="00080875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3</w:t>
            </w:r>
          </w:p>
        </w:tc>
        <w:tc>
          <w:tcPr>
            <w:tcW w:w="1935" w:type="dxa"/>
          </w:tcPr>
          <w:p w14:paraId="4F391239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1</w:t>
            </w:r>
          </w:p>
        </w:tc>
        <w:tc>
          <w:tcPr>
            <w:tcW w:w="1935" w:type="dxa"/>
          </w:tcPr>
          <w:p w14:paraId="5B7CE481" w14:textId="77777777" w:rsidR="00DA3A1C" w:rsidRPr="009A1A53" w:rsidRDefault="000939E4" w:rsidP="002B27BA">
            <w:pPr>
              <w:spacing w:line="312" w:lineRule="auto"/>
              <w:ind w:leftChars="0" w:left="2" w:hanging="2"/>
              <w:jc w:val="both"/>
            </w:pPr>
            <w:r>
              <w:t>2</w:t>
            </w:r>
          </w:p>
        </w:tc>
      </w:tr>
      <w:tr w:rsidR="00DA3A1C" w:rsidRPr="009A1A53" w14:paraId="276B1032" w14:textId="77777777" w:rsidTr="00CA5FCC">
        <w:tc>
          <w:tcPr>
            <w:tcW w:w="3483" w:type="dxa"/>
            <w:gridSpan w:val="2"/>
          </w:tcPr>
          <w:p w14:paraId="66ACEFE8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 w:rsidRPr="009A1A53">
              <w:rPr>
                <w:b/>
              </w:rPr>
              <w:t>Celkem</w:t>
            </w:r>
          </w:p>
        </w:tc>
        <w:tc>
          <w:tcPr>
            <w:tcW w:w="1935" w:type="dxa"/>
          </w:tcPr>
          <w:p w14:paraId="137C9144" w14:textId="77777777" w:rsidR="00DA3A1C" w:rsidRPr="00DA3A1C" w:rsidRDefault="00DA3A1C" w:rsidP="002B27BA">
            <w:pPr>
              <w:spacing w:line="312" w:lineRule="auto"/>
              <w:ind w:leftChars="0" w:left="2" w:hanging="2"/>
              <w:jc w:val="both"/>
              <w:rPr>
                <w:b/>
              </w:rPr>
            </w:pPr>
            <w:r w:rsidRPr="00DA3A1C">
              <w:rPr>
                <w:b/>
              </w:rPr>
              <w:t>24</w:t>
            </w:r>
          </w:p>
        </w:tc>
        <w:tc>
          <w:tcPr>
            <w:tcW w:w="1935" w:type="dxa"/>
          </w:tcPr>
          <w:p w14:paraId="2CDDAC74" w14:textId="77777777" w:rsidR="00DA3A1C" w:rsidRPr="00DA3A1C" w:rsidRDefault="00DA3A1C" w:rsidP="002B27BA">
            <w:pPr>
              <w:spacing w:line="312" w:lineRule="auto"/>
              <w:ind w:leftChars="0" w:left="2" w:hanging="2"/>
              <w:jc w:val="both"/>
              <w:rPr>
                <w:b/>
              </w:rPr>
            </w:pPr>
            <w:r w:rsidRPr="00DA3A1C">
              <w:rPr>
                <w:b/>
              </w:rPr>
              <w:t>1</w:t>
            </w:r>
            <w:r w:rsidR="000939E4">
              <w:rPr>
                <w:b/>
              </w:rPr>
              <w:t>6</w:t>
            </w:r>
          </w:p>
        </w:tc>
        <w:tc>
          <w:tcPr>
            <w:tcW w:w="1935" w:type="dxa"/>
          </w:tcPr>
          <w:p w14:paraId="4F2DB44F" w14:textId="77777777" w:rsidR="00DA3A1C" w:rsidRPr="00DA3A1C" w:rsidRDefault="000939E4" w:rsidP="002B27BA">
            <w:pPr>
              <w:spacing w:line="312" w:lineRule="auto"/>
              <w:ind w:leftChars="0" w:left="2" w:hanging="2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14:paraId="51590B4E" w14:textId="77777777" w:rsidR="009C19E7" w:rsidRDefault="009C19E7" w:rsidP="002B27BA">
      <w:pPr>
        <w:spacing w:line="312" w:lineRule="auto"/>
        <w:ind w:leftChars="0" w:left="0" w:firstLineChars="0" w:firstLine="0"/>
        <w:jc w:val="both"/>
        <w:rPr>
          <w:u w:val="single"/>
        </w:rPr>
      </w:pPr>
    </w:p>
    <w:p w14:paraId="60139191" w14:textId="77777777" w:rsidR="00B759D5" w:rsidRPr="00171445" w:rsidRDefault="00845341" w:rsidP="002B27BA">
      <w:pPr>
        <w:spacing w:line="312" w:lineRule="auto"/>
        <w:ind w:leftChars="0" w:left="2" w:hanging="2"/>
        <w:jc w:val="both"/>
        <w:rPr>
          <w:u w:val="single"/>
        </w:rPr>
      </w:pPr>
      <w:r w:rsidRPr="00171445">
        <w:rPr>
          <w:u w:val="single"/>
        </w:rPr>
        <w:t>Věková struktura pedagogických pracovníků</w:t>
      </w:r>
    </w:p>
    <w:p w14:paraId="69C44688" w14:textId="77777777" w:rsidR="00B759D5" w:rsidRPr="009A1A53" w:rsidRDefault="00845341" w:rsidP="002B27BA">
      <w:pPr>
        <w:spacing w:line="312" w:lineRule="auto"/>
        <w:ind w:leftChars="0" w:left="2" w:hanging="2"/>
        <w:jc w:val="both"/>
      </w:pPr>
      <w:r w:rsidRPr="009A1A53">
        <w:t xml:space="preserve">(počet </w:t>
      </w:r>
      <w:r w:rsidR="002B27BA">
        <w:t>fyzických osob k 30.6.2024</w:t>
      </w:r>
      <w:r w:rsidRPr="009A1A53">
        <w:t>)</w:t>
      </w:r>
    </w:p>
    <w:tbl>
      <w:tblPr>
        <w:tblStyle w:val="a8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1085"/>
        <w:gridCol w:w="1078"/>
        <w:gridCol w:w="1078"/>
        <w:gridCol w:w="1079"/>
        <w:gridCol w:w="1146"/>
        <w:gridCol w:w="1390"/>
        <w:gridCol w:w="1098"/>
      </w:tblGrid>
      <w:tr w:rsidR="00DA3A1C" w:rsidRPr="009A1A53" w14:paraId="13C398C3" w14:textId="77777777" w:rsidTr="00CA5FCC">
        <w:tc>
          <w:tcPr>
            <w:tcW w:w="1334" w:type="dxa"/>
            <w:vAlign w:val="center"/>
          </w:tcPr>
          <w:p w14:paraId="29D2CDF6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 w:rsidRPr="009A1A53">
              <w:rPr>
                <w:b/>
              </w:rPr>
              <w:t>věk</w:t>
            </w:r>
          </w:p>
        </w:tc>
        <w:tc>
          <w:tcPr>
            <w:tcW w:w="1085" w:type="dxa"/>
            <w:vAlign w:val="center"/>
          </w:tcPr>
          <w:p w14:paraId="17342831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 w:rsidRPr="009A1A53">
              <w:rPr>
                <w:b/>
              </w:rPr>
              <w:t>do 30</w:t>
            </w:r>
          </w:p>
        </w:tc>
        <w:tc>
          <w:tcPr>
            <w:tcW w:w="1078" w:type="dxa"/>
            <w:vAlign w:val="center"/>
          </w:tcPr>
          <w:p w14:paraId="46F6A0C3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 w:rsidRPr="009A1A53">
              <w:rPr>
                <w:b/>
              </w:rPr>
              <w:t>31 - 40</w:t>
            </w:r>
          </w:p>
        </w:tc>
        <w:tc>
          <w:tcPr>
            <w:tcW w:w="1078" w:type="dxa"/>
            <w:vAlign w:val="center"/>
          </w:tcPr>
          <w:p w14:paraId="7E82452F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 w:rsidRPr="009A1A53">
              <w:rPr>
                <w:b/>
              </w:rPr>
              <w:t>41 - 50</w:t>
            </w:r>
          </w:p>
        </w:tc>
        <w:tc>
          <w:tcPr>
            <w:tcW w:w="1079" w:type="dxa"/>
            <w:vAlign w:val="center"/>
          </w:tcPr>
          <w:p w14:paraId="66A50EF0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 w:rsidRPr="009A1A53">
              <w:rPr>
                <w:b/>
              </w:rPr>
              <w:t>51 - 60</w:t>
            </w:r>
          </w:p>
        </w:tc>
        <w:tc>
          <w:tcPr>
            <w:tcW w:w="1146" w:type="dxa"/>
            <w:vAlign w:val="center"/>
          </w:tcPr>
          <w:p w14:paraId="653AF88F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 w:rsidRPr="009A1A53">
              <w:rPr>
                <w:b/>
              </w:rPr>
              <w:t>61 – a více</w:t>
            </w:r>
          </w:p>
        </w:tc>
        <w:tc>
          <w:tcPr>
            <w:tcW w:w="1390" w:type="dxa"/>
          </w:tcPr>
          <w:p w14:paraId="225E6AF4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 w:rsidRPr="009A1A53">
              <w:rPr>
                <w:b/>
              </w:rPr>
              <w:t>Celkem</w:t>
            </w:r>
          </w:p>
          <w:p w14:paraId="1B39E6CA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 w:rsidRPr="009A1A53">
              <w:rPr>
                <w:b/>
              </w:rPr>
              <w:t>pracovníků</w:t>
            </w:r>
          </w:p>
        </w:tc>
        <w:tc>
          <w:tcPr>
            <w:tcW w:w="1098" w:type="dxa"/>
          </w:tcPr>
          <w:p w14:paraId="17578630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proofErr w:type="spellStart"/>
            <w:r w:rsidRPr="009A1A53">
              <w:rPr>
                <w:b/>
              </w:rPr>
              <w:t>Prům</w:t>
            </w:r>
            <w:proofErr w:type="spellEnd"/>
            <w:r w:rsidRPr="009A1A53">
              <w:rPr>
                <w:b/>
              </w:rPr>
              <w:t>.</w:t>
            </w:r>
            <w:r w:rsidRPr="009A1A53">
              <w:rPr>
                <w:b/>
              </w:rPr>
              <w:br/>
              <w:t>věk</w:t>
            </w:r>
          </w:p>
        </w:tc>
      </w:tr>
      <w:tr w:rsidR="00DA3A1C" w:rsidRPr="009A1A53" w14:paraId="7A5E4E03" w14:textId="77777777" w:rsidTr="00CA5FCC">
        <w:tc>
          <w:tcPr>
            <w:tcW w:w="1334" w:type="dxa"/>
            <w:vAlign w:val="center"/>
          </w:tcPr>
          <w:p w14:paraId="51C82297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Škola</w:t>
            </w:r>
          </w:p>
        </w:tc>
        <w:tc>
          <w:tcPr>
            <w:tcW w:w="1085" w:type="dxa"/>
          </w:tcPr>
          <w:p w14:paraId="05E3EC13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1078" w:type="dxa"/>
            <w:vAlign w:val="center"/>
          </w:tcPr>
          <w:p w14:paraId="13E459FD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2</w:t>
            </w:r>
          </w:p>
        </w:tc>
        <w:tc>
          <w:tcPr>
            <w:tcW w:w="1078" w:type="dxa"/>
            <w:vAlign w:val="center"/>
          </w:tcPr>
          <w:p w14:paraId="3A5D0485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3</w:t>
            </w:r>
          </w:p>
        </w:tc>
        <w:tc>
          <w:tcPr>
            <w:tcW w:w="1079" w:type="dxa"/>
            <w:vAlign w:val="center"/>
          </w:tcPr>
          <w:p w14:paraId="1D833258" w14:textId="77777777" w:rsidR="00DA3A1C" w:rsidRPr="009A1A53" w:rsidRDefault="00A063CF" w:rsidP="002B27BA">
            <w:pPr>
              <w:spacing w:line="312" w:lineRule="auto"/>
              <w:ind w:leftChars="0" w:left="2" w:hanging="2"/>
              <w:jc w:val="both"/>
            </w:pPr>
            <w:r>
              <w:t>5</w:t>
            </w:r>
          </w:p>
        </w:tc>
        <w:tc>
          <w:tcPr>
            <w:tcW w:w="1146" w:type="dxa"/>
            <w:vAlign w:val="center"/>
          </w:tcPr>
          <w:p w14:paraId="4D2F0D25" w14:textId="77777777" w:rsidR="00DA3A1C" w:rsidRPr="009A1A53" w:rsidRDefault="00A063CF" w:rsidP="002B27BA">
            <w:pPr>
              <w:spacing w:line="312" w:lineRule="auto"/>
              <w:ind w:leftChars="0" w:left="2" w:hanging="2"/>
              <w:jc w:val="both"/>
            </w:pPr>
            <w:r>
              <w:t>8</w:t>
            </w:r>
          </w:p>
        </w:tc>
        <w:tc>
          <w:tcPr>
            <w:tcW w:w="1390" w:type="dxa"/>
          </w:tcPr>
          <w:p w14:paraId="2118209B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18</w:t>
            </w:r>
          </w:p>
        </w:tc>
        <w:tc>
          <w:tcPr>
            <w:tcW w:w="1098" w:type="dxa"/>
          </w:tcPr>
          <w:p w14:paraId="35A79DD2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55</w:t>
            </w:r>
            <w:r w:rsidR="00A063CF">
              <w:t>,0</w:t>
            </w:r>
          </w:p>
        </w:tc>
      </w:tr>
      <w:tr w:rsidR="00DA3A1C" w:rsidRPr="009A1A53" w14:paraId="58465184" w14:textId="77777777" w:rsidTr="00CA5FCC">
        <w:tc>
          <w:tcPr>
            <w:tcW w:w="1334" w:type="dxa"/>
            <w:vAlign w:val="center"/>
          </w:tcPr>
          <w:p w14:paraId="0EE3C94C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 w:rsidRPr="009A1A53">
              <w:t>ŠD</w:t>
            </w:r>
          </w:p>
        </w:tc>
        <w:tc>
          <w:tcPr>
            <w:tcW w:w="1085" w:type="dxa"/>
          </w:tcPr>
          <w:p w14:paraId="53AE13FE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1078" w:type="dxa"/>
            <w:vAlign w:val="center"/>
          </w:tcPr>
          <w:p w14:paraId="5841D7A1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1</w:t>
            </w:r>
          </w:p>
        </w:tc>
        <w:tc>
          <w:tcPr>
            <w:tcW w:w="1078" w:type="dxa"/>
            <w:vAlign w:val="center"/>
          </w:tcPr>
          <w:p w14:paraId="70FA2BF4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</w:p>
        </w:tc>
        <w:tc>
          <w:tcPr>
            <w:tcW w:w="1079" w:type="dxa"/>
            <w:vAlign w:val="center"/>
          </w:tcPr>
          <w:p w14:paraId="48752222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2</w:t>
            </w:r>
          </w:p>
        </w:tc>
        <w:tc>
          <w:tcPr>
            <w:tcW w:w="1146" w:type="dxa"/>
            <w:vAlign w:val="center"/>
          </w:tcPr>
          <w:p w14:paraId="50AB3ACE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</w:p>
        </w:tc>
        <w:tc>
          <w:tcPr>
            <w:tcW w:w="1390" w:type="dxa"/>
          </w:tcPr>
          <w:p w14:paraId="53FBE37A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3</w:t>
            </w:r>
          </w:p>
        </w:tc>
        <w:tc>
          <w:tcPr>
            <w:tcW w:w="1098" w:type="dxa"/>
          </w:tcPr>
          <w:p w14:paraId="015295B7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53</w:t>
            </w:r>
            <w:r w:rsidR="00A063CF">
              <w:t>,0</w:t>
            </w:r>
          </w:p>
        </w:tc>
      </w:tr>
      <w:tr w:rsidR="00DA3A1C" w:rsidRPr="009A1A53" w14:paraId="73A44095" w14:textId="77777777" w:rsidTr="00CA5FCC">
        <w:tc>
          <w:tcPr>
            <w:tcW w:w="1334" w:type="dxa"/>
            <w:vAlign w:val="center"/>
          </w:tcPr>
          <w:p w14:paraId="1CB20C19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 w:rsidRPr="009A1A53">
              <w:t>asistenti</w:t>
            </w:r>
          </w:p>
        </w:tc>
        <w:tc>
          <w:tcPr>
            <w:tcW w:w="1085" w:type="dxa"/>
          </w:tcPr>
          <w:p w14:paraId="7586E389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1078" w:type="dxa"/>
            <w:vAlign w:val="center"/>
          </w:tcPr>
          <w:p w14:paraId="52D3F169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1</w:t>
            </w:r>
          </w:p>
        </w:tc>
        <w:tc>
          <w:tcPr>
            <w:tcW w:w="1078" w:type="dxa"/>
            <w:vAlign w:val="center"/>
          </w:tcPr>
          <w:p w14:paraId="27E11FB0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1</w:t>
            </w:r>
          </w:p>
        </w:tc>
        <w:tc>
          <w:tcPr>
            <w:tcW w:w="1079" w:type="dxa"/>
            <w:vAlign w:val="center"/>
          </w:tcPr>
          <w:p w14:paraId="028974EA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1</w:t>
            </w:r>
          </w:p>
        </w:tc>
        <w:tc>
          <w:tcPr>
            <w:tcW w:w="1146" w:type="dxa"/>
            <w:vAlign w:val="center"/>
          </w:tcPr>
          <w:p w14:paraId="6E56DD8B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</w:p>
        </w:tc>
        <w:tc>
          <w:tcPr>
            <w:tcW w:w="1390" w:type="dxa"/>
          </w:tcPr>
          <w:p w14:paraId="157E019B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3</w:t>
            </w:r>
          </w:p>
        </w:tc>
        <w:tc>
          <w:tcPr>
            <w:tcW w:w="1098" w:type="dxa"/>
          </w:tcPr>
          <w:p w14:paraId="1E105547" w14:textId="77777777" w:rsidR="00DA3A1C" w:rsidRPr="009A1A53" w:rsidRDefault="00DA3A1C" w:rsidP="002B27BA">
            <w:pPr>
              <w:spacing w:line="312" w:lineRule="auto"/>
              <w:ind w:leftChars="0" w:left="2" w:hanging="2"/>
              <w:jc w:val="both"/>
            </w:pPr>
            <w:r>
              <w:t>47,3</w:t>
            </w:r>
          </w:p>
        </w:tc>
      </w:tr>
      <w:tr w:rsidR="00DA3A1C" w:rsidRPr="009A1A53" w14:paraId="74DFDC36" w14:textId="77777777" w:rsidTr="00CA5FCC">
        <w:tc>
          <w:tcPr>
            <w:tcW w:w="1334" w:type="dxa"/>
            <w:vAlign w:val="center"/>
          </w:tcPr>
          <w:p w14:paraId="7F4E9261" w14:textId="77777777" w:rsidR="00DA3A1C" w:rsidRPr="00A063CF" w:rsidRDefault="00DA3A1C" w:rsidP="002B27BA">
            <w:pPr>
              <w:spacing w:line="312" w:lineRule="auto"/>
              <w:ind w:leftChars="0" w:left="2" w:hanging="2"/>
              <w:jc w:val="both"/>
              <w:rPr>
                <w:b/>
              </w:rPr>
            </w:pPr>
            <w:r w:rsidRPr="00A063CF">
              <w:rPr>
                <w:b/>
              </w:rPr>
              <w:t>Celkem</w:t>
            </w:r>
          </w:p>
        </w:tc>
        <w:tc>
          <w:tcPr>
            <w:tcW w:w="1085" w:type="dxa"/>
          </w:tcPr>
          <w:p w14:paraId="045295FE" w14:textId="77777777" w:rsidR="00DA3A1C" w:rsidRPr="00A063CF" w:rsidRDefault="00DA3A1C" w:rsidP="002B27BA">
            <w:pPr>
              <w:spacing w:line="312" w:lineRule="auto"/>
              <w:ind w:leftChars="0" w:left="2" w:hanging="2"/>
              <w:jc w:val="both"/>
              <w:rPr>
                <w:b/>
              </w:rPr>
            </w:pPr>
            <w:r w:rsidRPr="00A063CF">
              <w:rPr>
                <w:b/>
              </w:rPr>
              <w:t>-</w:t>
            </w:r>
          </w:p>
        </w:tc>
        <w:tc>
          <w:tcPr>
            <w:tcW w:w="1078" w:type="dxa"/>
            <w:vAlign w:val="center"/>
          </w:tcPr>
          <w:p w14:paraId="6F50E366" w14:textId="77777777" w:rsidR="00DA3A1C" w:rsidRPr="00A063CF" w:rsidRDefault="00DA3A1C" w:rsidP="002B27BA">
            <w:pPr>
              <w:spacing w:line="312" w:lineRule="auto"/>
              <w:ind w:leftChars="0" w:left="2" w:hanging="2"/>
              <w:jc w:val="both"/>
              <w:rPr>
                <w:b/>
              </w:rPr>
            </w:pPr>
            <w:r w:rsidRPr="00A063CF">
              <w:rPr>
                <w:b/>
              </w:rPr>
              <w:t>4</w:t>
            </w:r>
          </w:p>
        </w:tc>
        <w:tc>
          <w:tcPr>
            <w:tcW w:w="1078" w:type="dxa"/>
            <w:vAlign w:val="center"/>
          </w:tcPr>
          <w:p w14:paraId="0D30ADC1" w14:textId="77777777" w:rsidR="00DA3A1C" w:rsidRPr="00A063CF" w:rsidRDefault="00DA3A1C" w:rsidP="002B27BA">
            <w:pPr>
              <w:spacing w:line="312" w:lineRule="auto"/>
              <w:ind w:leftChars="0" w:left="2" w:hanging="2"/>
              <w:jc w:val="both"/>
              <w:rPr>
                <w:b/>
              </w:rPr>
            </w:pPr>
            <w:r w:rsidRPr="00A063CF">
              <w:rPr>
                <w:b/>
              </w:rPr>
              <w:t>4</w:t>
            </w:r>
          </w:p>
        </w:tc>
        <w:tc>
          <w:tcPr>
            <w:tcW w:w="1079" w:type="dxa"/>
            <w:vAlign w:val="center"/>
          </w:tcPr>
          <w:p w14:paraId="1F867598" w14:textId="77777777" w:rsidR="00DA3A1C" w:rsidRPr="00A063CF" w:rsidRDefault="00A063CF" w:rsidP="002B27BA">
            <w:pPr>
              <w:spacing w:line="312" w:lineRule="auto"/>
              <w:ind w:leftChars="0" w:left="2" w:hanging="2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46" w:type="dxa"/>
            <w:vAlign w:val="center"/>
          </w:tcPr>
          <w:p w14:paraId="045A0FB4" w14:textId="77777777" w:rsidR="00DA3A1C" w:rsidRPr="00A063CF" w:rsidRDefault="00A063CF" w:rsidP="002B27BA">
            <w:pPr>
              <w:spacing w:line="312" w:lineRule="auto"/>
              <w:ind w:leftChars="0" w:left="2" w:hanging="2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0" w:type="dxa"/>
          </w:tcPr>
          <w:p w14:paraId="0E192ACF" w14:textId="77777777" w:rsidR="00DA3A1C" w:rsidRPr="00A063CF" w:rsidRDefault="00DA3A1C" w:rsidP="002B27BA">
            <w:pPr>
              <w:spacing w:line="312" w:lineRule="auto"/>
              <w:ind w:leftChars="0" w:left="2" w:hanging="2"/>
              <w:jc w:val="both"/>
              <w:rPr>
                <w:b/>
              </w:rPr>
            </w:pPr>
            <w:r w:rsidRPr="00A063CF">
              <w:rPr>
                <w:b/>
              </w:rPr>
              <w:t>24</w:t>
            </w:r>
          </w:p>
        </w:tc>
        <w:tc>
          <w:tcPr>
            <w:tcW w:w="1098" w:type="dxa"/>
          </w:tcPr>
          <w:p w14:paraId="768C0670" w14:textId="77777777" w:rsidR="00DA3A1C" w:rsidRPr="00A063CF" w:rsidRDefault="00A063CF" w:rsidP="002B27BA">
            <w:pPr>
              <w:spacing w:line="312" w:lineRule="auto"/>
              <w:ind w:leftChars="0" w:left="2" w:hanging="2"/>
              <w:jc w:val="both"/>
              <w:rPr>
                <w:b/>
              </w:rPr>
            </w:pPr>
            <w:r w:rsidRPr="00A063CF">
              <w:rPr>
                <w:b/>
              </w:rPr>
              <w:t>51,8</w:t>
            </w:r>
          </w:p>
        </w:tc>
      </w:tr>
    </w:tbl>
    <w:p w14:paraId="4B10089D" w14:textId="77777777" w:rsidR="00B759D5" w:rsidRPr="009A1A53" w:rsidRDefault="00B759D5" w:rsidP="002B27BA">
      <w:pPr>
        <w:spacing w:line="312" w:lineRule="auto"/>
        <w:ind w:leftChars="0" w:left="0" w:firstLineChars="0" w:firstLine="0"/>
        <w:jc w:val="both"/>
      </w:pPr>
    </w:p>
    <w:p w14:paraId="412758C2" w14:textId="77777777" w:rsidR="00B759D5" w:rsidRPr="009C19E7" w:rsidRDefault="00845341" w:rsidP="002B27BA">
      <w:pPr>
        <w:spacing w:line="312" w:lineRule="auto"/>
        <w:ind w:leftChars="0" w:left="2" w:hanging="2"/>
        <w:jc w:val="both"/>
      </w:pPr>
      <w:r w:rsidRPr="009C19E7">
        <w:t>Průměr</w:t>
      </w:r>
      <w:r w:rsidR="00A063CF">
        <w:t>ný věk pedagogického sboru je 51,8 roků</w:t>
      </w:r>
      <w:r w:rsidRPr="009C19E7">
        <w:t>.</w:t>
      </w:r>
    </w:p>
    <w:p w14:paraId="1D84EFA2" w14:textId="77777777" w:rsidR="00B759D5" w:rsidRPr="009A1A53" w:rsidRDefault="00B759D5" w:rsidP="002B27BA">
      <w:pPr>
        <w:spacing w:line="312" w:lineRule="auto"/>
        <w:ind w:leftChars="0" w:left="2" w:hanging="2"/>
        <w:jc w:val="both"/>
      </w:pPr>
    </w:p>
    <w:p w14:paraId="0FE9D593" w14:textId="77777777" w:rsidR="00B759D5" w:rsidRDefault="00845341" w:rsidP="002B27BA">
      <w:pPr>
        <w:spacing w:line="312" w:lineRule="auto"/>
        <w:ind w:leftChars="0" w:left="2" w:hanging="2"/>
        <w:jc w:val="both"/>
      </w:pPr>
      <w:bookmarkStart w:id="3" w:name="_heading=h.tyjcwt" w:colFirst="0" w:colLast="0"/>
      <w:bookmarkEnd w:id="3"/>
      <w:r w:rsidRPr="009A1A53">
        <w:t xml:space="preserve">Provoz pak zajišťují správní zaměstnanci </w:t>
      </w:r>
      <w:r w:rsidR="00F40218">
        <w:t>(hospodářka</w:t>
      </w:r>
      <w:r w:rsidRPr="009A1A53">
        <w:t xml:space="preserve"> školy, </w:t>
      </w:r>
      <w:r w:rsidR="00F40218">
        <w:t>hospodářka školní jídelny, hlavní kuchařka, kuchařky, pomocné síly v kuchyni, školník, uklízečky, vrátné, správci, školního areálu a tělocvičen).</w:t>
      </w:r>
    </w:p>
    <w:p w14:paraId="18B312F7" w14:textId="77777777" w:rsidR="00F40218" w:rsidRPr="009A1A53" w:rsidRDefault="00F40218" w:rsidP="002B27BA">
      <w:pPr>
        <w:spacing w:line="312" w:lineRule="auto"/>
        <w:ind w:leftChars="0" w:left="2" w:hanging="2"/>
        <w:jc w:val="both"/>
      </w:pPr>
    </w:p>
    <w:p w14:paraId="28EB47CD" w14:textId="77777777" w:rsidR="00FD0311" w:rsidRPr="00A063CF" w:rsidRDefault="00845341" w:rsidP="002B27BA">
      <w:pPr>
        <w:pStyle w:val="Nadpis1"/>
        <w:spacing w:before="0" w:after="0" w:line="312" w:lineRule="auto"/>
        <w:ind w:leftChars="0" w:left="3" w:hanging="3"/>
      </w:pPr>
      <w:r w:rsidRPr="00171445">
        <w:t xml:space="preserve">DALŠÍ VZDĚLÁVÁNÍ PEDAGOGICKÝCH PRACOVNÍKŮ </w:t>
      </w:r>
    </w:p>
    <w:p w14:paraId="652E548B" w14:textId="77777777" w:rsidR="00FD0311" w:rsidRPr="009A1A53" w:rsidRDefault="00FD0311" w:rsidP="002B27BA">
      <w:pPr>
        <w:spacing w:line="312" w:lineRule="auto"/>
        <w:ind w:leftChars="0" w:left="2" w:hanging="2"/>
        <w:jc w:val="both"/>
        <w:rPr>
          <w:u w:val="single"/>
        </w:rPr>
      </w:pPr>
      <w:r w:rsidRPr="009A1A53">
        <w:rPr>
          <w:u w:val="single"/>
        </w:rPr>
        <w:t>Výkon specializačních činností: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126"/>
      </w:tblGrid>
      <w:tr w:rsidR="00FD0311" w:rsidRPr="009A1A53" w14:paraId="3B728404" w14:textId="77777777" w:rsidTr="00FD0311">
        <w:tc>
          <w:tcPr>
            <w:tcW w:w="3397" w:type="dxa"/>
            <w:shd w:val="clear" w:color="auto" w:fill="auto"/>
          </w:tcPr>
          <w:p w14:paraId="3D6E46DE" w14:textId="77777777" w:rsidR="00FD0311" w:rsidRPr="009A1A53" w:rsidRDefault="00FD0311" w:rsidP="002B27BA">
            <w:pPr>
              <w:spacing w:line="312" w:lineRule="auto"/>
              <w:ind w:leftChars="0" w:left="2" w:hanging="2"/>
              <w:jc w:val="both"/>
            </w:pPr>
            <w:r w:rsidRPr="009A1A53">
              <w:t>Název kurzu</w:t>
            </w:r>
          </w:p>
          <w:p w14:paraId="4AA17B7A" w14:textId="77777777" w:rsidR="00FD0311" w:rsidRPr="009A1A53" w:rsidRDefault="00FD0311" w:rsidP="002B27BA">
            <w:pPr>
              <w:spacing w:line="312" w:lineRule="auto"/>
              <w:ind w:leftChars="0" w:left="2" w:hanging="2"/>
              <w:jc w:val="both"/>
            </w:pPr>
            <w:r w:rsidRPr="009A1A53">
              <w:t>(instituce)</w:t>
            </w:r>
          </w:p>
        </w:tc>
        <w:tc>
          <w:tcPr>
            <w:tcW w:w="3261" w:type="dxa"/>
          </w:tcPr>
          <w:p w14:paraId="300AE671" w14:textId="77777777" w:rsidR="00FD0311" w:rsidRPr="009A1A53" w:rsidRDefault="00FD0311" w:rsidP="002B27BA">
            <w:pPr>
              <w:spacing w:line="312" w:lineRule="auto"/>
              <w:ind w:leftChars="0" w:left="2" w:hanging="2"/>
              <w:jc w:val="both"/>
            </w:pPr>
            <w:r w:rsidRPr="009A1A53">
              <w:t>Instituce</w:t>
            </w:r>
          </w:p>
        </w:tc>
        <w:tc>
          <w:tcPr>
            <w:tcW w:w="2126" w:type="dxa"/>
            <w:shd w:val="clear" w:color="auto" w:fill="auto"/>
          </w:tcPr>
          <w:p w14:paraId="2D373ED7" w14:textId="77777777" w:rsidR="00FD0311" w:rsidRPr="009A1A53" w:rsidRDefault="00FD0311" w:rsidP="002B27BA">
            <w:pPr>
              <w:spacing w:line="312" w:lineRule="auto"/>
              <w:ind w:leftChars="0" w:left="2" w:hanging="2"/>
              <w:jc w:val="both"/>
            </w:pPr>
            <w:r w:rsidRPr="009A1A53">
              <w:t>Počet hodin</w:t>
            </w:r>
          </w:p>
        </w:tc>
      </w:tr>
      <w:tr w:rsidR="00FD0311" w:rsidRPr="009A1A53" w14:paraId="0C42D2EF" w14:textId="77777777" w:rsidTr="00FD0311">
        <w:tc>
          <w:tcPr>
            <w:tcW w:w="3397" w:type="dxa"/>
            <w:shd w:val="clear" w:color="auto" w:fill="auto"/>
          </w:tcPr>
          <w:p w14:paraId="333F52FD" w14:textId="77777777" w:rsidR="00FD0311" w:rsidRPr="009A1A53" w:rsidRDefault="00FD0311" w:rsidP="002B27BA">
            <w:pPr>
              <w:spacing w:line="312" w:lineRule="auto"/>
              <w:ind w:leftChars="0" w:left="2" w:hanging="2"/>
              <w:jc w:val="both"/>
            </w:pPr>
            <w:r w:rsidRPr="009A1A53">
              <w:lastRenderedPageBreak/>
              <w:t>Specializační studium – školní koordinátor EVVO</w:t>
            </w:r>
          </w:p>
        </w:tc>
        <w:tc>
          <w:tcPr>
            <w:tcW w:w="3261" w:type="dxa"/>
          </w:tcPr>
          <w:p w14:paraId="1F5F7CF8" w14:textId="77777777" w:rsidR="00FD0311" w:rsidRPr="009A1A53" w:rsidRDefault="00FD0311" w:rsidP="002B27BA">
            <w:pPr>
              <w:spacing w:line="312" w:lineRule="auto"/>
              <w:ind w:leftChars="0" w:left="2" w:hanging="2"/>
              <w:jc w:val="both"/>
            </w:pPr>
            <w:r w:rsidRPr="009A1A53">
              <w:t>SEVER</w:t>
            </w:r>
          </w:p>
          <w:p w14:paraId="2D49ED64" w14:textId="77777777" w:rsidR="00FD0311" w:rsidRPr="009A1A53" w:rsidRDefault="00FD0311" w:rsidP="002B27BA">
            <w:pPr>
              <w:spacing w:line="312" w:lineRule="auto"/>
              <w:ind w:leftChars="0" w:left="2" w:hanging="2"/>
              <w:jc w:val="both"/>
            </w:pPr>
            <w:r w:rsidRPr="009A1A53">
              <w:t>Středisko ekologické výchovy</w:t>
            </w:r>
          </w:p>
        </w:tc>
        <w:tc>
          <w:tcPr>
            <w:tcW w:w="2126" w:type="dxa"/>
            <w:shd w:val="clear" w:color="auto" w:fill="auto"/>
          </w:tcPr>
          <w:p w14:paraId="0824F11E" w14:textId="77777777" w:rsidR="00FD0311" w:rsidRPr="009A1A53" w:rsidRDefault="00FD0311" w:rsidP="002B27BA">
            <w:pPr>
              <w:spacing w:line="312" w:lineRule="auto"/>
              <w:ind w:leftChars="0" w:left="2" w:hanging="2"/>
              <w:jc w:val="both"/>
            </w:pPr>
            <w:r w:rsidRPr="009A1A53">
              <w:t>250</w:t>
            </w:r>
          </w:p>
        </w:tc>
      </w:tr>
      <w:tr w:rsidR="003C5C05" w:rsidRPr="009A1A53" w14:paraId="5BD37F1F" w14:textId="77777777" w:rsidTr="00FD0311">
        <w:tc>
          <w:tcPr>
            <w:tcW w:w="3397" w:type="dxa"/>
            <w:shd w:val="clear" w:color="auto" w:fill="auto"/>
          </w:tcPr>
          <w:p w14:paraId="7AA2D5CA" w14:textId="77777777" w:rsidR="003C5C05" w:rsidRPr="009A1A53" w:rsidRDefault="003C5C05" w:rsidP="002B27BA">
            <w:pPr>
              <w:spacing w:line="312" w:lineRule="auto"/>
              <w:ind w:leftChars="0" w:left="2" w:hanging="2"/>
              <w:jc w:val="both"/>
            </w:pPr>
            <w:r>
              <w:t>Bezpečnost škol</w:t>
            </w:r>
          </w:p>
        </w:tc>
        <w:tc>
          <w:tcPr>
            <w:tcW w:w="3261" w:type="dxa"/>
          </w:tcPr>
          <w:p w14:paraId="53F0A4B6" w14:textId="77777777" w:rsidR="003C5C05" w:rsidRPr="009A1A53" w:rsidRDefault="003C5C05" w:rsidP="002B27BA">
            <w:pPr>
              <w:spacing w:line="312" w:lineRule="auto"/>
              <w:ind w:leftChars="0" w:left="2" w:hanging="2"/>
              <w:jc w:val="both"/>
            </w:pPr>
            <w:r>
              <w:t>KŘHMP PČR</w:t>
            </w:r>
          </w:p>
        </w:tc>
        <w:tc>
          <w:tcPr>
            <w:tcW w:w="2126" w:type="dxa"/>
            <w:shd w:val="clear" w:color="auto" w:fill="auto"/>
          </w:tcPr>
          <w:p w14:paraId="51EBBD8C" w14:textId="77777777" w:rsidR="003C5C05" w:rsidRPr="009A1A53" w:rsidRDefault="003C5C05" w:rsidP="002B27BA">
            <w:pPr>
              <w:spacing w:line="312" w:lineRule="auto"/>
              <w:ind w:leftChars="0" w:left="2" w:hanging="2"/>
              <w:jc w:val="both"/>
            </w:pPr>
            <w:r>
              <w:t>2</w:t>
            </w:r>
          </w:p>
        </w:tc>
      </w:tr>
    </w:tbl>
    <w:p w14:paraId="5BC0AB3E" w14:textId="77777777" w:rsidR="00FD0311" w:rsidRPr="009A1A53" w:rsidRDefault="00FD0311" w:rsidP="002B27BA">
      <w:pPr>
        <w:spacing w:line="312" w:lineRule="auto"/>
        <w:ind w:leftChars="0" w:left="0" w:firstLineChars="0" w:firstLine="0"/>
        <w:jc w:val="both"/>
      </w:pPr>
    </w:p>
    <w:p w14:paraId="09764158" w14:textId="77777777" w:rsidR="00FD0311" w:rsidRPr="009A1A53" w:rsidRDefault="00FD0311" w:rsidP="002B27BA">
      <w:pPr>
        <w:spacing w:line="312" w:lineRule="auto"/>
        <w:ind w:leftChars="0" w:left="2" w:hanging="2"/>
        <w:jc w:val="both"/>
        <w:rPr>
          <w:u w:val="single"/>
        </w:rPr>
      </w:pPr>
      <w:r w:rsidRPr="009A1A53">
        <w:rPr>
          <w:u w:val="single"/>
        </w:rPr>
        <w:t>Ostatní:</w:t>
      </w:r>
    </w:p>
    <w:p w14:paraId="18B57BF4" w14:textId="77777777" w:rsidR="00FD0311" w:rsidRPr="009A1A53" w:rsidRDefault="00FD0311" w:rsidP="002B27BA">
      <w:pPr>
        <w:spacing w:line="312" w:lineRule="auto"/>
        <w:ind w:leftChars="0" w:left="2" w:hanging="2"/>
        <w:jc w:val="both"/>
      </w:pPr>
      <w:r w:rsidRPr="009A1A53">
        <w:t>Výběr seminářů probíhal podle obsahu a aktuální nabídky.</w:t>
      </w:r>
      <w:r w:rsidR="00F40218">
        <w:t xml:space="preserve"> </w:t>
      </w:r>
      <w:r w:rsidRPr="009A1A53">
        <w:t>Výměna zkušeností mezi pedagogy probíhala nejča</w:t>
      </w:r>
      <w:r w:rsidR="00F40218">
        <w:t>stěji v rámci týmů vzdělávacích oblastí.</w:t>
      </w:r>
    </w:p>
    <w:p w14:paraId="0560EED9" w14:textId="77777777" w:rsidR="00FD0311" w:rsidRPr="009A1A53" w:rsidRDefault="00FD0311" w:rsidP="002B27BA">
      <w:pPr>
        <w:spacing w:line="312" w:lineRule="auto"/>
        <w:ind w:leftChars="0" w:left="2" w:hanging="2"/>
        <w:jc w:val="both"/>
      </w:pPr>
    </w:p>
    <w:p w14:paraId="72B7BEF0" w14:textId="77777777" w:rsidR="00B759D5" w:rsidRPr="00A063CF" w:rsidRDefault="00845341" w:rsidP="002B27BA">
      <w:pPr>
        <w:pStyle w:val="Nadpis1"/>
        <w:spacing w:before="0" w:after="0" w:line="312" w:lineRule="auto"/>
        <w:ind w:leftChars="0" w:left="0" w:firstLineChars="0" w:firstLine="0"/>
        <w:jc w:val="both"/>
      </w:pPr>
      <w:r w:rsidRPr="00171445">
        <w:t>POČET ZA</w:t>
      </w:r>
      <w:r w:rsidR="00F40218">
        <w:t>PSANÝCH DĚTÍ PRO ŠKOLNÍ ROK 2023/24</w:t>
      </w:r>
      <w:r w:rsidRPr="00171445">
        <w:t xml:space="preserve"> A ODKLADŮ ŠK</w:t>
      </w:r>
      <w:r w:rsidR="00F62E3D" w:rsidRPr="00171445">
        <w:t>OLNÍ DOCHÁZKY NA ŠKOLNÍ ROK 202</w:t>
      </w:r>
      <w:r w:rsidR="009C19E7">
        <w:t>3/24</w:t>
      </w:r>
      <w:r w:rsidRPr="00171445">
        <w:t xml:space="preserve"> </w:t>
      </w:r>
    </w:p>
    <w:tbl>
      <w:tblPr>
        <w:tblStyle w:val="ad"/>
        <w:tblW w:w="878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2203"/>
        <w:gridCol w:w="3951"/>
      </w:tblGrid>
      <w:tr w:rsidR="00A063CF" w:rsidRPr="009A1A53" w14:paraId="48462A1C" w14:textId="77777777" w:rsidTr="00A063CF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01AA" w14:textId="77777777" w:rsidR="00A063CF" w:rsidRPr="009A1A53" w:rsidRDefault="00A063CF" w:rsidP="002B27BA">
            <w:pPr>
              <w:spacing w:line="312" w:lineRule="auto"/>
              <w:ind w:leftChars="0" w:left="2" w:hanging="2"/>
              <w:jc w:val="both"/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D8FA1" w14:textId="77777777" w:rsidR="00A063CF" w:rsidRPr="009A1A53" w:rsidRDefault="00A063CF" w:rsidP="002B27BA">
            <w:pPr>
              <w:spacing w:line="312" w:lineRule="auto"/>
              <w:ind w:leftChars="0" w:left="2" w:hanging="2"/>
              <w:jc w:val="both"/>
            </w:pPr>
            <w:r w:rsidRPr="009A1A53">
              <w:t>zapsané děti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BE828" w14:textId="77777777" w:rsidR="00A063CF" w:rsidRPr="009A1A53" w:rsidRDefault="00A063CF" w:rsidP="002B27BA">
            <w:pPr>
              <w:spacing w:line="312" w:lineRule="auto"/>
              <w:ind w:leftChars="0" w:left="2" w:hanging="2"/>
              <w:jc w:val="both"/>
            </w:pPr>
            <w:r w:rsidRPr="009A1A53">
              <w:t>odklady škol. docházky</w:t>
            </w:r>
          </w:p>
        </w:tc>
      </w:tr>
      <w:tr w:rsidR="00A063CF" w:rsidRPr="009A1A53" w14:paraId="59A85339" w14:textId="77777777" w:rsidTr="00A063CF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5D5F" w14:textId="77777777" w:rsidR="00A063CF" w:rsidRPr="009A1A53" w:rsidRDefault="00A063CF" w:rsidP="002B27BA">
            <w:pPr>
              <w:spacing w:line="312" w:lineRule="auto"/>
              <w:ind w:leftChars="0" w:left="2" w:hanging="2"/>
              <w:jc w:val="both"/>
            </w:pPr>
            <w:r w:rsidRPr="009A1A53">
              <w:t>počet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E040" w14:textId="77777777" w:rsidR="00A063CF" w:rsidRPr="009A1A53" w:rsidRDefault="00A063CF" w:rsidP="002B27BA">
            <w:pPr>
              <w:spacing w:line="312" w:lineRule="auto"/>
              <w:ind w:leftChars="0" w:left="2" w:hanging="2"/>
              <w:jc w:val="both"/>
            </w:pPr>
            <w:r>
              <w:t>62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CFD0" w14:textId="77777777" w:rsidR="00A063CF" w:rsidRPr="009A1A53" w:rsidRDefault="00A063CF" w:rsidP="002B27BA">
            <w:pPr>
              <w:spacing w:line="312" w:lineRule="auto"/>
              <w:ind w:leftChars="0" w:left="2" w:hanging="2"/>
              <w:jc w:val="both"/>
            </w:pPr>
            <w:r>
              <w:t>3</w:t>
            </w:r>
          </w:p>
        </w:tc>
      </w:tr>
    </w:tbl>
    <w:p w14:paraId="298DAACB" w14:textId="77777777" w:rsidR="00B759D5" w:rsidRPr="009A1A53" w:rsidRDefault="00B759D5" w:rsidP="002B27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12" w:lineRule="auto"/>
        <w:ind w:leftChars="0" w:left="2" w:hanging="2"/>
        <w:jc w:val="both"/>
        <w:rPr>
          <w:color w:val="000000"/>
        </w:rPr>
      </w:pPr>
    </w:p>
    <w:p w14:paraId="3ADDF59A" w14:textId="77777777" w:rsidR="00B759D5" w:rsidRPr="00343A03" w:rsidRDefault="00845341" w:rsidP="002B27BA">
      <w:pPr>
        <w:pStyle w:val="Nadpis1"/>
        <w:spacing w:before="0" w:after="0" w:line="312" w:lineRule="auto"/>
        <w:ind w:leftChars="0" w:left="0" w:firstLineChars="0" w:firstLine="0"/>
        <w:jc w:val="both"/>
      </w:pPr>
      <w:bookmarkStart w:id="4" w:name="_heading=h.1t3h5sf" w:colFirst="0" w:colLast="0"/>
      <w:bookmarkEnd w:id="4"/>
      <w:r w:rsidRPr="00171445">
        <w:t>PORADENSKÉ SLUŽBY ŠKOLY</w:t>
      </w:r>
    </w:p>
    <w:p w14:paraId="7023F633" w14:textId="77777777" w:rsidR="00F62E3D" w:rsidRPr="009A1A53" w:rsidRDefault="00F62E3D" w:rsidP="002B27BA">
      <w:pPr>
        <w:spacing w:line="312" w:lineRule="auto"/>
        <w:ind w:leftChars="0" w:left="2" w:hanging="2"/>
        <w:jc w:val="both"/>
      </w:pPr>
      <w:r w:rsidRPr="009A1A53">
        <w:t>V rámci školního pora</w:t>
      </w:r>
      <w:r w:rsidR="00343A03">
        <w:t>denského pracoviště</w:t>
      </w:r>
      <w:r w:rsidR="00256296">
        <w:t xml:space="preserve"> (ŠPP)</w:t>
      </w:r>
      <w:r w:rsidR="00343A03">
        <w:t xml:space="preserve"> spolupracuje</w:t>
      </w:r>
      <w:r w:rsidRPr="009A1A53">
        <w:t xml:space="preserve"> výchovn</w:t>
      </w:r>
      <w:r w:rsidR="00343A03">
        <w:t>á poradkyně, metodička prevence a speciální pedagog</w:t>
      </w:r>
      <w:r w:rsidRPr="009A1A53">
        <w:t>.</w:t>
      </w:r>
      <w:r w:rsidR="00F74694" w:rsidRPr="009A1A53">
        <w:t xml:space="preserve"> </w:t>
      </w:r>
      <w:r w:rsidR="005D481E">
        <w:t>Cílem</w:t>
      </w:r>
      <w:r w:rsidR="00256296">
        <w:t xml:space="preserve"> násled</w:t>
      </w:r>
      <w:r w:rsidR="00ED0742">
        <w:t>ujících školních let</w:t>
      </w:r>
      <w:r w:rsidR="00256296">
        <w:t xml:space="preserve"> je posílení a rozšíření pozic školního poradenského pracoviště, zejména pak o školního psychologa. </w:t>
      </w:r>
    </w:p>
    <w:p w14:paraId="2EA8F9E4" w14:textId="77777777" w:rsidR="009C19E7" w:rsidRDefault="009C19E7" w:rsidP="002B27BA">
      <w:pPr>
        <w:spacing w:line="312" w:lineRule="auto"/>
        <w:ind w:leftChars="0" w:left="0" w:firstLineChars="0" w:firstLine="0"/>
        <w:jc w:val="both"/>
      </w:pPr>
    </w:p>
    <w:p w14:paraId="238760F1" w14:textId="77777777" w:rsidR="00B759D5" w:rsidRDefault="00845341" w:rsidP="002B27BA">
      <w:pPr>
        <w:spacing w:line="312" w:lineRule="auto"/>
        <w:ind w:leftChars="0" w:left="0" w:firstLineChars="0" w:firstLine="0"/>
        <w:jc w:val="both"/>
      </w:pPr>
      <w:r w:rsidRPr="009A1A53">
        <w:t>Šk</w:t>
      </w:r>
      <w:r w:rsidR="00ED0742">
        <w:t>ola spolupracuje s </w:t>
      </w:r>
      <w:proofErr w:type="spellStart"/>
      <w:r w:rsidR="00ED0742">
        <w:t>Pedagogicko</w:t>
      </w:r>
      <w:proofErr w:type="spellEnd"/>
      <w:r w:rsidR="00ED0742">
        <w:t xml:space="preserve"> - </w:t>
      </w:r>
      <w:r w:rsidRPr="009A1A53">
        <w:t>psy</w:t>
      </w:r>
      <w:r w:rsidR="00256296">
        <w:t>chologickou poradnou pro Prahu 1, 2 a 4</w:t>
      </w:r>
      <w:r w:rsidRPr="009A1A53">
        <w:t xml:space="preserve">, v případě potřeby </w:t>
      </w:r>
      <w:r w:rsidR="005D481E">
        <w:t>určená</w:t>
      </w:r>
      <w:r w:rsidRPr="009A1A53">
        <w:t xml:space="preserve"> psycholožka </w:t>
      </w:r>
      <w:r w:rsidR="00256296">
        <w:t xml:space="preserve">a speciální pedagog </w:t>
      </w:r>
      <w:r w:rsidR="005D481E">
        <w:t>navštěvují školu a konzultují</w:t>
      </w:r>
      <w:r w:rsidRPr="009A1A53">
        <w:t xml:space="preserve"> s jednotlivými vyučujícími individuální případy. Škola dále spolupracuje s Odděleními sociální prevence jedn</w:t>
      </w:r>
      <w:r w:rsidR="00256296">
        <w:t>otlivých městských částí Prahy,</w:t>
      </w:r>
      <w:r w:rsidRPr="009A1A53">
        <w:t xml:space="preserve"> s Policií ČR, </w:t>
      </w:r>
      <w:r w:rsidR="00256296">
        <w:t xml:space="preserve">Městskou policií, s Úřadem MČ Praha 4, oddělení </w:t>
      </w:r>
      <w:r w:rsidR="00ED0742">
        <w:t xml:space="preserve">prevence. </w:t>
      </w:r>
    </w:p>
    <w:p w14:paraId="1B9ED179" w14:textId="77777777" w:rsidR="00ED0742" w:rsidRDefault="00ED0742" w:rsidP="002B27BA">
      <w:pPr>
        <w:spacing w:line="312" w:lineRule="auto"/>
        <w:ind w:leftChars="0" w:left="0" w:firstLineChars="0" w:firstLine="0"/>
        <w:jc w:val="both"/>
      </w:pPr>
    </w:p>
    <w:p w14:paraId="36D6D338" w14:textId="77777777" w:rsidR="00ED0742" w:rsidRPr="00ED0742" w:rsidRDefault="00ED0742" w:rsidP="00EB6F57">
      <w:pPr>
        <w:spacing w:line="312" w:lineRule="auto"/>
        <w:ind w:leftChars="0" w:left="0" w:firstLineChars="0" w:firstLine="0"/>
        <w:jc w:val="both"/>
        <w:rPr>
          <w:u w:val="single"/>
        </w:rPr>
      </w:pPr>
      <w:r w:rsidRPr="00ED0742">
        <w:rPr>
          <w:u w:val="single"/>
        </w:rPr>
        <w:t>Preventivní programy 2023/2024:</w:t>
      </w:r>
    </w:p>
    <w:p w14:paraId="6A71D106" w14:textId="77777777" w:rsidR="003128B6" w:rsidRDefault="003128B6" w:rsidP="00EB6F57">
      <w:pPr>
        <w:spacing w:line="240" w:lineRule="auto"/>
        <w:ind w:leftChars="0" w:left="2" w:hanging="2"/>
        <w:jc w:val="both"/>
      </w:pPr>
      <w:r>
        <w:t xml:space="preserve">4. ročník - Dopravní výchova       </w:t>
      </w:r>
    </w:p>
    <w:p w14:paraId="2B6CD089" w14:textId="77777777" w:rsidR="003128B6" w:rsidRDefault="003128B6" w:rsidP="00EB6F57">
      <w:pPr>
        <w:spacing w:line="240" w:lineRule="auto"/>
        <w:ind w:leftChars="0" w:left="2" w:hanging="2"/>
        <w:jc w:val="both"/>
      </w:pPr>
      <w:r>
        <w:t xml:space="preserve">5. ročník - Fórum pro prožitkové vzdělávání – Třída snů </w:t>
      </w:r>
    </w:p>
    <w:p w14:paraId="0888ED31" w14:textId="77777777" w:rsidR="003128B6" w:rsidRDefault="003128B6" w:rsidP="00EB6F57">
      <w:pPr>
        <w:spacing w:line="240" w:lineRule="auto"/>
        <w:ind w:leftChars="0" w:left="2" w:hanging="2"/>
        <w:jc w:val="both"/>
      </w:pPr>
      <w:r>
        <w:t xml:space="preserve">                  Dopravní </w:t>
      </w:r>
      <w:proofErr w:type="spellStart"/>
      <w:r>
        <w:t>výchoa</w:t>
      </w:r>
      <w:proofErr w:type="spellEnd"/>
    </w:p>
    <w:p w14:paraId="080026FA" w14:textId="77777777" w:rsidR="003128B6" w:rsidRDefault="003128B6" w:rsidP="00EB6F57">
      <w:pPr>
        <w:spacing w:line="240" w:lineRule="auto"/>
        <w:ind w:leftChars="0" w:left="2" w:hanging="2"/>
        <w:jc w:val="both"/>
      </w:pPr>
      <w:r>
        <w:t xml:space="preserve">6. ročník - Fórum pro prožitkové vzdělávání – Třída snů                   </w:t>
      </w:r>
    </w:p>
    <w:p w14:paraId="08E404D0" w14:textId="77777777" w:rsidR="003128B6" w:rsidRDefault="003128B6" w:rsidP="00EB6F57">
      <w:pPr>
        <w:spacing w:line="240" w:lineRule="auto"/>
        <w:ind w:leftChars="0" w:left="2" w:hanging="2"/>
        <w:jc w:val="both"/>
      </w:pPr>
      <w:r>
        <w:t xml:space="preserve">7. ročník - Fórum pro prožitkové vzdělávání – Třída snů </w:t>
      </w:r>
    </w:p>
    <w:p w14:paraId="2E9957AF" w14:textId="77777777" w:rsidR="003128B6" w:rsidRDefault="003128B6" w:rsidP="00EB6F57">
      <w:pPr>
        <w:spacing w:line="240" w:lineRule="auto"/>
        <w:ind w:leftChars="0" w:left="2" w:hanging="2"/>
        <w:jc w:val="both"/>
      </w:pPr>
      <w:r>
        <w:t xml:space="preserve">                  Muzeum romské kultury - V pasti stereotypů </w:t>
      </w:r>
    </w:p>
    <w:p w14:paraId="4BC5B049" w14:textId="77777777" w:rsidR="003128B6" w:rsidRDefault="003128B6" w:rsidP="00EB6F57">
      <w:pPr>
        <w:spacing w:line="240" w:lineRule="auto"/>
        <w:ind w:leftChars="0" w:left="2" w:hanging="2"/>
        <w:jc w:val="both"/>
      </w:pPr>
      <w:r>
        <w:t xml:space="preserve">                  SANANIM, z. </w:t>
      </w:r>
      <w:proofErr w:type="spellStart"/>
      <w:r>
        <w:t>ú.</w:t>
      </w:r>
      <w:proofErr w:type="spellEnd"/>
      <w:r>
        <w:t xml:space="preserve"> - Pobavme se o alkoholu</w:t>
      </w:r>
    </w:p>
    <w:p w14:paraId="7A08C6F1" w14:textId="77777777" w:rsidR="003128B6" w:rsidRDefault="003128B6" w:rsidP="00EB6F57">
      <w:pPr>
        <w:spacing w:line="240" w:lineRule="auto"/>
        <w:ind w:leftChars="0" w:left="0" w:firstLineChars="0" w:firstLine="0"/>
        <w:jc w:val="both"/>
      </w:pPr>
      <w:r>
        <w:t xml:space="preserve">8. ročník - Fórum pro prožitkové vzdělávání – Finanční gramotnost </w:t>
      </w:r>
    </w:p>
    <w:p w14:paraId="3DC5175E" w14:textId="77777777" w:rsidR="003128B6" w:rsidRDefault="003128B6" w:rsidP="00EB6F57">
      <w:pPr>
        <w:spacing w:line="240" w:lineRule="auto"/>
        <w:ind w:leftChars="0" w:left="2" w:hanging="2"/>
        <w:jc w:val="both"/>
      </w:pPr>
      <w:r>
        <w:t xml:space="preserve">                  Proxima </w:t>
      </w:r>
      <w:proofErr w:type="spellStart"/>
      <w:r>
        <w:t>Sociale</w:t>
      </w:r>
      <w:proofErr w:type="spellEnd"/>
      <w:r>
        <w:t xml:space="preserve"> – Zdravé Já </w:t>
      </w:r>
    </w:p>
    <w:p w14:paraId="4D1E48E4" w14:textId="77777777" w:rsidR="003128B6" w:rsidRDefault="003128B6" w:rsidP="00EB6F57">
      <w:pPr>
        <w:spacing w:line="240" w:lineRule="auto"/>
        <w:ind w:leftChars="0" w:left="2" w:hanging="2"/>
        <w:jc w:val="both"/>
      </w:pPr>
      <w:r>
        <w:t xml:space="preserve">                 Muzeum romské kultury - V pasti stereotypů </w:t>
      </w:r>
    </w:p>
    <w:p w14:paraId="1DDF2135" w14:textId="77777777" w:rsidR="003128B6" w:rsidRDefault="003128B6" w:rsidP="00EB6F57">
      <w:pPr>
        <w:spacing w:line="240" w:lineRule="auto"/>
        <w:ind w:leftChars="0" w:left="2" w:hanging="2"/>
        <w:jc w:val="both"/>
      </w:pPr>
      <w:r>
        <w:t xml:space="preserve">9. ročník - Muzeum romské kultury - Příběh </w:t>
      </w:r>
      <w:proofErr w:type="spellStart"/>
      <w:r>
        <w:t>letského</w:t>
      </w:r>
      <w:proofErr w:type="spellEnd"/>
      <w:r>
        <w:t xml:space="preserve"> tábora a rodiny Růžičkovy </w:t>
      </w:r>
    </w:p>
    <w:p w14:paraId="1409A195" w14:textId="77777777" w:rsidR="003128B6" w:rsidRDefault="003128B6" w:rsidP="00EB6F57">
      <w:pPr>
        <w:spacing w:line="240" w:lineRule="auto"/>
        <w:ind w:leftChars="0" w:left="2" w:hanging="2"/>
        <w:jc w:val="both"/>
      </w:pPr>
      <w:r>
        <w:t xml:space="preserve">                  Volba povolání – Kongresové centrum </w:t>
      </w:r>
    </w:p>
    <w:p w14:paraId="508894DD" w14:textId="77777777" w:rsidR="003128B6" w:rsidRDefault="003128B6" w:rsidP="00EB6F57">
      <w:pPr>
        <w:spacing w:line="240" w:lineRule="auto"/>
        <w:ind w:leftChars="0" w:left="2" w:hanging="2"/>
        <w:jc w:val="both"/>
      </w:pPr>
      <w:r>
        <w:t xml:space="preserve">                  Česká společnost AIDS pomoc, z. s. - HIV/AIDS, HPV, Kyberšikana a sex</w:t>
      </w:r>
    </w:p>
    <w:p w14:paraId="22C3C3EB" w14:textId="77777777" w:rsidR="00B759D5" w:rsidRDefault="00B759D5" w:rsidP="00EB6F57">
      <w:pPr>
        <w:spacing w:line="312" w:lineRule="auto"/>
        <w:ind w:leftChars="0" w:left="0" w:firstLineChars="0" w:firstLine="0"/>
        <w:jc w:val="both"/>
      </w:pPr>
    </w:p>
    <w:p w14:paraId="4B3FDBD9" w14:textId="77777777" w:rsidR="005D481E" w:rsidRDefault="005D481E" w:rsidP="002B27BA">
      <w:pPr>
        <w:spacing w:line="312" w:lineRule="auto"/>
        <w:ind w:leftChars="0" w:left="0" w:firstLineChars="0" w:firstLine="0"/>
        <w:jc w:val="both"/>
      </w:pPr>
    </w:p>
    <w:p w14:paraId="6BE1E6A0" w14:textId="77777777" w:rsidR="005D481E" w:rsidRPr="009A1A53" w:rsidRDefault="005D481E" w:rsidP="002B27BA">
      <w:pPr>
        <w:spacing w:line="312" w:lineRule="auto"/>
        <w:ind w:leftChars="0" w:left="0" w:firstLineChars="0" w:firstLine="0"/>
        <w:jc w:val="both"/>
      </w:pPr>
    </w:p>
    <w:p w14:paraId="54597D50" w14:textId="77777777" w:rsidR="006B4770" w:rsidRPr="009A1A53" w:rsidRDefault="006B4770" w:rsidP="002B27BA">
      <w:pPr>
        <w:spacing w:line="312" w:lineRule="auto"/>
        <w:ind w:leftChars="0" w:left="2" w:hanging="2"/>
        <w:jc w:val="both"/>
      </w:pPr>
      <w:r w:rsidRPr="009A1A53">
        <w:rPr>
          <w:u w:val="single"/>
        </w:rPr>
        <w:lastRenderedPageBreak/>
        <w:t>Rozdělení integrovaných žáků</w:t>
      </w:r>
    </w:p>
    <w:tbl>
      <w:tblPr>
        <w:tblW w:w="9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1056"/>
        <w:gridCol w:w="645"/>
        <w:gridCol w:w="993"/>
        <w:gridCol w:w="1134"/>
        <w:gridCol w:w="1559"/>
        <w:gridCol w:w="952"/>
        <w:gridCol w:w="952"/>
      </w:tblGrid>
      <w:tr w:rsidR="006B4770" w:rsidRPr="009A1A53" w14:paraId="6D27D562" w14:textId="77777777" w:rsidTr="006B4770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4334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SPU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CCE7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zrakové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776F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sluchové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BC09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řeči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6F87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tělesné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41BE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mentální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FC99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kombinované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6CF9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chování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D5BCE" w14:textId="77777777" w:rsidR="006B4770" w:rsidRPr="00A063CF" w:rsidRDefault="00A063CF" w:rsidP="002B27BA">
            <w:pPr>
              <w:spacing w:line="312" w:lineRule="auto"/>
              <w:ind w:leftChars="0" w:left="2" w:hanging="2"/>
              <w:jc w:val="both"/>
            </w:pPr>
            <w:r>
              <w:t>jiné</w:t>
            </w:r>
          </w:p>
        </w:tc>
      </w:tr>
      <w:tr w:rsidR="006B4770" w:rsidRPr="009A1A53" w14:paraId="49889C74" w14:textId="77777777" w:rsidTr="006B4770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211DB" w14:textId="77777777" w:rsidR="006B4770" w:rsidRPr="009A1A53" w:rsidRDefault="00A063CF" w:rsidP="002B27BA">
            <w:pPr>
              <w:spacing w:line="312" w:lineRule="auto"/>
              <w:ind w:leftChars="0" w:left="2" w:hanging="2"/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BEC6" w14:textId="77777777" w:rsidR="006B4770" w:rsidRPr="009A1A53" w:rsidRDefault="00A063CF" w:rsidP="002B27BA">
            <w:pPr>
              <w:spacing w:line="312" w:lineRule="auto"/>
              <w:ind w:leftChars="0" w:left="0" w:firstLineChars="0" w:firstLine="0"/>
              <w:jc w:val="both"/>
            </w:pPr>
            <w:r>
              <w:t>-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7EF5" w14:textId="77777777" w:rsidR="006B4770" w:rsidRPr="009A1A53" w:rsidRDefault="00A063CF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4C5A" w14:textId="77777777" w:rsidR="006B4770" w:rsidRPr="009A1A53" w:rsidRDefault="00A063CF" w:rsidP="002B27BA">
            <w:pPr>
              <w:spacing w:line="312" w:lineRule="auto"/>
              <w:ind w:leftChars="0" w:left="2" w:hanging="2"/>
              <w:jc w:val="both"/>
            </w:pPr>
            <w: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0040" w14:textId="77777777" w:rsidR="006B4770" w:rsidRPr="009A1A53" w:rsidRDefault="00A063CF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4BED" w14:textId="77777777" w:rsidR="006B4770" w:rsidRPr="009A1A53" w:rsidRDefault="00A063CF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912D" w14:textId="77777777" w:rsidR="006B4770" w:rsidRPr="009A1A53" w:rsidRDefault="00A063CF" w:rsidP="002B27BA">
            <w:pPr>
              <w:spacing w:line="312" w:lineRule="auto"/>
              <w:ind w:leftChars="0" w:left="2" w:hanging="2"/>
              <w:jc w:val="both"/>
            </w:pPr>
            <w:r>
              <w:t>4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292A" w14:textId="77777777" w:rsidR="006B4770" w:rsidRPr="009A1A53" w:rsidRDefault="00A063CF" w:rsidP="002B27BA">
            <w:pPr>
              <w:spacing w:line="312" w:lineRule="auto"/>
              <w:ind w:leftChars="0" w:left="2" w:hanging="2"/>
              <w:jc w:val="both"/>
            </w:pPr>
            <w:r>
              <w:t>4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047A" w14:textId="77777777" w:rsidR="006B4770" w:rsidRPr="00A063CF" w:rsidRDefault="00A063CF" w:rsidP="002B27BA">
            <w:pPr>
              <w:spacing w:line="312" w:lineRule="auto"/>
              <w:ind w:leftChars="0" w:left="2" w:hanging="2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18E6E9B5" w14:textId="77777777" w:rsidR="006B4770" w:rsidRPr="009A1A53" w:rsidRDefault="006B4770" w:rsidP="002B27BA">
      <w:pPr>
        <w:spacing w:line="312" w:lineRule="auto"/>
        <w:ind w:leftChars="0" w:left="0" w:firstLineChars="0" w:firstLine="0"/>
        <w:jc w:val="both"/>
        <w:rPr>
          <w:u w:val="single"/>
        </w:rPr>
      </w:pPr>
    </w:p>
    <w:p w14:paraId="6DA076E1" w14:textId="77777777" w:rsidR="00B759D5" w:rsidRPr="009A1A53" w:rsidRDefault="00845341" w:rsidP="002B27BA">
      <w:pPr>
        <w:spacing w:line="312" w:lineRule="auto"/>
        <w:ind w:leftChars="0" w:left="2" w:hanging="2"/>
        <w:jc w:val="both"/>
      </w:pPr>
      <w:r w:rsidRPr="009A1A53">
        <w:rPr>
          <w:u w:val="single"/>
        </w:rPr>
        <w:t>Odchody žáků ze základní školy do speciálních škol:</w:t>
      </w:r>
    </w:p>
    <w:tbl>
      <w:tblPr>
        <w:tblStyle w:val="ae"/>
        <w:tblW w:w="999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992"/>
        <w:gridCol w:w="992"/>
        <w:gridCol w:w="992"/>
        <w:gridCol w:w="993"/>
        <w:gridCol w:w="992"/>
        <w:gridCol w:w="992"/>
        <w:gridCol w:w="851"/>
        <w:gridCol w:w="778"/>
        <w:gridCol w:w="778"/>
      </w:tblGrid>
      <w:tr w:rsidR="00EA2681" w:rsidRPr="009A1A53" w14:paraId="6107175E" w14:textId="77777777" w:rsidTr="00EA2681"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836F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 w:rsidRPr="009A1A53">
              <w:t>z ročníku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8102A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 w:rsidRPr="009A1A53">
              <w:t>1. roč.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10919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 w:rsidRPr="009A1A53">
              <w:t>2. roč.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70F5F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 w:rsidRPr="009A1A53">
              <w:t>3. roč.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5A320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 w:rsidRPr="009A1A53">
              <w:t>4. roč.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FE6E0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 w:rsidRPr="009A1A53">
              <w:t>5. roč.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920EE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 w:rsidRPr="009A1A53">
              <w:t>6. roč.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10030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 w:rsidRPr="009A1A53">
              <w:t>7. roč.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EDFC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 w:rsidRPr="009A1A53">
              <w:t>8. roč.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68709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9.roč.</w:t>
            </w:r>
          </w:p>
        </w:tc>
      </w:tr>
      <w:tr w:rsidR="00EA2681" w:rsidRPr="009A1A53" w14:paraId="43CF7C4D" w14:textId="77777777" w:rsidTr="00EA2681"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86CB4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 w:rsidRPr="009A1A53">
              <w:t>počet žáků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2364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5951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55C9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FE64D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2C921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AB074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5E8E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856B5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357E3" w14:textId="77777777" w:rsidR="00EA2681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</w:tr>
    </w:tbl>
    <w:p w14:paraId="09E071D7" w14:textId="77777777" w:rsidR="00B759D5" w:rsidRPr="009A1A53" w:rsidRDefault="00B759D5" w:rsidP="002B27BA">
      <w:pPr>
        <w:spacing w:line="312" w:lineRule="auto"/>
        <w:ind w:leftChars="0" w:left="0" w:firstLineChars="0" w:firstLine="0"/>
        <w:jc w:val="both"/>
      </w:pPr>
    </w:p>
    <w:p w14:paraId="027BECBF" w14:textId="77777777" w:rsidR="006B4770" w:rsidRPr="00EA2681" w:rsidRDefault="006B4770" w:rsidP="002B27BA">
      <w:pPr>
        <w:spacing w:line="312" w:lineRule="auto"/>
        <w:ind w:leftChars="0" w:left="0" w:firstLineChars="0" w:firstLine="0"/>
        <w:jc w:val="both"/>
        <w:rPr>
          <w:u w:val="single"/>
        </w:rPr>
      </w:pPr>
      <w:r w:rsidRPr="009A1A53">
        <w:rPr>
          <w:u w:val="single"/>
        </w:rPr>
        <w:t xml:space="preserve">Výsledky přijímacího řízení </w:t>
      </w:r>
    </w:p>
    <w:p w14:paraId="6736123B" w14:textId="77777777" w:rsidR="006B4770" w:rsidRPr="00EA2681" w:rsidRDefault="006B4770" w:rsidP="002B27BA">
      <w:pPr>
        <w:spacing w:line="312" w:lineRule="auto"/>
        <w:ind w:leftChars="0" w:left="2" w:hanging="2"/>
        <w:jc w:val="both"/>
        <w:rPr>
          <w:u w:val="single"/>
        </w:rPr>
      </w:pPr>
      <w:r w:rsidRPr="009A1A53">
        <w:t xml:space="preserve">a) </w:t>
      </w:r>
      <w:r w:rsidRPr="009A1A53">
        <w:rPr>
          <w:u w:val="single"/>
        </w:rPr>
        <w:t>na víceletá gymnázia přijato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268"/>
        <w:gridCol w:w="2835"/>
      </w:tblGrid>
      <w:tr w:rsidR="006B4770" w:rsidRPr="009A1A53" w14:paraId="0E48342A" w14:textId="77777777" w:rsidTr="00EA39B3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6024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157B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z pátého ročníku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BF56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ze sedmého ročníku</w:t>
            </w:r>
          </w:p>
        </w:tc>
      </w:tr>
      <w:tr w:rsidR="006B4770" w:rsidRPr="009A1A53" w14:paraId="43A080BC" w14:textId="77777777" w:rsidTr="00EA39B3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F4A5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gymnázia zřízena krajem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1910" w14:textId="77777777" w:rsidR="006B4770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3A5A" w14:textId="77777777" w:rsidR="006B4770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1</w:t>
            </w:r>
          </w:p>
        </w:tc>
      </w:tr>
      <w:tr w:rsidR="006B4770" w:rsidRPr="009A1A53" w14:paraId="6AE881BB" w14:textId="77777777" w:rsidTr="00EA39B3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7AA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soukromá gymnázia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6020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7FC5" w14:textId="77777777" w:rsidR="006B4770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</w:tr>
      <w:tr w:rsidR="006B4770" w:rsidRPr="009A1A53" w14:paraId="6840550B" w14:textId="77777777" w:rsidTr="00EA39B3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C29D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církevní gymnázia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7FF96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15C0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-</w:t>
            </w:r>
          </w:p>
        </w:tc>
      </w:tr>
    </w:tbl>
    <w:p w14:paraId="070B6F3A" w14:textId="77777777" w:rsidR="002B27BA" w:rsidRDefault="002B27BA" w:rsidP="002B27BA">
      <w:pPr>
        <w:spacing w:line="312" w:lineRule="auto"/>
        <w:ind w:leftChars="0" w:left="0" w:firstLineChars="0" w:firstLine="0"/>
        <w:jc w:val="both"/>
      </w:pPr>
    </w:p>
    <w:p w14:paraId="5CB6AA95" w14:textId="77777777" w:rsidR="006B4770" w:rsidRPr="00EA2681" w:rsidRDefault="006B4770" w:rsidP="002B27BA">
      <w:pPr>
        <w:spacing w:line="312" w:lineRule="auto"/>
        <w:ind w:leftChars="0" w:left="0" w:firstLineChars="0" w:firstLine="0"/>
        <w:jc w:val="both"/>
        <w:rPr>
          <w:u w:val="single"/>
        </w:rPr>
      </w:pPr>
      <w:r w:rsidRPr="009A1A53">
        <w:t xml:space="preserve">b) </w:t>
      </w:r>
      <w:r w:rsidRPr="009A1A53">
        <w:rPr>
          <w:u w:val="single"/>
        </w:rPr>
        <w:t>na střední školy zřizované krajem a církví přijato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469"/>
        <w:gridCol w:w="1275"/>
        <w:gridCol w:w="1204"/>
      </w:tblGrid>
      <w:tr w:rsidR="006B4770" w:rsidRPr="009A1A53" w14:paraId="34AA6B69" w14:textId="77777777" w:rsidTr="00EA39B3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FDE7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gymnázia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76B6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obchodní</w:t>
            </w:r>
          </w:p>
          <w:p w14:paraId="02F5FE43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akademie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F129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zdravotní školy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7ACD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průmyslové</w:t>
            </w:r>
          </w:p>
          <w:p w14:paraId="6D82F132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školy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0C7D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ostatní střední školy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0507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 xml:space="preserve">střední </w:t>
            </w:r>
            <w:proofErr w:type="spellStart"/>
            <w:r w:rsidRPr="009A1A53">
              <w:t>odb</w:t>
            </w:r>
            <w:proofErr w:type="spellEnd"/>
            <w:r w:rsidRPr="009A1A53">
              <w:t>. učiliště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D3C7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celkem</w:t>
            </w:r>
          </w:p>
        </w:tc>
      </w:tr>
      <w:tr w:rsidR="006B4770" w:rsidRPr="009A1A53" w14:paraId="1DB5732D" w14:textId="77777777" w:rsidTr="00EA2681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6720" w14:textId="77777777" w:rsidR="006B4770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F125" w14:textId="77777777" w:rsidR="006B4770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ECF6" w14:textId="77777777" w:rsidR="006B4770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2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6F03" w14:textId="77777777" w:rsidR="006B4770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912A" w14:textId="77777777" w:rsidR="006B4770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F89C" w14:textId="77777777" w:rsidR="006B4770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5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67585B" w14:textId="77777777" w:rsidR="006B4770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13</w:t>
            </w:r>
          </w:p>
        </w:tc>
      </w:tr>
    </w:tbl>
    <w:p w14:paraId="55105033" w14:textId="77777777" w:rsidR="006B4770" w:rsidRPr="009A1A53" w:rsidRDefault="006B4770" w:rsidP="002B27BA">
      <w:pPr>
        <w:spacing w:line="312" w:lineRule="auto"/>
        <w:ind w:leftChars="0" w:left="2" w:hanging="2"/>
        <w:jc w:val="both"/>
      </w:pPr>
    </w:p>
    <w:p w14:paraId="6DE19FF9" w14:textId="77777777" w:rsidR="006B4770" w:rsidRPr="00EA2681" w:rsidRDefault="006B4770" w:rsidP="002B27BA">
      <w:pPr>
        <w:spacing w:line="312" w:lineRule="auto"/>
        <w:ind w:leftChars="0" w:left="2" w:hanging="2"/>
        <w:jc w:val="both"/>
        <w:rPr>
          <w:u w:val="single"/>
        </w:rPr>
      </w:pPr>
      <w:r w:rsidRPr="009A1A53">
        <w:t xml:space="preserve">c) </w:t>
      </w:r>
      <w:r w:rsidRPr="009A1A53">
        <w:rPr>
          <w:u w:val="single"/>
        </w:rPr>
        <w:t>na soukromé střední školy přijato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469"/>
        <w:gridCol w:w="1275"/>
        <w:gridCol w:w="1204"/>
      </w:tblGrid>
      <w:tr w:rsidR="006B4770" w:rsidRPr="009A1A53" w14:paraId="1EFFC68B" w14:textId="77777777" w:rsidTr="00EA39B3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FF6F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gymnázia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EF0F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obchodní</w:t>
            </w:r>
          </w:p>
          <w:p w14:paraId="7958F2F4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akademie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790B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zdravotní školy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8551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průmyslové</w:t>
            </w:r>
          </w:p>
          <w:p w14:paraId="0C0C6AF7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školy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46D8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ostatní střední školy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AA064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 xml:space="preserve">střední </w:t>
            </w:r>
            <w:proofErr w:type="spellStart"/>
            <w:r w:rsidRPr="009A1A53">
              <w:t>odb</w:t>
            </w:r>
            <w:proofErr w:type="spellEnd"/>
            <w:r w:rsidRPr="009A1A53">
              <w:t>. učiliště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E096" w14:textId="77777777" w:rsidR="006B4770" w:rsidRPr="009A1A53" w:rsidRDefault="006B4770" w:rsidP="002B27BA">
            <w:pPr>
              <w:spacing w:line="312" w:lineRule="auto"/>
              <w:ind w:leftChars="0" w:left="2" w:hanging="2"/>
              <w:jc w:val="both"/>
            </w:pPr>
            <w:r w:rsidRPr="009A1A53">
              <w:t>celkem</w:t>
            </w:r>
          </w:p>
        </w:tc>
      </w:tr>
      <w:tr w:rsidR="006B4770" w:rsidRPr="009A1A53" w14:paraId="5056A729" w14:textId="77777777" w:rsidTr="00EA39B3"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7320" w14:textId="77777777" w:rsidR="006B4770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1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680B" w14:textId="77777777" w:rsidR="006B4770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4A88" w14:textId="77777777" w:rsidR="006B4770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29C2" w14:textId="77777777" w:rsidR="006B4770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D61D" w14:textId="77777777" w:rsidR="006B4770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D9D2" w14:textId="77777777" w:rsidR="006B4770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-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2B7A" w14:textId="77777777" w:rsidR="006B4770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4</w:t>
            </w:r>
          </w:p>
        </w:tc>
      </w:tr>
    </w:tbl>
    <w:p w14:paraId="2757A072" w14:textId="77777777" w:rsidR="009C19E7" w:rsidRPr="009A1A53" w:rsidRDefault="009C19E7" w:rsidP="002B27BA">
      <w:pPr>
        <w:spacing w:line="312" w:lineRule="auto"/>
        <w:ind w:leftChars="0" w:left="0" w:firstLineChars="0" w:firstLine="0"/>
        <w:jc w:val="both"/>
      </w:pPr>
    </w:p>
    <w:p w14:paraId="67B2F301" w14:textId="77777777" w:rsidR="006B4770" w:rsidRPr="009A1A53" w:rsidRDefault="006B4770" w:rsidP="002B27BA">
      <w:pPr>
        <w:spacing w:line="312" w:lineRule="auto"/>
        <w:ind w:leftChars="0" w:left="2" w:hanging="2"/>
        <w:jc w:val="both"/>
      </w:pPr>
      <w:r w:rsidRPr="009A1A53">
        <w:t xml:space="preserve">d) </w:t>
      </w:r>
      <w:r w:rsidRPr="009A1A53">
        <w:rPr>
          <w:u w:val="single"/>
        </w:rPr>
        <w:t>počet žáků, kteří ukončili povinnou školní docházku a odešli ze školy</w:t>
      </w:r>
      <w:r w:rsidRPr="009A1A53">
        <w:t>:</w:t>
      </w:r>
    </w:p>
    <w:p w14:paraId="5721530A" w14:textId="77777777" w:rsidR="006B4770" w:rsidRDefault="00EA2681" w:rsidP="002B27BA">
      <w:pPr>
        <w:spacing w:line="312" w:lineRule="auto"/>
        <w:ind w:leftChars="0" w:left="2" w:hanging="2"/>
        <w:jc w:val="both"/>
      </w:pPr>
      <w:r>
        <w:t>v devátém ročníku: 17</w:t>
      </w:r>
    </w:p>
    <w:p w14:paraId="347B9321" w14:textId="77777777" w:rsidR="002B27BA" w:rsidRPr="009A1A53" w:rsidRDefault="002B27BA" w:rsidP="002B27BA">
      <w:pPr>
        <w:spacing w:line="312" w:lineRule="auto"/>
        <w:ind w:leftChars="0" w:left="2" w:hanging="2"/>
        <w:jc w:val="both"/>
      </w:pPr>
    </w:p>
    <w:p w14:paraId="03C8336E" w14:textId="77777777" w:rsidR="00B759D5" w:rsidRPr="003128B6" w:rsidRDefault="00845341" w:rsidP="002B27BA">
      <w:pPr>
        <w:pStyle w:val="Nadpis1"/>
        <w:spacing w:before="0" w:after="0" w:line="312" w:lineRule="auto"/>
        <w:ind w:leftChars="0" w:left="0" w:firstLineChars="0" w:firstLine="0"/>
        <w:jc w:val="both"/>
      </w:pPr>
      <w:bookmarkStart w:id="5" w:name="_heading=h.2s8eyo1" w:colFirst="0" w:colLast="0"/>
      <w:bookmarkStart w:id="6" w:name="_heading=h.17dp8vu" w:colFirst="0" w:colLast="0"/>
      <w:bookmarkEnd w:id="5"/>
      <w:bookmarkEnd w:id="6"/>
      <w:r w:rsidRPr="00171445">
        <w:t xml:space="preserve">SPOLUPRÁCE S RODIČI A OSTATNÍMI PARTNERY </w:t>
      </w:r>
    </w:p>
    <w:p w14:paraId="3269BFA7" w14:textId="77777777" w:rsidR="00F90CF0" w:rsidRPr="009A1A53" w:rsidRDefault="003128B6" w:rsidP="002B27BA">
      <w:pPr>
        <w:spacing w:line="312" w:lineRule="auto"/>
        <w:ind w:leftChars="0" w:left="2" w:hanging="2"/>
        <w:jc w:val="both"/>
      </w:pPr>
      <w:r>
        <w:t>Se školou spolupracuje samostatný subjekt Spolek rodičů a přátel základní školy</w:t>
      </w:r>
      <w:r w:rsidR="00704113">
        <w:t xml:space="preserve">, </w:t>
      </w:r>
      <w:r>
        <w:t xml:space="preserve">který z dobrovolných příspěvků z řad zákonných zástupců </w:t>
      </w:r>
      <w:r w:rsidR="00245597">
        <w:t>žáků základní školy</w:t>
      </w:r>
      <w:r>
        <w:t xml:space="preserve"> </w:t>
      </w:r>
      <w:r w:rsidR="00245597">
        <w:t>finančně přispívá např. na akce školy, odměny pro žáky, materiální vybavení školy, aj.</w:t>
      </w:r>
    </w:p>
    <w:p w14:paraId="1DEA4874" w14:textId="77777777" w:rsidR="00245597" w:rsidRDefault="00245597" w:rsidP="002B27BA">
      <w:pPr>
        <w:spacing w:line="312" w:lineRule="auto"/>
        <w:ind w:leftChars="0" w:left="0" w:firstLineChars="0" w:firstLine="0"/>
        <w:jc w:val="both"/>
      </w:pPr>
      <w:r>
        <w:t>Na škole pracuje šesti</w:t>
      </w:r>
      <w:r w:rsidR="00845341" w:rsidRPr="009A1A53">
        <w:t>členná školská rada zřízená podle § 167 zákona 561/2004 Sb.</w:t>
      </w:r>
      <w:r w:rsidR="005D481E">
        <w:t xml:space="preserve"> ve znění pozdějších předpisů </w:t>
      </w:r>
      <w:r w:rsidR="00845341" w:rsidRPr="009A1A53">
        <w:t>vykonávající činnost podle § 168 zákona 561/2004 Sb. ve znění pozdějších předpisů. Školská r</w:t>
      </w:r>
      <w:r>
        <w:t>ada zve na svá jednání ředite</w:t>
      </w:r>
      <w:r w:rsidR="005D481E">
        <w:t>le</w:t>
      </w:r>
      <w:r w:rsidR="00845341" w:rsidRPr="009A1A53">
        <w:t xml:space="preserve"> školy, společně konzultují výsledky a další směřování školy a projednávají příslušné dokumenty.</w:t>
      </w:r>
      <w:r w:rsidR="00F90CF0" w:rsidRPr="009A1A53">
        <w:t xml:space="preserve"> </w:t>
      </w:r>
    </w:p>
    <w:p w14:paraId="3FEA5B5D" w14:textId="77777777" w:rsidR="00245597" w:rsidRDefault="00245597" w:rsidP="002B27BA">
      <w:pPr>
        <w:spacing w:line="312" w:lineRule="auto"/>
        <w:ind w:leftChars="0" w:left="2" w:hanging="2"/>
        <w:jc w:val="both"/>
      </w:pPr>
      <w:r w:rsidRPr="009A1A53">
        <w:t>Komunikace s rodiči je zajištěna prostřednictvím žákovské knížky</w:t>
      </w:r>
      <w:r>
        <w:t>/notýsku</w:t>
      </w:r>
      <w:r w:rsidRPr="009A1A53">
        <w:t xml:space="preserve">, třídních schůzek a konzultací, e-mailového a telefonického spojení. Samozřejmostí jsou individuální pohovory </w:t>
      </w:r>
      <w:r w:rsidRPr="009A1A53">
        <w:lastRenderedPageBreak/>
        <w:t>mezi rodiči a pedagogickými pracovníky, včetně vedení školy</w:t>
      </w:r>
      <w:r>
        <w:t xml:space="preserve"> popř. pracovníků školského poradenského pracoviště.</w:t>
      </w:r>
    </w:p>
    <w:p w14:paraId="1CBFD4BB" w14:textId="77777777" w:rsidR="00245597" w:rsidRPr="009A1A53" w:rsidRDefault="00245597" w:rsidP="002B27BA">
      <w:pPr>
        <w:spacing w:line="312" w:lineRule="auto"/>
        <w:ind w:leftChars="0" w:left="2" w:hanging="2"/>
        <w:jc w:val="both"/>
      </w:pPr>
      <w:r>
        <w:t xml:space="preserve">Cílem školního roku </w:t>
      </w:r>
      <w:r w:rsidR="00571F53">
        <w:t xml:space="preserve">2024/2025 </w:t>
      </w:r>
      <w:r>
        <w:t>je realizace elektronické</w:t>
      </w:r>
      <w:r w:rsidR="00571F53">
        <w:t>ho komunikačního systému</w:t>
      </w:r>
      <w:r>
        <w:t xml:space="preserve"> mezi školou a zákonnými zástupci prostřednictvím elektronické žákovské knížky. </w:t>
      </w:r>
    </w:p>
    <w:p w14:paraId="0650CA87" w14:textId="77777777" w:rsidR="002B27BA" w:rsidRPr="004E0F74" w:rsidRDefault="002B27BA" w:rsidP="002B27BA">
      <w:pPr>
        <w:pStyle w:val="Nadpis1"/>
        <w:spacing w:before="0" w:after="0" w:line="312" w:lineRule="auto"/>
        <w:ind w:leftChars="0" w:left="0" w:firstLineChars="0" w:firstLine="0"/>
        <w:jc w:val="both"/>
        <w:rPr>
          <w:sz w:val="24"/>
          <w:szCs w:val="24"/>
        </w:rPr>
      </w:pPr>
      <w:bookmarkStart w:id="7" w:name="_heading=h.3rdcrjn" w:colFirst="0" w:colLast="0"/>
      <w:bookmarkEnd w:id="7"/>
    </w:p>
    <w:p w14:paraId="6476402F" w14:textId="77777777" w:rsidR="00B759D5" w:rsidRPr="004C2F97" w:rsidRDefault="00845341" w:rsidP="002B27BA">
      <w:pPr>
        <w:pStyle w:val="Nadpis1"/>
        <w:spacing w:before="0" w:after="0" w:line="312" w:lineRule="auto"/>
        <w:ind w:leftChars="0" w:left="0" w:firstLineChars="0" w:firstLine="0"/>
        <w:jc w:val="both"/>
      </w:pPr>
      <w:r w:rsidRPr="00171445">
        <w:t>PREZENTACE ŠKOLY NA VEŘEJNOSTI</w:t>
      </w:r>
    </w:p>
    <w:p w14:paraId="27892C2F" w14:textId="77777777" w:rsidR="00B759D5" w:rsidRPr="009C19E7" w:rsidRDefault="00845341" w:rsidP="002B27BA">
      <w:pPr>
        <w:spacing w:line="312" w:lineRule="auto"/>
        <w:ind w:leftChars="0" w:left="2" w:hanging="2"/>
        <w:jc w:val="both"/>
        <w:rPr>
          <w:u w:val="single"/>
        </w:rPr>
      </w:pPr>
      <w:r w:rsidRPr="009C19E7">
        <w:rPr>
          <w:u w:val="single"/>
        </w:rPr>
        <w:t>Webové stránky školy</w:t>
      </w:r>
    </w:p>
    <w:p w14:paraId="5470CA22" w14:textId="77777777" w:rsidR="00245597" w:rsidRDefault="00000000" w:rsidP="002B27BA">
      <w:pPr>
        <w:pStyle w:val="Odstavecseseznamem"/>
        <w:numPr>
          <w:ilvl w:val="0"/>
          <w:numId w:val="44"/>
        </w:numPr>
        <w:spacing w:after="0" w:line="312" w:lineRule="auto"/>
        <w:ind w:leftChars="0" w:left="284" w:firstLineChars="0" w:hanging="284"/>
      </w:pPr>
      <w:hyperlink r:id="rId11" w:history="1">
        <w:r w:rsidR="00245597" w:rsidRPr="001932D9">
          <w:rPr>
            <w:rStyle w:val="Hypertextovodkaz"/>
          </w:rPr>
          <w:t>www.zsplaminkove.cz</w:t>
        </w:r>
      </w:hyperlink>
    </w:p>
    <w:p w14:paraId="06076A00" w14:textId="77777777" w:rsidR="00B759D5" w:rsidRDefault="00245597" w:rsidP="002B27BA">
      <w:pPr>
        <w:pStyle w:val="Odstavecseseznamem"/>
        <w:numPr>
          <w:ilvl w:val="0"/>
          <w:numId w:val="44"/>
        </w:numPr>
        <w:spacing w:after="0" w:line="312" w:lineRule="auto"/>
        <w:ind w:leftChars="0" w:left="284" w:firstLineChars="0" w:hanging="284"/>
      </w:pPr>
      <w:r>
        <w:t>Akce školy (viz. akce</w:t>
      </w:r>
      <w:r w:rsidR="004C2F97">
        <w:t>)</w:t>
      </w:r>
      <w:bookmarkStart w:id="8" w:name="_heading=h.lnxbz9" w:colFirst="0" w:colLast="0"/>
      <w:bookmarkStart w:id="9" w:name="_heading=h.35nkun2" w:colFirst="0" w:colLast="0"/>
      <w:bookmarkStart w:id="10" w:name="_heading=h.1ksv4uv" w:colFirst="0" w:colLast="0"/>
      <w:bookmarkEnd w:id="8"/>
      <w:bookmarkEnd w:id="9"/>
      <w:bookmarkEnd w:id="10"/>
    </w:p>
    <w:p w14:paraId="657A27D6" w14:textId="77777777" w:rsidR="002B27BA" w:rsidRPr="009E3237" w:rsidRDefault="002B27BA" w:rsidP="002B27BA">
      <w:pPr>
        <w:pStyle w:val="Nadpis1"/>
        <w:spacing w:before="0" w:after="0" w:line="312" w:lineRule="auto"/>
        <w:ind w:leftChars="0" w:left="0" w:firstLineChars="0" w:firstLine="0"/>
        <w:jc w:val="both"/>
        <w:rPr>
          <w:sz w:val="24"/>
          <w:szCs w:val="24"/>
        </w:rPr>
      </w:pPr>
    </w:p>
    <w:p w14:paraId="1A573288" w14:textId="77777777" w:rsidR="00B759D5" w:rsidRPr="004C2F97" w:rsidRDefault="00845341" w:rsidP="002B27BA">
      <w:pPr>
        <w:pStyle w:val="Nadpis1"/>
        <w:spacing w:before="0" w:after="0" w:line="312" w:lineRule="auto"/>
        <w:ind w:leftChars="0" w:left="0" w:firstLineChars="0" w:firstLine="0"/>
        <w:jc w:val="both"/>
      </w:pPr>
      <w:r w:rsidRPr="00171445">
        <w:t>VZDĚLÁVÁNÍ CIZINCŮ A PŘÍSLUŠNÍKŮ NÁRODNOSTNÍCH MENŠIN</w:t>
      </w:r>
    </w:p>
    <w:p w14:paraId="1E3A5391" w14:textId="77777777" w:rsidR="00B759D5" w:rsidRPr="009A1A53" w:rsidRDefault="00845341" w:rsidP="002B27BA">
      <w:pPr>
        <w:spacing w:line="312" w:lineRule="auto"/>
        <w:ind w:leftChars="0" w:left="2" w:hanging="2"/>
        <w:jc w:val="both"/>
      </w:pPr>
      <w:r w:rsidRPr="009A1A53">
        <w:t xml:space="preserve">Integrace žáků cizinců probíhá </w:t>
      </w:r>
      <w:r w:rsidR="004C2F97">
        <w:t>dle možností školy</w:t>
      </w:r>
      <w:r w:rsidRPr="009A1A53">
        <w:t>.</w:t>
      </w:r>
      <w:r w:rsidR="004C2F97">
        <w:t xml:space="preserve"> Ve škole působí velké procento žáků cizinců, zejména se státním občanstvím Ukrajina</w:t>
      </w:r>
      <w:r w:rsidR="00A36768">
        <w:t>.</w:t>
      </w:r>
      <w:r w:rsidRPr="009A1A53">
        <w:t xml:space="preserve"> </w:t>
      </w:r>
    </w:p>
    <w:p w14:paraId="3EA49214" w14:textId="77777777" w:rsidR="00A36768" w:rsidRPr="004C2F97" w:rsidRDefault="00A36768" w:rsidP="002B27BA">
      <w:pPr>
        <w:spacing w:line="312" w:lineRule="auto"/>
        <w:ind w:leftChars="0" w:left="0" w:firstLineChars="0" w:firstLine="0"/>
        <w:jc w:val="both"/>
      </w:pPr>
      <w:r w:rsidRPr="009A1A53">
        <w:t xml:space="preserve">Na základě kritérií MŠMT </w:t>
      </w:r>
      <w:r>
        <w:t>je</w:t>
      </w:r>
      <w:r w:rsidRPr="009A1A53">
        <w:t xml:space="preserve"> naše škola </w:t>
      </w:r>
      <w:r>
        <w:t>tzv.</w:t>
      </w:r>
      <w:r w:rsidRPr="009A1A53">
        <w:t xml:space="preserve"> „</w:t>
      </w:r>
      <w:r>
        <w:t>určenou školou</w:t>
      </w:r>
      <w:r w:rsidRPr="009A1A53">
        <w:t xml:space="preserve">“. Žáci s odlišným mateřským jazykem na začátku školního roku </w:t>
      </w:r>
      <w:r>
        <w:t>nebo po nástupu v </w:t>
      </w:r>
      <w:r w:rsidR="00571F53">
        <w:t>průběhu školního roku absolvují</w:t>
      </w:r>
      <w:r>
        <w:t xml:space="preserve"> o</w:t>
      </w:r>
      <w:r w:rsidRPr="009A1A53">
        <w:t xml:space="preserve">rientační </w:t>
      </w:r>
      <w:r w:rsidR="00571F53">
        <w:t xml:space="preserve">vstupní </w:t>
      </w:r>
      <w:r w:rsidRPr="009A1A53">
        <w:t xml:space="preserve">diagnostický jazykový test. Na základě výsledků testu a s přihlédnutím k věku </w:t>
      </w:r>
      <w:r>
        <w:t xml:space="preserve">žáka </w:t>
      </w:r>
      <w:r w:rsidR="00571F53">
        <w:t>jsou</w:t>
      </w:r>
      <w:r>
        <w:t xml:space="preserve"> rozděleni do </w:t>
      </w:r>
      <w:r w:rsidRPr="009A1A53">
        <w:t>skupin</w:t>
      </w:r>
      <w:r>
        <w:t xml:space="preserve"> s jazykovou přípravou</w:t>
      </w:r>
      <w:r w:rsidRPr="009A1A53">
        <w:t xml:space="preserve">. </w:t>
      </w:r>
      <w:r w:rsidR="00571F53">
        <w:t>Ve školním roce 2023/2024 byly</w:t>
      </w:r>
      <w:r>
        <w:t xml:space="preserve"> vytvořeny 2 skupiny jazykové přípravy</w:t>
      </w:r>
      <w:r w:rsidR="006F3D8B">
        <w:t xml:space="preserve"> s celkovým počtem 15 žáků</w:t>
      </w:r>
      <w:r>
        <w:t>.</w:t>
      </w:r>
    </w:p>
    <w:p w14:paraId="4A84F024" w14:textId="77777777" w:rsidR="00B759D5" w:rsidRPr="009A1A53" w:rsidRDefault="00B759D5" w:rsidP="002B27BA">
      <w:pPr>
        <w:spacing w:line="312" w:lineRule="auto"/>
        <w:ind w:leftChars="0" w:left="2" w:hanging="2"/>
        <w:jc w:val="both"/>
      </w:pPr>
    </w:p>
    <w:p w14:paraId="68FD7DFA" w14:textId="77777777" w:rsidR="00F74694" w:rsidRPr="00A36768" w:rsidRDefault="00845341" w:rsidP="002B27BA">
      <w:pPr>
        <w:spacing w:line="312" w:lineRule="auto"/>
        <w:ind w:leftChars="0" w:left="2" w:hanging="2"/>
        <w:jc w:val="both"/>
        <w:rPr>
          <w:u w:val="single"/>
        </w:rPr>
      </w:pPr>
      <w:r w:rsidRPr="009C19E7">
        <w:rPr>
          <w:u w:val="single"/>
        </w:rPr>
        <w:t>Počty žáků podle státního občanství: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4694" w:rsidRPr="009A1A53" w14:paraId="6863F6F2" w14:textId="77777777" w:rsidTr="00EA39B3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C50C" w14:textId="77777777" w:rsidR="00F74694" w:rsidRPr="009A1A53" w:rsidRDefault="00F74694" w:rsidP="002B27BA">
            <w:pPr>
              <w:spacing w:line="312" w:lineRule="auto"/>
              <w:ind w:leftChars="0" w:left="2" w:hanging="2"/>
              <w:jc w:val="both"/>
            </w:pPr>
            <w:r w:rsidRPr="009A1A53">
              <w:t>stát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4669" w14:textId="77777777" w:rsidR="00F74694" w:rsidRPr="009A1A53" w:rsidRDefault="00F74694" w:rsidP="002B27BA">
            <w:pPr>
              <w:spacing w:line="312" w:lineRule="auto"/>
              <w:ind w:leftChars="0" w:left="2" w:hanging="2"/>
              <w:jc w:val="both"/>
            </w:pPr>
            <w:r w:rsidRPr="009A1A53">
              <w:t>počet žáků</w:t>
            </w:r>
            <w:r w:rsidR="00A36768">
              <w:t xml:space="preserve"> </w:t>
            </w:r>
          </w:p>
        </w:tc>
      </w:tr>
      <w:tr w:rsidR="00EA2681" w:rsidRPr="009A1A53" w14:paraId="5E13AC3D" w14:textId="77777777" w:rsidTr="00EA39B3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82B8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 w:rsidRPr="009A1A53">
              <w:t>Česká republika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C0C3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129</w:t>
            </w:r>
          </w:p>
        </w:tc>
      </w:tr>
      <w:tr w:rsidR="00EA2681" w:rsidRPr="009A1A53" w14:paraId="5AA590FA" w14:textId="77777777" w:rsidTr="00EA39B3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913A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 w:rsidRPr="009A1A53">
              <w:t>Ruská federace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3B94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2</w:t>
            </w:r>
          </w:p>
        </w:tc>
      </w:tr>
      <w:tr w:rsidR="00EA2681" w:rsidRPr="009A1A53" w14:paraId="5D0755E4" w14:textId="77777777" w:rsidTr="00EA39B3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7BC89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 w:rsidRPr="009A1A53">
              <w:t>Bulharská republika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94F5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2</w:t>
            </w:r>
          </w:p>
        </w:tc>
      </w:tr>
      <w:tr w:rsidR="00EA2681" w:rsidRPr="009A1A53" w14:paraId="1DCF06BC" w14:textId="77777777" w:rsidTr="00EA39B3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6F254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 w:rsidRPr="009A1A53">
              <w:t>Ukrajina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6CF0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54</w:t>
            </w:r>
          </w:p>
        </w:tc>
      </w:tr>
      <w:tr w:rsidR="00EA2681" w:rsidRPr="009A1A53" w14:paraId="2920A3B5" w14:textId="77777777" w:rsidTr="00EA39B3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2214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 w:rsidRPr="009A1A53">
              <w:t>Vietnamská socialistická republika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338E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12</w:t>
            </w:r>
          </w:p>
        </w:tc>
      </w:tr>
      <w:tr w:rsidR="00EA2681" w:rsidRPr="009A1A53" w14:paraId="4574F0F4" w14:textId="77777777" w:rsidTr="00EA39B3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176A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 w:rsidRPr="009A1A53">
              <w:t>Slovenská republika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3458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5</w:t>
            </w:r>
          </w:p>
        </w:tc>
      </w:tr>
      <w:tr w:rsidR="00EA2681" w:rsidRPr="009A1A53" w14:paraId="4B61C129" w14:textId="77777777" w:rsidTr="00EA39B3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AA71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Chorvatsko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76CF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2</w:t>
            </w:r>
          </w:p>
        </w:tc>
      </w:tr>
      <w:tr w:rsidR="00EA2681" w:rsidRPr="009A1A53" w14:paraId="2768F7F3" w14:textId="77777777" w:rsidTr="00EA39B3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1332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Íránská islámská republika</w:t>
            </w:r>
            <w:r w:rsidRPr="009A1A53">
              <w:t xml:space="preserve">                                          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1BB7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3</w:t>
            </w:r>
          </w:p>
        </w:tc>
      </w:tr>
      <w:tr w:rsidR="000F7782" w:rsidRPr="009A1A53" w14:paraId="466D51BA" w14:textId="77777777" w:rsidTr="00EA39B3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FD8C" w14:textId="77777777" w:rsidR="000F7782" w:rsidRDefault="000F7782" w:rsidP="002B27BA">
            <w:pPr>
              <w:spacing w:line="312" w:lineRule="auto"/>
              <w:ind w:leftChars="0" w:left="2" w:hanging="2"/>
              <w:jc w:val="both"/>
            </w:pPr>
            <w:r>
              <w:t>Mongolsko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964A" w14:textId="77777777" w:rsidR="000F7782" w:rsidRDefault="000F7782" w:rsidP="002B27BA">
            <w:pPr>
              <w:spacing w:line="312" w:lineRule="auto"/>
              <w:ind w:leftChars="0" w:left="2" w:hanging="2"/>
              <w:jc w:val="both"/>
            </w:pPr>
            <w:r>
              <w:t>1</w:t>
            </w:r>
          </w:p>
        </w:tc>
      </w:tr>
      <w:tr w:rsidR="00EA2681" w:rsidRPr="009A1A53" w14:paraId="3F43AC4D" w14:textId="77777777" w:rsidTr="00EA39B3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1E6C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 w:rsidRPr="009A1A53">
              <w:t xml:space="preserve">Běloruská republika                                                   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0B9E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2</w:t>
            </w:r>
          </w:p>
        </w:tc>
      </w:tr>
      <w:tr w:rsidR="00EA2681" w:rsidRPr="009A1A53" w14:paraId="4D5B13B0" w14:textId="77777777" w:rsidTr="00EA39B3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E236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 w:rsidRPr="009A1A53">
              <w:t xml:space="preserve">Indická republika                                                     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FC1A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1</w:t>
            </w:r>
          </w:p>
        </w:tc>
      </w:tr>
      <w:tr w:rsidR="00EA2681" w:rsidRPr="009A1A53" w14:paraId="15C14593" w14:textId="77777777" w:rsidTr="00EA39B3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2127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 w:rsidRPr="009A1A53">
              <w:t xml:space="preserve">Rumunsko                                                              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A351" w14:textId="77777777" w:rsidR="00EA2681" w:rsidRPr="009A1A53" w:rsidRDefault="00EA2681" w:rsidP="002B27BA">
            <w:pPr>
              <w:spacing w:line="312" w:lineRule="auto"/>
              <w:ind w:leftChars="0" w:left="2" w:hanging="2"/>
              <w:jc w:val="both"/>
            </w:pPr>
            <w:r>
              <w:t>2</w:t>
            </w:r>
          </w:p>
        </w:tc>
      </w:tr>
    </w:tbl>
    <w:p w14:paraId="3296E8A7" w14:textId="77777777" w:rsidR="00CA270A" w:rsidRPr="009A1A53" w:rsidRDefault="00CA270A" w:rsidP="002B27BA">
      <w:pPr>
        <w:spacing w:line="312" w:lineRule="auto"/>
        <w:ind w:leftChars="0" w:left="0" w:firstLineChars="0" w:firstLine="0"/>
        <w:jc w:val="both"/>
        <w:rPr>
          <w:u w:val="single"/>
        </w:rPr>
      </w:pPr>
      <w:bookmarkStart w:id="11" w:name="_heading=h.44sinio" w:colFirst="0" w:colLast="0"/>
      <w:bookmarkStart w:id="12" w:name="_heading=h.2jxsxqh" w:colFirst="0" w:colLast="0"/>
      <w:bookmarkStart w:id="13" w:name="_heading=h.z337ya" w:colFirst="0" w:colLast="0"/>
      <w:bookmarkEnd w:id="11"/>
      <w:bookmarkEnd w:id="12"/>
      <w:bookmarkEnd w:id="13"/>
    </w:p>
    <w:p w14:paraId="626816BF" w14:textId="77777777" w:rsidR="00EB6F57" w:rsidRDefault="00EB6F57" w:rsidP="00EB6F57">
      <w:pPr>
        <w:pStyle w:val="Nadpis1"/>
        <w:spacing w:before="0" w:after="0" w:line="312" w:lineRule="auto"/>
        <w:ind w:leftChars="0" w:left="0" w:firstLineChars="0" w:firstLine="0"/>
        <w:jc w:val="both"/>
      </w:pPr>
      <w:bookmarkStart w:id="14" w:name="_Hlk147254031"/>
    </w:p>
    <w:p w14:paraId="4E3D938C" w14:textId="77777777" w:rsidR="00B759D5" w:rsidRPr="00171445" w:rsidRDefault="00845341" w:rsidP="00EB6F57">
      <w:pPr>
        <w:pStyle w:val="Nadpis1"/>
        <w:spacing w:before="0" w:after="0" w:line="312" w:lineRule="auto"/>
        <w:ind w:leftChars="0" w:left="0" w:firstLineChars="0" w:firstLine="0"/>
        <w:jc w:val="both"/>
      </w:pPr>
      <w:r w:rsidRPr="00171445">
        <w:t>ŽÁCI S TRVALÝM POBYTEM V JINÉM KRAJI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268"/>
        <w:gridCol w:w="2835"/>
      </w:tblGrid>
      <w:tr w:rsidR="006F3D8B" w:rsidRPr="009A1A53" w14:paraId="7938FC87" w14:textId="77777777" w:rsidTr="00CA5FCC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4CDC" w14:textId="77777777" w:rsidR="006F3D8B" w:rsidRPr="009A1A53" w:rsidRDefault="006F3D8B" w:rsidP="002B27BA">
            <w:pPr>
              <w:spacing w:line="312" w:lineRule="auto"/>
              <w:ind w:leftChars="0" w:left="2" w:hanging="2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5616" w14:textId="77777777" w:rsidR="006F3D8B" w:rsidRPr="009A1A53" w:rsidRDefault="006F3D8B" w:rsidP="002B27BA">
            <w:pPr>
              <w:spacing w:line="312" w:lineRule="auto"/>
              <w:ind w:leftChars="0" w:left="2" w:hanging="2"/>
              <w:jc w:val="both"/>
            </w:pPr>
            <w:r>
              <w:t>Středočeský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4C61" w14:textId="77777777" w:rsidR="006F3D8B" w:rsidRPr="009A1A53" w:rsidRDefault="006F3D8B" w:rsidP="002B27BA">
            <w:pPr>
              <w:spacing w:line="312" w:lineRule="auto"/>
              <w:ind w:leftChars="0" w:left="2" w:hanging="2"/>
              <w:jc w:val="both"/>
            </w:pPr>
            <w:r>
              <w:t>Liberecký</w:t>
            </w:r>
          </w:p>
        </w:tc>
      </w:tr>
      <w:tr w:rsidR="006F3D8B" w:rsidRPr="009A1A53" w14:paraId="71A0FF7A" w14:textId="77777777" w:rsidTr="00CA5FCC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B856" w14:textId="77777777" w:rsidR="006F3D8B" w:rsidRPr="009A1A53" w:rsidRDefault="006F3D8B" w:rsidP="002B27BA">
            <w:pPr>
              <w:spacing w:line="312" w:lineRule="auto"/>
              <w:ind w:leftChars="0" w:left="2" w:hanging="2"/>
              <w:jc w:val="both"/>
            </w:pPr>
            <w:r>
              <w:t>Počet žáků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874C" w14:textId="77777777" w:rsidR="006F3D8B" w:rsidRPr="009A1A53" w:rsidRDefault="006F3D8B" w:rsidP="002B27BA">
            <w:pPr>
              <w:spacing w:line="312" w:lineRule="auto"/>
              <w:ind w:leftChars="0" w:left="2" w:hanging="2"/>
              <w:jc w:val="both"/>
            </w:pPr>
            <w: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3018" w14:textId="77777777" w:rsidR="006F3D8B" w:rsidRPr="009A1A53" w:rsidRDefault="006F3D8B" w:rsidP="002B27BA">
            <w:pPr>
              <w:spacing w:line="312" w:lineRule="auto"/>
              <w:ind w:leftChars="0" w:left="2" w:hanging="2"/>
              <w:jc w:val="both"/>
            </w:pPr>
            <w:r>
              <w:t>2</w:t>
            </w:r>
          </w:p>
        </w:tc>
      </w:tr>
    </w:tbl>
    <w:p w14:paraId="4875E7C7" w14:textId="77777777" w:rsidR="00F740CE" w:rsidRDefault="00F740CE" w:rsidP="00571F53">
      <w:pPr>
        <w:pStyle w:val="Nadpis1"/>
        <w:spacing w:before="0" w:after="0" w:line="312" w:lineRule="auto"/>
        <w:ind w:leftChars="0" w:left="0" w:firstLineChars="0" w:firstLine="0"/>
        <w:jc w:val="both"/>
      </w:pPr>
      <w:bookmarkStart w:id="15" w:name="_heading=h.4i7ojhp" w:colFirst="0" w:colLast="0"/>
      <w:bookmarkEnd w:id="14"/>
      <w:bookmarkEnd w:id="15"/>
    </w:p>
    <w:p w14:paraId="6E498BE4" w14:textId="77777777" w:rsidR="003C5C05" w:rsidRPr="00F40218" w:rsidRDefault="003C5C05" w:rsidP="00571F53">
      <w:pPr>
        <w:pStyle w:val="Nadpis1"/>
        <w:spacing w:before="0" w:after="0" w:line="312" w:lineRule="auto"/>
        <w:ind w:leftChars="0" w:left="0" w:firstLineChars="0" w:firstLine="0"/>
        <w:jc w:val="both"/>
      </w:pPr>
      <w:r w:rsidRPr="00171445">
        <w:t xml:space="preserve">HODNOCENÍ ČINNOSTI ŠKOLNÍ DRUŽINY A </w:t>
      </w:r>
      <w:r>
        <w:t xml:space="preserve">ŠKOLNÍHO </w:t>
      </w:r>
      <w:r w:rsidRPr="00171445">
        <w:t>KLUBU</w:t>
      </w:r>
    </w:p>
    <w:p w14:paraId="1688986D" w14:textId="77777777" w:rsidR="003C5C05" w:rsidRPr="009A1A53" w:rsidRDefault="003C5C05" w:rsidP="002B27BA">
      <w:pPr>
        <w:spacing w:line="312" w:lineRule="auto"/>
        <w:ind w:leftChars="0" w:left="2" w:hanging="2"/>
        <w:jc w:val="both"/>
      </w:pPr>
      <w:r>
        <w:t>Školní družina se 3</w:t>
      </w:r>
      <w:r w:rsidRPr="009A1A53">
        <w:t xml:space="preserve"> odd</w:t>
      </w:r>
      <w:r>
        <w:t>ěleními je otevřena od 6.30 do 7.40</w:t>
      </w:r>
      <w:r w:rsidRPr="009A1A53">
        <w:t xml:space="preserve"> </w:t>
      </w:r>
      <w:r>
        <w:t>hodin (ranní družina) a od 11.45</w:t>
      </w:r>
      <w:r w:rsidRPr="009A1A53">
        <w:t xml:space="preserve"> do 17.30 hodin (odpolední družina). </w:t>
      </w:r>
      <w:r>
        <w:t xml:space="preserve">Ve školní družině bylo přihlášeno </w:t>
      </w:r>
      <w:r w:rsidRPr="00885E88">
        <w:rPr>
          <w:shd w:val="clear" w:color="auto" w:fill="FFFFFF" w:themeFill="background1"/>
        </w:rPr>
        <w:t>6</w:t>
      </w:r>
      <w:r w:rsidR="00885E88">
        <w:rPr>
          <w:shd w:val="clear" w:color="auto" w:fill="FFFFFF" w:themeFill="background1"/>
        </w:rPr>
        <w:t>2</w:t>
      </w:r>
      <w:r w:rsidRPr="00885E88">
        <w:rPr>
          <w:shd w:val="clear" w:color="auto" w:fill="FFFFFF" w:themeFill="background1"/>
        </w:rPr>
        <w:t xml:space="preserve"> </w:t>
      </w:r>
      <w:r w:rsidR="00885E88">
        <w:rPr>
          <w:shd w:val="clear" w:color="auto" w:fill="FFFFFF" w:themeFill="background1"/>
        </w:rPr>
        <w:t>žáků</w:t>
      </w:r>
      <w:r w:rsidRPr="00885E88">
        <w:rPr>
          <w:shd w:val="clear" w:color="auto" w:fill="FFFFFF" w:themeFill="background1"/>
        </w:rPr>
        <w:t>.</w:t>
      </w:r>
      <w:r>
        <w:t xml:space="preserve"> </w:t>
      </w:r>
      <w:r w:rsidRPr="009A1A53">
        <w:t xml:space="preserve">V rámci školní družiny byly organizovány </w:t>
      </w:r>
      <w:r>
        <w:t>různé</w:t>
      </w:r>
      <w:r w:rsidRPr="009A1A53">
        <w:t xml:space="preserve"> akce.</w:t>
      </w:r>
    </w:p>
    <w:p w14:paraId="114C44F9" w14:textId="77777777" w:rsidR="003C5C05" w:rsidRPr="009A1A53" w:rsidRDefault="003C5C05" w:rsidP="002B27BA">
      <w:pPr>
        <w:spacing w:line="312" w:lineRule="auto"/>
        <w:ind w:leftChars="0" w:left="0" w:firstLineChars="0" w:firstLine="0"/>
        <w:jc w:val="both"/>
        <w:rPr>
          <w:u w:val="single"/>
        </w:rPr>
      </w:pPr>
    </w:p>
    <w:p w14:paraId="35FEC0DA" w14:textId="77777777" w:rsidR="003C5C05" w:rsidRPr="009A1A53" w:rsidRDefault="003C5C05" w:rsidP="002B27BA">
      <w:pPr>
        <w:spacing w:line="312" w:lineRule="auto"/>
        <w:ind w:leftChars="0" w:left="2" w:hanging="2"/>
        <w:jc w:val="both"/>
      </w:pPr>
      <w:r w:rsidRPr="009A1A53">
        <w:rPr>
          <w:u w:val="single"/>
        </w:rPr>
        <w:t>Akce ŠD</w:t>
      </w:r>
      <w:r w:rsidRPr="009A1A53">
        <w:t>:</w:t>
      </w:r>
    </w:p>
    <w:p w14:paraId="09392E1C" w14:textId="77777777" w:rsidR="003C5C05" w:rsidRPr="00614E8C" w:rsidRDefault="003C5C05" w:rsidP="00571F53">
      <w:pPr>
        <w:pStyle w:val="Odstavecseseznamem"/>
        <w:numPr>
          <w:ilvl w:val="0"/>
          <w:numId w:val="46"/>
        </w:numPr>
        <w:spacing w:line="240" w:lineRule="auto"/>
        <w:ind w:leftChars="0" w:left="284" w:firstLineChars="0" w:hanging="284"/>
      </w:pPr>
      <w:r w:rsidRPr="00614E8C">
        <w:t>Workshopy AMFORA KLUB</w:t>
      </w:r>
    </w:p>
    <w:p w14:paraId="71AAA383" w14:textId="77777777" w:rsidR="003C5C05" w:rsidRPr="00614E8C" w:rsidRDefault="003C5C05" w:rsidP="00571F53">
      <w:pPr>
        <w:pStyle w:val="Odstavecseseznamem"/>
        <w:numPr>
          <w:ilvl w:val="0"/>
          <w:numId w:val="46"/>
        </w:numPr>
        <w:spacing w:line="240" w:lineRule="auto"/>
        <w:ind w:leftChars="0" w:left="284" w:firstLineChars="0" w:hanging="284"/>
      </w:pPr>
      <w:r w:rsidRPr="00614E8C">
        <w:t>Mikulášská besídka s nadílkou + vystoupení žáků ŠD - s účastí rodičů a sourozenců žáků ŠD</w:t>
      </w:r>
    </w:p>
    <w:p w14:paraId="3A4FD366" w14:textId="77777777" w:rsidR="003C5C05" w:rsidRPr="00614E8C" w:rsidRDefault="003C5C05" w:rsidP="00571F53">
      <w:pPr>
        <w:pStyle w:val="Odstavecseseznamem"/>
        <w:numPr>
          <w:ilvl w:val="0"/>
          <w:numId w:val="46"/>
        </w:numPr>
        <w:spacing w:line="240" w:lineRule="auto"/>
        <w:ind w:leftChars="0" w:left="284" w:firstLineChars="0" w:hanging="284"/>
      </w:pPr>
      <w:r w:rsidRPr="00614E8C">
        <w:t xml:space="preserve">Vánoční koncert </w:t>
      </w:r>
    </w:p>
    <w:p w14:paraId="236DBECE" w14:textId="77777777" w:rsidR="003C5C05" w:rsidRPr="00614E8C" w:rsidRDefault="003C5C05" w:rsidP="00571F53">
      <w:pPr>
        <w:pStyle w:val="Odstavecseseznamem"/>
        <w:numPr>
          <w:ilvl w:val="0"/>
          <w:numId w:val="46"/>
        </w:numPr>
        <w:spacing w:line="240" w:lineRule="auto"/>
        <w:ind w:leftChars="0" w:left="284" w:firstLineChars="0" w:hanging="284"/>
      </w:pPr>
      <w:r w:rsidRPr="00614E8C">
        <w:t>Výstava výrobků z přírodních materiálů</w:t>
      </w:r>
    </w:p>
    <w:p w14:paraId="443DBB01" w14:textId="77777777" w:rsidR="003C5C05" w:rsidRPr="00614E8C" w:rsidRDefault="003C5C05" w:rsidP="00571F53">
      <w:pPr>
        <w:pStyle w:val="Odstavecseseznamem"/>
        <w:numPr>
          <w:ilvl w:val="0"/>
          <w:numId w:val="46"/>
        </w:numPr>
        <w:spacing w:line="240" w:lineRule="auto"/>
        <w:ind w:leftChars="0" w:left="284" w:firstLineChars="0" w:hanging="284"/>
      </w:pPr>
      <w:r w:rsidRPr="00614E8C">
        <w:t xml:space="preserve">Jarní karneval </w:t>
      </w:r>
    </w:p>
    <w:p w14:paraId="0F3BEADC" w14:textId="77777777" w:rsidR="003C5C05" w:rsidRPr="00614E8C" w:rsidRDefault="003C5C05" w:rsidP="00571F53">
      <w:pPr>
        <w:pStyle w:val="Odstavecseseznamem"/>
        <w:numPr>
          <w:ilvl w:val="0"/>
          <w:numId w:val="46"/>
        </w:numPr>
        <w:spacing w:line="240" w:lineRule="auto"/>
        <w:ind w:leftChars="0" w:left="284" w:firstLineChars="0" w:hanging="284"/>
      </w:pPr>
      <w:r>
        <w:t>Návštěva České televize (ČT Déčko)</w:t>
      </w:r>
    </w:p>
    <w:p w14:paraId="08ADB711" w14:textId="77777777" w:rsidR="003C5C05" w:rsidRDefault="003C5C05" w:rsidP="00571F53">
      <w:pPr>
        <w:pStyle w:val="Odstavecseseznamem"/>
        <w:numPr>
          <w:ilvl w:val="0"/>
          <w:numId w:val="46"/>
        </w:numPr>
        <w:spacing w:line="240" w:lineRule="auto"/>
        <w:ind w:leftChars="0" w:left="284" w:firstLineChars="0" w:hanging="284"/>
      </w:pPr>
      <w:r w:rsidRPr="00614E8C">
        <w:t>M</w:t>
      </w:r>
      <w:r>
        <w:t>ezinárodní den dětí</w:t>
      </w:r>
    </w:p>
    <w:p w14:paraId="0B54C30C" w14:textId="77777777" w:rsidR="003C5C05" w:rsidRPr="009E3237" w:rsidRDefault="003C5C05" w:rsidP="009E3237">
      <w:pPr>
        <w:pStyle w:val="Odstavecseseznamem"/>
        <w:numPr>
          <w:ilvl w:val="0"/>
          <w:numId w:val="46"/>
        </w:numPr>
        <w:spacing w:line="240" w:lineRule="auto"/>
        <w:ind w:leftChars="0" w:left="284" w:firstLineChars="0" w:hanging="284"/>
      </w:pPr>
      <w:r>
        <w:t>Den řemesel</w:t>
      </w:r>
    </w:p>
    <w:p w14:paraId="4DCB5BDB" w14:textId="77777777" w:rsidR="003C5C05" w:rsidRDefault="003C5C05" w:rsidP="002B27BA">
      <w:pPr>
        <w:spacing w:line="240" w:lineRule="auto"/>
        <w:ind w:leftChars="0" w:left="0" w:firstLineChars="0" w:firstLine="0"/>
        <w:jc w:val="both"/>
        <w:rPr>
          <w:u w:val="single"/>
        </w:rPr>
      </w:pPr>
      <w:r w:rsidRPr="00CA5FCC">
        <w:rPr>
          <w:u w:val="single"/>
        </w:rPr>
        <w:t>Kroužky ŠD:</w:t>
      </w:r>
    </w:p>
    <w:p w14:paraId="0D8FB8C1" w14:textId="77777777" w:rsidR="003C5C05" w:rsidRPr="009A1A53" w:rsidRDefault="003C5C05" w:rsidP="009E3237">
      <w:pPr>
        <w:pStyle w:val="Odstavecseseznamem"/>
        <w:numPr>
          <w:ilvl w:val="0"/>
          <w:numId w:val="47"/>
        </w:numPr>
        <w:spacing w:line="240" w:lineRule="auto"/>
        <w:ind w:leftChars="0" w:left="284" w:firstLineChars="0" w:hanging="284"/>
      </w:pPr>
      <w:r>
        <w:t>k</w:t>
      </w:r>
      <w:r w:rsidRPr="00CA5FCC">
        <w:t>roužek Muzikál</w:t>
      </w:r>
    </w:p>
    <w:p w14:paraId="5DAF6F92" w14:textId="77777777" w:rsidR="003C5C05" w:rsidRPr="009A1A53" w:rsidRDefault="003C5C05" w:rsidP="002B27BA">
      <w:pPr>
        <w:spacing w:line="312" w:lineRule="auto"/>
        <w:ind w:leftChars="0" w:left="0" w:firstLineChars="0" w:firstLine="0"/>
        <w:jc w:val="both"/>
      </w:pPr>
      <w:r>
        <w:rPr>
          <w:color w:val="000000"/>
        </w:rPr>
        <w:t>Školní klub ve školním roce 2023/2024 nebyl provozován.</w:t>
      </w:r>
    </w:p>
    <w:p w14:paraId="2E581B5E" w14:textId="77777777" w:rsidR="004E0F74" w:rsidRPr="004E0F74" w:rsidRDefault="004E0F74" w:rsidP="002B27BA">
      <w:pPr>
        <w:pStyle w:val="Nadpis1"/>
        <w:spacing w:before="0" w:after="0" w:line="312" w:lineRule="auto"/>
        <w:ind w:leftChars="0" w:left="0" w:firstLineChars="0" w:firstLine="0"/>
        <w:jc w:val="both"/>
        <w:rPr>
          <w:sz w:val="24"/>
          <w:szCs w:val="24"/>
        </w:rPr>
      </w:pPr>
    </w:p>
    <w:p w14:paraId="051EAB23" w14:textId="77777777" w:rsidR="003C5C05" w:rsidRDefault="003C5C05" w:rsidP="002B27BA">
      <w:pPr>
        <w:pStyle w:val="Nadpis1"/>
        <w:spacing w:before="0" w:after="0" w:line="312" w:lineRule="auto"/>
        <w:ind w:leftChars="0" w:left="0" w:firstLineChars="0" w:firstLine="0"/>
        <w:jc w:val="both"/>
      </w:pPr>
      <w:r w:rsidRPr="00171445">
        <w:t>H</w:t>
      </w:r>
      <w:r>
        <w:t>ODNOCENÍ ČINNOSTI ŠKOLNÍ JÍDELNY</w:t>
      </w:r>
    </w:p>
    <w:p w14:paraId="049803DB" w14:textId="77777777" w:rsidR="003C5C05" w:rsidRDefault="003C5C05" w:rsidP="002B27BA">
      <w:pPr>
        <w:ind w:leftChars="0" w:left="2" w:hanging="2"/>
        <w:jc w:val="both"/>
      </w:pPr>
      <w:r>
        <w:t xml:space="preserve">Škola disponuje školní kuchyní a školní jídelnou. K dispozici je výběr ze 2 jídel. </w:t>
      </w:r>
      <w:r w:rsidR="00BD1D2B">
        <w:t>Škola zajišťuje také stravování pro Mateřskou školu 4 pastelky sídlící v budově základní školy. Školní kuchyň poskytovala ve školním roce 2023/2024 i dietní stravování pod dohledem nutriční specialistky.</w:t>
      </w:r>
    </w:p>
    <w:p w14:paraId="56D8AD7E" w14:textId="77777777" w:rsidR="004E0F74" w:rsidRDefault="004E0F74" w:rsidP="002B27BA">
      <w:pPr>
        <w:ind w:leftChars="0" w:left="2" w:hanging="2"/>
        <w:jc w:val="both"/>
      </w:pPr>
    </w:p>
    <w:p w14:paraId="518498CF" w14:textId="77777777" w:rsidR="00BD1D2B" w:rsidRPr="00885E88" w:rsidRDefault="00BD1D2B" w:rsidP="002B27BA">
      <w:pPr>
        <w:ind w:leftChars="0" w:left="2" w:hanging="2"/>
        <w:jc w:val="both"/>
        <w:rPr>
          <w:u w:val="single"/>
        </w:rPr>
      </w:pPr>
      <w:r w:rsidRPr="00885E88">
        <w:rPr>
          <w:u w:val="single"/>
        </w:rPr>
        <w:t>Personální obsazení školní jídelny:</w:t>
      </w:r>
    </w:p>
    <w:p w14:paraId="66E71576" w14:textId="77777777" w:rsidR="00BD1D2B" w:rsidRDefault="00BD1D2B" w:rsidP="004E0F74">
      <w:pPr>
        <w:pStyle w:val="Odstavecseseznamem"/>
        <w:numPr>
          <w:ilvl w:val="0"/>
          <w:numId w:val="45"/>
        </w:numPr>
        <w:spacing w:after="0"/>
        <w:ind w:leftChars="0" w:left="284" w:firstLineChars="0" w:hanging="284"/>
      </w:pPr>
      <w:r>
        <w:t>Hospodářka školy</w:t>
      </w:r>
    </w:p>
    <w:p w14:paraId="4A2F4F05" w14:textId="77777777" w:rsidR="00BD1D2B" w:rsidRDefault="00BD1D2B" w:rsidP="009E3237">
      <w:pPr>
        <w:pStyle w:val="Odstavecseseznamem"/>
        <w:numPr>
          <w:ilvl w:val="0"/>
          <w:numId w:val="45"/>
        </w:numPr>
        <w:spacing w:after="0"/>
        <w:ind w:leftChars="0" w:left="284" w:firstLineChars="0" w:hanging="284"/>
      </w:pPr>
      <w:r>
        <w:t>Hlavní kuchařka</w:t>
      </w:r>
    </w:p>
    <w:p w14:paraId="13F75606" w14:textId="77777777" w:rsidR="004E0F74" w:rsidRDefault="009E3237" w:rsidP="004E0F74">
      <w:pPr>
        <w:pStyle w:val="Odstavecseseznamem"/>
        <w:numPr>
          <w:ilvl w:val="0"/>
          <w:numId w:val="45"/>
        </w:numPr>
        <w:spacing w:after="0"/>
        <w:ind w:leftChars="0" w:left="284" w:firstLineChars="0" w:hanging="284"/>
      </w:pPr>
      <w:r>
        <w:t>3</w:t>
      </w:r>
      <w:r w:rsidR="00BD1D2B">
        <w:t>x pomocná síla</w:t>
      </w:r>
      <w:r>
        <w:t xml:space="preserve"> v kuchyni</w:t>
      </w:r>
    </w:p>
    <w:p w14:paraId="12ABEA8A" w14:textId="77777777" w:rsidR="004E0F74" w:rsidRDefault="004E0F74" w:rsidP="004E0F74">
      <w:pPr>
        <w:ind w:leftChars="0" w:left="0" w:firstLineChars="0" w:firstLine="0"/>
        <w:rPr>
          <w:color w:val="222222"/>
        </w:rPr>
      </w:pPr>
    </w:p>
    <w:p w14:paraId="6851791C" w14:textId="77777777" w:rsidR="0099145E" w:rsidRPr="004E0F74" w:rsidRDefault="0099145E" w:rsidP="004E0F74">
      <w:pPr>
        <w:ind w:leftChars="0" w:left="0" w:firstLineChars="0" w:firstLine="0"/>
      </w:pPr>
      <w:r w:rsidRPr="004E0F74">
        <w:rPr>
          <w:color w:val="222222"/>
        </w:rPr>
        <w:t>Počty strávníků</w:t>
      </w:r>
      <w:r w:rsidR="00BD1D2B" w:rsidRPr="004E0F74">
        <w:rPr>
          <w:color w:val="2222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268"/>
      </w:tblGrid>
      <w:tr w:rsidR="0099145E" w14:paraId="11B7F7D8" w14:textId="77777777" w:rsidTr="0099145E">
        <w:tc>
          <w:tcPr>
            <w:tcW w:w="3964" w:type="dxa"/>
          </w:tcPr>
          <w:p w14:paraId="18A0243B" w14:textId="77777777" w:rsidR="0099145E" w:rsidRDefault="0099145E" w:rsidP="002B27BA">
            <w:pPr>
              <w:ind w:leftChars="0" w:left="2" w:hanging="2"/>
              <w:jc w:val="both"/>
            </w:pPr>
            <w:r>
              <w:t>Věková kategorie</w:t>
            </w:r>
          </w:p>
        </w:tc>
        <w:tc>
          <w:tcPr>
            <w:tcW w:w="2268" w:type="dxa"/>
          </w:tcPr>
          <w:p w14:paraId="529AA4FA" w14:textId="77777777" w:rsidR="0099145E" w:rsidRPr="006D0CEE" w:rsidRDefault="0099145E" w:rsidP="002B27BA">
            <w:pPr>
              <w:ind w:leftChars="0" w:left="2" w:hanging="2"/>
              <w:jc w:val="both"/>
            </w:pPr>
            <w:r>
              <w:t>Počty</w:t>
            </w:r>
          </w:p>
        </w:tc>
      </w:tr>
      <w:tr w:rsidR="0099145E" w14:paraId="0903EED0" w14:textId="77777777" w:rsidTr="0099145E">
        <w:tc>
          <w:tcPr>
            <w:tcW w:w="3964" w:type="dxa"/>
          </w:tcPr>
          <w:p w14:paraId="59ABD7F5" w14:textId="77777777" w:rsidR="0099145E" w:rsidRPr="006D0CEE" w:rsidRDefault="0099145E" w:rsidP="002B27BA">
            <w:pPr>
              <w:ind w:leftChars="0" w:left="2" w:hanging="2"/>
              <w:jc w:val="both"/>
            </w:pPr>
            <w:bookmarkStart w:id="16" w:name="_Hlk172113410"/>
            <w:r>
              <w:t>D</w:t>
            </w:r>
            <w:r w:rsidRPr="006D0CEE">
              <w:t xml:space="preserve">ěti mateřské školy </w:t>
            </w:r>
          </w:p>
        </w:tc>
        <w:tc>
          <w:tcPr>
            <w:tcW w:w="2268" w:type="dxa"/>
          </w:tcPr>
          <w:p w14:paraId="3088BE94" w14:textId="77777777" w:rsidR="0099145E" w:rsidRPr="006D0CEE" w:rsidRDefault="009E3237" w:rsidP="002B27BA">
            <w:pPr>
              <w:ind w:leftChars="0" w:left="2" w:hanging="2"/>
              <w:jc w:val="both"/>
            </w:pPr>
            <w:r>
              <w:t>81</w:t>
            </w:r>
          </w:p>
        </w:tc>
      </w:tr>
      <w:tr w:rsidR="0099145E" w14:paraId="5D1ED470" w14:textId="77777777" w:rsidTr="0099145E">
        <w:tc>
          <w:tcPr>
            <w:tcW w:w="3964" w:type="dxa"/>
          </w:tcPr>
          <w:p w14:paraId="76ED5A21" w14:textId="77777777" w:rsidR="0099145E" w:rsidRPr="006D0CEE" w:rsidRDefault="0099145E" w:rsidP="002B27BA">
            <w:pPr>
              <w:ind w:leftChars="0" w:left="2" w:hanging="2"/>
              <w:jc w:val="both"/>
            </w:pPr>
            <w:r>
              <w:t>Ž</w:t>
            </w:r>
            <w:r w:rsidRPr="006D0CEE">
              <w:t xml:space="preserve">áci ve věku 7 až 10 let </w:t>
            </w:r>
          </w:p>
        </w:tc>
        <w:tc>
          <w:tcPr>
            <w:tcW w:w="2268" w:type="dxa"/>
          </w:tcPr>
          <w:p w14:paraId="0AA7A984" w14:textId="77777777" w:rsidR="0099145E" w:rsidRPr="006D0CEE" w:rsidRDefault="0099145E" w:rsidP="002B27BA">
            <w:pPr>
              <w:ind w:leftChars="0" w:left="2" w:hanging="2"/>
              <w:jc w:val="both"/>
            </w:pPr>
            <w:r>
              <w:t>87</w:t>
            </w:r>
          </w:p>
        </w:tc>
      </w:tr>
      <w:tr w:rsidR="0099145E" w14:paraId="5A156D4F" w14:textId="77777777" w:rsidTr="0099145E">
        <w:tc>
          <w:tcPr>
            <w:tcW w:w="3964" w:type="dxa"/>
          </w:tcPr>
          <w:p w14:paraId="02C8C254" w14:textId="77777777" w:rsidR="0099145E" w:rsidRPr="006D0CEE" w:rsidRDefault="0099145E" w:rsidP="002B27BA">
            <w:pPr>
              <w:ind w:leftChars="0" w:left="2" w:hanging="2"/>
              <w:jc w:val="both"/>
            </w:pPr>
            <w:r>
              <w:t>Ž</w:t>
            </w:r>
            <w:r w:rsidRPr="006D0CEE">
              <w:t xml:space="preserve">áci ve věku </w:t>
            </w:r>
            <w:proofErr w:type="gramStart"/>
            <w:r w:rsidRPr="006D0CEE">
              <w:t>11 – 1</w:t>
            </w:r>
            <w:r w:rsidR="009E3237">
              <w:t>5</w:t>
            </w:r>
            <w:proofErr w:type="gramEnd"/>
            <w:r w:rsidRPr="006D0CEE">
              <w:t xml:space="preserve"> let </w:t>
            </w:r>
          </w:p>
        </w:tc>
        <w:tc>
          <w:tcPr>
            <w:tcW w:w="2268" w:type="dxa"/>
          </w:tcPr>
          <w:p w14:paraId="6AD3CABC" w14:textId="77777777" w:rsidR="0099145E" w:rsidRPr="006D0CEE" w:rsidRDefault="0099145E" w:rsidP="002B27BA">
            <w:pPr>
              <w:ind w:leftChars="0" w:left="2" w:hanging="2"/>
              <w:jc w:val="both"/>
            </w:pPr>
            <w:r>
              <w:t>75</w:t>
            </w:r>
          </w:p>
        </w:tc>
      </w:tr>
      <w:tr w:rsidR="0099145E" w14:paraId="5B15A09A" w14:textId="77777777" w:rsidTr="0099145E">
        <w:tc>
          <w:tcPr>
            <w:tcW w:w="3964" w:type="dxa"/>
          </w:tcPr>
          <w:p w14:paraId="030F468C" w14:textId="77777777" w:rsidR="0099145E" w:rsidRPr="006D0CEE" w:rsidRDefault="0099145E" w:rsidP="002B27BA">
            <w:pPr>
              <w:ind w:leftChars="0" w:left="2" w:hanging="2"/>
              <w:jc w:val="both"/>
            </w:pPr>
            <w:r>
              <w:t>Ž</w:t>
            </w:r>
            <w:r w:rsidRPr="006D0CEE">
              <w:t>áci nad 15 let věku</w:t>
            </w:r>
          </w:p>
        </w:tc>
        <w:tc>
          <w:tcPr>
            <w:tcW w:w="2268" w:type="dxa"/>
          </w:tcPr>
          <w:p w14:paraId="7C1209F9" w14:textId="77777777" w:rsidR="0099145E" w:rsidRPr="006D0CEE" w:rsidRDefault="0099145E" w:rsidP="002B27BA">
            <w:pPr>
              <w:ind w:leftChars="0" w:left="2" w:hanging="2"/>
              <w:jc w:val="both"/>
            </w:pPr>
            <w:r>
              <w:t>9</w:t>
            </w:r>
          </w:p>
        </w:tc>
      </w:tr>
      <w:tr w:rsidR="0099145E" w14:paraId="60C6E9F0" w14:textId="77777777" w:rsidTr="0099145E">
        <w:tc>
          <w:tcPr>
            <w:tcW w:w="3964" w:type="dxa"/>
          </w:tcPr>
          <w:p w14:paraId="67BF0A30" w14:textId="77777777" w:rsidR="0099145E" w:rsidRPr="006D0CEE" w:rsidRDefault="0099145E" w:rsidP="002B27BA">
            <w:pPr>
              <w:ind w:leftChars="0" w:left="2" w:hanging="2"/>
              <w:jc w:val="both"/>
            </w:pPr>
            <w:r w:rsidRPr="006D0CEE">
              <w:t>Cizí strávníci – dospělí</w:t>
            </w:r>
          </w:p>
        </w:tc>
        <w:tc>
          <w:tcPr>
            <w:tcW w:w="2268" w:type="dxa"/>
          </w:tcPr>
          <w:p w14:paraId="26F6AFE7" w14:textId="77777777" w:rsidR="0099145E" w:rsidRPr="006D0CEE" w:rsidRDefault="0099145E" w:rsidP="002B27BA">
            <w:pPr>
              <w:ind w:leftChars="0" w:left="2" w:hanging="2"/>
              <w:jc w:val="both"/>
            </w:pPr>
            <w:r>
              <w:t>9</w:t>
            </w:r>
          </w:p>
        </w:tc>
      </w:tr>
      <w:tr w:rsidR="00662D2F" w14:paraId="0BCCC895" w14:textId="77777777" w:rsidTr="0099145E">
        <w:tc>
          <w:tcPr>
            <w:tcW w:w="3964" w:type="dxa"/>
          </w:tcPr>
          <w:p w14:paraId="4A097ECB" w14:textId="77777777" w:rsidR="00662D2F" w:rsidRPr="006D0CEE" w:rsidRDefault="00662D2F" w:rsidP="002B27BA">
            <w:pPr>
              <w:ind w:leftChars="0" w:left="2" w:hanging="2"/>
              <w:jc w:val="both"/>
            </w:pPr>
            <w:r>
              <w:t>Zaměstnanci školy</w:t>
            </w:r>
          </w:p>
        </w:tc>
        <w:tc>
          <w:tcPr>
            <w:tcW w:w="2268" w:type="dxa"/>
          </w:tcPr>
          <w:p w14:paraId="69520D15" w14:textId="77777777" w:rsidR="00662D2F" w:rsidRDefault="00662D2F" w:rsidP="002B27BA">
            <w:pPr>
              <w:ind w:leftChars="0" w:left="2" w:hanging="2"/>
              <w:jc w:val="both"/>
            </w:pPr>
            <w:r>
              <w:t>23</w:t>
            </w:r>
          </w:p>
        </w:tc>
      </w:tr>
      <w:bookmarkEnd w:id="16"/>
    </w:tbl>
    <w:p w14:paraId="4A37A976" w14:textId="77777777" w:rsidR="0099145E" w:rsidRPr="00BD1D2B" w:rsidRDefault="0099145E" w:rsidP="002B27BA">
      <w:pPr>
        <w:shd w:val="clear" w:color="auto" w:fill="FFFFFF"/>
        <w:spacing w:line="240" w:lineRule="auto"/>
        <w:ind w:leftChars="0" w:left="2" w:hanging="2"/>
        <w:jc w:val="both"/>
        <w:rPr>
          <w:color w:val="222222"/>
        </w:rPr>
      </w:pPr>
    </w:p>
    <w:p w14:paraId="546CE996" w14:textId="77777777" w:rsidR="003C5C05" w:rsidRPr="009E3237" w:rsidRDefault="003C5C05" w:rsidP="009E3237">
      <w:pPr>
        <w:shd w:val="clear" w:color="auto" w:fill="FFFFFF"/>
        <w:spacing w:line="240" w:lineRule="auto"/>
        <w:ind w:leftChars="0" w:left="0" w:firstLineChars="0" w:firstLine="0"/>
        <w:jc w:val="both"/>
        <w:rPr>
          <w:color w:val="222222"/>
        </w:rPr>
      </w:pPr>
      <w:r w:rsidRPr="009E3237">
        <w:rPr>
          <w:color w:val="222222"/>
        </w:rPr>
        <w:t>Září až leden</w:t>
      </w:r>
      <w:r w:rsidR="009E3237">
        <w:rPr>
          <w:color w:val="222222"/>
        </w:rPr>
        <w:t xml:space="preserve"> 2024</w:t>
      </w:r>
      <w:r w:rsidRPr="009E3237">
        <w:rPr>
          <w:color w:val="222222"/>
        </w:rPr>
        <w:t xml:space="preserve"> dietní stravování pro 5 dětí MŠ a 4 </w:t>
      </w:r>
      <w:r w:rsidR="009E3237">
        <w:rPr>
          <w:color w:val="222222"/>
        </w:rPr>
        <w:t>žáky</w:t>
      </w:r>
      <w:r w:rsidRPr="009E3237">
        <w:rPr>
          <w:color w:val="222222"/>
        </w:rPr>
        <w:t xml:space="preserve"> ZŠ.</w:t>
      </w:r>
    </w:p>
    <w:p w14:paraId="7149F189" w14:textId="77777777" w:rsidR="003C5C05" w:rsidRPr="003C5C05" w:rsidRDefault="003C5C05" w:rsidP="002B27BA">
      <w:pPr>
        <w:ind w:leftChars="0" w:left="2" w:hanging="2"/>
        <w:jc w:val="both"/>
      </w:pPr>
    </w:p>
    <w:p w14:paraId="3CC41100" w14:textId="77777777" w:rsidR="00B759D5" w:rsidRPr="00171445" w:rsidRDefault="00845341" w:rsidP="004E0F74">
      <w:pPr>
        <w:pStyle w:val="Nadpis1"/>
        <w:spacing w:before="0" w:after="0" w:line="312" w:lineRule="auto"/>
        <w:ind w:leftChars="0" w:left="0" w:firstLineChars="0" w:firstLine="0"/>
      </w:pPr>
      <w:r w:rsidRPr="00171445">
        <w:t>INSPEKČNÍ ČINNOSTI PROVEDENÉ ČESKOU ŠKOLNÍ INSPEKCÍ</w:t>
      </w:r>
    </w:p>
    <w:p w14:paraId="48CD0D22" w14:textId="77777777" w:rsidR="00B759D5" w:rsidRDefault="00845341" w:rsidP="002B27BA">
      <w:pPr>
        <w:spacing w:line="312" w:lineRule="auto"/>
        <w:ind w:leftChars="0" w:left="2" w:hanging="2"/>
        <w:jc w:val="both"/>
      </w:pPr>
      <w:bookmarkStart w:id="17" w:name="_heading=h.2xcytpi" w:colFirst="0" w:colLast="0"/>
      <w:bookmarkEnd w:id="17"/>
      <w:r w:rsidRPr="009A1A53">
        <w:t>Ve školním roce 202</w:t>
      </w:r>
      <w:r w:rsidR="00332F6B">
        <w:t>3</w:t>
      </w:r>
      <w:r w:rsidRPr="009A1A53">
        <w:t>/202</w:t>
      </w:r>
      <w:r w:rsidR="00332F6B">
        <w:t>4</w:t>
      </w:r>
      <w:r w:rsidRPr="009A1A53">
        <w:t xml:space="preserve"> </w:t>
      </w:r>
      <w:r w:rsidR="00332F6B">
        <w:t>ne</w:t>
      </w:r>
      <w:r w:rsidRPr="009A1A53">
        <w:t>byla ve škol</w:t>
      </w:r>
      <w:r w:rsidR="00332F6B">
        <w:t>e realizována inspekční činnost.</w:t>
      </w:r>
    </w:p>
    <w:p w14:paraId="7D7DACE9" w14:textId="77777777" w:rsidR="009E3237" w:rsidRDefault="009E3237" w:rsidP="002B27BA">
      <w:pPr>
        <w:pStyle w:val="Nzev"/>
        <w:ind w:leftChars="0" w:left="0" w:firstLineChars="0" w:firstLine="0"/>
        <w:jc w:val="both"/>
        <w:rPr>
          <w:sz w:val="28"/>
          <w:szCs w:val="28"/>
        </w:rPr>
      </w:pPr>
    </w:p>
    <w:p w14:paraId="595F657F" w14:textId="77777777" w:rsidR="00CA5FCC" w:rsidRPr="004338A4" w:rsidRDefault="00CA5FCC" w:rsidP="002B27BA">
      <w:pPr>
        <w:pStyle w:val="Nzev"/>
        <w:ind w:leftChars="0" w:left="0" w:firstLineChars="0" w:firstLine="0"/>
        <w:jc w:val="both"/>
        <w:rPr>
          <w:sz w:val="28"/>
          <w:szCs w:val="28"/>
        </w:rPr>
      </w:pPr>
      <w:r w:rsidRPr="004338A4">
        <w:rPr>
          <w:sz w:val="28"/>
          <w:szCs w:val="28"/>
        </w:rPr>
        <w:t>EKONOMIKA</w:t>
      </w:r>
    </w:p>
    <w:p w14:paraId="3BC5A6E8" w14:textId="77777777" w:rsidR="004338A4" w:rsidRDefault="00CA5FCC" w:rsidP="002B27BA">
      <w:pPr>
        <w:pStyle w:val="Nzev"/>
        <w:ind w:leftChars="0" w:left="2" w:hanging="2"/>
        <w:jc w:val="both"/>
        <w:rPr>
          <w:b w:val="0"/>
        </w:rPr>
      </w:pPr>
      <w:r>
        <w:rPr>
          <w:b w:val="0"/>
        </w:rPr>
        <w:t>- k 31.12.2023</w:t>
      </w:r>
    </w:p>
    <w:p w14:paraId="28A0F018" w14:textId="77777777" w:rsidR="004338A4" w:rsidRDefault="004338A4" w:rsidP="002B27BA">
      <w:pPr>
        <w:pStyle w:val="Nzev"/>
        <w:ind w:leftChars="0" w:left="2" w:hanging="2"/>
        <w:jc w:val="both"/>
        <w:rPr>
          <w:b w:val="0"/>
        </w:rPr>
      </w:pPr>
    </w:p>
    <w:p w14:paraId="41278C14" w14:textId="77777777" w:rsidR="00CA5FCC" w:rsidRPr="004338A4" w:rsidRDefault="00CA5FCC" w:rsidP="002B27BA">
      <w:pPr>
        <w:pStyle w:val="Nzev"/>
        <w:ind w:leftChars="0" w:left="2" w:hanging="2"/>
        <w:jc w:val="both"/>
        <w:rPr>
          <w:b w:val="0"/>
        </w:rPr>
      </w:pPr>
      <w:r w:rsidRPr="00CA5FCC">
        <w:t>MHMP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5"/>
        <w:gridCol w:w="3382"/>
        <w:gridCol w:w="2805"/>
      </w:tblGrid>
      <w:tr w:rsidR="00CA5FCC" w:rsidRPr="00752C73" w14:paraId="00FB2BC0" w14:textId="77777777" w:rsidTr="004338A4"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5C06C" w14:textId="77777777" w:rsidR="00CA5FCC" w:rsidRPr="00752C73" w:rsidRDefault="00CA5FCC" w:rsidP="002B27BA">
            <w:pPr>
              <w:ind w:leftChars="0" w:left="2" w:hanging="2"/>
              <w:jc w:val="both"/>
            </w:pPr>
            <w:r w:rsidRPr="00102E17">
              <w:t>Příjmy</w:t>
            </w:r>
          </w:p>
        </w:tc>
        <w:tc>
          <w:tcPr>
            <w:tcW w:w="3473" w:type="dxa"/>
            <w:tcBorders>
              <w:left w:val="nil"/>
              <w:right w:val="single" w:sz="4" w:space="0" w:color="auto"/>
            </w:tcBorders>
          </w:tcPr>
          <w:p w14:paraId="1A23AAF4" w14:textId="77777777" w:rsidR="00CA5FCC" w:rsidRPr="00752C73" w:rsidRDefault="00CA5FCC" w:rsidP="002B27BA">
            <w:pPr>
              <w:ind w:leftChars="0" w:left="2" w:hanging="2"/>
              <w:jc w:val="both"/>
            </w:pPr>
            <w:r w:rsidRPr="00752C73">
              <w:t>rozpočet roku 20</w:t>
            </w:r>
            <w:r>
              <w:t>23</w:t>
            </w:r>
          </w:p>
        </w:tc>
        <w:tc>
          <w:tcPr>
            <w:tcW w:w="2881" w:type="dxa"/>
            <w:tcBorders>
              <w:left w:val="single" w:sz="4" w:space="0" w:color="auto"/>
            </w:tcBorders>
          </w:tcPr>
          <w:p w14:paraId="65622390" w14:textId="77777777" w:rsidR="00CA5FCC" w:rsidRPr="00752C73" w:rsidRDefault="00CA5FCC" w:rsidP="002B27BA">
            <w:pPr>
              <w:ind w:leftChars="0" w:left="2" w:hanging="2"/>
              <w:jc w:val="both"/>
            </w:pPr>
            <w:r>
              <w:t>22 546 900</w:t>
            </w:r>
          </w:p>
        </w:tc>
      </w:tr>
      <w:tr w:rsidR="00CA5FCC" w:rsidRPr="00752C73" w14:paraId="22B22939" w14:textId="77777777" w:rsidTr="004338A4">
        <w:tc>
          <w:tcPr>
            <w:tcW w:w="2934" w:type="dxa"/>
            <w:vMerge w:val="restart"/>
            <w:tcBorders>
              <w:right w:val="single" w:sz="4" w:space="0" w:color="auto"/>
            </w:tcBorders>
            <w:vAlign w:val="center"/>
          </w:tcPr>
          <w:p w14:paraId="3ECA0F76" w14:textId="77777777" w:rsidR="00CA5FCC" w:rsidRPr="00102E17" w:rsidRDefault="00CA5FCC" w:rsidP="002B27BA">
            <w:pPr>
              <w:ind w:leftChars="0" w:left="2" w:hanging="2"/>
              <w:jc w:val="both"/>
            </w:pPr>
            <w:r w:rsidRPr="00102E17">
              <w:t>Výdaje</w:t>
            </w:r>
            <w:r w:rsidRPr="00102E17">
              <w:tab/>
            </w:r>
            <w:r>
              <w:t xml:space="preserve"> </w:t>
            </w:r>
            <w:r w:rsidRPr="00102E17">
              <w:t>neinvestiční</w:t>
            </w: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14:paraId="68BFE9DF" w14:textId="77777777" w:rsidR="00CA5FCC" w:rsidRPr="00752C73" w:rsidRDefault="00CA5FCC" w:rsidP="002B27BA">
            <w:pPr>
              <w:ind w:leftChars="0" w:left="2" w:hanging="2"/>
              <w:jc w:val="both"/>
            </w:pPr>
            <w:r w:rsidRPr="00752C73">
              <w:t>náklady na mzdy</w:t>
            </w:r>
          </w:p>
        </w:tc>
        <w:tc>
          <w:tcPr>
            <w:tcW w:w="2881" w:type="dxa"/>
            <w:tcBorders>
              <w:left w:val="single" w:sz="4" w:space="0" w:color="auto"/>
            </w:tcBorders>
          </w:tcPr>
          <w:p w14:paraId="257C0AAC" w14:textId="77777777" w:rsidR="00CA5FCC" w:rsidRPr="00752C73" w:rsidRDefault="00CA5FCC" w:rsidP="002B27BA">
            <w:pPr>
              <w:ind w:leftChars="0" w:left="2" w:hanging="2"/>
              <w:jc w:val="both"/>
            </w:pPr>
            <w:r>
              <w:t>16 499 877</w:t>
            </w:r>
          </w:p>
        </w:tc>
      </w:tr>
      <w:tr w:rsidR="00CA5FCC" w:rsidRPr="00752C73" w14:paraId="3BF204EC" w14:textId="77777777" w:rsidTr="004338A4">
        <w:tc>
          <w:tcPr>
            <w:tcW w:w="2934" w:type="dxa"/>
            <w:vMerge/>
            <w:tcBorders>
              <w:right w:val="single" w:sz="4" w:space="0" w:color="auto"/>
            </w:tcBorders>
          </w:tcPr>
          <w:p w14:paraId="27E44726" w14:textId="77777777" w:rsidR="00CA5FCC" w:rsidRPr="00752C73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14:paraId="7B8A55AB" w14:textId="77777777" w:rsidR="00CA5FCC" w:rsidRPr="00752C73" w:rsidRDefault="00CA5FCC" w:rsidP="002B27BA">
            <w:pPr>
              <w:ind w:leftChars="0" w:left="2" w:hanging="2"/>
              <w:jc w:val="both"/>
            </w:pPr>
            <w:r w:rsidRPr="00752C73">
              <w:t>zák. odvody soc. a zdrav. poj.</w:t>
            </w:r>
          </w:p>
        </w:tc>
        <w:tc>
          <w:tcPr>
            <w:tcW w:w="2881" w:type="dxa"/>
            <w:tcBorders>
              <w:left w:val="single" w:sz="4" w:space="0" w:color="auto"/>
            </w:tcBorders>
          </w:tcPr>
          <w:p w14:paraId="05056B4C" w14:textId="77777777" w:rsidR="00CA5FCC" w:rsidRPr="00752C73" w:rsidRDefault="00CA5FCC" w:rsidP="002B27BA">
            <w:pPr>
              <w:ind w:leftChars="0" w:left="2" w:hanging="2"/>
              <w:jc w:val="both"/>
            </w:pPr>
            <w:r>
              <w:t>5 538 730</w:t>
            </w:r>
          </w:p>
        </w:tc>
      </w:tr>
      <w:tr w:rsidR="00CA5FCC" w:rsidRPr="00752C73" w14:paraId="6907A3B8" w14:textId="77777777" w:rsidTr="004338A4">
        <w:tc>
          <w:tcPr>
            <w:tcW w:w="2934" w:type="dxa"/>
            <w:vMerge/>
            <w:tcBorders>
              <w:right w:val="single" w:sz="4" w:space="0" w:color="auto"/>
            </w:tcBorders>
          </w:tcPr>
          <w:p w14:paraId="4EB3A20F" w14:textId="77777777" w:rsidR="00CA5FCC" w:rsidRPr="00752C73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14:paraId="5C5CE87F" w14:textId="77777777" w:rsidR="00CA5FCC" w:rsidRPr="00752C73" w:rsidRDefault="00CA5FCC" w:rsidP="002B27BA">
            <w:pPr>
              <w:ind w:leftChars="0" w:left="2" w:hanging="2"/>
              <w:jc w:val="both"/>
            </w:pPr>
            <w:r w:rsidRPr="00752C73">
              <w:t>výdaje za učebnice a UP</w:t>
            </w:r>
          </w:p>
        </w:tc>
        <w:tc>
          <w:tcPr>
            <w:tcW w:w="2881" w:type="dxa"/>
            <w:tcBorders>
              <w:left w:val="single" w:sz="4" w:space="0" w:color="auto"/>
            </w:tcBorders>
          </w:tcPr>
          <w:p w14:paraId="7350422D" w14:textId="77777777" w:rsidR="00CA5FCC" w:rsidRPr="00752C73" w:rsidRDefault="00CA5FCC" w:rsidP="002B27BA">
            <w:pPr>
              <w:ind w:leftChars="0" w:left="2" w:hanging="2"/>
              <w:jc w:val="both"/>
            </w:pPr>
            <w:r>
              <w:t>14 535</w:t>
            </w:r>
          </w:p>
        </w:tc>
      </w:tr>
      <w:tr w:rsidR="00CA5FCC" w:rsidRPr="00752C73" w14:paraId="5BA5246F" w14:textId="77777777" w:rsidTr="004338A4">
        <w:tc>
          <w:tcPr>
            <w:tcW w:w="2934" w:type="dxa"/>
            <w:vMerge/>
            <w:tcBorders>
              <w:right w:val="single" w:sz="4" w:space="0" w:color="auto"/>
            </w:tcBorders>
          </w:tcPr>
          <w:p w14:paraId="6520AEEC" w14:textId="77777777" w:rsidR="00CA5FCC" w:rsidRPr="00752C73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14:paraId="31E36ED9" w14:textId="77777777" w:rsidR="00CA5FCC" w:rsidRPr="00752C73" w:rsidRDefault="00CA5FCC" w:rsidP="002B27BA">
            <w:pPr>
              <w:ind w:leftChars="0" w:left="2" w:hanging="2"/>
              <w:jc w:val="both"/>
            </w:pPr>
            <w:r w:rsidRPr="00752C73">
              <w:t>odvody do FKSP</w:t>
            </w:r>
          </w:p>
        </w:tc>
        <w:tc>
          <w:tcPr>
            <w:tcW w:w="2881" w:type="dxa"/>
            <w:tcBorders>
              <w:left w:val="single" w:sz="4" w:space="0" w:color="auto"/>
            </w:tcBorders>
          </w:tcPr>
          <w:p w14:paraId="7D204FDF" w14:textId="77777777" w:rsidR="00CA5FCC" w:rsidRPr="00752C73" w:rsidRDefault="00CA5FCC" w:rsidP="002B27BA">
            <w:pPr>
              <w:ind w:leftChars="0" w:left="2" w:hanging="2"/>
              <w:jc w:val="both"/>
            </w:pPr>
            <w:r>
              <w:t>327 798</w:t>
            </w:r>
          </w:p>
        </w:tc>
      </w:tr>
    </w:tbl>
    <w:p w14:paraId="69738B11" w14:textId="77777777" w:rsidR="004E0F74" w:rsidRDefault="004E0F74" w:rsidP="002B27BA">
      <w:pPr>
        <w:pStyle w:val="Nadpis1"/>
        <w:spacing w:before="0" w:after="0"/>
        <w:ind w:leftChars="0" w:left="0" w:firstLineChars="0" w:firstLine="0"/>
        <w:jc w:val="both"/>
        <w:rPr>
          <w:sz w:val="24"/>
          <w:szCs w:val="24"/>
        </w:rPr>
      </w:pPr>
    </w:p>
    <w:p w14:paraId="10AAF5BA" w14:textId="77777777" w:rsidR="00CA5FCC" w:rsidRPr="00CA5FCC" w:rsidRDefault="00CA5FCC" w:rsidP="002B27BA">
      <w:pPr>
        <w:pStyle w:val="Nadpis1"/>
        <w:spacing w:before="0" w:after="0"/>
        <w:ind w:leftChars="0" w:left="0" w:firstLineChars="0" w:firstLine="0"/>
        <w:jc w:val="both"/>
        <w:rPr>
          <w:sz w:val="24"/>
          <w:szCs w:val="24"/>
        </w:rPr>
      </w:pPr>
      <w:r w:rsidRPr="00CA5FCC">
        <w:rPr>
          <w:sz w:val="24"/>
          <w:szCs w:val="24"/>
        </w:rPr>
        <w:t>MČ Praha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0"/>
        <w:gridCol w:w="3452"/>
        <w:gridCol w:w="2750"/>
      </w:tblGrid>
      <w:tr w:rsidR="00CA5FCC" w:rsidRPr="00752C73" w14:paraId="46997E40" w14:textId="77777777" w:rsidTr="004338A4">
        <w:tc>
          <w:tcPr>
            <w:tcW w:w="2932" w:type="dxa"/>
            <w:vMerge w:val="restart"/>
            <w:tcBorders>
              <w:right w:val="single" w:sz="4" w:space="0" w:color="auto"/>
            </w:tcBorders>
            <w:vAlign w:val="center"/>
          </w:tcPr>
          <w:p w14:paraId="09A19F4A" w14:textId="77777777" w:rsidR="00CA5FCC" w:rsidRPr="00102E17" w:rsidRDefault="00CA5FCC" w:rsidP="002B27BA">
            <w:pPr>
              <w:ind w:leftChars="0" w:left="2" w:hanging="2"/>
              <w:jc w:val="both"/>
            </w:pPr>
            <w:r w:rsidRPr="00102E17">
              <w:t>Příjmy</w:t>
            </w:r>
          </w:p>
        </w:tc>
        <w:tc>
          <w:tcPr>
            <w:tcW w:w="3532" w:type="dxa"/>
            <w:tcBorders>
              <w:right w:val="single" w:sz="4" w:space="0" w:color="auto"/>
            </w:tcBorders>
          </w:tcPr>
          <w:p w14:paraId="18688EA3" w14:textId="77777777" w:rsidR="00CA5FCC" w:rsidRPr="00752C73" w:rsidRDefault="00CA5FCC" w:rsidP="002B27BA">
            <w:pPr>
              <w:ind w:leftChars="0" w:left="2" w:hanging="2"/>
              <w:jc w:val="both"/>
            </w:pPr>
            <w:r w:rsidRPr="00752C73">
              <w:t>rozpočet roku 20</w:t>
            </w:r>
            <w:r>
              <w:t>23</w:t>
            </w:r>
          </w:p>
        </w:tc>
        <w:tc>
          <w:tcPr>
            <w:tcW w:w="2824" w:type="dxa"/>
            <w:tcBorders>
              <w:left w:val="single" w:sz="4" w:space="0" w:color="auto"/>
            </w:tcBorders>
          </w:tcPr>
          <w:p w14:paraId="7E34B1E4" w14:textId="77777777" w:rsidR="00CA5FCC" w:rsidRPr="00752C73" w:rsidRDefault="00CA5FCC" w:rsidP="002B27BA">
            <w:pPr>
              <w:ind w:leftChars="0" w:left="2" w:hanging="2"/>
              <w:jc w:val="both"/>
            </w:pPr>
            <w:r>
              <w:t>6 617 620</w:t>
            </w:r>
          </w:p>
        </w:tc>
      </w:tr>
      <w:tr w:rsidR="00CA5FCC" w:rsidRPr="00752C73" w14:paraId="74A8F942" w14:textId="77777777" w:rsidTr="004338A4">
        <w:trPr>
          <w:trHeight w:val="302"/>
        </w:trPr>
        <w:tc>
          <w:tcPr>
            <w:tcW w:w="2932" w:type="dxa"/>
            <w:vMerge/>
            <w:tcBorders>
              <w:right w:val="single" w:sz="4" w:space="0" w:color="auto"/>
            </w:tcBorders>
          </w:tcPr>
          <w:p w14:paraId="098D31FF" w14:textId="77777777" w:rsidR="00CA5FCC" w:rsidRPr="00752C73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C7D3" w14:textId="77777777" w:rsidR="00CA5FCC" w:rsidRPr="00752C73" w:rsidRDefault="00CA5FCC" w:rsidP="002B27BA">
            <w:pPr>
              <w:ind w:leftChars="0" w:left="2" w:hanging="2"/>
              <w:jc w:val="both"/>
            </w:pPr>
            <w:r w:rsidRPr="00752C73">
              <w:t>úroky</w:t>
            </w:r>
          </w:p>
        </w:tc>
        <w:tc>
          <w:tcPr>
            <w:tcW w:w="2824" w:type="dxa"/>
            <w:tcBorders>
              <w:left w:val="single" w:sz="4" w:space="0" w:color="auto"/>
              <w:bottom w:val="single" w:sz="4" w:space="0" w:color="auto"/>
            </w:tcBorders>
          </w:tcPr>
          <w:p w14:paraId="59D5A85E" w14:textId="77777777" w:rsidR="00CA5FCC" w:rsidRPr="00752C73" w:rsidRDefault="00CA5FCC" w:rsidP="002B27BA">
            <w:pPr>
              <w:ind w:leftChars="0" w:left="2" w:hanging="2"/>
              <w:jc w:val="both"/>
            </w:pPr>
            <w:r>
              <w:t>576</w:t>
            </w:r>
          </w:p>
        </w:tc>
      </w:tr>
      <w:tr w:rsidR="00CA5FCC" w:rsidRPr="00752C73" w14:paraId="6F22468F" w14:textId="77777777" w:rsidTr="004338A4">
        <w:trPr>
          <w:trHeight w:val="234"/>
        </w:trPr>
        <w:tc>
          <w:tcPr>
            <w:tcW w:w="2932" w:type="dxa"/>
            <w:vMerge/>
            <w:tcBorders>
              <w:right w:val="single" w:sz="4" w:space="0" w:color="auto"/>
            </w:tcBorders>
          </w:tcPr>
          <w:p w14:paraId="116F5463" w14:textId="77777777" w:rsidR="00CA5FCC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513BB" w14:textId="77777777" w:rsidR="00CA5FCC" w:rsidRPr="00752C73" w:rsidRDefault="00CA5FCC" w:rsidP="002B27BA">
            <w:pPr>
              <w:ind w:leftChars="0" w:left="2" w:hanging="2"/>
              <w:jc w:val="both"/>
            </w:pPr>
            <w:r w:rsidRPr="00752C73">
              <w:t>VHČ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</w:tcBorders>
          </w:tcPr>
          <w:p w14:paraId="18D2EEDD" w14:textId="77777777" w:rsidR="00CA5FCC" w:rsidRPr="00752C73" w:rsidRDefault="00CA5FCC" w:rsidP="002B27BA">
            <w:pPr>
              <w:ind w:leftChars="0" w:left="2" w:hanging="2"/>
              <w:jc w:val="both"/>
            </w:pPr>
            <w:r>
              <w:t>1 360 554</w:t>
            </w:r>
          </w:p>
        </w:tc>
      </w:tr>
      <w:tr w:rsidR="00CA5FCC" w:rsidRPr="00752C73" w14:paraId="3A8FB7C6" w14:textId="77777777" w:rsidTr="004338A4">
        <w:tc>
          <w:tcPr>
            <w:tcW w:w="2932" w:type="dxa"/>
            <w:vMerge w:val="restart"/>
            <w:tcBorders>
              <w:right w:val="single" w:sz="4" w:space="0" w:color="auto"/>
            </w:tcBorders>
            <w:vAlign w:val="center"/>
          </w:tcPr>
          <w:p w14:paraId="10F9D796" w14:textId="77777777" w:rsidR="00CA5FCC" w:rsidRPr="00102E17" w:rsidRDefault="00CA5FCC" w:rsidP="002B27BA">
            <w:pPr>
              <w:ind w:leftChars="0" w:left="2" w:hanging="2"/>
              <w:jc w:val="both"/>
            </w:pPr>
            <w:r w:rsidRPr="00102E17">
              <w:t>Výdaje</w:t>
            </w:r>
          </w:p>
        </w:tc>
        <w:tc>
          <w:tcPr>
            <w:tcW w:w="3532" w:type="dxa"/>
            <w:tcBorders>
              <w:right w:val="single" w:sz="4" w:space="0" w:color="auto"/>
            </w:tcBorders>
          </w:tcPr>
          <w:p w14:paraId="5BD03DE1" w14:textId="77777777" w:rsidR="00CA5FCC" w:rsidRPr="00752C73" w:rsidRDefault="00CA5FCC" w:rsidP="002B27BA">
            <w:pPr>
              <w:ind w:leftChars="0" w:left="2" w:hanging="2"/>
              <w:jc w:val="both"/>
            </w:pPr>
            <w:r w:rsidRPr="00752C73">
              <w:t>spotřeba materiálu</w:t>
            </w:r>
          </w:p>
        </w:tc>
        <w:tc>
          <w:tcPr>
            <w:tcW w:w="2824" w:type="dxa"/>
            <w:tcBorders>
              <w:left w:val="single" w:sz="4" w:space="0" w:color="auto"/>
            </w:tcBorders>
          </w:tcPr>
          <w:p w14:paraId="5EE2B6E7" w14:textId="77777777" w:rsidR="00CA5FCC" w:rsidRPr="00752C73" w:rsidRDefault="00CA5FCC" w:rsidP="002B27BA">
            <w:pPr>
              <w:ind w:leftChars="0" w:left="2" w:hanging="2"/>
              <w:jc w:val="both"/>
            </w:pPr>
            <w:r>
              <w:t>2 022 797</w:t>
            </w:r>
          </w:p>
        </w:tc>
      </w:tr>
      <w:tr w:rsidR="00CA5FCC" w:rsidRPr="00752C73" w14:paraId="3F4C919B" w14:textId="77777777" w:rsidTr="004338A4">
        <w:tc>
          <w:tcPr>
            <w:tcW w:w="2932" w:type="dxa"/>
            <w:vMerge/>
            <w:tcBorders>
              <w:right w:val="single" w:sz="4" w:space="0" w:color="auto"/>
            </w:tcBorders>
          </w:tcPr>
          <w:p w14:paraId="368A0A6F" w14:textId="77777777" w:rsidR="00CA5FCC" w:rsidRPr="00752C73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2" w:type="dxa"/>
            <w:tcBorders>
              <w:right w:val="single" w:sz="4" w:space="0" w:color="auto"/>
            </w:tcBorders>
          </w:tcPr>
          <w:p w14:paraId="68BF268E" w14:textId="77777777" w:rsidR="00CA5FCC" w:rsidRPr="00752C73" w:rsidRDefault="00CA5FCC" w:rsidP="002B27BA">
            <w:pPr>
              <w:ind w:leftChars="0" w:left="2" w:hanging="2"/>
              <w:jc w:val="both"/>
            </w:pPr>
            <w:r w:rsidRPr="00752C73">
              <w:t>spotřeba energií</w:t>
            </w:r>
          </w:p>
        </w:tc>
        <w:tc>
          <w:tcPr>
            <w:tcW w:w="2824" w:type="dxa"/>
            <w:tcBorders>
              <w:left w:val="single" w:sz="4" w:space="0" w:color="auto"/>
            </w:tcBorders>
          </w:tcPr>
          <w:p w14:paraId="0836F473" w14:textId="77777777" w:rsidR="00CA5FCC" w:rsidRPr="00752C73" w:rsidRDefault="00CA5FCC" w:rsidP="002B27BA">
            <w:pPr>
              <w:ind w:leftChars="0" w:left="2" w:hanging="2"/>
              <w:jc w:val="both"/>
            </w:pPr>
            <w:r>
              <w:t xml:space="preserve">3 914 650 </w:t>
            </w:r>
          </w:p>
        </w:tc>
      </w:tr>
      <w:tr w:rsidR="00CA5FCC" w:rsidRPr="00752C73" w14:paraId="2BE80B85" w14:textId="77777777" w:rsidTr="004338A4">
        <w:tc>
          <w:tcPr>
            <w:tcW w:w="2932" w:type="dxa"/>
            <w:vMerge/>
            <w:tcBorders>
              <w:right w:val="single" w:sz="4" w:space="0" w:color="auto"/>
            </w:tcBorders>
          </w:tcPr>
          <w:p w14:paraId="777AB921" w14:textId="77777777" w:rsidR="00CA5FCC" w:rsidRPr="00752C73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2" w:type="dxa"/>
            <w:tcBorders>
              <w:right w:val="single" w:sz="4" w:space="0" w:color="auto"/>
            </w:tcBorders>
          </w:tcPr>
          <w:p w14:paraId="3A1D0E51" w14:textId="77777777" w:rsidR="00CA5FCC" w:rsidRPr="00752C73" w:rsidRDefault="00CA5FCC" w:rsidP="002B27BA">
            <w:pPr>
              <w:ind w:leftChars="0" w:left="2" w:hanging="2"/>
              <w:jc w:val="both"/>
            </w:pPr>
            <w:r w:rsidRPr="00752C73">
              <w:t>opravy a údržba</w:t>
            </w:r>
          </w:p>
        </w:tc>
        <w:tc>
          <w:tcPr>
            <w:tcW w:w="2824" w:type="dxa"/>
            <w:tcBorders>
              <w:left w:val="single" w:sz="4" w:space="0" w:color="auto"/>
            </w:tcBorders>
          </w:tcPr>
          <w:p w14:paraId="07BAFF7D" w14:textId="77777777" w:rsidR="00CA5FCC" w:rsidRPr="00752C73" w:rsidRDefault="00CA5FCC" w:rsidP="002B27BA">
            <w:pPr>
              <w:ind w:leftChars="0" w:left="2" w:hanging="2"/>
              <w:jc w:val="both"/>
            </w:pPr>
            <w:r>
              <w:t xml:space="preserve">                       116 688</w:t>
            </w:r>
          </w:p>
        </w:tc>
      </w:tr>
      <w:tr w:rsidR="00CA5FCC" w:rsidRPr="00752C73" w14:paraId="1A75C94C" w14:textId="77777777" w:rsidTr="004338A4">
        <w:tc>
          <w:tcPr>
            <w:tcW w:w="2932" w:type="dxa"/>
            <w:vMerge/>
            <w:tcBorders>
              <w:right w:val="single" w:sz="4" w:space="0" w:color="auto"/>
            </w:tcBorders>
          </w:tcPr>
          <w:p w14:paraId="000EAE22" w14:textId="77777777" w:rsidR="00CA5FCC" w:rsidRPr="00752C73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2" w:type="dxa"/>
            <w:tcBorders>
              <w:right w:val="single" w:sz="4" w:space="0" w:color="auto"/>
            </w:tcBorders>
          </w:tcPr>
          <w:p w14:paraId="4E3B0666" w14:textId="77777777" w:rsidR="00CA5FCC" w:rsidRPr="00752C73" w:rsidRDefault="00CA5FCC" w:rsidP="002B27BA">
            <w:pPr>
              <w:ind w:leftChars="0" w:left="2" w:hanging="2"/>
              <w:jc w:val="both"/>
            </w:pPr>
            <w:r w:rsidRPr="00752C73">
              <w:t>internet</w:t>
            </w:r>
          </w:p>
        </w:tc>
        <w:tc>
          <w:tcPr>
            <w:tcW w:w="2824" w:type="dxa"/>
            <w:tcBorders>
              <w:left w:val="single" w:sz="4" w:space="0" w:color="auto"/>
            </w:tcBorders>
          </w:tcPr>
          <w:p w14:paraId="49714BCD" w14:textId="77777777" w:rsidR="00CA5FCC" w:rsidRPr="00752C73" w:rsidRDefault="00CA5FCC" w:rsidP="002B27BA">
            <w:pPr>
              <w:ind w:leftChars="0" w:left="2" w:hanging="2"/>
              <w:jc w:val="both"/>
            </w:pPr>
            <w:r>
              <w:t>26 356</w:t>
            </w:r>
          </w:p>
        </w:tc>
      </w:tr>
      <w:tr w:rsidR="00CA5FCC" w:rsidRPr="00752C73" w14:paraId="2E815C87" w14:textId="77777777" w:rsidTr="004338A4">
        <w:tc>
          <w:tcPr>
            <w:tcW w:w="2932" w:type="dxa"/>
            <w:vMerge/>
            <w:tcBorders>
              <w:right w:val="single" w:sz="4" w:space="0" w:color="auto"/>
            </w:tcBorders>
          </w:tcPr>
          <w:p w14:paraId="33B82993" w14:textId="77777777" w:rsidR="00CA5FCC" w:rsidRPr="00752C73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2" w:type="dxa"/>
            <w:tcBorders>
              <w:right w:val="single" w:sz="4" w:space="0" w:color="auto"/>
            </w:tcBorders>
          </w:tcPr>
          <w:p w14:paraId="3B1FB263" w14:textId="77777777" w:rsidR="00CA5FCC" w:rsidRPr="00752C73" w:rsidRDefault="00CA5FCC" w:rsidP="002B27BA">
            <w:pPr>
              <w:ind w:leftChars="0" w:left="2" w:hanging="2"/>
              <w:jc w:val="both"/>
            </w:pPr>
            <w:r w:rsidRPr="00752C73">
              <w:t>výkony spojů</w:t>
            </w:r>
          </w:p>
        </w:tc>
        <w:tc>
          <w:tcPr>
            <w:tcW w:w="2824" w:type="dxa"/>
            <w:tcBorders>
              <w:left w:val="single" w:sz="4" w:space="0" w:color="auto"/>
            </w:tcBorders>
          </w:tcPr>
          <w:p w14:paraId="4A0B4C77" w14:textId="77777777" w:rsidR="00CA5FCC" w:rsidRPr="00752C73" w:rsidRDefault="00CA5FCC" w:rsidP="002B27BA">
            <w:pPr>
              <w:ind w:leftChars="0" w:left="2" w:hanging="2"/>
              <w:jc w:val="both"/>
            </w:pPr>
            <w:r>
              <w:t xml:space="preserve">                        73 372</w:t>
            </w:r>
          </w:p>
        </w:tc>
      </w:tr>
      <w:tr w:rsidR="00CA5FCC" w:rsidRPr="00752C73" w14:paraId="40BADB5F" w14:textId="77777777" w:rsidTr="004338A4">
        <w:tc>
          <w:tcPr>
            <w:tcW w:w="2932" w:type="dxa"/>
            <w:vMerge/>
            <w:tcBorders>
              <w:right w:val="single" w:sz="4" w:space="0" w:color="auto"/>
            </w:tcBorders>
          </w:tcPr>
          <w:p w14:paraId="33C78514" w14:textId="77777777" w:rsidR="00CA5FCC" w:rsidRPr="00752C73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2" w:type="dxa"/>
            <w:tcBorders>
              <w:right w:val="single" w:sz="4" w:space="0" w:color="auto"/>
            </w:tcBorders>
          </w:tcPr>
          <w:p w14:paraId="08492889" w14:textId="77777777" w:rsidR="00CA5FCC" w:rsidRPr="00752C73" w:rsidRDefault="00CA5FCC" w:rsidP="002B27BA">
            <w:pPr>
              <w:ind w:leftChars="0" w:left="2" w:hanging="2"/>
              <w:jc w:val="both"/>
            </w:pPr>
            <w:r w:rsidRPr="00752C73">
              <w:t>služby zpracování dat</w:t>
            </w:r>
          </w:p>
        </w:tc>
        <w:tc>
          <w:tcPr>
            <w:tcW w:w="2824" w:type="dxa"/>
            <w:tcBorders>
              <w:left w:val="single" w:sz="4" w:space="0" w:color="auto"/>
            </w:tcBorders>
          </w:tcPr>
          <w:p w14:paraId="79A4C231" w14:textId="77777777" w:rsidR="00CA5FCC" w:rsidRPr="00752C73" w:rsidRDefault="00CA5FCC" w:rsidP="002B27BA">
            <w:pPr>
              <w:ind w:leftChars="0" w:left="2" w:hanging="2"/>
              <w:jc w:val="both"/>
            </w:pPr>
            <w:r>
              <w:t>314 159</w:t>
            </w:r>
          </w:p>
        </w:tc>
      </w:tr>
      <w:tr w:rsidR="00CA5FCC" w:rsidRPr="00752C73" w14:paraId="388151A4" w14:textId="77777777" w:rsidTr="004338A4">
        <w:tc>
          <w:tcPr>
            <w:tcW w:w="2932" w:type="dxa"/>
            <w:vMerge/>
            <w:tcBorders>
              <w:right w:val="single" w:sz="4" w:space="0" w:color="auto"/>
            </w:tcBorders>
          </w:tcPr>
          <w:p w14:paraId="5B7E91DE" w14:textId="77777777" w:rsidR="00CA5FCC" w:rsidRPr="00752C73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2" w:type="dxa"/>
            <w:tcBorders>
              <w:right w:val="single" w:sz="4" w:space="0" w:color="auto"/>
            </w:tcBorders>
          </w:tcPr>
          <w:p w14:paraId="21AEE0FE" w14:textId="77777777" w:rsidR="00CA5FCC" w:rsidRPr="00752C73" w:rsidRDefault="00CA5FCC" w:rsidP="002B27BA">
            <w:pPr>
              <w:ind w:leftChars="0" w:left="2" w:hanging="2"/>
              <w:jc w:val="both"/>
            </w:pPr>
            <w:r w:rsidRPr="00752C73">
              <w:t>cestovné</w:t>
            </w:r>
          </w:p>
        </w:tc>
        <w:tc>
          <w:tcPr>
            <w:tcW w:w="2824" w:type="dxa"/>
            <w:tcBorders>
              <w:left w:val="single" w:sz="4" w:space="0" w:color="auto"/>
            </w:tcBorders>
          </w:tcPr>
          <w:p w14:paraId="4CFA46F7" w14:textId="77777777" w:rsidR="00CA5FCC" w:rsidRPr="00752C73" w:rsidRDefault="00CA5FCC" w:rsidP="002B27BA">
            <w:pPr>
              <w:ind w:leftChars="0" w:left="2" w:hanging="2"/>
              <w:jc w:val="both"/>
            </w:pPr>
            <w:r>
              <w:t>17 345</w:t>
            </w:r>
          </w:p>
        </w:tc>
      </w:tr>
      <w:tr w:rsidR="00CA5FCC" w:rsidRPr="00752C73" w14:paraId="4B6EE3C8" w14:textId="77777777" w:rsidTr="004338A4">
        <w:tc>
          <w:tcPr>
            <w:tcW w:w="2932" w:type="dxa"/>
            <w:vMerge/>
            <w:tcBorders>
              <w:right w:val="single" w:sz="4" w:space="0" w:color="auto"/>
            </w:tcBorders>
          </w:tcPr>
          <w:p w14:paraId="5425C73C" w14:textId="77777777" w:rsidR="00CA5FCC" w:rsidRPr="00752C73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2" w:type="dxa"/>
            <w:tcBorders>
              <w:right w:val="single" w:sz="4" w:space="0" w:color="auto"/>
            </w:tcBorders>
          </w:tcPr>
          <w:p w14:paraId="48592DA6" w14:textId="77777777" w:rsidR="00CA5FCC" w:rsidRPr="00752C73" w:rsidRDefault="00CA5FCC" w:rsidP="002B27BA">
            <w:pPr>
              <w:ind w:leftChars="0" w:left="2" w:hanging="2"/>
              <w:jc w:val="both"/>
            </w:pPr>
            <w:r w:rsidRPr="00752C73">
              <w:t>ostatní služby</w:t>
            </w:r>
          </w:p>
        </w:tc>
        <w:tc>
          <w:tcPr>
            <w:tcW w:w="2824" w:type="dxa"/>
            <w:tcBorders>
              <w:left w:val="single" w:sz="4" w:space="0" w:color="auto"/>
            </w:tcBorders>
          </w:tcPr>
          <w:p w14:paraId="203925E1" w14:textId="77777777" w:rsidR="00CA5FCC" w:rsidRPr="00752C73" w:rsidRDefault="00CA5FCC" w:rsidP="002B27BA">
            <w:pPr>
              <w:ind w:leftChars="0" w:left="2" w:hanging="2"/>
              <w:jc w:val="both"/>
            </w:pPr>
            <w:r>
              <w:t xml:space="preserve"> 76 885</w:t>
            </w:r>
          </w:p>
        </w:tc>
      </w:tr>
      <w:tr w:rsidR="00CA5FCC" w:rsidRPr="00752C73" w14:paraId="384AF09C" w14:textId="77777777" w:rsidTr="004338A4">
        <w:tc>
          <w:tcPr>
            <w:tcW w:w="2932" w:type="dxa"/>
            <w:vMerge/>
            <w:tcBorders>
              <w:right w:val="single" w:sz="4" w:space="0" w:color="auto"/>
            </w:tcBorders>
          </w:tcPr>
          <w:p w14:paraId="78254E96" w14:textId="77777777" w:rsidR="00CA5FCC" w:rsidRPr="00752C73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2" w:type="dxa"/>
            <w:tcBorders>
              <w:right w:val="single" w:sz="4" w:space="0" w:color="auto"/>
            </w:tcBorders>
          </w:tcPr>
          <w:p w14:paraId="4A44D604" w14:textId="77777777" w:rsidR="00CA5FCC" w:rsidRPr="00752C73" w:rsidRDefault="00CA5FCC" w:rsidP="002B27BA">
            <w:pPr>
              <w:ind w:leftChars="0" w:left="2" w:hanging="2"/>
              <w:jc w:val="both"/>
            </w:pPr>
            <w:r w:rsidRPr="00752C73">
              <w:t>bankovní poplatky</w:t>
            </w:r>
          </w:p>
        </w:tc>
        <w:tc>
          <w:tcPr>
            <w:tcW w:w="2824" w:type="dxa"/>
            <w:tcBorders>
              <w:left w:val="single" w:sz="4" w:space="0" w:color="auto"/>
            </w:tcBorders>
          </w:tcPr>
          <w:p w14:paraId="4DD3254E" w14:textId="77777777" w:rsidR="00CA5FCC" w:rsidRPr="00752C73" w:rsidRDefault="00CA5FCC" w:rsidP="002B27BA">
            <w:pPr>
              <w:ind w:leftChars="0" w:left="2" w:hanging="2"/>
              <w:jc w:val="both"/>
            </w:pPr>
            <w:r>
              <w:t xml:space="preserve">24 213 </w:t>
            </w:r>
          </w:p>
        </w:tc>
      </w:tr>
      <w:tr w:rsidR="00CA5FCC" w:rsidRPr="00752C73" w14:paraId="4E23DA7B" w14:textId="77777777" w:rsidTr="004338A4">
        <w:tc>
          <w:tcPr>
            <w:tcW w:w="2932" w:type="dxa"/>
            <w:vMerge/>
            <w:tcBorders>
              <w:right w:val="single" w:sz="4" w:space="0" w:color="auto"/>
            </w:tcBorders>
          </w:tcPr>
          <w:p w14:paraId="2DFD7142" w14:textId="77777777" w:rsidR="00CA5FCC" w:rsidRPr="00752C73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2" w:type="dxa"/>
            <w:tcBorders>
              <w:right w:val="single" w:sz="4" w:space="0" w:color="auto"/>
            </w:tcBorders>
          </w:tcPr>
          <w:p w14:paraId="6EEEA99F" w14:textId="77777777" w:rsidR="00CA5FCC" w:rsidRPr="00752C73" w:rsidRDefault="00CA5FCC" w:rsidP="002B27BA">
            <w:pPr>
              <w:ind w:leftChars="0" w:left="2" w:hanging="2"/>
              <w:jc w:val="both"/>
            </w:pPr>
            <w:r w:rsidRPr="00752C73">
              <w:t>nájemné za budovu</w:t>
            </w:r>
          </w:p>
        </w:tc>
        <w:tc>
          <w:tcPr>
            <w:tcW w:w="2824" w:type="dxa"/>
            <w:tcBorders>
              <w:left w:val="single" w:sz="4" w:space="0" w:color="auto"/>
            </w:tcBorders>
          </w:tcPr>
          <w:p w14:paraId="54EE1EE3" w14:textId="77777777" w:rsidR="00CA5FCC" w:rsidRPr="00752C73" w:rsidRDefault="00CA5FCC" w:rsidP="002B27BA">
            <w:pPr>
              <w:ind w:leftChars="0" w:left="2" w:hanging="2"/>
              <w:jc w:val="both"/>
            </w:pPr>
            <w:r>
              <w:t>412 572</w:t>
            </w:r>
          </w:p>
        </w:tc>
      </w:tr>
      <w:tr w:rsidR="00CA5FCC" w:rsidRPr="00752C73" w14:paraId="7A3BF999" w14:textId="77777777" w:rsidTr="004338A4">
        <w:tc>
          <w:tcPr>
            <w:tcW w:w="2932" w:type="dxa"/>
            <w:vMerge/>
            <w:tcBorders>
              <w:right w:val="single" w:sz="4" w:space="0" w:color="auto"/>
            </w:tcBorders>
          </w:tcPr>
          <w:p w14:paraId="50818FBA" w14:textId="77777777" w:rsidR="00CA5FCC" w:rsidRPr="00752C73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2" w:type="dxa"/>
            <w:tcBorders>
              <w:right w:val="single" w:sz="4" w:space="0" w:color="auto"/>
            </w:tcBorders>
          </w:tcPr>
          <w:p w14:paraId="1573B3C1" w14:textId="77777777" w:rsidR="00CA5FCC" w:rsidRPr="00752C73" w:rsidRDefault="00CA5FCC" w:rsidP="002B27BA">
            <w:pPr>
              <w:ind w:leftChars="0" w:left="2" w:hanging="2"/>
              <w:jc w:val="both"/>
            </w:pPr>
            <w:r w:rsidRPr="00752C73">
              <w:t>náklady VHČ</w:t>
            </w:r>
          </w:p>
        </w:tc>
        <w:tc>
          <w:tcPr>
            <w:tcW w:w="2824" w:type="dxa"/>
            <w:tcBorders>
              <w:left w:val="single" w:sz="4" w:space="0" w:color="auto"/>
            </w:tcBorders>
          </w:tcPr>
          <w:p w14:paraId="12C3BD25" w14:textId="77777777" w:rsidR="00CA5FCC" w:rsidRPr="00752C73" w:rsidRDefault="00CA5FCC" w:rsidP="002B27BA">
            <w:pPr>
              <w:ind w:leftChars="0" w:left="2" w:hanging="2"/>
              <w:jc w:val="both"/>
            </w:pPr>
            <w:r>
              <w:t>1 190 431</w:t>
            </w:r>
          </w:p>
        </w:tc>
      </w:tr>
      <w:tr w:rsidR="00CA5FCC" w:rsidRPr="00752C73" w14:paraId="793F916A" w14:textId="77777777" w:rsidTr="004338A4">
        <w:tc>
          <w:tcPr>
            <w:tcW w:w="2932" w:type="dxa"/>
            <w:vMerge/>
            <w:tcBorders>
              <w:right w:val="single" w:sz="4" w:space="0" w:color="auto"/>
            </w:tcBorders>
          </w:tcPr>
          <w:p w14:paraId="69E35585" w14:textId="77777777" w:rsidR="00CA5FCC" w:rsidRPr="00752C73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2" w:type="dxa"/>
            <w:tcBorders>
              <w:right w:val="single" w:sz="4" w:space="0" w:color="auto"/>
            </w:tcBorders>
          </w:tcPr>
          <w:p w14:paraId="5154C1BB" w14:textId="77777777" w:rsidR="00CA5FCC" w:rsidRPr="00752C73" w:rsidRDefault="00CA5FCC" w:rsidP="002B27BA">
            <w:pPr>
              <w:ind w:leftChars="0" w:left="2" w:hanging="2"/>
              <w:jc w:val="both"/>
            </w:pPr>
            <w:r w:rsidRPr="00752C73">
              <w:t>údržba SW</w:t>
            </w:r>
          </w:p>
        </w:tc>
        <w:tc>
          <w:tcPr>
            <w:tcW w:w="2824" w:type="dxa"/>
            <w:tcBorders>
              <w:left w:val="single" w:sz="4" w:space="0" w:color="auto"/>
            </w:tcBorders>
          </w:tcPr>
          <w:p w14:paraId="3B990AC9" w14:textId="77777777" w:rsidR="00CA5FCC" w:rsidRPr="00752C73" w:rsidRDefault="00CA5FCC" w:rsidP="002B27BA">
            <w:pPr>
              <w:ind w:leftChars="0" w:left="2" w:hanging="2"/>
              <w:jc w:val="both"/>
            </w:pPr>
            <w:r>
              <w:t xml:space="preserve">142 687 </w:t>
            </w:r>
          </w:p>
        </w:tc>
      </w:tr>
      <w:tr w:rsidR="00CA5FCC" w:rsidRPr="00752C73" w14:paraId="5AE63FD0" w14:textId="77777777" w:rsidTr="004338A4">
        <w:tc>
          <w:tcPr>
            <w:tcW w:w="29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BA8BE4" w14:textId="77777777" w:rsidR="00CA5FCC" w:rsidRPr="00752C73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2" w:type="dxa"/>
            <w:tcBorders>
              <w:bottom w:val="single" w:sz="4" w:space="0" w:color="auto"/>
              <w:right w:val="single" w:sz="4" w:space="0" w:color="auto"/>
            </w:tcBorders>
          </w:tcPr>
          <w:p w14:paraId="0D957163" w14:textId="77777777" w:rsidR="00CA5FCC" w:rsidRPr="00752C73" w:rsidRDefault="00CA5FCC" w:rsidP="002B27BA">
            <w:pPr>
              <w:ind w:leftChars="0" w:left="2" w:hanging="2"/>
              <w:jc w:val="both"/>
            </w:pPr>
            <w:r>
              <w:t>Plavání 3. a 4. třídy</w:t>
            </w:r>
          </w:p>
        </w:tc>
        <w:tc>
          <w:tcPr>
            <w:tcW w:w="2824" w:type="dxa"/>
            <w:tcBorders>
              <w:left w:val="single" w:sz="4" w:space="0" w:color="auto"/>
              <w:bottom w:val="single" w:sz="4" w:space="0" w:color="auto"/>
            </w:tcBorders>
          </w:tcPr>
          <w:p w14:paraId="392BA859" w14:textId="77777777" w:rsidR="00CA5FCC" w:rsidRPr="00752C73" w:rsidRDefault="00CA5FCC" w:rsidP="002B27BA">
            <w:pPr>
              <w:ind w:leftChars="0" w:left="2" w:hanging="2"/>
              <w:jc w:val="both"/>
            </w:pPr>
            <w:r>
              <w:t>88 560</w:t>
            </w:r>
          </w:p>
        </w:tc>
      </w:tr>
    </w:tbl>
    <w:p w14:paraId="4E2AF477" w14:textId="77777777" w:rsidR="00CA5FCC" w:rsidRDefault="00CA5FCC" w:rsidP="002B27BA">
      <w:pPr>
        <w:ind w:leftChars="0" w:left="0" w:firstLineChars="0" w:firstLine="0"/>
        <w:jc w:val="both"/>
      </w:pPr>
    </w:p>
    <w:p w14:paraId="60F15444" w14:textId="77777777" w:rsidR="00CA5FCC" w:rsidRDefault="00CA5FCC" w:rsidP="002B27BA">
      <w:pPr>
        <w:pStyle w:val="Nadpis1"/>
        <w:spacing w:before="0" w:after="0"/>
        <w:ind w:leftChars="0" w:left="2" w:hanging="2"/>
        <w:jc w:val="both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 xml:space="preserve">- </w:t>
      </w:r>
      <w:r w:rsidRPr="00CA5FCC">
        <w:rPr>
          <w:b w:val="0"/>
          <w:iCs/>
          <w:sz w:val="24"/>
          <w:szCs w:val="24"/>
        </w:rPr>
        <w:t>k 30. 6. 2024</w:t>
      </w:r>
    </w:p>
    <w:p w14:paraId="253AA925" w14:textId="77777777" w:rsidR="004E0F74" w:rsidRPr="004E0F74" w:rsidRDefault="004E0F74" w:rsidP="004E0F74">
      <w:pPr>
        <w:ind w:left="0" w:hanging="2"/>
      </w:pPr>
    </w:p>
    <w:p w14:paraId="5677AE42" w14:textId="77777777" w:rsidR="00CA5FCC" w:rsidRPr="00CA5FCC" w:rsidRDefault="00CA5FCC" w:rsidP="002B27BA">
      <w:pPr>
        <w:pStyle w:val="Nadpis1"/>
        <w:spacing w:before="0" w:after="0"/>
        <w:ind w:leftChars="0" w:left="0" w:firstLineChars="0" w:firstLine="0"/>
        <w:jc w:val="both"/>
        <w:rPr>
          <w:sz w:val="24"/>
          <w:szCs w:val="24"/>
        </w:rPr>
      </w:pPr>
      <w:r w:rsidRPr="00CA5FCC">
        <w:rPr>
          <w:sz w:val="24"/>
          <w:szCs w:val="24"/>
        </w:rPr>
        <w:t>MHMP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5"/>
        <w:gridCol w:w="3436"/>
        <w:gridCol w:w="2751"/>
      </w:tblGrid>
      <w:tr w:rsidR="00CA5FCC" w:rsidRPr="00102E17" w14:paraId="6888C779" w14:textId="77777777" w:rsidTr="004338A4">
        <w:tc>
          <w:tcPr>
            <w:tcW w:w="2934" w:type="dxa"/>
            <w:vAlign w:val="center"/>
          </w:tcPr>
          <w:p w14:paraId="4864EE32" w14:textId="77777777" w:rsidR="00CA5FCC" w:rsidRPr="00487EC4" w:rsidRDefault="00CA5FCC" w:rsidP="002B27BA">
            <w:pPr>
              <w:ind w:leftChars="0" w:left="2" w:hanging="2"/>
              <w:jc w:val="both"/>
            </w:pPr>
            <w:r w:rsidRPr="00487EC4">
              <w:t>Příjmy</w:t>
            </w:r>
          </w:p>
        </w:tc>
        <w:tc>
          <w:tcPr>
            <w:tcW w:w="3530" w:type="dxa"/>
          </w:tcPr>
          <w:p w14:paraId="6312D44C" w14:textId="77777777" w:rsidR="00CA5FCC" w:rsidRPr="00102E17" w:rsidRDefault="00CA5FCC" w:rsidP="002B27BA">
            <w:pPr>
              <w:ind w:leftChars="0" w:left="2" w:hanging="2"/>
              <w:jc w:val="both"/>
            </w:pPr>
            <w:r>
              <w:t>rozpočet roku 2024</w:t>
            </w:r>
          </w:p>
        </w:tc>
        <w:tc>
          <w:tcPr>
            <w:tcW w:w="2824" w:type="dxa"/>
          </w:tcPr>
          <w:p w14:paraId="6467432B" w14:textId="77777777" w:rsidR="00CA5FCC" w:rsidRPr="00102E17" w:rsidRDefault="00CA5FCC" w:rsidP="002B27BA">
            <w:pPr>
              <w:ind w:leftChars="0" w:left="2" w:hanging="2"/>
              <w:jc w:val="both"/>
            </w:pPr>
            <w:r>
              <w:t>21 296 180</w:t>
            </w:r>
          </w:p>
        </w:tc>
      </w:tr>
      <w:tr w:rsidR="00CA5FCC" w:rsidRPr="00102E17" w14:paraId="555E0351" w14:textId="77777777" w:rsidTr="004338A4">
        <w:tc>
          <w:tcPr>
            <w:tcW w:w="2934" w:type="dxa"/>
            <w:vMerge w:val="restart"/>
            <w:vAlign w:val="center"/>
          </w:tcPr>
          <w:p w14:paraId="62595AA6" w14:textId="77777777" w:rsidR="00CA5FCC" w:rsidRPr="00487EC4" w:rsidRDefault="00CA5FCC" w:rsidP="002B27BA">
            <w:pPr>
              <w:ind w:leftChars="0" w:left="2" w:hanging="2"/>
              <w:jc w:val="both"/>
            </w:pPr>
            <w:r w:rsidRPr="00487EC4">
              <w:t>Výdaje</w:t>
            </w:r>
            <w:r w:rsidRPr="00487EC4">
              <w:tab/>
              <w:t xml:space="preserve"> neinvestiční</w:t>
            </w:r>
          </w:p>
        </w:tc>
        <w:tc>
          <w:tcPr>
            <w:tcW w:w="3530" w:type="dxa"/>
          </w:tcPr>
          <w:p w14:paraId="18F78F83" w14:textId="77777777" w:rsidR="00CA5FCC" w:rsidRPr="00102E17" w:rsidRDefault="00CA5FCC" w:rsidP="002B27BA">
            <w:pPr>
              <w:ind w:leftChars="0" w:left="2" w:hanging="2"/>
              <w:jc w:val="both"/>
            </w:pPr>
            <w:r w:rsidRPr="00102E17">
              <w:t>náklady na mzdy</w:t>
            </w:r>
          </w:p>
        </w:tc>
        <w:tc>
          <w:tcPr>
            <w:tcW w:w="2824" w:type="dxa"/>
          </w:tcPr>
          <w:p w14:paraId="6C495C12" w14:textId="77777777" w:rsidR="00CA5FCC" w:rsidRPr="00102E17" w:rsidRDefault="00CA5FCC" w:rsidP="002B27BA">
            <w:pPr>
              <w:ind w:leftChars="0" w:left="2" w:hanging="2"/>
              <w:jc w:val="both"/>
            </w:pPr>
            <w:r>
              <w:t>8 122 207</w:t>
            </w:r>
          </w:p>
        </w:tc>
      </w:tr>
      <w:tr w:rsidR="00CA5FCC" w:rsidRPr="00102E17" w14:paraId="40A240F7" w14:textId="77777777" w:rsidTr="004338A4">
        <w:tc>
          <w:tcPr>
            <w:tcW w:w="2934" w:type="dxa"/>
            <w:vMerge/>
          </w:tcPr>
          <w:p w14:paraId="12B2201B" w14:textId="77777777" w:rsidR="00CA5FCC" w:rsidRPr="00102E17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0" w:type="dxa"/>
          </w:tcPr>
          <w:p w14:paraId="568671F1" w14:textId="77777777" w:rsidR="00CA5FCC" w:rsidRPr="00102E17" w:rsidRDefault="00CA5FCC" w:rsidP="002B27BA">
            <w:pPr>
              <w:ind w:leftChars="0" w:left="2" w:hanging="2"/>
              <w:jc w:val="both"/>
            </w:pPr>
            <w:r w:rsidRPr="00102E17">
              <w:t>zák. odvody soc. a zdrav. poj.</w:t>
            </w:r>
          </w:p>
        </w:tc>
        <w:tc>
          <w:tcPr>
            <w:tcW w:w="2824" w:type="dxa"/>
          </w:tcPr>
          <w:p w14:paraId="7ECE04FC" w14:textId="77777777" w:rsidR="00CA5FCC" w:rsidRPr="00102E17" w:rsidRDefault="00CA5FCC" w:rsidP="002B27BA">
            <w:pPr>
              <w:ind w:leftChars="0" w:left="2" w:hanging="2"/>
              <w:jc w:val="both"/>
            </w:pPr>
            <w:r>
              <w:t>2 710 704</w:t>
            </w:r>
          </w:p>
        </w:tc>
      </w:tr>
      <w:tr w:rsidR="00CA5FCC" w:rsidRPr="00102E17" w14:paraId="37122D3E" w14:textId="77777777" w:rsidTr="004338A4">
        <w:tc>
          <w:tcPr>
            <w:tcW w:w="2934" w:type="dxa"/>
            <w:vMerge/>
          </w:tcPr>
          <w:p w14:paraId="2BA322AB" w14:textId="77777777" w:rsidR="00CA5FCC" w:rsidRPr="00102E17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0" w:type="dxa"/>
          </w:tcPr>
          <w:p w14:paraId="2C75B2EB" w14:textId="77777777" w:rsidR="00CA5FCC" w:rsidRPr="00102E17" w:rsidRDefault="00CA5FCC" w:rsidP="002B27BA">
            <w:pPr>
              <w:ind w:leftChars="0" w:left="2" w:hanging="2"/>
              <w:jc w:val="both"/>
            </w:pPr>
            <w:r w:rsidRPr="00102E17">
              <w:t>FKSP</w:t>
            </w:r>
          </w:p>
        </w:tc>
        <w:tc>
          <w:tcPr>
            <w:tcW w:w="2824" w:type="dxa"/>
          </w:tcPr>
          <w:p w14:paraId="3A5DAF13" w14:textId="77777777" w:rsidR="00CA5FCC" w:rsidRPr="00102E17" w:rsidRDefault="00CA5FCC" w:rsidP="002B27BA">
            <w:pPr>
              <w:ind w:leftChars="0" w:left="2" w:hanging="2"/>
              <w:jc w:val="both"/>
            </w:pPr>
            <w:r>
              <w:t>87 577</w:t>
            </w:r>
          </w:p>
        </w:tc>
      </w:tr>
    </w:tbl>
    <w:p w14:paraId="4F5E65FC" w14:textId="77777777" w:rsidR="004E0F74" w:rsidRDefault="004E0F74" w:rsidP="002B27BA">
      <w:pPr>
        <w:pStyle w:val="Nadpis1"/>
        <w:spacing w:before="0" w:after="0"/>
        <w:ind w:leftChars="0" w:left="0" w:firstLineChars="0" w:firstLine="0"/>
        <w:jc w:val="both"/>
        <w:rPr>
          <w:sz w:val="24"/>
          <w:szCs w:val="24"/>
        </w:rPr>
      </w:pPr>
    </w:p>
    <w:p w14:paraId="737B52CE" w14:textId="77777777" w:rsidR="00CA5FCC" w:rsidRPr="00CA5FCC" w:rsidRDefault="00CA5FCC" w:rsidP="002B27BA">
      <w:pPr>
        <w:pStyle w:val="Nadpis1"/>
        <w:spacing w:before="0" w:after="0"/>
        <w:ind w:leftChars="0" w:left="0" w:firstLineChars="0" w:firstLine="0"/>
        <w:jc w:val="both"/>
        <w:rPr>
          <w:sz w:val="24"/>
          <w:szCs w:val="24"/>
        </w:rPr>
      </w:pPr>
      <w:r w:rsidRPr="00CA5FCC">
        <w:rPr>
          <w:sz w:val="24"/>
          <w:szCs w:val="24"/>
        </w:rPr>
        <w:t>MČ Praha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2"/>
        <w:gridCol w:w="3487"/>
        <w:gridCol w:w="2683"/>
      </w:tblGrid>
      <w:tr w:rsidR="00CA5FCC" w:rsidRPr="00102E17" w14:paraId="3FC12F2F" w14:textId="77777777" w:rsidTr="00CA5FCC">
        <w:tc>
          <w:tcPr>
            <w:tcW w:w="2930" w:type="dxa"/>
            <w:vMerge w:val="restart"/>
            <w:vAlign w:val="center"/>
          </w:tcPr>
          <w:p w14:paraId="5D249601" w14:textId="77777777" w:rsidR="00CA5FCC" w:rsidRPr="00487EC4" w:rsidRDefault="00CA5FCC" w:rsidP="002B27BA">
            <w:pPr>
              <w:ind w:leftChars="0" w:left="2" w:hanging="2"/>
              <w:jc w:val="both"/>
            </w:pPr>
            <w:r w:rsidRPr="00487EC4">
              <w:t>Příjmy</w:t>
            </w:r>
          </w:p>
        </w:tc>
        <w:tc>
          <w:tcPr>
            <w:tcW w:w="3530" w:type="dxa"/>
          </w:tcPr>
          <w:p w14:paraId="5F9B973A" w14:textId="77777777" w:rsidR="00CA5FCC" w:rsidRPr="00102E17" w:rsidRDefault="00CA5FCC" w:rsidP="002B27BA">
            <w:pPr>
              <w:ind w:leftChars="0" w:left="2" w:hanging="2"/>
              <w:jc w:val="both"/>
            </w:pPr>
            <w:r>
              <w:t>rozpočet roku 2024</w:t>
            </w:r>
          </w:p>
        </w:tc>
        <w:tc>
          <w:tcPr>
            <w:tcW w:w="2720" w:type="dxa"/>
          </w:tcPr>
          <w:p w14:paraId="6F05775D" w14:textId="77777777" w:rsidR="00CA5FCC" w:rsidRPr="00102E17" w:rsidRDefault="00CA5FCC" w:rsidP="002B27BA">
            <w:pPr>
              <w:ind w:leftChars="0" w:left="2" w:hanging="2"/>
              <w:jc w:val="both"/>
            </w:pPr>
            <w:r>
              <w:t>5 931 400</w:t>
            </w:r>
          </w:p>
        </w:tc>
      </w:tr>
      <w:tr w:rsidR="00CA5FCC" w:rsidRPr="00102E17" w14:paraId="71F55EDB" w14:textId="77777777" w:rsidTr="00CA5FCC">
        <w:tc>
          <w:tcPr>
            <w:tcW w:w="2930" w:type="dxa"/>
            <w:vMerge/>
            <w:vAlign w:val="center"/>
          </w:tcPr>
          <w:p w14:paraId="713BF669" w14:textId="77777777" w:rsidR="00CA5FCC" w:rsidRPr="00487EC4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0" w:type="dxa"/>
          </w:tcPr>
          <w:p w14:paraId="24692045" w14:textId="77777777" w:rsidR="00CA5FCC" w:rsidRPr="00102E17" w:rsidRDefault="00CA5FCC" w:rsidP="002B27BA">
            <w:pPr>
              <w:ind w:leftChars="0" w:left="2" w:hanging="2"/>
              <w:jc w:val="both"/>
            </w:pPr>
            <w:r w:rsidRPr="00102E17">
              <w:t>úroky</w:t>
            </w:r>
          </w:p>
        </w:tc>
        <w:tc>
          <w:tcPr>
            <w:tcW w:w="2720" w:type="dxa"/>
          </w:tcPr>
          <w:p w14:paraId="7007AFEF" w14:textId="77777777" w:rsidR="00CA5FCC" w:rsidRPr="00102E17" w:rsidRDefault="00CA5FCC" w:rsidP="002B27BA">
            <w:pPr>
              <w:ind w:leftChars="0" w:left="2" w:hanging="2"/>
              <w:jc w:val="both"/>
            </w:pPr>
            <w:r>
              <w:t>188</w:t>
            </w:r>
          </w:p>
        </w:tc>
      </w:tr>
      <w:tr w:rsidR="00CA5FCC" w:rsidRPr="00102E17" w14:paraId="3CD1A71F" w14:textId="77777777" w:rsidTr="00CA5FCC">
        <w:tc>
          <w:tcPr>
            <w:tcW w:w="2930" w:type="dxa"/>
            <w:vMerge w:val="restart"/>
            <w:vAlign w:val="center"/>
          </w:tcPr>
          <w:p w14:paraId="6D44DB49" w14:textId="77777777" w:rsidR="00CA5FCC" w:rsidRPr="00487EC4" w:rsidRDefault="00CA5FCC" w:rsidP="002B27BA">
            <w:pPr>
              <w:ind w:leftChars="0" w:left="2" w:hanging="2"/>
              <w:jc w:val="both"/>
            </w:pPr>
            <w:r w:rsidRPr="00487EC4">
              <w:t>Výdaje</w:t>
            </w:r>
          </w:p>
        </w:tc>
        <w:tc>
          <w:tcPr>
            <w:tcW w:w="3530" w:type="dxa"/>
          </w:tcPr>
          <w:p w14:paraId="059D76BC" w14:textId="77777777" w:rsidR="00CA5FCC" w:rsidRPr="00102E17" w:rsidRDefault="00CA5FCC" w:rsidP="002B27BA">
            <w:pPr>
              <w:ind w:leftChars="0" w:left="2" w:hanging="2"/>
              <w:jc w:val="both"/>
            </w:pPr>
            <w:r w:rsidRPr="00102E17">
              <w:t>spotřeba materiálu</w:t>
            </w:r>
          </w:p>
        </w:tc>
        <w:tc>
          <w:tcPr>
            <w:tcW w:w="2720" w:type="dxa"/>
          </w:tcPr>
          <w:p w14:paraId="04E0BD7A" w14:textId="77777777" w:rsidR="00CA5FCC" w:rsidRPr="00102E17" w:rsidRDefault="00CA5FCC" w:rsidP="002B27BA">
            <w:pPr>
              <w:ind w:leftChars="0" w:left="2" w:hanging="2"/>
              <w:jc w:val="both"/>
            </w:pPr>
            <w:r>
              <w:t>1 105 349</w:t>
            </w:r>
          </w:p>
        </w:tc>
      </w:tr>
      <w:tr w:rsidR="00CA5FCC" w:rsidRPr="00102E17" w14:paraId="0DC401B0" w14:textId="77777777" w:rsidTr="00CA5FCC">
        <w:tc>
          <w:tcPr>
            <w:tcW w:w="2930" w:type="dxa"/>
            <w:vMerge/>
          </w:tcPr>
          <w:p w14:paraId="520513C5" w14:textId="77777777" w:rsidR="00CA5FCC" w:rsidRPr="00102E17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0" w:type="dxa"/>
          </w:tcPr>
          <w:p w14:paraId="27D45FA8" w14:textId="77777777" w:rsidR="00CA5FCC" w:rsidRPr="00102E17" w:rsidRDefault="00CA5FCC" w:rsidP="002B27BA">
            <w:pPr>
              <w:ind w:leftChars="0" w:left="2" w:hanging="2"/>
              <w:jc w:val="both"/>
            </w:pPr>
            <w:r w:rsidRPr="00102E17">
              <w:t>spotřeba energie</w:t>
            </w:r>
          </w:p>
        </w:tc>
        <w:tc>
          <w:tcPr>
            <w:tcW w:w="2720" w:type="dxa"/>
          </w:tcPr>
          <w:p w14:paraId="196689DF" w14:textId="77777777" w:rsidR="00CA5FCC" w:rsidRPr="00102E17" w:rsidRDefault="00CA5FCC" w:rsidP="002B27BA">
            <w:pPr>
              <w:ind w:leftChars="0" w:left="2" w:hanging="2"/>
              <w:jc w:val="both"/>
            </w:pPr>
            <w:r>
              <w:t>2 674 206</w:t>
            </w:r>
          </w:p>
        </w:tc>
      </w:tr>
      <w:tr w:rsidR="00CA5FCC" w:rsidRPr="00102E17" w14:paraId="031B5C75" w14:textId="77777777" w:rsidTr="00CA5FCC">
        <w:tc>
          <w:tcPr>
            <w:tcW w:w="2930" w:type="dxa"/>
            <w:vMerge/>
          </w:tcPr>
          <w:p w14:paraId="33816FF7" w14:textId="77777777" w:rsidR="00CA5FCC" w:rsidRPr="00102E17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0" w:type="dxa"/>
          </w:tcPr>
          <w:p w14:paraId="07B124F6" w14:textId="77777777" w:rsidR="00CA5FCC" w:rsidRPr="00102E17" w:rsidRDefault="00CA5FCC" w:rsidP="002B27BA">
            <w:pPr>
              <w:ind w:leftChars="0" w:left="2" w:hanging="2"/>
              <w:jc w:val="both"/>
            </w:pPr>
            <w:r w:rsidRPr="00102E17">
              <w:t>opravy a údržba</w:t>
            </w:r>
          </w:p>
        </w:tc>
        <w:tc>
          <w:tcPr>
            <w:tcW w:w="2720" w:type="dxa"/>
          </w:tcPr>
          <w:p w14:paraId="31E396C2" w14:textId="77777777" w:rsidR="00CA5FCC" w:rsidRPr="00102E17" w:rsidRDefault="00CA5FCC" w:rsidP="002B27BA">
            <w:pPr>
              <w:ind w:leftChars="0" w:left="2" w:hanging="2"/>
              <w:jc w:val="both"/>
            </w:pPr>
            <w:r>
              <w:t>26 613</w:t>
            </w:r>
          </w:p>
        </w:tc>
      </w:tr>
      <w:tr w:rsidR="00CA5FCC" w:rsidRPr="00102E17" w14:paraId="755386DB" w14:textId="77777777" w:rsidTr="00CA5FCC">
        <w:tc>
          <w:tcPr>
            <w:tcW w:w="2930" w:type="dxa"/>
            <w:vMerge/>
          </w:tcPr>
          <w:p w14:paraId="4BB6AF06" w14:textId="77777777" w:rsidR="00CA5FCC" w:rsidRPr="00102E17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0" w:type="dxa"/>
          </w:tcPr>
          <w:p w14:paraId="3A654DB4" w14:textId="77777777" w:rsidR="00CA5FCC" w:rsidRPr="00102E17" w:rsidRDefault="00CA5FCC" w:rsidP="002B27BA">
            <w:pPr>
              <w:ind w:leftChars="0" w:left="2" w:hanging="2"/>
              <w:jc w:val="both"/>
            </w:pPr>
            <w:r w:rsidRPr="00102E17">
              <w:t>výkony spojů</w:t>
            </w:r>
          </w:p>
        </w:tc>
        <w:tc>
          <w:tcPr>
            <w:tcW w:w="2720" w:type="dxa"/>
          </w:tcPr>
          <w:p w14:paraId="5B62B8AC" w14:textId="77777777" w:rsidR="00CA5FCC" w:rsidRPr="00102E17" w:rsidRDefault="00CA5FCC" w:rsidP="002B27BA">
            <w:pPr>
              <w:ind w:leftChars="0" w:left="2" w:hanging="2"/>
              <w:jc w:val="both"/>
            </w:pPr>
            <w:r>
              <w:t>28 202</w:t>
            </w:r>
          </w:p>
        </w:tc>
      </w:tr>
      <w:tr w:rsidR="00CA5FCC" w:rsidRPr="00102E17" w14:paraId="00A6250D" w14:textId="77777777" w:rsidTr="00CA5FCC">
        <w:tc>
          <w:tcPr>
            <w:tcW w:w="2930" w:type="dxa"/>
            <w:vMerge/>
          </w:tcPr>
          <w:p w14:paraId="206980BD" w14:textId="77777777" w:rsidR="00CA5FCC" w:rsidRPr="00102E17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0" w:type="dxa"/>
          </w:tcPr>
          <w:p w14:paraId="0A7C8BD6" w14:textId="77777777" w:rsidR="00CA5FCC" w:rsidRPr="00102E17" w:rsidRDefault="00CA5FCC" w:rsidP="002B27BA">
            <w:pPr>
              <w:ind w:leftChars="0" w:left="2" w:hanging="2"/>
              <w:jc w:val="both"/>
            </w:pPr>
            <w:r w:rsidRPr="00102E17">
              <w:t>internet</w:t>
            </w:r>
          </w:p>
        </w:tc>
        <w:tc>
          <w:tcPr>
            <w:tcW w:w="2720" w:type="dxa"/>
          </w:tcPr>
          <w:p w14:paraId="670D348E" w14:textId="77777777" w:rsidR="00CA5FCC" w:rsidRPr="00102E17" w:rsidRDefault="00CA5FCC" w:rsidP="002B27BA">
            <w:pPr>
              <w:ind w:leftChars="0" w:left="2" w:hanging="2"/>
              <w:jc w:val="both"/>
            </w:pPr>
            <w:r>
              <w:t>37 476</w:t>
            </w:r>
          </w:p>
        </w:tc>
      </w:tr>
      <w:tr w:rsidR="00CA5FCC" w:rsidRPr="00102E17" w14:paraId="7F09C295" w14:textId="77777777" w:rsidTr="00CA5FCC">
        <w:tc>
          <w:tcPr>
            <w:tcW w:w="2930" w:type="dxa"/>
            <w:vMerge/>
          </w:tcPr>
          <w:p w14:paraId="00E801B3" w14:textId="77777777" w:rsidR="00CA5FCC" w:rsidRPr="00102E17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0" w:type="dxa"/>
          </w:tcPr>
          <w:p w14:paraId="5F95D651" w14:textId="77777777" w:rsidR="00CA5FCC" w:rsidRPr="00102E17" w:rsidRDefault="00CA5FCC" w:rsidP="002B27BA">
            <w:pPr>
              <w:ind w:leftChars="0" w:left="2" w:hanging="2"/>
              <w:jc w:val="both"/>
            </w:pPr>
            <w:r w:rsidRPr="00102E17">
              <w:t>služby zpracování dat</w:t>
            </w:r>
          </w:p>
        </w:tc>
        <w:tc>
          <w:tcPr>
            <w:tcW w:w="2720" w:type="dxa"/>
          </w:tcPr>
          <w:p w14:paraId="124BBFCC" w14:textId="77777777" w:rsidR="00CA5FCC" w:rsidRPr="00102E17" w:rsidRDefault="00CA5FCC" w:rsidP="002B27BA">
            <w:pPr>
              <w:ind w:leftChars="0" w:left="2" w:hanging="2"/>
              <w:jc w:val="both"/>
            </w:pPr>
            <w:r>
              <w:t xml:space="preserve">153 619 </w:t>
            </w:r>
          </w:p>
        </w:tc>
      </w:tr>
      <w:tr w:rsidR="00CA5FCC" w:rsidRPr="00102E17" w14:paraId="1215A218" w14:textId="77777777" w:rsidTr="00CA5FCC">
        <w:tc>
          <w:tcPr>
            <w:tcW w:w="2930" w:type="dxa"/>
            <w:vMerge/>
          </w:tcPr>
          <w:p w14:paraId="347AC74A" w14:textId="77777777" w:rsidR="00CA5FCC" w:rsidRPr="00102E17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0" w:type="dxa"/>
          </w:tcPr>
          <w:p w14:paraId="653C30C8" w14:textId="77777777" w:rsidR="00CA5FCC" w:rsidRPr="00102E17" w:rsidRDefault="00CA5FCC" w:rsidP="002B27BA">
            <w:pPr>
              <w:ind w:leftChars="0" w:left="2" w:hanging="2"/>
              <w:jc w:val="both"/>
            </w:pPr>
            <w:r w:rsidRPr="00102E17">
              <w:t>cestovné</w:t>
            </w:r>
          </w:p>
        </w:tc>
        <w:tc>
          <w:tcPr>
            <w:tcW w:w="2720" w:type="dxa"/>
          </w:tcPr>
          <w:p w14:paraId="51284CC2" w14:textId="77777777" w:rsidR="00CA5FCC" w:rsidRPr="00102E17" w:rsidRDefault="00CA5FCC" w:rsidP="002B27BA">
            <w:pPr>
              <w:ind w:leftChars="0" w:left="2" w:hanging="2"/>
              <w:jc w:val="both"/>
            </w:pPr>
            <w:r>
              <w:t>2 266</w:t>
            </w:r>
          </w:p>
        </w:tc>
      </w:tr>
      <w:tr w:rsidR="00CA5FCC" w:rsidRPr="00102E17" w14:paraId="408296C3" w14:textId="77777777" w:rsidTr="00CA5FCC">
        <w:tc>
          <w:tcPr>
            <w:tcW w:w="2930" w:type="dxa"/>
            <w:vMerge/>
          </w:tcPr>
          <w:p w14:paraId="62F8309C" w14:textId="77777777" w:rsidR="00CA5FCC" w:rsidRPr="00102E17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0" w:type="dxa"/>
          </w:tcPr>
          <w:p w14:paraId="666DABDC" w14:textId="77777777" w:rsidR="00CA5FCC" w:rsidRPr="00102E17" w:rsidRDefault="00CA5FCC" w:rsidP="002B27BA">
            <w:pPr>
              <w:ind w:leftChars="0" w:left="2" w:hanging="2"/>
              <w:jc w:val="both"/>
            </w:pPr>
            <w:r w:rsidRPr="00102E17">
              <w:t>ostatní služby</w:t>
            </w:r>
          </w:p>
        </w:tc>
        <w:tc>
          <w:tcPr>
            <w:tcW w:w="2720" w:type="dxa"/>
          </w:tcPr>
          <w:p w14:paraId="1866F2F0" w14:textId="77777777" w:rsidR="00CA5FCC" w:rsidRPr="00102E17" w:rsidRDefault="00CA5FCC" w:rsidP="002B27BA">
            <w:pPr>
              <w:ind w:leftChars="0" w:left="2" w:hanging="2"/>
              <w:jc w:val="both"/>
            </w:pPr>
            <w:r>
              <w:t>42 736</w:t>
            </w:r>
          </w:p>
        </w:tc>
      </w:tr>
      <w:tr w:rsidR="00CA5FCC" w:rsidRPr="00102E17" w14:paraId="689A81B0" w14:textId="77777777" w:rsidTr="00CA5FCC">
        <w:tc>
          <w:tcPr>
            <w:tcW w:w="2930" w:type="dxa"/>
            <w:vMerge/>
          </w:tcPr>
          <w:p w14:paraId="6CDE8BCE" w14:textId="77777777" w:rsidR="00CA5FCC" w:rsidRPr="00102E17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0" w:type="dxa"/>
          </w:tcPr>
          <w:p w14:paraId="30A65D4A" w14:textId="77777777" w:rsidR="00CA5FCC" w:rsidRPr="00102E17" w:rsidRDefault="00CA5FCC" w:rsidP="002B27BA">
            <w:pPr>
              <w:ind w:leftChars="0" w:left="2" w:hanging="2"/>
              <w:jc w:val="both"/>
            </w:pPr>
            <w:r w:rsidRPr="00102E17">
              <w:t>nájemné</w:t>
            </w:r>
          </w:p>
        </w:tc>
        <w:tc>
          <w:tcPr>
            <w:tcW w:w="2720" w:type="dxa"/>
          </w:tcPr>
          <w:p w14:paraId="7955B8AB" w14:textId="77777777" w:rsidR="00CA5FCC" w:rsidRPr="00102E17" w:rsidRDefault="00CA5FCC" w:rsidP="002B27BA">
            <w:pPr>
              <w:ind w:leftChars="0" w:left="2" w:hanging="2"/>
              <w:jc w:val="both"/>
            </w:pPr>
            <w:r>
              <w:t>233 286</w:t>
            </w:r>
          </w:p>
        </w:tc>
      </w:tr>
      <w:tr w:rsidR="00CA5FCC" w:rsidRPr="00487EC4" w14:paraId="65431895" w14:textId="77777777" w:rsidTr="00CA5FCC">
        <w:tc>
          <w:tcPr>
            <w:tcW w:w="2930" w:type="dxa"/>
            <w:vMerge/>
          </w:tcPr>
          <w:p w14:paraId="0A6E29A9" w14:textId="77777777" w:rsidR="00CA5FCC" w:rsidRPr="00487EC4" w:rsidRDefault="00CA5FCC" w:rsidP="002B27BA">
            <w:pPr>
              <w:ind w:leftChars="0" w:left="2" w:hanging="2"/>
              <w:jc w:val="both"/>
            </w:pPr>
          </w:p>
        </w:tc>
        <w:tc>
          <w:tcPr>
            <w:tcW w:w="3530" w:type="dxa"/>
          </w:tcPr>
          <w:p w14:paraId="3F410160" w14:textId="77777777" w:rsidR="00CA5FCC" w:rsidRPr="00487EC4" w:rsidRDefault="00CA5FCC" w:rsidP="002B27BA">
            <w:pPr>
              <w:ind w:leftChars="0" w:left="2" w:hanging="2"/>
              <w:jc w:val="both"/>
            </w:pPr>
            <w:r w:rsidRPr="00102E17">
              <w:t>údržba SW</w:t>
            </w:r>
          </w:p>
        </w:tc>
        <w:tc>
          <w:tcPr>
            <w:tcW w:w="2720" w:type="dxa"/>
          </w:tcPr>
          <w:p w14:paraId="3BDE9691" w14:textId="77777777" w:rsidR="00CA5FCC" w:rsidRPr="00487EC4" w:rsidRDefault="00CA5FCC" w:rsidP="002B27BA">
            <w:pPr>
              <w:ind w:leftChars="0" w:left="2" w:hanging="2"/>
              <w:jc w:val="both"/>
            </w:pPr>
            <w:r>
              <w:t>145 524</w:t>
            </w:r>
          </w:p>
        </w:tc>
      </w:tr>
    </w:tbl>
    <w:p w14:paraId="5A12F926" w14:textId="77777777" w:rsidR="00CA5FCC" w:rsidRPr="00224FD9" w:rsidRDefault="00CA5FCC" w:rsidP="002B27BA">
      <w:pPr>
        <w:ind w:leftChars="0" w:left="2" w:hanging="2"/>
        <w:jc w:val="both"/>
      </w:pPr>
    </w:p>
    <w:p w14:paraId="24ED0BA9" w14:textId="77777777" w:rsidR="00B759D5" w:rsidRPr="004D40F5" w:rsidRDefault="00B759D5" w:rsidP="002B27BA">
      <w:pPr>
        <w:ind w:leftChars="0" w:left="2" w:hanging="2"/>
        <w:jc w:val="both"/>
      </w:pPr>
    </w:p>
    <w:p w14:paraId="34E5189A" w14:textId="77777777" w:rsidR="00B759D5" w:rsidRPr="004D40F5" w:rsidRDefault="00B759D5" w:rsidP="002B27BA">
      <w:pPr>
        <w:spacing w:line="312" w:lineRule="auto"/>
        <w:ind w:leftChars="0" w:left="2" w:hanging="2"/>
        <w:jc w:val="both"/>
      </w:pPr>
    </w:p>
    <w:p w14:paraId="53EDAD5A" w14:textId="77777777" w:rsidR="00B759D5" w:rsidRPr="004D40F5" w:rsidRDefault="00B759D5" w:rsidP="002B27BA">
      <w:pPr>
        <w:keepNext/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0" w:left="2" w:hanging="2"/>
        <w:jc w:val="both"/>
        <w:rPr>
          <w:b/>
          <w:color w:val="000000"/>
        </w:rPr>
      </w:pPr>
    </w:p>
    <w:p w14:paraId="602034A1" w14:textId="77777777" w:rsidR="00B759D5" w:rsidRPr="004D40F5" w:rsidRDefault="00B759D5" w:rsidP="002B27BA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0" w:left="2" w:hanging="2"/>
        <w:jc w:val="both"/>
        <w:rPr>
          <w:color w:val="000000"/>
        </w:rPr>
      </w:pPr>
    </w:p>
    <w:p w14:paraId="4E8FE3A6" w14:textId="77777777" w:rsidR="00B759D5" w:rsidRPr="004D40F5" w:rsidRDefault="00B759D5" w:rsidP="002B27BA">
      <w:pPr>
        <w:keepNext/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0" w:left="2" w:hanging="2"/>
        <w:jc w:val="both"/>
        <w:rPr>
          <w:b/>
          <w:color w:val="000000"/>
        </w:rPr>
      </w:pPr>
    </w:p>
    <w:p w14:paraId="011D2502" w14:textId="77777777" w:rsidR="00B759D5" w:rsidRPr="004D40F5" w:rsidRDefault="00B759D5" w:rsidP="002B27BA">
      <w:pPr>
        <w:keepNext/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0" w:left="2" w:hanging="2"/>
        <w:jc w:val="both"/>
        <w:rPr>
          <w:b/>
          <w:color w:val="000000"/>
        </w:rPr>
      </w:pPr>
    </w:p>
    <w:p w14:paraId="56217F10" w14:textId="77777777" w:rsidR="00B759D5" w:rsidRPr="004D40F5" w:rsidRDefault="00B759D5" w:rsidP="002B27BA">
      <w:pPr>
        <w:keepNext/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0" w:left="2" w:hanging="2"/>
        <w:jc w:val="both"/>
        <w:rPr>
          <w:b/>
          <w:color w:val="000000"/>
        </w:rPr>
      </w:pPr>
    </w:p>
    <w:sectPr w:rsidR="00B759D5" w:rsidRPr="004D40F5" w:rsidSect="009E3237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5B004" w14:textId="77777777" w:rsidR="00510862" w:rsidRDefault="00510862">
      <w:pPr>
        <w:spacing w:line="240" w:lineRule="auto"/>
        <w:ind w:left="0" w:hanging="2"/>
      </w:pPr>
      <w:r>
        <w:separator/>
      </w:r>
    </w:p>
  </w:endnote>
  <w:endnote w:type="continuationSeparator" w:id="0">
    <w:p w14:paraId="3B981A9C" w14:textId="77777777" w:rsidR="00510862" w:rsidRDefault="0051086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C3E1" w14:textId="77777777" w:rsidR="000939E4" w:rsidRDefault="000939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737AA3" w14:textId="77777777" w:rsidR="000939E4" w:rsidRDefault="000939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9CBA" w14:textId="77777777" w:rsidR="000939E4" w:rsidRDefault="000939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D694F" w14:textId="77777777" w:rsidR="00510862" w:rsidRDefault="00510862">
      <w:pPr>
        <w:spacing w:line="240" w:lineRule="auto"/>
        <w:ind w:left="0" w:hanging="2"/>
      </w:pPr>
      <w:r>
        <w:separator/>
      </w:r>
    </w:p>
  </w:footnote>
  <w:footnote w:type="continuationSeparator" w:id="0">
    <w:p w14:paraId="6DE17B3E" w14:textId="77777777" w:rsidR="00510862" w:rsidRDefault="0051086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A0C385C"/>
    <w:lvl w:ilvl="0">
      <w:numFmt w:val="bullet"/>
      <w:lvlText w:val="*"/>
      <w:lvlJc w:val="left"/>
    </w:lvl>
  </w:abstractNum>
  <w:abstractNum w:abstractNumId="1" w15:restartNumberingAfterBreak="0">
    <w:nsid w:val="007F26C7"/>
    <w:multiLevelType w:val="hybridMultilevel"/>
    <w:tmpl w:val="93105B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026FE"/>
    <w:multiLevelType w:val="hybridMultilevel"/>
    <w:tmpl w:val="98929642"/>
    <w:lvl w:ilvl="0" w:tplc="040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41E0"/>
    <w:multiLevelType w:val="hybridMultilevel"/>
    <w:tmpl w:val="67408A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C725A"/>
    <w:multiLevelType w:val="hybridMultilevel"/>
    <w:tmpl w:val="FEE6468E"/>
    <w:lvl w:ilvl="0" w:tplc="0405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56F763E"/>
    <w:multiLevelType w:val="multilevel"/>
    <w:tmpl w:val="FCB09FA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6AE4F2B"/>
    <w:multiLevelType w:val="hybridMultilevel"/>
    <w:tmpl w:val="B75246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93DD1"/>
    <w:multiLevelType w:val="hybridMultilevel"/>
    <w:tmpl w:val="9A6CC404"/>
    <w:lvl w:ilvl="0" w:tplc="0405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1DA31D33"/>
    <w:multiLevelType w:val="hybridMultilevel"/>
    <w:tmpl w:val="AD2AB5CE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20B276F5"/>
    <w:multiLevelType w:val="hybridMultilevel"/>
    <w:tmpl w:val="718A1C8C"/>
    <w:lvl w:ilvl="0" w:tplc="040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218E7BC8"/>
    <w:multiLevelType w:val="hybridMultilevel"/>
    <w:tmpl w:val="E512A2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673A9"/>
    <w:multiLevelType w:val="multilevel"/>
    <w:tmpl w:val="E8D2852E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254458E1"/>
    <w:multiLevelType w:val="hybridMultilevel"/>
    <w:tmpl w:val="E4CC1BE6"/>
    <w:lvl w:ilvl="0" w:tplc="0405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26F71D34"/>
    <w:multiLevelType w:val="multilevel"/>
    <w:tmpl w:val="18C8EE6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4" w15:restartNumberingAfterBreak="0">
    <w:nsid w:val="293B6F41"/>
    <w:multiLevelType w:val="hybridMultilevel"/>
    <w:tmpl w:val="525AE0C4"/>
    <w:lvl w:ilvl="0" w:tplc="75D6EFF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26768"/>
    <w:multiLevelType w:val="multilevel"/>
    <w:tmpl w:val="BCAE02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326E6D5F"/>
    <w:multiLevelType w:val="hybridMultilevel"/>
    <w:tmpl w:val="61CC608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C2CC0"/>
    <w:multiLevelType w:val="multilevel"/>
    <w:tmpl w:val="E65A8832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38B528E2"/>
    <w:multiLevelType w:val="hybridMultilevel"/>
    <w:tmpl w:val="F14C9D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C6DBB"/>
    <w:multiLevelType w:val="hybridMultilevel"/>
    <w:tmpl w:val="B74436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71E05"/>
    <w:multiLevelType w:val="hybridMultilevel"/>
    <w:tmpl w:val="867A5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A57BD"/>
    <w:multiLevelType w:val="hybridMultilevel"/>
    <w:tmpl w:val="63B457D2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3F9B64E7"/>
    <w:multiLevelType w:val="multilevel"/>
    <w:tmpl w:val="65F84AF4"/>
    <w:lvl w:ilvl="0">
      <w:start w:val="1"/>
      <w:numFmt w:val="bullet"/>
      <w:lvlText w:val="-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4A5C6299"/>
    <w:multiLevelType w:val="hybridMultilevel"/>
    <w:tmpl w:val="EB244B44"/>
    <w:lvl w:ilvl="0" w:tplc="72604142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645E9"/>
    <w:multiLevelType w:val="hybridMultilevel"/>
    <w:tmpl w:val="3870B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95358"/>
    <w:multiLevelType w:val="hybridMultilevel"/>
    <w:tmpl w:val="3190BB5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C742AD"/>
    <w:multiLevelType w:val="hybridMultilevel"/>
    <w:tmpl w:val="9830F1DE"/>
    <w:lvl w:ilvl="0" w:tplc="0405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509532B5"/>
    <w:multiLevelType w:val="hybridMultilevel"/>
    <w:tmpl w:val="CC5451AA"/>
    <w:lvl w:ilvl="0" w:tplc="6C78A2AA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8" w15:restartNumberingAfterBreak="0">
    <w:nsid w:val="558C26C5"/>
    <w:multiLevelType w:val="hybridMultilevel"/>
    <w:tmpl w:val="FE72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41ABD"/>
    <w:multiLevelType w:val="hybridMultilevel"/>
    <w:tmpl w:val="D6700D4C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0" w15:restartNumberingAfterBreak="0">
    <w:nsid w:val="59473FA2"/>
    <w:multiLevelType w:val="multilevel"/>
    <w:tmpl w:val="CEE492AC"/>
    <w:lvl w:ilvl="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5A9F450E"/>
    <w:multiLevelType w:val="multilevel"/>
    <w:tmpl w:val="CBA64724"/>
    <w:lvl w:ilvl="0">
      <w:start w:val="1"/>
      <w:numFmt w:val="bullet"/>
      <w:lvlText w:val="⮚"/>
      <w:lvlJc w:val="left"/>
      <w:pPr>
        <w:ind w:left="78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5D3916EB"/>
    <w:multiLevelType w:val="hybridMultilevel"/>
    <w:tmpl w:val="BF9C69FE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602D6FD8"/>
    <w:multiLevelType w:val="multilevel"/>
    <w:tmpl w:val="1D662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60BC609A"/>
    <w:multiLevelType w:val="hybridMultilevel"/>
    <w:tmpl w:val="9ABEE5A4"/>
    <w:lvl w:ilvl="0" w:tplc="0405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5" w15:restartNumberingAfterBreak="0">
    <w:nsid w:val="64C076AD"/>
    <w:multiLevelType w:val="multilevel"/>
    <w:tmpl w:val="55EE1D46"/>
    <w:lvl w:ilvl="0">
      <w:start w:val="1"/>
      <w:numFmt w:val="bullet"/>
      <w:lvlText w:val="-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 w15:restartNumberingAfterBreak="0">
    <w:nsid w:val="67660495"/>
    <w:multiLevelType w:val="multilevel"/>
    <w:tmpl w:val="F7F4F48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7" w15:restartNumberingAfterBreak="0">
    <w:nsid w:val="69A644D0"/>
    <w:multiLevelType w:val="hybridMultilevel"/>
    <w:tmpl w:val="34CA8D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C57D4"/>
    <w:multiLevelType w:val="hybridMultilevel"/>
    <w:tmpl w:val="58A070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A27C2"/>
    <w:multiLevelType w:val="hybridMultilevel"/>
    <w:tmpl w:val="7578ED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440E8"/>
    <w:multiLevelType w:val="hybridMultilevel"/>
    <w:tmpl w:val="AB38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36BA0"/>
    <w:multiLevelType w:val="multilevel"/>
    <w:tmpl w:val="477CB7E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2" w15:restartNumberingAfterBreak="0">
    <w:nsid w:val="733872DD"/>
    <w:multiLevelType w:val="hybridMultilevel"/>
    <w:tmpl w:val="3D4E4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36C4"/>
    <w:multiLevelType w:val="multilevel"/>
    <w:tmpl w:val="68D66C8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4" w15:restartNumberingAfterBreak="0">
    <w:nsid w:val="7C187CE5"/>
    <w:multiLevelType w:val="hybridMultilevel"/>
    <w:tmpl w:val="6994B052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5" w15:restartNumberingAfterBreak="0">
    <w:nsid w:val="7D2F45D8"/>
    <w:multiLevelType w:val="multilevel"/>
    <w:tmpl w:val="811EDA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6" w15:restartNumberingAfterBreak="0">
    <w:nsid w:val="7F7F025A"/>
    <w:multiLevelType w:val="hybridMultilevel"/>
    <w:tmpl w:val="17322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2323">
    <w:abstractNumId w:val="45"/>
  </w:num>
  <w:num w:numId="2" w16cid:durableId="1761833819">
    <w:abstractNumId w:val="11"/>
  </w:num>
  <w:num w:numId="3" w16cid:durableId="1095662646">
    <w:abstractNumId w:val="31"/>
  </w:num>
  <w:num w:numId="4" w16cid:durableId="955060103">
    <w:abstractNumId w:val="33"/>
  </w:num>
  <w:num w:numId="5" w16cid:durableId="2124568603">
    <w:abstractNumId w:val="43"/>
  </w:num>
  <w:num w:numId="6" w16cid:durableId="933130831">
    <w:abstractNumId w:val="36"/>
  </w:num>
  <w:num w:numId="7" w16cid:durableId="966081616">
    <w:abstractNumId w:val="15"/>
  </w:num>
  <w:num w:numId="8" w16cid:durableId="639925632">
    <w:abstractNumId w:val="30"/>
  </w:num>
  <w:num w:numId="9" w16cid:durableId="1939216883">
    <w:abstractNumId w:val="22"/>
  </w:num>
  <w:num w:numId="10" w16cid:durableId="298146866">
    <w:abstractNumId w:val="35"/>
  </w:num>
  <w:num w:numId="11" w16cid:durableId="1920288420">
    <w:abstractNumId w:val="13"/>
  </w:num>
  <w:num w:numId="12" w16cid:durableId="1674841456">
    <w:abstractNumId w:val="5"/>
  </w:num>
  <w:num w:numId="13" w16cid:durableId="1162043160">
    <w:abstractNumId w:val="27"/>
  </w:num>
  <w:num w:numId="14" w16cid:durableId="834876720">
    <w:abstractNumId w:val="39"/>
  </w:num>
  <w:num w:numId="15" w16cid:durableId="2090468907">
    <w:abstractNumId w:val="24"/>
  </w:num>
  <w:num w:numId="16" w16cid:durableId="78721694">
    <w:abstractNumId w:val="23"/>
  </w:num>
  <w:num w:numId="17" w16cid:durableId="593899964">
    <w:abstractNumId w:val="16"/>
  </w:num>
  <w:num w:numId="18" w16cid:durableId="21711156">
    <w:abstractNumId w:val="9"/>
  </w:num>
  <w:num w:numId="19" w16cid:durableId="1199776273">
    <w:abstractNumId w:val="18"/>
  </w:num>
  <w:num w:numId="20" w16cid:durableId="487333676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1" w16cid:durableId="1183973863">
    <w:abstractNumId w:val="10"/>
  </w:num>
  <w:num w:numId="22" w16cid:durableId="1793208553">
    <w:abstractNumId w:val="41"/>
  </w:num>
  <w:num w:numId="23" w16cid:durableId="252397197">
    <w:abstractNumId w:val="25"/>
  </w:num>
  <w:num w:numId="24" w16cid:durableId="1953122673">
    <w:abstractNumId w:val="2"/>
  </w:num>
  <w:num w:numId="25" w16cid:durableId="1318071368">
    <w:abstractNumId w:val="1"/>
  </w:num>
  <w:num w:numId="26" w16cid:durableId="1770853725">
    <w:abstractNumId w:val="37"/>
  </w:num>
  <w:num w:numId="27" w16cid:durableId="642537980">
    <w:abstractNumId w:val="14"/>
  </w:num>
  <w:num w:numId="28" w16cid:durableId="1348217462">
    <w:abstractNumId w:val="12"/>
  </w:num>
  <w:num w:numId="29" w16cid:durableId="941767290">
    <w:abstractNumId w:val="6"/>
  </w:num>
  <w:num w:numId="30" w16cid:durableId="1396390326">
    <w:abstractNumId w:val="3"/>
  </w:num>
  <w:num w:numId="31" w16cid:durableId="965434037">
    <w:abstractNumId w:val="38"/>
  </w:num>
  <w:num w:numId="32" w16cid:durableId="709886878">
    <w:abstractNumId w:val="17"/>
  </w:num>
  <w:num w:numId="33" w16cid:durableId="2000576077">
    <w:abstractNumId w:val="19"/>
  </w:num>
  <w:num w:numId="34" w16cid:durableId="141587404">
    <w:abstractNumId w:val="34"/>
  </w:num>
  <w:num w:numId="35" w16cid:durableId="1462840942">
    <w:abstractNumId w:val="4"/>
  </w:num>
  <w:num w:numId="36" w16cid:durableId="11763176">
    <w:abstractNumId w:val="26"/>
  </w:num>
  <w:num w:numId="37" w16cid:durableId="1482963564">
    <w:abstractNumId w:val="7"/>
  </w:num>
  <w:num w:numId="38" w16cid:durableId="81226055">
    <w:abstractNumId w:val="44"/>
  </w:num>
  <w:num w:numId="39" w16cid:durableId="610824564">
    <w:abstractNumId w:val="32"/>
  </w:num>
  <w:num w:numId="40" w16cid:durableId="2027823268">
    <w:abstractNumId w:val="29"/>
  </w:num>
  <w:num w:numId="41" w16cid:durableId="798497871">
    <w:abstractNumId w:val="8"/>
  </w:num>
  <w:num w:numId="42" w16cid:durableId="1283340175">
    <w:abstractNumId w:val="28"/>
  </w:num>
  <w:num w:numId="43" w16cid:durableId="48772744">
    <w:abstractNumId w:val="21"/>
  </w:num>
  <w:num w:numId="44" w16cid:durableId="613246861">
    <w:abstractNumId w:val="20"/>
  </w:num>
  <w:num w:numId="45" w16cid:durableId="307637674">
    <w:abstractNumId w:val="46"/>
  </w:num>
  <w:num w:numId="46" w16cid:durableId="1889880194">
    <w:abstractNumId w:val="42"/>
  </w:num>
  <w:num w:numId="47" w16cid:durableId="212156136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D5"/>
    <w:rsid w:val="00022AD9"/>
    <w:rsid w:val="0002354C"/>
    <w:rsid w:val="00043515"/>
    <w:rsid w:val="000608ED"/>
    <w:rsid w:val="0008436E"/>
    <w:rsid w:val="000939E4"/>
    <w:rsid w:val="00094894"/>
    <w:rsid w:val="000C3831"/>
    <w:rsid w:val="000C6771"/>
    <w:rsid w:val="000F7782"/>
    <w:rsid w:val="00117196"/>
    <w:rsid w:val="001175C2"/>
    <w:rsid w:val="0014234B"/>
    <w:rsid w:val="001561B3"/>
    <w:rsid w:val="00171445"/>
    <w:rsid w:val="001B0F68"/>
    <w:rsid w:val="001C44DE"/>
    <w:rsid w:val="001D6021"/>
    <w:rsid w:val="001E55CD"/>
    <w:rsid w:val="00245597"/>
    <w:rsid w:val="00256296"/>
    <w:rsid w:val="0026171F"/>
    <w:rsid w:val="00273D64"/>
    <w:rsid w:val="0028042B"/>
    <w:rsid w:val="00284901"/>
    <w:rsid w:val="002A6168"/>
    <w:rsid w:val="002B27BA"/>
    <w:rsid w:val="002C04BE"/>
    <w:rsid w:val="003128B6"/>
    <w:rsid w:val="00332F6B"/>
    <w:rsid w:val="00343A03"/>
    <w:rsid w:val="00353BBB"/>
    <w:rsid w:val="003606D4"/>
    <w:rsid w:val="0039493E"/>
    <w:rsid w:val="003A37A6"/>
    <w:rsid w:val="003C5C05"/>
    <w:rsid w:val="003D7A38"/>
    <w:rsid w:val="00407982"/>
    <w:rsid w:val="00432EC9"/>
    <w:rsid w:val="00433050"/>
    <w:rsid w:val="004338A4"/>
    <w:rsid w:val="00491810"/>
    <w:rsid w:val="004C2F97"/>
    <w:rsid w:val="004D0017"/>
    <w:rsid w:val="004D40F5"/>
    <w:rsid w:val="004E0F74"/>
    <w:rsid w:val="00503159"/>
    <w:rsid w:val="00510862"/>
    <w:rsid w:val="00516BE0"/>
    <w:rsid w:val="00571ADF"/>
    <w:rsid w:val="00571F53"/>
    <w:rsid w:val="0059576E"/>
    <w:rsid w:val="005A26F8"/>
    <w:rsid w:val="005B3F83"/>
    <w:rsid w:val="005B4826"/>
    <w:rsid w:val="005D481E"/>
    <w:rsid w:val="005D5516"/>
    <w:rsid w:val="005E237E"/>
    <w:rsid w:val="00600C64"/>
    <w:rsid w:val="00662D2F"/>
    <w:rsid w:val="006865FA"/>
    <w:rsid w:val="00691F83"/>
    <w:rsid w:val="006B4770"/>
    <w:rsid w:val="006C39CD"/>
    <w:rsid w:val="006F24B0"/>
    <w:rsid w:val="006F3D8B"/>
    <w:rsid w:val="00704113"/>
    <w:rsid w:val="00710D1A"/>
    <w:rsid w:val="007510D7"/>
    <w:rsid w:val="007679EE"/>
    <w:rsid w:val="007938E4"/>
    <w:rsid w:val="007E2CFD"/>
    <w:rsid w:val="008175BC"/>
    <w:rsid w:val="00836E54"/>
    <w:rsid w:val="00845341"/>
    <w:rsid w:val="0086091B"/>
    <w:rsid w:val="00885E88"/>
    <w:rsid w:val="0089505B"/>
    <w:rsid w:val="008F7DC1"/>
    <w:rsid w:val="0096658F"/>
    <w:rsid w:val="0097475F"/>
    <w:rsid w:val="00983BCA"/>
    <w:rsid w:val="0099145E"/>
    <w:rsid w:val="009A1A53"/>
    <w:rsid w:val="009C19E7"/>
    <w:rsid w:val="009C5FC5"/>
    <w:rsid w:val="009E0326"/>
    <w:rsid w:val="009E3237"/>
    <w:rsid w:val="00A063CF"/>
    <w:rsid w:val="00A36768"/>
    <w:rsid w:val="00AE5231"/>
    <w:rsid w:val="00B425A6"/>
    <w:rsid w:val="00B437A0"/>
    <w:rsid w:val="00B53FE7"/>
    <w:rsid w:val="00B668B3"/>
    <w:rsid w:val="00B759D5"/>
    <w:rsid w:val="00BC0ED5"/>
    <w:rsid w:val="00BD1D2B"/>
    <w:rsid w:val="00C43CBB"/>
    <w:rsid w:val="00C902F1"/>
    <w:rsid w:val="00CA270A"/>
    <w:rsid w:val="00CA5FCC"/>
    <w:rsid w:val="00D13CCA"/>
    <w:rsid w:val="00D4289D"/>
    <w:rsid w:val="00D97EDB"/>
    <w:rsid w:val="00DA2FCB"/>
    <w:rsid w:val="00DA3A1C"/>
    <w:rsid w:val="00DB4076"/>
    <w:rsid w:val="00E04467"/>
    <w:rsid w:val="00E07034"/>
    <w:rsid w:val="00E1433E"/>
    <w:rsid w:val="00E35A6E"/>
    <w:rsid w:val="00E57F73"/>
    <w:rsid w:val="00E84373"/>
    <w:rsid w:val="00EA2681"/>
    <w:rsid w:val="00EA39B3"/>
    <w:rsid w:val="00EB6F57"/>
    <w:rsid w:val="00EC3FE3"/>
    <w:rsid w:val="00ED0742"/>
    <w:rsid w:val="00ED1BBC"/>
    <w:rsid w:val="00EF3B7C"/>
    <w:rsid w:val="00F206A8"/>
    <w:rsid w:val="00F40218"/>
    <w:rsid w:val="00F54FC3"/>
    <w:rsid w:val="00F57D73"/>
    <w:rsid w:val="00F62E3D"/>
    <w:rsid w:val="00F6496C"/>
    <w:rsid w:val="00F740CE"/>
    <w:rsid w:val="00F74694"/>
    <w:rsid w:val="00F900C3"/>
    <w:rsid w:val="00F90CF0"/>
    <w:rsid w:val="00F93298"/>
    <w:rsid w:val="00FB443A"/>
    <w:rsid w:val="00FC3E84"/>
    <w:rsid w:val="00FD0311"/>
    <w:rsid w:val="00FD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63EB"/>
  <w15:docId w15:val="{C0D101E5-FC92-4C11-8D80-AFD67DE0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10D1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rsid w:val="00710D1A"/>
    <w:pPr>
      <w:keepNext/>
      <w:spacing w:before="240" w:after="60"/>
    </w:pPr>
    <w:rPr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rsid w:val="00710D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710D1A"/>
    <w:pPr>
      <w:keepNext/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rsid w:val="00710D1A"/>
    <w:pPr>
      <w:keepNext/>
      <w:jc w:val="both"/>
      <w:outlineLvl w:val="3"/>
    </w:pPr>
    <w:rPr>
      <w:b/>
      <w:bCs/>
    </w:rPr>
  </w:style>
  <w:style w:type="paragraph" w:styleId="Nadpis5">
    <w:name w:val="heading 5"/>
    <w:basedOn w:val="Normln"/>
    <w:next w:val="Normln"/>
    <w:rsid w:val="00710D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710D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710D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qFormat/>
    <w:rsid w:val="00710D1A"/>
    <w:pPr>
      <w:jc w:val="center"/>
    </w:pPr>
    <w:rPr>
      <w:b/>
      <w:bCs/>
    </w:rPr>
  </w:style>
  <w:style w:type="paragraph" w:styleId="Zkladntext">
    <w:name w:val="Body Text"/>
    <w:basedOn w:val="Normln"/>
    <w:rsid w:val="00710D1A"/>
    <w:pPr>
      <w:jc w:val="both"/>
    </w:pPr>
  </w:style>
  <w:style w:type="paragraph" w:styleId="Textbubliny">
    <w:name w:val="Balloon Text"/>
    <w:basedOn w:val="Normln"/>
    <w:rsid w:val="00710D1A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710D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0D1A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710D1A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Hypertextovodkaz">
    <w:name w:val="Hyperlink"/>
    <w:uiPriority w:val="99"/>
    <w:rsid w:val="00710D1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lostrnky">
    <w:name w:val="page number"/>
    <w:basedOn w:val="Standardnpsmoodstavce"/>
    <w:rsid w:val="00710D1A"/>
    <w:rPr>
      <w:w w:val="100"/>
      <w:position w:val="-1"/>
      <w:effect w:val="none"/>
      <w:vertAlign w:val="baseline"/>
      <w:cs w:val="0"/>
      <w:em w:val="none"/>
    </w:rPr>
  </w:style>
  <w:style w:type="paragraph" w:styleId="FormtovanvHTML">
    <w:name w:val="HTML Preformatted"/>
    <w:basedOn w:val="Normln"/>
    <w:qFormat/>
    <w:rsid w:val="00710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rsid w:val="00710D1A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table" w:styleId="Mkatabulky">
    <w:name w:val="Table Grid"/>
    <w:basedOn w:val="Normlntabulka"/>
    <w:uiPriority w:val="39"/>
    <w:rsid w:val="00710D1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rsid w:val="00710D1A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dpis3Char">
    <w:name w:val="Nadpis 3 Char"/>
    <w:rsid w:val="00710D1A"/>
    <w:rPr>
      <w:b/>
      <w:bCs/>
      <w:w w:val="100"/>
      <w:position w:val="-1"/>
      <w:sz w:val="24"/>
      <w:szCs w:val="26"/>
      <w:effect w:val="none"/>
      <w:vertAlign w:val="baseline"/>
      <w:cs w:val="0"/>
      <w:em w:val="none"/>
    </w:rPr>
  </w:style>
  <w:style w:type="paragraph" w:styleId="Normlnweb">
    <w:name w:val="Normal (Web)"/>
    <w:basedOn w:val="Normln"/>
    <w:uiPriority w:val="99"/>
    <w:qFormat/>
    <w:rsid w:val="00171445"/>
    <w:pPr>
      <w:spacing w:before="100" w:beforeAutospacing="1" w:after="100" w:afterAutospacing="1" w:line="312" w:lineRule="auto"/>
      <w:ind w:left="0"/>
    </w:pPr>
  </w:style>
  <w:style w:type="paragraph" w:styleId="Odstavecseseznamem">
    <w:name w:val="List Paragraph"/>
    <w:basedOn w:val="Normln"/>
    <w:uiPriority w:val="34"/>
    <w:qFormat/>
    <w:rsid w:val="00710D1A"/>
    <w:pPr>
      <w:spacing w:after="200" w:line="276" w:lineRule="auto"/>
      <w:ind w:left="720"/>
      <w:contextualSpacing/>
      <w:jc w:val="both"/>
    </w:pPr>
    <w:rPr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qFormat/>
    <w:rsid w:val="00710D1A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Obsah1">
    <w:name w:val="toc 1"/>
    <w:basedOn w:val="Normln"/>
    <w:next w:val="Normln"/>
    <w:uiPriority w:val="39"/>
    <w:rsid w:val="00710D1A"/>
    <w:pPr>
      <w:tabs>
        <w:tab w:val="right" w:leader="dot" w:pos="9062"/>
      </w:tabs>
    </w:pPr>
  </w:style>
  <w:style w:type="paragraph" w:styleId="Obsah3">
    <w:name w:val="toc 3"/>
    <w:basedOn w:val="Normln"/>
    <w:next w:val="Normln"/>
    <w:uiPriority w:val="39"/>
    <w:rsid w:val="00710D1A"/>
    <w:pPr>
      <w:ind w:left="480"/>
    </w:pPr>
  </w:style>
  <w:style w:type="paragraph" w:customStyle="1" w:styleId="Default">
    <w:name w:val="Default"/>
    <w:rsid w:val="00710D1A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Book Antiqua" w:hAnsi="Book Antiqua" w:cs="Book Antiqua"/>
      <w:color w:val="000000"/>
      <w:position w:val="-1"/>
      <w:sz w:val="24"/>
      <w:szCs w:val="24"/>
    </w:rPr>
  </w:style>
  <w:style w:type="character" w:customStyle="1" w:styleId="gmaildefault">
    <w:name w:val="gmail_default"/>
    <w:rsid w:val="00710D1A"/>
    <w:rPr>
      <w:w w:val="100"/>
      <w:position w:val="-1"/>
      <w:effect w:val="none"/>
      <w:vertAlign w:val="baseline"/>
      <w:cs w:val="0"/>
      <w:em w:val="none"/>
    </w:rPr>
  </w:style>
  <w:style w:type="paragraph" w:customStyle="1" w:styleId="Zkladntext21">
    <w:name w:val="Základní text 21"/>
    <w:basedOn w:val="Normln"/>
    <w:rsid w:val="00710D1A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Odkaznakoment">
    <w:name w:val="annotation reference"/>
    <w:rsid w:val="00710D1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sid w:val="00710D1A"/>
    <w:rPr>
      <w:sz w:val="20"/>
      <w:szCs w:val="20"/>
    </w:rPr>
  </w:style>
  <w:style w:type="character" w:customStyle="1" w:styleId="TextkomenteChar">
    <w:name w:val="Text komentáře Char"/>
    <w:basedOn w:val="Standardnpsmoodstavce"/>
    <w:rsid w:val="00710D1A"/>
    <w:rPr>
      <w:w w:val="100"/>
      <w:position w:val="-1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sid w:val="00710D1A"/>
    <w:rPr>
      <w:b/>
      <w:bCs/>
    </w:rPr>
  </w:style>
  <w:style w:type="character" w:customStyle="1" w:styleId="PedmtkomenteChar">
    <w:name w:val="Předmět komentáře Char"/>
    <w:rsid w:val="00710D1A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qFormat/>
    <w:rsid w:val="00710D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10D1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710D1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710D1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710D1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710D1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710D1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710D1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710D1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710D1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710D1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710D1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710D1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710D1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710D1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710D1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rsid w:val="00710D1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rsid w:val="00710D1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rsid w:val="00710D1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rsid w:val="00710D1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rsid w:val="00710D1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rsid w:val="00710D1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rsid w:val="00710D1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rsid w:val="00710D1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710D1A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Zkladntext22">
    <w:name w:val="Základní text 22"/>
    <w:basedOn w:val="Normln"/>
    <w:rsid w:val="000608ED"/>
    <w:pPr>
      <w:suppressAutoHyphens w:val="0"/>
      <w:overflowPunct w:val="0"/>
      <w:autoSpaceDE w:val="0"/>
      <w:autoSpaceDN w:val="0"/>
      <w:adjustRightInd w:val="0"/>
      <w:spacing w:line="240" w:lineRule="auto"/>
      <w:ind w:leftChars="0" w:left="0" w:firstLineChars="0" w:firstLine="0"/>
      <w:textDirection w:val="lrTb"/>
      <w:textAlignment w:val="baseline"/>
      <w:outlineLvl w:val="9"/>
    </w:pPr>
    <w:rPr>
      <w:position w:val="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07982"/>
    <w:pPr>
      <w:suppressAutoHyphens w:val="0"/>
      <w:spacing w:after="100" w:line="259" w:lineRule="auto"/>
      <w:ind w:leftChars="0" w:left="2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407982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407982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407982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407982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407982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407982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798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C44D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62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plaminkove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zsplaminkove.cz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gPPR+gcK+f4R73MwiXWdXPq43A==">AMUW2mWQqYBItMFMcMp0sU2udttg7nDywab6RW3s6B5tNNPzja0UVTOITyXIeRVxnn4vKkFMhXdxSlxMBNecEiLDCupqSVNOrhNhRRAbAEXJbpsNP4hyunfvCLiMzzpEFsOgm4MVk1EFU58hdVmF7tRTem5hBOQSLLy5HeEwOTLa64Iu5QxzyYlstK9PArx0RJzKghHFQc2BYk4mV5oH+vCaEiNHRNgogIX+PfcJZISVyIfmX1P3pbnGfPy5UI1RyjEjHUrvMWub7vgvJw4JJ9kknoO0SlWYRuaW6h+6nIw68teeyq1gzUOKJFEWRjB9BcPdwF2G4EJQ2fNjVR6xa5zUahQvUY3ZSG7CjLual5vV2+OnXW84Ec0chAjoHD0VNFnAalOVvTlQ+3ZBjjpLqb7TSKQ9hsKIWQ==</go:docsCustomData>
</go:gDocsCustomXmlDataStorage>
</file>

<file path=customXml/itemProps1.xml><?xml version="1.0" encoding="utf-8"?>
<ds:datastoreItem xmlns:ds="http://schemas.openxmlformats.org/officeDocument/2006/customXml" ds:itemID="{2C22C6C2-2B13-424A-8A77-3F9424FEC7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2401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Benetková Mgr.</dc:creator>
  <cp:lastModifiedBy>admin</cp:lastModifiedBy>
  <cp:revision>2</cp:revision>
  <cp:lastPrinted>2024-10-21T05:36:00Z</cp:lastPrinted>
  <dcterms:created xsi:type="dcterms:W3CDTF">2025-09-11T17:51:00Z</dcterms:created>
  <dcterms:modified xsi:type="dcterms:W3CDTF">2025-09-11T17:51:00Z</dcterms:modified>
</cp:coreProperties>
</file>