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78" w:rsidRDefault="00D62778" w:rsidP="00061923">
      <w:pPr>
        <w:rPr>
          <w:b/>
          <w:sz w:val="32"/>
          <w:szCs w:val="32"/>
        </w:rPr>
      </w:pPr>
    </w:p>
    <w:p w:rsidR="00D62778" w:rsidRDefault="00D62778" w:rsidP="00061923">
      <w:pPr>
        <w:rPr>
          <w:b/>
          <w:sz w:val="32"/>
          <w:szCs w:val="32"/>
        </w:rPr>
      </w:pP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lang w:eastAsia="cs-CZ"/>
        </w:rPr>
      </w:pPr>
      <w:r w:rsidRPr="00D62778">
        <w:rPr>
          <w:rFonts w:eastAsia="Times New Roman"/>
          <w:b/>
          <w:kern w:val="0"/>
          <w:lang w:eastAsia="cs-CZ"/>
        </w:rPr>
        <w:t>Mateřská škola Zlín, Lázeňská 412, příspěvková organizace</w:t>
      </w: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lang w:eastAsia="cs-CZ"/>
        </w:rPr>
      </w:pPr>
      <w:r w:rsidRPr="00D62778">
        <w:rPr>
          <w:rFonts w:eastAsia="Times New Roman"/>
          <w:b/>
          <w:kern w:val="0"/>
          <w:lang w:eastAsia="cs-CZ"/>
        </w:rPr>
        <w:t>Lázeňská 412, 763 14 Zlín – Kostelec</w:t>
      </w: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sz w:val="36"/>
          <w:szCs w:val="36"/>
          <w:lang w:eastAsia="cs-CZ"/>
        </w:rPr>
      </w:pPr>
      <w:r w:rsidRPr="00D62778">
        <w:rPr>
          <w:rFonts w:eastAsia="Times New Roman"/>
          <w:b/>
          <w:kern w:val="0"/>
          <w:sz w:val="36"/>
          <w:szCs w:val="36"/>
          <w:lang w:eastAsia="cs-CZ"/>
        </w:rPr>
        <w:t xml:space="preserve">STRUKTURA  A  KRITÉRIA </w:t>
      </w: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sz w:val="36"/>
          <w:szCs w:val="36"/>
          <w:lang w:eastAsia="cs-CZ"/>
        </w:rPr>
      </w:pPr>
      <w:r w:rsidRPr="00D62778">
        <w:rPr>
          <w:rFonts w:eastAsia="Times New Roman"/>
          <w:b/>
          <w:kern w:val="0"/>
          <w:sz w:val="36"/>
          <w:szCs w:val="36"/>
          <w:lang w:eastAsia="cs-CZ"/>
        </w:rPr>
        <w:t xml:space="preserve"> VLASTNÍHO  HODNOCENÍ  MATEŘSKÉ  ŠKOLY</w:t>
      </w: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sz w:val="36"/>
          <w:szCs w:val="36"/>
          <w:lang w:eastAsia="cs-CZ"/>
        </w:rPr>
      </w:pPr>
    </w:p>
    <w:p w:rsidR="00D62778" w:rsidRPr="00D62778" w:rsidRDefault="00D62778" w:rsidP="00D62778">
      <w:pPr>
        <w:widowControl/>
        <w:suppressAutoHyphens w:val="0"/>
        <w:jc w:val="center"/>
        <w:rPr>
          <w:rFonts w:eastAsia="Times New Roman"/>
          <w:b/>
          <w:kern w:val="0"/>
          <w:sz w:val="36"/>
          <w:szCs w:val="36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b/>
          <w:kern w:val="0"/>
          <w:lang w:eastAsia="cs-CZ"/>
        </w:rPr>
      </w:pPr>
      <w:r w:rsidRPr="00D62778">
        <w:rPr>
          <w:rFonts w:eastAsia="Times New Roman"/>
          <w:b/>
          <w:kern w:val="0"/>
          <w:lang w:eastAsia="cs-CZ"/>
        </w:rPr>
        <w:t>A. Základní údaje o mateřské škole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b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Název:                               Mateřská škola Zlín, Lázeňská 412, příspěvková organizace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Sídlo:                                 Lázeňská 412, 763 14 Zlín – Kostelec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Právní forma:                     příspěvková organizace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Zřizovatel:                         Statutární město Zlín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IČO:                                  71007016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IZO:                                  107605490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Kapacita:                           56 dětí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Součásti:                            školní jídelna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 xml:space="preserve">Ředitelka a statut. </w:t>
      </w:r>
      <w:proofErr w:type="spellStart"/>
      <w:r w:rsidRPr="00D62778">
        <w:rPr>
          <w:rFonts w:eastAsia="Times New Roman"/>
          <w:kern w:val="0"/>
          <w:lang w:eastAsia="cs-CZ"/>
        </w:rPr>
        <w:t>zást</w:t>
      </w:r>
      <w:proofErr w:type="spellEnd"/>
      <w:r w:rsidRPr="00D62778">
        <w:rPr>
          <w:rFonts w:eastAsia="Times New Roman"/>
          <w:kern w:val="0"/>
          <w:lang w:eastAsia="cs-CZ"/>
        </w:rPr>
        <w:t xml:space="preserve">.:    </w:t>
      </w:r>
      <w:proofErr w:type="spellStart"/>
      <w:r w:rsidRPr="00D62778">
        <w:rPr>
          <w:rFonts w:eastAsia="Times New Roman"/>
          <w:kern w:val="0"/>
          <w:lang w:eastAsia="cs-CZ"/>
        </w:rPr>
        <w:t>Leicmanová</w:t>
      </w:r>
      <w:proofErr w:type="spellEnd"/>
      <w:r w:rsidRPr="00D62778">
        <w:rPr>
          <w:rFonts w:eastAsia="Times New Roman"/>
          <w:kern w:val="0"/>
          <w:lang w:eastAsia="cs-CZ"/>
        </w:rPr>
        <w:t xml:space="preserve"> Olga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 xml:space="preserve">Pedagogičtí zaměstnanci: Lenka </w:t>
      </w:r>
      <w:proofErr w:type="spellStart"/>
      <w:r w:rsidRPr="00D62778">
        <w:rPr>
          <w:rFonts w:eastAsia="Times New Roman"/>
          <w:kern w:val="0"/>
          <w:lang w:eastAsia="cs-CZ"/>
        </w:rPr>
        <w:t>Mrnuštíková</w:t>
      </w:r>
      <w:proofErr w:type="spellEnd"/>
      <w:r w:rsidRPr="00D62778">
        <w:rPr>
          <w:rFonts w:eastAsia="Times New Roman"/>
          <w:kern w:val="0"/>
          <w:lang w:eastAsia="cs-CZ"/>
        </w:rPr>
        <w:t xml:space="preserve">, Michaela Skaličková, Monika </w:t>
      </w:r>
      <w:proofErr w:type="spellStart"/>
      <w:r w:rsidRPr="00D62778">
        <w:rPr>
          <w:rFonts w:eastAsia="Times New Roman"/>
          <w:kern w:val="0"/>
          <w:lang w:eastAsia="cs-CZ"/>
        </w:rPr>
        <w:t>Oškerová</w:t>
      </w:r>
      <w:proofErr w:type="spellEnd"/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 xml:space="preserve">                                          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Kontakt:                            tel.: 774197128, e-mail: ms.kostelec@seznam.cz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b/>
          <w:kern w:val="0"/>
          <w:lang w:eastAsia="cs-CZ"/>
        </w:rPr>
      </w:pPr>
      <w:r w:rsidRPr="00D62778">
        <w:rPr>
          <w:rFonts w:eastAsia="Times New Roman"/>
          <w:b/>
          <w:kern w:val="0"/>
          <w:lang w:eastAsia="cs-CZ"/>
        </w:rPr>
        <w:t>B. Struktura a kritéria vlastního hodnocení mateřské školy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b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1. Hodnocení podmínek ke vzdělávání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2. Hodnocení průběhu vzdělávání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3. Hodnocení spolupráce s rodiči, vliv vzájemných vztahů školy, dětí, rodičů a dalších osob na vzdělávání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4. Hodnocení vzdělávacích výsledků dětí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5. Hodnocení řízení školy, dalšího vzdělávání pedagogických pracovníků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>6. Hodnocení úrovně výsledků práce školy, zejména vzhledem k podmínkám vzdělávání, hygieny a ekonomickým zdrojům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lastRenderedPageBreak/>
        <w:t>7. Závěry pro další práci – zhodnocení, ve kterých oblastech mateřská škola dosahuje dobrých výsledků a ve kterých je třeba úroveň vzdělávání zlepšit, včetně návrhů příslušných opatření.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b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b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b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b/>
          <w:kern w:val="0"/>
          <w:lang w:eastAsia="cs-CZ"/>
        </w:rPr>
      </w:pPr>
      <w:r w:rsidRPr="00D62778">
        <w:rPr>
          <w:rFonts w:eastAsia="Times New Roman"/>
          <w:b/>
          <w:kern w:val="0"/>
          <w:lang w:eastAsia="cs-CZ"/>
        </w:rPr>
        <w:t>C. Závěr</w:t>
      </w: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 xml:space="preserve">Návrh struktury vlastního hodnocení mateřské školy byl předložen pedagogické radě a schválen pedagogickou radou dne </w:t>
      </w:r>
      <w:proofErr w:type="gramStart"/>
      <w:r w:rsidRPr="00D62778">
        <w:rPr>
          <w:rFonts w:eastAsia="Times New Roman"/>
          <w:kern w:val="0"/>
          <w:lang w:eastAsia="cs-CZ"/>
        </w:rPr>
        <w:t>27.8.2020</w:t>
      </w:r>
      <w:proofErr w:type="gramEnd"/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 xml:space="preserve">Složení pedagogické rady: </w:t>
      </w:r>
      <w:proofErr w:type="spellStart"/>
      <w:r w:rsidRPr="00D62778">
        <w:rPr>
          <w:rFonts w:eastAsia="Times New Roman"/>
          <w:kern w:val="0"/>
          <w:lang w:eastAsia="cs-CZ"/>
        </w:rPr>
        <w:t>Leicmanová</w:t>
      </w:r>
      <w:proofErr w:type="spellEnd"/>
      <w:r w:rsidRPr="00D62778">
        <w:rPr>
          <w:rFonts w:eastAsia="Times New Roman"/>
          <w:kern w:val="0"/>
          <w:lang w:eastAsia="cs-CZ"/>
        </w:rPr>
        <w:t xml:space="preserve"> </w:t>
      </w:r>
      <w:proofErr w:type="spellStart"/>
      <w:proofErr w:type="gramStart"/>
      <w:r w:rsidRPr="00D62778">
        <w:rPr>
          <w:rFonts w:eastAsia="Times New Roman"/>
          <w:kern w:val="0"/>
          <w:lang w:eastAsia="cs-CZ"/>
        </w:rPr>
        <w:t>Olga,Lenka</w:t>
      </w:r>
      <w:proofErr w:type="spellEnd"/>
      <w:proofErr w:type="gramEnd"/>
      <w:r w:rsidRPr="00D62778">
        <w:rPr>
          <w:rFonts w:eastAsia="Times New Roman"/>
          <w:kern w:val="0"/>
          <w:lang w:eastAsia="cs-CZ"/>
        </w:rPr>
        <w:t xml:space="preserve"> </w:t>
      </w:r>
      <w:proofErr w:type="spellStart"/>
      <w:r w:rsidRPr="00D62778">
        <w:rPr>
          <w:rFonts w:eastAsia="Times New Roman"/>
          <w:kern w:val="0"/>
          <w:lang w:eastAsia="cs-CZ"/>
        </w:rPr>
        <w:t>Mrnuštíková</w:t>
      </w:r>
      <w:proofErr w:type="spellEnd"/>
      <w:r w:rsidRPr="00D62778">
        <w:rPr>
          <w:rFonts w:eastAsia="Times New Roman"/>
          <w:kern w:val="0"/>
          <w:lang w:eastAsia="cs-CZ"/>
        </w:rPr>
        <w:t xml:space="preserve">, Michaela Skaličková, Monika </w:t>
      </w:r>
      <w:proofErr w:type="spellStart"/>
      <w:r w:rsidRPr="00D62778">
        <w:rPr>
          <w:rFonts w:eastAsia="Times New Roman"/>
          <w:kern w:val="0"/>
          <w:lang w:eastAsia="cs-CZ"/>
        </w:rPr>
        <w:t>Oškerová</w:t>
      </w:r>
      <w:proofErr w:type="spellEnd"/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</w:p>
    <w:p w:rsidR="00D62778" w:rsidRPr="00D62778" w:rsidRDefault="00D62778" w:rsidP="00D62778">
      <w:pPr>
        <w:widowControl/>
        <w:suppressAutoHyphens w:val="0"/>
        <w:rPr>
          <w:rFonts w:eastAsia="Times New Roman"/>
          <w:kern w:val="0"/>
          <w:lang w:eastAsia="cs-CZ"/>
        </w:rPr>
      </w:pPr>
      <w:r w:rsidRPr="00D62778">
        <w:rPr>
          <w:rFonts w:eastAsia="Times New Roman"/>
          <w:kern w:val="0"/>
          <w:lang w:eastAsia="cs-CZ"/>
        </w:rPr>
        <w:t xml:space="preserve">Podpisy:                                                                                                   </w:t>
      </w:r>
      <w:proofErr w:type="gramStart"/>
      <w:r w:rsidRPr="00D62778">
        <w:rPr>
          <w:rFonts w:eastAsia="Times New Roman"/>
          <w:kern w:val="0"/>
          <w:lang w:eastAsia="cs-CZ"/>
        </w:rPr>
        <w:t>27.8.2020</w:t>
      </w:r>
      <w:proofErr w:type="gramEnd"/>
    </w:p>
    <w:p w:rsidR="00D62778" w:rsidRDefault="00D62778" w:rsidP="00061923">
      <w:pPr>
        <w:rPr>
          <w:b/>
          <w:sz w:val="32"/>
          <w:szCs w:val="32"/>
        </w:rPr>
      </w:pPr>
    </w:p>
    <w:p w:rsidR="00D62778" w:rsidRDefault="00D62778" w:rsidP="00061923">
      <w:pPr>
        <w:rPr>
          <w:b/>
          <w:sz w:val="32"/>
          <w:szCs w:val="32"/>
        </w:rPr>
      </w:pPr>
    </w:p>
    <w:p w:rsidR="00D62778" w:rsidRDefault="00D62778" w:rsidP="00061923">
      <w:pPr>
        <w:rPr>
          <w:b/>
          <w:sz w:val="32"/>
          <w:szCs w:val="32"/>
        </w:rPr>
      </w:pPr>
    </w:p>
    <w:p w:rsidR="00D62778" w:rsidRDefault="00D62778" w:rsidP="00061923">
      <w:pPr>
        <w:rPr>
          <w:b/>
          <w:sz w:val="32"/>
          <w:szCs w:val="32"/>
        </w:rPr>
      </w:pPr>
    </w:p>
    <w:p w:rsidR="00D62778" w:rsidRDefault="00D62778" w:rsidP="00061923">
      <w:pPr>
        <w:rPr>
          <w:b/>
          <w:sz w:val="32"/>
          <w:szCs w:val="32"/>
        </w:rPr>
      </w:pPr>
    </w:p>
    <w:p w:rsidR="00061923" w:rsidRPr="00061923" w:rsidRDefault="00061923" w:rsidP="00061923">
      <w:pPr>
        <w:rPr>
          <w:b/>
          <w:sz w:val="32"/>
          <w:szCs w:val="32"/>
        </w:rPr>
      </w:pPr>
      <w:proofErr w:type="spellStart"/>
      <w:proofErr w:type="gramStart"/>
      <w:r w:rsidRPr="00061923">
        <w:rPr>
          <w:b/>
          <w:sz w:val="32"/>
          <w:szCs w:val="32"/>
        </w:rPr>
        <w:t>B.Vlastní</w:t>
      </w:r>
      <w:proofErr w:type="spellEnd"/>
      <w:proofErr w:type="gramEnd"/>
      <w:r w:rsidRPr="00061923">
        <w:rPr>
          <w:b/>
          <w:sz w:val="32"/>
          <w:szCs w:val="32"/>
        </w:rPr>
        <w:t xml:space="preserve"> hodnocení m</w:t>
      </w:r>
      <w:r w:rsidR="004A16EC">
        <w:rPr>
          <w:b/>
          <w:sz w:val="32"/>
          <w:szCs w:val="32"/>
        </w:rPr>
        <w:t>ateřské školy za školní rok 2019/2020</w:t>
      </w:r>
    </w:p>
    <w:p w:rsidR="00061923" w:rsidRPr="00061923" w:rsidRDefault="00061923" w:rsidP="00061923">
      <w:pPr>
        <w:rPr>
          <w:b/>
          <w:bCs/>
          <w:sz w:val="40"/>
          <w:szCs w:val="40"/>
          <w:u w:val="single"/>
        </w:rPr>
      </w:pPr>
      <w:r w:rsidRPr="00061923">
        <w:rPr>
          <w:b/>
          <w:sz w:val="40"/>
          <w:szCs w:val="40"/>
          <w:u w:val="single"/>
        </w:rPr>
        <w:t>Podmínky vzdělávání</w:t>
      </w:r>
    </w:p>
    <w:p w:rsidR="00061923" w:rsidRPr="006D44C1" w:rsidRDefault="00061923" w:rsidP="00061923">
      <w:pPr>
        <w:rPr>
          <w:b/>
          <w:bCs/>
          <w:sz w:val="28"/>
          <w:szCs w:val="28"/>
          <w:u w:val="single"/>
        </w:rPr>
      </w:pPr>
    </w:p>
    <w:p w:rsidR="00061923" w:rsidRPr="006D44C1" w:rsidRDefault="00061923" w:rsidP="00061923">
      <w:pPr>
        <w:rPr>
          <w:sz w:val="28"/>
          <w:szCs w:val="28"/>
        </w:rPr>
      </w:pPr>
      <w:r w:rsidRPr="006D44C1">
        <w:rPr>
          <w:sz w:val="28"/>
          <w:szCs w:val="28"/>
        </w:rPr>
        <w:t>Naše dvoutřídní mateřská škola zahájila provoz v červnu roku 1981. Je postavena na okraji Kostelce v pěkném, zdravém prostředí s výhledem do okolí. Její nevýhoda spočívá ve větší vzdálenosti od MHD. Přesto se nám již několik let pohybuje počet zapsaných dětí kolem 50 a více.</w:t>
      </w:r>
    </w:p>
    <w:p w:rsidR="00061923" w:rsidRPr="006D44C1" w:rsidRDefault="00061923" w:rsidP="00061923">
      <w:pPr>
        <w:rPr>
          <w:sz w:val="28"/>
          <w:szCs w:val="28"/>
        </w:rPr>
      </w:pPr>
      <w:r w:rsidRPr="006D44C1">
        <w:rPr>
          <w:sz w:val="28"/>
          <w:szCs w:val="28"/>
        </w:rPr>
        <w:t>Zřizovatelem povolený počet dětí je 56.</w:t>
      </w:r>
    </w:p>
    <w:p w:rsidR="00061923" w:rsidRDefault="00061923" w:rsidP="00061923">
      <w:pPr>
        <w:rPr>
          <w:sz w:val="28"/>
          <w:szCs w:val="28"/>
        </w:rPr>
      </w:pPr>
      <w:r w:rsidRPr="006D44C1">
        <w:rPr>
          <w:sz w:val="28"/>
          <w:szCs w:val="28"/>
        </w:rPr>
        <w:t>Máme třídu „Berušek „ (4– 7 let) a „Motýlků“ 2 – 5 let).</w:t>
      </w:r>
    </w:p>
    <w:p w:rsidR="00282B0A" w:rsidRDefault="00061923" w:rsidP="00061923">
      <w:pPr>
        <w:rPr>
          <w:sz w:val="28"/>
          <w:szCs w:val="28"/>
        </w:rPr>
      </w:pPr>
      <w:r>
        <w:rPr>
          <w:sz w:val="28"/>
          <w:szCs w:val="28"/>
        </w:rPr>
        <w:t>Na škole pracují čtyři pedagogické pracovnice, včetně ře</w:t>
      </w:r>
      <w:r w:rsidR="004A16EC">
        <w:rPr>
          <w:sz w:val="28"/>
          <w:szCs w:val="28"/>
        </w:rPr>
        <w:t>ditelky MŠ</w:t>
      </w:r>
      <w:r>
        <w:rPr>
          <w:sz w:val="28"/>
          <w:szCs w:val="28"/>
        </w:rPr>
        <w:t xml:space="preserve"> na ce</w:t>
      </w:r>
      <w:r w:rsidR="004A16EC">
        <w:rPr>
          <w:sz w:val="28"/>
          <w:szCs w:val="28"/>
        </w:rPr>
        <w:t xml:space="preserve">lý </w:t>
      </w:r>
      <w:proofErr w:type="spellStart"/>
      <w:proofErr w:type="gramStart"/>
      <w:r w:rsidR="004A16EC">
        <w:rPr>
          <w:sz w:val="28"/>
          <w:szCs w:val="28"/>
        </w:rPr>
        <w:t>úvazek</w:t>
      </w:r>
      <w:r>
        <w:rPr>
          <w:sz w:val="28"/>
          <w:szCs w:val="28"/>
        </w:rPr>
        <w:t>.</w:t>
      </w:r>
      <w:r w:rsidR="004A16EC">
        <w:rPr>
          <w:sz w:val="28"/>
          <w:szCs w:val="28"/>
        </w:rPr>
        <w:t>Do</w:t>
      </w:r>
      <w:proofErr w:type="spellEnd"/>
      <w:proofErr w:type="gramEnd"/>
      <w:r w:rsidR="004A16EC">
        <w:rPr>
          <w:sz w:val="28"/>
          <w:szCs w:val="28"/>
        </w:rPr>
        <w:t xml:space="preserve"> MŠ  byla od </w:t>
      </w:r>
      <w:proofErr w:type="spellStart"/>
      <w:r w:rsidR="004A16EC">
        <w:rPr>
          <w:sz w:val="28"/>
          <w:szCs w:val="28"/>
        </w:rPr>
        <w:t>šk.roku</w:t>
      </w:r>
      <w:proofErr w:type="spellEnd"/>
      <w:r w:rsidR="004A16EC">
        <w:rPr>
          <w:sz w:val="28"/>
          <w:szCs w:val="28"/>
        </w:rPr>
        <w:t xml:space="preserve"> 2019/20 přijata asistentka pedagoga ze šablon II. </w:t>
      </w:r>
      <w:r w:rsidR="00282B0A">
        <w:rPr>
          <w:sz w:val="28"/>
          <w:szCs w:val="28"/>
        </w:rPr>
        <w:t xml:space="preserve"> .</w:t>
      </w:r>
    </w:p>
    <w:p w:rsidR="00061923" w:rsidRPr="006D44C1" w:rsidRDefault="004A16EC" w:rsidP="00061923">
      <w:pPr>
        <w:rPr>
          <w:sz w:val="28"/>
          <w:szCs w:val="28"/>
        </w:rPr>
      </w:pPr>
      <w:r>
        <w:rPr>
          <w:sz w:val="28"/>
          <w:szCs w:val="28"/>
        </w:rPr>
        <w:t>Provoz MŠ je od 6.15</w:t>
      </w:r>
      <w:r w:rsidR="00061923">
        <w:rPr>
          <w:sz w:val="28"/>
          <w:szCs w:val="28"/>
        </w:rPr>
        <w:t>-16.15 hodin</w:t>
      </w:r>
    </w:p>
    <w:p w:rsidR="00061923" w:rsidRPr="006D44C1" w:rsidRDefault="00061923" w:rsidP="00061923">
      <w:pPr>
        <w:rPr>
          <w:sz w:val="28"/>
          <w:szCs w:val="28"/>
        </w:rPr>
      </w:pPr>
    </w:p>
    <w:p w:rsidR="00061923" w:rsidRPr="006D44C1" w:rsidRDefault="00061923" w:rsidP="00061923">
      <w:pPr>
        <w:rPr>
          <w:sz w:val="28"/>
          <w:szCs w:val="28"/>
        </w:rPr>
      </w:pPr>
      <w:r w:rsidRPr="006D44C1">
        <w:rPr>
          <w:sz w:val="28"/>
          <w:szCs w:val="28"/>
        </w:rPr>
        <w:t xml:space="preserve">Mateřská škola se skládá z hlavní budovy a hospodářské části. Hlavní budova je dvoupodlažní a v každém patře je umístěna 1 třída s hernou, šatna dětí, WC, umývárna, sklady materiálu, místnost na lehátka a lůžkoviny dětí. V horním patře je ředitelna, v přízemí šatna pedagogického personálu. </w:t>
      </w:r>
      <w:r>
        <w:rPr>
          <w:sz w:val="28"/>
          <w:szCs w:val="28"/>
        </w:rPr>
        <w:t>Prostorové podmínky jsou dostačující.</w:t>
      </w:r>
    </w:p>
    <w:p w:rsidR="00061923" w:rsidRPr="006D44C1" w:rsidRDefault="00061923" w:rsidP="00061923">
      <w:pPr>
        <w:rPr>
          <w:sz w:val="28"/>
          <w:szCs w:val="28"/>
        </w:rPr>
      </w:pPr>
      <w:r w:rsidRPr="006D44C1">
        <w:rPr>
          <w:sz w:val="28"/>
          <w:szCs w:val="28"/>
        </w:rPr>
        <w:t>V obou patrech jsou kuchyňky na vydávání jídel.</w:t>
      </w:r>
      <w:r>
        <w:rPr>
          <w:sz w:val="28"/>
          <w:szCs w:val="28"/>
        </w:rPr>
        <w:t xml:space="preserve"> Jídlo je podáváno na jednotlivých třídách. Jídelníčky jsou vyvěšené na vstupní nástěnce a k dispozici na webu MŠ. </w:t>
      </w:r>
    </w:p>
    <w:p w:rsidR="00061923" w:rsidRDefault="00061923" w:rsidP="00061923">
      <w:pPr>
        <w:rPr>
          <w:sz w:val="28"/>
          <w:szCs w:val="28"/>
        </w:rPr>
      </w:pPr>
      <w:r w:rsidRPr="006D44C1">
        <w:rPr>
          <w:sz w:val="28"/>
          <w:szCs w:val="28"/>
        </w:rPr>
        <w:lastRenderedPageBreak/>
        <w:t xml:space="preserve">U mateřské školy je velká zahrada se 2 pískovišti, průlezkami, houpačkami, skluzavkou, dřevěným domečkem a skladem hraček. Hrací sestavy jsou vyrobeny ze dřeva a kovu. Postupně jsou doplňovány a obnovovány. Zahrada je využitá jak v dopoledních, tak i v odpoledních hodinách. </w:t>
      </w:r>
      <w:r>
        <w:rPr>
          <w:sz w:val="28"/>
          <w:szCs w:val="28"/>
        </w:rPr>
        <w:t>Na zahradě je umělý svah, kde děti v zimních měsících při dostatku sněhu bobují.</w:t>
      </w:r>
    </w:p>
    <w:p w:rsidR="00061923" w:rsidRPr="00061923" w:rsidRDefault="00061923" w:rsidP="00061923">
      <w:pPr>
        <w:rPr>
          <w:b/>
          <w:sz w:val="36"/>
          <w:szCs w:val="36"/>
        </w:rPr>
      </w:pPr>
    </w:p>
    <w:p w:rsidR="00282B0A" w:rsidRPr="00282B0A" w:rsidRDefault="00061923" w:rsidP="00061923">
      <w:pPr>
        <w:rPr>
          <w:sz w:val="36"/>
          <w:szCs w:val="36"/>
        </w:rPr>
      </w:pPr>
      <w:r w:rsidRPr="00061923">
        <w:rPr>
          <w:b/>
          <w:sz w:val="36"/>
          <w:szCs w:val="36"/>
          <w:u w:val="single"/>
        </w:rPr>
        <w:t>Průběh vzdělávání</w:t>
      </w:r>
    </w:p>
    <w:p w:rsidR="005170A4" w:rsidRDefault="00282B0A">
      <w:r>
        <w:t xml:space="preserve">MŠ navštěvovalo 56 dětí od 2-7 </w:t>
      </w:r>
      <w:r w:rsidR="00AC22CF">
        <w:t>let. Postupná</w:t>
      </w:r>
      <w:r>
        <w:t xml:space="preserve"> adaptace dětí byla řešena i krátkodobou přítomností </w:t>
      </w:r>
      <w:r w:rsidR="00AC22CF">
        <w:t>rodičů. Děti</w:t>
      </w:r>
      <w:r>
        <w:t xml:space="preserve"> jsou po domluvě s rodiči přijímány kdykoli během </w:t>
      </w:r>
      <w:proofErr w:type="spellStart"/>
      <w:proofErr w:type="gramStart"/>
      <w:r>
        <w:t>dne.Ve</w:t>
      </w:r>
      <w:proofErr w:type="spellEnd"/>
      <w:proofErr w:type="gramEnd"/>
      <w:r>
        <w:t xml:space="preserve"> vztazích mezi </w:t>
      </w:r>
      <w:r w:rsidR="00AC22CF">
        <w:t>dětmi, rodiči</w:t>
      </w:r>
      <w:r>
        <w:t xml:space="preserve">  a pracovnicemi školy se projevuje vzájemná důvěra a </w:t>
      </w:r>
      <w:r w:rsidR="00AC22CF">
        <w:t>spokojenost. Mateřská</w:t>
      </w:r>
      <w:r>
        <w:t xml:space="preserve"> škola je dlouhodobě bez stížností rodičů.</w:t>
      </w:r>
    </w:p>
    <w:p w:rsidR="00282B0A" w:rsidRDefault="00282B0A"/>
    <w:p w:rsidR="00282B0A" w:rsidRDefault="00282B0A">
      <w:r>
        <w:t xml:space="preserve">Stanovené cíle byly </w:t>
      </w:r>
      <w:r w:rsidR="004A16EC">
        <w:t>plněny</w:t>
      </w:r>
      <w:r>
        <w:t xml:space="preserve"> vzhledem k věku </w:t>
      </w:r>
      <w:proofErr w:type="spellStart"/>
      <w:r>
        <w:t>dětí,byl</w:t>
      </w:r>
      <w:proofErr w:type="spellEnd"/>
      <w:r>
        <w:t xml:space="preserve"> uplatňován individuální </w:t>
      </w:r>
      <w:proofErr w:type="spellStart"/>
      <w:r>
        <w:t>přístup,byla</w:t>
      </w:r>
      <w:proofErr w:type="spellEnd"/>
      <w:r>
        <w:t xml:space="preserve"> sledována vyváženost </w:t>
      </w:r>
      <w:proofErr w:type="spellStart"/>
      <w:r>
        <w:t>spontálních</w:t>
      </w:r>
      <w:proofErr w:type="spellEnd"/>
      <w:r>
        <w:t xml:space="preserve"> a řízených aktivit ve všech oblastech předškolního </w:t>
      </w:r>
      <w:proofErr w:type="spellStart"/>
      <w:proofErr w:type="gramStart"/>
      <w:r>
        <w:t>vzdělávání.Záměrem</w:t>
      </w:r>
      <w:proofErr w:type="spellEnd"/>
      <w:proofErr w:type="gramEnd"/>
      <w:r>
        <w:t xml:space="preserve"> naší práce byl osobnostně orientovaný model výchovy a vzdělávání založený na prožitkovém </w:t>
      </w:r>
      <w:r w:rsidR="004A16EC">
        <w:t>učení. Respektovány</w:t>
      </w:r>
      <w:r>
        <w:t xml:space="preserve"> byly indivi</w:t>
      </w:r>
      <w:r w:rsidR="004A16EC">
        <w:t>du</w:t>
      </w:r>
      <w:r>
        <w:t>ální zvláštnosti dětí.</w:t>
      </w:r>
    </w:p>
    <w:p w:rsidR="00282B0A" w:rsidRDefault="00282B0A">
      <w:r>
        <w:t>Cílem naší práce bylo vytvářet přátelské prostředí</w:t>
      </w:r>
      <w:r w:rsidR="00236F48">
        <w:t xml:space="preserve"> plné pohod a radosti ze společně stráveného času.</w:t>
      </w:r>
    </w:p>
    <w:p w:rsidR="00236F48" w:rsidRDefault="00236F48"/>
    <w:p w:rsidR="000A54D3" w:rsidRPr="000A54D3" w:rsidRDefault="000A54D3" w:rsidP="000A54D3">
      <w:pPr>
        <w:widowControl/>
        <w:rPr>
          <w:rFonts w:eastAsia="Times New Roman"/>
          <w:b/>
          <w:kern w:val="0"/>
          <w:sz w:val="32"/>
          <w:szCs w:val="32"/>
          <w:u w:val="single"/>
          <w:lang w:eastAsia="ar-SA"/>
        </w:rPr>
      </w:pPr>
      <w:r w:rsidRPr="000A54D3">
        <w:rPr>
          <w:rFonts w:eastAsia="Times New Roman"/>
          <w:b/>
          <w:kern w:val="0"/>
          <w:sz w:val="32"/>
          <w:szCs w:val="32"/>
          <w:u w:val="single"/>
          <w:lang w:eastAsia="ar-SA"/>
        </w:rPr>
        <w:t>SPOLUPRÁCE  S  RODIČI,  VLIV VZÁJEMNÝCH VZTAHŮ  ŠKOLY, ŽÁKŮ, RODIČŮ  A  DALŠÍCH  OSOB  NA  VZDĚLÁVÁNÍ</w:t>
      </w:r>
    </w:p>
    <w:p w:rsidR="000A54D3" w:rsidRPr="000A54D3" w:rsidRDefault="000A54D3" w:rsidP="000A54D3">
      <w:pPr>
        <w:widowControl/>
        <w:rPr>
          <w:rFonts w:eastAsia="Times New Roman"/>
          <w:b/>
          <w:kern w:val="0"/>
          <w:u w:val="single"/>
          <w:lang w:eastAsia="ar-SA"/>
        </w:rPr>
      </w:pP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     Po celý rok jsme se snažili úzce spolupracovat s rodiči dětí. Společně jsme se zaměřili na upevňování vztahů nejen mezi dětmi, ale i ke vztahu k ostatním a vztahu ke svému okolí –</w:t>
      </w:r>
    </w:p>
    <w:p w:rsidR="000A54D3" w:rsidRPr="000A54D3" w:rsidRDefault="000A54D3" w:rsidP="000A54D3">
      <w:pPr>
        <w:widowControl/>
        <w:numPr>
          <w:ilvl w:val="0"/>
          <w:numId w:val="1"/>
        </w:numPr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příroda, ekologie. O činnosti školy byli rodiče  informování prostřednictvím nástěnek v MŠ, ale i formou </w:t>
      </w:r>
      <w:r>
        <w:rPr>
          <w:rFonts w:eastAsia="Times New Roman"/>
          <w:kern w:val="0"/>
          <w:lang w:eastAsia="ar-SA"/>
        </w:rPr>
        <w:t xml:space="preserve">fotodokumentací ze života školy na webových </w:t>
      </w:r>
      <w:r w:rsidR="004A16EC">
        <w:rPr>
          <w:rFonts w:eastAsia="Times New Roman"/>
          <w:kern w:val="0"/>
          <w:lang w:eastAsia="ar-SA"/>
        </w:rPr>
        <w:t xml:space="preserve">a </w:t>
      </w:r>
      <w:proofErr w:type="spellStart"/>
      <w:r w:rsidR="004A16EC">
        <w:rPr>
          <w:rFonts w:eastAsia="Times New Roman"/>
          <w:kern w:val="0"/>
          <w:lang w:eastAsia="ar-SA"/>
        </w:rPr>
        <w:t>facebokových</w:t>
      </w:r>
      <w:proofErr w:type="spellEnd"/>
      <w:r w:rsidR="004A16EC">
        <w:rPr>
          <w:rFonts w:eastAsia="Times New Roman"/>
          <w:kern w:val="0"/>
          <w:lang w:eastAsia="ar-SA"/>
        </w:rPr>
        <w:t xml:space="preserve"> </w:t>
      </w:r>
      <w:r>
        <w:rPr>
          <w:rFonts w:eastAsia="Times New Roman"/>
          <w:kern w:val="0"/>
          <w:lang w:eastAsia="ar-SA"/>
        </w:rPr>
        <w:t xml:space="preserve">stránkách  </w:t>
      </w:r>
      <w:r w:rsidRPr="000A54D3">
        <w:rPr>
          <w:rFonts w:eastAsia="Times New Roman"/>
          <w:kern w:val="0"/>
          <w:lang w:eastAsia="ar-SA"/>
        </w:rPr>
        <w:t>Informace získávají rodiče prostřednictvím sch</w:t>
      </w:r>
      <w:r>
        <w:rPr>
          <w:rFonts w:eastAsia="Times New Roman"/>
          <w:kern w:val="0"/>
          <w:lang w:eastAsia="ar-SA"/>
        </w:rPr>
        <w:t xml:space="preserve">ůzek, informativních nástěnek </w:t>
      </w:r>
      <w:r w:rsidRPr="000A54D3">
        <w:rPr>
          <w:rFonts w:eastAsia="Times New Roman"/>
          <w:kern w:val="0"/>
          <w:lang w:eastAsia="ar-SA"/>
        </w:rPr>
        <w:t>osobních konzultací s</w:t>
      </w:r>
      <w:r>
        <w:rPr>
          <w:rFonts w:eastAsia="Times New Roman"/>
          <w:kern w:val="0"/>
          <w:lang w:eastAsia="ar-SA"/>
        </w:rPr>
        <w:t> </w:t>
      </w:r>
      <w:r w:rsidR="004A16EC">
        <w:rPr>
          <w:rFonts w:eastAsia="Times New Roman"/>
          <w:kern w:val="0"/>
          <w:lang w:eastAsia="ar-SA"/>
        </w:rPr>
        <w:t>učitelkami, a</w:t>
      </w:r>
      <w:r>
        <w:rPr>
          <w:rFonts w:eastAsia="Times New Roman"/>
          <w:kern w:val="0"/>
          <w:lang w:eastAsia="ar-SA"/>
        </w:rPr>
        <w:t xml:space="preserve"> na webových stránkách MŠ. </w:t>
      </w:r>
      <w:r w:rsidRPr="000A54D3">
        <w:rPr>
          <w:rFonts w:eastAsia="Times New Roman"/>
          <w:kern w:val="0"/>
          <w:lang w:eastAsia="ar-SA"/>
        </w:rPr>
        <w:t xml:space="preserve">Kladně hodnotíme spolupráci </w:t>
      </w:r>
      <w:r>
        <w:rPr>
          <w:rFonts w:eastAsia="Times New Roman"/>
          <w:kern w:val="0"/>
          <w:lang w:eastAsia="ar-SA"/>
        </w:rPr>
        <w:t xml:space="preserve">se 14. ZŠ ve </w:t>
      </w:r>
      <w:proofErr w:type="gramStart"/>
      <w:r>
        <w:rPr>
          <w:rFonts w:eastAsia="Times New Roman"/>
          <w:kern w:val="0"/>
          <w:lang w:eastAsia="ar-SA"/>
        </w:rPr>
        <w:t xml:space="preserve">Štípě </w:t>
      </w:r>
      <w:r w:rsidRPr="000A54D3">
        <w:rPr>
          <w:rFonts w:eastAsia="Times New Roman"/>
          <w:kern w:val="0"/>
          <w:lang w:eastAsia="ar-SA"/>
        </w:rPr>
        <w:t>. Dobrá</w:t>
      </w:r>
      <w:proofErr w:type="gramEnd"/>
      <w:r w:rsidRPr="000A54D3">
        <w:rPr>
          <w:rFonts w:eastAsia="Times New Roman"/>
          <w:kern w:val="0"/>
          <w:lang w:eastAsia="ar-SA"/>
        </w:rPr>
        <w:t xml:space="preserve"> spolupráce je i se ZOD Delta ve Štípě, kteří navštěvují naši MŠ každoročně na Mikulášskou besídku a Den dětí. Vždy potěší děti hračkami nebo balíčky.</w:t>
      </w:r>
    </w:p>
    <w:p w:rsidR="000A54D3" w:rsidRDefault="000A54D3"/>
    <w:p w:rsidR="000A54D3" w:rsidRDefault="000A54D3"/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</w:p>
    <w:p w:rsidR="000A54D3" w:rsidRPr="000A54D3" w:rsidRDefault="000A54D3" w:rsidP="000A54D3">
      <w:pPr>
        <w:widowControl/>
        <w:rPr>
          <w:rFonts w:eastAsia="Times New Roman"/>
          <w:b/>
          <w:kern w:val="0"/>
          <w:u w:val="single"/>
          <w:lang w:eastAsia="ar-SA"/>
        </w:rPr>
      </w:pPr>
      <w:r w:rsidRPr="000A54D3">
        <w:rPr>
          <w:rFonts w:eastAsia="Times New Roman"/>
          <w:b/>
          <w:kern w:val="0"/>
          <w:u w:val="single"/>
          <w:lang w:eastAsia="ar-SA"/>
        </w:rPr>
        <w:t>VÝSLEDKY  VZDĚLÁVÁNÍ</w:t>
      </w:r>
    </w:p>
    <w:p w:rsidR="000A54D3" w:rsidRPr="000A54D3" w:rsidRDefault="000A54D3" w:rsidP="000A54D3">
      <w:pPr>
        <w:widowControl/>
        <w:rPr>
          <w:rFonts w:eastAsia="Times New Roman"/>
          <w:b/>
          <w:kern w:val="0"/>
          <w:u w:val="single"/>
          <w:lang w:eastAsia="ar-SA"/>
        </w:rPr>
      </w:pP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     Během roku jsme pracovali podle „Rámcového programu pro předškolní vzdělávání“. Byl vypracován školní vzdělávací program s názvem „Hrajeme si po celý rok“. Jeho obsah je směřován do oblastí, které respektují vývoj dítěte, jeho přirozený život, zrání i učení. Je stanoveno 11 </w:t>
      </w:r>
      <w:proofErr w:type="spellStart"/>
      <w:r w:rsidRPr="000A54D3">
        <w:rPr>
          <w:rFonts w:eastAsia="Times New Roman"/>
          <w:kern w:val="0"/>
          <w:lang w:eastAsia="ar-SA"/>
        </w:rPr>
        <w:t>tématických</w:t>
      </w:r>
      <w:proofErr w:type="spellEnd"/>
      <w:r w:rsidRPr="000A54D3">
        <w:rPr>
          <w:rFonts w:eastAsia="Times New Roman"/>
          <w:kern w:val="0"/>
          <w:lang w:eastAsia="ar-SA"/>
        </w:rPr>
        <w:t xml:space="preserve"> celků. Odvíjí se od ročního období, ty jsou dále rozpracovány na týdenní programy – podtémata. Měsíční a týdenní plány byly sestaveny tak, aby obsahovaly plnění úkolů pěti stanovených oblastí. Vzdělávací činnost je založena na metodách přímých zážitků, využití dětské zvídavosti, probouzení aktivního zájmu a chuti dívat se kolem sebe, objevovat nové a zapojit se aktivně do činností. Škola se snaží o </w:t>
      </w:r>
      <w:proofErr w:type="spellStart"/>
      <w:r w:rsidRPr="000A54D3">
        <w:rPr>
          <w:rFonts w:eastAsia="Times New Roman"/>
          <w:kern w:val="0"/>
          <w:lang w:eastAsia="ar-SA"/>
        </w:rPr>
        <w:t>enviromentální</w:t>
      </w:r>
      <w:proofErr w:type="spellEnd"/>
      <w:r w:rsidRPr="000A54D3">
        <w:rPr>
          <w:rFonts w:eastAsia="Times New Roman"/>
          <w:kern w:val="0"/>
          <w:lang w:eastAsia="ar-SA"/>
        </w:rPr>
        <w:t xml:space="preserve"> výchovu. Veškeré činnosti měly charakter hry, zábavy a vycházely z dětské volby a potřeby dětí. Pozornost byla věnována logopedické prevenci.</w:t>
      </w:r>
    </w:p>
    <w:p w:rsid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lastRenderedPageBreak/>
        <w:t>Akce školy:</w:t>
      </w:r>
    </w:p>
    <w:p w:rsidR="004A16EC" w:rsidRPr="000A54D3" w:rsidRDefault="004A16EC" w:rsidP="000A54D3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Podzimní setkání s rodiči na školní zahradě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Divadelní představení 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Mikulášská besídka 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Kouzelnické představení 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Vánoční fotografování 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proofErr w:type="spellStart"/>
      <w:r w:rsidRPr="000A54D3">
        <w:rPr>
          <w:rFonts w:eastAsia="Times New Roman"/>
          <w:kern w:val="0"/>
          <w:lang w:eastAsia="ar-SA"/>
        </w:rPr>
        <w:t>Zvířátkový</w:t>
      </w:r>
      <w:proofErr w:type="spellEnd"/>
      <w:r w:rsidRPr="000A54D3">
        <w:rPr>
          <w:rFonts w:eastAsia="Times New Roman"/>
          <w:kern w:val="0"/>
          <w:lang w:eastAsia="ar-SA"/>
        </w:rPr>
        <w:t xml:space="preserve"> karneval – rej masek, soutěže, občerstvení, tombola </w:t>
      </w:r>
    </w:p>
    <w:p w:rsid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Barevný týden </w:t>
      </w:r>
    </w:p>
    <w:p w:rsidR="000A54D3" w:rsidRDefault="000A54D3" w:rsidP="000A54D3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Dílničky s rodiči</w:t>
      </w:r>
    </w:p>
    <w:p w:rsidR="000A54D3" w:rsidRDefault="000A54D3" w:rsidP="000A54D3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Divadlo Malá scéna</w:t>
      </w:r>
    </w:p>
    <w:p w:rsidR="000A54D3" w:rsidRDefault="000A54D3" w:rsidP="000A54D3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Muzeum</w:t>
      </w:r>
    </w:p>
    <w:p w:rsidR="000A54D3" w:rsidRDefault="000A54D3" w:rsidP="000A54D3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Návštěva knihovny</w:t>
      </w:r>
    </w:p>
    <w:p w:rsidR="00AC22CF" w:rsidRDefault="00AC22CF" w:rsidP="000A54D3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Jarní focení</w:t>
      </w:r>
    </w:p>
    <w:p w:rsidR="00AC22CF" w:rsidRDefault="000A54D3" w:rsidP="000A54D3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Opékání s</w:t>
      </w:r>
      <w:r w:rsidR="004A16EC">
        <w:rPr>
          <w:rFonts w:eastAsia="Times New Roman"/>
          <w:kern w:val="0"/>
          <w:lang w:eastAsia="ar-SA"/>
        </w:rPr>
        <w:t> </w:t>
      </w:r>
      <w:r>
        <w:rPr>
          <w:rFonts w:eastAsia="Times New Roman"/>
          <w:kern w:val="0"/>
          <w:lang w:eastAsia="ar-SA"/>
        </w:rPr>
        <w:t>rodiči</w:t>
      </w:r>
      <w:r w:rsidR="004A16EC">
        <w:rPr>
          <w:rFonts w:eastAsia="Times New Roman"/>
          <w:kern w:val="0"/>
          <w:lang w:eastAsia="ar-SA"/>
        </w:rPr>
        <w:t xml:space="preserve">-spojené s vystoupením dětí </w:t>
      </w:r>
    </w:p>
    <w:p w:rsidR="000A54D3" w:rsidRDefault="00AC22CF" w:rsidP="000A54D3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s </w:t>
      </w:r>
      <w:r w:rsidR="004A16EC">
        <w:rPr>
          <w:rFonts w:eastAsia="Times New Roman"/>
          <w:kern w:val="0"/>
          <w:lang w:eastAsia="ar-SA"/>
        </w:rPr>
        <w:t>r</w:t>
      </w:r>
      <w:r w:rsidR="000A54D3">
        <w:rPr>
          <w:rFonts w:eastAsia="Times New Roman"/>
          <w:kern w:val="0"/>
          <w:lang w:eastAsia="ar-SA"/>
        </w:rPr>
        <w:t>ozloučení</w:t>
      </w:r>
      <w:r w:rsidR="004A16EC">
        <w:rPr>
          <w:rFonts w:eastAsia="Times New Roman"/>
          <w:kern w:val="0"/>
          <w:lang w:eastAsia="ar-SA"/>
        </w:rPr>
        <w:t>m</w:t>
      </w:r>
      <w:r w:rsidR="000A54D3">
        <w:rPr>
          <w:rFonts w:eastAsia="Times New Roman"/>
          <w:kern w:val="0"/>
          <w:lang w:eastAsia="ar-SA"/>
        </w:rPr>
        <w:t xml:space="preserve"> s předškoláky</w:t>
      </w:r>
    </w:p>
    <w:p w:rsidR="000A54D3" w:rsidRDefault="000A54D3" w:rsidP="000A54D3">
      <w:pPr>
        <w:widowControl/>
        <w:rPr>
          <w:rFonts w:eastAsia="Times New Roman"/>
          <w:kern w:val="0"/>
          <w:lang w:eastAsia="ar-SA"/>
        </w:rPr>
      </w:pPr>
    </w:p>
    <w:p w:rsidR="000A54D3" w:rsidRDefault="000A54D3" w:rsidP="000A54D3">
      <w:pPr>
        <w:widowControl/>
        <w:rPr>
          <w:rFonts w:eastAsia="Times New Roman"/>
          <w:kern w:val="0"/>
          <w:lang w:eastAsia="ar-SA"/>
        </w:rPr>
      </w:pP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Kladně lze hodnotit oblast biologickou, sociálně-kulturní a </w:t>
      </w:r>
      <w:proofErr w:type="spellStart"/>
      <w:r w:rsidRPr="000A54D3">
        <w:rPr>
          <w:rFonts w:eastAsia="Times New Roman"/>
          <w:kern w:val="0"/>
          <w:lang w:eastAsia="ar-SA"/>
        </w:rPr>
        <w:t>enviromentální</w:t>
      </w:r>
      <w:proofErr w:type="spellEnd"/>
      <w:r w:rsidRPr="000A54D3">
        <w:rPr>
          <w:rFonts w:eastAsia="Times New Roman"/>
          <w:kern w:val="0"/>
          <w:lang w:eastAsia="ar-SA"/>
        </w:rPr>
        <w:t>. Dobrých výsledků bylo dosaženo v oblasti pohybového rozvoje, hrubé i jemné motoriky, sebeobsluhy.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>Částečné nedostatky se projevovaly:</w:t>
      </w:r>
    </w:p>
    <w:p w:rsidR="000A54D3" w:rsidRPr="000A54D3" w:rsidRDefault="000A54D3" w:rsidP="000A54D3">
      <w:pPr>
        <w:widowControl/>
        <w:numPr>
          <w:ilvl w:val="0"/>
          <w:numId w:val="2"/>
        </w:numPr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>při hrách – zacházení s hračkou, úklid po hře, vydržet u hry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>v oblasti řeči – ve výslovnosti samostatného vyjadřování (většina dětí přichází do MŠ s vadami výslovnosti)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>- procvičovat popisování obrázku – co vidím na obrázku – rozvíjení slovní zásoby, souvislé vyjadřování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- častěji zařazovat </w:t>
      </w:r>
      <w:proofErr w:type="spellStart"/>
      <w:r w:rsidRPr="000A54D3">
        <w:rPr>
          <w:rFonts w:eastAsia="Times New Roman"/>
          <w:kern w:val="0"/>
          <w:lang w:eastAsia="ar-SA"/>
        </w:rPr>
        <w:t>grafomotorické</w:t>
      </w:r>
      <w:proofErr w:type="spellEnd"/>
      <w:r w:rsidRPr="000A54D3">
        <w:rPr>
          <w:rFonts w:eastAsia="Times New Roman"/>
          <w:kern w:val="0"/>
          <w:lang w:eastAsia="ar-SA"/>
        </w:rPr>
        <w:t xml:space="preserve"> cviky na uvolnění ruky, uvolňovací cviky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>- v oblasti citů – vztahy mezi dětmi – odpovídat za sebe a své jednání (afektivní chování), ohledy k druhému, citlivost, tolerance, předvádění se před rodiči</w:t>
      </w:r>
    </w:p>
    <w:p w:rsidR="000A54D3" w:rsidRDefault="000A54D3"/>
    <w:p w:rsidR="000A54D3" w:rsidRDefault="000A54D3"/>
    <w:p w:rsidR="000A54D3" w:rsidRPr="000A54D3" w:rsidRDefault="000A54D3" w:rsidP="000A54D3">
      <w:pPr>
        <w:widowControl/>
        <w:rPr>
          <w:rFonts w:eastAsia="Times New Roman"/>
          <w:b/>
          <w:kern w:val="0"/>
          <w:u w:val="single"/>
          <w:lang w:eastAsia="ar-SA"/>
        </w:rPr>
      </w:pPr>
      <w:r w:rsidRPr="000A54D3">
        <w:rPr>
          <w:rFonts w:eastAsia="Times New Roman"/>
          <w:b/>
          <w:kern w:val="0"/>
          <w:u w:val="single"/>
          <w:lang w:eastAsia="ar-SA"/>
        </w:rPr>
        <w:t>ŘÍZENÍ  ŠKOLY, DALŠÍ  VZDĚLÁVÁNÍ  PEDAGOGICKÝCH  PRACOVNÍKŮ</w:t>
      </w:r>
    </w:p>
    <w:p w:rsidR="000A54D3" w:rsidRPr="000A54D3" w:rsidRDefault="000A54D3" w:rsidP="000A54D3">
      <w:pPr>
        <w:widowControl/>
        <w:rPr>
          <w:rFonts w:eastAsia="Times New Roman"/>
          <w:b/>
          <w:kern w:val="0"/>
          <w:u w:val="single"/>
          <w:lang w:eastAsia="ar-SA"/>
        </w:rPr>
      </w:pP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     Úkoly v oblasti řízení byly splněny. Je vytvořen funkční informační systém. Povinnosti, pravomoci a úkoly všech pracovnic jsou jasně vymezeny. Plně je využíváno pracovní doby. Hospitace a kontroly jsou směřovány k řešení problémů v práci s dětmi i potřeb pracoviště.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>K dalšímu vzdělávání je využíváno samostudia, odborného vzdělávání (dle nabídky a možnosti odborných knih a časopisů – KAFOMET, Informatorium…).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>Vzdělávání pedagogických pracovníků je zavedeno v plánu a přehledu DVPP.</w:t>
      </w:r>
    </w:p>
    <w:p w:rsid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>Pro zaměstnance je prováděno školení v oblasti BOZP a PO. Na škole byly zajištěny všechny revize. Hospodárně je využíváno přidělených prostředků.</w:t>
      </w:r>
    </w:p>
    <w:p w:rsidR="000A54D3" w:rsidRDefault="000A54D3" w:rsidP="000A54D3">
      <w:pPr>
        <w:widowControl/>
        <w:rPr>
          <w:rFonts w:eastAsia="Times New Roman"/>
          <w:kern w:val="0"/>
          <w:lang w:eastAsia="ar-SA"/>
        </w:rPr>
      </w:pPr>
    </w:p>
    <w:p w:rsidR="000A54D3" w:rsidRPr="000A54D3" w:rsidRDefault="000A54D3" w:rsidP="000A54D3">
      <w:pPr>
        <w:widowControl/>
        <w:rPr>
          <w:rFonts w:eastAsia="Times New Roman"/>
          <w:b/>
          <w:kern w:val="0"/>
          <w:u w:val="single"/>
          <w:lang w:eastAsia="ar-SA"/>
        </w:rPr>
      </w:pPr>
      <w:r w:rsidRPr="000A54D3">
        <w:rPr>
          <w:rFonts w:eastAsia="Times New Roman"/>
          <w:b/>
          <w:kern w:val="0"/>
          <w:u w:val="single"/>
          <w:lang w:eastAsia="ar-SA"/>
        </w:rPr>
        <w:t>ÚROVEŇ  VÝSLEDKŮ  PRÁCE</w:t>
      </w:r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</w:p>
    <w:p w:rsidR="00F42282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  <w:r w:rsidRPr="000A54D3">
        <w:rPr>
          <w:rFonts w:eastAsia="Times New Roman"/>
          <w:kern w:val="0"/>
          <w:lang w:eastAsia="ar-SA"/>
        </w:rPr>
        <w:t xml:space="preserve">V letošním školním roce byla provedena výměna </w:t>
      </w:r>
      <w:r w:rsidR="00D62778">
        <w:rPr>
          <w:rFonts w:eastAsia="Times New Roman"/>
          <w:kern w:val="0"/>
          <w:lang w:eastAsia="ar-SA"/>
        </w:rPr>
        <w:t>podlahové krytiny, nová výmalba v hlavní části budovy, výměna dveří, oprava venkovní zídky, výměna osvětlení</w:t>
      </w: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</w:p>
    <w:p w:rsidR="00F42282" w:rsidRPr="00F42282" w:rsidRDefault="00F42282" w:rsidP="00F42282">
      <w:pPr>
        <w:widowControl/>
        <w:rPr>
          <w:rFonts w:eastAsia="Times New Roman"/>
          <w:b/>
          <w:kern w:val="0"/>
          <w:u w:val="single"/>
          <w:lang w:eastAsia="ar-SA"/>
        </w:rPr>
      </w:pPr>
      <w:r w:rsidRPr="00F42282">
        <w:rPr>
          <w:rFonts w:eastAsia="Times New Roman"/>
          <w:b/>
          <w:kern w:val="0"/>
          <w:u w:val="single"/>
          <w:lang w:eastAsia="ar-SA"/>
        </w:rPr>
        <w:t>ZÁVĚRY  PRO  DALŠÍ  PRÁCI</w:t>
      </w:r>
    </w:p>
    <w:p w:rsidR="00F42282" w:rsidRPr="00F42282" w:rsidRDefault="00F42282" w:rsidP="00F42282">
      <w:pPr>
        <w:widowControl/>
        <w:rPr>
          <w:rFonts w:eastAsia="Times New Roman"/>
          <w:b/>
          <w:kern w:val="0"/>
          <w:u w:val="single"/>
          <w:lang w:eastAsia="ar-SA"/>
        </w:rPr>
      </w:pP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  <w:r w:rsidRPr="00F42282">
        <w:rPr>
          <w:rFonts w:eastAsia="Times New Roman"/>
          <w:kern w:val="0"/>
          <w:lang w:eastAsia="ar-SA"/>
        </w:rPr>
        <w:lastRenderedPageBreak/>
        <w:t xml:space="preserve">     V nastávajícím školním roce budeme vycházet především z hodnocení práce školy za uplynulé období. Budeme se zaměřovat na rozvoj jazykových schopností – pečovat o výslovnost dětí, rozvíjet souvislé vyjadřování.</w:t>
      </w: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  <w:r w:rsidRPr="00F42282">
        <w:rPr>
          <w:rFonts w:eastAsia="Times New Roman"/>
          <w:kern w:val="0"/>
          <w:lang w:eastAsia="ar-SA"/>
        </w:rPr>
        <w:t>- aktivizovat děti k řečovému projevu, zdokonalovat gramaticky správnou výslovnost</w:t>
      </w: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  <w:r w:rsidRPr="00F42282">
        <w:rPr>
          <w:rFonts w:eastAsia="Times New Roman"/>
          <w:kern w:val="0"/>
          <w:lang w:eastAsia="ar-SA"/>
        </w:rPr>
        <w:t>- vyjádření pocitů a zážitků výtvarnou formou</w:t>
      </w: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  <w:r w:rsidRPr="00F42282">
        <w:rPr>
          <w:rFonts w:eastAsia="Times New Roman"/>
          <w:kern w:val="0"/>
          <w:lang w:eastAsia="ar-SA"/>
        </w:rPr>
        <w:t>- rozvíjet pozitivní city dětí ve vztahu k sobě, ostatním a svému okolí</w:t>
      </w:r>
    </w:p>
    <w:p w:rsidR="00F42282" w:rsidRPr="00F42282" w:rsidRDefault="00F42282" w:rsidP="00F42282">
      <w:pPr>
        <w:widowControl/>
        <w:numPr>
          <w:ilvl w:val="0"/>
          <w:numId w:val="3"/>
        </w:numPr>
        <w:rPr>
          <w:rFonts w:eastAsia="Times New Roman"/>
          <w:kern w:val="0"/>
          <w:lang w:eastAsia="ar-SA"/>
        </w:rPr>
      </w:pPr>
      <w:r w:rsidRPr="00F42282">
        <w:rPr>
          <w:rFonts w:eastAsia="Times New Roman"/>
          <w:kern w:val="0"/>
          <w:lang w:eastAsia="ar-SA"/>
        </w:rPr>
        <w:t xml:space="preserve">zaměřit se na </w:t>
      </w:r>
      <w:proofErr w:type="spellStart"/>
      <w:r w:rsidRPr="00F42282">
        <w:rPr>
          <w:rFonts w:eastAsia="Times New Roman"/>
          <w:kern w:val="0"/>
          <w:lang w:eastAsia="ar-SA"/>
        </w:rPr>
        <w:t>grafomotorické</w:t>
      </w:r>
      <w:proofErr w:type="spellEnd"/>
      <w:r w:rsidRPr="00F42282">
        <w:rPr>
          <w:rFonts w:eastAsia="Times New Roman"/>
          <w:kern w:val="0"/>
          <w:lang w:eastAsia="ar-SA"/>
        </w:rPr>
        <w:t xml:space="preserve"> cvičení</w:t>
      </w:r>
    </w:p>
    <w:p w:rsidR="00F42282" w:rsidRDefault="00F42282" w:rsidP="00F42282">
      <w:pPr>
        <w:widowControl/>
        <w:numPr>
          <w:ilvl w:val="0"/>
          <w:numId w:val="3"/>
        </w:numPr>
        <w:rPr>
          <w:rFonts w:eastAsia="Times New Roman"/>
          <w:kern w:val="0"/>
          <w:lang w:eastAsia="ar-SA"/>
        </w:rPr>
      </w:pPr>
      <w:r w:rsidRPr="00F42282">
        <w:rPr>
          <w:rFonts w:eastAsia="Times New Roman"/>
          <w:kern w:val="0"/>
          <w:lang w:eastAsia="ar-SA"/>
        </w:rPr>
        <w:t xml:space="preserve">zaměřit se na prostorovou představivost – před, </w:t>
      </w:r>
      <w:proofErr w:type="gramStart"/>
      <w:r w:rsidRPr="00F42282">
        <w:rPr>
          <w:rFonts w:eastAsia="Times New Roman"/>
          <w:kern w:val="0"/>
          <w:lang w:eastAsia="ar-SA"/>
        </w:rPr>
        <w:t>za , vpravo</w:t>
      </w:r>
      <w:proofErr w:type="gramEnd"/>
      <w:r w:rsidRPr="00F42282">
        <w:rPr>
          <w:rFonts w:eastAsia="Times New Roman"/>
          <w:kern w:val="0"/>
          <w:lang w:eastAsia="ar-SA"/>
        </w:rPr>
        <w:t>, vlevo...</w:t>
      </w:r>
    </w:p>
    <w:p w:rsidR="00D62778" w:rsidRPr="00F42282" w:rsidRDefault="00D62778" w:rsidP="00D62778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Z důvodu mimořádných opatření </w:t>
      </w:r>
      <w:proofErr w:type="spellStart"/>
      <w:r>
        <w:rPr>
          <w:rFonts w:eastAsia="Times New Roman"/>
          <w:kern w:val="0"/>
          <w:lang w:eastAsia="ar-SA"/>
        </w:rPr>
        <w:t>Covid</w:t>
      </w:r>
      <w:proofErr w:type="spellEnd"/>
      <w:r>
        <w:rPr>
          <w:rFonts w:eastAsia="Times New Roman"/>
          <w:kern w:val="0"/>
          <w:lang w:eastAsia="ar-SA"/>
        </w:rPr>
        <w:t xml:space="preserve"> -19 byla mateřská škola od 16. 3. 2020 </w:t>
      </w:r>
      <w:proofErr w:type="spellStart"/>
      <w:r>
        <w:rPr>
          <w:rFonts w:eastAsia="Times New Roman"/>
          <w:kern w:val="0"/>
          <w:lang w:eastAsia="ar-SA"/>
        </w:rPr>
        <w:t>uzavřena,provoz</w:t>
      </w:r>
      <w:proofErr w:type="spellEnd"/>
      <w:r>
        <w:rPr>
          <w:rFonts w:eastAsia="Times New Roman"/>
          <w:kern w:val="0"/>
          <w:lang w:eastAsia="ar-SA"/>
        </w:rPr>
        <w:t xml:space="preserve"> byl opět zahájen </w:t>
      </w:r>
      <w:proofErr w:type="gramStart"/>
      <w:r w:rsidR="00AC22CF">
        <w:rPr>
          <w:rFonts w:eastAsia="Times New Roman"/>
          <w:kern w:val="0"/>
          <w:lang w:eastAsia="ar-SA"/>
        </w:rPr>
        <w:t>18.5.2020</w:t>
      </w:r>
      <w:bookmarkStart w:id="0" w:name="_GoBack"/>
      <w:bookmarkEnd w:id="0"/>
      <w:proofErr w:type="gramEnd"/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  <w:r w:rsidRPr="00F42282">
        <w:rPr>
          <w:rFonts w:eastAsia="Times New Roman"/>
          <w:kern w:val="0"/>
          <w:lang w:eastAsia="ar-SA"/>
        </w:rPr>
        <w:t xml:space="preserve">Datum zpracování zprávy:   </w:t>
      </w:r>
      <w:r w:rsidR="00D62778">
        <w:rPr>
          <w:rFonts w:eastAsia="Times New Roman"/>
          <w:kern w:val="0"/>
          <w:lang w:eastAsia="ar-SA"/>
        </w:rPr>
        <w:t>20. 8. 2020</w:t>
      </w: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  <w:r w:rsidRPr="00F42282">
        <w:rPr>
          <w:rFonts w:eastAsia="Times New Roman"/>
          <w:kern w:val="0"/>
          <w:lang w:eastAsia="ar-SA"/>
        </w:rPr>
        <w:t>Da</w:t>
      </w:r>
      <w:r>
        <w:rPr>
          <w:rFonts w:eastAsia="Times New Roman"/>
          <w:kern w:val="0"/>
          <w:lang w:eastAsia="ar-SA"/>
        </w:rPr>
        <w:t xml:space="preserve">tum </w:t>
      </w:r>
      <w:r w:rsidR="00D62778">
        <w:rPr>
          <w:rFonts w:eastAsia="Times New Roman"/>
          <w:kern w:val="0"/>
          <w:lang w:eastAsia="ar-SA"/>
        </w:rPr>
        <w:t xml:space="preserve">projednání:              </w:t>
      </w:r>
      <w:proofErr w:type="gramStart"/>
      <w:r w:rsidR="00D62778">
        <w:rPr>
          <w:rFonts w:eastAsia="Times New Roman"/>
          <w:kern w:val="0"/>
          <w:lang w:eastAsia="ar-SA"/>
        </w:rPr>
        <w:t>27.8.2020</w:t>
      </w:r>
      <w:proofErr w:type="gramEnd"/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</w:p>
    <w:p w:rsidR="00F42282" w:rsidRPr="00F42282" w:rsidRDefault="00F42282" w:rsidP="00F42282">
      <w:pPr>
        <w:widowControl/>
        <w:rPr>
          <w:rFonts w:eastAsia="Times New Roman"/>
          <w:kern w:val="0"/>
          <w:lang w:eastAsia="ar-SA"/>
        </w:rPr>
      </w:pPr>
      <w:r w:rsidRPr="00F42282">
        <w:rPr>
          <w:rFonts w:eastAsia="Times New Roman"/>
          <w:kern w:val="0"/>
          <w:lang w:eastAsia="ar-SA"/>
        </w:rPr>
        <w:t>Ve Zlíně – Kos</w:t>
      </w:r>
      <w:r w:rsidR="00D62778">
        <w:rPr>
          <w:rFonts w:eastAsia="Times New Roman"/>
          <w:kern w:val="0"/>
          <w:lang w:eastAsia="ar-SA"/>
        </w:rPr>
        <w:t xml:space="preserve">telci dne </w:t>
      </w:r>
      <w:proofErr w:type="gramStart"/>
      <w:r w:rsidR="00D62778">
        <w:rPr>
          <w:rFonts w:eastAsia="Times New Roman"/>
          <w:kern w:val="0"/>
          <w:lang w:eastAsia="ar-SA"/>
        </w:rPr>
        <w:t>27</w:t>
      </w:r>
      <w:r>
        <w:rPr>
          <w:rFonts w:eastAsia="Times New Roman"/>
          <w:kern w:val="0"/>
          <w:lang w:eastAsia="ar-SA"/>
        </w:rPr>
        <w:t>.8.2018</w:t>
      </w:r>
      <w:proofErr w:type="gramEnd"/>
    </w:p>
    <w:p w:rsidR="000A54D3" w:rsidRPr="000A54D3" w:rsidRDefault="000A54D3" w:rsidP="000A54D3">
      <w:pPr>
        <w:widowControl/>
        <w:rPr>
          <w:rFonts w:eastAsia="Times New Roman"/>
          <w:kern w:val="0"/>
          <w:lang w:eastAsia="ar-SA"/>
        </w:rPr>
      </w:pPr>
    </w:p>
    <w:p w:rsidR="000A54D3" w:rsidRDefault="000A54D3"/>
    <w:sectPr w:rsidR="000A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23"/>
    <w:rsid w:val="00061923"/>
    <w:rsid w:val="000A54D3"/>
    <w:rsid w:val="00236F48"/>
    <w:rsid w:val="00282B0A"/>
    <w:rsid w:val="004A16EC"/>
    <w:rsid w:val="005170A4"/>
    <w:rsid w:val="00AC22CF"/>
    <w:rsid w:val="00D62778"/>
    <w:rsid w:val="00F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D6EB"/>
  <w15:chartTrackingRefBased/>
  <w15:docId w15:val="{CC2C4626-913A-458E-8620-2B7AB3D6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9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7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778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1255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cp:lastPrinted>2020-07-27T09:21:00Z</cp:lastPrinted>
  <dcterms:created xsi:type="dcterms:W3CDTF">2020-07-27T09:23:00Z</dcterms:created>
  <dcterms:modified xsi:type="dcterms:W3CDTF">2020-07-27T09:23:00Z</dcterms:modified>
</cp:coreProperties>
</file>