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859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181.95pt;height:181.95pt;mso-position-horizontal-relative:char;mso-position-vertical-relative:line" coordorigin="0,0" coordsize="3639,3639">
            <v:shape style="position:absolute;left:0;top:0;width:3639;height:3639" coordorigin="0,0" coordsize="3639,3639" path="m1387,0l1275,30,62,1231,9,1329,0,1387,6,1441,440,3045,498,3140,594,3199,2197,3633,2252,3638,2309,3630,2407,3577,3577,2407,3630,2309,3638,2252,3633,2197,3199,594,3140,498,3045,440,1441,6,1387,0xe" filled="true" fillcolor="#f1b600" stroked="false">
              <v:path arrowok="t"/>
              <v:fill type="solid"/>
            </v:shape>
            <v:shape style="position:absolute;left:1278;top:921;width:1082;height:1573" coordorigin="1279,921" coordsize="1082,1573" path="m1544,2015l1537,1972,1536,1969,1519,1939,1492,1919,1460,1912,1435,1917,1415,1928,1399,1946,1384,1969,1384,1733,1279,1733,1279,2479,1384,2479,1384,2046,1387,2035,1394,2026,1404,2019,1415,2017,1430,2017,1438,2031,1438,2479,1544,2479,1544,2017,1544,2015xm1545,1205l1544,1202,1539,1168,1527,1143,1524,1135,1499,1112,1466,1103,1458,1103,1438,1106,1438,1214,1438,1563,1426,1575,1396,1575,1384,1563,1384,1214,1396,1202,1426,1202,1438,1214,1438,1106,1437,1106,1418,1115,1399,1128,1384,1143,1384,921,1279,921,1279,1669,1384,1669,1384,1636,1397,1651,1414,1664,1434,1674,1457,1678,1464,1678,1496,1669,1522,1646,1527,1636,1539,1613,1545,1576,1545,1575,1545,1205xm1725,1925l1618,1925,1618,2479,1725,2479,1725,1925xm1725,1731l1618,1731,1618,1837,1725,1837,1725,1731xm1879,1409l1879,1327,1879,1238,1872,1196,1872,1195,1853,1159,1824,1129,1788,1110,1778,1106,1778,1230,1778,1327,1709,1327,1709,1230,1712,1217,1719,1206,1730,1199,1744,1196,1757,1199,1768,1206,1775,1217,1778,1230,1778,1106,1777,1106,1766,1104,1755,1102,1743,1102,1725,1103,1708,1106,1693,1111,1679,1119,1650,1140,1627,1167,1613,1201,1608,1238,1608,1546,1613,1584,1628,1617,1650,1645,1680,1666,1694,1673,1709,1678,1725,1681,1743,1682,1756,1682,1767,1680,1779,1677,1790,1673,1825,1653,1853,1624,1871,1588,1872,1583,1878,1546,1878,1467,1778,1467,1778,1548,1775,1562,1768,1573,1757,1580,1743,1583,1730,1580,1719,1573,1712,1562,1709,1548,1709,1409,1879,1409xm2058,1925l1958,1925,1914,2279,1870,1925,1771,1925,1859,2479,1969,2479,2058,1925xm2207,1409l2207,1327,2207,1238,2200,1196,2200,1195,2181,1159,2152,1129,2116,1110,2106,1106,2106,1230,2106,1327,2037,1327,2037,1230,2040,1217,2047,1206,2058,1199,2071,1196,2085,1199,2096,1206,2103,1217,2106,1230,2106,1106,2105,1106,2094,1104,2083,1102,2071,1102,2053,1103,2036,1106,2021,1111,2007,1119,1978,1140,1955,1167,1941,1201,1936,1238,1936,1546,1941,1584,1956,1617,1978,1645,2008,1666,2022,1673,2037,1678,2053,1681,2071,1682,2083,1682,2095,1680,2107,1677,2118,1673,2153,1653,2181,1624,2199,1588,2200,1583,2206,1546,2206,1467,2106,1467,2106,1548,2103,1562,2096,1573,2085,1580,2071,1583,2058,1580,2047,1573,2040,1562,2037,1548,2037,1409,2207,1409xm2360,2221l2360,2139,2359,2050,2353,2008,2353,2007,2334,1971,2305,1941,2269,1922,2259,1918,2259,2042,2259,2139,2190,2139,2190,2042,2193,2029,2200,2018,2211,2011,2224,2008,2238,2011,2249,2018,2256,2029,2259,2042,2259,1918,2258,1918,2247,1916,2236,1914,2224,1914,2206,1915,2189,1918,2174,1923,2160,1931,2131,1952,2108,1979,2094,2013,2089,2050,2089,2358,2094,2396,2108,2429,2131,2457,2161,2478,2175,2485,2190,2490,2206,2493,2224,2494,2236,2494,2248,2492,2260,2489,2271,2485,2306,2465,2334,2436,2352,2400,2353,2395,2359,2358,2359,2279,2259,2279,2259,2360,2256,2374,2249,2385,2238,2392,2224,2395,2211,2392,2200,2385,2193,2374,2190,2360,2190,2221,2360,2221xe" filled="true" fillcolor="#ffffff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25"/>
        </w:rPr>
      </w:pPr>
    </w:p>
    <w:p>
      <w:pPr>
        <w:pStyle w:val="Title"/>
        <w:spacing w:line="725" w:lineRule="exact"/>
      </w:pPr>
      <w:r>
        <w:rPr>
          <w:color w:val="F0B529"/>
        </w:rPr>
        <w:t>VÝROČNÍ</w:t>
      </w:r>
      <w:r>
        <w:rPr>
          <w:color w:val="F0B529"/>
          <w:spacing w:val="-34"/>
        </w:rPr>
        <w:t> </w:t>
      </w:r>
      <w:r>
        <w:rPr>
          <w:color w:val="F0B529"/>
        </w:rPr>
        <w:t>ZPRÁVA</w:t>
      </w:r>
    </w:p>
    <w:p>
      <w:pPr>
        <w:pStyle w:val="Title"/>
        <w:spacing w:line="235" w:lineRule="auto" w:before="5"/>
        <w:ind w:left="1087"/>
      </w:pPr>
      <w:r>
        <w:rPr/>
        <w:pict>
          <v:group style="position:absolute;margin-left:-.500003pt;margin-top:52.396622pt;width:446.65pt;height:486.6pt;mso-position-horizontal-relative:page;mso-position-vertical-relative:paragraph;z-index:-16721408" coordorigin="-10,1048" coordsize="8933,9732">
            <v:shape style="position:absolute;left:0;top:1057;width:8913;height:9712" coordorigin="0,1058" coordsize="8913,9712" path="m1460,1071l1392,1059,1319,1058,1245,1068,1172,1087,1102,1115,1039,1152,986,1196,0,2182m6989,10770l8775,8984,8819,8931,8855,8868,8884,8799,8903,8725,8913,8651,8912,8579,8900,8511,7362,2957,7338,2892,7301,2829,7255,2769,7201,2715,7141,2669,7078,2633,7014,2608,1460,1071e" filled="false" stroked="true" strokeweight="1pt" strokecolor="#f1b600">
              <v:path arrowok="t"/>
              <v:stroke dashstyle="solid"/>
            </v:shape>
            <v:shape style="position:absolute;left:0;top:1308;width:8823;height:9462" type="#_x0000_t75" stroked="false">
              <v:imagedata r:id="rId5" o:title=""/>
            </v:shape>
            <w10:wrap type="none"/>
          </v:group>
        </w:pict>
      </w:r>
      <w:r>
        <w:rPr>
          <w:color w:val="F0B529"/>
          <w:spacing w:val="-4"/>
        </w:rPr>
        <w:t>MATEŘSKÉ</w:t>
      </w:r>
      <w:r>
        <w:rPr>
          <w:color w:val="F0B529"/>
          <w:spacing w:val="-31"/>
        </w:rPr>
        <w:t> </w:t>
      </w:r>
      <w:r>
        <w:rPr>
          <w:color w:val="F0B529"/>
          <w:spacing w:val="-4"/>
        </w:rPr>
        <w:t>ŠKOLY</w:t>
      </w:r>
      <w:r>
        <w:rPr>
          <w:color w:val="F0B529"/>
          <w:spacing w:val="-30"/>
        </w:rPr>
        <w:t> </w:t>
      </w:r>
      <w:r>
        <w:rPr>
          <w:color w:val="F0B529"/>
          <w:spacing w:val="-4"/>
        </w:rPr>
        <w:t>A</w:t>
      </w:r>
      <w:r>
        <w:rPr>
          <w:color w:val="F0B529"/>
          <w:spacing w:val="-30"/>
        </w:rPr>
        <w:t> </w:t>
      </w:r>
      <w:r>
        <w:rPr>
          <w:color w:val="F0B529"/>
          <w:spacing w:val="-4"/>
        </w:rPr>
        <w:t>ZÁKLADNÍ</w:t>
      </w:r>
      <w:r>
        <w:rPr>
          <w:color w:val="F0B529"/>
          <w:spacing w:val="-30"/>
        </w:rPr>
        <w:t> </w:t>
      </w:r>
      <w:r>
        <w:rPr>
          <w:color w:val="F0B529"/>
          <w:spacing w:val="-4"/>
        </w:rPr>
        <w:t>ŠKOLY</w:t>
      </w:r>
      <w:r>
        <w:rPr>
          <w:color w:val="F0B529"/>
          <w:spacing w:val="-137"/>
        </w:rPr>
        <w:t> </w:t>
      </w:r>
      <w:r>
        <w:rPr>
          <w:color w:val="F0B529"/>
        </w:rPr>
        <w:t>BEEHIVE</w:t>
      </w:r>
      <w:r>
        <w:rPr>
          <w:color w:val="F0B529"/>
          <w:spacing w:val="-1"/>
        </w:rPr>
        <w:t> </w:t>
      </w:r>
      <w:r>
        <w:rPr>
          <w:color w:val="F0B529"/>
        </w:rPr>
        <w:t>S. R.</w:t>
      </w:r>
      <w:r>
        <w:rPr>
          <w:color w:val="F0B529"/>
          <w:spacing w:val="-1"/>
        </w:rPr>
        <w:t> </w:t>
      </w:r>
      <w:r>
        <w:rPr>
          <w:color w:val="F0B529"/>
        </w:rPr>
        <w:t>O.</w:t>
      </w: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spacing w:before="442"/>
        <w:ind w:left="0" w:right="717" w:firstLine="0"/>
        <w:jc w:val="right"/>
        <w:rPr>
          <w:sz w:val="40"/>
        </w:rPr>
      </w:pPr>
      <w:r>
        <w:rPr>
          <w:color w:val="F0B529"/>
          <w:sz w:val="40"/>
        </w:rPr>
        <w:t>2023–2024</w:t>
      </w:r>
    </w:p>
    <w:p>
      <w:pPr>
        <w:spacing w:after="0"/>
        <w:jc w:val="right"/>
        <w:rPr>
          <w:sz w:val="40"/>
        </w:rPr>
        <w:sectPr>
          <w:type w:val="continuous"/>
          <w:pgSz w:w="11910" w:h="16840"/>
          <w:pgMar w:top="1360" w:bottom="0" w:left="160" w:right="0"/>
        </w:sectPr>
      </w:pPr>
    </w:p>
    <w:p>
      <w:pPr>
        <w:pStyle w:val="Heading2"/>
        <w:spacing w:before="41"/>
      </w:pPr>
      <w:r>
        <w:rPr>
          <w:color w:val="F0B529"/>
        </w:rPr>
        <w:t>Základní</w:t>
      </w:r>
      <w:r>
        <w:rPr>
          <w:color w:val="F0B529"/>
          <w:spacing w:val="-5"/>
        </w:rPr>
        <w:t> </w:t>
      </w:r>
      <w:r>
        <w:rPr>
          <w:color w:val="F0B529"/>
        </w:rPr>
        <w:t>údaje</w:t>
      </w:r>
      <w:r>
        <w:rPr>
          <w:color w:val="F0B529"/>
          <w:spacing w:val="-5"/>
        </w:rPr>
        <w:t> </w:t>
      </w:r>
      <w:r>
        <w:rPr>
          <w:color w:val="F0B529"/>
        </w:rPr>
        <w:t>o</w:t>
      </w:r>
      <w:r>
        <w:rPr>
          <w:color w:val="F0B529"/>
          <w:spacing w:val="-5"/>
        </w:rPr>
        <w:t> </w:t>
      </w:r>
      <w:r>
        <w:rPr>
          <w:color w:val="F0B529"/>
        </w:rPr>
        <w:t>škole,</w:t>
      </w:r>
      <w:r>
        <w:rPr>
          <w:color w:val="F0B529"/>
          <w:spacing w:val="-5"/>
        </w:rPr>
        <w:t> </w:t>
      </w:r>
      <w:r>
        <w:rPr>
          <w:color w:val="F0B529"/>
        </w:rPr>
        <w:t>školském</w:t>
      </w:r>
      <w:r>
        <w:rPr>
          <w:color w:val="F0B529"/>
          <w:spacing w:val="-5"/>
        </w:rPr>
        <w:t> </w:t>
      </w:r>
      <w:r>
        <w:rPr>
          <w:color w:val="F0B529"/>
        </w:rPr>
        <w:t>zařízení</w:t>
      </w:r>
    </w:p>
    <w:p>
      <w:pPr>
        <w:pStyle w:val="BodyText"/>
        <w:spacing w:before="100"/>
        <w:ind w:left="560"/>
      </w:pPr>
      <w:r>
        <w:rPr>
          <w:color w:val="231F20"/>
        </w:rPr>
        <w:t>Mateřská</w:t>
      </w:r>
      <w:r>
        <w:rPr>
          <w:color w:val="231F20"/>
          <w:spacing w:val="-9"/>
        </w:rPr>
        <w:t> </w:t>
      </w:r>
      <w:r>
        <w:rPr>
          <w:color w:val="231F20"/>
        </w:rPr>
        <w:t>škola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základní</w:t>
      </w:r>
      <w:r>
        <w:rPr>
          <w:color w:val="231F20"/>
          <w:spacing w:val="-8"/>
        </w:rPr>
        <w:t> </w:t>
      </w:r>
      <w:r>
        <w:rPr>
          <w:color w:val="231F20"/>
        </w:rPr>
        <w:t>škola</w:t>
      </w:r>
      <w:r>
        <w:rPr>
          <w:color w:val="231F20"/>
          <w:spacing w:val="-8"/>
        </w:rPr>
        <w:t> </w:t>
      </w:r>
      <w:r>
        <w:rPr>
          <w:color w:val="231F20"/>
        </w:rPr>
        <w:t>BEEHIVE,</w:t>
      </w:r>
      <w:r>
        <w:rPr>
          <w:color w:val="231F20"/>
          <w:spacing w:val="-7"/>
        </w:rPr>
        <w:t> </w:t>
      </w:r>
      <w:r>
        <w:rPr>
          <w:color w:val="231F20"/>
        </w:rPr>
        <w:t>s.r.o.</w:t>
      </w:r>
    </w:p>
    <w:p>
      <w:pPr>
        <w:pStyle w:val="BodyText"/>
        <w:spacing w:before="110"/>
        <w:ind w:left="560"/>
      </w:pP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Šafránce</w:t>
      </w:r>
      <w:r>
        <w:rPr>
          <w:color w:val="231F20"/>
          <w:spacing w:val="-5"/>
        </w:rPr>
        <w:t> </w:t>
      </w:r>
      <w:r>
        <w:rPr>
          <w:color w:val="231F20"/>
        </w:rPr>
        <w:t>9,</w:t>
      </w:r>
      <w:r>
        <w:rPr>
          <w:color w:val="231F20"/>
          <w:spacing w:val="-4"/>
        </w:rPr>
        <w:t> </w:t>
      </w:r>
      <w:r>
        <w:rPr>
          <w:color w:val="231F20"/>
        </w:rPr>
        <w:t>101</w:t>
      </w:r>
      <w:r>
        <w:rPr>
          <w:color w:val="231F20"/>
          <w:spacing w:val="-4"/>
        </w:rPr>
        <w:t> </w:t>
      </w:r>
      <w:r>
        <w:rPr>
          <w:color w:val="231F20"/>
        </w:rPr>
        <w:t>00</w:t>
      </w:r>
      <w:r>
        <w:rPr>
          <w:color w:val="231F20"/>
          <w:spacing w:val="-3"/>
        </w:rPr>
        <w:t> </w:t>
      </w:r>
      <w:r>
        <w:rPr>
          <w:color w:val="231F20"/>
        </w:rPr>
        <w:t>Praha</w:t>
      </w:r>
      <w:r>
        <w:rPr>
          <w:color w:val="231F20"/>
          <w:spacing w:val="-5"/>
        </w:rPr>
        <w:t> </w:t>
      </w:r>
      <w:r>
        <w:rPr>
          <w:color w:val="231F20"/>
        </w:rPr>
        <w:t>10</w:t>
      </w:r>
      <w:r>
        <w:rPr>
          <w:color w:val="231F20"/>
          <w:spacing w:val="-4"/>
        </w:rPr>
        <w:t> </w:t>
      </w:r>
      <w:r>
        <w:rPr>
          <w:color w:val="231F20"/>
        </w:rPr>
        <w:t>Královské</w:t>
      </w:r>
      <w:r>
        <w:rPr>
          <w:color w:val="231F20"/>
          <w:spacing w:val="-4"/>
        </w:rPr>
        <w:t> </w:t>
      </w:r>
      <w:r>
        <w:rPr>
          <w:color w:val="231F20"/>
        </w:rPr>
        <w:t>Vinohrady</w:t>
      </w:r>
    </w:p>
    <w:p>
      <w:pPr>
        <w:spacing w:before="110"/>
        <w:ind w:left="560" w:right="0" w:firstLine="0"/>
        <w:jc w:val="left"/>
        <w:rPr>
          <w:sz w:val="16"/>
        </w:rPr>
      </w:pPr>
      <w:r>
        <w:rPr>
          <w:b/>
          <w:color w:val="231F20"/>
          <w:sz w:val="16"/>
        </w:rPr>
        <w:t>IČO:</w:t>
      </w:r>
      <w:r>
        <w:rPr>
          <w:b/>
          <w:color w:val="231F20"/>
          <w:spacing w:val="-3"/>
          <w:sz w:val="16"/>
        </w:rPr>
        <w:t> </w:t>
      </w:r>
      <w:r>
        <w:rPr>
          <w:color w:val="231F20"/>
          <w:sz w:val="16"/>
        </w:rPr>
        <w:t>24802328</w:t>
      </w:r>
    </w:p>
    <w:p>
      <w:pPr>
        <w:pStyle w:val="BodyText"/>
        <w:spacing w:before="110"/>
        <w:ind w:left="560"/>
      </w:pPr>
      <w:r>
        <w:rPr>
          <w:color w:val="231F20"/>
        </w:rPr>
        <w:t>RED</w:t>
      </w:r>
      <w:r>
        <w:rPr>
          <w:color w:val="231F20"/>
          <w:spacing w:val="-1"/>
        </w:rPr>
        <w:t> </w:t>
      </w:r>
      <w:r>
        <w:rPr>
          <w:color w:val="231F20"/>
        </w:rPr>
        <w:t>IZO</w:t>
      </w:r>
      <w:r>
        <w:rPr>
          <w:color w:val="231F20"/>
          <w:spacing w:val="-2"/>
        </w:rPr>
        <w:t> </w:t>
      </w:r>
      <w:r>
        <w:rPr>
          <w:color w:val="231F20"/>
        </w:rPr>
        <w:t>691002711</w:t>
      </w:r>
    </w:p>
    <w:p>
      <w:pPr>
        <w:pStyle w:val="BodyText"/>
        <w:spacing w:before="8"/>
        <w:rPr>
          <w:sz w:val="13"/>
        </w:rPr>
      </w:pPr>
    </w:p>
    <w:p>
      <w:pPr>
        <w:pStyle w:val="Heading3"/>
        <w:spacing w:line="194" w:lineRule="exact"/>
      </w:pPr>
      <w:r>
        <w:rPr>
          <w:color w:val="F0B529"/>
        </w:rPr>
        <w:t>Ředitel</w:t>
      </w:r>
      <w:r>
        <w:rPr>
          <w:color w:val="F0B529"/>
          <w:spacing w:val="-8"/>
        </w:rPr>
        <w:t> </w:t>
      </w:r>
      <w:r>
        <w:rPr>
          <w:color w:val="F0B529"/>
        </w:rPr>
        <w:t>a</w:t>
      </w:r>
      <w:r>
        <w:rPr>
          <w:color w:val="F0B529"/>
          <w:spacing w:val="-6"/>
        </w:rPr>
        <w:t> </w:t>
      </w:r>
      <w:r>
        <w:rPr>
          <w:color w:val="F0B529"/>
        </w:rPr>
        <w:t>statutární</w:t>
      </w:r>
      <w:r>
        <w:rPr>
          <w:color w:val="F0B529"/>
          <w:spacing w:val="-6"/>
        </w:rPr>
        <w:t> </w:t>
      </w:r>
      <w:r>
        <w:rPr>
          <w:color w:val="F0B529"/>
        </w:rPr>
        <w:t>zástupce</w:t>
      </w:r>
      <w:r>
        <w:rPr>
          <w:color w:val="F0B529"/>
          <w:spacing w:val="-6"/>
        </w:rPr>
        <w:t> </w:t>
      </w:r>
      <w:r>
        <w:rPr>
          <w:color w:val="F0B529"/>
        </w:rPr>
        <w:t>ředitele</w:t>
      </w:r>
    </w:p>
    <w:p>
      <w:pPr>
        <w:tabs>
          <w:tab w:pos="2119" w:val="left" w:leader="none"/>
        </w:tabs>
        <w:spacing w:line="194" w:lineRule="exact" w:before="0"/>
        <w:ind w:left="560" w:right="0" w:firstLine="0"/>
        <w:jc w:val="left"/>
        <w:rPr>
          <w:sz w:val="16"/>
        </w:rPr>
      </w:pPr>
      <w:r>
        <w:rPr>
          <w:b/>
          <w:color w:val="231F20"/>
          <w:sz w:val="16"/>
        </w:rPr>
        <w:t>Ředitelka:</w:t>
        <w:tab/>
      </w:r>
      <w:r>
        <w:rPr>
          <w:color w:val="231F20"/>
          <w:spacing w:val="-1"/>
          <w:sz w:val="16"/>
        </w:rPr>
        <w:t>Mgr.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1"/>
          <w:sz w:val="16"/>
        </w:rPr>
        <w:t>Šárka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1"/>
          <w:sz w:val="16"/>
        </w:rPr>
        <w:t>Ochmanová,</w:t>
      </w:r>
      <w:r>
        <w:rPr>
          <w:color w:val="231F20"/>
          <w:spacing w:val="-7"/>
          <w:sz w:val="16"/>
        </w:rPr>
        <w:t> </w:t>
      </w:r>
      <w:hyperlink r:id="rId7">
        <w:r>
          <w:rPr>
            <w:color w:val="231F20"/>
            <w:sz w:val="16"/>
          </w:rPr>
          <w:t>ochmanova@beehive.cz</w:t>
        </w:r>
      </w:hyperlink>
    </w:p>
    <w:p>
      <w:pPr>
        <w:tabs>
          <w:tab w:pos="2119" w:val="left" w:leader="none"/>
        </w:tabs>
        <w:spacing w:before="110"/>
        <w:ind w:left="560" w:right="0" w:firstLine="0"/>
        <w:jc w:val="left"/>
        <w:rPr>
          <w:sz w:val="16"/>
        </w:rPr>
      </w:pPr>
      <w:r>
        <w:rPr>
          <w:b/>
          <w:color w:val="231F20"/>
          <w:sz w:val="16"/>
        </w:rPr>
        <w:t>Jednatel:</w:t>
        <w:tab/>
      </w:r>
      <w:r>
        <w:rPr>
          <w:color w:val="231F20"/>
          <w:sz w:val="16"/>
        </w:rPr>
        <w:t>Ondřej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Kania</w:t>
      </w:r>
    </w:p>
    <w:p>
      <w:pPr>
        <w:spacing w:before="110"/>
        <w:ind w:left="560" w:right="0" w:firstLine="0"/>
        <w:jc w:val="left"/>
        <w:rPr>
          <w:sz w:val="16"/>
        </w:rPr>
      </w:pPr>
      <w:r>
        <w:rPr>
          <w:b/>
          <w:color w:val="231F20"/>
          <w:sz w:val="16"/>
        </w:rPr>
        <w:t>Webové</w:t>
      </w:r>
      <w:r>
        <w:rPr>
          <w:b/>
          <w:color w:val="231F20"/>
          <w:spacing w:val="-9"/>
          <w:sz w:val="16"/>
        </w:rPr>
        <w:t> </w:t>
      </w:r>
      <w:r>
        <w:rPr>
          <w:b/>
          <w:color w:val="231F20"/>
          <w:sz w:val="16"/>
        </w:rPr>
        <w:t>stránky</w:t>
      </w:r>
      <w:r>
        <w:rPr>
          <w:b/>
          <w:color w:val="231F20"/>
          <w:spacing w:val="-7"/>
          <w:sz w:val="16"/>
        </w:rPr>
        <w:t> </w:t>
      </w:r>
      <w:r>
        <w:rPr>
          <w:b/>
          <w:color w:val="231F20"/>
          <w:sz w:val="16"/>
        </w:rPr>
        <w:t>školy:</w:t>
      </w:r>
      <w:r>
        <w:rPr>
          <w:b/>
          <w:color w:val="231F20"/>
          <w:spacing w:val="20"/>
          <w:sz w:val="16"/>
        </w:rPr>
        <w:t> </w:t>
      </w:r>
      <w:hyperlink r:id="rId8">
        <w:r>
          <w:rPr>
            <w:color w:val="231F20"/>
            <w:sz w:val="16"/>
          </w:rPr>
          <w:t>www.beehive.cz</w:t>
        </w:r>
      </w:hyperlink>
    </w:p>
    <w:p>
      <w:pPr>
        <w:pStyle w:val="BodyText"/>
        <w:spacing w:before="11"/>
        <w:rPr>
          <w:sz w:val="13"/>
        </w:rPr>
      </w:pPr>
    </w:p>
    <w:p>
      <w:pPr>
        <w:pStyle w:val="Heading3"/>
        <w:spacing w:line="235" w:lineRule="auto"/>
        <w:ind w:right="4857"/>
        <w:rPr>
          <w:b w:val="0"/>
        </w:rPr>
      </w:pPr>
      <w:r>
        <w:rPr>
          <w:color w:val="F0B529"/>
        </w:rPr>
        <w:t>Školy</w:t>
      </w:r>
      <w:r>
        <w:rPr>
          <w:color w:val="F0B529"/>
          <w:spacing w:val="-6"/>
        </w:rPr>
        <w:t> </w:t>
      </w:r>
      <w:r>
        <w:rPr>
          <w:color w:val="F0B529"/>
        </w:rPr>
        <w:t>a</w:t>
      </w:r>
      <w:r>
        <w:rPr>
          <w:color w:val="F0B529"/>
          <w:spacing w:val="-6"/>
        </w:rPr>
        <w:t> </w:t>
      </w:r>
      <w:r>
        <w:rPr>
          <w:color w:val="F0B529"/>
        </w:rPr>
        <w:t>školská</w:t>
      </w:r>
      <w:r>
        <w:rPr>
          <w:color w:val="F0B529"/>
          <w:spacing w:val="-6"/>
        </w:rPr>
        <w:t> </w:t>
      </w:r>
      <w:r>
        <w:rPr>
          <w:color w:val="F0B529"/>
        </w:rPr>
        <w:t>zařízení,</w:t>
      </w:r>
      <w:r>
        <w:rPr>
          <w:color w:val="F0B529"/>
          <w:spacing w:val="-6"/>
        </w:rPr>
        <w:t> </w:t>
      </w:r>
      <w:r>
        <w:rPr>
          <w:color w:val="F0B529"/>
        </w:rPr>
        <w:t>jejichž</w:t>
      </w:r>
      <w:r>
        <w:rPr>
          <w:color w:val="F0B529"/>
          <w:spacing w:val="-7"/>
        </w:rPr>
        <w:t> </w:t>
      </w:r>
      <w:r>
        <w:rPr>
          <w:color w:val="F0B529"/>
        </w:rPr>
        <w:t>činnost</w:t>
      </w:r>
      <w:r>
        <w:rPr>
          <w:color w:val="F0B529"/>
          <w:spacing w:val="-5"/>
        </w:rPr>
        <w:t> </w:t>
      </w:r>
      <w:r>
        <w:rPr>
          <w:color w:val="F0B529"/>
        </w:rPr>
        <w:t>právnická</w:t>
      </w:r>
      <w:r>
        <w:rPr>
          <w:color w:val="F0B529"/>
          <w:spacing w:val="-6"/>
        </w:rPr>
        <w:t> </w:t>
      </w:r>
      <w:r>
        <w:rPr>
          <w:color w:val="F0B529"/>
        </w:rPr>
        <w:t>osoba</w:t>
      </w:r>
      <w:r>
        <w:rPr>
          <w:color w:val="F0B529"/>
          <w:spacing w:val="-6"/>
        </w:rPr>
        <w:t> </w:t>
      </w:r>
      <w:r>
        <w:rPr>
          <w:color w:val="F0B529"/>
        </w:rPr>
        <w:t>vykonává</w:t>
      </w:r>
      <w:r>
        <w:rPr>
          <w:color w:val="F0B529"/>
          <w:spacing w:val="-6"/>
        </w:rPr>
        <w:t> </w:t>
      </w:r>
      <w:r>
        <w:rPr>
          <w:color w:val="F0B529"/>
        </w:rPr>
        <w:t>a</w:t>
      </w:r>
      <w:r>
        <w:rPr>
          <w:color w:val="F0B529"/>
          <w:spacing w:val="-5"/>
        </w:rPr>
        <w:t> </w:t>
      </w:r>
      <w:r>
        <w:rPr>
          <w:color w:val="F0B529"/>
        </w:rPr>
        <w:t>jejich</w:t>
      </w:r>
      <w:r>
        <w:rPr>
          <w:color w:val="F0B529"/>
          <w:spacing w:val="-7"/>
        </w:rPr>
        <w:t> </w:t>
      </w:r>
      <w:r>
        <w:rPr>
          <w:color w:val="F0B529"/>
        </w:rPr>
        <w:t>cílová</w:t>
      </w:r>
      <w:r>
        <w:rPr>
          <w:color w:val="F0B529"/>
          <w:spacing w:val="-6"/>
        </w:rPr>
        <w:t> </w:t>
      </w:r>
      <w:r>
        <w:rPr>
          <w:color w:val="F0B529"/>
        </w:rPr>
        <w:t>kapacita</w:t>
      </w:r>
      <w:r>
        <w:rPr>
          <w:color w:val="F0B529"/>
          <w:spacing w:val="1"/>
        </w:rPr>
        <w:t> </w:t>
      </w:r>
      <w:r>
        <w:rPr>
          <w:color w:val="231F20"/>
        </w:rPr>
        <w:t>Základní</w:t>
      </w:r>
      <w:r>
        <w:rPr>
          <w:color w:val="231F20"/>
          <w:spacing w:val="-1"/>
        </w:rPr>
        <w:t> </w:t>
      </w:r>
      <w:r>
        <w:rPr>
          <w:color w:val="231F20"/>
        </w:rPr>
        <w:t>škola BEEHIVE</w:t>
      </w:r>
      <w:r>
        <w:rPr>
          <w:color w:val="231F20"/>
          <w:spacing w:val="-1"/>
        </w:rPr>
        <w:t> </w:t>
      </w:r>
      <w:r>
        <w:rPr>
          <w:color w:val="231F20"/>
        </w:rPr>
        <w:t>s.r.o.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cílová kapacita:</w:t>
      </w:r>
      <w:r>
        <w:rPr>
          <w:color w:val="231F20"/>
          <w:spacing w:val="-3"/>
        </w:rPr>
        <w:t> </w:t>
      </w:r>
      <w:r>
        <w:rPr>
          <w:b w:val="0"/>
          <w:color w:val="231F20"/>
        </w:rPr>
        <w:t>100</w:t>
      </w:r>
    </w:p>
    <w:p>
      <w:pPr>
        <w:pStyle w:val="BodyText"/>
        <w:spacing w:before="10"/>
        <w:rPr>
          <w:sz w:val="13"/>
        </w:rPr>
      </w:pPr>
    </w:p>
    <w:p>
      <w:pPr>
        <w:spacing w:before="0" w:after="37"/>
        <w:ind w:left="560" w:right="0" w:firstLine="0"/>
        <w:jc w:val="left"/>
        <w:rPr>
          <w:b/>
          <w:sz w:val="16"/>
        </w:rPr>
      </w:pPr>
      <w:r>
        <w:rPr>
          <w:b/>
          <w:color w:val="F0B529"/>
          <w:sz w:val="16"/>
        </w:rPr>
        <w:t>Obory</w:t>
      </w:r>
      <w:r>
        <w:rPr>
          <w:b/>
          <w:color w:val="F0B529"/>
          <w:spacing w:val="-4"/>
          <w:sz w:val="16"/>
        </w:rPr>
        <w:t> </w:t>
      </w:r>
      <w:r>
        <w:rPr>
          <w:b/>
          <w:color w:val="F0B529"/>
          <w:sz w:val="16"/>
        </w:rPr>
        <w:t>vzdělání</w:t>
      </w: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7"/>
        <w:gridCol w:w="1242"/>
        <w:gridCol w:w="4457"/>
        <w:gridCol w:w="2973"/>
      </w:tblGrid>
      <w:tr>
        <w:trPr>
          <w:trHeight w:val="280" w:hRule="atLeast"/>
        </w:trPr>
        <w:tc>
          <w:tcPr>
            <w:tcW w:w="1777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Škola</w:t>
            </w:r>
          </w:p>
        </w:tc>
        <w:tc>
          <w:tcPr>
            <w:tcW w:w="1242" w:type="dxa"/>
            <w:shd w:val="clear" w:color="auto" w:fill="F0B529"/>
          </w:tcPr>
          <w:p>
            <w:pPr>
              <w:pStyle w:val="TableParagraph"/>
              <w:spacing w:before="47"/>
              <w:ind w:left="237"/>
              <w:rPr>
                <w:sz w:val="16"/>
              </w:rPr>
            </w:pPr>
            <w:r>
              <w:rPr>
                <w:color w:val="231F20"/>
                <w:sz w:val="16"/>
              </w:rPr>
              <w:t>kód</w:t>
            </w:r>
          </w:p>
        </w:tc>
        <w:tc>
          <w:tcPr>
            <w:tcW w:w="4457" w:type="dxa"/>
            <w:shd w:val="clear" w:color="auto" w:fill="F0B529"/>
          </w:tcPr>
          <w:p>
            <w:pPr>
              <w:pStyle w:val="TableParagraph"/>
              <w:spacing w:before="47"/>
              <w:ind w:left="271"/>
              <w:rPr>
                <w:sz w:val="16"/>
              </w:rPr>
            </w:pPr>
            <w:r>
              <w:rPr>
                <w:color w:val="231F20"/>
                <w:sz w:val="16"/>
              </w:rPr>
              <w:t>název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oboru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/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vzdělávacího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programu</w:t>
            </w:r>
          </w:p>
        </w:tc>
        <w:tc>
          <w:tcPr>
            <w:tcW w:w="2973" w:type="dxa"/>
            <w:shd w:val="clear" w:color="auto" w:fill="F0B529"/>
          </w:tcPr>
          <w:p>
            <w:pPr>
              <w:pStyle w:val="TableParagraph"/>
              <w:spacing w:before="47"/>
              <w:ind w:left="434"/>
              <w:rPr>
                <w:sz w:val="16"/>
              </w:rPr>
            </w:pPr>
            <w:r>
              <w:rPr>
                <w:color w:val="231F20"/>
                <w:sz w:val="16"/>
              </w:rPr>
              <w:t>cílová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kapacita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oboru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/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programu</w:t>
            </w:r>
          </w:p>
        </w:tc>
      </w:tr>
      <w:tr>
        <w:trPr>
          <w:trHeight w:val="461" w:hRule="atLeast"/>
        </w:trPr>
        <w:tc>
          <w:tcPr>
            <w:tcW w:w="1777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Základní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škola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Beehive</w:t>
            </w:r>
          </w:p>
        </w:tc>
        <w:tc>
          <w:tcPr>
            <w:tcW w:w="1242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ind w:left="237"/>
              <w:rPr>
                <w:sz w:val="16"/>
              </w:rPr>
            </w:pPr>
            <w:r>
              <w:rPr>
                <w:color w:val="231F20"/>
                <w:sz w:val="16"/>
              </w:rPr>
              <w:t>79-01-C/01</w:t>
            </w:r>
          </w:p>
        </w:tc>
        <w:tc>
          <w:tcPr>
            <w:tcW w:w="4457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line="235" w:lineRule="auto" w:before="50"/>
              <w:ind w:left="27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Rámcový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vzdělávací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program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pro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základní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vzdělávání/ŠVP:</w:t>
            </w:r>
            <w:r>
              <w:rPr>
                <w:color w:val="231F20"/>
                <w:spacing w:val="-34"/>
                <w:sz w:val="16"/>
              </w:rPr>
              <w:t> </w:t>
            </w:r>
            <w:r>
              <w:rPr>
                <w:color w:val="231F20"/>
                <w:sz w:val="16"/>
              </w:rPr>
              <w:t>BEEHIVE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–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proletíme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celý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svět</w:t>
            </w:r>
          </w:p>
        </w:tc>
        <w:tc>
          <w:tcPr>
            <w:tcW w:w="2973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ind w:left="434"/>
              <w:rPr>
                <w:sz w:val="16"/>
              </w:rPr>
            </w:pPr>
            <w:r>
              <w:rPr>
                <w:color w:val="231F20"/>
                <w:sz w:val="16"/>
              </w:rPr>
              <w:t>100</w:t>
            </w:r>
          </w:p>
        </w:tc>
      </w:tr>
    </w:tbl>
    <w:p>
      <w:pPr>
        <w:pStyle w:val="BodyText"/>
        <w:spacing w:before="8"/>
        <w:rPr>
          <w:b/>
          <w:sz w:val="20"/>
        </w:rPr>
      </w:pPr>
    </w:p>
    <w:p>
      <w:pPr>
        <w:pStyle w:val="Heading2"/>
        <w:spacing w:before="1"/>
      </w:pPr>
      <w:r>
        <w:rPr>
          <w:color w:val="F0B529"/>
        </w:rPr>
        <w:t>Změny</w:t>
      </w:r>
      <w:r>
        <w:rPr>
          <w:color w:val="F0B529"/>
          <w:spacing w:val="-5"/>
        </w:rPr>
        <w:t> </w:t>
      </w:r>
      <w:r>
        <w:rPr>
          <w:color w:val="F0B529"/>
        </w:rPr>
        <w:t>ve</w:t>
      </w:r>
      <w:r>
        <w:rPr>
          <w:color w:val="F0B529"/>
          <w:spacing w:val="-4"/>
        </w:rPr>
        <w:t> </w:t>
      </w:r>
      <w:r>
        <w:rPr>
          <w:color w:val="F0B529"/>
        </w:rPr>
        <w:t>skladbě</w:t>
      </w:r>
      <w:r>
        <w:rPr>
          <w:color w:val="F0B529"/>
          <w:spacing w:val="-5"/>
        </w:rPr>
        <w:t> </w:t>
      </w:r>
      <w:r>
        <w:rPr>
          <w:color w:val="F0B529"/>
        </w:rPr>
        <w:t>oborů</w:t>
      </w:r>
      <w:r>
        <w:rPr>
          <w:color w:val="F0B529"/>
          <w:spacing w:val="-4"/>
        </w:rPr>
        <w:t> </w:t>
      </w:r>
      <w:r>
        <w:rPr>
          <w:color w:val="F0B529"/>
        </w:rPr>
        <w:t>vzdělání</w:t>
      </w:r>
      <w:r>
        <w:rPr>
          <w:color w:val="F0B529"/>
          <w:spacing w:val="-4"/>
        </w:rPr>
        <w:t> </w:t>
      </w:r>
      <w:r>
        <w:rPr>
          <w:color w:val="F0B529"/>
        </w:rPr>
        <w:t>/</w:t>
      </w:r>
      <w:r>
        <w:rPr>
          <w:color w:val="F0B529"/>
          <w:spacing w:val="-4"/>
        </w:rPr>
        <w:t> </w:t>
      </w:r>
      <w:r>
        <w:rPr>
          <w:color w:val="F0B529"/>
        </w:rPr>
        <w:t>vzdělávacích</w:t>
      </w:r>
      <w:r>
        <w:rPr>
          <w:color w:val="F0B529"/>
          <w:spacing w:val="-4"/>
        </w:rPr>
        <w:t> </w:t>
      </w:r>
      <w:r>
        <w:rPr>
          <w:color w:val="F0B529"/>
        </w:rPr>
        <w:t>programů</w:t>
      </w:r>
      <w:r>
        <w:rPr>
          <w:color w:val="F0B529"/>
          <w:spacing w:val="-4"/>
        </w:rPr>
        <w:t> </w:t>
      </w:r>
      <w:r>
        <w:rPr>
          <w:color w:val="F0B529"/>
        </w:rPr>
        <w:t>oproti</w:t>
      </w:r>
      <w:r>
        <w:rPr>
          <w:color w:val="F0B529"/>
          <w:spacing w:val="-4"/>
        </w:rPr>
        <w:t> </w:t>
      </w:r>
      <w:r>
        <w:rPr>
          <w:color w:val="F0B529"/>
        </w:rPr>
        <w:t>školnímu</w:t>
      </w:r>
      <w:r>
        <w:rPr>
          <w:color w:val="F0B529"/>
          <w:spacing w:val="-4"/>
        </w:rPr>
        <w:t> </w:t>
      </w:r>
      <w:r>
        <w:rPr>
          <w:color w:val="F0B529"/>
        </w:rPr>
        <w:t>roku</w:t>
      </w:r>
      <w:r>
        <w:rPr>
          <w:color w:val="F0B529"/>
          <w:spacing w:val="-4"/>
        </w:rPr>
        <w:t> </w:t>
      </w:r>
      <w:r>
        <w:rPr>
          <w:color w:val="F0B529"/>
        </w:rPr>
        <w:t>2022/2023:</w:t>
      </w:r>
    </w:p>
    <w:p>
      <w:pPr>
        <w:spacing w:line="194" w:lineRule="exact" w:before="99"/>
        <w:ind w:left="560" w:right="0" w:firstLine="0"/>
        <w:jc w:val="left"/>
        <w:rPr>
          <w:sz w:val="16"/>
        </w:rPr>
      </w:pPr>
      <w:r>
        <w:rPr>
          <w:b/>
          <w:color w:val="231F20"/>
          <w:spacing w:val="-1"/>
          <w:sz w:val="16"/>
        </w:rPr>
        <w:t>ke</w:t>
      </w:r>
      <w:r>
        <w:rPr>
          <w:b/>
          <w:color w:val="231F20"/>
          <w:spacing w:val="-7"/>
          <w:sz w:val="16"/>
        </w:rPr>
        <w:t> </w:t>
      </w:r>
      <w:r>
        <w:rPr>
          <w:b/>
          <w:color w:val="231F20"/>
          <w:spacing w:val="-1"/>
          <w:sz w:val="16"/>
        </w:rPr>
        <w:t>změnám</w:t>
      </w:r>
      <w:r>
        <w:rPr>
          <w:b/>
          <w:color w:val="231F20"/>
          <w:spacing w:val="-7"/>
          <w:sz w:val="16"/>
        </w:rPr>
        <w:t> </w:t>
      </w:r>
      <w:r>
        <w:rPr>
          <w:b/>
          <w:color w:val="231F20"/>
          <w:spacing w:val="-1"/>
          <w:sz w:val="16"/>
        </w:rPr>
        <w:t>oboru</w:t>
      </w:r>
      <w:r>
        <w:rPr>
          <w:b/>
          <w:color w:val="231F20"/>
          <w:spacing w:val="-7"/>
          <w:sz w:val="16"/>
        </w:rPr>
        <w:t> </w:t>
      </w:r>
      <w:r>
        <w:rPr>
          <w:b/>
          <w:color w:val="231F20"/>
          <w:spacing w:val="-1"/>
          <w:sz w:val="16"/>
        </w:rPr>
        <w:t>ani</w:t>
      </w:r>
      <w:r>
        <w:rPr>
          <w:b/>
          <w:color w:val="231F20"/>
          <w:spacing w:val="-6"/>
          <w:sz w:val="16"/>
        </w:rPr>
        <w:t> </w:t>
      </w:r>
      <w:r>
        <w:rPr>
          <w:b/>
          <w:color w:val="231F20"/>
          <w:spacing w:val="-1"/>
          <w:sz w:val="16"/>
        </w:rPr>
        <w:t>programu</w:t>
      </w:r>
      <w:r>
        <w:rPr>
          <w:b/>
          <w:color w:val="231F20"/>
          <w:spacing w:val="-6"/>
          <w:sz w:val="16"/>
        </w:rPr>
        <w:t> </w:t>
      </w:r>
      <w:r>
        <w:rPr>
          <w:b/>
          <w:color w:val="231F20"/>
          <w:spacing w:val="-1"/>
          <w:sz w:val="16"/>
        </w:rPr>
        <w:t>nedošlo</w:t>
      </w:r>
      <w:r>
        <w:rPr>
          <w:b/>
          <w:color w:val="231F20"/>
          <w:spacing w:val="-8"/>
          <w:sz w:val="16"/>
        </w:rPr>
        <w:t> </w:t>
      </w:r>
      <w:r>
        <w:rPr>
          <w:color w:val="231F20"/>
          <w:spacing w:val="-1"/>
          <w:sz w:val="16"/>
        </w:rPr>
        <w:t>–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1"/>
          <w:sz w:val="16"/>
        </w:rPr>
        <w:t>Základní</w:t>
      </w:r>
      <w:r>
        <w:rPr>
          <w:color w:val="231F20"/>
          <w:spacing w:val="-5"/>
          <w:sz w:val="16"/>
        </w:rPr>
        <w:t> </w:t>
      </w:r>
      <w:r>
        <w:rPr>
          <w:color w:val="231F20"/>
          <w:spacing w:val="-1"/>
          <w:sz w:val="16"/>
        </w:rPr>
        <w:t>škola,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1"/>
          <w:sz w:val="16"/>
        </w:rPr>
        <w:t>kód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1"/>
          <w:sz w:val="16"/>
        </w:rPr>
        <w:t>vzdělávání</w:t>
      </w:r>
      <w:r>
        <w:rPr>
          <w:color w:val="231F20"/>
          <w:spacing w:val="-5"/>
          <w:sz w:val="16"/>
        </w:rPr>
        <w:t> </w:t>
      </w:r>
      <w:r>
        <w:rPr>
          <w:color w:val="231F20"/>
          <w:spacing w:val="-1"/>
          <w:sz w:val="16"/>
        </w:rPr>
        <w:t>79-01-C/01,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1"/>
          <w:sz w:val="16"/>
        </w:rPr>
        <w:t>ŠVP: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1"/>
          <w:sz w:val="16"/>
        </w:rPr>
        <w:t>BEEHIVE</w:t>
      </w:r>
      <w:r>
        <w:rPr>
          <w:color w:val="231F20"/>
          <w:spacing w:val="-6"/>
          <w:sz w:val="16"/>
        </w:rPr>
        <w:t> </w:t>
      </w:r>
      <w:r>
        <w:rPr>
          <w:color w:val="231F20"/>
          <w:spacing w:val="-1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pacing w:val="-1"/>
          <w:sz w:val="16"/>
        </w:rPr>
        <w:t>proletíme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celý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svět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rozhodnutí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ze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dne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28.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3.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2013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č.j.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MŠMT</w:t>
      </w:r>
    </w:p>
    <w:p>
      <w:pPr>
        <w:pStyle w:val="BodyText"/>
        <w:spacing w:line="194" w:lineRule="exact"/>
        <w:ind w:left="560"/>
      </w:pP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12866/2013-620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4"/>
        </w:rPr>
        <w:t> </w:t>
      </w:r>
      <w:r>
        <w:rPr>
          <w:color w:val="231F20"/>
        </w:rPr>
        <w:t>účinností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</w:rPr>
        <w:t>1.</w:t>
      </w:r>
      <w:r>
        <w:rPr>
          <w:color w:val="231F20"/>
          <w:spacing w:val="-3"/>
        </w:rPr>
        <w:t> </w:t>
      </w:r>
      <w:r>
        <w:rPr>
          <w:color w:val="231F20"/>
        </w:rPr>
        <w:t>9.</w:t>
      </w:r>
      <w:r>
        <w:rPr>
          <w:color w:val="231F20"/>
          <w:spacing w:val="-3"/>
        </w:rPr>
        <w:t> </w:t>
      </w:r>
      <w:r>
        <w:rPr>
          <w:color w:val="231F20"/>
        </w:rPr>
        <w:t>2013</w:t>
      </w:r>
      <w:r>
        <w:rPr>
          <w:color w:val="231F20"/>
          <w:spacing w:val="-3"/>
        </w:rPr>
        <w:t> </w:t>
      </w:r>
      <w:r>
        <w:rPr>
          <w:color w:val="231F20"/>
        </w:rPr>
        <w:t>povolená</w:t>
      </w:r>
      <w:r>
        <w:rPr>
          <w:color w:val="231F20"/>
          <w:spacing w:val="-4"/>
        </w:rPr>
        <w:t> </w:t>
      </w:r>
      <w:r>
        <w:rPr>
          <w:color w:val="231F20"/>
        </w:rPr>
        <w:t>výuka</w:t>
      </w:r>
      <w:r>
        <w:rPr>
          <w:color w:val="231F20"/>
          <w:spacing w:val="-4"/>
        </w:rPr>
        <w:t> </w:t>
      </w:r>
      <w:r>
        <w:rPr>
          <w:color w:val="231F20"/>
        </w:rPr>
        <w:t>vybraných</w:t>
      </w:r>
      <w:r>
        <w:rPr>
          <w:color w:val="231F20"/>
          <w:spacing w:val="-3"/>
        </w:rPr>
        <w:t> </w:t>
      </w:r>
      <w:r>
        <w:rPr>
          <w:color w:val="231F20"/>
        </w:rPr>
        <w:t>předmětů</w:t>
      </w:r>
      <w:r>
        <w:rPr>
          <w:color w:val="231F20"/>
          <w:spacing w:val="-4"/>
        </w:rPr>
        <w:t> </w:t>
      </w:r>
      <w:r>
        <w:rPr>
          <w:color w:val="231F20"/>
        </w:rPr>
        <w:t>v</w:t>
      </w:r>
      <w:r>
        <w:rPr>
          <w:color w:val="231F20"/>
          <w:spacing w:val="-3"/>
        </w:rPr>
        <w:t> </w:t>
      </w:r>
      <w:r>
        <w:rPr>
          <w:color w:val="231F20"/>
        </w:rPr>
        <w:t>cizím</w:t>
      </w:r>
      <w:r>
        <w:rPr>
          <w:color w:val="231F20"/>
          <w:spacing w:val="-3"/>
        </w:rPr>
        <w:t> </w:t>
      </w:r>
      <w:r>
        <w:rPr>
          <w:color w:val="231F20"/>
        </w:rPr>
        <w:t>jazyce:</w:t>
      </w:r>
      <w:r>
        <w:rPr>
          <w:color w:val="231F20"/>
          <w:spacing w:val="-3"/>
        </w:rPr>
        <w:t> </w:t>
      </w:r>
      <w:r>
        <w:rPr>
          <w:color w:val="231F20"/>
        </w:rPr>
        <w:t>jazyk</w:t>
      </w:r>
      <w:r>
        <w:rPr>
          <w:color w:val="231F20"/>
          <w:spacing w:val="-3"/>
        </w:rPr>
        <w:t> </w:t>
      </w:r>
      <w:r>
        <w:rPr>
          <w:color w:val="231F20"/>
        </w:rPr>
        <w:t>anglický.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</w:pPr>
      <w:r>
        <w:rPr>
          <w:color w:val="F0B529"/>
        </w:rPr>
        <w:t>Místa</w:t>
      </w:r>
      <w:r>
        <w:rPr>
          <w:color w:val="F0B529"/>
          <w:spacing w:val="-7"/>
        </w:rPr>
        <w:t> </w:t>
      </w:r>
      <w:r>
        <w:rPr>
          <w:color w:val="F0B529"/>
        </w:rPr>
        <w:t>poskytovaného</w:t>
      </w:r>
      <w:r>
        <w:rPr>
          <w:color w:val="F0B529"/>
          <w:spacing w:val="-6"/>
        </w:rPr>
        <w:t> </w:t>
      </w:r>
      <w:r>
        <w:rPr>
          <w:color w:val="F0B529"/>
        </w:rPr>
        <w:t>vzdělávání</w:t>
      </w:r>
      <w:r>
        <w:rPr>
          <w:color w:val="F0B529"/>
          <w:spacing w:val="-6"/>
        </w:rPr>
        <w:t> </w:t>
      </w:r>
      <w:r>
        <w:rPr>
          <w:color w:val="F0B529"/>
        </w:rPr>
        <w:t>nebo</w:t>
      </w:r>
      <w:r>
        <w:rPr>
          <w:color w:val="F0B529"/>
          <w:spacing w:val="-6"/>
        </w:rPr>
        <w:t> </w:t>
      </w:r>
      <w:r>
        <w:rPr>
          <w:color w:val="F0B529"/>
        </w:rPr>
        <w:t>školských</w:t>
      </w:r>
      <w:r>
        <w:rPr>
          <w:color w:val="F0B529"/>
          <w:spacing w:val="-7"/>
        </w:rPr>
        <w:t> </w:t>
      </w:r>
      <w:r>
        <w:rPr>
          <w:color w:val="F0B529"/>
        </w:rPr>
        <w:t>služeb</w:t>
      </w:r>
    </w:p>
    <w:p>
      <w:pPr>
        <w:pStyle w:val="BodyText"/>
        <w:spacing w:before="100"/>
        <w:ind w:left="560"/>
      </w:pPr>
      <w:r>
        <w:rPr>
          <w:color w:val="231F20"/>
        </w:rPr>
        <w:t>Základní</w:t>
      </w:r>
      <w:r>
        <w:rPr>
          <w:color w:val="231F20"/>
          <w:spacing w:val="-5"/>
        </w:rPr>
        <w:t> </w:t>
      </w:r>
      <w:r>
        <w:rPr>
          <w:color w:val="231F20"/>
        </w:rPr>
        <w:t>škola</w:t>
      </w:r>
      <w:r>
        <w:rPr>
          <w:color w:val="231F20"/>
          <w:spacing w:val="-5"/>
        </w:rPr>
        <w:t> </w:t>
      </w:r>
      <w:r>
        <w:rPr>
          <w:color w:val="231F20"/>
        </w:rPr>
        <w:t>BEEHIVE</w:t>
      </w:r>
      <w:r>
        <w:rPr>
          <w:color w:val="231F20"/>
          <w:spacing w:val="-4"/>
        </w:rPr>
        <w:t> </w:t>
      </w:r>
      <w:r>
        <w:rPr>
          <w:color w:val="231F20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Šafránce</w:t>
      </w:r>
      <w:r>
        <w:rPr>
          <w:color w:val="231F20"/>
          <w:spacing w:val="-5"/>
        </w:rPr>
        <w:t> </w:t>
      </w:r>
      <w:r>
        <w:rPr>
          <w:color w:val="231F20"/>
        </w:rPr>
        <w:t>1651/9,</w:t>
      </w:r>
      <w:r>
        <w:rPr>
          <w:color w:val="231F20"/>
          <w:spacing w:val="-4"/>
        </w:rPr>
        <w:t> </w:t>
      </w:r>
      <w:r>
        <w:rPr>
          <w:color w:val="231F20"/>
        </w:rPr>
        <w:t>Praha</w:t>
      </w:r>
      <w:r>
        <w:rPr>
          <w:color w:val="231F20"/>
          <w:spacing w:val="-5"/>
        </w:rPr>
        <w:t> </w:t>
      </w:r>
      <w:r>
        <w:rPr>
          <w:color w:val="231F20"/>
        </w:rPr>
        <w:t>10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Královské</w:t>
      </w:r>
      <w:r>
        <w:rPr>
          <w:color w:val="231F20"/>
          <w:spacing w:val="-4"/>
        </w:rPr>
        <w:t> </w:t>
      </w:r>
      <w:r>
        <w:rPr>
          <w:color w:val="231F20"/>
        </w:rPr>
        <w:t>Vinohrady,</w:t>
      </w:r>
      <w:r>
        <w:rPr>
          <w:color w:val="231F20"/>
          <w:spacing w:val="-4"/>
        </w:rPr>
        <w:t> </w:t>
      </w:r>
      <w:r>
        <w:rPr>
          <w:color w:val="231F20"/>
        </w:rPr>
        <w:t>101</w:t>
      </w:r>
      <w:r>
        <w:rPr>
          <w:color w:val="231F20"/>
          <w:spacing w:val="-5"/>
        </w:rPr>
        <w:t> </w:t>
      </w:r>
      <w:r>
        <w:rPr>
          <w:color w:val="231F20"/>
        </w:rPr>
        <w:t>00.</w:t>
      </w:r>
    </w:p>
    <w:p>
      <w:pPr>
        <w:pStyle w:val="BodyText"/>
        <w:spacing w:line="374" w:lineRule="auto" w:before="110"/>
        <w:ind w:left="560" w:right="2081"/>
      </w:pPr>
      <w:r>
        <w:rPr>
          <w:color w:val="231F20"/>
        </w:rPr>
        <w:t>Mateřská</w:t>
      </w:r>
      <w:r>
        <w:rPr>
          <w:color w:val="231F20"/>
          <w:spacing w:val="-7"/>
        </w:rPr>
        <w:t> </w:t>
      </w:r>
      <w:r>
        <w:rPr>
          <w:color w:val="231F20"/>
        </w:rPr>
        <w:t>škola</w:t>
      </w:r>
      <w:r>
        <w:rPr>
          <w:color w:val="231F20"/>
          <w:spacing w:val="-7"/>
        </w:rPr>
        <w:t> </w:t>
      </w:r>
      <w:r>
        <w:rPr>
          <w:color w:val="231F20"/>
        </w:rPr>
        <w:t>Beehive,</w:t>
      </w:r>
      <w:r>
        <w:rPr>
          <w:color w:val="231F20"/>
          <w:spacing w:val="-6"/>
        </w:rPr>
        <w:t> </w:t>
      </w:r>
      <w:r>
        <w:rPr>
          <w:color w:val="231F20"/>
        </w:rPr>
        <w:t>Soběslavská</w:t>
      </w:r>
      <w:r>
        <w:rPr>
          <w:color w:val="231F20"/>
          <w:spacing w:val="-7"/>
        </w:rPr>
        <w:t> </w:t>
      </w:r>
      <w:r>
        <w:rPr>
          <w:color w:val="231F20"/>
        </w:rPr>
        <w:t>2072/64,</w:t>
      </w:r>
      <w:r>
        <w:rPr>
          <w:color w:val="231F20"/>
          <w:spacing w:val="-6"/>
        </w:rPr>
        <w:t> </w:t>
      </w:r>
      <w:r>
        <w:rPr>
          <w:color w:val="231F20"/>
        </w:rPr>
        <w:t>Praha</w:t>
      </w:r>
      <w:r>
        <w:rPr>
          <w:color w:val="231F20"/>
          <w:spacing w:val="-7"/>
        </w:rPr>
        <w:t> </w:t>
      </w:r>
      <w:r>
        <w:rPr>
          <w:color w:val="231F20"/>
        </w:rPr>
        <w:t>3,</w:t>
      </w:r>
      <w:r>
        <w:rPr>
          <w:color w:val="231F20"/>
          <w:spacing w:val="-6"/>
        </w:rPr>
        <w:t> </w:t>
      </w:r>
      <w:r>
        <w:rPr>
          <w:color w:val="231F20"/>
        </w:rPr>
        <w:t>101</w:t>
      </w:r>
      <w:r>
        <w:rPr>
          <w:color w:val="231F20"/>
          <w:spacing w:val="-6"/>
        </w:rPr>
        <w:t> </w:t>
      </w:r>
      <w:r>
        <w:rPr>
          <w:color w:val="231F20"/>
        </w:rPr>
        <w:t>00</w:t>
      </w:r>
      <w:r>
        <w:rPr>
          <w:color w:val="231F20"/>
          <w:spacing w:val="-6"/>
        </w:rPr>
        <w:t> </w:t>
      </w:r>
      <w:r>
        <w:rPr>
          <w:color w:val="231F20"/>
        </w:rPr>
        <w:t>Královské</w:t>
      </w:r>
      <w:r>
        <w:rPr>
          <w:color w:val="231F20"/>
          <w:spacing w:val="-6"/>
        </w:rPr>
        <w:t> </w:t>
      </w:r>
      <w:r>
        <w:rPr>
          <w:color w:val="231F20"/>
        </w:rPr>
        <w:t>Vinohrady</w:t>
      </w:r>
      <w:r>
        <w:rPr>
          <w:color w:val="231F20"/>
          <w:spacing w:val="-7"/>
        </w:rPr>
        <w:t> </w:t>
      </w:r>
      <w:r>
        <w:rPr>
          <w:color w:val="231F20"/>
        </w:rPr>
        <w:t>nebyla</w:t>
      </w:r>
      <w:r>
        <w:rPr>
          <w:color w:val="231F20"/>
          <w:spacing w:val="-6"/>
        </w:rPr>
        <w:t> </w:t>
      </w:r>
      <w:r>
        <w:rPr>
          <w:color w:val="231F20"/>
        </w:rPr>
        <w:t>ve</w:t>
      </w:r>
      <w:r>
        <w:rPr>
          <w:color w:val="231F20"/>
          <w:spacing w:val="-6"/>
        </w:rPr>
        <w:t> </w:t>
      </w:r>
      <w:r>
        <w:rPr>
          <w:color w:val="231F20"/>
        </w:rPr>
        <w:t>školním</w:t>
      </w:r>
      <w:r>
        <w:rPr>
          <w:color w:val="231F20"/>
          <w:spacing w:val="-7"/>
        </w:rPr>
        <w:t> </w:t>
      </w:r>
      <w:r>
        <w:rPr>
          <w:color w:val="231F20"/>
        </w:rPr>
        <w:t>roce</w:t>
      </w:r>
      <w:r>
        <w:rPr>
          <w:color w:val="231F20"/>
          <w:spacing w:val="-7"/>
        </w:rPr>
        <w:t> </w:t>
      </w:r>
      <w:r>
        <w:rPr>
          <w:color w:val="231F20"/>
        </w:rPr>
        <w:t>2023/2024</w:t>
      </w:r>
      <w:r>
        <w:rPr>
          <w:color w:val="231F20"/>
          <w:spacing w:val="-6"/>
        </w:rPr>
        <w:t> </w:t>
      </w:r>
      <w:r>
        <w:rPr>
          <w:color w:val="231F20"/>
        </w:rPr>
        <w:t>provozována.</w:t>
      </w:r>
      <w:r>
        <w:rPr>
          <w:color w:val="231F20"/>
          <w:spacing w:val="1"/>
        </w:rPr>
        <w:t> </w:t>
      </w:r>
      <w:r>
        <w:rPr>
          <w:color w:val="231F20"/>
        </w:rPr>
        <w:t>Mateřská</w:t>
      </w:r>
      <w:r>
        <w:rPr>
          <w:color w:val="231F20"/>
          <w:spacing w:val="-6"/>
        </w:rPr>
        <w:t> </w:t>
      </w:r>
      <w:r>
        <w:rPr>
          <w:color w:val="231F20"/>
        </w:rPr>
        <w:t>škola</w:t>
      </w:r>
      <w:r>
        <w:rPr>
          <w:color w:val="231F20"/>
          <w:spacing w:val="-5"/>
        </w:rPr>
        <w:t> </w:t>
      </w:r>
      <w:r>
        <w:rPr>
          <w:color w:val="231F20"/>
        </w:rPr>
        <w:t>Beehive</w:t>
      </w:r>
      <w:r>
        <w:rPr>
          <w:color w:val="231F20"/>
          <w:spacing w:val="-5"/>
        </w:rPr>
        <w:t> </w:t>
      </w:r>
      <w:r>
        <w:rPr>
          <w:color w:val="231F20"/>
        </w:rPr>
        <w:t>nebyla</w:t>
      </w:r>
      <w:r>
        <w:rPr>
          <w:color w:val="231F20"/>
          <w:spacing w:val="-5"/>
        </w:rPr>
        <w:t> </w:t>
      </w:r>
      <w:r>
        <w:rPr>
          <w:color w:val="231F20"/>
        </w:rPr>
        <w:t>provozována,</w:t>
      </w:r>
      <w:r>
        <w:rPr>
          <w:color w:val="231F20"/>
          <w:spacing w:val="-5"/>
        </w:rPr>
        <w:t> </w:t>
      </w:r>
      <w:r>
        <w:rPr>
          <w:color w:val="231F20"/>
        </w:rPr>
        <w:t>děti</w:t>
      </w:r>
      <w:r>
        <w:rPr>
          <w:color w:val="231F20"/>
          <w:spacing w:val="-5"/>
        </w:rPr>
        <w:t> </w:t>
      </w:r>
      <w:r>
        <w:rPr>
          <w:color w:val="231F20"/>
        </w:rPr>
        <w:t>navštěvovaly</w:t>
      </w:r>
      <w:r>
        <w:rPr>
          <w:color w:val="231F20"/>
          <w:spacing w:val="-6"/>
        </w:rPr>
        <w:t> </w:t>
      </w:r>
      <w:r>
        <w:rPr>
          <w:color w:val="231F20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školním</w:t>
      </w:r>
      <w:r>
        <w:rPr>
          <w:color w:val="231F20"/>
          <w:spacing w:val="-5"/>
        </w:rPr>
        <w:t> </w:t>
      </w:r>
      <w:r>
        <w:rPr>
          <w:color w:val="231F20"/>
        </w:rPr>
        <w:t>roce</w:t>
      </w:r>
      <w:r>
        <w:rPr>
          <w:color w:val="231F20"/>
          <w:spacing w:val="-5"/>
        </w:rPr>
        <w:t> </w:t>
      </w:r>
      <w:r>
        <w:rPr>
          <w:color w:val="231F20"/>
        </w:rPr>
        <w:t>2023/24</w:t>
      </w:r>
      <w:r>
        <w:rPr>
          <w:color w:val="231F20"/>
          <w:spacing w:val="-5"/>
        </w:rPr>
        <w:t> </w:t>
      </w:r>
      <w:r>
        <w:rPr>
          <w:color w:val="231F20"/>
        </w:rPr>
        <w:t>sesterskou</w:t>
      </w:r>
      <w:r>
        <w:rPr>
          <w:color w:val="231F20"/>
          <w:spacing w:val="-5"/>
        </w:rPr>
        <w:t> </w:t>
      </w:r>
      <w:r>
        <w:rPr>
          <w:color w:val="231F20"/>
        </w:rPr>
        <w:t>mateřskou</w:t>
      </w:r>
      <w:r>
        <w:rPr>
          <w:color w:val="231F20"/>
          <w:spacing w:val="-6"/>
        </w:rPr>
        <w:t> </w:t>
      </w:r>
      <w:r>
        <w:rPr>
          <w:color w:val="231F20"/>
        </w:rPr>
        <w:t>školu</w:t>
      </w:r>
      <w:r>
        <w:rPr>
          <w:color w:val="231F20"/>
          <w:spacing w:val="-5"/>
        </w:rPr>
        <w:t> </w:t>
      </w:r>
      <w:r>
        <w:rPr>
          <w:color w:val="231F20"/>
        </w:rPr>
        <w:t>Bambíno.</w:t>
      </w:r>
    </w:p>
    <w:p>
      <w:pPr>
        <w:pStyle w:val="BodyText"/>
        <w:spacing w:before="10"/>
        <w:rPr>
          <w:sz w:val="14"/>
        </w:rPr>
      </w:pPr>
    </w:p>
    <w:p>
      <w:pPr>
        <w:pStyle w:val="Heading2"/>
      </w:pPr>
      <w:r>
        <w:rPr>
          <w:color w:val="F0B529"/>
        </w:rPr>
        <w:t>Školská</w:t>
      </w:r>
      <w:r>
        <w:rPr>
          <w:color w:val="F0B529"/>
          <w:spacing w:val="-6"/>
        </w:rPr>
        <w:t> </w:t>
      </w:r>
      <w:r>
        <w:rPr>
          <w:color w:val="F0B529"/>
        </w:rPr>
        <w:t>rada</w:t>
      </w:r>
    </w:p>
    <w:p>
      <w:pPr>
        <w:spacing w:before="99"/>
        <w:ind w:left="560" w:right="0" w:firstLine="0"/>
        <w:jc w:val="left"/>
        <w:rPr>
          <w:sz w:val="16"/>
        </w:rPr>
      </w:pPr>
      <w:r>
        <w:rPr>
          <w:b/>
          <w:color w:val="231F20"/>
          <w:spacing w:val="-1"/>
          <w:sz w:val="16"/>
        </w:rPr>
        <w:t>Datum</w:t>
      </w:r>
      <w:r>
        <w:rPr>
          <w:b/>
          <w:color w:val="231F20"/>
          <w:spacing w:val="-8"/>
          <w:sz w:val="16"/>
        </w:rPr>
        <w:t> </w:t>
      </w:r>
      <w:r>
        <w:rPr>
          <w:b/>
          <w:color w:val="231F20"/>
          <w:sz w:val="16"/>
        </w:rPr>
        <w:t>ustanovení:   </w:t>
      </w:r>
      <w:r>
        <w:rPr>
          <w:b/>
          <w:color w:val="231F20"/>
          <w:spacing w:val="32"/>
          <w:sz w:val="16"/>
        </w:rPr>
        <w:t> </w:t>
      </w:r>
      <w:r>
        <w:rPr>
          <w:color w:val="231F20"/>
          <w:sz w:val="16"/>
        </w:rPr>
        <w:t>10. 9. 2012</w:t>
      </w:r>
    </w:p>
    <w:p>
      <w:pPr>
        <w:pStyle w:val="BodyText"/>
        <w:spacing w:before="8"/>
        <w:rPr>
          <w:sz w:val="13"/>
        </w:rPr>
      </w:pPr>
    </w:p>
    <w:p>
      <w:pPr>
        <w:pStyle w:val="Heading3"/>
        <w:spacing w:line="194" w:lineRule="exact" w:before="1"/>
      </w:pPr>
      <w:r>
        <w:rPr>
          <w:color w:val="F0B529"/>
        </w:rPr>
        <w:t>Členové</w:t>
      </w:r>
      <w:r>
        <w:rPr>
          <w:color w:val="F0B529"/>
          <w:spacing w:val="-7"/>
        </w:rPr>
        <w:t> </w:t>
      </w:r>
      <w:r>
        <w:rPr>
          <w:color w:val="F0B529"/>
        </w:rPr>
        <w:t>školské</w:t>
      </w:r>
      <w:r>
        <w:rPr>
          <w:color w:val="F0B529"/>
          <w:spacing w:val="-7"/>
        </w:rPr>
        <w:t> </w:t>
      </w:r>
      <w:r>
        <w:rPr>
          <w:color w:val="F0B529"/>
        </w:rPr>
        <w:t>rady:</w:t>
      </w:r>
    </w:p>
    <w:p>
      <w:pPr>
        <w:tabs>
          <w:tab w:pos="2419" w:val="left" w:leader="none"/>
        </w:tabs>
        <w:spacing w:line="374" w:lineRule="auto" w:before="0"/>
        <w:ind w:left="560" w:right="6626" w:firstLine="0"/>
        <w:jc w:val="left"/>
        <w:rPr>
          <w:sz w:val="16"/>
        </w:rPr>
      </w:pPr>
      <w:r>
        <w:rPr>
          <w:color w:val="231F20"/>
          <w:sz w:val="16"/>
        </w:rPr>
        <w:t>od nového školního roku došlo ke změně obsazení školské rady.</w:t>
      </w:r>
      <w:r>
        <w:rPr>
          <w:color w:val="231F20"/>
          <w:spacing w:val="1"/>
          <w:sz w:val="16"/>
        </w:rPr>
        <w:t> </w:t>
      </w:r>
      <w:r>
        <w:rPr>
          <w:b/>
          <w:color w:val="231F20"/>
          <w:sz w:val="16"/>
        </w:rPr>
        <w:t>Zástupce zřizovatele školy:</w:t>
      </w:r>
      <w:r>
        <w:rPr>
          <w:b/>
          <w:color w:val="231F20"/>
          <w:spacing w:val="1"/>
          <w:sz w:val="16"/>
        </w:rPr>
        <w:t> </w:t>
      </w:r>
      <w:r>
        <w:rPr>
          <w:color w:val="231F20"/>
          <w:sz w:val="16"/>
        </w:rPr>
        <w:t>Mgr. Ondřej Lepka – členem od 1. 9.2023</w:t>
      </w:r>
      <w:r>
        <w:rPr>
          <w:color w:val="231F20"/>
          <w:spacing w:val="1"/>
          <w:sz w:val="16"/>
        </w:rPr>
        <w:t> </w:t>
      </w:r>
      <w:r>
        <w:rPr>
          <w:b/>
          <w:color w:val="231F20"/>
          <w:sz w:val="16"/>
        </w:rPr>
        <w:t>Zástupce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pedagogů:</w:t>
        <w:tab/>
      </w:r>
      <w:r>
        <w:rPr>
          <w:color w:val="231F20"/>
          <w:sz w:val="16"/>
        </w:rPr>
        <w:t>Mgr.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Eliška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Šustová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členem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od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1.9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.2023</w:t>
      </w:r>
      <w:r>
        <w:rPr>
          <w:color w:val="231F20"/>
          <w:spacing w:val="-33"/>
          <w:sz w:val="16"/>
        </w:rPr>
        <w:t> </w:t>
      </w:r>
      <w:r>
        <w:rPr>
          <w:b/>
          <w:color w:val="231F20"/>
          <w:sz w:val="16"/>
        </w:rPr>
        <w:t>Zástupce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rodičů:</w:t>
        <w:tab/>
      </w:r>
      <w:r>
        <w:rPr>
          <w:color w:val="231F20"/>
          <w:sz w:val="16"/>
        </w:rPr>
        <w:t>BA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Denisa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Pugliová,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zvolena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1.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9.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2023</w:t>
      </w:r>
    </w:p>
    <w:p>
      <w:pPr>
        <w:pStyle w:val="Heading3"/>
        <w:spacing w:line="194" w:lineRule="exact" w:before="57"/>
      </w:pPr>
      <w:r>
        <w:rPr>
          <w:color w:val="F0B529"/>
        </w:rPr>
        <w:t>Stručná</w:t>
      </w:r>
      <w:r>
        <w:rPr>
          <w:color w:val="F0B529"/>
          <w:spacing w:val="-9"/>
        </w:rPr>
        <w:t> </w:t>
      </w:r>
      <w:r>
        <w:rPr>
          <w:color w:val="F0B529"/>
        </w:rPr>
        <w:t>charakteristika</w:t>
      </w:r>
    </w:p>
    <w:p>
      <w:pPr>
        <w:pStyle w:val="BodyText"/>
        <w:spacing w:line="235" w:lineRule="auto" w:before="2"/>
        <w:ind w:left="560" w:right="716"/>
        <w:jc w:val="both"/>
      </w:pPr>
      <w:r>
        <w:rPr>
          <w:color w:val="231F20"/>
        </w:rPr>
        <w:t>Naše škola poskytuje dvojjazyčné vzdělávání s důrazem na smysluplnou výuku, která žáky baví. Žáci si tak osvojují získané znalosti a dovednosti nejen prostřed-</w:t>
      </w:r>
      <w:r>
        <w:rPr>
          <w:color w:val="231F20"/>
          <w:spacing w:val="1"/>
        </w:rPr>
        <w:t> </w:t>
      </w:r>
      <w:r>
        <w:rPr>
          <w:color w:val="231F20"/>
        </w:rPr>
        <w:t>nictvím výuky, ale i v běžných situacích. Získávají otevřený postoj k cizí kultuře a cizímu jazyku, jehož používání se tak stává přirozené. Naši žáci nepřekládají, ale</w:t>
      </w:r>
      <w:r>
        <w:rPr>
          <w:color w:val="231F20"/>
          <w:spacing w:val="1"/>
        </w:rPr>
        <w:t> </w:t>
      </w:r>
      <w:r>
        <w:rPr>
          <w:color w:val="231F20"/>
        </w:rPr>
        <w:t>dosahují</w:t>
      </w:r>
      <w:r>
        <w:rPr>
          <w:color w:val="231F20"/>
          <w:spacing w:val="-2"/>
        </w:rPr>
        <w:t> </w:t>
      </w:r>
      <w:r>
        <w:rPr>
          <w:color w:val="231F20"/>
        </w:rPr>
        <w:t>schopnosti</w:t>
      </w:r>
      <w:r>
        <w:rPr>
          <w:color w:val="231F20"/>
          <w:spacing w:val="-1"/>
        </w:rPr>
        <w:t> </w:t>
      </w:r>
      <w:r>
        <w:rPr>
          <w:color w:val="231F20"/>
        </w:rPr>
        <w:t>dvojjazyčné komunikace.</w:t>
      </w:r>
    </w:p>
    <w:p>
      <w:pPr>
        <w:pStyle w:val="BodyText"/>
        <w:spacing w:line="235" w:lineRule="auto" w:before="115"/>
        <w:ind w:left="560" w:right="717"/>
        <w:jc w:val="both"/>
      </w:pPr>
      <w:r>
        <w:rPr>
          <w:color w:val="231F20"/>
        </w:rPr>
        <w:t>Našimi</w:t>
      </w:r>
      <w:r>
        <w:rPr>
          <w:color w:val="231F20"/>
          <w:spacing w:val="-3"/>
        </w:rPr>
        <w:t> </w:t>
      </w:r>
      <w:r>
        <w:rPr>
          <w:color w:val="231F20"/>
        </w:rPr>
        <w:t>žáky</w:t>
      </w:r>
      <w:r>
        <w:rPr>
          <w:color w:val="231F20"/>
          <w:spacing w:val="-4"/>
        </w:rPr>
        <w:t> </w:t>
      </w:r>
      <w:r>
        <w:rPr>
          <w:color w:val="231F20"/>
        </w:rPr>
        <w:t>jsou</w:t>
      </w:r>
      <w:r>
        <w:rPr>
          <w:color w:val="231F20"/>
          <w:spacing w:val="-3"/>
        </w:rPr>
        <w:t> </w:t>
      </w:r>
      <w:r>
        <w:rPr>
          <w:color w:val="231F20"/>
        </w:rPr>
        <w:t>děti</w:t>
      </w:r>
      <w:r>
        <w:rPr>
          <w:color w:val="231F20"/>
          <w:spacing w:val="-3"/>
        </w:rPr>
        <w:t> </w:t>
      </w:r>
      <w:r>
        <w:rPr>
          <w:color w:val="231F20"/>
        </w:rPr>
        <w:t>z</w:t>
      </w:r>
      <w:r>
        <w:rPr>
          <w:color w:val="231F20"/>
          <w:spacing w:val="-3"/>
        </w:rPr>
        <w:t> </w:t>
      </w:r>
      <w:r>
        <w:rPr>
          <w:color w:val="231F20"/>
        </w:rPr>
        <w:t>celého</w:t>
      </w:r>
      <w:r>
        <w:rPr>
          <w:color w:val="231F20"/>
          <w:spacing w:val="-3"/>
        </w:rPr>
        <w:t> </w:t>
      </w:r>
      <w:r>
        <w:rPr>
          <w:color w:val="231F20"/>
        </w:rPr>
        <w:t>světa,</w:t>
      </w:r>
      <w:r>
        <w:rPr>
          <w:color w:val="231F20"/>
          <w:spacing w:val="-3"/>
        </w:rPr>
        <w:t> </w:t>
      </w:r>
      <w:r>
        <w:rPr>
          <w:color w:val="231F20"/>
        </w:rPr>
        <w:t>čímž</w:t>
      </w:r>
      <w:r>
        <w:rPr>
          <w:color w:val="231F20"/>
          <w:spacing w:val="-3"/>
        </w:rPr>
        <w:t> </w:t>
      </w:r>
      <w:r>
        <w:rPr>
          <w:color w:val="231F20"/>
        </w:rPr>
        <w:t>vytváříme</w:t>
      </w:r>
      <w:r>
        <w:rPr>
          <w:color w:val="231F20"/>
          <w:spacing w:val="-3"/>
        </w:rPr>
        <w:t> </w:t>
      </w:r>
      <w:r>
        <w:rPr>
          <w:color w:val="231F20"/>
        </w:rPr>
        <w:t>multikulturní</w:t>
      </w:r>
      <w:r>
        <w:rPr>
          <w:color w:val="231F20"/>
          <w:spacing w:val="-3"/>
        </w:rPr>
        <w:t> </w:t>
      </w:r>
      <w:r>
        <w:rPr>
          <w:color w:val="231F20"/>
        </w:rPr>
        <w:t>prostředí,</w:t>
      </w:r>
      <w:r>
        <w:rPr>
          <w:color w:val="231F20"/>
          <w:spacing w:val="-3"/>
        </w:rPr>
        <w:t> </w:t>
      </w:r>
      <w:r>
        <w:rPr>
          <w:color w:val="231F20"/>
        </w:rPr>
        <w:t>které</w:t>
      </w:r>
      <w:r>
        <w:rPr>
          <w:color w:val="231F20"/>
          <w:spacing w:val="-3"/>
        </w:rPr>
        <w:t> </w:t>
      </w:r>
      <w:r>
        <w:rPr>
          <w:color w:val="231F20"/>
        </w:rPr>
        <w:t>přispívá</w:t>
      </w:r>
      <w:r>
        <w:rPr>
          <w:color w:val="231F20"/>
          <w:spacing w:val="-3"/>
        </w:rPr>
        <w:t> </w:t>
      </w:r>
      <w:r>
        <w:rPr>
          <w:color w:val="231F20"/>
        </w:rPr>
        <w:t>k</w:t>
      </w:r>
      <w:r>
        <w:rPr>
          <w:color w:val="231F20"/>
          <w:spacing w:val="-3"/>
        </w:rPr>
        <w:t> </w:t>
      </w:r>
      <w:r>
        <w:rPr>
          <w:color w:val="231F20"/>
        </w:rPr>
        <w:t>celkovému</w:t>
      </w:r>
      <w:r>
        <w:rPr>
          <w:color w:val="231F20"/>
          <w:spacing w:val="-3"/>
        </w:rPr>
        <w:t> </w:t>
      </w:r>
      <w:r>
        <w:rPr>
          <w:color w:val="231F20"/>
        </w:rPr>
        <w:t>chápání</w:t>
      </w:r>
      <w:r>
        <w:rPr>
          <w:color w:val="231F20"/>
          <w:spacing w:val="-3"/>
        </w:rPr>
        <w:t> </w:t>
      </w:r>
      <w:r>
        <w:rPr>
          <w:color w:val="231F20"/>
        </w:rPr>
        <w:t>světa</w:t>
      </w:r>
      <w:r>
        <w:rPr>
          <w:color w:val="231F20"/>
          <w:spacing w:val="-2"/>
        </w:rPr>
        <w:t> </w:t>
      </w:r>
      <w:r>
        <w:rPr>
          <w:color w:val="231F20"/>
        </w:rPr>
        <w:t>kolem</w:t>
      </w:r>
      <w:r>
        <w:rPr>
          <w:color w:val="231F20"/>
          <w:spacing w:val="-3"/>
        </w:rPr>
        <w:t> </w:t>
      </w:r>
      <w:r>
        <w:rPr>
          <w:color w:val="231F20"/>
        </w:rPr>
        <w:t>nás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k</w:t>
      </w:r>
      <w:r>
        <w:rPr>
          <w:color w:val="231F20"/>
          <w:spacing w:val="-3"/>
        </w:rPr>
        <w:t> </w:t>
      </w:r>
      <w:r>
        <w:rPr>
          <w:color w:val="231F20"/>
        </w:rPr>
        <w:t>rozvoji</w:t>
      </w:r>
      <w:r>
        <w:rPr>
          <w:color w:val="231F20"/>
          <w:spacing w:val="-3"/>
        </w:rPr>
        <w:t> </w:t>
      </w:r>
      <w:r>
        <w:rPr>
          <w:color w:val="231F20"/>
        </w:rPr>
        <w:t>přirozené</w:t>
      </w:r>
      <w:r>
        <w:rPr>
          <w:color w:val="231F20"/>
          <w:spacing w:val="-3"/>
        </w:rPr>
        <w:t> </w:t>
      </w:r>
      <w:r>
        <w:rPr>
          <w:color w:val="231F20"/>
        </w:rPr>
        <w:t>komunikace</w:t>
      </w:r>
      <w:r>
        <w:rPr>
          <w:color w:val="231F20"/>
          <w:spacing w:val="1"/>
        </w:rPr>
        <w:t> </w:t>
      </w:r>
      <w:r>
        <w:rPr>
          <w:color w:val="231F20"/>
        </w:rPr>
        <w:t>ve</w:t>
      </w:r>
      <w:r>
        <w:rPr>
          <w:color w:val="231F20"/>
          <w:spacing w:val="-1"/>
        </w:rPr>
        <w:t> </w:t>
      </w:r>
      <w:r>
        <w:rPr>
          <w:color w:val="231F20"/>
        </w:rPr>
        <w:t>světovém jazyce.</w:t>
      </w:r>
    </w:p>
    <w:p>
      <w:pPr>
        <w:pStyle w:val="BodyText"/>
        <w:spacing w:line="235" w:lineRule="auto" w:before="114"/>
        <w:ind w:left="560" w:right="720"/>
        <w:jc w:val="both"/>
      </w:pPr>
      <w:r>
        <w:rPr>
          <w:color w:val="231F20"/>
        </w:rPr>
        <w:t>Ke</w:t>
      </w:r>
      <w:r>
        <w:rPr>
          <w:color w:val="231F20"/>
          <w:spacing w:val="-7"/>
        </w:rPr>
        <w:t> </w:t>
      </w:r>
      <w:r>
        <w:rPr>
          <w:color w:val="231F20"/>
        </w:rPr>
        <w:t>každému</w:t>
      </w:r>
      <w:r>
        <w:rPr>
          <w:color w:val="231F20"/>
          <w:spacing w:val="-7"/>
        </w:rPr>
        <w:t> </w:t>
      </w:r>
      <w:r>
        <w:rPr>
          <w:color w:val="231F20"/>
        </w:rPr>
        <w:t>žákovi</w:t>
      </w:r>
      <w:r>
        <w:rPr>
          <w:color w:val="231F20"/>
          <w:spacing w:val="-6"/>
        </w:rPr>
        <w:t> </w:t>
      </w:r>
      <w:r>
        <w:rPr>
          <w:color w:val="231F20"/>
        </w:rPr>
        <w:t>přistupujeme</w:t>
      </w:r>
      <w:r>
        <w:rPr>
          <w:color w:val="231F20"/>
          <w:spacing w:val="-7"/>
        </w:rPr>
        <w:t> </w:t>
      </w:r>
      <w:r>
        <w:rPr>
          <w:color w:val="231F20"/>
        </w:rPr>
        <w:t>podle</w:t>
      </w:r>
      <w:r>
        <w:rPr>
          <w:color w:val="231F20"/>
          <w:spacing w:val="-6"/>
        </w:rPr>
        <w:t> </w:t>
      </w:r>
      <w:r>
        <w:rPr>
          <w:color w:val="231F20"/>
        </w:rPr>
        <w:t>jeho</w:t>
      </w:r>
      <w:r>
        <w:rPr>
          <w:color w:val="231F20"/>
          <w:spacing w:val="-7"/>
        </w:rPr>
        <w:t> </w:t>
      </w:r>
      <w:r>
        <w:rPr>
          <w:color w:val="231F20"/>
        </w:rPr>
        <w:t>individuálních</w:t>
      </w:r>
      <w:r>
        <w:rPr>
          <w:color w:val="231F20"/>
          <w:spacing w:val="-6"/>
        </w:rPr>
        <w:t> </w:t>
      </w:r>
      <w:r>
        <w:rPr>
          <w:color w:val="231F20"/>
        </w:rPr>
        <w:t>potřeb,</w:t>
      </w:r>
      <w:r>
        <w:rPr>
          <w:color w:val="231F20"/>
          <w:spacing w:val="-7"/>
        </w:rPr>
        <w:t> </w:t>
      </w:r>
      <w:r>
        <w:rPr>
          <w:color w:val="231F20"/>
        </w:rPr>
        <w:t>podporujeme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žáků</w:t>
      </w:r>
      <w:r>
        <w:rPr>
          <w:color w:val="231F20"/>
          <w:spacing w:val="-6"/>
        </w:rPr>
        <w:t> </w:t>
      </w:r>
      <w:r>
        <w:rPr>
          <w:color w:val="231F20"/>
        </w:rPr>
        <w:t>silné</w:t>
      </w:r>
      <w:r>
        <w:rPr>
          <w:color w:val="231F20"/>
          <w:spacing w:val="-7"/>
        </w:rPr>
        <w:t> </w:t>
      </w:r>
      <w:r>
        <w:rPr>
          <w:color w:val="231F20"/>
        </w:rPr>
        <w:t>stránky.</w:t>
      </w:r>
      <w:r>
        <w:rPr>
          <w:color w:val="231F20"/>
          <w:spacing w:val="-6"/>
        </w:rPr>
        <w:t> </w:t>
      </w:r>
      <w:r>
        <w:rPr>
          <w:color w:val="231F20"/>
        </w:rPr>
        <w:t>Prostředí</w:t>
      </w:r>
      <w:r>
        <w:rPr>
          <w:color w:val="231F20"/>
          <w:spacing w:val="-7"/>
        </w:rPr>
        <w:t> </w:t>
      </w:r>
      <w:r>
        <w:rPr>
          <w:color w:val="231F20"/>
        </w:rPr>
        <w:t>školy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otevřené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přátelské.</w:t>
      </w:r>
      <w:r>
        <w:rPr>
          <w:color w:val="231F20"/>
          <w:spacing w:val="-7"/>
        </w:rPr>
        <w:t> </w:t>
      </w:r>
      <w:r>
        <w:rPr>
          <w:color w:val="231F20"/>
        </w:rPr>
        <w:t>Naši</w:t>
      </w:r>
      <w:r>
        <w:rPr>
          <w:color w:val="231F20"/>
          <w:spacing w:val="-6"/>
        </w:rPr>
        <w:t> </w:t>
      </w:r>
      <w:r>
        <w:rPr>
          <w:color w:val="231F20"/>
        </w:rPr>
        <w:t>žáci</w:t>
      </w:r>
      <w:r>
        <w:rPr>
          <w:color w:val="231F20"/>
          <w:spacing w:val="-7"/>
        </w:rPr>
        <w:t> </w:t>
      </w:r>
      <w:r>
        <w:rPr>
          <w:color w:val="231F20"/>
        </w:rPr>
        <w:t>jsou</w:t>
      </w:r>
      <w:r>
        <w:rPr>
          <w:color w:val="231F20"/>
          <w:spacing w:val="-6"/>
        </w:rPr>
        <w:t> </w:t>
      </w:r>
      <w:r>
        <w:rPr>
          <w:color w:val="231F20"/>
        </w:rPr>
        <w:t>k</w:t>
      </w:r>
      <w:r>
        <w:rPr>
          <w:color w:val="231F20"/>
          <w:spacing w:val="-7"/>
        </w:rPr>
        <w:t> </w:t>
      </w:r>
      <w:r>
        <w:rPr>
          <w:color w:val="231F20"/>
        </w:rPr>
        <w:t>učení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motivováni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povzbuzováni.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výuky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zařazujeme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nejmodernější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metody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učení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vycházíme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zásad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inovativní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pedagogiky</w:t>
      </w:r>
      <w:r>
        <w:rPr>
          <w:color w:val="231F20"/>
          <w:spacing w:val="-8"/>
        </w:rPr>
        <w:t> </w:t>
      </w:r>
      <w:r>
        <w:rPr>
          <w:color w:val="231F20"/>
        </w:rPr>
        <w:t>pro</w:t>
      </w:r>
      <w:r>
        <w:rPr>
          <w:color w:val="231F20"/>
          <w:spacing w:val="-8"/>
        </w:rPr>
        <w:t> </w:t>
      </w:r>
      <w:r>
        <w:rPr>
          <w:color w:val="231F20"/>
        </w:rPr>
        <w:t>21.</w:t>
      </w:r>
      <w:r>
        <w:rPr>
          <w:color w:val="231F20"/>
          <w:spacing w:val="-8"/>
        </w:rPr>
        <w:t> </w:t>
      </w:r>
      <w:r>
        <w:rPr>
          <w:color w:val="231F20"/>
        </w:rPr>
        <w:t>století.</w:t>
      </w:r>
      <w:r>
        <w:rPr>
          <w:color w:val="231F20"/>
          <w:spacing w:val="-8"/>
        </w:rPr>
        <w:t> </w:t>
      </w:r>
      <w:r>
        <w:rPr>
          <w:color w:val="231F20"/>
        </w:rPr>
        <w:t>Žáci</w:t>
      </w:r>
      <w:r>
        <w:rPr>
          <w:color w:val="231F20"/>
          <w:spacing w:val="-8"/>
        </w:rPr>
        <w:t> </w:t>
      </w:r>
      <w:r>
        <w:rPr>
          <w:color w:val="231F20"/>
        </w:rPr>
        <w:t>školu</w:t>
      </w:r>
      <w:r>
        <w:rPr>
          <w:color w:val="231F20"/>
          <w:spacing w:val="-8"/>
        </w:rPr>
        <w:t> </w:t>
      </w:r>
      <w:r>
        <w:rPr>
          <w:color w:val="231F20"/>
        </w:rPr>
        <w:t>opouštějí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2"/>
        </w:rPr>
        <w:t> </w:t>
      </w:r>
      <w:r>
        <w:rPr>
          <w:color w:val="231F20"/>
        </w:rPr>
        <w:t>tím,</w:t>
      </w:r>
      <w:r>
        <w:rPr>
          <w:color w:val="231F20"/>
          <w:spacing w:val="1"/>
        </w:rPr>
        <w:t> </w:t>
      </w:r>
      <w:r>
        <w:rPr>
          <w:color w:val="231F20"/>
        </w:rPr>
        <w:t>že</w:t>
      </w:r>
      <w:r>
        <w:rPr>
          <w:color w:val="231F20"/>
          <w:spacing w:val="-1"/>
        </w:rPr>
        <w:t> </w:t>
      </w:r>
      <w:r>
        <w:rPr>
          <w:color w:val="231F20"/>
        </w:rPr>
        <w:t>vzdělání</w:t>
      </w:r>
      <w:r>
        <w:rPr>
          <w:color w:val="231F20"/>
          <w:spacing w:val="-1"/>
        </w:rPr>
        <w:t> </w:t>
      </w:r>
      <w:r>
        <w:rPr>
          <w:color w:val="231F20"/>
        </w:rPr>
        <w:t>má</w:t>
      </w:r>
      <w:r>
        <w:rPr>
          <w:color w:val="231F20"/>
          <w:spacing w:val="-1"/>
        </w:rPr>
        <w:t> </w:t>
      </w:r>
      <w:r>
        <w:rPr>
          <w:color w:val="231F20"/>
        </w:rPr>
        <w:t>pro</w:t>
      </w:r>
      <w:r>
        <w:rPr>
          <w:color w:val="231F20"/>
          <w:spacing w:val="-1"/>
        </w:rPr>
        <w:t> </w:t>
      </w:r>
      <w:r>
        <w:rPr>
          <w:color w:val="231F20"/>
        </w:rPr>
        <w:t>ně</w:t>
      </w:r>
      <w:r>
        <w:rPr>
          <w:color w:val="231F20"/>
          <w:spacing w:val="-1"/>
        </w:rPr>
        <w:t> </w:t>
      </w:r>
      <w:r>
        <w:rPr>
          <w:color w:val="231F20"/>
        </w:rPr>
        <w:t>smysl,</w:t>
      </w:r>
      <w:r>
        <w:rPr>
          <w:color w:val="231F20"/>
          <w:spacing w:val="-2"/>
        </w:rPr>
        <w:t> </w:t>
      </w:r>
      <w:r>
        <w:rPr>
          <w:color w:val="231F20"/>
        </w:rPr>
        <w:t>přináší</w:t>
      </w:r>
      <w:r>
        <w:rPr>
          <w:color w:val="231F20"/>
          <w:spacing w:val="-1"/>
        </w:rPr>
        <w:t> </w:t>
      </w:r>
      <w:r>
        <w:rPr>
          <w:color w:val="231F20"/>
        </w:rPr>
        <w:t>jim</w:t>
      </w:r>
      <w:r>
        <w:rPr>
          <w:color w:val="231F20"/>
          <w:spacing w:val="-1"/>
        </w:rPr>
        <w:t> </w:t>
      </w:r>
      <w:r>
        <w:rPr>
          <w:color w:val="231F20"/>
        </w:rPr>
        <w:t>potěšení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jejich</w:t>
      </w:r>
      <w:r>
        <w:rPr>
          <w:color w:val="231F20"/>
          <w:spacing w:val="-2"/>
        </w:rPr>
        <w:t> </w:t>
      </w:r>
      <w:r>
        <w:rPr>
          <w:color w:val="231F20"/>
        </w:rPr>
        <w:t>celoživotní</w:t>
      </w:r>
      <w:r>
        <w:rPr>
          <w:color w:val="231F20"/>
          <w:spacing w:val="-1"/>
        </w:rPr>
        <w:t> </w:t>
      </w:r>
      <w:r>
        <w:rPr>
          <w:color w:val="231F20"/>
        </w:rPr>
        <w:t>cestou.</w:t>
      </w:r>
    </w:p>
    <w:p>
      <w:pPr>
        <w:pStyle w:val="BodyText"/>
        <w:spacing w:line="235" w:lineRule="auto" w:before="116"/>
        <w:ind w:left="560" w:right="717"/>
        <w:jc w:val="both"/>
      </w:pPr>
      <w:r>
        <w:rPr>
          <w:color w:val="231F20"/>
          <w:spacing w:val="-1"/>
        </w:rPr>
        <w:t>Škola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v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tomto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roce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poprvé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zahájila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výuku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pouze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třídy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prvního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stupně.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Během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prázdnin</w:t>
      </w:r>
      <w:r>
        <w:rPr>
          <w:color w:val="231F20"/>
          <w:spacing w:val="-7"/>
        </w:rPr>
        <w:t> </w:t>
      </w:r>
      <w:r>
        <w:rPr>
          <w:color w:val="231F20"/>
        </w:rPr>
        <w:t>prošla</w:t>
      </w:r>
      <w:r>
        <w:rPr>
          <w:color w:val="231F20"/>
          <w:spacing w:val="-7"/>
        </w:rPr>
        <w:t> </w:t>
      </w:r>
      <w:r>
        <w:rPr>
          <w:color w:val="231F20"/>
        </w:rPr>
        <w:t>budou</w:t>
      </w:r>
      <w:r>
        <w:rPr>
          <w:color w:val="231F20"/>
          <w:spacing w:val="-7"/>
        </w:rPr>
        <w:t> </w:t>
      </w:r>
      <w:r>
        <w:rPr>
          <w:color w:val="231F20"/>
        </w:rPr>
        <w:t>školy</w:t>
      </w:r>
      <w:r>
        <w:rPr>
          <w:color w:val="231F20"/>
          <w:spacing w:val="-7"/>
        </w:rPr>
        <w:t> </w:t>
      </w:r>
      <w:r>
        <w:rPr>
          <w:color w:val="231F20"/>
        </w:rPr>
        <w:t>nákladnou</w:t>
      </w:r>
      <w:r>
        <w:rPr>
          <w:color w:val="231F20"/>
          <w:spacing w:val="-7"/>
        </w:rPr>
        <w:t> </w:t>
      </w:r>
      <w:r>
        <w:rPr>
          <w:color w:val="231F20"/>
        </w:rPr>
        <w:t>rekonstrukcí.</w:t>
      </w:r>
      <w:r>
        <w:rPr>
          <w:color w:val="231F20"/>
          <w:spacing w:val="-7"/>
        </w:rPr>
        <w:t> </w:t>
      </w:r>
      <w:r>
        <w:rPr>
          <w:color w:val="231F20"/>
        </w:rPr>
        <w:t>V</w:t>
      </w:r>
      <w:r>
        <w:rPr>
          <w:color w:val="231F20"/>
          <w:spacing w:val="-8"/>
        </w:rPr>
        <w:t> </w:t>
      </w:r>
      <w:r>
        <w:rPr>
          <w:color w:val="231F20"/>
        </w:rPr>
        <w:t>místě</w:t>
      </w:r>
      <w:r>
        <w:rPr>
          <w:color w:val="231F20"/>
          <w:spacing w:val="-7"/>
        </w:rPr>
        <w:t> </w:t>
      </w:r>
      <w:r>
        <w:rPr>
          <w:color w:val="231F20"/>
        </w:rPr>
        <w:t>bývalé</w:t>
      </w:r>
      <w:r>
        <w:rPr>
          <w:color w:val="231F20"/>
          <w:spacing w:val="-6"/>
        </w:rPr>
        <w:t> </w:t>
      </w:r>
      <w:r>
        <w:rPr>
          <w:color w:val="231F20"/>
        </w:rPr>
        <w:t>jídelny</w:t>
      </w:r>
      <w:r>
        <w:rPr>
          <w:color w:val="231F20"/>
          <w:spacing w:val="-7"/>
        </w:rPr>
        <w:t> </w:t>
      </w:r>
      <w:r>
        <w:rPr>
          <w:color w:val="231F20"/>
        </w:rPr>
        <w:t>vznikla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prosvětlená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prostorná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učebna.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Nový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prostor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jídelny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vznikl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přízemí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budovy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společně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výdejním</w:t>
      </w:r>
      <w:r>
        <w:rPr>
          <w:color w:val="231F20"/>
          <w:spacing w:val="-7"/>
        </w:rPr>
        <w:t> </w:t>
      </w:r>
      <w:r>
        <w:rPr>
          <w:color w:val="231F20"/>
        </w:rPr>
        <w:t>místem</w:t>
      </w:r>
      <w:r>
        <w:rPr>
          <w:color w:val="231F20"/>
          <w:spacing w:val="-8"/>
        </w:rPr>
        <w:t> </w:t>
      </w:r>
      <w:r>
        <w:rPr>
          <w:color w:val="231F20"/>
        </w:rPr>
        <w:t>jídla.</w:t>
      </w:r>
      <w:r>
        <w:rPr>
          <w:color w:val="231F20"/>
          <w:spacing w:val="-7"/>
        </w:rPr>
        <w:t> </w:t>
      </w:r>
      <w:r>
        <w:rPr>
          <w:color w:val="231F20"/>
        </w:rPr>
        <w:t>V</w:t>
      </w:r>
      <w:r>
        <w:rPr>
          <w:color w:val="231F20"/>
          <w:spacing w:val="-8"/>
        </w:rPr>
        <w:t> </w:t>
      </w:r>
      <w:r>
        <w:rPr>
          <w:color w:val="231F20"/>
        </w:rPr>
        <w:t>přízemí</w:t>
      </w:r>
      <w:r>
        <w:rPr>
          <w:color w:val="231F20"/>
          <w:spacing w:val="-8"/>
        </w:rPr>
        <w:t> </w:t>
      </w:r>
      <w:r>
        <w:rPr>
          <w:color w:val="231F20"/>
        </w:rPr>
        <w:t>byly</w:t>
      </w:r>
      <w:r>
        <w:rPr>
          <w:color w:val="231F20"/>
          <w:spacing w:val="-8"/>
        </w:rPr>
        <w:t> </w:t>
      </w:r>
      <w:r>
        <w:rPr>
          <w:color w:val="231F20"/>
        </w:rPr>
        <w:t>rovněž</w:t>
      </w:r>
      <w:r>
        <w:rPr>
          <w:color w:val="231F20"/>
          <w:spacing w:val="-8"/>
        </w:rPr>
        <w:t> </w:t>
      </w:r>
      <w:r>
        <w:rPr>
          <w:color w:val="231F20"/>
        </w:rPr>
        <w:t>zřízeny</w:t>
      </w:r>
      <w:r>
        <w:rPr>
          <w:color w:val="231F20"/>
          <w:spacing w:val="-8"/>
        </w:rPr>
        <w:t> </w:t>
      </w:r>
      <w:r>
        <w:rPr>
          <w:color w:val="231F20"/>
        </w:rPr>
        <w:t>šatny</w:t>
      </w:r>
      <w:r>
        <w:rPr>
          <w:color w:val="231F20"/>
          <w:spacing w:val="-7"/>
        </w:rPr>
        <w:t> </w:t>
      </w:r>
      <w:r>
        <w:rPr>
          <w:color w:val="231F20"/>
        </w:rPr>
        <w:t>pro</w:t>
      </w:r>
      <w:r>
        <w:rPr>
          <w:color w:val="231F20"/>
          <w:spacing w:val="-8"/>
        </w:rPr>
        <w:t> </w:t>
      </w:r>
      <w:r>
        <w:rPr>
          <w:color w:val="231F20"/>
        </w:rPr>
        <w:t>děti.</w:t>
      </w:r>
      <w:r>
        <w:rPr>
          <w:color w:val="231F20"/>
          <w:spacing w:val="-8"/>
        </w:rPr>
        <w:t> </w:t>
      </w:r>
      <w:r>
        <w:rPr>
          <w:color w:val="231F20"/>
        </w:rPr>
        <w:t>Učebny</w:t>
      </w:r>
      <w:r>
        <w:rPr>
          <w:color w:val="231F20"/>
          <w:spacing w:val="1"/>
        </w:rPr>
        <w:t> </w:t>
      </w:r>
      <w:r>
        <w:rPr>
          <w:color w:val="231F20"/>
        </w:rPr>
        <w:t>základní</w:t>
      </w:r>
      <w:r>
        <w:rPr>
          <w:color w:val="231F20"/>
          <w:spacing w:val="-8"/>
        </w:rPr>
        <w:t> </w:t>
      </w:r>
      <w:r>
        <w:rPr>
          <w:color w:val="231F20"/>
        </w:rPr>
        <w:t>školy</w:t>
      </w:r>
      <w:r>
        <w:rPr>
          <w:color w:val="231F20"/>
          <w:spacing w:val="-7"/>
        </w:rPr>
        <w:t> </w:t>
      </w:r>
      <w:r>
        <w:rPr>
          <w:color w:val="231F20"/>
        </w:rPr>
        <w:t>BEEHIVE</w:t>
      </w:r>
      <w:r>
        <w:rPr>
          <w:color w:val="231F20"/>
          <w:spacing w:val="-7"/>
        </w:rPr>
        <w:t> </w:t>
      </w:r>
      <w:r>
        <w:rPr>
          <w:color w:val="231F20"/>
        </w:rPr>
        <w:t>jsou</w:t>
      </w:r>
      <w:r>
        <w:rPr>
          <w:color w:val="231F20"/>
          <w:spacing w:val="-7"/>
        </w:rPr>
        <w:t> </w:t>
      </w:r>
      <w:r>
        <w:rPr>
          <w:color w:val="231F20"/>
        </w:rPr>
        <w:t>vybavené</w:t>
      </w:r>
      <w:r>
        <w:rPr>
          <w:color w:val="231F20"/>
          <w:spacing w:val="-7"/>
        </w:rPr>
        <w:t> </w:t>
      </w:r>
      <w:r>
        <w:rPr>
          <w:color w:val="231F20"/>
        </w:rPr>
        <w:t>moderním</w:t>
      </w:r>
      <w:r>
        <w:rPr>
          <w:color w:val="231F20"/>
          <w:spacing w:val="-7"/>
        </w:rPr>
        <w:t> </w:t>
      </w:r>
      <w:r>
        <w:rPr>
          <w:color w:val="231F20"/>
        </w:rPr>
        <w:t>rostoucím</w:t>
      </w:r>
      <w:r>
        <w:rPr>
          <w:color w:val="231F20"/>
          <w:spacing w:val="-7"/>
        </w:rPr>
        <w:t> </w:t>
      </w:r>
      <w:r>
        <w:rPr>
          <w:color w:val="231F20"/>
        </w:rPr>
        <w:t>školním</w:t>
      </w:r>
      <w:r>
        <w:rPr>
          <w:color w:val="231F20"/>
          <w:spacing w:val="-7"/>
        </w:rPr>
        <w:t> </w:t>
      </w:r>
      <w:r>
        <w:rPr>
          <w:color w:val="231F20"/>
        </w:rPr>
        <w:t>nábytkem.</w:t>
      </w:r>
      <w:r>
        <w:rPr>
          <w:color w:val="231F20"/>
          <w:spacing w:val="-7"/>
        </w:rPr>
        <w:t> </w:t>
      </w:r>
      <w:r>
        <w:rPr>
          <w:color w:val="231F20"/>
        </w:rPr>
        <w:t>Škola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vybavena</w:t>
      </w:r>
      <w:r>
        <w:rPr>
          <w:color w:val="231F20"/>
          <w:spacing w:val="-7"/>
        </w:rPr>
        <w:t> </w:t>
      </w:r>
      <w:r>
        <w:rPr>
          <w:color w:val="231F20"/>
        </w:rPr>
        <w:t>sedmi</w:t>
      </w:r>
      <w:r>
        <w:rPr>
          <w:color w:val="231F20"/>
          <w:spacing w:val="-7"/>
        </w:rPr>
        <w:t> </w:t>
      </w:r>
      <w:r>
        <w:rPr>
          <w:color w:val="231F20"/>
        </w:rPr>
        <w:t>interaktivními</w:t>
      </w:r>
      <w:r>
        <w:rPr>
          <w:color w:val="231F20"/>
          <w:spacing w:val="-7"/>
        </w:rPr>
        <w:t> </w:t>
      </w:r>
      <w:r>
        <w:rPr>
          <w:color w:val="231F20"/>
        </w:rPr>
        <w:t>tabulemi.</w:t>
      </w:r>
      <w:r>
        <w:rPr>
          <w:color w:val="231F20"/>
          <w:spacing w:val="-8"/>
        </w:rPr>
        <w:t> </w:t>
      </w:r>
      <w:r>
        <w:rPr>
          <w:color w:val="231F20"/>
        </w:rPr>
        <w:t>Žákům</w:t>
      </w:r>
      <w:r>
        <w:rPr>
          <w:color w:val="231F20"/>
          <w:spacing w:val="-7"/>
        </w:rPr>
        <w:t> </w:t>
      </w:r>
      <w:r>
        <w:rPr>
          <w:color w:val="231F20"/>
        </w:rPr>
        <w:t>jsou</w:t>
      </w:r>
      <w:r>
        <w:rPr>
          <w:color w:val="231F20"/>
          <w:spacing w:val="-7"/>
        </w:rPr>
        <w:t> </w:t>
      </w:r>
      <w:r>
        <w:rPr>
          <w:color w:val="231F20"/>
        </w:rPr>
        <w:t>k</w:t>
      </w:r>
      <w:r>
        <w:rPr>
          <w:color w:val="231F20"/>
          <w:spacing w:val="-7"/>
        </w:rPr>
        <w:t> </w:t>
      </w:r>
      <w:r>
        <w:rPr>
          <w:color w:val="231F20"/>
        </w:rPr>
        <w:t>dispozici</w:t>
      </w:r>
      <w:r>
        <w:rPr>
          <w:color w:val="231F20"/>
          <w:spacing w:val="-7"/>
        </w:rPr>
        <w:t> </w:t>
      </w:r>
      <w:r>
        <w:rPr>
          <w:color w:val="231F20"/>
        </w:rPr>
        <w:t>notebooky</w:t>
      </w:r>
      <w:r>
        <w:rPr>
          <w:color w:val="231F20"/>
          <w:spacing w:val="1"/>
        </w:rPr>
        <w:t> </w:t>
      </w:r>
      <w:r>
        <w:rPr>
          <w:color w:val="231F20"/>
        </w:rPr>
        <w:t>a tablety. Všem žákům je k dispozici školní multilicence interaktivních učebnic Flexibook, v hodinách pracují na interaktivní tabuli v programu SmartNotebooky.</w:t>
      </w:r>
      <w:r>
        <w:rPr>
          <w:color w:val="231F20"/>
          <w:spacing w:val="1"/>
        </w:rPr>
        <w:t> </w:t>
      </w:r>
      <w:r>
        <w:rPr>
          <w:color w:val="231F20"/>
        </w:rPr>
        <w:t>Snažíme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tak</w:t>
      </w:r>
      <w:r>
        <w:rPr>
          <w:color w:val="231F20"/>
          <w:spacing w:val="-1"/>
        </w:rPr>
        <w:t> </w:t>
      </w:r>
      <w:r>
        <w:rPr>
          <w:color w:val="231F20"/>
        </w:rPr>
        <w:t>v</w:t>
      </w:r>
      <w:r>
        <w:rPr>
          <w:color w:val="231F20"/>
          <w:spacing w:val="-1"/>
        </w:rPr>
        <w:t> </w:t>
      </w:r>
      <w:r>
        <w:rPr>
          <w:color w:val="231F20"/>
        </w:rPr>
        <w:t>žácích</w:t>
      </w:r>
      <w:r>
        <w:rPr>
          <w:color w:val="231F20"/>
          <w:spacing w:val="-1"/>
        </w:rPr>
        <w:t> </w:t>
      </w:r>
      <w:r>
        <w:rPr>
          <w:color w:val="231F20"/>
        </w:rPr>
        <w:t>naší</w:t>
      </w:r>
      <w:r>
        <w:rPr>
          <w:color w:val="231F20"/>
          <w:spacing w:val="-1"/>
        </w:rPr>
        <w:t> </w:t>
      </w:r>
      <w:r>
        <w:rPr>
          <w:color w:val="231F20"/>
        </w:rPr>
        <w:t>školy</w:t>
      </w:r>
      <w:r>
        <w:rPr>
          <w:color w:val="231F20"/>
          <w:spacing w:val="-2"/>
        </w:rPr>
        <w:t> </w:t>
      </w:r>
      <w:r>
        <w:rPr>
          <w:color w:val="231F20"/>
        </w:rPr>
        <w:t>podporovat počítačovou</w:t>
      </w:r>
      <w:r>
        <w:rPr>
          <w:color w:val="231F20"/>
          <w:spacing w:val="-1"/>
        </w:rPr>
        <w:t> </w:t>
      </w:r>
      <w:r>
        <w:rPr>
          <w:color w:val="231F20"/>
        </w:rPr>
        <w:t>gramotnost.</w:t>
      </w:r>
    </w:p>
    <w:p>
      <w:pPr>
        <w:pStyle w:val="BodyText"/>
        <w:spacing w:line="235" w:lineRule="auto" w:before="116"/>
        <w:ind w:left="560" w:right="716"/>
        <w:jc w:val="both"/>
      </w:pPr>
      <w:r>
        <w:rPr>
          <w:color w:val="231F20"/>
        </w:rPr>
        <w:t>Celkové materiální vybavení základní školy je na velmi dobré úrovni a je průběžně doplňováno a obnovováno. Pro venkovní aktivity slouží školní zahrada, která je</w:t>
      </w:r>
      <w:r>
        <w:rPr>
          <w:color w:val="231F20"/>
          <w:spacing w:val="1"/>
        </w:rPr>
        <w:t> </w:t>
      </w:r>
      <w:r>
        <w:rPr>
          <w:color w:val="231F20"/>
        </w:rPr>
        <w:t>součástí</w:t>
      </w:r>
      <w:r>
        <w:rPr>
          <w:color w:val="231F20"/>
          <w:spacing w:val="-8"/>
        </w:rPr>
        <w:t> </w:t>
      </w:r>
      <w:r>
        <w:rPr>
          <w:color w:val="231F20"/>
        </w:rPr>
        <w:t>oploceného</w:t>
      </w:r>
      <w:r>
        <w:rPr>
          <w:color w:val="231F20"/>
          <w:spacing w:val="-6"/>
        </w:rPr>
        <w:t> </w:t>
      </w:r>
      <w:r>
        <w:rPr>
          <w:color w:val="231F20"/>
        </w:rPr>
        <w:t>objektu.</w:t>
      </w:r>
      <w:r>
        <w:rPr>
          <w:color w:val="231F20"/>
          <w:spacing w:val="-6"/>
        </w:rPr>
        <w:t> </w:t>
      </w:r>
      <w:r>
        <w:rPr>
          <w:color w:val="231F20"/>
        </w:rPr>
        <w:t>Na</w:t>
      </w:r>
      <w:r>
        <w:rPr>
          <w:color w:val="231F20"/>
          <w:spacing w:val="-7"/>
        </w:rPr>
        <w:t> </w:t>
      </w:r>
      <w:r>
        <w:rPr>
          <w:color w:val="231F20"/>
        </w:rPr>
        <w:t>míčové</w:t>
      </w:r>
      <w:r>
        <w:rPr>
          <w:color w:val="231F20"/>
          <w:spacing w:val="-6"/>
        </w:rPr>
        <w:t> </w:t>
      </w:r>
      <w:r>
        <w:rPr>
          <w:color w:val="231F20"/>
        </w:rPr>
        <w:t>hry</w:t>
      </w:r>
      <w:r>
        <w:rPr>
          <w:color w:val="231F20"/>
          <w:spacing w:val="-6"/>
        </w:rPr>
        <w:t> </w:t>
      </w:r>
      <w:r>
        <w:rPr>
          <w:color w:val="231F20"/>
        </w:rPr>
        <w:t>žáci</w:t>
      </w:r>
      <w:r>
        <w:rPr>
          <w:color w:val="231F20"/>
          <w:spacing w:val="-7"/>
        </w:rPr>
        <w:t> </w:t>
      </w:r>
      <w:r>
        <w:rPr>
          <w:color w:val="231F20"/>
        </w:rPr>
        <w:t>využívají</w:t>
      </w:r>
      <w:r>
        <w:rPr>
          <w:color w:val="231F20"/>
          <w:spacing w:val="-6"/>
        </w:rPr>
        <w:t> </w:t>
      </w:r>
      <w:r>
        <w:rPr>
          <w:color w:val="231F20"/>
        </w:rPr>
        <w:t>vybudované</w:t>
      </w:r>
      <w:r>
        <w:rPr>
          <w:color w:val="231F20"/>
          <w:spacing w:val="-7"/>
        </w:rPr>
        <w:t> </w:t>
      </w:r>
      <w:r>
        <w:rPr>
          <w:color w:val="231F20"/>
        </w:rPr>
        <w:t>hřiště</w:t>
      </w:r>
      <w:r>
        <w:rPr>
          <w:color w:val="231F20"/>
          <w:spacing w:val="-6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bezpečným</w:t>
      </w:r>
      <w:r>
        <w:rPr>
          <w:color w:val="231F20"/>
          <w:spacing w:val="-6"/>
        </w:rPr>
        <w:t> </w:t>
      </w:r>
      <w:r>
        <w:rPr>
          <w:color w:val="231F20"/>
        </w:rPr>
        <w:t>povrchem,</w:t>
      </w:r>
      <w:r>
        <w:rPr>
          <w:color w:val="231F20"/>
          <w:spacing w:val="-7"/>
        </w:rPr>
        <w:t> </w:t>
      </w:r>
      <w:r>
        <w:rPr>
          <w:color w:val="231F20"/>
        </w:rPr>
        <w:t>stůl</w:t>
      </w:r>
      <w:r>
        <w:rPr>
          <w:color w:val="231F20"/>
          <w:spacing w:val="-6"/>
        </w:rPr>
        <w:t> </w:t>
      </w: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ping-pong,</w:t>
      </w:r>
      <w:r>
        <w:rPr>
          <w:color w:val="231F20"/>
          <w:spacing w:val="-6"/>
        </w:rPr>
        <w:t> </w:t>
      </w:r>
      <w:r>
        <w:rPr>
          <w:color w:val="231F20"/>
        </w:rPr>
        <w:t>basketbalový</w:t>
      </w:r>
      <w:r>
        <w:rPr>
          <w:color w:val="231F20"/>
          <w:spacing w:val="-6"/>
        </w:rPr>
        <w:t> </w:t>
      </w:r>
      <w:r>
        <w:rPr>
          <w:color w:val="231F20"/>
        </w:rPr>
        <w:t>koš,</w:t>
      </w:r>
      <w:r>
        <w:rPr>
          <w:color w:val="231F20"/>
          <w:spacing w:val="-8"/>
        </w:rPr>
        <w:t> </w:t>
      </w:r>
      <w:r>
        <w:rPr>
          <w:color w:val="231F20"/>
        </w:rPr>
        <w:t>hry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sportovní</w:t>
      </w:r>
      <w:r>
        <w:rPr>
          <w:color w:val="231F20"/>
          <w:spacing w:val="-6"/>
        </w:rPr>
        <w:t> </w:t>
      </w:r>
      <w:r>
        <w:rPr>
          <w:color w:val="231F20"/>
        </w:rPr>
        <w:t>potřeby</w:t>
      </w:r>
      <w:r>
        <w:rPr>
          <w:color w:val="231F20"/>
          <w:spacing w:val="1"/>
        </w:rPr>
        <w:t> </w:t>
      </w:r>
      <w:r>
        <w:rPr>
          <w:color w:val="231F20"/>
        </w:rPr>
        <w:t>pro</w:t>
      </w:r>
      <w:r>
        <w:rPr>
          <w:color w:val="231F20"/>
          <w:spacing w:val="-2"/>
        </w:rPr>
        <w:t> </w:t>
      </w:r>
      <w:r>
        <w:rPr>
          <w:color w:val="231F20"/>
        </w:rPr>
        <w:t>venkovní</w:t>
      </w:r>
      <w:r>
        <w:rPr>
          <w:color w:val="231F20"/>
          <w:spacing w:val="-1"/>
        </w:rPr>
        <w:t> </w:t>
      </w:r>
      <w:r>
        <w:rPr>
          <w:color w:val="231F20"/>
        </w:rPr>
        <w:t>aktivity.</w:t>
      </w:r>
      <w:r>
        <w:rPr>
          <w:color w:val="231F20"/>
          <w:spacing w:val="-2"/>
        </w:rPr>
        <w:t> </w:t>
      </w:r>
      <w:r>
        <w:rPr>
          <w:color w:val="231F20"/>
        </w:rPr>
        <w:t>Pevná</w:t>
      </w:r>
      <w:r>
        <w:rPr>
          <w:color w:val="231F20"/>
          <w:spacing w:val="-1"/>
        </w:rPr>
        <w:t> </w:t>
      </w:r>
      <w:r>
        <w:rPr>
          <w:color w:val="231F20"/>
        </w:rPr>
        <w:t>plocha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osazena</w:t>
      </w:r>
      <w:r>
        <w:rPr>
          <w:color w:val="231F20"/>
          <w:spacing w:val="-1"/>
        </w:rPr>
        <w:t> </w:t>
      </w:r>
      <w:r>
        <w:rPr>
          <w:color w:val="231F20"/>
        </w:rPr>
        <w:t>dřevěnými truhlíky</w:t>
      </w:r>
      <w:r>
        <w:rPr>
          <w:color w:val="231F20"/>
          <w:spacing w:val="-1"/>
        </w:rPr>
        <w:t> </w:t>
      </w:r>
      <w:r>
        <w:rPr>
          <w:color w:val="231F20"/>
        </w:rPr>
        <w:t>pro</w:t>
      </w:r>
      <w:r>
        <w:rPr>
          <w:color w:val="231F20"/>
          <w:spacing w:val="-2"/>
        </w:rPr>
        <w:t> </w:t>
      </w:r>
      <w:r>
        <w:rPr>
          <w:color w:val="231F20"/>
        </w:rPr>
        <w:t>pěstování</w:t>
      </w:r>
      <w:r>
        <w:rPr>
          <w:color w:val="231F20"/>
          <w:spacing w:val="-2"/>
        </w:rPr>
        <w:t> </w:t>
      </w:r>
      <w:r>
        <w:rPr>
          <w:color w:val="231F20"/>
        </w:rPr>
        <w:t>zeleniny,</w:t>
      </w:r>
      <w:r>
        <w:rPr>
          <w:color w:val="231F20"/>
          <w:spacing w:val="-1"/>
        </w:rPr>
        <w:t> </w:t>
      </w:r>
      <w:r>
        <w:rPr>
          <w:color w:val="231F20"/>
        </w:rPr>
        <w:t>bylinek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květin.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</w:pPr>
      <w:r>
        <w:rPr>
          <w:color w:val="F0B529"/>
        </w:rPr>
        <w:t>Náš tým</w:t>
      </w:r>
    </w:p>
    <w:p>
      <w:pPr>
        <w:pStyle w:val="BodyText"/>
        <w:spacing w:line="235" w:lineRule="auto" w:before="103"/>
        <w:ind w:left="560" w:right="716"/>
        <w:jc w:val="both"/>
      </w:pPr>
      <w:r>
        <w:rPr>
          <w:color w:val="231F20"/>
        </w:rPr>
        <w:t>Studenti</w:t>
      </w:r>
      <w:r>
        <w:rPr>
          <w:color w:val="231F20"/>
          <w:spacing w:val="-5"/>
        </w:rPr>
        <w:t> </w:t>
      </w:r>
      <w:r>
        <w:rPr>
          <w:color w:val="231F20"/>
        </w:rPr>
        <w:t>jsou</w:t>
      </w:r>
      <w:r>
        <w:rPr>
          <w:color w:val="231F20"/>
          <w:spacing w:val="-3"/>
        </w:rPr>
        <w:t> </w:t>
      </w:r>
      <w:r>
        <w:rPr>
          <w:color w:val="231F20"/>
        </w:rPr>
        <w:t>jen</w:t>
      </w:r>
      <w:r>
        <w:rPr>
          <w:color w:val="231F20"/>
          <w:spacing w:val="-4"/>
        </w:rPr>
        <w:t> </w:t>
      </w:r>
      <w:r>
        <w:rPr>
          <w:color w:val="231F20"/>
        </w:rPr>
        <w:t>tak</w:t>
      </w:r>
      <w:r>
        <w:rPr>
          <w:color w:val="231F20"/>
          <w:spacing w:val="-4"/>
        </w:rPr>
        <w:t> </w:t>
      </w:r>
      <w:r>
        <w:rPr>
          <w:color w:val="231F20"/>
        </w:rPr>
        <w:t>dobří,</w:t>
      </w:r>
      <w:r>
        <w:rPr>
          <w:color w:val="231F20"/>
          <w:spacing w:val="-5"/>
        </w:rPr>
        <w:t> </w:t>
      </w:r>
      <w:r>
        <w:rPr>
          <w:color w:val="231F20"/>
        </w:rPr>
        <w:t>jak</w:t>
      </w:r>
      <w:r>
        <w:rPr>
          <w:color w:val="231F20"/>
          <w:spacing w:val="-4"/>
        </w:rPr>
        <w:t> </w:t>
      </w:r>
      <w:r>
        <w:rPr>
          <w:color w:val="231F20"/>
        </w:rPr>
        <w:t>dobří</w:t>
      </w:r>
      <w:r>
        <w:rPr>
          <w:color w:val="231F20"/>
          <w:spacing w:val="-4"/>
        </w:rPr>
        <w:t> </w:t>
      </w:r>
      <w:r>
        <w:rPr>
          <w:color w:val="231F20"/>
        </w:rPr>
        <w:t>jsou</w:t>
      </w:r>
      <w:r>
        <w:rPr>
          <w:color w:val="231F20"/>
          <w:spacing w:val="-4"/>
        </w:rPr>
        <w:t> </w:t>
      </w:r>
      <w:r>
        <w:rPr>
          <w:color w:val="231F20"/>
        </w:rPr>
        <w:t>ti,</w:t>
      </w:r>
      <w:r>
        <w:rPr>
          <w:color w:val="231F20"/>
          <w:spacing w:val="-4"/>
        </w:rPr>
        <w:t> </w:t>
      </w:r>
      <w:r>
        <w:rPr>
          <w:color w:val="231F20"/>
        </w:rPr>
        <w:t>kteří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učí.</w:t>
      </w:r>
      <w:r>
        <w:rPr>
          <w:color w:val="231F20"/>
          <w:spacing w:val="-4"/>
        </w:rPr>
        <w:t> </w:t>
      </w:r>
      <w:r>
        <w:rPr>
          <w:color w:val="231F20"/>
        </w:rPr>
        <w:t>Mateřská</w:t>
      </w:r>
      <w:r>
        <w:rPr>
          <w:color w:val="231F20"/>
          <w:spacing w:val="-4"/>
        </w:rPr>
        <w:t> </w:t>
      </w:r>
      <w:r>
        <w:rPr>
          <w:color w:val="231F20"/>
        </w:rPr>
        <w:t>škola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základní</w:t>
      </w:r>
      <w:r>
        <w:rPr>
          <w:color w:val="231F20"/>
          <w:spacing w:val="-3"/>
        </w:rPr>
        <w:t> </w:t>
      </w:r>
      <w:r>
        <w:rPr>
          <w:color w:val="231F20"/>
        </w:rPr>
        <w:t>škola</w:t>
      </w:r>
      <w:r>
        <w:rPr>
          <w:color w:val="231F20"/>
          <w:spacing w:val="-4"/>
        </w:rPr>
        <w:t> </w:t>
      </w:r>
      <w:r>
        <w:rPr>
          <w:color w:val="231F20"/>
        </w:rPr>
        <w:t>Beehive</w:t>
      </w:r>
      <w:r>
        <w:rPr>
          <w:color w:val="231F20"/>
          <w:spacing w:val="-4"/>
        </w:rPr>
        <w:t> </w:t>
      </w:r>
      <w:r>
        <w:rPr>
          <w:color w:val="231F20"/>
        </w:rPr>
        <w:t>s.r.o.</w:t>
      </w:r>
      <w:r>
        <w:rPr>
          <w:color w:val="231F20"/>
          <w:spacing w:val="-5"/>
        </w:rPr>
        <w:t> </w:t>
      </w:r>
      <w:r>
        <w:rPr>
          <w:color w:val="231F20"/>
        </w:rPr>
        <w:t>klade</w:t>
      </w:r>
      <w:r>
        <w:rPr>
          <w:color w:val="231F20"/>
          <w:spacing w:val="-3"/>
        </w:rPr>
        <w:t> </w:t>
      </w:r>
      <w:r>
        <w:rPr>
          <w:color w:val="231F20"/>
        </w:rPr>
        <w:t>velký</w:t>
      </w:r>
      <w:r>
        <w:rPr>
          <w:color w:val="231F20"/>
          <w:spacing w:val="-4"/>
        </w:rPr>
        <w:t> </w:t>
      </w:r>
      <w:r>
        <w:rPr>
          <w:color w:val="231F20"/>
        </w:rPr>
        <w:t>důraz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aprobované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dynamické</w:t>
      </w:r>
      <w:r>
        <w:rPr>
          <w:color w:val="231F20"/>
          <w:spacing w:val="-4"/>
        </w:rPr>
        <w:t> </w:t>
      </w:r>
      <w:r>
        <w:rPr>
          <w:color w:val="231F20"/>
        </w:rPr>
        <w:t>vyučující.</w:t>
      </w:r>
      <w:r>
        <w:rPr>
          <w:color w:val="231F20"/>
          <w:spacing w:val="-3"/>
        </w:rPr>
        <w:t> </w:t>
      </w:r>
      <w:r>
        <w:rPr>
          <w:color w:val="231F20"/>
        </w:rPr>
        <w:t>Náš</w:t>
      </w:r>
      <w:r>
        <w:rPr>
          <w:color w:val="231F20"/>
          <w:spacing w:val="1"/>
        </w:rPr>
        <w:t> </w:t>
      </w:r>
      <w:r>
        <w:rPr>
          <w:color w:val="231F20"/>
        </w:rPr>
        <w:t>učitelský</w:t>
      </w:r>
      <w:r>
        <w:rPr>
          <w:color w:val="231F20"/>
          <w:spacing w:val="5"/>
        </w:rPr>
        <w:t> </w:t>
      </w:r>
      <w:r>
        <w:rPr>
          <w:color w:val="231F20"/>
        </w:rPr>
        <w:t>sbor</w:t>
      </w:r>
      <w:r>
        <w:rPr>
          <w:color w:val="231F20"/>
          <w:spacing w:val="6"/>
        </w:rPr>
        <w:t> </w:t>
      </w:r>
      <w:r>
        <w:rPr>
          <w:color w:val="231F20"/>
        </w:rPr>
        <w:t>si</w:t>
      </w:r>
      <w:r>
        <w:rPr>
          <w:color w:val="231F20"/>
          <w:spacing w:val="5"/>
        </w:rPr>
        <w:t> </w:t>
      </w:r>
      <w:r>
        <w:rPr>
          <w:color w:val="231F20"/>
        </w:rPr>
        <w:t>uvědomuje,</w:t>
      </w:r>
      <w:r>
        <w:rPr>
          <w:color w:val="231F20"/>
          <w:spacing w:val="6"/>
        </w:rPr>
        <w:t> </w:t>
      </w:r>
      <w:r>
        <w:rPr>
          <w:color w:val="231F20"/>
        </w:rPr>
        <w:t>že</w:t>
      </w:r>
      <w:r>
        <w:rPr>
          <w:color w:val="231F20"/>
          <w:spacing w:val="5"/>
        </w:rPr>
        <w:t> </w:t>
      </w:r>
      <w:r>
        <w:rPr>
          <w:color w:val="231F20"/>
        </w:rPr>
        <w:t>nezbytným</w:t>
      </w:r>
      <w:r>
        <w:rPr>
          <w:color w:val="231F20"/>
          <w:spacing w:val="6"/>
        </w:rPr>
        <w:t> </w:t>
      </w:r>
      <w:r>
        <w:rPr>
          <w:color w:val="231F20"/>
        </w:rPr>
        <w:t>nástrojem</w:t>
      </w:r>
      <w:r>
        <w:rPr>
          <w:color w:val="231F20"/>
          <w:spacing w:val="5"/>
        </w:rPr>
        <w:t> </w:t>
      </w:r>
      <w:r>
        <w:rPr>
          <w:color w:val="231F20"/>
        </w:rPr>
        <w:t>k</w:t>
      </w:r>
      <w:r>
        <w:rPr>
          <w:color w:val="231F20"/>
          <w:spacing w:val="6"/>
        </w:rPr>
        <w:t> </w:t>
      </w:r>
      <w:r>
        <w:rPr>
          <w:color w:val="231F20"/>
        </w:rPr>
        <w:t>dosažení</w:t>
      </w:r>
      <w:r>
        <w:rPr>
          <w:color w:val="231F20"/>
          <w:spacing w:val="5"/>
        </w:rPr>
        <w:t> </w:t>
      </w:r>
      <w:r>
        <w:rPr>
          <w:color w:val="231F20"/>
        </w:rPr>
        <w:t>nejlepších</w:t>
      </w:r>
      <w:r>
        <w:rPr>
          <w:color w:val="231F20"/>
          <w:spacing w:val="6"/>
        </w:rPr>
        <w:t> </w:t>
      </w:r>
      <w:r>
        <w:rPr>
          <w:color w:val="231F20"/>
        </w:rPr>
        <w:t>možných</w:t>
      </w:r>
      <w:r>
        <w:rPr>
          <w:color w:val="231F20"/>
          <w:spacing w:val="6"/>
        </w:rPr>
        <w:t> </w:t>
      </w:r>
      <w:r>
        <w:rPr>
          <w:color w:val="231F20"/>
        </w:rPr>
        <w:t>výsledků</w:t>
      </w:r>
      <w:r>
        <w:rPr>
          <w:color w:val="231F20"/>
          <w:spacing w:val="5"/>
        </w:rPr>
        <w:t> </w:t>
      </w:r>
      <w:r>
        <w:rPr>
          <w:color w:val="231F20"/>
        </w:rPr>
        <w:t>pro</w:t>
      </w:r>
      <w:r>
        <w:rPr>
          <w:color w:val="231F20"/>
          <w:spacing w:val="6"/>
        </w:rPr>
        <w:t> </w:t>
      </w:r>
      <w:r>
        <w:rPr>
          <w:color w:val="231F20"/>
        </w:rPr>
        <w:t>naše</w:t>
      </w:r>
      <w:r>
        <w:rPr>
          <w:color w:val="231F20"/>
          <w:spacing w:val="5"/>
        </w:rPr>
        <w:t> </w:t>
      </w:r>
      <w:r>
        <w:rPr>
          <w:color w:val="231F20"/>
        </w:rPr>
        <w:t>žáky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týmová</w:t>
      </w:r>
      <w:r>
        <w:rPr>
          <w:color w:val="231F20"/>
          <w:spacing w:val="6"/>
        </w:rPr>
        <w:t> </w:t>
      </w:r>
      <w:r>
        <w:rPr>
          <w:color w:val="231F20"/>
        </w:rPr>
        <w:t>spolupráce,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proto</w:t>
      </w:r>
      <w:r>
        <w:rPr>
          <w:color w:val="231F20"/>
          <w:spacing w:val="6"/>
        </w:rPr>
        <w:t> </w:t>
      </w:r>
      <w:r>
        <w:rPr>
          <w:color w:val="231F20"/>
        </w:rPr>
        <w:t>jak</w:t>
      </w:r>
      <w:r>
        <w:rPr>
          <w:color w:val="231F20"/>
          <w:spacing w:val="5"/>
        </w:rPr>
        <w:t> </w:t>
      </w:r>
      <w:r>
        <w:rPr>
          <w:color w:val="231F20"/>
        </w:rPr>
        <w:t>naši</w:t>
      </w:r>
      <w:r>
        <w:rPr>
          <w:color w:val="231F20"/>
          <w:spacing w:val="6"/>
        </w:rPr>
        <w:t> </w:t>
      </w:r>
      <w:r>
        <w:rPr>
          <w:color w:val="231F20"/>
        </w:rPr>
        <w:t>domácí,</w:t>
      </w:r>
      <w:r>
        <w:rPr>
          <w:color w:val="231F20"/>
          <w:spacing w:val="5"/>
        </w:rPr>
        <w:t> </w:t>
      </w:r>
      <w:r>
        <w:rPr>
          <w:color w:val="231F20"/>
        </w:rPr>
        <w:t>tak</w:t>
      </w:r>
      <w:r>
        <w:rPr>
          <w:color w:val="231F20"/>
          <w:spacing w:val="1"/>
        </w:rPr>
        <w:t> </w:t>
      </w:r>
      <w:r>
        <w:rPr>
          <w:color w:val="231F20"/>
        </w:rPr>
        <w:t>i zahraniční vyučující na dosažení tohoto cíle úzce spolupracují. Pro všechny naše vyučující zajišťujeme další vzdělávání a školení, aby se mohli zdokonalovat a své</w:t>
      </w:r>
      <w:r>
        <w:rPr>
          <w:color w:val="231F20"/>
          <w:spacing w:val="1"/>
        </w:rPr>
        <w:t> </w:t>
      </w:r>
      <w:r>
        <w:rPr>
          <w:color w:val="231F20"/>
        </w:rPr>
        <w:t>zkušenosti</w:t>
      </w:r>
      <w:r>
        <w:rPr>
          <w:color w:val="231F20"/>
          <w:spacing w:val="-2"/>
        </w:rPr>
        <w:t> </w:t>
      </w:r>
      <w:r>
        <w:rPr>
          <w:color w:val="231F20"/>
        </w:rPr>
        <w:t>s</w:t>
      </w:r>
      <w:r>
        <w:rPr>
          <w:color w:val="231F20"/>
          <w:spacing w:val="-1"/>
        </w:rPr>
        <w:t> </w:t>
      </w:r>
      <w:r>
        <w:rPr>
          <w:color w:val="231F20"/>
        </w:rPr>
        <w:t>výukou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nadšení</w:t>
      </w:r>
      <w:r>
        <w:rPr>
          <w:color w:val="231F20"/>
          <w:spacing w:val="-1"/>
        </w:rPr>
        <w:t> </w:t>
      </w:r>
      <w:r>
        <w:rPr>
          <w:color w:val="231F20"/>
        </w:rPr>
        <w:t>předávat</w:t>
      </w:r>
      <w:r>
        <w:rPr>
          <w:color w:val="231F20"/>
          <w:spacing w:val="-1"/>
        </w:rPr>
        <w:t> </w:t>
      </w:r>
      <w:r>
        <w:rPr>
          <w:color w:val="231F20"/>
        </w:rPr>
        <w:t>žákům.</w:t>
      </w:r>
    </w:p>
    <w:p>
      <w:pPr>
        <w:pStyle w:val="BodyText"/>
        <w:spacing w:line="235" w:lineRule="auto" w:before="116"/>
        <w:ind w:left="560" w:right="718"/>
        <w:jc w:val="both"/>
      </w:pPr>
      <w:r>
        <w:rPr>
          <w:color w:val="231F20"/>
        </w:rPr>
        <w:t>Naše</w:t>
      </w:r>
      <w:r>
        <w:rPr>
          <w:color w:val="231F20"/>
          <w:spacing w:val="-9"/>
        </w:rPr>
        <w:t> </w:t>
      </w:r>
      <w:r>
        <w:rPr>
          <w:color w:val="231F20"/>
        </w:rPr>
        <w:t>škola</w:t>
      </w:r>
      <w:r>
        <w:rPr>
          <w:color w:val="231F20"/>
          <w:spacing w:val="-8"/>
        </w:rPr>
        <w:t> </w:t>
      </w:r>
      <w:r>
        <w:rPr>
          <w:color w:val="231F20"/>
        </w:rPr>
        <w:t>má</w:t>
      </w:r>
      <w:r>
        <w:rPr>
          <w:color w:val="231F20"/>
          <w:spacing w:val="-8"/>
        </w:rPr>
        <w:t> </w:t>
      </w:r>
      <w:r>
        <w:rPr>
          <w:color w:val="231F20"/>
        </w:rPr>
        <w:t>samostatné</w:t>
      </w:r>
      <w:r>
        <w:rPr>
          <w:color w:val="231F20"/>
          <w:spacing w:val="-8"/>
        </w:rPr>
        <w:t> </w:t>
      </w:r>
      <w:r>
        <w:rPr>
          <w:color w:val="231F20"/>
        </w:rPr>
        <w:t>oddělení</w:t>
      </w:r>
      <w:r>
        <w:rPr>
          <w:color w:val="231F20"/>
          <w:spacing w:val="-8"/>
        </w:rPr>
        <w:t> </w:t>
      </w:r>
      <w:r>
        <w:rPr>
          <w:color w:val="231F20"/>
        </w:rPr>
        <w:t>školních</w:t>
      </w:r>
      <w:r>
        <w:rPr>
          <w:color w:val="231F20"/>
          <w:spacing w:val="-8"/>
        </w:rPr>
        <w:t> </w:t>
      </w:r>
      <w:r>
        <w:rPr>
          <w:color w:val="231F20"/>
        </w:rPr>
        <w:t>uniforem.</w:t>
      </w:r>
      <w:r>
        <w:rPr>
          <w:color w:val="231F20"/>
          <w:spacing w:val="-8"/>
        </w:rPr>
        <w:t> </w:t>
      </w:r>
      <w:r>
        <w:rPr>
          <w:color w:val="231F20"/>
        </w:rPr>
        <w:t>Tento</w:t>
      </w:r>
      <w:r>
        <w:rPr>
          <w:color w:val="231F20"/>
          <w:spacing w:val="-9"/>
        </w:rPr>
        <w:t> </w:t>
      </w:r>
      <w:r>
        <w:rPr>
          <w:color w:val="231F20"/>
        </w:rPr>
        <w:t>rok</w:t>
      </w:r>
      <w:r>
        <w:rPr>
          <w:color w:val="231F20"/>
          <w:spacing w:val="-9"/>
        </w:rPr>
        <w:t> </w:t>
      </w:r>
      <w:r>
        <w:rPr>
          <w:color w:val="231F20"/>
        </w:rPr>
        <w:t>jsme</w:t>
      </w:r>
      <w:r>
        <w:rPr>
          <w:color w:val="231F20"/>
          <w:spacing w:val="-9"/>
        </w:rPr>
        <w:t> </w:t>
      </w:r>
      <w:r>
        <w:rPr>
          <w:color w:val="231F20"/>
        </w:rPr>
        <w:t>zahájili</w:t>
      </w:r>
      <w:r>
        <w:rPr>
          <w:color w:val="231F20"/>
          <w:spacing w:val="-8"/>
        </w:rPr>
        <w:t> </w:t>
      </w:r>
      <w:r>
        <w:rPr>
          <w:color w:val="231F20"/>
        </w:rPr>
        <w:t>spolupráci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externí</w:t>
      </w:r>
      <w:r>
        <w:rPr>
          <w:color w:val="231F20"/>
          <w:spacing w:val="-8"/>
        </w:rPr>
        <w:t> </w:t>
      </w:r>
      <w:r>
        <w:rPr>
          <w:color w:val="231F20"/>
        </w:rPr>
        <w:t>firmou</w:t>
      </w:r>
      <w:r>
        <w:rPr>
          <w:color w:val="231F20"/>
          <w:spacing w:val="-8"/>
        </w:rPr>
        <w:t> </w:t>
      </w:r>
      <w:r>
        <w:rPr>
          <w:color w:val="231F20"/>
        </w:rPr>
        <w:t>Beru</w:t>
      </w:r>
      <w:r>
        <w:rPr>
          <w:color w:val="231F20"/>
          <w:spacing w:val="-9"/>
        </w:rPr>
        <w:t> </w:t>
      </w:r>
      <w:r>
        <w:rPr>
          <w:color w:val="231F20"/>
        </w:rPr>
        <w:t>kroužky,</w:t>
      </w:r>
      <w:r>
        <w:rPr>
          <w:color w:val="231F20"/>
          <w:spacing w:val="-8"/>
        </w:rPr>
        <w:t> </w:t>
      </w:r>
      <w:r>
        <w:rPr>
          <w:color w:val="231F20"/>
        </w:rPr>
        <w:t>která</w:t>
      </w:r>
      <w:r>
        <w:rPr>
          <w:color w:val="231F20"/>
          <w:spacing w:val="-8"/>
        </w:rPr>
        <w:t> </w:t>
      </w:r>
      <w:r>
        <w:rPr>
          <w:color w:val="231F20"/>
        </w:rPr>
        <w:t>zajišťuje</w:t>
      </w:r>
      <w:r>
        <w:rPr>
          <w:color w:val="231F20"/>
          <w:spacing w:val="-8"/>
        </w:rPr>
        <w:t> </w:t>
      </w:r>
      <w:r>
        <w:rPr>
          <w:color w:val="231F20"/>
        </w:rPr>
        <w:t>odpolední</w:t>
      </w:r>
      <w:r>
        <w:rPr>
          <w:color w:val="231F20"/>
          <w:spacing w:val="-9"/>
        </w:rPr>
        <w:t> </w:t>
      </w:r>
      <w:r>
        <w:rPr>
          <w:color w:val="231F20"/>
        </w:rPr>
        <w:t>aktivity.</w:t>
      </w:r>
      <w:r>
        <w:rPr>
          <w:color w:val="231F20"/>
          <w:spacing w:val="-8"/>
        </w:rPr>
        <w:t> </w:t>
      </w:r>
      <w:r>
        <w:rPr>
          <w:color w:val="231F20"/>
        </w:rPr>
        <w:t>Vedením</w:t>
      </w:r>
      <w:r>
        <w:rPr>
          <w:color w:val="231F20"/>
          <w:spacing w:val="1"/>
        </w:rPr>
        <w:t> </w:t>
      </w:r>
      <w:r>
        <w:rPr>
          <w:color w:val="231F20"/>
        </w:rPr>
        <w:t>zahraničních</w:t>
      </w:r>
      <w:r>
        <w:rPr>
          <w:color w:val="231F20"/>
          <w:spacing w:val="-2"/>
        </w:rPr>
        <w:t> </w:t>
      </w:r>
      <w:r>
        <w:rPr>
          <w:color w:val="231F20"/>
        </w:rPr>
        <w:t>učitelů anglického jazyka</w:t>
      </w:r>
      <w:r>
        <w:rPr>
          <w:color w:val="231F20"/>
          <w:spacing w:val="-2"/>
        </w:rPr>
        <w:t> </w:t>
      </w:r>
      <w:r>
        <w:rPr>
          <w:color w:val="231F20"/>
        </w:rPr>
        <w:t>byla pověřena Hannah</w:t>
      </w:r>
      <w:r>
        <w:rPr>
          <w:color w:val="231F20"/>
          <w:spacing w:val="-1"/>
        </w:rPr>
        <w:t> </w:t>
      </w:r>
      <w:r>
        <w:rPr>
          <w:color w:val="231F20"/>
        </w:rPr>
        <w:t>Grace</w:t>
      </w:r>
      <w:r>
        <w:rPr>
          <w:color w:val="231F20"/>
          <w:spacing w:val="-2"/>
        </w:rPr>
        <w:t> </w:t>
      </w:r>
      <w:r>
        <w:rPr>
          <w:color w:val="231F20"/>
        </w:rPr>
        <w:t>Delia.</w:t>
      </w:r>
    </w:p>
    <w:p>
      <w:pPr>
        <w:spacing w:after="0" w:line="235" w:lineRule="auto"/>
        <w:jc w:val="both"/>
        <w:sectPr>
          <w:footerReference w:type="default" r:id="rId6"/>
          <w:pgSz w:w="11910" w:h="16840"/>
          <w:pgMar w:footer="277" w:header="0" w:top="620" w:bottom="460" w:left="160" w:right="0"/>
          <w:pgNumType w:start="2"/>
        </w:sectPr>
      </w:pPr>
    </w:p>
    <w:p>
      <w:pPr>
        <w:pStyle w:val="Heading2"/>
        <w:spacing w:before="41"/>
      </w:pPr>
      <w:r>
        <w:rPr>
          <w:color w:val="F0B529"/>
        </w:rPr>
        <w:t>Počty</w:t>
      </w:r>
      <w:r>
        <w:rPr>
          <w:color w:val="F0B529"/>
          <w:spacing w:val="-3"/>
        </w:rPr>
        <w:t> </w:t>
      </w:r>
      <w:r>
        <w:rPr>
          <w:color w:val="F0B529"/>
        </w:rPr>
        <w:t>osob</w:t>
      </w:r>
      <w:r>
        <w:rPr>
          <w:color w:val="F0B529"/>
          <w:spacing w:val="-3"/>
        </w:rPr>
        <w:t> </w:t>
      </w:r>
      <w:r>
        <w:rPr>
          <w:color w:val="F0B529"/>
        </w:rPr>
        <w:t>(dle</w:t>
      </w:r>
      <w:r>
        <w:rPr>
          <w:color w:val="F0B529"/>
          <w:spacing w:val="-2"/>
        </w:rPr>
        <w:t> </w:t>
      </w:r>
      <w:r>
        <w:rPr>
          <w:color w:val="F0B529"/>
        </w:rPr>
        <w:t>zahajovacích</w:t>
      </w:r>
      <w:r>
        <w:rPr>
          <w:color w:val="F0B529"/>
          <w:spacing w:val="-3"/>
        </w:rPr>
        <w:t> </w:t>
      </w:r>
      <w:r>
        <w:rPr>
          <w:color w:val="F0B529"/>
        </w:rPr>
        <w:t>výkazů)</w:t>
      </w: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0"/>
        <w:gridCol w:w="709"/>
      </w:tblGrid>
      <w:tr>
        <w:trPr>
          <w:trHeight w:val="280" w:hRule="atLeast"/>
        </w:trPr>
        <w:tc>
          <w:tcPr>
            <w:tcW w:w="4240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Škola</w:t>
            </w:r>
          </w:p>
        </w:tc>
        <w:tc>
          <w:tcPr>
            <w:tcW w:w="709" w:type="dxa"/>
            <w:shd w:val="clear" w:color="auto" w:fill="F0B52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77" w:hRule="atLeast"/>
        </w:trPr>
        <w:tc>
          <w:tcPr>
            <w:tcW w:w="4240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ředitel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zástupce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ředitele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fyzické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osoby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celkem</w:t>
            </w:r>
          </w:p>
        </w:tc>
        <w:tc>
          <w:tcPr>
            <w:tcW w:w="709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ředitel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zástupce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ředitele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přepočtení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plně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zaměstnané</w:t>
            </w:r>
          </w:p>
        </w:tc>
        <w:tc>
          <w:tcPr>
            <w:tcW w:w="70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interní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učitelé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fyzické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osoby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celkem</w:t>
            </w:r>
          </w:p>
        </w:tc>
        <w:tc>
          <w:tcPr>
            <w:tcW w:w="70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</w:tr>
      <w:tr>
        <w:trPr>
          <w:trHeight w:val="275" w:hRule="atLeast"/>
        </w:trPr>
        <w:tc>
          <w:tcPr>
            <w:tcW w:w="424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interní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učitelé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přepočtení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plně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zaměstnané</w:t>
            </w:r>
          </w:p>
        </w:tc>
        <w:tc>
          <w:tcPr>
            <w:tcW w:w="70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14</w:t>
            </w:r>
          </w:p>
        </w:tc>
      </w:tr>
      <w:tr>
        <w:trPr>
          <w:trHeight w:val="275" w:hRule="atLeast"/>
        </w:trPr>
        <w:tc>
          <w:tcPr>
            <w:tcW w:w="424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externí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učitelé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fyzické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osoby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celkem</w:t>
            </w:r>
          </w:p>
        </w:tc>
        <w:tc>
          <w:tcPr>
            <w:tcW w:w="70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424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externí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učitelé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přepočtení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plně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zaměstnané</w:t>
            </w:r>
          </w:p>
        </w:tc>
        <w:tc>
          <w:tcPr>
            <w:tcW w:w="70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424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pedagogičtí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pracovníci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fyzické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osoby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celkem</w:t>
            </w:r>
          </w:p>
        </w:tc>
        <w:tc>
          <w:tcPr>
            <w:tcW w:w="70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21</w:t>
            </w:r>
          </w:p>
        </w:tc>
      </w:tr>
      <w:tr>
        <w:trPr>
          <w:trHeight w:val="267" w:hRule="atLeast"/>
        </w:trPr>
        <w:tc>
          <w:tcPr>
            <w:tcW w:w="4240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pedagogičtí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pracovníci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přepočtení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plně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zaměstnané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celkem</w:t>
            </w:r>
          </w:p>
        </w:tc>
        <w:tc>
          <w:tcPr>
            <w:tcW w:w="709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137"/>
              <w:rPr>
                <w:sz w:val="16"/>
              </w:rPr>
            </w:pPr>
            <w:r>
              <w:rPr>
                <w:color w:val="231F20"/>
                <w:sz w:val="16"/>
              </w:rPr>
              <w:t>17,2</w:t>
            </w:r>
          </w:p>
        </w:tc>
      </w:tr>
    </w:tbl>
    <w:p>
      <w:pPr>
        <w:pStyle w:val="BodyText"/>
        <w:spacing w:before="8"/>
        <w:rPr>
          <w:b/>
          <w:sz w:val="20"/>
        </w:rPr>
      </w:pPr>
    </w:p>
    <w:p>
      <w:pPr>
        <w:spacing w:before="1"/>
        <w:ind w:left="560" w:right="0" w:firstLine="0"/>
        <w:jc w:val="left"/>
        <w:rPr>
          <w:b/>
          <w:sz w:val="20"/>
        </w:rPr>
      </w:pPr>
      <w:r>
        <w:rPr>
          <w:b/>
          <w:color w:val="F0B529"/>
          <w:sz w:val="20"/>
        </w:rPr>
        <w:t>Kvalifikovanost</w:t>
      </w:r>
      <w:r>
        <w:rPr>
          <w:b/>
          <w:color w:val="F0B529"/>
          <w:spacing w:val="-9"/>
          <w:sz w:val="20"/>
        </w:rPr>
        <w:t> </w:t>
      </w:r>
      <w:r>
        <w:rPr>
          <w:b/>
          <w:color w:val="F0B529"/>
          <w:sz w:val="20"/>
        </w:rPr>
        <w:t>pedagogických</w:t>
      </w:r>
      <w:r>
        <w:rPr>
          <w:b/>
          <w:color w:val="F0B529"/>
          <w:spacing w:val="-9"/>
          <w:sz w:val="20"/>
        </w:rPr>
        <w:t> </w:t>
      </w:r>
      <w:r>
        <w:rPr>
          <w:b/>
          <w:color w:val="F0B529"/>
          <w:sz w:val="20"/>
        </w:rPr>
        <w:t>pracovníků</w:t>
      </w:r>
      <w:r>
        <w:rPr>
          <w:b/>
          <w:color w:val="F0B529"/>
          <w:spacing w:val="-10"/>
          <w:sz w:val="20"/>
        </w:rPr>
        <w:t> </w:t>
      </w:r>
      <w:r>
        <w:rPr>
          <w:b/>
          <w:color w:val="F0B529"/>
          <w:sz w:val="20"/>
        </w:rPr>
        <w:t>(dle</w:t>
      </w:r>
      <w:r>
        <w:rPr>
          <w:b/>
          <w:color w:val="F0B529"/>
          <w:spacing w:val="-8"/>
          <w:sz w:val="20"/>
        </w:rPr>
        <w:t> </w:t>
      </w:r>
      <w:r>
        <w:rPr>
          <w:b/>
          <w:color w:val="F0B529"/>
          <w:sz w:val="20"/>
        </w:rPr>
        <w:t>zahajovacího</w:t>
      </w:r>
      <w:r>
        <w:rPr>
          <w:b/>
          <w:color w:val="F0B529"/>
          <w:spacing w:val="-9"/>
          <w:sz w:val="20"/>
        </w:rPr>
        <w:t> </w:t>
      </w:r>
      <w:r>
        <w:rPr>
          <w:b/>
          <w:color w:val="F0B529"/>
          <w:sz w:val="20"/>
        </w:rPr>
        <w:t>výkazu)</w:t>
      </w:r>
    </w:p>
    <w:p>
      <w:pPr>
        <w:pStyle w:val="BodyText"/>
        <w:spacing w:line="235" w:lineRule="auto" w:before="102"/>
        <w:ind w:left="560" w:right="718"/>
        <w:jc w:val="both"/>
      </w:pPr>
      <w:r>
        <w:rPr>
          <w:color w:val="231F20"/>
        </w:rPr>
        <w:t>Ve</w:t>
      </w:r>
      <w:r>
        <w:rPr>
          <w:color w:val="231F20"/>
          <w:spacing w:val="-8"/>
        </w:rPr>
        <w:t> </w:t>
      </w:r>
      <w:r>
        <w:rPr>
          <w:color w:val="231F20"/>
        </w:rPr>
        <w:t>školním</w:t>
      </w:r>
      <w:r>
        <w:rPr>
          <w:color w:val="231F20"/>
          <w:spacing w:val="-7"/>
        </w:rPr>
        <w:t> </w:t>
      </w:r>
      <w:r>
        <w:rPr>
          <w:color w:val="231F20"/>
        </w:rPr>
        <w:t>roce</w:t>
      </w:r>
      <w:r>
        <w:rPr>
          <w:color w:val="231F20"/>
          <w:spacing w:val="-7"/>
        </w:rPr>
        <w:t> </w:t>
      </w:r>
      <w:r>
        <w:rPr>
          <w:color w:val="231F20"/>
        </w:rPr>
        <w:t>dosáhl</w:t>
      </w:r>
      <w:r>
        <w:rPr>
          <w:color w:val="231F20"/>
          <w:spacing w:val="-8"/>
        </w:rPr>
        <w:t> </w:t>
      </w:r>
      <w:r>
        <w:rPr>
          <w:color w:val="231F20"/>
        </w:rPr>
        <w:t>podíl</w:t>
      </w:r>
      <w:r>
        <w:rPr>
          <w:color w:val="231F20"/>
          <w:spacing w:val="-7"/>
        </w:rPr>
        <w:t> </w:t>
      </w:r>
      <w:r>
        <w:rPr>
          <w:color w:val="231F20"/>
        </w:rPr>
        <w:t>kvalifikovaných</w:t>
      </w:r>
      <w:r>
        <w:rPr>
          <w:color w:val="231F20"/>
          <w:spacing w:val="-7"/>
        </w:rPr>
        <w:t> </w:t>
      </w:r>
      <w:r>
        <w:rPr>
          <w:color w:val="231F20"/>
        </w:rPr>
        <w:t>pedagogů</w:t>
      </w:r>
      <w:r>
        <w:rPr>
          <w:color w:val="231F20"/>
          <w:spacing w:val="-8"/>
        </w:rPr>
        <w:t> </w:t>
      </w:r>
      <w:r>
        <w:rPr>
          <w:color w:val="231F20"/>
        </w:rPr>
        <w:t>76</w:t>
      </w:r>
      <w:r>
        <w:rPr>
          <w:color w:val="231F20"/>
          <w:spacing w:val="-7"/>
        </w:rPr>
        <w:t> </w:t>
      </w:r>
      <w:r>
        <w:rPr>
          <w:color w:val="231F20"/>
        </w:rPr>
        <w:t>%,</w:t>
      </w:r>
      <w:r>
        <w:rPr>
          <w:color w:val="231F20"/>
          <w:spacing w:val="-7"/>
        </w:rPr>
        <w:t> </w:t>
      </w:r>
      <w:r>
        <w:rPr>
          <w:color w:val="231F20"/>
        </w:rPr>
        <w:t>zatímco</w:t>
      </w:r>
      <w:r>
        <w:rPr>
          <w:color w:val="231F20"/>
          <w:spacing w:val="-8"/>
        </w:rPr>
        <w:t> </w:t>
      </w:r>
      <w:r>
        <w:rPr>
          <w:color w:val="231F20"/>
        </w:rPr>
        <w:t>24</w:t>
      </w:r>
      <w:r>
        <w:rPr>
          <w:color w:val="231F20"/>
          <w:spacing w:val="-7"/>
        </w:rPr>
        <w:t> </w:t>
      </w:r>
      <w:r>
        <w:rPr>
          <w:color w:val="231F20"/>
        </w:rPr>
        <w:t>%</w:t>
      </w:r>
      <w:r>
        <w:rPr>
          <w:color w:val="231F20"/>
          <w:spacing w:val="-7"/>
        </w:rPr>
        <w:t> </w:t>
      </w:r>
      <w:r>
        <w:rPr>
          <w:color w:val="231F20"/>
        </w:rPr>
        <w:t>tvořili</w:t>
      </w:r>
      <w:r>
        <w:rPr>
          <w:color w:val="231F20"/>
          <w:spacing w:val="-8"/>
        </w:rPr>
        <w:t> </w:t>
      </w:r>
      <w:r>
        <w:rPr>
          <w:color w:val="231F20"/>
        </w:rPr>
        <w:t>nekvalifikovaní</w:t>
      </w:r>
      <w:r>
        <w:rPr>
          <w:color w:val="231F20"/>
          <w:spacing w:val="-7"/>
        </w:rPr>
        <w:t> </w:t>
      </w:r>
      <w:r>
        <w:rPr>
          <w:color w:val="231F20"/>
        </w:rPr>
        <w:t>zaměstnanci.</w:t>
      </w:r>
      <w:r>
        <w:rPr>
          <w:color w:val="231F20"/>
          <w:spacing w:val="-7"/>
        </w:rPr>
        <w:t> </w:t>
      </w:r>
      <w:r>
        <w:rPr>
          <w:color w:val="231F20"/>
        </w:rPr>
        <w:t>Tento</w:t>
      </w:r>
      <w:r>
        <w:rPr>
          <w:color w:val="231F20"/>
          <w:spacing w:val="-8"/>
        </w:rPr>
        <w:t> </w:t>
      </w:r>
      <w:r>
        <w:rPr>
          <w:color w:val="231F20"/>
        </w:rPr>
        <w:t>průměr</w:t>
      </w:r>
      <w:r>
        <w:rPr>
          <w:color w:val="231F20"/>
          <w:spacing w:val="-7"/>
        </w:rPr>
        <w:t> </w:t>
      </w:r>
      <w:r>
        <w:rPr>
          <w:color w:val="231F20"/>
        </w:rPr>
        <w:t>ovlivňují</w:t>
      </w:r>
      <w:r>
        <w:rPr>
          <w:color w:val="231F20"/>
          <w:spacing w:val="-7"/>
        </w:rPr>
        <w:t> </w:t>
      </w:r>
      <w:r>
        <w:rPr>
          <w:color w:val="231F20"/>
        </w:rPr>
        <w:t>zejména</w:t>
      </w:r>
      <w:r>
        <w:rPr>
          <w:color w:val="231F20"/>
          <w:spacing w:val="-8"/>
        </w:rPr>
        <w:t> </w:t>
      </w:r>
      <w:r>
        <w:rPr>
          <w:color w:val="231F20"/>
        </w:rPr>
        <w:t>vychovatelé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rodilí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mluvčí.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Všichni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třídní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učitelé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jsou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plně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kvalifikovaní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splňují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požadované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vzdělání.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rodilých</w:t>
      </w:r>
      <w:r>
        <w:rPr>
          <w:color w:val="231F20"/>
          <w:spacing w:val="-8"/>
        </w:rPr>
        <w:t> </w:t>
      </w:r>
      <w:r>
        <w:rPr>
          <w:color w:val="231F20"/>
        </w:rPr>
        <w:t>mluvčích</w:t>
      </w:r>
      <w:r>
        <w:rPr>
          <w:color w:val="231F20"/>
          <w:spacing w:val="-8"/>
        </w:rPr>
        <w:t> </w:t>
      </w:r>
      <w:r>
        <w:rPr>
          <w:color w:val="231F20"/>
        </w:rPr>
        <w:t>jsme</w:t>
      </w:r>
      <w:r>
        <w:rPr>
          <w:color w:val="231F20"/>
          <w:spacing w:val="-7"/>
        </w:rPr>
        <w:t> </w:t>
      </w:r>
      <w:r>
        <w:rPr>
          <w:color w:val="231F20"/>
        </w:rPr>
        <w:t>dosáhli</w:t>
      </w:r>
      <w:r>
        <w:rPr>
          <w:color w:val="231F20"/>
          <w:spacing w:val="-8"/>
        </w:rPr>
        <w:t> </w:t>
      </w:r>
      <w:r>
        <w:rPr>
          <w:color w:val="231F20"/>
        </w:rPr>
        <w:t>krásného</w:t>
      </w:r>
      <w:r>
        <w:rPr>
          <w:color w:val="231F20"/>
          <w:spacing w:val="-8"/>
        </w:rPr>
        <w:t> </w:t>
      </w:r>
      <w:r>
        <w:rPr>
          <w:color w:val="231F20"/>
        </w:rPr>
        <w:t>výsledku,</w:t>
      </w:r>
      <w:r>
        <w:rPr>
          <w:color w:val="231F20"/>
          <w:spacing w:val="-8"/>
        </w:rPr>
        <w:t> </w:t>
      </w:r>
      <w:r>
        <w:rPr>
          <w:color w:val="231F20"/>
        </w:rPr>
        <w:t>z</w:t>
      </w:r>
      <w:r>
        <w:rPr>
          <w:color w:val="231F20"/>
          <w:spacing w:val="-7"/>
        </w:rPr>
        <w:t> </w:t>
      </w:r>
      <w:r>
        <w:rPr>
          <w:color w:val="231F20"/>
        </w:rPr>
        <w:t>pěti</w:t>
      </w:r>
      <w:r>
        <w:rPr>
          <w:color w:val="231F20"/>
          <w:spacing w:val="-8"/>
        </w:rPr>
        <w:t> </w:t>
      </w:r>
      <w:r>
        <w:rPr>
          <w:color w:val="231F20"/>
        </w:rPr>
        <w:t>pedagogů</w:t>
      </w:r>
      <w:r>
        <w:rPr>
          <w:color w:val="231F20"/>
          <w:spacing w:val="-8"/>
        </w:rPr>
        <w:t> </w:t>
      </w:r>
      <w:r>
        <w:rPr>
          <w:color w:val="231F20"/>
        </w:rPr>
        <w:t>cizích</w:t>
      </w:r>
      <w:r>
        <w:rPr>
          <w:color w:val="231F20"/>
          <w:spacing w:val="-8"/>
        </w:rPr>
        <w:t> </w:t>
      </w:r>
      <w:r>
        <w:rPr>
          <w:color w:val="231F20"/>
        </w:rPr>
        <w:t>jazyků</w:t>
      </w:r>
      <w:r>
        <w:rPr>
          <w:color w:val="231F20"/>
          <w:spacing w:val="1"/>
        </w:rPr>
        <w:t> </w:t>
      </w:r>
      <w:r>
        <w:rPr>
          <w:color w:val="231F20"/>
        </w:rPr>
        <w:t>učili</w:t>
      </w:r>
      <w:r>
        <w:rPr>
          <w:color w:val="231F20"/>
          <w:spacing w:val="-2"/>
        </w:rPr>
        <w:t> </w:t>
      </w:r>
      <w:r>
        <w:rPr>
          <w:color w:val="231F20"/>
        </w:rPr>
        <w:t>naše</w:t>
      </w:r>
      <w:r>
        <w:rPr>
          <w:color w:val="231F20"/>
          <w:spacing w:val="-1"/>
        </w:rPr>
        <w:t> </w:t>
      </w:r>
      <w:r>
        <w:rPr>
          <w:color w:val="231F20"/>
        </w:rPr>
        <w:t>žáky</w:t>
      </w:r>
      <w:r>
        <w:rPr>
          <w:color w:val="231F20"/>
          <w:spacing w:val="-1"/>
        </w:rPr>
        <w:t> </w:t>
      </w:r>
      <w:r>
        <w:rPr>
          <w:color w:val="231F20"/>
        </w:rPr>
        <w:t>tři plně</w:t>
      </w:r>
      <w:r>
        <w:rPr>
          <w:color w:val="231F20"/>
          <w:spacing w:val="-1"/>
        </w:rPr>
        <w:t> </w:t>
      </w:r>
      <w:r>
        <w:rPr>
          <w:color w:val="231F20"/>
        </w:rPr>
        <w:t>kvalifikovaní</w:t>
      </w:r>
      <w:r>
        <w:rPr>
          <w:color w:val="231F20"/>
          <w:spacing w:val="-1"/>
        </w:rPr>
        <w:t> </w:t>
      </w:r>
      <w:r>
        <w:rPr>
          <w:color w:val="231F20"/>
        </w:rPr>
        <w:t>učitelé.</w:t>
      </w:r>
    </w:p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2681"/>
        <w:gridCol w:w="505"/>
        <w:gridCol w:w="3368"/>
      </w:tblGrid>
      <w:tr>
        <w:trPr>
          <w:trHeight w:val="280" w:hRule="atLeast"/>
        </w:trPr>
        <w:tc>
          <w:tcPr>
            <w:tcW w:w="806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Škola</w:t>
            </w:r>
          </w:p>
        </w:tc>
        <w:tc>
          <w:tcPr>
            <w:tcW w:w="2681" w:type="dxa"/>
            <w:shd w:val="clear" w:color="auto" w:fill="F0B529"/>
          </w:tcPr>
          <w:p>
            <w:pPr>
              <w:pStyle w:val="TableParagraph"/>
              <w:spacing w:before="47"/>
              <w:ind w:left="387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pedagogických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pracovníků</w:t>
            </w:r>
          </w:p>
        </w:tc>
        <w:tc>
          <w:tcPr>
            <w:tcW w:w="505" w:type="dxa"/>
            <w:shd w:val="clear" w:color="auto" w:fill="F0B52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68" w:type="dxa"/>
            <w:shd w:val="clear" w:color="auto" w:fill="F0B529"/>
          </w:tcPr>
          <w:p>
            <w:pPr>
              <w:pStyle w:val="TableParagraph"/>
              <w:spacing w:before="47"/>
              <w:ind w:left="158"/>
              <w:rPr>
                <w:sz w:val="16"/>
              </w:rPr>
            </w:pPr>
            <w:r>
              <w:rPr>
                <w:color w:val="231F20"/>
                <w:sz w:val="16"/>
              </w:rPr>
              <w:t>celkem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%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celkového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počtu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ped.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pracovníků</w:t>
            </w:r>
          </w:p>
        </w:tc>
      </w:tr>
      <w:tr>
        <w:trPr>
          <w:trHeight w:val="277" w:hRule="atLeast"/>
        </w:trPr>
        <w:tc>
          <w:tcPr>
            <w:tcW w:w="806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81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387"/>
              <w:rPr>
                <w:sz w:val="16"/>
              </w:rPr>
            </w:pPr>
            <w:r>
              <w:rPr>
                <w:color w:val="231F20"/>
                <w:sz w:val="16"/>
              </w:rPr>
              <w:t>kvalifikovaných</w:t>
            </w:r>
          </w:p>
        </w:tc>
        <w:tc>
          <w:tcPr>
            <w:tcW w:w="505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61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</w:p>
        </w:tc>
        <w:tc>
          <w:tcPr>
            <w:tcW w:w="3368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58"/>
              <w:rPr>
                <w:sz w:val="16"/>
              </w:rPr>
            </w:pPr>
            <w:r>
              <w:rPr>
                <w:color w:val="231F20"/>
                <w:sz w:val="16"/>
              </w:rPr>
              <w:t>76,2 %</w:t>
            </w:r>
          </w:p>
        </w:tc>
      </w:tr>
      <w:tr>
        <w:trPr>
          <w:trHeight w:val="267" w:hRule="atLeast"/>
        </w:trPr>
        <w:tc>
          <w:tcPr>
            <w:tcW w:w="806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81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387"/>
              <w:rPr>
                <w:sz w:val="16"/>
              </w:rPr>
            </w:pPr>
            <w:r>
              <w:rPr>
                <w:color w:val="231F20"/>
                <w:sz w:val="16"/>
              </w:rPr>
              <w:t>nekvalifikovaných</w:t>
            </w:r>
          </w:p>
        </w:tc>
        <w:tc>
          <w:tcPr>
            <w:tcW w:w="505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0" w:right="5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</w:t>
            </w:r>
          </w:p>
        </w:tc>
        <w:tc>
          <w:tcPr>
            <w:tcW w:w="3368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158"/>
              <w:rPr>
                <w:sz w:val="16"/>
              </w:rPr>
            </w:pPr>
            <w:r>
              <w:rPr>
                <w:color w:val="231F20"/>
                <w:sz w:val="16"/>
              </w:rPr>
              <w:t>23,8 %</w:t>
            </w:r>
          </w:p>
        </w:tc>
      </w:tr>
    </w:tbl>
    <w:p>
      <w:pPr>
        <w:pStyle w:val="BodyText"/>
        <w:spacing w:before="8"/>
        <w:rPr>
          <w:sz w:val="20"/>
        </w:rPr>
      </w:pPr>
    </w:p>
    <w:p>
      <w:pPr>
        <w:pStyle w:val="Heading2"/>
        <w:spacing w:before="1"/>
      </w:pPr>
      <w:r>
        <w:rPr>
          <w:color w:val="F0B529"/>
        </w:rPr>
        <w:t>Další</w:t>
      </w:r>
      <w:r>
        <w:rPr>
          <w:color w:val="F0B529"/>
          <w:spacing w:val="-9"/>
        </w:rPr>
        <w:t> </w:t>
      </w:r>
      <w:r>
        <w:rPr>
          <w:color w:val="F0B529"/>
        </w:rPr>
        <w:t>vzdělávání</w:t>
      </w:r>
      <w:r>
        <w:rPr>
          <w:color w:val="F0B529"/>
          <w:spacing w:val="-8"/>
        </w:rPr>
        <w:t> </w:t>
      </w:r>
      <w:r>
        <w:rPr>
          <w:color w:val="F0B529"/>
        </w:rPr>
        <w:t>pedagogických</w:t>
      </w:r>
      <w:r>
        <w:rPr>
          <w:color w:val="F0B529"/>
          <w:spacing w:val="-9"/>
        </w:rPr>
        <w:t> </w:t>
      </w:r>
      <w:r>
        <w:rPr>
          <w:color w:val="F0B529"/>
        </w:rPr>
        <w:t>pracovníků</w:t>
      </w:r>
    </w:p>
    <w:p>
      <w:pPr>
        <w:pStyle w:val="BodyText"/>
        <w:spacing w:line="235" w:lineRule="auto" w:before="102"/>
        <w:ind w:left="560" w:right="718"/>
        <w:jc w:val="both"/>
      </w:pPr>
      <w:r>
        <w:rPr>
          <w:color w:val="231F20"/>
        </w:rPr>
        <w:t>Na naší škole klademe velký důraz na další vzdělávání pedagogických pracovníků. Některá školení jsou společná pro celý pedagogický sbor, ale většinou si učitelé</w:t>
      </w:r>
      <w:r>
        <w:rPr>
          <w:color w:val="231F20"/>
          <w:spacing w:val="1"/>
        </w:rPr>
        <w:t> </w:t>
      </w:r>
      <w:r>
        <w:rPr>
          <w:color w:val="231F20"/>
        </w:rPr>
        <w:t>volí školení podle svých individuálních potřeb a zájmů, aby se mohli dále rozvíjet ve svém oboru. V přiložené tabulce uvádíme přehled všech školení, kterými naši</w:t>
      </w:r>
      <w:r>
        <w:rPr>
          <w:color w:val="231F20"/>
          <w:spacing w:val="1"/>
        </w:rPr>
        <w:t> </w:t>
      </w:r>
      <w:r>
        <w:rPr>
          <w:color w:val="231F20"/>
        </w:rPr>
        <w:t>pedagogové</w:t>
      </w:r>
      <w:r>
        <w:rPr>
          <w:color w:val="231F20"/>
          <w:spacing w:val="-1"/>
        </w:rPr>
        <w:t> </w:t>
      </w:r>
      <w:r>
        <w:rPr>
          <w:color w:val="231F20"/>
        </w:rPr>
        <w:t>prošli</w:t>
      </w:r>
      <w:r>
        <w:rPr>
          <w:color w:val="231F20"/>
          <w:spacing w:val="-1"/>
        </w:rPr>
        <w:t> </w:t>
      </w:r>
      <w:r>
        <w:rPr>
          <w:color w:val="231F20"/>
        </w:rPr>
        <w:t>během</w:t>
      </w:r>
      <w:r>
        <w:rPr>
          <w:color w:val="231F20"/>
          <w:spacing w:val="-1"/>
        </w:rPr>
        <w:t> </w:t>
      </w:r>
      <w:r>
        <w:rPr>
          <w:color w:val="231F20"/>
        </w:rPr>
        <w:t>uplynulého</w:t>
      </w:r>
      <w:r>
        <w:rPr>
          <w:color w:val="231F20"/>
          <w:spacing w:val="-1"/>
        </w:rPr>
        <w:t> </w:t>
      </w:r>
      <w:r>
        <w:rPr>
          <w:color w:val="231F20"/>
        </w:rPr>
        <w:t>školního</w:t>
      </w:r>
      <w:r>
        <w:rPr>
          <w:color w:val="231F20"/>
          <w:spacing w:val="-2"/>
        </w:rPr>
        <w:t> </w:t>
      </w:r>
      <w:r>
        <w:rPr>
          <w:color w:val="231F20"/>
        </w:rPr>
        <w:t>roku.</w:t>
      </w:r>
    </w:p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528"/>
        <w:gridCol w:w="4479"/>
        <w:gridCol w:w="843"/>
        <w:gridCol w:w="3917"/>
      </w:tblGrid>
      <w:tr>
        <w:trPr>
          <w:trHeight w:val="472" w:hRule="atLeast"/>
        </w:trPr>
        <w:tc>
          <w:tcPr>
            <w:tcW w:w="697" w:type="dxa"/>
            <w:shd w:val="clear" w:color="auto" w:fill="F0B52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</w:p>
        </w:tc>
        <w:tc>
          <w:tcPr>
            <w:tcW w:w="4479" w:type="dxa"/>
            <w:shd w:val="clear" w:color="auto" w:fill="F0B529"/>
          </w:tcPr>
          <w:p>
            <w:pPr>
              <w:pStyle w:val="TableParagraph"/>
              <w:spacing w:before="47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Zaměření</w:t>
            </w:r>
          </w:p>
        </w:tc>
        <w:tc>
          <w:tcPr>
            <w:tcW w:w="843" w:type="dxa"/>
            <w:shd w:val="clear" w:color="auto" w:fill="F0B529"/>
          </w:tcPr>
          <w:p>
            <w:pPr>
              <w:pStyle w:val="TableParagraph"/>
              <w:spacing w:line="235" w:lineRule="auto" w:before="50"/>
              <w:ind w:left="81" w:right="128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účastníků</w:t>
            </w:r>
          </w:p>
        </w:tc>
        <w:tc>
          <w:tcPr>
            <w:tcW w:w="3917" w:type="dxa"/>
            <w:shd w:val="clear" w:color="auto" w:fill="F0B529"/>
          </w:tcPr>
          <w:p>
            <w:pPr>
              <w:pStyle w:val="TableParagraph"/>
              <w:spacing w:before="47"/>
              <w:ind w:left="14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Vzdělávací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instituce</w:t>
            </w:r>
          </w:p>
        </w:tc>
      </w:tr>
      <w:tr>
        <w:trPr>
          <w:trHeight w:val="277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Bezpečnost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práce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požární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ochrana</w:t>
            </w:r>
          </w:p>
        </w:tc>
        <w:tc>
          <w:tcPr>
            <w:tcW w:w="843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23</w:t>
            </w:r>
          </w:p>
        </w:tc>
        <w:tc>
          <w:tcPr>
            <w:tcW w:w="391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PaedDr.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Pavel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Skácelík,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Ph.D.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První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pomoc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23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Záchranná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služba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Středoč.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kraje</w:t>
            </w:r>
          </w:p>
        </w:tc>
      </w:tr>
      <w:tr>
        <w:trPr>
          <w:trHeight w:val="466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Studium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výkonu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specializovaných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činností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–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metodik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prevence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spacing w:line="235" w:lineRule="auto" w:before="48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Karlova</w:t>
            </w:r>
            <w:r>
              <w:rPr>
                <w:color w:val="231F20"/>
                <w:spacing w:val="13"/>
                <w:sz w:val="16"/>
              </w:rPr>
              <w:t> </w:t>
            </w:r>
            <w:r>
              <w:rPr>
                <w:color w:val="231F20"/>
                <w:sz w:val="16"/>
              </w:rPr>
              <w:t>univerzita,</w:t>
            </w:r>
            <w:r>
              <w:rPr>
                <w:color w:val="231F20"/>
                <w:spacing w:val="13"/>
                <w:sz w:val="16"/>
              </w:rPr>
              <w:t> </w:t>
            </w:r>
            <w:r>
              <w:rPr>
                <w:color w:val="231F20"/>
                <w:sz w:val="16"/>
              </w:rPr>
              <w:t>CŽV,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dvouleté</w:t>
            </w:r>
            <w:r>
              <w:rPr>
                <w:color w:val="231F20"/>
                <w:spacing w:val="13"/>
                <w:sz w:val="16"/>
              </w:rPr>
              <w:t> </w:t>
            </w:r>
            <w:r>
              <w:rPr>
                <w:color w:val="231F20"/>
                <w:sz w:val="16"/>
              </w:rPr>
              <w:t>studium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13"/>
                <w:sz w:val="16"/>
              </w:rPr>
              <w:t> </w:t>
            </w:r>
            <w:r>
              <w:rPr>
                <w:color w:val="231F20"/>
                <w:sz w:val="16"/>
              </w:rPr>
              <w:t>výkonu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po-</w:t>
            </w:r>
            <w:r>
              <w:rPr>
                <w:color w:val="231F20"/>
                <w:spacing w:val="-33"/>
                <w:sz w:val="16"/>
              </w:rPr>
              <w:t> </w:t>
            </w:r>
            <w:r>
              <w:rPr>
                <w:color w:val="231F20"/>
                <w:sz w:val="16"/>
              </w:rPr>
              <w:t>volání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Součtové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trojúhelníky,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Vláčky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Matematické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rozcvičky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pro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1.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ročník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H-mat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semináře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Vývojová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dysfázie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–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metody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práce,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pomůcky,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weby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Pasparta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PPP-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informace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sociometrii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PPP-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Jabloňová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30a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Webinář-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Jak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učit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Apou-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učebnice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první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třídy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Fraus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s.r.o.</w:t>
            </w:r>
          </w:p>
        </w:tc>
      </w:tr>
      <w:tr>
        <w:trPr>
          <w:trHeight w:val="275" w:hRule="atLeast"/>
        </w:trPr>
        <w:tc>
          <w:tcPr>
            <w:tcW w:w="697" w:type="dxa"/>
            <w:vMerge w:val="restart"/>
          </w:tcPr>
          <w:p>
            <w:pPr>
              <w:pStyle w:val="TableParagraph"/>
              <w:spacing w:line="235" w:lineRule="auto" w:before="92"/>
              <w:ind w:right="136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Školení</w:t>
            </w:r>
            <w:r>
              <w:rPr>
                <w:color w:val="231F20"/>
                <w:spacing w:val="-3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kurzy</w:t>
            </w: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letní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škola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–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Škola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Hejného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metody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1.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stupni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ZŠ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Tým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H-mat,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o.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p.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s.</w:t>
            </w:r>
          </w:p>
        </w:tc>
      </w:tr>
      <w:tr>
        <w:trPr>
          <w:trHeight w:val="275" w:hRule="atLeast"/>
        </w:trPr>
        <w:tc>
          <w:tcPr>
            <w:tcW w:w="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Řešení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krizových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situací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škole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linka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bezpečí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o.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p.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s.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Proč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jak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tiká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TikTok?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JSNS,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Praha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Možnosti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řešení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situace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žáka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jako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ohroženého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dítěte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SOFA</w:t>
            </w:r>
          </w:p>
        </w:tc>
      </w:tr>
      <w:tr>
        <w:trPr>
          <w:trHeight w:val="467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spacing w:line="235" w:lineRule="auto" w:before="48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Konference: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Sexualizované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násilí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dětech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–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tabu,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které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stále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ne-</w:t>
            </w:r>
            <w:r>
              <w:rPr>
                <w:color w:val="231F20"/>
                <w:spacing w:val="-33"/>
                <w:sz w:val="16"/>
              </w:rPr>
              <w:t> </w:t>
            </w:r>
            <w:r>
              <w:rPr>
                <w:color w:val="231F20"/>
                <w:sz w:val="16"/>
              </w:rPr>
              <w:t>řešíme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Centrum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LOCIKA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Žádná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tabu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před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tabulí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Konsent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Diagnostika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SPU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Včelka</w:t>
            </w:r>
          </w:p>
        </w:tc>
      </w:tr>
      <w:tr>
        <w:trPr>
          <w:trHeight w:val="275" w:hRule="atLeast"/>
        </w:trPr>
        <w:tc>
          <w:tcPr>
            <w:tcW w:w="69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UEFA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C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coaching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licence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England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Football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Learning</w:t>
            </w:r>
          </w:p>
        </w:tc>
      </w:tr>
      <w:tr>
        <w:trPr>
          <w:trHeight w:val="267" w:hRule="atLeast"/>
        </w:trPr>
        <w:tc>
          <w:tcPr>
            <w:tcW w:w="697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4479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učitele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asistentem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pedagoga,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záznam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webináře</w:t>
            </w:r>
          </w:p>
        </w:tc>
        <w:tc>
          <w:tcPr>
            <w:tcW w:w="843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917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webináře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NPI</w:t>
            </w:r>
          </w:p>
        </w:tc>
      </w:tr>
    </w:tbl>
    <w:p>
      <w:pPr>
        <w:pStyle w:val="BodyText"/>
        <w:spacing w:before="8"/>
        <w:rPr>
          <w:sz w:val="20"/>
        </w:rPr>
      </w:pPr>
    </w:p>
    <w:p>
      <w:pPr>
        <w:pStyle w:val="Heading2"/>
        <w:spacing w:before="1"/>
      </w:pPr>
      <w:r>
        <w:rPr>
          <w:color w:val="F0B529"/>
        </w:rPr>
        <w:t>Jazykové</w:t>
      </w:r>
      <w:r>
        <w:rPr>
          <w:color w:val="F0B529"/>
          <w:spacing w:val="-7"/>
        </w:rPr>
        <w:t> </w:t>
      </w:r>
      <w:r>
        <w:rPr>
          <w:color w:val="F0B529"/>
        </w:rPr>
        <w:t>vzdělávání</w:t>
      </w:r>
      <w:r>
        <w:rPr>
          <w:color w:val="F0B529"/>
          <w:spacing w:val="-7"/>
        </w:rPr>
        <w:t> </w:t>
      </w:r>
      <w:r>
        <w:rPr>
          <w:color w:val="F0B529"/>
        </w:rPr>
        <w:t>a</w:t>
      </w:r>
      <w:r>
        <w:rPr>
          <w:color w:val="F0B529"/>
          <w:spacing w:val="-6"/>
        </w:rPr>
        <w:t> </w:t>
      </w:r>
      <w:r>
        <w:rPr>
          <w:color w:val="F0B529"/>
        </w:rPr>
        <w:t>jeho</w:t>
      </w:r>
      <w:r>
        <w:rPr>
          <w:color w:val="F0B529"/>
          <w:spacing w:val="-7"/>
        </w:rPr>
        <w:t> </w:t>
      </w:r>
      <w:r>
        <w:rPr>
          <w:color w:val="F0B529"/>
        </w:rPr>
        <w:t>podpora</w:t>
      </w:r>
    </w:p>
    <w:p>
      <w:pPr>
        <w:pStyle w:val="BodyText"/>
        <w:spacing w:line="235" w:lineRule="auto" w:before="102"/>
        <w:ind w:left="560" w:right="719"/>
        <w:jc w:val="both"/>
      </w:pPr>
      <w:r>
        <w:rPr>
          <w:color w:val="231F20"/>
          <w:spacing w:val="-1"/>
        </w:rPr>
        <w:t>Naše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škola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získala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povolení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MŠMT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vyučovat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některé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předměty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bilingvně.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Tato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výuka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zajišťována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zahraničními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pedagogy,</w:t>
      </w:r>
      <w:r>
        <w:rPr>
          <w:color w:val="231F20"/>
          <w:spacing w:val="-8"/>
        </w:rPr>
        <w:t> </w:t>
      </w:r>
      <w:r>
        <w:rPr>
          <w:color w:val="231F20"/>
        </w:rPr>
        <w:t>kteří</w:t>
      </w:r>
      <w:r>
        <w:rPr>
          <w:color w:val="231F20"/>
          <w:spacing w:val="-8"/>
        </w:rPr>
        <w:t> </w:t>
      </w:r>
      <w:r>
        <w:rPr>
          <w:color w:val="231F20"/>
        </w:rPr>
        <w:t>prošli</w:t>
      </w:r>
      <w:r>
        <w:rPr>
          <w:color w:val="231F20"/>
          <w:spacing w:val="-8"/>
        </w:rPr>
        <w:t> </w:t>
      </w:r>
      <w:r>
        <w:rPr>
          <w:color w:val="231F20"/>
        </w:rPr>
        <w:t>přípravným</w:t>
      </w:r>
      <w:r>
        <w:rPr>
          <w:color w:val="231F20"/>
          <w:spacing w:val="-8"/>
        </w:rPr>
        <w:t> </w:t>
      </w:r>
      <w:r>
        <w:rPr>
          <w:color w:val="231F20"/>
        </w:rPr>
        <w:t>TEFL</w:t>
      </w:r>
      <w:r>
        <w:rPr>
          <w:color w:val="231F20"/>
          <w:spacing w:val="-8"/>
        </w:rPr>
        <w:t> </w:t>
      </w:r>
      <w:r>
        <w:rPr>
          <w:color w:val="231F20"/>
        </w:rPr>
        <w:t>školením.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Není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běžné,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že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zahraniční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pedagogové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měli</w:t>
      </w:r>
      <w:r>
        <w:rPr>
          <w:color w:val="231F20"/>
          <w:spacing w:val="-8"/>
        </w:rPr>
        <w:t> </w:t>
      </w:r>
      <w:r>
        <w:rPr>
          <w:color w:val="231F20"/>
        </w:rPr>
        <w:t>přímo</w:t>
      </w:r>
      <w:r>
        <w:rPr>
          <w:color w:val="231F20"/>
          <w:spacing w:val="-8"/>
        </w:rPr>
        <w:t> </w:t>
      </w:r>
      <w:r>
        <w:rPr>
          <w:color w:val="231F20"/>
        </w:rPr>
        <w:t>pedagogické</w:t>
      </w:r>
      <w:r>
        <w:rPr>
          <w:color w:val="231F20"/>
          <w:spacing w:val="-8"/>
        </w:rPr>
        <w:t> </w:t>
      </w:r>
      <w:r>
        <w:rPr>
          <w:color w:val="231F20"/>
        </w:rPr>
        <w:t>vzdělání,</w:t>
      </w:r>
      <w:r>
        <w:rPr>
          <w:color w:val="231F20"/>
          <w:spacing w:val="-8"/>
        </w:rPr>
        <w:t> </w:t>
      </w:r>
      <w:r>
        <w:rPr>
          <w:color w:val="231F20"/>
        </w:rPr>
        <w:t>ale</w:t>
      </w:r>
      <w:r>
        <w:rPr>
          <w:color w:val="231F20"/>
          <w:spacing w:val="-8"/>
        </w:rPr>
        <w:t> </w:t>
      </w:r>
      <w:r>
        <w:rPr>
          <w:color w:val="231F20"/>
        </w:rPr>
        <w:t>my</w:t>
      </w:r>
      <w:r>
        <w:rPr>
          <w:color w:val="231F20"/>
          <w:spacing w:val="-8"/>
        </w:rPr>
        <w:t> </w:t>
      </w:r>
      <w:r>
        <w:rPr>
          <w:color w:val="231F20"/>
        </w:rPr>
        <w:t>máme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štěstí,</w:t>
      </w:r>
      <w:r>
        <w:rPr>
          <w:color w:val="231F20"/>
          <w:spacing w:val="-8"/>
        </w:rPr>
        <w:t> </w:t>
      </w:r>
      <w:r>
        <w:rPr>
          <w:color w:val="231F20"/>
        </w:rPr>
        <w:t>že</w:t>
      </w:r>
      <w:r>
        <w:rPr>
          <w:color w:val="231F20"/>
          <w:spacing w:val="-8"/>
        </w:rPr>
        <w:t> </w:t>
      </w:r>
      <w:r>
        <w:rPr>
          <w:color w:val="231F20"/>
        </w:rPr>
        <w:t>v</w:t>
      </w:r>
      <w:r>
        <w:rPr>
          <w:color w:val="231F20"/>
          <w:spacing w:val="-8"/>
        </w:rPr>
        <w:t> </w:t>
      </w:r>
      <w:r>
        <w:rPr>
          <w:color w:val="231F20"/>
        </w:rPr>
        <w:t>našem</w:t>
      </w:r>
      <w:r>
        <w:rPr>
          <w:color w:val="231F20"/>
          <w:spacing w:val="-8"/>
        </w:rPr>
        <w:t> </w:t>
      </w:r>
      <w:r>
        <w:rPr>
          <w:color w:val="231F20"/>
        </w:rPr>
        <w:t>týmu</w:t>
      </w:r>
      <w:r>
        <w:rPr>
          <w:color w:val="231F20"/>
          <w:spacing w:val="-8"/>
        </w:rPr>
        <w:t> </w:t>
      </w:r>
      <w:r>
        <w:rPr>
          <w:color w:val="231F20"/>
        </w:rPr>
        <w:t>jsou</w:t>
      </w:r>
      <w:r>
        <w:rPr>
          <w:color w:val="231F20"/>
          <w:spacing w:val="-8"/>
        </w:rPr>
        <w:t> </w:t>
      </w:r>
      <w:r>
        <w:rPr>
          <w:color w:val="231F20"/>
        </w:rPr>
        <w:t>hned</w:t>
      </w:r>
      <w:r>
        <w:rPr>
          <w:color w:val="231F20"/>
          <w:spacing w:val="-8"/>
        </w:rPr>
        <w:t> </w:t>
      </w:r>
      <w:r>
        <w:rPr>
          <w:color w:val="231F20"/>
        </w:rPr>
        <w:t>tři</w:t>
      </w:r>
      <w:r>
        <w:rPr>
          <w:color w:val="231F20"/>
          <w:spacing w:val="-8"/>
        </w:rPr>
        <w:t> </w:t>
      </w:r>
      <w:r>
        <w:rPr>
          <w:color w:val="231F20"/>
        </w:rPr>
        <w:t>učitelé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požadovaným</w:t>
      </w:r>
      <w:r>
        <w:rPr>
          <w:color w:val="231F20"/>
          <w:spacing w:val="-8"/>
        </w:rPr>
        <w:t> </w:t>
      </w:r>
      <w:r>
        <w:rPr>
          <w:color w:val="231F20"/>
        </w:rPr>
        <w:t>vzděláním.</w:t>
      </w: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8"/>
        <w:gridCol w:w="3356"/>
        <w:gridCol w:w="1842"/>
      </w:tblGrid>
      <w:tr>
        <w:trPr>
          <w:trHeight w:val="282" w:hRule="atLeast"/>
        </w:trPr>
        <w:tc>
          <w:tcPr>
            <w:tcW w:w="1888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učitelů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cizích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jazyků</w:t>
            </w:r>
          </w:p>
        </w:tc>
        <w:tc>
          <w:tcPr>
            <w:tcW w:w="3356" w:type="dxa"/>
            <w:shd w:val="clear" w:color="auto" w:fill="F0B52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celkem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(fyzické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osoby)</w:t>
            </w:r>
          </w:p>
        </w:tc>
      </w:tr>
      <w:tr>
        <w:trPr>
          <w:trHeight w:val="275" w:hRule="atLeast"/>
        </w:trPr>
        <w:tc>
          <w:tcPr>
            <w:tcW w:w="1888" w:type="dxa"/>
            <w:shd w:val="clear" w:color="auto" w:fill="F0B52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56" w:type="dxa"/>
            <w:shd w:val="clear" w:color="auto" w:fill="F0B52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188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56" w:type="dxa"/>
            <w:tcBorders>
              <w:bottom w:val="single" w:sz="2" w:space="0" w:color="F0B529"/>
            </w:tcBorders>
          </w:tcPr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odbornou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kvalifikací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(dle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zákona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ped.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prac.)</w:t>
            </w:r>
          </w:p>
        </w:tc>
        <w:tc>
          <w:tcPr>
            <w:tcW w:w="184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88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toho</w:t>
            </w:r>
          </w:p>
        </w:tc>
        <w:tc>
          <w:tcPr>
            <w:tcW w:w="335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bez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odborné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kvalifikace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(dle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zákona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ped.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prac.)</w:t>
            </w:r>
          </w:p>
        </w:tc>
        <w:tc>
          <w:tcPr>
            <w:tcW w:w="184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1888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56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rodilý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mluvčí</w:t>
            </w:r>
          </w:p>
        </w:tc>
        <w:tc>
          <w:tcPr>
            <w:tcW w:w="1842" w:type="dxa"/>
            <w:tcBorders>
              <w:top w:val="single" w:sz="2" w:space="0" w:color="F0B529"/>
              <w:bottom w:val="single" w:sz="8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0" w:footer="277" w:top="620" w:bottom="460" w:left="160" w:right="0"/>
        </w:sectPr>
      </w:pPr>
    </w:p>
    <w:p>
      <w:pPr>
        <w:pStyle w:val="Heading2"/>
        <w:spacing w:before="41"/>
      </w:pPr>
      <w:r>
        <w:rPr>
          <w:color w:val="F0B529"/>
        </w:rPr>
        <w:t>Nepedagogičtí</w:t>
      </w:r>
      <w:r>
        <w:rPr>
          <w:color w:val="F0B529"/>
          <w:spacing w:val="-6"/>
        </w:rPr>
        <w:t> </w:t>
      </w:r>
      <w:r>
        <w:rPr>
          <w:color w:val="F0B529"/>
        </w:rPr>
        <w:t>pracovníci</w:t>
      </w:r>
      <w:r>
        <w:rPr>
          <w:color w:val="F0B529"/>
          <w:spacing w:val="-7"/>
        </w:rPr>
        <w:t> </w:t>
      </w:r>
      <w:r>
        <w:rPr>
          <w:color w:val="F0B529"/>
        </w:rPr>
        <w:t>školy</w:t>
      </w:r>
    </w:p>
    <w:p>
      <w:pPr>
        <w:pStyle w:val="Heading3"/>
        <w:spacing w:before="156" w:after="38"/>
      </w:pPr>
      <w:r>
        <w:rPr>
          <w:color w:val="F0B529"/>
        </w:rPr>
        <w:t>Počty</w:t>
      </w:r>
      <w:r>
        <w:rPr>
          <w:color w:val="F0B529"/>
          <w:spacing w:val="-2"/>
        </w:rPr>
        <w:t> </w:t>
      </w:r>
      <w:r>
        <w:rPr>
          <w:color w:val="F0B529"/>
        </w:rPr>
        <w:t>osob</w:t>
      </w: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8"/>
        <w:gridCol w:w="4226"/>
      </w:tblGrid>
      <w:tr>
        <w:trPr>
          <w:trHeight w:val="280" w:hRule="atLeast"/>
        </w:trPr>
        <w:tc>
          <w:tcPr>
            <w:tcW w:w="1658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fyzické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osoby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celkem</w:t>
            </w:r>
          </w:p>
        </w:tc>
        <w:tc>
          <w:tcPr>
            <w:tcW w:w="4226" w:type="dxa"/>
            <w:shd w:val="clear" w:color="auto" w:fill="F0B529"/>
          </w:tcPr>
          <w:p>
            <w:pPr>
              <w:pStyle w:val="TableParagraph"/>
              <w:spacing w:before="47"/>
              <w:ind w:left="224"/>
              <w:rPr>
                <w:sz w:val="16"/>
              </w:rPr>
            </w:pPr>
            <w:r>
              <w:rPr>
                <w:color w:val="231F20"/>
                <w:sz w:val="16"/>
              </w:rPr>
              <w:t>přepočtení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plně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zaměstnané</w:t>
            </w:r>
          </w:p>
        </w:tc>
      </w:tr>
      <w:tr>
        <w:trPr>
          <w:trHeight w:val="270" w:hRule="atLeast"/>
        </w:trPr>
        <w:tc>
          <w:tcPr>
            <w:tcW w:w="1658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4226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ind w:left="224"/>
              <w:rPr>
                <w:sz w:val="16"/>
              </w:rPr>
            </w:pPr>
            <w:r>
              <w:rPr>
                <w:color w:val="231F20"/>
                <w:sz w:val="16"/>
              </w:rPr>
              <w:t>2,5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spacing w:before="1" w:after="37"/>
        <w:ind w:left="560" w:right="0" w:firstLine="0"/>
        <w:jc w:val="left"/>
        <w:rPr>
          <w:b/>
          <w:sz w:val="16"/>
        </w:rPr>
      </w:pPr>
      <w:r>
        <w:rPr>
          <w:b/>
          <w:color w:val="F0B529"/>
          <w:sz w:val="16"/>
        </w:rPr>
        <w:t>Další</w:t>
      </w:r>
      <w:r>
        <w:rPr>
          <w:b/>
          <w:color w:val="F0B529"/>
          <w:spacing w:val="-9"/>
          <w:sz w:val="16"/>
        </w:rPr>
        <w:t> </w:t>
      </w:r>
      <w:r>
        <w:rPr>
          <w:b/>
          <w:color w:val="F0B529"/>
          <w:sz w:val="16"/>
        </w:rPr>
        <w:t>vzdělávání</w:t>
      </w:r>
      <w:r>
        <w:rPr>
          <w:b/>
          <w:color w:val="F0B529"/>
          <w:spacing w:val="-7"/>
          <w:sz w:val="16"/>
        </w:rPr>
        <w:t> </w:t>
      </w:r>
      <w:r>
        <w:rPr>
          <w:b/>
          <w:color w:val="F0B529"/>
          <w:sz w:val="16"/>
        </w:rPr>
        <w:t>nepedagogických</w:t>
      </w:r>
      <w:r>
        <w:rPr>
          <w:b/>
          <w:color w:val="F0B529"/>
          <w:spacing w:val="-8"/>
          <w:sz w:val="16"/>
        </w:rPr>
        <w:t> </w:t>
      </w:r>
      <w:r>
        <w:rPr>
          <w:b/>
          <w:color w:val="F0B529"/>
          <w:sz w:val="16"/>
        </w:rPr>
        <w:t>pracovníků</w:t>
      </w: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7"/>
        <w:gridCol w:w="2927"/>
        <w:gridCol w:w="2030"/>
        <w:gridCol w:w="3433"/>
      </w:tblGrid>
      <w:tr>
        <w:trPr>
          <w:trHeight w:val="280" w:hRule="atLeast"/>
        </w:trPr>
        <w:tc>
          <w:tcPr>
            <w:tcW w:w="2077" w:type="dxa"/>
            <w:shd w:val="clear" w:color="auto" w:fill="F0B529"/>
          </w:tcPr>
          <w:p>
            <w:pPr>
              <w:pStyle w:val="TableParagraph"/>
              <w:spacing w:before="47"/>
              <w:ind w:left="1288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</w:p>
        </w:tc>
        <w:tc>
          <w:tcPr>
            <w:tcW w:w="2927" w:type="dxa"/>
            <w:shd w:val="clear" w:color="auto" w:fill="F0B529"/>
          </w:tcPr>
          <w:p>
            <w:pPr>
              <w:pStyle w:val="TableParagraph"/>
              <w:spacing w:before="47"/>
              <w:ind w:left="420"/>
              <w:rPr>
                <w:sz w:val="16"/>
              </w:rPr>
            </w:pPr>
            <w:r>
              <w:rPr>
                <w:color w:val="231F20"/>
                <w:sz w:val="16"/>
              </w:rPr>
              <w:t>Zaměření</w:t>
            </w:r>
          </w:p>
        </w:tc>
        <w:tc>
          <w:tcPr>
            <w:tcW w:w="2030" w:type="dxa"/>
            <w:shd w:val="clear" w:color="auto" w:fill="F0B529"/>
          </w:tcPr>
          <w:p>
            <w:pPr>
              <w:pStyle w:val="TableParagraph"/>
              <w:spacing w:before="47"/>
              <w:ind w:left="175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účastníků</w:t>
            </w:r>
          </w:p>
        </w:tc>
        <w:tc>
          <w:tcPr>
            <w:tcW w:w="3433" w:type="dxa"/>
            <w:shd w:val="clear" w:color="auto" w:fill="F0B529"/>
          </w:tcPr>
          <w:p>
            <w:pPr>
              <w:pStyle w:val="TableParagraph"/>
              <w:spacing w:before="47"/>
              <w:ind w:left="828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vzdělávací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instituce</w:t>
            </w:r>
          </w:p>
        </w:tc>
      </w:tr>
      <w:tr>
        <w:trPr>
          <w:trHeight w:val="230" w:hRule="atLeast"/>
        </w:trPr>
        <w:tc>
          <w:tcPr>
            <w:tcW w:w="2077" w:type="dxa"/>
          </w:tcPr>
          <w:p>
            <w:pPr>
              <w:pStyle w:val="TableParagraph"/>
              <w:spacing w:line="162" w:lineRule="exact" w:before="47"/>
              <w:ind w:left="5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927" w:type="dxa"/>
          </w:tcPr>
          <w:p>
            <w:pPr>
              <w:pStyle w:val="TableParagraph"/>
              <w:spacing w:line="162" w:lineRule="exact" w:before="47"/>
              <w:ind w:left="420"/>
              <w:rPr>
                <w:sz w:val="16"/>
              </w:rPr>
            </w:pPr>
            <w:r>
              <w:rPr>
                <w:color w:val="231F20"/>
                <w:sz w:val="16"/>
              </w:rPr>
              <w:t>Bezpečnost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práce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požární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ochrana</w:t>
            </w:r>
          </w:p>
        </w:tc>
        <w:tc>
          <w:tcPr>
            <w:tcW w:w="2030" w:type="dxa"/>
          </w:tcPr>
          <w:p>
            <w:pPr>
              <w:pStyle w:val="TableParagraph"/>
              <w:spacing w:line="162" w:lineRule="exact" w:before="47"/>
              <w:ind w:left="175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3433" w:type="dxa"/>
          </w:tcPr>
          <w:p>
            <w:pPr>
              <w:pStyle w:val="TableParagraph"/>
              <w:spacing w:line="162" w:lineRule="exact" w:before="47"/>
              <w:ind w:left="828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PaedDr.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Pavel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Skácelík,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Ph.D.</w:t>
            </w:r>
          </w:p>
        </w:tc>
      </w:tr>
      <w:tr>
        <w:trPr>
          <w:trHeight w:val="140" w:hRule="atLeast"/>
        </w:trPr>
        <w:tc>
          <w:tcPr>
            <w:tcW w:w="2077" w:type="dxa"/>
          </w:tcPr>
          <w:p>
            <w:pPr>
              <w:pStyle w:val="TableParagraph"/>
              <w:spacing w:line="120" w:lineRule="exact" w:before="0"/>
              <w:rPr>
                <w:sz w:val="16"/>
              </w:rPr>
            </w:pPr>
            <w:r>
              <w:rPr>
                <w:color w:val="231F20"/>
                <w:sz w:val="16"/>
              </w:rPr>
              <w:t>Kurzy/Školení</w:t>
            </w:r>
          </w:p>
        </w:tc>
        <w:tc>
          <w:tcPr>
            <w:tcW w:w="29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03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343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</w:tr>
      <w:tr>
        <w:trPr>
          <w:trHeight w:val="180" w:hRule="atLeast"/>
        </w:trPr>
        <w:tc>
          <w:tcPr>
            <w:tcW w:w="2077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line="153" w:lineRule="exact" w:before="0"/>
              <w:ind w:left="5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927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line="153" w:lineRule="exact" w:before="0"/>
              <w:ind w:left="420"/>
              <w:rPr>
                <w:sz w:val="16"/>
              </w:rPr>
            </w:pPr>
            <w:r>
              <w:rPr>
                <w:color w:val="231F20"/>
                <w:sz w:val="16"/>
              </w:rPr>
              <w:t>Kurz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první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pomoci</w:t>
            </w:r>
          </w:p>
        </w:tc>
        <w:tc>
          <w:tcPr>
            <w:tcW w:w="2030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line="153" w:lineRule="exact" w:before="0"/>
              <w:ind w:left="175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3433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line="153" w:lineRule="exact" w:before="0"/>
              <w:ind w:left="828"/>
              <w:rPr>
                <w:sz w:val="16"/>
              </w:rPr>
            </w:pPr>
            <w:r>
              <w:rPr>
                <w:color w:val="231F20"/>
                <w:sz w:val="16"/>
              </w:rPr>
              <w:t>Záchranná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služba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Středoč.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Kraje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5"/>
        </w:rPr>
      </w:pPr>
    </w:p>
    <w:p>
      <w:pPr>
        <w:pStyle w:val="Heading2"/>
      </w:pPr>
      <w:r>
        <w:rPr>
          <w:color w:val="F0B529"/>
        </w:rPr>
        <w:t>Počty</w:t>
      </w:r>
      <w:r>
        <w:rPr>
          <w:color w:val="F0B529"/>
          <w:spacing w:val="-5"/>
        </w:rPr>
        <w:t> </w:t>
      </w:r>
      <w:r>
        <w:rPr>
          <w:color w:val="F0B529"/>
        </w:rPr>
        <w:t>tříd/studijních</w:t>
      </w:r>
      <w:r>
        <w:rPr>
          <w:color w:val="F0B529"/>
          <w:spacing w:val="-5"/>
        </w:rPr>
        <w:t> </w:t>
      </w:r>
      <w:r>
        <w:rPr>
          <w:color w:val="F0B529"/>
        </w:rPr>
        <w:t>skupin</w:t>
      </w:r>
      <w:r>
        <w:rPr>
          <w:color w:val="F0B529"/>
          <w:spacing w:val="-5"/>
        </w:rPr>
        <w:t> </w:t>
      </w:r>
      <w:r>
        <w:rPr>
          <w:color w:val="F0B529"/>
        </w:rPr>
        <w:t>a</w:t>
      </w:r>
      <w:r>
        <w:rPr>
          <w:color w:val="F0B529"/>
          <w:spacing w:val="-5"/>
        </w:rPr>
        <w:t> </w:t>
      </w:r>
      <w:r>
        <w:rPr>
          <w:color w:val="F0B529"/>
        </w:rPr>
        <w:t>počty</w:t>
      </w:r>
      <w:r>
        <w:rPr>
          <w:color w:val="F0B529"/>
          <w:spacing w:val="-4"/>
        </w:rPr>
        <w:t> </w:t>
      </w:r>
      <w:r>
        <w:rPr>
          <w:color w:val="F0B529"/>
        </w:rPr>
        <w:t>žáků/studentů</w:t>
      </w:r>
    </w:p>
    <w:p>
      <w:pPr>
        <w:pStyle w:val="BodyText"/>
        <w:spacing w:before="5" w:after="1"/>
        <w:rPr>
          <w:b/>
          <w:sz w:val="11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4"/>
        <w:gridCol w:w="2728"/>
        <w:gridCol w:w="3434"/>
      </w:tblGrid>
      <w:tr>
        <w:trPr>
          <w:trHeight w:val="280" w:hRule="atLeast"/>
        </w:trPr>
        <w:tc>
          <w:tcPr>
            <w:tcW w:w="4304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škola</w:t>
            </w:r>
          </w:p>
        </w:tc>
        <w:tc>
          <w:tcPr>
            <w:tcW w:w="2728" w:type="dxa"/>
            <w:shd w:val="clear" w:color="auto" w:fill="F0B529"/>
          </w:tcPr>
          <w:p>
            <w:pPr>
              <w:pStyle w:val="TableParagraph"/>
              <w:spacing w:before="47"/>
              <w:ind w:left="763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tříd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/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skupin</w:t>
            </w:r>
          </w:p>
        </w:tc>
        <w:tc>
          <w:tcPr>
            <w:tcW w:w="3434" w:type="dxa"/>
            <w:shd w:val="clear" w:color="auto" w:fill="F0B529"/>
          </w:tcPr>
          <w:p>
            <w:pPr>
              <w:pStyle w:val="TableParagraph"/>
              <w:spacing w:before="47"/>
              <w:ind w:left="774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žáků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/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studentů</w:t>
            </w:r>
          </w:p>
        </w:tc>
      </w:tr>
      <w:tr>
        <w:trPr>
          <w:trHeight w:val="270" w:hRule="atLeast"/>
        </w:trPr>
        <w:tc>
          <w:tcPr>
            <w:tcW w:w="4304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Základní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škola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BEEHIVE,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s.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r.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o.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kód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oboru: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79-01-C/01</w:t>
            </w:r>
          </w:p>
        </w:tc>
        <w:tc>
          <w:tcPr>
            <w:tcW w:w="2728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ind w:left="763"/>
              <w:rPr>
                <w:sz w:val="16"/>
              </w:rPr>
            </w:pPr>
            <w:r>
              <w:rPr>
                <w:color w:val="231F20"/>
                <w:sz w:val="16"/>
              </w:rPr>
              <w:t>6</w:t>
            </w:r>
          </w:p>
        </w:tc>
        <w:tc>
          <w:tcPr>
            <w:tcW w:w="3434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ind w:left="774"/>
              <w:rPr>
                <w:sz w:val="16"/>
              </w:rPr>
            </w:pPr>
            <w:r>
              <w:rPr>
                <w:color w:val="231F20"/>
                <w:sz w:val="16"/>
              </w:rPr>
              <w:t>82</w:t>
            </w:r>
          </w:p>
        </w:tc>
      </w:tr>
    </w:tbl>
    <w:p>
      <w:pPr>
        <w:pStyle w:val="BodyText"/>
        <w:spacing w:before="73"/>
        <w:ind w:left="559"/>
      </w:pPr>
      <w:r>
        <w:rPr>
          <w:color w:val="231F20"/>
        </w:rPr>
        <w:t>Změny</w:t>
      </w:r>
      <w:r>
        <w:rPr>
          <w:color w:val="231F20"/>
          <w:spacing w:val="-7"/>
        </w:rPr>
        <w:t> </w:t>
      </w:r>
      <w:r>
        <w:rPr>
          <w:color w:val="231F20"/>
        </w:rPr>
        <w:t>v</w:t>
      </w:r>
      <w:r>
        <w:rPr>
          <w:color w:val="231F20"/>
          <w:spacing w:val="-6"/>
        </w:rPr>
        <w:t> </w:t>
      </w:r>
      <w:r>
        <w:rPr>
          <w:color w:val="231F20"/>
        </w:rPr>
        <w:t>počtech</w:t>
      </w:r>
      <w:r>
        <w:rPr>
          <w:color w:val="231F20"/>
          <w:spacing w:val="-7"/>
        </w:rPr>
        <w:t> </w:t>
      </w:r>
      <w:r>
        <w:rPr>
          <w:color w:val="231F20"/>
        </w:rPr>
        <w:t>žáků/studentů</w:t>
      </w:r>
      <w:r>
        <w:rPr>
          <w:color w:val="231F20"/>
          <w:spacing w:val="-6"/>
        </w:rPr>
        <w:t> </w:t>
      </w:r>
      <w:r>
        <w:rPr>
          <w:color w:val="231F20"/>
        </w:rPr>
        <w:t>v</w:t>
      </w:r>
      <w:r>
        <w:rPr>
          <w:color w:val="231F20"/>
          <w:spacing w:val="-7"/>
        </w:rPr>
        <w:t> </w:t>
      </w:r>
      <w:r>
        <w:rPr>
          <w:color w:val="231F20"/>
        </w:rPr>
        <w:t>průběhu</w:t>
      </w:r>
      <w:r>
        <w:rPr>
          <w:color w:val="231F20"/>
          <w:spacing w:val="-7"/>
        </w:rPr>
        <w:t> </w:t>
      </w:r>
      <w:r>
        <w:rPr>
          <w:color w:val="231F20"/>
        </w:rPr>
        <w:t>školního</w:t>
      </w:r>
      <w:r>
        <w:rPr>
          <w:color w:val="231F20"/>
          <w:spacing w:val="-7"/>
        </w:rPr>
        <w:t> </w:t>
      </w:r>
      <w:r>
        <w:rPr>
          <w:color w:val="231F20"/>
        </w:rPr>
        <w:t>roku</w:t>
      </w:r>
      <w:r>
        <w:rPr>
          <w:color w:val="231F20"/>
          <w:spacing w:val="-7"/>
        </w:rPr>
        <w:t> </w:t>
      </w:r>
      <w:r>
        <w:rPr>
          <w:color w:val="231F20"/>
        </w:rPr>
        <w:t>(údaje</w:t>
      </w:r>
      <w:r>
        <w:rPr>
          <w:color w:val="231F20"/>
          <w:spacing w:val="-8"/>
        </w:rPr>
        <w:t> </w:t>
      </w:r>
      <w:r>
        <w:rPr>
          <w:color w:val="231F20"/>
        </w:rPr>
        <w:t>uveďte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</w:rPr>
        <w:t>každou</w:t>
      </w:r>
      <w:r>
        <w:rPr>
          <w:color w:val="231F20"/>
          <w:spacing w:val="-8"/>
        </w:rPr>
        <w:t> </w:t>
      </w:r>
      <w:r>
        <w:rPr>
          <w:color w:val="231F20"/>
        </w:rPr>
        <w:t>školu</w:t>
      </w:r>
      <w:r>
        <w:rPr>
          <w:color w:val="231F20"/>
          <w:spacing w:val="-7"/>
        </w:rPr>
        <w:t> </w:t>
      </w:r>
      <w:r>
        <w:rPr>
          <w:color w:val="231F20"/>
        </w:rPr>
        <w:t>samostatně,</w:t>
      </w:r>
      <w:r>
        <w:rPr>
          <w:color w:val="231F20"/>
          <w:spacing w:val="-6"/>
        </w:rPr>
        <w:t> </w:t>
      </w:r>
      <w:r>
        <w:rPr>
          <w:color w:val="231F20"/>
        </w:rPr>
        <w:t>neuvádějte</w:t>
      </w:r>
      <w:r>
        <w:rPr>
          <w:color w:val="231F20"/>
          <w:spacing w:val="-7"/>
        </w:rPr>
        <w:t> </w:t>
      </w:r>
      <w:r>
        <w:rPr>
          <w:color w:val="231F20"/>
        </w:rPr>
        <w:t>počty</w:t>
      </w:r>
      <w:r>
        <w:rPr>
          <w:color w:val="231F20"/>
          <w:spacing w:val="-7"/>
        </w:rPr>
        <w:t> </w:t>
      </w:r>
      <w:r>
        <w:rPr>
          <w:color w:val="231F20"/>
        </w:rPr>
        <w:t>duplicitně):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  <w:tab w:pos="3099" w:val="left" w:leader="none"/>
        </w:tabs>
        <w:spacing w:line="240" w:lineRule="auto" w:before="61" w:after="0"/>
        <w:ind w:left="786" w:right="0" w:hanging="108"/>
        <w:jc w:val="left"/>
        <w:rPr>
          <w:sz w:val="16"/>
        </w:rPr>
      </w:pPr>
      <w:r>
        <w:rPr>
          <w:color w:val="231F20"/>
          <w:sz w:val="16"/>
        </w:rPr>
        <w:t>přerušili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vzdělávání:</w:t>
      </w:r>
      <w:r>
        <w:rPr>
          <w:rFonts w:ascii="Times New Roman" w:hAnsi="Times New Roman"/>
          <w:color w:val="231F20"/>
          <w:sz w:val="16"/>
        </w:rPr>
        <w:tab/>
      </w:r>
      <w:r>
        <w:rPr>
          <w:color w:val="231F20"/>
          <w:sz w:val="16"/>
        </w:rPr>
        <w:t>0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8"/>
        <w:jc w:val="left"/>
        <w:rPr>
          <w:sz w:val="16"/>
        </w:rPr>
      </w:pPr>
      <w:r>
        <w:rPr>
          <w:color w:val="231F20"/>
          <w:sz w:val="16"/>
        </w:rPr>
        <w:t>nastoupili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po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přerušení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vzdělávání:</w:t>
      </w:r>
      <w:r>
        <w:rPr>
          <w:color w:val="231F20"/>
          <w:spacing w:val="21"/>
          <w:sz w:val="16"/>
        </w:rPr>
        <w:t> </w:t>
      </w:r>
      <w:r>
        <w:rPr>
          <w:color w:val="231F20"/>
          <w:sz w:val="16"/>
        </w:rPr>
        <w:t>0</w:t>
      </w: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4"/>
        <w:gridCol w:w="326"/>
        <w:gridCol w:w="2563"/>
      </w:tblGrid>
      <w:tr>
        <w:trPr>
          <w:trHeight w:val="274" w:hRule="atLeast"/>
        </w:trPr>
        <w:tc>
          <w:tcPr>
            <w:tcW w:w="2354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157" w:val="left" w:leader="none"/>
              </w:tabs>
              <w:spacing w:line="236" w:lineRule="exact" w:before="0" w:after="0"/>
              <w:ind w:left="156" w:right="0" w:hanging="107"/>
              <w:jc w:val="left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sami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ukončili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vzdělávání:</w:t>
            </w:r>
          </w:p>
        </w:tc>
        <w:tc>
          <w:tcPr>
            <w:tcW w:w="326" w:type="dxa"/>
          </w:tcPr>
          <w:p>
            <w:pPr>
              <w:pStyle w:val="TableParagraph"/>
              <w:spacing w:before="40"/>
              <w:ind w:left="0" w:right="12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  <w:tc>
          <w:tcPr>
            <w:tcW w:w="2563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5" w:hRule="atLeast"/>
        </w:trPr>
        <w:tc>
          <w:tcPr>
            <w:tcW w:w="2354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57" w:val="left" w:leader="none"/>
              </w:tabs>
              <w:spacing w:line="240" w:lineRule="auto" w:before="23" w:after="0"/>
              <w:ind w:left="156" w:right="0" w:hanging="10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vyloučeni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ze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školy:</w:t>
            </w:r>
          </w:p>
        </w:tc>
        <w:tc>
          <w:tcPr>
            <w:tcW w:w="326" w:type="dxa"/>
          </w:tcPr>
          <w:p>
            <w:pPr>
              <w:pStyle w:val="TableParagraph"/>
              <w:spacing w:before="72"/>
              <w:ind w:left="0" w:right="12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2354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57" w:val="left" w:leader="none"/>
              </w:tabs>
              <w:spacing w:line="240" w:lineRule="auto" w:before="23" w:after="0"/>
              <w:ind w:left="156" w:right="0" w:hanging="10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nepostoupili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vyššího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ročníku:</w:t>
            </w:r>
          </w:p>
        </w:tc>
        <w:tc>
          <w:tcPr>
            <w:tcW w:w="326" w:type="dxa"/>
          </w:tcPr>
          <w:p>
            <w:pPr>
              <w:pStyle w:val="TableParagraph"/>
              <w:spacing w:before="72"/>
              <w:ind w:left="0" w:right="12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  <w:tc>
          <w:tcPr>
            <w:tcW w:w="2563" w:type="dxa"/>
          </w:tcPr>
          <w:p>
            <w:pPr>
              <w:pStyle w:val="TableParagraph"/>
              <w:spacing w:before="72"/>
              <w:ind w:left="130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nebylo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povoleno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opakování: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0</w:t>
            </w:r>
          </w:p>
        </w:tc>
      </w:tr>
      <w:tr>
        <w:trPr>
          <w:trHeight w:val="305" w:hRule="atLeast"/>
        </w:trPr>
        <w:tc>
          <w:tcPr>
            <w:tcW w:w="2354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57" w:val="left" w:leader="none"/>
              </w:tabs>
              <w:spacing w:line="240" w:lineRule="auto" w:before="23" w:after="0"/>
              <w:ind w:left="156" w:right="0" w:hanging="10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přestoupili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jiné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školy:</w:t>
            </w:r>
          </w:p>
        </w:tc>
        <w:tc>
          <w:tcPr>
            <w:tcW w:w="326" w:type="dxa"/>
          </w:tcPr>
          <w:p>
            <w:pPr>
              <w:pStyle w:val="TableParagraph"/>
              <w:spacing w:before="72"/>
              <w:ind w:left="0" w:right="12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256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5" w:hRule="atLeast"/>
        </w:trPr>
        <w:tc>
          <w:tcPr>
            <w:tcW w:w="235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57" w:val="left" w:leader="none"/>
              </w:tabs>
              <w:spacing w:line="240" w:lineRule="auto" w:before="23" w:after="0"/>
              <w:ind w:left="156" w:right="0" w:hanging="10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přestoupili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jinou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školu:</w:t>
            </w:r>
          </w:p>
        </w:tc>
        <w:tc>
          <w:tcPr>
            <w:tcW w:w="326" w:type="dxa"/>
          </w:tcPr>
          <w:p>
            <w:pPr>
              <w:pStyle w:val="TableParagraph"/>
              <w:spacing w:before="72"/>
              <w:ind w:left="0" w:right="12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56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2354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57" w:val="left" w:leader="none"/>
              </w:tabs>
              <w:spacing w:line="231" w:lineRule="exact" w:before="23" w:after="0"/>
              <w:ind w:left="156" w:right="0" w:hanging="10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jiný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důvod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změny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(uveďte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jaký):</w:t>
            </w:r>
          </w:p>
        </w:tc>
        <w:tc>
          <w:tcPr>
            <w:tcW w:w="326" w:type="dxa"/>
          </w:tcPr>
          <w:p>
            <w:pPr>
              <w:pStyle w:val="TableParagraph"/>
              <w:spacing w:line="182" w:lineRule="exact" w:before="72"/>
              <w:ind w:left="0" w:right="12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  <w:tc>
          <w:tcPr>
            <w:tcW w:w="256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23"/>
        </w:rPr>
      </w:pPr>
    </w:p>
    <w:p>
      <w:pPr>
        <w:pStyle w:val="Heading2"/>
        <w:ind w:left="559"/>
      </w:pPr>
      <w:r>
        <w:rPr/>
        <w:pict>
          <v:shape style="position:absolute;margin-left:35.999901pt;margin-top:19.190472pt;width:523.3pt;height:28.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39"/>
                    <w:gridCol w:w="3422"/>
                    <w:gridCol w:w="3405"/>
                  </w:tblGrid>
                  <w:tr>
                    <w:trPr>
                      <w:trHeight w:val="280" w:hRule="atLeast"/>
                    </w:trPr>
                    <w:tc>
                      <w:tcPr>
                        <w:tcW w:w="3639" w:type="dxa"/>
                        <w:shd w:val="clear" w:color="auto" w:fill="F0B529"/>
                      </w:tcPr>
                      <w:p>
                        <w:pPr>
                          <w:pStyle w:val="TableParagraph"/>
                          <w:spacing w:before="4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škola</w:t>
                        </w:r>
                      </w:p>
                    </w:tc>
                    <w:tc>
                      <w:tcPr>
                        <w:tcW w:w="3422" w:type="dxa"/>
                        <w:shd w:val="clear" w:color="auto" w:fill="F0B529"/>
                      </w:tcPr>
                      <w:p>
                        <w:pPr>
                          <w:pStyle w:val="TableParagraph"/>
                          <w:spacing w:before="47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průměrný</w:t>
                        </w:r>
                        <w:r>
                          <w:rPr>
                            <w:color w:val="231F20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počet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žáků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studentů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na</w:t>
                        </w:r>
                        <w:r>
                          <w:rPr>
                            <w:color w:val="231F20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třídu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skupinu</w:t>
                        </w:r>
                      </w:p>
                    </w:tc>
                    <w:tc>
                      <w:tcPr>
                        <w:tcW w:w="3405" w:type="dxa"/>
                        <w:shd w:val="clear" w:color="auto" w:fill="F0B529"/>
                      </w:tcPr>
                      <w:p>
                        <w:pPr>
                          <w:pStyle w:val="TableParagraph"/>
                          <w:spacing w:before="4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průměrný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počet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žáků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studentů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na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učitele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3639" w:type="dxa"/>
                        <w:tcBorders>
                          <w:bottom w:val="single" w:sz="8" w:space="0" w:color="F0B529"/>
                        </w:tcBorders>
                      </w:tcPr>
                      <w:p>
                        <w:pPr>
                          <w:pStyle w:val="TableParagraph"/>
                          <w:spacing w:before="4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Základní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škola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BEEHIVE,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s.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r.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o.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kód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oboru: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79-01-C/01</w:t>
                        </w:r>
                      </w:p>
                    </w:tc>
                    <w:tc>
                      <w:tcPr>
                        <w:tcW w:w="3422" w:type="dxa"/>
                        <w:tcBorders>
                          <w:bottom w:val="single" w:sz="8" w:space="0" w:color="F0B529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13,6</w:t>
                        </w:r>
                      </w:p>
                    </w:tc>
                    <w:tc>
                      <w:tcPr>
                        <w:tcW w:w="3405" w:type="dxa"/>
                        <w:tcBorders>
                          <w:bottom w:val="single" w:sz="8" w:space="0" w:color="F0B529"/>
                        </w:tcBorders>
                      </w:tcPr>
                      <w:p>
                        <w:pPr>
                          <w:pStyle w:val="TableParagraph"/>
                          <w:spacing w:before="4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5,9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F0B529"/>
        </w:rPr>
        <w:t>Průměrný</w:t>
      </w:r>
      <w:r>
        <w:rPr>
          <w:color w:val="F0B529"/>
          <w:spacing w:val="-6"/>
        </w:rPr>
        <w:t> </w:t>
      </w:r>
      <w:r>
        <w:rPr>
          <w:color w:val="F0B529"/>
        </w:rPr>
        <w:t>počet</w:t>
      </w:r>
      <w:r>
        <w:rPr>
          <w:color w:val="F0B529"/>
          <w:spacing w:val="-5"/>
        </w:rPr>
        <w:t> </w:t>
      </w:r>
      <w:r>
        <w:rPr>
          <w:color w:val="F0B529"/>
        </w:rPr>
        <w:t>žáků/studentů</w:t>
      </w:r>
      <w:r>
        <w:rPr>
          <w:color w:val="F0B529"/>
          <w:spacing w:val="-5"/>
        </w:rPr>
        <w:t> </w:t>
      </w:r>
      <w:r>
        <w:rPr>
          <w:color w:val="F0B529"/>
        </w:rPr>
        <w:t>na</w:t>
      </w:r>
      <w:r>
        <w:rPr>
          <w:color w:val="F0B529"/>
          <w:spacing w:val="-5"/>
        </w:rPr>
        <w:t> </w:t>
      </w:r>
      <w:r>
        <w:rPr>
          <w:color w:val="F0B529"/>
        </w:rPr>
        <w:t>třídu/studijní</w:t>
      </w:r>
      <w:r>
        <w:rPr>
          <w:color w:val="F0B529"/>
          <w:spacing w:val="-5"/>
        </w:rPr>
        <w:t> </w:t>
      </w:r>
      <w:r>
        <w:rPr>
          <w:color w:val="F0B529"/>
        </w:rPr>
        <w:t>skupinu</w:t>
      </w:r>
      <w:r>
        <w:rPr>
          <w:color w:val="F0B529"/>
          <w:spacing w:val="-6"/>
        </w:rPr>
        <w:t> </w:t>
      </w:r>
      <w:r>
        <w:rPr>
          <w:color w:val="F0B529"/>
        </w:rPr>
        <w:t>a</w:t>
      </w:r>
      <w:r>
        <w:rPr>
          <w:color w:val="F0B529"/>
          <w:spacing w:val="-5"/>
        </w:rPr>
        <w:t> </w:t>
      </w:r>
      <w:r>
        <w:rPr>
          <w:color w:val="F0B529"/>
        </w:rPr>
        <w:t>učitele</w:t>
      </w:r>
    </w:p>
    <w:p>
      <w:pPr>
        <w:tabs>
          <w:tab w:pos="3259" w:val="left" w:leader="none"/>
        </w:tabs>
        <w:spacing w:line="357" w:lineRule="auto" w:before="963"/>
        <w:ind w:left="559" w:right="6731" w:firstLine="0"/>
        <w:jc w:val="both"/>
        <w:rPr>
          <w:sz w:val="16"/>
        </w:rPr>
      </w:pPr>
      <w:r>
        <w:rPr>
          <w:b/>
          <w:color w:val="F0B529"/>
          <w:sz w:val="20"/>
        </w:rPr>
        <w:t>Přijímací</w:t>
      </w:r>
      <w:r>
        <w:rPr>
          <w:b/>
          <w:color w:val="F0B529"/>
          <w:spacing w:val="-6"/>
          <w:sz w:val="20"/>
        </w:rPr>
        <w:t> </w:t>
      </w:r>
      <w:r>
        <w:rPr>
          <w:b/>
          <w:color w:val="F0B529"/>
          <w:sz w:val="20"/>
        </w:rPr>
        <w:t>řízení</w:t>
      </w:r>
      <w:r>
        <w:rPr>
          <w:b/>
          <w:color w:val="F0B529"/>
          <w:spacing w:val="-5"/>
          <w:sz w:val="20"/>
        </w:rPr>
        <w:t> </w:t>
      </w:r>
      <w:r>
        <w:rPr>
          <w:b/>
          <w:color w:val="F0B529"/>
          <w:sz w:val="20"/>
        </w:rPr>
        <w:t>do</w:t>
      </w:r>
      <w:r>
        <w:rPr>
          <w:b/>
          <w:color w:val="F0B529"/>
          <w:spacing w:val="-4"/>
          <w:sz w:val="20"/>
        </w:rPr>
        <w:t> </w:t>
      </w:r>
      <w:r>
        <w:rPr>
          <w:b/>
          <w:color w:val="F0B529"/>
          <w:sz w:val="20"/>
        </w:rPr>
        <w:t>1.</w:t>
      </w:r>
      <w:r>
        <w:rPr>
          <w:b/>
          <w:color w:val="F0B529"/>
          <w:spacing w:val="-4"/>
          <w:sz w:val="20"/>
        </w:rPr>
        <w:t> </w:t>
      </w:r>
      <w:r>
        <w:rPr>
          <w:b/>
          <w:color w:val="F0B529"/>
          <w:sz w:val="20"/>
        </w:rPr>
        <w:t>ročníků</w:t>
      </w:r>
      <w:r>
        <w:rPr>
          <w:b/>
          <w:color w:val="F0B529"/>
          <w:spacing w:val="-4"/>
          <w:sz w:val="20"/>
        </w:rPr>
        <w:t> </w:t>
      </w:r>
      <w:r>
        <w:rPr>
          <w:b/>
          <w:color w:val="F0B529"/>
          <w:sz w:val="20"/>
        </w:rPr>
        <w:t>školního</w:t>
      </w:r>
      <w:r>
        <w:rPr>
          <w:b/>
          <w:color w:val="F0B529"/>
          <w:spacing w:val="-4"/>
          <w:sz w:val="20"/>
        </w:rPr>
        <w:t> </w:t>
      </w:r>
      <w:r>
        <w:rPr>
          <w:b/>
          <w:color w:val="F0B529"/>
          <w:sz w:val="20"/>
        </w:rPr>
        <w:t>roku</w:t>
      </w:r>
      <w:r>
        <w:rPr>
          <w:b/>
          <w:color w:val="F0B529"/>
          <w:spacing w:val="-4"/>
          <w:sz w:val="20"/>
        </w:rPr>
        <w:t> </w:t>
      </w:r>
      <w:r>
        <w:rPr>
          <w:b/>
          <w:color w:val="F0B529"/>
          <w:sz w:val="20"/>
        </w:rPr>
        <w:t>2023/2024</w:t>
      </w:r>
      <w:r>
        <w:rPr>
          <w:b/>
          <w:color w:val="F0B529"/>
          <w:spacing w:val="-43"/>
          <w:sz w:val="20"/>
        </w:rPr>
        <w:t> </w:t>
      </w:r>
      <w:r>
        <w:rPr>
          <w:color w:val="231F20"/>
          <w:sz w:val="16"/>
        </w:rPr>
        <w:t>Tento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rok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byly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poprvé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historii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naší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školy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otevřeny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dva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první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ročníky.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počet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přihlášek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celkem:</w:t>
      </w:r>
      <w:r>
        <w:rPr>
          <w:rFonts w:ascii="Times New Roman" w:hAnsi="Times New Roman"/>
          <w:color w:val="231F20"/>
          <w:sz w:val="16"/>
        </w:rPr>
        <w:tab/>
      </w:r>
      <w:r>
        <w:rPr>
          <w:color w:val="231F20"/>
          <w:sz w:val="16"/>
        </w:rPr>
        <w:t>37</w:t>
      </w:r>
    </w:p>
    <w:p>
      <w:pPr>
        <w:pStyle w:val="BodyText"/>
        <w:tabs>
          <w:tab w:pos="3259" w:val="left" w:leader="none"/>
        </w:tabs>
        <w:spacing w:before="8"/>
        <w:ind w:left="559"/>
        <w:jc w:val="both"/>
      </w:pPr>
      <w:r>
        <w:rPr>
          <w:color w:val="231F20"/>
        </w:rPr>
        <w:t>počet</w:t>
      </w:r>
      <w:r>
        <w:rPr>
          <w:color w:val="231F20"/>
          <w:spacing w:val="-5"/>
        </w:rPr>
        <w:t> </w:t>
      </w:r>
      <w:r>
        <w:rPr>
          <w:color w:val="231F20"/>
        </w:rPr>
        <w:t>přijatých</w:t>
      </w:r>
      <w:r>
        <w:rPr>
          <w:color w:val="231F20"/>
          <w:spacing w:val="-4"/>
        </w:rPr>
        <w:t> </w:t>
      </w:r>
      <w:r>
        <w:rPr>
          <w:color w:val="231F20"/>
        </w:rPr>
        <w:t>celkem: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28</w:t>
      </w:r>
    </w:p>
    <w:p>
      <w:pPr>
        <w:pStyle w:val="BodyText"/>
        <w:spacing w:before="110"/>
        <w:ind w:left="559"/>
        <w:jc w:val="both"/>
      </w:pPr>
      <w:r>
        <w:rPr>
          <w:color w:val="231F20"/>
        </w:rPr>
        <w:t>počet</w:t>
      </w:r>
      <w:r>
        <w:rPr>
          <w:color w:val="231F20"/>
          <w:spacing w:val="-4"/>
        </w:rPr>
        <w:t> </w:t>
      </w:r>
      <w:r>
        <w:rPr>
          <w:color w:val="231F20"/>
        </w:rPr>
        <w:t>odkladů</w:t>
      </w:r>
      <w:r>
        <w:rPr>
          <w:color w:val="231F20"/>
          <w:spacing w:val="-4"/>
        </w:rPr>
        <w:t> </w:t>
      </w:r>
      <w:r>
        <w:rPr>
          <w:color w:val="231F20"/>
        </w:rPr>
        <w:t>povinné</w:t>
      </w:r>
      <w:r>
        <w:rPr>
          <w:color w:val="231F20"/>
          <w:spacing w:val="-4"/>
        </w:rPr>
        <w:t> </w:t>
      </w:r>
      <w:r>
        <w:rPr>
          <w:color w:val="231F20"/>
        </w:rPr>
        <w:t>školní</w:t>
      </w:r>
      <w:r>
        <w:rPr>
          <w:color w:val="231F20"/>
          <w:spacing w:val="-4"/>
        </w:rPr>
        <w:t> </w:t>
      </w:r>
      <w:r>
        <w:rPr>
          <w:color w:val="231F20"/>
        </w:rPr>
        <w:t>docházky:</w:t>
      </w:r>
      <w:r>
        <w:rPr>
          <w:color w:val="231F20"/>
          <w:spacing w:val="37"/>
        </w:rPr>
        <w:t> </w:t>
      </w:r>
      <w:r>
        <w:rPr>
          <w:color w:val="231F20"/>
        </w:rPr>
        <w:t>1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559" w:right="0" w:firstLine="0"/>
        <w:jc w:val="left"/>
        <w:rPr>
          <w:b/>
          <w:sz w:val="20"/>
        </w:rPr>
      </w:pPr>
      <w:r>
        <w:rPr>
          <w:b/>
          <w:color w:val="F0B529"/>
          <w:sz w:val="20"/>
        </w:rPr>
        <w:t>Vzdělávání</w:t>
      </w:r>
      <w:r>
        <w:rPr>
          <w:b/>
          <w:color w:val="F0B529"/>
          <w:spacing w:val="-6"/>
          <w:sz w:val="20"/>
        </w:rPr>
        <w:t> </w:t>
      </w:r>
      <w:r>
        <w:rPr>
          <w:b/>
          <w:color w:val="F0B529"/>
          <w:sz w:val="20"/>
        </w:rPr>
        <w:t>cizinců</w:t>
      </w:r>
      <w:r>
        <w:rPr>
          <w:b/>
          <w:color w:val="F0B529"/>
          <w:spacing w:val="-7"/>
          <w:sz w:val="20"/>
        </w:rPr>
        <w:t> </w:t>
      </w:r>
      <w:r>
        <w:rPr>
          <w:b/>
          <w:color w:val="F0B529"/>
          <w:sz w:val="20"/>
        </w:rPr>
        <w:t>a</w:t>
      </w:r>
      <w:r>
        <w:rPr>
          <w:b/>
          <w:color w:val="F0B529"/>
          <w:spacing w:val="-6"/>
          <w:sz w:val="20"/>
        </w:rPr>
        <w:t> </w:t>
      </w:r>
      <w:r>
        <w:rPr>
          <w:b/>
          <w:color w:val="F0B529"/>
          <w:sz w:val="20"/>
        </w:rPr>
        <w:t>příslušníků</w:t>
      </w:r>
      <w:r>
        <w:rPr>
          <w:b/>
          <w:color w:val="F0B529"/>
          <w:spacing w:val="-5"/>
          <w:sz w:val="20"/>
        </w:rPr>
        <w:t> </w:t>
      </w:r>
      <w:r>
        <w:rPr>
          <w:b/>
          <w:color w:val="F0B529"/>
          <w:sz w:val="20"/>
        </w:rPr>
        <w:t>národnostních</w:t>
      </w:r>
      <w:r>
        <w:rPr>
          <w:b/>
          <w:color w:val="F0B529"/>
          <w:spacing w:val="-6"/>
          <w:sz w:val="20"/>
        </w:rPr>
        <w:t> </w:t>
      </w:r>
      <w:r>
        <w:rPr>
          <w:b/>
          <w:color w:val="F0B529"/>
          <w:sz w:val="20"/>
        </w:rPr>
        <w:t>menšin</w:t>
      </w:r>
    </w:p>
    <w:p>
      <w:pPr>
        <w:pStyle w:val="BodyText"/>
        <w:spacing w:line="235" w:lineRule="auto" w:before="102"/>
        <w:ind w:left="559" w:right="719"/>
        <w:jc w:val="both"/>
      </w:pPr>
      <w:r>
        <w:rPr/>
        <w:pict>
          <v:group style="position:absolute;margin-left:467.802002pt;margin-top:29.64395pt;width:127.5pt;height:155.15pt;mso-position-horizontal-relative:page;mso-position-vertical-relative:paragraph;z-index:-16719360" coordorigin="9356,593" coordsize="2550,3103">
            <v:shape style="position:absolute;left:9356;top:592;width:2550;height:3103" coordorigin="9356,593" coordsize="2550,3103" path="m10908,593l10832,595,10758,600,10685,609,10613,621,10542,636,10472,655,10404,677,10337,701,10271,729,10207,760,10145,793,10084,829,10026,868,9969,909,9914,953,9861,999,9810,1047,9762,1098,9716,1151,9672,1206,9631,1262,9592,1321,9556,1382,9523,1444,9492,1508,9464,1573,9440,1640,9418,1709,9399,1779,9384,1850,9372,1922,9363,1995,9358,2069,9356,2144,9358,2220,9363,2294,9372,2367,9384,2439,9399,2510,9418,2580,9440,2648,9464,2715,9492,2781,9523,2845,9556,2907,9592,2968,9631,3026,9672,3083,9716,3138,9762,3191,9810,3241,9861,3290,9914,3336,9969,3380,10026,3421,10084,3460,10145,3496,10207,3529,10271,3560,10337,3587,10404,3612,10472,3634,10542,3653,10613,3668,10685,3680,10758,3689,10832,3694,10908,3696,10983,3694,11057,3689,11130,3680,11202,3668,11273,3653,11343,3634,11412,3612,11479,3587,11544,3560,11608,3529,11670,3496,11731,3460,11790,3421,11846,3380,11901,3336,11906,3332,11906,957,11846,909,11790,868,11731,829,11670,793,11608,760,11544,729,11479,701,11412,677,11343,655,11273,636,11202,621,11130,609,11057,600,10983,595,10908,593xe" filled="true" fillcolor="#f0b529" stroked="false">
              <v:path arrowok="t"/>
              <v:fill type="solid"/>
            </v:shape>
            <v:shape style="position:absolute;left:9356;top:592;width:2550;height:310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1279" w:right="726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12</w:t>
                    </w:r>
                  </w:p>
                  <w:p>
                    <w:pPr>
                      <w:spacing w:before="29"/>
                      <w:ind w:left="1279" w:right="726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Rusko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6.169403pt;margin-top:29.643848pt;width:57.4pt;height:59.65pt;mso-position-horizontal-relative:page;mso-position-vertical-relative:paragraph;z-index:-16718848" coordorigin="3323,593" coordsize="1148,1193">
            <v:shape style="position:absolute;left:3323;top:592;width:1148;height:1193" coordorigin="3323,593" coordsize="1148,1193" path="m3897,593l3825,598,3756,611,3690,633,3628,663,3569,700,3516,743,3468,793,3426,848,3391,909,3362,973,3341,1042,3328,1114,3323,1189,3328,1264,3341,1336,3362,1404,3391,1469,3426,1529,3468,1585,3516,1634,3569,1678,3628,1715,3690,1745,3756,1767,3825,1780,3897,1785,3969,1780,4039,1767,4105,1745,4167,1715,4225,1678,4278,1634,4326,1585,4368,1529,4404,1469,4433,1404,4454,1336,4467,1264,4471,1189,4467,1114,4454,1042,4433,973,4404,909,4368,848,4326,793,4278,743,4225,700,4167,663,4105,633,4039,611,3969,598,3897,593xe" filled="true" fillcolor="#f0b529" stroked="false">
              <v:path arrowok="t"/>
              <v:fill opacity="26214f" type="solid"/>
            </v:shape>
            <v:shape style="position:absolute;left:3323;top:592;width:1148;height:1193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</w:t>
                    </w:r>
                  </w:p>
                  <w:p>
                    <w:pPr>
                      <w:spacing w:before="29"/>
                      <w:ind w:left="60" w:right="6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Portugalsko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07.903595pt;margin-top:29.643848pt;width:57.4pt;height:59.65pt;mso-position-horizontal-relative:page;mso-position-vertical-relative:paragraph;z-index:-16718336" coordorigin="6158,593" coordsize="1148,1193">
            <v:shape style="position:absolute;left:6158;top:592;width:1148;height:1193" coordorigin="6158,593" coordsize="1148,1193" path="m6732,593l6660,598,6591,611,6525,633,6462,663,6404,700,6351,743,6303,793,6261,848,6225,909,6197,973,6176,1042,6163,1114,6158,1189,6163,1264,6176,1336,6197,1404,6225,1469,6261,1529,6303,1585,6351,1634,6404,1678,6462,1715,6525,1745,6591,1767,6660,1780,6732,1785,6804,1780,6873,1767,6939,1745,7002,1715,7060,1678,7113,1634,7161,1585,7203,1529,7239,1469,7267,1404,7288,1336,7301,1264,7306,1189,7301,1114,7288,1042,7267,973,7239,909,7203,848,7161,793,7113,743,7060,700,7002,663,6939,633,6873,611,6804,598,6732,593xe" filled="true" fillcolor="#f0b529" stroked="false">
              <v:path arrowok="t"/>
              <v:fill opacity="26214f" type="solid"/>
            </v:shape>
            <v:shape style="position:absolute;left:6158;top:592;width:1148;height:1193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</w:t>
                    </w:r>
                  </w:p>
                  <w:p>
                    <w:pPr>
                      <w:spacing w:before="29"/>
                      <w:ind w:left="60" w:right="6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Rumunsko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8.755707pt;margin-top:27.632448pt;width:125.6pt;height:125.8pt;mso-position-horizontal-relative:page;mso-position-vertical-relative:paragraph;z-index:-16717824" coordorigin="6575,553" coordsize="2512,2516">
            <v:shape style="position:absolute;left:6575;top:1876;width:1148;height:1193" coordorigin="6575,1876" coordsize="1148,1193" path="m7149,1876l7077,1881,7008,1894,6942,1916,6879,1946,6821,1983,6768,2026,6720,2076,6678,2131,6642,2192,6614,2257,6593,2325,6580,2397,6575,2472,6580,2547,6593,2619,6614,2687,6642,2752,6678,2813,6720,2868,6768,2918,6821,2961,6879,2998,6942,3028,7008,3050,7077,3063,7149,3068,7221,3063,7290,3050,7356,3028,7419,2998,7477,2961,7530,2918,7578,2868,7620,2813,7656,2752,7684,2687,7705,2619,7718,2547,7723,2472,7718,2397,7705,2325,7684,2257,7656,2192,7620,2131,7578,2076,7530,2026,7477,1983,7419,1946,7356,1916,7290,1894,7221,1881,7149,1876xe" filled="true" fillcolor="#f0b529" stroked="false">
              <v:path arrowok="t"/>
              <v:fill opacity="26214f" type="solid"/>
            </v:shape>
            <v:shape style="position:absolute;left:7575;top:552;width:1512;height:1592" coordorigin="7575,553" coordsize="1512,1592" path="m8331,553l8258,556,8187,567,8119,584,8053,608,7990,638,7930,674,7874,715,7821,761,7773,812,7729,867,7690,926,7657,989,7628,1056,7606,1125,7589,1197,7579,1272,7575,1349,7579,1425,7589,1500,7606,1572,7628,1641,7657,1708,7690,1771,7729,1830,7773,1885,7821,1936,7874,1982,7930,2023,7990,2059,8053,2089,8119,2113,8187,2130,8258,2141,8331,2144,8404,2141,8475,2130,8543,2113,8609,2089,8672,2059,8732,2023,8788,1982,8841,1936,8889,1885,8933,1830,8972,1771,9005,1708,9034,1641,9056,1572,9073,1500,9083,1425,9087,1349,9083,1272,9073,1197,9056,1125,9034,1056,9005,989,8972,926,8933,867,8889,812,8841,761,8788,715,8732,674,8672,638,8609,608,8543,584,8475,567,8404,556,8331,553xe" filled="true" fillcolor="#f0b529" stroked="false">
              <v:path arrowok="t"/>
              <v:fill opacity="49152f" type="solid"/>
            </v:shape>
            <v:shape style="position:absolute;left:8122;top:1136;width:439;height:47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4</w:t>
                    </w:r>
                  </w:p>
                  <w:p>
                    <w:pPr>
                      <w:spacing w:line="240" w:lineRule="exact" w:before="29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Indie</w:t>
                    </w:r>
                  </w:p>
                </w:txbxContent>
              </v:textbox>
              <w10:wrap type="none"/>
            </v:shape>
            <v:shape style="position:absolute;left:6901;top:2260;width:517;height:47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</w:t>
                    </w:r>
                  </w:p>
                  <w:p>
                    <w:pPr>
                      <w:spacing w:line="240" w:lineRule="exact" w:before="29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Island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Naše škola se pyšní pestrým spektrem žáků různých národností. Dveře jsou u nás otevřené všem, bez ohledu na jejich původ. Naopak jsme rádi, že kromě češtiny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ve</w:t>
      </w:r>
      <w:r>
        <w:rPr>
          <w:color w:val="231F20"/>
          <w:spacing w:val="-6"/>
        </w:rPr>
        <w:t> </w:t>
      </w:r>
      <w:r>
        <w:rPr>
          <w:color w:val="231F20"/>
        </w:rPr>
        <w:t>škole</w:t>
      </w:r>
      <w:r>
        <w:rPr>
          <w:color w:val="231F20"/>
          <w:spacing w:val="-5"/>
        </w:rPr>
        <w:t> </w:t>
      </w:r>
      <w:r>
        <w:rPr>
          <w:color w:val="231F20"/>
        </w:rPr>
        <w:t>často</w:t>
      </w:r>
      <w:r>
        <w:rPr>
          <w:color w:val="231F20"/>
          <w:spacing w:val="-6"/>
        </w:rPr>
        <w:t> </w:t>
      </w:r>
      <w:r>
        <w:rPr>
          <w:color w:val="231F20"/>
        </w:rPr>
        <w:t>slyšet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angličtina,</w:t>
      </w:r>
      <w:r>
        <w:rPr>
          <w:color w:val="231F20"/>
          <w:spacing w:val="-5"/>
        </w:rPr>
        <w:t> </w:t>
      </w:r>
      <w:r>
        <w:rPr>
          <w:color w:val="231F20"/>
        </w:rPr>
        <w:t>což</w:t>
      </w:r>
      <w:r>
        <w:rPr>
          <w:color w:val="231F20"/>
          <w:spacing w:val="-6"/>
        </w:rPr>
        <w:t> </w:t>
      </w:r>
      <w:r>
        <w:rPr>
          <w:color w:val="231F20"/>
        </w:rPr>
        <w:t>přispívá</w:t>
      </w:r>
      <w:r>
        <w:rPr>
          <w:color w:val="231F20"/>
          <w:spacing w:val="-5"/>
        </w:rPr>
        <w:t> </w:t>
      </w:r>
      <w:r>
        <w:rPr>
          <w:color w:val="231F20"/>
        </w:rPr>
        <w:t>ke</w:t>
      </w:r>
      <w:r>
        <w:rPr>
          <w:color w:val="231F20"/>
          <w:spacing w:val="-6"/>
        </w:rPr>
        <w:t> </w:t>
      </w:r>
      <w:r>
        <w:rPr>
          <w:color w:val="231F20"/>
        </w:rPr>
        <w:t>zlepšení</w:t>
      </w:r>
      <w:r>
        <w:rPr>
          <w:color w:val="231F20"/>
          <w:spacing w:val="-5"/>
        </w:rPr>
        <w:t> </w:t>
      </w:r>
      <w:r>
        <w:rPr>
          <w:color w:val="231F20"/>
        </w:rPr>
        <w:t>komunikačních</w:t>
      </w:r>
      <w:r>
        <w:rPr>
          <w:color w:val="231F20"/>
          <w:spacing w:val="-6"/>
        </w:rPr>
        <w:t> </w:t>
      </w:r>
      <w:r>
        <w:rPr>
          <w:color w:val="231F20"/>
        </w:rPr>
        <w:t>dovedností</w:t>
      </w:r>
      <w:r>
        <w:rPr>
          <w:color w:val="231F20"/>
          <w:spacing w:val="-5"/>
        </w:rPr>
        <w:t> </w:t>
      </w:r>
      <w:r>
        <w:rPr>
          <w:color w:val="231F20"/>
        </w:rPr>
        <w:t>našich</w:t>
      </w:r>
      <w:r>
        <w:rPr>
          <w:color w:val="231F20"/>
          <w:spacing w:val="-6"/>
        </w:rPr>
        <w:t> </w:t>
      </w:r>
      <w:r>
        <w:rPr>
          <w:color w:val="231F20"/>
        </w:rPr>
        <w:t>žáků</w:t>
      </w:r>
      <w:r>
        <w:rPr>
          <w:color w:val="231F20"/>
          <w:spacing w:val="-5"/>
        </w:rPr>
        <w:t> </w:t>
      </w:r>
      <w:r>
        <w:rPr>
          <w:color w:val="231F20"/>
        </w:rPr>
        <w:t>v</w:t>
      </w:r>
      <w:r>
        <w:rPr>
          <w:color w:val="231F20"/>
          <w:spacing w:val="-6"/>
        </w:rPr>
        <w:t> </w:t>
      </w:r>
      <w:r>
        <w:rPr>
          <w:color w:val="231F20"/>
        </w:rPr>
        <w:t>tomto</w:t>
      </w:r>
      <w:r>
        <w:rPr>
          <w:color w:val="231F20"/>
          <w:spacing w:val="-5"/>
        </w:rPr>
        <w:t> </w:t>
      </w:r>
      <w:r>
        <w:rPr>
          <w:color w:val="231F20"/>
        </w:rPr>
        <w:t>jazyce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podporuje</w:t>
      </w:r>
      <w:r>
        <w:rPr>
          <w:color w:val="231F20"/>
          <w:spacing w:val="-5"/>
        </w:rPr>
        <w:t> </w:t>
      </w:r>
      <w:r>
        <w:rPr>
          <w:color w:val="231F20"/>
        </w:rPr>
        <w:t>přirozené</w:t>
      </w:r>
      <w:r>
        <w:rPr>
          <w:color w:val="231F20"/>
          <w:spacing w:val="-6"/>
        </w:rPr>
        <w:t> </w:t>
      </w:r>
      <w:r>
        <w:rPr>
          <w:color w:val="231F20"/>
        </w:rPr>
        <w:t>prostředí</w:t>
      </w:r>
      <w:r>
        <w:rPr>
          <w:color w:val="231F20"/>
          <w:spacing w:val="-5"/>
        </w:rPr>
        <w:t> </w:t>
      </w:r>
      <w:r>
        <w:rPr>
          <w:color w:val="231F20"/>
        </w:rPr>
        <w:t>pro</w:t>
      </w:r>
      <w:r>
        <w:rPr>
          <w:color w:val="231F20"/>
          <w:spacing w:val="-6"/>
        </w:rPr>
        <w:t> </w:t>
      </w:r>
      <w:r>
        <w:rPr>
          <w:color w:val="231F20"/>
        </w:rPr>
        <w:t>rozvoj</w:t>
      </w:r>
      <w:r>
        <w:rPr>
          <w:color w:val="231F20"/>
          <w:spacing w:val="-5"/>
        </w:rPr>
        <w:t> </w:t>
      </w:r>
      <w:r>
        <w:rPr>
          <w:color w:val="231F20"/>
        </w:rPr>
        <w:t>jejich</w:t>
      </w:r>
      <w:r>
        <w:rPr>
          <w:color w:val="231F20"/>
          <w:spacing w:val="1"/>
        </w:rPr>
        <w:t> </w:t>
      </w:r>
      <w:r>
        <w:rPr>
          <w:color w:val="231F20"/>
        </w:rPr>
        <w:t>jazykových</w:t>
      </w:r>
      <w:r>
        <w:rPr>
          <w:color w:val="231F20"/>
          <w:spacing w:val="-1"/>
        </w:rPr>
        <w:t> </w:t>
      </w:r>
      <w:r>
        <w:rPr>
          <w:color w:val="231F20"/>
        </w:rPr>
        <w:t>schopností.</w:t>
      </w:r>
    </w:p>
    <w:p>
      <w:pPr>
        <w:pStyle w:val="BodyText"/>
        <w:spacing w:before="2"/>
        <w:rPr>
          <w:sz w:val="11"/>
        </w:rPr>
      </w:pPr>
    </w:p>
    <w:p>
      <w:pPr>
        <w:tabs>
          <w:tab w:pos="4580" w:val="left" w:leader="none"/>
          <w:tab w:pos="7933" w:val="left" w:leader="none"/>
        </w:tabs>
        <w:spacing w:line="240" w:lineRule="auto"/>
        <w:ind w:left="-160" w:right="0" w:firstLine="0"/>
        <w:rPr>
          <w:sz w:val="20"/>
        </w:rPr>
      </w:pPr>
      <w:r>
        <w:rPr>
          <w:position w:val="10"/>
          <w:sz w:val="20"/>
        </w:rPr>
        <w:pict>
          <v:group style="width:212.9pt;height:129.3pt;mso-position-horizontal-relative:char;mso-position-vertical-relative:line" coordorigin="0,0" coordsize="4258,2586">
            <v:shape style="position:absolute;left:0;top:0;width:1531;height:1904" coordorigin="0,0" coordsize="1531,1904" path="m614,0l539,3,466,12,394,28,324,49,257,75,193,106,131,143,73,184,18,229,0,246,0,1657,73,1720,131,1761,193,1797,257,1829,324,1855,394,1876,466,1891,539,1900,614,1904,689,1900,763,1891,834,1876,904,1855,971,1829,1035,1797,1097,1761,1155,1720,1211,1675,1262,1625,1310,1571,1354,1514,1393,1453,1428,1389,1459,1322,1484,1253,1504,1181,1519,1106,1528,1030,1531,952,1528,874,1519,797,1504,723,1484,651,1459,581,1428,514,1393,450,1354,390,1310,332,1262,279,1211,229,1155,184,1097,143,1035,106,971,75,904,49,834,28,763,12,689,3,614,0xe" filled="true" fillcolor="#f0b529" stroked="false">
              <v:path arrowok="t"/>
              <v:fill opacity="58982f" type="solid"/>
            </v:shape>
            <v:shape style="position:absolute;left:1374;top:1284;width:1253;height:1301" coordorigin="1375,1285" coordsize="1253,1301" path="m2001,1285l1928,1289,1857,1302,1790,1323,1726,1351,1665,1386,1609,1428,1558,1475,1512,1529,1472,1587,1438,1649,1411,1716,1391,1786,1379,1859,1375,1935,1379,2011,1391,2084,1411,2155,1438,2221,1472,2284,1512,2342,1558,2395,1609,2443,1665,2484,1726,2520,1790,2548,1857,2569,1928,2581,2001,2586,2074,2581,2145,2569,2212,2548,2277,2520,2337,2484,2393,2443,2444,2395,2490,2342,2530,2284,2564,2221,2591,2155,2611,2084,2623,2011,2627,1935,2623,1859,2611,1786,2591,1716,2564,1649,2530,1587,2490,1529,2444,1475,2393,1428,2337,1386,2277,1351,2212,1323,2145,1302,2074,1289,2001,1285xe" filled="true" fillcolor="#f0b529" stroked="false">
              <v:path arrowok="t"/>
              <v:fill opacity="32768f" type="solid"/>
            </v:shape>
            <v:shape style="position:absolute;left:1906;top:92;width:2352;height:2163" coordorigin="1906,93" coordsize="2352,2163" path="m3054,689l3049,614,3036,542,3015,474,2987,409,2951,348,2909,293,2861,243,2808,200,2750,163,2687,133,2621,111,2552,98,2480,93,2408,98,2339,111,2273,133,2210,163,2152,200,2099,243,2051,293,2009,348,1973,409,1945,474,1924,542,1911,614,1906,689,1911,764,1924,836,1945,904,1973,969,2009,1029,2051,1085,2099,1135,2152,1178,2210,1215,2273,1245,2339,1267,2408,1280,2480,1285,2552,1280,2621,1267,2687,1245,2750,1215,2808,1178,2861,1135,2909,1085,2951,1029,2987,969,3015,904,3036,836,3049,764,3054,689xm4258,1659l4254,1584,4240,1512,4219,1444,4191,1379,4155,1319,4113,1263,4065,1213,4012,1170,3954,1133,3891,1103,3825,1081,3756,1068,3684,1063,3612,1068,3543,1081,3477,1103,3414,1133,3356,1170,3303,1213,3255,1263,3213,1319,3177,1379,3149,1444,3128,1512,3115,1584,3110,1659,3115,1734,3128,1806,3149,1874,3177,1939,3213,2000,3255,2055,3303,2105,3356,2148,3414,2185,3477,2215,3543,2237,3612,2250,3684,2255,3756,2250,3825,2237,3891,2215,3954,2185,4012,2148,4065,2105,4113,2055,4155,2000,4191,1939,4219,1874,4240,1806,4254,1734,4258,1659xe" filled="true" fillcolor="#f0b529" stroked="false">
              <v:path arrowok="t"/>
              <v:fill opacity="26214f" type="solid"/>
            </v:shape>
            <v:shape style="position:absolute;left:265;top:749;width:719;height:47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6</w:t>
                    </w:r>
                  </w:p>
                  <w:p>
                    <w:pPr>
                      <w:spacing w:line="240" w:lineRule="exact" w:before="29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1"/>
                        <w:sz w:val="20"/>
                      </w:rPr>
                      <w:t>Ukrajina</w:t>
                    </w:r>
                  </w:p>
                </w:txbxContent>
              </v:textbox>
              <w10:wrap type="none"/>
            </v:shape>
            <v:shape style="position:absolute;left:2211;top:477;width:558;height:47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</w:t>
                    </w:r>
                  </w:p>
                  <w:p>
                    <w:pPr>
                      <w:spacing w:line="240" w:lineRule="exact" w:before="29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20"/>
                      </w:rPr>
                      <w:t>Polsko</w:t>
                    </w:r>
                  </w:p>
                </w:txbxContent>
              </v:textbox>
              <w10:wrap type="none"/>
            </v:shape>
            <v:shape style="position:absolute;left:1677;top:1723;width:668;height:47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2</w:t>
                    </w:r>
                  </w:p>
                  <w:p>
                    <w:pPr>
                      <w:spacing w:line="240" w:lineRule="exact" w:before="29"/>
                      <w:ind w:left="0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Turecko</w:t>
                    </w:r>
                  </w:p>
                </w:txbxContent>
              </v:textbox>
              <w10:wrap type="none"/>
            </v:shape>
            <v:shape style="position:absolute;left:3378;top:1447;width:632;height:47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17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</w:t>
                    </w:r>
                  </w:p>
                  <w:p>
                    <w:pPr>
                      <w:spacing w:line="240" w:lineRule="exact" w:before="29"/>
                      <w:ind w:left="-1" w:right="1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20"/>
                      </w:rPr>
                      <w:t>Mexiko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0"/>
          <w:sz w:val="20"/>
        </w:rPr>
      </w:r>
      <w:r>
        <w:rPr>
          <w:position w:val="10"/>
          <w:sz w:val="20"/>
        </w:rPr>
        <w:tab/>
      </w:r>
      <w:r>
        <w:rPr>
          <w:position w:val="150"/>
          <w:sz w:val="20"/>
        </w:rPr>
        <w:pict>
          <v:group style="width:57.4pt;height:59.65pt;mso-position-horizontal-relative:char;mso-position-vertical-relative:line" coordorigin="0,0" coordsize="1148,1193">
            <v:shape style="position:absolute;left:0;top:0;width:1148;height:1193" coordorigin="0,0" coordsize="1148,1193" path="m574,0l502,5,433,18,366,40,304,70,246,107,193,150,145,200,103,256,67,316,39,381,18,449,4,521,0,596,4,671,18,743,39,811,67,876,103,937,145,992,193,1042,246,1085,304,1122,366,1152,433,1174,502,1187,574,1192,646,1187,715,1174,781,1152,844,1122,902,1085,955,1042,1003,992,1045,937,1081,876,1109,811,1130,743,1143,671,1148,596,1143,521,1130,449,1109,381,1081,316,1045,256,1003,200,955,150,902,107,844,70,781,40,715,18,646,5,574,0xe" filled="true" fillcolor="#f0b529" stroked="false">
              <v:path arrowok="t"/>
              <v:fill opacity="26214f" type="solid"/>
            </v:shape>
            <v:shape style="position:absolute;left:0;top:0;width:1148;height:1193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</w:t>
                    </w:r>
                  </w:p>
                  <w:p>
                    <w:pPr>
                      <w:spacing w:before="29"/>
                      <w:ind w:left="60" w:right="6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USA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50"/>
          <w:sz w:val="20"/>
        </w:rPr>
      </w:r>
      <w:r>
        <w:rPr>
          <w:position w:val="150"/>
          <w:sz w:val="20"/>
        </w:rPr>
        <w:tab/>
      </w:r>
      <w:r>
        <w:rPr>
          <w:sz w:val="20"/>
        </w:rPr>
        <w:pict>
          <v:group style="width:57.4pt;height:59.65pt;mso-position-horizontal-relative:char;mso-position-vertical-relative:line" coordorigin="0,0" coordsize="1148,1193">
            <v:shape style="position:absolute;left:0;top:0;width:1148;height:1193" coordorigin="0,0" coordsize="1148,1193" path="m574,0l502,5,433,18,366,40,304,70,246,107,193,150,145,200,103,256,67,316,39,381,18,449,4,521,0,596,4,671,18,743,39,811,67,876,103,937,145,992,193,1042,246,1085,304,1122,366,1152,433,1174,502,1187,574,1192,646,1187,715,1174,781,1152,844,1122,902,1085,955,1042,1003,992,1045,937,1081,876,1109,811,1130,743,1143,671,1148,596,1143,521,1130,449,1109,381,1081,316,1045,256,1003,200,955,150,902,107,844,70,781,40,715,18,646,5,574,0xe" filled="true" fillcolor="#f0b529" stroked="false">
              <v:path arrowok="t"/>
              <v:fill opacity="26214f" type="solid"/>
            </v:shape>
            <v:shape style="position:absolute;left:0;top:0;width:1148;height:1193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sz w:val="25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1</w:t>
                    </w:r>
                  </w:p>
                  <w:p>
                    <w:pPr>
                      <w:spacing w:before="29"/>
                      <w:ind w:left="60" w:right="6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Španělsko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Heading2"/>
        <w:spacing w:before="47"/>
        <w:ind w:left="559"/>
      </w:pPr>
      <w:r>
        <w:rPr/>
        <w:pict>
          <v:group style="position:absolute;margin-left:239.3815pt;margin-top:-66.786613pt;width:70.9pt;height:74.650pt;mso-position-horizontal-relative:page;mso-position-vertical-relative:paragraph;z-index:15733248" coordorigin="4788,-1336" coordsize="1418,1493">
            <v:shape style="position:absolute;left:4787;top:-1336;width:1418;height:1493" coordorigin="4788,-1336" coordsize="1418,1493" path="m5496,-1336l5424,-1332,5353,-1321,5286,-1302,5220,-1277,5159,-1246,5100,-1208,5046,-1165,4995,-1117,4949,-1064,4909,-1007,4873,-945,4843,-880,4819,-811,4802,-740,4791,-666,4788,-589,4791,-513,4802,-439,4819,-367,4843,-299,4873,-233,4909,-172,4949,-114,4995,-61,5046,-13,5100,30,5159,67,5220,99,5286,124,5353,142,5424,153,5496,157,5569,153,5639,142,5707,124,5772,99,5834,67,5893,30,5947,-13,5997,-61,6043,-114,6084,-172,6119,-233,6149,-299,6173,-367,6191,-439,6201,-513,6205,-589,6201,-666,6191,-740,6173,-811,6149,-880,6119,-945,6084,-1007,6043,-1064,5997,-1117,5947,-1165,5893,-1208,5834,-1246,5772,-1277,5707,-1302,5639,-1321,5569,-1332,5496,-1336xe" filled="true" fillcolor="#f0b529" stroked="false">
              <v:path arrowok="t"/>
              <v:fill opacity="39321f" type="solid"/>
            </v:shape>
            <v:shape style="position:absolute;left:4787;top:-1336;width:1418;height:14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3</w:t>
                    </w:r>
                  </w:p>
                  <w:p>
                    <w:pPr>
                      <w:spacing w:before="29"/>
                      <w:ind w:left="270" w:right="27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Slovensko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0B529"/>
        </w:rPr>
        <w:t>Speciální</w:t>
      </w:r>
      <w:r>
        <w:rPr>
          <w:color w:val="F0B529"/>
          <w:spacing w:val="-6"/>
        </w:rPr>
        <w:t> </w:t>
      </w:r>
      <w:r>
        <w:rPr>
          <w:color w:val="F0B529"/>
        </w:rPr>
        <w:t>výchova</w:t>
      </w:r>
      <w:r>
        <w:rPr>
          <w:color w:val="F0B529"/>
          <w:spacing w:val="-6"/>
        </w:rPr>
        <w:t> </w:t>
      </w:r>
      <w:r>
        <w:rPr>
          <w:color w:val="F0B529"/>
        </w:rPr>
        <w:t>a</w:t>
      </w:r>
      <w:r>
        <w:rPr>
          <w:color w:val="F0B529"/>
          <w:spacing w:val="-5"/>
        </w:rPr>
        <w:t> </w:t>
      </w:r>
      <w:r>
        <w:rPr>
          <w:color w:val="F0B529"/>
        </w:rPr>
        <w:t>vzdělávání,</w:t>
      </w:r>
      <w:r>
        <w:rPr>
          <w:color w:val="F0B529"/>
          <w:spacing w:val="-6"/>
        </w:rPr>
        <w:t> </w:t>
      </w:r>
      <w:r>
        <w:rPr>
          <w:color w:val="F0B529"/>
        </w:rPr>
        <w:t>integrace</w:t>
      </w:r>
      <w:r>
        <w:rPr>
          <w:color w:val="F0B529"/>
          <w:spacing w:val="-5"/>
        </w:rPr>
        <w:t> </w:t>
      </w:r>
      <w:r>
        <w:rPr>
          <w:color w:val="F0B529"/>
        </w:rPr>
        <w:t>žáků</w:t>
      </w:r>
    </w:p>
    <w:p>
      <w:pPr>
        <w:pStyle w:val="BodyText"/>
        <w:spacing w:line="235" w:lineRule="auto" w:before="103"/>
        <w:ind w:left="559" w:right="718"/>
        <w:jc w:val="both"/>
      </w:pPr>
      <w:r>
        <w:rPr>
          <w:color w:val="231F20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škole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běžných</w:t>
      </w:r>
      <w:r>
        <w:rPr>
          <w:color w:val="231F20"/>
          <w:spacing w:val="-5"/>
        </w:rPr>
        <w:t> </w:t>
      </w:r>
      <w:r>
        <w:rPr>
          <w:color w:val="231F20"/>
        </w:rPr>
        <w:t>tříd</w:t>
      </w:r>
      <w:r>
        <w:rPr>
          <w:color w:val="231F20"/>
          <w:spacing w:val="-4"/>
        </w:rPr>
        <w:t> </w:t>
      </w:r>
      <w:r>
        <w:rPr>
          <w:color w:val="231F20"/>
        </w:rPr>
        <w:t>také</w:t>
      </w:r>
      <w:r>
        <w:rPr>
          <w:color w:val="231F20"/>
          <w:spacing w:val="-4"/>
        </w:rPr>
        <w:t> </w:t>
      </w:r>
      <w:r>
        <w:rPr>
          <w:color w:val="231F20"/>
        </w:rPr>
        <w:t>začleňujeme</w:t>
      </w:r>
      <w:r>
        <w:rPr>
          <w:color w:val="231F20"/>
          <w:spacing w:val="-4"/>
        </w:rPr>
        <w:t> </w:t>
      </w:r>
      <w:r>
        <w:rPr>
          <w:color w:val="231F20"/>
        </w:rPr>
        <w:t>žáky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cizince,</w:t>
      </w:r>
      <w:r>
        <w:rPr>
          <w:color w:val="231F20"/>
          <w:spacing w:val="-4"/>
        </w:rPr>
        <w:t> </w:t>
      </w:r>
      <w:r>
        <w:rPr>
          <w:color w:val="231F20"/>
        </w:rPr>
        <w:t>kterým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poskytována</w:t>
      </w:r>
      <w:r>
        <w:rPr>
          <w:color w:val="231F20"/>
          <w:spacing w:val="-4"/>
        </w:rPr>
        <w:t> </w:t>
      </w:r>
      <w:r>
        <w:rPr>
          <w:color w:val="231F20"/>
        </w:rPr>
        <w:t>intervence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doučování</w:t>
      </w:r>
      <w:r>
        <w:rPr>
          <w:color w:val="231F20"/>
          <w:spacing w:val="-4"/>
        </w:rPr>
        <w:t> </w:t>
      </w:r>
      <w:r>
        <w:rPr>
          <w:color w:val="231F20"/>
        </w:rPr>
        <w:t>dle</w:t>
      </w:r>
      <w:r>
        <w:rPr>
          <w:color w:val="231F20"/>
          <w:spacing w:val="-4"/>
        </w:rPr>
        <w:t> </w:t>
      </w:r>
      <w:r>
        <w:rPr>
          <w:color w:val="231F20"/>
        </w:rPr>
        <w:t>potřeby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spolupráce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koordinátorem</w:t>
      </w:r>
      <w:r>
        <w:rPr>
          <w:color w:val="231F20"/>
          <w:spacing w:val="-4"/>
        </w:rPr>
        <w:t> </w:t>
      </w:r>
      <w:r>
        <w:rPr>
          <w:color w:val="231F20"/>
        </w:rPr>
        <w:t>pro</w:t>
      </w:r>
      <w:r>
        <w:rPr>
          <w:color w:val="231F20"/>
          <w:spacing w:val="-4"/>
        </w:rPr>
        <w:t> </w:t>
      </w:r>
      <w:r>
        <w:rPr>
          <w:color w:val="231F20"/>
        </w:rPr>
        <w:t>vzdělávání</w:t>
      </w:r>
      <w:r>
        <w:rPr>
          <w:color w:val="231F20"/>
          <w:spacing w:val="1"/>
        </w:rPr>
        <w:t> </w:t>
      </w:r>
      <w:r>
        <w:rPr>
          <w:color w:val="231F20"/>
        </w:rPr>
        <w:t>cizinců. Tímto podporujeme multikulturní prostředí, které podněcuje žáky ke komunikaci v angličtině. Spolupracujeme s PPP pro Prahu 10, dále se soukromou</w:t>
      </w:r>
      <w:r>
        <w:rPr>
          <w:color w:val="231F20"/>
          <w:spacing w:val="1"/>
        </w:rPr>
        <w:t> </w:t>
      </w:r>
      <w:r>
        <w:rPr>
          <w:color w:val="231F20"/>
        </w:rPr>
        <w:t>poradnou</w:t>
      </w:r>
      <w:r>
        <w:rPr>
          <w:color w:val="231F20"/>
          <w:spacing w:val="-2"/>
        </w:rPr>
        <w:t> </w:t>
      </w:r>
      <w:r>
        <w:rPr>
          <w:color w:val="231F20"/>
        </w:rPr>
        <w:t>Lexík,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základě</w:t>
      </w:r>
      <w:r>
        <w:rPr>
          <w:color w:val="231F20"/>
          <w:spacing w:val="-1"/>
        </w:rPr>
        <w:t> </w:t>
      </w:r>
      <w:r>
        <w:rPr>
          <w:color w:val="231F20"/>
        </w:rPr>
        <w:t>doporučení</w:t>
      </w:r>
      <w:r>
        <w:rPr>
          <w:color w:val="231F20"/>
          <w:spacing w:val="-1"/>
        </w:rPr>
        <w:t> </w:t>
      </w:r>
      <w:r>
        <w:rPr>
          <w:color w:val="231F20"/>
        </w:rPr>
        <w:t>podporujeme</w:t>
      </w:r>
      <w:r>
        <w:rPr>
          <w:color w:val="231F20"/>
          <w:spacing w:val="-2"/>
        </w:rPr>
        <w:t> </w:t>
      </w:r>
      <w:r>
        <w:rPr>
          <w:color w:val="231F20"/>
        </w:rPr>
        <w:t>žáky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SVP</w:t>
      </w:r>
      <w:r>
        <w:rPr>
          <w:color w:val="231F20"/>
          <w:spacing w:val="-2"/>
        </w:rPr>
        <w:t> </w:t>
      </w:r>
      <w:r>
        <w:rPr>
          <w:color w:val="231F20"/>
        </w:rPr>
        <w:t>individuálně.</w:t>
      </w:r>
    </w:p>
    <w:p>
      <w:pPr>
        <w:spacing w:after="0" w:line="235" w:lineRule="auto"/>
        <w:jc w:val="both"/>
        <w:sectPr>
          <w:pgSz w:w="11910" w:h="16840"/>
          <w:pgMar w:header="0" w:footer="277" w:top="620" w:bottom="460" w:left="160" w:right="0"/>
        </w:sectPr>
      </w:pPr>
    </w:p>
    <w:p>
      <w:pPr>
        <w:spacing w:before="21"/>
        <w:ind w:left="560" w:right="0" w:firstLine="0"/>
        <w:jc w:val="both"/>
        <w:rPr>
          <w:b/>
          <w:sz w:val="30"/>
        </w:rPr>
      </w:pPr>
      <w:r>
        <w:rPr>
          <w:b/>
          <w:color w:val="F0B529"/>
          <w:sz w:val="30"/>
        </w:rPr>
        <w:t>Školní</w:t>
      </w:r>
      <w:r>
        <w:rPr>
          <w:b/>
          <w:color w:val="F0B529"/>
          <w:spacing w:val="-12"/>
          <w:sz w:val="30"/>
        </w:rPr>
        <w:t> </w:t>
      </w:r>
      <w:r>
        <w:rPr>
          <w:b/>
          <w:color w:val="F0B529"/>
          <w:sz w:val="30"/>
        </w:rPr>
        <w:t>vzdělávací</w:t>
      </w:r>
      <w:r>
        <w:rPr>
          <w:b/>
          <w:color w:val="F0B529"/>
          <w:spacing w:val="-12"/>
          <w:sz w:val="30"/>
        </w:rPr>
        <w:t> </w:t>
      </w:r>
      <w:r>
        <w:rPr>
          <w:b/>
          <w:color w:val="F0B529"/>
          <w:sz w:val="30"/>
        </w:rPr>
        <w:t>program</w:t>
      </w:r>
    </w:p>
    <w:p>
      <w:pPr>
        <w:pStyle w:val="BodyText"/>
        <w:spacing w:before="6"/>
        <w:rPr>
          <w:b/>
          <w:sz w:val="24"/>
        </w:rPr>
      </w:pPr>
    </w:p>
    <w:p>
      <w:pPr>
        <w:spacing w:before="1"/>
        <w:ind w:left="560" w:right="0" w:firstLine="0"/>
        <w:jc w:val="both"/>
        <w:rPr>
          <w:i/>
          <w:sz w:val="16"/>
        </w:rPr>
      </w:pPr>
      <w:r>
        <w:rPr>
          <w:b/>
          <w:color w:val="231F20"/>
          <w:sz w:val="16"/>
        </w:rPr>
        <w:t>Motto</w:t>
      </w:r>
      <w:r>
        <w:rPr>
          <w:b/>
          <w:color w:val="231F20"/>
          <w:spacing w:val="-5"/>
          <w:sz w:val="16"/>
        </w:rPr>
        <w:t> </w:t>
      </w:r>
      <w:r>
        <w:rPr>
          <w:b/>
          <w:color w:val="231F20"/>
          <w:sz w:val="16"/>
        </w:rPr>
        <w:t>školy:</w:t>
      </w:r>
      <w:r>
        <w:rPr>
          <w:b/>
          <w:color w:val="231F20"/>
          <w:spacing w:val="-5"/>
          <w:sz w:val="16"/>
        </w:rPr>
        <w:t> </w:t>
      </w:r>
      <w:r>
        <w:rPr>
          <w:i/>
          <w:color w:val="231F20"/>
          <w:sz w:val="16"/>
        </w:rPr>
        <w:t>Proletíme</w:t>
      </w:r>
      <w:r>
        <w:rPr>
          <w:i/>
          <w:color w:val="231F20"/>
          <w:spacing w:val="-5"/>
          <w:sz w:val="16"/>
        </w:rPr>
        <w:t> </w:t>
      </w:r>
      <w:r>
        <w:rPr>
          <w:i/>
          <w:color w:val="231F20"/>
          <w:sz w:val="16"/>
        </w:rPr>
        <w:t>celý</w:t>
      </w:r>
      <w:r>
        <w:rPr>
          <w:i/>
          <w:color w:val="231F20"/>
          <w:spacing w:val="-4"/>
          <w:sz w:val="16"/>
        </w:rPr>
        <w:t> </w:t>
      </w:r>
      <w:r>
        <w:rPr>
          <w:i/>
          <w:color w:val="231F20"/>
          <w:sz w:val="16"/>
        </w:rPr>
        <w:t>svět</w:t>
      </w:r>
    </w:p>
    <w:p>
      <w:pPr>
        <w:pStyle w:val="BodyText"/>
        <w:spacing w:line="235" w:lineRule="auto" w:before="113"/>
        <w:ind w:left="560" w:right="723"/>
        <w:jc w:val="both"/>
      </w:pPr>
      <w:r>
        <w:rPr>
          <w:color w:val="231F20"/>
        </w:rPr>
        <w:t>Filozofie</w:t>
      </w:r>
      <w:r>
        <w:rPr>
          <w:color w:val="231F20"/>
          <w:spacing w:val="-7"/>
        </w:rPr>
        <w:t> </w:t>
      </w:r>
      <w:r>
        <w:rPr>
          <w:color w:val="231F20"/>
        </w:rPr>
        <w:t>školního</w:t>
      </w:r>
      <w:r>
        <w:rPr>
          <w:color w:val="231F20"/>
          <w:spacing w:val="-7"/>
        </w:rPr>
        <w:t> </w:t>
      </w:r>
      <w:r>
        <w:rPr>
          <w:color w:val="231F20"/>
        </w:rPr>
        <w:t>vzdělávacího</w:t>
      </w:r>
      <w:r>
        <w:rPr>
          <w:color w:val="231F20"/>
          <w:spacing w:val="-7"/>
        </w:rPr>
        <w:t> </w:t>
      </w:r>
      <w:r>
        <w:rPr>
          <w:color w:val="231F20"/>
        </w:rPr>
        <w:t>programu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koncepce</w:t>
      </w:r>
      <w:r>
        <w:rPr>
          <w:color w:val="231F20"/>
          <w:spacing w:val="-7"/>
        </w:rPr>
        <w:t> </w:t>
      </w:r>
      <w:r>
        <w:rPr>
          <w:color w:val="231F20"/>
        </w:rPr>
        <w:t>školy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založena</w:t>
      </w:r>
      <w:r>
        <w:rPr>
          <w:color w:val="231F20"/>
          <w:spacing w:val="-7"/>
        </w:rPr>
        <w:t> </w:t>
      </w:r>
      <w:r>
        <w:rPr>
          <w:color w:val="231F20"/>
        </w:rPr>
        <w:t>na</w:t>
      </w:r>
      <w:r>
        <w:rPr>
          <w:color w:val="231F20"/>
          <w:spacing w:val="-7"/>
        </w:rPr>
        <w:t> </w:t>
      </w:r>
      <w:r>
        <w:rPr>
          <w:color w:val="231F20"/>
        </w:rPr>
        <w:t>několika</w:t>
      </w:r>
      <w:r>
        <w:rPr>
          <w:color w:val="231F20"/>
          <w:spacing w:val="-7"/>
        </w:rPr>
        <w:t> </w:t>
      </w:r>
      <w:r>
        <w:rPr>
          <w:color w:val="231F20"/>
        </w:rPr>
        <w:t>jasně</w:t>
      </w:r>
      <w:r>
        <w:rPr>
          <w:color w:val="231F20"/>
          <w:spacing w:val="-7"/>
        </w:rPr>
        <w:t> </w:t>
      </w:r>
      <w:r>
        <w:rPr>
          <w:color w:val="231F20"/>
        </w:rPr>
        <w:t>formulovaných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snadno</w:t>
      </w:r>
      <w:r>
        <w:rPr>
          <w:color w:val="231F20"/>
          <w:spacing w:val="-7"/>
        </w:rPr>
        <w:t> </w:t>
      </w:r>
      <w:r>
        <w:rPr>
          <w:color w:val="231F20"/>
        </w:rPr>
        <w:t>pochopitelných</w:t>
      </w:r>
      <w:r>
        <w:rPr>
          <w:color w:val="231F20"/>
          <w:spacing w:val="-7"/>
        </w:rPr>
        <w:t> </w:t>
      </w:r>
      <w:r>
        <w:rPr>
          <w:color w:val="231F20"/>
        </w:rPr>
        <w:t>bodech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„pilířích“.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zaměřena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-6"/>
        </w:rPr>
        <w:t> </w:t>
      </w:r>
      <w:r>
        <w:rPr>
          <w:color w:val="231F20"/>
        </w:rPr>
        <w:t>individuální</w:t>
      </w:r>
      <w:r>
        <w:rPr>
          <w:color w:val="231F20"/>
          <w:spacing w:val="-4"/>
        </w:rPr>
        <w:t> </w:t>
      </w:r>
      <w:r>
        <w:rPr>
          <w:color w:val="231F20"/>
        </w:rPr>
        <w:t>přístup</w:t>
      </w:r>
      <w:r>
        <w:rPr>
          <w:color w:val="231F20"/>
          <w:spacing w:val="-5"/>
        </w:rPr>
        <w:t> </w:t>
      </w:r>
      <w:r>
        <w:rPr>
          <w:color w:val="231F20"/>
        </w:rPr>
        <w:t>k</w:t>
      </w:r>
      <w:r>
        <w:rPr>
          <w:color w:val="231F20"/>
          <w:spacing w:val="-6"/>
        </w:rPr>
        <w:t> </w:t>
      </w:r>
      <w:r>
        <w:rPr>
          <w:color w:val="231F20"/>
        </w:rPr>
        <w:t>žákům,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jejich</w:t>
      </w:r>
      <w:r>
        <w:rPr>
          <w:color w:val="231F20"/>
          <w:spacing w:val="-6"/>
        </w:rPr>
        <w:t> </w:t>
      </w:r>
      <w:r>
        <w:rPr>
          <w:color w:val="231F20"/>
        </w:rPr>
        <w:t>osobní</w:t>
      </w:r>
      <w:r>
        <w:rPr>
          <w:color w:val="231F20"/>
          <w:spacing w:val="-5"/>
        </w:rPr>
        <w:t> </w:t>
      </w:r>
      <w:r>
        <w:rPr>
          <w:color w:val="231F20"/>
        </w:rPr>
        <w:t>maximum,</w:t>
      </w:r>
      <w:r>
        <w:rPr>
          <w:color w:val="231F20"/>
          <w:spacing w:val="-5"/>
        </w:rPr>
        <w:t> </w:t>
      </w:r>
      <w:r>
        <w:rPr>
          <w:color w:val="231F20"/>
        </w:rPr>
        <w:t>individuální</w:t>
      </w:r>
      <w:r>
        <w:rPr>
          <w:color w:val="231F20"/>
          <w:spacing w:val="-5"/>
        </w:rPr>
        <w:t> </w:t>
      </w:r>
      <w:r>
        <w:rPr>
          <w:color w:val="231F20"/>
        </w:rPr>
        <w:t>potřeby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rozvoj</w:t>
      </w:r>
      <w:r>
        <w:rPr>
          <w:color w:val="231F20"/>
          <w:spacing w:val="-5"/>
        </w:rPr>
        <w:t> </w:t>
      </w:r>
      <w:r>
        <w:rPr>
          <w:color w:val="231F20"/>
        </w:rPr>
        <w:t>životních</w:t>
      </w:r>
      <w:r>
        <w:rPr>
          <w:color w:val="231F20"/>
          <w:spacing w:val="-6"/>
        </w:rPr>
        <w:t> </w:t>
      </w:r>
      <w:r>
        <w:rPr>
          <w:color w:val="231F20"/>
        </w:rPr>
        <w:t>dovedností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klíčových</w:t>
      </w:r>
      <w:r>
        <w:rPr>
          <w:color w:val="231F20"/>
          <w:spacing w:val="-5"/>
        </w:rPr>
        <w:t> </w:t>
      </w:r>
      <w:r>
        <w:rPr>
          <w:color w:val="231F20"/>
        </w:rPr>
        <w:t>kompetencí.</w:t>
      </w:r>
      <w:r>
        <w:rPr>
          <w:color w:val="231F20"/>
          <w:spacing w:val="-6"/>
        </w:rPr>
        <w:t> </w:t>
      </w:r>
      <w:r>
        <w:rPr>
          <w:color w:val="231F20"/>
        </w:rPr>
        <w:t>Vytváří</w:t>
      </w:r>
      <w:r>
        <w:rPr>
          <w:color w:val="231F20"/>
          <w:spacing w:val="-5"/>
        </w:rPr>
        <w:t> </w:t>
      </w:r>
      <w:r>
        <w:rPr>
          <w:color w:val="231F20"/>
        </w:rPr>
        <w:t>pro</w:t>
      </w:r>
      <w:r>
        <w:rPr>
          <w:color w:val="231F20"/>
          <w:spacing w:val="-5"/>
        </w:rPr>
        <w:t> </w:t>
      </w:r>
      <w:r>
        <w:rPr>
          <w:color w:val="231F20"/>
        </w:rPr>
        <w:t>všechny</w:t>
      </w:r>
      <w:r>
        <w:rPr>
          <w:color w:val="231F20"/>
          <w:spacing w:val="-6"/>
        </w:rPr>
        <w:t> </w:t>
      </w:r>
      <w:r>
        <w:rPr>
          <w:color w:val="231F20"/>
        </w:rPr>
        <w:t>zúčast-</w:t>
      </w:r>
      <w:r>
        <w:rPr>
          <w:color w:val="231F20"/>
          <w:spacing w:val="1"/>
        </w:rPr>
        <w:t> </w:t>
      </w:r>
      <w:r>
        <w:rPr>
          <w:color w:val="231F20"/>
        </w:rPr>
        <w:t>něné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žáky, učitele,</w:t>
      </w:r>
      <w:r>
        <w:rPr>
          <w:color w:val="231F20"/>
          <w:spacing w:val="-1"/>
        </w:rPr>
        <w:t> </w:t>
      </w:r>
      <w:r>
        <w:rPr>
          <w:color w:val="231F20"/>
        </w:rPr>
        <w:t>rodiče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profesionální „prostor“</w:t>
      </w:r>
      <w:r>
        <w:rPr>
          <w:color w:val="231F20"/>
          <w:spacing w:val="-2"/>
        </w:rPr>
        <w:t> </w:t>
      </w:r>
      <w:r>
        <w:rPr>
          <w:color w:val="231F20"/>
        </w:rPr>
        <w:t>komunikace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vzájemné</w:t>
      </w:r>
      <w:r>
        <w:rPr>
          <w:color w:val="231F20"/>
          <w:spacing w:val="-1"/>
        </w:rPr>
        <w:t> </w:t>
      </w:r>
      <w:r>
        <w:rPr>
          <w:color w:val="231F20"/>
        </w:rPr>
        <w:t>spolupráce.</w:t>
      </w:r>
    </w:p>
    <w:p>
      <w:pPr>
        <w:pStyle w:val="BodyText"/>
        <w:spacing w:before="7"/>
        <w:rPr>
          <w:sz w:val="9"/>
        </w:rPr>
      </w:pPr>
    </w:p>
    <w:p>
      <w:pPr>
        <w:pStyle w:val="Heading2"/>
        <w:spacing w:line="235" w:lineRule="auto" w:before="64"/>
        <w:ind w:left="4103" w:right="5630"/>
        <w:jc w:val="center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3174335</wp:posOffset>
            </wp:positionH>
            <wp:positionV relativeFrom="paragraph">
              <wp:posOffset>383710</wp:posOffset>
            </wp:positionV>
            <wp:extent cx="328029" cy="302796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29" cy="302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0B529"/>
        </w:rPr>
        <w:t>Letem</w:t>
      </w:r>
      <w:r>
        <w:rPr>
          <w:color w:val="F0B529"/>
          <w:spacing w:val="-7"/>
        </w:rPr>
        <w:t> </w:t>
      </w:r>
      <w:r>
        <w:rPr>
          <w:color w:val="F0B529"/>
        </w:rPr>
        <w:t>světem</w:t>
      </w:r>
      <w:r>
        <w:rPr>
          <w:color w:val="F0B529"/>
          <w:spacing w:val="-7"/>
        </w:rPr>
        <w:t> </w:t>
      </w:r>
      <w:r>
        <w:rPr>
          <w:color w:val="F0B529"/>
        </w:rPr>
        <w:t>k</w:t>
      </w:r>
      <w:r>
        <w:rPr>
          <w:color w:val="F0B529"/>
          <w:spacing w:val="-6"/>
        </w:rPr>
        <w:t> </w:t>
      </w:r>
      <w:r>
        <w:rPr>
          <w:color w:val="F0B529"/>
        </w:rPr>
        <w:t>přírodě,</w:t>
      </w:r>
      <w:r>
        <w:rPr>
          <w:color w:val="F0B529"/>
          <w:spacing w:val="-43"/>
        </w:rPr>
        <w:t> </w:t>
      </w:r>
      <w:r>
        <w:rPr>
          <w:color w:val="F0B529"/>
        </w:rPr>
        <w:t>její</w:t>
      </w:r>
      <w:r>
        <w:rPr>
          <w:color w:val="F0B529"/>
          <w:spacing w:val="-3"/>
        </w:rPr>
        <w:t> </w:t>
      </w:r>
      <w:r>
        <w:rPr>
          <w:color w:val="F0B529"/>
        </w:rPr>
        <w:t>ochraně</w:t>
      </w:r>
      <w:r>
        <w:rPr>
          <w:color w:val="F0B529"/>
          <w:spacing w:val="-2"/>
        </w:rPr>
        <w:t> </w:t>
      </w:r>
      <w:r>
        <w:rPr>
          <w:color w:val="F0B529"/>
        </w:rPr>
        <w:t>a</w:t>
      </w:r>
      <w:r>
        <w:rPr>
          <w:color w:val="F0B529"/>
          <w:spacing w:val="-2"/>
        </w:rPr>
        <w:t> </w:t>
      </w:r>
      <w:r>
        <w:rPr>
          <w:color w:val="F0B529"/>
        </w:rPr>
        <w:t>ekologii</w:t>
      </w:r>
    </w:p>
    <w:p>
      <w:pPr>
        <w:pStyle w:val="BodyText"/>
        <w:spacing w:before="6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277" w:top="620" w:bottom="460" w:left="160" w:right="0"/>
        </w:sectPr>
      </w:pPr>
    </w:p>
    <w:p>
      <w:pPr>
        <w:pStyle w:val="BodyText"/>
        <w:spacing w:before="3"/>
        <w:rPr>
          <w:b/>
          <w:sz w:val="29"/>
        </w:rPr>
      </w:pPr>
    </w:p>
    <w:p>
      <w:pPr>
        <w:spacing w:line="235" w:lineRule="auto" w:before="0"/>
        <w:ind w:left="1288" w:right="2491" w:hanging="429"/>
        <w:jc w:val="left"/>
        <w:rPr>
          <w:b/>
          <w:sz w:val="20"/>
        </w:rPr>
      </w:pPr>
      <w:r>
        <w:rPr>
          <w:b/>
          <w:color w:val="F0B529"/>
          <w:sz w:val="20"/>
        </w:rPr>
        <w:t>Letem</w:t>
      </w:r>
      <w:r>
        <w:rPr>
          <w:b/>
          <w:color w:val="F0B529"/>
          <w:spacing w:val="-8"/>
          <w:sz w:val="20"/>
        </w:rPr>
        <w:t> </w:t>
      </w:r>
      <w:r>
        <w:rPr>
          <w:b/>
          <w:color w:val="F0B529"/>
          <w:sz w:val="20"/>
        </w:rPr>
        <w:t>světem</w:t>
      </w:r>
      <w:r>
        <w:rPr>
          <w:b/>
          <w:color w:val="F0B529"/>
          <w:spacing w:val="-7"/>
          <w:sz w:val="20"/>
        </w:rPr>
        <w:t> </w:t>
      </w:r>
      <w:r>
        <w:rPr>
          <w:b/>
          <w:color w:val="F0B529"/>
          <w:sz w:val="20"/>
        </w:rPr>
        <w:t>k</w:t>
      </w:r>
      <w:r>
        <w:rPr>
          <w:b/>
          <w:color w:val="F0B529"/>
          <w:spacing w:val="-7"/>
          <w:sz w:val="20"/>
        </w:rPr>
        <w:t> </w:t>
      </w:r>
      <w:r>
        <w:rPr>
          <w:b/>
          <w:color w:val="F0B529"/>
          <w:sz w:val="20"/>
        </w:rPr>
        <w:t>jazykům</w:t>
      </w:r>
      <w:r>
        <w:rPr>
          <w:b/>
          <w:color w:val="F0B529"/>
          <w:spacing w:val="-42"/>
          <w:sz w:val="20"/>
        </w:rPr>
        <w:t> </w:t>
      </w:r>
      <w:r>
        <w:rPr>
          <w:b/>
          <w:color w:val="F0B529"/>
          <w:sz w:val="20"/>
        </w:rPr>
        <w:t>a</w:t>
      </w:r>
      <w:r>
        <w:rPr>
          <w:b/>
          <w:color w:val="F0B529"/>
          <w:spacing w:val="-2"/>
          <w:sz w:val="20"/>
        </w:rPr>
        <w:t> </w:t>
      </w:r>
      <w:r>
        <w:rPr>
          <w:b/>
          <w:color w:val="F0B529"/>
          <w:sz w:val="20"/>
        </w:rPr>
        <w:t>multikultuře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6"/>
        </w:rPr>
      </w:pPr>
    </w:p>
    <w:p>
      <w:pPr>
        <w:pStyle w:val="Heading2"/>
        <w:spacing w:line="235" w:lineRule="auto"/>
        <w:ind w:left="823" w:right="2831" w:hanging="133"/>
      </w:pPr>
      <w:r>
        <w:rPr>
          <w:color w:val="F0B529"/>
          <w:spacing w:val="-1"/>
        </w:rPr>
        <w:t>Letem</w:t>
      </w:r>
      <w:r>
        <w:rPr>
          <w:color w:val="F0B529"/>
          <w:spacing w:val="-10"/>
        </w:rPr>
        <w:t> </w:t>
      </w:r>
      <w:r>
        <w:rPr>
          <w:color w:val="F0B529"/>
        </w:rPr>
        <w:t>světem</w:t>
      </w:r>
      <w:r>
        <w:rPr>
          <w:color w:val="F0B529"/>
          <w:spacing w:val="-10"/>
        </w:rPr>
        <w:t> </w:t>
      </w:r>
      <w:r>
        <w:rPr>
          <w:color w:val="F0B529"/>
        </w:rPr>
        <w:t>životem</w:t>
      </w:r>
      <w:r>
        <w:rPr>
          <w:color w:val="F0B529"/>
          <w:spacing w:val="-43"/>
        </w:rPr>
        <w:t> </w:t>
      </w:r>
      <w:r>
        <w:rPr>
          <w:color w:val="F0B529"/>
        </w:rPr>
        <w:t>globální</w:t>
      </w:r>
      <w:r>
        <w:rPr>
          <w:color w:val="F0B529"/>
          <w:spacing w:val="-4"/>
        </w:rPr>
        <w:t> </w:t>
      </w:r>
      <w:r>
        <w:rPr>
          <w:color w:val="F0B529"/>
        </w:rPr>
        <w:t>společnost</w:t>
      </w:r>
    </w:p>
    <w:p>
      <w:pPr>
        <w:spacing w:line="235" w:lineRule="auto" w:before="64"/>
        <w:ind w:left="906" w:right="2229" w:hanging="216"/>
        <w:jc w:val="left"/>
        <w:rPr>
          <w:b/>
          <w:sz w:val="20"/>
        </w:rPr>
      </w:pPr>
      <w:r>
        <w:rPr/>
        <w:br w:type="column"/>
      </w:r>
      <w:r>
        <w:rPr>
          <w:b/>
          <w:color w:val="F0B529"/>
          <w:sz w:val="20"/>
        </w:rPr>
        <w:t>Letem</w:t>
      </w:r>
      <w:r>
        <w:rPr>
          <w:b/>
          <w:color w:val="F0B529"/>
          <w:spacing w:val="-11"/>
          <w:sz w:val="20"/>
        </w:rPr>
        <w:t> </w:t>
      </w:r>
      <w:r>
        <w:rPr>
          <w:b/>
          <w:color w:val="F0B529"/>
          <w:sz w:val="20"/>
        </w:rPr>
        <w:t>světem</w:t>
      </w:r>
      <w:r>
        <w:rPr>
          <w:b/>
          <w:color w:val="F0B529"/>
          <w:spacing w:val="-10"/>
          <w:sz w:val="20"/>
        </w:rPr>
        <w:t> </w:t>
      </w:r>
      <w:r>
        <w:rPr>
          <w:b/>
          <w:color w:val="F0B529"/>
          <w:sz w:val="20"/>
        </w:rPr>
        <w:t>k</w:t>
      </w:r>
      <w:r>
        <w:rPr>
          <w:b/>
          <w:color w:val="F0B529"/>
          <w:spacing w:val="-10"/>
          <w:sz w:val="20"/>
        </w:rPr>
        <w:t> </w:t>
      </w:r>
      <w:r>
        <w:rPr>
          <w:b/>
          <w:color w:val="F0B529"/>
          <w:sz w:val="20"/>
        </w:rPr>
        <w:t>přátelství,</w:t>
      </w:r>
      <w:r>
        <w:rPr>
          <w:b/>
          <w:color w:val="F0B529"/>
          <w:spacing w:val="-42"/>
          <w:sz w:val="20"/>
        </w:rPr>
        <w:t> </w:t>
      </w:r>
      <w:r>
        <w:rPr>
          <w:b/>
          <w:color w:val="F0B529"/>
          <w:sz w:val="20"/>
        </w:rPr>
        <w:t>partnerství</w:t>
      </w:r>
      <w:r>
        <w:rPr>
          <w:b/>
          <w:color w:val="F0B529"/>
          <w:spacing w:val="-2"/>
          <w:sz w:val="20"/>
        </w:rPr>
        <w:t> </w:t>
      </w:r>
      <w:r>
        <w:rPr>
          <w:b/>
          <w:color w:val="F0B529"/>
          <w:sz w:val="20"/>
        </w:rPr>
        <w:t>a</w:t>
      </w:r>
      <w:r>
        <w:rPr>
          <w:b/>
          <w:color w:val="F0B529"/>
          <w:spacing w:val="-2"/>
          <w:sz w:val="20"/>
        </w:rPr>
        <w:t> </w:t>
      </w:r>
      <w:r>
        <w:rPr>
          <w:b/>
          <w:color w:val="F0B529"/>
          <w:sz w:val="20"/>
        </w:rPr>
        <w:t>jednotě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pStyle w:val="Heading2"/>
        <w:spacing w:line="235" w:lineRule="auto"/>
        <w:ind w:left="2192" w:right="744" w:hanging="183"/>
      </w:pPr>
      <w:r>
        <w:rPr/>
        <w:drawing>
          <wp:anchor distT="0" distB="0" distL="0" distR="0" allowOverlap="1" layoutInCell="1" locked="0" behindDoc="1" simplePos="0" relativeHeight="486600704">
            <wp:simplePos x="0" y="0"/>
            <wp:positionH relativeFrom="page">
              <wp:posOffset>1001527</wp:posOffset>
            </wp:positionH>
            <wp:positionV relativeFrom="paragraph">
              <wp:posOffset>-787236</wp:posOffset>
            </wp:positionV>
            <wp:extent cx="5110516" cy="2874718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0516" cy="2874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0B529"/>
        </w:rPr>
        <w:t>Letem</w:t>
      </w:r>
      <w:r>
        <w:rPr>
          <w:color w:val="F0B529"/>
          <w:spacing w:val="-12"/>
        </w:rPr>
        <w:t> </w:t>
      </w:r>
      <w:r>
        <w:rPr>
          <w:color w:val="F0B529"/>
        </w:rPr>
        <w:t>světem</w:t>
      </w:r>
      <w:r>
        <w:rPr>
          <w:color w:val="F0B529"/>
          <w:spacing w:val="-11"/>
        </w:rPr>
        <w:t> </w:t>
      </w:r>
      <w:r>
        <w:rPr>
          <w:color w:val="F0B529"/>
        </w:rPr>
        <w:t>k</w:t>
      </w:r>
      <w:r>
        <w:rPr>
          <w:color w:val="F0B529"/>
          <w:spacing w:val="-10"/>
        </w:rPr>
        <w:t> </w:t>
      </w:r>
      <w:r>
        <w:rPr>
          <w:color w:val="F0B529"/>
        </w:rPr>
        <w:t>otevřenosti,</w:t>
      </w:r>
      <w:r>
        <w:rPr>
          <w:color w:val="F0B529"/>
          <w:spacing w:val="-42"/>
        </w:rPr>
        <w:t> </w:t>
      </w:r>
      <w:r>
        <w:rPr>
          <w:color w:val="F0B529"/>
        </w:rPr>
        <w:t>sebeúctě</w:t>
      </w:r>
      <w:r>
        <w:rPr>
          <w:color w:val="F0B529"/>
          <w:spacing w:val="-3"/>
        </w:rPr>
        <w:t> </w:t>
      </w:r>
      <w:r>
        <w:rPr>
          <w:color w:val="F0B529"/>
        </w:rPr>
        <w:t>a</w:t>
      </w:r>
      <w:r>
        <w:rPr>
          <w:color w:val="F0B529"/>
          <w:spacing w:val="-2"/>
        </w:rPr>
        <w:t> </w:t>
      </w:r>
      <w:r>
        <w:rPr>
          <w:color w:val="F0B529"/>
        </w:rPr>
        <w:t>sebepoznání</w:t>
      </w:r>
    </w:p>
    <w:p>
      <w:pPr>
        <w:pStyle w:val="BodyText"/>
        <w:spacing w:before="1"/>
        <w:rPr>
          <w:b/>
          <w:sz w:val="8"/>
        </w:rPr>
      </w:pPr>
    </w:p>
    <w:p>
      <w:pPr>
        <w:pStyle w:val="BodyText"/>
        <w:ind w:left="2959"/>
        <w:rPr>
          <w:sz w:val="20"/>
        </w:rPr>
      </w:pPr>
      <w:r>
        <w:rPr>
          <w:sz w:val="20"/>
        </w:rPr>
        <w:drawing>
          <wp:inline distT="0" distB="0" distL="0" distR="0">
            <wp:extent cx="306108" cy="314325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08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360" w:bottom="0" w:left="160" w:right="0"/>
          <w:cols w:num="2" w:equalWidth="0">
            <w:col w:w="5396" w:space="1247"/>
            <w:col w:w="5107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BodyText"/>
        <w:spacing w:line="235" w:lineRule="auto" w:before="71"/>
        <w:ind w:left="560" w:right="3610"/>
      </w:pPr>
      <w:r>
        <w:rPr/>
        <w:pict>
          <v:group style="position:absolute;margin-left:373.502899pt;margin-top:-11.292864pt;width:201.7pt;height:371.45pt;mso-position-horizontal-relative:page;mso-position-vertical-relative:paragraph;z-index:-16715264" coordorigin="7470,-226" coordsize="4034,7429">
            <v:shape style="position:absolute;left:7846;top:-226;width:3340;height:3340" type="#_x0000_t75" stroked="false">
              <v:imagedata r:id="rId12" o:title=""/>
            </v:shape>
            <v:shape style="position:absolute;left:7470;top:3169;width:4034;height:4034" type="#_x0000_t75" stroked="false">
              <v:imagedata r:id="rId13" o:title=""/>
            </v:shape>
            <w10:wrap type="none"/>
          </v:group>
        </w:pict>
      </w:r>
      <w:r>
        <w:rPr>
          <w:color w:val="231F20"/>
        </w:rPr>
        <w:t>Školní vzdělávací program průběžně revidujeme a vyhodnocujeme jejich účinnost a efektivitu. Na základě autoeva-</w:t>
      </w:r>
      <w:r>
        <w:rPr>
          <w:color w:val="231F20"/>
          <w:spacing w:val="-34"/>
        </w:rPr>
        <w:t> </w:t>
      </w:r>
      <w:r>
        <w:rPr>
          <w:color w:val="231F20"/>
        </w:rPr>
        <w:t>luace školy jsme společně s pedagogickým týmem inovovali pro školní rok 2023/2024 ŠVP. Došlo také k drobným</w:t>
      </w:r>
      <w:r>
        <w:rPr>
          <w:color w:val="231F20"/>
          <w:spacing w:val="1"/>
        </w:rPr>
        <w:t> </w:t>
      </w:r>
      <w:r>
        <w:rPr>
          <w:color w:val="231F20"/>
        </w:rPr>
        <w:t>úpravám</w:t>
      </w:r>
      <w:r>
        <w:rPr>
          <w:color w:val="231F20"/>
          <w:spacing w:val="-2"/>
        </w:rPr>
        <w:t> </w:t>
      </w:r>
      <w:r>
        <w:rPr>
          <w:color w:val="231F20"/>
        </w:rPr>
        <w:t>Školního</w:t>
      </w:r>
      <w:r>
        <w:rPr>
          <w:color w:val="231F20"/>
          <w:spacing w:val="-1"/>
        </w:rPr>
        <w:t> </w:t>
      </w:r>
      <w:r>
        <w:rPr>
          <w:color w:val="231F20"/>
        </w:rPr>
        <w:t>řádu.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  <w:spacing w:before="1"/>
      </w:pPr>
      <w:r>
        <w:rPr>
          <w:color w:val="F0B529"/>
        </w:rPr>
        <w:t>Jazykové</w:t>
      </w:r>
      <w:r>
        <w:rPr>
          <w:color w:val="F0B529"/>
          <w:spacing w:val="-7"/>
        </w:rPr>
        <w:t> </w:t>
      </w:r>
      <w:r>
        <w:rPr>
          <w:color w:val="F0B529"/>
        </w:rPr>
        <w:t>vzdělávání</w:t>
      </w:r>
      <w:r>
        <w:rPr>
          <w:color w:val="F0B529"/>
          <w:spacing w:val="-7"/>
        </w:rPr>
        <w:t> </w:t>
      </w:r>
      <w:r>
        <w:rPr>
          <w:color w:val="F0B529"/>
        </w:rPr>
        <w:t>a</w:t>
      </w:r>
      <w:r>
        <w:rPr>
          <w:color w:val="F0B529"/>
          <w:spacing w:val="-6"/>
        </w:rPr>
        <w:t> </w:t>
      </w:r>
      <w:r>
        <w:rPr>
          <w:color w:val="F0B529"/>
        </w:rPr>
        <w:t>jeho</w:t>
      </w:r>
      <w:r>
        <w:rPr>
          <w:color w:val="F0B529"/>
          <w:spacing w:val="-7"/>
        </w:rPr>
        <w:t> </w:t>
      </w:r>
      <w:r>
        <w:rPr>
          <w:color w:val="F0B529"/>
        </w:rPr>
        <w:t>podpora</w:t>
      </w:r>
    </w:p>
    <w:p>
      <w:pPr>
        <w:pStyle w:val="BodyText"/>
        <w:spacing w:line="235" w:lineRule="auto" w:before="102"/>
        <w:ind w:left="560" w:right="4187"/>
      </w:pPr>
      <w:r>
        <w:rPr>
          <w:color w:val="231F20"/>
          <w:spacing w:val="-1"/>
        </w:rPr>
        <w:t>Anglický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jazyk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prolíná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nepovinných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předmětů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odpolední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družiny.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Kvalitní</w:t>
      </w:r>
      <w:r>
        <w:rPr>
          <w:color w:val="231F20"/>
          <w:spacing w:val="-8"/>
        </w:rPr>
        <w:t> </w:t>
      </w:r>
      <w:r>
        <w:rPr>
          <w:color w:val="231F20"/>
        </w:rPr>
        <w:t>jazykovou</w:t>
      </w:r>
      <w:r>
        <w:rPr>
          <w:color w:val="231F20"/>
          <w:spacing w:val="-7"/>
        </w:rPr>
        <w:t> </w:t>
      </w:r>
      <w:r>
        <w:rPr>
          <w:color w:val="231F20"/>
        </w:rPr>
        <w:t>výuku</w:t>
      </w:r>
      <w:r>
        <w:rPr>
          <w:color w:val="231F20"/>
          <w:spacing w:val="-8"/>
        </w:rPr>
        <w:t> </w:t>
      </w:r>
      <w:r>
        <w:rPr>
          <w:color w:val="231F20"/>
        </w:rPr>
        <w:t>považuje-</w:t>
      </w:r>
      <w:r>
        <w:rPr>
          <w:color w:val="231F20"/>
          <w:spacing w:val="1"/>
        </w:rPr>
        <w:t> </w:t>
      </w:r>
      <w:r>
        <w:rPr>
          <w:color w:val="231F20"/>
        </w:rPr>
        <w:t>me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</w:rPr>
        <w:t>jeden</w:t>
      </w:r>
      <w:r>
        <w:rPr>
          <w:color w:val="231F20"/>
          <w:spacing w:val="-3"/>
        </w:rPr>
        <w:t> </w:t>
      </w:r>
      <w:r>
        <w:rPr>
          <w:color w:val="231F20"/>
        </w:rPr>
        <w:t>z</w:t>
      </w:r>
      <w:r>
        <w:rPr>
          <w:color w:val="231F20"/>
          <w:spacing w:val="-4"/>
        </w:rPr>
        <w:t> </w:t>
      </w:r>
      <w:r>
        <w:rPr>
          <w:color w:val="231F20"/>
        </w:rPr>
        <w:t>hlavních</w:t>
      </w:r>
      <w:r>
        <w:rPr>
          <w:color w:val="231F20"/>
          <w:spacing w:val="-3"/>
        </w:rPr>
        <w:t> </w:t>
      </w:r>
      <w:r>
        <w:rPr>
          <w:color w:val="231F20"/>
        </w:rPr>
        <w:t>cílů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benefitů</w:t>
      </w:r>
      <w:r>
        <w:rPr>
          <w:color w:val="231F20"/>
          <w:spacing w:val="-4"/>
        </w:rPr>
        <w:t> </w:t>
      </w:r>
      <w:r>
        <w:rPr>
          <w:color w:val="231F20"/>
        </w:rPr>
        <w:t>naší</w:t>
      </w:r>
      <w:r>
        <w:rPr>
          <w:color w:val="231F20"/>
          <w:spacing w:val="-3"/>
        </w:rPr>
        <w:t> </w:t>
      </w:r>
      <w:r>
        <w:rPr>
          <w:color w:val="231F20"/>
        </w:rPr>
        <w:t>školy,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jedním</w:t>
      </w:r>
      <w:r>
        <w:rPr>
          <w:color w:val="231F20"/>
          <w:spacing w:val="-3"/>
        </w:rPr>
        <w:t> </w:t>
      </w:r>
      <w:r>
        <w:rPr>
          <w:color w:val="231F20"/>
        </w:rPr>
        <w:t>ze</w:t>
      </w:r>
      <w:r>
        <w:rPr>
          <w:color w:val="231F20"/>
          <w:spacing w:val="-3"/>
        </w:rPr>
        <w:t> </w:t>
      </w:r>
      <w:r>
        <w:rPr>
          <w:color w:val="231F20"/>
        </w:rPr>
        <w:t>zásadních</w:t>
      </w:r>
      <w:r>
        <w:rPr>
          <w:color w:val="231F20"/>
          <w:spacing w:val="-4"/>
        </w:rPr>
        <w:t> </w:t>
      </w:r>
      <w:r>
        <w:rPr>
          <w:color w:val="231F20"/>
        </w:rPr>
        <w:t>pilířů</w:t>
      </w:r>
      <w:r>
        <w:rPr>
          <w:color w:val="231F20"/>
          <w:spacing w:val="-3"/>
        </w:rPr>
        <w:t> </w:t>
      </w:r>
      <w:r>
        <w:rPr>
          <w:color w:val="231F20"/>
        </w:rPr>
        <w:t>filozofie</w:t>
      </w:r>
      <w:r>
        <w:rPr>
          <w:color w:val="231F20"/>
          <w:spacing w:val="-4"/>
        </w:rPr>
        <w:t> </w:t>
      </w:r>
      <w:r>
        <w:rPr>
          <w:color w:val="231F20"/>
        </w:rPr>
        <w:t>naší</w:t>
      </w:r>
      <w:r>
        <w:rPr>
          <w:color w:val="231F20"/>
          <w:spacing w:val="-3"/>
        </w:rPr>
        <w:t> </w:t>
      </w:r>
      <w:r>
        <w:rPr>
          <w:color w:val="231F20"/>
        </w:rPr>
        <w:t>školy.</w:t>
      </w:r>
    </w:p>
    <w:p>
      <w:pPr>
        <w:pStyle w:val="BodyText"/>
        <w:spacing w:line="235" w:lineRule="auto" w:before="114"/>
        <w:ind w:left="560" w:right="3610"/>
      </w:pPr>
      <w:r>
        <w:rPr>
          <w:color w:val="231F20"/>
        </w:rPr>
        <w:t>Dále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dětem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</w:rPr>
        <w:t>3.</w:t>
      </w:r>
      <w:r>
        <w:rPr>
          <w:color w:val="231F20"/>
          <w:spacing w:val="2"/>
        </w:rPr>
        <w:t> </w:t>
      </w:r>
      <w:r>
        <w:rPr>
          <w:color w:val="231F20"/>
        </w:rPr>
        <w:t>ročníku</w:t>
      </w:r>
      <w:r>
        <w:rPr>
          <w:color w:val="231F20"/>
          <w:spacing w:val="2"/>
        </w:rPr>
        <w:t> </w:t>
      </w:r>
      <w:r>
        <w:rPr>
          <w:color w:val="231F20"/>
        </w:rPr>
        <w:t>nabízen</w:t>
      </w:r>
      <w:r>
        <w:rPr>
          <w:color w:val="231F20"/>
          <w:spacing w:val="1"/>
        </w:rPr>
        <w:t> </w:t>
      </w:r>
      <w:r>
        <w:rPr>
          <w:color w:val="231F20"/>
        </w:rPr>
        <w:t>další</w:t>
      </w:r>
      <w:r>
        <w:rPr>
          <w:color w:val="231F20"/>
          <w:spacing w:val="2"/>
        </w:rPr>
        <w:t> </w:t>
      </w:r>
      <w:r>
        <w:rPr>
          <w:color w:val="231F20"/>
        </w:rPr>
        <w:t>cizí</w:t>
      </w:r>
      <w:r>
        <w:rPr>
          <w:color w:val="231F20"/>
          <w:spacing w:val="2"/>
        </w:rPr>
        <w:t> </w:t>
      </w:r>
      <w:r>
        <w:rPr>
          <w:color w:val="231F20"/>
        </w:rPr>
        <w:t>jazyk,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španělský</w:t>
      </w:r>
      <w:r>
        <w:rPr>
          <w:color w:val="231F20"/>
          <w:spacing w:val="1"/>
        </w:rPr>
        <w:t> </w:t>
      </w:r>
      <w:r>
        <w:rPr>
          <w:color w:val="231F20"/>
        </w:rPr>
        <w:t>jazyk.</w:t>
      </w:r>
      <w:r>
        <w:rPr>
          <w:color w:val="231F20"/>
          <w:spacing w:val="2"/>
        </w:rPr>
        <w:t> </w:t>
      </w:r>
      <w:r>
        <w:rPr>
          <w:color w:val="231F20"/>
        </w:rPr>
        <w:t>Věříme,</w:t>
      </w:r>
      <w:r>
        <w:rPr>
          <w:color w:val="231F20"/>
          <w:spacing w:val="2"/>
        </w:rPr>
        <w:t> </w:t>
      </w:r>
      <w:r>
        <w:rPr>
          <w:color w:val="231F20"/>
        </w:rPr>
        <w:t>že</w:t>
      </w:r>
      <w:r>
        <w:rPr>
          <w:color w:val="231F20"/>
          <w:spacing w:val="1"/>
        </w:rPr>
        <w:t> </w:t>
      </w:r>
      <w:r>
        <w:rPr>
          <w:color w:val="231F20"/>
        </w:rPr>
        <w:t>jazyková</w:t>
      </w:r>
      <w:r>
        <w:rPr>
          <w:color w:val="231F20"/>
          <w:spacing w:val="2"/>
        </w:rPr>
        <w:t> </w:t>
      </w:r>
      <w:r>
        <w:rPr>
          <w:color w:val="231F20"/>
        </w:rPr>
        <w:t>vybavenost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základním</w:t>
      </w:r>
      <w:r>
        <w:rPr>
          <w:color w:val="231F20"/>
          <w:spacing w:val="-2"/>
        </w:rPr>
        <w:t> </w:t>
      </w:r>
      <w:r>
        <w:rPr>
          <w:color w:val="231F20"/>
        </w:rPr>
        <w:t>pilířem celoživotního</w:t>
      </w:r>
      <w:r>
        <w:rPr>
          <w:color w:val="231F20"/>
          <w:spacing w:val="-1"/>
        </w:rPr>
        <w:t> </w:t>
      </w:r>
      <w:r>
        <w:rPr>
          <w:color w:val="231F20"/>
        </w:rPr>
        <w:t>vzdělávání.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</w:pPr>
      <w:r>
        <w:rPr>
          <w:color w:val="F0B529"/>
        </w:rPr>
        <w:t>Poradenské</w:t>
      </w:r>
      <w:r>
        <w:rPr>
          <w:color w:val="F0B529"/>
          <w:spacing w:val="-8"/>
        </w:rPr>
        <w:t> </w:t>
      </w:r>
      <w:r>
        <w:rPr>
          <w:color w:val="F0B529"/>
        </w:rPr>
        <w:t>služby</w:t>
      </w:r>
    </w:p>
    <w:p>
      <w:pPr>
        <w:pStyle w:val="BodyText"/>
        <w:spacing w:before="100"/>
        <w:ind w:left="560"/>
      </w:pPr>
      <w:r>
        <w:rPr>
          <w:color w:val="231F20"/>
        </w:rPr>
        <w:t>Spolupráce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PPP</w:t>
      </w:r>
      <w:r>
        <w:rPr>
          <w:color w:val="231F20"/>
          <w:spacing w:val="-7"/>
        </w:rPr>
        <w:t> </w:t>
      </w:r>
      <w:r>
        <w:rPr>
          <w:color w:val="231F20"/>
        </w:rPr>
        <w:t>pro</w:t>
      </w:r>
      <w:r>
        <w:rPr>
          <w:color w:val="231F20"/>
          <w:spacing w:val="-8"/>
        </w:rPr>
        <w:t> </w:t>
      </w:r>
      <w:r>
        <w:rPr>
          <w:color w:val="231F20"/>
        </w:rPr>
        <w:t>Prahu</w:t>
      </w:r>
      <w:r>
        <w:rPr>
          <w:color w:val="231F20"/>
          <w:spacing w:val="-8"/>
        </w:rPr>
        <w:t> </w:t>
      </w:r>
      <w:r>
        <w:rPr>
          <w:color w:val="231F20"/>
        </w:rPr>
        <w:t>10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Mgr.</w:t>
      </w:r>
      <w:r>
        <w:rPr>
          <w:color w:val="231F20"/>
          <w:spacing w:val="-8"/>
        </w:rPr>
        <w:t> </w:t>
      </w:r>
      <w:r>
        <w:rPr>
          <w:color w:val="231F20"/>
        </w:rPr>
        <w:t>Pavla</w:t>
      </w:r>
      <w:r>
        <w:rPr>
          <w:color w:val="231F20"/>
          <w:spacing w:val="-7"/>
        </w:rPr>
        <w:t> </w:t>
      </w:r>
      <w:r>
        <w:rPr>
          <w:color w:val="231F20"/>
        </w:rPr>
        <w:t>Kubíčková,</w:t>
      </w:r>
      <w:r>
        <w:rPr>
          <w:color w:val="231F20"/>
          <w:spacing w:val="-8"/>
        </w:rPr>
        <w:t> </w:t>
      </w:r>
      <w:r>
        <w:rPr>
          <w:color w:val="231F20"/>
        </w:rPr>
        <w:t>Mgr.</w:t>
      </w:r>
      <w:r>
        <w:rPr>
          <w:color w:val="231F20"/>
          <w:spacing w:val="-8"/>
        </w:rPr>
        <w:t> </w:t>
      </w:r>
      <w:r>
        <w:rPr>
          <w:color w:val="231F20"/>
        </w:rPr>
        <w:t>Nikola</w:t>
      </w:r>
      <w:r>
        <w:rPr>
          <w:color w:val="231F20"/>
          <w:spacing w:val="-8"/>
        </w:rPr>
        <w:t> </w:t>
      </w:r>
      <w:r>
        <w:rPr>
          <w:color w:val="231F20"/>
        </w:rPr>
        <w:t>Leciánová</w:t>
      </w:r>
    </w:p>
    <w:p>
      <w:pPr>
        <w:pStyle w:val="BodyText"/>
        <w:spacing w:before="110"/>
        <w:ind w:left="560"/>
      </w:pPr>
      <w:r>
        <w:rPr>
          <w:color w:val="231F20"/>
          <w:spacing w:val="-1"/>
        </w:rPr>
        <w:t>Pedagogicko-psychologická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poradna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Lexík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–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Mgr.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Lenka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Červenková,</w:t>
      </w:r>
      <w:r>
        <w:rPr>
          <w:color w:val="231F20"/>
          <w:spacing w:val="-7"/>
        </w:rPr>
        <w:t> </w:t>
      </w:r>
      <w:r>
        <w:rPr>
          <w:color w:val="231F20"/>
        </w:rPr>
        <w:t>Mgr.Martina</w:t>
      </w:r>
      <w:r>
        <w:rPr>
          <w:color w:val="231F20"/>
          <w:spacing w:val="-8"/>
        </w:rPr>
        <w:t> </w:t>
      </w:r>
      <w:r>
        <w:rPr>
          <w:color w:val="231F20"/>
        </w:rPr>
        <w:t>Kuchyňková</w:t>
      </w:r>
    </w:p>
    <w:p>
      <w:pPr>
        <w:pStyle w:val="BodyText"/>
        <w:spacing w:line="235" w:lineRule="auto" w:before="113"/>
        <w:ind w:left="560" w:right="3610"/>
      </w:pPr>
      <w:r>
        <w:rPr>
          <w:color w:val="231F20"/>
        </w:rPr>
        <w:t>Speciálně</w:t>
      </w:r>
      <w:r>
        <w:rPr>
          <w:color w:val="231F20"/>
          <w:spacing w:val="-6"/>
        </w:rPr>
        <w:t> </w:t>
      </w:r>
      <w:r>
        <w:rPr>
          <w:color w:val="231F20"/>
        </w:rPr>
        <w:t>pedagogické</w:t>
      </w:r>
      <w:r>
        <w:rPr>
          <w:color w:val="231F20"/>
          <w:spacing w:val="-5"/>
        </w:rPr>
        <w:t> </w:t>
      </w:r>
      <w:r>
        <w:rPr>
          <w:color w:val="231F20"/>
        </w:rPr>
        <w:t>centrum</w:t>
      </w:r>
      <w:r>
        <w:rPr>
          <w:color w:val="231F20"/>
          <w:spacing w:val="-5"/>
        </w:rPr>
        <w:t> </w:t>
      </w:r>
      <w:r>
        <w:rPr>
          <w:color w:val="231F20"/>
        </w:rPr>
        <w:t>pro</w:t>
      </w:r>
      <w:r>
        <w:rPr>
          <w:color w:val="231F20"/>
          <w:spacing w:val="-5"/>
        </w:rPr>
        <w:t> </w:t>
      </w:r>
      <w:r>
        <w:rPr>
          <w:color w:val="231F20"/>
        </w:rPr>
        <w:t>děti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žáky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vadami</w:t>
      </w:r>
      <w:r>
        <w:rPr>
          <w:color w:val="231F20"/>
          <w:spacing w:val="-5"/>
        </w:rPr>
        <w:t> </w:t>
      </w:r>
      <w:r>
        <w:rPr>
          <w:color w:val="231F20"/>
        </w:rPr>
        <w:t>řeči</w:t>
      </w:r>
      <w:r>
        <w:rPr>
          <w:color w:val="231F20"/>
          <w:spacing w:val="-5"/>
        </w:rPr>
        <w:t> </w:t>
      </w:r>
      <w:r>
        <w:rPr>
          <w:color w:val="231F20"/>
        </w:rPr>
        <w:t>při</w:t>
      </w:r>
      <w:r>
        <w:rPr>
          <w:color w:val="231F20"/>
          <w:spacing w:val="-6"/>
        </w:rPr>
        <w:t> </w:t>
      </w:r>
      <w:r>
        <w:rPr>
          <w:color w:val="231F20"/>
        </w:rPr>
        <w:t>ZŠ</w:t>
      </w:r>
      <w:r>
        <w:rPr>
          <w:color w:val="231F20"/>
          <w:spacing w:val="-5"/>
        </w:rPr>
        <w:t> </w:t>
      </w:r>
      <w:r>
        <w:rPr>
          <w:color w:val="231F20"/>
        </w:rPr>
        <w:t>LOPES</w:t>
      </w:r>
      <w:r>
        <w:rPr>
          <w:color w:val="231F20"/>
          <w:spacing w:val="-5"/>
        </w:rPr>
        <w:t> </w:t>
      </w:r>
      <w:r>
        <w:rPr>
          <w:color w:val="231F20"/>
        </w:rPr>
        <w:t>Čimice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Mgr.</w:t>
      </w:r>
      <w:r>
        <w:rPr>
          <w:color w:val="231F20"/>
          <w:spacing w:val="-5"/>
        </w:rPr>
        <w:t> </w:t>
      </w:r>
      <w:r>
        <w:rPr>
          <w:color w:val="231F20"/>
        </w:rPr>
        <w:t>Eva</w:t>
      </w:r>
      <w:r>
        <w:rPr>
          <w:color w:val="231F20"/>
          <w:spacing w:val="-6"/>
        </w:rPr>
        <w:t> </w:t>
      </w:r>
      <w:r>
        <w:rPr>
          <w:color w:val="231F20"/>
        </w:rPr>
        <w:t>Setnická,</w:t>
      </w:r>
      <w:r>
        <w:rPr>
          <w:color w:val="231F20"/>
          <w:spacing w:val="-5"/>
        </w:rPr>
        <w:t> </w:t>
      </w:r>
      <w:r>
        <w:rPr>
          <w:color w:val="231F20"/>
        </w:rPr>
        <w:t>Mgr.</w:t>
      </w:r>
      <w:r>
        <w:rPr>
          <w:color w:val="231F20"/>
          <w:spacing w:val="-5"/>
        </w:rPr>
        <w:t> </w:t>
      </w:r>
      <w:r>
        <w:rPr>
          <w:color w:val="231F20"/>
        </w:rPr>
        <w:t>Andrea</w:t>
      </w:r>
      <w:r>
        <w:rPr>
          <w:color w:val="231F20"/>
          <w:spacing w:val="1"/>
        </w:rPr>
        <w:t> </w:t>
      </w:r>
      <w:r>
        <w:rPr>
          <w:color w:val="231F20"/>
        </w:rPr>
        <w:t>Schmalzová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spacing w:before="1"/>
      </w:pPr>
      <w:r>
        <w:rPr>
          <w:color w:val="F0B529"/>
        </w:rPr>
        <w:t>Prevence</w:t>
      </w:r>
      <w:r>
        <w:rPr>
          <w:color w:val="F0B529"/>
          <w:spacing w:val="-6"/>
        </w:rPr>
        <w:t> </w:t>
      </w:r>
      <w:r>
        <w:rPr>
          <w:color w:val="F0B529"/>
        </w:rPr>
        <w:t>sociálně</w:t>
      </w:r>
      <w:r>
        <w:rPr>
          <w:color w:val="F0B529"/>
          <w:spacing w:val="-5"/>
        </w:rPr>
        <w:t> </w:t>
      </w:r>
      <w:r>
        <w:rPr>
          <w:color w:val="F0B529"/>
        </w:rPr>
        <w:t>patologických</w:t>
      </w:r>
      <w:r>
        <w:rPr>
          <w:color w:val="F0B529"/>
          <w:spacing w:val="-6"/>
        </w:rPr>
        <w:t> </w:t>
      </w:r>
      <w:r>
        <w:rPr>
          <w:color w:val="F0B529"/>
        </w:rPr>
        <w:t>jevů</w:t>
      </w:r>
    </w:p>
    <w:p>
      <w:pPr>
        <w:pStyle w:val="BodyText"/>
        <w:spacing w:line="235" w:lineRule="auto" w:before="102"/>
        <w:ind w:left="560" w:right="4669"/>
      </w:pPr>
      <w:r>
        <w:rPr>
          <w:color w:val="231F20"/>
        </w:rPr>
        <w:t>Ve</w:t>
      </w:r>
      <w:r>
        <w:rPr>
          <w:color w:val="231F20"/>
          <w:spacing w:val="3"/>
        </w:rPr>
        <w:t> </w:t>
      </w:r>
      <w:r>
        <w:rPr>
          <w:color w:val="231F20"/>
        </w:rPr>
        <w:t>spolupráci</w:t>
      </w:r>
      <w:r>
        <w:rPr>
          <w:color w:val="231F20"/>
          <w:spacing w:val="4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</w:rPr>
        <w:t>rodiči</w:t>
      </w:r>
      <w:r>
        <w:rPr>
          <w:color w:val="231F20"/>
          <w:spacing w:val="4"/>
        </w:rPr>
        <w:t> </w:t>
      </w:r>
      <w:r>
        <w:rPr>
          <w:color w:val="231F20"/>
        </w:rPr>
        <w:t>vedeme</w:t>
      </w:r>
      <w:r>
        <w:rPr>
          <w:color w:val="231F20"/>
          <w:spacing w:val="4"/>
        </w:rPr>
        <w:t> </w:t>
      </w:r>
      <w:r>
        <w:rPr>
          <w:color w:val="231F20"/>
        </w:rPr>
        <w:t>žáky</w:t>
      </w:r>
      <w:r>
        <w:rPr>
          <w:color w:val="231F20"/>
          <w:spacing w:val="3"/>
        </w:rPr>
        <w:t> </w:t>
      </w:r>
      <w:r>
        <w:rPr>
          <w:color w:val="231F20"/>
        </w:rPr>
        <w:t>k</w:t>
      </w:r>
      <w:r>
        <w:rPr>
          <w:color w:val="231F20"/>
          <w:spacing w:val="4"/>
        </w:rPr>
        <w:t> </w:t>
      </w:r>
      <w:r>
        <w:rPr>
          <w:color w:val="231F20"/>
        </w:rPr>
        <w:t>rozvoji</w:t>
      </w:r>
      <w:r>
        <w:rPr>
          <w:color w:val="231F20"/>
          <w:spacing w:val="4"/>
        </w:rPr>
        <w:t> </w:t>
      </w:r>
      <w:r>
        <w:rPr>
          <w:color w:val="231F20"/>
        </w:rPr>
        <w:t>sebepoznání,</w:t>
      </w:r>
      <w:r>
        <w:rPr>
          <w:color w:val="231F20"/>
          <w:spacing w:val="4"/>
        </w:rPr>
        <w:t> </w:t>
      </w:r>
      <w:r>
        <w:rPr>
          <w:color w:val="231F20"/>
        </w:rPr>
        <w:t>růstu</w:t>
      </w:r>
      <w:r>
        <w:rPr>
          <w:color w:val="231F20"/>
          <w:spacing w:val="4"/>
        </w:rPr>
        <w:t> </w:t>
      </w:r>
      <w:r>
        <w:rPr>
          <w:color w:val="231F20"/>
        </w:rPr>
        <w:t>zdravého</w:t>
      </w:r>
      <w:r>
        <w:rPr>
          <w:color w:val="231F20"/>
          <w:spacing w:val="3"/>
        </w:rPr>
        <w:t> </w:t>
      </w:r>
      <w:r>
        <w:rPr>
          <w:color w:val="231F20"/>
        </w:rPr>
        <w:t>sebevědomí,</w:t>
      </w:r>
      <w:r>
        <w:rPr>
          <w:color w:val="231F20"/>
          <w:spacing w:val="4"/>
        </w:rPr>
        <w:t> </w:t>
      </w:r>
      <w:r>
        <w:rPr>
          <w:color w:val="231F20"/>
        </w:rPr>
        <w:t>ke</w:t>
      </w:r>
      <w:r>
        <w:rPr>
          <w:color w:val="231F20"/>
          <w:spacing w:val="4"/>
        </w:rPr>
        <w:t> </w:t>
      </w:r>
      <w:r>
        <w:rPr>
          <w:color w:val="231F20"/>
        </w:rPr>
        <w:t>zvládání</w:t>
      </w:r>
      <w:r>
        <w:rPr>
          <w:color w:val="231F20"/>
          <w:spacing w:val="1"/>
        </w:rPr>
        <w:t> </w:t>
      </w:r>
      <w:r>
        <w:rPr>
          <w:color w:val="231F20"/>
        </w:rPr>
        <w:t>stresových situací. Snažíme se formovat osobnost žáka tak, aby se přiměřeně svému věku orientoval</w:t>
      </w:r>
      <w:r>
        <w:rPr>
          <w:color w:val="231F20"/>
          <w:spacing w:val="-34"/>
        </w:rPr>
        <w:t> </w:t>
      </w:r>
      <w:r>
        <w:rPr>
          <w:color w:val="231F20"/>
        </w:rPr>
        <w:t>v</w:t>
      </w:r>
      <w:r>
        <w:rPr>
          <w:color w:val="231F20"/>
          <w:spacing w:val="-8"/>
        </w:rPr>
        <w:t> </w:t>
      </w:r>
      <w:r>
        <w:rPr>
          <w:color w:val="231F20"/>
        </w:rPr>
        <w:t>dané</w:t>
      </w:r>
      <w:r>
        <w:rPr>
          <w:color w:val="231F20"/>
          <w:spacing w:val="-8"/>
        </w:rPr>
        <w:t> </w:t>
      </w:r>
      <w:r>
        <w:rPr>
          <w:color w:val="231F20"/>
        </w:rPr>
        <w:t>problematice,</w:t>
      </w:r>
      <w:r>
        <w:rPr>
          <w:color w:val="231F20"/>
          <w:spacing w:val="-8"/>
        </w:rPr>
        <w:t> </w:t>
      </w:r>
      <w:r>
        <w:rPr>
          <w:color w:val="231F20"/>
        </w:rPr>
        <w:t>zkoumal</w:t>
      </w:r>
      <w:r>
        <w:rPr>
          <w:color w:val="231F20"/>
          <w:spacing w:val="-8"/>
        </w:rPr>
        <w:t> </w:t>
      </w:r>
      <w:r>
        <w:rPr>
          <w:color w:val="231F20"/>
        </w:rPr>
        <w:t>ji,</w:t>
      </w:r>
      <w:r>
        <w:rPr>
          <w:color w:val="231F20"/>
          <w:spacing w:val="-8"/>
        </w:rPr>
        <w:t> </w:t>
      </w:r>
      <w:r>
        <w:rPr>
          <w:color w:val="231F20"/>
        </w:rPr>
        <w:t>ptal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dělal</w:t>
      </w:r>
      <w:r>
        <w:rPr>
          <w:color w:val="231F20"/>
          <w:spacing w:val="-8"/>
        </w:rPr>
        <w:t> </w:t>
      </w:r>
      <w:r>
        <w:rPr>
          <w:color w:val="231F20"/>
        </w:rPr>
        <w:t>rozhodnutí.</w:t>
      </w:r>
      <w:r>
        <w:rPr>
          <w:color w:val="231F20"/>
          <w:spacing w:val="-7"/>
        </w:rPr>
        <w:t> </w:t>
      </w:r>
      <w:r>
        <w:rPr>
          <w:color w:val="231F20"/>
        </w:rPr>
        <w:t>Dále,</w:t>
      </w:r>
      <w:r>
        <w:rPr>
          <w:color w:val="231F20"/>
          <w:spacing w:val="-8"/>
        </w:rPr>
        <w:t> </w:t>
      </w:r>
      <w:r>
        <w:rPr>
          <w:color w:val="231F20"/>
        </w:rPr>
        <w:t>aby</w:t>
      </w:r>
      <w:r>
        <w:rPr>
          <w:color w:val="231F20"/>
          <w:spacing w:val="-7"/>
        </w:rPr>
        <w:t> </w:t>
      </w:r>
      <w:r>
        <w:rPr>
          <w:color w:val="231F20"/>
        </w:rPr>
        <w:t>si</w:t>
      </w:r>
      <w:r>
        <w:rPr>
          <w:color w:val="231F20"/>
          <w:spacing w:val="-8"/>
        </w:rPr>
        <w:t> </w:t>
      </w:r>
      <w:r>
        <w:rPr>
          <w:color w:val="231F20"/>
        </w:rPr>
        <w:t>vážil</w:t>
      </w:r>
      <w:r>
        <w:rPr>
          <w:color w:val="231F20"/>
          <w:spacing w:val="-7"/>
        </w:rPr>
        <w:t> </w:t>
      </w:r>
      <w:r>
        <w:rPr>
          <w:color w:val="231F20"/>
        </w:rPr>
        <w:t>zdraví,</w:t>
      </w:r>
      <w:r>
        <w:rPr>
          <w:color w:val="231F20"/>
          <w:spacing w:val="-8"/>
        </w:rPr>
        <w:t> </w:t>
      </w:r>
      <w:r>
        <w:rPr>
          <w:color w:val="231F20"/>
        </w:rPr>
        <w:t>uměl</w:t>
      </w:r>
      <w:r>
        <w:rPr>
          <w:color w:val="231F20"/>
          <w:spacing w:val="-8"/>
        </w:rPr>
        <w:t> </w:t>
      </w:r>
      <w:r>
        <w:rPr>
          <w:color w:val="231F20"/>
        </w:rPr>
        <w:t>nakládat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svým</w:t>
      </w:r>
      <w:r>
        <w:rPr>
          <w:color w:val="231F20"/>
          <w:spacing w:val="2"/>
        </w:rPr>
        <w:t> </w:t>
      </w:r>
      <w:r>
        <w:rPr>
          <w:color w:val="231F20"/>
        </w:rPr>
        <w:t>volným</w:t>
      </w:r>
      <w:r>
        <w:rPr>
          <w:color w:val="231F20"/>
          <w:spacing w:val="3"/>
        </w:rPr>
        <w:t> </w:t>
      </w:r>
      <w:r>
        <w:rPr>
          <w:color w:val="231F20"/>
        </w:rPr>
        <w:t>časem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zvládal</w:t>
      </w:r>
      <w:r>
        <w:rPr>
          <w:color w:val="231F20"/>
          <w:spacing w:val="4"/>
        </w:rPr>
        <w:t> </w:t>
      </w:r>
      <w:r>
        <w:rPr>
          <w:color w:val="231F20"/>
        </w:rPr>
        <w:t>základní</w:t>
      </w:r>
      <w:r>
        <w:rPr>
          <w:color w:val="231F20"/>
          <w:spacing w:val="3"/>
        </w:rPr>
        <w:t> </w:t>
      </w:r>
      <w:r>
        <w:rPr>
          <w:color w:val="231F20"/>
        </w:rPr>
        <w:t>sociální</w:t>
      </w:r>
      <w:r>
        <w:rPr>
          <w:color w:val="231F20"/>
          <w:spacing w:val="4"/>
        </w:rPr>
        <w:t> </w:t>
      </w:r>
      <w:r>
        <w:rPr>
          <w:color w:val="231F20"/>
        </w:rPr>
        <w:t>dovednosti,</w:t>
      </w:r>
      <w:r>
        <w:rPr>
          <w:color w:val="231F20"/>
          <w:spacing w:val="2"/>
        </w:rPr>
        <w:t> </w:t>
      </w:r>
      <w:r>
        <w:rPr>
          <w:color w:val="231F20"/>
        </w:rPr>
        <w:t>včetně</w:t>
      </w:r>
      <w:r>
        <w:rPr>
          <w:color w:val="231F20"/>
          <w:spacing w:val="3"/>
        </w:rPr>
        <w:t> </w:t>
      </w:r>
      <w:r>
        <w:rPr>
          <w:color w:val="231F20"/>
        </w:rPr>
        <w:t>vytváření</w:t>
      </w:r>
      <w:r>
        <w:rPr>
          <w:color w:val="231F20"/>
          <w:spacing w:val="3"/>
        </w:rPr>
        <w:t> </w:t>
      </w:r>
      <w:r>
        <w:rPr>
          <w:color w:val="231F20"/>
        </w:rPr>
        <w:t>zdravého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příjemného</w:t>
      </w:r>
      <w:r>
        <w:rPr>
          <w:color w:val="231F20"/>
          <w:spacing w:val="1"/>
        </w:rPr>
        <w:t> </w:t>
      </w:r>
      <w:r>
        <w:rPr>
          <w:color w:val="231F20"/>
        </w:rPr>
        <w:t>klimatu</w:t>
      </w:r>
      <w:r>
        <w:rPr>
          <w:color w:val="231F20"/>
          <w:spacing w:val="-1"/>
        </w:rPr>
        <w:t> </w:t>
      </w:r>
      <w:r>
        <w:rPr>
          <w:color w:val="231F20"/>
        </w:rPr>
        <w:t>ve škole.</w:t>
      </w:r>
    </w:p>
    <w:p>
      <w:pPr>
        <w:pStyle w:val="BodyText"/>
        <w:spacing w:before="113"/>
        <w:ind w:left="560"/>
      </w:pPr>
      <w:r>
        <w:rPr>
          <w:color w:val="231F20"/>
        </w:rPr>
        <w:t>Preventivní</w:t>
      </w:r>
      <w:r>
        <w:rPr>
          <w:color w:val="231F20"/>
          <w:spacing w:val="-9"/>
        </w:rPr>
        <w:t> </w:t>
      </w:r>
      <w:r>
        <w:rPr>
          <w:color w:val="231F20"/>
        </w:rPr>
        <w:t>program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zaměřen</w:t>
      </w:r>
      <w:r>
        <w:rPr>
          <w:color w:val="231F20"/>
          <w:spacing w:val="-7"/>
        </w:rPr>
        <w:t> </w:t>
      </w: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předcházení</w:t>
      </w:r>
      <w:r>
        <w:rPr>
          <w:color w:val="231F20"/>
          <w:spacing w:val="-7"/>
        </w:rPr>
        <w:t> </w:t>
      </w:r>
      <w:r>
        <w:rPr>
          <w:color w:val="231F20"/>
        </w:rPr>
        <w:t>následujících</w:t>
      </w:r>
      <w:r>
        <w:rPr>
          <w:color w:val="231F20"/>
          <w:spacing w:val="-8"/>
        </w:rPr>
        <w:t> </w:t>
      </w:r>
      <w:r>
        <w:rPr>
          <w:color w:val="231F20"/>
        </w:rPr>
        <w:t>sociálně</w:t>
      </w:r>
      <w:r>
        <w:rPr>
          <w:color w:val="231F20"/>
          <w:spacing w:val="-8"/>
        </w:rPr>
        <w:t> </w:t>
      </w:r>
      <w:r>
        <w:rPr>
          <w:color w:val="231F20"/>
        </w:rPr>
        <w:t>negativních</w:t>
      </w:r>
      <w:r>
        <w:rPr>
          <w:color w:val="231F20"/>
          <w:spacing w:val="-8"/>
        </w:rPr>
        <w:t> </w:t>
      </w:r>
      <w:r>
        <w:rPr>
          <w:color w:val="231F20"/>
        </w:rPr>
        <w:t>jevů: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záškoláctví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pacing w:val="-1"/>
          <w:sz w:val="16"/>
        </w:rPr>
        <w:t>šikana,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kyberšikana;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rasismus,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xenofobie,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vandalismus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virtuální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drogy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(PC,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televize,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video,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mobilní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telefony,…)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domácí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násilí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týrání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zneužívání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dětí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360" w:bottom="0" w:left="160" w:right="0"/>
        </w:sectPr>
      </w:pPr>
    </w:p>
    <w:p>
      <w:pPr>
        <w:pStyle w:val="BodyText"/>
        <w:spacing w:line="235" w:lineRule="auto" w:before="53"/>
        <w:ind w:left="560" w:right="724"/>
        <w:jc w:val="both"/>
      </w:pPr>
      <w:r>
        <w:rPr/>
        <w:pict>
          <v:group style="position:absolute;margin-left:-.680501pt;margin-top:609.455627pt;width:585.6pt;height:233.15pt;mso-position-horizontal-relative:page;mso-position-vertical-relative:page;z-index:-16714752" coordorigin="-14,12189" coordsize="11712,4663">
            <v:rect style="position:absolute;left:5244;top:16360;width:1418;height:477" filled="true" fillcolor="#f1b600" stroked="false">
              <v:fill type="solid"/>
            </v:rect>
            <v:shape style="position:absolute;left:8342;top:12197;width:2948;height:2948" coordorigin="8342,12198" coordsize="2948,2948" path="m9547,12204l9427,12207,9369,12230,8409,13177,8352,13282,8342,13344,8348,13403,8678,14644,8741,14747,8790,14786,10085,15139,10144,15145,10205,15136,10264,15113,11224,14166,11281,14061,11290,13999,11284,13940,10954,12699,10892,12596,10843,12557,9547,12204xe" filled="false" stroked="true" strokeweight=".84pt" strokecolor="#f0b529">
              <v:path arrowok="t"/>
              <v:stroke dashstyle="solid"/>
            </v:shape>
            <v:shape style="position:absolute;left:0;top:12331;width:4593;height:4507" coordorigin="0,12332" coordsize="4593,4507" path="m1769,12342l1694,12332,1614,12338,1535,12359,1463,12394,1403,12440,0,13843m3168,16838l4484,15521,4530,15461,4565,15389,4586,15310,4593,15230,4583,15155,4048,13143,4020,13074,3974,13008,3916,12950,3850,12905,3781,12876,1769,12342m0,14937l361,16296,390,16365,435,16431,493,16489,559,16535,629,16563,1662,16838e" filled="false" stroked="true" strokeweight="1.361pt" strokecolor="#f0b529">
              <v:path arrowok="t"/>
              <v:stroke dashstyle="solid"/>
            </v:shape>
            <v:shape style="position:absolute;left:0;top:12501;width:4774;height:4337" type="#_x0000_t75" stroked="false">
              <v:imagedata r:id="rId15" o:title=""/>
            </v:shape>
            <v:shape style="position:absolute;left:4678;top:12597;width:3510;height:3510" type="#_x0000_t75" stroked="false">
              <v:imagedata r:id="rId16" o:title=""/>
            </v:shape>
            <v:shape style="position:absolute;left:8188;top:12325;width:3510;height:3510" type="#_x0000_t75" stroked="false">
              <v:imagedata r:id="rId17" o:title=""/>
            </v:shape>
            <v:shape style="position:absolute;left:6644;top:15375;width:3340;height:1463" coordorigin="6645,15375" coordsize="3340,1463" path="m8079,15382l8010,15375,7936,15387,7867,15414,7810,15455,6724,16541,6683,16597,6656,16667,6645,16741,6652,16810,6659,16838m9984,16838l9754,15972,9726,15908,9679,15850,9621,15804,9558,15775,8079,15382e" filled="false" stroked="true" strokeweight="1pt" strokecolor="#f0b529">
              <v:path arrowok="t"/>
              <v:stroke dashstyle="solid"/>
            </v:shape>
            <w10:wrap type="none"/>
          </v:group>
        </w:pict>
      </w:r>
      <w:r>
        <w:rPr>
          <w:color w:val="231F20"/>
        </w:rPr>
        <w:t>Školní preventivní program připravuje a dohlíží na jeho realizaci školní metodik prevence. Během školního roku třídy absolvovaly tyto programy v rámci prevence</w:t>
      </w:r>
      <w:r>
        <w:rPr>
          <w:color w:val="231F20"/>
          <w:spacing w:val="-34"/>
        </w:rPr>
        <w:t> </w:t>
      </w:r>
      <w:r>
        <w:rPr>
          <w:color w:val="231F20"/>
        </w:rPr>
        <w:t>sociálně</w:t>
      </w:r>
      <w:r>
        <w:rPr>
          <w:color w:val="231F20"/>
          <w:spacing w:val="-2"/>
        </w:rPr>
        <w:t> </w:t>
      </w:r>
      <w:r>
        <w:rPr>
          <w:color w:val="231F20"/>
        </w:rPr>
        <w:t>patologických jevů: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teambuilding,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posílení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kamarádských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vazeb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Bullying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program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pro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žáky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1.–5.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ročníku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společně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školní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psycholožkou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Dny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duševního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zdraví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relaxace,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zklidnění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pro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žáky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3.–5.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ročníku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workshop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komunikace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pro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žáky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3.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ročníku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jednodenní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teambuilding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pro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žáky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5.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ročníku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stereotypy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předsudky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pro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žáky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3.–5.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ročníku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Emušáci,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Ferda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smutek,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Ferda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vztek,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Ferda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strach,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zvědavost,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důvěra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Lež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důvěra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seminář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workshop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školním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kolektivu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preventivní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programy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spolupráci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Policií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ČR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seznámení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Policí,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tísňové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linky,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mezilidské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vztahy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základy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trestní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odpovědnosti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párové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učení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mezi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třídami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společný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projekt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muzeum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Policie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ČR,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dopravní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hřiště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pro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žáky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1.–5.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ročníku</w:t>
      </w:r>
    </w:p>
    <w:p>
      <w:pPr>
        <w:pStyle w:val="BodyText"/>
        <w:spacing w:before="110"/>
        <w:ind w:left="560"/>
        <w:jc w:val="both"/>
      </w:pPr>
      <w:r>
        <w:rPr>
          <w:color w:val="231F20"/>
        </w:rPr>
        <w:t>Spolupracujeme</w:t>
      </w:r>
      <w:r>
        <w:rPr>
          <w:color w:val="231F20"/>
          <w:spacing w:val="-6"/>
        </w:rPr>
        <w:t> </w:t>
      </w:r>
      <w:r>
        <w:rPr>
          <w:color w:val="231F20"/>
        </w:rPr>
        <w:t>také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6"/>
        </w:rPr>
        <w:t> </w:t>
      </w:r>
      <w:r>
        <w:rPr>
          <w:color w:val="231F20"/>
        </w:rPr>
        <w:t>externími</w:t>
      </w:r>
      <w:r>
        <w:rPr>
          <w:color w:val="231F20"/>
          <w:spacing w:val="-4"/>
        </w:rPr>
        <w:t> </w:t>
      </w:r>
      <w:r>
        <w:rPr>
          <w:color w:val="231F20"/>
        </w:rPr>
        <w:t>organizacemi,</w:t>
      </w:r>
      <w:r>
        <w:rPr>
          <w:color w:val="231F20"/>
          <w:spacing w:val="-6"/>
        </w:rPr>
        <w:t> </w:t>
      </w:r>
      <w:r>
        <w:rPr>
          <w:color w:val="231F20"/>
        </w:rPr>
        <w:t>např.</w:t>
      </w:r>
      <w:r>
        <w:rPr>
          <w:color w:val="231F20"/>
          <w:spacing w:val="-5"/>
        </w:rPr>
        <w:t> </w:t>
      </w:r>
      <w:r>
        <w:rPr>
          <w:color w:val="231F20"/>
        </w:rPr>
        <w:t>Jules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Jim,</w:t>
      </w:r>
      <w:r>
        <w:rPr>
          <w:color w:val="231F20"/>
          <w:spacing w:val="-4"/>
        </w:rPr>
        <w:t> </w:t>
      </w:r>
      <w:r>
        <w:rPr>
          <w:color w:val="231F20"/>
        </w:rPr>
        <w:t>z.</w:t>
      </w:r>
      <w:r>
        <w:rPr>
          <w:color w:val="231F20"/>
          <w:spacing w:val="-6"/>
        </w:rPr>
        <w:t> </w:t>
      </w:r>
      <w:r>
        <w:rPr>
          <w:color w:val="231F20"/>
        </w:rPr>
        <w:t>ú.,</w:t>
      </w:r>
      <w:r>
        <w:rPr>
          <w:color w:val="231F20"/>
          <w:spacing w:val="-5"/>
        </w:rPr>
        <w:t> </w:t>
      </w:r>
      <w:r>
        <w:rPr>
          <w:color w:val="231F20"/>
        </w:rPr>
        <w:t>Policie</w:t>
      </w:r>
      <w:r>
        <w:rPr>
          <w:color w:val="231F20"/>
          <w:spacing w:val="-5"/>
        </w:rPr>
        <w:t> </w:t>
      </w:r>
      <w:r>
        <w:rPr>
          <w:color w:val="231F20"/>
        </w:rPr>
        <w:t>ČR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odbor</w:t>
      </w:r>
      <w:r>
        <w:rPr>
          <w:color w:val="231F20"/>
          <w:spacing w:val="-5"/>
        </w:rPr>
        <w:t> </w:t>
      </w:r>
      <w:r>
        <w:rPr>
          <w:color w:val="231F20"/>
        </w:rPr>
        <w:t>prevence,</w:t>
      </w:r>
      <w:r>
        <w:rPr>
          <w:color w:val="231F20"/>
          <w:spacing w:val="-5"/>
        </w:rPr>
        <w:t> </w:t>
      </w:r>
      <w:r>
        <w:rPr>
          <w:color w:val="231F20"/>
        </w:rPr>
        <w:t>NUDZ</w:t>
      </w: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pStyle w:val="BodyText"/>
        <w:ind w:left="560"/>
        <w:jc w:val="both"/>
      </w:pPr>
      <w:r>
        <w:rPr>
          <w:color w:val="231F20"/>
        </w:rPr>
        <w:t>Evaluace</w:t>
      </w:r>
      <w:r>
        <w:rPr>
          <w:color w:val="231F20"/>
          <w:spacing w:val="-9"/>
        </w:rPr>
        <w:t> </w:t>
      </w:r>
      <w:r>
        <w:rPr>
          <w:color w:val="231F20"/>
        </w:rPr>
        <w:t>Preventivního</w:t>
      </w:r>
      <w:r>
        <w:rPr>
          <w:color w:val="231F20"/>
          <w:spacing w:val="-9"/>
        </w:rPr>
        <w:t> </w:t>
      </w:r>
      <w:r>
        <w:rPr>
          <w:color w:val="231F20"/>
        </w:rPr>
        <w:t>programu</w:t>
      </w:r>
      <w:r>
        <w:rPr>
          <w:color w:val="231F20"/>
          <w:spacing w:val="-9"/>
        </w:rPr>
        <w:t> </w:t>
      </w:r>
      <w:r>
        <w:rPr>
          <w:color w:val="231F20"/>
        </w:rPr>
        <w:t>školy,</w:t>
      </w:r>
      <w:r>
        <w:rPr>
          <w:color w:val="231F20"/>
          <w:spacing w:val="-9"/>
        </w:rPr>
        <w:t> </w:t>
      </w:r>
      <w:r>
        <w:rPr>
          <w:color w:val="231F20"/>
        </w:rPr>
        <w:t>co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povedlo: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35" w:lineRule="auto" w:before="66" w:after="0"/>
        <w:ind w:left="786" w:right="723" w:hanging="107"/>
        <w:jc w:val="left"/>
        <w:rPr>
          <w:sz w:val="16"/>
        </w:rPr>
      </w:pPr>
      <w:r>
        <w:rPr>
          <w:color w:val="231F20"/>
          <w:sz w:val="16"/>
        </w:rPr>
        <w:t>intenzivně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pracovat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stmelování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kolektivů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tříd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prvním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stupni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nejen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při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práci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výuce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škole,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ale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především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při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týdenní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červnové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příměstské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škole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v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pří-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rodě,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které 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zúčastnili všichni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žáci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jejich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učitelé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vyjet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plánované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mimoškolní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pobytové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akce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pacing w:val="-1"/>
          <w:sz w:val="16"/>
        </w:rPr>
        <w:t>úspěšně</w:t>
      </w:r>
      <w:r>
        <w:rPr>
          <w:color w:val="231F20"/>
          <w:spacing w:val="-8"/>
          <w:sz w:val="16"/>
        </w:rPr>
        <w:t> </w:t>
      </w:r>
      <w:r>
        <w:rPr>
          <w:color w:val="231F20"/>
          <w:spacing w:val="-1"/>
          <w:sz w:val="16"/>
        </w:rPr>
        <w:t>zorganizovat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všechny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naplánované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společné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školní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akce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věnovat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dlouhodobým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tématům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výuce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v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jednotlivých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ročnících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(třídní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knihy)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v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rámci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grantu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MŠMT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znovu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obnovit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spolupráci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organizací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Jules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Jim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s.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r.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o.,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zmíněné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preventivní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programy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uskuteční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začátku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školního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roku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2024/25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jc w:val="both"/>
      </w:pPr>
      <w:r>
        <w:rPr>
          <w:color w:val="F0B529"/>
        </w:rPr>
        <w:t>Ekologická</w:t>
      </w:r>
      <w:r>
        <w:rPr>
          <w:color w:val="F0B529"/>
          <w:spacing w:val="-8"/>
        </w:rPr>
        <w:t> </w:t>
      </w:r>
      <w:r>
        <w:rPr>
          <w:color w:val="F0B529"/>
        </w:rPr>
        <w:t>výchova</w:t>
      </w:r>
      <w:r>
        <w:rPr>
          <w:color w:val="F0B529"/>
          <w:spacing w:val="-7"/>
        </w:rPr>
        <w:t> </w:t>
      </w:r>
      <w:r>
        <w:rPr>
          <w:color w:val="F0B529"/>
        </w:rPr>
        <w:t>a</w:t>
      </w:r>
      <w:r>
        <w:rPr>
          <w:color w:val="F0B529"/>
          <w:spacing w:val="-7"/>
        </w:rPr>
        <w:t> </w:t>
      </w:r>
      <w:r>
        <w:rPr>
          <w:color w:val="F0B529"/>
        </w:rPr>
        <w:t>environmentální</w:t>
      </w:r>
      <w:r>
        <w:rPr>
          <w:color w:val="F0B529"/>
          <w:spacing w:val="-7"/>
        </w:rPr>
        <w:t> </w:t>
      </w:r>
      <w:r>
        <w:rPr>
          <w:color w:val="F0B529"/>
        </w:rPr>
        <w:t>výchova</w:t>
      </w:r>
    </w:p>
    <w:p>
      <w:pPr>
        <w:pStyle w:val="BodyText"/>
        <w:spacing w:line="235" w:lineRule="auto" w:before="102"/>
        <w:ind w:left="560" w:right="721"/>
        <w:jc w:val="both"/>
      </w:pPr>
      <w:r>
        <w:rPr>
          <w:color w:val="231F20"/>
        </w:rPr>
        <w:t>Naší snahou je vést žáky k šetrnějšímu zacházení s energií, docílit toho, aby žáci zbytečně neplýtvali například elektřinou, vodou, papírem atd. Usilujeme o co</w:t>
      </w:r>
      <w:r>
        <w:rPr>
          <w:color w:val="231F20"/>
          <w:spacing w:val="1"/>
        </w:rPr>
        <w:t> </w:t>
      </w:r>
      <w:r>
        <w:rPr>
          <w:color w:val="231F20"/>
        </w:rPr>
        <w:t>největší propojení získaných vědomostí s běžným každodenním životem, toho, aby žáci své vědomosti dokázali prezentovat i doma a to takovou formou, která by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kladně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ovlivnila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rodinné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příslušníky.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Samozřejmostí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třídění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odpadu,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různé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mimoškolní</w:t>
      </w:r>
      <w:r>
        <w:rPr>
          <w:color w:val="231F20"/>
          <w:spacing w:val="-7"/>
        </w:rPr>
        <w:t> </w:t>
      </w:r>
      <w:r>
        <w:rPr>
          <w:color w:val="231F20"/>
        </w:rPr>
        <w:t>akce</w:t>
      </w:r>
      <w:r>
        <w:rPr>
          <w:color w:val="231F20"/>
          <w:spacing w:val="-8"/>
        </w:rPr>
        <w:t> </w:t>
      </w:r>
      <w:r>
        <w:rPr>
          <w:color w:val="231F20"/>
        </w:rPr>
        <w:t>zaměřené</w:t>
      </w:r>
      <w:r>
        <w:rPr>
          <w:color w:val="231F20"/>
          <w:spacing w:val="-7"/>
        </w:rPr>
        <w:t> </w:t>
      </w:r>
      <w:r>
        <w:rPr>
          <w:color w:val="231F20"/>
        </w:rPr>
        <w:t>na</w:t>
      </w:r>
      <w:r>
        <w:rPr>
          <w:color w:val="231F20"/>
          <w:spacing w:val="-7"/>
        </w:rPr>
        <w:t> </w:t>
      </w:r>
      <w:r>
        <w:rPr>
          <w:color w:val="231F20"/>
        </w:rPr>
        <w:t>ekologii,</w:t>
      </w:r>
      <w:r>
        <w:rPr>
          <w:color w:val="231F20"/>
          <w:spacing w:val="-7"/>
        </w:rPr>
        <w:t> </w:t>
      </w:r>
      <w:r>
        <w:rPr>
          <w:color w:val="231F20"/>
        </w:rPr>
        <w:t>rozvíjení</w:t>
      </w:r>
      <w:r>
        <w:rPr>
          <w:color w:val="231F20"/>
          <w:spacing w:val="-7"/>
        </w:rPr>
        <w:t> </w:t>
      </w:r>
      <w:r>
        <w:rPr>
          <w:color w:val="231F20"/>
        </w:rPr>
        <w:t>vztahu</w:t>
      </w:r>
      <w:r>
        <w:rPr>
          <w:color w:val="231F20"/>
          <w:spacing w:val="-7"/>
        </w:rPr>
        <w:t> </w:t>
      </w:r>
      <w:r>
        <w:rPr>
          <w:color w:val="231F20"/>
        </w:rPr>
        <w:t>k</w:t>
      </w:r>
      <w:r>
        <w:rPr>
          <w:color w:val="231F20"/>
          <w:spacing w:val="-6"/>
        </w:rPr>
        <w:t> </w:t>
      </w:r>
      <w:r>
        <w:rPr>
          <w:color w:val="231F20"/>
        </w:rPr>
        <w:t>přírodě</w:t>
      </w:r>
      <w:r>
        <w:rPr>
          <w:color w:val="231F20"/>
          <w:spacing w:val="-8"/>
        </w:rPr>
        <w:t> </w:t>
      </w:r>
      <w:r>
        <w:rPr>
          <w:color w:val="231F20"/>
        </w:rPr>
        <w:t>v</w:t>
      </w:r>
      <w:r>
        <w:rPr>
          <w:color w:val="231F20"/>
          <w:spacing w:val="-8"/>
        </w:rPr>
        <w:t> </w:t>
      </w:r>
      <w:r>
        <w:rPr>
          <w:color w:val="231F20"/>
        </w:rPr>
        <w:t>rámci</w:t>
      </w:r>
      <w:r>
        <w:rPr>
          <w:color w:val="231F20"/>
          <w:spacing w:val="-8"/>
        </w:rPr>
        <w:t> </w:t>
      </w:r>
      <w:r>
        <w:rPr>
          <w:color w:val="231F20"/>
        </w:rPr>
        <w:t>pravidelných</w:t>
      </w:r>
      <w:r>
        <w:rPr>
          <w:color w:val="231F20"/>
          <w:spacing w:val="1"/>
        </w:rPr>
        <w:t> </w:t>
      </w:r>
      <w:r>
        <w:rPr>
          <w:color w:val="231F20"/>
        </w:rPr>
        <w:t>škol</w:t>
      </w:r>
      <w:r>
        <w:rPr>
          <w:color w:val="231F20"/>
          <w:spacing w:val="-2"/>
        </w:rPr>
        <w:t> </w:t>
      </w:r>
      <w:r>
        <w:rPr>
          <w:color w:val="231F20"/>
        </w:rPr>
        <w:t>v přírodě.</w:t>
      </w:r>
    </w:p>
    <w:p>
      <w:pPr>
        <w:pStyle w:val="BodyText"/>
        <w:spacing w:before="11"/>
        <w:rPr>
          <w:sz w:val="13"/>
        </w:rPr>
      </w:pPr>
    </w:p>
    <w:p>
      <w:pPr>
        <w:pStyle w:val="Heading3"/>
        <w:spacing w:line="194" w:lineRule="exact"/>
      </w:pPr>
      <w:r>
        <w:rPr>
          <w:color w:val="F0B529"/>
        </w:rPr>
        <w:t>Ekologická</w:t>
      </w:r>
      <w:r>
        <w:rPr>
          <w:color w:val="F0B529"/>
          <w:spacing w:val="-5"/>
        </w:rPr>
        <w:t> </w:t>
      </w:r>
      <w:r>
        <w:rPr>
          <w:color w:val="F0B529"/>
        </w:rPr>
        <w:t>a</w:t>
      </w:r>
      <w:r>
        <w:rPr>
          <w:color w:val="F0B529"/>
          <w:spacing w:val="-5"/>
        </w:rPr>
        <w:t> </w:t>
      </w:r>
      <w:r>
        <w:rPr>
          <w:color w:val="F0B529"/>
        </w:rPr>
        <w:t>environmentální</w:t>
      </w:r>
      <w:r>
        <w:rPr>
          <w:color w:val="F0B529"/>
          <w:spacing w:val="-5"/>
        </w:rPr>
        <w:t> </w:t>
      </w:r>
      <w:r>
        <w:rPr>
          <w:color w:val="F0B529"/>
        </w:rPr>
        <w:t>výchova</w:t>
      </w:r>
      <w:r>
        <w:rPr>
          <w:color w:val="F0B529"/>
          <w:spacing w:val="-5"/>
        </w:rPr>
        <w:t> </w:t>
      </w:r>
      <w:r>
        <w:rPr>
          <w:color w:val="F0B529"/>
        </w:rPr>
        <w:t>je</w:t>
      </w:r>
      <w:r>
        <w:rPr>
          <w:color w:val="F0B529"/>
          <w:spacing w:val="-6"/>
        </w:rPr>
        <w:t> </w:t>
      </w:r>
      <w:r>
        <w:rPr>
          <w:color w:val="F0B529"/>
        </w:rPr>
        <w:t>realizována</w:t>
      </w:r>
      <w:r>
        <w:rPr>
          <w:color w:val="F0B529"/>
          <w:spacing w:val="-5"/>
        </w:rPr>
        <w:t> </w:t>
      </w:r>
      <w:r>
        <w:rPr>
          <w:color w:val="F0B529"/>
        </w:rPr>
        <w:t>v</w:t>
      </w:r>
      <w:r>
        <w:rPr>
          <w:color w:val="F0B529"/>
          <w:spacing w:val="-6"/>
        </w:rPr>
        <w:t> </w:t>
      </w:r>
      <w:r>
        <w:rPr>
          <w:color w:val="F0B529"/>
        </w:rPr>
        <w:t>rámci</w:t>
      </w:r>
      <w:r>
        <w:rPr>
          <w:color w:val="F0B529"/>
          <w:spacing w:val="-5"/>
        </w:rPr>
        <w:t> </w:t>
      </w:r>
      <w:r>
        <w:rPr>
          <w:color w:val="F0B529"/>
        </w:rPr>
        <w:t>hodiny</w:t>
      </w:r>
      <w:r>
        <w:rPr>
          <w:color w:val="F0B529"/>
          <w:spacing w:val="-5"/>
        </w:rPr>
        <w:t> </w:t>
      </w:r>
      <w:r>
        <w:rPr>
          <w:color w:val="F0B529"/>
        </w:rPr>
        <w:t>prvouky</w:t>
      </w:r>
      <w:r>
        <w:rPr>
          <w:color w:val="F0B529"/>
          <w:spacing w:val="-4"/>
        </w:rPr>
        <w:t> </w:t>
      </w:r>
      <w:r>
        <w:rPr>
          <w:color w:val="F0B529"/>
        </w:rPr>
        <w:t>v</w:t>
      </w:r>
      <w:r>
        <w:rPr>
          <w:color w:val="F0B529"/>
          <w:spacing w:val="-6"/>
        </w:rPr>
        <w:t> </w:t>
      </w:r>
      <w:r>
        <w:rPr>
          <w:color w:val="F0B529"/>
        </w:rPr>
        <w:t>těchto</w:t>
      </w:r>
    </w:p>
    <w:p>
      <w:pPr>
        <w:pStyle w:val="BodyText"/>
        <w:spacing w:line="194" w:lineRule="exact"/>
        <w:ind w:left="560"/>
      </w:pPr>
      <w:r>
        <w:rPr>
          <w:color w:val="231F20"/>
        </w:rPr>
        <w:t>oblastech: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Domov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úspory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energií,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třídění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odpadu,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bioprodukty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Naše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obec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třídění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likvidace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odpadu,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ekologické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vytápění,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vztah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kulturním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památkám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Krajina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kolem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nás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rekreační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krajinné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oblasti,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turistické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zajímavosti,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dopravní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systém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Příroda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živá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neživá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příroda,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znečišťování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vody,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vzduchu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půdy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vliv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člověka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Lidé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technika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vliv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techniky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lidstvo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pozitiva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negativa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</w:pPr>
      <w:r>
        <w:rPr>
          <w:color w:val="F0B529"/>
        </w:rPr>
        <w:t>Multikulturní</w:t>
      </w:r>
      <w:r>
        <w:rPr>
          <w:color w:val="F0B529"/>
          <w:spacing w:val="-5"/>
        </w:rPr>
        <w:t> </w:t>
      </w:r>
      <w:r>
        <w:rPr>
          <w:color w:val="F0B529"/>
        </w:rPr>
        <w:t>výchova</w:t>
      </w:r>
    </w:p>
    <w:p>
      <w:pPr>
        <w:pStyle w:val="BodyText"/>
        <w:spacing w:line="235" w:lineRule="auto" w:before="102"/>
        <w:ind w:left="560" w:right="721"/>
        <w:jc w:val="both"/>
      </w:pPr>
      <w:r>
        <w:rPr>
          <w:color w:val="231F20"/>
        </w:rPr>
        <w:t>Vzhledem k tomu, že na naší škole působí zahraniční učitelé a studuje zde řada cizinců, mají žáci možnost se seznamovat s jejich zvyky i se způsobem života. Mul-</w:t>
      </w:r>
      <w:r>
        <w:rPr>
          <w:color w:val="231F20"/>
          <w:spacing w:val="-34"/>
        </w:rPr>
        <w:t> </w:t>
      </w:r>
      <w:r>
        <w:rPr>
          <w:color w:val="231F20"/>
        </w:rPr>
        <w:t>tikulturalita je tedy přirozenou součástí života naší školy. Využíváme pestrého národnostního složení žáků i učitelů při různých projektech, kdy si představujeme</w:t>
      </w:r>
      <w:r>
        <w:rPr>
          <w:color w:val="231F20"/>
          <w:spacing w:val="1"/>
        </w:rPr>
        <w:t> </w:t>
      </w:r>
      <w:r>
        <w:rPr>
          <w:color w:val="231F20"/>
        </w:rPr>
        <w:t>tradice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kulturní</w:t>
      </w:r>
      <w:r>
        <w:rPr>
          <w:color w:val="231F20"/>
          <w:spacing w:val="-1"/>
        </w:rPr>
        <w:t> </w:t>
      </w:r>
      <w:r>
        <w:rPr>
          <w:color w:val="231F20"/>
        </w:rPr>
        <w:t>zvyklosti</w:t>
      </w:r>
      <w:r>
        <w:rPr>
          <w:color w:val="231F20"/>
          <w:spacing w:val="-1"/>
        </w:rPr>
        <w:t> </w:t>
      </w:r>
      <w:r>
        <w:rPr>
          <w:color w:val="231F20"/>
        </w:rPr>
        <w:t>odlišných</w:t>
      </w:r>
      <w:r>
        <w:rPr>
          <w:color w:val="231F20"/>
          <w:spacing w:val="-1"/>
        </w:rPr>
        <w:t> </w:t>
      </w:r>
      <w:r>
        <w:rPr>
          <w:color w:val="231F20"/>
        </w:rPr>
        <w:t>zemí a</w:t>
      </w:r>
      <w:r>
        <w:rPr>
          <w:color w:val="231F20"/>
          <w:spacing w:val="-1"/>
        </w:rPr>
        <w:t> </w:t>
      </w:r>
      <w:r>
        <w:rPr>
          <w:color w:val="231F20"/>
        </w:rPr>
        <w:t>kontinentů.</w:t>
      </w:r>
    </w:p>
    <w:p>
      <w:pPr>
        <w:pStyle w:val="BodyText"/>
        <w:spacing w:line="235" w:lineRule="auto" w:before="115"/>
        <w:ind w:left="560" w:right="726"/>
        <w:jc w:val="both"/>
      </w:pP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naší</w:t>
      </w:r>
      <w:r>
        <w:rPr>
          <w:color w:val="231F20"/>
          <w:spacing w:val="-4"/>
        </w:rPr>
        <w:t> </w:t>
      </w:r>
      <w:r>
        <w:rPr>
          <w:color w:val="231F20"/>
        </w:rPr>
        <w:t>škole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nesetkáváme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4"/>
        </w:rPr>
        <w:t> </w:t>
      </w:r>
      <w:r>
        <w:rPr>
          <w:color w:val="231F20"/>
        </w:rPr>
        <w:t>projevem</w:t>
      </w:r>
      <w:r>
        <w:rPr>
          <w:color w:val="231F20"/>
          <w:spacing w:val="-4"/>
        </w:rPr>
        <w:t> </w:t>
      </w:r>
      <w:r>
        <w:rPr>
          <w:color w:val="231F20"/>
        </w:rPr>
        <w:t>rasové</w:t>
      </w:r>
      <w:r>
        <w:rPr>
          <w:color w:val="231F20"/>
          <w:spacing w:val="-5"/>
        </w:rPr>
        <w:t> </w:t>
      </w:r>
      <w:r>
        <w:rPr>
          <w:color w:val="231F20"/>
        </w:rPr>
        <w:t>nesnášenlivosti.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škole</w:t>
      </w:r>
      <w:r>
        <w:rPr>
          <w:color w:val="231F20"/>
          <w:spacing w:val="-4"/>
        </w:rPr>
        <w:t> </w:t>
      </w:r>
      <w:r>
        <w:rPr>
          <w:color w:val="231F20"/>
        </w:rPr>
        <w:t>působí</w:t>
      </w:r>
      <w:r>
        <w:rPr>
          <w:color w:val="231F20"/>
          <w:spacing w:val="-4"/>
        </w:rPr>
        <w:t> </w:t>
      </w:r>
      <w:r>
        <w:rPr>
          <w:color w:val="231F20"/>
        </w:rPr>
        <w:t>koordinátor</w:t>
      </w:r>
      <w:r>
        <w:rPr>
          <w:color w:val="231F20"/>
          <w:spacing w:val="-4"/>
        </w:rPr>
        <w:t> </w:t>
      </w:r>
      <w:r>
        <w:rPr>
          <w:color w:val="231F20"/>
        </w:rPr>
        <w:t>pro</w:t>
      </w:r>
      <w:r>
        <w:rPr>
          <w:color w:val="231F20"/>
          <w:spacing w:val="-4"/>
        </w:rPr>
        <w:t> </w:t>
      </w:r>
      <w:r>
        <w:rPr>
          <w:color w:val="231F20"/>
        </w:rPr>
        <w:t>vzdělávání</w:t>
      </w:r>
      <w:r>
        <w:rPr>
          <w:color w:val="231F20"/>
          <w:spacing w:val="-4"/>
        </w:rPr>
        <w:t> </w:t>
      </w:r>
      <w:r>
        <w:rPr>
          <w:color w:val="231F20"/>
        </w:rPr>
        <w:t>cizinců.</w:t>
      </w:r>
      <w:r>
        <w:rPr>
          <w:color w:val="231F20"/>
          <w:spacing w:val="-5"/>
        </w:rPr>
        <w:t> </w:t>
      </w:r>
      <w:r>
        <w:rPr>
          <w:color w:val="231F20"/>
        </w:rPr>
        <w:t>V</w:t>
      </w:r>
      <w:r>
        <w:rPr>
          <w:color w:val="231F20"/>
          <w:spacing w:val="-4"/>
        </w:rPr>
        <w:t> </w:t>
      </w:r>
      <w:r>
        <w:rPr>
          <w:color w:val="231F20"/>
        </w:rPr>
        <w:t>průběhu</w:t>
      </w:r>
      <w:r>
        <w:rPr>
          <w:color w:val="231F20"/>
          <w:spacing w:val="-4"/>
        </w:rPr>
        <w:t> </w:t>
      </w:r>
      <w:r>
        <w:rPr>
          <w:color w:val="231F20"/>
        </w:rPr>
        <w:t>školního</w:t>
      </w:r>
      <w:r>
        <w:rPr>
          <w:color w:val="231F20"/>
          <w:spacing w:val="-4"/>
        </w:rPr>
        <w:t> </w:t>
      </w:r>
      <w:r>
        <w:rPr>
          <w:color w:val="231F20"/>
        </w:rPr>
        <w:t>roku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4"/>
        </w:rPr>
        <w:t> </w:t>
      </w:r>
      <w:r>
        <w:rPr>
          <w:color w:val="231F20"/>
        </w:rPr>
        <w:t>žáky</w:t>
      </w:r>
      <w:r>
        <w:rPr>
          <w:color w:val="231F20"/>
          <w:spacing w:val="-4"/>
        </w:rPr>
        <w:t> </w:t>
      </w:r>
      <w:r>
        <w:rPr>
          <w:color w:val="231F20"/>
        </w:rPr>
        <w:t>slavíme</w:t>
      </w:r>
      <w:r>
        <w:rPr>
          <w:color w:val="231F20"/>
          <w:spacing w:val="-4"/>
        </w:rPr>
        <w:t> </w:t>
      </w:r>
      <w:r>
        <w:rPr>
          <w:color w:val="231F20"/>
        </w:rPr>
        <w:t>také</w:t>
      </w:r>
      <w:r>
        <w:rPr>
          <w:color w:val="231F20"/>
          <w:spacing w:val="1"/>
        </w:rPr>
        <w:t> </w:t>
      </w:r>
      <w:r>
        <w:rPr>
          <w:color w:val="231F20"/>
        </w:rPr>
        <w:t>svátky,</w:t>
      </w:r>
      <w:r>
        <w:rPr>
          <w:color w:val="231F20"/>
          <w:spacing w:val="-1"/>
        </w:rPr>
        <w:t> </w:t>
      </w:r>
      <w:r>
        <w:rPr>
          <w:color w:val="231F20"/>
        </w:rPr>
        <w:t>které</w:t>
      </w:r>
      <w:r>
        <w:rPr>
          <w:color w:val="231F20"/>
          <w:spacing w:val="-1"/>
        </w:rPr>
        <w:t> </w:t>
      </w:r>
      <w:r>
        <w:rPr>
          <w:color w:val="231F20"/>
        </w:rPr>
        <w:t>nejsou</w:t>
      </w:r>
      <w:r>
        <w:rPr>
          <w:color w:val="231F20"/>
          <w:spacing w:val="-1"/>
        </w:rPr>
        <w:t> </w:t>
      </w:r>
      <w:r>
        <w:rPr>
          <w:color w:val="231F20"/>
        </w:rPr>
        <w:t>tradičními</w:t>
      </w:r>
      <w:r>
        <w:rPr>
          <w:color w:val="231F20"/>
          <w:spacing w:val="-2"/>
        </w:rPr>
        <w:t> </w:t>
      </w:r>
      <w:r>
        <w:rPr>
          <w:color w:val="231F20"/>
        </w:rPr>
        <w:t>pro</w:t>
      </w:r>
      <w:r>
        <w:rPr>
          <w:color w:val="231F20"/>
          <w:spacing w:val="-2"/>
        </w:rPr>
        <w:t> </w:t>
      </w:r>
      <w:r>
        <w:rPr>
          <w:color w:val="231F20"/>
        </w:rPr>
        <w:t>Českou</w:t>
      </w:r>
      <w:r>
        <w:rPr>
          <w:color w:val="231F20"/>
          <w:spacing w:val="-1"/>
        </w:rPr>
        <w:t> </w:t>
      </w:r>
      <w:r>
        <w:rPr>
          <w:color w:val="231F20"/>
        </w:rPr>
        <w:t>republiku,</w:t>
      </w:r>
      <w:r>
        <w:rPr>
          <w:color w:val="231F20"/>
          <w:spacing w:val="-2"/>
        </w:rPr>
        <w:t> </w:t>
      </w:r>
      <w:r>
        <w:rPr>
          <w:color w:val="231F20"/>
        </w:rPr>
        <w:t>například</w:t>
      </w:r>
      <w:r>
        <w:rPr>
          <w:color w:val="231F20"/>
          <w:spacing w:val="-2"/>
        </w:rPr>
        <w:t> </w:t>
      </w:r>
      <w:r>
        <w:rPr>
          <w:color w:val="231F20"/>
        </w:rPr>
        <w:t>Halloween nebo</w:t>
      </w:r>
      <w:r>
        <w:rPr>
          <w:color w:val="231F20"/>
          <w:spacing w:val="-2"/>
        </w:rPr>
        <w:t> </w:t>
      </w:r>
      <w:r>
        <w:rPr>
          <w:color w:val="231F20"/>
        </w:rPr>
        <w:t>Den</w:t>
      </w:r>
      <w:r>
        <w:rPr>
          <w:color w:val="231F20"/>
          <w:spacing w:val="-2"/>
        </w:rPr>
        <w:t> </w:t>
      </w:r>
      <w:r>
        <w:rPr>
          <w:color w:val="231F20"/>
        </w:rPr>
        <w:t>díkůvzdání.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7"/>
        </w:rPr>
      </w:pPr>
    </w:p>
    <w:p>
      <w:pPr>
        <w:pStyle w:val="BodyText"/>
        <w:spacing w:before="68"/>
        <w:ind w:left="1087" w:right="1245"/>
        <w:jc w:val="center"/>
      </w:pPr>
      <w:r>
        <w:rPr>
          <w:color w:val="FFFFFF"/>
        </w:rPr>
        <w:t>6 /</w:t>
      </w:r>
      <w:r>
        <w:rPr>
          <w:color w:val="FFFFFF"/>
          <w:spacing w:val="-1"/>
        </w:rPr>
        <w:t> </w:t>
      </w:r>
      <w:r>
        <w:rPr>
          <w:color w:val="FFFFFF"/>
        </w:rPr>
        <w:t>9</w:t>
      </w:r>
    </w:p>
    <w:p>
      <w:pPr>
        <w:spacing w:after="0"/>
        <w:jc w:val="center"/>
        <w:sectPr>
          <w:footerReference w:type="default" r:id="rId14"/>
          <w:pgSz w:w="11910" w:h="16840"/>
          <w:pgMar w:footer="0" w:header="0" w:top="620" w:bottom="0" w:left="160" w:right="0"/>
        </w:sectPr>
      </w:pPr>
    </w:p>
    <w:p>
      <w:pPr>
        <w:pStyle w:val="Heading2"/>
        <w:spacing w:before="41"/>
        <w:jc w:val="both"/>
      </w:pPr>
      <w:r>
        <w:rPr>
          <w:color w:val="F0B529"/>
        </w:rPr>
        <w:t>Školy</w:t>
      </w:r>
      <w:r>
        <w:rPr>
          <w:color w:val="F0B529"/>
          <w:spacing w:val="-7"/>
        </w:rPr>
        <w:t> </w:t>
      </w:r>
      <w:r>
        <w:rPr>
          <w:color w:val="F0B529"/>
        </w:rPr>
        <w:t>v</w:t>
      </w:r>
      <w:r>
        <w:rPr>
          <w:color w:val="F0B529"/>
          <w:spacing w:val="-8"/>
        </w:rPr>
        <w:t> </w:t>
      </w:r>
      <w:r>
        <w:rPr>
          <w:color w:val="F0B529"/>
        </w:rPr>
        <w:t>přírodě,</w:t>
      </w:r>
      <w:r>
        <w:rPr>
          <w:color w:val="F0B529"/>
          <w:spacing w:val="-7"/>
        </w:rPr>
        <w:t> </w:t>
      </w:r>
      <w:r>
        <w:rPr>
          <w:color w:val="F0B529"/>
        </w:rPr>
        <w:t>vzdělávací</w:t>
      </w:r>
      <w:r>
        <w:rPr>
          <w:color w:val="F0B529"/>
          <w:spacing w:val="-7"/>
        </w:rPr>
        <w:t> </w:t>
      </w:r>
      <w:r>
        <w:rPr>
          <w:color w:val="F0B529"/>
        </w:rPr>
        <w:t>a</w:t>
      </w:r>
      <w:r>
        <w:rPr>
          <w:color w:val="F0B529"/>
          <w:spacing w:val="-7"/>
        </w:rPr>
        <w:t> </w:t>
      </w:r>
      <w:r>
        <w:rPr>
          <w:color w:val="F0B529"/>
        </w:rPr>
        <w:t>poznávací</w:t>
      </w:r>
      <w:r>
        <w:rPr>
          <w:color w:val="F0B529"/>
          <w:spacing w:val="-7"/>
        </w:rPr>
        <w:t> </w:t>
      </w:r>
      <w:r>
        <w:rPr>
          <w:color w:val="F0B529"/>
        </w:rPr>
        <w:t>zájezdy,</w:t>
      </w:r>
      <w:r>
        <w:rPr>
          <w:color w:val="F0B529"/>
          <w:spacing w:val="-7"/>
        </w:rPr>
        <w:t> </w:t>
      </w:r>
      <w:r>
        <w:rPr>
          <w:color w:val="F0B529"/>
        </w:rPr>
        <w:t>sportovní</w:t>
      </w:r>
      <w:r>
        <w:rPr>
          <w:color w:val="F0B529"/>
          <w:spacing w:val="-7"/>
        </w:rPr>
        <w:t> </w:t>
      </w:r>
      <w:r>
        <w:rPr>
          <w:color w:val="F0B529"/>
        </w:rPr>
        <w:t>kurzy</w:t>
      </w:r>
    </w:p>
    <w:p>
      <w:pPr>
        <w:pStyle w:val="BodyText"/>
        <w:spacing w:line="235" w:lineRule="auto" w:before="103"/>
        <w:ind w:left="560" w:right="717"/>
        <w:jc w:val="both"/>
      </w:pPr>
      <w:r>
        <w:rPr>
          <w:color w:val="231F20"/>
        </w:rPr>
        <w:t>Vedle výuky ve třídách se snažíme dětem nabídnout také zážitky mimo školní lavice. Pravidelně organizujeme pobyty mimo Prahu, aby žáci mohli strávit čas v pří-</w:t>
      </w:r>
      <w:r>
        <w:rPr>
          <w:color w:val="231F20"/>
          <w:spacing w:val="-34"/>
        </w:rPr>
        <w:t> </w:t>
      </w:r>
      <w:r>
        <w:rPr>
          <w:color w:val="231F20"/>
        </w:rPr>
        <w:t>rodě a získat nové zkušenosti. Pro starší žáky navíc připravujeme zahraniční výjezdy, které jim umožňují využít cizí jazyky přímo v praxi a rozšířit si své jazykové</w:t>
      </w:r>
      <w:r>
        <w:rPr>
          <w:color w:val="231F20"/>
          <w:spacing w:val="1"/>
        </w:rPr>
        <w:t> </w:t>
      </w:r>
      <w:r>
        <w:rPr>
          <w:color w:val="231F20"/>
        </w:rPr>
        <w:t>dovednosti</w:t>
      </w:r>
      <w:r>
        <w:rPr>
          <w:color w:val="231F20"/>
          <w:spacing w:val="-2"/>
        </w:rPr>
        <w:t> </w:t>
      </w:r>
      <w:r>
        <w:rPr>
          <w:color w:val="231F20"/>
        </w:rPr>
        <w:t>v reálném prostředí.</w:t>
      </w:r>
    </w:p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349"/>
        <w:gridCol w:w="4546"/>
        <w:gridCol w:w="1472"/>
        <w:gridCol w:w="1004"/>
      </w:tblGrid>
      <w:tr>
        <w:trPr>
          <w:trHeight w:val="280" w:hRule="atLeast"/>
        </w:trPr>
        <w:tc>
          <w:tcPr>
            <w:tcW w:w="2093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Teambuilding</w:t>
            </w:r>
          </w:p>
        </w:tc>
        <w:tc>
          <w:tcPr>
            <w:tcW w:w="1349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11.–13. 9. 2023</w:t>
            </w:r>
          </w:p>
        </w:tc>
        <w:tc>
          <w:tcPr>
            <w:tcW w:w="4546" w:type="dxa"/>
            <w:shd w:val="clear" w:color="auto" w:fill="F0B529"/>
          </w:tcPr>
          <w:p>
            <w:pPr>
              <w:pStyle w:val="TableParagraph"/>
              <w:spacing w:before="47"/>
              <w:ind w:left="188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kolektivní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hry,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podpora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přátelských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vazeb,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kooperace,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komunikace</w:t>
            </w:r>
          </w:p>
        </w:tc>
        <w:tc>
          <w:tcPr>
            <w:tcW w:w="1472" w:type="dxa"/>
            <w:shd w:val="clear" w:color="auto" w:fill="F0B529"/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Monínec</w:t>
            </w:r>
          </w:p>
        </w:tc>
        <w:tc>
          <w:tcPr>
            <w:tcW w:w="1004" w:type="dxa"/>
            <w:shd w:val="clear" w:color="auto" w:fill="F0B529"/>
          </w:tcPr>
          <w:p>
            <w:pPr>
              <w:pStyle w:val="TableParagraph"/>
              <w:spacing w:before="47"/>
              <w:ind w:left="138"/>
              <w:rPr>
                <w:sz w:val="16"/>
              </w:rPr>
            </w:pPr>
            <w:r>
              <w:rPr>
                <w:color w:val="231F20"/>
                <w:sz w:val="16"/>
              </w:rPr>
              <w:t>70</w:t>
            </w:r>
          </w:p>
        </w:tc>
      </w:tr>
      <w:tr>
        <w:trPr>
          <w:trHeight w:val="461" w:hRule="atLeast"/>
        </w:trPr>
        <w:tc>
          <w:tcPr>
            <w:tcW w:w="2093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143"/>
              <w:rPr>
                <w:sz w:val="16"/>
              </w:rPr>
            </w:pPr>
            <w:r>
              <w:rPr>
                <w:color w:val="231F20"/>
                <w:sz w:val="16"/>
              </w:rPr>
              <w:t>Zimní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škola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přírodě</w:t>
            </w:r>
          </w:p>
        </w:tc>
        <w:tc>
          <w:tcPr>
            <w:tcW w:w="1349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4. 3.–7. 3. 2024</w:t>
            </w:r>
          </w:p>
        </w:tc>
        <w:tc>
          <w:tcPr>
            <w:tcW w:w="4546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line="235" w:lineRule="auto" w:before="50"/>
              <w:ind w:left="188"/>
              <w:rPr>
                <w:sz w:val="16"/>
              </w:rPr>
            </w:pPr>
            <w:r>
              <w:rPr>
                <w:color w:val="231F20"/>
                <w:sz w:val="16"/>
              </w:rPr>
              <w:t>základy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zimních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sportů,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hry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sněhu,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vycházky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okolí,</w:t>
            </w:r>
            <w:r>
              <w:rPr>
                <w:color w:val="231F20"/>
                <w:spacing w:val="10"/>
                <w:sz w:val="16"/>
              </w:rPr>
              <w:t> </w:t>
            </w:r>
            <w:r>
              <w:rPr>
                <w:color w:val="231F20"/>
                <w:sz w:val="16"/>
              </w:rPr>
              <w:t>základy</w:t>
            </w:r>
            <w:r>
              <w:rPr>
                <w:color w:val="231F20"/>
                <w:spacing w:val="-34"/>
                <w:sz w:val="16"/>
              </w:rPr>
              <w:t> </w:t>
            </w:r>
            <w:r>
              <w:rPr>
                <w:color w:val="231F20"/>
                <w:sz w:val="16"/>
              </w:rPr>
              <w:t>první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pomoci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v zimě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zimní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přírodě</w:t>
            </w:r>
          </w:p>
        </w:tc>
        <w:tc>
          <w:tcPr>
            <w:tcW w:w="1472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Monínec</w:t>
            </w:r>
          </w:p>
        </w:tc>
        <w:tc>
          <w:tcPr>
            <w:tcW w:w="1004" w:type="dxa"/>
            <w:tcBorders>
              <w:bottom w:val="single" w:sz="8" w:space="0" w:color="F0B529"/>
            </w:tcBorders>
          </w:tcPr>
          <w:p>
            <w:pPr>
              <w:pStyle w:val="TableParagraph"/>
              <w:spacing w:before="47"/>
              <w:ind w:left="138"/>
              <w:rPr>
                <w:sz w:val="16"/>
              </w:rPr>
            </w:pPr>
            <w:r>
              <w:rPr>
                <w:color w:val="231F20"/>
                <w:sz w:val="16"/>
              </w:rPr>
              <w:t>19</w:t>
            </w:r>
          </w:p>
        </w:tc>
      </w:tr>
      <w:tr>
        <w:trPr>
          <w:trHeight w:val="452" w:hRule="atLeast"/>
        </w:trPr>
        <w:tc>
          <w:tcPr>
            <w:tcW w:w="2093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line="235" w:lineRule="auto" w:before="40"/>
              <w:ind w:right="74"/>
              <w:rPr>
                <w:sz w:val="16"/>
              </w:rPr>
            </w:pPr>
            <w:r>
              <w:rPr>
                <w:color w:val="231F20"/>
                <w:sz w:val="16"/>
              </w:rPr>
              <w:t>Studijní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pobyt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Anglii,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Duse-</w:t>
            </w:r>
            <w:r>
              <w:rPr>
                <w:color w:val="231F20"/>
                <w:spacing w:val="-34"/>
                <w:sz w:val="16"/>
              </w:rPr>
              <w:t> </w:t>
            </w:r>
            <w:r>
              <w:rPr>
                <w:color w:val="231F20"/>
                <w:sz w:val="16"/>
              </w:rPr>
              <w:t>mond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Study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Programmes</w:t>
            </w:r>
          </w:p>
        </w:tc>
        <w:tc>
          <w:tcPr>
            <w:tcW w:w="1349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before="37"/>
              <w:rPr>
                <w:sz w:val="16"/>
              </w:rPr>
            </w:pPr>
            <w:r>
              <w:rPr>
                <w:color w:val="231F20"/>
                <w:sz w:val="16"/>
              </w:rPr>
              <w:t>3. 4.–10. 4. 2024</w:t>
            </w:r>
          </w:p>
        </w:tc>
        <w:tc>
          <w:tcPr>
            <w:tcW w:w="4546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line="235" w:lineRule="auto" w:before="40"/>
              <w:ind w:left="188"/>
              <w:rPr>
                <w:sz w:val="16"/>
              </w:rPr>
            </w:pPr>
            <w:r>
              <w:rPr>
                <w:color w:val="231F20"/>
                <w:sz w:val="16"/>
              </w:rPr>
              <w:t>rozvoj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komunikačních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dovedností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angl.jazyce,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poznávání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angl.</w:t>
            </w:r>
            <w:r>
              <w:rPr>
                <w:color w:val="231F20"/>
                <w:spacing w:val="-33"/>
                <w:sz w:val="16"/>
              </w:rPr>
              <w:t> </w:t>
            </w:r>
            <w:r>
              <w:rPr>
                <w:color w:val="231F20"/>
                <w:sz w:val="16"/>
              </w:rPr>
              <w:t>kultury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památek,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setkávání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studenty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jiných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zemí</w:t>
            </w:r>
          </w:p>
        </w:tc>
        <w:tc>
          <w:tcPr>
            <w:tcW w:w="1472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4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before="37"/>
              <w:ind w:left="138"/>
              <w:rPr>
                <w:sz w:val="16"/>
              </w:rPr>
            </w:pPr>
            <w:r>
              <w:rPr>
                <w:color w:val="231F20"/>
                <w:sz w:val="16"/>
              </w:rPr>
              <w:t>8</w:t>
            </w:r>
          </w:p>
        </w:tc>
      </w:tr>
      <w:tr>
        <w:trPr>
          <w:trHeight w:val="451" w:hRule="atLeast"/>
        </w:trPr>
        <w:tc>
          <w:tcPr>
            <w:tcW w:w="2093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line="235" w:lineRule="auto" w:before="40"/>
              <w:rPr>
                <w:sz w:val="16"/>
              </w:rPr>
            </w:pPr>
            <w:r>
              <w:rPr>
                <w:color w:val="231F20"/>
                <w:sz w:val="16"/>
              </w:rPr>
              <w:t>příměstská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jarní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škola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pří-</w:t>
            </w:r>
            <w:r>
              <w:rPr>
                <w:color w:val="231F20"/>
                <w:spacing w:val="-34"/>
                <w:sz w:val="16"/>
              </w:rPr>
              <w:t> </w:t>
            </w:r>
            <w:r>
              <w:rPr>
                <w:color w:val="231F20"/>
                <w:sz w:val="16"/>
              </w:rPr>
              <w:t>rodě</w:t>
            </w:r>
          </w:p>
        </w:tc>
        <w:tc>
          <w:tcPr>
            <w:tcW w:w="1349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before="37"/>
              <w:rPr>
                <w:sz w:val="16"/>
              </w:rPr>
            </w:pPr>
            <w:r>
              <w:rPr>
                <w:color w:val="231F20"/>
                <w:sz w:val="16"/>
              </w:rPr>
              <w:t>10.–14. 6. 2024</w:t>
            </w:r>
          </w:p>
        </w:tc>
        <w:tc>
          <w:tcPr>
            <w:tcW w:w="4546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line="235" w:lineRule="auto" w:before="40"/>
              <w:ind w:left="188"/>
              <w:rPr>
                <w:sz w:val="16"/>
              </w:rPr>
            </w:pPr>
            <w:r>
              <w:rPr>
                <w:color w:val="231F20"/>
                <w:sz w:val="16"/>
              </w:rPr>
              <w:t>projektové</w:t>
            </w:r>
            <w:r>
              <w:rPr>
                <w:color w:val="231F20"/>
                <w:spacing w:val="22"/>
                <w:sz w:val="16"/>
              </w:rPr>
              <w:t> </w:t>
            </w:r>
            <w:r>
              <w:rPr>
                <w:color w:val="231F20"/>
                <w:sz w:val="16"/>
              </w:rPr>
              <w:t>vyučování,</w:t>
            </w:r>
            <w:r>
              <w:rPr>
                <w:color w:val="231F20"/>
                <w:spacing w:val="22"/>
                <w:sz w:val="16"/>
              </w:rPr>
              <w:t> </w:t>
            </w:r>
            <w:r>
              <w:rPr>
                <w:color w:val="231F20"/>
                <w:sz w:val="16"/>
              </w:rPr>
              <w:t>průřezová</w:t>
            </w:r>
            <w:r>
              <w:rPr>
                <w:color w:val="231F20"/>
                <w:spacing w:val="22"/>
                <w:sz w:val="16"/>
              </w:rPr>
              <w:t> </w:t>
            </w:r>
            <w:r>
              <w:rPr>
                <w:color w:val="231F20"/>
                <w:sz w:val="16"/>
              </w:rPr>
              <w:t>témata,</w:t>
            </w:r>
            <w:r>
              <w:rPr>
                <w:color w:val="231F20"/>
                <w:spacing w:val="22"/>
                <w:sz w:val="16"/>
              </w:rPr>
              <w:t> </w:t>
            </w:r>
            <w:r>
              <w:rPr>
                <w:color w:val="231F20"/>
                <w:sz w:val="16"/>
              </w:rPr>
              <w:t>ekosystém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lesa,</w:t>
            </w:r>
            <w:r>
              <w:rPr>
                <w:color w:val="231F20"/>
                <w:spacing w:val="22"/>
                <w:sz w:val="16"/>
              </w:rPr>
              <w:t> </w:t>
            </w:r>
            <w:r>
              <w:rPr>
                <w:color w:val="231F20"/>
                <w:sz w:val="16"/>
              </w:rPr>
              <w:t>vody,</w:t>
            </w:r>
            <w:r>
              <w:rPr>
                <w:color w:val="231F20"/>
                <w:spacing w:val="-33"/>
                <w:sz w:val="16"/>
              </w:rPr>
              <w:t> </w:t>
            </w:r>
            <w:r>
              <w:rPr>
                <w:color w:val="231F20"/>
                <w:sz w:val="16"/>
              </w:rPr>
              <w:t>louky,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výlety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přírody,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sportovní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aktivity</w:t>
            </w:r>
          </w:p>
        </w:tc>
        <w:tc>
          <w:tcPr>
            <w:tcW w:w="1472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before="37"/>
              <w:rPr>
                <w:sz w:val="16"/>
              </w:rPr>
            </w:pPr>
            <w:r>
              <w:rPr>
                <w:color w:val="231F20"/>
                <w:sz w:val="16"/>
              </w:rPr>
              <w:t>individuální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dle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tříd</w:t>
            </w:r>
          </w:p>
        </w:tc>
        <w:tc>
          <w:tcPr>
            <w:tcW w:w="1004" w:type="dxa"/>
            <w:tcBorders>
              <w:top w:val="single" w:sz="8" w:space="0" w:color="F0B529"/>
              <w:bottom w:val="single" w:sz="8" w:space="0" w:color="F0B529"/>
            </w:tcBorders>
          </w:tcPr>
          <w:p>
            <w:pPr>
              <w:pStyle w:val="TableParagraph"/>
              <w:spacing w:line="235" w:lineRule="auto" w:before="40"/>
              <w:ind w:left="138" w:right="133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všichni žáci</w:t>
            </w:r>
            <w:r>
              <w:rPr>
                <w:color w:val="231F20"/>
                <w:spacing w:val="-34"/>
                <w:sz w:val="16"/>
              </w:rPr>
              <w:t> </w:t>
            </w:r>
            <w:r>
              <w:rPr>
                <w:color w:val="231F20"/>
                <w:sz w:val="16"/>
              </w:rPr>
              <w:t>školy</w:t>
            </w:r>
          </w:p>
        </w:tc>
      </w:tr>
    </w:tbl>
    <w:p>
      <w:pPr>
        <w:pStyle w:val="BodyText"/>
        <w:spacing w:before="8"/>
        <w:rPr>
          <w:sz w:val="20"/>
        </w:rPr>
      </w:pPr>
    </w:p>
    <w:p>
      <w:pPr>
        <w:pStyle w:val="Heading2"/>
        <w:spacing w:before="1"/>
        <w:jc w:val="both"/>
      </w:pPr>
      <w:r>
        <w:rPr>
          <w:color w:val="F0B529"/>
        </w:rPr>
        <w:t>Mimoškolní</w:t>
      </w:r>
      <w:r>
        <w:rPr>
          <w:color w:val="F0B529"/>
          <w:spacing w:val="-5"/>
        </w:rPr>
        <w:t> </w:t>
      </w:r>
      <w:r>
        <w:rPr>
          <w:color w:val="F0B529"/>
        </w:rPr>
        <w:t>aktivity</w:t>
      </w:r>
      <w:r>
        <w:rPr>
          <w:color w:val="F0B529"/>
          <w:spacing w:val="-5"/>
        </w:rPr>
        <w:t> </w:t>
      </w:r>
      <w:r>
        <w:rPr>
          <w:color w:val="F0B529"/>
        </w:rPr>
        <w:t>(aktivity</w:t>
      </w:r>
      <w:r>
        <w:rPr>
          <w:color w:val="F0B529"/>
          <w:spacing w:val="-5"/>
        </w:rPr>
        <w:t> </w:t>
      </w:r>
      <w:r>
        <w:rPr>
          <w:color w:val="F0B529"/>
        </w:rPr>
        <w:t>nesouvisející</w:t>
      </w:r>
      <w:r>
        <w:rPr>
          <w:color w:val="F0B529"/>
          <w:spacing w:val="-5"/>
        </w:rPr>
        <w:t> </w:t>
      </w:r>
      <w:r>
        <w:rPr>
          <w:color w:val="F0B529"/>
        </w:rPr>
        <w:t>s</w:t>
      </w:r>
      <w:r>
        <w:rPr>
          <w:color w:val="F0B529"/>
          <w:spacing w:val="-4"/>
        </w:rPr>
        <w:t> </w:t>
      </w:r>
      <w:r>
        <w:rPr>
          <w:color w:val="F0B529"/>
        </w:rPr>
        <w:t>výukou)</w:t>
      </w:r>
    </w:p>
    <w:p>
      <w:pPr>
        <w:pStyle w:val="BodyText"/>
        <w:spacing w:line="374" w:lineRule="auto" w:before="99"/>
        <w:ind w:left="560" w:right="3789"/>
      </w:pPr>
      <w:r>
        <w:rPr>
          <w:color w:val="231F20"/>
        </w:rPr>
        <w:t>Využíváme</w:t>
      </w:r>
      <w:r>
        <w:rPr>
          <w:color w:val="231F20"/>
          <w:spacing w:val="-7"/>
        </w:rPr>
        <w:t> </w:t>
      </w:r>
      <w:r>
        <w:rPr>
          <w:color w:val="231F20"/>
        </w:rPr>
        <w:t>služeb</w:t>
      </w:r>
      <w:r>
        <w:rPr>
          <w:color w:val="231F20"/>
          <w:spacing w:val="-5"/>
        </w:rPr>
        <w:t> </w:t>
      </w:r>
      <w:r>
        <w:rPr>
          <w:color w:val="231F20"/>
        </w:rPr>
        <w:t>organizace</w:t>
      </w:r>
      <w:r>
        <w:rPr>
          <w:color w:val="231F20"/>
          <w:spacing w:val="-7"/>
        </w:rPr>
        <w:t> </w:t>
      </w:r>
      <w:r>
        <w:rPr>
          <w:color w:val="231F20"/>
        </w:rPr>
        <w:t>Beru</w:t>
      </w:r>
      <w:r>
        <w:rPr>
          <w:color w:val="231F20"/>
          <w:spacing w:val="-5"/>
        </w:rPr>
        <w:t> </w:t>
      </w:r>
      <w:r>
        <w:rPr>
          <w:color w:val="231F20"/>
        </w:rPr>
        <w:t>kroužky.</w:t>
      </w:r>
      <w:r>
        <w:rPr>
          <w:color w:val="231F20"/>
          <w:spacing w:val="-7"/>
        </w:rPr>
        <w:t> </w:t>
      </w:r>
      <w:r>
        <w:rPr>
          <w:color w:val="231F20"/>
        </w:rPr>
        <w:t>V</w:t>
      </w:r>
      <w:r>
        <w:rPr>
          <w:color w:val="231F20"/>
          <w:spacing w:val="-6"/>
        </w:rPr>
        <w:t> </w:t>
      </w:r>
      <w:r>
        <w:rPr>
          <w:color w:val="231F20"/>
        </w:rPr>
        <w:t>rámci</w:t>
      </w:r>
      <w:r>
        <w:rPr>
          <w:color w:val="231F20"/>
          <w:spacing w:val="-6"/>
        </w:rPr>
        <w:t> </w:t>
      </w:r>
      <w:r>
        <w:rPr>
          <w:color w:val="231F20"/>
        </w:rPr>
        <w:t>této</w:t>
      </w:r>
      <w:r>
        <w:rPr>
          <w:color w:val="231F20"/>
          <w:spacing w:val="-7"/>
        </w:rPr>
        <w:t> </w:t>
      </w:r>
      <w:r>
        <w:rPr>
          <w:color w:val="231F20"/>
        </w:rPr>
        <w:t>spolupráce</w:t>
      </w:r>
      <w:r>
        <w:rPr>
          <w:color w:val="231F20"/>
          <w:spacing w:val="-6"/>
        </w:rPr>
        <w:t> </w:t>
      </w:r>
      <w:r>
        <w:rPr>
          <w:color w:val="231F20"/>
        </w:rPr>
        <w:t>byly</w:t>
      </w:r>
      <w:r>
        <w:rPr>
          <w:color w:val="231F20"/>
          <w:spacing w:val="-6"/>
        </w:rPr>
        <w:t> </w:t>
      </w:r>
      <w:r>
        <w:rPr>
          <w:color w:val="231F20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školním</w:t>
      </w:r>
      <w:r>
        <w:rPr>
          <w:color w:val="231F20"/>
          <w:spacing w:val="-6"/>
        </w:rPr>
        <w:t> </w:t>
      </w:r>
      <w:r>
        <w:rPr>
          <w:color w:val="231F20"/>
        </w:rPr>
        <w:t>roce</w:t>
      </w:r>
      <w:r>
        <w:rPr>
          <w:color w:val="231F20"/>
          <w:spacing w:val="-7"/>
        </w:rPr>
        <w:t> </w:t>
      </w:r>
      <w:r>
        <w:rPr>
          <w:color w:val="231F20"/>
        </w:rPr>
        <w:t>2023/24</w:t>
      </w:r>
      <w:r>
        <w:rPr>
          <w:color w:val="231F20"/>
          <w:spacing w:val="-5"/>
        </w:rPr>
        <w:t> </w:t>
      </w:r>
      <w:r>
        <w:rPr>
          <w:color w:val="231F20"/>
        </w:rPr>
        <w:t>tyto</w:t>
      </w:r>
      <w:r>
        <w:rPr>
          <w:color w:val="231F20"/>
          <w:spacing w:val="-7"/>
        </w:rPr>
        <w:t> </w:t>
      </w:r>
      <w:r>
        <w:rPr>
          <w:color w:val="231F20"/>
        </w:rPr>
        <w:t>aktivity:</w:t>
      </w:r>
      <w:r>
        <w:rPr>
          <w:color w:val="231F20"/>
          <w:spacing w:val="1"/>
        </w:rPr>
        <w:t> </w:t>
      </w:r>
      <w:r>
        <w:rPr>
          <w:color w:val="231F20"/>
        </w:rPr>
        <w:t>Malý</w:t>
      </w:r>
      <w:r>
        <w:rPr>
          <w:color w:val="231F20"/>
          <w:spacing w:val="-1"/>
        </w:rPr>
        <w:t> </w:t>
      </w:r>
      <w:r>
        <w:rPr>
          <w:color w:val="231F20"/>
        </w:rPr>
        <w:t>kuchtík,</w:t>
      </w:r>
      <w:r>
        <w:rPr>
          <w:color w:val="231F20"/>
          <w:spacing w:val="-2"/>
        </w:rPr>
        <w:t> </w:t>
      </w:r>
      <w:r>
        <w:rPr>
          <w:color w:val="231F20"/>
        </w:rPr>
        <w:t>Vědecké pokusy,</w:t>
      </w:r>
      <w:r>
        <w:rPr>
          <w:color w:val="231F20"/>
          <w:spacing w:val="-1"/>
        </w:rPr>
        <w:t> </w:t>
      </w:r>
      <w:r>
        <w:rPr>
          <w:color w:val="231F20"/>
        </w:rPr>
        <w:t>Šachy,</w:t>
      </w:r>
      <w:r>
        <w:rPr>
          <w:color w:val="231F20"/>
          <w:spacing w:val="-1"/>
        </w:rPr>
        <w:t> </w:t>
      </w:r>
      <w:r>
        <w:rPr>
          <w:color w:val="231F20"/>
        </w:rPr>
        <w:t>Keramika.</w:t>
      </w:r>
    </w:p>
    <w:p>
      <w:pPr>
        <w:spacing w:after="0" w:line="374" w:lineRule="auto"/>
        <w:sectPr>
          <w:footerReference w:type="default" r:id="rId18"/>
          <w:pgSz w:w="11910" w:h="16840"/>
          <w:pgMar w:footer="277" w:header="0" w:top="620" w:bottom="460" w:left="160" w:right="0"/>
          <w:pgNumType w:start="7"/>
        </w:sectPr>
      </w:pPr>
    </w:p>
    <w:p>
      <w:pPr>
        <w:pStyle w:val="Heading3"/>
        <w:spacing w:before="58"/>
      </w:pPr>
      <w:r>
        <w:rPr>
          <w:color w:val="F0B529"/>
        </w:rPr>
        <w:t>Akce</w:t>
      </w:r>
      <w:r>
        <w:rPr>
          <w:color w:val="F0B529"/>
          <w:spacing w:val="-5"/>
        </w:rPr>
        <w:t> </w:t>
      </w:r>
      <w:r>
        <w:rPr>
          <w:color w:val="F0B529"/>
        </w:rPr>
        <w:t>v</w:t>
      </w:r>
      <w:r>
        <w:rPr>
          <w:color w:val="F0B529"/>
          <w:spacing w:val="-4"/>
        </w:rPr>
        <w:t> </w:t>
      </w:r>
      <w:r>
        <w:rPr>
          <w:color w:val="F0B529"/>
        </w:rPr>
        <w:t>tomto</w:t>
      </w:r>
      <w:r>
        <w:rPr>
          <w:color w:val="F0B529"/>
          <w:spacing w:val="-4"/>
        </w:rPr>
        <w:t> </w:t>
      </w:r>
      <w:r>
        <w:rPr>
          <w:color w:val="F0B529"/>
        </w:rPr>
        <w:t>školním</w:t>
      </w:r>
      <w:r>
        <w:rPr>
          <w:color w:val="F0B529"/>
          <w:spacing w:val="-3"/>
        </w:rPr>
        <w:t> </w:t>
      </w:r>
      <w:r>
        <w:rPr>
          <w:color w:val="F0B529"/>
        </w:rPr>
        <w:t>roce: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18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Celoroční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spolupráce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městskou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knihovnou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pobočka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Korunní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Národní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galerie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Veletržní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palác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Rychlovka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Karlově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mostě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bojovka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Kampě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Praha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hravě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Botanická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zahrada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životní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cyklus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včel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Příměstská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jarní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škola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v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přírodě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výlety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mimo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Prahu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Slavnostní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oběd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škole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Dni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díkůvzdání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Vzdělávací</w:t>
      </w:r>
      <w:r>
        <w:rPr>
          <w:color w:val="231F20"/>
          <w:spacing w:val="-9"/>
          <w:sz w:val="16"/>
        </w:rPr>
        <w:t> </w:t>
      </w:r>
      <w:r>
        <w:rPr>
          <w:color w:val="231F20"/>
          <w:sz w:val="16"/>
        </w:rPr>
        <w:t>pobyt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v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Havlíčkových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sadech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Vánoční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koncert,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kostel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Husova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sboru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Vršovicích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Dopravní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hřiště,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muzeum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Policie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ČR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/>
        <w:pict>
          <v:group style="position:absolute;margin-left:-.680497pt;margin-top:14.246717pt;width:585pt;height:286.850pt;mso-position-horizontal-relative:page;mso-position-vertical-relative:paragraph;z-index:-16714240" coordorigin="-14,285" coordsize="11700,5737">
            <v:shape style="position:absolute;left:0;top:1106;width:4620;height:4776" coordorigin="0,1106" coordsize="4620,4776" path="m1796,1116l1721,1106,1641,1113,1562,1134,1490,1169,1430,1215,0,2645m0,3610l388,5071,417,5140,462,5206,520,5264,586,5309,655,5338,2667,5873,2742,5882,2822,5876,2901,5855,2973,5820,3033,5774,4511,4296,4557,4236,4592,4164,4613,4085,4620,4005,4610,3930,4075,1918,4047,1849,4001,1783,3943,1725,3877,1679,3808,1651,1796,1116e" filled="false" stroked="true" strokeweight="1.361pt" strokecolor="#f0b529">
              <v:path arrowok="t"/>
              <v:stroke dashstyle="solid"/>
            </v:shape>
            <v:shape style="position:absolute;left:0;top:699;width:4744;height:4944" type="#_x0000_t75" stroked="false">
              <v:imagedata r:id="rId19" o:title=""/>
            </v:shape>
            <v:shape style="position:absolute;left:6413;top:3395;width:2355;height:2355" coordorigin="6413,3396" coordsize="2355,2355" path="m7376,3400l7280,3403,7195,3449,6466,4178,6421,4262,6413,4312,6418,4358,6681,5350,6732,5432,6813,5482,7805,5745,7852,5750,7901,5742,7985,5697,8714,4968,8760,4884,8767,4834,8763,4788,8499,3796,8449,3714,8367,3664,7376,3400xe" filled="false" stroked="true" strokeweight="1pt" strokecolor="#f0b529">
              <v:path arrowok="t"/>
              <v:stroke dashstyle="solid"/>
            </v:shape>
            <v:shape style="position:absolute;left:8132;top:517;width:3538;height:3538" coordorigin="8132,518" coordsize="3538,3538" path="m9581,525l9510,518,9435,529,9364,557,9306,599,8214,1692,8172,1749,8144,1820,8132,1895,8140,1966,8535,3453,8563,3518,8611,3577,8670,3625,8735,3653,10222,4048,10293,4055,10368,4044,10439,4016,10496,3974,11589,2882,11631,2824,11659,2753,11670,2678,11663,2607,11268,1120,11239,1055,11192,996,11133,949,11068,920,9581,525xe" filled="false" stroked="true" strokeweight="1.522pt" strokecolor="#f0b529">
              <v:path arrowok="t"/>
              <v:stroke dashstyle="solid"/>
            </v:shape>
            <v:shape style="position:absolute;left:4422;top:284;width:3510;height:3510" type="#_x0000_t75" stroked="false">
              <v:imagedata r:id="rId20" o:title=""/>
            </v:shape>
            <v:shape style="position:absolute;left:6406;top:3488;width:2534;height:2534" type="#_x0000_t75" stroked="false">
              <v:imagedata r:id="rId21" o:title=""/>
            </v:shape>
            <v:shape style="position:absolute;left:8022;top:568;width:3510;height:3510" type="#_x0000_t75" stroked="false">
              <v:imagedata r:id="rId22" o:title=""/>
            </v:shape>
            <w10:wrap type="none"/>
          </v:group>
        </w:pict>
      </w:r>
      <w:r>
        <w:rPr>
          <w:color w:val="231F20"/>
          <w:sz w:val="16"/>
        </w:rPr>
        <w:t>Návštěva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kina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Pilotů</w:t>
      </w:r>
    </w:p>
    <w:p>
      <w:pPr>
        <w:pStyle w:val="BodyText"/>
        <w:spacing w:before="3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0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Den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Andersenem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Zahradní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slavnost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školní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zahradě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2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Rozloučení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páťáky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Pasování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čtenáře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Divadlo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Gong,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Putování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za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Ježíškem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2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Venkovní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bruslení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Letné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Národní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muzeum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Florbal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představení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sportu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ve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spolupráci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Sokolem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Riegerovy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sady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2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Fotbal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zápasy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mezi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školami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Beehive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Riverside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School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360" w:bottom="0" w:left="160" w:right="0"/>
          <w:cols w:num="2" w:equalWidth="0">
            <w:col w:w="4914" w:space="559"/>
            <w:col w:w="627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2"/>
        <w:spacing w:before="60"/>
        <w:jc w:val="both"/>
      </w:pPr>
      <w:r>
        <w:rPr>
          <w:color w:val="F0B529"/>
        </w:rPr>
        <w:t>Spolupráce</w:t>
      </w:r>
      <w:r>
        <w:rPr>
          <w:color w:val="F0B529"/>
          <w:spacing w:val="-2"/>
        </w:rPr>
        <w:t> </w:t>
      </w:r>
      <w:r>
        <w:rPr>
          <w:color w:val="F0B529"/>
        </w:rPr>
        <w:t>s</w:t>
      </w:r>
      <w:r>
        <w:rPr>
          <w:color w:val="F0B529"/>
          <w:spacing w:val="-1"/>
        </w:rPr>
        <w:t> </w:t>
      </w:r>
      <w:r>
        <w:rPr>
          <w:color w:val="F0B529"/>
        </w:rPr>
        <w:t>partnery</w:t>
      </w:r>
    </w:p>
    <w:p>
      <w:pPr>
        <w:pStyle w:val="BodyText"/>
        <w:spacing w:line="235" w:lineRule="auto" w:before="103"/>
        <w:ind w:left="560" w:right="717"/>
        <w:jc w:val="both"/>
      </w:pPr>
      <w:r>
        <w:rPr>
          <w:color w:val="231F20"/>
        </w:rPr>
        <w:t>Tento</w:t>
      </w:r>
      <w:r>
        <w:rPr>
          <w:color w:val="231F20"/>
          <w:spacing w:val="-6"/>
        </w:rPr>
        <w:t> </w:t>
      </w:r>
      <w:r>
        <w:rPr>
          <w:color w:val="231F20"/>
        </w:rPr>
        <w:t>školní</w:t>
      </w:r>
      <w:r>
        <w:rPr>
          <w:color w:val="231F20"/>
          <w:spacing w:val="-5"/>
        </w:rPr>
        <w:t> </w:t>
      </w:r>
      <w:r>
        <w:rPr>
          <w:color w:val="231F20"/>
        </w:rPr>
        <w:t>rok</w:t>
      </w:r>
      <w:r>
        <w:rPr>
          <w:color w:val="231F20"/>
          <w:spacing w:val="-5"/>
        </w:rPr>
        <w:t> </w:t>
      </w:r>
      <w:r>
        <w:rPr>
          <w:color w:val="231F20"/>
        </w:rPr>
        <w:t>jsme</w:t>
      </w:r>
      <w:r>
        <w:rPr>
          <w:color w:val="231F20"/>
          <w:spacing w:val="-6"/>
        </w:rPr>
        <w:t> </w:t>
      </w:r>
      <w:r>
        <w:rPr>
          <w:color w:val="231F20"/>
        </w:rPr>
        <w:t>začali</w:t>
      </w:r>
      <w:r>
        <w:rPr>
          <w:color w:val="231F20"/>
          <w:spacing w:val="-5"/>
        </w:rPr>
        <w:t> </w:t>
      </w:r>
      <w:r>
        <w:rPr>
          <w:color w:val="231F20"/>
        </w:rPr>
        <w:t>intenzivně</w:t>
      </w:r>
      <w:r>
        <w:rPr>
          <w:color w:val="231F20"/>
          <w:spacing w:val="-5"/>
        </w:rPr>
        <w:t> </w:t>
      </w:r>
      <w:r>
        <w:rPr>
          <w:color w:val="231F20"/>
        </w:rPr>
        <w:t>spolupracovat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-6"/>
        </w:rPr>
        <w:t> </w:t>
      </w:r>
      <w:r>
        <w:rPr>
          <w:color w:val="231F20"/>
        </w:rPr>
        <w:t>Mateřskou</w:t>
      </w:r>
      <w:r>
        <w:rPr>
          <w:color w:val="231F20"/>
          <w:spacing w:val="-5"/>
        </w:rPr>
        <w:t> </w:t>
      </w:r>
      <w:r>
        <w:rPr>
          <w:color w:val="231F20"/>
        </w:rPr>
        <w:t>školou</w:t>
      </w:r>
      <w:r>
        <w:rPr>
          <w:color w:val="231F20"/>
          <w:spacing w:val="-5"/>
        </w:rPr>
        <w:t> </w:t>
      </w:r>
      <w:r>
        <w:rPr>
          <w:color w:val="231F20"/>
        </w:rPr>
        <w:t>Bambíno.</w:t>
      </w:r>
      <w:r>
        <w:rPr>
          <w:color w:val="231F20"/>
          <w:spacing w:val="-5"/>
        </w:rPr>
        <w:t> </w:t>
      </w:r>
      <w:r>
        <w:rPr>
          <w:color w:val="231F20"/>
        </w:rPr>
        <w:t>Naši</w:t>
      </w:r>
      <w:r>
        <w:rPr>
          <w:color w:val="231F20"/>
          <w:spacing w:val="-6"/>
        </w:rPr>
        <w:t> </w:t>
      </w:r>
      <w:r>
        <w:rPr>
          <w:color w:val="231F20"/>
        </w:rPr>
        <w:t>třeťáci</w:t>
      </w:r>
      <w:r>
        <w:rPr>
          <w:color w:val="231F20"/>
          <w:spacing w:val="-5"/>
        </w:rPr>
        <w:t> </w:t>
      </w:r>
      <w:r>
        <w:rPr>
          <w:color w:val="231F20"/>
        </w:rPr>
        <w:t>navštívili</w:t>
      </w:r>
      <w:r>
        <w:rPr>
          <w:color w:val="231F20"/>
          <w:spacing w:val="-5"/>
        </w:rPr>
        <w:t> </w:t>
      </w:r>
      <w:r>
        <w:rPr>
          <w:color w:val="231F20"/>
        </w:rPr>
        <w:t>své</w:t>
      </w:r>
      <w:r>
        <w:rPr>
          <w:color w:val="231F20"/>
          <w:spacing w:val="-5"/>
        </w:rPr>
        <w:t> </w:t>
      </w:r>
      <w:r>
        <w:rPr>
          <w:color w:val="231F20"/>
        </w:rPr>
        <w:t>mladší</w:t>
      </w:r>
      <w:r>
        <w:rPr>
          <w:color w:val="231F20"/>
          <w:spacing w:val="-6"/>
        </w:rPr>
        <w:t> </w:t>
      </w:r>
      <w:r>
        <w:rPr>
          <w:color w:val="231F20"/>
        </w:rPr>
        <w:t>kamarády</w:t>
      </w:r>
      <w:r>
        <w:rPr>
          <w:color w:val="231F20"/>
          <w:spacing w:val="-5"/>
        </w:rPr>
        <w:t> </w:t>
      </w:r>
      <w:r>
        <w:rPr>
          <w:color w:val="231F20"/>
        </w:rPr>
        <w:t>přímo</w:t>
      </w:r>
      <w:r>
        <w:rPr>
          <w:color w:val="231F20"/>
          <w:spacing w:val="-5"/>
        </w:rPr>
        <w:t> </w:t>
      </w:r>
      <w:r>
        <w:rPr>
          <w:color w:val="231F20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školce,</w:t>
      </w:r>
      <w:r>
        <w:rPr>
          <w:color w:val="231F20"/>
          <w:spacing w:val="-6"/>
        </w:rPr>
        <w:t> </w:t>
      </w:r>
      <w:r>
        <w:rPr>
          <w:color w:val="231F20"/>
        </w:rPr>
        <w:t>přečetli</w:t>
      </w:r>
      <w:r>
        <w:rPr>
          <w:color w:val="231F20"/>
          <w:spacing w:val="-5"/>
        </w:rPr>
        <w:t> </w:t>
      </w:r>
      <w:r>
        <w:rPr>
          <w:color w:val="231F20"/>
        </w:rPr>
        <w:t>jim</w:t>
      </w:r>
      <w:r>
        <w:rPr>
          <w:color w:val="231F20"/>
          <w:spacing w:val="-5"/>
        </w:rPr>
        <w:t> </w:t>
      </w:r>
      <w:r>
        <w:rPr>
          <w:color w:val="231F20"/>
        </w:rPr>
        <w:t>ukázku</w:t>
      </w:r>
      <w:r>
        <w:rPr>
          <w:color w:val="231F20"/>
          <w:spacing w:val="1"/>
        </w:rPr>
        <w:t> </w:t>
      </w:r>
      <w:r>
        <w:rPr>
          <w:color w:val="231F20"/>
        </w:rPr>
        <w:t>z knížky a společně vytvořili a prezentovali plakáty k textu. Děti z mateřské školy byly pozvány na naši tradiční halloweenskou party. Za velmi důležitou považuje-</w:t>
      </w:r>
      <w:r>
        <w:rPr>
          <w:color w:val="231F20"/>
          <w:spacing w:val="1"/>
        </w:rPr>
        <w:t> </w:t>
      </w:r>
      <w:r>
        <w:rPr>
          <w:color w:val="231F20"/>
        </w:rPr>
        <w:t>me</w:t>
      </w:r>
      <w:r>
        <w:rPr>
          <w:color w:val="231F20"/>
          <w:spacing w:val="-4"/>
        </w:rPr>
        <w:t> </w:t>
      </w:r>
      <w:r>
        <w:rPr>
          <w:color w:val="231F20"/>
        </w:rPr>
        <w:t>spolupráci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4"/>
        </w:rPr>
        <w:t> </w:t>
      </w:r>
      <w:r>
        <w:rPr>
          <w:color w:val="231F20"/>
        </w:rPr>
        <w:t>rodiči</w:t>
      </w:r>
      <w:r>
        <w:rPr>
          <w:color w:val="231F20"/>
          <w:spacing w:val="-4"/>
        </w:rPr>
        <w:t> </w:t>
      </w:r>
      <w:r>
        <w:rPr>
          <w:color w:val="231F20"/>
        </w:rPr>
        <w:t>žáků</w:t>
      </w:r>
      <w:r>
        <w:rPr>
          <w:color w:val="231F20"/>
          <w:spacing w:val="-3"/>
        </w:rPr>
        <w:t> </w:t>
      </w:r>
      <w:r>
        <w:rPr>
          <w:color w:val="231F20"/>
        </w:rPr>
        <w:t>naší</w:t>
      </w:r>
      <w:r>
        <w:rPr>
          <w:color w:val="231F20"/>
          <w:spacing w:val="-4"/>
        </w:rPr>
        <w:t> </w:t>
      </w:r>
      <w:r>
        <w:rPr>
          <w:color w:val="231F20"/>
        </w:rPr>
        <w:t>školy.</w:t>
      </w:r>
      <w:r>
        <w:rPr>
          <w:color w:val="231F20"/>
          <w:spacing w:val="-4"/>
        </w:rPr>
        <w:t> </w:t>
      </w:r>
      <w:r>
        <w:rPr>
          <w:color w:val="231F20"/>
        </w:rPr>
        <w:t>Několikrát</w:t>
      </w:r>
      <w:r>
        <w:rPr>
          <w:color w:val="231F20"/>
          <w:spacing w:val="-4"/>
        </w:rPr>
        <w:t> </w:t>
      </w:r>
      <w:r>
        <w:rPr>
          <w:color w:val="231F20"/>
        </w:rPr>
        <w:t>ročně</w:t>
      </w:r>
      <w:r>
        <w:rPr>
          <w:color w:val="231F20"/>
          <w:spacing w:val="-3"/>
        </w:rPr>
        <w:t> </w:t>
      </w:r>
      <w:r>
        <w:rPr>
          <w:color w:val="231F20"/>
        </w:rPr>
        <w:t>pro</w:t>
      </w:r>
      <w:r>
        <w:rPr>
          <w:color w:val="231F20"/>
          <w:spacing w:val="-4"/>
        </w:rPr>
        <w:t> </w:t>
      </w:r>
      <w:r>
        <w:rPr>
          <w:color w:val="231F20"/>
        </w:rPr>
        <w:t>ně</w:t>
      </w:r>
      <w:r>
        <w:rPr>
          <w:color w:val="231F20"/>
          <w:spacing w:val="-4"/>
        </w:rPr>
        <w:t> </w:t>
      </w:r>
      <w:r>
        <w:rPr>
          <w:color w:val="231F20"/>
        </w:rPr>
        <w:t>organizujeme</w:t>
      </w:r>
      <w:r>
        <w:rPr>
          <w:color w:val="231F20"/>
          <w:spacing w:val="-4"/>
        </w:rPr>
        <w:t> </w:t>
      </w:r>
      <w:r>
        <w:rPr>
          <w:color w:val="231F20"/>
        </w:rPr>
        <w:t>neformální</w:t>
      </w:r>
      <w:r>
        <w:rPr>
          <w:color w:val="231F20"/>
          <w:spacing w:val="-4"/>
        </w:rPr>
        <w:t> </w:t>
      </w:r>
      <w:r>
        <w:rPr>
          <w:color w:val="231F20"/>
        </w:rPr>
        <w:t>setkání.</w:t>
      </w:r>
      <w:r>
        <w:rPr>
          <w:color w:val="231F20"/>
          <w:spacing w:val="-4"/>
        </w:rPr>
        <w:t> </w:t>
      </w:r>
      <w:r>
        <w:rPr>
          <w:color w:val="231F20"/>
        </w:rPr>
        <w:t>Tato</w:t>
      </w:r>
      <w:r>
        <w:rPr>
          <w:color w:val="231F20"/>
          <w:spacing w:val="-4"/>
        </w:rPr>
        <w:t> </w:t>
      </w:r>
      <w:r>
        <w:rPr>
          <w:color w:val="231F20"/>
        </w:rPr>
        <w:t>setkávání</w:t>
      </w:r>
      <w:r>
        <w:rPr>
          <w:color w:val="231F20"/>
          <w:spacing w:val="-3"/>
        </w:rPr>
        <w:t> </w:t>
      </w:r>
      <w:r>
        <w:rPr>
          <w:color w:val="231F20"/>
        </w:rPr>
        <w:t>vedou</w:t>
      </w:r>
      <w:r>
        <w:rPr>
          <w:color w:val="231F20"/>
          <w:spacing w:val="-4"/>
        </w:rPr>
        <w:t> </w:t>
      </w:r>
      <w:r>
        <w:rPr>
          <w:color w:val="231F20"/>
        </w:rPr>
        <w:t>k</w:t>
      </w:r>
      <w:r>
        <w:rPr>
          <w:color w:val="231F20"/>
          <w:spacing w:val="-4"/>
        </w:rPr>
        <w:t> </w:t>
      </w:r>
      <w:r>
        <w:rPr>
          <w:color w:val="231F20"/>
        </w:rPr>
        <w:t>otevřené</w:t>
      </w:r>
      <w:r>
        <w:rPr>
          <w:color w:val="231F20"/>
          <w:spacing w:val="-4"/>
        </w:rPr>
        <w:t> </w:t>
      </w:r>
      <w:r>
        <w:rPr>
          <w:color w:val="231F20"/>
        </w:rPr>
        <w:t>komunikaci</w:t>
      </w:r>
      <w:r>
        <w:rPr>
          <w:color w:val="231F20"/>
          <w:spacing w:val="-4"/>
        </w:rPr>
        <w:t> </w:t>
      </w:r>
      <w:r>
        <w:rPr>
          <w:color w:val="231F20"/>
        </w:rPr>
        <w:t>mezi</w:t>
      </w:r>
      <w:r>
        <w:rPr>
          <w:color w:val="231F20"/>
          <w:spacing w:val="-3"/>
        </w:rPr>
        <w:t> </w:t>
      </w:r>
      <w:r>
        <w:rPr>
          <w:color w:val="231F20"/>
        </w:rPr>
        <w:t>školou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rodiči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zvyšuje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tak</w:t>
      </w:r>
      <w:r>
        <w:rPr>
          <w:color w:val="231F20"/>
          <w:spacing w:val="-1"/>
        </w:rPr>
        <w:t> </w:t>
      </w:r>
      <w:r>
        <w:rPr>
          <w:color w:val="231F20"/>
        </w:rPr>
        <w:t>důvěra</w:t>
      </w:r>
      <w:r>
        <w:rPr>
          <w:color w:val="231F20"/>
          <w:spacing w:val="-1"/>
        </w:rPr>
        <w:t> </w:t>
      </w:r>
      <w:r>
        <w:rPr>
          <w:color w:val="231F20"/>
        </w:rPr>
        <w:t>rodičů</w:t>
      </w:r>
      <w:r>
        <w:rPr>
          <w:color w:val="231F20"/>
          <w:spacing w:val="-2"/>
        </w:rPr>
        <w:t> </w:t>
      </w:r>
      <w:r>
        <w:rPr>
          <w:color w:val="231F20"/>
        </w:rPr>
        <w:t>ke škole.</w:t>
      </w:r>
    </w:p>
    <w:p>
      <w:pPr>
        <w:pStyle w:val="BodyText"/>
        <w:spacing w:line="235" w:lineRule="auto" w:before="115"/>
        <w:ind w:left="560" w:right="721"/>
        <w:jc w:val="both"/>
      </w:pPr>
      <w:r>
        <w:rPr>
          <w:color w:val="231F20"/>
        </w:rPr>
        <w:t>Dále</w:t>
      </w:r>
      <w:r>
        <w:rPr>
          <w:color w:val="231F20"/>
          <w:spacing w:val="-4"/>
        </w:rPr>
        <w:t> </w:t>
      </w:r>
      <w:r>
        <w:rPr>
          <w:color w:val="231F20"/>
        </w:rPr>
        <w:t>dbáme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3"/>
        </w:rPr>
        <w:t> </w:t>
      </w:r>
      <w:r>
        <w:rPr>
          <w:color w:val="231F20"/>
        </w:rPr>
        <w:t>vysokou</w:t>
      </w:r>
      <w:r>
        <w:rPr>
          <w:color w:val="231F20"/>
          <w:spacing w:val="-4"/>
        </w:rPr>
        <w:t> </w:t>
      </w:r>
      <w:r>
        <w:rPr>
          <w:color w:val="231F20"/>
        </w:rPr>
        <w:t>informovanost</w:t>
      </w:r>
      <w:r>
        <w:rPr>
          <w:color w:val="231F20"/>
          <w:spacing w:val="-4"/>
        </w:rPr>
        <w:t> </w:t>
      </w:r>
      <w:r>
        <w:rPr>
          <w:color w:val="231F20"/>
        </w:rPr>
        <w:t>rodičů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především</w:t>
      </w:r>
      <w:r>
        <w:rPr>
          <w:color w:val="231F20"/>
          <w:spacing w:val="-4"/>
        </w:rPr>
        <w:t> </w:t>
      </w:r>
      <w:r>
        <w:rPr>
          <w:color w:val="231F20"/>
        </w:rPr>
        <w:t>elektronického</w:t>
      </w:r>
      <w:r>
        <w:rPr>
          <w:color w:val="231F20"/>
          <w:spacing w:val="-3"/>
        </w:rPr>
        <w:t> </w:t>
      </w:r>
      <w:r>
        <w:rPr>
          <w:color w:val="231F20"/>
        </w:rPr>
        <w:t>systému</w:t>
      </w:r>
      <w:r>
        <w:rPr>
          <w:color w:val="231F20"/>
          <w:spacing w:val="-4"/>
        </w:rPr>
        <w:t> </w:t>
      </w:r>
      <w:r>
        <w:rPr>
          <w:color w:val="231F20"/>
        </w:rPr>
        <w:t>Edupage</w:t>
      </w:r>
      <w:r>
        <w:rPr>
          <w:color w:val="231F20"/>
          <w:spacing w:val="-4"/>
        </w:rPr>
        <w:t> </w:t>
      </w:r>
      <w:r>
        <w:rPr>
          <w:color w:val="231F20"/>
        </w:rPr>
        <w:t>(do</w:t>
      </w:r>
      <w:r>
        <w:rPr>
          <w:color w:val="231F20"/>
          <w:spacing w:val="-3"/>
        </w:rPr>
        <w:t> </w:t>
      </w:r>
      <w:r>
        <w:rPr>
          <w:color w:val="231F20"/>
        </w:rPr>
        <w:t>nějž</w:t>
      </w:r>
      <w:r>
        <w:rPr>
          <w:color w:val="231F20"/>
          <w:spacing w:val="-4"/>
        </w:rPr>
        <w:t> </w:t>
      </w:r>
      <w:r>
        <w:rPr>
          <w:color w:val="231F20"/>
        </w:rPr>
        <w:t>jsou</w:t>
      </w:r>
      <w:r>
        <w:rPr>
          <w:color w:val="231F20"/>
          <w:spacing w:val="-4"/>
        </w:rPr>
        <w:t> </w:t>
      </w:r>
      <w:r>
        <w:rPr>
          <w:color w:val="231F20"/>
        </w:rPr>
        <w:t>denně</w:t>
      </w:r>
      <w:r>
        <w:rPr>
          <w:color w:val="231F20"/>
          <w:spacing w:val="-3"/>
        </w:rPr>
        <w:t> </w:t>
      </w:r>
      <w:r>
        <w:rPr>
          <w:color w:val="231F20"/>
        </w:rPr>
        <w:t>vkládány</w:t>
      </w:r>
      <w:r>
        <w:rPr>
          <w:color w:val="231F20"/>
          <w:spacing w:val="-4"/>
        </w:rPr>
        <w:t> </w:t>
      </w:r>
      <w:r>
        <w:rPr>
          <w:color w:val="231F20"/>
        </w:rPr>
        <w:t>informace</w:t>
      </w:r>
      <w:r>
        <w:rPr>
          <w:color w:val="231F20"/>
          <w:spacing w:val="-5"/>
        </w:rPr>
        <w:t> </w:t>
      </w:r>
      <w:r>
        <w:rPr>
          <w:color w:val="231F20"/>
        </w:rPr>
        <w:t>z</w:t>
      </w:r>
      <w:r>
        <w:rPr>
          <w:color w:val="231F20"/>
          <w:spacing w:val="-3"/>
        </w:rPr>
        <w:t> </w:t>
      </w:r>
      <w:r>
        <w:rPr>
          <w:color w:val="231F20"/>
        </w:rPr>
        <w:t>jednotlivých</w:t>
      </w:r>
      <w:r>
        <w:rPr>
          <w:color w:val="231F20"/>
          <w:spacing w:val="-4"/>
        </w:rPr>
        <w:t> </w:t>
      </w:r>
      <w:r>
        <w:rPr>
          <w:color w:val="231F20"/>
        </w:rPr>
        <w:t>hodin,</w:t>
      </w:r>
      <w:r>
        <w:rPr>
          <w:color w:val="231F20"/>
          <w:spacing w:val="-3"/>
        </w:rPr>
        <w:t> </w:t>
      </w:r>
      <w:r>
        <w:rPr>
          <w:color w:val="231F20"/>
        </w:rPr>
        <w:t>včetně</w:t>
      </w:r>
      <w:r>
        <w:rPr>
          <w:color w:val="231F20"/>
          <w:spacing w:val="1"/>
        </w:rPr>
        <w:t> </w:t>
      </w:r>
      <w:r>
        <w:rPr>
          <w:color w:val="231F20"/>
        </w:rPr>
        <w:t>fotografií</w:t>
      </w:r>
      <w:r>
        <w:rPr>
          <w:color w:val="231F20"/>
          <w:spacing w:val="-3"/>
        </w:rPr>
        <w:t> </w:t>
      </w:r>
      <w:r>
        <w:rPr>
          <w:color w:val="231F20"/>
        </w:rPr>
        <w:t>z</w:t>
      </w:r>
      <w:r>
        <w:rPr>
          <w:color w:val="231F20"/>
          <w:spacing w:val="-2"/>
        </w:rPr>
        <w:t> </w:t>
      </w:r>
      <w:r>
        <w:rPr>
          <w:color w:val="231F20"/>
        </w:rPr>
        <w:t>projektů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běžných</w:t>
      </w:r>
      <w:r>
        <w:rPr>
          <w:color w:val="231F20"/>
          <w:spacing w:val="-2"/>
        </w:rPr>
        <w:t> </w:t>
      </w:r>
      <w:r>
        <w:rPr>
          <w:color w:val="231F20"/>
        </w:rPr>
        <w:t>vyučovacích</w:t>
      </w:r>
      <w:r>
        <w:rPr>
          <w:color w:val="231F20"/>
          <w:spacing w:val="-2"/>
        </w:rPr>
        <w:t> </w:t>
      </w:r>
      <w:r>
        <w:rPr>
          <w:color w:val="231F20"/>
        </w:rPr>
        <w:t>hodin),</w:t>
      </w:r>
      <w:r>
        <w:rPr>
          <w:color w:val="231F20"/>
          <w:spacing w:val="-2"/>
        </w:rPr>
        <w:t> </w:t>
      </w:r>
      <w:r>
        <w:rPr>
          <w:color w:val="231F20"/>
        </w:rPr>
        <w:t>dále</w:t>
      </w:r>
      <w:r>
        <w:rPr>
          <w:color w:val="231F20"/>
          <w:spacing w:val="-3"/>
        </w:rPr>
        <w:t> </w:t>
      </w:r>
      <w:r>
        <w:rPr>
          <w:color w:val="231F20"/>
        </w:rPr>
        <w:t>prostřednictvím</w:t>
      </w:r>
      <w:r>
        <w:rPr>
          <w:color w:val="231F20"/>
          <w:spacing w:val="-1"/>
        </w:rPr>
        <w:t> </w:t>
      </w:r>
      <w:r>
        <w:rPr>
          <w:color w:val="231F20"/>
        </w:rPr>
        <w:t>emailů,</w:t>
      </w:r>
      <w:r>
        <w:rPr>
          <w:color w:val="231F20"/>
          <w:spacing w:val="-2"/>
        </w:rPr>
        <w:t> </w:t>
      </w:r>
      <w:r>
        <w:rPr>
          <w:color w:val="231F20"/>
        </w:rPr>
        <w:t>webových</w:t>
      </w:r>
      <w:r>
        <w:rPr>
          <w:color w:val="231F20"/>
          <w:spacing w:val="-1"/>
        </w:rPr>
        <w:t> </w:t>
      </w:r>
      <w:r>
        <w:rPr>
          <w:color w:val="231F20"/>
        </w:rPr>
        <w:t>stránek</w:t>
      </w:r>
      <w:r>
        <w:rPr>
          <w:color w:val="231F20"/>
          <w:spacing w:val="-3"/>
        </w:rPr>
        <w:t> </w:t>
      </w:r>
      <w:r>
        <w:rPr>
          <w:color w:val="231F20"/>
        </w:rPr>
        <w:t>školy,</w:t>
      </w:r>
      <w:r>
        <w:rPr>
          <w:color w:val="231F20"/>
          <w:spacing w:val="-1"/>
        </w:rPr>
        <w:t> </w:t>
      </w:r>
      <w:r>
        <w:rPr>
          <w:color w:val="231F20"/>
        </w:rPr>
        <w:t>Facebooku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Instagramu.</w:t>
      </w:r>
    </w:p>
    <w:p>
      <w:pPr>
        <w:pStyle w:val="BodyText"/>
        <w:spacing w:before="112"/>
        <w:ind w:left="560"/>
        <w:jc w:val="both"/>
      </w:pPr>
      <w:r>
        <w:rPr>
          <w:color w:val="231F20"/>
        </w:rPr>
        <w:t>Spolupracujeme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sportovní</w:t>
      </w:r>
      <w:r>
        <w:rPr>
          <w:color w:val="231F20"/>
          <w:spacing w:val="-3"/>
        </w:rPr>
        <w:t> </w:t>
      </w:r>
      <w:r>
        <w:rPr>
          <w:color w:val="231F20"/>
        </w:rPr>
        <w:t>halou</w:t>
      </w:r>
      <w:r>
        <w:rPr>
          <w:color w:val="231F20"/>
          <w:spacing w:val="-5"/>
        </w:rPr>
        <w:t> </w:t>
      </w:r>
      <w:r>
        <w:rPr>
          <w:color w:val="231F20"/>
        </w:rPr>
        <w:t>Bohemians,</w:t>
      </w:r>
      <w:r>
        <w:rPr>
          <w:color w:val="231F20"/>
          <w:spacing w:val="-4"/>
        </w:rPr>
        <w:t> </w:t>
      </w:r>
      <w:r>
        <w:rPr>
          <w:color w:val="231F20"/>
        </w:rPr>
        <w:t>Praha</w:t>
      </w:r>
      <w:r>
        <w:rPr>
          <w:color w:val="231F20"/>
          <w:spacing w:val="-4"/>
        </w:rPr>
        <w:t> </w:t>
      </w:r>
      <w:r>
        <w:rPr>
          <w:color w:val="231F20"/>
        </w:rPr>
        <w:t>10,</w:t>
      </w:r>
      <w:r>
        <w:rPr>
          <w:color w:val="231F20"/>
          <w:spacing w:val="-4"/>
        </w:rPr>
        <w:t> </w:t>
      </w:r>
      <w:r>
        <w:rPr>
          <w:color w:val="231F20"/>
        </w:rPr>
        <w:t>kde</w:t>
      </w:r>
      <w:r>
        <w:rPr>
          <w:color w:val="231F20"/>
          <w:spacing w:val="-5"/>
        </w:rPr>
        <w:t> </w:t>
      </w:r>
      <w:r>
        <w:rPr>
          <w:color w:val="231F20"/>
        </w:rPr>
        <w:t>mají</w:t>
      </w:r>
      <w:r>
        <w:rPr>
          <w:color w:val="231F20"/>
          <w:spacing w:val="-3"/>
        </w:rPr>
        <w:t> </w:t>
      </w:r>
      <w:r>
        <w:rPr>
          <w:color w:val="231F20"/>
        </w:rPr>
        <w:t>děti</w:t>
      </w:r>
      <w:r>
        <w:rPr>
          <w:color w:val="231F20"/>
          <w:spacing w:val="-5"/>
        </w:rPr>
        <w:t> </w:t>
      </w:r>
      <w:r>
        <w:rPr>
          <w:color w:val="231F20"/>
        </w:rPr>
        <w:t>nejen</w:t>
      </w:r>
      <w:r>
        <w:rPr>
          <w:color w:val="231F20"/>
          <w:spacing w:val="-5"/>
        </w:rPr>
        <w:t> </w:t>
      </w:r>
      <w:r>
        <w:rPr>
          <w:color w:val="231F20"/>
        </w:rPr>
        <w:t>tělesnou</w:t>
      </w:r>
      <w:r>
        <w:rPr>
          <w:color w:val="231F20"/>
          <w:spacing w:val="-3"/>
        </w:rPr>
        <w:t> </w:t>
      </w:r>
      <w:r>
        <w:rPr>
          <w:color w:val="231F20"/>
        </w:rPr>
        <w:t>výchovu</w:t>
      </w:r>
      <w:r>
        <w:rPr>
          <w:color w:val="231F20"/>
          <w:spacing w:val="-4"/>
        </w:rPr>
        <w:t> </w:t>
      </w:r>
      <w:r>
        <w:rPr>
          <w:color w:val="231F20"/>
        </w:rPr>
        <w:t>ale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zde</w:t>
      </w:r>
      <w:r>
        <w:rPr>
          <w:color w:val="231F20"/>
          <w:spacing w:val="-5"/>
        </w:rPr>
        <w:t> </w:t>
      </w:r>
      <w:r>
        <w:rPr>
          <w:color w:val="231F20"/>
        </w:rPr>
        <w:t>pořádáme</w:t>
      </w:r>
      <w:r>
        <w:rPr>
          <w:color w:val="231F20"/>
          <w:spacing w:val="-4"/>
        </w:rPr>
        <w:t> </w:t>
      </w:r>
      <w:r>
        <w:rPr>
          <w:color w:val="231F20"/>
        </w:rPr>
        <w:t>celoškolní</w:t>
      </w:r>
      <w:r>
        <w:rPr>
          <w:color w:val="231F20"/>
          <w:spacing w:val="-5"/>
        </w:rPr>
        <w:t> </w:t>
      </w:r>
      <w:r>
        <w:rPr>
          <w:color w:val="231F20"/>
        </w:rPr>
        <w:t>sportovní</w:t>
      </w:r>
      <w:r>
        <w:rPr>
          <w:color w:val="231F20"/>
          <w:spacing w:val="-4"/>
        </w:rPr>
        <w:t> </w:t>
      </w:r>
      <w:r>
        <w:rPr>
          <w:color w:val="231F20"/>
        </w:rPr>
        <w:t>Den</w:t>
      </w:r>
      <w:r>
        <w:rPr>
          <w:color w:val="231F20"/>
          <w:spacing w:val="-4"/>
        </w:rPr>
        <w:t> </w:t>
      </w:r>
      <w:r>
        <w:rPr>
          <w:color w:val="231F20"/>
        </w:rPr>
        <w:t>dětí.</w:t>
      </w:r>
    </w:p>
    <w:p>
      <w:pPr>
        <w:spacing w:after="0"/>
        <w:jc w:val="both"/>
        <w:sectPr>
          <w:type w:val="continuous"/>
          <w:pgSz w:w="11910" w:h="16840"/>
          <w:pgMar w:top="1360" w:bottom="0" w:left="160" w:right="0"/>
        </w:sectPr>
      </w:pPr>
    </w:p>
    <w:p>
      <w:pPr>
        <w:pStyle w:val="BodyText"/>
        <w:spacing w:before="50"/>
        <w:ind w:left="560"/>
      </w:pPr>
      <w:r>
        <w:rPr>
          <w:color w:val="231F20"/>
        </w:rPr>
        <w:t>Vyhledáváme</w:t>
      </w:r>
      <w:r>
        <w:rPr>
          <w:color w:val="231F20"/>
          <w:spacing w:val="-7"/>
        </w:rPr>
        <w:t> </w:t>
      </w:r>
      <w:r>
        <w:rPr>
          <w:color w:val="231F20"/>
        </w:rPr>
        <w:t>různé</w:t>
      </w:r>
      <w:r>
        <w:rPr>
          <w:color w:val="231F20"/>
          <w:spacing w:val="-5"/>
        </w:rPr>
        <w:t> </w:t>
      </w:r>
      <w:r>
        <w:rPr>
          <w:color w:val="231F20"/>
        </w:rPr>
        <w:t>firmy,</w:t>
      </w:r>
      <w:r>
        <w:rPr>
          <w:color w:val="231F20"/>
          <w:spacing w:val="-6"/>
        </w:rPr>
        <w:t> </w:t>
      </w:r>
      <w:r>
        <w:rPr>
          <w:color w:val="231F20"/>
        </w:rPr>
        <w:t>které</w:t>
      </w:r>
      <w:r>
        <w:rPr>
          <w:color w:val="231F20"/>
          <w:spacing w:val="-6"/>
        </w:rPr>
        <w:t> </w:t>
      </w:r>
      <w:r>
        <w:rPr>
          <w:color w:val="231F20"/>
        </w:rPr>
        <w:t>by</w:t>
      </w:r>
      <w:r>
        <w:rPr>
          <w:color w:val="231F20"/>
          <w:spacing w:val="-5"/>
        </w:rPr>
        <w:t> </w:t>
      </w:r>
      <w:r>
        <w:rPr>
          <w:color w:val="231F20"/>
        </w:rPr>
        <w:t>naší</w:t>
      </w:r>
      <w:r>
        <w:rPr>
          <w:color w:val="231F20"/>
          <w:spacing w:val="-7"/>
        </w:rPr>
        <w:t> </w:t>
      </w:r>
      <w:r>
        <w:rPr>
          <w:color w:val="231F20"/>
        </w:rPr>
        <w:t>škole</w:t>
      </w:r>
      <w:r>
        <w:rPr>
          <w:color w:val="231F20"/>
          <w:spacing w:val="-6"/>
        </w:rPr>
        <w:t> </w:t>
      </w:r>
      <w:r>
        <w:rPr>
          <w:color w:val="231F20"/>
        </w:rPr>
        <w:t>mohly</w:t>
      </w:r>
      <w:r>
        <w:rPr>
          <w:color w:val="231F20"/>
          <w:spacing w:val="-6"/>
        </w:rPr>
        <w:t> </w:t>
      </w:r>
      <w:r>
        <w:rPr>
          <w:color w:val="231F20"/>
        </w:rPr>
        <w:t>být</w:t>
      </w:r>
      <w:r>
        <w:rPr>
          <w:color w:val="231F20"/>
          <w:spacing w:val="-5"/>
        </w:rPr>
        <w:t> </w:t>
      </w:r>
      <w:r>
        <w:rPr>
          <w:color w:val="231F20"/>
        </w:rPr>
        <w:t>přínosem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exkurze</w:t>
      </w: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Pravidelná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spolupráce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PPP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Praha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10.</w:t>
      </w: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Spolupráce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knihovnou,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Korunní.</w:t>
      </w: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62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Spolupráce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Městskou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Policií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Policií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ČR.</w:t>
      </w: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Spolupráce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nakladatelstvím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Fraus.</w:t>
      </w: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Spolupráce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organizací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H-Mat.</w:t>
      </w:r>
    </w:p>
    <w:p>
      <w:pPr>
        <w:pStyle w:val="BodyText"/>
        <w:spacing w:before="11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277" w:top="620" w:bottom="460" w:left="160" w:right="0"/>
        </w:sectPr>
      </w:pPr>
    </w:p>
    <w:p>
      <w:pPr>
        <w:pStyle w:val="Heading2"/>
        <w:spacing w:before="60"/>
      </w:pPr>
      <w:r>
        <w:rPr>
          <w:color w:val="F0B529"/>
          <w:spacing w:val="-1"/>
        </w:rPr>
        <w:t>Další</w:t>
      </w:r>
      <w:r>
        <w:rPr>
          <w:color w:val="F0B529"/>
          <w:spacing w:val="-9"/>
        </w:rPr>
        <w:t> </w:t>
      </w:r>
      <w:r>
        <w:rPr>
          <w:color w:val="F0B529"/>
          <w:spacing w:val="-1"/>
        </w:rPr>
        <w:t>aktivity,</w:t>
      </w:r>
      <w:r>
        <w:rPr>
          <w:color w:val="F0B529"/>
          <w:spacing w:val="-7"/>
        </w:rPr>
        <w:t> </w:t>
      </w:r>
      <w:r>
        <w:rPr>
          <w:color w:val="F0B529"/>
        </w:rPr>
        <w:t>prezentace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Dny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otevřených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dveří</w:t>
      </w: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EXPO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dny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představení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našich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sesterských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škol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návaznost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studia</w:t>
      </w:r>
    </w:p>
    <w:p>
      <w:pPr>
        <w:pStyle w:val="ListParagraph"/>
        <w:numPr>
          <w:ilvl w:val="1"/>
          <w:numId w:val="8"/>
        </w:numPr>
        <w:tabs>
          <w:tab w:pos="787" w:val="left" w:leader="none"/>
        </w:tabs>
        <w:spacing w:line="240" w:lineRule="auto" w:before="61" w:after="0"/>
        <w:ind w:left="786" w:right="0" w:hanging="107"/>
        <w:jc w:val="left"/>
        <w:rPr>
          <w:sz w:val="16"/>
        </w:rPr>
      </w:pPr>
      <w:r>
        <w:rPr>
          <w:color w:val="231F20"/>
          <w:sz w:val="16"/>
        </w:rPr>
        <w:t>Třídní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schůzky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Tripartitní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schůzky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Cambridge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testování</w:t>
      </w:r>
    </w:p>
    <w:p>
      <w:pPr>
        <w:pStyle w:val="ListParagraph"/>
        <w:numPr>
          <w:ilvl w:val="0"/>
          <w:numId w:val="8"/>
        </w:numPr>
        <w:tabs>
          <w:tab w:pos="667" w:val="left" w:leader="none"/>
        </w:tabs>
        <w:spacing w:line="240" w:lineRule="auto" w:before="61" w:after="0"/>
        <w:ind w:left="666" w:right="0" w:hanging="107"/>
        <w:jc w:val="left"/>
        <w:rPr>
          <w:sz w:val="16"/>
        </w:rPr>
      </w:pPr>
      <w:r>
        <w:rPr>
          <w:color w:val="231F20"/>
          <w:sz w:val="16"/>
        </w:rPr>
        <w:t>Knižní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veletrh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Book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Fair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360" w:bottom="0" w:left="160" w:right="0"/>
          <w:cols w:num="2" w:equalWidth="0">
            <w:col w:w="5109" w:space="364"/>
            <w:col w:w="6277"/>
          </w:cols>
        </w:sectPr>
      </w:pPr>
    </w:p>
    <w:p>
      <w:pPr>
        <w:pStyle w:val="BodyText"/>
        <w:spacing w:before="4"/>
        <w:rPr>
          <w:sz w:val="21"/>
        </w:rPr>
      </w:pPr>
    </w:p>
    <w:p>
      <w:pPr>
        <w:pStyle w:val="Heading2"/>
        <w:spacing w:before="60"/>
        <w:jc w:val="both"/>
      </w:pPr>
      <w:r>
        <w:rPr>
          <w:color w:val="F0B529"/>
        </w:rPr>
        <w:t>Základní</w:t>
      </w:r>
      <w:r>
        <w:rPr>
          <w:color w:val="F0B529"/>
          <w:spacing w:val="-3"/>
        </w:rPr>
        <w:t> </w:t>
      </w:r>
      <w:r>
        <w:rPr>
          <w:color w:val="F0B529"/>
        </w:rPr>
        <w:t>údaje</w:t>
      </w:r>
      <w:r>
        <w:rPr>
          <w:color w:val="F0B529"/>
          <w:spacing w:val="-2"/>
        </w:rPr>
        <w:t> </w:t>
      </w:r>
      <w:r>
        <w:rPr>
          <w:color w:val="F0B529"/>
        </w:rPr>
        <w:t>o</w:t>
      </w:r>
      <w:r>
        <w:rPr>
          <w:color w:val="F0B529"/>
          <w:spacing w:val="-2"/>
        </w:rPr>
        <w:t> </w:t>
      </w:r>
      <w:r>
        <w:rPr>
          <w:color w:val="F0B529"/>
        </w:rPr>
        <w:t>hospodaření</w:t>
      </w:r>
      <w:r>
        <w:rPr>
          <w:color w:val="F0B529"/>
          <w:spacing w:val="-4"/>
        </w:rPr>
        <w:t> </w:t>
      </w:r>
      <w:r>
        <w:rPr>
          <w:color w:val="F0B529"/>
        </w:rPr>
        <w:t>školy</w:t>
      </w:r>
      <w:r>
        <w:rPr>
          <w:color w:val="F0B529"/>
          <w:spacing w:val="-2"/>
        </w:rPr>
        <w:t> </w:t>
      </w:r>
      <w:r>
        <w:rPr>
          <w:color w:val="F0B529"/>
        </w:rPr>
        <w:t>za</w:t>
      </w:r>
      <w:r>
        <w:rPr>
          <w:color w:val="F0B529"/>
          <w:spacing w:val="-2"/>
        </w:rPr>
        <w:t> </w:t>
      </w:r>
      <w:r>
        <w:rPr>
          <w:color w:val="F0B529"/>
        </w:rPr>
        <w:t>kalendářní</w:t>
      </w:r>
      <w:r>
        <w:rPr>
          <w:color w:val="F0B529"/>
          <w:spacing w:val="-3"/>
        </w:rPr>
        <w:t> </w:t>
      </w:r>
      <w:r>
        <w:rPr>
          <w:color w:val="F0B529"/>
        </w:rPr>
        <w:t>rok</w:t>
      </w:r>
      <w:r>
        <w:rPr>
          <w:color w:val="F0B529"/>
          <w:spacing w:val="-2"/>
        </w:rPr>
        <w:t> </w:t>
      </w:r>
      <w:r>
        <w:rPr>
          <w:color w:val="F0B529"/>
        </w:rPr>
        <w:t>2023/24</w:t>
      </w:r>
    </w:p>
    <w:p>
      <w:pPr>
        <w:pStyle w:val="BodyText"/>
        <w:spacing w:before="99"/>
        <w:ind w:left="560"/>
        <w:jc w:val="both"/>
      </w:pPr>
      <w:r>
        <w:rPr>
          <w:color w:val="231F20"/>
        </w:rPr>
        <w:t>Mateřská</w:t>
      </w:r>
      <w:r>
        <w:rPr>
          <w:color w:val="231F20"/>
          <w:spacing w:val="-7"/>
        </w:rPr>
        <w:t> </w:t>
      </w:r>
      <w:r>
        <w:rPr>
          <w:color w:val="231F20"/>
        </w:rPr>
        <w:t>škola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základní</w:t>
      </w:r>
      <w:r>
        <w:rPr>
          <w:color w:val="231F20"/>
          <w:spacing w:val="-7"/>
        </w:rPr>
        <w:t> </w:t>
      </w:r>
      <w:r>
        <w:rPr>
          <w:color w:val="231F20"/>
        </w:rPr>
        <w:t>škola</w:t>
      </w:r>
      <w:r>
        <w:rPr>
          <w:color w:val="231F20"/>
          <w:spacing w:val="-7"/>
        </w:rPr>
        <w:t> </w:t>
      </w:r>
      <w:r>
        <w:rPr>
          <w:color w:val="231F20"/>
        </w:rPr>
        <w:t>Beehive</w:t>
      </w:r>
      <w:r>
        <w:rPr>
          <w:color w:val="231F20"/>
          <w:spacing w:val="-6"/>
        </w:rPr>
        <w:t> </w:t>
      </w:r>
      <w:r>
        <w:rPr>
          <w:color w:val="231F20"/>
        </w:rPr>
        <w:t>s.r.o.</w:t>
      </w:r>
      <w:r>
        <w:rPr>
          <w:color w:val="231F20"/>
          <w:spacing w:val="-7"/>
        </w:rPr>
        <w:t> </w:t>
      </w:r>
      <w:r>
        <w:rPr>
          <w:color w:val="231F20"/>
        </w:rPr>
        <w:t>pobírala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7"/>
        </w:rPr>
        <w:t> </w:t>
      </w:r>
      <w:r>
        <w:rPr>
          <w:color w:val="231F20"/>
        </w:rPr>
        <w:t>září</w:t>
      </w:r>
      <w:r>
        <w:rPr>
          <w:color w:val="231F20"/>
          <w:spacing w:val="-7"/>
        </w:rPr>
        <w:t> </w:t>
      </w:r>
      <w:r>
        <w:rPr>
          <w:color w:val="231F20"/>
        </w:rPr>
        <w:t>2023/24</w:t>
      </w:r>
      <w:r>
        <w:rPr>
          <w:color w:val="231F20"/>
          <w:spacing w:val="-6"/>
        </w:rPr>
        <w:t> </w:t>
      </w:r>
      <w:r>
        <w:rPr>
          <w:color w:val="231F20"/>
        </w:rPr>
        <w:t>100%</w:t>
      </w:r>
      <w:r>
        <w:rPr>
          <w:color w:val="231F20"/>
          <w:spacing w:val="-6"/>
        </w:rPr>
        <w:t> </w:t>
      </w:r>
      <w:r>
        <w:rPr>
          <w:color w:val="231F20"/>
        </w:rPr>
        <w:t>prostředky</w:t>
      </w:r>
      <w:r>
        <w:rPr>
          <w:color w:val="231F20"/>
          <w:spacing w:val="-6"/>
        </w:rPr>
        <w:t> </w:t>
      </w:r>
      <w:r>
        <w:rPr>
          <w:color w:val="231F20"/>
        </w:rPr>
        <w:t>ze</w:t>
      </w:r>
      <w:r>
        <w:rPr>
          <w:color w:val="231F20"/>
          <w:spacing w:val="-6"/>
        </w:rPr>
        <w:t> </w:t>
      </w:r>
      <w:r>
        <w:rPr>
          <w:color w:val="231F20"/>
        </w:rPr>
        <w:t>státního</w:t>
      </w:r>
      <w:r>
        <w:rPr>
          <w:color w:val="231F20"/>
          <w:spacing w:val="-6"/>
        </w:rPr>
        <w:t> </w:t>
      </w:r>
      <w:r>
        <w:rPr>
          <w:color w:val="231F20"/>
        </w:rPr>
        <w:t>rozpočtu</w:t>
      </w:r>
      <w:r>
        <w:rPr>
          <w:color w:val="231F20"/>
          <w:spacing w:val="-7"/>
        </w:rPr>
        <w:t> </w:t>
      </w:r>
      <w:r>
        <w:rPr>
          <w:color w:val="231F20"/>
        </w:rPr>
        <w:t>(dotace</w:t>
      </w:r>
      <w:r>
        <w:rPr>
          <w:color w:val="231F20"/>
          <w:spacing w:val="-7"/>
        </w:rPr>
        <w:t> </w:t>
      </w:r>
      <w:r>
        <w:rPr>
          <w:color w:val="231F20"/>
        </w:rPr>
        <w:t>školským</w:t>
      </w:r>
      <w:r>
        <w:rPr>
          <w:color w:val="231F20"/>
          <w:spacing w:val="-7"/>
        </w:rPr>
        <w:t> </w:t>
      </w:r>
      <w:r>
        <w:rPr>
          <w:color w:val="231F20"/>
        </w:rPr>
        <w:t>zařízením).</w:t>
      </w:r>
    </w:p>
    <w:p>
      <w:pPr>
        <w:pStyle w:val="BodyText"/>
        <w:spacing w:line="235" w:lineRule="auto" w:before="113"/>
        <w:ind w:left="560" w:right="718"/>
        <w:jc w:val="both"/>
      </w:pPr>
      <w:r>
        <w:rPr>
          <w:color w:val="231F20"/>
        </w:rPr>
        <w:t>Veškeré</w:t>
      </w:r>
      <w:r>
        <w:rPr>
          <w:color w:val="231F20"/>
          <w:spacing w:val="-5"/>
        </w:rPr>
        <w:t> </w:t>
      </w:r>
      <w:r>
        <w:rPr>
          <w:color w:val="231F20"/>
        </w:rPr>
        <w:t>další</w:t>
      </w:r>
      <w:r>
        <w:rPr>
          <w:color w:val="231F20"/>
          <w:spacing w:val="-4"/>
        </w:rPr>
        <w:t> </w:t>
      </w:r>
      <w:r>
        <w:rPr>
          <w:color w:val="231F20"/>
        </w:rPr>
        <w:t>prostředky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zajištění</w:t>
      </w:r>
      <w:r>
        <w:rPr>
          <w:color w:val="231F20"/>
          <w:spacing w:val="-5"/>
        </w:rPr>
        <w:t> </w:t>
      </w:r>
      <w:r>
        <w:rPr>
          <w:color w:val="231F20"/>
        </w:rPr>
        <w:t>chodu</w:t>
      </w:r>
      <w:r>
        <w:rPr>
          <w:color w:val="231F20"/>
          <w:spacing w:val="-4"/>
        </w:rPr>
        <w:t> </w:t>
      </w:r>
      <w:r>
        <w:rPr>
          <w:color w:val="231F20"/>
        </w:rPr>
        <w:t>školy</w:t>
      </w:r>
      <w:r>
        <w:rPr>
          <w:color w:val="231F20"/>
          <w:spacing w:val="-5"/>
        </w:rPr>
        <w:t> </w:t>
      </w:r>
      <w:r>
        <w:rPr>
          <w:color w:val="231F20"/>
        </w:rPr>
        <w:t>získala</w:t>
      </w:r>
      <w:r>
        <w:rPr>
          <w:color w:val="231F20"/>
          <w:spacing w:val="-4"/>
        </w:rPr>
        <w:t> </w:t>
      </w:r>
      <w:r>
        <w:rPr>
          <w:color w:val="231F20"/>
        </w:rPr>
        <w:t>ze</w:t>
      </w:r>
      <w:r>
        <w:rPr>
          <w:color w:val="231F20"/>
          <w:spacing w:val="-5"/>
        </w:rPr>
        <w:t> </w:t>
      </w:r>
      <w:r>
        <w:rPr>
          <w:color w:val="231F20"/>
        </w:rPr>
        <w:t>soukromých</w:t>
      </w:r>
      <w:r>
        <w:rPr>
          <w:color w:val="231F20"/>
          <w:spacing w:val="-4"/>
        </w:rPr>
        <w:t> </w:t>
      </w:r>
      <w:r>
        <w:rPr>
          <w:color w:val="231F20"/>
        </w:rPr>
        <w:t>zdrojů,</w:t>
      </w:r>
      <w:r>
        <w:rPr>
          <w:color w:val="231F20"/>
          <w:spacing w:val="-5"/>
        </w:rPr>
        <w:t> </w:t>
      </w:r>
      <w:r>
        <w:rPr>
          <w:color w:val="231F20"/>
        </w:rPr>
        <w:t>příspěvků</w:t>
      </w:r>
      <w:r>
        <w:rPr>
          <w:color w:val="231F20"/>
          <w:spacing w:val="-4"/>
        </w:rPr>
        <w:t> </w:t>
      </w:r>
      <w:r>
        <w:rPr>
          <w:color w:val="231F20"/>
        </w:rPr>
        <w:t>rodičů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sponzorských</w:t>
      </w:r>
      <w:r>
        <w:rPr>
          <w:color w:val="231F20"/>
          <w:spacing w:val="-4"/>
        </w:rPr>
        <w:t> </w:t>
      </w:r>
      <w:r>
        <w:rPr>
          <w:color w:val="231F20"/>
        </w:rPr>
        <w:t>darů.</w:t>
      </w:r>
      <w:r>
        <w:rPr>
          <w:color w:val="231F20"/>
          <w:spacing w:val="-5"/>
        </w:rPr>
        <w:t> </w:t>
      </w:r>
      <w:r>
        <w:rPr>
          <w:color w:val="231F20"/>
        </w:rPr>
        <w:t>Škola</w:t>
      </w:r>
      <w:r>
        <w:rPr>
          <w:color w:val="231F20"/>
          <w:spacing w:val="-4"/>
        </w:rPr>
        <w:t> </w:t>
      </w:r>
      <w:r>
        <w:rPr>
          <w:color w:val="231F20"/>
        </w:rPr>
        <w:t>také</w:t>
      </w:r>
      <w:r>
        <w:rPr>
          <w:color w:val="231F20"/>
          <w:spacing w:val="-5"/>
        </w:rPr>
        <w:t> </w:t>
      </w:r>
      <w:r>
        <w:rPr>
          <w:color w:val="231F20"/>
        </w:rPr>
        <w:t>získává</w:t>
      </w:r>
      <w:r>
        <w:rPr>
          <w:color w:val="231F20"/>
          <w:spacing w:val="-4"/>
        </w:rPr>
        <w:t> </w:t>
      </w:r>
      <w:r>
        <w:rPr>
          <w:color w:val="231F20"/>
        </w:rPr>
        <w:t>prostředky</w:t>
      </w:r>
      <w:r>
        <w:rPr>
          <w:color w:val="231F20"/>
          <w:spacing w:val="-5"/>
        </w:rPr>
        <w:t> </w:t>
      </w:r>
      <w:r>
        <w:rPr>
          <w:color w:val="231F20"/>
        </w:rPr>
        <w:t>z</w:t>
      </w:r>
      <w:r>
        <w:rPr>
          <w:color w:val="231F20"/>
          <w:spacing w:val="-4"/>
        </w:rPr>
        <w:t> </w:t>
      </w:r>
      <w:r>
        <w:rPr>
          <w:color w:val="231F20"/>
        </w:rPr>
        <w:t>dalších</w:t>
      </w:r>
      <w:r>
        <w:rPr>
          <w:color w:val="231F20"/>
          <w:spacing w:val="-5"/>
        </w:rPr>
        <w:t> </w:t>
      </w:r>
      <w:r>
        <w:rPr>
          <w:color w:val="231F20"/>
        </w:rPr>
        <w:t>ope-</w:t>
      </w:r>
      <w:r>
        <w:rPr>
          <w:color w:val="231F20"/>
          <w:spacing w:val="1"/>
        </w:rPr>
        <w:t> </w:t>
      </w:r>
      <w:r>
        <w:rPr>
          <w:color w:val="231F20"/>
        </w:rPr>
        <w:t>račních</w:t>
      </w:r>
      <w:r>
        <w:rPr>
          <w:color w:val="231F20"/>
          <w:spacing w:val="-2"/>
        </w:rPr>
        <w:t> </w:t>
      </w:r>
      <w:r>
        <w:rPr>
          <w:color w:val="231F20"/>
        </w:rPr>
        <w:t>programů.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  <w:jc w:val="both"/>
      </w:pPr>
      <w:r>
        <w:rPr>
          <w:color w:val="F0B529"/>
        </w:rPr>
        <w:t>Další</w:t>
      </w:r>
      <w:r>
        <w:rPr>
          <w:color w:val="F0B529"/>
          <w:spacing w:val="-5"/>
        </w:rPr>
        <w:t> </w:t>
      </w:r>
      <w:r>
        <w:rPr>
          <w:color w:val="F0B529"/>
        </w:rPr>
        <w:t>informace</w:t>
      </w:r>
    </w:p>
    <w:p>
      <w:pPr>
        <w:pStyle w:val="BodyText"/>
        <w:spacing w:before="99"/>
        <w:ind w:left="560"/>
        <w:jc w:val="both"/>
      </w:pPr>
      <w:r>
        <w:rPr>
          <w:color w:val="231F20"/>
        </w:rPr>
        <w:t>Základní</w:t>
      </w:r>
      <w:r>
        <w:rPr>
          <w:color w:val="231F20"/>
          <w:spacing w:val="-7"/>
        </w:rPr>
        <w:t> </w:t>
      </w:r>
      <w:r>
        <w:rPr>
          <w:color w:val="231F20"/>
        </w:rPr>
        <w:t>škola</w:t>
      </w:r>
      <w:r>
        <w:rPr>
          <w:color w:val="231F20"/>
          <w:spacing w:val="-7"/>
        </w:rPr>
        <w:t> </w:t>
      </w:r>
      <w:r>
        <w:rPr>
          <w:color w:val="231F20"/>
        </w:rPr>
        <w:t>BEEHIVE</w:t>
      </w:r>
      <w:r>
        <w:rPr>
          <w:color w:val="231F20"/>
          <w:spacing w:val="-5"/>
        </w:rPr>
        <w:t> </w:t>
      </w:r>
      <w:r>
        <w:rPr>
          <w:color w:val="231F20"/>
        </w:rPr>
        <w:t>s.r.o.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soukromou</w:t>
      </w:r>
      <w:r>
        <w:rPr>
          <w:color w:val="231F20"/>
          <w:spacing w:val="-7"/>
        </w:rPr>
        <w:t> </w:t>
      </w:r>
      <w:r>
        <w:rPr>
          <w:color w:val="231F20"/>
        </w:rPr>
        <w:t>školou</w:t>
      </w:r>
      <w:r>
        <w:rPr>
          <w:color w:val="231F20"/>
          <w:spacing w:val="-7"/>
        </w:rPr>
        <w:t> </w:t>
      </w:r>
      <w:r>
        <w:rPr>
          <w:color w:val="231F20"/>
        </w:rPr>
        <w:t>usilující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celostní</w:t>
      </w:r>
      <w:r>
        <w:rPr>
          <w:color w:val="231F20"/>
          <w:spacing w:val="-5"/>
        </w:rPr>
        <w:t> </w:t>
      </w:r>
      <w:r>
        <w:rPr>
          <w:color w:val="231F20"/>
        </w:rPr>
        <w:t>rozvoj</w:t>
      </w:r>
      <w:r>
        <w:rPr>
          <w:color w:val="231F20"/>
          <w:spacing w:val="-7"/>
        </w:rPr>
        <w:t> </w:t>
      </w:r>
      <w:r>
        <w:rPr>
          <w:color w:val="231F20"/>
        </w:rPr>
        <w:t>dětí</w:t>
      </w:r>
      <w:r>
        <w:rPr>
          <w:color w:val="231F20"/>
          <w:spacing w:val="-7"/>
        </w:rPr>
        <w:t> </w:t>
      </w:r>
      <w:r>
        <w:rPr>
          <w:color w:val="231F20"/>
        </w:rPr>
        <w:t>mladšího</w:t>
      </w:r>
      <w:r>
        <w:rPr>
          <w:color w:val="231F20"/>
          <w:spacing w:val="-5"/>
        </w:rPr>
        <w:t> </w:t>
      </w:r>
      <w:r>
        <w:rPr>
          <w:color w:val="231F20"/>
        </w:rPr>
        <w:t>věku.</w:t>
      </w:r>
    </w:p>
    <w:p>
      <w:pPr>
        <w:pStyle w:val="BodyText"/>
        <w:spacing w:line="235" w:lineRule="auto" w:before="113"/>
        <w:ind w:left="560" w:right="716"/>
        <w:jc w:val="both"/>
      </w:pPr>
      <w:r>
        <w:rPr>
          <w:color w:val="231F20"/>
        </w:rPr>
        <w:t>Žáci</w:t>
      </w:r>
      <w:r>
        <w:rPr>
          <w:color w:val="231F20"/>
          <w:spacing w:val="-7"/>
        </w:rPr>
        <w:t> </w:t>
      </w:r>
      <w:r>
        <w:rPr>
          <w:color w:val="231F20"/>
        </w:rPr>
        <w:t>základní</w:t>
      </w:r>
      <w:r>
        <w:rPr>
          <w:color w:val="231F20"/>
          <w:spacing w:val="-7"/>
        </w:rPr>
        <w:t> </w:t>
      </w:r>
      <w:r>
        <w:rPr>
          <w:color w:val="231F20"/>
        </w:rPr>
        <w:t>školy</w:t>
      </w:r>
      <w:r>
        <w:rPr>
          <w:color w:val="231F20"/>
          <w:spacing w:val="-6"/>
        </w:rPr>
        <w:t> </w:t>
      </w:r>
      <w:r>
        <w:rPr>
          <w:color w:val="231F20"/>
        </w:rPr>
        <w:t>Beehive</w:t>
      </w:r>
      <w:r>
        <w:rPr>
          <w:color w:val="231F20"/>
          <w:spacing w:val="-7"/>
        </w:rPr>
        <w:t> </w:t>
      </w:r>
      <w:r>
        <w:rPr>
          <w:color w:val="231F20"/>
        </w:rPr>
        <w:t>budou</w:t>
      </w:r>
      <w:r>
        <w:rPr>
          <w:color w:val="231F20"/>
          <w:spacing w:val="-7"/>
        </w:rPr>
        <w:t> </w:t>
      </w:r>
      <w:r>
        <w:rPr>
          <w:color w:val="231F20"/>
        </w:rPr>
        <w:t>neustále</w:t>
      </w:r>
      <w:r>
        <w:rPr>
          <w:color w:val="231F20"/>
          <w:spacing w:val="-6"/>
        </w:rPr>
        <w:t> </w:t>
      </w:r>
      <w:r>
        <w:rPr>
          <w:color w:val="231F20"/>
        </w:rPr>
        <w:t>vedeni</w:t>
      </w:r>
      <w:r>
        <w:rPr>
          <w:color w:val="231F20"/>
          <w:spacing w:val="-7"/>
        </w:rPr>
        <w:t> </w:t>
      </w:r>
      <w:r>
        <w:rPr>
          <w:color w:val="231F20"/>
        </w:rPr>
        <w:t>k</w:t>
      </w:r>
      <w:r>
        <w:rPr>
          <w:color w:val="231F20"/>
          <w:spacing w:val="-6"/>
        </w:rPr>
        <w:t> </w:t>
      </w:r>
      <w:r>
        <w:rPr>
          <w:color w:val="231F20"/>
        </w:rPr>
        <w:t>tomu,</w:t>
      </w:r>
      <w:r>
        <w:rPr>
          <w:color w:val="231F20"/>
          <w:spacing w:val="-7"/>
        </w:rPr>
        <w:t> </w:t>
      </w:r>
      <w:r>
        <w:rPr>
          <w:color w:val="231F20"/>
        </w:rPr>
        <w:t>aby</w:t>
      </w:r>
      <w:r>
        <w:rPr>
          <w:color w:val="231F20"/>
          <w:spacing w:val="-7"/>
        </w:rPr>
        <w:t> </w:t>
      </w:r>
      <w:r>
        <w:rPr>
          <w:color w:val="231F20"/>
        </w:rPr>
        <w:t>poznali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porozuměli</w:t>
      </w:r>
      <w:r>
        <w:rPr>
          <w:color w:val="231F20"/>
          <w:spacing w:val="-7"/>
        </w:rPr>
        <w:t> </w:t>
      </w:r>
      <w:r>
        <w:rPr>
          <w:color w:val="231F20"/>
        </w:rPr>
        <w:t>světu</w:t>
      </w:r>
      <w:r>
        <w:rPr>
          <w:color w:val="231F20"/>
          <w:spacing w:val="-7"/>
        </w:rPr>
        <w:t> </w:t>
      </w:r>
      <w:r>
        <w:rPr>
          <w:color w:val="231F20"/>
        </w:rPr>
        <w:t>kolem</w:t>
      </w:r>
      <w:r>
        <w:rPr>
          <w:color w:val="231F20"/>
          <w:spacing w:val="-7"/>
        </w:rPr>
        <w:t> </w:t>
      </w:r>
      <w:r>
        <w:rPr>
          <w:color w:val="231F20"/>
        </w:rPr>
        <w:t>sebe,</w:t>
      </w:r>
      <w:r>
        <w:rPr>
          <w:color w:val="231F20"/>
          <w:spacing w:val="-7"/>
        </w:rPr>
        <w:t> </w:t>
      </w:r>
      <w:r>
        <w:rPr>
          <w:color w:val="231F20"/>
        </w:rPr>
        <w:t>ostatním</w:t>
      </w:r>
      <w:r>
        <w:rPr>
          <w:color w:val="231F20"/>
          <w:spacing w:val="-6"/>
        </w:rPr>
        <w:t> </w:t>
      </w:r>
      <w:r>
        <w:rPr>
          <w:color w:val="231F20"/>
        </w:rPr>
        <w:t>lidem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také</w:t>
      </w:r>
      <w:r>
        <w:rPr>
          <w:color w:val="231F20"/>
          <w:spacing w:val="-7"/>
        </w:rPr>
        <w:t> </w:t>
      </w:r>
      <w:r>
        <w:rPr>
          <w:color w:val="231F20"/>
        </w:rPr>
        <w:t>sami</w:t>
      </w:r>
      <w:r>
        <w:rPr>
          <w:color w:val="231F20"/>
          <w:spacing w:val="-7"/>
        </w:rPr>
        <w:t> </w:t>
      </w:r>
      <w:r>
        <w:rPr>
          <w:color w:val="231F20"/>
        </w:rPr>
        <w:t>sobě.</w:t>
      </w:r>
      <w:r>
        <w:rPr>
          <w:color w:val="231F20"/>
          <w:spacing w:val="-6"/>
        </w:rPr>
        <w:t> </w:t>
      </w:r>
      <w:r>
        <w:rPr>
          <w:color w:val="231F20"/>
        </w:rPr>
        <w:t>Školní</w:t>
      </w:r>
      <w:r>
        <w:rPr>
          <w:color w:val="231F20"/>
          <w:spacing w:val="-6"/>
        </w:rPr>
        <w:t> </w:t>
      </w:r>
      <w:r>
        <w:rPr>
          <w:color w:val="231F20"/>
        </w:rPr>
        <w:t>vzdělávací</w:t>
      </w:r>
      <w:r>
        <w:rPr>
          <w:color w:val="231F20"/>
          <w:spacing w:val="-7"/>
        </w:rPr>
        <w:t> </w:t>
      </w:r>
      <w:r>
        <w:rPr>
          <w:color w:val="231F20"/>
        </w:rPr>
        <w:t>program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sestaven</w:t>
      </w:r>
      <w:r>
        <w:rPr>
          <w:color w:val="231F20"/>
          <w:spacing w:val="-4"/>
        </w:rPr>
        <w:t> </w:t>
      </w:r>
      <w:r>
        <w:rPr>
          <w:color w:val="231F20"/>
        </w:rPr>
        <w:t>tak,</w:t>
      </w:r>
      <w:r>
        <w:rPr>
          <w:color w:val="231F20"/>
          <w:spacing w:val="-4"/>
        </w:rPr>
        <w:t> </w:t>
      </w:r>
      <w:r>
        <w:rPr>
          <w:color w:val="231F20"/>
        </w:rPr>
        <w:t>aby</w:t>
      </w:r>
      <w:r>
        <w:rPr>
          <w:color w:val="231F20"/>
          <w:spacing w:val="-4"/>
        </w:rPr>
        <w:t> </w:t>
      </w:r>
      <w:r>
        <w:rPr>
          <w:color w:val="231F20"/>
        </w:rPr>
        <w:t>žáci</w:t>
      </w:r>
      <w:r>
        <w:rPr>
          <w:color w:val="231F20"/>
          <w:spacing w:val="-4"/>
        </w:rPr>
        <w:t> </w:t>
      </w:r>
      <w:r>
        <w:rPr>
          <w:color w:val="231F20"/>
        </w:rPr>
        <w:t>postupovali</w:t>
      </w:r>
      <w:r>
        <w:rPr>
          <w:color w:val="231F20"/>
          <w:spacing w:val="-4"/>
        </w:rPr>
        <w:t> </w:t>
      </w:r>
      <w:r>
        <w:rPr>
          <w:color w:val="231F20"/>
        </w:rPr>
        <w:t>při</w:t>
      </w:r>
      <w:r>
        <w:rPr>
          <w:color w:val="231F20"/>
          <w:spacing w:val="-4"/>
        </w:rPr>
        <w:t> </w:t>
      </w:r>
      <w:r>
        <w:rPr>
          <w:color w:val="231F20"/>
        </w:rPr>
        <w:t>vzdělávání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klíčovými</w:t>
      </w:r>
      <w:r>
        <w:rPr>
          <w:color w:val="231F20"/>
          <w:spacing w:val="-4"/>
        </w:rPr>
        <w:t> </w:t>
      </w:r>
      <w:r>
        <w:rPr>
          <w:color w:val="231F20"/>
        </w:rPr>
        <w:t>kompetencemi</w:t>
      </w:r>
      <w:r>
        <w:rPr>
          <w:color w:val="231F20"/>
          <w:spacing w:val="-4"/>
        </w:rPr>
        <w:t> </w:t>
      </w:r>
      <w:r>
        <w:rPr>
          <w:color w:val="231F20"/>
        </w:rPr>
        <w:t>k</w:t>
      </w:r>
      <w:r>
        <w:rPr>
          <w:color w:val="231F20"/>
          <w:spacing w:val="-4"/>
        </w:rPr>
        <w:t> </w:t>
      </w:r>
      <w:r>
        <w:rPr>
          <w:color w:val="231F20"/>
        </w:rPr>
        <w:t>vědomostem.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</w:rPr>
        <w:t>klíčové</w:t>
      </w:r>
      <w:r>
        <w:rPr>
          <w:color w:val="231F20"/>
          <w:spacing w:val="-4"/>
        </w:rPr>
        <w:t> </w:t>
      </w:r>
      <w:r>
        <w:rPr>
          <w:color w:val="231F20"/>
        </w:rPr>
        <w:t>kompetence</w:t>
      </w:r>
      <w:r>
        <w:rPr>
          <w:color w:val="231F20"/>
          <w:spacing w:val="-4"/>
        </w:rPr>
        <w:t> </w:t>
      </w:r>
      <w:r>
        <w:rPr>
          <w:color w:val="231F20"/>
        </w:rPr>
        <w:t>jsou</w:t>
      </w:r>
      <w:r>
        <w:rPr>
          <w:color w:val="231F20"/>
          <w:spacing w:val="-5"/>
        </w:rPr>
        <w:t> </w:t>
      </w:r>
      <w:r>
        <w:rPr>
          <w:color w:val="231F20"/>
        </w:rPr>
        <w:t>v</w:t>
      </w:r>
      <w:r>
        <w:rPr>
          <w:color w:val="231F20"/>
          <w:spacing w:val="-4"/>
        </w:rPr>
        <w:t> </w:t>
      </w:r>
      <w:r>
        <w:rPr>
          <w:color w:val="231F20"/>
        </w:rPr>
        <w:t>RVP</w:t>
      </w:r>
      <w:r>
        <w:rPr>
          <w:color w:val="231F20"/>
          <w:spacing w:val="-4"/>
        </w:rPr>
        <w:t> </w:t>
      </w:r>
      <w:r>
        <w:rPr>
          <w:color w:val="231F20"/>
        </w:rPr>
        <w:t>ZV</w:t>
      </w:r>
      <w:r>
        <w:rPr>
          <w:color w:val="231F20"/>
          <w:spacing w:val="-4"/>
        </w:rPr>
        <w:t> </w:t>
      </w:r>
      <w:r>
        <w:rPr>
          <w:color w:val="231F20"/>
        </w:rPr>
        <w:t>považovány</w:t>
      </w:r>
      <w:r>
        <w:rPr>
          <w:color w:val="231F20"/>
          <w:spacing w:val="-4"/>
        </w:rPr>
        <w:t> </w:t>
      </w:r>
      <w:r>
        <w:rPr>
          <w:color w:val="231F20"/>
        </w:rPr>
        <w:t>tyto</w:t>
      </w:r>
      <w:r>
        <w:rPr>
          <w:color w:val="231F20"/>
          <w:spacing w:val="-4"/>
        </w:rPr>
        <w:t> </w:t>
      </w:r>
      <w:r>
        <w:rPr>
          <w:color w:val="231F20"/>
        </w:rPr>
        <w:t>kompetence:</w:t>
      </w:r>
      <w:r>
        <w:rPr>
          <w:color w:val="231F20"/>
          <w:spacing w:val="1"/>
        </w:rPr>
        <w:t> </w:t>
      </w:r>
      <w:r>
        <w:rPr>
          <w:color w:val="231F20"/>
        </w:rPr>
        <w:t>kompetence</w:t>
      </w:r>
      <w:r>
        <w:rPr>
          <w:color w:val="231F20"/>
          <w:spacing w:val="-6"/>
        </w:rPr>
        <w:t> </w:t>
      </w:r>
      <w:r>
        <w:rPr>
          <w:color w:val="231F20"/>
        </w:rPr>
        <w:t>k</w:t>
      </w:r>
      <w:r>
        <w:rPr>
          <w:color w:val="231F20"/>
          <w:spacing w:val="-5"/>
        </w:rPr>
        <w:t> </w:t>
      </w:r>
      <w:r>
        <w:rPr>
          <w:color w:val="231F20"/>
        </w:rPr>
        <w:t>učení,</w:t>
      </w:r>
      <w:r>
        <w:rPr>
          <w:color w:val="231F20"/>
          <w:spacing w:val="-5"/>
        </w:rPr>
        <w:t> </w:t>
      </w:r>
      <w:r>
        <w:rPr>
          <w:color w:val="231F20"/>
        </w:rPr>
        <w:t>kompetence</w:t>
      </w:r>
      <w:r>
        <w:rPr>
          <w:color w:val="231F20"/>
          <w:spacing w:val="-5"/>
        </w:rPr>
        <w:t> </w:t>
      </w:r>
      <w:r>
        <w:rPr>
          <w:color w:val="231F20"/>
        </w:rPr>
        <w:t>k</w:t>
      </w:r>
      <w:r>
        <w:rPr>
          <w:color w:val="231F20"/>
          <w:spacing w:val="-5"/>
        </w:rPr>
        <w:t> </w:t>
      </w:r>
      <w:r>
        <w:rPr>
          <w:color w:val="231F20"/>
        </w:rPr>
        <w:t>řešení</w:t>
      </w:r>
      <w:r>
        <w:rPr>
          <w:color w:val="231F20"/>
          <w:spacing w:val="-5"/>
        </w:rPr>
        <w:t> </w:t>
      </w:r>
      <w:r>
        <w:rPr>
          <w:color w:val="231F20"/>
        </w:rPr>
        <w:t>problémů,</w:t>
      </w:r>
      <w:r>
        <w:rPr>
          <w:color w:val="231F20"/>
          <w:spacing w:val="-5"/>
        </w:rPr>
        <w:t> </w:t>
      </w:r>
      <w:r>
        <w:rPr>
          <w:color w:val="231F20"/>
        </w:rPr>
        <w:t>kompetence</w:t>
      </w:r>
      <w:r>
        <w:rPr>
          <w:color w:val="231F20"/>
          <w:spacing w:val="-5"/>
        </w:rPr>
        <w:t> </w:t>
      </w:r>
      <w:r>
        <w:rPr>
          <w:color w:val="231F20"/>
        </w:rPr>
        <w:t>komunikativní,</w:t>
      </w:r>
      <w:r>
        <w:rPr>
          <w:color w:val="231F20"/>
          <w:spacing w:val="-5"/>
        </w:rPr>
        <w:t> </w:t>
      </w:r>
      <w:r>
        <w:rPr>
          <w:color w:val="231F20"/>
        </w:rPr>
        <w:t>kompetence</w:t>
      </w:r>
      <w:r>
        <w:rPr>
          <w:color w:val="231F20"/>
          <w:spacing w:val="-5"/>
        </w:rPr>
        <w:t> </w:t>
      </w:r>
      <w:r>
        <w:rPr>
          <w:color w:val="231F20"/>
        </w:rPr>
        <w:t>digitální,</w:t>
      </w:r>
      <w:r>
        <w:rPr>
          <w:color w:val="231F20"/>
          <w:spacing w:val="-5"/>
        </w:rPr>
        <w:t> </w:t>
      </w:r>
      <w:r>
        <w:rPr>
          <w:color w:val="231F20"/>
        </w:rPr>
        <w:t>kompetence</w:t>
      </w:r>
      <w:r>
        <w:rPr>
          <w:color w:val="231F20"/>
          <w:spacing w:val="-6"/>
        </w:rPr>
        <w:t> </w:t>
      </w:r>
      <w:r>
        <w:rPr>
          <w:color w:val="231F20"/>
        </w:rPr>
        <w:t>sociální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personální,</w:t>
      </w:r>
      <w:r>
        <w:rPr>
          <w:color w:val="231F20"/>
          <w:spacing w:val="-5"/>
        </w:rPr>
        <w:t> </w:t>
      </w:r>
      <w:r>
        <w:rPr>
          <w:color w:val="231F20"/>
        </w:rPr>
        <w:t>kompetence</w:t>
      </w:r>
      <w:r>
        <w:rPr>
          <w:color w:val="231F20"/>
          <w:spacing w:val="-5"/>
        </w:rPr>
        <w:t> </w:t>
      </w:r>
      <w:r>
        <w:rPr>
          <w:color w:val="231F20"/>
        </w:rPr>
        <w:t>občanské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kompetence</w:t>
      </w:r>
      <w:r>
        <w:rPr>
          <w:color w:val="231F20"/>
          <w:spacing w:val="-5"/>
        </w:rPr>
        <w:t> </w:t>
      </w:r>
      <w:r>
        <w:rPr>
          <w:color w:val="231F20"/>
        </w:rPr>
        <w:t>pracovní.</w:t>
      </w:r>
      <w:r>
        <w:rPr>
          <w:color w:val="231F20"/>
          <w:spacing w:val="-5"/>
        </w:rPr>
        <w:t> </w:t>
      </w:r>
      <w:r>
        <w:rPr>
          <w:color w:val="231F20"/>
        </w:rPr>
        <w:t>Klíčové</w:t>
      </w:r>
      <w:r>
        <w:rPr>
          <w:color w:val="231F20"/>
          <w:spacing w:val="-5"/>
        </w:rPr>
        <w:t> </w:t>
      </w:r>
      <w:r>
        <w:rPr>
          <w:color w:val="231F20"/>
        </w:rPr>
        <w:t>kompetence</w:t>
      </w:r>
      <w:r>
        <w:rPr>
          <w:color w:val="231F20"/>
          <w:spacing w:val="-5"/>
        </w:rPr>
        <w:t> </w:t>
      </w:r>
      <w:r>
        <w:rPr>
          <w:color w:val="231F20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školním</w:t>
      </w:r>
      <w:r>
        <w:rPr>
          <w:color w:val="231F20"/>
          <w:spacing w:val="-5"/>
        </w:rPr>
        <w:t> </w:t>
      </w:r>
      <w:r>
        <w:rPr>
          <w:color w:val="231F20"/>
        </w:rPr>
        <w:t>vzdělávacím</w:t>
      </w:r>
      <w:r>
        <w:rPr>
          <w:color w:val="231F20"/>
          <w:spacing w:val="-5"/>
        </w:rPr>
        <w:t> </w:t>
      </w:r>
      <w:r>
        <w:rPr>
          <w:color w:val="231F20"/>
        </w:rPr>
        <w:t>programu</w:t>
      </w:r>
      <w:r>
        <w:rPr>
          <w:color w:val="231F20"/>
          <w:spacing w:val="-5"/>
        </w:rPr>
        <w:t> </w:t>
      </w:r>
      <w:r>
        <w:rPr>
          <w:color w:val="231F20"/>
        </w:rPr>
        <w:t>„Beehive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proletíme</w:t>
      </w:r>
      <w:r>
        <w:rPr>
          <w:color w:val="231F20"/>
          <w:spacing w:val="-5"/>
        </w:rPr>
        <w:t> </w:t>
      </w:r>
      <w:r>
        <w:rPr>
          <w:color w:val="231F20"/>
        </w:rPr>
        <w:t>celý</w:t>
      </w:r>
      <w:r>
        <w:rPr>
          <w:color w:val="231F20"/>
          <w:spacing w:val="-5"/>
        </w:rPr>
        <w:t> </w:t>
      </w:r>
      <w:r>
        <w:rPr>
          <w:color w:val="231F20"/>
        </w:rPr>
        <w:t>svět“</w:t>
      </w:r>
      <w:r>
        <w:rPr>
          <w:color w:val="231F20"/>
          <w:spacing w:val="-5"/>
        </w:rPr>
        <w:t> </w:t>
      </w:r>
      <w:r>
        <w:rPr>
          <w:color w:val="231F20"/>
        </w:rPr>
        <w:t>budou</w:t>
      </w:r>
      <w:r>
        <w:rPr>
          <w:color w:val="231F20"/>
          <w:spacing w:val="-5"/>
        </w:rPr>
        <w:t> </w:t>
      </w:r>
      <w:r>
        <w:rPr>
          <w:color w:val="231F20"/>
        </w:rPr>
        <w:t>pomáhat</w:t>
      </w:r>
      <w:r>
        <w:rPr>
          <w:color w:val="231F20"/>
          <w:spacing w:val="-5"/>
        </w:rPr>
        <w:t> </w:t>
      </w:r>
      <w:r>
        <w:rPr>
          <w:color w:val="231F20"/>
        </w:rPr>
        <w:t>žákům</w:t>
      </w:r>
      <w:r>
        <w:rPr>
          <w:color w:val="231F20"/>
          <w:spacing w:val="-5"/>
        </w:rPr>
        <w:t> </w:t>
      </w:r>
      <w:r>
        <w:rPr>
          <w:color w:val="231F20"/>
        </w:rPr>
        <w:t>při</w:t>
      </w:r>
      <w:r>
        <w:rPr>
          <w:color w:val="231F20"/>
          <w:spacing w:val="-5"/>
        </w:rPr>
        <w:t> </w:t>
      </w:r>
      <w:r>
        <w:rPr>
          <w:color w:val="231F20"/>
        </w:rPr>
        <w:t>získávání</w:t>
      </w:r>
      <w:r>
        <w:rPr>
          <w:color w:val="231F20"/>
          <w:spacing w:val="-5"/>
        </w:rPr>
        <w:t> </w:t>
      </w:r>
      <w:r>
        <w:rPr>
          <w:color w:val="231F20"/>
        </w:rPr>
        <w:t>základu</w:t>
      </w:r>
      <w:r>
        <w:rPr>
          <w:color w:val="231F20"/>
          <w:spacing w:val="-5"/>
        </w:rPr>
        <w:t> </w:t>
      </w:r>
      <w:r>
        <w:rPr>
          <w:color w:val="231F20"/>
        </w:rPr>
        <w:t>všeo-</w:t>
      </w:r>
      <w:r>
        <w:rPr>
          <w:color w:val="231F20"/>
          <w:spacing w:val="1"/>
        </w:rPr>
        <w:t> </w:t>
      </w:r>
      <w:r>
        <w:rPr>
          <w:color w:val="231F20"/>
        </w:rPr>
        <w:t>becného</w:t>
      </w:r>
      <w:r>
        <w:rPr>
          <w:color w:val="231F20"/>
          <w:spacing w:val="-3"/>
        </w:rPr>
        <w:t> </w:t>
      </w:r>
      <w:r>
        <w:rPr>
          <w:color w:val="231F20"/>
        </w:rPr>
        <w:t>vzdělání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tvoří</w:t>
      </w:r>
      <w:r>
        <w:rPr>
          <w:color w:val="231F20"/>
          <w:spacing w:val="-2"/>
        </w:rPr>
        <w:t> </w:t>
      </w:r>
      <w:r>
        <w:rPr>
          <w:color w:val="231F20"/>
        </w:rPr>
        <w:t>základ</w:t>
      </w:r>
      <w:r>
        <w:rPr>
          <w:color w:val="231F20"/>
          <w:spacing w:val="-3"/>
        </w:rPr>
        <w:t> </w:t>
      </w:r>
      <w:r>
        <w:rPr>
          <w:color w:val="231F20"/>
        </w:rPr>
        <w:t>pro</w:t>
      </w:r>
      <w:r>
        <w:rPr>
          <w:color w:val="231F20"/>
          <w:spacing w:val="-2"/>
        </w:rPr>
        <w:t> </w:t>
      </w:r>
      <w:r>
        <w:rPr>
          <w:color w:val="231F20"/>
        </w:rPr>
        <w:t>motivaci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směřování</w:t>
      </w:r>
      <w:r>
        <w:rPr>
          <w:color w:val="231F20"/>
          <w:spacing w:val="-2"/>
        </w:rPr>
        <w:t> </w:t>
      </w:r>
      <w:r>
        <w:rPr>
          <w:color w:val="231F20"/>
        </w:rPr>
        <w:t>k</w:t>
      </w:r>
      <w:r>
        <w:rPr>
          <w:color w:val="231F20"/>
          <w:spacing w:val="-2"/>
        </w:rPr>
        <w:t> </w:t>
      </w:r>
      <w:r>
        <w:rPr>
          <w:color w:val="231F20"/>
        </w:rPr>
        <w:t>dalšímu</w:t>
      </w:r>
      <w:r>
        <w:rPr>
          <w:color w:val="231F20"/>
          <w:spacing w:val="-2"/>
        </w:rPr>
        <w:t> </w:t>
      </w:r>
      <w:r>
        <w:rPr>
          <w:color w:val="231F20"/>
        </w:rPr>
        <w:t>celoživotnímu</w:t>
      </w:r>
      <w:r>
        <w:rPr>
          <w:color w:val="231F20"/>
          <w:spacing w:val="-3"/>
        </w:rPr>
        <w:t> </w:t>
      </w:r>
      <w:r>
        <w:rPr>
          <w:color w:val="231F20"/>
        </w:rPr>
        <w:t>učení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orientaci</w:t>
      </w:r>
      <w:r>
        <w:rPr>
          <w:color w:val="231F20"/>
          <w:spacing w:val="-2"/>
        </w:rPr>
        <w:t> </w:t>
      </w:r>
      <w:r>
        <w:rPr>
          <w:color w:val="231F20"/>
        </w:rPr>
        <w:t>v</w:t>
      </w:r>
      <w:r>
        <w:rPr>
          <w:color w:val="231F20"/>
          <w:spacing w:val="-2"/>
        </w:rPr>
        <w:t> </w:t>
      </w:r>
      <w:r>
        <w:rPr>
          <w:color w:val="231F20"/>
        </w:rPr>
        <w:t>každodenním</w:t>
      </w:r>
      <w:r>
        <w:rPr>
          <w:color w:val="231F20"/>
          <w:spacing w:val="-2"/>
        </w:rPr>
        <w:t> </w:t>
      </w:r>
      <w:r>
        <w:rPr>
          <w:color w:val="231F20"/>
        </w:rPr>
        <w:t>praktickém</w:t>
      </w:r>
      <w:r>
        <w:rPr>
          <w:color w:val="231F20"/>
          <w:spacing w:val="-1"/>
        </w:rPr>
        <w:t> </w:t>
      </w:r>
      <w:r>
        <w:rPr>
          <w:color w:val="231F20"/>
        </w:rPr>
        <w:t>životě.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360" w:bottom="0" w:left="160" w:right="0"/>
        </w:sectPr>
      </w:pPr>
    </w:p>
    <w:p>
      <w:pPr>
        <w:pStyle w:val="Heading2"/>
        <w:spacing w:before="60"/>
      </w:pPr>
      <w:r>
        <w:rPr>
          <w:color w:val="F0B529"/>
        </w:rPr>
        <w:t>Výroční</w:t>
      </w:r>
      <w:r>
        <w:rPr>
          <w:color w:val="F0B529"/>
          <w:spacing w:val="-9"/>
        </w:rPr>
        <w:t> </w:t>
      </w:r>
      <w:r>
        <w:rPr>
          <w:color w:val="F0B529"/>
        </w:rPr>
        <w:t>zprávu</w:t>
      </w:r>
      <w:r>
        <w:rPr>
          <w:color w:val="F0B529"/>
          <w:spacing w:val="-9"/>
        </w:rPr>
        <w:t> </w:t>
      </w:r>
      <w:r>
        <w:rPr>
          <w:color w:val="F0B529"/>
        </w:rPr>
        <w:t>zpracovala: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ind w:left="560"/>
      </w:pPr>
      <w:r>
        <w:rPr>
          <w:color w:val="231F20"/>
        </w:rPr>
        <w:t>Tato</w:t>
      </w:r>
      <w:r>
        <w:rPr>
          <w:color w:val="231F20"/>
          <w:spacing w:val="-8"/>
        </w:rPr>
        <w:t> </w:t>
      </w:r>
      <w:r>
        <w:rPr>
          <w:color w:val="231F20"/>
        </w:rPr>
        <w:t>výroční</w:t>
      </w:r>
      <w:r>
        <w:rPr>
          <w:color w:val="231F20"/>
          <w:spacing w:val="-7"/>
        </w:rPr>
        <w:t> </w:t>
      </w:r>
      <w:r>
        <w:rPr>
          <w:color w:val="231F20"/>
        </w:rPr>
        <w:t>zpráva</w:t>
      </w:r>
      <w:r>
        <w:rPr>
          <w:color w:val="231F20"/>
          <w:spacing w:val="-7"/>
        </w:rPr>
        <w:t> </w:t>
      </w:r>
      <w:r>
        <w:rPr>
          <w:color w:val="231F20"/>
        </w:rPr>
        <w:t>byla</w:t>
      </w:r>
      <w:r>
        <w:rPr>
          <w:color w:val="231F20"/>
          <w:spacing w:val="-7"/>
        </w:rPr>
        <w:t> </w:t>
      </w:r>
      <w:r>
        <w:rPr>
          <w:color w:val="231F20"/>
        </w:rPr>
        <w:t>odsouhlasena</w:t>
      </w:r>
      <w:r>
        <w:rPr>
          <w:color w:val="231F20"/>
          <w:spacing w:val="-7"/>
        </w:rPr>
        <w:t> </w:t>
      </w:r>
      <w:r>
        <w:rPr>
          <w:color w:val="231F20"/>
        </w:rPr>
        <w:t>dne</w:t>
      </w:r>
      <w:r>
        <w:rPr>
          <w:color w:val="231F20"/>
          <w:spacing w:val="-8"/>
        </w:rPr>
        <w:t> </w:t>
      </w:r>
      <w:r>
        <w:rPr>
          <w:color w:val="231F20"/>
        </w:rPr>
        <w:t>9.</w:t>
      </w:r>
      <w:r>
        <w:rPr>
          <w:color w:val="231F20"/>
          <w:spacing w:val="-6"/>
        </w:rPr>
        <w:t> </w:t>
      </w:r>
      <w:r>
        <w:rPr>
          <w:color w:val="231F20"/>
        </w:rPr>
        <w:t>10.</w:t>
      </w:r>
      <w:r>
        <w:rPr>
          <w:color w:val="231F20"/>
          <w:spacing w:val="-6"/>
        </w:rPr>
        <w:t> </w:t>
      </w:r>
      <w:r>
        <w:rPr>
          <w:color w:val="231F20"/>
        </w:rPr>
        <w:t>2024</w:t>
      </w:r>
      <w:r>
        <w:rPr>
          <w:color w:val="231F20"/>
          <w:spacing w:val="-7"/>
        </w:rPr>
        <w:t> </w:t>
      </w:r>
      <w:r>
        <w:rPr>
          <w:color w:val="231F20"/>
        </w:rPr>
        <w:t>členy</w:t>
      </w:r>
      <w:r>
        <w:rPr>
          <w:color w:val="231F20"/>
          <w:spacing w:val="-6"/>
        </w:rPr>
        <w:t> </w:t>
      </w:r>
      <w:r>
        <w:rPr>
          <w:color w:val="231F20"/>
        </w:rPr>
        <w:t>školské</w:t>
      </w:r>
      <w:r>
        <w:rPr>
          <w:color w:val="231F20"/>
          <w:spacing w:val="-7"/>
        </w:rPr>
        <w:t> </w:t>
      </w:r>
      <w:r>
        <w:rPr>
          <w:color w:val="231F20"/>
        </w:rPr>
        <w:t>rady.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rPr>
          <w:sz w:val="17"/>
        </w:rPr>
      </w:pPr>
    </w:p>
    <w:p>
      <w:pPr>
        <w:pStyle w:val="BodyText"/>
        <w:spacing w:line="194" w:lineRule="exact" w:before="1"/>
        <w:ind w:left="560"/>
      </w:pPr>
      <w:r>
        <w:rPr>
          <w:color w:val="231F20"/>
          <w:spacing w:val="-1"/>
        </w:rPr>
        <w:t>Mgr.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Šárka</w:t>
      </w:r>
      <w:r>
        <w:rPr>
          <w:color w:val="231F20"/>
          <w:spacing w:val="-8"/>
        </w:rPr>
        <w:t> </w:t>
      </w:r>
      <w:r>
        <w:rPr>
          <w:color w:val="231F20"/>
        </w:rPr>
        <w:t>Ochmanová</w:t>
      </w:r>
    </w:p>
    <w:p>
      <w:pPr>
        <w:spacing w:line="194" w:lineRule="exact" w:before="0"/>
        <w:ind w:left="560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ředitelka</w:t>
      </w:r>
      <w:r>
        <w:rPr>
          <w:i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MŠ</w:t>
      </w:r>
      <w:r>
        <w:rPr>
          <w:i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a</w:t>
      </w:r>
      <w:r>
        <w:rPr>
          <w:i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ZŠ</w:t>
      </w:r>
      <w:r>
        <w:rPr>
          <w:i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Beehive</w:t>
      </w:r>
    </w:p>
    <w:p>
      <w:pPr>
        <w:spacing w:after="0" w:line="194" w:lineRule="exact"/>
        <w:jc w:val="left"/>
        <w:rPr>
          <w:sz w:val="16"/>
        </w:rPr>
        <w:sectPr>
          <w:type w:val="continuous"/>
          <w:pgSz w:w="11910" w:h="16840"/>
          <w:pgMar w:top="1360" w:bottom="0" w:left="160" w:right="0"/>
          <w:cols w:num="2" w:equalWidth="0">
            <w:col w:w="5345" w:space="1855"/>
            <w:col w:w="4550"/>
          </w:cols>
        </w:sectPr>
      </w:pPr>
    </w:p>
    <w:p>
      <w:pPr>
        <w:pStyle w:val="Heading1"/>
      </w:pPr>
      <w:r>
        <w:rPr>
          <w:color w:val="F0B529"/>
        </w:rPr>
        <w:t>Příloha</w:t>
      </w:r>
      <w:r>
        <w:rPr>
          <w:color w:val="F0B529"/>
          <w:spacing w:val="-4"/>
        </w:rPr>
        <w:t> </w:t>
      </w:r>
      <w:r>
        <w:rPr>
          <w:color w:val="F0B529"/>
        </w:rPr>
        <w:t>–</w:t>
      </w:r>
      <w:r>
        <w:rPr>
          <w:color w:val="F0B529"/>
          <w:spacing w:val="-4"/>
        </w:rPr>
        <w:t> </w:t>
      </w:r>
      <w:r>
        <w:rPr>
          <w:color w:val="F0B529"/>
        </w:rPr>
        <w:t>učební</w:t>
      </w:r>
      <w:r>
        <w:rPr>
          <w:color w:val="F0B529"/>
          <w:spacing w:val="-3"/>
        </w:rPr>
        <w:t> </w:t>
      </w:r>
      <w:r>
        <w:rPr>
          <w:color w:val="F0B529"/>
        </w:rPr>
        <w:t>plány</w:t>
      </w:r>
    </w:p>
    <w:p>
      <w:pPr>
        <w:pStyle w:val="BodyText"/>
        <w:spacing w:before="3"/>
        <w:rPr>
          <w:b/>
          <w:sz w:val="39"/>
        </w:rPr>
      </w:pPr>
    </w:p>
    <w:p>
      <w:pPr>
        <w:pStyle w:val="Heading2"/>
      </w:pPr>
      <w:r>
        <w:rPr>
          <w:color w:val="F0B529"/>
        </w:rPr>
        <w:t>Učební</w:t>
      </w:r>
      <w:r>
        <w:rPr>
          <w:color w:val="F0B529"/>
          <w:spacing w:val="-1"/>
        </w:rPr>
        <w:t> </w:t>
      </w:r>
      <w:r>
        <w:rPr>
          <w:color w:val="F0B529"/>
        </w:rPr>
        <w:t>plán</w:t>
      </w:r>
      <w:r>
        <w:rPr>
          <w:color w:val="F0B529"/>
          <w:spacing w:val="-1"/>
        </w:rPr>
        <w:t> </w:t>
      </w:r>
      <w:r>
        <w:rPr>
          <w:color w:val="F0B529"/>
        </w:rPr>
        <w:t>–</w:t>
      </w:r>
      <w:r>
        <w:rPr>
          <w:color w:val="F0B529"/>
          <w:spacing w:val="-1"/>
        </w:rPr>
        <w:t> </w:t>
      </w:r>
      <w:r>
        <w:rPr>
          <w:color w:val="F0B529"/>
        </w:rPr>
        <w:t>I.</w:t>
      </w:r>
      <w:r>
        <w:rPr>
          <w:color w:val="F0B529"/>
          <w:spacing w:val="-1"/>
        </w:rPr>
        <w:t> </w:t>
      </w:r>
      <w:r>
        <w:rPr>
          <w:color w:val="F0B529"/>
        </w:rPr>
        <w:t>stupeň</w:t>
      </w:r>
    </w:p>
    <w:p>
      <w:pPr>
        <w:spacing w:before="100"/>
        <w:ind w:left="560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Tabulka</w:t>
      </w:r>
      <w:r>
        <w:rPr>
          <w:i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počtu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hodin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učebního</w:t>
      </w:r>
      <w:r>
        <w:rPr>
          <w:i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plánu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podle</w:t>
      </w:r>
      <w:r>
        <w:rPr>
          <w:i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vzdělávací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oblastí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a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vyučovacích</w:t>
      </w:r>
      <w:r>
        <w:rPr>
          <w:i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předmětů</w:t>
      </w:r>
    </w:p>
    <w:p>
      <w:pPr>
        <w:pStyle w:val="BodyText"/>
        <w:spacing w:before="4"/>
        <w:rPr>
          <w:i/>
          <w:sz w:val="12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0"/>
        <w:gridCol w:w="1902"/>
        <w:gridCol w:w="827"/>
        <w:gridCol w:w="827"/>
        <w:gridCol w:w="827"/>
        <w:gridCol w:w="827"/>
        <w:gridCol w:w="827"/>
        <w:gridCol w:w="2411"/>
      </w:tblGrid>
      <w:tr>
        <w:trPr>
          <w:trHeight w:val="471" w:hRule="atLeast"/>
        </w:trPr>
        <w:tc>
          <w:tcPr>
            <w:tcW w:w="2020" w:type="dxa"/>
            <w:shd w:val="clear" w:color="auto" w:fill="F0B529"/>
          </w:tcPr>
          <w:p>
            <w:pPr>
              <w:pStyle w:val="TableParagraph"/>
              <w:spacing w:before="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Vzdělávací</w:t>
            </w:r>
            <w:r>
              <w:rPr>
                <w:b/>
                <w:color w:val="231F20"/>
                <w:spacing w:val="-8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oblast</w:t>
            </w:r>
          </w:p>
        </w:tc>
        <w:tc>
          <w:tcPr>
            <w:tcW w:w="1902" w:type="dxa"/>
            <w:shd w:val="clear" w:color="auto" w:fill="F0B529"/>
          </w:tcPr>
          <w:p>
            <w:pPr>
              <w:pStyle w:val="TableParagraph"/>
              <w:spacing w:before="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Vyučovací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předmět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37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I.</w:t>
            </w:r>
          </w:p>
          <w:p>
            <w:pPr>
              <w:pStyle w:val="TableParagraph"/>
              <w:spacing w:line="194" w:lineRule="exact" w:before="0"/>
              <w:ind w:left="137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36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II.</w:t>
            </w:r>
          </w:p>
          <w:p>
            <w:pPr>
              <w:pStyle w:val="TableParagraph"/>
              <w:spacing w:line="194" w:lineRule="exact" w:before="0"/>
              <w:ind w:left="136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35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III.</w:t>
            </w:r>
          </w:p>
          <w:p>
            <w:pPr>
              <w:pStyle w:val="TableParagraph"/>
              <w:spacing w:line="194" w:lineRule="exact" w:before="0"/>
              <w:ind w:left="135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22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IV.</w:t>
            </w:r>
          </w:p>
          <w:p>
            <w:pPr>
              <w:pStyle w:val="TableParagraph"/>
              <w:spacing w:line="194" w:lineRule="exact" w:before="0"/>
              <w:ind w:left="135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21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V.</w:t>
            </w:r>
          </w:p>
          <w:p>
            <w:pPr>
              <w:pStyle w:val="TableParagraph"/>
              <w:spacing w:line="194" w:lineRule="exact" w:before="0"/>
              <w:ind w:left="134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2411" w:type="dxa"/>
            <w:shd w:val="clear" w:color="auto" w:fill="F0B529"/>
          </w:tcPr>
          <w:p>
            <w:pPr>
              <w:pStyle w:val="TableParagraph"/>
              <w:spacing w:line="235" w:lineRule="auto" w:before="50"/>
              <w:ind w:left="84" w:right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Celkem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hodin</w:t>
            </w:r>
            <w:r>
              <w:rPr>
                <w:b/>
                <w:color w:val="231F20"/>
                <w:spacing w:val="-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(poměr</w:t>
            </w:r>
            <w:r>
              <w:rPr>
                <w:b/>
                <w:color w:val="231F20"/>
                <w:spacing w:val="-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min.</w:t>
            </w:r>
            <w:r>
              <w:rPr>
                <w:b/>
                <w:color w:val="231F20"/>
                <w:spacing w:val="-3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dispon. čas.dotace)</w:t>
            </w:r>
          </w:p>
        </w:tc>
      </w:tr>
      <w:tr>
        <w:trPr>
          <w:trHeight w:val="277" w:hRule="atLeast"/>
        </w:trPr>
        <w:tc>
          <w:tcPr>
            <w:tcW w:w="20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02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Český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literatura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(Čj)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8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(7+1)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7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(6+1)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8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(7+1)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7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(6+1)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7</w:t>
            </w:r>
          </w:p>
        </w:tc>
        <w:tc>
          <w:tcPr>
            <w:tcW w:w="2411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37 (33+4)</w:t>
            </w:r>
          </w:p>
        </w:tc>
      </w:tr>
      <w:tr>
        <w:trPr>
          <w:trHeight w:val="275" w:hRule="atLeast"/>
        </w:trPr>
        <w:tc>
          <w:tcPr>
            <w:tcW w:w="202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jazyková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komunikace</w:t>
            </w:r>
          </w:p>
        </w:tc>
        <w:tc>
          <w:tcPr>
            <w:tcW w:w="190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16"/>
              <w:rPr>
                <w:sz w:val="16"/>
              </w:rPr>
            </w:pPr>
            <w:r>
              <w:rPr>
                <w:color w:val="231F20"/>
                <w:sz w:val="16"/>
              </w:rPr>
              <w:t>Anglický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(Aj)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F0B529"/>
                <w:sz w:val="16"/>
              </w:rPr>
              <w:t>2*</w:t>
            </w:r>
            <w:r>
              <w:rPr>
                <w:color w:val="F0B529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(0+2)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F0B529"/>
                <w:sz w:val="16"/>
              </w:rPr>
              <w:t>3*</w:t>
            </w:r>
            <w:r>
              <w:rPr>
                <w:color w:val="F0B529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(0+3)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3*</w:t>
            </w:r>
            <w:r>
              <w:rPr>
                <w:color w:val="231F20"/>
                <w:sz w:val="16"/>
              </w:rPr>
              <w:t>(3+0)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4*</w:t>
            </w:r>
            <w:r>
              <w:rPr>
                <w:color w:val="F0B529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(3+1)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3*</w:t>
            </w:r>
            <w:r>
              <w:rPr>
                <w:color w:val="F0B529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(3+0)</w:t>
            </w:r>
          </w:p>
        </w:tc>
        <w:tc>
          <w:tcPr>
            <w:tcW w:w="241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15 (9+6)</w:t>
            </w:r>
          </w:p>
        </w:tc>
      </w:tr>
      <w:tr>
        <w:trPr>
          <w:trHeight w:val="275" w:hRule="atLeast"/>
        </w:trPr>
        <w:tc>
          <w:tcPr>
            <w:tcW w:w="2020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0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Španělský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(Šj)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DA07F2"/>
                <w:sz w:val="16"/>
              </w:rPr>
              <w:t>2**</w:t>
            </w:r>
            <w:r>
              <w:rPr>
                <w:color w:val="231F20"/>
                <w:sz w:val="16"/>
              </w:rPr>
              <w:t>(0+2)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DA07F2"/>
                <w:sz w:val="16"/>
              </w:rPr>
              <w:t>2**</w:t>
            </w:r>
            <w:r>
              <w:rPr>
                <w:color w:val="231F20"/>
                <w:sz w:val="16"/>
              </w:rPr>
              <w:t>(0+2)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DA07F2"/>
                <w:sz w:val="16"/>
              </w:rPr>
              <w:t>2**</w:t>
            </w:r>
            <w:r>
              <w:rPr>
                <w:color w:val="231F20"/>
                <w:sz w:val="16"/>
              </w:rPr>
              <w:t>(0+2)</w:t>
            </w:r>
          </w:p>
        </w:tc>
        <w:tc>
          <w:tcPr>
            <w:tcW w:w="241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 (0+6)</w:t>
            </w:r>
          </w:p>
        </w:tc>
      </w:tr>
      <w:tr>
        <w:trPr>
          <w:trHeight w:val="275" w:hRule="atLeast"/>
        </w:trPr>
        <w:tc>
          <w:tcPr>
            <w:tcW w:w="202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Matematika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její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aplikace</w:t>
            </w:r>
          </w:p>
        </w:tc>
        <w:tc>
          <w:tcPr>
            <w:tcW w:w="190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Matematika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(Ma)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3+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3+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3+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3+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3+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241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20</w:t>
            </w:r>
          </w:p>
        </w:tc>
      </w:tr>
      <w:tr>
        <w:trPr>
          <w:trHeight w:val="275" w:hRule="atLeast"/>
        </w:trPr>
        <w:tc>
          <w:tcPr>
            <w:tcW w:w="202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Informatika</w:t>
            </w:r>
          </w:p>
        </w:tc>
        <w:tc>
          <w:tcPr>
            <w:tcW w:w="190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41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02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jeho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svět</w:t>
            </w:r>
          </w:p>
        </w:tc>
        <w:tc>
          <w:tcPr>
            <w:tcW w:w="190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svět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(Čas)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241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11</w:t>
            </w:r>
          </w:p>
        </w:tc>
      </w:tr>
      <w:tr>
        <w:trPr>
          <w:trHeight w:val="275" w:hRule="atLeast"/>
        </w:trPr>
        <w:tc>
          <w:tcPr>
            <w:tcW w:w="2020" w:type="dxa"/>
            <w:tcBorders>
              <w:top w:val="single" w:sz="2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0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Hudební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výchova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(Hv)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0,5+</w:t>
            </w:r>
            <w:r>
              <w:rPr>
                <w:color w:val="F0B529"/>
                <w:sz w:val="16"/>
              </w:rPr>
              <w:t>0,5*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0,5+</w:t>
            </w:r>
            <w:r>
              <w:rPr>
                <w:color w:val="F0B529"/>
                <w:sz w:val="16"/>
              </w:rPr>
              <w:t>0,5*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0,5+</w:t>
            </w:r>
            <w:r>
              <w:rPr>
                <w:color w:val="F0B529"/>
                <w:sz w:val="16"/>
              </w:rPr>
              <w:t>0,5*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0,5+</w:t>
            </w:r>
            <w:r>
              <w:rPr>
                <w:color w:val="F0B529"/>
                <w:sz w:val="16"/>
              </w:rPr>
              <w:t>0,5*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0,5+</w:t>
            </w:r>
            <w:r>
              <w:rPr>
                <w:color w:val="F0B529"/>
                <w:sz w:val="16"/>
              </w:rPr>
              <w:t>0,5*</w:t>
            </w:r>
          </w:p>
        </w:tc>
        <w:tc>
          <w:tcPr>
            <w:tcW w:w="241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020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line="100" w:lineRule="exact" w:before="0"/>
              <w:rPr>
                <w:sz w:val="16"/>
              </w:rPr>
            </w:pPr>
            <w:r>
              <w:rPr>
                <w:color w:val="231F20"/>
                <w:sz w:val="16"/>
              </w:rPr>
              <w:t>Umění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kultura</w:t>
            </w:r>
          </w:p>
        </w:tc>
        <w:tc>
          <w:tcPr>
            <w:tcW w:w="1902" w:type="dxa"/>
            <w:tcBorders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Výtvarná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výchova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(Vv)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1+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1+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1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1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1</w:t>
            </w:r>
          </w:p>
        </w:tc>
        <w:tc>
          <w:tcPr>
            <w:tcW w:w="2411" w:type="dxa"/>
            <w:tcBorders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2020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zdraví</w:t>
            </w:r>
          </w:p>
        </w:tc>
        <w:tc>
          <w:tcPr>
            <w:tcW w:w="1902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Tělesná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výchova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(Tv)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1+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1+</w:t>
            </w:r>
            <w:r>
              <w:rPr>
                <w:color w:val="F0B529"/>
                <w:sz w:val="16"/>
              </w:rPr>
              <w:t>1*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2*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2*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F0B529"/>
                <w:sz w:val="16"/>
              </w:rPr>
              <w:t>2*</w:t>
            </w:r>
          </w:p>
        </w:tc>
        <w:tc>
          <w:tcPr>
            <w:tcW w:w="241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10</w:t>
            </w:r>
          </w:p>
        </w:tc>
      </w:tr>
      <w:tr>
        <w:trPr>
          <w:trHeight w:val="237" w:hRule="atLeast"/>
        </w:trPr>
        <w:tc>
          <w:tcPr>
            <w:tcW w:w="2020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svět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práce</w:t>
            </w:r>
          </w:p>
        </w:tc>
        <w:tc>
          <w:tcPr>
            <w:tcW w:w="1902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práce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(Čap)</w:t>
            </w:r>
          </w:p>
        </w:tc>
        <w:tc>
          <w:tcPr>
            <w:tcW w:w="827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(0,5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F0B529"/>
                <w:sz w:val="16"/>
              </w:rPr>
              <w:t>0,5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827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(0,5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F0B529"/>
                <w:sz w:val="16"/>
              </w:rPr>
              <w:t>0,5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827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(0,5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F0B529"/>
                <w:sz w:val="16"/>
              </w:rPr>
              <w:t>0,5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827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(0,5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F0B529"/>
                <w:sz w:val="16"/>
              </w:rPr>
              <w:t>0,5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827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>(0,5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F0B529"/>
                <w:sz w:val="16"/>
              </w:rPr>
              <w:t>0,5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2411" w:type="dxa"/>
            <w:tcBorders>
              <w:top w:val="single" w:sz="2" w:space="0" w:color="F0B529"/>
            </w:tcBorders>
          </w:tcPr>
          <w:p>
            <w:pPr>
              <w:pStyle w:val="TableParagraph"/>
              <w:spacing w:line="172" w:lineRule="exact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5</w:t>
            </w:r>
          </w:p>
        </w:tc>
      </w:tr>
    </w:tbl>
    <w:p>
      <w:pPr>
        <w:pStyle w:val="BodyText"/>
        <w:rPr>
          <w:i/>
          <w:sz w:val="3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0"/>
        <w:gridCol w:w="1278"/>
        <w:gridCol w:w="1205"/>
        <w:gridCol w:w="827"/>
        <w:gridCol w:w="827"/>
        <w:gridCol w:w="827"/>
        <w:gridCol w:w="827"/>
        <w:gridCol w:w="2656"/>
      </w:tblGrid>
      <w:tr>
        <w:trPr>
          <w:trHeight w:val="267" w:hRule="atLeast"/>
        </w:trPr>
        <w:tc>
          <w:tcPr>
            <w:tcW w:w="2020" w:type="dxa"/>
            <w:tcBorders>
              <w:top w:val="single" w:sz="2" w:space="0" w:color="F0B529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Celkem</w:t>
            </w:r>
          </w:p>
        </w:tc>
        <w:tc>
          <w:tcPr>
            <w:tcW w:w="1205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7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24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24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24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23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26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24" w:right="12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24</w:t>
            </w:r>
          </w:p>
        </w:tc>
        <w:tc>
          <w:tcPr>
            <w:tcW w:w="2656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33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118 (102+16)</w:t>
            </w:r>
          </w:p>
        </w:tc>
      </w:tr>
    </w:tbl>
    <w:p>
      <w:pPr>
        <w:pStyle w:val="BodyText"/>
        <w:spacing w:before="74"/>
        <w:ind w:left="560"/>
      </w:pPr>
      <w:r>
        <w:rPr>
          <w:color w:val="F0B529"/>
        </w:rPr>
        <w:t>*hodiny</w:t>
      </w:r>
      <w:r>
        <w:rPr>
          <w:color w:val="F0B529"/>
          <w:spacing w:val="-5"/>
        </w:rPr>
        <w:t> </w:t>
      </w:r>
      <w:r>
        <w:rPr>
          <w:color w:val="F0B529"/>
        </w:rPr>
        <w:t>vyučované</w:t>
      </w:r>
      <w:r>
        <w:rPr>
          <w:color w:val="F0B529"/>
          <w:spacing w:val="-4"/>
        </w:rPr>
        <w:t> </w:t>
      </w:r>
      <w:r>
        <w:rPr>
          <w:color w:val="F0B529"/>
        </w:rPr>
        <w:t>v</w:t>
      </w:r>
      <w:r>
        <w:rPr>
          <w:color w:val="F0B529"/>
          <w:spacing w:val="-4"/>
        </w:rPr>
        <w:t> </w:t>
      </w:r>
      <w:r>
        <w:rPr>
          <w:color w:val="F0B529"/>
        </w:rPr>
        <w:t>anglickém</w:t>
      </w:r>
      <w:r>
        <w:rPr>
          <w:color w:val="F0B529"/>
          <w:spacing w:val="-5"/>
        </w:rPr>
        <w:t> </w:t>
      </w:r>
      <w:r>
        <w:rPr>
          <w:color w:val="F0B529"/>
        </w:rPr>
        <w:t>jazyce</w:t>
      </w:r>
    </w:p>
    <w:p>
      <w:pPr>
        <w:pStyle w:val="BodyText"/>
        <w:spacing w:before="110"/>
        <w:ind w:left="560"/>
      </w:pPr>
      <w:r>
        <w:rPr>
          <w:color w:val="DA07F2"/>
        </w:rPr>
        <w:t>**hodiny</w:t>
      </w:r>
      <w:r>
        <w:rPr>
          <w:color w:val="DA07F2"/>
          <w:spacing w:val="-6"/>
        </w:rPr>
        <w:t> </w:t>
      </w:r>
      <w:r>
        <w:rPr>
          <w:color w:val="DA07F2"/>
        </w:rPr>
        <w:t>vyučované</w:t>
      </w:r>
      <w:r>
        <w:rPr>
          <w:color w:val="DA07F2"/>
          <w:spacing w:val="-7"/>
        </w:rPr>
        <w:t> </w:t>
      </w:r>
      <w:r>
        <w:rPr>
          <w:color w:val="DA07F2"/>
        </w:rPr>
        <w:t>ve</w:t>
      </w:r>
      <w:r>
        <w:rPr>
          <w:color w:val="DA07F2"/>
          <w:spacing w:val="-5"/>
        </w:rPr>
        <w:t> </w:t>
      </w:r>
      <w:r>
        <w:rPr>
          <w:color w:val="DA07F2"/>
        </w:rPr>
        <w:t>španělském</w:t>
      </w:r>
      <w:r>
        <w:rPr>
          <w:color w:val="DA07F2"/>
          <w:spacing w:val="-6"/>
        </w:rPr>
        <w:t> </w:t>
      </w:r>
      <w:r>
        <w:rPr>
          <w:color w:val="DA07F2"/>
        </w:rPr>
        <w:t>jazyce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</w:pPr>
      <w:r>
        <w:rPr>
          <w:color w:val="F0B529"/>
        </w:rPr>
        <w:t>Nepovinné</w:t>
      </w:r>
      <w:r>
        <w:rPr>
          <w:color w:val="F0B529"/>
          <w:spacing w:val="-7"/>
        </w:rPr>
        <w:t> </w:t>
      </w:r>
      <w:r>
        <w:rPr>
          <w:color w:val="F0B529"/>
        </w:rPr>
        <w:t>předměty</w:t>
      </w:r>
    </w:p>
    <w:p>
      <w:pPr>
        <w:pStyle w:val="BodyText"/>
        <w:spacing w:line="235" w:lineRule="auto" w:before="102"/>
        <w:ind w:left="560" w:right="718"/>
        <w:jc w:val="both"/>
      </w:pPr>
      <w:r>
        <w:rPr>
          <w:color w:val="231F20"/>
        </w:rPr>
        <w:t>Učební</w:t>
      </w:r>
      <w:r>
        <w:rPr>
          <w:color w:val="231F20"/>
          <w:spacing w:val="-6"/>
        </w:rPr>
        <w:t> </w:t>
      </w:r>
      <w:r>
        <w:rPr>
          <w:color w:val="231F20"/>
        </w:rPr>
        <w:t>plán</w:t>
      </w:r>
      <w:r>
        <w:rPr>
          <w:color w:val="231F20"/>
          <w:spacing w:val="-5"/>
        </w:rPr>
        <w:t> </w:t>
      </w:r>
      <w:r>
        <w:rPr>
          <w:color w:val="231F20"/>
        </w:rPr>
        <w:t>školního</w:t>
      </w:r>
      <w:r>
        <w:rPr>
          <w:color w:val="231F20"/>
          <w:spacing w:val="-5"/>
        </w:rPr>
        <w:t> </w:t>
      </w:r>
      <w:r>
        <w:rPr>
          <w:color w:val="231F20"/>
        </w:rPr>
        <w:t>vzdělávacího</w:t>
      </w:r>
      <w:r>
        <w:rPr>
          <w:color w:val="231F20"/>
          <w:spacing w:val="-6"/>
        </w:rPr>
        <w:t> </w:t>
      </w:r>
      <w:r>
        <w:rPr>
          <w:color w:val="231F20"/>
        </w:rPr>
        <w:t>programu</w:t>
      </w:r>
      <w:r>
        <w:rPr>
          <w:color w:val="231F20"/>
          <w:spacing w:val="-5"/>
        </w:rPr>
        <w:t> </w:t>
      </w:r>
      <w:r>
        <w:rPr>
          <w:color w:val="231F20"/>
        </w:rPr>
        <w:t>„Beehive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proletíme</w:t>
      </w:r>
      <w:r>
        <w:rPr>
          <w:color w:val="231F20"/>
          <w:spacing w:val="-6"/>
        </w:rPr>
        <w:t> </w:t>
      </w:r>
      <w:r>
        <w:rPr>
          <w:color w:val="231F20"/>
        </w:rPr>
        <w:t>celý</w:t>
      </w:r>
      <w:r>
        <w:rPr>
          <w:color w:val="231F20"/>
          <w:spacing w:val="-5"/>
        </w:rPr>
        <w:t> </w:t>
      </w:r>
      <w:r>
        <w:rPr>
          <w:color w:val="231F20"/>
        </w:rPr>
        <w:t>svět“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doplněn</w:t>
      </w:r>
      <w:r>
        <w:rPr>
          <w:color w:val="231F20"/>
          <w:spacing w:val="-6"/>
        </w:rPr>
        <w:t> </w:t>
      </w:r>
      <w:r>
        <w:rPr>
          <w:color w:val="231F20"/>
        </w:rPr>
        <w:t>nabídkou</w:t>
      </w:r>
      <w:r>
        <w:rPr>
          <w:color w:val="231F20"/>
          <w:spacing w:val="-5"/>
        </w:rPr>
        <w:t> </w:t>
      </w:r>
      <w:r>
        <w:rPr>
          <w:color w:val="231F20"/>
        </w:rPr>
        <w:t>nepovinných</w:t>
      </w:r>
      <w:r>
        <w:rPr>
          <w:color w:val="231F20"/>
          <w:spacing w:val="-5"/>
        </w:rPr>
        <w:t> </w:t>
      </w:r>
      <w:r>
        <w:rPr>
          <w:color w:val="231F20"/>
        </w:rPr>
        <w:t>předmětů,</w:t>
      </w:r>
      <w:r>
        <w:rPr>
          <w:color w:val="231F20"/>
          <w:spacing w:val="-6"/>
        </w:rPr>
        <w:t> </w:t>
      </w:r>
      <w:r>
        <w:rPr>
          <w:color w:val="231F20"/>
        </w:rPr>
        <w:t>které</w:t>
      </w:r>
      <w:r>
        <w:rPr>
          <w:color w:val="231F20"/>
          <w:spacing w:val="-5"/>
        </w:rPr>
        <w:t> </w:t>
      </w:r>
      <w:r>
        <w:rPr>
          <w:color w:val="231F20"/>
        </w:rPr>
        <w:t>žáci</w:t>
      </w:r>
      <w:r>
        <w:rPr>
          <w:color w:val="231F20"/>
          <w:spacing w:val="-5"/>
        </w:rPr>
        <w:t> </w:t>
      </w:r>
      <w:r>
        <w:rPr>
          <w:color w:val="231F20"/>
        </w:rPr>
        <w:t>nemusí</w:t>
      </w:r>
      <w:r>
        <w:rPr>
          <w:color w:val="231F20"/>
          <w:spacing w:val="-5"/>
        </w:rPr>
        <w:t> </w:t>
      </w:r>
      <w:r>
        <w:rPr>
          <w:color w:val="231F20"/>
        </w:rPr>
        <w:t>absolvovat</w:t>
      </w:r>
      <w:r>
        <w:rPr>
          <w:color w:val="231F20"/>
          <w:spacing w:val="-6"/>
        </w:rPr>
        <w:t> </w:t>
      </w:r>
      <w:r>
        <w:rPr>
          <w:color w:val="231F20"/>
        </w:rPr>
        <w:t>(nicméně</w:t>
      </w:r>
      <w:r>
        <w:rPr>
          <w:color w:val="231F20"/>
          <w:spacing w:val="1"/>
        </w:rPr>
        <w:t> </w:t>
      </w:r>
      <w:r>
        <w:rPr>
          <w:color w:val="231F20"/>
        </w:rPr>
        <w:t>velmi</w:t>
      </w:r>
      <w:r>
        <w:rPr>
          <w:color w:val="231F20"/>
          <w:spacing w:val="-3"/>
        </w:rPr>
        <w:t> </w:t>
      </w:r>
      <w:r>
        <w:rPr>
          <w:color w:val="231F20"/>
        </w:rPr>
        <w:t>doporučujeme,</w:t>
      </w:r>
      <w:r>
        <w:rPr>
          <w:color w:val="231F20"/>
          <w:spacing w:val="-3"/>
        </w:rPr>
        <w:t> </w:t>
      </w:r>
      <w:r>
        <w:rPr>
          <w:color w:val="231F20"/>
        </w:rPr>
        <w:t>aby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jich</w:t>
      </w:r>
      <w:r>
        <w:rPr>
          <w:color w:val="231F20"/>
          <w:spacing w:val="-3"/>
        </w:rPr>
        <w:t> </w:t>
      </w:r>
      <w:r>
        <w:rPr>
          <w:color w:val="231F20"/>
        </w:rPr>
        <w:t>zúčastňovali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naší</w:t>
      </w:r>
      <w:r>
        <w:rPr>
          <w:color w:val="231F20"/>
          <w:spacing w:val="-3"/>
        </w:rPr>
        <w:t> </w:t>
      </w:r>
      <w:r>
        <w:rPr>
          <w:color w:val="231F20"/>
        </w:rPr>
        <w:t>zkušeností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ze</w:t>
      </w:r>
      <w:r>
        <w:rPr>
          <w:color w:val="231F20"/>
          <w:spacing w:val="-3"/>
        </w:rPr>
        <w:t> </w:t>
      </w:r>
      <w:r>
        <w:rPr>
          <w:color w:val="231F20"/>
        </w:rPr>
        <w:t>strany</w:t>
      </w:r>
      <w:r>
        <w:rPr>
          <w:color w:val="231F20"/>
          <w:spacing w:val="-3"/>
        </w:rPr>
        <w:t> </w:t>
      </w:r>
      <w:r>
        <w:rPr>
          <w:color w:val="231F20"/>
        </w:rPr>
        <w:t>rodičů</w:t>
      </w:r>
      <w:r>
        <w:rPr>
          <w:color w:val="231F20"/>
          <w:spacing w:val="-3"/>
        </w:rPr>
        <w:t> </w:t>
      </w:r>
      <w:r>
        <w:rPr>
          <w:color w:val="231F20"/>
        </w:rPr>
        <w:t>100%</w:t>
      </w:r>
      <w:r>
        <w:rPr>
          <w:color w:val="231F20"/>
          <w:spacing w:val="-3"/>
        </w:rPr>
        <w:t> </w:t>
      </w:r>
      <w:r>
        <w:rPr>
          <w:color w:val="231F20"/>
        </w:rPr>
        <w:t>zájem).</w:t>
      </w:r>
      <w:r>
        <w:rPr>
          <w:color w:val="231F20"/>
          <w:spacing w:val="-3"/>
        </w:rPr>
        <w:t> </w:t>
      </w:r>
      <w:r>
        <w:rPr>
          <w:color w:val="231F20"/>
        </w:rPr>
        <w:t>Tyto</w:t>
      </w:r>
      <w:r>
        <w:rPr>
          <w:color w:val="231F20"/>
          <w:spacing w:val="-3"/>
        </w:rPr>
        <w:t> </w:t>
      </w:r>
      <w:r>
        <w:rPr>
          <w:color w:val="231F20"/>
        </w:rPr>
        <w:t>nepovinné</w:t>
      </w:r>
      <w:r>
        <w:rPr>
          <w:color w:val="231F20"/>
          <w:spacing w:val="-3"/>
        </w:rPr>
        <w:t> </w:t>
      </w:r>
      <w:r>
        <w:rPr>
          <w:color w:val="231F20"/>
        </w:rPr>
        <w:t>předměty</w:t>
      </w:r>
      <w:r>
        <w:rPr>
          <w:color w:val="231F20"/>
          <w:spacing w:val="-3"/>
        </w:rPr>
        <w:t> </w:t>
      </w:r>
      <w:r>
        <w:rPr>
          <w:color w:val="231F20"/>
        </w:rPr>
        <w:t>jsou</w:t>
      </w:r>
      <w:r>
        <w:rPr>
          <w:color w:val="231F20"/>
          <w:spacing w:val="-3"/>
        </w:rPr>
        <w:t> </w:t>
      </w:r>
      <w:r>
        <w:rPr>
          <w:color w:val="231F20"/>
        </w:rPr>
        <w:t>na</w:t>
      </w:r>
      <w:r>
        <w:rPr>
          <w:color w:val="231F20"/>
          <w:spacing w:val="-3"/>
        </w:rPr>
        <w:t> </w:t>
      </w:r>
      <w:r>
        <w:rPr>
          <w:color w:val="231F20"/>
        </w:rPr>
        <w:t>prvním</w:t>
      </w:r>
      <w:r>
        <w:rPr>
          <w:color w:val="231F20"/>
          <w:spacing w:val="-3"/>
        </w:rPr>
        <w:t> </w:t>
      </w:r>
      <w:r>
        <w:rPr>
          <w:color w:val="231F20"/>
        </w:rPr>
        <w:t>stupni</w:t>
      </w:r>
      <w:r>
        <w:rPr>
          <w:color w:val="231F20"/>
          <w:spacing w:val="-3"/>
        </w:rPr>
        <w:t> </w:t>
      </w:r>
      <w:r>
        <w:rPr>
          <w:color w:val="231F20"/>
        </w:rPr>
        <w:t>zahrnuty</w:t>
      </w:r>
      <w:r>
        <w:rPr>
          <w:color w:val="231F20"/>
          <w:spacing w:val="-3"/>
        </w:rPr>
        <w:t> </w:t>
      </w:r>
      <w:r>
        <w:rPr>
          <w:color w:val="231F20"/>
        </w:rPr>
        <w:t>ve</w:t>
      </w:r>
      <w:r>
        <w:rPr>
          <w:color w:val="231F20"/>
          <w:spacing w:val="-3"/>
        </w:rPr>
        <w:t> </w:t>
      </w:r>
      <w:r>
        <w:rPr>
          <w:color w:val="231F20"/>
        </w:rPr>
        <w:t>škol-</w:t>
      </w:r>
      <w:r>
        <w:rPr>
          <w:color w:val="231F20"/>
          <w:spacing w:val="1"/>
        </w:rPr>
        <w:t> </w:t>
      </w:r>
      <w:r>
        <w:rPr>
          <w:color w:val="231F20"/>
        </w:rPr>
        <w:t>ném a jsou tedy považovány za jakýsi bonus, který škola nabízí. Mezi nepovinné předměty patří Aj – konverzace, Aj – matematika a příroda, které jsou vyučované</w:t>
      </w:r>
      <w:r>
        <w:rPr>
          <w:color w:val="231F20"/>
          <w:spacing w:val="-34"/>
        </w:rPr>
        <w:t> </w:t>
      </w:r>
      <w:r>
        <w:rPr>
          <w:color w:val="231F20"/>
        </w:rPr>
        <w:t>v</w:t>
      </w:r>
      <w:r>
        <w:rPr>
          <w:color w:val="231F20"/>
          <w:spacing w:val="-2"/>
        </w:rPr>
        <w:t> </w:t>
      </w:r>
      <w:r>
        <w:rPr>
          <w:color w:val="231F20"/>
        </w:rPr>
        <w:t>anglickém</w:t>
      </w:r>
      <w:r>
        <w:rPr>
          <w:color w:val="231F20"/>
          <w:spacing w:val="-1"/>
        </w:rPr>
        <w:t> </w:t>
      </w:r>
      <w:r>
        <w:rPr>
          <w:color w:val="231F20"/>
        </w:rPr>
        <w:t>jazyce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Matematický</w:t>
      </w:r>
      <w:r>
        <w:rPr>
          <w:color w:val="231F20"/>
          <w:spacing w:val="-2"/>
        </w:rPr>
        <w:t> </w:t>
      </w:r>
      <w:r>
        <w:rPr>
          <w:color w:val="231F20"/>
        </w:rPr>
        <w:t>seminář,</w:t>
      </w:r>
      <w:r>
        <w:rPr>
          <w:color w:val="231F20"/>
          <w:spacing w:val="-2"/>
        </w:rPr>
        <w:t> </w:t>
      </w:r>
      <w:r>
        <w:rPr>
          <w:color w:val="231F20"/>
        </w:rPr>
        <w:t>který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vyučován</w:t>
      </w:r>
      <w:r>
        <w:rPr>
          <w:color w:val="231F20"/>
          <w:spacing w:val="-3"/>
        </w:rPr>
        <w:t> </w:t>
      </w:r>
      <w:r>
        <w:rPr>
          <w:color w:val="231F20"/>
        </w:rPr>
        <w:t>v</w:t>
      </w:r>
      <w:r>
        <w:rPr>
          <w:color w:val="231F20"/>
          <w:spacing w:val="-1"/>
        </w:rPr>
        <w:t> </w:t>
      </w:r>
      <w:r>
        <w:rPr>
          <w:color w:val="231F20"/>
        </w:rPr>
        <w:t>jazyce</w:t>
      </w:r>
      <w:r>
        <w:rPr>
          <w:color w:val="231F20"/>
          <w:spacing w:val="-1"/>
        </w:rPr>
        <w:t> </w:t>
      </w:r>
      <w:r>
        <w:rPr>
          <w:color w:val="231F20"/>
        </w:rPr>
        <w:t>českém.</w:t>
      </w:r>
      <w:r>
        <w:rPr>
          <w:color w:val="231F20"/>
          <w:spacing w:val="-2"/>
        </w:rPr>
        <w:t> </w:t>
      </w:r>
      <w:r>
        <w:rPr>
          <w:color w:val="231F20"/>
        </w:rPr>
        <w:t>Jejich</w:t>
      </w:r>
      <w:r>
        <w:rPr>
          <w:color w:val="231F20"/>
          <w:spacing w:val="-1"/>
        </w:rPr>
        <w:t> </w:t>
      </w:r>
      <w:r>
        <w:rPr>
          <w:color w:val="231F20"/>
        </w:rPr>
        <w:t>časovou</w:t>
      </w:r>
      <w:r>
        <w:rPr>
          <w:color w:val="231F20"/>
          <w:spacing w:val="-3"/>
        </w:rPr>
        <w:t> </w:t>
      </w:r>
      <w:r>
        <w:rPr>
          <w:color w:val="231F20"/>
        </w:rPr>
        <w:t>dotaci</w:t>
      </w:r>
      <w:r>
        <w:rPr>
          <w:color w:val="231F20"/>
          <w:spacing w:val="-2"/>
        </w:rPr>
        <w:t> </w:t>
      </w:r>
      <w:r>
        <w:rPr>
          <w:color w:val="231F20"/>
        </w:rPr>
        <w:t>znázorňuje</w:t>
      </w:r>
      <w:r>
        <w:rPr>
          <w:color w:val="231F20"/>
          <w:spacing w:val="-2"/>
        </w:rPr>
        <w:t> </w:t>
      </w:r>
      <w:r>
        <w:rPr>
          <w:color w:val="231F20"/>
        </w:rPr>
        <w:t>následující</w:t>
      </w:r>
      <w:r>
        <w:rPr>
          <w:color w:val="231F20"/>
          <w:spacing w:val="-3"/>
        </w:rPr>
        <w:t> </w:t>
      </w:r>
      <w:r>
        <w:rPr>
          <w:color w:val="231F20"/>
        </w:rPr>
        <w:t>tabulka.</w:t>
      </w:r>
    </w:p>
    <w:p>
      <w:pPr>
        <w:spacing w:before="113"/>
        <w:ind w:left="560" w:right="0" w:firstLine="0"/>
        <w:jc w:val="left"/>
        <w:rPr>
          <w:i/>
          <w:sz w:val="16"/>
        </w:rPr>
      </w:pPr>
      <w:r>
        <w:rPr>
          <w:i/>
          <w:color w:val="231F20"/>
          <w:spacing w:val="-1"/>
          <w:sz w:val="16"/>
        </w:rPr>
        <w:t>Tabulka</w:t>
      </w:r>
      <w:r>
        <w:rPr>
          <w:i/>
          <w:color w:val="231F20"/>
          <w:spacing w:val="-8"/>
          <w:sz w:val="16"/>
        </w:rPr>
        <w:t> </w:t>
      </w:r>
      <w:r>
        <w:rPr>
          <w:i/>
          <w:color w:val="231F20"/>
          <w:spacing w:val="-1"/>
          <w:sz w:val="16"/>
        </w:rPr>
        <w:t>počtu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hodin</w:t>
      </w:r>
      <w:r>
        <w:rPr>
          <w:i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nepovinných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předmětů</w:t>
      </w:r>
    </w:p>
    <w:p>
      <w:pPr>
        <w:pStyle w:val="BodyText"/>
        <w:spacing w:before="4"/>
        <w:rPr>
          <w:i/>
          <w:sz w:val="12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1"/>
        <w:gridCol w:w="771"/>
        <w:gridCol w:w="827"/>
        <w:gridCol w:w="827"/>
        <w:gridCol w:w="827"/>
        <w:gridCol w:w="891"/>
      </w:tblGrid>
      <w:tr>
        <w:trPr>
          <w:trHeight w:val="472" w:hRule="atLeast"/>
        </w:trPr>
        <w:tc>
          <w:tcPr>
            <w:tcW w:w="1781" w:type="dxa"/>
            <w:shd w:val="clear" w:color="auto" w:fill="F0B52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94" w:right="12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I.</w:t>
            </w:r>
          </w:p>
          <w:p>
            <w:pPr>
              <w:pStyle w:val="TableParagraph"/>
              <w:spacing w:line="194" w:lineRule="exact" w:before="0"/>
              <w:ind w:left="195" w:right="12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92" w:right="6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II.</w:t>
            </w:r>
          </w:p>
          <w:p>
            <w:pPr>
              <w:pStyle w:val="TableParagraph"/>
              <w:spacing w:line="194" w:lineRule="exact" w:before="0"/>
              <w:ind w:left="192" w:right="6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92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III.</w:t>
            </w:r>
          </w:p>
          <w:p>
            <w:pPr>
              <w:pStyle w:val="TableParagraph"/>
              <w:spacing w:line="194" w:lineRule="exact" w:before="0"/>
              <w:ind w:left="192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7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92" w:right="8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IV.</w:t>
            </w:r>
          </w:p>
          <w:p>
            <w:pPr>
              <w:pStyle w:val="TableParagraph"/>
              <w:spacing w:line="194" w:lineRule="exact" w:before="0"/>
              <w:ind w:left="192" w:right="6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91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234" w:right="1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V.</w:t>
            </w:r>
          </w:p>
          <w:p>
            <w:pPr>
              <w:pStyle w:val="TableParagraph"/>
              <w:spacing w:line="194" w:lineRule="exact" w:before="0"/>
              <w:ind w:left="249" w:right="18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</w:tr>
      <w:tr>
        <w:trPr>
          <w:trHeight w:val="277" w:hRule="atLeast"/>
        </w:trPr>
        <w:tc>
          <w:tcPr>
            <w:tcW w:w="1781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rPr>
                <w:sz w:val="16"/>
              </w:rPr>
            </w:pPr>
            <w:r>
              <w:rPr>
                <w:color w:val="231F20"/>
                <w:sz w:val="16"/>
              </w:rPr>
              <w:t>Aj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konverzace</w:t>
            </w:r>
          </w:p>
        </w:tc>
        <w:tc>
          <w:tcPr>
            <w:tcW w:w="771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8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3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3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2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91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2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78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Aj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-matematika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příroda</w:t>
            </w:r>
          </w:p>
        </w:tc>
        <w:tc>
          <w:tcPr>
            <w:tcW w:w="77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8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3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3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2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9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2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78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Matematický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seminář</w:t>
            </w:r>
          </w:p>
        </w:tc>
        <w:tc>
          <w:tcPr>
            <w:tcW w:w="77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8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3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3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2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</w:p>
        </w:tc>
        <w:tc>
          <w:tcPr>
            <w:tcW w:w="891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2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1781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Celkem</w:t>
            </w:r>
          </w:p>
        </w:tc>
        <w:tc>
          <w:tcPr>
            <w:tcW w:w="771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5</w:t>
            </w:r>
          </w:p>
        </w:tc>
        <w:tc>
          <w:tcPr>
            <w:tcW w:w="82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</w:t>
            </w:r>
          </w:p>
        </w:tc>
        <w:tc>
          <w:tcPr>
            <w:tcW w:w="891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CECD0"/>
          </w:tcPr>
          <w:p>
            <w:pPr>
              <w:pStyle w:val="TableParagraph"/>
              <w:ind w:left="1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5</w:t>
            </w:r>
          </w:p>
        </w:tc>
      </w:tr>
    </w:tbl>
    <w:p>
      <w:pPr>
        <w:pStyle w:val="BodyText"/>
        <w:spacing w:before="8"/>
        <w:rPr>
          <w:i/>
          <w:sz w:val="20"/>
        </w:rPr>
      </w:pPr>
    </w:p>
    <w:p>
      <w:pPr>
        <w:pStyle w:val="Heading2"/>
        <w:spacing w:before="1"/>
      </w:pPr>
      <w:r>
        <w:rPr>
          <w:color w:val="F0B529"/>
        </w:rPr>
        <w:t>Učební</w:t>
      </w:r>
      <w:r>
        <w:rPr>
          <w:color w:val="F0B529"/>
          <w:spacing w:val="-1"/>
        </w:rPr>
        <w:t> </w:t>
      </w:r>
      <w:r>
        <w:rPr>
          <w:color w:val="F0B529"/>
        </w:rPr>
        <w:t>plán</w:t>
      </w:r>
      <w:r>
        <w:rPr>
          <w:color w:val="F0B529"/>
          <w:spacing w:val="-1"/>
        </w:rPr>
        <w:t> </w:t>
      </w:r>
      <w:r>
        <w:rPr>
          <w:color w:val="F0B529"/>
        </w:rPr>
        <w:t>–</w:t>
      </w:r>
      <w:r>
        <w:rPr>
          <w:color w:val="F0B529"/>
          <w:spacing w:val="-1"/>
        </w:rPr>
        <w:t> </w:t>
      </w:r>
      <w:r>
        <w:rPr>
          <w:color w:val="F0B529"/>
        </w:rPr>
        <w:t>II.</w:t>
      </w:r>
      <w:r>
        <w:rPr>
          <w:color w:val="F0B529"/>
          <w:spacing w:val="-1"/>
        </w:rPr>
        <w:t> </w:t>
      </w:r>
      <w:r>
        <w:rPr>
          <w:color w:val="F0B529"/>
        </w:rPr>
        <w:t>stupeň</w:t>
      </w:r>
    </w:p>
    <w:p>
      <w:pPr>
        <w:spacing w:before="99" w:after="37"/>
        <w:ind w:left="560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Tabulka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počtu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hodin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učebního</w:t>
      </w:r>
      <w:r>
        <w:rPr>
          <w:i/>
          <w:color w:val="231F20"/>
          <w:spacing w:val="-5"/>
          <w:sz w:val="16"/>
        </w:rPr>
        <w:t> </w:t>
      </w:r>
      <w:r>
        <w:rPr>
          <w:i/>
          <w:color w:val="231F20"/>
          <w:sz w:val="16"/>
        </w:rPr>
        <w:t>plánu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podle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oblastí</w:t>
      </w:r>
      <w:r>
        <w:rPr>
          <w:i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a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oborů</w:t>
      </w: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7"/>
        <w:gridCol w:w="2264"/>
        <w:gridCol w:w="769"/>
        <w:gridCol w:w="826"/>
        <w:gridCol w:w="826"/>
        <w:gridCol w:w="826"/>
        <w:gridCol w:w="2467"/>
      </w:tblGrid>
      <w:tr>
        <w:trPr>
          <w:trHeight w:val="472" w:hRule="atLeast"/>
        </w:trPr>
        <w:tc>
          <w:tcPr>
            <w:tcW w:w="1657" w:type="dxa"/>
            <w:shd w:val="clear" w:color="auto" w:fill="F0B529"/>
          </w:tcPr>
          <w:p>
            <w:pPr>
              <w:pStyle w:val="TableParagraph"/>
              <w:spacing w:before="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Vzdělávací</w:t>
            </w:r>
            <w:r>
              <w:rPr>
                <w:b/>
                <w:color w:val="231F20"/>
                <w:spacing w:val="-8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oblast</w:t>
            </w:r>
          </w:p>
        </w:tc>
        <w:tc>
          <w:tcPr>
            <w:tcW w:w="2264" w:type="dxa"/>
            <w:shd w:val="clear" w:color="auto" w:fill="F0B529"/>
          </w:tcPr>
          <w:p>
            <w:pPr>
              <w:pStyle w:val="TableParagraph"/>
              <w:spacing w:before="47"/>
              <w:ind w:left="4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Vyučovací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předmět</w:t>
            </w:r>
          </w:p>
        </w:tc>
        <w:tc>
          <w:tcPr>
            <w:tcW w:w="769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195" w:right="12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VI.</w:t>
            </w:r>
          </w:p>
          <w:p>
            <w:pPr>
              <w:pStyle w:val="TableParagraph"/>
              <w:spacing w:line="194" w:lineRule="exact" w:before="0"/>
              <w:ind w:left="195" w:right="12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6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36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VII.</w:t>
            </w:r>
          </w:p>
          <w:p>
            <w:pPr>
              <w:pStyle w:val="TableParagraph"/>
              <w:spacing w:line="194" w:lineRule="exact" w:before="0"/>
              <w:ind w:left="27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6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3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VIII.</w:t>
            </w:r>
          </w:p>
          <w:p>
            <w:pPr>
              <w:pStyle w:val="TableParagraph"/>
              <w:spacing w:line="194" w:lineRule="exact" w:before="0"/>
              <w:ind w:left="27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826" w:type="dxa"/>
            <w:shd w:val="clear" w:color="auto" w:fill="F0B529"/>
          </w:tcPr>
          <w:p>
            <w:pPr>
              <w:pStyle w:val="TableParagraph"/>
              <w:spacing w:line="194" w:lineRule="exact" w:before="47"/>
              <w:ind w:left="253" w:right="12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IX</w:t>
            </w:r>
          </w:p>
          <w:p>
            <w:pPr>
              <w:pStyle w:val="TableParagraph"/>
              <w:spacing w:line="194" w:lineRule="exact" w:before="0"/>
              <w:ind w:left="254" w:right="12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ročník</w:t>
            </w:r>
          </w:p>
        </w:tc>
        <w:tc>
          <w:tcPr>
            <w:tcW w:w="2467" w:type="dxa"/>
            <w:shd w:val="clear" w:color="auto" w:fill="F0B529"/>
          </w:tcPr>
          <w:p>
            <w:pPr>
              <w:pStyle w:val="TableParagraph"/>
              <w:spacing w:line="235" w:lineRule="auto" w:before="50"/>
              <w:ind w:left="147" w:right="5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Celkem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hodin</w:t>
            </w:r>
            <w:r>
              <w:rPr>
                <w:b/>
                <w:color w:val="231F20"/>
                <w:spacing w:val="-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(poměr</w:t>
            </w:r>
            <w:r>
              <w:rPr>
                <w:b/>
                <w:color w:val="231F20"/>
                <w:spacing w:val="-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min.</w:t>
            </w:r>
            <w:r>
              <w:rPr>
                <w:b/>
                <w:color w:val="231F20"/>
                <w:spacing w:val="-3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dispon. čas.dotace)</w:t>
            </w:r>
          </w:p>
        </w:tc>
      </w:tr>
      <w:tr>
        <w:trPr>
          <w:trHeight w:val="277" w:hRule="atLeast"/>
        </w:trPr>
        <w:tc>
          <w:tcPr>
            <w:tcW w:w="3921" w:type="dxa"/>
            <w:gridSpan w:val="2"/>
          </w:tcPr>
          <w:p>
            <w:pPr>
              <w:pStyle w:val="TableParagraph"/>
              <w:spacing w:before="47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Český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literatura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(Čj)</w:t>
            </w:r>
          </w:p>
        </w:tc>
        <w:tc>
          <w:tcPr>
            <w:tcW w:w="769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</w:p>
        </w:tc>
        <w:tc>
          <w:tcPr>
            <w:tcW w:w="826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</w:p>
        </w:tc>
        <w:tc>
          <w:tcPr>
            <w:tcW w:w="826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</w:p>
        </w:tc>
        <w:tc>
          <w:tcPr>
            <w:tcW w:w="826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(3+1)</w:t>
            </w:r>
          </w:p>
        </w:tc>
        <w:tc>
          <w:tcPr>
            <w:tcW w:w="2467" w:type="dxa"/>
            <w:tcBorders>
              <w:bottom w:val="single" w:sz="2" w:space="0" w:color="F0B529"/>
            </w:tcBorders>
          </w:tcPr>
          <w:p>
            <w:pPr>
              <w:pStyle w:val="TableParagraph"/>
              <w:spacing w:before="47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16 (15+1)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</w:tcPr>
          <w:p>
            <w:pPr>
              <w:pStyle w:val="TableParagraph"/>
              <w:tabs>
                <w:tab w:pos="2136" w:val="left" w:leader="none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jazyková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komunikace</w:t>
              <w:tab/>
              <w:t>Anglický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(Aj)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(3+1)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(3+1)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(3+1)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(3+1)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16 (12+4)</w:t>
            </w:r>
          </w:p>
        </w:tc>
      </w:tr>
      <w:tr>
        <w:trPr>
          <w:trHeight w:val="274" w:hRule="atLeast"/>
        </w:trPr>
        <w:tc>
          <w:tcPr>
            <w:tcW w:w="3921" w:type="dxa"/>
            <w:gridSpan w:val="2"/>
            <w:tcBorders>
              <w:bottom w:val="single" w:sz="2" w:space="0" w:color="F0B529"/>
            </w:tcBorders>
          </w:tcPr>
          <w:p>
            <w:pPr>
              <w:pStyle w:val="TableParagraph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Španělský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jazyk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(Šj)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(1+1)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(1+1)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(2+1)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(2+1)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10 (6+4)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tabs>
                <w:tab w:pos="2100" w:val="left" w:leader="none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Matematika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její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aplikace</w:t>
              <w:tab/>
              <w:t>Matematika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(Ma)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3+1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2+2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2+2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3+2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17 (15+2)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tabs>
                <w:tab w:pos="2100" w:val="left" w:leader="none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Informatika</w:t>
              <w:tab/>
              <w:t>Informatika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(I)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tabs>
                <w:tab w:pos="2100" w:val="left" w:leader="none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společnost</w:t>
              <w:tab/>
              <w:t>Člověk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společnost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(Spol)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</w:tcBorders>
          </w:tcPr>
          <w:p>
            <w:pPr>
              <w:pStyle w:val="TableParagraph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Fyzika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(F)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(1+1)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 (5+1)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</w:tcPr>
          <w:p>
            <w:pPr>
              <w:pStyle w:val="TableParagraph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Chemie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(Ch)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</w:tcPr>
          <w:p>
            <w:pPr>
              <w:pStyle w:val="TableParagraph"/>
              <w:spacing w:line="73" w:lineRule="exact" w:before="0"/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příroda</w:t>
            </w:r>
          </w:p>
          <w:p>
            <w:pPr>
              <w:pStyle w:val="TableParagraph"/>
              <w:spacing w:line="168" w:lineRule="exact" w:before="0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Přírodopis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(Bio)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bottom w:val="single" w:sz="2" w:space="0" w:color="F0B529"/>
            </w:tcBorders>
          </w:tcPr>
          <w:p>
            <w:pPr>
              <w:pStyle w:val="TableParagraph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Zeměpis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(Geo)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</w:tcBorders>
          </w:tcPr>
          <w:p>
            <w:pPr>
              <w:pStyle w:val="TableParagraph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Hudební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výchova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(Hv)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bottom w:val="single" w:sz="2" w:space="0" w:color="F0B529"/>
            </w:tcBorders>
          </w:tcPr>
          <w:p>
            <w:pPr>
              <w:pStyle w:val="TableParagraph"/>
              <w:spacing w:line="73" w:lineRule="exact" w:before="0"/>
              <w:rPr>
                <w:sz w:val="16"/>
              </w:rPr>
            </w:pPr>
            <w:r>
              <w:rPr>
                <w:color w:val="231F20"/>
                <w:sz w:val="16"/>
              </w:rPr>
              <w:t>Umění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kultura</w:t>
            </w:r>
          </w:p>
          <w:p>
            <w:pPr>
              <w:pStyle w:val="TableParagraph"/>
              <w:spacing w:line="168" w:lineRule="exact" w:before="0"/>
              <w:ind w:left="2100"/>
              <w:rPr>
                <w:sz w:val="16"/>
              </w:rPr>
            </w:pPr>
            <w:r>
              <w:rPr>
                <w:color w:val="231F20"/>
                <w:sz w:val="16"/>
              </w:rPr>
              <w:t>Výtvarná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výchova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(Vv)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tabs>
                <w:tab w:pos="2100" w:val="left" w:leader="none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zdraví</w:t>
              <w:tab/>
            </w:r>
            <w:r>
              <w:rPr>
                <w:color w:val="231F20"/>
                <w:spacing w:val="-1"/>
                <w:sz w:val="16"/>
              </w:rPr>
              <w:t>Tělesná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výchova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(Tv)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3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tabs>
                <w:tab w:pos="2100" w:val="left" w:leader="none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Člověk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svět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práce</w:t>
              <w:tab/>
              <w:t>Člověk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svět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práce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(Čap)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–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3921" w:type="dxa"/>
            <w:gridSpan w:val="2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2100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Tematický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seminář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(TS)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(0+1)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81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(0+2)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(0+2)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46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(0+1)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2" w:space="0" w:color="F0B529"/>
            </w:tcBorders>
          </w:tcPr>
          <w:p>
            <w:pPr>
              <w:pStyle w:val="TableParagraph"/>
              <w:ind w:left="18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 (0+6)</w:t>
            </w:r>
          </w:p>
        </w:tc>
      </w:tr>
      <w:tr>
        <w:trPr>
          <w:trHeight w:val="267" w:hRule="atLeast"/>
        </w:trPr>
        <w:tc>
          <w:tcPr>
            <w:tcW w:w="3921" w:type="dxa"/>
            <w:gridSpan w:val="2"/>
            <w:tcBorders>
              <w:top w:val="single" w:sz="2" w:space="0" w:color="F0B529"/>
              <w:bottom w:val="single" w:sz="8" w:space="0" w:color="F0B529"/>
            </w:tcBorders>
            <w:shd w:val="clear" w:color="auto" w:fill="FAE5BC"/>
          </w:tcPr>
          <w:p>
            <w:pPr>
              <w:pStyle w:val="TableParagraph"/>
              <w:ind w:left="2077" w:right="13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Celkem</w:t>
            </w:r>
          </w:p>
        </w:tc>
        <w:tc>
          <w:tcPr>
            <w:tcW w:w="769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AE5BC"/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30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AE5BC"/>
          </w:tcPr>
          <w:p>
            <w:pPr>
              <w:pStyle w:val="TableParagraph"/>
              <w:ind w:left="1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30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AE5BC"/>
          </w:tcPr>
          <w:p>
            <w:pPr>
              <w:pStyle w:val="TableParagraph"/>
              <w:ind w:left="1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30</w:t>
            </w:r>
          </w:p>
        </w:tc>
        <w:tc>
          <w:tcPr>
            <w:tcW w:w="826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AE5BC"/>
          </w:tcPr>
          <w:p>
            <w:pPr>
              <w:pStyle w:val="TableParagraph"/>
              <w:ind w:left="1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32</w:t>
            </w:r>
          </w:p>
        </w:tc>
        <w:tc>
          <w:tcPr>
            <w:tcW w:w="2467" w:type="dxa"/>
            <w:tcBorders>
              <w:top w:val="single" w:sz="2" w:space="0" w:color="F0B529"/>
              <w:bottom w:val="single" w:sz="8" w:space="0" w:color="F0B529"/>
            </w:tcBorders>
            <w:shd w:val="clear" w:color="auto" w:fill="FAE5BC"/>
          </w:tcPr>
          <w:p>
            <w:pPr>
              <w:pStyle w:val="TableParagraph"/>
              <w:ind w:lef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122 (104+18)</w:t>
            </w:r>
          </w:p>
        </w:tc>
      </w:tr>
    </w:tbl>
    <w:sectPr>
      <w:pgSz w:w="11910" w:h="16840"/>
      <w:pgMar w:header="0" w:footer="277" w:top="620" w:bottom="460" w:left="1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262.204987pt;margin-top:818.04303pt;width:70.866pt;height:23.847pt;mso-position-horizontal-relative:page;mso-position-vertical-relative:page;z-index:-16721920" filled="true" fillcolor="#f1b6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229614pt;margin-top:823.456909pt;width:21.85pt;height:10pt;mso-position-horizontal-relative:page;mso-position-vertical-relative:page;z-index:-16721408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color w:val="FFFFFF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FFFFFF"/>
                  </w:rPr>
                  <w:t> /</w:t>
                </w:r>
                <w:r>
                  <w:rPr>
                    <w:color w:val="FFFFFF"/>
                    <w:spacing w:val="-1"/>
                  </w:rPr>
                  <w:t> </w:t>
                </w:r>
                <w:r>
                  <w:rPr>
                    <w:color w:val="FFFFFF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262.204987pt;margin-top:818.04303pt;width:70.866pt;height:23.847pt;mso-position-horizontal-relative:page;mso-position-vertical-relative:page;z-index:-16720896" filled="true" fillcolor="#f1b600" stroked="false">
          <v:fill type="solid"/>
          <w10:wrap type="none"/>
        </v:rect>
      </w:pict>
    </w:r>
    <w:r>
      <w:rPr/>
      <w:pict>
        <v:shape style="position:absolute;margin-left:287.229614pt;margin-top:823.456909pt;width:21.85pt;height:10pt;mso-position-horizontal-relative:page;mso-position-vertical-relative:page;z-index:-16720384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color w:val="FFFFFF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color w:val="FFFFFF"/>
                  </w:rPr>
                  <w:t> /</w:t>
                </w:r>
                <w:r>
                  <w:rPr>
                    <w:color w:val="FFFFFF"/>
                    <w:spacing w:val="-1"/>
                  </w:rPr>
                  <w:t> </w:t>
                </w:r>
                <w:r>
                  <w:rPr>
                    <w:color w:val="FFFFFF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66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78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390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000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2610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221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3831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4441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5052" w:hanging="107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5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79" w:hanging="10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98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818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037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57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76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95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915" w:hanging="107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5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79" w:hanging="10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98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818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037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57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76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95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915" w:hanging="107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5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79" w:hanging="10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98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818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037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57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76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95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915" w:hanging="107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5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79" w:hanging="10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98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818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037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57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76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95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915" w:hanging="107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5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79" w:hanging="10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98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818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037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57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76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95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915" w:hanging="107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5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79" w:hanging="10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98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818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037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57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76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95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915" w:hanging="107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86" w:hanging="107"/>
      </w:pPr>
      <w:rPr>
        <w:rFonts w:hint="default" w:ascii="Verdana" w:hAnsi="Verdana" w:eastAsia="Verdana" w:cs="Verdana"/>
        <w:color w:val="F0B529"/>
        <w:w w:val="5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876" w:hanging="10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973" w:hanging="10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069" w:hanging="10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166" w:hanging="10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262" w:hanging="10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359" w:hanging="10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455" w:hanging="10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552" w:hanging="107"/>
      </w:pPr>
      <w:rPr>
        <w:rFonts w:hint="default"/>
        <w:lang w:val="cs-CZ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21"/>
      <w:ind w:left="560"/>
      <w:outlineLvl w:val="1"/>
    </w:pPr>
    <w:rPr>
      <w:rFonts w:ascii="Calibri" w:hAnsi="Calibri" w:eastAsia="Calibri" w:cs="Calibri"/>
      <w:b/>
      <w:bCs/>
      <w:sz w:val="30"/>
      <w:szCs w:val="30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560"/>
      <w:outlineLvl w:val="2"/>
    </w:pPr>
    <w:rPr>
      <w:rFonts w:ascii="Calibri" w:hAnsi="Calibri" w:eastAsia="Calibri" w:cs="Calibri"/>
      <w:b/>
      <w:bCs/>
      <w:sz w:val="20"/>
      <w:szCs w:val="20"/>
      <w:lang w:val="cs-CZ" w:eastAsia="en-US" w:bidi="ar-SA"/>
    </w:rPr>
  </w:style>
  <w:style w:styleId="Heading3" w:type="paragraph">
    <w:name w:val="Heading 3"/>
    <w:basedOn w:val="Normal"/>
    <w:uiPriority w:val="1"/>
    <w:qFormat/>
    <w:pPr>
      <w:ind w:left="560"/>
      <w:outlineLvl w:val="3"/>
    </w:pPr>
    <w:rPr>
      <w:rFonts w:ascii="Calibri" w:hAnsi="Calibri" w:eastAsia="Calibri" w:cs="Calibri"/>
      <w:b/>
      <w:bCs/>
      <w:sz w:val="16"/>
      <w:szCs w:val="16"/>
      <w:lang w:val="cs-CZ" w:eastAsia="en-US" w:bidi="ar-SA"/>
    </w:rPr>
  </w:style>
  <w:style w:styleId="Title" w:type="paragraph">
    <w:name w:val="Title"/>
    <w:basedOn w:val="Normal"/>
    <w:uiPriority w:val="1"/>
    <w:qFormat/>
    <w:pPr>
      <w:ind w:left="1085" w:right="1245"/>
      <w:jc w:val="center"/>
    </w:pPr>
    <w:rPr>
      <w:rFonts w:ascii="Calibri" w:hAnsi="Calibri" w:eastAsia="Calibri" w:cs="Calibri"/>
      <w:b/>
      <w:bCs/>
      <w:sz w:val="62"/>
      <w:szCs w:val="6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61"/>
      <w:ind w:left="786" w:hanging="107"/>
    </w:pPr>
    <w:rPr>
      <w:rFonts w:ascii="Calibri" w:hAnsi="Calibri" w:eastAsia="Calibri" w:cs="Calibr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before="45"/>
      <w:ind w:left="80"/>
    </w:pPr>
    <w:rPr>
      <w:rFonts w:ascii="Calibri" w:hAnsi="Calibri" w:eastAsia="Calibri" w:cs="Calibri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mailto:ochmanova@beehive.cz" TargetMode="External"/><Relationship Id="rId8" Type="http://schemas.openxmlformats.org/officeDocument/2006/relationships/hyperlink" Target="http://www.beehive.cz/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oter" Target="footer2.xml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footer" Target="footer3.xml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2024-10-09T14:12:04Z</dcterms:created>
  <dcterms:modified xsi:type="dcterms:W3CDTF">2024-10-09T14:12:04Z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2024-10-09T00:00:00Z</vt:filetime>
  </property>
</Properties>
</file>