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DFD04" w14:textId="77777777" w:rsidR="00A8295C" w:rsidRPr="004405C9" w:rsidRDefault="00A8295C" w:rsidP="00320BEF">
      <w:pPr>
        <w:keepNext/>
        <w:outlineLvl w:val="2"/>
      </w:pPr>
      <w:bookmarkStart w:id="0" w:name="_GoBack"/>
      <w:bookmarkEnd w:id="0"/>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405C9" w:rsidRPr="004405C9" w14:paraId="2291C78A" w14:textId="77777777" w:rsidTr="00376565">
        <w:trPr>
          <w:cantSplit/>
        </w:trPr>
        <w:tc>
          <w:tcPr>
            <w:tcW w:w="9426" w:type="dxa"/>
            <w:gridSpan w:val="2"/>
          </w:tcPr>
          <w:p w14:paraId="7AD04270" w14:textId="77777777" w:rsidR="0076634B" w:rsidRPr="004405C9" w:rsidRDefault="00376565" w:rsidP="00320BEF">
            <w:pPr>
              <w:keepNext/>
              <w:spacing w:before="120" w:line="240" w:lineRule="atLeast"/>
              <w:jc w:val="center"/>
              <w:outlineLvl w:val="2"/>
              <w:rPr>
                <w:b/>
                <w:sz w:val="28"/>
                <w:szCs w:val="24"/>
              </w:rPr>
            </w:pPr>
            <w:bookmarkStart w:id="1" w:name="_Toc522697190"/>
            <w:bookmarkStart w:id="2" w:name="_Toc522697554"/>
            <w:bookmarkStart w:id="3" w:name="_Toc26521148"/>
            <w:r>
              <w:rPr>
                <w:b/>
                <w:caps/>
                <w:sz w:val="28"/>
              </w:rPr>
              <w:t>21</w:t>
            </w:r>
            <w:r w:rsidR="0076634B" w:rsidRPr="004405C9">
              <w:rPr>
                <w:b/>
                <w:caps/>
                <w:sz w:val="28"/>
              </w:rPr>
              <w:t>.  ŠKOLNÍ  ŘÁD MATEŘSKÉ ŠKOLY</w:t>
            </w:r>
            <w:bookmarkEnd w:id="1"/>
            <w:bookmarkEnd w:id="2"/>
            <w:bookmarkEnd w:id="3"/>
          </w:p>
        </w:tc>
      </w:tr>
      <w:tr w:rsidR="004405C9" w:rsidRPr="004405C9" w14:paraId="6FF60083" w14:textId="77777777" w:rsidTr="00376565">
        <w:tc>
          <w:tcPr>
            <w:tcW w:w="4465" w:type="dxa"/>
          </w:tcPr>
          <w:p w14:paraId="4DA0AE8E" w14:textId="77777777" w:rsidR="0076634B" w:rsidRPr="004405C9" w:rsidRDefault="0076634B" w:rsidP="00320BEF">
            <w:pPr>
              <w:keepNext/>
              <w:spacing w:before="120" w:line="240" w:lineRule="atLeast"/>
              <w:outlineLvl w:val="2"/>
              <w:rPr>
                <w:szCs w:val="24"/>
              </w:rPr>
            </w:pPr>
            <w:bookmarkStart w:id="4" w:name="_Toc522697191"/>
            <w:bookmarkStart w:id="5" w:name="_Toc522697555"/>
            <w:bookmarkStart w:id="6" w:name="_Toc26521149"/>
            <w:proofErr w:type="gramStart"/>
            <w:r w:rsidRPr="004405C9">
              <w:rPr>
                <w:szCs w:val="24"/>
              </w:rPr>
              <w:t>Č.j.</w:t>
            </w:r>
            <w:proofErr w:type="gramEnd"/>
            <w:r w:rsidRPr="004405C9">
              <w:rPr>
                <w:szCs w:val="24"/>
              </w:rPr>
              <w:t>:               Spisový / skartační znak</w:t>
            </w:r>
            <w:bookmarkEnd w:id="4"/>
            <w:bookmarkEnd w:id="5"/>
            <w:bookmarkEnd w:id="6"/>
          </w:p>
        </w:tc>
        <w:tc>
          <w:tcPr>
            <w:tcW w:w="4961" w:type="dxa"/>
          </w:tcPr>
          <w:p w14:paraId="28556AFC" w14:textId="77777777" w:rsidR="0076634B" w:rsidRPr="004405C9" w:rsidRDefault="00C6591F" w:rsidP="00320BEF">
            <w:pPr>
              <w:keepNext/>
              <w:spacing w:before="120" w:line="240" w:lineRule="atLeast"/>
              <w:outlineLvl w:val="2"/>
              <w:rPr>
                <w:b/>
                <w:szCs w:val="24"/>
              </w:rPr>
            </w:pPr>
            <w:r>
              <w:rPr>
                <w:b/>
                <w:szCs w:val="24"/>
              </w:rPr>
              <w:t xml:space="preserve">     </w:t>
            </w:r>
            <w:bookmarkStart w:id="7" w:name="_Toc26521150"/>
            <w:r w:rsidR="00771BB7">
              <w:rPr>
                <w:b/>
                <w:szCs w:val="24"/>
              </w:rPr>
              <w:t>ZS</w:t>
            </w:r>
            <w:r>
              <w:rPr>
                <w:b/>
                <w:szCs w:val="24"/>
              </w:rPr>
              <w:t xml:space="preserve"> </w:t>
            </w:r>
            <w:bookmarkStart w:id="8" w:name="_Toc522697192"/>
            <w:bookmarkStart w:id="9" w:name="_Toc522697556"/>
            <w:r w:rsidR="00771BB7">
              <w:rPr>
                <w:b/>
                <w:szCs w:val="24"/>
              </w:rPr>
              <w:t>5</w:t>
            </w:r>
            <w:r w:rsidR="006872A0">
              <w:rPr>
                <w:b/>
                <w:szCs w:val="24"/>
              </w:rPr>
              <w:t>4</w:t>
            </w:r>
            <w:r w:rsidR="0076634B" w:rsidRPr="004405C9">
              <w:rPr>
                <w:b/>
                <w:szCs w:val="24"/>
              </w:rPr>
              <w:t>/201</w:t>
            </w:r>
            <w:r w:rsidR="00771BB7">
              <w:rPr>
                <w:b/>
                <w:szCs w:val="24"/>
              </w:rPr>
              <w:t>9</w:t>
            </w:r>
            <w:r w:rsidR="0076634B" w:rsidRPr="004405C9">
              <w:rPr>
                <w:b/>
                <w:szCs w:val="24"/>
              </w:rPr>
              <w:t xml:space="preserve">                 </w:t>
            </w:r>
            <w:proofErr w:type="gramStart"/>
            <w:r w:rsidR="0076634B" w:rsidRPr="004405C9">
              <w:rPr>
                <w:b/>
                <w:szCs w:val="24"/>
              </w:rPr>
              <w:t>A.1.</w:t>
            </w:r>
            <w:proofErr w:type="gramEnd"/>
            <w:r w:rsidR="0076634B" w:rsidRPr="004405C9">
              <w:rPr>
                <w:b/>
                <w:szCs w:val="24"/>
              </w:rPr>
              <w:t xml:space="preserve">          A10</w:t>
            </w:r>
            <w:bookmarkEnd w:id="7"/>
            <w:bookmarkEnd w:id="8"/>
            <w:bookmarkEnd w:id="9"/>
          </w:p>
        </w:tc>
      </w:tr>
      <w:tr w:rsidR="004405C9" w:rsidRPr="004405C9" w14:paraId="024EDCBD" w14:textId="77777777" w:rsidTr="00376565">
        <w:tc>
          <w:tcPr>
            <w:tcW w:w="4465" w:type="dxa"/>
          </w:tcPr>
          <w:p w14:paraId="4B7E9FEB" w14:textId="77777777" w:rsidR="0076634B" w:rsidRPr="004405C9" w:rsidRDefault="0076634B" w:rsidP="00320BEF">
            <w:pPr>
              <w:keepNext/>
              <w:spacing w:before="120" w:line="240" w:lineRule="atLeast"/>
              <w:outlineLvl w:val="2"/>
              <w:rPr>
                <w:szCs w:val="24"/>
              </w:rPr>
            </w:pPr>
            <w:bookmarkStart w:id="10" w:name="_Toc522697193"/>
            <w:bookmarkStart w:id="11" w:name="_Toc522697557"/>
            <w:bookmarkStart w:id="12" w:name="_Toc26521151"/>
            <w:r w:rsidRPr="004405C9">
              <w:rPr>
                <w:szCs w:val="24"/>
              </w:rPr>
              <w:t>Vypracoval:</w:t>
            </w:r>
            <w:bookmarkEnd w:id="10"/>
            <w:bookmarkEnd w:id="11"/>
            <w:bookmarkEnd w:id="12"/>
          </w:p>
        </w:tc>
        <w:tc>
          <w:tcPr>
            <w:tcW w:w="4961" w:type="dxa"/>
          </w:tcPr>
          <w:p w14:paraId="53C9DDCD" w14:textId="77777777" w:rsidR="0076634B" w:rsidRPr="004405C9" w:rsidRDefault="00376565" w:rsidP="00320BEF">
            <w:pPr>
              <w:pStyle w:val="DefinitionTerm"/>
              <w:keepNext/>
              <w:widowControl/>
              <w:spacing w:before="120" w:line="240" w:lineRule="atLeast"/>
              <w:outlineLvl w:val="2"/>
              <w:rPr>
                <w:szCs w:val="24"/>
              </w:rPr>
            </w:pPr>
            <w:bookmarkStart w:id="13" w:name="_Toc522697194"/>
            <w:bookmarkStart w:id="14" w:name="_Toc522697558"/>
            <w:bookmarkStart w:id="15" w:name="_Toc26521152"/>
            <w:r>
              <w:rPr>
                <w:szCs w:val="24"/>
              </w:rPr>
              <w:t xml:space="preserve">Renata </w:t>
            </w:r>
            <w:proofErr w:type="spellStart"/>
            <w:r>
              <w:rPr>
                <w:szCs w:val="24"/>
              </w:rPr>
              <w:t>Čelová</w:t>
            </w:r>
            <w:bookmarkEnd w:id="13"/>
            <w:bookmarkEnd w:id="14"/>
            <w:bookmarkEnd w:id="15"/>
            <w:proofErr w:type="spellEnd"/>
          </w:p>
        </w:tc>
      </w:tr>
      <w:tr w:rsidR="004405C9" w:rsidRPr="004405C9" w14:paraId="3EA80F05" w14:textId="77777777" w:rsidTr="00376565">
        <w:tc>
          <w:tcPr>
            <w:tcW w:w="4465" w:type="dxa"/>
          </w:tcPr>
          <w:p w14:paraId="2676FB47" w14:textId="77777777" w:rsidR="0076634B" w:rsidRPr="004405C9" w:rsidRDefault="0076634B" w:rsidP="00320BEF">
            <w:pPr>
              <w:keepNext/>
              <w:spacing w:before="120" w:line="240" w:lineRule="atLeast"/>
              <w:outlineLvl w:val="2"/>
              <w:rPr>
                <w:szCs w:val="24"/>
              </w:rPr>
            </w:pPr>
            <w:bookmarkStart w:id="16" w:name="_Toc522697195"/>
            <w:bookmarkStart w:id="17" w:name="_Toc522697559"/>
            <w:bookmarkStart w:id="18" w:name="_Toc26521153"/>
            <w:r w:rsidRPr="004405C9">
              <w:rPr>
                <w:szCs w:val="24"/>
              </w:rPr>
              <w:t>Schválil:</w:t>
            </w:r>
            <w:bookmarkEnd w:id="16"/>
            <w:bookmarkEnd w:id="17"/>
            <w:bookmarkEnd w:id="18"/>
          </w:p>
        </w:tc>
        <w:tc>
          <w:tcPr>
            <w:tcW w:w="4961" w:type="dxa"/>
          </w:tcPr>
          <w:p w14:paraId="3D92AA9D" w14:textId="77777777" w:rsidR="0076634B" w:rsidRPr="004405C9" w:rsidRDefault="00376565" w:rsidP="00320BEF">
            <w:pPr>
              <w:keepNext/>
              <w:spacing w:before="120" w:line="240" w:lineRule="atLeast"/>
              <w:outlineLvl w:val="2"/>
              <w:rPr>
                <w:szCs w:val="24"/>
              </w:rPr>
            </w:pPr>
            <w:bookmarkStart w:id="19" w:name="_Toc522697196"/>
            <w:bookmarkStart w:id="20" w:name="_Toc522697560"/>
            <w:bookmarkStart w:id="21" w:name="_Toc26521154"/>
            <w:r>
              <w:rPr>
                <w:szCs w:val="24"/>
              </w:rPr>
              <w:t>Mgr. Ivana Vodáková</w:t>
            </w:r>
            <w:r w:rsidR="0076634B" w:rsidRPr="004405C9">
              <w:rPr>
                <w:szCs w:val="24"/>
              </w:rPr>
              <w:t>, ředitel školy</w:t>
            </w:r>
            <w:bookmarkEnd w:id="19"/>
            <w:bookmarkEnd w:id="20"/>
            <w:bookmarkEnd w:id="21"/>
            <w:r w:rsidR="0076634B" w:rsidRPr="004405C9">
              <w:rPr>
                <w:szCs w:val="24"/>
              </w:rPr>
              <w:t xml:space="preserve"> </w:t>
            </w:r>
          </w:p>
        </w:tc>
      </w:tr>
      <w:tr w:rsidR="004405C9" w:rsidRPr="004405C9" w14:paraId="3F55E43E" w14:textId="77777777" w:rsidTr="00376565">
        <w:tc>
          <w:tcPr>
            <w:tcW w:w="4465" w:type="dxa"/>
          </w:tcPr>
          <w:p w14:paraId="5054FF51" w14:textId="77777777" w:rsidR="0076634B" w:rsidRPr="004405C9" w:rsidRDefault="0076634B" w:rsidP="00320BEF">
            <w:pPr>
              <w:keepNext/>
              <w:spacing w:before="120" w:line="240" w:lineRule="atLeast"/>
              <w:outlineLvl w:val="2"/>
              <w:rPr>
                <w:szCs w:val="24"/>
              </w:rPr>
            </w:pPr>
            <w:bookmarkStart w:id="22" w:name="_Toc522697197"/>
            <w:bookmarkStart w:id="23" w:name="_Toc522697561"/>
            <w:bookmarkStart w:id="24" w:name="_Toc26521155"/>
            <w:r w:rsidRPr="004405C9">
              <w:rPr>
                <w:szCs w:val="24"/>
              </w:rPr>
              <w:t>Pedagogická rada projednala dne</w:t>
            </w:r>
            <w:bookmarkEnd w:id="22"/>
            <w:bookmarkEnd w:id="23"/>
            <w:bookmarkEnd w:id="24"/>
          </w:p>
        </w:tc>
        <w:tc>
          <w:tcPr>
            <w:tcW w:w="4961" w:type="dxa"/>
          </w:tcPr>
          <w:p w14:paraId="67D3B1B9" w14:textId="77777777" w:rsidR="0076634B" w:rsidRPr="004405C9" w:rsidRDefault="00771BB7" w:rsidP="00320BEF">
            <w:pPr>
              <w:keepNext/>
              <w:spacing w:before="120" w:line="240" w:lineRule="atLeast"/>
              <w:outlineLvl w:val="2"/>
              <w:rPr>
                <w:szCs w:val="24"/>
              </w:rPr>
            </w:pPr>
            <w:bookmarkStart w:id="25" w:name="_Toc26521156"/>
            <w:r>
              <w:rPr>
                <w:szCs w:val="24"/>
              </w:rPr>
              <w:t>2</w:t>
            </w:r>
            <w:r w:rsidR="00FC71F6">
              <w:rPr>
                <w:szCs w:val="24"/>
              </w:rPr>
              <w:t>6</w:t>
            </w:r>
            <w:r>
              <w:rPr>
                <w:szCs w:val="24"/>
              </w:rPr>
              <w:t>.</w:t>
            </w:r>
            <w:r w:rsidR="00AB6D07">
              <w:rPr>
                <w:szCs w:val="24"/>
              </w:rPr>
              <w:t xml:space="preserve"> </w:t>
            </w:r>
            <w:r>
              <w:rPr>
                <w:szCs w:val="24"/>
              </w:rPr>
              <w:t>8.</w:t>
            </w:r>
            <w:r w:rsidR="00AB6D07">
              <w:rPr>
                <w:szCs w:val="24"/>
              </w:rPr>
              <w:t xml:space="preserve"> </w:t>
            </w:r>
            <w:r>
              <w:rPr>
                <w:szCs w:val="24"/>
              </w:rPr>
              <w:t>2019</w:t>
            </w:r>
            <w:bookmarkEnd w:id="25"/>
          </w:p>
        </w:tc>
      </w:tr>
      <w:tr w:rsidR="004405C9" w:rsidRPr="004405C9" w14:paraId="1C798731" w14:textId="77777777" w:rsidTr="00376565">
        <w:tc>
          <w:tcPr>
            <w:tcW w:w="4465" w:type="dxa"/>
          </w:tcPr>
          <w:p w14:paraId="5D21F6CA" w14:textId="77777777" w:rsidR="0076634B" w:rsidRPr="004405C9" w:rsidRDefault="00BA20B9" w:rsidP="00320BEF">
            <w:pPr>
              <w:keepNext/>
              <w:spacing w:before="120" w:line="240" w:lineRule="atLeast"/>
              <w:outlineLvl w:val="2"/>
              <w:rPr>
                <w:szCs w:val="24"/>
              </w:rPr>
            </w:pPr>
            <w:bookmarkStart w:id="26" w:name="_Toc522697199"/>
            <w:bookmarkStart w:id="27" w:name="_Toc522697563"/>
            <w:bookmarkStart w:id="28" w:name="_Toc26521157"/>
            <w:r w:rsidRPr="004405C9">
              <w:rPr>
                <w:szCs w:val="24"/>
              </w:rPr>
              <w:t>Řád</w:t>
            </w:r>
            <w:r w:rsidR="0076634B" w:rsidRPr="004405C9">
              <w:rPr>
                <w:szCs w:val="24"/>
              </w:rPr>
              <w:t xml:space="preserve"> nabývá účinnosti dne:</w:t>
            </w:r>
            <w:bookmarkEnd w:id="26"/>
            <w:bookmarkEnd w:id="27"/>
            <w:bookmarkEnd w:id="28"/>
          </w:p>
        </w:tc>
        <w:tc>
          <w:tcPr>
            <w:tcW w:w="4961" w:type="dxa"/>
          </w:tcPr>
          <w:p w14:paraId="7B057C2B" w14:textId="77777777" w:rsidR="0076634B" w:rsidRPr="004405C9" w:rsidRDefault="0076634B" w:rsidP="00320BEF">
            <w:pPr>
              <w:keepNext/>
              <w:spacing w:before="120" w:line="240" w:lineRule="atLeast"/>
              <w:outlineLvl w:val="2"/>
              <w:rPr>
                <w:szCs w:val="24"/>
              </w:rPr>
            </w:pPr>
            <w:bookmarkStart w:id="29" w:name="_Toc522697200"/>
            <w:bookmarkStart w:id="30" w:name="_Toc522697564"/>
            <w:bookmarkStart w:id="31" w:name="_Toc26521158"/>
            <w:r w:rsidRPr="004405C9">
              <w:rPr>
                <w:szCs w:val="24"/>
              </w:rPr>
              <w:t>1. 9. 201</w:t>
            </w:r>
            <w:bookmarkEnd w:id="29"/>
            <w:bookmarkEnd w:id="30"/>
            <w:r w:rsidR="00C7077F">
              <w:rPr>
                <w:szCs w:val="24"/>
              </w:rPr>
              <w:t>9</w:t>
            </w:r>
            <w:bookmarkEnd w:id="31"/>
          </w:p>
        </w:tc>
      </w:tr>
    </w:tbl>
    <w:p w14:paraId="7D442928" w14:textId="77777777" w:rsidR="00376565" w:rsidRDefault="00376565" w:rsidP="00320BEF">
      <w:pPr>
        <w:keepNext/>
        <w:jc w:val="both"/>
        <w:outlineLvl w:val="2"/>
        <w:rPr>
          <w:szCs w:val="24"/>
        </w:rPr>
      </w:pPr>
    </w:p>
    <w:p w14:paraId="3AEBD2E0" w14:textId="77777777" w:rsidR="00A8295C" w:rsidRPr="00366372" w:rsidRDefault="00A8295C" w:rsidP="008659BC">
      <w:pPr>
        <w:jc w:val="both"/>
      </w:pPr>
      <w:r w:rsidRPr="00366372">
        <w:t xml:space="preserve">Ředitelka </w:t>
      </w:r>
      <w:r w:rsidR="00A8176C" w:rsidRPr="00366372">
        <w:t xml:space="preserve">Základní školy a </w:t>
      </w:r>
      <w:r w:rsidR="00036A3A" w:rsidRPr="00366372">
        <w:t>Mateřské</w:t>
      </w:r>
      <w:r w:rsidRPr="00366372">
        <w:t xml:space="preserve"> školy </w:t>
      </w:r>
      <w:r w:rsidR="002330A0" w:rsidRPr="00366372">
        <w:t>v sou</w:t>
      </w:r>
      <w:r w:rsidRPr="00366372">
        <w:t>ladu s § 30 odst. 1 zákona č.</w:t>
      </w:r>
      <w:r w:rsidR="00997827" w:rsidRPr="00366372">
        <w:t> </w:t>
      </w:r>
      <w:r w:rsidRPr="00366372">
        <w:t>561/2004</w:t>
      </w:r>
      <w:r w:rsidR="00997827" w:rsidRPr="00366372">
        <w:t> </w:t>
      </w:r>
      <w:r w:rsidRPr="00366372">
        <w:t>Sb., o předškolním, základním, středním, vyšším odborné</w:t>
      </w:r>
      <w:r w:rsidR="00997827" w:rsidRPr="00366372">
        <w:t>m a jiném vzdělávání (š</w:t>
      </w:r>
      <w:r w:rsidRPr="00366372">
        <w:t>kolský zákon)</w:t>
      </w:r>
      <w:r w:rsidR="007E59A0" w:rsidRPr="00366372">
        <w:t>, v platném znění,</w:t>
      </w:r>
      <w:r w:rsidRPr="00366372">
        <w:t xml:space="preserve"> vydává </w:t>
      </w:r>
      <w:r w:rsidR="007E59A0" w:rsidRPr="00366372">
        <w:t xml:space="preserve">školní </w:t>
      </w:r>
      <w:r w:rsidRPr="00366372">
        <w:t>řád, kterým se upřesňují vzájemné vztahy mezi dětmi, jejich zákonnými zástupci a zaměstnanci školy.</w:t>
      </w:r>
    </w:p>
    <w:sdt>
      <w:sdtPr>
        <w:rPr>
          <w:rFonts w:ascii="Times New Roman" w:hAnsi="Times New Roman"/>
          <w:b w:val="0"/>
          <w:bCs w:val="0"/>
          <w:color w:val="auto"/>
          <w:sz w:val="24"/>
          <w:szCs w:val="20"/>
        </w:rPr>
        <w:id w:val="-1172330542"/>
        <w:docPartObj>
          <w:docPartGallery w:val="Table of Contents"/>
          <w:docPartUnique/>
        </w:docPartObj>
      </w:sdtPr>
      <w:sdtEndPr/>
      <w:sdtContent>
        <w:p w14:paraId="0405B239" w14:textId="77777777" w:rsidR="00846B9B" w:rsidRDefault="00846B9B" w:rsidP="00846B9B">
          <w:pPr>
            <w:pStyle w:val="Nadpisobsahu"/>
            <w:tabs>
              <w:tab w:val="right" w:pos="9355"/>
            </w:tabs>
          </w:pPr>
          <w:r>
            <w:t>Obsah</w:t>
          </w:r>
          <w:r>
            <w:tab/>
          </w:r>
        </w:p>
        <w:p w14:paraId="0D0CF49D" w14:textId="7AB126DD" w:rsidR="00D60A05" w:rsidRDefault="00846B9B">
          <w:pPr>
            <w:pStyle w:val="Obsah3"/>
            <w:tabs>
              <w:tab w:val="right" w:leader="dot" w:pos="9345"/>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p>
        <w:p w14:paraId="4510DC6A" w14:textId="77777777" w:rsidR="00D60A05" w:rsidRDefault="00B575DA">
          <w:pPr>
            <w:pStyle w:val="Obsah3"/>
            <w:tabs>
              <w:tab w:val="right" w:leader="dot" w:pos="9345"/>
            </w:tabs>
            <w:rPr>
              <w:rFonts w:asciiTheme="minorHAnsi" w:eastAsiaTheme="minorEastAsia" w:hAnsiTheme="minorHAnsi" w:cstheme="minorBidi"/>
              <w:noProof/>
              <w:sz w:val="22"/>
              <w:szCs w:val="22"/>
            </w:rPr>
          </w:pPr>
          <w:hyperlink w:anchor="_Toc26521159" w:history="1">
            <w:r w:rsidR="00D60A05" w:rsidRPr="00402ACC">
              <w:rPr>
                <w:rStyle w:val="Hypertextovodkaz"/>
                <w:noProof/>
              </w:rPr>
              <w:t>1. Základní cíle mateřské školy při zabezpečování předškolní výchovy a vzdělávání a  školní vzdělávací program</w:t>
            </w:r>
            <w:r w:rsidR="00D60A05">
              <w:rPr>
                <w:noProof/>
                <w:webHidden/>
              </w:rPr>
              <w:tab/>
            </w:r>
            <w:r w:rsidR="00D60A05">
              <w:rPr>
                <w:noProof/>
                <w:webHidden/>
              </w:rPr>
              <w:fldChar w:fldCharType="begin"/>
            </w:r>
            <w:r w:rsidR="00D60A05">
              <w:rPr>
                <w:noProof/>
                <w:webHidden/>
              </w:rPr>
              <w:instrText xml:space="preserve"> PAGEREF _Toc26521159 \h </w:instrText>
            </w:r>
            <w:r w:rsidR="00D60A05">
              <w:rPr>
                <w:noProof/>
                <w:webHidden/>
              </w:rPr>
            </w:r>
            <w:r w:rsidR="00D60A05">
              <w:rPr>
                <w:noProof/>
                <w:webHidden/>
              </w:rPr>
              <w:fldChar w:fldCharType="separate"/>
            </w:r>
            <w:r w:rsidR="00D60A05">
              <w:rPr>
                <w:noProof/>
                <w:webHidden/>
              </w:rPr>
              <w:t>2</w:t>
            </w:r>
            <w:r w:rsidR="00D60A05">
              <w:rPr>
                <w:noProof/>
                <w:webHidden/>
              </w:rPr>
              <w:fldChar w:fldCharType="end"/>
            </w:r>
          </w:hyperlink>
        </w:p>
        <w:p w14:paraId="32E49CE2"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0" w:history="1">
            <w:r w:rsidR="00D60A05" w:rsidRPr="00402ACC">
              <w:rPr>
                <w:rStyle w:val="Hypertextovodkaz"/>
                <w:noProof/>
              </w:rPr>
              <w:t>2. Základní práva povinnosti dětí přijatých k předškolnímu vzdělávání</w:t>
            </w:r>
            <w:r w:rsidR="00D60A05">
              <w:rPr>
                <w:noProof/>
                <w:webHidden/>
              </w:rPr>
              <w:tab/>
            </w:r>
            <w:r w:rsidR="00D60A05">
              <w:rPr>
                <w:noProof/>
                <w:webHidden/>
              </w:rPr>
              <w:fldChar w:fldCharType="begin"/>
            </w:r>
            <w:r w:rsidR="00D60A05">
              <w:rPr>
                <w:noProof/>
                <w:webHidden/>
              </w:rPr>
              <w:instrText xml:space="preserve"> PAGEREF _Toc26521160 \h </w:instrText>
            </w:r>
            <w:r w:rsidR="00D60A05">
              <w:rPr>
                <w:noProof/>
                <w:webHidden/>
              </w:rPr>
            </w:r>
            <w:r w:rsidR="00D60A05">
              <w:rPr>
                <w:noProof/>
                <w:webHidden/>
              </w:rPr>
              <w:fldChar w:fldCharType="separate"/>
            </w:r>
            <w:r w:rsidR="00D60A05">
              <w:rPr>
                <w:noProof/>
                <w:webHidden/>
              </w:rPr>
              <w:t>2</w:t>
            </w:r>
            <w:r w:rsidR="00D60A05">
              <w:rPr>
                <w:noProof/>
                <w:webHidden/>
              </w:rPr>
              <w:fldChar w:fldCharType="end"/>
            </w:r>
          </w:hyperlink>
        </w:p>
        <w:p w14:paraId="076363CB"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1" w:history="1">
            <w:r w:rsidR="00D60A05" w:rsidRPr="00402ACC">
              <w:rPr>
                <w:rStyle w:val="Hypertextovodkaz"/>
                <w:noProof/>
              </w:rPr>
              <w:t>3. Práva zákonných zástupců</w:t>
            </w:r>
            <w:r w:rsidR="00D60A05">
              <w:rPr>
                <w:noProof/>
                <w:webHidden/>
              </w:rPr>
              <w:tab/>
            </w:r>
            <w:r w:rsidR="00D60A05">
              <w:rPr>
                <w:noProof/>
                <w:webHidden/>
              </w:rPr>
              <w:fldChar w:fldCharType="begin"/>
            </w:r>
            <w:r w:rsidR="00D60A05">
              <w:rPr>
                <w:noProof/>
                <w:webHidden/>
              </w:rPr>
              <w:instrText xml:space="preserve"> PAGEREF _Toc26521161 \h </w:instrText>
            </w:r>
            <w:r w:rsidR="00D60A05">
              <w:rPr>
                <w:noProof/>
                <w:webHidden/>
              </w:rPr>
            </w:r>
            <w:r w:rsidR="00D60A05">
              <w:rPr>
                <w:noProof/>
                <w:webHidden/>
              </w:rPr>
              <w:fldChar w:fldCharType="separate"/>
            </w:r>
            <w:r w:rsidR="00D60A05">
              <w:rPr>
                <w:noProof/>
                <w:webHidden/>
              </w:rPr>
              <w:t>3</w:t>
            </w:r>
            <w:r w:rsidR="00D60A05">
              <w:rPr>
                <w:noProof/>
                <w:webHidden/>
              </w:rPr>
              <w:fldChar w:fldCharType="end"/>
            </w:r>
          </w:hyperlink>
        </w:p>
        <w:p w14:paraId="0AF8267C"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2" w:history="1">
            <w:r w:rsidR="00D60A05" w:rsidRPr="00402ACC">
              <w:rPr>
                <w:rStyle w:val="Hypertextovodkaz"/>
                <w:noProof/>
              </w:rPr>
              <w:t>4. Povinnosti zákonných zástupců při předškolním vzdělávání dětí</w:t>
            </w:r>
            <w:r w:rsidR="00D60A05">
              <w:rPr>
                <w:noProof/>
                <w:webHidden/>
              </w:rPr>
              <w:tab/>
            </w:r>
            <w:r w:rsidR="00D60A05">
              <w:rPr>
                <w:noProof/>
                <w:webHidden/>
              </w:rPr>
              <w:fldChar w:fldCharType="begin"/>
            </w:r>
            <w:r w:rsidR="00D60A05">
              <w:rPr>
                <w:noProof/>
                <w:webHidden/>
              </w:rPr>
              <w:instrText xml:space="preserve"> PAGEREF _Toc26521162 \h </w:instrText>
            </w:r>
            <w:r w:rsidR="00D60A05">
              <w:rPr>
                <w:noProof/>
                <w:webHidden/>
              </w:rPr>
            </w:r>
            <w:r w:rsidR="00D60A05">
              <w:rPr>
                <w:noProof/>
                <w:webHidden/>
              </w:rPr>
              <w:fldChar w:fldCharType="separate"/>
            </w:r>
            <w:r w:rsidR="00D60A05">
              <w:rPr>
                <w:noProof/>
                <w:webHidden/>
              </w:rPr>
              <w:t>3</w:t>
            </w:r>
            <w:r w:rsidR="00D60A05">
              <w:rPr>
                <w:noProof/>
                <w:webHidden/>
              </w:rPr>
              <w:fldChar w:fldCharType="end"/>
            </w:r>
          </w:hyperlink>
        </w:p>
        <w:p w14:paraId="6CE91E50"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3" w:history="1">
            <w:r w:rsidR="00D60A05" w:rsidRPr="00402ACC">
              <w:rPr>
                <w:rStyle w:val="Hypertextovodkaz"/>
                <w:noProof/>
              </w:rPr>
              <w:t>5. Přijetí dítěte k předškolnímu vzdělávání</w:t>
            </w:r>
            <w:r w:rsidR="00D60A05">
              <w:rPr>
                <w:noProof/>
                <w:webHidden/>
              </w:rPr>
              <w:tab/>
            </w:r>
            <w:r w:rsidR="00D60A05">
              <w:rPr>
                <w:noProof/>
                <w:webHidden/>
              </w:rPr>
              <w:fldChar w:fldCharType="begin"/>
            </w:r>
            <w:r w:rsidR="00D60A05">
              <w:rPr>
                <w:noProof/>
                <w:webHidden/>
              </w:rPr>
              <w:instrText xml:space="preserve"> PAGEREF _Toc26521163 \h </w:instrText>
            </w:r>
            <w:r w:rsidR="00D60A05">
              <w:rPr>
                <w:noProof/>
                <w:webHidden/>
              </w:rPr>
            </w:r>
            <w:r w:rsidR="00D60A05">
              <w:rPr>
                <w:noProof/>
                <w:webHidden/>
              </w:rPr>
              <w:fldChar w:fldCharType="separate"/>
            </w:r>
            <w:r w:rsidR="00D60A05">
              <w:rPr>
                <w:noProof/>
                <w:webHidden/>
              </w:rPr>
              <w:t>3</w:t>
            </w:r>
            <w:r w:rsidR="00D60A05">
              <w:rPr>
                <w:noProof/>
                <w:webHidden/>
              </w:rPr>
              <w:fldChar w:fldCharType="end"/>
            </w:r>
          </w:hyperlink>
        </w:p>
        <w:p w14:paraId="463CD6E7"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4" w:history="1">
            <w:r w:rsidR="00D60A05" w:rsidRPr="00402ACC">
              <w:rPr>
                <w:rStyle w:val="Hypertextovodkaz"/>
                <w:noProof/>
              </w:rPr>
              <w:t>6. Ochrana soukromí</w:t>
            </w:r>
            <w:r w:rsidR="00D60A05">
              <w:rPr>
                <w:noProof/>
                <w:webHidden/>
              </w:rPr>
              <w:tab/>
            </w:r>
            <w:r w:rsidR="00D60A05">
              <w:rPr>
                <w:noProof/>
                <w:webHidden/>
              </w:rPr>
              <w:fldChar w:fldCharType="begin"/>
            </w:r>
            <w:r w:rsidR="00D60A05">
              <w:rPr>
                <w:noProof/>
                <w:webHidden/>
              </w:rPr>
              <w:instrText xml:space="preserve"> PAGEREF _Toc26521164 \h </w:instrText>
            </w:r>
            <w:r w:rsidR="00D60A05">
              <w:rPr>
                <w:noProof/>
                <w:webHidden/>
              </w:rPr>
            </w:r>
            <w:r w:rsidR="00D60A05">
              <w:rPr>
                <w:noProof/>
                <w:webHidden/>
              </w:rPr>
              <w:fldChar w:fldCharType="separate"/>
            </w:r>
            <w:r w:rsidR="00D60A05">
              <w:rPr>
                <w:noProof/>
                <w:webHidden/>
              </w:rPr>
              <w:t>4</w:t>
            </w:r>
            <w:r w:rsidR="00D60A05">
              <w:rPr>
                <w:noProof/>
                <w:webHidden/>
              </w:rPr>
              <w:fldChar w:fldCharType="end"/>
            </w:r>
          </w:hyperlink>
        </w:p>
        <w:p w14:paraId="270D2EDE"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5" w:history="1">
            <w:r w:rsidR="00D60A05" w:rsidRPr="00402ACC">
              <w:rPr>
                <w:rStyle w:val="Hypertextovodkaz"/>
                <w:noProof/>
              </w:rPr>
              <w:t>7. Ochrana osobních údajů</w:t>
            </w:r>
            <w:r w:rsidR="00D60A05">
              <w:rPr>
                <w:noProof/>
                <w:webHidden/>
              </w:rPr>
              <w:tab/>
            </w:r>
            <w:r w:rsidR="00D60A05">
              <w:rPr>
                <w:noProof/>
                <w:webHidden/>
              </w:rPr>
              <w:fldChar w:fldCharType="begin"/>
            </w:r>
            <w:r w:rsidR="00D60A05">
              <w:rPr>
                <w:noProof/>
                <w:webHidden/>
              </w:rPr>
              <w:instrText xml:space="preserve"> PAGEREF _Toc26521165 \h </w:instrText>
            </w:r>
            <w:r w:rsidR="00D60A05">
              <w:rPr>
                <w:noProof/>
                <w:webHidden/>
              </w:rPr>
            </w:r>
            <w:r w:rsidR="00D60A05">
              <w:rPr>
                <w:noProof/>
                <w:webHidden/>
              </w:rPr>
              <w:fldChar w:fldCharType="separate"/>
            </w:r>
            <w:r w:rsidR="00D60A05">
              <w:rPr>
                <w:noProof/>
                <w:webHidden/>
              </w:rPr>
              <w:t>4</w:t>
            </w:r>
            <w:r w:rsidR="00D60A05">
              <w:rPr>
                <w:noProof/>
                <w:webHidden/>
              </w:rPr>
              <w:fldChar w:fldCharType="end"/>
            </w:r>
          </w:hyperlink>
        </w:p>
        <w:p w14:paraId="3FCBB10C"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6" w:history="1">
            <w:r w:rsidR="00D60A05" w:rsidRPr="00402ACC">
              <w:rPr>
                <w:rStyle w:val="Hypertextovodkaz"/>
                <w:noProof/>
              </w:rPr>
              <w:t>8. Rozhodnutí ředitelky Základní školy a Mateřské školy o přijetí dítěte k předškolnímu vzdělávání</w:t>
            </w:r>
            <w:r w:rsidR="00D60A05">
              <w:rPr>
                <w:noProof/>
                <w:webHidden/>
              </w:rPr>
              <w:tab/>
            </w:r>
            <w:r w:rsidR="00D60A05">
              <w:rPr>
                <w:noProof/>
                <w:webHidden/>
              </w:rPr>
              <w:fldChar w:fldCharType="begin"/>
            </w:r>
            <w:r w:rsidR="00D60A05">
              <w:rPr>
                <w:noProof/>
                <w:webHidden/>
              </w:rPr>
              <w:instrText xml:space="preserve"> PAGEREF _Toc26521166 \h </w:instrText>
            </w:r>
            <w:r w:rsidR="00D60A05">
              <w:rPr>
                <w:noProof/>
                <w:webHidden/>
              </w:rPr>
            </w:r>
            <w:r w:rsidR="00D60A05">
              <w:rPr>
                <w:noProof/>
                <w:webHidden/>
              </w:rPr>
              <w:fldChar w:fldCharType="separate"/>
            </w:r>
            <w:r w:rsidR="00D60A05">
              <w:rPr>
                <w:noProof/>
                <w:webHidden/>
              </w:rPr>
              <w:t>5</w:t>
            </w:r>
            <w:r w:rsidR="00D60A05">
              <w:rPr>
                <w:noProof/>
                <w:webHidden/>
              </w:rPr>
              <w:fldChar w:fldCharType="end"/>
            </w:r>
          </w:hyperlink>
        </w:p>
        <w:p w14:paraId="0453EE42"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7" w:history="1">
            <w:r w:rsidR="00D60A05" w:rsidRPr="00402ACC">
              <w:rPr>
                <w:rStyle w:val="Hypertextovodkaz"/>
                <w:noProof/>
              </w:rPr>
              <w:t>9. Ukončení předškolního vzdělávání</w:t>
            </w:r>
            <w:r w:rsidR="00D60A05">
              <w:rPr>
                <w:noProof/>
                <w:webHidden/>
              </w:rPr>
              <w:tab/>
            </w:r>
            <w:r w:rsidR="00D60A05">
              <w:rPr>
                <w:noProof/>
                <w:webHidden/>
              </w:rPr>
              <w:fldChar w:fldCharType="begin"/>
            </w:r>
            <w:r w:rsidR="00D60A05">
              <w:rPr>
                <w:noProof/>
                <w:webHidden/>
              </w:rPr>
              <w:instrText xml:space="preserve"> PAGEREF _Toc26521167 \h </w:instrText>
            </w:r>
            <w:r w:rsidR="00D60A05">
              <w:rPr>
                <w:noProof/>
                <w:webHidden/>
              </w:rPr>
            </w:r>
            <w:r w:rsidR="00D60A05">
              <w:rPr>
                <w:noProof/>
                <w:webHidden/>
              </w:rPr>
              <w:fldChar w:fldCharType="separate"/>
            </w:r>
            <w:r w:rsidR="00D60A05">
              <w:rPr>
                <w:noProof/>
                <w:webHidden/>
              </w:rPr>
              <w:t>5</w:t>
            </w:r>
            <w:r w:rsidR="00D60A05">
              <w:rPr>
                <w:noProof/>
                <w:webHidden/>
              </w:rPr>
              <w:fldChar w:fldCharType="end"/>
            </w:r>
          </w:hyperlink>
        </w:p>
        <w:p w14:paraId="22E805BD"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8" w:history="1">
            <w:r w:rsidR="00D60A05" w:rsidRPr="00402ACC">
              <w:rPr>
                <w:rStyle w:val="Hypertextovodkaz"/>
                <w:noProof/>
              </w:rPr>
              <w:t>10. Přístup ke vzdělávání a školským službám cizinců</w:t>
            </w:r>
            <w:r w:rsidR="00D60A05">
              <w:rPr>
                <w:noProof/>
                <w:webHidden/>
              </w:rPr>
              <w:tab/>
            </w:r>
            <w:r w:rsidR="00D60A05">
              <w:rPr>
                <w:noProof/>
                <w:webHidden/>
              </w:rPr>
              <w:fldChar w:fldCharType="begin"/>
            </w:r>
            <w:r w:rsidR="00D60A05">
              <w:rPr>
                <w:noProof/>
                <w:webHidden/>
              </w:rPr>
              <w:instrText xml:space="preserve"> PAGEREF _Toc26521168 \h </w:instrText>
            </w:r>
            <w:r w:rsidR="00D60A05">
              <w:rPr>
                <w:noProof/>
                <w:webHidden/>
              </w:rPr>
            </w:r>
            <w:r w:rsidR="00D60A05">
              <w:rPr>
                <w:noProof/>
                <w:webHidden/>
              </w:rPr>
              <w:fldChar w:fldCharType="separate"/>
            </w:r>
            <w:r w:rsidR="00D60A05">
              <w:rPr>
                <w:noProof/>
                <w:webHidden/>
              </w:rPr>
              <w:t>5</w:t>
            </w:r>
            <w:r w:rsidR="00D60A05">
              <w:rPr>
                <w:noProof/>
                <w:webHidden/>
              </w:rPr>
              <w:fldChar w:fldCharType="end"/>
            </w:r>
          </w:hyperlink>
        </w:p>
        <w:p w14:paraId="3A30DA22"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69" w:history="1">
            <w:r w:rsidR="00D60A05" w:rsidRPr="00402ACC">
              <w:rPr>
                <w:rStyle w:val="Hypertextovodkaz"/>
                <w:noProof/>
              </w:rPr>
              <w:t>11. Docházka a způsob vzdělávání</w:t>
            </w:r>
            <w:r w:rsidR="00D60A05">
              <w:rPr>
                <w:noProof/>
                <w:webHidden/>
              </w:rPr>
              <w:tab/>
            </w:r>
            <w:r w:rsidR="00D60A05">
              <w:rPr>
                <w:noProof/>
                <w:webHidden/>
              </w:rPr>
              <w:fldChar w:fldCharType="begin"/>
            </w:r>
            <w:r w:rsidR="00D60A05">
              <w:rPr>
                <w:noProof/>
                <w:webHidden/>
              </w:rPr>
              <w:instrText xml:space="preserve"> PAGEREF _Toc26521169 \h </w:instrText>
            </w:r>
            <w:r w:rsidR="00D60A05">
              <w:rPr>
                <w:noProof/>
                <w:webHidden/>
              </w:rPr>
            </w:r>
            <w:r w:rsidR="00D60A05">
              <w:rPr>
                <w:noProof/>
                <w:webHidden/>
              </w:rPr>
              <w:fldChar w:fldCharType="separate"/>
            </w:r>
            <w:r w:rsidR="00D60A05">
              <w:rPr>
                <w:noProof/>
                <w:webHidden/>
              </w:rPr>
              <w:t>5</w:t>
            </w:r>
            <w:r w:rsidR="00D60A05">
              <w:rPr>
                <w:noProof/>
                <w:webHidden/>
              </w:rPr>
              <w:fldChar w:fldCharType="end"/>
            </w:r>
          </w:hyperlink>
        </w:p>
        <w:p w14:paraId="7F2D2636"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70" w:history="1">
            <w:r w:rsidR="00D60A05" w:rsidRPr="00402ACC">
              <w:rPr>
                <w:rStyle w:val="Hypertextovodkaz"/>
                <w:noProof/>
              </w:rPr>
              <w:t>12. Individuální vzdělávání</w:t>
            </w:r>
            <w:r w:rsidR="00D60A05">
              <w:rPr>
                <w:noProof/>
                <w:webHidden/>
              </w:rPr>
              <w:tab/>
            </w:r>
            <w:r w:rsidR="00D60A05">
              <w:rPr>
                <w:noProof/>
                <w:webHidden/>
              </w:rPr>
              <w:fldChar w:fldCharType="begin"/>
            </w:r>
            <w:r w:rsidR="00D60A05">
              <w:rPr>
                <w:noProof/>
                <w:webHidden/>
              </w:rPr>
              <w:instrText xml:space="preserve"> PAGEREF _Toc26521170 \h </w:instrText>
            </w:r>
            <w:r w:rsidR="00D60A05">
              <w:rPr>
                <w:noProof/>
                <w:webHidden/>
              </w:rPr>
            </w:r>
            <w:r w:rsidR="00D60A05">
              <w:rPr>
                <w:noProof/>
                <w:webHidden/>
              </w:rPr>
              <w:fldChar w:fldCharType="separate"/>
            </w:r>
            <w:r w:rsidR="00D60A05">
              <w:rPr>
                <w:noProof/>
                <w:webHidden/>
              </w:rPr>
              <w:t>6</w:t>
            </w:r>
            <w:r w:rsidR="00D60A05">
              <w:rPr>
                <w:noProof/>
                <w:webHidden/>
              </w:rPr>
              <w:fldChar w:fldCharType="end"/>
            </w:r>
          </w:hyperlink>
        </w:p>
        <w:p w14:paraId="021FD9FC"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71" w:history="1">
            <w:r w:rsidR="00D60A05" w:rsidRPr="00402ACC">
              <w:rPr>
                <w:rStyle w:val="Hypertextovodkaz"/>
                <w:noProof/>
              </w:rPr>
              <w:t>13. Přebírání/ předávání dětí</w:t>
            </w:r>
            <w:r w:rsidR="00D60A05">
              <w:rPr>
                <w:noProof/>
                <w:webHidden/>
              </w:rPr>
              <w:tab/>
            </w:r>
            <w:r w:rsidR="00D60A05">
              <w:rPr>
                <w:noProof/>
                <w:webHidden/>
              </w:rPr>
              <w:fldChar w:fldCharType="begin"/>
            </w:r>
            <w:r w:rsidR="00D60A05">
              <w:rPr>
                <w:noProof/>
                <w:webHidden/>
              </w:rPr>
              <w:instrText xml:space="preserve"> PAGEREF _Toc26521171 \h </w:instrText>
            </w:r>
            <w:r w:rsidR="00D60A05">
              <w:rPr>
                <w:noProof/>
                <w:webHidden/>
              </w:rPr>
            </w:r>
            <w:r w:rsidR="00D60A05">
              <w:rPr>
                <w:noProof/>
                <w:webHidden/>
              </w:rPr>
              <w:fldChar w:fldCharType="separate"/>
            </w:r>
            <w:r w:rsidR="00D60A05">
              <w:rPr>
                <w:noProof/>
                <w:webHidden/>
              </w:rPr>
              <w:t>7</w:t>
            </w:r>
            <w:r w:rsidR="00D60A05">
              <w:rPr>
                <w:noProof/>
                <w:webHidden/>
              </w:rPr>
              <w:fldChar w:fldCharType="end"/>
            </w:r>
          </w:hyperlink>
        </w:p>
        <w:p w14:paraId="1AFA4F79"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72" w:history="1">
            <w:r w:rsidR="00D60A05" w:rsidRPr="00402ACC">
              <w:rPr>
                <w:rStyle w:val="Hypertextovodkaz"/>
                <w:noProof/>
              </w:rPr>
              <w:t>14. Podmínky provozu a organizace vzdělávání v mateřské škole</w:t>
            </w:r>
            <w:r w:rsidR="00D60A05">
              <w:rPr>
                <w:noProof/>
                <w:webHidden/>
              </w:rPr>
              <w:tab/>
            </w:r>
            <w:r w:rsidR="00D60A05">
              <w:rPr>
                <w:noProof/>
                <w:webHidden/>
              </w:rPr>
              <w:fldChar w:fldCharType="begin"/>
            </w:r>
            <w:r w:rsidR="00D60A05">
              <w:rPr>
                <w:noProof/>
                <w:webHidden/>
              </w:rPr>
              <w:instrText xml:space="preserve"> PAGEREF _Toc26521172 \h </w:instrText>
            </w:r>
            <w:r w:rsidR="00D60A05">
              <w:rPr>
                <w:noProof/>
                <w:webHidden/>
              </w:rPr>
            </w:r>
            <w:r w:rsidR="00D60A05">
              <w:rPr>
                <w:noProof/>
                <w:webHidden/>
              </w:rPr>
              <w:fldChar w:fldCharType="separate"/>
            </w:r>
            <w:r w:rsidR="00D60A05">
              <w:rPr>
                <w:noProof/>
                <w:webHidden/>
              </w:rPr>
              <w:t>7</w:t>
            </w:r>
            <w:r w:rsidR="00D60A05">
              <w:rPr>
                <w:noProof/>
                <w:webHidden/>
              </w:rPr>
              <w:fldChar w:fldCharType="end"/>
            </w:r>
          </w:hyperlink>
        </w:p>
        <w:p w14:paraId="0FC78DE8"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73" w:history="1">
            <w:r w:rsidR="00D60A05" w:rsidRPr="00402ACC">
              <w:rPr>
                <w:rStyle w:val="Hypertextovodkaz"/>
                <w:noProof/>
              </w:rPr>
              <w:t>15. Péče o zdraví a bezpečnost dětí při vzdělávání</w:t>
            </w:r>
            <w:r w:rsidR="00D60A05">
              <w:rPr>
                <w:noProof/>
                <w:webHidden/>
              </w:rPr>
              <w:tab/>
            </w:r>
            <w:r w:rsidR="00D60A05">
              <w:rPr>
                <w:noProof/>
                <w:webHidden/>
              </w:rPr>
              <w:fldChar w:fldCharType="begin"/>
            </w:r>
            <w:r w:rsidR="00D60A05">
              <w:rPr>
                <w:noProof/>
                <w:webHidden/>
              </w:rPr>
              <w:instrText xml:space="preserve"> PAGEREF _Toc26521173 \h </w:instrText>
            </w:r>
            <w:r w:rsidR="00D60A05">
              <w:rPr>
                <w:noProof/>
                <w:webHidden/>
              </w:rPr>
            </w:r>
            <w:r w:rsidR="00D60A05">
              <w:rPr>
                <w:noProof/>
                <w:webHidden/>
              </w:rPr>
              <w:fldChar w:fldCharType="separate"/>
            </w:r>
            <w:r w:rsidR="00D60A05">
              <w:rPr>
                <w:noProof/>
                <w:webHidden/>
              </w:rPr>
              <w:t>8</w:t>
            </w:r>
            <w:r w:rsidR="00D60A05">
              <w:rPr>
                <w:noProof/>
                <w:webHidden/>
              </w:rPr>
              <w:fldChar w:fldCharType="end"/>
            </w:r>
          </w:hyperlink>
        </w:p>
        <w:p w14:paraId="759BC98E"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74" w:history="1">
            <w:r w:rsidR="00D60A05" w:rsidRPr="00402ACC">
              <w:rPr>
                <w:rStyle w:val="Hypertextovodkaz"/>
                <w:noProof/>
              </w:rPr>
              <w:t>16. Zacházení a majetkem mateřské školy</w:t>
            </w:r>
            <w:r w:rsidR="00D60A05">
              <w:rPr>
                <w:noProof/>
                <w:webHidden/>
              </w:rPr>
              <w:tab/>
            </w:r>
            <w:r w:rsidR="00D60A05">
              <w:rPr>
                <w:noProof/>
                <w:webHidden/>
              </w:rPr>
              <w:fldChar w:fldCharType="begin"/>
            </w:r>
            <w:r w:rsidR="00D60A05">
              <w:rPr>
                <w:noProof/>
                <w:webHidden/>
              </w:rPr>
              <w:instrText xml:space="preserve"> PAGEREF _Toc26521174 \h </w:instrText>
            </w:r>
            <w:r w:rsidR="00D60A05">
              <w:rPr>
                <w:noProof/>
                <w:webHidden/>
              </w:rPr>
            </w:r>
            <w:r w:rsidR="00D60A05">
              <w:rPr>
                <w:noProof/>
                <w:webHidden/>
              </w:rPr>
              <w:fldChar w:fldCharType="separate"/>
            </w:r>
            <w:r w:rsidR="00D60A05">
              <w:rPr>
                <w:noProof/>
                <w:webHidden/>
              </w:rPr>
              <w:t>9</w:t>
            </w:r>
            <w:r w:rsidR="00D60A05">
              <w:rPr>
                <w:noProof/>
                <w:webHidden/>
              </w:rPr>
              <w:fldChar w:fldCharType="end"/>
            </w:r>
          </w:hyperlink>
        </w:p>
        <w:p w14:paraId="74904957" w14:textId="77777777" w:rsidR="00D60A05" w:rsidRDefault="00DA6003">
          <w:pPr>
            <w:pStyle w:val="Obsah3"/>
            <w:tabs>
              <w:tab w:val="right" w:leader="dot" w:pos="9345"/>
            </w:tabs>
            <w:rPr>
              <w:rFonts w:asciiTheme="minorHAnsi" w:eastAsiaTheme="minorEastAsia" w:hAnsiTheme="minorHAnsi" w:cstheme="minorBidi"/>
              <w:noProof/>
              <w:sz w:val="22"/>
              <w:szCs w:val="22"/>
            </w:rPr>
          </w:pPr>
          <w:hyperlink w:anchor="_Toc26521175" w:history="1">
            <w:r w:rsidR="00D60A05" w:rsidRPr="00402ACC">
              <w:rPr>
                <w:rStyle w:val="Hypertextovodkaz"/>
                <w:noProof/>
              </w:rPr>
              <w:t>17. Informace o průběhu vzdělávání dětí</w:t>
            </w:r>
            <w:r w:rsidR="00D60A05">
              <w:rPr>
                <w:noProof/>
                <w:webHidden/>
              </w:rPr>
              <w:tab/>
            </w:r>
            <w:r w:rsidR="00D60A05">
              <w:rPr>
                <w:noProof/>
                <w:webHidden/>
              </w:rPr>
              <w:fldChar w:fldCharType="begin"/>
            </w:r>
            <w:r w:rsidR="00D60A05">
              <w:rPr>
                <w:noProof/>
                <w:webHidden/>
              </w:rPr>
              <w:instrText xml:space="preserve"> PAGEREF _Toc26521175 \h </w:instrText>
            </w:r>
            <w:r w:rsidR="00D60A05">
              <w:rPr>
                <w:noProof/>
                <w:webHidden/>
              </w:rPr>
            </w:r>
            <w:r w:rsidR="00D60A05">
              <w:rPr>
                <w:noProof/>
                <w:webHidden/>
              </w:rPr>
              <w:fldChar w:fldCharType="separate"/>
            </w:r>
            <w:r w:rsidR="00D60A05">
              <w:rPr>
                <w:noProof/>
                <w:webHidden/>
              </w:rPr>
              <w:t>10</w:t>
            </w:r>
            <w:r w:rsidR="00D60A05">
              <w:rPr>
                <w:noProof/>
                <w:webHidden/>
              </w:rPr>
              <w:fldChar w:fldCharType="end"/>
            </w:r>
          </w:hyperlink>
        </w:p>
        <w:p w14:paraId="5E5A7914" w14:textId="77777777" w:rsidR="00D60A05" w:rsidRDefault="00DA6003">
          <w:pPr>
            <w:pStyle w:val="Obsah3"/>
            <w:tabs>
              <w:tab w:val="left" w:pos="1800"/>
              <w:tab w:val="right" w:leader="dot" w:pos="9345"/>
            </w:tabs>
            <w:rPr>
              <w:rFonts w:asciiTheme="minorHAnsi" w:eastAsiaTheme="minorEastAsia" w:hAnsiTheme="minorHAnsi" w:cstheme="minorBidi"/>
              <w:noProof/>
              <w:sz w:val="22"/>
              <w:szCs w:val="22"/>
            </w:rPr>
          </w:pPr>
          <w:hyperlink w:anchor="_Toc26521176" w:history="1">
            <w:r w:rsidR="00D60A05" w:rsidRPr="00402ACC">
              <w:rPr>
                <w:rStyle w:val="Hypertextovodkaz"/>
                <w:noProof/>
              </w:rPr>
              <w:t>Příloha č. 1</w:t>
            </w:r>
            <w:r w:rsidR="00D60A05">
              <w:rPr>
                <w:rFonts w:asciiTheme="minorHAnsi" w:eastAsiaTheme="minorEastAsia" w:hAnsiTheme="minorHAnsi" w:cstheme="minorBidi"/>
                <w:noProof/>
                <w:sz w:val="22"/>
                <w:szCs w:val="22"/>
              </w:rPr>
              <w:tab/>
            </w:r>
            <w:r w:rsidR="00D60A05" w:rsidRPr="00402ACC">
              <w:rPr>
                <w:rStyle w:val="Hypertextovodkaz"/>
                <w:noProof/>
              </w:rPr>
              <w:t>Žádost o přijetí dítěte k předškolnímu vzdělávání</w:t>
            </w:r>
            <w:r w:rsidR="00D60A05">
              <w:rPr>
                <w:noProof/>
                <w:webHidden/>
              </w:rPr>
              <w:tab/>
            </w:r>
            <w:r w:rsidR="00D60A05">
              <w:rPr>
                <w:noProof/>
                <w:webHidden/>
              </w:rPr>
              <w:fldChar w:fldCharType="begin"/>
            </w:r>
            <w:r w:rsidR="00D60A05">
              <w:rPr>
                <w:noProof/>
                <w:webHidden/>
              </w:rPr>
              <w:instrText xml:space="preserve"> PAGEREF _Toc26521176 \h </w:instrText>
            </w:r>
            <w:r w:rsidR="00D60A05">
              <w:rPr>
                <w:noProof/>
                <w:webHidden/>
              </w:rPr>
            </w:r>
            <w:r w:rsidR="00D60A05">
              <w:rPr>
                <w:noProof/>
                <w:webHidden/>
              </w:rPr>
              <w:fldChar w:fldCharType="separate"/>
            </w:r>
            <w:r w:rsidR="00D60A05">
              <w:rPr>
                <w:noProof/>
                <w:webHidden/>
              </w:rPr>
              <w:t>11</w:t>
            </w:r>
            <w:r w:rsidR="00D60A05">
              <w:rPr>
                <w:noProof/>
                <w:webHidden/>
              </w:rPr>
              <w:fldChar w:fldCharType="end"/>
            </w:r>
          </w:hyperlink>
        </w:p>
        <w:p w14:paraId="4FE3D273" w14:textId="77777777" w:rsidR="00D60A05" w:rsidRDefault="00DA6003">
          <w:pPr>
            <w:pStyle w:val="Obsah3"/>
            <w:tabs>
              <w:tab w:val="left" w:pos="1800"/>
              <w:tab w:val="right" w:leader="dot" w:pos="9345"/>
            </w:tabs>
            <w:rPr>
              <w:rFonts w:asciiTheme="minorHAnsi" w:eastAsiaTheme="minorEastAsia" w:hAnsiTheme="minorHAnsi" w:cstheme="minorBidi"/>
              <w:noProof/>
              <w:sz w:val="22"/>
              <w:szCs w:val="22"/>
            </w:rPr>
          </w:pPr>
          <w:hyperlink w:anchor="_Toc26521177" w:history="1">
            <w:r w:rsidR="00D60A05" w:rsidRPr="00402ACC">
              <w:rPr>
                <w:rStyle w:val="Hypertextovodkaz"/>
                <w:noProof/>
              </w:rPr>
              <w:t>Příloha č. 2</w:t>
            </w:r>
            <w:r w:rsidR="00D60A05">
              <w:rPr>
                <w:rFonts w:asciiTheme="minorHAnsi" w:eastAsiaTheme="minorEastAsia" w:hAnsiTheme="minorHAnsi" w:cstheme="minorBidi"/>
                <w:noProof/>
                <w:sz w:val="22"/>
                <w:szCs w:val="22"/>
              </w:rPr>
              <w:tab/>
            </w:r>
            <w:r w:rsidR="00D60A05" w:rsidRPr="00402ACC">
              <w:rPr>
                <w:rStyle w:val="Hypertextovodkaz"/>
                <w:noProof/>
              </w:rPr>
              <w:t>Žádost o ukončení předškolního vzdělávání dítěte</w:t>
            </w:r>
            <w:r w:rsidR="00D60A05">
              <w:rPr>
                <w:noProof/>
                <w:webHidden/>
              </w:rPr>
              <w:tab/>
            </w:r>
            <w:r w:rsidR="00D60A05">
              <w:rPr>
                <w:noProof/>
                <w:webHidden/>
              </w:rPr>
              <w:fldChar w:fldCharType="begin"/>
            </w:r>
            <w:r w:rsidR="00D60A05">
              <w:rPr>
                <w:noProof/>
                <w:webHidden/>
              </w:rPr>
              <w:instrText xml:space="preserve"> PAGEREF _Toc26521177 \h </w:instrText>
            </w:r>
            <w:r w:rsidR="00D60A05">
              <w:rPr>
                <w:noProof/>
                <w:webHidden/>
              </w:rPr>
            </w:r>
            <w:r w:rsidR="00D60A05">
              <w:rPr>
                <w:noProof/>
                <w:webHidden/>
              </w:rPr>
              <w:fldChar w:fldCharType="separate"/>
            </w:r>
            <w:r w:rsidR="00D60A05">
              <w:rPr>
                <w:noProof/>
                <w:webHidden/>
              </w:rPr>
              <w:t>12</w:t>
            </w:r>
            <w:r w:rsidR="00D60A05">
              <w:rPr>
                <w:noProof/>
                <w:webHidden/>
              </w:rPr>
              <w:fldChar w:fldCharType="end"/>
            </w:r>
          </w:hyperlink>
        </w:p>
        <w:p w14:paraId="720D6BFA" w14:textId="77777777" w:rsidR="00D60A05" w:rsidRDefault="00DA6003">
          <w:pPr>
            <w:pStyle w:val="Obsah3"/>
            <w:tabs>
              <w:tab w:val="left" w:pos="1800"/>
              <w:tab w:val="right" w:leader="dot" w:pos="9345"/>
            </w:tabs>
            <w:rPr>
              <w:rFonts w:asciiTheme="minorHAnsi" w:eastAsiaTheme="minorEastAsia" w:hAnsiTheme="minorHAnsi" w:cstheme="minorBidi"/>
              <w:noProof/>
              <w:sz w:val="22"/>
              <w:szCs w:val="22"/>
            </w:rPr>
          </w:pPr>
          <w:hyperlink w:anchor="_Toc26521178" w:history="1">
            <w:r w:rsidR="00D60A05" w:rsidRPr="00402ACC">
              <w:rPr>
                <w:rStyle w:val="Hypertextovodkaz"/>
                <w:noProof/>
              </w:rPr>
              <w:t>Příloha č. 3</w:t>
            </w:r>
            <w:r w:rsidR="00D60A05">
              <w:rPr>
                <w:rFonts w:asciiTheme="minorHAnsi" w:eastAsiaTheme="minorEastAsia" w:hAnsiTheme="minorHAnsi" w:cstheme="minorBidi"/>
                <w:noProof/>
                <w:sz w:val="22"/>
                <w:szCs w:val="22"/>
              </w:rPr>
              <w:tab/>
            </w:r>
            <w:r w:rsidR="00D60A05" w:rsidRPr="00402ACC">
              <w:rPr>
                <w:rStyle w:val="Hypertextovodkaz"/>
                <w:noProof/>
              </w:rPr>
              <w:t>Oznámení zákonného zástupce o individuálním vzdělávání dítěte</w:t>
            </w:r>
            <w:r w:rsidR="00D60A05">
              <w:rPr>
                <w:noProof/>
                <w:webHidden/>
              </w:rPr>
              <w:tab/>
            </w:r>
            <w:r w:rsidR="00D60A05">
              <w:rPr>
                <w:noProof/>
                <w:webHidden/>
              </w:rPr>
              <w:fldChar w:fldCharType="begin"/>
            </w:r>
            <w:r w:rsidR="00D60A05">
              <w:rPr>
                <w:noProof/>
                <w:webHidden/>
              </w:rPr>
              <w:instrText xml:space="preserve"> PAGEREF _Toc26521178 \h </w:instrText>
            </w:r>
            <w:r w:rsidR="00D60A05">
              <w:rPr>
                <w:noProof/>
                <w:webHidden/>
              </w:rPr>
            </w:r>
            <w:r w:rsidR="00D60A05">
              <w:rPr>
                <w:noProof/>
                <w:webHidden/>
              </w:rPr>
              <w:fldChar w:fldCharType="separate"/>
            </w:r>
            <w:r w:rsidR="00D60A05">
              <w:rPr>
                <w:noProof/>
                <w:webHidden/>
              </w:rPr>
              <w:t>13</w:t>
            </w:r>
            <w:r w:rsidR="00D60A05">
              <w:rPr>
                <w:noProof/>
                <w:webHidden/>
              </w:rPr>
              <w:fldChar w:fldCharType="end"/>
            </w:r>
          </w:hyperlink>
        </w:p>
        <w:p w14:paraId="07F44CBC" w14:textId="77777777" w:rsidR="00846B9B" w:rsidRDefault="00846B9B">
          <w:r>
            <w:rPr>
              <w:b/>
              <w:bCs/>
            </w:rPr>
            <w:fldChar w:fldCharType="end"/>
          </w:r>
        </w:p>
      </w:sdtContent>
    </w:sdt>
    <w:p w14:paraId="423085F7" w14:textId="77777777" w:rsidR="00A8295C" w:rsidRPr="00366372" w:rsidRDefault="00A8295C" w:rsidP="00366372"/>
    <w:p w14:paraId="5A901B03" w14:textId="77777777" w:rsidR="0015398A" w:rsidRPr="004405C9" w:rsidRDefault="0015398A" w:rsidP="003742AA">
      <w:pPr>
        <w:pStyle w:val="Nadpis6"/>
      </w:pPr>
      <w:r w:rsidRPr="004405C9">
        <w:lastRenderedPageBreak/>
        <w:t>I. Podrobnosti k výkonu práv a povinností dětí, žáků, studentů a jejich zákonných zástupců ve škole nebo školském zařízení a podrobnosti o pravidlech vzájemných vztahů se zaměstnanci ve škole nebo školském zařízení,</w:t>
      </w:r>
    </w:p>
    <w:p w14:paraId="65692A77" w14:textId="77777777" w:rsidR="00A8295C" w:rsidRPr="004405C9" w:rsidRDefault="00A8295C" w:rsidP="00366372">
      <w:pPr>
        <w:pStyle w:val="Nadpis3"/>
        <w:rPr>
          <w:szCs w:val="24"/>
        </w:rPr>
      </w:pPr>
    </w:p>
    <w:p w14:paraId="0E8EF20C" w14:textId="77777777" w:rsidR="0015398A" w:rsidRPr="004405C9" w:rsidRDefault="0015398A" w:rsidP="00320BEF">
      <w:pPr>
        <w:keepNext/>
        <w:outlineLvl w:val="2"/>
      </w:pPr>
    </w:p>
    <w:p w14:paraId="1CE86F88" w14:textId="77777777" w:rsidR="00A8295C" w:rsidRPr="00366372" w:rsidRDefault="00A8295C" w:rsidP="00366372">
      <w:pPr>
        <w:pStyle w:val="Nadpis3"/>
      </w:pPr>
      <w:bookmarkStart w:id="32" w:name="_Toc333688220"/>
      <w:bookmarkStart w:id="33" w:name="_Toc26521159"/>
      <w:r w:rsidRPr="00366372">
        <w:t>1</w:t>
      </w:r>
      <w:r w:rsidR="0015398A" w:rsidRPr="00366372">
        <w:t xml:space="preserve">. </w:t>
      </w:r>
      <w:r w:rsidRPr="00366372">
        <w:t>Základní cíle mateřské školy při zabezpečování předškolní výchovy a vzdělávání a</w:t>
      </w:r>
      <w:r w:rsidR="00A65EE0" w:rsidRPr="00366372">
        <w:t> </w:t>
      </w:r>
      <w:r w:rsidRPr="00366372">
        <w:t xml:space="preserve"> školní vzdělávací program</w:t>
      </w:r>
      <w:bookmarkEnd w:id="32"/>
      <w:bookmarkEnd w:id="33"/>
    </w:p>
    <w:p w14:paraId="1C0B7E96" w14:textId="77777777" w:rsidR="00A8295C" w:rsidRPr="004405C9" w:rsidRDefault="00A8295C" w:rsidP="00320BEF">
      <w:pPr>
        <w:keepNext/>
        <w:outlineLvl w:val="2"/>
        <w:rPr>
          <w:szCs w:val="24"/>
        </w:rPr>
      </w:pPr>
    </w:p>
    <w:p w14:paraId="00041398" w14:textId="77777777" w:rsidR="00A8295C" w:rsidRPr="00366372" w:rsidRDefault="00A65EE0" w:rsidP="00366372">
      <w:r w:rsidRPr="00366372">
        <w:t>1.1</w:t>
      </w:r>
      <w:r w:rsidRPr="00366372">
        <w:tab/>
      </w:r>
      <w:r w:rsidR="00A8295C" w:rsidRPr="00366372">
        <w:t>Mateřská škola v rámci předškolní výchovy a vzdělávání (dále jen „vzdělávání“)</w:t>
      </w:r>
    </w:p>
    <w:p w14:paraId="37704C31" w14:textId="77777777" w:rsidR="00A8295C" w:rsidRPr="00366372" w:rsidRDefault="00A8295C" w:rsidP="00366372">
      <w:pPr>
        <w:pStyle w:val="Odstavecseseznamem"/>
        <w:numPr>
          <w:ilvl w:val="0"/>
          <w:numId w:val="34"/>
        </w:numPr>
      </w:pPr>
      <w:r w:rsidRPr="00366372">
        <w:t>podporuje rozvoj osobnosti dítěte předškolního věku,</w:t>
      </w:r>
    </w:p>
    <w:p w14:paraId="6A27C074" w14:textId="77777777" w:rsidR="00A8295C" w:rsidRPr="00366372" w:rsidRDefault="00A8295C" w:rsidP="00366372">
      <w:pPr>
        <w:pStyle w:val="Odstavecseseznamem"/>
        <w:numPr>
          <w:ilvl w:val="0"/>
          <w:numId w:val="34"/>
        </w:numPr>
      </w:pPr>
      <w:r w:rsidRPr="00366372">
        <w:t>podílí se na jeho zdravém citovém, rozumovém a tělesném rozvoji,</w:t>
      </w:r>
    </w:p>
    <w:p w14:paraId="120F02E0" w14:textId="77777777" w:rsidR="00A8295C" w:rsidRPr="00366372" w:rsidRDefault="00A8295C" w:rsidP="00366372">
      <w:pPr>
        <w:pStyle w:val="Odstavecseseznamem"/>
        <w:numPr>
          <w:ilvl w:val="0"/>
          <w:numId w:val="34"/>
        </w:numPr>
      </w:pPr>
      <w:r w:rsidRPr="00366372">
        <w:t>podílí se na osvojování základních pravidel chování dítětem,</w:t>
      </w:r>
    </w:p>
    <w:p w14:paraId="64EE11F5" w14:textId="77777777" w:rsidR="00A8295C" w:rsidRPr="00366372" w:rsidRDefault="00A8295C" w:rsidP="00366372">
      <w:pPr>
        <w:pStyle w:val="Odstavecseseznamem"/>
        <w:numPr>
          <w:ilvl w:val="0"/>
          <w:numId w:val="34"/>
        </w:numPr>
      </w:pPr>
      <w:r w:rsidRPr="00366372">
        <w:t>podporuje získávání základních životních hodnot a mezilidských vztahů dítěte,</w:t>
      </w:r>
    </w:p>
    <w:p w14:paraId="1C33C1E4" w14:textId="77777777" w:rsidR="00A8295C" w:rsidRPr="00366372" w:rsidRDefault="00A8295C" w:rsidP="00366372">
      <w:pPr>
        <w:pStyle w:val="Odstavecseseznamem"/>
        <w:numPr>
          <w:ilvl w:val="0"/>
          <w:numId w:val="34"/>
        </w:numPr>
      </w:pPr>
      <w:r w:rsidRPr="00366372">
        <w:t>vytváří základní předpoklady pro pokračování ve vzdělávání,</w:t>
      </w:r>
    </w:p>
    <w:p w14:paraId="08A21229" w14:textId="77777777" w:rsidR="00A8295C" w:rsidRPr="00366372" w:rsidRDefault="00A8295C" w:rsidP="00366372">
      <w:pPr>
        <w:pStyle w:val="Odstavecseseznamem"/>
        <w:numPr>
          <w:ilvl w:val="0"/>
          <w:numId w:val="34"/>
        </w:numPr>
      </w:pPr>
      <w:r w:rsidRPr="00366372">
        <w:t>napomáhá vyrovnávat nerovnosti vývoje dětí před jejich vstupem do základního vzdělávání,</w:t>
      </w:r>
    </w:p>
    <w:p w14:paraId="4C9F6990" w14:textId="77777777" w:rsidR="00A8295C" w:rsidRPr="00366372" w:rsidRDefault="00A8295C" w:rsidP="00366372">
      <w:pPr>
        <w:pStyle w:val="Odstavecseseznamem"/>
        <w:numPr>
          <w:ilvl w:val="0"/>
          <w:numId w:val="34"/>
        </w:numPr>
      </w:pPr>
      <w:r w:rsidRPr="00366372">
        <w:t xml:space="preserve">poskytuje speciální pedagogickou péči dětem se speciálními vzdělávacími potřebami, </w:t>
      </w:r>
    </w:p>
    <w:p w14:paraId="1AA19BC5" w14:textId="77777777" w:rsidR="00A8295C" w:rsidRPr="00366372" w:rsidRDefault="00A8295C" w:rsidP="00366372">
      <w:pPr>
        <w:pStyle w:val="Odstavecseseznamem"/>
        <w:numPr>
          <w:ilvl w:val="0"/>
          <w:numId w:val="34"/>
        </w:numPr>
      </w:pPr>
      <w:r w:rsidRPr="00366372">
        <w:t>vytváří podmínky pro rozvoj nadaných dětí</w:t>
      </w:r>
      <w:r w:rsidR="00A65EE0" w:rsidRPr="00366372">
        <w:t>.</w:t>
      </w:r>
    </w:p>
    <w:p w14:paraId="44E1A1F8" w14:textId="77777777" w:rsidR="00A8295C" w:rsidRPr="00366372" w:rsidRDefault="00A8295C" w:rsidP="00366372"/>
    <w:p w14:paraId="1F0F72EC" w14:textId="77777777" w:rsidR="00A8295C" w:rsidRPr="00366372" w:rsidRDefault="00A65EE0" w:rsidP="008659BC">
      <w:pPr>
        <w:jc w:val="both"/>
      </w:pPr>
      <w:r w:rsidRPr="00366372">
        <w:t>1.2</w:t>
      </w:r>
      <w:r w:rsidRPr="00366372">
        <w:tab/>
      </w:r>
      <w:r w:rsidR="00A8295C" w:rsidRPr="00366372">
        <w:t xml:space="preserve">Školní vzdělávací program upřesňuje cíle, zaměření, formy a obsah vzdělávání podle </w:t>
      </w:r>
      <w:r w:rsidR="00366372">
        <w:t xml:space="preserve">  </w:t>
      </w:r>
      <w:r w:rsidR="00A8295C" w:rsidRPr="00366372">
        <w:t>konkrétních podmínek uplatněných v mateřské škole.</w:t>
      </w:r>
    </w:p>
    <w:p w14:paraId="2EB89AAE" w14:textId="77777777" w:rsidR="00A8295C" w:rsidRPr="00366372" w:rsidRDefault="00A8295C" w:rsidP="008659BC">
      <w:pPr>
        <w:jc w:val="both"/>
      </w:pPr>
    </w:p>
    <w:p w14:paraId="7B12E1F8" w14:textId="77777777" w:rsidR="00A8295C" w:rsidRPr="00366372" w:rsidRDefault="00A65EE0" w:rsidP="008659BC">
      <w:pPr>
        <w:jc w:val="both"/>
      </w:pPr>
      <w:r w:rsidRPr="00366372">
        <w:t>1.3</w:t>
      </w:r>
      <w:r w:rsidRPr="00366372">
        <w:tab/>
      </w:r>
      <w:r w:rsidR="00A8295C" w:rsidRPr="00366372">
        <w:t>Při plnění základních cílů vzdělávání a školního vzdělávacího programu mateřská škola postupuje v souladu se zásadami uvedenými v § 2 odst. 1 školského zákona a řídí se platnými právními před</w:t>
      </w:r>
      <w:r w:rsidRPr="00366372">
        <w:t>pisy, zejména pak ustanoveními š</w:t>
      </w:r>
      <w:r w:rsidR="00A8295C" w:rsidRPr="00366372">
        <w:t>kolského zákona a ustanoveními vyhlášky č. 14/2005 Sb., o pře</w:t>
      </w:r>
      <w:r w:rsidRPr="00366372">
        <w:t>dškolním vzdělávání (dále jen „v</w:t>
      </w:r>
      <w:r w:rsidR="00A8295C" w:rsidRPr="00366372">
        <w:t>yhláška o MŠ“)</w:t>
      </w:r>
      <w:r w:rsidRPr="00366372">
        <w:t>, v platném znění.</w:t>
      </w:r>
    </w:p>
    <w:p w14:paraId="1E73E25A" w14:textId="77777777" w:rsidR="00A8295C" w:rsidRPr="004405C9" w:rsidRDefault="00A8295C" w:rsidP="008659BC">
      <w:pPr>
        <w:keepNext/>
        <w:jc w:val="both"/>
        <w:outlineLvl w:val="2"/>
        <w:rPr>
          <w:szCs w:val="24"/>
        </w:rPr>
      </w:pPr>
    </w:p>
    <w:p w14:paraId="5EBF68E4" w14:textId="77777777" w:rsidR="00A8295C" w:rsidRPr="00366372" w:rsidRDefault="00A65EE0" w:rsidP="00366372">
      <w:pPr>
        <w:pStyle w:val="Nadpis3"/>
      </w:pPr>
      <w:bookmarkStart w:id="34" w:name="_Toc333688221"/>
      <w:bookmarkStart w:id="35" w:name="_Toc26521160"/>
      <w:r w:rsidRPr="00366372">
        <w:t xml:space="preserve">2. Základní práva </w:t>
      </w:r>
      <w:r w:rsidR="00D60A05">
        <w:t>povinnosti dětí</w:t>
      </w:r>
      <w:r w:rsidR="00A8295C" w:rsidRPr="00366372">
        <w:t xml:space="preserve"> přijatých k předškolnímu vzdělávání</w:t>
      </w:r>
      <w:bookmarkEnd w:id="34"/>
      <w:bookmarkEnd w:id="35"/>
    </w:p>
    <w:p w14:paraId="7027D6A1" w14:textId="77777777" w:rsidR="00A8295C" w:rsidRPr="00366372" w:rsidRDefault="00A8295C" w:rsidP="00366372">
      <w:pPr>
        <w:pStyle w:val="Nadpis3"/>
      </w:pPr>
    </w:p>
    <w:p w14:paraId="4361DC98" w14:textId="77777777" w:rsidR="00A8295C" w:rsidRPr="00366372" w:rsidRDefault="00A65EE0" w:rsidP="00366372">
      <w:r w:rsidRPr="00366372">
        <w:t>2.</w:t>
      </w:r>
      <w:r w:rsidR="00B366AB" w:rsidRPr="00366372">
        <w:t xml:space="preserve"> </w:t>
      </w:r>
      <w:r w:rsidRPr="00366372">
        <w:t>1</w:t>
      </w:r>
      <w:r w:rsidRPr="00366372">
        <w:tab/>
      </w:r>
      <w:r w:rsidR="00A8295C" w:rsidRPr="00366372">
        <w:t>Každé přijaté dítě má právo</w:t>
      </w:r>
    </w:p>
    <w:p w14:paraId="1C5881AC" w14:textId="77777777" w:rsidR="00A8295C" w:rsidRPr="00366372" w:rsidRDefault="00A8295C" w:rsidP="00366372">
      <w:pPr>
        <w:pStyle w:val="Odstavecseseznamem"/>
        <w:numPr>
          <w:ilvl w:val="0"/>
          <w:numId w:val="35"/>
        </w:numPr>
      </w:pPr>
      <w:r w:rsidRPr="00366372">
        <w:t>na kvalitní předškolní vzdělávání v rozsahu uvedeném v bodě 1. tohoto školního řádu, zaručující optimální rozvoj jeho schopností a rozvoj jeho osobnosti,</w:t>
      </w:r>
    </w:p>
    <w:p w14:paraId="0A735DC8" w14:textId="77777777" w:rsidR="00A8295C" w:rsidRPr="00366372" w:rsidRDefault="00A8295C" w:rsidP="00366372">
      <w:pPr>
        <w:pStyle w:val="Odstavecseseznamem"/>
        <w:numPr>
          <w:ilvl w:val="0"/>
          <w:numId w:val="35"/>
        </w:numPr>
      </w:pPr>
      <w:r w:rsidRPr="00366372">
        <w:t>na zajištění činností a služeb poskytovaných školskými poradenskými zařízeními v rozsahu stanoveném ve školském zákoně,</w:t>
      </w:r>
    </w:p>
    <w:p w14:paraId="06E18146" w14:textId="77777777" w:rsidR="00A8295C" w:rsidRPr="00366372" w:rsidRDefault="00A8295C" w:rsidP="00366372">
      <w:pPr>
        <w:pStyle w:val="Odstavecseseznamem"/>
        <w:numPr>
          <w:ilvl w:val="0"/>
          <w:numId w:val="35"/>
        </w:numPr>
      </w:pPr>
      <w:r w:rsidRPr="00366372">
        <w:t xml:space="preserve">na fyzicky i psychicky bezpečné prostředí při pobytu v mateřské škole. </w:t>
      </w:r>
    </w:p>
    <w:p w14:paraId="14291613" w14:textId="77777777" w:rsidR="00A8295C" w:rsidRPr="00366372" w:rsidRDefault="00A8295C" w:rsidP="00366372"/>
    <w:p w14:paraId="0740A0DC" w14:textId="77777777" w:rsidR="00A8295C" w:rsidRPr="00366372" w:rsidRDefault="00A65EE0" w:rsidP="008659BC">
      <w:pPr>
        <w:jc w:val="both"/>
      </w:pPr>
      <w:r w:rsidRPr="00366372">
        <w:t>2.</w:t>
      </w:r>
      <w:r w:rsidR="00B366AB" w:rsidRPr="00366372">
        <w:t xml:space="preserve"> </w:t>
      </w:r>
      <w:r w:rsidRPr="00366372">
        <w:t>2</w:t>
      </w:r>
      <w:r w:rsidRPr="00366372">
        <w:tab/>
      </w:r>
      <w:r w:rsidR="00A8295C" w:rsidRPr="00366372">
        <w:t xml:space="preserve">Při vzdělávání mají dále všechny děti práva, která jim zaručuje Listina lidských práv </w:t>
      </w:r>
      <w:r w:rsidR="008659BC">
        <w:t xml:space="preserve">  </w:t>
      </w:r>
      <w:r w:rsidR="00A8295C" w:rsidRPr="00366372">
        <w:t>a</w:t>
      </w:r>
      <w:r w:rsidRPr="00366372">
        <w:t> </w:t>
      </w:r>
      <w:r w:rsidR="00A8295C" w:rsidRPr="00366372">
        <w:t>svobod a Úmluva o právech dítěte</w:t>
      </w:r>
      <w:r w:rsidR="00B62AFF" w:rsidRPr="00366372">
        <w:t xml:space="preserve"> a práva stanovená školským zákonem.</w:t>
      </w:r>
    </w:p>
    <w:p w14:paraId="5567D61D" w14:textId="77777777" w:rsidR="00B366AB" w:rsidRPr="00366372" w:rsidRDefault="00B366AB" w:rsidP="008659BC">
      <w:pPr>
        <w:jc w:val="both"/>
      </w:pPr>
    </w:p>
    <w:p w14:paraId="0B8DE73D" w14:textId="77777777" w:rsidR="0096603C" w:rsidRPr="00366372" w:rsidRDefault="00B366AB" w:rsidP="008659BC">
      <w:pPr>
        <w:jc w:val="both"/>
      </w:pPr>
      <w:r w:rsidRPr="00366372">
        <w:t>2. 3</w:t>
      </w:r>
      <w:r w:rsidRPr="00366372">
        <w:tab/>
      </w:r>
      <w:r w:rsidR="0096603C" w:rsidRPr="00366372">
        <w:t>Pokud je ve třídě mateřské školy vzděláváno individuálně int</w:t>
      </w:r>
      <w:r w:rsidR="00A8176C" w:rsidRPr="00366372">
        <w:t>egrované dítě, vytvoří vedoucí učitelka</w:t>
      </w:r>
      <w:r w:rsidR="0096603C" w:rsidRPr="00366372">
        <w:t xml:space="preserve"> mateřské školy podmínky odpovídající individuálním vzdělávacím potřebám dítěte vedoucí k jeho všestrannému rozvoji.</w:t>
      </w:r>
    </w:p>
    <w:p w14:paraId="5DECB453" w14:textId="77777777" w:rsidR="00B366AB" w:rsidRPr="00366372" w:rsidRDefault="00B366AB" w:rsidP="008659BC">
      <w:pPr>
        <w:jc w:val="both"/>
      </w:pPr>
    </w:p>
    <w:p w14:paraId="5CCEB196" w14:textId="77777777" w:rsidR="00A8295C" w:rsidRDefault="00A65EE0" w:rsidP="008659BC">
      <w:pPr>
        <w:jc w:val="both"/>
      </w:pPr>
      <w:r w:rsidRPr="00366372">
        <w:t>2.</w:t>
      </w:r>
      <w:r w:rsidR="00B366AB" w:rsidRPr="00366372">
        <w:t xml:space="preserve"> 4</w:t>
      </w:r>
      <w:r w:rsidRPr="00366372">
        <w:tab/>
      </w:r>
      <w:r w:rsidR="00A8295C" w:rsidRPr="00366372">
        <w:t>Další práva dětí při vzdělávání vyplývají z ustanovení ostatních článků tohoto školního řádu.</w:t>
      </w:r>
    </w:p>
    <w:p w14:paraId="007FB4BE" w14:textId="77777777" w:rsidR="00D60A05" w:rsidRDefault="00D60A05" w:rsidP="008659BC">
      <w:pPr>
        <w:jc w:val="both"/>
      </w:pPr>
    </w:p>
    <w:p w14:paraId="3E458A0E" w14:textId="77777777" w:rsidR="00D60A05" w:rsidRDefault="00D60A05" w:rsidP="00D60A05">
      <w:pPr>
        <w:tabs>
          <w:tab w:val="left" w:pos="1080"/>
        </w:tabs>
        <w:jc w:val="both"/>
      </w:pPr>
      <w:r>
        <w:t>2. 5      Každé přijaté dítě má povinnost</w:t>
      </w:r>
    </w:p>
    <w:p w14:paraId="0CCE1B4C" w14:textId="77777777" w:rsidR="00D60A05" w:rsidRDefault="00D60A05" w:rsidP="00D60A05">
      <w:pPr>
        <w:tabs>
          <w:tab w:val="left" w:pos="1080"/>
        </w:tabs>
        <w:jc w:val="both"/>
      </w:pPr>
      <w:r>
        <w:t xml:space="preserve">       a)   řídit se pokyny učitelek a dalších dospělých osob vykonávající dohled nad dětmi,</w:t>
      </w:r>
    </w:p>
    <w:p w14:paraId="59F9FA3D" w14:textId="77777777" w:rsidR="00D60A05" w:rsidRDefault="00D60A05" w:rsidP="00D60A05">
      <w:pPr>
        <w:tabs>
          <w:tab w:val="left" w:pos="1080"/>
        </w:tabs>
        <w:jc w:val="both"/>
      </w:pPr>
      <w:r>
        <w:t xml:space="preserve">       b)   chránit sobě i ostatním zdraví a majetek,</w:t>
      </w:r>
    </w:p>
    <w:p w14:paraId="6601E8E0" w14:textId="77777777" w:rsidR="00D60A05" w:rsidRDefault="00D60A05" w:rsidP="00D60A05">
      <w:pPr>
        <w:tabs>
          <w:tab w:val="left" w:pos="1080"/>
        </w:tabs>
        <w:jc w:val="both"/>
      </w:pPr>
      <w:r>
        <w:t xml:space="preserve">       c)   nedopouštět se projevů rasismu a šikany, </w:t>
      </w:r>
    </w:p>
    <w:p w14:paraId="724FB6BC" w14:textId="77777777" w:rsidR="00D60A05" w:rsidRDefault="00D60A05" w:rsidP="00D60A05">
      <w:pPr>
        <w:tabs>
          <w:tab w:val="left" w:pos="1080"/>
        </w:tabs>
        <w:jc w:val="both"/>
      </w:pPr>
      <w:r>
        <w:lastRenderedPageBreak/>
        <w:t xml:space="preserve"> </w:t>
      </w:r>
    </w:p>
    <w:p w14:paraId="77223092" w14:textId="77777777" w:rsidR="00D60A05" w:rsidRDefault="00D60A05" w:rsidP="008659BC">
      <w:pPr>
        <w:jc w:val="both"/>
      </w:pPr>
      <w:r>
        <w:t xml:space="preserve">      d)  dodržovat hygienické, společenské, bezpečnostní a kulturní návyky.</w:t>
      </w:r>
    </w:p>
    <w:p w14:paraId="75AE4EFE" w14:textId="77777777" w:rsidR="00D60A05" w:rsidRPr="00366372" w:rsidRDefault="00D60A05" w:rsidP="008659BC">
      <w:pPr>
        <w:jc w:val="both"/>
      </w:pPr>
    </w:p>
    <w:p w14:paraId="3B194D27" w14:textId="77777777" w:rsidR="007254E8" w:rsidRPr="00366372" w:rsidRDefault="007254E8" w:rsidP="00366372"/>
    <w:p w14:paraId="54B193C7" w14:textId="77777777" w:rsidR="00A8295C" w:rsidRPr="004405C9" w:rsidRDefault="00D60A05" w:rsidP="00366372">
      <w:pPr>
        <w:pStyle w:val="Nadpis3"/>
      </w:pPr>
      <w:bookmarkStart w:id="36" w:name="_Toc26521161"/>
      <w:bookmarkStart w:id="37" w:name="_Toc333688222"/>
      <w:r>
        <w:t>3</w:t>
      </w:r>
      <w:r w:rsidR="00A8295C" w:rsidRPr="004405C9">
        <w:t xml:space="preserve">. </w:t>
      </w:r>
      <w:r w:rsidR="00291E11" w:rsidRPr="004405C9">
        <w:t>P</w:t>
      </w:r>
      <w:r w:rsidR="00A8295C" w:rsidRPr="004405C9">
        <w:t>ráva zákonných zástupců</w:t>
      </w:r>
      <w:bookmarkEnd w:id="36"/>
      <w:r w:rsidR="00A8295C" w:rsidRPr="004405C9">
        <w:t xml:space="preserve"> </w:t>
      </w:r>
      <w:bookmarkEnd w:id="37"/>
    </w:p>
    <w:p w14:paraId="3B7F257D" w14:textId="77777777" w:rsidR="00A8295C" w:rsidRPr="004405C9" w:rsidRDefault="00A8295C" w:rsidP="00366372">
      <w:pPr>
        <w:pStyle w:val="Nadpis3"/>
        <w:rPr>
          <w:szCs w:val="24"/>
        </w:rPr>
      </w:pPr>
    </w:p>
    <w:p w14:paraId="17CE1157" w14:textId="77777777" w:rsidR="00A8295C" w:rsidRPr="00366372" w:rsidRDefault="00A65EE0" w:rsidP="008659BC">
      <w:pPr>
        <w:jc w:val="both"/>
      </w:pPr>
      <w:r w:rsidRPr="00366372">
        <w:t>3.1</w:t>
      </w:r>
      <w:r w:rsidRPr="00366372">
        <w:tab/>
      </w:r>
      <w:r w:rsidR="00291E11" w:rsidRPr="00366372">
        <w:t xml:space="preserve">Zákonní zástupci dítěte </w:t>
      </w:r>
      <w:r w:rsidR="00A8295C" w:rsidRPr="00366372">
        <w:t>mají právo na informace o průběhu a výsledcích vzdělávání dětí, vyjadřovat se ke všem rozhodnutím mateřské školy týkají</w:t>
      </w:r>
      <w:r w:rsidR="007254E8" w:rsidRPr="00366372">
        <w:t xml:space="preserve">cím se podstatných záležitostí </w:t>
      </w:r>
      <w:r w:rsidR="0061535C" w:rsidRPr="00366372">
        <w:t xml:space="preserve">vzdělávání dětí, </w:t>
      </w:r>
      <w:r w:rsidR="00A8295C" w:rsidRPr="00366372">
        <w:t>na poradenskou pomoc mateřské školy nebo školského poradenského zařízení v záležitostech týkajících se vzdělávání dětí.</w:t>
      </w:r>
    </w:p>
    <w:p w14:paraId="577C03C8" w14:textId="77777777" w:rsidR="00A8295C" w:rsidRPr="00366372" w:rsidRDefault="00470140" w:rsidP="00366372">
      <w:r w:rsidRPr="00366372">
        <w:t xml:space="preserve"> </w:t>
      </w:r>
    </w:p>
    <w:p w14:paraId="4BA9ECF1" w14:textId="77777777" w:rsidR="00A8295C" w:rsidRPr="00366372" w:rsidRDefault="00A8295C" w:rsidP="00366372"/>
    <w:p w14:paraId="50F3B8DC" w14:textId="77777777" w:rsidR="00A8295C" w:rsidRPr="004405C9" w:rsidRDefault="00A8295C" w:rsidP="00366372">
      <w:pPr>
        <w:pStyle w:val="Nadpis3"/>
      </w:pPr>
      <w:bookmarkStart w:id="38" w:name="_Toc333688223"/>
      <w:bookmarkStart w:id="39" w:name="_Toc26521162"/>
      <w:r w:rsidRPr="004405C9">
        <w:t xml:space="preserve">4. Povinnosti zákonných zástupců </w:t>
      </w:r>
      <w:r w:rsidR="00A65EE0" w:rsidRPr="004405C9">
        <w:t>při předškolním vzdělávání dětí</w:t>
      </w:r>
      <w:bookmarkEnd w:id="38"/>
      <w:bookmarkEnd w:id="39"/>
    </w:p>
    <w:p w14:paraId="3107AB8F" w14:textId="77777777" w:rsidR="00A8295C" w:rsidRPr="004405C9" w:rsidRDefault="00A8295C" w:rsidP="00366372">
      <w:pPr>
        <w:pStyle w:val="Nadpis3"/>
        <w:rPr>
          <w:szCs w:val="24"/>
        </w:rPr>
      </w:pPr>
    </w:p>
    <w:p w14:paraId="0E4D6C69" w14:textId="77777777" w:rsidR="00A8295C" w:rsidRPr="00366372" w:rsidRDefault="00A65EE0" w:rsidP="00366372">
      <w:r w:rsidRPr="00366372">
        <w:t>4.</w:t>
      </w:r>
      <w:r w:rsidR="007254E8" w:rsidRPr="00366372">
        <w:t xml:space="preserve"> </w:t>
      </w:r>
      <w:r w:rsidRPr="00366372">
        <w:t>1</w:t>
      </w:r>
      <w:r w:rsidRPr="00366372">
        <w:tab/>
      </w:r>
      <w:r w:rsidR="00A8295C" w:rsidRPr="00366372">
        <w:t xml:space="preserve">Zákonní zástupci dětí a nezletilých žáků jsou povinni </w:t>
      </w:r>
    </w:p>
    <w:p w14:paraId="4B44BB5B" w14:textId="77777777" w:rsidR="00A8295C" w:rsidRPr="00366372" w:rsidRDefault="00A8295C" w:rsidP="00366372"/>
    <w:p w14:paraId="26D46947" w14:textId="77777777" w:rsidR="00DD6525" w:rsidRPr="00366372" w:rsidRDefault="00DD6525" w:rsidP="00366372">
      <w:pPr>
        <w:pStyle w:val="Odstavecseseznamem"/>
        <w:numPr>
          <w:ilvl w:val="0"/>
          <w:numId w:val="36"/>
        </w:numPr>
      </w:pPr>
      <w:r w:rsidRPr="00366372">
        <w:t>přihlásit své dítě k povinnému předškolnímu vzdělávání</w:t>
      </w:r>
      <w:r w:rsidR="008D32F2" w:rsidRPr="00366372">
        <w:t xml:space="preserve"> (od počátku školního roku, který následuje po dni, kdy dítě dosáhne pátého roku věku)</w:t>
      </w:r>
      <w:r w:rsidRPr="00366372">
        <w:t>,</w:t>
      </w:r>
    </w:p>
    <w:p w14:paraId="3DD78CC1" w14:textId="77777777" w:rsidR="00A8295C" w:rsidRPr="00366372" w:rsidRDefault="00A8295C" w:rsidP="00366372">
      <w:pPr>
        <w:pStyle w:val="Odstavecseseznamem"/>
        <w:numPr>
          <w:ilvl w:val="0"/>
          <w:numId w:val="36"/>
        </w:numPr>
      </w:pPr>
      <w:r w:rsidRPr="00366372">
        <w:t xml:space="preserve">zajistit, aby dítě řádně docházelo do mateřské školy, pří příchodu do mateřské školy bylo vhodně a čistě upraveno, </w:t>
      </w:r>
    </w:p>
    <w:p w14:paraId="113F984A" w14:textId="77777777" w:rsidR="00A8295C" w:rsidRPr="00366372" w:rsidRDefault="00A8295C" w:rsidP="00366372">
      <w:pPr>
        <w:pStyle w:val="Odstavecseseznamem"/>
        <w:numPr>
          <w:ilvl w:val="0"/>
          <w:numId w:val="36"/>
        </w:numPr>
      </w:pPr>
      <w:r w:rsidRPr="00366372">
        <w:t>na vyzvání ředitelky mateřské školy se osobně zúčastnit projednání závažných otázek týkajících se vzdělávání dítěte,</w:t>
      </w:r>
    </w:p>
    <w:p w14:paraId="4FC20FFF" w14:textId="77777777" w:rsidR="00A8295C" w:rsidRPr="00366372" w:rsidRDefault="00A65EE0" w:rsidP="00366372">
      <w:pPr>
        <w:pStyle w:val="Odstavecseseznamem"/>
        <w:numPr>
          <w:ilvl w:val="0"/>
          <w:numId w:val="36"/>
        </w:numPr>
      </w:pPr>
      <w:r w:rsidRPr="00366372">
        <w:t xml:space="preserve">informovat </w:t>
      </w:r>
      <w:r w:rsidR="00A8295C" w:rsidRPr="00366372">
        <w:t>mateřskou školu o změně zdravotní způsobilosti, zdravotních obtížích dítěte nebo jiných závažných skutečnostech, které by mohly mít vliv na průběh vzdělávání dítěte,</w:t>
      </w:r>
    </w:p>
    <w:p w14:paraId="62EC7D8E" w14:textId="77777777" w:rsidR="00A8295C" w:rsidRPr="00366372" w:rsidRDefault="00A8295C" w:rsidP="00366372">
      <w:pPr>
        <w:pStyle w:val="Odstavecseseznamem"/>
        <w:numPr>
          <w:ilvl w:val="0"/>
          <w:numId w:val="36"/>
        </w:numPr>
      </w:pPr>
      <w:r w:rsidRPr="00366372">
        <w:t>dokládat důvody nepřítomnosti dítěte v souladu s podmínkami stanovenými školním řádem,</w:t>
      </w:r>
    </w:p>
    <w:p w14:paraId="25999B36" w14:textId="77777777" w:rsidR="00A8295C" w:rsidRPr="00366372" w:rsidRDefault="00A8295C" w:rsidP="00366372">
      <w:pPr>
        <w:pStyle w:val="Odstavecseseznamem"/>
        <w:numPr>
          <w:ilvl w:val="0"/>
          <w:numId w:val="36"/>
        </w:numPr>
      </w:pPr>
      <w:r w:rsidRPr="00366372">
        <w:t xml:space="preserve">oznamovat škole a školskému zařízení údaje podle § 28 odst. 2 školského zákona další údaje, které jsou podstatné pro průběh vzdělávání nebo bezpečnost dítěte </w:t>
      </w:r>
      <w:r w:rsidR="00A65EE0" w:rsidRPr="00366372">
        <w:t>a změny v těchto údajích (</w:t>
      </w:r>
      <w:r w:rsidRPr="00366372">
        <w:t>údaje pro vedení školní matriky),</w:t>
      </w:r>
    </w:p>
    <w:p w14:paraId="10E42C4E" w14:textId="77777777" w:rsidR="00A8295C" w:rsidRPr="00366372" w:rsidRDefault="00A8295C" w:rsidP="00366372">
      <w:pPr>
        <w:pStyle w:val="Odstavecseseznamem"/>
        <w:numPr>
          <w:ilvl w:val="0"/>
          <w:numId w:val="36"/>
        </w:numPr>
      </w:pPr>
      <w:r w:rsidRPr="00366372">
        <w:t>ve stanoveném termínu hradit úplatu za předškolní vzdělávání a stravné.</w:t>
      </w:r>
    </w:p>
    <w:p w14:paraId="1C845CF8" w14:textId="77777777" w:rsidR="005D69BE" w:rsidRPr="00366372" w:rsidRDefault="005D69BE" w:rsidP="00366372"/>
    <w:p w14:paraId="1CEF4527" w14:textId="77777777" w:rsidR="00A8295C" w:rsidRPr="004405C9" w:rsidRDefault="00A8295C" w:rsidP="00320BEF">
      <w:pPr>
        <w:keepNext/>
        <w:outlineLvl w:val="2"/>
        <w:rPr>
          <w:szCs w:val="24"/>
        </w:rPr>
      </w:pPr>
    </w:p>
    <w:p w14:paraId="223C9F58" w14:textId="77777777" w:rsidR="00A8295C" w:rsidRPr="004405C9" w:rsidRDefault="005D69BE" w:rsidP="00366372">
      <w:pPr>
        <w:pStyle w:val="Nadpis3"/>
      </w:pPr>
      <w:bookmarkStart w:id="40" w:name="_Toc333688225"/>
      <w:bookmarkStart w:id="41" w:name="_Toc26521163"/>
      <w:r w:rsidRPr="004405C9">
        <w:t>5</w:t>
      </w:r>
      <w:r w:rsidR="0015398A" w:rsidRPr="004405C9">
        <w:t xml:space="preserve">. </w:t>
      </w:r>
      <w:r w:rsidR="00A8295C" w:rsidRPr="004405C9">
        <w:t>Přijetí dítěte k předškolnímu vzdělávání</w:t>
      </w:r>
      <w:bookmarkEnd w:id="40"/>
      <w:bookmarkEnd w:id="41"/>
    </w:p>
    <w:p w14:paraId="0AB9B2F6" w14:textId="77777777" w:rsidR="005D69BE" w:rsidRPr="004405C9" w:rsidRDefault="005D69BE" w:rsidP="00366372">
      <w:pPr>
        <w:pStyle w:val="Nadpis3"/>
      </w:pPr>
    </w:p>
    <w:p w14:paraId="11133F7E" w14:textId="77777777" w:rsidR="008D32F2" w:rsidRPr="00366372" w:rsidRDefault="005D69BE" w:rsidP="008659BC">
      <w:pPr>
        <w:jc w:val="both"/>
      </w:pPr>
      <w:r w:rsidRPr="00366372">
        <w:t>5. 1</w:t>
      </w:r>
      <w:r w:rsidRPr="00366372">
        <w:tab/>
      </w:r>
      <w:r w:rsidR="008D32F2" w:rsidRPr="00366372">
        <w:t xml:space="preserve">Zápis k předškolnímu vzdělávání od následujícího školního roku se koná v období </w:t>
      </w:r>
      <w:proofErr w:type="gramStart"/>
      <w:r w:rsidR="008D32F2" w:rsidRPr="00366372">
        <w:t>od</w:t>
      </w:r>
      <w:proofErr w:type="gramEnd"/>
      <w:r w:rsidR="008D32F2" w:rsidRPr="00366372">
        <w:t xml:space="preserve"> </w:t>
      </w:r>
    </w:p>
    <w:p w14:paraId="2A777A20" w14:textId="77777777" w:rsidR="008D32F2" w:rsidRPr="00366372" w:rsidRDefault="008D32F2" w:rsidP="008659BC">
      <w:pPr>
        <w:jc w:val="both"/>
      </w:pPr>
      <w:r w:rsidRPr="00366372">
        <w:t>2. května do 16. května. Do mateřské školy zřízené obcí nebo svazkem obcí se přednostně přijímají děti, které před začátkem školního roku dosáhnou nejméně čtvrtého roku věku, pokud mají místo trvalého pobytu, v případě cizinců místo pobyt</w:t>
      </w:r>
      <w:r w:rsidR="00A8176C" w:rsidRPr="00366372">
        <w:t>u, v příslušném školském obvodu a</w:t>
      </w:r>
      <w:r w:rsidRPr="00366372">
        <w:t xml:space="preserve"> do výše povoleného počtu dětí uvedeného ve školském rejstříku.</w:t>
      </w:r>
    </w:p>
    <w:p w14:paraId="4494DDB0" w14:textId="77777777" w:rsidR="008D32F2" w:rsidRPr="00366372" w:rsidRDefault="008D32F2" w:rsidP="00366372"/>
    <w:p w14:paraId="1E098E65" w14:textId="77777777" w:rsidR="00A8295C" w:rsidRPr="00366372" w:rsidRDefault="008D32F2" w:rsidP="00366372">
      <w:r w:rsidRPr="00366372">
        <w:t xml:space="preserve">5. 2 </w:t>
      </w:r>
      <w:r w:rsidR="00A8295C" w:rsidRPr="00366372">
        <w:t>Pro přijetí dítěte k předškolnímu vzdělávání předkládá zákonný zástupce dítěte:</w:t>
      </w:r>
    </w:p>
    <w:p w14:paraId="6FA869EB" w14:textId="77777777" w:rsidR="00A8295C" w:rsidRPr="00366372" w:rsidRDefault="00A8295C" w:rsidP="00366372">
      <w:pPr>
        <w:pStyle w:val="Odstavecseseznamem"/>
        <w:numPr>
          <w:ilvl w:val="0"/>
          <w:numId w:val="37"/>
        </w:numPr>
      </w:pPr>
      <w:r w:rsidRPr="00366372">
        <w:t>žádost zákonného zástupce o přijetí dítěte k předškolnímu vzdělávání</w:t>
      </w:r>
      <w:r w:rsidR="00485DF7" w:rsidRPr="00366372">
        <w:t xml:space="preserve"> </w:t>
      </w:r>
      <w:r w:rsidR="002C6FF1" w:rsidRPr="00366372">
        <w:t>(</w:t>
      </w:r>
      <w:r w:rsidR="00485DF7" w:rsidRPr="00366372">
        <w:t>příloha č. 1</w:t>
      </w:r>
      <w:r w:rsidR="002C6FF1" w:rsidRPr="00366372">
        <w:t>)</w:t>
      </w:r>
      <w:r w:rsidR="005D69BE" w:rsidRPr="00366372">
        <w:t>,</w:t>
      </w:r>
    </w:p>
    <w:p w14:paraId="2AF4432D" w14:textId="77777777" w:rsidR="00A8295C" w:rsidRPr="00366372" w:rsidRDefault="00A8295C" w:rsidP="00366372">
      <w:pPr>
        <w:pStyle w:val="Odstavecseseznamem"/>
        <w:numPr>
          <w:ilvl w:val="0"/>
          <w:numId w:val="37"/>
        </w:numPr>
      </w:pPr>
      <w:r w:rsidRPr="00366372">
        <w:t>potvrzení o tom, že se dítě podrobilo stanoveným pravidelným očkováním, má doklad, že je proti nákaze imunní nebo se nemůže očkování podrobit pro trvalou kontraindikaci.</w:t>
      </w:r>
    </w:p>
    <w:p w14:paraId="77C1D0EA" w14:textId="77777777" w:rsidR="00C071C3" w:rsidRPr="00366372" w:rsidRDefault="00C071C3" w:rsidP="00366372"/>
    <w:p w14:paraId="61788A5B" w14:textId="77777777" w:rsidR="00FD5249" w:rsidRPr="00366372" w:rsidRDefault="005D69BE" w:rsidP="008659BC">
      <w:pPr>
        <w:jc w:val="both"/>
      </w:pPr>
      <w:r w:rsidRPr="00366372">
        <w:t xml:space="preserve">5. </w:t>
      </w:r>
      <w:r w:rsidR="008D32F2" w:rsidRPr="00366372">
        <w:t>3</w:t>
      </w:r>
      <w:r w:rsidRPr="00366372">
        <w:tab/>
      </w:r>
      <w:r w:rsidR="00FD5249" w:rsidRPr="00366372">
        <w:t xml:space="preserve">Při přijetí dítěte k předškolnímu vzdělávání může </w:t>
      </w:r>
      <w:r w:rsidR="00C1718A" w:rsidRPr="00366372">
        <w:t>ředitelka školy sjednat</w:t>
      </w:r>
      <w:r w:rsidRPr="00366372">
        <w:t xml:space="preserve"> se zákonným zástupcem </w:t>
      </w:r>
      <w:r w:rsidR="00FD5249" w:rsidRPr="00366372">
        <w:t xml:space="preserve">zkušební pobyt </w:t>
      </w:r>
      <w:r w:rsidR="00C1718A" w:rsidRPr="00366372">
        <w:t xml:space="preserve">dítěte v mateřské škole </w:t>
      </w:r>
      <w:r w:rsidR="00C00B58" w:rsidRPr="00366372">
        <w:t>v délce nejvýše 3 měsíce.</w:t>
      </w:r>
    </w:p>
    <w:p w14:paraId="6860ADE2" w14:textId="77777777" w:rsidR="0061535C" w:rsidRPr="00366372" w:rsidRDefault="0061535C" w:rsidP="008659BC">
      <w:pPr>
        <w:jc w:val="both"/>
      </w:pPr>
    </w:p>
    <w:p w14:paraId="5FFB955C" w14:textId="77777777" w:rsidR="0061535C" w:rsidRPr="00366372" w:rsidRDefault="0061535C" w:rsidP="008659BC">
      <w:pPr>
        <w:jc w:val="both"/>
      </w:pPr>
      <w:r w:rsidRPr="00366372">
        <w:lastRenderedPageBreak/>
        <w:t xml:space="preserve">5. </w:t>
      </w:r>
      <w:r w:rsidR="008D32F2" w:rsidRPr="00366372">
        <w:t>4</w:t>
      </w:r>
      <w:r w:rsidRPr="00366372">
        <w:tab/>
        <w:t>V měsíci červenci a srpnu lze přijmout do mateřské školy děti z jiné mateřské školy, a to nejvýše na dobu, po kterou jiná mateřská škola přerušila provoz.</w:t>
      </w:r>
    </w:p>
    <w:p w14:paraId="519DD797" w14:textId="77777777" w:rsidR="005A1441" w:rsidRPr="00366372" w:rsidRDefault="005A1441" w:rsidP="00366372"/>
    <w:p w14:paraId="2F64AEA6" w14:textId="77777777" w:rsidR="005A1441" w:rsidRPr="00366372" w:rsidRDefault="00320BEF" w:rsidP="00366372">
      <w:pPr>
        <w:pStyle w:val="Nadpis3"/>
      </w:pPr>
      <w:bookmarkStart w:id="42" w:name="_Toc26521164"/>
      <w:bookmarkStart w:id="43" w:name="_Hlk522625178"/>
      <w:r w:rsidRPr="00366372">
        <w:t xml:space="preserve">6. </w:t>
      </w:r>
      <w:r w:rsidR="005A1441" w:rsidRPr="00366372">
        <w:t>Ochrana soukromí</w:t>
      </w:r>
      <w:bookmarkEnd w:id="42"/>
    </w:p>
    <w:p w14:paraId="448CD445" w14:textId="77777777" w:rsidR="00320BEF" w:rsidRPr="00366372" w:rsidRDefault="00320BEF" w:rsidP="00366372"/>
    <w:p w14:paraId="69B83D38" w14:textId="77777777" w:rsidR="005A1441" w:rsidRPr="00366372" w:rsidRDefault="00320BEF" w:rsidP="008659BC">
      <w:pPr>
        <w:jc w:val="both"/>
      </w:pPr>
      <w:r w:rsidRPr="00366372">
        <w:t xml:space="preserve">6. 1      </w:t>
      </w:r>
      <w:r w:rsidR="005A1441" w:rsidRPr="00366372">
        <w:t xml:space="preserve">Zakazuje se jakýmkoli způsobem zachycovat podobu jiného dítěte/žáka nebo zaměstnance školy tak, aby bylo možné podle zobrazení určit jeho totožnost, pokud k tomu dotyčný nedal svolení. Zakazuje se jeho podobu dále jakkoliv rozšiřovat zejména kopírováním fotografií, kopírováním grafických datových souborů a kopírováním audiovizuálních nahrávek. Zakazuje se bez svolení jiného dítěte/žáka nebo zaměstnance školy narušit jeho soukromé prostory, sledovat jeho soukromý život, pořizovat o tom audiovizuální záznam, využívat takové záznamy, nebo takové záznamy o jeho soukromém životě šířit. To se týká i soukromých písemností osobní povahy jako jsou dopisy, </w:t>
      </w:r>
      <w:proofErr w:type="spellStart"/>
      <w:r w:rsidR="005A1441" w:rsidRPr="00366372">
        <w:t>sms</w:t>
      </w:r>
      <w:proofErr w:type="spellEnd"/>
      <w:r w:rsidR="005A1441" w:rsidRPr="00366372">
        <w:t>, emaily apod.</w:t>
      </w:r>
    </w:p>
    <w:p w14:paraId="5C118B99" w14:textId="77777777" w:rsidR="005A1441" w:rsidRPr="00366372" w:rsidRDefault="00320BEF" w:rsidP="008659BC">
      <w:pPr>
        <w:jc w:val="both"/>
      </w:pPr>
      <w:r w:rsidRPr="00366372">
        <w:t xml:space="preserve">            </w:t>
      </w:r>
      <w:r w:rsidR="005A1441" w:rsidRPr="00366372">
        <w:t>Jakékoliv porušení tohoto bodu bude považováno za hrubé porušení školního řádu.</w:t>
      </w:r>
    </w:p>
    <w:p w14:paraId="282548E5" w14:textId="77777777" w:rsidR="00664530" w:rsidRPr="008D0F73" w:rsidRDefault="00664530" w:rsidP="00320BEF">
      <w:pPr>
        <w:keepNext/>
        <w:ind w:left="709" w:hanging="709"/>
        <w:outlineLvl w:val="2"/>
        <w:rPr>
          <w:szCs w:val="24"/>
        </w:rPr>
      </w:pPr>
    </w:p>
    <w:p w14:paraId="396A4AA4" w14:textId="77777777" w:rsidR="005A1441" w:rsidRDefault="00320BEF" w:rsidP="00320BEF">
      <w:pPr>
        <w:pStyle w:val="Nadpis3"/>
      </w:pPr>
      <w:bookmarkStart w:id="44" w:name="_Toc26521165"/>
      <w:r>
        <w:t>7.</w:t>
      </w:r>
      <w:r w:rsidR="004522FA">
        <w:t xml:space="preserve"> </w:t>
      </w:r>
      <w:r w:rsidR="005A1441" w:rsidRPr="008D0F73">
        <w:t>Ochrana osobních údajů</w:t>
      </w:r>
      <w:bookmarkEnd w:id="44"/>
    </w:p>
    <w:p w14:paraId="3DBE3A10" w14:textId="77777777" w:rsidR="004522FA" w:rsidRPr="004522FA" w:rsidRDefault="004522FA" w:rsidP="004522FA"/>
    <w:p w14:paraId="45C65267" w14:textId="77777777" w:rsidR="005A1441" w:rsidRPr="00366372" w:rsidRDefault="004522FA" w:rsidP="008659BC">
      <w:pPr>
        <w:jc w:val="both"/>
      </w:pPr>
      <w:r w:rsidRPr="00366372">
        <w:t>7.</w:t>
      </w:r>
      <w:r w:rsidR="008659BC">
        <w:t xml:space="preserve"> </w:t>
      </w:r>
      <w:r w:rsidRPr="00366372">
        <w:t xml:space="preserve">1    </w:t>
      </w:r>
      <w:r w:rsidR="005A1441" w:rsidRPr="00366372">
        <w:t>Škola zpracovává některé osobní údaje o dětech/žácích a zákonných zástupcích, protože jí to nařizuje zákon. Jedná se zejména o vedení povinné dokumentace a údajů v ní jako je např. školní matrika nebo údaje vyžadované od jiných orgánů veřejné moci jako je Ministerstvo školství, mládeže a tělovýchovy apod. Žáci a jejich zákonní zástupci, jejichž osobní údaje škola zpracovává, mají ve vztahu k těmto osobním údajům následující práva.</w:t>
      </w:r>
    </w:p>
    <w:p w14:paraId="6454040B" w14:textId="77777777" w:rsidR="004522FA" w:rsidRPr="008D0F73" w:rsidRDefault="004522FA" w:rsidP="004522FA">
      <w:pPr>
        <w:ind w:left="709" w:hanging="709"/>
        <w:outlineLvl w:val="2"/>
        <w:rPr>
          <w:szCs w:val="24"/>
        </w:rPr>
      </w:pPr>
    </w:p>
    <w:p w14:paraId="062C16E8" w14:textId="77777777" w:rsidR="005A1441" w:rsidRPr="003742AA" w:rsidRDefault="005A1441" w:rsidP="003742AA">
      <w:pPr>
        <w:pStyle w:val="Odstavecseseznamem"/>
        <w:numPr>
          <w:ilvl w:val="0"/>
          <w:numId w:val="38"/>
        </w:numPr>
      </w:pPr>
      <w:r w:rsidRPr="003742AA">
        <w:t xml:space="preserve">Právo na to být informován a mít přístup ke zpracovávaným osobním údajům. Zejména o tom, jaké osobní údaje škola zpracovává a za jakým účelem a komu je poté jako příjemci škola dále poskytuje a po jakou dobu budou osobní údaje uloženy. </w:t>
      </w:r>
    </w:p>
    <w:p w14:paraId="64776DE3" w14:textId="77777777" w:rsidR="005A1441" w:rsidRPr="003742AA" w:rsidRDefault="005A1441" w:rsidP="003742AA">
      <w:pPr>
        <w:pStyle w:val="Odstavecseseznamem"/>
        <w:numPr>
          <w:ilvl w:val="0"/>
          <w:numId w:val="38"/>
        </w:numPr>
      </w:pPr>
      <w:r w:rsidRPr="003742AA">
        <w:t>Právo na opravu nepřesných osobních údajů, které se ho týkají.</w:t>
      </w:r>
    </w:p>
    <w:p w14:paraId="54BF92BA" w14:textId="77777777" w:rsidR="005A1441" w:rsidRPr="003742AA" w:rsidRDefault="005A1441" w:rsidP="003742AA">
      <w:pPr>
        <w:pStyle w:val="Odstavecseseznamem"/>
        <w:numPr>
          <w:ilvl w:val="0"/>
          <w:numId w:val="38"/>
        </w:numPr>
      </w:pPr>
      <w:r w:rsidRPr="003742AA">
        <w:t>Právo na výmaz osobních údajů. Toto právo se však netýká zákonného zpracování údajů, například školní matriky.</w:t>
      </w:r>
    </w:p>
    <w:p w14:paraId="546CCDAC" w14:textId="77777777" w:rsidR="005A1441" w:rsidRPr="003742AA" w:rsidRDefault="005A1441" w:rsidP="003742AA">
      <w:pPr>
        <w:pStyle w:val="Odstavecseseznamem"/>
        <w:numPr>
          <w:ilvl w:val="0"/>
          <w:numId w:val="38"/>
        </w:numPr>
      </w:pPr>
      <w:r w:rsidRPr="003742AA">
        <w:t xml:space="preserve">Právo na omezení zpracování. Jde například o případ, kdy je namítána nepřesnost osobních údajů, a to na dobu, než škola ověří přesnost osobních údajů. </w:t>
      </w:r>
    </w:p>
    <w:p w14:paraId="6D1B3319" w14:textId="77777777" w:rsidR="005A1441" w:rsidRPr="003742AA" w:rsidRDefault="005A1441" w:rsidP="003742AA">
      <w:pPr>
        <w:pStyle w:val="Odstavecseseznamem"/>
        <w:numPr>
          <w:ilvl w:val="0"/>
          <w:numId w:val="38"/>
        </w:numPr>
      </w:pPr>
      <w:r w:rsidRPr="003742AA">
        <w:t>Právo vznést námitku proti zpracování osobních údajů. Toto právo se netýká zákonného zpracování údajů, například školní matriky.</w:t>
      </w:r>
    </w:p>
    <w:p w14:paraId="47842A56" w14:textId="77777777" w:rsidR="005A1441" w:rsidRPr="003742AA" w:rsidRDefault="005A1441" w:rsidP="003742AA">
      <w:pPr>
        <w:pStyle w:val="Odstavecseseznamem"/>
        <w:numPr>
          <w:ilvl w:val="0"/>
          <w:numId w:val="38"/>
        </w:numPr>
      </w:pPr>
      <w:r w:rsidRPr="003742AA">
        <w:t>Právo kontaktovat pověřence osobních údajů, který ve spolupráci s vedením školy vyřizuje žádosti o informace od dětí/žáků a jejich zákonných zástupců včetně oprav</w:t>
      </w:r>
      <w:r w:rsidR="00366372" w:rsidRPr="003742AA">
        <w:t xml:space="preserve"> o</w:t>
      </w:r>
      <w:r w:rsidRPr="003742AA">
        <w:t>sobních údajů, výmazu osobních údajů, omezení zpracování a vznášení námitek proti zpracování osobních údajů.</w:t>
      </w:r>
    </w:p>
    <w:p w14:paraId="34590095" w14:textId="77777777" w:rsidR="005A1441" w:rsidRPr="003742AA" w:rsidRDefault="005A1441" w:rsidP="003742AA">
      <w:pPr>
        <w:pStyle w:val="Odstavecseseznamem"/>
        <w:numPr>
          <w:ilvl w:val="0"/>
          <w:numId w:val="38"/>
        </w:numPr>
      </w:pPr>
      <w:r w:rsidRPr="003742AA">
        <w:t>Právo podat stížnost u dozorového úřadu, kterým je Úřad pro ochranu osobních údajů. Každý má právo obrátit se se stížností ve věcech ochrany osobních údajů na Úřad pro ochranu osobních údajů.</w:t>
      </w:r>
    </w:p>
    <w:p w14:paraId="557817B7" w14:textId="77777777" w:rsidR="005A1441" w:rsidRPr="003742AA" w:rsidRDefault="005A1441" w:rsidP="003742AA">
      <w:pPr>
        <w:pStyle w:val="Odstavecseseznamem"/>
        <w:numPr>
          <w:ilvl w:val="0"/>
          <w:numId w:val="38"/>
        </w:numPr>
      </w:pPr>
      <w:r w:rsidRPr="003742AA">
        <w:t>Škola uchovává osobní údaje týkající se dítěte/žáka na základě zákonné povinnosti, zejména dle § 28 školského zákona a podle zákona o archivnictví. A to nejen v průběhu vzdělávání dítěte/žáka, ale i po jeho skončení.</w:t>
      </w:r>
      <w:bookmarkEnd w:id="43"/>
    </w:p>
    <w:p w14:paraId="7B329B2C" w14:textId="77777777" w:rsidR="005A1441" w:rsidRPr="003742AA" w:rsidRDefault="005A1441" w:rsidP="003742AA"/>
    <w:p w14:paraId="5F77E310" w14:textId="77777777" w:rsidR="0061535C" w:rsidRPr="004405C9" w:rsidRDefault="0061535C" w:rsidP="00320BEF">
      <w:pPr>
        <w:keepNext/>
        <w:overflowPunct/>
        <w:autoSpaceDE/>
        <w:autoSpaceDN/>
        <w:adjustRightInd/>
        <w:textAlignment w:val="auto"/>
        <w:outlineLvl w:val="2"/>
        <w:rPr>
          <w:szCs w:val="24"/>
        </w:rPr>
      </w:pPr>
    </w:p>
    <w:p w14:paraId="154ED53A" w14:textId="77777777" w:rsidR="00A8295C" w:rsidRPr="004405C9" w:rsidRDefault="004522FA" w:rsidP="00320BEF">
      <w:pPr>
        <w:pStyle w:val="Nadpis3"/>
      </w:pPr>
      <w:bookmarkStart w:id="45" w:name="_Toc333688226"/>
      <w:bookmarkStart w:id="46" w:name="_Toc26521166"/>
      <w:r>
        <w:t>8</w:t>
      </w:r>
      <w:r w:rsidR="0015398A" w:rsidRPr="004405C9">
        <w:t xml:space="preserve">. </w:t>
      </w:r>
      <w:r w:rsidR="00A8295C" w:rsidRPr="004405C9">
        <w:t xml:space="preserve">Rozhodnutí ředitelky </w:t>
      </w:r>
      <w:r w:rsidR="00A8176C" w:rsidRPr="004405C9">
        <w:t>Základní školy a M</w:t>
      </w:r>
      <w:r w:rsidR="00A8295C" w:rsidRPr="004405C9">
        <w:t>ateřské školy o přijetí dítěte k předškolnímu vzdělávání</w:t>
      </w:r>
      <w:bookmarkEnd w:id="45"/>
      <w:bookmarkEnd w:id="46"/>
    </w:p>
    <w:p w14:paraId="0C56C194" w14:textId="77777777" w:rsidR="00A8295C" w:rsidRPr="004405C9" w:rsidRDefault="00A8295C" w:rsidP="00320BEF">
      <w:pPr>
        <w:keepNext/>
        <w:outlineLvl w:val="2"/>
        <w:rPr>
          <w:szCs w:val="24"/>
        </w:rPr>
      </w:pPr>
    </w:p>
    <w:p w14:paraId="774D0462" w14:textId="77777777" w:rsidR="00A8295C" w:rsidRPr="003742AA" w:rsidRDefault="003742AA" w:rsidP="008659BC">
      <w:pPr>
        <w:jc w:val="both"/>
      </w:pPr>
      <w:r>
        <w:t xml:space="preserve">8. 1 </w:t>
      </w:r>
      <w:r w:rsidR="00A8295C" w:rsidRPr="003742AA">
        <w:t>Na základě žádosti zákonného zá</w:t>
      </w:r>
      <w:r w:rsidR="00A8176C" w:rsidRPr="003742AA">
        <w:t>stupce vydává ředitelka</w:t>
      </w:r>
      <w:r w:rsidR="00A8295C" w:rsidRPr="003742AA">
        <w:t xml:space="preserve"> školy </w:t>
      </w:r>
      <w:r w:rsidR="002C6FF1" w:rsidRPr="003742AA">
        <w:t>ve správním řízení r</w:t>
      </w:r>
      <w:r w:rsidR="00A8295C" w:rsidRPr="003742AA">
        <w:t xml:space="preserve">ozhodnutí o přijetí dítěte k předškolnímu vzdělávání v souladu se zákonem </w:t>
      </w:r>
      <w:r w:rsidR="005D69BE" w:rsidRPr="003742AA">
        <w:t xml:space="preserve">č. </w:t>
      </w:r>
      <w:r w:rsidR="00A8295C" w:rsidRPr="003742AA">
        <w:t>500/2004 Sb., správní řád</w:t>
      </w:r>
      <w:r w:rsidR="005D69BE" w:rsidRPr="003742AA">
        <w:t xml:space="preserve">, </w:t>
      </w:r>
      <w:r w:rsidR="005D69BE" w:rsidRPr="003742AA">
        <w:lastRenderedPageBreak/>
        <w:t>v platném znění,</w:t>
      </w:r>
      <w:r w:rsidR="00A8295C" w:rsidRPr="003742AA">
        <w:t xml:space="preserve"> a zákonem 561/2004 Sb., o předškolním, základním, středním, vyšším odborném a jiném vzdělávání (</w:t>
      </w:r>
      <w:r w:rsidR="005D69BE" w:rsidRPr="003742AA">
        <w:t>školský zákon), v platném znění.</w:t>
      </w:r>
    </w:p>
    <w:p w14:paraId="60AE1797" w14:textId="77777777" w:rsidR="00A8295C" w:rsidRPr="003742AA" w:rsidRDefault="00A8295C" w:rsidP="003742AA"/>
    <w:p w14:paraId="11CBDC97" w14:textId="77777777" w:rsidR="00A8295C" w:rsidRPr="004405C9" w:rsidRDefault="004522FA" w:rsidP="003742AA">
      <w:pPr>
        <w:pStyle w:val="Nadpis3"/>
      </w:pPr>
      <w:bookmarkStart w:id="47" w:name="_Toc26521167"/>
      <w:bookmarkStart w:id="48" w:name="_Toc333688227"/>
      <w:r>
        <w:t>9</w:t>
      </w:r>
      <w:r w:rsidR="0015398A" w:rsidRPr="004405C9">
        <w:t xml:space="preserve">. </w:t>
      </w:r>
      <w:r w:rsidR="00A8295C" w:rsidRPr="004405C9">
        <w:t xml:space="preserve">Ukončení </w:t>
      </w:r>
      <w:r w:rsidR="006C531B" w:rsidRPr="004405C9">
        <w:t xml:space="preserve">předškolního </w:t>
      </w:r>
      <w:r w:rsidR="00A8295C" w:rsidRPr="004405C9">
        <w:t>vzdělávání</w:t>
      </w:r>
      <w:bookmarkEnd w:id="47"/>
      <w:r w:rsidR="00A8295C" w:rsidRPr="004405C9">
        <w:t xml:space="preserve"> </w:t>
      </w:r>
      <w:bookmarkEnd w:id="48"/>
    </w:p>
    <w:p w14:paraId="54DA5370" w14:textId="77777777" w:rsidR="00A8295C" w:rsidRPr="004405C9" w:rsidRDefault="00A8295C" w:rsidP="003742AA">
      <w:pPr>
        <w:pStyle w:val="Nadpis3"/>
        <w:rPr>
          <w:szCs w:val="24"/>
        </w:rPr>
      </w:pPr>
    </w:p>
    <w:p w14:paraId="56BFCD92" w14:textId="77777777" w:rsidR="006C531B" w:rsidRPr="003742AA" w:rsidRDefault="004522FA" w:rsidP="008659BC">
      <w:pPr>
        <w:jc w:val="both"/>
      </w:pPr>
      <w:r w:rsidRPr="003742AA">
        <w:t>9</w:t>
      </w:r>
      <w:r w:rsidR="006C531B" w:rsidRPr="003742AA">
        <w:t xml:space="preserve">. 1 </w:t>
      </w:r>
      <w:r w:rsidR="00A8176C" w:rsidRPr="003742AA">
        <w:t>Ředitelka</w:t>
      </w:r>
      <w:r w:rsidR="006C531B" w:rsidRPr="003742AA">
        <w:t xml:space="preserve"> školy může po předchozím upozornění písemně oznámeném zákonnému zástupci dítěte rozhodnout o ukončení předškolního vzdělávání, jestliže</w:t>
      </w:r>
    </w:p>
    <w:p w14:paraId="173E4ABC" w14:textId="77777777" w:rsidR="006C531B" w:rsidRPr="003742AA" w:rsidRDefault="006C531B" w:rsidP="003742AA">
      <w:pPr>
        <w:pStyle w:val="Odstavecseseznamem"/>
        <w:numPr>
          <w:ilvl w:val="0"/>
          <w:numId w:val="39"/>
        </w:numPr>
      </w:pPr>
      <w:proofErr w:type="gramStart"/>
      <w:r w:rsidRPr="003742AA">
        <w:t>se</w:t>
      </w:r>
      <w:proofErr w:type="gramEnd"/>
      <w:r w:rsidRPr="003742AA">
        <w:t xml:space="preserve"> dítě </w:t>
      </w:r>
      <w:proofErr w:type="gramStart"/>
      <w:r w:rsidRPr="003742AA">
        <w:t>bez</w:t>
      </w:r>
      <w:proofErr w:type="gramEnd"/>
      <w:r w:rsidRPr="003742AA">
        <w:t xml:space="preserve"> omluvy zákonného zástupce nepřetržitě neúčastní předškolního vzdělávání po dobu delší než dva týdny,</w:t>
      </w:r>
    </w:p>
    <w:p w14:paraId="4BC5C8F7" w14:textId="77777777" w:rsidR="006C531B" w:rsidRPr="003742AA" w:rsidRDefault="006C531B" w:rsidP="003742AA">
      <w:pPr>
        <w:pStyle w:val="Odstavecseseznamem"/>
        <w:numPr>
          <w:ilvl w:val="0"/>
          <w:numId w:val="39"/>
        </w:numPr>
      </w:pPr>
      <w:r w:rsidRPr="003742AA">
        <w:t>zákonný zástupce závažným způsobem opakovaně narušuje provoz mateřské školy,</w:t>
      </w:r>
    </w:p>
    <w:p w14:paraId="7DBB8E2F" w14:textId="77777777" w:rsidR="006C531B" w:rsidRPr="003742AA" w:rsidRDefault="006C531B" w:rsidP="003742AA">
      <w:pPr>
        <w:pStyle w:val="Odstavecseseznamem"/>
        <w:numPr>
          <w:ilvl w:val="0"/>
          <w:numId w:val="39"/>
        </w:numPr>
      </w:pPr>
      <w:r w:rsidRPr="003742AA">
        <w:t>ukončení doporučí v průběhu zkušebního pobytu dítěte lékař nebo školské poradenské zařízení,</w:t>
      </w:r>
    </w:p>
    <w:p w14:paraId="1F4A94D7" w14:textId="77777777" w:rsidR="006C531B" w:rsidRPr="003742AA" w:rsidRDefault="006C531B" w:rsidP="003742AA">
      <w:pPr>
        <w:pStyle w:val="Odstavecseseznamem"/>
        <w:numPr>
          <w:ilvl w:val="0"/>
          <w:numId w:val="39"/>
        </w:numPr>
      </w:pPr>
      <w:r w:rsidRPr="003742AA">
        <w:t>zákonný zástupce opakovaně neuhradí úplatu za vzdělávání v mateřské škole nebo úplatu za školní stravování (§ 123) ve stanoveném termínu a nedohodne s ředitelem jiný termín úhrady.</w:t>
      </w:r>
    </w:p>
    <w:p w14:paraId="0B3CC803" w14:textId="77777777" w:rsidR="006C531B" w:rsidRPr="003742AA" w:rsidRDefault="006C531B" w:rsidP="003742AA"/>
    <w:p w14:paraId="35D1CEA4" w14:textId="77777777" w:rsidR="006C531B" w:rsidRPr="003742AA" w:rsidRDefault="004522FA" w:rsidP="008659BC">
      <w:pPr>
        <w:jc w:val="both"/>
      </w:pPr>
      <w:r w:rsidRPr="003742AA">
        <w:t>9</w:t>
      </w:r>
      <w:r w:rsidR="006C531B" w:rsidRPr="003742AA">
        <w:t>. 2 Rozhodnout o ukončení předškolního vzdělávání nelze v případě dítěte, pro které je předškolní vzdělávání povinné.</w:t>
      </w:r>
    </w:p>
    <w:p w14:paraId="4CF14238" w14:textId="77777777" w:rsidR="00A8295C" w:rsidRPr="004405C9" w:rsidRDefault="00A8295C" w:rsidP="00320BEF">
      <w:pPr>
        <w:keepNext/>
        <w:outlineLvl w:val="2"/>
        <w:rPr>
          <w:szCs w:val="24"/>
        </w:rPr>
      </w:pPr>
    </w:p>
    <w:p w14:paraId="5E86339C" w14:textId="77777777" w:rsidR="00D27322" w:rsidRPr="004405C9" w:rsidRDefault="004522FA" w:rsidP="00320BEF">
      <w:pPr>
        <w:pStyle w:val="Nadpis3"/>
      </w:pPr>
      <w:bookmarkStart w:id="49" w:name="_Toc333688231"/>
      <w:bookmarkStart w:id="50" w:name="_Toc26521168"/>
      <w:r>
        <w:t>10</w:t>
      </w:r>
      <w:r w:rsidR="0015398A" w:rsidRPr="004405C9">
        <w:t>.</w:t>
      </w:r>
      <w:r w:rsidR="00D27322" w:rsidRPr="004405C9">
        <w:t xml:space="preserve"> Přístup ke vzdělávání a školským službám cizinců</w:t>
      </w:r>
      <w:bookmarkEnd w:id="49"/>
      <w:bookmarkEnd w:id="50"/>
    </w:p>
    <w:p w14:paraId="5D76DCA2" w14:textId="77777777" w:rsidR="00D27322" w:rsidRPr="004405C9" w:rsidRDefault="00D27322" w:rsidP="00320BEF">
      <w:pPr>
        <w:keepNext/>
        <w:outlineLvl w:val="2"/>
      </w:pPr>
    </w:p>
    <w:p w14:paraId="33FB2172" w14:textId="77777777" w:rsidR="00A8295C" w:rsidRPr="003742AA" w:rsidRDefault="004522FA" w:rsidP="008659BC">
      <w:pPr>
        <w:jc w:val="both"/>
      </w:pPr>
      <w:r w:rsidRPr="003742AA">
        <w:t>10</w:t>
      </w:r>
      <w:r w:rsidR="00D27322" w:rsidRPr="003742AA">
        <w:t>. 1</w:t>
      </w:r>
      <w:r w:rsidR="00D27322" w:rsidRPr="003742AA">
        <w:tab/>
      </w:r>
      <w:r w:rsidR="00A8295C" w:rsidRPr="003742AA">
        <w:t>Přístup ke vzdělávání a školským službám za stejných podmínek jako občané České republiky mají také občané jiného členského státu Evropské unie a jejich rodinní příslušníci.</w:t>
      </w:r>
    </w:p>
    <w:p w14:paraId="443EF026" w14:textId="77777777" w:rsidR="00A8295C" w:rsidRPr="003742AA" w:rsidRDefault="00A8295C" w:rsidP="008659BC">
      <w:pPr>
        <w:jc w:val="both"/>
      </w:pPr>
    </w:p>
    <w:p w14:paraId="3D8FC490" w14:textId="77777777" w:rsidR="00A8295C" w:rsidRPr="003742AA" w:rsidRDefault="004522FA" w:rsidP="008659BC">
      <w:pPr>
        <w:jc w:val="both"/>
      </w:pPr>
      <w:r w:rsidRPr="003742AA">
        <w:t>10</w:t>
      </w:r>
      <w:r w:rsidR="00D27322" w:rsidRPr="003742AA">
        <w:t>. 2</w:t>
      </w:r>
      <w:r w:rsidR="00D27322" w:rsidRPr="003742AA">
        <w:tab/>
      </w:r>
      <w:r w:rsidR="00A8295C" w:rsidRPr="003742AA">
        <w:t xml:space="preserve">Cizinci ze třetích států </w:t>
      </w:r>
      <w:r w:rsidR="00D27322" w:rsidRPr="003742AA">
        <w:t xml:space="preserve">(nejsou občany EU) </w:t>
      </w:r>
      <w:r w:rsidR="00A8295C" w:rsidRPr="003742AA">
        <w:t>mají přístup k předškolnímu vzdělávání</w:t>
      </w:r>
      <w:r w:rsidR="007C1EFC" w:rsidRPr="003742AA">
        <w:t xml:space="preserve"> a školským službám </w:t>
      </w:r>
      <w:r w:rsidR="00A8295C" w:rsidRPr="003742AA">
        <w:t>za stejných podmínek jako občané České republiky</w:t>
      </w:r>
      <w:r w:rsidR="00D27322" w:rsidRPr="003742AA">
        <w:t xml:space="preserve"> (občané EU), </w:t>
      </w:r>
      <w:r w:rsidR="007C1EFC" w:rsidRPr="003742AA">
        <w:t>pokud mají právo pobytu na území ČR na dobu delší než 90 dnů, pokud jsou azylanty, osobami požívajícími doplňkové ochrany, žadatelé o udělení mezinárodní ochrany nebo osoby požívající dočasné ochrany.</w:t>
      </w:r>
      <w:r w:rsidR="005D1929" w:rsidRPr="003742AA">
        <w:t xml:space="preserve">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4F748B39" w14:textId="77777777" w:rsidR="00C56F89" w:rsidRPr="003742AA" w:rsidRDefault="00C56F89" w:rsidP="003742AA"/>
    <w:p w14:paraId="450DEB6A" w14:textId="77777777" w:rsidR="00A8295C" w:rsidRPr="004405C9" w:rsidRDefault="004522FA" w:rsidP="003742AA">
      <w:pPr>
        <w:pStyle w:val="Nadpis3"/>
      </w:pPr>
      <w:bookmarkStart w:id="51" w:name="_Toc26521169"/>
      <w:r>
        <w:t>11</w:t>
      </w:r>
      <w:r w:rsidR="006925DB" w:rsidRPr="004405C9">
        <w:t>. Docházka</w:t>
      </w:r>
      <w:r w:rsidR="00C071C3" w:rsidRPr="004405C9">
        <w:t xml:space="preserve"> a způsob vzdělávání</w:t>
      </w:r>
      <w:bookmarkEnd w:id="51"/>
    </w:p>
    <w:p w14:paraId="420D15F4" w14:textId="77777777" w:rsidR="006925DB" w:rsidRPr="004405C9" w:rsidRDefault="006925DB" w:rsidP="003742AA">
      <w:pPr>
        <w:pStyle w:val="Nadpis3"/>
      </w:pPr>
    </w:p>
    <w:p w14:paraId="0B100052" w14:textId="77777777" w:rsidR="00A8295C" w:rsidRPr="003742AA" w:rsidRDefault="004522FA" w:rsidP="008659BC">
      <w:pPr>
        <w:jc w:val="both"/>
      </w:pPr>
      <w:r w:rsidRPr="003742AA">
        <w:t>11</w:t>
      </w:r>
      <w:r w:rsidR="007C1EFC" w:rsidRPr="003742AA">
        <w:t>.</w:t>
      </w:r>
      <w:r w:rsidR="003173C3" w:rsidRPr="003742AA">
        <w:t xml:space="preserve"> </w:t>
      </w:r>
      <w:r w:rsidR="007C1EFC" w:rsidRPr="003742AA">
        <w:t>1</w:t>
      </w:r>
      <w:r w:rsidR="007C1EFC" w:rsidRPr="003742AA">
        <w:tab/>
      </w:r>
      <w:r w:rsidR="00A8295C" w:rsidRPr="003742AA">
        <w:t>Při přijetí d</w:t>
      </w:r>
      <w:r w:rsidR="00A8176C" w:rsidRPr="003742AA">
        <w:t>ítěte do mateřské školy vedoucí učitelka</w:t>
      </w:r>
      <w:r w:rsidR="00A8295C" w:rsidRPr="003742AA">
        <w:t xml:space="preserve"> mateřské školy </w:t>
      </w:r>
      <w:r w:rsidR="007A07BE" w:rsidRPr="003742AA">
        <w:t xml:space="preserve">písemně </w:t>
      </w:r>
      <w:r w:rsidR="00A8295C" w:rsidRPr="003742AA">
        <w:t>dohod</w:t>
      </w:r>
      <w:r w:rsidR="007A07BE" w:rsidRPr="003742AA">
        <w:t>ne</w:t>
      </w:r>
      <w:r w:rsidR="00A8295C" w:rsidRPr="003742AA">
        <w:t xml:space="preserve"> se zákonnými zástupci dítěte dny docházky dítěte do mateřské školy a délku jeho pobytu v těchto dnech v mateřské škole a zároveň </w:t>
      </w:r>
      <w:r w:rsidR="007A07BE" w:rsidRPr="003742AA">
        <w:t xml:space="preserve">písemně </w:t>
      </w:r>
      <w:r w:rsidR="00A8295C" w:rsidRPr="003742AA">
        <w:t>dohodne se zákonnými zástupci dítěte způsob a rozsah jeho stravování po dobu pobytu v mateřské škole</w:t>
      </w:r>
      <w:r w:rsidR="006925DB" w:rsidRPr="003742AA">
        <w:t>, změny jsou prováděny písemnou formou.</w:t>
      </w:r>
    </w:p>
    <w:p w14:paraId="7FE8F29F" w14:textId="77777777" w:rsidR="00A8295C" w:rsidRPr="003742AA" w:rsidRDefault="00A8295C" w:rsidP="008659BC">
      <w:pPr>
        <w:jc w:val="both"/>
      </w:pPr>
      <w:r w:rsidRPr="003742AA">
        <w:t xml:space="preserve"> </w:t>
      </w:r>
    </w:p>
    <w:p w14:paraId="26B0BDBE" w14:textId="77777777" w:rsidR="00705550" w:rsidRPr="003742AA" w:rsidRDefault="004522FA" w:rsidP="008659BC">
      <w:pPr>
        <w:jc w:val="both"/>
      </w:pPr>
      <w:r w:rsidRPr="003742AA">
        <w:t>11</w:t>
      </w:r>
      <w:r w:rsidR="00705550" w:rsidRPr="003742AA">
        <w:t xml:space="preserve">. 2 </w:t>
      </w:r>
      <w:r w:rsidR="00705550" w:rsidRPr="003742AA">
        <w:tab/>
        <w:t xml:space="preserve">Povinné předškolní vzdělávání má formu pravidelné denní docházky v pracovních dnech. </w:t>
      </w:r>
      <w:r w:rsidR="00BA20B9" w:rsidRPr="003742AA">
        <w:t xml:space="preserve">Povinné předškolní vzdělávání se stanovuje v rozsahu 4 hodin denně. </w:t>
      </w:r>
      <w:r w:rsidR="00705550" w:rsidRPr="003742AA">
        <w:t>Povinnost předškolního vzdělávání není dána ve dnech, které připadají na období školních prázdnin v souladu s organizací školního roku v základních a středních školách.</w:t>
      </w:r>
    </w:p>
    <w:p w14:paraId="656BDECA" w14:textId="77777777" w:rsidR="00705550" w:rsidRPr="003742AA" w:rsidRDefault="00705550" w:rsidP="008659BC">
      <w:pPr>
        <w:jc w:val="both"/>
      </w:pPr>
    </w:p>
    <w:p w14:paraId="764ED122" w14:textId="77777777" w:rsidR="00705550" w:rsidRPr="003742AA" w:rsidRDefault="004522FA" w:rsidP="008659BC">
      <w:pPr>
        <w:jc w:val="both"/>
      </w:pPr>
      <w:r w:rsidRPr="003742AA">
        <w:t>11</w:t>
      </w:r>
      <w:r w:rsidR="00705550" w:rsidRPr="003742AA">
        <w:t xml:space="preserve">. 3 </w:t>
      </w:r>
      <w:r w:rsidR="00705550" w:rsidRPr="003742AA">
        <w:tab/>
        <w:t xml:space="preserve">Zákonný zástupce dítěte je povinen </w:t>
      </w:r>
      <w:r w:rsidR="00C071C3" w:rsidRPr="003742AA">
        <w:t>omluvit</w:t>
      </w:r>
      <w:r w:rsidR="00705550" w:rsidRPr="003742AA">
        <w:t xml:space="preserve"> nepřítomnost dítěte ve vzdělávání nejpozději první den jeho nepřítomnosti, písemně, telefonicky, nebo osobně</w:t>
      </w:r>
      <w:r w:rsidR="00376565" w:rsidRPr="003742AA">
        <w:t>.</w:t>
      </w:r>
    </w:p>
    <w:p w14:paraId="48B9F8D1" w14:textId="77777777" w:rsidR="00C071C3" w:rsidRPr="003742AA" w:rsidRDefault="00C071C3" w:rsidP="008659BC">
      <w:pPr>
        <w:jc w:val="both"/>
      </w:pPr>
    </w:p>
    <w:p w14:paraId="218B4052" w14:textId="77777777" w:rsidR="00C071C3" w:rsidRPr="003742AA" w:rsidRDefault="004522FA" w:rsidP="008659BC">
      <w:pPr>
        <w:jc w:val="both"/>
      </w:pPr>
      <w:r w:rsidRPr="003742AA">
        <w:t>11</w:t>
      </w:r>
      <w:r w:rsidR="00C071C3" w:rsidRPr="003742AA">
        <w:t xml:space="preserve">. 4 </w:t>
      </w:r>
      <w:r w:rsidR="00C071C3" w:rsidRPr="003742AA">
        <w:tab/>
        <w:t>Jiným způsobem plnění povinnosti předškolního vzdělávání se rozumí</w:t>
      </w:r>
      <w:r w:rsidR="00C071C3" w:rsidRPr="003742AA">
        <w:br/>
      </w:r>
    </w:p>
    <w:p w14:paraId="762F4DD2" w14:textId="77777777" w:rsidR="00C071C3" w:rsidRPr="003742AA" w:rsidRDefault="00C071C3" w:rsidP="003742AA">
      <w:pPr>
        <w:pStyle w:val="Odstavecseseznamem"/>
        <w:numPr>
          <w:ilvl w:val="0"/>
          <w:numId w:val="40"/>
        </w:numPr>
      </w:pPr>
      <w:r w:rsidRPr="003742AA">
        <w:lastRenderedPageBreak/>
        <w:t>individuální vzdělávání dítěte, které se uskutečňuje bez pravidelné denní docházky dítěte do mateřské školy,</w:t>
      </w:r>
    </w:p>
    <w:p w14:paraId="0FC96ECC" w14:textId="77777777" w:rsidR="00C071C3" w:rsidRPr="003742AA" w:rsidRDefault="00C071C3" w:rsidP="003742AA">
      <w:pPr>
        <w:pStyle w:val="Odstavecseseznamem"/>
        <w:numPr>
          <w:ilvl w:val="0"/>
          <w:numId w:val="40"/>
        </w:numPr>
      </w:pPr>
      <w:r w:rsidRPr="003742AA">
        <w:t>vzdělávání v přípravné třídě základní školy a ve třídě přípravného stupně základní školy speciální,</w:t>
      </w:r>
    </w:p>
    <w:p w14:paraId="3DAC452D" w14:textId="77777777" w:rsidR="00C071C3" w:rsidRPr="003742AA" w:rsidRDefault="00C071C3" w:rsidP="003742AA">
      <w:pPr>
        <w:pStyle w:val="Odstavecseseznamem"/>
        <w:numPr>
          <w:ilvl w:val="0"/>
          <w:numId w:val="40"/>
        </w:numPr>
      </w:pPr>
      <w:r w:rsidRPr="003742AA">
        <w:t>vzdělávání v zahraniční škole na území České republiky, ve které ministerstvo povolilo plnění povinné školní docházky dle § 38a školského zákona.</w:t>
      </w:r>
    </w:p>
    <w:p w14:paraId="14E6AA9D" w14:textId="77777777" w:rsidR="00C071C3" w:rsidRPr="003742AA" w:rsidRDefault="00C071C3" w:rsidP="003742AA">
      <w:r w:rsidRPr="003742AA">
        <w:tab/>
      </w:r>
    </w:p>
    <w:p w14:paraId="702C05A6" w14:textId="77777777" w:rsidR="00C071C3" w:rsidRPr="003742AA" w:rsidRDefault="00C071C3" w:rsidP="008659BC">
      <w:pPr>
        <w:jc w:val="both"/>
      </w:pPr>
      <w:r w:rsidRPr="003742AA">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63E1AF7B" w14:textId="77777777" w:rsidR="00C071C3" w:rsidRPr="004405C9" w:rsidRDefault="00C071C3" w:rsidP="00320BEF">
      <w:pPr>
        <w:keepNext/>
        <w:ind w:left="705"/>
        <w:outlineLvl w:val="2"/>
      </w:pPr>
    </w:p>
    <w:p w14:paraId="6415FD63" w14:textId="77777777" w:rsidR="00C071C3" w:rsidRPr="004405C9" w:rsidRDefault="00C071C3" w:rsidP="00320BEF">
      <w:pPr>
        <w:keepNext/>
        <w:ind w:left="705"/>
        <w:outlineLvl w:val="2"/>
      </w:pPr>
    </w:p>
    <w:p w14:paraId="3AA6BAE6" w14:textId="77777777" w:rsidR="00C071C3" w:rsidRPr="003742AA" w:rsidRDefault="002F176E" w:rsidP="003742AA">
      <w:pPr>
        <w:pStyle w:val="Nadpis3"/>
      </w:pPr>
      <w:bookmarkStart w:id="52" w:name="_Toc26521170"/>
      <w:r w:rsidRPr="003742AA">
        <w:t>1</w:t>
      </w:r>
      <w:r w:rsidR="004522FA" w:rsidRPr="003742AA">
        <w:t>2</w:t>
      </w:r>
      <w:r w:rsidRPr="003742AA">
        <w:t>. Individuální vzdělávání</w:t>
      </w:r>
      <w:bookmarkEnd w:id="52"/>
    </w:p>
    <w:p w14:paraId="295CCDAB" w14:textId="77777777" w:rsidR="002F176E" w:rsidRPr="003742AA" w:rsidRDefault="002F176E" w:rsidP="003742AA"/>
    <w:p w14:paraId="684AD0DE" w14:textId="77777777" w:rsidR="002F176E" w:rsidRPr="003742AA" w:rsidRDefault="002F176E" w:rsidP="008659BC">
      <w:pPr>
        <w:jc w:val="both"/>
      </w:pPr>
      <w:r w:rsidRPr="003742AA">
        <w:t>1</w:t>
      </w:r>
      <w:r w:rsidR="004522FA" w:rsidRPr="003742AA">
        <w:t>2</w:t>
      </w:r>
      <w:r w:rsidRPr="003742AA">
        <w:t xml:space="preserve">.1 </w:t>
      </w:r>
      <w:r w:rsidRPr="003742AA">
        <w:tab/>
        <w:t xml:space="preserve">Zákonný zástupce dítěte, pro které je předškolní vzdělávání povinné, může pro dítě v </w:t>
      </w:r>
    </w:p>
    <w:p w14:paraId="193BB3E3" w14:textId="77777777" w:rsidR="002F176E" w:rsidRPr="003742AA" w:rsidRDefault="002F176E" w:rsidP="008659BC">
      <w:pPr>
        <w:jc w:val="both"/>
      </w:pPr>
      <w:r w:rsidRPr="003742AA">
        <w:t xml:space="preserve">odůvodněných </w:t>
      </w:r>
      <w:proofErr w:type="gramStart"/>
      <w:r w:rsidRPr="003742AA">
        <w:t>případech</w:t>
      </w:r>
      <w:proofErr w:type="gramEnd"/>
      <w:r w:rsidRPr="003742AA">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dříve ode dne, kdy bylo oznámení o individuálním vzd</w:t>
      </w:r>
      <w:r w:rsidR="00924F76" w:rsidRPr="003742AA">
        <w:t>ělávání dítěte doručeno ředitelce školy.</w:t>
      </w:r>
    </w:p>
    <w:p w14:paraId="2270B9C6" w14:textId="77777777" w:rsidR="002F176E" w:rsidRPr="003742AA" w:rsidRDefault="002F176E" w:rsidP="008659BC">
      <w:pPr>
        <w:pStyle w:val="Odstavecseseznamem"/>
        <w:numPr>
          <w:ilvl w:val="0"/>
          <w:numId w:val="41"/>
        </w:numPr>
        <w:jc w:val="both"/>
      </w:pPr>
      <w:r w:rsidRPr="003742AA">
        <w:t>Oznámení zákonného zástupce o individuálním vzdělávání dítěte musí obsahovat</w:t>
      </w:r>
      <w:r w:rsidRPr="003742AA">
        <w:br/>
        <w:t>jméno, popřípadě jména, a příjmení, rodné číslo a místo trvalého pobytu dítěte, v případě cizince místo pobytu dítěte,</w:t>
      </w:r>
    </w:p>
    <w:p w14:paraId="59939E25" w14:textId="77777777" w:rsidR="002F176E" w:rsidRPr="003742AA" w:rsidRDefault="002F176E" w:rsidP="008659BC">
      <w:pPr>
        <w:pStyle w:val="Odstavecseseznamem"/>
        <w:numPr>
          <w:ilvl w:val="0"/>
          <w:numId w:val="41"/>
        </w:numPr>
        <w:jc w:val="both"/>
      </w:pPr>
      <w:r w:rsidRPr="003742AA">
        <w:t>uvedení období, ve kterém má být dítě individuálně vzděláváno,</w:t>
      </w:r>
    </w:p>
    <w:p w14:paraId="0F26DAA5" w14:textId="77777777" w:rsidR="002F176E" w:rsidRPr="003742AA" w:rsidRDefault="002F176E" w:rsidP="008659BC">
      <w:pPr>
        <w:pStyle w:val="Odstavecseseznamem"/>
        <w:numPr>
          <w:ilvl w:val="0"/>
          <w:numId w:val="41"/>
        </w:numPr>
        <w:jc w:val="both"/>
      </w:pPr>
      <w:r w:rsidRPr="003742AA">
        <w:t>důvody pro individuální vzdělávání dítěte.</w:t>
      </w:r>
    </w:p>
    <w:p w14:paraId="609EA051" w14:textId="77777777" w:rsidR="00C071C3" w:rsidRPr="003742AA" w:rsidRDefault="00C071C3" w:rsidP="008659BC">
      <w:pPr>
        <w:jc w:val="both"/>
      </w:pPr>
    </w:p>
    <w:p w14:paraId="40791BFE" w14:textId="77777777" w:rsidR="002F176E" w:rsidRPr="003742AA" w:rsidRDefault="002F176E" w:rsidP="008659BC">
      <w:pPr>
        <w:jc w:val="both"/>
      </w:pPr>
      <w:r w:rsidRPr="003742AA">
        <w:t>1</w:t>
      </w:r>
      <w:r w:rsidR="004522FA" w:rsidRPr="003742AA">
        <w:t>2</w:t>
      </w:r>
      <w:r w:rsidRPr="003742AA">
        <w:t>. 2</w:t>
      </w:r>
      <w:r w:rsidRPr="003742AA">
        <w:tab/>
        <w:t>Mateřská škola ověří úroveň osvojování očekávaných výstupů v jednotlivých oblastech a případně doporučí zákonnému zástupci další postup při vzdělávání.</w:t>
      </w:r>
    </w:p>
    <w:p w14:paraId="0133AD94" w14:textId="77777777" w:rsidR="002F5A82" w:rsidRPr="003742AA" w:rsidRDefault="002F176E" w:rsidP="008659BC">
      <w:pPr>
        <w:jc w:val="both"/>
      </w:pPr>
      <w:r w:rsidRPr="003742AA">
        <w:t>Ředitelka školy stanov</w:t>
      </w:r>
      <w:r w:rsidR="002F5A82" w:rsidRPr="003742AA">
        <w:t>í</w:t>
      </w:r>
      <w:r w:rsidRPr="003742AA">
        <w:t xml:space="preserve"> termíny ověření </w:t>
      </w:r>
      <w:r w:rsidR="002F5A82" w:rsidRPr="003742AA">
        <w:t xml:space="preserve">vždy </w:t>
      </w:r>
      <w:r w:rsidRPr="003742AA">
        <w:t xml:space="preserve">na </w:t>
      </w:r>
      <w:r w:rsidR="002F5A82" w:rsidRPr="003742AA">
        <w:t xml:space="preserve">druhou polovinu listopadu a </w:t>
      </w:r>
      <w:r w:rsidRPr="003742AA">
        <w:t>náhradní termín</w:t>
      </w:r>
      <w:r w:rsidR="002F5A82" w:rsidRPr="003742AA">
        <w:t>y na první polovinu prosince, Přesný termín bude zákonným zástupcům sdělen individuálně, nebo s nimi dohodnut</w:t>
      </w:r>
    </w:p>
    <w:p w14:paraId="3696B320" w14:textId="77777777" w:rsidR="002F5A82" w:rsidRPr="003742AA" w:rsidRDefault="002F5A82" w:rsidP="008659BC">
      <w:pPr>
        <w:jc w:val="both"/>
      </w:pPr>
    </w:p>
    <w:p w14:paraId="4E629A7B" w14:textId="77777777" w:rsidR="00C071C3" w:rsidRPr="003742AA" w:rsidRDefault="002F176E" w:rsidP="008659BC">
      <w:pPr>
        <w:jc w:val="both"/>
      </w:pPr>
      <w:r w:rsidRPr="003742AA">
        <w:t>Zákonný zástupce dítěte, které je individuálně vzděláváno, je povinen zajistit účast dítěte u ověření.</w:t>
      </w:r>
      <w:r w:rsidR="00924F76" w:rsidRPr="003742AA">
        <w:t xml:space="preserve"> Ředitelka školy</w:t>
      </w:r>
      <w:r w:rsidR="002F5A82" w:rsidRPr="003742AA">
        <w:t xml:space="preserve"> ukončí individuální vzdělávání dítěte, pokud zákonný zástupce dítěte nezajistil účast dítěte u ověření, a to ani v náhradním termínu.</w:t>
      </w:r>
    </w:p>
    <w:p w14:paraId="37CD4D68" w14:textId="77777777" w:rsidR="002F5A82" w:rsidRPr="003742AA" w:rsidRDefault="002F5A82" w:rsidP="008659BC">
      <w:pPr>
        <w:jc w:val="both"/>
      </w:pPr>
      <w:bookmarkStart w:id="53" w:name="_Toc333688234"/>
      <w:r w:rsidRPr="003742AA">
        <w:t>Odvolání proti rozhodnu</w:t>
      </w:r>
      <w:r w:rsidR="00924F76" w:rsidRPr="003742AA">
        <w:t>tí ředitelky</w:t>
      </w:r>
      <w:r w:rsidRPr="003742AA">
        <w:t xml:space="preserve"> školy o ukončení individuálního vzdělávání dítěte nemá odkladný účinek. Po ukončení individuálního vzdělávání dítěte nelze dítě opětovně individuálně vzdělávat. </w:t>
      </w:r>
    </w:p>
    <w:p w14:paraId="5A1F57C3" w14:textId="77777777" w:rsidR="002F5A82" w:rsidRDefault="002F5A82" w:rsidP="003742AA"/>
    <w:p w14:paraId="7F76AA87" w14:textId="77777777" w:rsidR="003742AA" w:rsidRPr="003742AA" w:rsidRDefault="003742AA" w:rsidP="003742AA"/>
    <w:p w14:paraId="06790351" w14:textId="77777777" w:rsidR="00A8295C" w:rsidRPr="003742AA" w:rsidRDefault="00D62136" w:rsidP="003742AA">
      <w:pPr>
        <w:pStyle w:val="Nadpis3"/>
      </w:pPr>
      <w:bookmarkStart w:id="54" w:name="_Toc26521171"/>
      <w:r w:rsidRPr="003742AA">
        <w:t>1</w:t>
      </w:r>
      <w:r w:rsidR="004522FA" w:rsidRPr="003742AA">
        <w:t>3</w:t>
      </w:r>
      <w:r w:rsidR="00350A36" w:rsidRPr="003742AA">
        <w:t xml:space="preserve">. </w:t>
      </w:r>
      <w:r w:rsidR="00951764" w:rsidRPr="003742AA">
        <w:t>P</w:t>
      </w:r>
      <w:r w:rsidR="00A8295C" w:rsidRPr="003742AA">
        <w:t>řebírání</w:t>
      </w:r>
      <w:r w:rsidR="00951764" w:rsidRPr="003742AA">
        <w:t>/ předávání</w:t>
      </w:r>
      <w:r w:rsidR="00A8295C" w:rsidRPr="003742AA">
        <w:t xml:space="preserve"> dětí</w:t>
      </w:r>
      <w:bookmarkEnd w:id="54"/>
      <w:r w:rsidR="00A8295C" w:rsidRPr="003742AA">
        <w:t xml:space="preserve"> </w:t>
      </w:r>
      <w:bookmarkEnd w:id="53"/>
    </w:p>
    <w:p w14:paraId="6B810115" w14:textId="77777777" w:rsidR="00A8295C" w:rsidRPr="003742AA" w:rsidRDefault="00A8295C" w:rsidP="003742AA"/>
    <w:p w14:paraId="4F13677B" w14:textId="77777777" w:rsidR="00A8295C" w:rsidRPr="003742AA" w:rsidRDefault="001C4982" w:rsidP="008659BC">
      <w:pPr>
        <w:jc w:val="both"/>
      </w:pPr>
      <w:r w:rsidRPr="003742AA">
        <w:t>1</w:t>
      </w:r>
      <w:r w:rsidR="004522FA" w:rsidRPr="003742AA">
        <w:t>3</w:t>
      </w:r>
      <w:r w:rsidR="00D62136" w:rsidRPr="003742AA">
        <w:t>.1</w:t>
      </w:r>
      <w:r w:rsidR="00D62136" w:rsidRPr="003742AA">
        <w:tab/>
      </w:r>
      <w:r w:rsidR="00A8295C" w:rsidRPr="003742AA">
        <w:t xml:space="preserve">Zákonní zástupci v době určené pro příchod dětí do mateřské školy předávají dítě </w:t>
      </w:r>
      <w:r w:rsidR="00951764" w:rsidRPr="003742AA">
        <w:t>učitelkám mateřské školy</w:t>
      </w:r>
      <w:r w:rsidR="00A8295C" w:rsidRPr="003742AA">
        <w:t>.</w:t>
      </w:r>
    </w:p>
    <w:p w14:paraId="3675C668" w14:textId="77777777" w:rsidR="00A8295C" w:rsidRPr="003742AA" w:rsidRDefault="00A8295C" w:rsidP="008659BC">
      <w:pPr>
        <w:jc w:val="both"/>
      </w:pPr>
      <w:r w:rsidRPr="003742AA">
        <w:t xml:space="preserve"> </w:t>
      </w:r>
    </w:p>
    <w:p w14:paraId="5F494CC3" w14:textId="77777777" w:rsidR="00A8295C" w:rsidRPr="003742AA" w:rsidRDefault="001C4982" w:rsidP="008659BC">
      <w:pPr>
        <w:jc w:val="both"/>
      </w:pPr>
      <w:r w:rsidRPr="003742AA">
        <w:t>1</w:t>
      </w:r>
      <w:r w:rsidR="004522FA" w:rsidRPr="003742AA">
        <w:t>3</w:t>
      </w:r>
      <w:r w:rsidR="00D62136" w:rsidRPr="003742AA">
        <w:t>.2</w:t>
      </w:r>
      <w:r w:rsidR="00D62136" w:rsidRPr="003742AA">
        <w:tab/>
      </w:r>
      <w:r w:rsidR="00A8295C" w:rsidRPr="003742AA">
        <w:t xml:space="preserve">Zákonní zástupci si přebírají dítě po skončení jeho vzdělávání od </w:t>
      </w:r>
      <w:r w:rsidR="00951764" w:rsidRPr="003742AA">
        <w:t xml:space="preserve">učitelek </w:t>
      </w:r>
      <w:r w:rsidR="00A8295C" w:rsidRPr="003742AA">
        <w:t>mateřské školy v době určené mateřskou školou</w:t>
      </w:r>
      <w:r w:rsidR="00951764" w:rsidRPr="003742AA">
        <w:t>, nebo v individuálně dohodnuté době.</w:t>
      </w:r>
    </w:p>
    <w:p w14:paraId="1A12AB89" w14:textId="77777777" w:rsidR="00A8295C" w:rsidRPr="003742AA" w:rsidRDefault="00A8295C" w:rsidP="008659BC">
      <w:pPr>
        <w:jc w:val="both"/>
      </w:pPr>
    </w:p>
    <w:p w14:paraId="594B6050" w14:textId="77777777" w:rsidR="00A8295C" w:rsidRPr="003742AA" w:rsidRDefault="001C4982" w:rsidP="008659BC">
      <w:pPr>
        <w:jc w:val="both"/>
      </w:pPr>
      <w:r w:rsidRPr="003742AA">
        <w:lastRenderedPageBreak/>
        <w:t>1</w:t>
      </w:r>
      <w:r w:rsidR="004522FA" w:rsidRPr="003742AA">
        <w:t>3</w:t>
      </w:r>
      <w:r w:rsidR="00D62136" w:rsidRPr="003742AA">
        <w:t>.</w:t>
      </w:r>
      <w:r w:rsidR="00560AA3" w:rsidRPr="003742AA">
        <w:t>3</w:t>
      </w:r>
      <w:r w:rsidR="00D62136" w:rsidRPr="003742AA">
        <w:tab/>
      </w:r>
      <w:r w:rsidR="00A8295C" w:rsidRPr="003742AA">
        <w:t xml:space="preserve">Zákonní zástupci dítěte mohou </w:t>
      </w:r>
      <w:r w:rsidR="00951764" w:rsidRPr="003742AA">
        <w:t>písemně zplnomocnit</w:t>
      </w:r>
      <w:r w:rsidR="00A8295C" w:rsidRPr="003742AA">
        <w:t xml:space="preserve"> jinou osobu pro jeho přebírání a předávání při vzdělávání v mateřské škole. </w:t>
      </w:r>
    </w:p>
    <w:p w14:paraId="3BBACA15" w14:textId="77777777" w:rsidR="00A8295C" w:rsidRPr="004405C9" w:rsidRDefault="00A8295C" w:rsidP="008659BC">
      <w:pPr>
        <w:keepNext/>
        <w:keepLines/>
        <w:jc w:val="both"/>
        <w:outlineLvl w:val="2"/>
        <w:rPr>
          <w:szCs w:val="24"/>
        </w:rPr>
      </w:pPr>
    </w:p>
    <w:p w14:paraId="07E76C7C" w14:textId="77777777" w:rsidR="00A8295C" w:rsidRPr="003742AA" w:rsidRDefault="001C4982" w:rsidP="008659BC">
      <w:pPr>
        <w:jc w:val="both"/>
      </w:pPr>
      <w:r w:rsidRPr="003742AA">
        <w:t>1</w:t>
      </w:r>
      <w:r w:rsidR="004522FA" w:rsidRPr="003742AA">
        <w:t>3</w:t>
      </w:r>
      <w:r w:rsidR="00560AA3" w:rsidRPr="003742AA">
        <w:t>.4</w:t>
      </w:r>
      <w:r w:rsidR="00D62136" w:rsidRPr="003742AA">
        <w:tab/>
      </w:r>
      <w:r w:rsidR="00A8295C" w:rsidRPr="003742AA">
        <w:t xml:space="preserve">Pokud si pověřená osoba nevyzvedne dítě do stanovené doby, </w:t>
      </w:r>
      <w:r w:rsidR="00951764" w:rsidRPr="003742AA">
        <w:t>učitelka</w:t>
      </w:r>
      <w:r w:rsidR="00560AA3" w:rsidRPr="003742AA">
        <w:t xml:space="preserve"> setrvá s dítětem v </w:t>
      </w:r>
      <w:proofErr w:type="gramStart"/>
      <w:r w:rsidR="00560AA3" w:rsidRPr="003742AA">
        <w:t>mateřské</w:t>
      </w:r>
      <w:proofErr w:type="gramEnd"/>
      <w:r w:rsidR="00560AA3" w:rsidRPr="003742AA">
        <w:t xml:space="preserve"> škola a </w:t>
      </w:r>
    </w:p>
    <w:p w14:paraId="54399741" w14:textId="77777777" w:rsidR="00A8295C" w:rsidRPr="003742AA" w:rsidRDefault="00A8295C" w:rsidP="008659BC">
      <w:pPr>
        <w:pStyle w:val="Odstavecseseznamem"/>
        <w:numPr>
          <w:ilvl w:val="0"/>
          <w:numId w:val="42"/>
        </w:numPr>
        <w:jc w:val="both"/>
      </w:pPr>
      <w:r w:rsidRPr="003742AA">
        <w:t>pokusí se pověřené osoby kontaktovat telefonicky,</w:t>
      </w:r>
    </w:p>
    <w:p w14:paraId="406C7A05" w14:textId="77777777" w:rsidR="00A8295C" w:rsidRPr="003742AA" w:rsidRDefault="00A8295C" w:rsidP="008659BC">
      <w:pPr>
        <w:pStyle w:val="Odstavecseseznamem"/>
        <w:numPr>
          <w:ilvl w:val="0"/>
          <w:numId w:val="42"/>
        </w:numPr>
        <w:jc w:val="both"/>
      </w:pPr>
      <w:r w:rsidRPr="003742AA">
        <w:t>informuje telefonicky ředitelku školy</w:t>
      </w:r>
      <w:r w:rsidR="00951764" w:rsidRPr="003742AA">
        <w:t xml:space="preserve"> a postupuje podle jejích pokynů,</w:t>
      </w:r>
    </w:p>
    <w:p w14:paraId="1C91F0C1" w14:textId="77777777" w:rsidR="00A8295C" w:rsidRPr="003742AA" w:rsidRDefault="00951764" w:rsidP="008659BC">
      <w:pPr>
        <w:pStyle w:val="Odstavecseseznamem"/>
        <w:numPr>
          <w:ilvl w:val="0"/>
          <w:numId w:val="42"/>
        </w:numPr>
        <w:jc w:val="both"/>
      </w:pPr>
      <w:r w:rsidRPr="003742AA">
        <w:t>kontaktuje orgán péče o dítě</w:t>
      </w:r>
      <w:r w:rsidR="00560AA3" w:rsidRPr="003742AA">
        <w:t xml:space="preserve"> a požádá o zajištění neodkladné péče o dítě ve smyslu </w:t>
      </w:r>
      <w:r w:rsidR="00A8295C" w:rsidRPr="003742AA">
        <w:t>zákona č. 359/1999 Sb.</w:t>
      </w:r>
      <w:r w:rsidR="00560AA3" w:rsidRPr="003742AA">
        <w:t>,</w:t>
      </w:r>
      <w:r w:rsidR="00A8295C" w:rsidRPr="003742AA">
        <w:t xml:space="preserve"> o sociál</w:t>
      </w:r>
      <w:r w:rsidR="00560AA3" w:rsidRPr="003742AA">
        <w:t>ně právní ochraně dětí, v platném znění,</w:t>
      </w:r>
    </w:p>
    <w:p w14:paraId="25CDD4E9" w14:textId="77777777" w:rsidR="00A8295C" w:rsidRPr="003742AA" w:rsidRDefault="00A8295C" w:rsidP="008659BC">
      <w:pPr>
        <w:pStyle w:val="Odstavecseseznamem"/>
        <w:numPr>
          <w:ilvl w:val="0"/>
          <w:numId w:val="42"/>
        </w:numPr>
        <w:jc w:val="both"/>
      </w:pPr>
      <w:r w:rsidRPr="003742AA">
        <w:t>případně</w:t>
      </w:r>
      <w:r w:rsidR="00896F0E" w:rsidRPr="003742AA">
        <w:t xml:space="preserve"> </w:t>
      </w:r>
      <w:r w:rsidRPr="003742AA">
        <w:t>se obrátí na P</w:t>
      </w:r>
      <w:r w:rsidR="00560AA3" w:rsidRPr="003742AA">
        <w:t>olicii ČR.</w:t>
      </w:r>
    </w:p>
    <w:p w14:paraId="646DBC58" w14:textId="77777777" w:rsidR="00A8295C" w:rsidRPr="003742AA" w:rsidRDefault="00A8295C" w:rsidP="008659BC">
      <w:pPr>
        <w:jc w:val="both"/>
      </w:pPr>
    </w:p>
    <w:p w14:paraId="60DF63AB" w14:textId="77777777" w:rsidR="00560AA3" w:rsidRPr="003742AA" w:rsidRDefault="001C4982" w:rsidP="008659BC">
      <w:pPr>
        <w:jc w:val="both"/>
      </w:pPr>
      <w:bookmarkStart w:id="55" w:name="_Toc333688235"/>
      <w:r w:rsidRPr="003742AA">
        <w:t>1</w:t>
      </w:r>
      <w:r w:rsidR="004522FA" w:rsidRPr="003742AA">
        <w:t>3</w:t>
      </w:r>
      <w:r w:rsidR="00560AA3" w:rsidRPr="003742AA">
        <w:t>. 5</w:t>
      </w:r>
      <w:r w:rsidR="00560AA3" w:rsidRPr="003742AA">
        <w:tab/>
        <w:t xml:space="preserve">Úhradu nákladů spojené se zajištěním péče o dítě v těchto mimořádných situacích škola vyžaduje od zákonných zástupců dítěte. </w:t>
      </w:r>
    </w:p>
    <w:bookmarkEnd w:id="55"/>
    <w:p w14:paraId="74FF7FF1" w14:textId="77777777" w:rsidR="00A8295C" w:rsidRPr="003742AA" w:rsidRDefault="00A8295C" w:rsidP="003742AA"/>
    <w:p w14:paraId="08DC452D" w14:textId="77777777" w:rsidR="00C56F89" w:rsidRPr="004405C9" w:rsidRDefault="00C56F89" w:rsidP="00493390">
      <w:pPr>
        <w:keepNext/>
        <w:keepLines/>
        <w:overflowPunct/>
        <w:autoSpaceDE/>
        <w:autoSpaceDN/>
        <w:adjustRightInd/>
        <w:textAlignment w:val="auto"/>
        <w:outlineLvl w:val="2"/>
        <w:rPr>
          <w:szCs w:val="24"/>
        </w:rPr>
      </w:pPr>
    </w:p>
    <w:p w14:paraId="0556964F" w14:textId="77777777" w:rsidR="00A8295C" w:rsidRPr="003742AA" w:rsidRDefault="00A8295C" w:rsidP="003742AA">
      <w:pPr>
        <w:pStyle w:val="Nadpis6"/>
      </w:pPr>
      <w:bookmarkStart w:id="56" w:name="_Toc333688240"/>
      <w:r w:rsidRPr="003742AA">
        <w:t>I</w:t>
      </w:r>
      <w:r w:rsidR="001C4982" w:rsidRPr="003742AA">
        <w:t>I.</w:t>
      </w:r>
      <w:r w:rsidR="00EF32CD" w:rsidRPr="003742AA">
        <w:t xml:space="preserve"> </w:t>
      </w:r>
      <w:r w:rsidRPr="003742AA">
        <w:t>P</w:t>
      </w:r>
      <w:r w:rsidR="00EF32CD" w:rsidRPr="003742AA">
        <w:t>rovoz a vnitřní režim mateřské školy</w:t>
      </w:r>
      <w:bookmarkEnd w:id="56"/>
    </w:p>
    <w:p w14:paraId="65D108B3" w14:textId="77777777" w:rsidR="00A8295C" w:rsidRPr="003742AA" w:rsidRDefault="00A8295C" w:rsidP="003742AA"/>
    <w:p w14:paraId="1F47971E" w14:textId="77777777" w:rsidR="00A8295C" w:rsidRPr="003742AA" w:rsidRDefault="00EF32CD" w:rsidP="003742AA">
      <w:pPr>
        <w:pStyle w:val="Nadpis3"/>
      </w:pPr>
      <w:bookmarkStart w:id="57" w:name="_Toc333688241"/>
      <w:bookmarkStart w:id="58" w:name="_Toc26521172"/>
      <w:r w:rsidRPr="003742AA">
        <w:t>1</w:t>
      </w:r>
      <w:r w:rsidR="004522FA" w:rsidRPr="003742AA">
        <w:t>4</w:t>
      </w:r>
      <w:r w:rsidR="002D44C5" w:rsidRPr="003742AA">
        <w:t xml:space="preserve">. </w:t>
      </w:r>
      <w:r w:rsidR="00A8295C" w:rsidRPr="003742AA">
        <w:t>Podmínky provozu a organizace vzdělávání v mateřské škole</w:t>
      </w:r>
      <w:bookmarkEnd w:id="57"/>
      <w:bookmarkEnd w:id="58"/>
      <w:r w:rsidR="00A8295C" w:rsidRPr="003742AA">
        <w:t xml:space="preserve"> </w:t>
      </w:r>
    </w:p>
    <w:p w14:paraId="187D1671" w14:textId="77777777" w:rsidR="00A8295C" w:rsidRPr="003742AA" w:rsidRDefault="00A8295C" w:rsidP="003742AA"/>
    <w:p w14:paraId="11D2BDE7" w14:textId="77777777" w:rsidR="00A8295C" w:rsidRPr="003742AA" w:rsidRDefault="002D44C5" w:rsidP="00CD207C">
      <w:pPr>
        <w:jc w:val="both"/>
      </w:pPr>
      <w:r w:rsidRPr="003742AA">
        <w:t>1</w:t>
      </w:r>
      <w:r w:rsidR="004522FA" w:rsidRPr="003742AA">
        <w:t>4</w:t>
      </w:r>
      <w:r w:rsidR="00EF32CD" w:rsidRPr="003742AA">
        <w:t>.</w:t>
      </w:r>
      <w:r w:rsidR="00E1633F" w:rsidRPr="003742AA">
        <w:t xml:space="preserve"> </w:t>
      </w:r>
      <w:r w:rsidR="00EF32CD" w:rsidRPr="003742AA">
        <w:t>1</w:t>
      </w:r>
      <w:r w:rsidR="00EF32CD" w:rsidRPr="003742AA">
        <w:tab/>
      </w:r>
      <w:r w:rsidR="00A8295C" w:rsidRPr="003742AA">
        <w:t xml:space="preserve">Mateřská škola je zřízena jako škola s celodenním provozem s určenou dobou pobytu od </w:t>
      </w:r>
      <w:r w:rsidR="00E1633F" w:rsidRPr="003742AA">
        <w:t>6:</w:t>
      </w:r>
      <w:r w:rsidR="0032690B">
        <w:t>0</w:t>
      </w:r>
      <w:r w:rsidR="00E1633F" w:rsidRPr="003742AA">
        <w:t>0 do 1</w:t>
      </w:r>
      <w:r w:rsidR="00C7077F">
        <w:t>6</w:t>
      </w:r>
      <w:r w:rsidR="00E1633F" w:rsidRPr="003742AA">
        <w:t>:</w:t>
      </w:r>
      <w:r w:rsidR="00C7077F">
        <w:t>0</w:t>
      </w:r>
      <w:r w:rsidR="00A8295C" w:rsidRPr="003742AA">
        <w:t>0 hod.</w:t>
      </w:r>
    </w:p>
    <w:p w14:paraId="5CCBFA05" w14:textId="77777777" w:rsidR="00A8295C" w:rsidRPr="003742AA" w:rsidRDefault="00A8295C" w:rsidP="00CD207C">
      <w:pPr>
        <w:jc w:val="both"/>
      </w:pPr>
    </w:p>
    <w:p w14:paraId="18436703" w14:textId="77777777" w:rsidR="00F21140" w:rsidRPr="003742AA" w:rsidRDefault="002D44C5" w:rsidP="00CD207C">
      <w:pPr>
        <w:jc w:val="both"/>
      </w:pPr>
      <w:r w:rsidRPr="003742AA">
        <w:t>1</w:t>
      </w:r>
      <w:r w:rsidR="004522FA" w:rsidRPr="003742AA">
        <w:t>4</w:t>
      </w:r>
      <w:r w:rsidR="00EF32CD" w:rsidRPr="003742AA">
        <w:t>.</w:t>
      </w:r>
      <w:r w:rsidR="00E1633F" w:rsidRPr="003742AA">
        <w:t xml:space="preserve"> </w:t>
      </w:r>
      <w:r w:rsidR="00EF32CD" w:rsidRPr="003742AA">
        <w:t>2</w:t>
      </w:r>
      <w:r w:rsidR="00EF32CD" w:rsidRPr="003742AA">
        <w:tab/>
      </w:r>
      <w:r w:rsidR="00A8295C" w:rsidRPr="003742AA">
        <w:t>V měsících červenci</w:t>
      </w:r>
      <w:r w:rsidR="00924F76" w:rsidRPr="003742AA">
        <w:t xml:space="preserve"> a srpnu může ředitelka</w:t>
      </w:r>
      <w:r w:rsidR="00A8295C" w:rsidRPr="003742AA">
        <w:t xml:space="preserve"> školy po dohodě se zřizova</w:t>
      </w:r>
      <w:r w:rsidR="0046128E" w:rsidRPr="003742AA">
        <w:t xml:space="preserve">telem stanovený provoz </w:t>
      </w:r>
      <w:r w:rsidR="003D1ACE" w:rsidRPr="003742AA">
        <w:t>omezit,</w:t>
      </w:r>
      <w:r w:rsidR="00A8295C" w:rsidRPr="003742AA">
        <w:t xml:space="preserve"> nebo přerušit</w:t>
      </w:r>
      <w:r w:rsidR="003D1ACE" w:rsidRPr="003742AA">
        <w:t xml:space="preserve">. </w:t>
      </w:r>
      <w:r w:rsidR="00A8295C" w:rsidRPr="003742AA">
        <w:t xml:space="preserve">Rozsah </w:t>
      </w:r>
      <w:r w:rsidR="00161D87" w:rsidRPr="003742AA">
        <w:t xml:space="preserve">plánovaného </w:t>
      </w:r>
      <w:r w:rsidR="00A8295C" w:rsidRPr="003742AA">
        <w:t>omezení nebo pře</w:t>
      </w:r>
      <w:r w:rsidR="00924F76" w:rsidRPr="003742AA">
        <w:t>rušení oznámí ředitelka</w:t>
      </w:r>
      <w:r w:rsidR="00A8295C" w:rsidRPr="003742AA">
        <w:t xml:space="preserve"> školy </w:t>
      </w:r>
      <w:r w:rsidR="003D1ACE" w:rsidRPr="003742AA">
        <w:t>nejméně 2 měsíce předem</w:t>
      </w:r>
      <w:r w:rsidR="00F21140" w:rsidRPr="003742AA">
        <w:t>, společně se zveřejněním výsledku projednání se zřizovatelem</w:t>
      </w:r>
      <w:r w:rsidR="00161D87" w:rsidRPr="003742AA">
        <w:t xml:space="preserve">. </w:t>
      </w:r>
      <w:r w:rsidR="00F21140" w:rsidRPr="003742AA">
        <w:t>Uvede také informace o možnosti a podmínkách zajištění péče o děti jinými subjekty.</w:t>
      </w:r>
    </w:p>
    <w:p w14:paraId="6CD3A5B8" w14:textId="77777777" w:rsidR="00A8295C" w:rsidRPr="003742AA" w:rsidRDefault="00A8295C" w:rsidP="00CD207C">
      <w:pPr>
        <w:jc w:val="both"/>
      </w:pPr>
      <w:r w:rsidRPr="003742AA">
        <w:t xml:space="preserve">Provoz mateřské školy lze ze závažných </w:t>
      </w:r>
      <w:r w:rsidR="00161D87" w:rsidRPr="003742AA">
        <w:t xml:space="preserve">technických či organizačních </w:t>
      </w:r>
      <w:r w:rsidRPr="003742AA">
        <w:t>důvodů a po projednání se zřizova</w:t>
      </w:r>
      <w:r w:rsidR="00EF32CD" w:rsidRPr="003742AA">
        <w:t>telem</w:t>
      </w:r>
      <w:r w:rsidRPr="003742AA">
        <w:t xml:space="preserve"> omezit</w:t>
      </w:r>
      <w:r w:rsidR="00161D87" w:rsidRPr="003742AA">
        <w:t xml:space="preserve"> nebo přerušit i v jiném období. </w:t>
      </w:r>
      <w:r w:rsidRPr="003742AA">
        <w:t xml:space="preserve">Informaci o omezení nebo přerušení provozu </w:t>
      </w:r>
      <w:r w:rsidR="00F21140" w:rsidRPr="003742AA">
        <w:t xml:space="preserve">v takovém případě </w:t>
      </w:r>
      <w:r w:rsidRPr="003742AA">
        <w:t>zveřejní ředite</w:t>
      </w:r>
      <w:r w:rsidR="00924F76" w:rsidRPr="003742AA">
        <w:t>lka</w:t>
      </w:r>
      <w:r w:rsidRPr="003742AA">
        <w:t xml:space="preserve"> školy na přístupném místě ve škole neprodleně poté, co o omezení nebo přerušení provozu rozhodne.</w:t>
      </w:r>
    </w:p>
    <w:p w14:paraId="0E897690" w14:textId="77777777" w:rsidR="00924F76" w:rsidRPr="003742AA" w:rsidRDefault="00924F76" w:rsidP="003742AA"/>
    <w:p w14:paraId="4A962962" w14:textId="77777777" w:rsidR="00A8295C" w:rsidRPr="003742AA" w:rsidRDefault="00E66323" w:rsidP="00CD207C">
      <w:pPr>
        <w:jc w:val="both"/>
      </w:pPr>
      <w:r w:rsidRPr="003742AA">
        <w:t>1</w:t>
      </w:r>
      <w:r w:rsidR="004522FA" w:rsidRPr="003742AA">
        <w:t>4</w:t>
      </w:r>
      <w:r w:rsidR="00EF32CD" w:rsidRPr="003742AA">
        <w:t>.</w:t>
      </w:r>
      <w:r w:rsidR="00E1633F" w:rsidRPr="003742AA">
        <w:t xml:space="preserve"> </w:t>
      </w:r>
      <w:r w:rsidRPr="003742AA">
        <w:t>3</w:t>
      </w:r>
      <w:r w:rsidR="00EF32CD" w:rsidRPr="003742AA">
        <w:tab/>
      </w:r>
      <w:r w:rsidR="00A8295C" w:rsidRPr="003742AA">
        <w:t xml:space="preserve">Předškolní vzdělávání dětí podle stanoveného školního vzdělávacího </w:t>
      </w:r>
      <w:r w:rsidR="00EF32CD" w:rsidRPr="003742AA">
        <w:t xml:space="preserve">(rámcového) programu probíhá v </w:t>
      </w:r>
      <w:r w:rsidR="00A8295C" w:rsidRPr="003742AA">
        <w:t xml:space="preserve">základním denním režimu </w:t>
      </w:r>
    </w:p>
    <w:p w14:paraId="7DBE81D8" w14:textId="77777777" w:rsidR="00A8295C" w:rsidRPr="003742AA" w:rsidRDefault="00A8295C" w:rsidP="003742AA"/>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6573"/>
      </w:tblGrid>
      <w:tr w:rsidR="004405C9" w:rsidRPr="003742AA" w14:paraId="3A88B032" w14:textId="77777777" w:rsidTr="000E0201">
        <w:tc>
          <w:tcPr>
            <w:tcW w:w="1955" w:type="dxa"/>
          </w:tcPr>
          <w:p w14:paraId="1088353B" w14:textId="77777777" w:rsidR="00A8295C" w:rsidRPr="003742AA" w:rsidRDefault="00EF32CD" w:rsidP="003742AA">
            <w:r w:rsidRPr="003742AA">
              <w:t>6:</w:t>
            </w:r>
            <w:r w:rsidR="0032690B">
              <w:t>0</w:t>
            </w:r>
            <w:r w:rsidRPr="003742AA">
              <w:t xml:space="preserve">0 </w:t>
            </w:r>
            <w:r w:rsidR="00376565" w:rsidRPr="003742AA">
              <w:t>– 7</w:t>
            </w:r>
            <w:r w:rsidRPr="003742AA">
              <w:t>:</w:t>
            </w:r>
            <w:r w:rsidR="00376565" w:rsidRPr="003742AA">
              <w:t>3</w:t>
            </w:r>
            <w:r w:rsidR="00A8295C" w:rsidRPr="003742AA">
              <w:t>0</w:t>
            </w:r>
          </w:p>
        </w:tc>
        <w:tc>
          <w:tcPr>
            <w:tcW w:w="6573" w:type="dxa"/>
          </w:tcPr>
          <w:p w14:paraId="546ED25A" w14:textId="77777777" w:rsidR="00A8295C" w:rsidRPr="003742AA" w:rsidRDefault="00A8295C" w:rsidP="003742AA">
            <w:r w:rsidRPr="003742AA">
              <w:t>Příchod dětí do mateřské školy, předávání dětí pedagogickým pracovnicím do třídy, volně spontánní zájmové aktivity,</w:t>
            </w:r>
          </w:p>
        </w:tc>
      </w:tr>
      <w:tr w:rsidR="004405C9" w:rsidRPr="003742AA" w14:paraId="796651AA" w14:textId="77777777" w:rsidTr="000E0201">
        <w:tc>
          <w:tcPr>
            <w:tcW w:w="1955" w:type="dxa"/>
          </w:tcPr>
          <w:p w14:paraId="28DC3E6A" w14:textId="77777777" w:rsidR="00A8295C" w:rsidRPr="003742AA" w:rsidRDefault="00376565" w:rsidP="003742AA">
            <w:r w:rsidRPr="003742AA">
              <w:t>7:3</w:t>
            </w:r>
            <w:r w:rsidR="000E0201" w:rsidRPr="003742AA">
              <w:t>0 – 9</w:t>
            </w:r>
            <w:r w:rsidR="00EF32CD" w:rsidRPr="003742AA">
              <w:t>:</w:t>
            </w:r>
            <w:r w:rsidR="00A8295C" w:rsidRPr="003742AA">
              <w:t>30</w:t>
            </w:r>
          </w:p>
          <w:p w14:paraId="24533097" w14:textId="77777777" w:rsidR="00A8295C" w:rsidRPr="003742AA" w:rsidRDefault="00A8295C" w:rsidP="003742AA"/>
        </w:tc>
        <w:tc>
          <w:tcPr>
            <w:tcW w:w="6573" w:type="dxa"/>
          </w:tcPr>
          <w:p w14:paraId="267BE0A8" w14:textId="77777777" w:rsidR="00A8295C" w:rsidRPr="003742AA" w:rsidRDefault="000E0201" w:rsidP="003742AA">
            <w:r w:rsidRPr="003742AA">
              <w:t xml:space="preserve">Individuální práce s dětmi, pohybové aktivity, zdravotní cviky, průběžná svačina, vzdělávací činnost – spontánní, řízené, </w:t>
            </w:r>
            <w:proofErr w:type="spellStart"/>
            <w:proofErr w:type="gramStart"/>
            <w:r w:rsidRPr="003742AA">
              <w:t>skupinové,individuální</w:t>
            </w:r>
            <w:proofErr w:type="spellEnd"/>
            <w:proofErr w:type="gramEnd"/>
            <w:r w:rsidRPr="003742AA">
              <w:t>, frontální činnosti.</w:t>
            </w:r>
          </w:p>
        </w:tc>
      </w:tr>
      <w:tr w:rsidR="004405C9" w:rsidRPr="003742AA" w14:paraId="4DFEAC71" w14:textId="77777777" w:rsidTr="000E0201">
        <w:tc>
          <w:tcPr>
            <w:tcW w:w="1955" w:type="dxa"/>
          </w:tcPr>
          <w:p w14:paraId="6557CF48" w14:textId="77777777" w:rsidR="00A8295C" w:rsidRPr="003742AA" w:rsidRDefault="00EF32CD" w:rsidP="003742AA">
            <w:r w:rsidRPr="003742AA">
              <w:t>9:30 -11:</w:t>
            </w:r>
            <w:r w:rsidR="00A8295C" w:rsidRPr="003742AA">
              <w:t xml:space="preserve">30    </w:t>
            </w:r>
          </w:p>
        </w:tc>
        <w:tc>
          <w:tcPr>
            <w:tcW w:w="6573" w:type="dxa"/>
          </w:tcPr>
          <w:p w14:paraId="74B7E5FA" w14:textId="77777777" w:rsidR="00A8295C" w:rsidRPr="003742AA" w:rsidRDefault="00A8295C" w:rsidP="003742AA">
            <w:r w:rsidRPr="003742AA">
              <w:t>Osobní hygiena,</w:t>
            </w:r>
            <w:r w:rsidR="00EF32CD" w:rsidRPr="003742AA">
              <w:t xml:space="preserve"> </w:t>
            </w:r>
            <w:r w:rsidRPr="003742AA">
              <w:t>příprava na pobyt venku, pobyt dětí venku, příp. náhradní činnost</w:t>
            </w:r>
          </w:p>
        </w:tc>
      </w:tr>
      <w:tr w:rsidR="004405C9" w:rsidRPr="003742AA" w14:paraId="33808377" w14:textId="77777777" w:rsidTr="000E0201">
        <w:tc>
          <w:tcPr>
            <w:tcW w:w="1955" w:type="dxa"/>
          </w:tcPr>
          <w:p w14:paraId="3E2A585F" w14:textId="77777777" w:rsidR="00A8295C" w:rsidRPr="003742AA" w:rsidRDefault="00EF32CD" w:rsidP="003742AA">
            <w:r w:rsidRPr="003742AA">
              <w:t>11:30 -12:</w:t>
            </w:r>
            <w:r w:rsidR="00A8295C" w:rsidRPr="003742AA">
              <w:t>15</w:t>
            </w:r>
          </w:p>
        </w:tc>
        <w:tc>
          <w:tcPr>
            <w:tcW w:w="6573" w:type="dxa"/>
          </w:tcPr>
          <w:p w14:paraId="798D0EDF" w14:textId="77777777" w:rsidR="00A8295C" w:rsidRPr="003742AA" w:rsidRDefault="00A8295C" w:rsidP="003742AA">
            <w:r w:rsidRPr="003742AA">
              <w:t>Oběd a osobní hygiena dětí</w:t>
            </w:r>
          </w:p>
        </w:tc>
      </w:tr>
      <w:tr w:rsidR="004405C9" w:rsidRPr="003742AA" w14:paraId="14C07AE0" w14:textId="77777777" w:rsidTr="000E0201">
        <w:tc>
          <w:tcPr>
            <w:tcW w:w="1955" w:type="dxa"/>
          </w:tcPr>
          <w:p w14:paraId="644028D8" w14:textId="77777777" w:rsidR="00A8295C" w:rsidRPr="003742AA" w:rsidRDefault="00EF32CD" w:rsidP="003742AA">
            <w:r w:rsidRPr="003742AA">
              <w:t>12:15 -14:</w:t>
            </w:r>
            <w:r w:rsidR="00A8295C" w:rsidRPr="003742AA">
              <w:t>00</w:t>
            </w:r>
          </w:p>
        </w:tc>
        <w:tc>
          <w:tcPr>
            <w:tcW w:w="6573" w:type="dxa"/>
          </w:tcPr>
          <w:p w14:paraId="0C6BE4A7" w14:textId="77777777" w:rsidR="00A8295C" w:rsidRPr="003742AA" w:rsidRDefault="00A8295C" w:rsidP="003742AA">
            <w:r w:rsidRPr="003742AA">
              <w:t>Spánek a odpočinek dětí respektující rozdílné potřeby dětí,</w:t>
            </w:r>
          </w:p>
          <w:p w14:paraId="222F89A6" w14:textId="77777777" w:rsidR="00A8295C" w:rsidRPr="003742AA" w:rsidRDefault="00A8295C" w:rsidP="003742AA">
            <w:r w:rsidRPr="003742AA">
              <w:t>individuální práce s dětmi s nižší potřebou spánku</w:t>
            </w:r>
          </w:p>
        </w:tc>
      </w:tr>
      <w:tr w:rsidR="004405C9" w:rsidRPr="003742AA" w14:paraId="6CC5C3C3" w14:textId="77777777" w:rsidTr="000E0201">
        <w:tc>
          <w:tcPr>
            <w:tcW w:w="1955" w:type="dxa"/>
          </w:tcPr>
          <w:p w14:paraId="3736A77C" w14:textId="77777777" w:rsidR="00A8295C" w:rsidRPr="003742AA" w:rsidRDefault="00EF32CD" w:rsidP="003742AA">
            <w:r w:rsidRPr="003742AA">
              <w:t>14:00 -14:</w:t>
            </w:r>
            <w:r w:rsidR="00A8295C" w:rsidRPr="003742AA">
              <w:t>30</w:t>
            </w:r>
          </w:p>
        </w:tc>
        <w:tc>
          <w:tcPr>
            <w:tcW w:w="6573" w:type="dxa"/>
          </w:tcPr>
          <w:p w14:paraId="46C41E28" w14:textId="77777777" w:rsidR="00A8295C" w:rsidRPr="003742AA" w:rsidRDefault="00A8295C" w:rsidP="003742AA">
            <w:r w:rsidRPr="003742AA">
              <w:t>Odpolední svačina, osobní hygiena</w:t>
            </w:r>
          </w:p>
        </w:tc>
      </w:tr>
      <w:tr w:rsidR="00A8295C" w:rsidRPr="003742AA" w14:paraId="1A89397B" w14:textId="77777777" w:rsidTr="000E0201">
        <w:tc>
          <w:tcPr>
            <w:tcW w:w="1955" w:type="dxa"/>
          </w:tcPr>
          <w:p w14:paraId="79F40ADE" w14:textId="77777777" w:rsidR="00A8295C" w:rsidRPr="003742AA" w:rsidRDefault="00EF32CD" w:rsidP="003742AA">
            <w:r w:rsidRPr="003742AA">
              <w:t>1</w:t>
            </w:r>
            <w:r w:rsidR="00C7077F">
              <w:t>4</w:t>
            </w:r>
            <w:r w:rsidRPr="003742AA">
              <w:t>:</w:t>
            </w:r>
            <w:r w:rsidR="00C7077F">
              <w:t>3</w:t>
            </w:r>
            <w:r w:rsidRPr="003742AA">
              <w:t>0 -1</w:t>
            </w:r>
            <w:r w:rsidR="00C7077F">
              <w:t>6</w:t>
            </w:r>
            <w:r w:rsidRPr="003742AA">
              <w:t>:</w:t>
            </w:r>
            <w:r w:rsidR="00C7077F">
              <w:t>0</w:t>
            </w:r>
            <w:r w:rsidR="00A8295C" w:rsidRPr="003742AA">
              <w:t>0</w:t>
            </w:r>
          </w:p>
        </w:tc>
        <w:tc>
          <w:tcPr>
            <w:tcW w:w="6573" w:type="dxa"/>
          </w:tcPr>
          <w:p w14:paraId="2251F0BE" w14:textId="77777777" w:rsidR="00A8295C" w:rsidRPr="003742AA" w:rsidRDefault="00A8295C" w:rsidP="003742AA">
            <w:r w:rsidRPr="003742AA">
              <w:t>Volné činnosti a aktivity dětí řízené pedagogickými pracovníky</w:t>
            </w:r>
          </w:p>
          <w:p w14:paraId="3C8D79DF" w14:textId="77777777" w:rsidR="00A8295C" w:rsidRPr="003742AA" w:rsidRDefault="00A8295C" w:rsidP="003742AA">
            <w:r w:rsidRPr="003742AA">
              <w:t>zaměřené především na hry, zájmové činnosti a pohybové aktivity dětí, v případě pěkného počasí mohou probíhat na zahradě mateřské školy</w:t>
            </w:r>
          </w:p>
        </w:tc>
      </w:tr>
    </w:tbl>
    <w:p w14:paraId="1D6ED284" w14:textId="77777777" w:rsidR="00BA20B9" w:rsidRPr="003742AA" w:rsidRDefault="00BA20B9" w:rsidP="003742AA"/>
    <w:p w14:paraId="3F8ED996" w14:textId="77777777" w:rsidR="00E66323" w:rsidRPr="003742AA" w:rsidRDefault="00BA20B9" w:rsidP="00CD207C">
      <w:pPr>
        <w:jc w:val="both"/>
      </w:pPr>
      <w:r w:rsidRPr="003742AA">
        <w:lastRenderedPageBreak/>
        <w:t>Začátek povinného předškolního</w:t>
      </w:r>
      <w:r w:rsidR="00924F76" w:rsidRPr="003742AA">
        <w:t xml:space="preserve"> vzdělávání je v časovém rozmezí od 7:30 do 11:30 hodin</w:t>
      </w:r>
      <w:r w:rsidRPr="003742AA">
        <w:t>.</w:t>
      </w:r>
    </w:p>
    <w:p w14:paraId="663E1BD8" w14:textId="77777777" w:rsidR="00BA20B9" w:rsidRPr="003742AA" w:rsidRDefault="00BA20B9" w:rsidP="00CD207C">
      <w:pPr>
        <w:jc w:val="both"/>
      </w:pPr>
    </w:p>
    <w:p w14:paraId="77BF0AD4" w14:textId="77777777" w:rsidR="00E66323" w:rsidRPr="003742AA" w:rsidRDefault="00E66323" w:rsidP="00CD207C">
      <w:pPr>
        <w:jc w:val="both"/>
      </w:pPr>
      <w:r w:rsidRPr="003742AA">
        <w:t>1</w:t>
      </w:r>
      <w:r w:rsidR="004522FA" w:rsidRPr="003742AA">
        <w:t>4</w:t>
      </w:r>
      <w:r w:rsidRPr="003742AA">
        <w:t>. 4</w:t>
      </w:r>
      <w:r w:rsidRPr="003742AA">
        <w:tab/>
        <w:t xml:space="preserve">Úplata za vzdělávání </w:t>
      </w:r>
      <w:r w:rsidR="00924F76" w:rsidRPr="003742AA">
        <w:t xml:space="preserve">a stravné </w:t>
      </w:r>
      <w:r w:rsidRPr="003742AA">
        <w:t>je hrazena do patn</w:t>
      </w:r>
      <w:r w:rsidR="00924F76" w:rsidRPr="003742AA">
        <w:t>áctého dne stávajícího měsíce</w:t>
      </w:r>
      <w:r w:rsidRPr="003742AA">
        <w:t xml:space="preserve">. </w:t>
      </w:r>
    </w:p>
    <w:p w14:paraId="770F4D4A" w14:textId="77777777" w:rsidR="00A8295C" w:rsidRPr="003742AA" w:rsidRDefault="00A8295C" w:rsidP="00CD207C">
      <w:pPr>
        <w:jc w:val="both"/>
      </w:pPr>
    </w:p>
    <w:p w14:paraId="21150DD7" w14:textId="77777777" w:rsidR="00A8295C" w:rsidRPr="003742AA" w:rsidRDefault="00E66323" w:rsidP="00CD207C">
      <w:pPr>
        <w:jc w:val="both"/>
      </w:pPr>
      <w:r w:rsidRPr="003742AA">
        <w:t>1</w:t>
      </w:r>
      <w:r w:rsidR="004522FA" w:rsidRPr="003742AA">
        <w:t>4</w:t>
      </w:r>
      <w:r w:rsidR="00B671F0" w:rsidRPr="003742AA">
        <w:t>.</w:t>
      </w:r>
      <w:r w:rsidR="00E1633F" w:rsidRPr="003742AA">
        <w:t xml:space="preserve"> </w:t>
      </w:r>
      <w:r w:rsidRPr="003742AA">
        <w:t>5</w:t>
      </w:r>
      <w:r w:rsidR="00B671F0" w:rsidRPr="003742AA">
        <w:tab/>
      </w:r>
      <w:r w:rsidR="00A8295C" w:rsidRPr="003742AA">
        <w:t>Obědy je možné odhlá</w:t>
      </w:r>
      <w:r w:rsidR="00B671F0" w:rsidRPr="003742AA">
        <w:t xml:space="preserve">sit nebo přihlásit </w:t>
      </w:r>
      <w:r w:rsidR="00A8295C" w:rsidRPr="003742AA">
        <w:t>vždy den předem</w:t>
      </w:r>
      <w:r w:rsidRPr="003742AA">
        <w:t xml:space="preserve">. </w:t>
      </w:r>
      <w:r w:rsidR="00A8295C" w:rsidRPr="003742AA">
        <w:t>Neodhlášený oběd (v případě náhlého onemocnění) si mohou rodiče vyzvednout a odnést ve vlastních nádob</w:t>
      </w:r>
      <w:r w:rsidR="00B671F0" w:rsidRPr="003742AA">
        <w:t>ách v době vydávání obědů</w:t>
      </w:r>
      <w:r w:rsidRPr="003742AA">
        <w:t>,</w:t>
      </w:r>
      <w:r w:rsidR="00A8295C" w:rsidRPr="003742AA">
        <w:t xml:space="preserve"> pouze v první den nepřítomnosti. </w:t>
      </w:r>
    </w:p>
    <w:p w14:paraId="3FC0B19E" w14:textId="77777777" w:rsidR="00C56F89" w:rsidRPr="003742AA" w:rsidRDefault="00C56F89" w:rsidP="00CD207C">
      <w:pPr>
        <w:jc w:val="both"/>
      </w:pPr>
    </w:p>
    <w:p w14:paraId="5E6AE34C" w14:textId="77777777" w:rsidR="00A8295C" w:rsidRPr="003742AA" w:rsidRDefault="00A053F2" w:rsidP="00CD207C">
      <w:pPr>
        <w:jc w:val="both"/>
      </w:pPr>
      <w:r w:rsidRPr="003742AA">
        <w:t>1</w:t>
      </w:r>
      <w:r w:rsidR="004522FA" w:rsidRPr="003742AA">
        <w:t>4</w:t>
      </w:r>
      <w:r w:rsidR="00B671F0" w:rsidRPr="003742AA">
        <w:t>.</w:t>
      </w:r>
      <w:r w:rsidR="00E1633F" w:rsidRPr="003742AA">
        <w:t xml:space="preserve"> </w:t>
      </w:r>
      <w:r w:rsidRPr="003742AA">
        <w:t>6</w:t>
      </w:r>
      <w:r w:rsidR="00B671F0" w:rsidRPr="003742AA">
        <w:tab/>
      </w:r>
      <w:r w:rsidR="00A8295C" w:rsidRPr="003742AA">
        <w:t>Za příznivého počasí tráví děti venku nejméně dvě hodiny. Důvodem vynechání pobytu venku j</w:t>
      </w:r>
      <w:r w:rsidRPr="003742AA">
        <w:t>e nepříznivé počasí</w:t>
      </w:r>
      <w:r w:rsidR="00C65F74" w:rsidRPr="003742AA">
        <w:t>.</w:t>
      </w:r>
    </w:p>
    <w:p w14:paraId="459EBFD6" w14:textId="77777777" w:rsidR="00F21140" w:rsidRPr="003742AA" w:rsidRDefault="00F21140" w:rsidP="00CD207C">
      <w:pPr>
        <w:jc w:val="both"/>
      </w:pPr>
    </w:p>
    <w:p w14:paraId="76325DCA" w14:textId="77777777" w:rsidR="002D44C5" w:rsidRPr="003742AA" w:rsidRDefault="002D44C5" w:rsidP="00CD207C">
      <w:pPr>
        <w:jc w:val="both"/>
      </w:pPr>
      <w:bookmarkStart w:id="59" w:name="_Toc333688248"/>
      <w:r w:rsidRPr="003742AA">
        <w:t>1</w:t>
      </w:r>
      <w:r w:rsidR="004522FA" w:rsidRPr="003742AA">
        <w:t>4</w:t>
      </w:r>
      <w:r w:rsidRPr="003742AA">
        <w:t>. 7</w:t>
      </w:r>
      <w:r w:rsidRPr="003742AA">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0545018D" w14:textId="77777777" w:rsidR="002D44C5" w:rsidRPr="003742AA" w:rsidRDefault="002D44C5" w:rsidP="00CD207C">
      <w:pPr>
        <w:jc w:val="both"/>
      </w:pPr>
    </w:p>
    <w:p w14:paraId="435938BE" w14:textId="77777777" w:rsidR="002D44C5" w:rsidRPr="003742AA" w:rsidRDefault="002D44C5" w:rsidP="00CD207C">
      <w:pPr>
        <w:jc w:val="both"/>
      </w:pPr>
      <w:r w:rsidRPr="003742AA">
        <w:t>1</w:t>
      </w:r>
      <w:r w:rsidR="004522FA" w:rsidRPr="003742AA">
        <w:t>4</w:t>
      </w:r>
      <w:r w:rsidRPr="003742AA">
        <w:t>. 8</w:t>
      </w:r>
      <w:r w:rsidRPr="003742AA">
        <w:tab/>
        <w:t>Předem známou nepřítomnost dítěte oznamují zákonní zástupci škole pí</w:t>
      </w:r>
      <w:r w:rsidR="00924F76" w:rsidRPr="003742AA">
        <w:t>semně</w:t>
      </w:r>
      <w:r w:rsidRPr="003742AA">
        <w:t xml:space="preserve">, nebo osobně učitelce mateřské školy. </w:t>
      </w:r>
    </w:p>
    <w:p w14:paraId="50E2A58B" w14:textId="77777777" w:rsidR="002D44C5" w:rsidRPr="003742AA" w:rsidRDefault="002D44C5" w:rsidP="00CD207C">
      <w:pPr>
        <w:jc w:val="both"/>
      </w:pPr>
    </w:p>
    <w:p w14:paraId="21F59B24" w14:textId="77777777" w:rsidR="002D44C5" w:rsidRPr="003742AA" w:rsidRDefault="002D44C5" w:rsidP="00CD207C">
      <w:pPr>
        <w:jc w:val="both"/>
      </w:pPr>
      <w:r w:rsidRPr="003742AA">
        <w:t>1</w:t>
      </w:r>
      <w:r w:rsidR="004522FA" w:rsidRPr="003742AA">
        <w:t>4</w:t>
      </w:r>
      <w:r w:rsidRPr="003742AA">
        <w:t>. 9</w:t>
      </w:r>
      <w:r w:rsidRPr="003742AA">
        <w:tab/>
        <w:t>Nepřítomnost pro onemocnění, nebo úraz oznamují zákonní zástupci bez zbytečného odkladu, včetně předpokládané doby nepřítomnosti dítěte v mateřské škole, osobně, nebo písemně, nebo telefonicky.</w:t>
      </w:r>
    </w:p>
    <w:p w14:paraId="664D7F27" w14:textId="77777777" w:rsidR="002D44C5" w:rsidRPr="003742AA" w:rsidRDefault="002D44C5" w:rsidP="00CD207C">
      <w:pPr>
        <w:jc w:val="both"/>
      </w:pPr>
    </w:p>
    <w:p w14:paraId="4613FB85" w14:textId="77777777" w:rsidR="002D44C5" w:rsidRPr="003742AA" w:rsidRDefault="002D44C5" w:rsidP="00CD207C">
      <w:pPr>
        <w:jc w:val="both"/>
      </w:pPr>
      <w:r w:rsidRPr="003742AA">
        <w:t>1</w:t>
      </w:r>
      <w:r w:rsidR="004522FA" w:rsidRPr="003742AA">
        <w:t>4</w:t>
      </w:r>
      <w:r w:rsidRPr="003742AA">
        <w:t>. 10</w:t>
      </w:r>
      <w:r w:rsidRPr="003742AA">
        <w:tab/>
        <w:t>Zákonní zástupci dítěte informují mateřskou školu o každé změně zdravotní způsobilosti dítěte, o větších zdravotních potížích a dalších závažných skutečnostech, které by mohly mít vliv na průběh vzdělávání dítěte.</w:t>
      </w:r>
    </w:p>
    <w:p w14:paraId="07A4FCEE" w14:textId="77777777" w:rsidR="002D44C5" w:rsidRDefault="002D44C5" w:rsidP="00493390">
      <w:pPr>
        <w:keepNext/>
        <w:keepLines/>
        <w:outlineLvl w:val="2"/>
        <w:rPr>
          <w:szCs w:val="24"/>
        </w:rPr>
      </w:pPr>
    </w:p>
    <w:p w14:paraId="5F87E13E" w14:textId="77777777" w:rsidR="003742AA" w:rsidRPr="004405C9" w:rsidRDefault="003742AA" w:rsidP="00493390">
      <w:pPr>
        <w:keepNext/>
        <w:keepLines/>
        <w:outlineLvl w:val="2"/>
        <w:rPr>
          <w:szCs w:val="24"/>
        </w:rPr>
      </w:pPr>
    </w:p>
    <w:bookmarkEnd w:id="59"/>
    <w:p w14:paraId="7AD8FCDC" w14:textId="77777777" w:rsidR="00C56F89" w:rsidRPr="004405C9" w:rsidRDefault="00C56F89" w:rsidP="00493390">
      <w:pPr>
        <w:keepNext/>
        <w:keepLines/>
        <w:overflowPunct/>
        <w:autoSpaceDE/>
        <w:autoSpaceDN/>
        <w:adjustRightInd/>
        <w:textAlignment w:val="auto"/>
        <w:outlineLvl w:val="2"/>
        <w:rPr>
          <w:szCs w:val="24"/>
        </w:rPr>
      </w:pPr>
    </w:p>
    <w:p w14:paraId="71696EFE" w14:textId="77777777" w:rsidR="00A8295C" w:rsidRPr="003742AA" w:rsidRDefault="003D1ACE" w:rsidP="003742AA">
      <w:pPr>
        <w:pStyle w:val="Nadpis6"/>
      </w:pPr>
      <w:bookmarkStart w:id="60" w:name="_Toc333688249"/>
      <w:r w:rsidRPr="003742AA">
        <w:t>III.</w:t>
      </w:r>
      <w:r w:rsidR="00E1633F" w:rsidRPr="003742AA">
        <w:t> Podmínky zajištění bezpečnosti a ochrany zdraví dětí a jejich ochrany před sociálně patologickými jevy a před projevy diskriminace, nepřátelství nebo násilí</w:t>
      </w:r>
      <w:bookmarkEnd w:id="60"/>
    </w:p>
    <w:p w14:paraId="74D3F5D7" w14:textId="77777777" w:rsidR="00A8295C" w:rsidRPr="003742AA" w:rsidRDefault="00A8295C" w:rsidP="003742AA"/>
    <w:p w14:paraId="028B24C8" w14:textId="77777777" w:rsidR="00A8295C" w:rsidRPr="003742AA" w:rsidRDefault="002D44C5" w:rsidP="003742AA">
      <w:pPr>
        <w:pStyle w:val="Nadpis3"/>
      </w:pPr>
      <w:bookmarkStart w:id="61" w:name="_Toc333688250"/>
      <w:bookmarkStart w:id="62" w:name="_Toc26521173"/>
      <w:r w:rsidRPr="003742AA">
        <w:t>1</w:t>
      </w:r>
      <w:r w:rsidR="004522FA" w:rsidRPr="003742AA">
        <w:t>5</w:t>
      </w:r>
      <w:r w:rsidRPr="003742AA">
        <w:t xml:space="preserve">. </w:t>
      </w:r>
      <w:r w:rsidR="00A8295C" w:rsidRPr="003742AA">
        <w:t>Péče o zdraví a bezpečnost dětí při vzdělávání</w:t>
      </w:r>
      <w:bookmarkEnd w:id="61"/>
      <w:bookmarkEnd w:id="62"/>
      <w:r w:rsidR="00A8295C" w:rsidRPr="003742AA">
        <w:t xml:space="preserve"> </w:t>
      </w:r>
    </w:p>
    <w:p w14:paraId="2F0EC0E2" w14:textId="77777777" w:rsidR="00A8295C" w:rsidRPr="003742AA" w:rsidRDefault="00A8295C" w:rsidP="003742AA"/>
    <w:p w14:paraId="640A68BB" w14:textId="77777777" w:rsidR="00A8295C" w:rsidRPr="003742AA" w:rsidRDefault="002D44C5" w:rsidP="00CD207C">
      <w:pPr>
        <w:jc w:val="both"/>
      </w:pPr>
      <w:r w:rsidRPr="003742AA">
        <w:t>1</w:t>
      </w:r>
      <w:r w:rsidR="004522FA" w:rsidRPr="003742AA">
        <w:t>5</w:t>
      </w:r>
      <w:r w:rsidR="00AC70AD" w:rsidRPr="003742AA">
        <w:t>. 1</w:t>
      </w:r>
      <w:r w:rsidR="00AC70AD" w:rsidRPr="003742AA">
        <w:tab/>
      </w:r>
      <w:r w:rsidR="00A8295C" w:rsidRPr="003742AA">
        <w:t xml:space="preserve">Mateřská škola vykonává dohled nad dítětem od doby, kdy je </w:t>
      </w:r>
      <w:r w:rsidR="003D1ACE" w:rsidRPr="003742AA">
        <w:t xml:space="preserve">učitelka </w:t>
      </w:r>
      <w:r w:rsidR="00A8295C" w:rsidRPr="003742AA">
        <w:t xml:space="preserve">převezme od zákonného zástupce nebo jím pověřené osoby, až do doby, kdy je </w:t>
      </w:r>
      <w:r w:rsidR="003D1ACE" w:rsidRPr="003742AA">
        <w:t xml:space="preserve">učitelka </w:t>
      </w:r>
      <w:r w:rsidR="00A8295C" w:rsidRPr="003742AA">
        <w:t xml:space="preserve">předá </w:t>
      </w:r>
      <w:r w:rsidR="003D1ACE" w:rsidRPr="003742AA">
        <w:t xml:space="preserve">zpět </w:t>
      </w:r>
      <w:r w:rsidR="00A8295C" w:rsidRPr="003742AA">
        <w:t>zákonnému zástupci nebo jím pověřené osob</w:t>
      </w:r>
      <w:r w:rsidR="004405C9" w:rsidRPr="003742AA">
        <w:t>n</w:t>
      </w:r>
      <w:r w:rsidR="00A8295C" w:rsidRPr="003742AA">
        <w:t>ě.</w:t>
      </w:r>
    </w:p>
    <w:p w14:paraId="7E60BB7A" w14:textId="77777777" w:rsidR="00A8295C" w:rsidRPr="003742AA" w:rsidRDefault="00A8295C" w:rsidP="00CD207C">
      <w:pPr>
        <w:jc w:val="both"/>
      </w:pPr>
    </w:p>
    <w:p w14:paraId="60052696" w14:textId="77777777" w:rsidR="00A8295C" w:rsidRPr="003742AA" w:rsidRDefault="002D44C5" w:rsidP="00CD207C">
      <w:pPr>
        <w:jc w:val="both"/>
      </w:pPr>
      <w:r w:rsidRPr="003742AA">
        <w:t>1</w:t>
      </w:r>
      <w:r w:rsidR="004522FA" w:rsidRPr="003742AA">
        <w:t>5</w:t>
      </w:r>
      <w:r w:rsidR="00A8295C" w:rsidRPr="003742AA">
        <w:t>.</w:t>
      </w:r>
      <w:r w:rsidR="00AC70AD" w:rsidRPr="003742AA">
        <w:t xml:space="preserve"> 2</w:t>
      </w:r>
      <w:r w:rsidR="00AC70AD" w:rsidRPr="003742AA">
        <w:tab/>
      </w:r>
      <w:r w:rsidR="00A8295C" w:rsidRPr="003742AA">
        <w:t xml:space="preserve">K zajištění bezpečnosti dětí při pobytu mimo </w:t>
      </w:r>
      <w:r w:rsidR="00F21140" w:rsidRPr="003742AA">
        <w:t xml:space="preserve">místo, kde se uskutečňuje vzdělávání, </w:t>
      </w:r>
      <w:r w:rsidR="00924F76" w:rsidRPr="003742AA">
        <w:t>stanoví ředitelka</w:t>
      </w:r>
      <w:r w:rsidR="00A8295C" w:rsidRPr="003742AA">
        <w:t xml:space="preserve"> školy počet </w:t>
      </w:r>
      <w:r w:rsidR="00F21140" w:rsidRPr="003742AA">
        <w:t>učitelů</w:t>
      </w:r>
      <w:r w:rsidR="00A8295C" w:rsidRPr="003742AA">
        <w:t xml:space="preserve"> tak, aby na jednoho </w:t>
      </w:r>
      <w:r w:rsidR="00F21140" w:rsidRPr="003742AA">
        <w:t>učitele</w:t>
      </w:r>
      <w:r w:rsidR="00A8295C" w:rsidRPr="003742AA">
        <w:t xml:space="preserve"> připadlo nejvýše</w:t>
      </w:r>
    </w:p>
    <w:p w14:paraId="40A63EA8" w14:textId="77777777" w:rsidR="00A8295C" w:rsidRPr="003742AA" w:rsidRDefault="00A8295C" w:rsidP="00CD207C">
      <w:pPr>
        <w:pStyle w:val="Odstavecseseznamem"/>
        <w:numPr>
          <w:ilvl w:val="0"/>
          <w:numId w:val="43"/>
        </w:numPr>
        <w:jc w:val="both"/>
      </w:pPr>
      <w:r w:rsidRPr="003742AA">
        <w:t>20 dětí z běžných tříd, nebo</w:t>
      </w:r>
    </w:p>
    <w:p w14:paraId="44BE77AA" w14:textId="77777777" w:rsidR="00A8295C" w:rsidRPr="003742AA" w:rsidRDefault="00A8295C" w:rsidP="00CD207C">
      <w:pPr>
        <w:pStyle w:val="Odstavecseseznamem"/>
        <w:numPr>
          <w:ilvl w:val="0"/>
          <w:numId w:val="43"/>
        </w:numPr>
        <w:jc w:val="both"/>
      </w:pPr>
      <w:r w:rsidRPr="003742AA">
        <w:t xml:space="preserve">12 dětí ve třídě, kde jsou zařazeny </w:t>
      </w:r>
      <w:r w:rsidR="00F21140" w:rsidRPr="003742AA">
        <w:t xml:space="preserve">děti se s přiznanými podpůrnými opatřeními druhého až pátého stupně nebo děti </w:t>
      </w:r>
      <w:proofErr w:type="gramStart"/>
      <w:r w:rsidR="00F21140" w:rsidRPr="003742AA">
        <w:t>mladší 3 let</w:t>
      </w:r>
      <w:proofErr w:type="gramEnd"/>
      <w:r w:rsidR="00F21140" w:rsidRPr="003742AA">
        <w:t>.</w:t>
      </w:r>
    </w:p>
    <w:p w14:paraId="5A019D48" w14:textId="77777777" w:rsidR="00A8295C" w:rsidRPr="003742AA" w:rsidRDefault="00A8295C" w:rsidP="00CD207C">
      <w:pPr>
        <w:jc w:val="both"/>
      </w:pPr>
    </w:p>
    <w:p w14:paraId="0AFBBBE9" w14:textId="77777777" w:rsidR="00A8295C" w:rsidRPr="003742AA" w:rsidRDefault="002D44C5" w:rsidP="00CD207C">
      <w:pPr>
        <w:jc w:val="both"/>
      </w:pPr>
      <w:r w:rsidRPr="003742AA">
        <w:t>1</w:t>
      </w:r>
      <w:r w:rsidR="004522FA" w:rsidRPr="003742AA">
        <w:t>5</w:t>
      </w:r>
      <w:r w:rsidR="00A8295C" w:rsidRPr="003742AA">
        <w:t>.</w:t>
      </w:r>
      <w:r w:rsidR="000E77EE" w:rsidRPr="003742AA">
        <w:t xml:space="preserve"> </w:t>
      </w:r>
      <w:r w:rsidR="00F21140" w:rsidRPr="003742AA">
        <w:t>3</w:t>
      </w:r>
      <w:r w:rsidR="00AC70AD" w:rsidRPr="003742AA">
        <w:tab/>
      </w:r>
      <w:r w:rsidR="00A8295C" w:rsidRPr="003742AA">
        <w:t>Výjimečně může ředitel mateřské školy zvýšit počty dětí uvedené</w:t>
      </w:r>
    </w:p>
    <w:p w14:paraId="76648A92" w14:textId="77777777" w:rsidR="00A8295C" w:rsidRPr="003742AA" w:rsidRDefault="00A8295C" w:rsidP="00CD207C">
      <w:pPr>
        <w:pStyle w:val="Odstavecseseznamem"/>
        <w:numPr>
          <w:ilvl w:val="0"/>
          <w:numId w:val="44"/>
        </w:numPr>
        <w:jc w:val="both"/>
      </w:pPr>
      <w:r w:rsidRPr="003742AA">
        <w:t xml:space="preserve">v odstavci </w:t>
      </w:r>
      <w:r w:rsidR="00F21140" w:rsidRPr="003742AA">
        <w:t>1</w:t>
      </w:r>
      <w:r w:rsidR="009867B0">
        <w:t>5</w:t>
      </w:r>
      <w:r w:rsidR="00F21140" w:rsidRPr="003742AA">
        <w:t xml:space="preserve">. </w:t>
      </w:r>
      <w:r w:rsidRPr="003742AA">
        <w:t>2 písm. a), nejvýše však o 8 dětí, nebo</w:t>
      </w:r>
    </w:p>
    <w:p w14:paraId="0A24F456" w14:textId="77777777" w:rsidR="00A8295C" w:rsidRPr="003742AA" w:rsidRDefault="00A8295C" w:rsidP="00CD207C">
      <w:pPr>
        <w:pStyle w:val="Odstavecseseznamem"/>
        <w:numPr>
          <w:ilvl w:val="0"/>
          <w:numId w:val="44"/>
        </w:numPr>
        <w:jc w:val="both"/>
      </w:pPr>
      <w:r w:rsidRPr="003742AA">
        <w:t xml:space="preserve">v odstavci </w:t>
      </w:r>
      <w:r w:rsidR="00F21140" w:rsidRPr="003742AA">
        <w:t>1</w:t>
      </w:r>
      <w:r w:rsidR="009867B0">
        <w:t>5</w:t>
      </w:r>
      <w:r w:rsidR="00F21140" w:rsidRPr="003742AA">
        <w:t>. 2</w:t>
      </w:r>
      <w:r w:rsidRPr="003742AA">
        <w:t xml:space="preserve"> písm. b), nejvýše však o 11 dětí.</w:t>
      </w:r>
    </w:p>
    <w:p w14:paraId="46BE2CEE" w14:textId="77777777" w:rsidR="00A8295C" w:rsidRPr="003742AA" w:rsidRDefault="00A8295C" w:rsidP="00CD207C">
      <w:pPr>
        <w:jc w:val="both"/>
      </w:pPr>
    </w:p>
    <w:p w14:paraId="08CE8E51" w14:textId="77777777" w:rsidR="00A8295C" w:rsidRPr="003742AA" w:rsidRDefault="002D44C5" w:rsidP="00CD207C">
      <w:pPr>
        <w:jc w:val="both"/>
      </w:pPr>
      <w:r w:rsidRPr="003742AA">
        <w:t>1</w:t>
      </w:r>
      <w:r w:rsidR="004522FA" w:rsidRPr="003742AA">
        <w:t>5</w:t>
      </w:r>
      <w:r w:rsidR="00AC70AD" w:rsidRPr="003742AA">
        <w:t xml:space="preserve">. </w:t>
      </w:r>
      <w:r w:rsidR="00F21140" w:rsidRPr="003742AA">
        <w:t>4</w:t>
      </w:r>
      <w:r w:rsidR="00AC70AD" w:rsidRPr="003742AA">
        <w:tab/>
      </w:r>
      <w:r w:rsidR="00A8295C" w:rsidRPr="003742AA">
        <w:t xml:space="preserve">Při zvýšení počtu dětí nebo při specifických činnostech, například sportovních činnostech, nebo při pobytu dětí v prostředí náročném na bezpečnost určí ředitel mateřské školy k zajištění </w:t>
      </w:r>
      <w:r w:rsidR="00A8295C" w:rsidRPr="003742AA">
        <w:lastRenderedPageBreak/>
        <w:t>bezpečnosti dětí dalšího pedagogického pracovníka, ve výjimečných případech jinou zletilou osobu, která je způsobilá k právním úkonům a která je v pracovněprávním vztahu k právnické osobě, která vykonává činnost mateřské školy.</w:t>
      </w:r>
    </w:p>
    <w:p w14:paraId="77366375" w14:textId="77777777" w:rsidR="00A8295C" w:rsidRPr="003742AA" w:rsidRDefault="00A8295C" w:rsidP="00CD207C">
      <w:pPr>
        <w:jc w:val="both"/>
      </w:pPr>
    </w:p>
    <w:p w14:paraId="7C927BE2" w14:textId="77777777" w:rsidR="00A8295C" w:rsidRPr="003742AA" w:rsidRDefault="002D44C5" w:rsidP="00CD207C">
      <w:pPr>
        <w:jc w:val="both"/>
      </w:pPr>
      <w:r w:rsidRPr="003742AA">
        <w:t>1</w:t>
      </w:r>
      <w:r w:rsidR="004522FA" w:rsidRPr="003742AA">
        <w:t>5</w:t>
      </w:r>
      <w:r w:rsidR="00AC70AD" w:rsidRPr="003742AA">
        <w:t xml:space="preserve">. </w:t>
      </w:r>
      <w:r w:rsidR="00F21140" w:rsidRPr="003742AA">
        <w:t>5</w:t>
      </w:r>
      <w:r w:rsidR="00AC70AD" w:rsidRPr="003742AA">
        <w:tab/>
      </w:r>
      <w:r w:rsidRPr="003742AA">
        <w:t xml:space="preserve">V zájmu </w:t>
      </w:r>
      <w:r w:rsidR="00A8295C" w:rsidRPr="003742AA">
        <w:t>ochran</w:t>
      </w:r>
      <w:r w:rsidRPr="003742AA">
        <w:t>y</w:t>
      </w:r>
      <w:r w:rsidR="00A8295C" w:rsidRPr="003742AA">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sidRPr="003742AA">
        <w:t xml:space="preserve"> </w:t>
      </w:r>
      <w:r w:rsidR="00A8295C" w:rsidRPr="003742AA">
        <w:t>Také při nástupu dítěte po jeho onemocnění si může vyžádat pedagogický pracovník od zákonného zástupce dítěte písemné potvrzení od ošetřujícího lékaře, že dítě je zdravé a</w:t>
      </w:r>
      <w:r w:rsidR="00AC70AD" w:rsidRPr="003742AA">
        <w:t> </w:t>
      </w:r>
      <w:r w:rsidR="00A8295C" w:rsidRPr="003742AA">
        <w:t>může být</w:t>
      </w:r>
      <w:r w:rsidR="00AC70AD" w:rsidRPr="003742AA">
        <w:t xml:space="preserve"> v kolektivu ostatních dětí. </w:t>
      </w:r>
    </w:p>
    <w:p w14:paraId="1AA77B06" w14:textId="77777777" w:rsidR="00A8295C" w:rsidRPr="004405C9" w:rsidRDefault="00A8295C" w:rsidP="00493390">
      <w:pPr>
        <w:keepNext/>
        <w:keepLines/>
        <w:outlineLvl w:val="2"/>
        <w:rPr>
          <w:szCs w:val="24"/>
        </w:rPr>
      </w:pPr>
    </w:p>
    <w:p w14:paraId="26275AA4" w14:textId="77777777" w:rsidR="00A8295C" w:rsidRPr="009867B0" w:rsidRDefault="002D44C5" w:rsidP="00CD207C">
      <w:pPr>
        <w:jc w:val="both"/>
      </w:pPr>
      <w:r w:rsidRPr="009867B0">
        <w:t>1</w:t>
      </w:r>
      <w:r w:rsidR="004522FA" w:rsidRPr="009867B0">
        <w:t>5</w:t>
      </w:r>
      <w:r w:rsidR="00AC70AD" w:rsidRPr="009867B0">
        <w:t xml:space="preserve">. </w:t>
      </w:r>
      <w:r w:rsidR="00F21140" w:rsidRPr="009867B0">
        <w:t>6</w:t>
      </w:r>
      <w:r w:rsidR="00AC70AD" w:rsidRPr="009867B0">
        <w:tab/>
      </w:r>
      <w:r w:rsidR="00A8295C" w:rsidRPr="009867B0">
        <w:t xml:space="preserve">Důležitým prvkem ochrany před </w:t>
      </w:r>
      <w:r w:rsidR="00B62C72" w:rsidRPr="009867B0">
        <w:t>rizikovým chováním</w:t>
      </w:r>
      <w:r w:rsidR="00A8295C" w:rsidRPr="009867B0">
        <w:t xml:space="preserve"> je i výchovně vzdělávací působení na děti již předškolního věku zaměřené na zdravý způsob života.  V rámci školního vzdělávacího programu jsou proto děti nenásilnou formou a přiměřeně k </w:t>
      </w:r>
      <w:proofErr w:type="gramStart"/>
      <w:r w:rsidR="00A8295C" w:rsidRPr="009867B0">
        <w:t>jejím</w:t>
      </w:r>
      <w:proofErr w:type="gramEnd"/>
      <w:r w:rsidR="00A8295C" w:rsidRPr="009867B0">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9867B0">
        <w:t>rizikového chování</w:t>
      </w:r>
      <w:r w:rsidR="00A8295C" w:rsidRPr="009867B0">
        <w:t>.</w:t>
      </w:r>
    </w:p>
    <w:p w14:paraId="4ECD07AA" w14:textId="77777777" w:rsidR="002D44C5" w:rsidRPr="009867B0" w:rsidRDefault="002D44C5" w:rsidP="00CD207C">
      <w:pPr>
        <w:jc w:val="both"/>
      </w:pPr>
    </w:p>
    <w:p w14:paraId="2AABE68A" w14:textId="77777777" w:rsidR="002D44C5" w:rsidRPr="009867B0" w:rsidRDefault="002D44C5" w:rsidP="00CD207C">
      <w:pPr>
        <w:jc w:val="both"/>
      </w:pPr>
      <w:r w:rsidRPr="009867B0">
        <w:t>1</w:t>
      </w:r>
      <w:r w:rsidR="004522FA" w:rsidRPr="009867B0">
        <w:t>5</w:t>
      </w:r>
      <w:r w:rsidRPr="009867B0">
        <w:t xml:space="preserve">. </w:t>
      </w:r>
      <w:r w:rsidR="00F21140" w:rsidRPr="009867B0">
        <w:t>7</w:t>
      </w:r>
      <w:r w:rsidRPr="009867B0">
        <w:tab/>
        <w:t xml:space="preserve">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w:t>
      </w:r>
      <w:r w:rsidR="00493390" w:rsidRPr="009867B0">
        <w:t>ná</w:t>
      </w:r>
      <w:r w:rsidRPr="009867B0">
        <w:t>vštěvy a zajistit, aby se nepohybovali nekontrolovaně po budově. Během provozu školy jsou zevnitř volně otevíratelné dveře hlavního vchodu i všech únikových východů.</w:t>
      </w:r>
    </w:p>
    <w:p w14:paraId="1FB8178C" w14:textId="77777777" w:rsidR="00A8295C" w:rsidRPr="009867B0" w:rsidRDefault="00A8295C" w:rsidP="00CD207C">
      <w:pPr>
        <w:jc w:val="both"/>
      </w:pPr>
    </w:p>
    <w:p w14:paraId="746C2069" w14:textId="77777777" w:rsidR="001D0CB9" w:rsidRPr="009867B0" w:rsidRDefault="001D0CB9" w:rsidP="00CD207C">
      <w:pPr>
        <w:jc w:val="both"/>
      </w:pPr>
      <w:r w:rsidRPr="009867B0">
        <w:t>1</w:t>
      </w:r>
      <w:r w:rsidR="004522FA" w:rsidRPr="009867B0">
        <w:t>5</w:t>
      </w:r>
      <w:r w:rsidRPr="009867B0">
        <w:t xml:space="preserve">. </w:t>
      </w:r>
      <w:r w:rsidR="00F21140" w:rsidRPr="009867B0">
        <w:t>8</w:t>
      </w:r>
      <w:r w:rsidRPr="009867B0">
        <w:tab/>
        <w:t>V budovách a areálu školy platí zákaz kouření, požívání alkoholu a jiných návykových látek, používání nepovolených elektrických spotřebičů</w:t>
      </w:r>
      <w:r w:rsidR="009867B0">
        <w:t>.</w:t>
      </w:r>
      <w:r w:rsidRPr="009867B0">
        <w:t xml:space="preserve"> </w:t>
      </w:r>
    </w:p>
    <w:p w14:paraId="73245214" w14:textId="77777777" w:rsidR="001D0CB9" w:rsidRPr="009867B0" w:rsidRDefault="001D0CB9" w:rsidP="009867B0"/>
    <w:p w14:paraId="536DC5DF" w14:textId="77777777" w:rsidR="00A8295C" w:rsidRPr="009867B0" w:rsidRDefault="00A8295C" w:rsidP="009867B0"/>
    <w:p w14:paraId="354CD88D" w14:textId="77777777" w:rsidR="00A8295C" w:rsidRPr="009867B0" w:rsidRDefault="002D44C5" w:rsidP="009867B0">
      <w:pPr>
        <w:pStyle w:val="Nadpis3"/>
      </w:pPr>
      <w:bookmarkStart w:id="63" w:name="_Toc333688252"/>
      <w:r w:rsidRPr="009867B0">
        <w:t xml:space="preserve"> </w:t>
      </w:r>
      <w:bookmarkStart w:id="64" w:name="_Toc26521174"/>
      <w:r w:rsidR="009867B0">
        <w:t>16</w:t>
      </w:r>
      <w:r w:rsidRPr="009867B0">
        <w:t>.</w:t>
      </w:r>
      <w:r w:rsidR="009867B0">
        <w:t xml:space="preserve"> </w:t>
      </w:r>
      <w:r w:rsidR="00AC70AD" w:rsidRPr="009867B0">
        <w:t>Zacházení a majetkem mateřské školy</w:t>
      </w:r>
      <w:bookmarkEnd w:id="63"/>
      <w:bookmarkEnd w:id="64"/>
    </w:p>
    <w:p w14:paraId="601C5936" w14:textId="77777777" w:rsidR="00A8295C" w:rsidRPr="009867B0" w:rsidRDefault="00A8295C" w:rsidP="009867B0">
      <w:pPr>
        <w:pStyle w:val="Nadpis3"/>
      </w:pPr>
    </w:p>
    <w:p w14:paraId="3A974B1A" w14:textId="77777777" w:rsidR="00A8295C" w:rsidRPr="009867B0" w:rsidRDefault="002D44C5" w:rsidP="00CD207C">
      <w:pPr>
        <w:jc w:val="both"/>
      </w:pPr>
      <w:r w:rsidRPr="009867B0">
        <w:t>1</w:t>
      </w:r>
      <w:r w:rsidR="004522FA" w:rsidRPr="009867B0">
        <w:t>6</w:t>
      </w:r>
      <w:r w:rsidR="00AC70AD" w:rsidRPr="009867B0">
        <w:t>. 1</w:t>
      </w:r>
      <w:r w:rsidR="00AC70AD" w:rsidRPr="009867B0">
        <w:tab/>
      </w:r>
      <w:r w:rsidR="00A8295C" w:rsidRPr="009867B0">
        <w:t>Po dobu vzdělávání při pobytu dítěte v mateřské škole zajišťují pedagogičtí pracovníci, aby děti zacházely šetrně s učebními pomůckami,</w:t>
      </w:r>
      <w:r w:rsidR="00AC70AD" w:rsidRPr="009867B0">
        <w:t xml:space="preserve"> hračkami a dalšími vzdělávacími</w:t>
      </w:r>
      <w:r w:rsidR="00A8295C" w:rsidRPr="009867B0">
        <w:t xml:space="preserve"> potřebami a nepoškozovaly ostatní majetek mateřské školy.</w:t>
      </w:r>
    </w:p>
    <w:p w14:paraId="59290028" w14:textId="77777777" w:rsidR="00A8295C" w:rsidRPr="009867B0" w:rsidRDefault="00A8295C" w:rsidP="00CD207C">
      <w:pPr>
        <w:jc w:val="both"/>
      </w:pPr>
    </w:p>
    <w:p w14:paraId="14F7E4F6" w14:textId="77777777" w:rsidR="001D0CB9" w:rsidRPr="009867B0" w:rsidRDefault="001D0CB9" w:rsidP="00CD207C">
      <w:pPr>
        <w:jc w:val="both"/>
      </w:pPr>
      <w:r w:rsidRPr="009867B0">
        <w:t>1</w:t>
      </w:r>
      <w:r w:rsidR="00493390" w:rsidRPr="009867B0">
        <w:t>6</w:t>
      </w:r>
      <w:r w:rsidRPr="009867B0">
        <w:t>.</w:t>
      </w:r>
      <w:r w:rsidR="00771BB7">
        <w:t xml:space="preserve"> </w:t>
      </w:r>
      <w:r w:rsidRPr="009867B0">
        <w:t>2  Zaměstnanci i rodiče odkládají osobních věcí zaměstnanců a dětí pouze na místa k tomu určená.</w:t>
      </w:r>
    </w:p>
    <w:p w14:paraId="05177076" w14:textId="77777777" w:rsidR="00A8295C" w:rsidRPr="009867B0" w:rsidRDefault="00A8295C" w:rsidP="009867B0"/>
    <w:p w14:paraId="6F421018" w14:textId="77777777" w:rsidR="00A8295C" w:rsidRPr="009867B0" w:rsidRDefault="00A8295C" w:rsidP="009867B0"/>
    <w:p w14:paraId="54704F85" w14:textId="77777777" w:rsidR="0044556F" w:rsidRPr="009867B0" w:rsidRDefault="009867B0" w:rsidP="009867B0">
      <w:pPr>
        <w:pStyle w:val="Nadpis3"/>
      </w:pPr>
      <w:bookmarkStart w:id="65" w:name="_Toc26521175"/>
      <w:r>
        <w:t>17</w:t>
      </w:r>
      <w:r w:rsidR="0044556F" w:rsidRPr="009867B0">
        <w:t>. Informace o průběhu vzdělávání dětí</w:t>
      </w:r>
      <w:bookmarkEnd w:id="65"/>
    </w:p>
    <w:p w14:paraId="73A7833F" w14:textId="77777777" w:rsidR="0044556F" w:rsidRPr="009867B0" w:rsidRDefault="0044556F" w:rsidP="009867B0"/>
    <w:p w14:paraId="7C62F13C" w14:textId="77777777" w:rsidR="0044556F" w:rsidRPr="009867B0" w:rsidRDefault="0044556F" w:rsidP="00CD207C">
      <w:pPr>
        <w:jc w:val="both"/>
      </w:pPr>
      <w:r w:rsidRPr="009867B0">
        <w:t>1</w:t>
      </w:r>
      <w:r w:rsidR="00493390" w:rsidRPr="009867B0">
        <w:t>7</w:t>
      </w:r>
      <w:r w:rsidRPr="009867B0">
        <w:t>. 1</w:t>
      </w:r>
      <w:r w:rsidRPr="009867B0">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7ACD739E" w14:textId="77777777" w:rsidR="0044556F" w:rsidRPr="009867B0" w:rsidRDefault="0044556F" w:rsidP="00CD207C">
      <w:pPr>
        <w:jc w:val="both"/>
      </w:pPr>
    </w:p>
    <w:p w14:paraId="36D97919" w14:textId="77777777" w:rsidR="0044556F" w:rsidRPr="009867B0" w:rsidRDefault="0044556F" w:rsidP="00CD207C">
      <w:pPr>
        <w:jc w:val="both"/>
      </w:pPr>
      <w:r w:rsidRPr="009867B0">
        <w:t>1</w:t>
      </w:r>
      <w:r w:rsidR="00493390" w:rsidRPr="009867B0">
        <w:t>7</w:t>
      </w:r>
      <w:r w:rsidRPr="009867B0">
        <w:t>. 2</w:t>
      </w:r>
      <w:r w:rsidRPr="009867B0">
        <w:tab/>
        <w:t>Zákonní zástupci dítěte se mohou požádat o informace o průběhu a výsledcích vzdělávání dítěte, zejména individuálními pohovory s pedagogickými pracovníky a účastí na třídních schůzkách.</w:t>
      </w:r>
    </w:p>
    <w:p w14:paraId="500781EF" w14:textId="77777777" w:rsidR="0044556F" w:rsidRPr="009867B0" w:rsidRDefault="0044556F" w:rsidP="00CD207C">
      <w:pPr>
        <w:jc w:val="both"/>
      </w:pPr>
    </w:p>
    <w:p w14:paraId="4B107D19" w14:textId="43FC7E0A" w:rsidR="0044556F" w:rsidRPr="009867B0" w:rsidRDefault="0044556F" w:rsidP="00CD207C">
      <w:pPr>
        <w:jc w:val="both"/>
      </w:pPr>
      <w:r w:rsidRPr="009867B0">
        <w:t>1</w:t>
      </w:r>
      <w:r w:rsidR="00493390" w:rsidRPr="009867B0">
        <w:t>7</w:t>
      </w:r>
      <w:r w:rsidRPr="009867B0">
        <w:t>. 3</w:t>
      </w:r>
      <w:r w:rsidR="004405C9" w:rsidRPr="009867B0">
        <w:tab/>
      </w:r>
      <w:r w:rsidR="00555B13">
        <w:t>U</w:t>
      </w:r>
      <w:r w:rsidR="004405C9" w:rsidRPr="009867B0">
        <w:t>čitelka</w:t>
      </w:r>
      <w:r w:rsidRPr="009867B0">
        <w:t xml:space="preserve"> </w:t>
      </w:r>
      <w:r w:rsidR="00555B13">
        <w:t xml:space="preserve">pověřená vedením </w:t>
      </w:r>
      <w:r w:rsidRPr="009867B0">
        <w:t>mateřské školy může vyzvat zákonné zástupce, aby se osobně dostavili k projednání závažných otázek týkajících se vzdělávání dítěte.</w:t>
      </w:r>
    </w:p>
    <w:p w14:paraId="529C08AA" w14:textId="77777777" w:rsidR="0044556F" w:rsidRPr="009867B0" w:rsidRDefault="0044556F" w:rsidP="009867B0"/>
    <w:p w14:paraId="470540C4" w14:textId="77777777" w:rsidR="0044556F" w:rsidRDefault="0044556F" w:rsidP="009867B0"/>
    <w:p w14:paraId="2F928555" w14:textId="77777777" w:rsidR="00CD207C" w:rsidRDefault="00CD207C" w:rsidP="009867B0"/>
    <w:p w14:paraId="2311D776" w14:textId="77777777" w:rsidR="00CD207C" w:rsidRDefault="00CD207C" w:rsidP="009867B0"/>
    <w:p w14:paraId="7E838B93" w14:textId="77777777" w:rsidR="00CD207C" w:rsidRDefault="00CD207C" w:rsidP="009867B0"/>
    <w:p w14:paraId="178E9212" w14:textId="77777777" w:rsidR="00CD207C" w:rsidRDefault="00CD207C" w:rsidP="009867B0"/>
    <w:p w14:paraId="53868631" w14:textId="77777777" w:rsidR="00CD207C" w:rsidRDefault="00CD207C" w:rsidP="009867B0"/>
    <w:p w14:paraId="6AD6F4D8" w14:textId="77777777" w:rsidR="00CD207C" w:rsidRDefault="00CD207C" w:rsidP="009867B0"/>
    <w:p w14:paraId="537BE3A6" w14:textId="77777777" w:rsidR="00CD207C" w:rsidRDefault="00CD207C" w:rsidP="009867B0"/>
    <w:p w14:paraId="52D947C5" w14:textId="77777777" w:rsidR="00CD207C" w:rsidRDefault="00CD207C" w:rsidP="009867B0"/>
    <w:p w14:paraId="74A3430E" w14:textId="77777777" w:rsidR="00CD207C" w:rsidRPr="009867B0" w:rsidRDefault="00CD207C" w:rsidP="009867B0"/>
    <w:p w14:paraId="36505EE8" w14:textId="77777777" w:rsidR="00A8295C" w:rsidRPr="009867B0" w:rsidRDefault="009867B0" w:rsidP="009867B0">
      <w:pPr>
        <w:pStyle w:val="Nadpis6"/>
      </w:pPr>
      <w:bookmarkStart w:id="66" w:name="_Toc333688257"/>
      <w:r>
        <w:t>IV</w:t>
      </w:r>
      <w:r w:rsidR="00A052AA" w:rsidRPr="009867B0">
        <w:t>.</w:t>
      </w:r>
      <w:r w:rsidR="00AC70AD" w:rsidRPr="009867B0">
        <w:t xml:space="preserve"> Závěrečná ustanovení</w:t>
      </w:r>
      <w:bookmarkEnd w:id="66"/>
    </w:p>
    <w:p w14:paraId="4455B6A2" w14:textId="77777777" w:rsidR="00A8295C" w:rsidRPr="009867B0" w:rsidRDefault="00A8295C" w:rsidP="009867B0"/>
    <w:p w14:paraId="274C4237" w14:textId="47ECA0D4" w:rsidR="00A8295C" w:rsidRPr="009867B0" w:rsidRDefault="00A052AA" w:rsidP="00CD207C">
      <w:pPr>
        <w:jc w:val="both"/>
      </w:pPr>
      <w:r w:rsidRPr="009867B0">
        <w:t>1</w:t>
      </w:r>
      <w:r w:rsidR="00493390" w:rsidRPr="009867B0">
        <w:t>8</w:t>
      </w:r>
      <w:r w:rsidRPr="009867B0">
        <w:t>.1</w:t>
      </w:r>
      <w:r w:rsidR="00AC70AD" w:rsidRPr="009867B0">
        <w:tab/>
      </w:r>
      <w:r w:rsidR="00A8295C" w:rsidRPr="009867B0">
        <w:t>Kontrolou provádění ustanovení t</w:t>
      </w:r>
      <w:r w:rsidRPr="009867B0">
        <w:t>ohoto řádu</w:t>
      </w:r>
      <w:r w:rsidR="00A8295C" w:rsidRPr="009867B0">
        <w:t xml:space="preserve"> je statutárním orgánem školy pověřen</w:t>
      </w:r>
      <w:r w:rsidR="004405C9" w:rsidRPr="009867B0">
        <w:t>a učitelka</w:t>
      </w:r>
      <w:r w:rsidR="00555B13">
        <w:t xml:space="preserve"> pověřená vedením </w:t>
      </w:r>
      <w:r w:rsidR="004405C9" w:rsidRPr="009867B0">
        <w:t>mateřské školy.</w:t>
      </w:r>
    </w:p>
    <w:p w14:paraId="3394F7E5" w14:textId="77777777" w:rsidR="00A8295C" w:rsidRPr="009867B0" w:rsidRDefault="00A052AA" w:rsidP="00CD207C">
      <w:pPr>
        <w:jc w:val="both"/>
      </w:pPr>
      <w:r w:rsidRPr="009867B0">
        <w:t>1</w:t>
      </w:r>
      <w:r w:rsidR="00493390" w:rsidRPr="009867B0">
        <w:t>8</w:t>
      </w:r>
      <w:r w:rsidRPr="009867B0">
        <w:t>.2</w:t>
      </w:r>
      <w:r w:rsidR="00AC70AD" w:rsidRPr="009867B0">
        <w:tab/>
      </w:r>
      <w:r w:rsidR="00A8295C" w:rsidRPr="009867B0">
        <w:t>Zrušuje se předchozí znění t</w:t>
      </w:r>
      <w:r w:rsidRPr="009867B0">
        <w:t xml:space="preserve">ohoto školního řádu, jeho uložení </w:t>
      </w:r>
      <w:r w:rsidR="00A8295C" w:rsidRPr="009867B0">
        <w:t xml:space="preserve">se řídí </w:t>
      </w:r>
      <w:r w:rsidR="0076634B" w:rsidRPr="009867B0">
        <w:t>s</w:t>
      </w:r>
      <w:r w:rsidR="00A8295C" w:rsidRPr="009867B0">
        <w:t xml:space="preserve">pisovým řádem školy. </w:t>
      </w:r>
    </w:p>
    <w:p w14:paraId="74F6E3B4" w14:textId="77777777" w:rsidR="00A8295C" w:rsidRPr="009867B0" w:rsidRDefault="00A052AA" w:rsidP="00CD207C">
      <w:pPr>
        <w:jc w:val="both"/>
      </w:pPr>
      <w:r w:rsidRPr="009867B0">
        <w:t>1</w:t>
      </w:r>
      <w:r w:rsidR="00493390" w:rsidRPr="009867B0">
        <w:t>8</w:t>
      </w:r>
      <w:r w:rsidRPr="009867B0">
        <w:t xml:space="preserve">.3. </w:t>
      </w:r>
      <w:r w:rsidRPr="009867B0">
        <w:tab/>
      </w:r>
      <w:r w:rsidR="00C02CF9" w:rsidRPr="009867B0">
        <w:t>Školní ř</w:t>
      </w:r>
      <w:r w:rsidRPr="009867B0">
        <w:t>ád</w:t>
      </w:r>
      <w:r w:rsidR="00A8295C" w:rsidRPr="009867B0">
        <w:t xml:space="preserve"> nabývá účinnosti dnem</w:t>
      </w:r>
      <w:r w:rsidR="00C02CF9" w:rsidRPr="009867B0">
        <w:t xml:space="preserve"> </w:t>
      </w:r>
      <w:proofErr w:type="gramStart"/>
      <w:r w:rsidR="00C02CF9" w:rsidRPr="009867B0">
        <w:t>1.9.201</w:t>
      </w:r>
      <w:r w:rsidR="00C7077F">
        <w:t>9</w:t>
      </w:r>
      <w:proofErr w:type="gramEnd"/>
      <w:r w:rsidR="00C02CF9" w:rsidRPr="009867B0">
        <w:t>.</w:t>
      </w:r>
    </w:p>
    <w:p w14:paraId="3E8A7696" w14:textId="77777777" w:rsidR="004405C9" w:rsidRPr="009867B0" w:rsidRDefault="004405C9" w:rsidP="009867B0">
      <w:r w:rsidRPr="009867B0">
        <w:tab/>
      </w:r>
    </w:p>
    <w:p w14:paraId="60F43E9E" w14:textId="77777777" w:rsidR="004405C9" w:rsidRPr="009867B0" w:rsidRDefault="004405C9" w:rsidP="009867B0"/>
    <w:p w14:paraId="15132358" w14:textId="77777777" w:rsidR="004405C9" w:rsidRPr="009867B0" w:rsidRDefault="004405C9" w:rsidP="009867B0"/>
    <w:p w14:paraId="1A3FA8AF" w14:textId="77777777" w:rsidR="004405C9" w:rsidRPr="009867B0" w:rsidRDefault="004405C9" w:rsidP="009867B0"/>
    <w:p w14:paraId="17370084" w14:textId="77777777" w:rsidR="004405C9" w:rsidRPr="009867B0" w:rsidRDefault="004405C9" w:rsidP="009867B0"/>
    <w:p w14:paraId="341B919C" w14:textId="77777777" w:rsidR="004405C9" w:rsidRPr="009867B0" w:rsidRDefault="004405C9" w:rsidP="009867B0"/>
    <w:p w14:paraId="20ADD65B" w14:textId="77777777" w:rsidR="004405C9" w:rsidRPr="009867B0" w:rsidRDefault="004405C9" w:rsidP="009867B0"/>
    <w:p w14:paraId="48051BE1" w14:textId="77777777" w:rsidR="004405C9" w:rsidRPr="009867B0" w:rsidRDefault="004405C9" w:rsidP="009867B0"/>
    <w:p w14:paraId="070B50C5" w14:textId="77777777" w:rsidR="004405C9" w:rsidRPr="009867B0" w:rsidRDefault="004405C9" w:rsidP="009867B0">
      <w:r w:rsidRPr="009867B0">
        <w:t xml:space="preserve">V Nových Syrovicích </w:t>
      </w:r>
      <w:proofErr w:type="gramStart"/>
      <w:r w:rsidRPr="009867B0">
        <w:t>2</w:t>
      </w:r>
      <w:r w:rsidR="00FC71F6">
        <w:t>6</w:t>
      </w:r>
      <w:r w:rsidRPr="009867B0">
        <w:t>.8.201</w:t>
      </w:r>
      <w:r w:rsidR="00C7077F">
        <w:t>9</w:t>
      </w:r>
      <w:proofErr w:type="gramEnd"/>
      <w:r w:rsidRPr="009867B0">
        <w:t xml:space="preserve">                                                              Mgr. Ivana Vodáková</w:t>
      </w:r>
    </w:p>
    <w:p w14:paraId="58265AB9" w14:textId="77777777" w:rsidR="004405C9" w:rsidRPr="009867B0" w:rsidRDefault="004405C9" w:rsidP="009867B0">
      <w:r w:rsidRPr="009867B0">
        <w:t xml:space="preserve">                                                                                                                        ředitelka školy</w:t>
      </w:r>
    </w:p>
    <w:p w14:paraId="52735E25" w14:textId="77777777" w:rsidR="00846B9B" w:rsidRDefault="00846B9B" w:rsidP="009867B0">
      <w:pPr>
        <w:sectPr w:rsidR="00846B9B" w:rsidSect="002330A0">
          <w:headerReference w:type="default" r:id="rId8"/>
          <w:footerReference w:type="default" r:id="rId9"/>
          <w:headerReference w:type="first" r:id="rId10"/>
          <w:pgSz w:w="11907" w:h="16840" w:code="9"/>
          <w:pgMar w:top="1134" w:right="851" w:bottom="851" w:left="1701" w:header="708" w:footer="708" w:gutter="0"/>
          <w:cols w:space="708"/>
          <w:titlePg/>
          <w:docGrid w:linePitch="326"/>
        </w:sectPr>
      </w:pPr>
    </w:p>
    <w:p w14:paraId="2EEFA3B5" w14:textId="77777777" w:rsidR="00A8295C" w:rsidRPr="009867B0" w:rsidRDefault="00A8295C" w:rsidP="009867B0"/>
    <w:p w14:paraId="3A6830AB" w14:textId="77777777" w:rsidR="00A8295C" w:rsidRPr="004405C9" w:rsidRDefault="00A8295C" w:rsidP="00320BEF">
      <w:pPr>
        <w:keepNext/>
        <w:jc w:val="right"/>
        <w:outlineLvl w:val="2"/>
        <w:rPr>
          <w:szCs w:val="24"/>
        </w:rPr>
      </w:pPr>
    </w:p>
    <w:p w14:paraId="4A1FE8C3" w14:textId="77777777" w:rsidR="00896F0E" w:rsidRDefault="00896F0E" w:rsidP="00320BEF">
      <w:pPr>
        <w:keepNext/>
        <w:outlineLvl w:val="2"/>
        <w:rPr>
          <w:i/>
        </w:rPr>
      </w:pPr>
    </w:p>
    <w:p w14:paraId="4531561C" w14:textId="77777777" w:rsidR="00846B9B" w:rsidRDefault="00846B9B" w:rsidP="00320BEF">
      <w:pPr>
        <w:keepNext/>
        <w:outlineLvl w:val="2"/>
        <w:rPr>
          <w:i/>
        </w:rPr>
      </w:pPr>
    </w:p>
    <w:p w14:paraId="10C13EC6" w14:textId="77777777" w:rsidR="00846B9B" w:rsidRDefault="00846B9B" w:rsidP="00320BEF">
      <w:pPr>
        <w:keepNext/>
        <w:outlineLvl w:val="2"/>
        <w:rPr>
          <w:i/>
        </w:rPr>
      </w:pPr>
    </w:p>
    <w:p w14:paraId="6091FA29" w14:textId="77777777" w:rsidR="00846B9B" w:rsidRDefault="00846B9B" w:rsidP="00320BEF">
      <w:pPr>
        <w:keepNext/>
        <w:outlineLvl w:val="2"/>
        <w:rPr>
          <w:i/>
        </w:rPr>
      </w:pPr>
    </w:p>
    <w:p w14:paraId="5B36D4A1" w14:textId="77777777" w:rsidR="00846B9B" w:rsidRPr="00846B9B" w:rsidRDefault="00846B9B" w:rsidP="00320BEF">
      <w:pPr>
        <w:keepNext/>
        <w:outlineLvl w:val="2"/>
      </w:pPr>
    </w:p>
    <w:p w14:paraId="6188073E" w14:textId="77777777" w:rsidR="00677633" w:rsidRPr="009867B0" w:rsidRDefault="00677633" w:rsidP="00846B9B">
      <w:pPr>
        <w:pStyle w:val="Nadpis3"/>
      </w:pPr>
      <w:bookmarkStart w:id="67" w:name="_Toc333688258"/>
      <w:bookmarkStart w:id="68" w:name="_Toc26521176"/>
      <w:r w:rsidRPr="00846B9B">
        <w:rPr>
          <w:b w:val="0"/>
        </w:rPr>
        <w:t>Příloha č. 1</w:t>
      </w:r>
      <w:r w:rsidR="00610C4F" w:rsidRPr="00846B9B">
        <w:rPr>
          <w:b w:val="0"/>
        </w:rPr>
        <w:tab/>
      </w:r>
      <w:r w:rsidR="00AC70AD" w:rsidRPr="009867B0">
        <w:t>Žádost o přijetí dítěte k předškolnímu vzdělávání</w:t>
      </w:r>
      <w:bookmarkEnd w:id="67"/>
      <w:bookmarkEnd w:id="68"/>
    </w:p>
    <w:p w14:paraId="3A8ABECC" w14:textId="77777777" w:rsidR="00AC70AD" w:rsidRPr="009867B0" w:rsidRDefault="00AC70AD" w:rsidP="00846B9B">
      <w:pPr>
        <w:pStyle w:val="Nadpis3"/>
        <w:rPr>
          <w:szCs w:val="24"/>
        </w:rPr>
      </w:pPr>
    </w:p>
    <w:p w14:paraId="77C679D0" w14:textId="77777777" w:rsidR="00AC70AD" w:rsidRPr="009867B0" w:rsidRDefault="00AC70AD" w:rsidP="00320BEF">
      <w:pPr>
        <w:keepNext/>
        <w:ind w:left="3540" w:hanging="3540"/>
        <w:outlineLvl w:val="2"/>
        <w:rPr>
          <w:szCs w:val="24"/>
        </w:rPr>
      </w:pPr>
    </w:p>
    <w:p w14:paraId="143C1B5F" w14:textId="77777777" w:rsidR="00AC70AD" w:rsidRPr="009867B0" w:rsidRDefault="00AC70AD" w:rsidP="00320BEF">
      <w:pPr>
        <w:keepNext/>
        <w:ind w:left="3540" w:hanging="3540"/>
        <w:outlineLvl w:val="2"/>
        <w:rPr>
          <w:szCs w:val="24"/>
        </w:rPr>
      </w:pPr>
    </w:p>
    <w:p w14:paraId="60F2DA42" w14:textId="77777777" w:rsidR="00AC70AD" w:rsidRPr="009867B0" w:rsidRDefault="00AC70AD" w:rsidP="00320BEF">
      <w:pPr>
        <w:keepNext/>
        <w:ind w:left="3540" w:hanging="3540"/>
        <w:outlineLvl w:val="2"/>
        <w:rPr>
          <w:szCs w:val="24"/>
        </w:rPr>
      </w:pPr>
    </w:p>
    <w:p w14:paraId="5FAC1281" w14:textId="77777777" w:rsidR="00CB56C5" w:rsidRPr="00846B9B" w:rsidRDefault="004405C9" w:rsidP="00846B9B">
      <w:r w:rsidRPr="00846B9B">
        <w:t xml:space="preserve">Základní a </w:t>
      </w:r>
      <w:r w:rsidR="00AC70AD" w:rsidRPr="00846B9B">
        <w:t>Mateřská škola</w:t>
      </w:r>
      <w:r w:rsidR="00610C4F" w:rsidRPr="00846B9B">
        <w:t xml:space="preserve"> </w:t>
      </w:r>
      <w:r w:rsidRPr="00846B9B">
        <w:t>Nové Syrovice, okres Třebíč, příspěvková organizace</w:t>
      </w:r>
    </w:p>
    <w:p w14:paraId="674EDAB8" w14:textId="77777777" w:rsidR="00677633" w:rsidRPr="00846B9B" w:rsidRDefault="004405C9" w:rsidP="00846B9B">
      <w:r w:rsidRPr="00846B9B">
        <w:t>A</w:t>
      </w:r>
      <w:r w:rsidR="00677633" w:rsidRPr="00846B9B">
        <w:t>dresa</w:t>
      </w:r>
      <w:r w:rsidRPr="00846B9B">
        <w:t>: Nové Syrovice 5, 675 41 Nové Syrovice</w:t>
      </w:r>
    </w:p>
    <w:p w14:paraId="5729A859" w14:textId="77777777" w:rsidR="00677633" w:rsidRPr="00846B9B" w:rsidRDefault="00677633" w:rsidP="00846B9B"/>
    <w:p w14:paraId="742C408F" w14:textId="77777777" w:rsidR="00677633" w:rsidRPr="00846B9B" w:rsidRDefault="00677633" w:rsidP="00846B9B"/>
    <w:p w14:paraId="60B5B32C" w14:textId="77777777" w:rsidR="00677633" w:rsidRPr="00846B9B" w:rsidRDefault="00677633" w:rsidP="00846B9B">
      <w:r w:rsidRPr="00846B9B">
        <w:t>Žádost o přijetí dítěte k předškolnímu vzdělávání</w:t>
      </w:r>
    </w:p>
    <w:p w14:paraId="35A77753" w14:textId="77777777" w:rsidR="00677633" w:rsidRPr="00846B9B" w:rsidRDefault="00677633" w:rsidP="00846B9B"/>
    <w:p w14:paraId="74998AE8" w14:textId="77777777" w:rsidR="00C1788B" w:rsidRPr="00846B9B" w:rsidRDefault="00C1788B" w:rsidP="00846B9B">
      <w:r w:rsidRPr="00846B9B">
        <w:t>Jméno a příjmení zákonného zástupce:</w:t>
      </w:r>
    </w:p>
    <w:p w14:paraId="4172EBBB" w14:textId="77777777" w:rsidR="00C1788B" w:rsidRPr="00846B9B" w:rsidRDefault="00C1788B" w:rsidP="00846B9B">
      <w:r w:rsidRPr="00846B9B">
        <w:t>Adresa:</w:t>
      </w:r>
    </w:p>
    <w:p w14:paraId="70CA2BBD" w14:textId="77777777" w:rsidR="00C1788B" w:rsidRPr="00846B9B" w:rsidRDefault="00C1788B" w:rsidP="00846B9B">
      <w:r w:rsidRPr="00846B9B">
        <w:t>Telefon:</w:t>
      </w:r>
    </w:p>
    <w:p w14:paraId="16FCE474" w14:textId="77777777" w:rsidR="00C1788B" w:rsidRPr="00846B9B" w:rsidRDefault="00C1788B" w:rsidP="00846B9B">
      <w:r w:rsidRPr="00846B9B">
        <w:t xml:space="preserve">E-mail: </w:t>
      </w:r>
    </w:p>
    <w:p w14:paraId="7ED4F41A" w14:textId="77777777" w:rsidR="00C1788B" w:rsidRPr="00846B9B" w:rsidRDefault="00C1788B" w:rsidP="00846B9B"/>
    <w:p w14:paraId="4AA591F7" w14:textId="77777777" w:rsidR="00677633" w:rsidRPr="00846B9B" w:rsidRDefault="00677633" w:rsidP="00846B9B"/>
    <w:p w14:paraId="4CDD88C5" w14:textId="77777777" w:rsidR="00CB56C5" w:rsidRPr="00846B9B" w:rsidRDefault="00677633" w:rsidP="00846B9B">
      <w:r w:rsidRPr="00846B9B">
        <w:t xml:space="preserve">Žádám o přijetí mého dítěte </w:t>
      </w:r>
      <w:r w:rsidR="00B62AFF" w:rsidRPr="00846B9B">
        <w:t xml:space="preserve">k předškolnímu vzdělávání </w:t>
      </w:r>
    </w:p>
    <w:p w14:paraId="69D4D7D0" w14:textId="77777777" w:rsidR="00677633" w:rsidRPr="00846B9B" w:rsidRDefault="00C1788B" w:rsidP="00846B9B">
      <w:r w:rsidRPr="00846B9B">
        <w:t>J</w:t>
      </w:r>
      <w:r w:rsidR="00B62AFF" w:rsidRPr="00846B9B">
        <w:t>méno, příjmení:</w:t>
      </w:r>
    </w:p>
    <w:p w14:paraId="25683622" w14:textId="77777777" w:rsidR="00853623" w:rsidRPr="00846B9B" w:rsidRDefault="00C1788B" w:rsidP="00846B9B">
      <w:r w:rsidRPr="00846B9B">
        <w:t>Rodné číslo:</w:t>
      </w:r>
      <w:r w:rsidR="00677633" w:rsidRPr="00846B9B">
        <w:t xml:space="preserve"> </w:t>
      </w:r>
    </w:p>
    <w:p w14:paraId="29F17B96" w14:textId="77777777" w:rsidR="00853623" w:rsidRPr="00846B9B" w:rsidRDefault="00C1788B" w:rsidP="00846B9B">
      <w:r w:rsidRPr="00846B9B">
        <w:t>Místo trvalého pobytu:</w:t>
      </w:r>
    </w:p>
    <w:p w14:paraId="301EFD0A" w14:textId="77777777" w:rsidR="00677633" w:rsidRPr="00846B9B" w:rsidRDefault="00677633" w:rsidP="00846B9B"/>
    <w:p w14:paraId="2FDE306A" w14:textId="77777777" w:rsidR="00677633" w:rsidRPr="00846B9B" w:rsidRDefault="00677633" w:rsidP="00846B9B"/>
    <w:p w14:paraId="79F42CCB" w14:textId="77777777" w:rsidR="00677633" w:rsidRPr="00846B9B" w:rsidRDefault="00677633" w:rsidP="00846B9B"/>
    <w:p w14:paraId="2767633B" w14:textId="77777777" w:rsidR="00CB56C5" w:rsidRPr="00846B9B" w:rsidRDefault="00610C4F" w:rsidP="00846B9B">
      <w:r w:rsidRPr="00846B9B">
        <w:t xml:space="preserve">Místo </w:t>
      </w:r>
    </w:p>
    <w:p w14:paraId="44568F19" w14:textId="77777777" w:rsidR="00610C4F" w:rsidRPr="00846B9B" w:rsidRDefault="00CB56C5" w:rsidP="00846B9B">
      <w:r w:rsidRPr="00846B9B">
        <w:t>D</w:t>
      </w:r>
      <w:r w:rsidR="00610C4F" w:rsidRPr="00846B9B">
        <w:t>atum</w:t>
      </w:r>
    </w:p>
    <w:p w14:paraId="47BC828E" w14:textId="77777777" w:rsidR="00610C4F" w:rsidRPr="00846B9B" w:rsidRDefault="00610C4F" w:rsidP="00846B9B"/>
    <w:p w14:paraId="25E95E93" w14:textId="77777777" w:rsidR="00CB56C5" w:rsidRPr="00846B9B" w:rsidRDefault="00CB56C5" w:rsidP="00846B9B">
      <w:r w:rsidRPr="00846B9B">
        <w:t>Prohlašuji, že jednám ve shodě s druhým zákonným zástupcem dítěte.</w:t>
      </w:r>
    </w:p>
    <w:p w14:paraId="04DDF0D7" w14:textId="77777777" w:rsidR="00CB56C5" w:rsidRPr="00846B9B" w:rsidRDefault="00CB56C5" w:rsidP="00846B9B"/>
    <w:p w14:paraId="516D2DDD" w14:textId="77777777" w:rsidR="00677633" w:rsidRPr="00846B9B" w:rsidRDefault="00677633" w:rsidP="00846B9B">
      <w:r w:rsidRPr="00846B9B">
        <w:t>Podpis zákonnéh</w:t>
      </w:r>
      <w:r w:rsidR="00610C4F" w:rsidRPr="00846B9B">
        <w:t>o zástupce</w:t>
      </w:r>
    </w:p>
    <w:p w14:paraId="6485553E" w14:textId="77777777" w:rsidR="00677633" w:rsidRPr="00846B9B" w:rsidRDefault="00677633" w:rsidP="00846B9B"/>
    <w:p w14:paraId="6A24232F" w14:textId="77777777" w:rsidR="00CB56C5" w:rsidRPr="00846B9B" w:rsidRDefault="00CB56C5" w:rsidP="00846B9B"/>
    <w:p w14:paraId="07669EFD" w14:textId="77777777" w:rsidR="00CB56C5" w:rsidRPr="00846B9B" w:rsidRDefault="00CB56C5" w:rsidP="00846B9B">
      <w:r w:rsidRPr="00846B9B">
        <w:t>Příloha žádosti</w:t>
      </w:r>
    </w:p>
    <w:p w14:paraId="06EE0C62" w14:textId="77777777" w:rsidR="00846B9B" w:rsidRDefault="00CB56C5" w:rsidP="00846B9B">
      <w:r w:rsidRPr="00846B9B">
        <w:t>- potvrzení o zdravotní způsobilosti dítěte včetně potvrzení o očkování</w:t>
      </w:r>
    </w:p>
    <w:p w14:paraId="755DAF1D" w14:textId="77777777" w:rsidR="00846B9B" w:rsidRDefault="00846B9B" w:rsidP="00846B9B">
      <w:pPr>
        <w:rPr>
          <w:b/>
        </w:rPr>
        <w:sectPr w:rsidR="00846B9B" w:rsidSect="002330A0">
          <w:pgSz w:w="11907" w:h="16840" w:code="9"/>
          <w:pgMar w:top="1134" w:right="851" w:bottom="851" w:left="1701" w:header="708" w:footer="708" w:gutter="0"/>
          <w:cols w:space="708"/>
          <w:titlePg/>
          <w:docGrid w:linePitch="326"/>
        </w:sectPr>
      </w:pPr>
      <w:bookmarkStart w:id="69" w:name="_Toc333688259"/>
    </w:p>
    <w:p w14:paraId="2613EF7C" w14:textId="77777777" w:rsidR="00846B9B" w:rsidRDefault="00846B9B" w:rsidP="00846B9B">
      <w:pPr>
        <w:rPr>
          <w:b/>
        </w:rPr>
      </w:pPr>
    </w:p>
    <w:p w14:paraId="65D73CF0" w14:textId="77777777" w:rsidR="00846B9B" w:rsidRDefault="00846B9B" w:rsidP="00846B9B">
      <w:pPr>
        <w:rPr>
          <w:b/>
        </w:rPr>
      </w:pPr>
    </w:p>
    <w:p w14:paraId="0D49BBAD" w14:textId="77777777" w:rsidR="00846B9B" w:rsidRDefault="00846B9B" w:rsidP="00846B9B">
      <w:pPr>
        <w:rPr>
          <w:b/>
        </w:rPr>
      </w:pPr>
    </w:p>
    <w:p w14:paraId="60B19252" w14:textId="77777777" w:rsidR="00846B9B" w:rsidRDefault="00846B9B" w:rsidP="00846B9B">
      <w:pPr>
        <w:rPr>
          <w:b/>
        </w:rPr>
      </w:pPr>
    </w:p>
    <w:p w14:paraId="17472FA7" w14:textId="77777777" w:rsidR="00846B9B" w:rsidRDefault="00846B9B" w:rsidP="00846B9B">
      <w:pPr>
        <w:rPr>
          <w:b/>
        </w:rPr>
      </w:pPr>
    </w:p>
    <w:p w14:paraId="20FBE7AC" w14:textId="77777777" w:rsidR="00846B9B" w:rsidRDefault="00846B9B" w:rsidP="00846B9B">
      <w:pPr>
        <w:rPr>
          <w:b/>
        </w:rPr>
      </w:pPr>
    </w:p>
    <w:p w14:paraId="7AF36854" w14:textId="77777777" w:rsidR="00846B9B" w:rsidRDefault="00846B9B" w:rsidP="00846B9B">
      <w:pPr>
        <w:rPr>
          <w:b/>
        </w:rPr>
      </w:pPr>
    </w:p>
    <w:p w14:paraId="66F65D38" w14:textId="77777777" w:rsidR="00846B9B" w:rsidRDefault="00846B9B" w:rsidP="00846B9B">
      <w:pPr>
        <w:rPr>
          <w:b/>
        </w:rPr>
      </w:pPr>
    </w:p>
    <w:p w14:paraId="14630D2E" w14:textId="77777777" w:rsidR="00846B9B" w:rsidRDefault="00846B9B" w:rsidP="00846B9B">
      <w:pPr>
        <w:rPr>
          <w:b/>
        </w:rPr>
      </w:pPr>
    </w:p>
    <w:p w14:paraId="36FD5D67" w14:textId="77777777" w:rsidR="00846B9B" w:rsidRDefault="00846B9B" w:rsidP="00846B9B">
      <w:pPr>
        <w:rPr>
          <w:b/>
        </w:rPr>
      </w:pPr>
    </w:p>
    <w:p w14:paraId="30F4FB08" w14:textId="77777777" w:rsidR="00677633" w:rsidRPr="00846B9B" w:rsidRDefault="00677633" w:rsidP="00846B9B">
      <w:pPr>
        <w:pStyle w:val="Nadpis3"/>
      </w:pPr>
      <w:bookmarkStart w:id="70" w:name="_Toc26521177"/>
      <w:r w:rsidRPr="00846B9B">
        <w:rPr>
          <w:b w:val="0"/>
        </w:rPr>
        <w:t xml:space="preserve">Příloha </w:t>
      </w:r>
      <w:proofErr w:type="gramStart"/>
      <w:r w:rsidRPr="00846B9B">
        <w:rPr>
          <w:b w:val="0"/>
        </w:rPr>
        <w:t>č. 2</w:t>
      </w:r>
      <w:r w:rsidR="00610C4F" w:rsidRPr="00846B9B">
        <w:tab/>
        <w:t>Žádost</w:t>
      </w:r>
      <w:proofErr w:type="gramEnd"/>
      <w:r w:rsidR="00610C4F" w:rsidRPr="00846B9B">
        <w:t xml:space="preserve"> o ukončení předškolního vzdělávání dítěte</w:t>
      </w:r>
      <w:bookmarkEnd w:id="69"/>
      <w:bookmarkEnd w:id="70"/>
    </w:p>
    <w:p w14:paraId="414F27BD" w14:textId="77777777" w:rsidR="00610C4F" w:rsidRPr="00846B9B" w:rsidRDefault="00610C4F" w:rsidP="00320BEF">
      <w:pPr>
        <w:keepNext/>
        <w:ind w:left="3540" w:firstLine="708"/>
        <w:outlineLvl w:val="2"/>
        <w:rPr>
          <w:b/>
        </w:rPr>
      </w:pPr>
    </w:p>
    <w:p w14:paraId="14B46297" w14:textId="77777777" w:rsidR="00610C4F" w:rsidRPr="009867B0" w:rsidRDefault="00610C4F" w:rsidP="00320BEF">
      <w:pPr>
        <w:keepNext/>
        <w:ind w:left="3540" w:hanging="3540"/>
        <w:outlineLvl w:val="2"/>
      </w:pPr>
    </w:p>
    <w:p w14:paraId="67370808" w14:textId="77777777" w:rsidR="00677633" w:rsidRPr="00846B9B" w:rsidRDefault="00610C4F" w:rsidP="00846B9B">
      <w:r w:rsidRPr="00846B9B">
        <w:t>Údaje žadatele</w:t>
      </w:r>
      <w:r w:rsidR="004405C9" w:rsidRPr="00846B9B">
        <w:t>:</w:t>
      </w:r>
    </w:p>
    <w:p w14:paraId="453BF831" w14:textId="77777777" w:rsidR="004405C9" w:rsidRPr="00846B9B" w:rsidRDefault="004405C9" w:rsidP="00846B9B"/>
    <w:p w14:paraId="28AD4F1C" w14:textId="77777777" w:rsidR="004405C9" w:rsidRPr="00846B9B" w:rsidRDefault="004405C9" w:rsidP="00846B9B"/>
    <w:p w14:paraId="1BC0C0D0" w14:textId="77777777" w:rsidR="004405C9" w:rsidRPr="00846B9B" w:rsidRDefault="004405C9" w:rsidP="00846B9B">
      <w:r w:rsidRPr="00846B9B">
        <w:t>Základní a Mateřská škola Nové Syrovice, okres Třebíč, příspěvková organizace</w:t>
      </w:r>
    </w:p>
    <w:p w14:paraId="4CB1A4A8" w14:textId="77777777" w:rsidR="004405C9" w:rsidRPr="00846B9B" w:rsidRDefault="004405C9" w:rsidP="00846B9B">
      <w:r w:rsidRPr="00846B9B">
        <w:t>Adresa: Nové Syrovice 5, 675 41 Nové Syrovice</w:t>
      </w:r>
    </w:p>
    <w:p w14:paraId="5606AA9B" w14:textId="77777777" w:rsidR="00677633" w:rsidRPr="00846B9B" w:rsidRDefault="00677633" w:rsidP="00846B9B"/>
    <w:p w14:paraId="58CBD386" w14:textId="77777777" w:rsidR="00677633" w:rsidRPr="00846B9B" w:rsidRDefault="00677633" w:rsidP="00846B9B"/>
    <w:p w14:paraId="1E7EA601" w14:textId="77777777" w:rsidR="00677633" w:rsidRPr="00846B9B" w:rsidRDefault="00677633" w:rsidP="00846B9B">
      <w:r w:rsidRPr="00846B9B">
        <w:t>Žádost o ukončení</w:t>
      </w:r>
      <w:r w:rsidR="00610C4F" w:rsidRPr="00846B9B">
        <w:t xml:space="preserve"> předškolního vzdělávání dítěte</w:t>
      </w:r>
    </w:p>
    <w:p w14:paraId="7BB34489" w14:textId="77777777" w:rsidR="00677633" w:rsidRPr="00846B9B" w:rsidRDefault="00677633" w:rsidP="00846B9B"/>
    <w:p w14:paraId="2759233F" w14:textId="77777777" w:rsidR="00C1788B" w:rsidRPr="00846B9B" w:rsidRDefault="00C1788B" w:rsidP="00846B9B">
      <w:r w:rsidRPr="00846B9B">
        <w:t>Jméno a příjmení zákonného zástupce:</w:t>
      </w:r>
    </w:p>
    <w:p w14:paraId="21A9FBE2" w14:textId="77777777" w:rsidR="00C1788B" w:rsidRPr="00846B9B" w:rsidRDefault="00C1788B" w:rsidP="00846B9B">
      <w:r w:rsidRPr="00846B9B">
        <w:t>Adresa:</w:t>
      </w:r>
    </w:p>
    <w:p w14:paraId="1130D855" w14:textId="77777777" w:rsidR="00C1788B" w:rsidRPr="00846B9B" w:rsidRDefault="00C1788B" w:rsidP="00846B9B">
      <w:r w:rsidRPr="00846B9B">
        <w:t>Telefon:</w:t>
      </w:r>
    </w:p>
    <w:p w14:paraId="19E7F672" w14:textId="77777777" w:rsidR="00C1788B" w:rsidRPr="00846B9B" w:rsidRDefault="00C1788B" w:rsidP="00846B9B">
      <w:r w:rsidRPr="00846B9B">
        <w:t xml:space="preserve">E-mail: </w:t>
      </w:r>
    </w:p>
    <w:p w14:paraId="72E6246A" w14:textId="77777777" w:rsidR="00CB56C5" w:rsidRPr="00846B9B" w:rsidRDefault="00CB56C5" w:rsidP="00846B9B"/>
    <w:p w14:paraId="020FEEC6" w14:textId="77777777" w:rsidR="00677633" w:rsidRPr="00846B9B" w:rsidRDefault="00677633" w:rsidP="00846B9B"/>
    <w:p w14:paraId="3847C393" w14:textId="77777777" w:rsidR="00677633" w:rsidRPr="00846B9B" w:rsidRDefault="00677633" w:rsidP="00846B9B">
      <w:r w:rsidRPr="00846B9B">
        <w:t xml:space="preserve">Žádám o ukončení předškolního vzdělávání mého dítěte </w:t>
      </w:r>
      <w:r w:rsidR="00CB56C5" w:rsidRPr="00846B9B">
        <w:t xml:space="preserve">jméno, </w:t>
      </w:r>
    </w:p>
    <w:p w14:paraId="3426A73C" w14:textId="77777777" w:rsidR="00CB56C5" w:rsidRPr="00846B9B" w:rsidRDefault="00C1788B" w:rsidP="00846B9B">
      <w:r w:rsidRPr="00846B9B">
        <w:t>J</w:t>
      </w:r>
      <w:r w:rsidR="00CB56C5" w:rsidRPr="00846B9B">
        <w:t>méno, příjmení:</w:t>
      </w:r>
    </w:p>
    <w:p w14:paraId="49EA888E" w14:textId="77777777" w:rsidR="00CB56C5" w:rsidRPr="00846B9B" w:rsidRDefault="00C1788B" w:rsidP="00846B9B">
      <w:r w:rsidRPr="00846B9B">
        <w:t>Rodné číslo:</w:t>
      </w:r>
      <w:r w:rsidR="00CB56C5" w:rsidRPr="00846B9B">
        <w:t xml:space="preserve"> </w:t>
      </w:r>
    </w:p>
    <w:p w14:paraId="45858EAC" w14:textId="77777777" w:rsidR="00677633" w:rsidRPr="00846B9B" w:rsidRDefault="00677633" w:rsidP="00846B9B">
      <w:r w:rsidRPr="00846B9B">
        <w:t xml:space="preserve">ke dni </w:t>
      </w:r>
    </w:p>
    <w:p w14:paraId="2FBF2338" w14:textId="77777777" w:rsidR="00677633" w:rsidRPr="00846B9B" w:rsidRDefault="00677633" w:rsidP="00846B9B"/>
    <w:p w14:paraId="52B6E0CD" w14:textId="77777777" w:rsidR="00677633" w:rsidRPr="00846B9B" w:rsidRDefault="00677633" w:rsidP="00846B9B"/>
    <w:p w14:paraId="4CDB00EC" w14:textId="77777777" w:rsidR="00CB56C5" w:rsidRPr="00846B9B" w:rsidRDefault="00CB56C5" w:rsidP="00846B9B">
      <w:r w:rsidRPr="00846B9B">
        <w:t>Prohlašuji, že jednám ve shodě s druhým zákonným zástupcem dítěte.</w:t>
      </w:r>
    </w:p>
    <w:p w14:paraId="08BF3F85" w14:textId="77777777" w:rsidR="00677633" w:rsidRPr="00846B9B" w:rsidRDefault="00677633" w:rsidP="00846B9B"/>
    <w:p w14:paraId="2BF4865E" w14:textId="77777777" w:rsidR="00610C4F" w:rsidRPr="00846B9B" w:rsidRDefault="00610C4F" w:rsidP="00846B9B">
      <w:r w:rsidRPr="00846B9B">
        <w:t>Místo</w:t>
      </w:r>
      <w:r w:rsidR="00CB56C5" w:rsidRPr="00846B9B">
        <w:t>,</w:t>
      </w:r>
      <w:r w:rsidRPr="00846B9B">
        <w:t xml:space="preserve"> datum</w:t>
      </w:r>
    </w:p>
    <w:p w14:paraId="5ED38EB3" w14:textId="77777777" w:rsidR="00610C4F" w:rsidRPr="00846B9B" w:rsidRDefault="00610C4F" w:rsidP="00846B9B"/>
    <w:p w14:paraId="75165EF6" w14:textId="77777777" w:rsidR="00677633" w:rsidRPr="00846B9B" w:rsidRDefault="00610C4F" w:rsidP="00846B9B">
      <w:r w:rsidRPr="00846B9B">
        <w:t>Podpis zákonného zástupce</w:t>
      </w:r>
    </w:p>
    <w:p w14:paraId="7645FFD2" w14:textId="77777777" w:rsidR="00846B9B" w:rsidRPr="00846B9B" w:rsidRDefault="00846B9B" w:rsidP="00846B9B"/>
    <w:p w14:paraId="76741040" w14:textId="77777777" w:rsidR="00846B9B" w:rsidRPr="00846B9B" w:rsidRDefault="00846B9B" w:rsidP="00846B9B"/>
    <w:p w14:paraId="5DA055EB" w14:textId="77777777" w:rsidR="00846B9B" w:rsidRDefault="00846B9B" w:rsidP="009867B0">
      <w:pPr>
        <w:pStyle w:val="Nadpis3"/>
      </w:pPr>
    </w:p>
    <w:p w14:paraId="6B0CFD26" w14:textId="77777777" w:rsidR="00846B9B" w:rsidRDefault="00846B9B" w:rsidP="00846B9B">
      <w:pPr>
        <w:pStyle w:val="Nadpis3"/>
        <w:tabs>
          <w:tab w:val="left" w:pos="3165"/>
        </w:tabs>
        <w:sectPr w:rsidR="00846B9B" w:rsidSect="002330A0">
          <w:pgSz w:w="11907" w:h="16840" w:code="9"/>
          <w:pgMar w:top="1134" w:right="851" w:bottom="851" w:left="1701" w:header="708" w:footer="708" w:gutter="0"/>
          <w:cols w:space="708"/>
          <w:titlePg/>
          <w:docGrid w:linePitch="326"/>
        </w:sectPr>
      </w:pPr>
      <w:r>
        <w:tab/>
      </w:r>
    </w:p>
    <w:p w14:paraId="6C588068" w14:textId="77777777" w:rsidR="00846B9B" w:rsidRDefault="00846B9B" w:rsidP="00846B9B"/>
    <w:p w14:paraId="1A42FB50" w14:textId="77777777" w:rsidR="00846B9B" w:rsidRDefault="00846B9B" w:rsidP="00846B9B"/>
    <w:p w14:paraId="16AFE456" w14:textId="77777777" w:rsidR="00846B9B" w:rsidRDefault="00846B9B" w:rsidP="00846B9B"/>
    <w:p w14:paraId="74D77A86" w14:textId="77777777" w:rsidR="00F21140" w:rsidRPr="00846B9B" w:rsidRDefault="00846B9B" w:rsidP="00846B9B">
      <w:pPr>
        <w:pStyle w:val="Nadpis3"/>
      </w:pPr>
      <w:bookmarkStart w:id="71" w:name="_Toc26521178"/>
      <w:r w:rsidRPr="00846B9B">
        <w:rPr>
          <w:b w:val="0"/>
        </w:rPr>
        <w:t>P</w:t>
      </w:r>
      <w:r w:rsidR="00F21140" w:rsidRPr="00846B9B">
        <w:rPr>
          <w:b w:val="0"/>
        </w:rPr>
        <w:t>říloha č. 3</w:t>
      </w:r>
      <w:r w:rsidR="00F21140" w:rsidRPr="00846B9B">
        <w:tab/>
        <w:t>Oznámení zákonného zástupce o individuálním vzdělávání dítěte</w:t>
      </w:r>
      <w:bookmarkEnd w:id="71"/>
    </w:p>
    <w:p w14:paraId="09846B3B" w14:textId="77777777" w:rsidR="00F21140" w:rsidRPr="00846B9B" w:rsidRDefault="00F21140" w:rsidP="00846B9B"/>
    <w:p w14:paraId="38127659" w14:textId="77777777" w:rsidR="00F21140" w:rsidRPr="00846B9B" w:rsidRDefault="00F21140" w:rsidP="00846B9B"/>
    <w:p w14:paraId="37530BD9" w14:textId="77777777" w:rsidR="004405C9" w:rsidRPr="00846B9B" w:rsidRDefault="004405C9" w:rsidP="00846B9B">
      <w:r w:rsidRPr="00846B9B">
        <w:t>Základní a Mateřská škola Nové Syrovice, okres Třebíč, příspěvková organizace</w:t>
      </w:r>
    </w:p>
    <w:p w14:paraId="07FA63AB" w14:textId="77777777" w:rsidR="004405C9" w:rsidRPr="00846B9B" w:rsidRDefault="004405C9" w:rsidP="00846B9B">
      <w:r w:rsidRPr="00846B9B">
        <w:t>Adresa: Nové Syrovice 5, 675 41 Nové Syrovice</w:t>
      </w:r>
    </w:p>
    <w:p w14:paraId="2BCE56D0" w14:textId="77777777" w:rsidR="00442E1C" w:rsidRPr="00846B9B" w:rsidRDefault="00442E1C" w:rsidP="00846B9B"/>
    <w:p w14:paraId="25E52C2D" w14:textId="77777777" w:rsidR="004405C9" w:rsidRPr="00846B9B" w:rsidRDefault="004405C9" w:rsidP="00846B9B"/>
    <w:p w14:paraId="63DC802E" w14:textId="77777777" w:rsidR="00F21140" w:rsidRPr="00846B9B" w:rsidRDefault="00F21140" w:rsidP="00846B9B">
      <w:r w:rsidRPr="00846B9B">
        <w:t>Oznámení zákonného zástupce o individuálním vzdělávání dítěte</w:t>
      </w:r>
    </w:p>
    <w:p w14:paraId="1D2E49A4" w14:textId="77777777" w:rsidR="00C1788B" w:rsidRPr="00846B9B" w:rsidRDefault="00C1788B" w:rsidP="00846B9B"/>
    <w:p w14:paraId="13CBE5C2" w14:textId="77777777" w:rsidR="00F21140" w:rsidRPr="00846B9B" w:rsidRDefault="00442E1C" w:rsidP="00846B9B">
      <w:r w:rsidRPr="00846B9B">
        <w:t>J</w:t>
      </w:r>
      <w:r w:rsidR="00F21140" w:rsidRPr="00846B9B">
        <w:t>méno a příjmení zákonného zástupce:</w:t>
      </w:r>
    </w:p>
    <w:p w14:paraId="1039FA67" w14:textId="77777777" w:rsidR="00F21140" w:rsidRPr="00846B9B" w:rsidRDefault="00442E1C" w:rsidP="00846B9B">
      <w:r w:rsidRPr="00846B9B">
        <w:t>A</w:t>
      </w:r>
      <w:r w:rsidR="00F21140" w:rsidRPr="00846B9B">
        <w:t>dresa:</w:t>
      </w:r>
    </w:p>
    <w:p w14:paraId="1B47FA5E" w14:textId="77777777" w:rsidR="00F21140" w:rsidRPr="00846B9B" w:rsidRDefault="00442E1C" w:rsidP="00846B9B">
      <w:r w:rsidRPr="00846B9B">
        <w:t>T</w:t>
      </w:r>
      <w:r w:rsidR="00F21140" w:rsidRPr="00846B9B">
        <w:t>elefon:</w:t>
      </w:r>
    </w:p>
    <w:p w14:paraId="335C9D6C" w14:textId="77777777" w:rsidR="00F21140" w:rsidRPr="00846B9B" w:rsidRDefault="00442E1C" w:rsidP="00846B9B">
      <w:r w:rsidRPr="00846B9B">
        <w:t>E</w:t>
      </w:r>
      <w:r w:rsidR="00F21140" w:rsidRPr="00846B9B">
        <w:t xml:space="preserve">-mail: </w:t>
      </w:r>
    </w:p>
    <w:p w14:paraId="031017B2" w14:textId="77777777" w:rsidR="00F21140" w:rsidRPr="00846B9B" w:rsidRDefault="00F21140" w:rsidP="00846B9B"/>
    <w:p w14:paraId="1B69CAE1" w14:textId="77777777" w:rsidR="00F21140" w:rsidRPr="00846B9B" w:rsidRDefault="00F21140" w:rsidP="00846B9B"/>
    <w:p w14:paraId="4498CA98" w14:textId="77777777" w:rsidR="00442E1C" w:rsidRPr="00846B9B" w:rsidRDefault="00442E1C" w:rsidP="00846B9B">
      <w:r w:rsidRPr="00846B9B">
        <w:t>Oznamuji vám podle § 34 b zákona č. 561/2004 Sb., školského zákona, že moje dítě bude plnit povinné předškolní vzdělávání formou individuálního vzdělávání.</w:t>
      </w:r>
    </w:p>
    <w:p w14:paraId="34A1042F" w14:textId="77777777" w:rsidR="00442E1C" w:rsidRPr="00846B9B" w:rsidRDefault="00442E1C" w:rsidP="00846B9B"/>
    <w:p w14:paraId="202A462F" w14:textId="77777777" w:rsidR="00442E1C" w:rsidRPr="00846B9B" w:rsidRDefault="00442E1C" w:rsidP="00846B9B">
      <w:r w:rsidRPr="00846B9B">
        <w:t>Jméno, příjmení dítěte:</w:t>
      </w:r>
    </w:p>
    <w:p w14:paraId="10D33B04" w14:textId="77777777" w:rsidR="00442E1C" w:rsidRPr="00846B9B" w:rsidRDefault="00442E1C" w:rsidP="00846B9B">
      <w:r w:rsidRPr="00846B9B">
        <w:t>Rodné číslo:</w:t>
      </w:r>
    </w:p>
    <w:p w14:paraId="128BB5F0" w14:textId="77777777" w:rsidR="00442E1C" w:rsidRPr="00846B9B" w:rsidRDefault="00442E1C" w:rsidP="00846B9B">
      <w:r w:rsidRPr="00846B9B">
        <w:t>Místo trvalého pobytu:</w:t>
      </w:r>
    </w:p>
    <w:p w14:paraId="14CF757B" w14:textId="77777777" w:rsidR="00442E1C" w:rsidRPr="00846B9B" w:rsidRDefault="00442E1C" w:rsidP="00846B9B">
      <w:r w:rsidRPr="00846B9B">
        <w:t>Období, ve kterém bude dítě individuálně vzděláváno:</w:t>
      </w:r>
    </w:p>
    <w:p w14:paraId="75DAB97C" w14:textId="77777777" w:rsidR="00442E1C" w:rsidRPr="00846B9B" w:rsidRDefault="00442E1C" w:rsidP="00846B9B">
      <w:r w:rsidRPr="00846B9B">
        <w:t>Důvody pro individuální vzdělávání:</w:t>
      </w:r>
    </w:p>
    <w:p w14:paraId="630AC707" w14:textId="77777777" w:rsidR="00442E1C" w:rsidRPr="00846B9B" w:rsidRDefault="00442E1C" w:rsidP="00846B9B"/>
    <w:p w14:paraId="2F82307C" w14:textId="77777777" w:rsidR="00F21140" w:rsidRPr="00846B9B" w:rsidRDefault="00F21140" w:rsidP="00846B9B">
      <w:r w:rsidRPr="00846B9B">
        <w:t>Prohlašuji, že jednám ve shodě s druhým zákonným zástupcem dítěte.</w:t>
      </w:r>
    </w:p>
    <w:p w14:paraId="308ACFD4" w14:textId="77777777" w:rsidR="00C1788B" w:rsidRPr="00846B9B" w:rsidRDefault="00C1788B" w:rsidP="00846B9B"/>
    <w:p w14:paraId="5853B621" w14:textId="77777777" w:rsidR="00F21140" w:rsidRPr="00846B9B" w:rsidRDefault="00442E1C" w:rsidP="00846B9B">
      <w:r w:rsidRPr="00846B9B">
        <w:t>Dále prohla</w:t>
      </w:r>
      <w:r w:rsidR="009C3312" w:rsidRPr="00846B9B">
        <w:t xml:space="preserve">šuji, </w:t>
      </w:r>
    </w:p>
    <w:p w14:paraId="1E7F0015" w14:textId="77777777" w:rsidR="00442E1C" w:rsidRPr="00846B9B" w:rsidRDefault="009C3312" w:rsidP="00846B9B">
      <w:pPr>
        <w:pStyle w:val="Odstavecseseznamem"/>
        <w:numPr>
          <w:ilvl w:val="0"/>
          <w:numId w:val="45"/>
        </w:numPr>
      </w:pPr>
      <w:r w:rsidRPr="00846B9B">
        <w:t xml:space="preserve">že </w:t>
      </w:r>
      <w:r w:rsidR="00442E1C" w:rsidRPr="00846B9B">
        <w:t xml:space="preserve">jsem byl mateřskou školou poučen o </w:t>
      </w:r>
      <w:r w:rsidRPr="00846B9B">
        <w:t xml:space="preserve">její </w:t>
      </w:r>
      <w:r w:rsidR="00442E1C" w:rsidRPr="00846B9B">
        <w:t xml:space="preserve">povinnosti </w:t>
      </w:r>
      <w:r w:rsidRPr="00846B9B">
        <w:t>ověřit úroveň osvojování očekávaných výstupů v jednotlivých oblastech mým dítětem a zajistím účast na tomto ověřování ve školou stanovených termínech</w:t>
      </w:r>
    </w:p>
    <w:p w14:paraId="0932F548" w14:textId="77777777" w:rsidR="009C3312" w:rsidRPr="00846B9B" w:rsidRDefault="009C3312" w:rsidP="00846B9B">
      <w:pPr>
        <w:pStyle w:val="Odstavecseseznamem"/>
        <w:numPr>
          <w:ilvl w:val="0"/>
          <w:numId w:val="45"/>
        </w:numPr>
      </w:pPr>
      <w:r w:rsidRPr="00846B9B">
        <w:t>že beru na vědomí, že nezajištění účasti na tomto ověřování ve stanovených termínech je důvodem pro ukončení individuálního vzdělávání, bez možnosti jeho obnovení,</w:t>
      </w:r>
    </w:p>
    <w:p w14:paraId="02F881DC" w14:textId="77777777" w:rsidR="009C3312" w:rsidRPr="00846B9B" w:rsidRDefault="009C3312" w:rsidP="00846B9B">
      <w:pPr>
        <w:pStyle w:val="Odstavecseseznamem"/>
        <w:numPr>
          <w:ilvl w:val="0"/>
          <w:numId w:val="45"/>
        </w:numPr>
      </w:pPr>
      <w:r w:rsidRPr="00846B9B">
        <w:t>že mi byly mateřskou školou doporučeny oblasti, v nichž má být dítě vzděláváno.</w:t>
      </w:r>
    </w:p>
    <w:p w14:paraId="129A78F7" w14:textId="77777777" w:rsidR="00442E1C" w:rsidRPr="00846B9B" w:rsidRDefault="00442E1C" w:rsidP="00846B9B"/>
    <w:p w14:paraId="4B1F5D5F" w14:textId="77777777" w:rsidR="00442E1C" w:rsidRPr="00846B9B" w:rsidRDefault="00442E1C" w:rsidP="00846B9B"/>
    <w:p w14:paraId="0D4DD47D" w14:textId="77777777" w:rsidR="00F21140" w:rsidRPr="00846B9B" w:rsidRDefault="00F21140" w:rsidP="00846B9B">
      <w:r w:rsidRPr="00846B9B">
        <w:t>Místo, datum</w:t>
      </w:r>
    </w:p>
    <w:p w14:paraId="7DDD841E" w14:textId="77777777" w:rsidR="00F21140" w:rsidRPr="00846B9B" w:rsidRDefault="00F21140" w:rsidP="00846B9B"/>
    <w:p w14:paraId="36226265" w14:textId="77777777" w:rsidR="00F21140" w:rsidRPr="00846B9B" w:rsidRDefault="00F21140" w:rsidP="00846B9B">
      <w:r w:rsidRPr="00846B9B">
        <w:t>Podpis zákonného zástupce</w:t>
      </w:r>
    </w:p>
    <w:p w14:paraId="60257AF5" w14:textId="77777777" w:rsidR="00677633" w:rsidRPr="00846B9B" w:rsidRDefault="00677633" w:rsidP="00846B9B"/>
    <w:sectPr w:rsidR="00677633" w:rsidRPr="00846B9B" w:rsidSect="002330A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895C" w14:textId="77777777" w:rsidR="00DA6003" w:rsidRDefault="00DA6003">
      <w:r>
        <w:separator/>
      </w:r>
    </w:p>
  </w:endnote>
  <w:endnote w:type="continuationSeparator" w:id="0">
    <w:p w14:paraId="6DD9D7DA" w14:textId="77777777" w:rsidR="00DA6003" w:rsidRDefault="00DA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B76CB" w14:textId="2585E76C" w:rsidR="00846B9B" w:rsidRPr="002330A0" w:rsidRDefault="00846B9B">
    <w:pPr>
      <w:pStyle w:val="Zpat"/>
      <w:pBdr>
        <w:top w:val="single" w:sz="6" w:space="1" w:color="auto"/>
        <w:left w:val="single" w:sz="6" w:space="4" w:color="auto"/>
        <w:bottom w:val="single" w:sz="6" w:space="1" w:color="auto"/>
        <w:right w:val="single" w:sz="6" w:space="4" w:color="auto"/>
      </w:pBdr>
    </w:pPr>
    <w:r>
      <w:t>21</w:t>
    </w:r>
    <w:r w:rsidRPr="002330A0">
      <w:t xml:space="preserve">. </w:t>
    </w: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72327A">
      <w:rPr>
        <w:rStyle w:val="slostrnky"/>
        <w:noProof/>
      </w:rPr>
      <w:t>10</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72327A">
      <w:rPr>
        <w:rStyle w:val="slostrnky"/>
        <w:noProof/>
      </w:rPr>
      <w:t>13</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4E72B" w14:textId="77777777" w:rsidR="00DA6003" w:rsidRDefault="00DA6003">
      <w:r>
        <w:separator/>
      </w:r>
    </w:p>
  </w:footnote>
  <w:footnote w:type="continuationSeparator" w:id="0">
    <w:p w14:paraId="072E3E9E" w14:textId="77777777" w:rsidR="00DA6003" w:rsidRDefault="00DA60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BA636" w14:textId="77777777" w:rsidR="00846B9B" w:rsidRPr="001E6D4C" w:rsidRDefault="00846B9B" w:rsidP="004405C9">
    <w:pPr>
      <w:pStyle w:val="Zhlav"/>
      <w:jc w:val="center"/>
      <w:rPr>
        <w:szCs w:val="24"/>
      </w:rPr>
    </w:pPr>
    <w:r w:rsidRPr="001E6D4C">
      <w:rPr>
        <w:szCs w:val="24"/>
      </w:rPr>
      <w:t>Základní škola a Mateřská škola Nové Syrovice, okres Třebíč, příspěvková organizace</w:t>
    </w:r>
  </w:p>
  <w:p w14:paraId="38E40E3B" w14:textId="77777777" w:rsidR="00846B9B" w:rsidRDefault="00846B9B" w:rsidP="004405C9">
    <w:pPr>
      <w:pStyle w:val="Zhlav"/>
      <w:jc w:val="center"/>
    </w:pPr>
    <w:r>
      <w:t>s</w:t>
    </w:r>
    <w:r w:rsidRPr="001E6D4C">
      <w:t>e sídlem Nové Sy</w:t>
    </w:r>
    <w:r>
      <w:t xml:space="preserve">rovice 5, 675 41 Nové Syrovice, </w:t>
    </w:r>
    <w:r w:rsidRPr="001E6D4C">
      <w:t>IČO: 70983909</w:t>
    </w:r>
    <w:r>
      <w:t>,</w:t>
    </w:r>
  </w:p>
  <w:p w14:paraId="2002B225" w14:textId="77777777" w:rsidR="00846B9B" w:rsidRPr="001E6D4C" w:rsidRDefault="00846B9B" w:rsidP="004405C9">
    <w:pPr>
      <w:pStyle w:val="Zhlav"/>
      <w:jc w:val="center"/>
    </w:pPr>
    <w:r>
      <w:t>z</w:t>
    </w:r>
    <w:r w:rsidRPr="001E6D4C">
      <w:t>astoupená ředitelkou Mgr. Ivanou Vodákovou</w:t>
    </w:r>
  </w:p>
  <w:p w14:paraId="2278FE93" w14:textId="77777777" w:rsidR="00846B9B" w:rsidRPr="004405C9" w:rsidRDefault="00846B9B" w:rsidP="004405C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42532" w14:textId="77777777" w:rsidR="00846B9B" w:rsidRPr="001E6D4C" w:rsidRDefault="00846B9B" w:rsidP="00B60884">
    <w:pPr>
      <w:pStyle w:val="Zhlav"/>
      <w:jc w:val="center"/>
      <w:rPr>
        <w:szCs w:val="24"/>
      </w:rPr>
    </w:pPr>
    <w:r w:rsidRPr="001E6D4C">
      <w:rPr>
        <w:szCs w:val="24"/>
      </w:rPr>
      <w:t>Základní škola a Mateřská škola Nové Syrovice, okres Třebíč, příspěvková organizace</w:t>
    </w:r>
  </w:p>
  <w:p w14:paraId="4883B286" w14:textId="77777777" w:rsidR="00846B9B" w:rsidRDefault="00846B9B" w:rsidP="00B60884">
    <w:pPr>
      <w:pStyle w:val="Zhlav"/>
      <w:jc w:val="center"/>
    </w:pPr>
    <w:r>
      <w:t>s</w:t>
    </w:r>
    <w:r w:rsidRPr="001E6D4C">
      <w:t>e sídlem Nové Sy</w:t>
    </w:r>
    <w:r>
      <w:t xml:space="preserve">rovice 5, 675 41 Nové Syrovice, </w:t>
    </w:r>
    <w:r w:rsidRPr="001E6D4C">
      <w:t>IČO: 70983909</w:t>
    </w:r>
    <w:r>
      <w:t>,</w:t>
    </w:r>
  </w:p>
  <w:p w14:paraId="7F64A3D5" w14:textId="77777777" w:rsidR="00846B9B" w:rsidRPr="001E6D4C" w:rsidRDefault="00846B9B" w:rsidP="00B60884">
    <w:pPr>
      <w:pStyle w:val="Zhlav"/>
      <w:jc w:val="center"/>
    </w:pPr>
    <w:r>
      <w:t>z</w:t>
    </w:r>
    <w:r w:rsidRPr="001E6D4C">
      <w:t>astoupená ředitelkou Mgr. Ivanou Vodákovou</w:t>
    </w:r>
  </w:p>
  <w:p w14:paraId="52EE0FEC" w14:textId="77777777" w:rsidR="00846B9B" w:rsidRPr="00B60884" w:rsidRDefault="00846B9B" w:rsidP="00B6088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533327B"/>
    <w:multiLevelType w:val="hybridMultilevel"/>
    <w:tmpl w:val="A19C4E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3"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19676F"/>
    <w:multiLevelType w:val="hybridMultilevel"/>
    <w:tmpl w:val="91D8AE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73D3D5A"/>
    <w:multiLevelType w:val="hybridMultilevel"/>
    <w:tmpl w:val="EB722572"/>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1A945519"/>
    <w:multiLevelType w:val="hybridMultilevel"/>
    <w:tmpl w:val="E6328C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2"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7"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9" w15:restartNumberingAfterBreak="0">
    <w:nsid w:val="334F2396"/>
    <w:multiLevelType w:val="hybridMultilevel"/>
    <w:tmpl w:val="D60E5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1"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2"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3C9B5438"/>
    <w:multiLevelType w:val="hybridMultilevel"/>
    <w:tmpl w:val="430463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271508"/>
    <w:multiLevelType w:val="hybridMultilevel"/>
    <w:tmpl w:val="1110D1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D1C6D"/>
    <w:multiLevelType w:val="hybridMultilevel"/>
    <w:tmpl w:val="919C96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31" w15:restartNumberingAfterBreak="0">
    <w:nsid w:val="5332593F"/>
    <w:multiLevelType w:val="hybridMultilevel"/>
    <w:tmpl w:val="FF64260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687631"/>
    <w:multiLevelType w:val="hybridMultilevel"/>
    <w:tmpl w:val="EF402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7"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0"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34A2F91"/>
    <w:multiLevelType w:val="hybridMultilevel"/>
    <w:tmpl w:val="2B0274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E123A2"/>
    <w:multiLevelType w:val="hybridMultilevel"/>
    <w:tmpl w:val="75F6F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A76C5B"/>
    <w:multiLevelType w:val="hybridMultilevel"/>
    <w:tmpl w:val="7464C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22"/>
  </w:num>
  <w:num w:numId="3">
    <w:abstractNumId w:val="14"/>
  </w:num>
  <w:num w:numId="4">
    <w:abstractNumId w:val="21"/>
  </w:num>
  <w:num w:numId="5">
    <w:abstractNumId w:val="30"/>
  </w:num>
  <w:num w:numId="6">
    <w:abstractNumId w:val="34"/>
  </w:num>
  <w:num w:numId="7">
    <w:abstractNumId w:val="4"/>
  </w:num>
  <w:num w:numId="8">
    <w:abstractNumId w:val="18"/>
  </w:num>
  <w:num w:numId="9">
    <w:abstractNumId w:val="39"/>
  </w:num>
  <w:num w:numId="10">
    <w:abstractNumId w:val="11"/>
  </w:num>
  <w:num w:numId="11">
    <w:abstractNumId w:val="2"/>
  </w:num>
  <w:num w:numId="12">
    <w:abstractNumId w:val="8"/>
  </w:num>
  <w:num w:numId="13">
    <w:abstractNumId w:val="0"/>
  </w:num>
  <w:num w:numId="14">
    <w:abstractNumId w:val="5"/>
  </w:num>
  <w:num w:numId="15">
    <w:abstractNumId w:val="25"/>
  </w:num>
  <w:num w:numId="16">
    <w:abstractNumId w:val="16"/>
  </w:num>
  <w:num w:numId="17">
    <w:abstractNumId w:val="40"/>
  </w:num>
  <w:num w:numId="18">
    <w:abstractNumId w:val="20"/>
  </w:num>
  <w:num w:numId="19">
    <w:abstractNumId w:val="36"/>
  </w:num>
  <w:num w:numId="20">
    <w:abstractNumId w:val="15"/>
  </w:num>
  <w:num w:numId="21">
    <w:abstractNumId w:val="12"/>
  </w:num>
  <w:num w:numId="22">
    <w:abstractNumId w:val="42"/>
  </w:num>
  <w:num w:numId="23">
    <w:abstractNumId w:val="17"/>
  </w:num>
  <w:num w:numId="24">
    <w:abstractNumId w:val="35"/>
  </w:num>
  <w:num w:numId="25">
    <w:abstractNumId w:val="23"/>
  </w:num>
  <w:num w:numId="26">
    <w:abstractNumId w:val="37"/>
  </w:num>
  <w:num w:numId="27">
    <w:abstractNumId w:val="6"/>
  </w:num>
  <w:num w:numId="28">
    <w:abstractNumId w:val="29"/>
  </w:num>
  <w:num w:numId="29">
    <w:abstractNumId w:val="3"/>
  </w:num>
  <w:num w:numId="30">
    <w:abstractNumId w:val="38"/>
  </w:num>
  <w:num w:numId="31">
    <w:abstractNumId w:val="26"/>
  </w:num>
  <w:num w:numId="32">
    <w:abstractNumId w:val="13"/>
  </w:num>
  <w:num w:numId="33">
    <w:abstractNumId w:val="9"/>
  </w:num>
  <w:num w:numId="34">
    <w:abstractNumId w:val="19"/>
  </w:num>
  <w:num w:numId="35">
    <w:abstractNumId w:val="1"/>
  </w:num>
  <w:num w:numId="36">
    <w:abstractNumId w:val="10"/>
  </w:num>
  <w:num w:numId="37">
    <w:abstractNumId w:val="32"/>
  </w:num>
  <w:num w:numId="38">
    <w:abstractNumId w:val="44"/>
  </w:num>
  <w:num w:numId="39">
    <w:abstractNumId w:val="27"/>
  </w:num>
  <w:num w:numId="40">
    <w:abstractNumId w:val="7"/>
  </w:num>
  <w:num w:numId="41">
    <w:abstractNumId w:val="28"/>
  </w:num>
  <w:num w:numId="42">
    <w:abstractNumId w:val="43"/>
  </w:num>
  <w:num w:numId="43">
    <w:abstractNumId w:val="24"/>
  </w:num>
  <w:num w:numId="44">
    <w:abstractNumId w:val="4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4"/>
    <w:rsid w:val="00026E6A"/>
    <w:rsid w:val="00036A3A"/>
    <w:rsid w:val="000426A0"/>
    <w:rsid w:val="00074C53"/>
    <w:rsid w:val="000E0201"/>
    <w:rsid w:val="000E77EE"/>
    <w:rsid w:val="00103D05"/>
    <w:rsid w:val="00126D75"/>
    <w:rsid w:val="0015398A"/>
    <w:rsid w:val="00161D87"/>
    <w:rsid w:val="001767BC"/>
    <w:rsid w:val="001C4982"/>
    <w:rsid w:val="001D0CB9"/>
    <w:rsid w:val="001F4E17"/>
    <w:rsid w:val="00204F97"/>
    <w:rsid w:val="002300C7"/>
    <w:rsid w:val="002330A0"/>
    <w:rsid w:val="00236119"/>
    <w:rsid w:val="00243F77"/>
    <w:rsid w:val="00244C41"/>
    <w:rsid w:val="0029059D"/>
    <w:rsid w:val="00291E11"/>
    <w:rsid w:val="00292067"/>
    <w:rsid w:val="002C6FF1"/>
    <w:rsid w:val="002D44C5"/>
    <w:rsid w:val="002D54FE"/>
    <w:rsid w:val="002E3FF3"/>
    <w:rsid w:val="002F176E"/>
    <w:rsid w:val="002F44F1"/>
    <w:rsid w:val="002F5A82"/>
    <w:rsid w:val="003173C3"/>
    <w:rsid w:val="00317B37"/>
    <w:rsid w:val="00320BEF"/>
    <w:rsid w:val="0032690B"/>
    <w:rsid w:val="00332A50"/>
    <w:rsid w:val="00350A36"/>
    <w:rsid w:val="00355457"/>
    <w:rsid w:val="00366372"/>
    <w:rsid w:val="003742AA"/>
    <w:rsid w:val="00376565"/>
    <w:rsid w:val="00396598"/>
    <w:rsid w:val="003A25FC"/>
    <w:rsid w:val="003A667B"/>
    <w:rsid w:val="003D1ACE"/>
    <w:rsid w:val="004069E9"/>
    <w:rsid w:val="004147A3"/>
    <w:rsid w:val="004405C9"/>
    <w:rsid w:val="00442E1C"/>
    <w:rsid w:val="0044556F"/>
    <w:rsid w:val="0044696A"/>
    <w:rsid w:val="004522FA"/>
    <w:rsid w:val="0046128E"/>
    <w:rsid w:val="00470140"/>
    <w:rsid w:val="00485DF7"/>
    <w:rsid w:val="00493390"/>
    <w:rsid w:val="004D2B8E"/>
    <w:rsid w:val="00524D46"/>
    <w:rsid w:val="00555B13"/>
    <w:rsid w:val="00560AA3"/>
    <w:rsid w:val="00584A54"/>
    <w:rsid w:val="005A1441"/>
    <w:rsid w:val="005D1839"/>
    <w:rsid w:val="005D1929"/>
    <w:rsid w:val="005D3EBD"/>
    <w:rsid w:val="005D69BE"/>
    <w:rsid w:val="00610C4F"/>
    <w:rsid w:val="0061535C"/>
    <w:rsid w:val="0061612B"/>
    <w:rsid w:val="006300B5"/>
    <w:rsid w:val="00636E11"/>
    <w:rsid w:val="00664530"/>
    <w:rsid w:val="00677633"/>
    <w:rsid w:val="006872A0"/>
    <w:rsid w:val="006925DB"/>
    <w:rsid w:val="006B060A"/>
    <w:rsid w:val="006C531B"/>
    <w:rsid w:val="006F0665"/>
    <w:rsid w:val="00705550"/>
    <w:rsid w:val="00716BCC"/>
    <w:rsid w:val="0072327A"/>
    <w:rsid w:val="00724FE8"/>
    <w:rsid w:val="007254E8"/>
    <w:rsid w:val="0073797F"/>
    <w:rsid w:val="00757BDB"/>
    <w:rsid w:val="0076634B"/>
    <w:rsid w:val="00771BB7"/>
    <w:rsid w:val="007943AA"/>
    <w:rsid w:val="007A07BE"/>
    <w:rsid w:val="007C1EFC"/>
    <w:rsid w:val="007C35C6"/>
    <w:rsid w:val="007E59A0"/>
    <w:rsid w:val="007F20CF"/>
    <w:rsid w:val="0080526E"/>
    <w:rsid w:val="00846B9B"/>
    <w:rsid w:val="00853623"/>
    <w:rsid w:val="00856A41"/>
    <w:rsid w:val="00864AF4"/>
    <w:rsid w:val="008659BC"/>
    <w:rsid w:val="008761DD"/>
    <w:rsid w:val="008841CB"/>
    <w:rsid w:val="00896F0E"/>
    <w:rsid w:val="008D32F2"/>
    <w:rsid w:val="008E23F6"/>
    <w:rsid w:val="008F328D"/>
    <w:rsid w:val="00924F76"/>
    <w:rsid w:val="00951764"/>
    <w:rsid w:val="0096603C"/>
    <w:rsid w:val="009867B0"/>
    <w:rsid w:val="00997827"/>
    <w:rsid w:val="009C3312"/>
    <w:rsid w:val="009D7748"/>
    <w:rsid w:val="009E2B6C"/>
    <w:rsid w:val="009E4D3C"/>
    <w:rsid w:val="00A052AA"/>
    <w:rsid w:val="00A053F2"/>
    <w:rsid w:val="00A274B2"/>
    <w:rsid w:val="00A617AE"/>
    <w:rsid w:val="00A65EE0"/>
    <w:rsid w:val="00A8176C"/>
    <w:rsid w:val="00A8295C"/>
    <w:rsid w:val="00A911E2"/>
    <w:rsid w:val="00A9622E"/>
    <w:rsid w:val="00AA1462"/>
    <w:rsid w:val="00AB6D07"/>
    <w:rsid w:val="00AC70AD"/>
    <w:rsid w:val="00AD4EF8"/>
    <w:rsid w:val="00AF6965"/>
    <w:rsid w:val="00B366AB"/>
    <w:rsid w:val="00B575DA"/>
    <w:rsid w:val="00B60884"/>
    <w:rsid w:val="00B62AFF"/>
    <w:rsid w:val="00B62C72"/>
    <w:rsid w:val="00B671F0"/>
    <w:rsid w:val="00BA20B9"/>
    <w:rsid w:val="00BB4703"/>
    <w:rsid w:val="00BC4537"/>
    <w:rsid w:val="00C00B58"/>
    <w:rsid w:val="00C02CF9"/>
    <w:rsid w:val="00C071C3"/>
    <w:rsid w:val="00C1718A"/>
    <w:rsid w:val="00C1788B"/>
    <w:rsid w:val="00C56F89"/>
    <w:rsid w:val="00C6591F"/>
    <w:rsid w:val="00C65F74"/>
    <w:rsid w:val="00C7077F"/>
    <w:rsid w:val="00C72ACB"/>
    <w:rsid w:val="00CA25C4"/>
    <w:rsid w:val="00CB56C5"/>
    <w:rsid w:val="00CD207C"/>
    <w:rsid w:val="00CD70D6"/>
    <w:rsid w:val="00D27322"/>
    <w:rsid w:val="00D56B10"/>
    <w:rsid w:val="00D60A05"/>
    <w:rsid w:val="00D62136"/>
    <w:rsid w:val="00DA6003"/>
    <w:rsid w:val="00DD6525"/>
    <w:rsid w:val="00DE44F0"/>
    <w:rsid w:val="00E1633F"/>
    <w:rsid w:val="00E26F54"/>
    <w:rsid w:val="00E3744D"/>
    <w:rsid w:val="00E54B8E"/>
    <w:rsid w:val="00E66323"/>
    <w:rsid w:val="00E833E6"/>
    <w:rsid w:val="00E92B25"/>
    <w:rsid w:val="00EC27DD"/>
    <w:rsid w:val="00EE5C73"/>
    <w:rsid w:val="00EF32CD"/>
    <w:rsid w:val="00F12D56"/>
    <w:rsid w:val="00F21140"/>
    <w:rsid w:val="00F51C20"/>
    <w:rsid w:val="00F7022E"/>
    <w:rsid w:val="00F76761"/>
    <w:rsid w:val="00FC71F6"/>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FA2DE"/>
  <w15:docId w15:val="{E99C404D-9C73-4F2D-8D34-E717F054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link w:val="ZhlavChar"/>
    <w:uiPriority w:val="99"/>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character" w:customStyle="1" w:styleId="ZhlavChar">
    <w:name w:val="Záhlaví Char"/>
    <w:basedOn w:val="Standardnpsmoodstavce"/>
    <w:link w:val="Zhlav"/>
    <w:uiPriority w:val="99"/>
    <w:rsid w:val="004405C9"/>
    <w:rPr>
      <w:sz w:val="24"/>
    </w:rPr>
  </w:style>
  <w:style w:type="paragraph" w:customStyle="1" w:styleId="Styl1">
    <w:name w:val="Styl1"/>
    <w:basedOn w:val="Normln"/>
    <w:link w:val="Styl1Char"/>
    <w:qFormat/>
    <w:rsid w:val="00470140"/>
    <w:pPr>
      <w:shd w:val="clear" w:color="auto" w:fill="FFFFFF"/>
      <w:spacing w:line="240" w:lineRule="atLeast"/>
      <w:ind w:left="851" w:hanging="851"/>
    </w:pPr>
    <w:rPr>
      <w:szCs w:val="24"/>
    </w:rPr>
  </w:style>
  <w:style w:type="character" w:customStyle="1" w:styleId="Styl1Char">
    <w:name w:val="Styl1 Char"/>
    <w:basedOn w:val="Standardnpsmoodstavce"/>
    <w:link w:val="Styl1"/>
    <w:rsid w:val="00470140"/>
    <w:rPr>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A8A-51C0-4DB5-83F2-68AF093E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3984</Words>
  <Characters>23511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renatacelova@gmail.com</cp:lastModifiedBy>
  <cp:revision>2</cp:revision>
  <cp:lastPrinted>2019-11-22T08:49:00Z</cp:lastPrinted>
  <dcterms:created xsi:type="dcterms:W3CDTF">2022-11-09T12:25:00Z</dcterms:created>
  <dcterms:modified xsi:type="dcterms:W3CDTF">2022-11-09T12:25:00Z</dcterms:modified>
  <cp:category>Kartotéka - směrnice</cp:category>
</cp:coreProperties>
</file>