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color w:val="FF3333"/>
        </w:rPr>
      </w:pPr>
      <w:r>
        <w:rPr>
          <w:color w:val="FF3333"/>
        </w:rPr>
      </w:r>
    </w:p>
    <w:tbl>
      <w:tblPr>
        <w:tblW w:w="9781" w:type="dxa"/>
        <w:jc w:val="left"/>
        <w:tblInd w:w="64" w:type="dxa"/>
        <w:tblLayout w:type="fixed"/>
        <w:tblCellMar>
          <w:top w:w="0" w:type="dxa"/>
          <w:left w:w="108" w:type="dxa"/>
          <w:bottom w:w="0" w:type="dxa"/>
          <w:right w:w="108" w:type="dxa"/>
        </w:tblCellMar>
        <w:tblLook w:val="0000"/>
      </w:tblPr>
      <w:tblGrid>
        <w:gridCol w:w="9781"/>
      </w:tblGrid>
      <w:tr>
        <w:trPr/>
        <w:tc>
          <w:tcPr>
            <w:tcW w:w="978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b/>
                <w:b/>
                <w:color w:val="FF3333"/>
                <w:sz w:val="52"/>
                <w:szCs w:val="52"/>
              </w:rPr>
            </w:pPr>
            <w:r>
              <w:rPr>
                <w:b/>
                <w:color w:val="FF3333"/>
                <w:sz w:val="52"/>
                <w:szCs w:val="52"/>
              </w:rPr>
            </w:r>
          </w:p>
          <w:p>
            <w:pPr>
              <w:pStyle w:val="Normal"/>
              <w:widowControl w:val="false"/>
              <w:jc w:val="center"/>
              <w:rPr>
                <w:rFonts w:ascii="Liberation Sans" w:hAnsi="Liberation Sans" w:cs="Liberation Sans"/>
                <w:b/>
                <w:b/>
                <w:color w:val="FF3333"/>
                <w:sz w:val="52"/>
                <w:szCs w:val="52"/>
              </w:rPr>
            </w:pPr>
            <w:r>
              <w:rPr>
                <w:rFonts w:cs="Liberation Sans" w:ascii="Liberation Sans" w:hAnsi="Liberation Sans"/>
                <w:b/>
                <w:color w:val="FF3333"/>
                <w:sz w:val="52"/>
                <w:szCs w:val="52"/>
              </w:rPr>
            </w:r>
          </w:p>
          <w:p>
            <w:pPr>
              <w:pStyle w:val="Normal"/>
              <w:widowControl w:val="false"/>
              <w:jc w:val="center"/>
              <w:rPr>
                <w:rFonts w:ascii="Liberation Sans" w:hAnsi="Liberation Sans" w:cs="Liberation Sans"/>
                <w:b/>
                <w:b/>
                <w:color w:val="FF3333"/>
                <w:sz w:val="52"/>
                <w:szCs w:val="52"/>
              </w:rPr>
            </w:pPr>
            <w:r>
              <w:rPr>
                <w:rFonts w:cs="Liberation Sans" w:ascii="Liberation Sans" w:hAnsi="Liberation Sans"/>
                <w:b/>
                <w:color w:val="FF3333"/>
                <w:sz w:val="52"/>
                <w:szCs w:val="52"/>
              </w:rPr>
              <w:t>Školní vzdělávací program</w:t>
            </w:r>
          </w:p>
          <w:p>
            <w:pPr>
              <w:pStyle w:val="Normal"/>
              <w:widowControl w:val="false"/>
              <w:jc w:val="center"/>
              <w:rPr>
                <w:rFonts w:ascii="Liberation Sans" w:hAnsi="Liberation Sans" w:cs="Liberation Sans"/>
                <w:b/>
                <w:b/>
                <w:color w:val="FF3333"/>
                <w:sz w:val="52"/>
                <w:szCs w:val="52"/>
              </w:rPr>
            </w:pPr>
            <w:r>
              <w:rPr>
                <w:rFonts w:cs="Liberation Sans" w:ascii="Liberation Sans" w:hAnsi="Liberation Sans"/>
                <w:b/>
                <w:color w:val="FF3333"/>
                <w:sz w:val="52"/>
                <w:szCs w:val="52"/>
              </w:rPr>
              <w:t>pro předškolní vzdělávání</w:t>
            </w:r>
          </w:p>
          <w:p>
            <w:pPr>
              <w:pStyle w:val="Normal"/>
              <w:widowControl w:val="false"/>
              <w:jc w:val="center"/>
              <w:rPr>
                <w:b/>
                <w:b/>
                <w:color w:val="FF3333"/>
                <w:sz w:val="52"/>
                <w:szCs w:val="52"/>
              </w:rPr>
            </w:pPr>
            <w:r>
              <w:rPr>
                <w:b/>
                <w:color w:val="FF3333"/>
                <w:sz w:val="52"/>
                <w:szCs w:val="52"/>
              </w:rPr>
            </w:r>
          </w:p>
          <w:p>
            <w:pPr>
              <w:pStyle w:val="Normal"/>
              <w:widowControl w:val="false"/>
              <w:jc w:val="center"/>
              <w:rPr>
                <w:b/>
                <w:b/>
                <w:color w:val="FF3333"/>
                <w:sz w:val="52"/>
                <w:szCs w:val="52"/>
              </w:rPr>
            </w:pPr>
            <w:r>
              <w:rPr>
                <w:b/>
                <w:color w:val="FF3333"/>
                <w:sz w:val="52"/>
                <w:szCs w:val="52"/>
              </w:rPr>
            </w:r>
          </w:p>
        </w:tc>
      </w:tr>
    </w:tbl>
    <w:p>
      <w:pPr>
        <w:pStyle w:val="Normal"/>
        <w:rPr>
          <w:b/>
          <w:b/>
          <w:color w:val="FF3333"/>
        </w:rPr>
      </w:pPr>
      <w:r>
        <w:rPr>
          <w:b/>
          <w:color w:val="FF3333"/>
        </w:rPr>
      </w:r>
    </w:p>
    <w:p>
      <w:pPr>
        <w:pStyle w:val="Normal"/>
        <w:rPr>
          <w:b/>
          <w:b/>
          <w:color w:val="FF3333"/>
        </w:rPr>
      </w:pPr>
      <w:r>
        <w:rPr>
          <w:b/>
          <w:color w:val="FF3333"/>
        </w:rPr>
      </w:r>
    </w:p>
    <w:p>
      <w:pPr>
        <w:pStyle w:val="Normal"/>
        <w:rPr>
          <w:b/>
          <w:b/>
          <w:color w:val="FF3333"/>
        </w:rPr>
      </w:pPr>
      <w:r>
        <w:rPr>
          <w:b/>
          <w:color w:val="FF3333"/>
        </w:rPr>
      </w:r>
    </w:p>
    <w:p>
      <w:pPr>
        <w:pStyle w:val="Normal"/>
        <w:rPr>
          <w:b/>
          <w:b/>
          <w:color w:val="FF3333"/>
        </w:rPr>
      </w:pPr>
      <w:r>
        <w:rPr>
          <w:b/>
          <w:color w:val="FF3333"/>
        </w:rPr>
      </w:r>
    </w:p>
    <w:p>
      <w:pPr>
        <w:pStyle w:val="Normal"/>
        <w:rPr>
          <w:b/>
          <w:b/>
          <w:color w:val="FF3333"/>
        </w:rPr>
      </w:pPr>
      <w:r>
        <w:rPr>
          <w:b/>
          <w:color w:val="FF3333"/>
        </w:rPr>
      </w:r>
    </w:p>
    <w:p>
      <w:pPr>
        <w:pStyle w:val="Normal"/>
        <w:jc w:val="center"/>
        <w:rPr>
          <w:rFonts w:ascii="Liberation Sans" w:hAnsi="Liberation Sans" w:cs="Liberation Sans"/>
          <w:b/>
          <w:b/>
          <w:color w:val="FF3333"/>
          <w:sz w:val="52"/>
          <w:szCs w:val="52"/>
        </w:rPr>
      </w:pPr>
      <w:r>
        <w:rPr>
          <w:rFonts w:cs="Liberation Sans" w:ascii="Liberation Sans" w:hAnsi="Liberation Sans"/>
          <w:b/>
          <w:color w:val="FF3333"/>
          <w:sz w:val="52"/>
          <w:szCs w:val="52"/>
        </w:rPr>
        <w:t>Mateřská škola Sluníčko Holešov</w:t>
      </w:r>
    </w:p>
    <w:p>
      <w:pPr>
        <w:pStyle w:val="Normal"/>
        <w:jc w:val="center"/>
        <w:rPr>
          <w:rFonts w:ascii="Liberation Sans" w:hAnsi="Liberation Sans" w:cs="Liberation Sans"/>
          <w:b/>
          <w:b/>
          <w:color w:val="FF3333"/>
          <w:sz w:val="52"/>
          <w:szCs w:val="52"/>
        </w:rPr>
      </w:pPr>
      <w:r>
        <w:rPr>
          <w:rFonts w:cs="Liberation Sans" w:ascii="Liberation Sans" w:hAnsi="Liberation Sans"/>
          <w:b/>
          <w:color w:val="FF3333"/>
          <w:sz w:val="52"/>
          <w:szCs w:val="52"/>
        </w:rPr>
      </w:r>
    </w:p>
    <w:p>
      <w:pPr>
        <w:pStyle w:val="Normal"/>
        <w:jc w:val="center"/>
        <w:rPr>
          <w:rFonts w:ascii="Liberation Sans" w:hAnsi="Liberation Sans" w:cs="Liberation Sans"/>
          <w:b/>
          <w:b/>
          <w:color w:val="FF3333"/>
          <w:sz w:val="32"/>
          <w:szCs w:val="32"/>
        </w:rPr>
      </w:pPr>
      <w:r>
        <w:rPr>
          <w:rFonts w:cs="Liberation Sans" w:ascii="Liberation Sans" w:hAnsi="Liberation Sans"/>
          <w:b/>
          <w:color w:val="FF3333"/>
          <w:sz w:val="32"/>
          <w:szCs w:val="32"/>
        </w:rPr>
        <w:t>Název školního vzdělávacího programu:</w:t>
      </w:r>
    </w:p>
    <w:p>
      <w:pPr>
        <w:pStyle w:val="Normal"/>
        <w:jc w:val="center"/>
        <w:rPr>
          <w:b/>
          <w:b/>
          <w:color w:val="FF3333"/>
          <w:sz w:val="32"/>
          <w:szCs w:val="32"/>
        </w:rPr>
      </w:pPr>
      <w:r>
        <w:rPr>
          <w:b/>
          <w:color w:val="FF3333"/>
          <w:sz w:val="32"/>
          <w:szCs w:val="32"/>
        </w:rPr>
      </w:r>
    </w:p>
    <w:p>
      <w:pPr>
        <w:pStyle w:val="Normal"/>
        <w:jc w:val="center"/>
        <w:rPr>
          <w:b/>
          <w:b/>
          <w:color w:val="FF3333"/>
          <w:sz w:val="32"/>
          <w:szCs w:val="32"/>
        </w:rPr>
      </w:pPr>
      <w:r>
        <w:rPr>
          <w:b/>
          <w:color w:val="FF3333"/>
          <w:sz w:val="32"/>
          <w:szCs w:val="32"/>
        </w:rPr>
      </w:r>
    </w:p>
    <w:tbl>
      <w:tblPr>
        <w:tblW w:w="9781" w:type="dxa"/>
        <w:jc w:val="left"/>
        <w:tblInd w:w="64" w:type="dxa"/>
        <w:tblLayout w:type="fixed"/>
        <w:tblCellMar>
          <w:top w:w="0" w:type="dxa"/>
          <w:left w:w="108" w:type="dxa"/>
          <w:bottom w:w="0" w:type="dxa"/>
          <w:right w:w="108" w:type="dxa"/>
        </w:tblCellMar>
        <w:tblLook w:val="0000"/>
      </w:tblPr>
      <w:tblGrid>
        <w:gridCol w:w="9781"/>
      </w:tblGrid>
      <w:tr>
        <w:trPr/>
        <w:tc>
          <w:tcPr>
            <w:tcW w:w="978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b/>
                <w:b/>
                <w:color w:val="FF3333"/>
                <w:sz w:val="56"/>
                <w:szCs w:val="56"/>
              </w:rPr>
            </w:pPr>
            <w:r>
              <w:rPr>
                <w:b/>
                <w:color w:val="FF3333"/>
                <w:sz w:val="56"/>
                <w:szCs w:val="56"/>
              </w:rPr>
            </w:r>
          </w:p>
          <w:p>
            <w:pPr>
              <w:pStyle w:val="Normal"/>
              <w:widowControl w:val="false"/>
              <w:jc w:val="center"/>
              <w:rPr>
                <w:rFonts w:ascii="Liberation Sans" w:hAnsi="Liberation Sans" w:cs="Liberation Sans"/>
                <w:b/>
                <w:b/>
                <w:color w:val="FF3333"/>
                <w:sz w:val="56"/>
                <w:szCs w:val="56"/>
              </w:rPr>
            </w:pPr>
            <w:r>
              <w:rPr>
                <w:rFonts w:cs="Liberation Sans" w:ascii="Liberation Sans" w:hAnsi="Liberation Sans"/>
                <w:b/>
                <w:color w:val="FF3333"/>
                <w:sz w:val="56"/>
                <w:szCs w:val="56"/>
              </w:rPr>
              <w:t>Objevujeme svět se Sluníčkem</w:t>
            </w:r>
          </w:p>
          <w:p>
            <w:pPr>
              <w:pStyle w:val="Normal"/>
              <w:widowControl w:val="false"/>
              <w:jc w:val="center"/>
              <w:rPr/>
            </w:pPr>
            <w:r>
              <w:rPr/>
            </w:r>
          </w:p>
        </w:tc>
      </w:tr>
    </w:tbl>
    <w:p>
      <w:pPr>
        <w:pStyle w:val="Normal"/>
        <w:rPr>
          <w:b/>
          <w:b/>
          <w:color w:val="FF3333"/>
        </w:rPr>
      </w:pPr>
      <w:r>
        <w:rPr>
          <w:b/>
          <w:color w:val="FF3333"/>
        </w:rPr>
      </w:r>
    </w:p>
    <w:p>
      <w:pPr>
        <w:pStyle w:val="Normal"/>
        <w:rPr>
          <w:b/>
          <w:b/>
          <w:color w:val="FF3333"/>
        </w:rPr>
      </w:pPr>
      <w:r>
        <w:rPr>
          <w:b/>
          <w:color w:val="FF3333"/>
        </w:rPr>
      </w:r>
    </w:p>
    <w:p>
      <w:pPr>
        <w:pStyle w:val="Normal"/>
        <w:rPr>
          <w:rFonts w:ascii="Liberation Sans" w:hAnsi="Liberation Sans" w:cs="Liberation Sans"/>
          <w:b/>
          <w:b/>
          <w:color w:val="FF3333"/>
        </w:rPr>
      </w:pPr>
      <w:r>
        <w:rPr>
          <w:rFonts w:cs="Liberation Sans" w:ascii="Liberation Sans" w:hAnsi="Liberation Sans"/>
          <w:b/>
          <w:color w:val="FF3333"/>
        </w:rPr>
      </w:r>
    </w:p>
    <w:p>
      <w:pPr>
        <w:pStyle w:val="Normal"/>
        <w:jc w:val="center"/>
        <w:rPr>
          <w:rFonts w:ascii="Liberation Sans" w:hAnsi="Liberation Sans" w:cs="Liberation Sans"/>
          <w:b/>
          <w:b/>
          <w:sz w:val="32"/>
          <w:szCs w:val="32"/>
        </w:rPr>
      </w:pPr>
      <w:r>
        <w:rPr>
          <w:rFonts w:cs="Liberation Sans" w:ascii="Liberation Sans" w:hAnsi="Liberation Sans"/>
          <w:b/>
          <w:sz w:val="32"/>
          <w:szCs w:val="32"/>
        </w:rPr>
        <w:t>Školní vzdělávací program je zpracován v souladu s Rámcovým vzdělávacím programem předškolního vzdělávání a respektuje zásady osobnostně orientované pedagogiky</w:t>
      </w:r>
    </w:p>
    <w:p>
      <w:pPr>
        <w:pStyle w:val="Normal"/>
        <w:jc w:val="center"/>
        <w:rPr>
          <w:rFonts w:ascii="Liberation Sans" w:hAnsi="Liberation Sans" w:cs="Liberation Sans"/>
          <w:b/>
          <w:b/>
          <w:sz w:val="32"/>
          <w:szCs w:val="32"/>
        </w:rPr>
      </w:pPr>
      <w:r>
        <w:rPr>
          <w:rFonts w:cs="Liberation Sans" w:ascii="Liberation Sans" w:hAnsi="Liberation Sans"/>
          <w:b/>
          <w:sz w:val="32"/>
          <w:szCs w:val="32"/>
        </w:rPr>
      </w:r>
    </w:p>
    <w:p>
      <w:pPr>
        <w:pStyle w:val="Normal"/>
        <w:jc w:val="center"/>
        <w:rPr>
          <w:rFonts w:ascii="Liberation Sans" w:hAnsi="Liberation Sans" w:cs="Liberation Sans"/>
          <w:b/>
          <w:b/>
          <w:sz w:val="32"/>
          <w:szCs w:val="32"/>
        </w:rPr>
      </w:pPr>
      <w:r>
        <w:rPr>
          <w:rFonts w:cs="Liberation Sans" w:ascii="Liberation Sans" w:hAnsi="Liberation Sans"/>
          <w:b/>
          <w:sz w:val="32"/>
          <w:szCs w:val="32"/>
        </w:rPr>
      </w:r>
    </w:p>
    <w:p>
      <w:pPr>
        <w:pStyle w:val="Normal"/>
        <w:jc w:val="center"/>
        <w:rPr>
          <w:rFonts w:ascii="Liberation Sans" w:hAnsi="Liberation Sans" w:cs="Liberation Sans"/>
          <w:b/>
          <w:b/>
          <w:sz w:val="32"/>
          <w:szCs w:val="32"/>
        </w:rPr>
      </w:pPr>
      <w:r>
        <w:rPr>
          <w:rFonts w:cs="Liberation Sans" w:ascii="Liberation Sans" w:hAnsi="Liberation Sans"/>
          <w:b/>
          <w:sz w:val="32"/>
          <w:szCs w:val="32"/>
        </w:rPr>
      </w:r>
    </w:p>
    <w:p>
      <w:pPr>
        <w:pStyle w:val="Normal"/>
        <w:jc w:val="center"/>
        <w:rPr>
          <w:rFonts w:ascii="Liberation Sans" w:hAnsi="Liberation Sans" w:cs="Liberation Sans"/>
          <w:b/>
          <w:b/>
          <w:sz w:val="32"/>
          <w:szCs w:val="32"/>
        </w:rPr>
      </w:pPr>
      <w:r>
        <w:rPr>
          <w:rFonts w:cs="Liberation Sans" w:ascii="Liberation Sans" w:hAnsi="Liberation Sans"/>
          <w:b/>
          <w:sz w:val="32"/>
          <w:szCs w:val="32"/>
        </w:rPr>
      </w:r>
    </w:p>
    <w:p>
      <w:pPr>
        <w:pStyle w:val="Normal"/>
        <w:jc w:val="center"/>
        <w:rPr>
          <w:rFonts w:ascii="Liberation Sans" w:hAnsi="Liberation Sans" w:cs="Liberation Sans"/>
          <w:b/>
          <w:b/>
          <w:sz w:val="32"/>
          <w:szCs w:val="32"/>
        </w:rPr>
      </w:pPr>
      <w:r>
        <w:rPr>
          <w:rFonts w:cs="Liberation Sans" w:ascii="Liberation Sans" w:hAnsi="Liberation Sans"/>
          <w:b/>
          <w:sz w:val="32"/>
          <w:szCs w:val="32"/>
        </w:rPr>
        <w:t>Aktualizován:  20.8.2024</w:t>
      </w:r>
    </w:p>
    <w:p>
      <w:pPr>
        <w:pStyle w:val="Normal"/>
        <w:jc w:val="center"/>
        <w:rPr>
          <w:rFonts w:ascii="Liberation Sans" w:hAnsi="Liberation Sans" w:cs="Liberation Sans"/>
          <w:b/>
          <w:b/>
          <w:sz w:val="32"/>
          <w:szCs w:val="32"/>
        </w:rPr>
      </w:pPr>
      <w:r>
        <w:rPr>
          <w:rFonts w:cs="Liberation Sans" w:ascii="Liberation Sans" w:hAnsi="Liberation Sans"/>
          <w:b/>
          <w:sz w:val="32"/>
          <w:szCs w:val="32"/>
        </w:rPr>
      </w:r>
    </w:p>
    <w:p>
      <w:pPr>
        <w:pStyle w:val="Normal"/>
        <w:jc w:val="center"/>
        <w:rPr>
          <w:rFonts w:ascii="Liberation Sans" w:hAnsi="Liberation Sans" w:cs="Liberation Sans"/>
          <w:b/>
          <w:b/>
          <w:sz w:val="32"/>
          <w:szCs w:val="32"/>
        </w:rPr>
      </w:pPr>
      <w:r>
        <w:rPr>
          <w:rFonts w:cs="Liberation Sans" w:ascii="Liberation Sans" w:hAnsi="Liberation Sans"/>
          <w:b/>
          <w:sz w:val="32"/>
          <w:szCs w:val="32"/>
        </w:rPr>
      </w:r>
    </w:p>
    <w:p>
      <w:pPr>
        <w:pStyle w:val="Normal"/>
        <w:jc w:val="center"/>
        <w:rPr>
          <w:rFonts w:ascii="Liberation Sans" w:hAnsi="Liberation Sans" w:cs="Liberation Sans"/>
          <w:b/>
          <w:b/>
          <w:sz w:val="32"/>
          <w:szCs w:val="32"/>
        </w:rPr>
      </w:pPr>
      <w:r>
        <w:rPr>
          <w:rFonts w:cs="Liberation Sans" w:ascii="Liberation Sans" w:hAnsi="Liberation Sans"/>
          <w:b/>
          <w:sz w:val="32"/>
          <w:szCs w:val="32"/>
        </w:rPr>
      </w:r>
    </w:p>
    <w:p>
      <w:pPr>
        <w:pStyle w:val="Normal"/>
        <w:jc w:val="center"/>
        <w:rPr>
          <w:rFonts w:ascii="Liberation Sans" w:hAnsi="Liberation Sans" w:cs="Liberation Sans"/>
          <w:b/>
          <w:b/>
          <w:sz w:val="32"/>
          <w:szCs w:val="32"/>
        </w:rPr>
      </w:pPr>
      <w:r>
        <w:rPr>
          <w:rFonts w:cs="Liberation Sans" w:ascii="Liberation Sans" w:hAnsi="Liberation Sans"/>
          <w:b/>
          <w:sz w:val="32"/>
          <w:szCs w:val="32"/>
        </w:rPr>
      </w:r>
    </w:p>
    <w:tbl>
      <w:tblPr>
        <w:tblW w:w="9638" w:type="dxa"/>
        <w:jc w:val="left"/>
        <w:tblInd w:w="45" w:type="dxa"/>
        <w:tblLayout w:type="fixed"/>
        <w:tblCellMar>
          <w:top w:w="55" w:type="dxa"/>
          <w:left w:w="55" w:type="dxa"/>
          <w:bottom w:w="55" w:type="dxa"/>
          <w:right w:w="55" w:type="dxa"/>
        </w:tblCellMar>
        <w:tblLook w:val="0000"/>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Cambria" w:hAnsi="Cambria" w:cs="Liberation Sans"/>
                <w:b/>
                <w:b/>
                <w:color w:val="FF4000"/>
                <w:sz w:val="32"/>
                <w:szCs w:val="32"/>
              </w:rPr>
            </w:pPr>
            <w:r>
              <w:rPr>
                <w:rFonts w:cs="Liberation Sans" w:ascii="Cambria" w:hAnsi="Cambria"/>
                <w:b/>
                <w:color w:val="FF4000"/>
                <w:sz w:val="32"/>
                <w:szCs w:val="32"/>
              </w:rPr>
              <w:t>1. Identifikační údaje</w:t>
            </w:r>
          </w:p>
        </w:tc>
      </w:tr>
    </w:tbl>
    <w:p>
      <w:pPr>
        <w:pStyle w:val="Normal"/>
        <w:rPr>
          <w:rFonts w:ascii="Cambria" w:hAnsi="Cambria" w:cs="Liberation Sans"/>
          <w:b/>
          <w:b/>
          <w:sz w:val="32"/>
          <w:szCs w:val="32"/>
        </w:rPr>
      </w:pPr>
      <w:r>
        <w:rPr>
          <w:rFonts w:cs="Liberation Sans" w:ascii="Cambria" w:hAnsi="Cambria"/>
          <w:b/>
          <w:sz w:val="32"/>
          <w:szCs w:val="32"/>
        </w:rPr>
      </w:r>
    </w:p>
    <w:p>
      <w:pPr>
        <w:pStyle w:val="Normal"/>
        <w:rPr>
          <w:rFonts w:ascii="Cambria" w:hAnsi="Cambria" w:cs="Liberation Sans"/>
          <w:b/>
          <w:b/>
          <w:color w:val="00A933"/>
        </w:rPr>
      </w:pPr>
      <w:r>
        <w:rPr>
          <w:rFonts w:cs="Liberation Sans" w:ascii="Cambria" w:hAnsi="Cambria"/>
          <w:b/>
          <w:color w:val="00A933"/>
        </w:rPr>
        <w:t>1.1. Název ŠVP</w:t>
      </w:r>
    </w:p>
    <w:p>
      <w:pPr>
        <w:pStyle w:val="Normal"/>
        <w:rPr>
          <w:rFonts w:ascii="Cambria" w:hAnsi="Cambria" w:cs="Liberation Sans"/>
          <w:b/>
          <w:b/>
          <w:sz w:val="32"/>
          <w:szCs w:val="32"/>
        </w:rPr>
      </w:pPr>
      <w:r>
        <w:rPr>
          <w:rFonts w:cs="Liberation Sans" w:ascii="Cambria" w:hAnsi="Cambria"/>
          <w:b/>
          <w:sz w:val="32"/>
          <w:szCs w:val="32"/>
        </w:rPr>
      </w:r>
    </w:p>
    <w:p>
      <w:pPr>
        <w:pStyle w:val="Normal"/>
        <w:rPr>
          <w:rFonts w:ascii="Cambria" w:hAnsi="Cambria" w:cs="Liberation Sans"/>
          <w:b/>
          <w:b/>
        </w:rPr>
      </w:pPr>
      <w:r>
        <w:rPr>
          <w:rFonts w:cs="Liberation Sans" w:ascii="Cambria" w:hAnsi="Cambria"/>
          <w:b/>
        </w:rPr>
        <w:t>Název ŠVP: Školní vzdělávací program pro předškolní vzdělávání</w:t>
      </w:r>
    </w:p>
    <w:p>
      <w:pPr>
        <w:pStyle w:val="Normal"/>
        <w:rPr>
          <w:rFonts w:ascii="Cambria" w:hAnsi="Cambria" w:cs="Liberation Sans"/>
          <w:b/>
          <w:b/>
        </w:rPr>
      </w:pPr>
      <w:r>
        <w:rPr>
          <w:rFonts w:cs="Liberation Sans" w:ascii="Cambria" w:hAnsi="Cambria"/>
          <w:b/>
        </w:rPr>
        <w:t>Vzdělávací program: RVP PV</w:t>
      </w:r>
    </w:p>
    <w:p>
      <w:pPr>
        <w:pStyle w:val="Normal"/>
        <w:rPr>
          <w:rFonts w:ascii="Cambria" w:hAnsi="Cambria" w:cs="Liberation Sans"/>
          <w:b/>
          <w:b/>
        </w:rPr>
      </w:pPr>
      <w:r>
        <w:rPr>
          <w:rFonts w:cs="Liberation Sans" w:ascii="Cambria" w:hAnsi="Cambria"/>
          <w:b/>
        </w:rPr>
        <w:t>Motivační název: Objevujeme svět se Sluníčkem</w:t>
      </w:r>
    </w:p>
    <w:p>
      <w:pPr>
        <w:pStyle w:val="Normal"/>
        <w:rPr>
          <w:rFonts w:ascii="Cambria" w:hAnsi="Cambria" w:cs="Liberation Sans"/>
          <w:b/>
          <w:b/>
        </w:rPr>
      </w:pPr>
      <w:r>
        <w:rPr>
          <w:rFonts w:cs="Liberation Sans" w:ascii="Cambria" w:hAnsi="Cambria"/>
          <w:b/>
        </w:rPr>
      </w:r>
    </w:p>
    <w:p>
      <w:pPr>
        <w:pStyle w:val="Normal"/>
        <w:rPr>
          <w:rFonts w:ascii="Cambria" w:hAnsi="Cambria" w:cs="Liberation Sans"/>
          <w:b/>
          <w:b/>
        </w:rPr>
      </w:pPr>
      <w:r>
        <w:rPr>
          <w:rFonts w:cs="Liberation Sans" w:ascii="Cambria" w:hAnsi="Cambria"/>
          <w:b/>
        </w:rPr>
        <w:t>Jméno koordinátora tvorby ŠVP: Bc.Veronika Trnčáková Kuželová</w:t>
      </w:r>
    </w:p>
    <w:p>
      <w:pPr>
        <w:pStyle w:val="Normal"/>
        <w:rPr>
          <w:rFonts w:ascii="Cambria" w:hAnsi="Cambria" w:cs="Liberation Sans"/>
          <w:b/>
          <w:b/>
        </w:rPr>
      </w:pPr>
      <w:r>
        <w:rPr>
          <w:rFonts w:cs="Liberation Sans" w:ascii="Cambria" w:hAnsi="Cambria"/>
          <w:b/>
        </w:rPr>
      </w:r>
    </w:p>
    <w:p>
      <w:pPr>
        <w:pStyle w:val="Normal"/>
        <w:rPr>
          <w:rFonts w:ascii="Cambria" w:hAnsi="Cambria" w:cs="Liberation Sans"/>
          <w:b/>
          <w:b/>
          <w:color w:val="00A933"/>
        </w:rPr>
      </w:pPr>
      <w:r>
        <w:rPr>
          <w:rFonts w:cs="Liberation Sans" w:ascii="Cambria" w:hAnsi="Cambria"/>
          <w:b/>
          <w:color w:val="00A933"/>
        </w:rPr>
        <w:t>1.2. Údaje o škole</w:t>
      </w:r>
    </w:p>
    <w:p>
      <w:pPr>
        <w:pStyle w:val="Normal"/>
        <w:rPr>
          <w:rFonts w:ascii="Cambria" w:hAnsi="Cambria" w:cs="Liberation Sans"/>
          <w:b/>
          <w:b/>
        </w:rPr>
      </w:pPr>
      <w:r>
        <w:rPr>
          <w:rFonts w:cs="Liberation Sans" w:ascii="Cambria" w:hAnsi="Cambria"/>
          <w:b/>
        </w:rPr>
      </w:r>
    </w:p>
    <w:p>
      <w:pPr>
        <w:pStyle w:val="Normal"/>
        <w:rPr>
          <w:rFonts w:ascii="Cambria" w:hAnsi="Cambria" w:cs="Liberation Sans"/>
          <w:b/>
          <w:b/>
        </w:rPr>
      </w:pPr>
      <w:r>
        <w:rPr>
          <w:rFonts w:cs="Liberation Sans" w:ascii="Cambria" w:hAnsi="Cambria"/>
          <w:b/>
        </w:rPr>
        <w:t>Název mateřské školy: Mateřská škola Sluníčko Holešov</w:t>
      </w:r>
    </w:p>
    <w:p>
      <w:pPr>
        <w:pStyle w:val="Normal"/>
        <w:rPr>
          <w:rFonts w:ascii="Cambria" w:hAnsi="Cambria" w:cs="Liberation Sans"/>
          <w:b/>
          <w:b/>
        </w:rPr>
      </w:pPr>
      <w:r>
        <w:rPr>
          <w:rFonts w:cs="Liberation Sans" w:ascii="Cambria" w:hAnsi="Cambria"/>
          <w:b/>
        </w:rPr>
        <w:t>Adresa mateřské školy: Havlíčkova 1409, 769 01 Holešova</w:t>
      </w:r>
    </w:p>
    <w:p>
      <w:pPr>
        <w:pStyle w:val="Normal"/>
        <w:rPr>
          <w:rFonts w:ascii="Cambria" w:hAnsi="Cambria" w:cs="Liberation Sans"/>
          <w:b/>
          <w:b/>
        </w:rPr>
      </w:pPr>
      <w:r>
        <w:rPr>
          <w:rFonts w:cs="Liberation Sans" w:ascii="Cambria" w:hAnsi="Cambria"/>
          <w:b/>
        </w:rPr>
        <w:t>Místa poskytovaného vzdělávání:</w:t>
      </w:r>
    </w:p>
    <w:p>
      <w:pPr>
        <w:pStyle w:val="Normal"/>
        <w:rPr>
          <w:rFonts w:ascii="Cambria" w:hAnsi="Cambria" w:cs="Liberation Sans"/>
          <w:b/>
          <w:b/>
        </w:rPr>
      </w:pPr>
      <w:r>
        <w:rPr>
          <w:rFonts w:cs="Liberation Sans" w:ascii="Cambria" w:hAnsi="Cambria"/>
          <w:b/>
        </w:rPr>
        <w:t>Havlíčkova 1409, Holešov</w:t>
      </w:r>
    </w:p>
    <w:p>
      <w:pPr>
        <w:pStyle w:val="Normal"/>
        <w:rPr>
          <w:rFonts w:ascii="Cambria" w:hAnsi="Cambria" w:cs="Liberation Sans"/>
          <w:b/>
          <w:b/>
        </w:rPr>
      </w:pPr>
      <w:r>
        <w:rPr>
          <w:rFonts w:cs="Liberation Sans" w:ascii="Cambria" w:hAnsi="Cambria"/>
          <w:b/>
        </w:rPr>
        <w:t>Tučapy 71, Holešov</w:t>
      </w:r>
    </w:p>
    <w:p>
      <w:pPr>
        <w:pStyle w:val="Normal"/>
        <w:rPr>
          <w:rFonts w:ascii="Cambria" w:hAnsi="Cambria" w:cs="Liberation Sans"/>
          <w:b/>
          <w:b/>
        </w:rPr>
      </w:pPr>
      <w:r>
        <w:rPr>
          <w:rFonts w:cs="Liberation Sans" w:ascii="Cambria" w:hAnsi="Cambria"/>
          <w:b/>
        </w:rPr>
        <w:t>Všetuly, Sokolská 70, Holešov</w:t>
      </w:r>
    </w:p>
    <w:p>
      <w:pPr>
        <w:pStyle w:val="Normal"/>
        <w:rPr>
          <w:rFonts w:ascii="Cambria" w:hAnsi="Cambria" w:cs="Liberation Sans"/>
          <w:b/>
          <w:b/>
        </w:rPr>
      </w:pPr>
      <w:r>
        <w:rPr>
          <w:rFonts w:cs="Liberation Sans" w:ascii="Cambria" w:hAnsi="Cambria"/>
          <w:b/>
        </w:rPr>
      </w:r>
    </w:p>
    <w:p>
      <w:pPr>
        <w:pStyle w:val="Normal"/>
        <w:rPr>
          <w:rFonts w:ascii="Cambria" w:hAnsi="Cambria" w:cs="Liberation Sans"/>
          <w:b/>
          <w:b/>
        </w:rPr>
      </w:pPr>
      <w:r>
        <w:rPr>
          <w:rFonts w:cs="Liberation Sans" w:ascii="Cambria" w:hAnsi="Cambria"/>
          <w:b/>
        </w:rPr>
        <w:t>Součásti mateřské školy:</w:t>
      </w:r>
    </w:p>
    <w:p>
      <w:pPr>
        <w:pStyle w:val="Normal"/>
        <w:rPr>
          <w:rFonts w:ascii="Cambria" w:hAnsi="Cambria" w:cs="Liberation Sans"/>
          <w:b/>
          <w:b/>
        </w:rPr>
      </w:pPr>
      <w:r>
        <w:rPr>
          <w:rFonts w:cs="Liberation Sans" w:ascii="Cambria" w:hAnsi="Cambria"/>
          <w:b/>
        </w:rPr>
        <w:t>Školní jídelna</w:t>
      </w:r>
    </w:p>
    <w:p>
      <w:pPr>
        <w:pStyle w:val="Normal"/>
        <w:rPr>
          <w:rFonts w:ascii="Cambria" w:hAnsi="Cambria" w:cs="Liberation Sans"/>
          <w:b/>
          <w:b/>
        </w:rPr>
      </w:pPr>
      <w:r>
        <w:rPr>
          <w:rFonts w:cs="Liberation Sans" w:ascii="Cambria" w:hAnsi="Cambria"/>
          <w:b/>
        </w:rPr>
        <w:t>Školní jídelna – výdejna Tučapy</w:t>
      </w:r>
    </w:p>
    <w:p>
      <w:pPr>
        <w:pStyle w:val="Normal"/>
        <w:rPr>
          <w:rFonts w:ascii="Cambria" w:hAnsi="Cambria" w:cs="Liberation Sans"/>
          <w:b/>
          <w:b/>
        </w:rPr>
      </w:pPr>
      <w:r>
        <w:rPr>
          <w:rFonts w:cs="Liberation Sans" w:ascii="Cambria" w:hAnsi="Cambria"/>
          <w:b/>
        </w:rPr>
        <w:t>Školní jídelna – výdejna Všetuly</w:t>
      </w:r>
    </w:p>
    <w:p>
      <w:pPr>
        <w:pStyle w:val="Normal"/>
        <w:rPr>
          <w:rFonts w:ascii="Cambria" w:hAnsi="Cambria" w:cs="Liberation Sans"/>
          <w:b/>
          <w:b/>
        </w:rPr>
      </w:pPr>
      <w:r>
        <w:rPr>
          <w:rFonts w:cs="Liberation Sans" w:ascii="Cambria" w:hAnsi="Cambria"/>
          <w:b/>
        </w:rPr>
      </w:r>
    </w:p>
    <w:p>
      <w:pPr>
        <w:pStyle w:val="Normal"/>
        <w:rPr>
          <w:rFonts w:ascii="Cambria" w:hAnsi="Cambria" w:cs="Liberation Sans"/>
          <w:b/>
          <w:b/>
        </w:rPr>
      </w:pPr>
      <w:r>
        <w:rPr>
          <w:rFonts w:cs="Liberation Sans" w:ascii="Cambria" w:hAnsi="Cambria"/>
          <w:b/>
        </w:rPr>
        <w:t>Jméno ředitelky mateřské školy: Bc.Veronika Trnčáková Kuželová</w:t>
      </w:r>
    </w:p>
    <w:p>
      <w:pPr>
        <w:pStyle w:val="Normal"/>
        <w:rPr>
          <w:rFonts w:ascii="Cambria" w:hAnsi="Cambria" w:cs="Liberation Sans"/>
          <w:b/>
          <w:b/>
        </w:rPr>
      </w:pPr>
      <w:r>
        <w:rPr>
          <w:rFonts w:cs="Liberation Sans" w:ascii="Cambria" w:hAnsi="Cambria"/>
          <w:b/>
        </w:rPr>
        <w:t>Kontakty:</w:t>
      </w:r>
    </w:p>
    <w:p>
      <w:pPr>
        <w:pStyle w:val="Normal"/>
        <w:rPr>
          <w:rFonts w:ascii="Cambria" w:hAnsi="Cambria" w:cs="Times New Roman"/>
          <w:b/>
          <w:b/>
        </w:rPr>
      </w:pPr>
      <w:r>
        <w:rPr>
          <w:rFonts w:cs="Times New Roman" w:ascii="Cambria" w:hAnsi="Cambria"/>
          <w:b/>
        </w:rPr>
      </w:r>
    </w:p>
    <w:tbl>
      <w:tblPr>
        <w:tblW w:w="5000" w:type="pct"/>
        <w:jc w:val="left"/>
        <w:tblInd w:w="45" w:type="dxa"/>
        <w:tblLayout w:type="fixed"/>
        <w:tblCellMar>
          <w:top w:w="55" w:type="dxa"/>
          <w:left w:w="55" w:type="dxa"/>
          <w:bottom w:w="55" w:type="dxa"/>
          <w:right w:w="55" w:type="dxa"/>
        </w:tblCellMar>
        <w:tblLook w:val="0000"/>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Cambria" w:hAnsi="Cambria"/>
                <w:b/>
                <w:b/>
                <w:bCs/>
                <w:color w:val="000000"/>
              </w:rPr>
            </w:pPr>
            <w:r>
              <w:rPr>
                <w:rFonts w:ascii="Cambria" w:hAnsi="Cambria"/>
                <w:b/>
                <w:bCs/>
                <w:color w:val="000000"/>
              </w:rPr>
              <w:t>Pracoviště Havlíčkova 1409</w:t>
            </w:r>
          </w:p>
          <w:p>
            <w:pPr>
              <w:pStyle w:val="Normal"/>
              <w:widowControl w:val="false"/>
              <w:rPr/>
            </w:pPr>
            <w:r>
              <w:rPr>
                <w:rFonts w:ascii="Cambria" w:hAnsi="Cambria"/>
                <w:b/>
                <w:bCs/>
                <w:color w:val="000000"/>
              </w:rPr>
              <w:t xml:space="preserve">Email: </w:t>
            </w:r>
            <w:hyperlink r:id="rId2">
              <w:r>
                <w:rPr>
                  <w:rStyle w:val="Internetovodkaz"/>
                  <w:rFonts w:ascii="Cambria" w:hAnsi="Cambria"/>
                  <w:b/>
                  <w:bCs/>
                  <w:color w:val="000000"/>
                </w:rPr>
                <w:t>slunicko-hol@seznam.cz</w:t>
              </w:r>
            </w:hyperlink>
          </w:p>
          <w:p>
            <w:pPr>
              <w:pStyle w:val="Normal"/>
              <w:widowControl w:val="false"/>
              <w:rPr>
                <w:rFonts w:ascii="Cambria" w:hAnsi="Cambria"/>
                <w:b/>
                <w:b/>
                <w:bCs/>
                <w:color w:val="000000"/>
              </w:rPr>
            </w:pPr>
            <w:r>
              <w:rPr>
                <w:rFonts w:ascii="Cambria" w:hAnsi="Cambria"/>
                <w:b/>
                <w:bCs/>
                <w:color w:val="000000"/>
              </w:rPr>
              <w:t>www.raab.cz/slunicko/</w:t>
            </w:r>
          </w:p>
        </w:tc>
      </w:tr>
      <w:tr>
        <w:trPr/>
        <w:tc>
          <w:tcPr>
            <w:tcW w:w="9638" w:type="dxa"/>
            <w:tcBorders>
              <w:left w:val="single" w:sz="4" w:space="0" w:color="000000"/>
              <w:bottom w:val="single" w:sz="4" w:space="0" w:color="000000"/>
              <w:right w:val="single" w:sz="4" w:space="0" w:color="000000"/>
            </w:tcBorders>
          </w:tcPr>
          <w:p>
            <w:pPr>
              <w:pStyle w:val="Normal"/>
              <w:widowControl w:val="false"/>
              <w:rPr>
                <w:rFonts w:ascii="Cambria" w:hAnsi="Cambria"/>
                <w:b/>
                <w:b/>
                <w:bCs/>
                <w:color w:val="000000"/>
              </w:rPr>
            </w:pPr>
            <w:r>
              <w:rPr>
                <w:rFonts w:ascii="Cambria" w:hAnsi="Cambria"/>
                <w:b/>
                <w:bCs/>
                <w:color w:val="000000"/>
              </w:rPr>
              <w:t>Telefon MŠ: 573 369 684</w:t>
            </w:r>
          </w:p>
        </w:tc>
      </w:tr>
      <w:tr>
        <w:trPr/>
        <w:tc>
          <w:tcPr>
            <w:tcW w:w="9638" w:type="dxa"/>
            <w:tcBorders>
              <w:left w:val="single" w:sz="4" w:space="0" w:color="000000"/>
              <w:bottom w:val="single" w:sz="4" w:space="0" w:color="000000"/>
              <w:right w:val="single" w:sz="4" w:space="0" w:color="000000"/>
            </w:tcBorders>
          </w:tcPr>
          <w:p>
            <w:pPr>
              <w:pStyle w:val="Normal"/>
              <w:widowControl w:val="false"/>
              <w:rPr>
                <w:rFonts w:ascii="Cambria" w:hAnsi="Cambria"/>
                <w:b/>
                <w:b/>
                <w:bCs/>
                <w:color w:val="000000"/>
              </w:rPr>
            </w:pPr>
            <w:r>
              <w:rPr>
                <w:rFonts w:ascii="Cambria" w:hAnsi="Cambria"/>
                <w:b/>
                <w:bCs/>
                <w:color w:val="000000"/>
              </w:rPr>
              <w:t>Telefon ŠJ: 573 399 682</w:t>
            </w:r>
          </w:p>
        </w:tc>
      </w:tr>
      <w:tr>
        <w:trPr/>
        <w:tc>
          <w:tcPr>
            <w:tcW w:w="9638" w:type="dxa"/>
            <w:tcBorders>
              <w:left w:val="single" w:sz="4" w:space="0" w:color="000000"/>
              <w:bottom w:val="single" w:sz="4" w:space="0" w:color="000000"/>
              <w:right w:val="single" w:sz="4" w:space="0" w:color="000000"/>
            </w:tcBorders>
          </w:tcPr>
          <w:p>
            <w:pPr>
              <w:pStyle w:val="Normal"/>
              <w:widowControl w:val="false"/>
              <w:rPr>
                <w:rFonts w:ascii="Cambria" w:hAnsi="Cambria"/>
                <w:b/>
                <w:b/>
                <w:bCs/>
                <w:color w:val="000000"/>
              </w:rPr>
            </w:pPr>
            <w:r>
              <w:rPr>
                <w:rFonts w:ascii="Cambria" w:hAnsi="Cambria"/>
                <w:b/>
                <w:bCs/>
                <w:color w:val="000000"/>
              </w:rPr>
              <w:t>Pracoviště Tučapy 71:</w:t>
            </w:r>
          </w:p>
        </w:tc>
      </w:tr>
      <w:tr>
        <w:trPr/>
        <w:tc>
          <w:tcPr>
            <w:tcW w:w="9638" w:type="dxa"/>
            <w:tcBorders>
              <w:left w:val="single" w:sz="4" w:space="0" w:color="000000"/>
              <w:bottom w:val="single" w:sz="4" w:space="0" w:color="000000"/>
              <w:right w:val="single" w:sz="4" w:space="0" w:color="000000"/>
            </w:tcBorders>
          </w:tcPr>
          <w:p>
            <w:pPr>
              <w:pStyle w:val="Normal"/>
              <w:widowControl w:val="false"/>
              <w:rPr>
                <w:rFonts w:ascii="Cambria" w:hAnsi="Cambria"/>
                <w:b/>
                <w:b/>
                <w:bCs/>
                <w:color w:val="000000"/>
              </w:rPr>
            </w:pPr>
            <w:r>
              <w:rPr>
                <w:rFonts w:ascii="Cambria" w:hAnsi="Cambria"/>
                <w:b/>
                <w:bCs/>
                <w:color w:val="000000"/>
              </w:rPr>
              <w:t>Telefon: 573 396 284</w:t>
            </w:r>
          </w:p>
        </w:tc>
      </w:tr>
      <w:tr>
        <w:trPr/>
        <w:tc>
          <w:tcPr>
            <w:tcW w:w="9638" w:type="dxa"/>
            <w:tcBorders>
              <w:left w:val="single" w:sz="4" w:space="0" w:color="000000"/>
              <w:bottom w:val="single" w:sz="4" w:space="0" w:color="000000"/>
              <w:right w:val="single" w:sz="4" w:space="0" w:color="000000"/>
            </w:tcBorders>
          </w:tcPr>
          <w:p>
            <w:pPr>
              <w:pStyle w:val="Normal"/>
              <w:widowControl w:val="false"/>
              <w:rPr>
                <w:rFonts w:ascii="Cambria" w:hAnsi="Cambria"/>
                <w:b/>
                <w:b/>
                <w:bCs/>
                <w:color w:val="000000"/>
              </w:rPr>
            </w:pPr>
            <w:r>
              <w:rPr>
                <w:rFonts w:ascii="Cambria" w:hAnsi="Cambria"/>
                <w:b/>
                <w:bCs/>
                <w:color w:val="000000"/>
              </w:rPr>
              <w:t>Pracoviště  Všetuly, Sokolská 70</w:t>
            </w:r>
          </w:p>
        </w:tc>
      </w:tr>
      <w:tr>
        <w:trPr/>
        <w:tc>
          <w:tcPr>
            <w:tcW w:w="9638" w:type="dxa"/>
            <w:tcBorders>
              <w:left w:val="single" w:sz="4" w:space="0" w:color="000000"/>
              <w:bottom w:val="single" w:sz="4" w:space="0" w:color="000000"/>
              <w:right w:val="single" w:sz="4" w:space="0" w:color="000000"/>
            </w:tcBorders>
          </w:tcPr>
          <w:p>
            <w:pPr>
              <w:pStyle w:val="Normal"/>
              <w:widowControl w:val="false"/>
              <w:rPr>
                <w:rFonts w:ascii="Cambria" w:hAnsi="Cambria"/>
                <w:b/>
                <w:b/>
                <w:bCs/>
                <w:color w:val="000000"/>
              </w:rPr>
            </w:pPr>
            <w:r>
              <w:rPr>
                <w:rFonts w:ascii="Cambria" w:hAnsi="Cambria"/>
                <w:b/>
                <w:bCs/>
                <w:color w:val="000000"/>
              </w:rPr>
              <w:t>Telefon: 775 795 930</w:t>
            </w:r>
          </w:p>
        </w:tc>
      </w:tr>
    </w:tbl>
    <w:p>
      <w:pPr>
        <w:pStyle w:val="Normal"/>
        <w:rPr>
          <w:rFonts w:ascii="Cambria" w:hAnsi="Cambria" w:cs="Times New Roman"/>
          <w:b/>
          <w:b/>
        </w:rPr>
      </w:pPr>
      <w:r>
        <w:rPr>
          <w:rFonts w:cs="Times New Roman" w:ascii="Cambria" w:hAnsi="Cambria"/>
          <w:b/>
        </w:rPr>
      </w:r>
    </w:p>
    <w:p>
      <w:pPr>
        <w:pStyle w:val="Normal"/>
        <w:rPr>
          <w:rFonts w:ascii="Cambria" w:hAnsi="Cambria" w:cs="Liberation Sans"/>
          <w:b/>
          <w:b/>
        </w:rPr>
      </w:pPr>
      <w:r>
        <w:rPr>
          <w:rFonts w:cs="Times New Roman" w:ascii="Cambria" w:hAnsi="Cambria"/>
          <w:b/>
        </w:rPr>
        <w:t>IČ: 70 993 696</w:t>
      </w:r>
    </w:p>
    <w:p>
      <w:pPr>
        <w:pStyle w:val="Normal"/>
        <w:rPr>
          <w:rFonts w:ascii="Cambria" w:hAnsi="Cambria" w:cs="Times New Roman"/>
          <w:b/>
          <w:b/>
        </w:rPr>
      </w:pPr>
      <w:r>
        <w:rPr>
          <w:rFonts w:cs="Times New Roman" w:ascii="Cambria" w:hAnsi="Cambria"/>
          <w:b/>
        </w:rPr>
        <w:t>Identifikátor právnické osoby: 600 118 118</w:t>
      </w:r>
    </w:p>
    <w:p>
      <w:pPr>
        <w:pStyle w:val="Normal"/>
        <w:rPr>
          <w:rFonts w:ascii="Cambria" w:hAnsi="Cambria" w:cs="Times New Roman"/>
          <w:b/>
          <w:b/>
        </w:rPr>
      </w:pPr>
      <w:r>
        <w:rPr>
          <w:rFonts w:cs="Times New Roman" w:ascii="Cambria" w:hAnsi="Cambria"/>
          <w:b/>
        </w:rPr>
        <w:t>Zápis do školského rejstříku: 1.3.2006</w:t>
      </w:r>
    </w:p>
    <w:p>
      <w:pPr>
        <w:pStyle w:val="Normal"/>
        <w:rPr>
          <w:rFonts w:ascii="Cambria" w:hAnsi="Cambria" w:cs="Liberation Sans"/>
          <w:b/>
          <w:b/>
        </w:rPr>
      </w:pPr>
      <w:r>
        <w:rPr>
          <w:rFonts w:cs="Liberation Sans" w:ascii="Cambria" w:hAnsi="Cambria"/>
          <w:b/>
        </w:rPr>
      </w:r>
    </w:p>
    <w:p>
      <w:pPr>
        <w:pStyle w:val="Normal"/>
        <w:rPr>
          <w:rFonts w:ascii="Cambria" w:hAnsi="Cambria" w:cs="Liberation Sans"/>
          <w:b/>
          <w:b/>
          <w:color w:val="00A933"/>
        </w:rPr>
      </w:pPr>
      <w:r>
        <w:rPr>
          <w:rFonts w:cs="Liberation Sans" w:ascii="Cambria" w:hAnsi="Cambria"/>
          <w:b/>
          <w:color w:val="00A933"/>
        </w:rPr>
        <w:t>1.3. Zřizovatel</w:t>
      </w:r>
    </w:p>
    <w:p>
      <w:pPr>
        <w:pStyle w:val="Normal"/>
        <w:rPr>
          <w:rFonts w:ascii="Cambria" w:hAnsi="Cambria" w:cs="Liberation Sans"/>
          <w:b/>
          <w:b/>
          <w:color w:val="00A933"/>
        </w:rPr>
      </w:pPr>
      <w:r>
        <w:rPr>
          <w:rFonts w:cs="Liberation Sans" w:ascii="Cambria" w:hAnsi="Cambria"/>
          <w:b/>
          <w:color w:val="00A933"/>
        </w:rPr>
      </w:r>
    </w:p>
    <w:p>
      <w:pPr>
        <w:pStyle w:val="Normal"/>
        <w:rPr>
          <w:rFonts w:ascii="Cambria" w:hAnsi="Cambria" w:cs="Liberation Sans"/>
          <w:b/>
          <w:b/>
        </w:rPr>
      </w:pPr>
      <w:r>
        <w:rPr>
          <w:rFonts w:cs="Liberation Sans" w:ascii="Cambria" w:hAnsi="Cambria"/>
          <w:b/>
        </w:rPr>
        <w:t>Název zřizovatele: Město Holešov</w:t>
      </w:r>
    </w:p>
    <w:p>
      <w:pPr>
        <w:pStyle w:val="Normal"/>
        <w:rPr>
          <w:rFonts w:ascii="Cambria" w:hAnsi="Cambria" w:cs="Liberation Sans"/>
          <w:b/>
          <w:b/>
        </w:rPr>
      </w:pPr>
      <w:r>
        <w:rPr>
          <w:rFonts w:cs="Liberation Sans" w:ascii="Cambria" w:hAnsi="Cambria"/>
          <w:b/>
        </w:rPr>
        <w:t>Adresa zřizovatele: Masarykova 628, Holešov</w:t>
      </w:r>
    </w:p>
    <w:p>
      <w:pPr>
        <w:pStyle w:val="Normal"/>
        <w:rPr>
          <w:rFonts w:ascii="Cambria" w:hAnsi="Cambria" w:cs="Liberation Sans"/>
          <w:b/>
          <w:b/>
        </w:rPr>
      </w:pPr>
      <w:r>
        <w:rPr>
          <w:rFonts w:cs="Liberation Sans" w:ascii="Cambria" w:hAnsi="Cambria"/>
          <w:b/>
        </w:rPr>
        <w:t>IČO: 00 287 172</w:t>
      </w:r>
    </w:p>
    <w:p>
      <w:pPr>
        <w:pStyle w:val="Normal"/>
        <w:rPr>
          <w:rFonts w:ascii="Cambria" w:hAnsi="Cambria" w:cs="Liberation Sans"/>
          <w:b/>
          <w:b/>
        </w:rPr>
      </w:pPr>
      <w:r>
        <w:rPr>
          <w:rFonts w:cs="Liberation Sans" w:ascii="Cambria" w:hAnsi="Cambria"/>
          <w:b/>
        </w:rPr>
      </w:r>
    </w:p>
    <w:p>
      <w:pPr>
        <w:pStyle w:val="Normal"/>
        <w:rPr>
          <w:rFonts w:ascii="Cambria" w:hAnsi="Cambria" w:cs="Liberation Sans"/>
          <w:b/>
          <w:b/>
        </w:rPr>
      </w:pPr>
      <w:r>
        <w:rPr>
          <w:rFonts w:cs="Liberation Sans" w:ascii="Cambria" w:hAnsi="Cambria"/>
          <w:b/>
        </w:rPr>
      </w:r>
    </w:p>
    <w:p>
      <w:pPr>
        <w:pStyle w:val="Normal"/>
        <w:rPr>
          <w:rFonts w:ascii="Cambria" w:hAnsi="Cambria" w:cs="Liberation Sans"/>
          <w:b/>
          <w:b/>
          <w:color w:val="00A933"/>
        </w:rPr>
      </w:pPr>
      <w:r>
        <w:rPr>
          <w:rFonts w:cs="Liberation Sans" w:ascii="Cambria" w:hAnsi="Cambria"/>
          <w:b/>
          <w:color w:val="00A933"/>
        </w:rPr>
        <w:t>1.4. Platnost dokumentu</w:t>
      </w:r>
    </w:p>
    <w:p>
      <w:pPr>
        <w:pStyle w:val="Normal"/>
        <w:rPr>
          <w:rFonts w:ascii="Cambria" w:hAnsi="Cambria" w:cs="Liberation Sans"/>
          <w:b/>
          <w:b/>
        </w:rPr>
      </w:pPr>
      <w:r>
        <w:rPr>
          <w:rFonts w:cs="Liberation Sans" w:ascii="Cambria" w:hAnsi="Cambria"/>
          <w:b/>
        </w:rPr>
      </w:r>
    </w:p>
    <w:p>
      <w:pPr>
        <w:pStyle w:val="Normal"/>
        <w:rPr>
          <w:rFonts w:ascii="Cambria" w:hAnsi="Cambria" w:cs="Liberation Sans"/>
          <w:b/>
          <w:b/>
        </w:rPr>
      </w:pPr>
      <w:r>
        <w:rPr>
          <w:rFonts w:cs="Liberation Sans" w:ascii="Cambria" w:hAnsi="Cambria"/>
          <w:b/>
        </w:rPr>
        <w:t>Platnost od: 2.9.2024</w:t>
      </w:r>
    </w:p>
    <w:p>
      <w:pPr>
        <w:pStyle w:val="Normal"/>
        <w:rPr>
          <w:rFonts w:ascii="Cambria" w:hAnsi="Cambria" w:cs="Liberation Sans"/>
          <w:b/>
          <w:b/>
        </w:rPr>
      </w:pPr>
      <w:r>
        <w:rPr>
          <w:rFonts w:cs="Liberation Sans" w:ascii="Cambria" w:hAnsi="Cambria"/>
          <w:b/>
        </w:rPr>
        <w:t>Číslo jednací: 392/2024</w:t>
      </w:r>
    </w:p>
    <w:p>
      <w:pPr>
        <w:pStyle w:val="Normal"/>
        <w:rPr>
          <w:rFonts w:ascii="Cambria" w:hAnsi="Cambria" w:cs="Liberation Sans"/>
          <w:b/>
          <w:b/>
        </w:rPr>
      </w:pPr>
      <w:r>
        <w:rPr>
          <w:rFonts w:cs="Liberation Sans" w:ascii="Cambria" w:hAnsi="Cambria"/>
          <w:b/>
        </w:rPr>
        <w:t>Datum projednání na pedagogické radě: 26.8.2024</w:t>
      </w:r>
    </w:p>
    <w:p>
      <w:pPr>
        <w:pStyle w:val="Normal"/>
        <w:rPr>
          <w:rFonts w:ascii="Cambria" w:hAnsi="Cambria" w:cs="Liberation Sans"/>
          <w:b/>
          <w:b/>
        </w:rPr>
      </w:pPr>
      <w:r>
        <w:rPr>
          <w:rFonts w:cs="Liberation Sans" w:ascii="Cambria" w:hAnsi="Cambria"/>
          <w:b/>
        </w:rPr>
      </w:r>
    </w:p>
    <w:p>
      <w:pPr>
        <w:pStyle w:val="Normal"/>
        <w:rPr>
          <w:rFonts w:ascii="Cambria" w:hAnsi="Cambria" w:cs="Liberation Sans"/>
          <w:b/>
          <w:b/>
        </w:rPr>
      </w:pPr>
      <w:r>
        <w:rPr>
          <w:rFonts w:cs="Liberation Sans" w:ascii="Cambria" w:hAnsi="Cambria"/>
          <w:b/>
        </w:rPr>
      </w:r>
    </w:p>
    <w:p>
      <w:pPr>
        <w:pStyle w:val="Normal"/>
        <w:rPr>
          <w:rFonts w:ascii="Cambria" w:hAnsi="Cambria" w:cs="Liberation Sans"/>
          <w:b/>
          <w:b/>
        </w:rPr>
      </w:pPr>
      <w:r>
        <w:rPr>
          <w:rFonts w:cs="Liberation Sans" w:ascii="Cambria" w:hAnsi="Cambria"/>
          <w:b/>
        </w:rPr>
      </w:r>
    </w:p>
    <w:p>
      <w:pPr>
        <w:pStyle w:val="Normal"/>
        <w:rPr>
          <w:rFonts w:ascii="Cambria" w:hAnsi="Cambria" w:cs="Liberation Sans"/>
          <w:b/>
          <w:b/>
        </w:rPr>
      </w:pPr>
      <w:r>
        <w:rPr>
          <w:rFonts w:cs="Liberation Sans" w:ascii="Cambria" w:hAnsi="Cambria"/>
          <w:b/>
        </w:rPr>
      </w:r>
    </w:p>
    <w:p>
      <w:pPr>
        <w:pStyle w:val="Normal"/>
        <w:rPr>
          <w:rFonts w:ascii="Cambria" w:hAnsi="Cambria" w:cs="Liberation Sans"/>
          <w:b/>
          <w:b/>
        </w:rPr>
      </w:pPr>
      <w:r>
        <w:rPr>
          <w:rFonts w:cs="Liberation Sans" w:ascii="Cambria" w:hAnsi="Cambria"/>
          <w:b/>
        </w:rPr>
      </w:r>
    </w:p>
    <w:p>
      <w:pPr>
        <w:pStyle w:val="Normal"/>
        <w:rPr>
          <w:rFonts w:ascii="Cambria" w:hAnsi="Cambria" w:cs="Liberation Sans"/>
          <w:b/>
          <w:b/>
        </w:rPr>
      </w:pPr>
      <w:r>
        <w:rPr>
          <w:rFonts w:cs="Liberation Sans" w:ascii="Cambria" w:hAnsi="Cambria"/>
          <w:b/>
        </w:rPr>
      </w:r>
    </w:p>
    <w:p>
      <w:pPr>
        <w:pStyle w:val="Normal"/>
        <w:rPr>
          <w:rFonts w:ascii="Cambria" w:hAnsi="Cambria" w:cs="Liberation Sans"/>
          <w:b/>
          <w:b/>
        </w:rPr>
      </w:pPr>
      <w:r>
        <w:rPr>
          <w:rFonts w:cs="Liberation Sans" w:ascii="Cambria" w:hAnsi="Cambria"/>
          <w:b/>
        </w:rPr>
      </w:r>
    </w:p>
    <w:p>
      <w:pPr>
        <w:pStyle w:val="Normal"/>
        <w:rPr>
          <w:rFonts w:ascii="Cambria" w:hAnsi="Cambria" w:cs="Liberation Sans"/>
          <w:b/>
          <w:b/>
        </w:rPr>
      </w:pPr>
      <w:r>
        <w:rPr>
          <w:rFonts w:cs="Liberation Sans" w:ascii="Cambria" w:hAnsi="Cambria"/>
          <w:b/>
        </w:rPr>
      </w:r>
    </w:p>
    <w:p>
      <w:pPr>
        <w:pStyle w:val="Normal"/>
        <w:rPr>
          <w:rFonts w:ascii="Cambria" w:hAnsi="Cambria" w:cs="Liberation Sans"/>
          <w:b/>
          <w:b/>
        </w:rPr>
      </w:pPr>
      <w:r>
        <w:rPr>
          <w:rFonts w:cs="Liberation Sans" w:ascii="Cambria" w:hAnsi="Cambria"/>
          <w:b/>
        </w:rPr>
      </w:r>
    </w:p>
    <w:p>
      <w:pPr>
        <w:pStyle w:val="Normal"/>
        <w:rPr>
          <w:rFonts w:ascii="Cambria" w:hAnsi="Cambria" w:cs="Liberation Sans"/>
          <w:b/>
          <w:b/>
        </w:rPr>
      </w:pPr>
      <w:r>
        <w:rPr>
          <w:rFonts w:cs="Liberation Sans" w:ascii="Cambria" w:hAnsi="Cambria"/>
          <w:b/>
        </w:rPr>
      </w:r>
    </w:p>
    <w:p>
      <w:pPr>
        <w:pStyle w:val="Normal"/>
        <w:rPr>
          <w:rFonts w:ascii="Cambria" w:hAnsi="Cambria" w:cs="Liberation Sans"/>
          <w:b/>
          <w:b/>
        </w:rPr>
      </w:pPr>
      <w:r>
        <w:rPr>
          <w:rFonts w:cs="Liberation Sans" w:ascii="Cambria" w:hAnsi="Cambria"/>
          <w:b/>
        </w:rPr>
      </w:r>
    </w:p>
    <w:p>
      <w:pPr>
        <w:pStyle w:val="Normal"/>
        <w:rPr>
          <w:rFonts w:ascii="Cambria" w:hAnsi="Cambria" w:cs="Liberation Sans"/>
          <w:b/>
          <w:b/>
        </w:rPr>
      </w:pPr>
      <w:r>
        <w:rPr>
          <w:rFonts w:cs="Liberation Sans" w:ascii="Cambria" w:hAnsi="Cambria"/>
          <w:b/>
        </w:rPr>
      </w:r>
    </w:p>
    <w:p>
      <w:pPr>
        <w:pStyle w:val="Normal"/>
        <w:rPr>
          <w:rFonts w:ascii="Cambria" w:hAnsi="Cambria" w:cs="Liberation Sans"/>
          <w:b/>
          <w:b/>
        </w:rPr>
      </w:pPr>
      <w:r>
        <w:rPr>
          <w:rFonts w:cs="Liberation Sans" w:ascii="Cambria" w:hAnsi="Cambria"/>
          <w:b/>
        </w:rPr>
      </w:r>
    </w:p>
    <w:p>
      <w:pPr>
        <w:pStyle w:val="Normal"/>
        <w:widowControl w:val="false"/>
        <w:rPr>
          <w:rFonts w:ascii="Cambria" w:hAnsi="Cambria" w:cs="Liberation Sans"/>
          <w:b/>
          <w:b/>
          <w:bCs/>
          <w:color w:val="FF0000"/>
          <w:sz w:val="40"/>
          <w:szCs w:val="40"/>
        </w:rPr>
      </w:pPr>
      <w:r>
        <w:rPr>
          <w:rFonts w:cs="Liberation Sans" w:ascii="Cambria" w:hAnsi="Cambria"/>
          <w:b/>
          <w:bCs/>
          <w:color w:val="FF0000"/>
          <w:sz w:val="40"/>
          <w:szCs w:val="40"/>
        </w:rPr>
      </w:r>
    </w:p>
    <w:p>
      <w:pPr>
        <w:pStyle w:val="Normal"/>
        <w:rPr>
          <w:rFonts w:ascii="Cambria" w:hAnsi="Cambria" w:cs="Liberation Sans"/>
          <w:b/>
          <w:b/>
        </w:rPr>
      </w:pPr>
      <w:r>
        <w:rPr>
          <w:rFonts w:cs="Liberation Sans" w:ascii="Cambria" w:hAnsi="Cambria"/>
          <w:b/>
        </w:rPr>
      </w:r>
    </w:p>
    <w:p>
      <w:pPr>
        <w:pStyle w:val="Normal"/>
        <w:rPr>
          <w:rFonts w:ascii="Cambria" w:hAnsi="Cambria" w:cs="Liberation Sans"/>
          <w:b/>
          <w:b/>
        </w:rPr>
      </w:pPr>
      <w:r>
        <w:rPr>
          <w:rFonts w:cs="Liberation Sans" w:ascii="Cambria" w:hAnsi="Cambria"/>
          <w:b/>
        </w:rPr>
      </w:r>
    </w:p>
    <w:p>
      <w:pPr>
        <w:pStyle w:val="Normal"/>
        <w:rPr>
          <w:rFonts w:ascii="Cambria" w:hAnsi="Cambria" w:cs="Liberation Sans"/>
          <w:b/>
          <w:b/>
        </w:rPr>
      </w:pPr>
      <w:r>
        <w:rPr>
          <w:rFonts w:cs="Liberation Sans" w:ascii="Cambria" w:hAnsi="Cambria"/>
          <w:b/>
        </w:rPr>
      </w:r>
    </w:p>
    <w:p>
      <w:pPr>
        <w:pStyle w:val="Normal"/>
        <w:rPr>
          <w:rFonts w:ascii="Cambria" w:hAnsi="Cambria" w:cs="Liberation Sans"/>
          <w:b/>
          <w:b/>
        </w:rPr>
      </w:pPr>
      <w:r>
        <w:rPr>
          <w:rFonts w:cs="Liberation Sans" w:ascii="Cambria" w:hAnsi="Cambria"/>
          <w:b/>
        </w:rPr>
      </w:r>
    </w:p>
    <w:p>
      <w:pPr>
        <w:pStyle w:val="Normal"/>
        <w:rPr>
          <w:rFonts w:ascii="Cambria" w:hAnsi="Cambria" w:cs="Liberation Sans"/>
          <w:b/>
          <w:b/>
        </w:rPr>
      </w:pPr>
      <w:r>
        <w:rPr>
          <w:rFonts w:cs="Liberation Sans" w:ascii="Cambria" w:hAnsi="Cambria"/>
          <w:b/>
        </w:rPr>
      </w:r>
    </w:p>
    <w:p>
      <w:pPr>
        <w:pStyle w:val="Normal"/>
        <w:rPr>
          <w:rFonts w:ascii="Cambria" w:hAnsi="Cambria" w:cs="Liberation Sans"/>
          <w:b/>
          <w:b/>
        </w:rPr>
      </w:pPr>
      <w:r>
        <w:rPr>
          <w:rFonts w:cs="Liberation Sans" w:ascii="Cambria" w:hAnsi="Cambria"/>
          <w:b/>
        </w:rPr>
      </w:r>
    </w:p>
    <w:p>
      <w:pPr>
        <w:pStyle w:val="Normal"/>
        <w:rPr>
          <w:rFonts w:ascii="Cambria" w:hAnsi="Cambria" w:cs="Liberation Sans"/>
          <w:b/>
          <w:b/>
        </w:rPr>
      </w:pPr>
      <w:r>
        <w:rPr>
          <w:rFonts w:cs="Liberation Sans" w:ascii="Cambria" w:hAnsi="Cambria"/>
          <w:b/>
        </w:rPr>
      </w:r>
    </w:p>
    <w:p>
      <w:pPr>
        <w:pStyle w:val="Normal"/>
        <w:rPr>
          <w:rFonts w:ascii="Cambria" w:hAnsi="Cambria" w:cs="Liberation Sans"/>
          <w:b/>
          <w:b/>
        </w:rPr>
      </w:pPr>
      <w:r>
        <w:rPr>
          <w:rFonts w:cs="Liberation Sans" w:ascii="Cambria" w:hAnsi="Cambria"/>
          <w:b/>
        </w:rPr>
      </w:r>
    </w:p>
    <w:p>
      <w:pPr>
        <w:pStyle w:val="Normal"/>
        <w:rPr>
          <w:rFonts w:ascii="Cambria" w:hAnsi="Cambria" w:cs="Liberation Sans"/>
          <w:b/>
          <w:b/>
        </w:rPr>
      </w:pPr>
      <w:r>
        <w:rPr>
          <w:rFonts w:cs="Liberation Sans" w:ascii="Cambria" w:hAnsi="Cambria"/>
          <w:b/>
        </w:rPr>
      </w:r>
    </w:p>
    <w:p>
      <w:pPr>
        <w:pStyle w:val="Normal"/>
        <w:rPr>
          <w:rFonts w:ascii="Cambria" w:hAnsi="Cambria" w:cs="Liberation Sans"/>
          <w:b/>
          <w:b/>
        </w:rPr>
      </w:pPr>
      <w:r>
        <w:rPr>
          <w:rFonts w:cs="Liberation Sans" w:ascii="Cambria" w:hAnsi="Cambria"/>
          <w:b/>
        </w:rPr>
      </w:r>
    </w:p>
    <w:p>
      <w:pPr>
        <w:pStyle w:val="Normal"/>
        <w:rPr>
          <w:rFonts w:ascii="Cambria" w:hAnsi="Cambria" w:cs="Liberation Sans"/>
          <w:b/>
          <w:b/>
        </w:rPr>
      </w:pPr>
      <w:r>
        <w:rPr>
          <w:rFonts w:cs="Liberation Sans" w:ascii="Cambria" w:hAnsi="Cambria"/>
          <w:b/>
        </w:rPr>
      </w:r>
    </w:p>
    <w:p>
      <w:pPr>
        <w:pStyle w:val="Normal"/>
        <w:rPr>
          <w:rFonts w:ascii="Cambria" w:hAnsi="Cambria" w:cs="Liberation Sans"/>
          <w:b/>
          <w:b/>
        </w:rPr>
      </w:pPr>
      <w:r>
        <w:rPr>
          <w:rFonts w:cs="Liberation Sans" w:ascii="Cambria" w:hAnsi="Cambria"/>
          <w:b/>
        </w:rPr>
      </w:r>
    </w:p>
    <w:p>
      <w:pPr>
        <w:pStyle w:val="Normal"/>
        <w:rPr>
          <w:rFonts w:ascii="Cambria" w:hAnsi="Cambria" w:cs="Liberation Sans"/>
          <w:b/>
          <w:b/>
        </w:rPr>
      </w:pPr>
      <w:r>
        <w:rPr>
          <w:rFonts w:cs="Liberation Sans" w:ascii="Cambria" w:hAnsi="Cambria"/>
          <w:b/>
        </w:rPr>
      </w:r>
    </w:p>
    <w:p>
      <w:pPr>
        <w:pStyle w:val="Normal"/>
        <w:rPr>
          <w:rFonts w:ascii="Cambria" w:hAnsi="Cambria" w:cs="Liberation Sans"/>
          <w:b/>
          <w:b/>
        </w:rPr>
      </w:pPr>
      <w:r>
        <w:rPr>
          <w:rFonts w:cs="Liberation Sans" w:ascii="Cambria" w:hAnsi="Cambria"/>
          <w:b/>
        </w:rPr>
      </w:r>
    </w:p>
    <w:p>
      <w:pPr>
        <w:pStyle w:val="Normal"/>
        <w:rPr>
          <w:rFonts w:ascii="Cambria" w:hAnsi="Cambria" w:cs="Liberation Sans"/>
          <w:b/>
          <w:b/>
        </w:rPr>
      </w:pPr>
      <w:r>
        <w:rPr>
          <w:rFonts w:cs="Liberation Sans" w:ascii="Cambria" w:hAnsi="Cambria"/>
          <w:b/>
        </w:rPr>
      </w:r>
    </w:p>
    <w:p>
      <w:pPr>
        <w:pStyle w:val="Normal"/>
        <w:rPr>
          <w:rFonts w:ascii="Cambria" w:hAnsi="Cambria" w:cs="Liberation Sans"/>
          <w:b/>
          <w:b/>
        </w:rPr>
      </w:pPr>
      <w:r>
        <w:rPr>
          <w:rFonts w:cs="Liberation Sans" w:ascii="Cambria" w:hAnsi="Cambria"/>
          <w:b/>
        </w:rPr>
      </w:r>
    </w:p>
    <w:p>
      <w:pPr>
        <w:pStyle w:val="Normal"/>
        <w:rPr>
          <w:rFonts w:ascii="Cambria" w:hAnsi="Cambria" w:cs="Liberation Sans"/>
          <w:b/>
          <w:b/>
        </w:rPr>
      </w:pPr>
      <w:r>
        <w:rPr>
          <w:rFonts w:cs="Liberation Sans" w:ascii="Cambria" w:hAnsi="Cambria"/>
          <w:b/>
        </w:rPr>
      </w:r>
    </w:p>
    <w:p>
      <w:pPr>
        <w:pStyle w:val="Normal"/>
        <w:rPr>
          <w:rFonts w:ascii="Cambria" w:hAnsi="Cambria" w:cs="Liberation Sans"/>
          <w:b/>
          <w:b/>
        </w:rPr>
      </w:pPr>
      <w:r>
        <w:rPr>
          <w:rFonts w:cs="Liberation Sans" w:ascii="Cambria" w:hAnsi="Cambria"/>
          <w:b/>
        </w:rPr>
      </w:r>
    </w:p>
    <w:p>
      <w:pPr>
        <w:pStyle w:val="Normal"/>
        <w:rPr>
          <w:rFonts w:ascii="Cambria" w:hAnsi="Cambria" w:cs="Liberation Sans"/>
          <w:b/>
          <w:b/>
        </w:rPr>
      </w:pPr>
      <w:r>
        <w:rPr>
          <w:rFonts w:cs="Liberation Sans" w:ascii="Cambria" w:hAnsi="Cambria"/>
          <w:b/>
        </w:rPr>
      </w:r>
    </w:p>
    <w:p>
      <w:pPr>
        <w:pStyle w:val="Normal"/>
        <w:rPr>
          <w:rFonts w:ascii="Cambria" w:hAnsi="Cambria" w:cs="Liberation Sans"/>
          <w:b/>
          <w:b/>
        </w:rPr>
      </w:pPr>
      <w:r>
        <w:rPr>
          <w:rFonts w:cs="Liberation Sans" w:ascii="Cambria" w:hAnsi="Cambria"/>
          <w:b/>
        </w:rPr>
      </w:r>
    </w:p>
    <w:p>
      <w:pPr>
        <w:pStyle w:val="Normal"/>
        <w:rPr>
          <w:rFonts w:ascii="Cambria" w:hAnsi="Cambria" w:cs="Liberation Sans"/>
          <w:b/>
          <w:b/>
        </w:rPr>
      </w:pPr>
      <w:r>
        <w:rPr>
          <w:rFonts w:cs="Liberation Sans" w:ascii="Cambria" w:hAnsi="Cambria"/>
          <w:b/>
        </w:rPr>
      </w:r>
    </w:p>
    <w:p>
      <w:pPr>
        <w:pStyle w:val="Normal"/>
        <w:rPr>
          <w:rFonts w:ascii="Cambria" w:hAnsi="Cambria" w:cs="Liberation Sans"/>
          <w:b/>
          <w:b/>
        </w:rPr>
      </w:pPr>
      <w:r>
        <w:rPr>
          <w:rFonts w:cs="Liberation Sans" w:ascii="Cambria" w:hAnsi="Cambria"/>
          <w:b/>
        </w:rPr>
      </w:r>
    </w:p>
    <w:p>
      <w:pPr>
        <w:pStyle w:val="Normal"/>
        <w:rPr>
          <w:rFonts w:ascii="Cambria" w:hAnsi="Cambria" w:cs="Liberation Sans"/>
          <w:b/>
          <w:b/>
        </w:rPr>
      </w:pPr>
      <w:r>
        <w:rPr>
          <w:rFonts w:cs="Liberation Sans" w:ascii="Cambria" w:hAnsi="Cambria"/>
          <w:b/>
        </w:rPr>
      </w:r>
    </w:p>
    <w:p>
      <w:pPr>
        <w:pStyle w:val="Normal"/>
        <w:rPr>
          <w:rFonts w:ascii="Cambria" w:hAnsi="Cambria" w:cs="Liberation Sans"/>
          <w:b/>
          <w:b/>
        </w:rPr>
      </w:pPr>
      <w:r>
        <w:rPr>
          <w:rFonts w:cs="Liberation Sans" w:ascii="Cambria" w:hAnsi="Cambria"/>
          <w:b/>
        </w:rPr>
      </w:r>
    </w:p>
    <w:p>
      <w:pPr>
        <w:pStyle w:val="Normal"/>
        <w:rPr>
          <w:rFonts w:ascii="Cambria" w:hAnsi="Cambria" w:cs="Liberation Sans"/>
          <w:b/>
          <w:b/>
        </w:rPr>
      </w:pPr>
      <w:r>
        <w:rPr>
          <w:rFonts w:cs="Liberation Sans" w:ascii="Cambria" w:hAnsi="Cambria"/>
          <w:b/>
        </w:rPr>
      </w:r>
    </w:p>
    <w:p>
      <w:pPr>
        <w:pStyle w:val="Normal"/>
        <w:rPr>
          <w:rFonts w:ascii="Cambria" w:hAnsi="Cambria" w:cs="Liberation Sans"/>
          <w:b/>
          <w:b/>
        </w:rPr>
      </w:pPr>
      <w:r>
        <w:rPr>
          <w:rFonts w:cs="Liberation Sans" w:ascii="Cambria" w:hAnsi="Cambria"/>
          <w:b/>
        </w:rPr>
      </w:r>
    </w:p>
    <w:p>
      <w:pPr>
        <w:pStyle w:val="Normal"/>
        <w:rPr>
          <w:rFonts w:ascii="Cambria" w:hAnsi="Cambria" w:cs="Liberation Sans"/>
          <w:b/>
          <w:b/>
        </w:rPr>
      </w:pPr>
      <w:r>
        <w:rPr>
          <w:rFonts w:cs="Liberation Sans" w:ascii="Cambria" w:hAnsi="Cambria"/>
          <w:b/>
        </w:rPr>
      </w:r>
    </w:p>
    <w:p>
      <w:pPr>
        <w:pStyle w:val="Normal"/>
        <w:rPr>
          <w:rFonts w:ascii="Cambria" w:hAnsi="Cambria" w:cs="Liberation Sans"/>
          <w:b/>
          <w:b/>
        </w:rPr>
      </w:pPr>
      <w:r>
        <w:rPr>
          <w:rFonts w:cs="Liberation Sans" w:ascii="Cambria" w:hAnsi="Cambria"/>
          <w:b/>
        </w:rPr>
        <w:t>____________________________________________________________________________________________________________</w:t>
      </w:r>
    </w:p>
    <w:p>
      <w:pPr>
        <w:pStyle w:val="Normal"/>
        <w:rPr>
          <w:rFonts w:ascii="Cambria" w:hAnsi="Cambria" w:cs="Liberation Sans"/>
          <w:b/>
          <w:b/>
        </w:rPr>
      </w:pPr>
      <w:r>
        <w:rPr>
          <w:rFonts w:cs="Liberation Sans" w:ascii="Cambria" w:hAnsi="Cambria"/>
          <w:b/>
        </w:rPr>
      </w:r>
    </w:p>
    <w:p>
      <w:pPr>
        <w:pStyle w:val="Normal"/>
        <w:rPr>
          <w:rFonts w:ascii="Cambria" w:hAnsi="Cambria" w:cs="Liberation Sans"/>
          <w:b/>
          <w:b/>
        </w:rPr>
      </w:pPr>
      <w:r>
        <w:rPr>
          <w:rFonts w:cs="Liberation Sans" w:ascii="Cambria" w:hAnsi="Cambria"/>
          <w:b/>
        </w:rPr>
        <w:t>Ředitelka mateřské školy</w:t>
        <w:tab/>
        <w:tab/>
        <w:tab/>
        <w:tab/>
        <w:tab/>
        <w:t>Razítko mateřské školy</w:t>
      </w:r>
    </w:p>
    <w:p>
      <w:pPr>
        <w:pStyle w:val="Normal"/>
        <w:rPr>
          <w:rFonts w:ascii="Cambria" w:hAnsi="Cambria" w:cs="Liberation Sans"/>
          <w:b/>
          <w:b/>
        </w:rPr>
      </w:pPr>
      <w:r>
        <w:rPr>
          <w:rFonts w:cs="Liberation Sans" w:ascii="Cambria" w:hAnsi="Cambria"/>
          <w:b/>
        </w:rPr>
      </w:r>
    </w:p>
    <w:tbl>
      <w:tblPr>
        <w:tblW w:w="9638" w:type="dxa"/>
        <w:jc w:val="left"/>
        <w:tblInd w:w="45" w:type="dxa"/>
        <w:tblLayout w:type="fixed"/>
        <w:tblCellMar>
          <w:top w:w="55" w:type="dxa"/>
          <w:left w:w="55" w:type="dxa"/>
          <w:bottom w:w="55" w:type="dxa"/>
          <w:right w:w="55" w:type="dxa"/>
        </w:tblCellMar>
        <w:tblLook w:val="0000"/>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Cambria" w:hAnsi="Cambria"/>
              </w:rPr>
            </w:pPr>
            <w:r>
              <w:rPr>
                <w:rFonts w:cs="Liberation Sans" w:ascii="Cambria" w:hAnsi="Cambria"/>
                <w:b/>
                <w:bCs/>
                <w:color w:val="00A933"/>
                <w:sz w:val="32"/>
                <w:szCs w:val="32"/>
              </w:rPr>
              <w:t>Obsah</w:t>
            </w:r>
          </w:p>
        </w:tc>
      </w:tr>
    </w:tbl>
    <w:p>
      <w:pPr>
        <w:pStyle w:val="Normal"/>
        <w:rPr>
          <w:rFonts w:ascii="Cambria" w:hAnsi="Cambria" w:cs="Liberation Sans"/>
          <w:b/>
          <w:b/>
          <w:bCs/>
          <w:sz w:val="23"/>
          <w:szCs w:val="23"/>
        </w:rPr>
      </w:pPr>
      <w:r>
        <w:rPr>
          <w:rFonts w:cs="Liberation Sans" w:ascii="Cambria" w:hAnsi="Cambria"/>
          <w:b/>
          <w:bCs/>
          <w:sz w:val="23"/>
          <w:szCs w:val="23"/>
        </w:rPr>
      </w:r>
    </w:p>
    <w:p>
      <w:pPr>
        <w:pStyle w:val="Normal"/>
        <w:rPr>
          <w:rFonts w:ascii="Cambria" w:hAnsi="Cambria"/>
        </w:rPr>
      </w:pPr>
      <w:r>
        <w:rPr>
          <w:rFonts w:cs="Liberation Sans" w:ascii="Cambria" w:hAnsi="Cambria"/>
          <w:b/>
          <w:bCs/>
          <w:sz w:val="23"/>
          <w:szCs w:val="23"/>
        </w:rPr>
        <w:t xml:space="preserve">1 </w:t>
        <w:tab/>
        <w:t>Identifikační údaje</w:t>
      </w:r>
    </w:p>
    <w:p>
      <w:pPr>
        <w:pStyle w:val="Normal"/>
        <w:rPr>
          <w:rFonts w:ascii="Cambria" w:hAnsi="Cambria"/>
        </w:rPr>
      </w:pPr>
      <w:r>
        <w:rPr>
          <w:rFonts w:ascii="Cambria" w:hAnsi="Cambria"/>
          <w:sz w:val="23"/>
          <w:szCs w:val="23"/>
        </w:rPr>
        <w:t xml:space="preserve">1.1 </w:t>
        <w:tab/>
        <w:t>Název ŠVP</w:t>
      </w:r>
    </w:p>
    <w:p>
      <w:pPr>
        <w:pStyle w:val="Normal"/>
        <w:rPr>
          <w:rFonts w:ascii="Cambria" w:hAnsi="Cambria"/>
        </w:rPr>
      </w:pPr>
      <w:r>
        <w:rPr>
          <w:rFonts w:ascii="Cambria" w:hAnsi="Cambria"/>
          <w:sz w:val="23"/>
          <w:szCs w:val="23"/>
        </w:rPr>
        <w:t xml:space="preserve">1.2 </w:t>
        <w:tab/>
        <w:t>Údaje o škole</w:t>
      </w:r>
    </w:p>
    <w:p>
      <w:pPr>
        <w:pStyle w:val="Normal"/>
        <w:rPr>
          <w:rFonts w:ascii="Cambria" w:hAnsi="Cambria"/>
        </w:rPr>
      </w:pPr>
      <w:r>
        <w:rPr>
          <w:rFonts w:ascii="Cambria" w:hAnsi="Cambria"/>
          <w:sz w:val="23"/>
          <w:szCs w:val="23"/>
        </w:rPr>
        <w:t xml:space="preserve">1.3 </w:t>
        <w:tab/>
        <w:t>Zřizovatel</w:t>
      </w:r>
    </w:p>
    <w:p>
      <w:pPr>
        <w:pStyle w:val="Normal"/>
        <w:rPr>
          <w:rFonts w:ascii="Cambria" w:hAnsi="Cambria"/>
        </w:rPr>
      </w:pPr>
      <w:r>
        <w:rPr>
          <w:rFonts w:ascii="Cambria" w:hAnsi="Cambria"/>
          <w:sz w:val="23"/>
          <w:szCs w:val="23"/>
        </w:rPr>
        <w:t xml:space="preserve">1.4 </w:t>
        <w:tab/>
        <w:t>Platnost dokumentu</w:t>
      </w:r>
    </w:p>
    <w:p>
      <w:pPr>
        <w:pStyle w:val="Normal"/>
        <w:rPr>
          <w:rFonts w:ascii="Cambria" w:hAnsi="Cambria"/>
          <w:sz w:val="23"/>
          <w:szCs w:val="23"/>
        </w:rPr>
      </w:pPr>
      <w:r>
        <w:rPr>
          <w:rFonts w:ascii="Cambria" w:hAnsi="Cambria"/>
          <w:sz w:val="23"/>
          <w:szCs w:val="23"/>
        </w:rPr>
      </w:r>
    </w:p>
    <w:p>
      <w:pPr>
        <w:pStyle w:val="Normal"/>
        <w:rPr>
          <w:rFonts w:ascii="Cambria" w:hAnsi="Cambria"/>
        </w:rPr>
      </w:pPr>
      <w:r>
        <w:rPr>
          <w:rFonts w:ascii="Cambria" w:hAnsi="Cambria"/>
          <w:b/>
          <w:bCs/>
          <w:sz w:val="23"/>
          <w:szCs w:val="23"/>
        </w:rPr>
        <w:t xml:space="preserve">2 </w:t>
        <w:tab/>
        <w:t>Charakteristika školy</w:t>
      </w:r>
    </w:p>
    <w:p>
      <w:pPr>
        <w:pStyle w:val="Normal"/>
        <w:rPr>
          <w:rFonts w:ascii="Cambria" w:hAnsi="Cambria"/>
        </w:rPr>
      </w:pPr>
      <w:r>
        <w:rPr>
          <w:rFonts w:ascii="Cambria" w:hAnsi="Cambria"/>
          <w:sz w:val="23"/>
          <w:szCs w:val="23"/>
        </w:rPr>
        <w:t xml:space="preserve">2.1 </w:t>
        <w:tab/>
        <w:t>Základní údaje</w:t>
      </w:r>
    </w:p>
    <w:p>
      <w:pPr>
        <w:pStyle w:val="Normal"/>
        <w:rPr>
          <w:rFonts w:ascii="Cambria" w:hAnsi="Cambria"/>
        </w:rPr>
      </w:pPr>
      <w:r>
        <w:rPr>
          <w:rFonts w:ascii="Cambria" w:hAnsi="Cambria"/>
          <w:sz w:val="23"/>
          <w:szCs w:val="23"/>
        </w:rPr>
        <w:t>2.2        Historie školy</w:t>
      </w:r>
    </w:p>
    <w:p>
      <w:pPr>
        <w:pStyle w:val="Normal"/>
        <w:rPr>
          <w:rFonts w:ascii="Cambria" w:hAnsi="Cambria"/>
          <w:sz w:val="23"/>
          <w:szCs w:val="23"/>
        </w:rPr>
      </w:pPr>
      <w:r>
        <w:rPr>
          <w:rFonts w:ascii="Cambria" w:hAnsi="Cambria"/>
          <w:sz w:val="23"/>
          <w:szCs w:val="23"/>
        </w:rPr>
      </w:r>
    </w:p>
    <w:p>
      <w:pPr>
        <w:pStyle w:val="Normal"/>
        <w:rPr>
          <w:rFonts w:ascii="Cambria" w:hAnsi="Cambria"/>
        </w:rPr>
      </w:pPr>
      <w:r>
        <w:rPr>
          <w:rFonts w:ascii="Cambria" w:hAnsi="Cambria"/>
          <w:b/>
          <w:bCs/>
          <w:sz w:val="23"/>
          <w:szCs w:val="23"/>
        </w:rPr>
        <w:t xml:space="preserve">3 </w:t>
        <w:tab/>
        <w:t>Podmínky vzdělávání</w:t>
      </w:r>
    </w:p>
    <w:p>
      <w:pPr>
        <w:pStyle w:val="Normal"/>
        <w:rPr>
          <w:rFonts w:ascii="Cambria" w:hAnsi="Cambria"/>
        </w:rPr>
      </w:pPr>
      <w:r>
        <w:rPr>
          <w:rFonts w:ascii="Cambria" w:hAnsi="Cambria"/>
          <w:sz w:val="23"/>
          <w:szCs w:val="23"/>
        </w:rPr>
        <w:t xml:space="preserve">3.1 </w:t>
        <w:tab/>
        <w:t>Věcné (materiální) podmínky</w:t>
      </w:r>
    </w:p>
    <w:p>
      <w:pPr>
        <w:pStyle w:val="Normal"/>
        <w:rPr>
          <w:rFonts w:ascii="Cambria" w:hAnsi="Cambria"/>
        </w:rPr>
      </w:pPr>
      <w:r>
        <w:rPr>
          <w:rFonts w:ascii="Cambria" w:hAnsi="Cambria"/>
          <w:sz w:val="23"/>
          <w:szCs w:val="23"/>
        </w:rPr>
        <w:t xml:space="preserve">3.2 </w:t>
        <w:tab/>
        <w:t>Životospráva</w:t>
      </w:r>
    </w:p>
    <w:p>
      <w:pPr>
        <w:pStyle w:val="Normal"/>
        <w:rPr>
          <w:rFonts w:ascii="Cambria" w:hAnsi="Cambria"/>
        </w:rPr>
      </w:pPr>
      <w:r>
        <w:rPr>
          <w:rFonts w:ascii="Cambria" w:hAnsi="Cambria"/>
          <w:sz w:val="23"/>
          <w:szCs w:val="23"/>
        </w:rPr>
        <w:t xml:space="preserve">3.3 </w:t>
        <w:tab/>
        <w:t>Psychosociální podmínky</w:t>
      </w:r>
    </w:p>
    <w:p>
      <w:pPr>
        <w:pStyle w:val="Normal"/>
        <w:rPr>
          <w:rFonts w:ascii="Cambria" w:hAnsi="Cambria"/>
        </w:rPr>
      </w:pPr>
      <w:r>
        <w:rPr>
          <w:rFonts w:ascii="Cambria" w:hAnsi="Cambria"/>
          <w:sz w:val="23"/>
          <w:szCs w:val="23"/>
        </w:rPr>
        <w:t xml:space="preserve">3.4 </w:t>
        <w:tab/>
        <w:t>Organizace chodu</w:t>
      </w:r>
    </w:p>
    <w:p>
      <w:pPr>
        <w:pStyle w:val="Normal"/>
        <w:rPr>
          <w:rFonts w:ascii="Cambria" w:hAnsi="Cambria"/>
        </w:rPr>
      </w:pPr>
      <w:r>
        <w:rPr>
          <w:rFonts w:ascii="Cambria" w:hAnsi="Cambria"/>
          <w:sz w:val="23"/>
          <w:szCs w:val="23"/>
        </w:rPr>
        <w:t xml:space="preserve">3.5 </w:t>
        <w:tab/>
        <w:t>Řízení mateřské školy</w:t>
      </w:r>
    </w:p>
    <w:p>
      <w:pPr>
        <w:pStyle w:val="Normal"/>
        <w:rPr>
          <w:rFonts w:ascii="Cambria" w:hAnsi="Cambria"/>
        </w:rPr>
      </w:pPr>
      <w:r>
        <w:rPr>
          <w:rFonts w:ascii="Cambria" w:hAnsi="Cambria"/>
          <w:sz w:val="23"/>
          <w:szCs w:val="23"/>
        </w:rPr>
        <w:t xml:space="preserve">3.6 </w:t>
        <w:tab/>
        <w:t>Personální a pedagogické zajištění</w:t>
      </w:r>
    </w:p>
    <w:p>
      <w:pPr>
        <w:pStyle w:val="Normal"/>
        <w:rPr>
          <w:rFonts w:ascii="Cambria" w:hAnsi="Cambria"/>
        </w:rPr>
      </w:pPr>
      <w:r>
        <w:rPr>
          <w:rFonts w:ascii="Cambria" w:hAnsi="Cambria"/>
          <w:sz w:val="23"/>
          <w:szCs w:val="23"/>
        </w:rPr>
        <w:t xml:space="preserve">3.7 </w:t>
        <w:tab/>
        <w:t>Spoluúčast rodičů</w:t>
      </w:r>
    </w:p>
    <w:p>
      <w:pPr>
        <w:pStyle w:val="Normal"/>
        <w:rPr>
          <w:rFonts w:ascii="Cambria" w:hAnsi="Cambria"/>
        </w:rPr>
      </w:pPr>
      <w:r>
        <w:rPr>
          <w:rFonts w:ascii="Cambria" w:hAnsi="Cambria"/>
          <w:sz w:val="23"/>
          <w:szCs w:val="23"/>
        </w:rPr>
        <w:t xml:space="preserve">3.8 </w:t>
        <w:tab/>
        <w:t>Spolupráce s dalšími institucemi</w:t>
      </w:r>
    </w:p>
    <w:p>
      <w:pPr>
        <w:pStyle w:val="Normal"/>
        <w:rPr>
          <w:rFonts w:ascii="Cambria" w:hAnsi="Cambria"/>
        </w:rPr>
      </w:pPr>
      <w:r>
        <w:rPr>
          <w:rFonts w:ascii="Cambria" w:hAnsi="Cambria"/>
          <w:sz w:val="23"/>
          <w:szCs w:val="23"/>
        </w:rPr>
        <w:t xml:space="preserve">3.9 </w:t>
        <w:tab/>
        <w:t>Podmínky pro vzdělávání dětí se speciálními vzdělávacími potřebami</w:t>
      </w:r>
    </w:p>
    <w:p>
      <w:pPr>
        <w:pStyle w:val="Normal"/>
        <w:rPr>
          <w:rFonts w:ascii="Cambria" w:hAnsi="Cambria"/>
        </w:rPr>
      </w:pPr>
      <w:r>
        <w:rPr>
          <w:rFonts w:ascii="Cambria" w:hAnsi="Cambria"/>
          <w:sz w:val="23"/>
          <w:szCs w:val="23"/>
        </w:rPr>
        <w:t xml:space="preserve">3.10 </w:t>
        <w:tab/>
        <w:t>Podmínky vzdělávání dětí nadaných</w:t>
      </w:r>
    </w:p>
    <w:p>
      <w:pPr>
        <w:pStyle w:val="Normal"/>
        <w:rPr>
          <w:rFonts w:ascii="Cambria" w:hAnsi="Cambria"/>
        </w:rPr>
      </w:pPr>
      <w:r>
        <w:rPr>
          <w:rFonts w:ascii="Cambria" w:hAnsi="Cambria"/>
          <w:sz w:val="23"/>
          <w:szCs w:val="23"/>
        </w:rPr>
        <w:t xml:space="preserve">3.11 </w:t>
        <w:tab/>
        <w:t>Podmínky vzdělávání dětí od dvou do tří let</w:t>
      </w:r>
    </w:p>
    <w:p>
      <w:pPr>
        <w:pStyle w:val="Normal"/>
        <w:rPr>
          <w:rFonts w:ascii="Cambria" w:hAnsi="Cambria"/>
          <w:sz w:val="23"/>
          <w:szCs w:val="23"/>
        </w:rPr>
      </w:pPr>
      <w:r>
        <w:rPr>
          <w:rFonts w:ascii="Cambria" w:hAnsi="Cambria"/>
          <w:sz w:val="23"/>
          <w:szCs w:val="23"/>
        </w:rPr>
      </w:r>
    </w:p>
    <w:p>
      <w:pPr>
        <w:pStyle w:val="Normal"/>
        <w:rPr>
          <w:rFonts w:ascii="Cambria" w:hAnsi="Cambria"/>
        </w:rPr>
      </w:pPr>
      <w:r>
        <w:rPr>
          <w:rFonts w:ascii="Cambria" w:hAnsi="Cambria"/>
          <w:b/>
          <w:bCs/>
          <w:sz w:val="23"/>
          <w:szCs w:val="23"/>
        </w:rPr>
        <w:t xml:space="preserve">4 </w:t>
        <w:tab/>
        <w:t>Organizace vzdělávání</w:t>
      </w:r>
    </w:p>
    <w:p>
      <w:pPr>
        <w:pStyle w:val="Normal"/>
        <w:rPr>
          <w:rFonts w:ascii="Cambria" w:hAnsi="Cambria"/>
          <w:sz w:val="23"/>
          <w:szCs w:val="23"/>
        </w:rPr>
      </w:pPr>
      <w:r>
        <w:rPr>
          <w:rFonts w:ascii="Cambria" w:hAnsi="Cambria"/>
          <w:sz w:val="23"/>
          <w:szCs w:val="23"/>
        </w:rPr>
      </w:r>
    </w:p>
    <w:p>
      <w:pPr>
        <w:pStyle w:val="Normal"/>
        <w:rPr>
          <w:rFonts w:ascii="Cambria" w:hAnsi="Cambria"/>
        </w:rPr>
      </w:pPr>
      <w:r>
        <w:rPr>
          <w:rFonts w:ascii="Cambria" w:hAnsi="Cambria"/>
          <w:b/>
          <w:bCs/>
          <w:sz w:val="23"/>
          <w:szCs w:val="23"/>
        </w:rPr>
        <w:t xml:space="preserve">5 </w:t>
        <w:tab/>
        <w:t>Charakteristika vzdělávacího programu</w:t>
      </w:r>
    </w:p>
    <w:p>
      <w:pPr>
        <w:pStyle w:val="Normal"/>
        <w:rPr>
          <w:rFonts w:ascii="Cambria" w:hAnsi="Cambria"/>
        </w:rPr>
      </w:pPr>
      <w:r>
        <w:rPr>
          <w:rFonts w:ascii="Cambria" w:hAnsi="Cambria"/>
          <w:sz w:val="23"/>
          <w:szCs w:val="23"/>
        </w:rPr>
        <w:t xml:space="preserve">5.1 </w:t>
        <w:tab/>
        <w:t>Zaměření školy</w:t>
      </w:r>
    </w:p>
    <w:p>
      <w:pPr>
        <w:pStyle w:val="Normal"/>
        <w:rPr>
          <w:rFonts w:ascii="Cambria" w:hAnsi="Cambria"/>
        </w:rPr>
      </w:pPr>
      <w:r>
        <w:rPr>
          <w:rFonts w:ascii="Cambria" w:hAnsi="Cambria"/>
          <w:sz w:val="23"/>
          <w:szCs w:val="23"/>
        </w:rPr>
        <w:t xml:space="preserve">5.2 </w:t>
        <w:tab/>
        <w:t>Dlouhodobé cíle vzdělávacího programu</w:t>
      </w:r>
    </w:p>
    <w:p>
      <w:pPr>
        <w:pStyle w:val="Normal"/>
        <w:rPr>
          <w:rFonts w:ascii="Cambria" w:hAnsi="Cambria"/>
        </w:rPr>
      </w:pPr>
      <w:r>
        <w:rPr>
          <w:rFonts w:ascii="Cambria" w:hAnsi="Cambria"/>
          <w:sz w:val="23"/>
          <w:szCs w:val="23"/>
        </w:rPr>
        <w:t xml:space="preserve">5.3 </w:t>
        <w:tab/>
        <w:t>Dlouhodobý plán školy</w:t>
      </w:r>
    </w:p>
    <w:p>
      <w:pPr>
        <w:pStyle w:val="Normal"/>
        <w:rPr>
          <w:rFonts w:ascii="Cambria" w:hAnsi="Cambria"/>
        </w:rPr>
      </w:pPr>
      <w:r>
        <w:rPr>
          <w:rFonts w:ascii="Cambria" w:hAnsi="Cambria"/>
          <w:sz w:val="23"/>
          <w:szCs w:val="23"/>
        </w:rPr>
        <w:t xml:space="preserve">5.4 </w:t>
        <w:tab/>
        <w:t>Metody a formy vzdělávání</w:t>
      </w:r>
    </w:p>
    <w:p>
      <w:pPr>
        <w:pStyle w:val="Normal"/>
        <w:rPr>
          <w:rFonts w:ascii="Cambria" w:hAnsi="Cambria"/>
        </w:rPr>
      </w:pPr>
      <w:r>
        <w:rPr>
          <w:rFonts w:ascii="Cambria" w:hAnsi="Cambria"/>
          <w:sz w:val="23"/>
          <w:szCs w:val="23"/>
        </w:rPr>
        <w:t xml:space="preserve">5.5 </w:t>
        <w:tab/>
        <w:t>Zajištění vzdělávání dětí se speciálními vzdělávacími potřebami</w:t>
      </w:r>
    </w:p>
    <w:p>
      <w:pPr>
        <w:pStyle w:val="Normal"/>
        <w:rPr>
          <w:rFonts w:ascii="Cambria" w:hAnsi="Cambria"/>
        </w:rPr>
      </w:pPr>
      <w:r>
        <w:rPr>
          <w:rFonts w:ascii="Cambria" w:hAnsi="Cambria"/>
          <w:sz w:val="23"/>
          <w:szCs w:val="23"/>
        </w:rPr>
        <w:t xml:space="preserve">5.6 </w:t>
        <w:tab/>
        <w:t>Zajištění průběhu vzdělávání dětí od dvou do tří let</w:t>
      </w:r>
    </w:p>
    <w:p>
      <w:pPr>
        <w:pStyle w:val="Normal"/>
        <w:rPr>
          <w:rFonts w:ascii="Cambria" w:hAnsi="Cambria"/>
        </w:rPr>
      </w:pPr>
      <w:r>
        <w:rPr>
          <w:rFonts w:ascii="Cambria" w:hAnsi="Cambria"/>
          <w:sz w:val="23"/>
          <w:szCs w:val="23"/>
        </w:rPr>
        <w:t>5.7</w:t>
        <w:tab/>
        <w:t>Distanční vzdělávání v mateřské škole</w:t>
      </w:r>
    </w:p>
    <w:p>
      <w:pPr>
        <w:pStyle w:val="Normal"/>
        <w:rPr>
          <w:rFonts w:ascii="Cambria" w:hAnsi="Cambria"/>
        </w:rPr>
      </w:pPr>
      <w:r>
        <w:rPr>
          <w:rFonts w:ascii="Cambria" w:hAnsi="Cambria"/>
          <w:sz w:val="23"/>
          <w:szCs w:val="23"/>
        </w:rPr>
        <w:t>5.8.       Vzdělávání a jazyková příprava dětí s nedostatečnou znalostí českého jazyka</w:t>
      </w:r>
    </w:p>
    <w:p>
      <w:pPr>
        <w:pStyle w:val="Normal"/>
        <w:rPr>
          <w:rFonts w:ascii="Cambria" w:hAnsi="Cambria"/>
          <w:sz w:val="23"/>
          <w:szCs w:val="23"/>
        </w:rPr>
      </w:pPr>
      <w:r>
        <w:rPr>
          <w:rFonts w:ascii="Cambria" w:hAnsi="Cambria"/>
          <w:sz w:val="23"/>
          <w:szCs w:val="23"/>
        </w:rPr>
      </w:r>
    </w:p>
    <w:p>
      <w:pPr>
        <w:pStyle w:val="Normal"/>
        <w:rPr>
          <w:rFonts w:ascii="Cambria" w:hAnsi="Cambria"/>
        </w:rPr>
      </w:pPr>
      <w:r>
        <w:rPr>
          <w:rFonts w:ascii="Cambria" w:hAnsi="Cambria"/>
          <w:b/>
          <w:bCs/>
          <w:sz w:val="23"/>
          <w:szCs w:val="23"/>
        </w:rPr>
        <w:t xml:space="preserve">6 </w:t>
        <w:tab/>
        <w:t>Vzdělávací obsah</w:t>
      </w:r>
    </w:p>
    <w:p>
      <w:pPr>
        <w:pStyle w:val="Normal"/>
        <w:rPr>
          <w:rFonts w:ascii="Cambria" w:hAnsi="Cambria"/>
        </w:rPr>
      </w:pPr>
      <w:r>
        <w:rPr>
          <w:rFonts w:ascii="Cambria" w:hAnsi="Cambria"/>
          <w:sz w:val="23"/>
          <w:szCs w:val="23"/>
        </w:rPr>
        <w:t xml:space="preserve">6.1 </w:t>
        <w:tab/>
        <w:t>Principy a metody vzdělávání</w:t>
      </w:r>
    </w:p>
    <w:p>
      <w:pPr>
        <w:pStyle w:val="Normal"/>
        <w:rPr>
          <w:rFonts w:ascii="Cambria" w:hAnsi="Cambria"/>
        </w:rPr>
      </w:pPr>
      <w:r>
        <w:rPr>
          <w:rFonts w:ascii="Cambria" w:hAnsi="Cambria"/>
          <w:sz w:val="23"/>
          <w:szCs w:val="23"/>
        </w:rPr>
        <w:t xml:space="preserve">6.2 </w:t>
        <w:tab/>
        <w:t>Třídní vzdělávací program</w:t>
      </w:r>
    </w:p>
    <w:p>
      <w:pPr>
        <w:pStyle w:val="Normal"/>
        <w:rPr>
          <w:rFonts w:ascii="Cambria" w:hAnsi="Cambria"/>
        </w:rPr>
      </w:pPr>
      <w:r>
        <w:rPr>
          <w:rFonts w:ascii="Cambria" w:hAnsi="Cambria"/>
          <w:sz w:val="23"/>
          <w:szCs w:val="23"/>
        </w:rPr>
        <w:t xml:space="preserve">6.3 </w:t>
        <w:tab/>
        <w:t>Uspořádání témat ŠVP</w:t>
      </w:r>
    </w:p>
    <w:p>
      <w:pPr>
        <w:pStyle w:val="Normal"/>
        <w:rPr>
          <w:rFonts w:ascii="Cambria" w:hAnsi="Cambria"/>
        </w:rPr>
      </w:pPr>
      <w:r>
        <w:rPr>
          <w:rFonts w:ascii="Cambria" w:hAnsi="Cambria"/>
          <w:sz w:val="23"/>
          <w:szCs w:val="23"/>
        </w:rPr>
        <w:t xml:space="preserve">6.4 </w:t>
        <w:tab/>
        <w:t>Integrované bloky</w:t>
      </w:r>
    </w:p>
    <w:p>
      <w:pPr>
        <w:pStyle w:val="Normal"/>
        <w:rPr>
          <w:rFonts w:ascii="Cambria" w:hAnsi="Cambria"/>
        </w:rPr>
      </w:pPr>
      <w:r>
        <w:rPr>
          <w:rFonts w:ascii="Cambria" w:hAnsi="Cambria"/>
          <w:sz w:val="23"/>
          <w:szCs w:val="23"/>
        </w:rPr>
        <w:t xml:space="preserve">6.5 </w:t>
        <w:tab/>
        <w:t>Dílčí projekty a programy</w:t>
      </w:r>
    </w:p>
    <w:p>
      <w:pPr>
        <w:pStyle w:val="Normal"/>
        <w:rPr>
          <w:rFonts w:ascii="Cambria" w:hAnsi="Cambria"/>
          <w:sz w:val="23"/>
          <w:szCs w:val="23"/>
        </w:rPr>
      </w:pPr>
      <w:r>
        <w:rPr>
          <w:rFonts w:ascii="Cambria" w:hAnsi="Cambria"/>
          <w:sz w:val="23"/>
          <w:szCs w:val="23"/>
        </w:rPr>
      </w:r>
    </w:p>
    <w:p>
      <w:pPr>
        <w:pStyle w:val="Normal"/>
        <w:rPr>
          <w:rFonts w:ascii="Cambria" w:hAnsi="Cambria"/>
        </w:rPr>
      </w:pPr>
      <w:r>
        <w:rPr>
          <w:rFonts w:ascii="Cambria" w:hAnsi="Cambria"/>
          <w:b/>
          <w:bCs/>
          <w:sz w:val="23"/>
          <w:szCs w:val="23"/>
        </w:rPr>
        <w:t>7</w:t>
        <w:tab/>
        <w:t>Systém evaluace</w:t>
      </w:r>
    </w:p>
    <w:p>
      <w:pPr>
        <w:pStyle w:val="Normal"/>
        <w:rPr>
          <w:rFonts w:ascii="Cambria" w:hAnsi="Cambria"/>
        </w:rPr>
      </w:pPr>
      <w:r>
        <w:rPr>
          <w:rFonts w:ascii="Cambria" w:hAnsi="Cambria"/>
          <w:sz w:val="23"/>
          <w:szCs w:val="23"/>
        </w:rPr>
        <w:t xml:space="preserve">7.1 </w:t>
        <w:tab/>
        <w:t>Oblasti autoevaluace</w:t>
      </w:r>
    </w:p>
    <w:p>
      <w:pPr>
        <w:pStyle w:val="Normal"/>
        <w:rPr>
          <w:rFonts w:ascii="Cambria" w:hAnsi="Cambria"/>
        </w:rPr>
      </w:pPr>
      <w:r>
        <w:rPr>
          <w:rFonts w:ascii="Cambria" w:hAnsi="Cambria"/>
          <w:sz w:val="23"/>
          <w:szCs w:val="23"/>
        </w:rPr>
        <w:t xml:space="preserve">7.2 </w:t>
        <w:tab/>
        <w:t>Prostředky autoevaluace</w:t>
      </w:r>
    </w:p>
    <w:p>
      <w:pPr>
        <w:pStyle w:val="Normal"/>
        <w:rPr>
          <w:rFonts w:ascii="Cambria" w:hAnsi="Cambria"/>
        </w:rPr>
      </w:pPr>
      <w:r>
        <w:rPr>
          <w:rFonts w:ascii="Cambria" w:hAnsi="Cambria"/>
          <w:sz w:val="23"/>
          <w:szCs w:val="23"/>
        </w:rPr>
        <w:t xml:space="preserve">7.3 </w:t>
        <w:tab/>
        <w:t>Časový plán</w:t>
      </w:r>
    </w:p>
    <w:p>
      <w:pPr>
        <w:pStyle w:val="Normal"/>
        <w:rPr>
          <w:rFonts w:ascii="Cambria" w:hAnsi="Cambria"/>
        </w:rPr>
      </w:pPr>
      <w:r>
        <w:rPr>
          <w:rFonts w:cs="Liberation Sans" w:ascii="Cambria" w:hAnsi="Cambria"/>
          <w:sz w:val="23"/>
          <w:szCs w:val="23"/>
        </w:rPr>
        <w:t xml:space="preserve">7.4 </w:t>
        <w:tab/>
        <w:t>Odpovědnosti a pravidla</w:t>
      </w:r>
    </w:p>
    <w:p>
      <w:pPr>
        <w:pStyle w:val="Normal"/>
        <w:rPr>
          <w:rFonts w:ascii="Calibri" w:hAnsi="Calibri" w:cs="Liberation Sans"/>
          <w:b/>
          <w:b/>
          <w:sz w:val="23"/>
          <w:szCs w:val="23"/>
        </w:rPr>
      </w:pPr>
      <w:r>
        <w:rPr>
          <w:rFonts w:cs="Liberation Sans" w:ascii="Calibri" w:hAnsi="Calibri"/>
          <w:b/>
          <w:sz w:val="23"/>
          <w:szCs w:val="23"/>
        </w:rPr>
      </w:r>
    </w:p>
    <w:p>
      <w:pPr>
        <w:pStyle w:val="Normal"/>
        <w:rPr>
          <w:rFonts w:ascii="Calibri" w:hAnsi="Calibri" w:cs="Liberation Sans"/>
          <w:b/>
          <w:b/>
          <w:sz w:val="23"/>
          <w:szCs w:val="23"/>
        </w:rPr>
      </w:pPr>
      <w:r>
        <w:rPr>
          <w:rFonts w:cs="Liberation Sans" w:ascii="Calibri" w:hAnsi="Calibri"/>
          <w:b/>
          <w:sz w:val="23"/>
          <w:szCs w:val="23"/>
        </w:rPr>
      </w:r>
    </w:p>
    <w:p>
      <w:pPr>
        <w:pStyle w:val="Normal"/>
        <w:rPr>
          <w:rFonts w:ascii="Calibri" w:hAnsi="Calibri" w:cs="Liberation Sans"/>
          <w:b/>
          <w:b/>
          <w:sz w:val="23"/>
          <w:szCs w:val="23"/>
        </w:rPr>
      </w:pPr>
      <w:r>
        <w:rPr>
          <w:rFonts w:cs="Liberation Sans" w:ascii="Calibri" w:hAnsi="Calibri"/>
          <w:b/>
          <w:sz w:val="23"/>
          <w:szCs w:val="23"/>
        </w:rPr>
      </w:r>
    </w:p>
    <w:tbl>
      <w:tblPr>
        <w:tblW w:w="9638" w:type="dxa"/>
        <w:jc w:val="left"/>
        <w:tblInd w:w="45" w:type="dxa"/>
        <w:tblLayout w:type="fixed"/>
        <w:tblCellMar>
          <w:top w:w="55" w:type="dxa"/>
          <w:left w:w="55" w:type="dxa"/>
          <w:bottom w:w="55" w:type="dxa"/>
          <w:right w:w="55" w:type="dxa"/>
        </w:tblCellMar>
        <w:tblLook w:val="0000"/>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Cambria" w:hAnsi="Cambria" w:cs="Liberation Sans"/>
                <w:b/>
                <w:b/>
                <w:color w:val="FF4000"/>
                <w:sz w:val="32"/>
                <w:szCs w:val="32"/>
              </w:rPr>
            </w:pPr>
            <w:r>
              <w:rPr>
                <w:rFonts w:cs="Liberation Sans" w:ascii="Cambria" w:hAnsi="Cambria"/>
                <w:b/>
                <w:color w:val="FF4000"/>
                <w:sz w:val="32"/>
                <w:szCs w:val="32"/>
              </w:rPr>
              <w:t>2. Charakteristika mateřské školy</w:t>
            </w:r>
          </w:p>
        </w:tc>
      </w:tr>
    </w:tbl>
    <w:p>
      <w:pPr>
        <w:pStyle w:val="Normal"/>
        <w:rPr>
          <w:rFonts w:ascii="Cambria" w:hAnsi="Cambria" w:cs="Liberation Sans"/>
          <w:b/>
          <w:b/>
        </w:rPr>
      </w:pPr>
      <w:r>
        <w:rPr>
          <w:rFonts w:cs="Liberation Sans" w:ascii="Cambria" w:hAnsi="Cambria"/>
          <w:b/>
        </w:rPr>
      </w:r>
    </w:p>
    <w:tbl>
      <w:tblPr>
        <w:tblW w:w="9638" w:type="dxa"/>
        <w:jc w:val="left"/>
        <w:tblInd w:w="45" w:type="dxa"/>
        <w:tblLayout w:type="fixed"/>
        <w:tblCellMar>
          <w:top w:w="55" w:type="dxa"/>
          <w:left w:w="55" w:type="dxa"/>
          <w:bottom w:w="55" w:type="dxa"/>
          <w:right w:w="55" w:type="dxa"/>
        </w:tblCellMar>
        <w:tblLook w:val="0000"/>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Cambria" w:hAnsi="Cambria" w:cs="Liberation Sans"/>
                <w:b/>
                <w:b/>
                <w:color w:val="00A933"/>
              </w:rPr>
            </w:pPr>
            <w:r>
              <w:rPr>
                <w:rFonts w:cs="Liberation Sans" w:ascii="Cambria" w:hAnsi="Cambria"/>
                <w:b/>
                <w:color w:val="00A933"/>
              </w:rPr>
              <w:t>2.1. Základní údaje</w:t>
            </w:r>
          </w:p>
        </w:tc>
      </w:tr>
    </w:tbl>
    <w:p>
      <w:pPr>
        <w:pStyle w:val="Normal"/>
        <w:rPr>
          <w:rFonts w:ascii="Cambria" w:hAnsi="Cambria" w:cs="Liberation Sans"/>
          <w:b/>
          <w:b/>
        </w:rPr>
      </w:pPr>
      <w:r>
        <w:rPr>
          <w:rFonts w:cs="Liberation Sans" w:ascii="Cambria" w:hAnsi="Cambria"/>
          <w:b/>
        </w:rPr>
      </w:r>
    </w:p>
    <w:p>
      <w:pPr>
        <w:pStyle w:val="Normal"/>
        <w:rPr>
          <w:rFonts w:ascii="Cambria" w:hAnsi="Cambria" w:cs="Liberation Sans"/>
          <w:b/>
          <w:b/>
        </w:rPr>
      </w:pPr>
      <w:r>
        <w:rPr>
          <w:rFonts w:cs="Liberation Sans" w:ascii="Cambria" w:hAnsi="Cambria"/>
          <w:b/>
        </w:rPr>
        <w:t>Umístění mateřské školy ve městě Holešov a místních částech Všetuly a Tučapy</w:t>
      </w:r>
    </w:p>
    <w:p>
      <w:pPr>
        <w:pStyle w:val="Normal"/>
        <w:rPr>
          <w:rFonts w:ascii="Cambria" w:hAnsi="Cambria" w:cs="Liberation Sans"/>
          <w:b/>
          <w:b/>
        </w:rPr>
      </w:pPr>
      <w:r>
        <w:rPr>
          <w:rFonts w:cs="Liberation Sans" w:ascii="Cambria" w:hAnsi="Cambria"/>
          <w:b/>
        </w:rPr>
        <w:t>Druh provozu mateřské školy: Celodenní</w:t>
      </w:r>
    </w:p>
    <w:p>
      <w:pPr>
        <w:pStyle w:val="Normal"/>
        <w:rPr>
          <w:rFonts w:ascii="Cambria" w:hAnsi="Cambria" w:cs="Liberation Sans"/>
          <w:b/>
          <w:b/>
        </w:rPr>
      </w:pPr>
      <w:r>
        <w:rPr>
          <w:rFonts w:cs="Liberation Sans" w:ascii="Cambria" w:hAnsi="Cambria"/>
          <w:b/>
        </w:rPr>
        <w:t>Kapacita mateřské školy: 239 dětí</w:t>
      </w:r>
    </w:p>
    <w:p>
      <w:pPr>
        <w:pStyle w:val="Normal"/>
        <w:rPr>
          <w:rFonts w:ascii="Cambria" w:hAnsi="Cambria" w:cs="Liberation Sans"/>
          <w:b/>
          <w:b/>
        </w:rPr>
      </w:pPr>
      <w:r>
        <w:rPr>
          <w:rFonts w:cs="Liberation Sans" w:ascii="Cambria" w:hAnsi="Cambria"/>
          <w:b/>
        </w:rPr>
        <w:t>Počet tříd: 9</w:t>
      </w:r>
    </w:p>
    <w:p>
      <w:pPr>
        <w:pStyle w:val="Normal"/>
        <w:rPr>
          <w:rFonts w:ascii="Cambria" w:hAnsi="Cambria" w:cs="Liberation Sans"/>
          <w:b/>
          <w:b/>
        </w:rPr>
      </w:pPr>
      <w:r>
        <w:rPr>
          <w:rFonts w:cs="Liberation Sans" w:ascii="Cambria" w:hAnsi="Cambria"/>
          <w:b/>
        </w:rPr>
        <w:t>Počet školních budov: 3, stavebně oddělené</w:t>
      </w:r>
    </w:p>
    <w:p>
      <w:pPr>
        <w:pStyle w:val="Normal"/>
        <w:rPr>
          <w:rFonts w:ascii="Cambria" w:hAnsi="Cambria" w:cs="Liberation Sans"/>
          <w:b/>
          <w:b/>
        </w:rPr>
      </w:pPr>
      <w:r>
        <w:rPr>
          <w:rFonts w:cs="Liberation Sans" w:ascii="Cambria" w:hAnsi="Cambria"/>
          <w:b/>
        </w:rPr>
      </w:r>
    </w:p>
    <w:p>
      <w:pPr>
        <w:pStyle w:val="Normal"/>
        <w:jc w:val="both"/>
        <w:rPr>
          <w:rFonts w:ascii="Cambria" w:hAnsi="Cambria"/>
        </w:rPr>
      </w:pPr>
      <w:r>
        <w:rPr>
          <w:rFonts w:ascii="Cambria" w:hAnsi="Cambria"/>
        </w:rPr>
        <w:t>Mateřská škola Sluníčko se nachází uprostřed sídlištní zástavby v městské části Novosady.</w:t>
      </w:r>
    </w:p>
    <w:p>
      <w:pPr>
        <w:pStyle w:val="Normal"/>
        <w:spacing w:before="0" w:after="240"/>
        <w:jc w:val="both"/>
        <w:rPr>
          <w:rFonts w:ascii="Cambria" w:hAnsi="Cambria"/>
        </w:rPr>
      </w:pPr>
      <w:r>
        <w:rPr>
          <w:rFonts w:ascii="Cambria" w:hAnsi="Cambria"/>
        </w:rPr>
        <w:t>Okolí mateřské školy obklopuje rozlehlá školní zahrada s dostatkem zeleně a prostoru pro relaxaci i sportovní a zájmové aktivity dětí.</w:t>
      </w:r>
    </w:p>
    <w:p>
      <w:pPr>
        <w:pStyle w:val="Normal"/>
        <w:spacing w:before="0" w:after="240"/>
        <w:jc w:val="both"/>
        <w:rPr>
          <w:rFonts w:ascii="Cambria" w:hAnsi="Cambria"/>
        </w:rPr>
      </w:pPr>
      <w:r>
        <w:rPr>
          <w:rFonts w:ascii="Cambria" w:hAnsi="Cambria"/>
        </w:rPr>
        <w:t>Okolí mateřské školy je klidné, v její blízkosti se nenachází žádná hlavní komunikace. Umístění mateřské školy nabízí dostatek možností pro realizaci zajímavých vycházek do okolí.</w:t>
      </w:r>
    </w:p>
    <w:p>
      <w:pPr>
        <w:pStyle w:val="Normal"/>
        <w:spacing w:before="0" w:after="240"/>
        <w:jc w:val="both"/>
        <w:rPr>
          <w:rFonts w:ascii="Cambria" w:hAnsi="Cambria"/>
        </w:rPr>
      </w:pPr>
      <w:r>
        <w:rPr>
          <w:rFonts w:ascii="Cambria" w:hAnsi="Cambria"/>
        </w:rPr>
        <w:t>Devět tříd naší mateřské školy je rozmístěno v několika rozlehlých budovách.</w:t>
      </w:r>
    </w:p>
    <w:p>
      <w:pPr>
        <w:pStyle w:val="Normal"/>
        <w:jc w:val="both"/>
        <w:rPr>
          <w:rFonts w:ascii="Cambria" w:hAnsi="Cambria"/>
        </w:rPr>
      </w:pPr>
      <w:r>
        <w:rPr>
          <w:rFonts w:ascii="Cambria" w:hAnsi="Cambria"/>
        </w:rPr>
        <w:t>1., 2., 3. třída je umístěna v přízemní části budovy mateřské školy a prostorově i zázemím zajišťuje v dostatečné míře podmínky na vzdělávání dětí nejen ve dvou běžných třídách, ale podmínky vzdělávání dětí ve třídě pro děti se speciálními vzdělávacími potřebami – logopedické třídě.</w:t>
      </w:r>
    </w:p>
    <w:p>
      <w:pPr>
        <w:pStyle w:val="Normal"/>
        <w:jc w:val="both"/>
        <w:rPr>
          <w:rFonts w:ascii="Cambria" w:hAnsi="Cambria"/>
        </w:rPr>
      </w:pPr>
      <w:r>
        <w:rPr>
          <w:rFonts w:ascii="Cambria" w:hAnsi="Cambria"/>
        </w:rPr>
        <w:t>Děti zde mají k dispozici dvě samostatné ložnice.</w:t>
      </w:r>
    </w:p>
    <w:p>
      <w:pPr>
        <w:pStyle w:val="Normal"/>
        <w:jc w:val="both"/>
        <w:rPr>
          <w:rFonts w:ascii="Cambria" w:hAnsi="Cambria"/>
        </w:rPr>
      </w:pPr>
      <w:r>
        <w:rPr>
          <w:rFonts w:ascii="Cambria" w:hAnsi="Cambria"/>
        </w:rPr>
        <w:t>Sociální zařízení je po rekonstrukci a šatny jsou dostatečně prostorné.</w:t>
      </w:r>
    </w:p>
    <w:p>
      <w:pPr>
        <w:pStyle w:val="Normal"/>
        <w:spacing w:before="0" w:after="240"/>
        <w:jc w:val="both"/>
        <w:rPr>
          <w:rFonts w:ascii="Cambria" w:hAnsi="Cambria"/>
        </w:rPr>
      </w:pPr>
      <w:r>
        <w:rPr>
          <w:rFonts w:ascii="Cambria" w:hAnsi="Cambria"/>
        </w:rPr>
        <w:t>V této části budovy využívají děti i rozlehlou chodbu, uzpůsobenou pro využívání jednoduchých sportovních pomůcek, je zde zřízena dětská posilovna, vybavená zařízením pro děti. Tato část budovy je nově zrekonstruovaná.</w:t>
      </w:r>
    </w:p>
    <w:p>
      <w:pPr>
        <w:pStyle w:val="Normal"/>
        <w:spacing w:before="0" w:after="240"/>
        <w:jc w:val="both"/>
        <w:rPr>
          <w:rFonts w:ascii="Cambria" w:hAnsi="Cambria"/>
        </w:rPr>
      </w:pPr>
      <w:r>
        <w:rPr>
          <w:rFonts w:ascii="Cambria" w:hAnsi="Cambria"/>
        </w:rPr>
        <w:t>4. třída se nachází v samostatné části, nové budovy, v bývalých jeslích. Děti mají k dispozici třídu, hernu se zázemím a 4. třída je rozšířena o možnost využití terasy, kde je zřízena ložnice.</w:t>
      </w:r>
    </w:p>
    <w:p>
      <w:pPr>
        <w:pStyle w:val="Normal"/>
        <w:spacing w:before="0" w:after="240"/>
        <w:jc w:val="both"/>
        <w:rPr>
          <w:rFonts w:ascii="Cambria" w:hAnsi="Cambria"/>
        </w:rPr>
      </w:pPr>
      <w:r>
        <w:rPr>
          <w:rFonts w:ascii="Cambria" w:hAnsi="Cambria"/>
        </w:rPr>
        <w:t>5. a 6. třída jsou umístěny v prvním patře nové budovy. I zde mají v každé třídě děti k dispozici třídu a hernu se zázemím. Nevýhodou je umístění ložnice v prostoru třídy, čímž je plocha, kterou by mohly děti využívat během vzdělávacích aktivit omezena.</w:t>
      </w:r>
    </w:p>
    <w:p>
      <w:pPr>
        <w:pStyle w:val="Normal"/>
        <w:spacing w:before="0" w:after="240"/>
        <w:jc w:val="both"/>
        <w:rPr>
          <w:rFonts w:ascii="Cambria" w:hAnsi="Cambria"/>
        </w:rPr>
      </w:pPr>
      <w:r>
        <w:rPr>
          <w:rFonts w:ascii="Cambria" w:hAnsi="Cambria"/>
        </w:rPr>
        <w:t>7. třída – odloučené pracoviště Tučapy se nachází v nedaleké vesnici, vzdálené asi 3 km. Menší počet zapsaných dětí na tomto pracovišti má možnost využívat poměrně rozlehlé prostory – třídu, šatnu, samostatnou ložnici se zázemím, přilehlou zahradu a dvorek. Okolí nabízí dostatek možností pro klidné vycházky a poznávání přírody.</w:t>
      </w:r>
    </w:p>
    <w:p>
      <w:pPr>
        <w:pStyle w:val="Normal"/>
        <w:spacing w:before="0" w:after="240"/>
        <w:jc w:val="both"/>
        <w:rPr>
          <w:rFonts w:ascii="Cambria" w:hAnsi="Cambria"/>
        </w:rPr>
      </w:pPr>
      <w:r>
        <w:rPr>
          <w:rFonts w:ascii="Cambria" w:hAnsi="Cambria"/>
        </w:rPr>
        <w:t>8. a 9. třída jsou umístěny na odloučeném pracovišti mateřské školy ve Všetulích. Toto odloučené pracoviště sídlí v budově střediska volného času TYMY Všetuly.</w:t>
      </w:r>
    </w:p>
    <w:p>
      <w:pPr>
        <w:pStyle w:val="Normal"/>
        <w:spacing w:before="0" w:after="240"/>
        <w:jc w:val="both"/>
        <w:rPr>
          <w:rFonts w:ascii="Cambria" w:hAnsi="Cambria"/>
        </w:rPr>
      </w:pPr>
      <w:r>
        <w:rPr>
          <w:rFonts w:ascii="Cambria" w:hAnsi="Cambria"/>
        </w:rPr>
        <w:t>K budově náleží nádvoří a školní zahrada.</w:t>
      </w:r>
    </w:p>
    <w:p>
      <w:pPr>
        <w:pStyle w:val="Normal"/>
        <w:spacing w:before="0" w:after="240"/>
        <w:jc w:val="both"/>
        <w:rPr>
          <w:rFonts w:ascii="Cambria" w:hAnsi="Cambria" w:cs="Liberation Sans"/>
          <w:b/>
          <w:b/>
        </w:rPr>
      </w:pPr>
      <w:r>
        <w:rPr>
          <w:rFonts w:cs="Liberation Sans" w:ascii="Cambria" w:hAnsi="Cambria"/>
          <w:b/>
        </w:rPr>
        <w:t>Mateřská škola má samostatnou školní jídelnu, která smluvně zajišťuje dodávání stravy i do Mateřské školy a Základní školy v Martinicích a Základní a Mateřské školy v Žeranovicích a Rymicích.</w:t>
      </w:r>
    </w:p>
    <w:p>
      <w:pPr>
        <w:pStyle w:val="Normal"/>
        <w:spacing w:before="0" w:after="240"/>
        <w:jc w:val="both"/>
        <w:rPr>
          <w:rFonts w:ascii="Cambria" w:hAnsi="Cambria" w:cs="Liberation Sans"/>
          <w:b/>
          <w:b/>
        </w:rPr>
      </w:pPr>
      <w:r>
        <w:rPr>
          <w:rFonts w:cs="Liberation Sans" w:ascii="Cambria" w:hAnsi="Cambria"/>
          <w:b/>
        </w:rPr>
      </w:r>
    </w:p>
    <w:tbl>
      <w:tblPr>
        <w:tblW w:w="9638" w:type="dxa"/>
        <w:jc w:val="left"/>
        <w:tblInd w:w="45" w:type="dxa"/>
        <w:tblLayout w:type="fixed"/>
        <w:tblCellMar>
          <w:top w:w="55" w:type="dxa"/>
          <w:left w:w="55" w:type="dxa"/>
          <w:bottom w:w="55" w:type="dxa"/>
          <w:right w:w="55" w:type="dxa"/>
        </w:tblCellMar>
        <w:tblLook w:val="0000"/>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Cambria" w:hAnsi="Cambria" w:cs="Liberation Sans"/>
                <w:b/>
                <w:b/>
                <w:color w:val="00A933"/>
              </w:rPr>
            </w:pPr>
            <w:r>
              <w:rPr>
                <w:rFonts w:cs="Liberation Sans" w:ascii="Cambria" w:hAnsi="Cambria"/>
                <w:b/>
                <w:color w:val="00A933"/>
              </w:rPr>
              <w:t>2.2. Historie školy</w:t>
            </w:r>
          </w:p>
        </w:tc>
      </w:tr>
    </w:tbl>
    <w:p>
      <w:pPr>
        <w:pStyle w:val="Normal"/>
        <w:rPr>
          <w:rFonts w:ascii="Cambria" w:hAnsi="Cambria" w:cs="Liberation Sans"/>
          <w:b/>
          <w:b/>
        </w:rPr>
      </w:pPr>
      <w:r>
        <w:rPr>
          <w:rFonts w:cs="Liberation Sans" w:ascii="Cambria" w:hAnsi="Cambria"/>
          <w:b/>
        </w:rPr>
      </w:r>
    </w:p>
    <w:p>
      <w:pPr>
        <w:pStyle w:val="Normal"/>
        <w:rPr>
          <w:rFonts w:ascii="Cambria" w:hAnsi="Cambria" w:cs="Liberation Sans"/>
        </w:rPr>
      </w:pPr>
      <w:r>
        <w:rPr>
          <w:rFonts w:cs="Liberation Sans" w:ascii="Cambria" w:hAnsi="Cambria"/>
        </w:rPr>
        <w:t xml:space="preserve">Historie mateřské školy se datuje k roku 1913. Tehdy byla mateřská škola umístěna na Novosadech, v soukromém domě. Fungovala jako jednotřídní. </w:t>
      </w:r>
    </w:p>
    <w:p>
      <w:pPr>
        <w:pStyle w:val="Normal"/>
        <w:rPr>
          <w:rFonts w:ascii="Cambria" w:hAnsi="Cambria" w:cs="Liberation Sans"/>
        </w:rPr>
      </w:pPr>
      <w:r>
        <w:rPr>
          <w:rFonts w:cs="Liberation Sans" w:ascii="Cambria" w:hAnsi="Cambria"/>
        </w:rPr>
        <w:t>V průběhu let 1913 – 1956 se několikrát stěhovala.</w:t>
      </w:r>
    </w:p>
    <w:p>
      <w:pPr>
        <w:pStyle w:val="Normal"/>
        <w:rPr>
          <w:rFonts w:ascii="Cambria" w:hAnsi="Cambria" w:cs="Liberation Sans"/>
        </w:rPr>
      </w:pPr>
      <w:r>
        <w:rPr>
          <w:rFonts w:cs="Liberation Sans" w:ascii="Cambria" w:hAnsi="Cambria"/>
        </w:rPr>
      </w:r>
    </w:p>
    <w:p>
      <w:pPr>
        <w:pStyle w:val="Normal"/>
        <w:rPr>
          <w:rFonts w:ascii="Cambria" w:hAnsi="Cambria" w:cs="Liberation Sans"/>
        </w:rPr>
      </w:pPr>
      <w:r>
        <w:rPr>
          <w:rFonts w:cs="Liberation Sans" w:ascii="Cambria" w:hAnsi="Cambria"/>
        </w:rPr>
        <w:t>V roce 1956 byla slavnostně otevřena budova mateřské školy, která měla dočasnou podobu, neboť byla postavena z dřevěných prefabrikátů. V této budově byly otevřeny tři třídy.</w:t>
      </w:r>
    </w:p>
    <w:p>
      <w:pPr>
        <w:pStyle w:val="Normal"/>
        <w:rPr>
          <w:rFonts w:ascii="Cambria" w:hAnsi="Cambria" w:cs="Liberation Sans"/>
        </w:rPr>
      </w:pPr>
      <w:r>
        <w:rPr>
          <w:rFonts w:cs="Liberation Sans" w:ascii="Cambria" w:hAnsi="Cambria"/>
        </w:rPr>
      </w:r>
    </w:p>
    <w:p>
      <w:pPr>
        <w:pStyle w:val="Normal"/>
        <w:rPr>
          <w:rFonts w:ascii="Cambria" w:hAnsi="Cambria" w:cs="Liberation Sans"/>
        </w:rPr>
      </w:pPr>
      <w:r>
        <w:rPr>
          <w:rFonts w:cs="Liberation Sans" w:ascii="Cambria" w:hAnsi="Cambria"/>
        </w:rPr>
        <w:t xml:space="preserve">V roce 1973 byla k této prozatímní budově přistavěna zděná dvoupodlažní budova. </w:t>
      </w:r>
    </w:p>
    <w:p>
      <w:pPr>
        <w:pStyle w:val="Normal"/>
        <w:rPr>
          <w:rFonts w:ascii="Cambria" w:hAnsi="Cambria" w:cs="Liberation Sans"/>
        </w:rPr>
      </w:pPr>
      <w:r>
        <w:rPr>
          <w:rFonts w:cs="Liberation Sans" w:ascii="Cambria" w:hAnsi="Cambria"/>
        </w:rPr>
        <w:t>Zde byly otevřeny dvě třídy a jedno oddělení jeslí.</w:t>
      </w:r>
    </w:p>
    <w:p>
      <w:pPr>
        <w:pStyle w:val="Normal"/>
        <w:rPr>
          <w:rFonts w:ascii="Cambria" w:hAnsi="Cambria" w:cs="Liberation Sans"/>
        </w:rPr>
      </w:pPr>
      <w:r>
        <w:rPr>
          <w:rFonts w:cs="Liberation Sans" w:ascii="Cambria" w:hAnsi="Cambria"/>
        </w:rPr>
      </w:r>
    </w:p>
    <w:p>
      <w:pPr>
        <w:pStyle w:val="Normal"/>
        <w:rPr>
          <w:rFonts w:ascii="Cambria" w:hAnsi="Cambria" w:cs="Liberation Sans"/>
        </w:rPr>
      </w:pPr>
      <w:r>
        <w:rPr>
          <w:rFonts w:cs="Liberation Sans" w:ascii="Cambria" w:hAnsi="Cambria"/>
        </w:rPr>
        <w:t xml:space="preserve">K další změně došlo v roce 1997, kdy se do stávajících částí přistěhovala MŠ Dlažánky. </w:t>
      </w:r>
    </w:p>
    <w:p>
      <w:pPr>
        <w:pStyle w:val="Normal"/>
        <w:rPr>
          <w:rFonts w:ascii="Cambria" w:hAnsi="Cambria" w:cs="Liberation Sans"/>
        </w:rPr>
      </w:pPr>
      <w:r>
        <w:rPr>
          <w:rFonts w:cs="Liberation Sans" w:ascii="Cambria" w:hAnsi="Cambria"/>
        </w:rPr>
        <w:t>V roce 1999 byly obě mateřské školy sloučeny v jeden celek a vznikla tak:</w:t>
      </w:r>
    </w:p>
    <w:p>
      <w:pPr>
        <w:pStyle w:val="Normal"/>
        <w:rPr>
          <w:rFonts w:ascii="Cambria" w:hAnsi="Cambria" w:cs="Liberation Sans"/>
          <w:b/>
          <w:b/>
        </w:rPr>
      </w:pPr>
      <w:r>
        <w:rPr>
          <w:rFonts w:cs="Liberation Sans" w:ascii="Cambria" w:hAnsi="Cambria"/>
          <w:b/>
        </w:rPr>
        <w:t xml:space="preserve">Mateřská škola Sluníčko Holešov. </w:t>
      </w:r>
    </w:p>
    <w:p>
      <w:pPr>
        <w:pStyle w:val="Normal"/>
        <w:rPr>
          <w:rFonts w:ascii="Cambria" w:hAnsi="Cambria" w:cs="Liberation Sans"/>
          <w:b/>
          <w:b/>
        </w:rPr>
      </w:pPr>
      <w:r>
        <w:rPr>
          <w:rFonts w:cs="Liberation Sans" w:ascii="Cambria" w:hAnsi="Cambria"/>
          <w:b/>
        </w:rPr>
      </w:r>
    </w:p>
    <w:p>
      <w:pPr>
        <w:pStyle w:val="Normal"/>
        <w:rPr>
          <w:rFonts w:ascii="Cambria" w:hAnsi="Cambria" w:cs="Liberation Sans"/>
        </w:rPr>
      </w:pPr>
      <w:r>
        <w:rPr>
          <w:rFonts w:cs="Liberation Sans" w:ascii="Cambria" w:hAnsi="Cambria"/>
        </w:rPr>
        <w:t xml:space="preserve">Další změnou ve školním roce 2001 – 2002 bylo zřízení odloučeného pracoviště MŠ Všetuly. </w:t>
      </w:r>
    </w:p>
    <w:p>
      <w:pPr>
        <w:pStyle w:val="Normal"/>
        <w:rPr>
          <w:rFonts w:ascii="Cambria" w:hAnsi="Cambria" w:cs="Liberation Sans"/>
        </w:rPr>
      </w:pPr>
      <w:r>
        <w:rPr>
          <w:rFonts w:cs="Liberation Sans" w:ascii="Cambria" w:hAnsi="Cambria"/>
        </w:rPr>
        <w:t>Od tohoto roku škola fungovala jako šestitřídní.</w:t>
      </w:r>
    </w:p>
    <w:p>
      <w:pPr>
        <w:pStyle w:val="Normal"/>
        <w:rPr>
          <w:rFonts w:ascii="Cambria" w:hAnsi="Cambria" w:cs="Liberation Sans"/>
        </w:rPr>
      </w:pPr>
      <w:r>
        <w:rPr>
          <w:rFonts w:cs="Liberation Sans" w:ascii="Cambria" w:hAnsi="Cambria"/>
        </w:rPr>
        <w:t xml:space="preserve">Dne 30.6.2002 však bylo pracoviště MŠ Všetuly zrušeno a celé zařízení bylo přestěhováno do MŠ Havlíčkova. </w:t>
      </w:r>
    </w:p>
    <w:p>
      <w:pPr>
        <w:pStyle w:val="Normal"/>
        <w:rPr>
          <w:rFonts w:ascii="Cambria" w:hAnsi="Cambria" w:cs="Liberation Sans"/>
        </w:rPr>
      </w:pPr>
      <w:r>
        <w:rPr>
          <w:rFonts w:cs="Liberation Sans" w:ascii="Cambria" w:hAnsi="Cambria"/>
        </w:rPr>
      </w:r>
    </w:p>
    <w:p>
      <w:pPr>
        <w:pStyle w:val="Normal"/>
        <w:rPr>
          <w:rFonts w:ascii="Cambria" w:hAnsi="Cambria" w:cs="Liberation Sans"/>
        </w:rPr>
      </w:pPr>
      <w:r>
        <w:rPr>
          <w:rFonts w:cs="Liberation Sans" w:ascii="Cambria" w:hAnsi="Cambria"/>
        </w:rPr>
        <w:t>Zásadní změnou byl přechod školy do právní subjektivity od 1.1.2003 a k mateřské škole bylo přiděleno odloučené pracoviště Mateřská škola Tučapy.</w:t>
      </w:r>
    </w:p>
    <w:p>
      <w:pPr>
        <w:pStyle w:val="Normal"/>
        <w:rPr>
          <w:rFonts w:ascii="Cambria" w:hAnsi="Cambria" w:cs="Liberation Sans"/>
        </w:rPr>
      </w:pPr>
      <w:r>
        <w:rPr>
          <w:rFonts w:cs="Liberation Sans" w:ascii="Cambria" w:hAnsi="Cambria"/>
        </w:rPr>
      </w:r>
    </w:p>
    <w:p>
      <w:pPr>
        <w:pStyle w:val="Normal"/>
        <w:rPr>
          <w:rFonts w:ascii="Cambria" w:hAnsi="Cambria" w:cs="Liberation Sans"/>
        </w:rPr>
      </w:pPr>
      <w:r>
        <w:rPr>
          <w:rFonts w:cs="Liberation Sans" w:ascii="Cambria" w:hAnsi="Cambria"/>
        </w:rPr>
        <w:t>Tímto vznikla sedmitřídní mateřská škola s programem zaměřeným na doplňování a rozšiřování výchovy a vzdělávání započatého v rodině – největší v našem regionu.</w:t>
      </w:r>
    </w:p>
    <w:p>
      <w:pPr>
        <w:pStyle w:val="Normal"/>
        <w:rPr>
          <w:rFonts w:ascii="Cambria" w:hAnsi="Cambria" w:cs="Liberation Sans"/>
        </w:rPr>
      </w:pPr>
      <w:r>
        <w:rPr>
          <w:rFonts w:cs="Liberation Sans" w:ascii="Cambria" w:hAnsi="Cambria"/>
        </w:rPr>
      </w:r>
    </w:p>
    <w:p>
      <w:pPr>
        <w:pStyle w:val="Normal"/>
        <w:rPr>
          <w:rFonts w:ascii="Cambria" w:hAnsi="Cambria" w:cs="Liberation Sans"/>
        </w:rPr>
      </w:pPr>
      <w:r>
        <w:rPr>
          <w:rFonts w:cs="Liberation Sans" w:ascii="Cambria" w:hAnsi="Cambria"/>
        </w:rPr>
        <w:t xml:space="preserve">Ve školním roce 2009 – 2010 bylo na základě rozhodnutí Rady města Holešova zřízeno další místo poskytování školských služeb – odloučené pracoviště Všetuly, s kapacitou 45 dětí. </w:t>
      </w:r>
    </w:p>
    <w:p>
      <w:pPr>
        <w:pStyle w:val="Normal"/>
        <w:rPr>
          <w:rFonts w:ascii="Cambria" w:hAnsi="Cambria" w:cs="Liberation Sans"/>
        </w:rPr>
      </w:pPr>
      <w:r>
        <w:rPr>
          <w:rFonts w:cs="Liberation Sans" w:ascii="Cambria" w:hAnsi="Cambria"/>
        </w:rPr>
        <w:t>Byla zde rovněž zřízena výdejna stravy.</w:t>
      </w:r>
    </w:p>
    <w:p>
      <w:pPr>
        <w:pStyle w:val="Normal"/>
        <w:rPr>
          <w:rFonts w:ascii="Cambria" w:hAnsi="Cambria" w:cs="Liberation Sans"/>
        </w:rPr>
      </w:pPr>
      <w:r>
        <w:rPr>
          <w:rFonts w:cs="Liberation Sans" w:ascii="Cambria" w:hAnsi="Cambria"/>
        </w:rPr>
      </w:r>
    </w:p>
    <w:p>
      <w:pPr>
        <w:pStyle w:val="Normal"/>
        <w:rPr>
          <w:rFonts w:ascii="Cambria" w:hAnsi="Cambria" w:cs="Liberation Sans"/>
        </w:rPr>
      </w:pPr>
      <w:r>
        <w:rPr>
          <w:rFonts w:cs="Liberation Sans" w:ascii="Cambria" w:hAnsi="Cambria"/>
        </w:rPr>
        <w:t>Životní zkušenosti dítěte zprostředkováváme na základě individuálních potřeb a zájmů v přívětivém a radostném prostředí s ohledem na tradice naší mateřské školy.</w:t>
      </w:r>
    </w:p>
    <w:p>
      <w:pPr>
        <w:pStyle w:val="Normal"/>
        <w:rPr>
          <w:rFonts w:ascii="Cambria" w:hAnsi="Cambria" w:cs="Liberation Sans"/>
        </w:rPr>
      </w:pPr>
      <w:r>
        <w:rPr>
          <w:rFonts w:cs="Liberation Sans" w:ascii="Cambria" w:hAnsi="Cambria"/>
        </w:rPr>
        <w:t xml:space="preserve">Všechny třídy jsou smíšené a vzdělávání v nich je uskutečňováno v souladu s Rámcovým programem pro předškolní vzdělávání. </w:t>
      </w:r>
    </w:p>
    <w:p>
      <w:pPr>
        <w:pStyle w:val="Normal"/>
        <w:rPr>
          <w:rFonts w:ascii="Cambria" w:hAnsi="Cambria" w:cs="Liberation Sans"/>
        </w:rPr>
      </w:pPr>
      <w:r>
        <w:rPr>
          <w:rFonts w:cs="Liberation Sans" w:ascii="Cambria" w:hAnsi="Cambria"/>
        </w:rPr>
      </w:r>
    </w:p>
    <w:p>
      <w:pPr>
        <w:pStyle w:val="Normal"/>
        <w:rPr>
          <w:rFonts w:ascii="Cambria" w:hAnsi="Cambria" w:cs="Liberation Sans"/>
          <w:b/>
          <w:b/>
        </w:rPr>
      </w:pPr>
      <w:r>
        <w:rPr>
          <w:rFonts w:cs="Liberation Sans" w:ascii="Cambria" w:hAnsi="Cambria"/>
          <w:b/>
        </w:rPr>
        <w:t xml:space="preserve">Naší snahou je i nadále zkvalitňovat vzdělávací práci respektováním a uspokojováním obecně lidských potřeb dítěte a jejich individuálně a vývojově podmíněné projevy, stejně jako uspokojovat i přirozené individuální potřeby dospělých osob, pedagogů </w:t>
      </w:r>
    </w:p>
    <w:p>
      <w:pPr>
        <w:pStyle w:val="Normal"/>
        <w:rPr>
          <w:rFonts w:ascii="Cambria" w:hAnsi="Cambria" w:cs="Liberation Sans"/>
          <w:b/>
          <w:b/>
        </w:rPr>
      </w:pPr>
      <w:r>
        <w:rPr>
          <w:rFonts w:cs="Liberation Sans" w:ascii="Cambria" w:hAnsi="Cambria"/>
          <w:b/>
        </w:rPr>
        <w:t>a rodičů.</w:t>
      </w:r>
    </w:p>
    <w:p>
      <w:pPr>
        <w:pStyle w:val="Normal"/>
        <w:rPr>
          <w:rFonts w:ascii="Cambria" w:hAnsi="Cambria" w:cs="Liberation Sans"/>
        </w:rPr>
      </w:pPr>
      <w:r>
        <w:rPr>
          <w:rFonts w:cs="Liberation Sans" w:ascii="Cambria" w:hAnsi="Cambria"/>
        </w:rPr>
      </w:r>
    </w:p>
    <w:p>
      <w:pPr>
        <w:pStyle w:val="Normal"/>
        <w:spacing w:before="0" w:after="240"/>
        <w:jc w:val="both"/>
        <w:rPr>
          <w:rFonts w:ascii="Cambria" w:hAnsi="Cambria" w:cs="Liberation Sans"/>
          <w:b/>
          <w:b/>
        </w:rPr>
      </w:pPr>
      <w:r>
        <w:rPr>
          <w:rFonts w:cs="Liberation Sans" w:ascii="Cambria" w:hAnsi="Cambria"/>
          <w:b/>
        </w:rPr>
      </w:r>
    </w:p>
    <w:p>
      <w:pPr>
        <w:pStyle w:val="Normal"/>
        <w:spacing w:before="0" w:after="240"/>
        <w:jc w:val="both"/>
        <w:rPr>
          <w:rFonts w:ascii="Cambria" w:hAnsi="Cambria" w:cs="Liberation Sans"/>
          <w:b/>
          <w:b/>
        </w:rPr>
      </w:pPr>
      <w:r>
        <w:rPr>
          <w:rFonts w:cs="Liberation Sans" w:ascii="Cambria" w:hAnsi="Cambria"/>
          <w:b/>
        </w:rPr>
      </w:r>
    </w:p>
    <w:p>
      <w:pPr>
        <w:pStyle w:val="Normal"/>
        <w:spacing w:before="0" w:after="240"/>
        <w:jc w:val="both"/>
        <w:rPr>
          <w:rFonts w:ascii="Cambria" w:hAnsi="Cambria" w:cs="Liberation Sans"/>
          <w:b/>
          <w:b/>
        </w:rPr>
      </w:pPr>
      <w:r>
        <w:rPr>
          <w:rFonts w:cs="Liberation Sans" w:ascii="Cambria" w:hAnsi="Cambria"/>
          <w:b/>
        </w:rPr>
      </w:r>
    </w:p>
    <w:p>
      <w:pPr>
        <w:pStyle w:val="Normal"/>
        <w:spacing w:before="0" w:after="240"/>
        <w:jc w:val="both"/>
        <w:rPr>
          <w:rFonts w:ascii="Cambria" w:hAnsi="Cambria" w:cs="Liberation Sans"/>
          <w:b/>
          <w:b/>
        </w:rPr>
      </w:pPr>
      <w:r>
        <w:rPr>
          <w:rFonts w:cs="Liberation Sans" w:ascii="Cambria" w:hAnsi="Cambria"/>
          <w:b/>
        </w:rPr>
      </w:r>
    </w:p>
    <w:p>
      <w:pPr>
        <w:pStyle w:val="Normal"/>
        <w:spacing w:before="0" w:after="240"/>
        <w:jc w:val="both"/>
        <w:rPr>
          <w:rFonts w:ascii="Cambria" w:hAnsi="Cambria" w:cs="Liberation Sans"/>
          <w:b/>
          <w:b/>
        </w:rPr>
      </w:pPr>
      <w:r>
        <w:rPr>
          <w:rFonts w:cs="Liberation Sans" w:ascii="Cambria" w:hAnsi="Cambria"/>
          <w:b/>
        </w:rPr>
      </w:r>
    </w:p>
    <w:tbl>
      <w:tblPr>
        <w:tblW w:w="9638" w:type="dxa"/>
        <w:jc w:val="left"/>
        <w:tblInd w:w="45" w:type="dxa"/>
        <w:tblLayout w:type="fixed"/>
        <w:tblCellMar>
          <w:top w:w="55" w:type="dxa"/>
          <w:left w:w="55" w:type="dxa"/>
          <w:bottom w:w="55" w:type="dxa"/>
          <w:right w:w="55" w:type="dxa"/>
        </w:tblCellMar>
        <w:tblLook w:val="0000"/>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Cambria" w:hAnsi="Cambria"/>
                <w:b/>
                <w:b/>
                <w:color w:val="FF0000"/>
                <w:sz w:val="32"/>
                <w:szCs w:val="32"/>
              </w:rPr>
            </w:pPr>
            <w:r>
              <w:rPr>
                <w:rFonts w:ascii="Cambria" w:hAnsi="Cambria"/>
                <w:b/>
                <w:color w:val="FF0000"/>
                <w:sz w:val="32"/>
                <w:szCs w:val="32"/>
              </w:rPr>
              <w:t>3. Podmínky vzdělávání</w:t>
            </w:r>
          </w:p>
        </w:tc>
      </w:tr>
    </w:tbl>
    <w:p>
      <w:pPr>
        <w:pStyle w:val="Normal"/>
        <w:rPr>
          <w:rFonts w:ascii="Cambria" w:hAnsi="Cambria"/>
          <w:b/>
          <w:b/>
        </w:rPr>
      </w:pPr>
      <w:r>
        <w:rPr>
          <w:rFonts w:ascii="Cambria" w:hAnsi="Cambria"/>
          <w:b/>
        </w:rPr>
      </w:r>
    </w:p>
    <w:tbl>
      <w:tblPr>
        <w:tblW w:w="9638" w:type="dxa"/>
        <w:jc w:val="left"/>
        <w:tblInd w:w="45" w:type="dxa"/>
        <w:tblLayout w:type="fixed"/>
        <w:tblCellMar>
          <w:top w:w="55" w:type="dxa"/>
          <w:left w:w="55" w:type="dxa"/>
          <w:bottom w:w="55" w:type="dxa"/>
          <w:right w:w="55" w:type="dxa"/>
        </w:tblCellMar>
        <w:tblLook w:val="0000"/>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Cambria" w:hAnsi="Cambria"/>
                <w:b/>
                <w:b/>
                <w:color w:val="00A933"/>
              </w:rPr>
            </w:pPr>
            <w:r>
              <w:rPr>
                <w:rFonts w:ascii="Cambria" w:hAnsi="Cambria"/>
                <w:b/>
                <w:color w:val="00A933"/>
              </w:rPr>
              <w:t>3.1. Věcné (materiální) podmínky</w:t>
            </w:r>
          </w:p>
        </w:tc>
      </w:tr>
    </w:tbl>
    <w:p>
      <w:pPr>
        <w:pStyle w:val="Normal"/>
        <w:rPr>
          <w:rFonts w:ascii="Cambria" w:hAnsi="Cambria"/>
          <w:b/>
          <w:b/>
        </w:rPr>
      </w:pPr>
      <w:r>
        <w:rPr>
          <w:rFonts w:ascii="Cambria" w:hAnsi="Cambria"/>
          <w:b/>
        </w:rPr>
      </w:r>
    </w:p>
    <w:p>
      <w:pPr>
        <w:pStyle w:val="Normal"/>
        <w:jc w:val="both"/>
        <w:rPr>
          <w:rFonts w:ascii="Cambria" w:hAnsi="Cambria"/>
        </w:rPr>
      </w:pPr>
      <w:r>
        <w:rPr>
          <w:rFonts w:ascii="Cambria" w:hAnsi="Cambria"/>
        </w:rPr>
        <w:t>Budova školy na Havlíčkově ulici je členěna do dvou částí.</w:t>
      </w:r>
    </w:p>
    <w:p>
      <w:pPr>
        <w:pStyle w:val="Normal"/>
        <w:jc w:val="both"/>
        <w:rPr>
          <w:rFonts w:ascii="Cambria" w:hAnsi="Cambria"/>
        </w:rPr>
      </w:pPr>
      <w:r>
        <w:rPr>
          <w:rFonts w:ascii="Cambria" w:hAnsi="Cambria"/>
        </w:rPr>
        <w:t>Jednopodlažní a dvoupodlažní.</w:t>
      </w:r>
    </w:p>
    <w:p>
      <w:pPr>
        <w:pStyle w:val="Normal"/>
        <w:jc w:val="both"/>
        <w:rPr>
          <w:rFonts w:ascii="Cambria" w:hAnsi="Cambria"/>
        </w:rPr>
      </w:pPr>
      <w:r>
        <w:rPr>
          <w:rFonts w:ascii="Cambria" w:hAnsi="Cambria"/>
        </w:rPr>
        <w:t>V  části budovy sídlí také školní jídelna.</w:t>
      </w:r>
    </w:p>
    <w:p>
      <w:pPr>
        <w:pStyle w:val="Normal"/>
        <w:jc w:val="both"/>
        <w:rPr>
          <w:rFonts w:ascii="Cambria" w:hAnsi="Cambria"/>
        </w:rPr>
      </w:pPr>
      <w:r>
        <w:rPr>
          <w:rFonts w:ascii="Cambria" w:hAnsi="Cambria"/>
        </w:rPr>
        <w:t>Odloučené pracoviště Tučapy sídlí v   budově bývalé školy.</w:t>
      </w:r>
    </w:p>
    <w:p>
      <w:pPr>
        <w:pStyle w:val="Normal"/>
        <w:jc w:val="both"/>
        <w:rPr>
          <w:rFonts w:ascii="Cambria" w:hAnsi="Cambria"/>
        </w:rPr>
      </w:pPr>
      <w:r>
        <w:rPr>
          <w:rFonts w:ascii="Cambria" w:hAnsi="Cambria"/>
        </w:rPr>
        <w:t>Odloučené pracoviště Všetuly sídlí v budově střediska volného času.</w:t>
      </w:r>
    </w:p>
    <w:p>
      <w:pPr>
        <w:pStyle w:val="Normal"/>
        <w:jc w:val="both"/>
        <w:rPr>
          <w:rFonts w:ascii="Cambria" w:hAnsi="Cambria"/>
        </w:rPr>
      </w:pPr>
      <w:r>
        <w:rPr>
          <w:rFonts w:ascii="Cambria" w:hAnsi="Cambria"/>
        </w:rPr>
        <w:t>Mateřská škola má dostatečné prostory, nábytek a ostatní vybavení je přizpůsobeno antropometrickým požadavkům.</w:t>
      </w:r>
    </w:p>
    <w:p>
      <w:pPr>
        <w:pStyle w:val="Normal"/>
        <w:jc w:val="both"/>
        <w:rPr>
          <w:rFonts w:ascii="Cambria" w:hAnsi="Cambria"/>
        </w:rPr>
      </w:pPr>
      <w:r>
        <w:rPr>
          <w:rFonts w:ascii="Cambria" w:hAnsi="Cambria"/>
        </w:rPr>
        <w:t>Vybavení hračkami, pomůckami, náčiním, materiály a doplňky odpovídá počtu dětí a jejich věku.</w:t>
      </w:r>
    </w:p>
    <w:p>
      <w:pPr>
        <w:pStyle w:val="Normal"/>
        <w:jc w:val="both"/>
        <w:rPr>
          <w:rFonts w:ascii="Cambria" w:hAnsi="Cambria"/>
        </w:rPr>
      </w:pPr>
      <w:r>
        <w:rPr>
          <w:rFonts w:ascii="Cambria" w:hAnsi="Cambria"/>
        </w:rPr>
        <w:t>Hračky a pomůcky jsou umístěny tak, aby si je děti mohly samostatně brát.</w:t>
      </w:r>
    </w:p>
    <w:p>
      <w:pPr>
        <w:pStyle w:val="Normal"/>
        <w:jc w:val="both"/>
        <w:rPr>
          <w:rFonts w:ascii="Cambria" w:hAnsi="Cambria"/>
        </w:rPr>
      </w:pPr>
      <w:r>
        <w:rPr>
          <w:rFonts w:ascii="Cambria" w:hAnsi="Cambria"/>
        </w:rPr>
        <w:t>Děti se svými výtvory podílejí na výzdobě interiéru budovy.</w:t>
      </w:r>
    </w:p>
    <w:p>
      <w:pPr>
        <w:pStyle w:val="Normal"/>
        <w:jc w:val="both"/>
        <w:rPr>
          <w:rFonts w:ascii="Cambria" w:hAnsi="Cambria"/>
        </w:rPr>
      </w:pPr>
      <w:r>
        <w:rPr>
          <w:rFonts w:ascii="Cambria" w:hAnsi="Cambria"/>
        </w:rPr>
        <w:t>Zahrady svým vybavením umožňují rozmanité pohybové a další aktivity.</w:t>
      </w:r>
    </w:p>
    <w:p>
      <w:pPr>
        <w:pStyle w:val="Normal"/>
        <w:jc w:val="both"/>
        <w:rPr>
          <w:rFonts w:ascii="Cambria" w:hAnsi="Cambria"/>
        </w:rPr>
      </w:pPr>
      <w:r>
        <w:rPr>
          <w:rFonts w:ascii="Cambria" w:hAnsi="Cambria"/>
        </w:rPr>
        <w:t>Vnitřní i venkovní prostory mateřské školy splňují bezpečnostní a hygienické normy dle platných předpisů.</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tbl>
      <w:tblPr>
        <w:tblW w:w="9638" w:type="dxa"/>
        <w:jc w:val="left"/>
        <w:tblInd w:w="45" w:type="dxa"/>
        <w:tblLayout w:type="fixed"/>
        <w:tblCellMar>
          <w:top w:w="55" w:type="dxa"/>
          <w:left w:w="55" w:type="dxa"/>
          <w:bottom w:w="55" w:type="dxa"/>
          <w:right w:w="55" w:type="dxa"/>
        </w:tblCellMar>
        <w:tblLook w:val="0000"/>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color w:val="00A933"/>
              </w:rPr>
            </w:pPr>
            <w:r>
              <w:rPr>
                <w:rFonts w:ascii="Cambria" w:hAnsi="Cambria"/>
                <w:b/>
                <w:color w:val="00A933"/>
              </w:rPr>
              <w:t>3.2. Životospráva</w:t>
            </w:r>
          </w:p>
        </w:tc>
      </w:tr>
    </w:tbl>
    <w:p>
      <w:pPr>
        <w:pStyle w:val="Normal"/>
        <w:jc w:val="both"/>
        <w:rPr>
          <w:rFonts w:ascii="Cambria" w:hAnsi="Cambria"/>
          <w:b/>
          <w:b/>
        </w:rPr>
      </w:pPr>
      <w:r>
        <w:rPr>
          <w:rFonts w:ascii="Cambria" w:hAnsi="Cambria"/>
          <w:b/>
        </w:rPr>
      </w:r>
    </w:p>
    <w:p>
      <w:pPr>
        <w:pStyle w:val="Normal"/>
        <w:numPr>
          <w:ilvl w:val="0"/>
          <w:numId w:val="1"/>
        </w:numPr>
        <w:jc w:val="both"/>
        <w:rPr>
          <w:rFonts w:ascii="Cambria" w:hAnsi="Cambria"/>
        </w:rPr>
      </w:pPr>
      <w:r>
        <w:rPr>
          <w:rFonts w:ascii="Cambria" w:hAnsi="Cambria"/>
        </w:rPr>
        <w:t>Dětem je poskytována plnohodnotná a vyvážená strava dle příslušných předpisů.</w:t>
      </w:r>
    </w:p>
    <w:p>
      <w:pPr>
        <w:pStyle w:val="Normal"/>
        <w:numPr>
          <w:ilvl w:val="0"/>
          <w:numId w:val="438"/>
        </w:numPr>
        <w:jc w:val="both"/>
        <w:rPr>
          <w:rFonts w:ascii="Cambria" w:hAnsi="Cambria"/>
        </w:rPr>
      </w:pPr>
      <w:r>
        <w:rPr>
          <w:rFonts w:ascii="Cambria" w:hAnsi="Cambria"/>
        </w:rPr>
        <w:t>Je zajištěn denní rytmus a řád.</w:t>
      </w:r>
    </w:p>
    <w:p>
      <w:pPr>
        <w:pStyle w:val="Normal"/>
        <w:numPr>
          <w:ilvl w:val="0"/>
          <w:numId w:val="439"/>
        </w:numPr>
        <w:jc w:val="both"/>
        <w:rPr>
          <w:rFonts w:ascii="Cambria" w:hAnsi="Cambria"/>
        </w:rPr>
      </w:pPr>
      <w:r>
        <w:rPr>
          <w:rFonts w:ascii="Cambria" w:hAnsi="Cambria"/>
        </w:rPr>
        <w:t>Pobyt venku respektuje doporučenou délku.</w:t>
      </w:r>
    </w:p>
    <w:p>
      <w:pPr>
        <w:pStyle w:val="Normal"/>
        <w:numPr>
          <w:ilvl w:val="0"/>
          <w:numId w:val="440"/>
        </w:numPr>
        <w:jc w:val="both"/>
        <w:rPr>
          <w:rFonts w:ascii="Cambria" w:hAnsi="Cambria"/>
        </w:rPr>
      </w:pPr>
      <w:r>
        <w:rPr>
          <w:rFonts w:ascii="Cambria" w:hAnsi="Cambria"/>
        </w:rPr>
        <w:t>Je zajištěn dostatečný pitný režim v průběhu celého dne dítěte v mateřské škole.</w:t>
      </w:r>
    </w:p>
    <w:p>
      <w:pPr>
        <w:pStyle w:val="Normal"/>
        <w:numPr>
          <w:ilvl w:val="0"/>
          <w:numId w:val="441"/>
        </w:numPr>
        <w:jc w:val="both"/>
        <w:rPr>
          <w:rFonts w:ascii="Cambria" w:hAnsi="Cambria"/>
        </w:rPr>
      </w:pPr>
      <w:r>
        <w:rPr>
          <w:rFonts w:ascii="Cambria" w:hAnsi="Cambria"/>
        </w:rPr>
        <w:t>Mezi jednotlivými pokrmy jsou dodržovány vhodné intervaly.</w:t>
      </w:r>
    </w:p>
    <w:p>
      <w:pPr>
        <w:pStyle w:val="Normal"/>
        <w:numPr>
          <w:ilvl w:val="0"/>
          <w:numId w:val="442"/>
        </w:numPr>
        <w:jc w:val="both"/>
        <w:rPr>
          <w:rFonts w:ascii="Cambria" w:hAnsi="Cambria"/>
        </w:rPr>
      </w:pPr>
      <w:r>
        <w:rPr>
          <w:rFonts w:ascii="Cambria" w:hAnsi="Cambria"/>
        </w:rPr>
        <w:t>Je respektována individuální potřeba aktivity a spánku.</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t>Dětem je 3x denně poskytována plnohodnotná a vyvážená strava.</w:t>
      </w:r>
    </w:p>
    <w:p>
      <w:pPr>
        <w:pStyle w:val="Normal"/>
        <w:jc w:val="both"/>
        <w:rPr>
          <w:rFonts w:ascii="Cambria" w:hAnsi="Cambria"/>
        </w:rPr>
      </w:pPr>
      <w:r>
        <w:rPr>
          <w:rFonts w:ascii="Cambria" w:hAnsi="Cambria"/>
        </w:rPr>
        <w:t>Skladba jídelníčku je vyvážená, doplňována ovocem a zeleninou.</w:t>
      </w:r>
    </w:p>
    <w:p>
      <w:pPr>
        <w:pStyle w:val="Normal"/>
        <w:jc w:val="both"/>
        <w:rPr>
          <w:rFonts w:ascii="Cambria" w:hAnsi="Cambria"/>
        </w:rPr>
      </w:pPr>
      <w:r>
        <w:rPr>
          <w:rFonts w:ascii="Cambria" w:hAnsi="Cambria"/>
        </w:rPr>
        <w:t>Pitný režim je zajištěn během celého dne, každé dítě má k dispozici svůj hrníček.</w:t>
      </w:r>
    </w:p>
    <w:p>
      <w:pPr>
        <w:pStyle w:val="Normal"/>
        <w:jc w:val="both"/>
        <w:rPr>
          <w:rFonts w:ascii="Cambria" w:hAnsi="Cambria"/>
        </w:rPr>
      </w:pPr>
      <w:r>
        <w:rPr>
          <w:rFonts w:ascii="Cambria" w:hAnsi="Cambria"/>
        </w:rPr>
        <w:t>Při jídle respektujeme tempo dětí. Děti jsou vedeny ke kultuře stolování a sebeobsluze.</w:t>
      </w:r>
    </w:p>
    <w:p>
      <w:pPr>
        <w:pStyle w:val="Normal"/>
        <w:jc w:val="both"/>
        <w:rPr>
          <w:rFonts w:ascii="Cambria" w:hAnsi="Cambria"/>
        </w:rPr>
      </w:pPr>
      <w:r>
        <w:rPr>
          <w:rFonts w:ascii="Cambria" w:hAnsi="Cambria"/>
        </w:rPr>
        <w:t>Děti mají pravidelný denní řád a rytmus (tříhodinový interval mezi jídly, dostatečně dlouhý čas na pobyt venku. Po obědě chodí děti odpočívat. Lehátka opouští průběžně, dle individuální potřeby. Odpolední činnosti v teplých měsících se řeší pobytem venku.</w:t>
      </w:r>
    </w:p>
    <w:p>
      <w:pPr>
        <w:pStyle w:val="Normal"/>
        <w:jc w:val="both"/>
        <w:rPr>
          <w:rFonts w:ascii="Cambria" w:hAnsi="Cambria"/>
        </w:rPr>
      </w:pPr>
      <w:r>
        <w:rPr>
          <w:rFonts w:ascii="Cambria" w:hAnsi="Cambria"/>
        </w:rPr>
      </w:r>
    </w:p>
    <w:tbl>
      <w:tblPr>
        <w:tblW w:w="9638" w:type="dxa"/>
        <w:jc w:val="left"/>
        <w:tblInd w:w="45" w:type="dxa"/>
        <w:tblLayout w:type="fixed"/>
        <w:tblCellMar>
          <w:top w:w="55" w:type="dxa"/>
          <w:left w:w="55" w:type="dxa"/>
          <w:bottom w:w="55" w:type="dxa"/>
          <w:right w:w="55" w:type="dxa"/>
        </w:tblCellMar>
        <w:tblLook w:val="0000"/>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bCs/>
                <w:color w:val="00A933"/>
              </w:rPr>
            </w:pPr>
            <w:r>
              <w:rPr>
                <w:rFonts w:ascii="Cambria" w:hAnsi="Cambria"/>
                <w:b/>
                <w:bCs/>
                <w:color w:val="00A933"/>
              </w:rPr>
              <w:t>3.3. Psychosociální podmínky</w:t>
            </w:r>
          </w:p>
        </w:tc>
      </w:tr>
    </w:tbl>
    <w:p>
      <w:pPr>
        <w:pStyle w:val="Normal"/>
        <w:jc w:val="both"/>
        <w:rPr>
          <w:rFonts w:ascii="Cambria" w:hAnsi="Cambria"/>
          <w:b/>
          <w:b/>
          <w:bCs/>
        </w:rPr>
      </w:pPr>
      <w:r>
        <w:rPr>
          <w:rFonts w:ascii="Cambria" w:hAnsi="Cambria"/>
          <w:b/>
          <w:bCs/>
        </w:rPr>
      </w:r>
    </w:p>
    <w:p>
      <w:pPr>
        <w:pStyle w:val="Normal"/>
        <w:numPr>
          <w:ilvl w:val="0"/>
          <w:numId w:val="2"/>
        </w:numPr>
        <w:jc w:val="both"/>
        <w:rPr>
          <w:rFonts w:ascii="Cambria" w:hAnsi="Cambria"/>
        </w:rPr>
      </w:pPr>
      <w:r>
        <w:rPr>
          <w:rFonts w:ascii="Cambria" w:hAnsi="Cambria"/>
        </w:rPr>
        <w:t>Je zajištěn pravidelný denní řád, který je ale natolik flexibilní, že umožňuje organizaci činností dětí v průběhu dne přizpůsobit potřebám a aktuální situaci. Výjimkou je vhodné počasí k přesunutí těchto aktivit na školní zahradu.</w:t>
      </w:r>
    </w:p>
    <w:p>
      <w:pPr>
        <w:pStyle w:val="Normal"/>
        <w:numPr>
          <w:ilvl w:val="0"/>
          <w:numId w:val="443"/>
        </w:numPr>
        <w:jc w:val="both"/>
        <w:rPr>
          <w:rFonts w:ascii="Cambria" w:hAnsi="Cambria"/>
        </w:rPr>
      </w:pPr>
      <w:r>
        <w:rPr>
          <w:rFonts w:ascii="Cambria" w:hAnsi="Cambria"/>
        </w:rPr>
        <w:t>Rovnocenné postavení všech dětí.</w:t>
      </w:r>
    </w:p>
    <w:p>
      <w:pPr>
        <w:pStyle w:val="Normal"/>
        <w:numPr>
          <w:ilvl w:val="0"/>
          <w:numId w:val="444"/>
        </w:numPr>
        <w:jc w:val="both"/>
        <w:rPr>
          <w:rFonts w:ascii="Cambria" w:hAnsi="Cambria"/>
        </w:rPr>
      </w:pPr>
      <w:r>
        <w:rPr>
          <w:rFonts w:ascii="Cambria" w:hAnsi="Cambria"/>
        </w:rPr>
        <w:t>Volnost a osobní svoboda dětí je vyvážena potřebným řádem.</w:t>
      </w:r>
    </w:p>
    <w:p>
      <w:pPr>
        <w:pStyle w:val="Normal"/>
        <w:numPr>
          <w:ilvl w:val="0"/>
          <w:numId w:val="445"/>
        </w:numPr>
        <w:jc w:val="both"/>
        <w:rPr>
          <w:rFonts w:ascii="Cambria" w:hAnsi="Cambria"/>
        </w:rPr>
      </w:pPr>
      <w:r>
        <w:rPr>
          <w:rFonts w:ascii="Cambria" w:hAnsi="Cambria"/>
        </w:rPr>
        <w:t>Respektování potřeb dětí.</w:t>
      </w:r>
    </w:p>
    <w:p>
      <w:pPr>
        <w:pStyle w:val="Normal"/>
        <w:numPr>
          <w:ilvl w:val="0"/>
          <w:numId w:val="446"/>
        </w:numPr>
        <w:jc w:val="both"/>
        <w:rPr>
          <w:rFonts w:ascii="Cambria" w:hAnsi="Cambria"/>
        </w:rPr>
      </w:pPr>
      <w:r>
        <w:rPr>
          <w:rFonts w:ascii="Cambria" w:hAnsi="Cambria"/>
        </w:rPr>
        <w:t>Děti nejsou neúměrně zatěžovány spěchem ani chvatem.</w:t>
      </w:r>
    </w:p>
    <w:p>
      <w:pPr>
        <w:pStyle w:val="Normal"/>
        <w:numPr>
          <w:ilvl w:val="0"/>
          <w:numId w:val="447"/>
        </w:numPr>
        <w:jc w:val="both"/>
        <w:rPr>
          <w:rFonts w:ascii="Cambria" w:hAnsi="Cambria"/>
        </w:rPr>
      </w:pPr>
      <w:r>
        <w:rPr>
          <w:rFonts w:ascii="Cambria" w:hAnsi="Cambria"/>
        </w:rPr>
        <w:t>Pravidla soužití jsou nastavena.</w:t>
      </w:r>
    </w:p>
    <w:p>
      <w:pPr>
        <w:pStyle w:val="Normal"/>
        <w:numPr>
          <w:ilvl w:val="0"/>
          <w:numId w:val="448"/>
        </w:numPr>
        <w:jc w:val="both"/>
        <w:rPr>
          <w:rFonts w:ascii="Cambria" w:hAnsi="Cambria"/>
        </w:rPr>
      </w:pPr>
      <w:r>
        <w:rPr>
          <w:rFonts w:ascii="Cambria" w:hAnsi="Cambria"/>
        </w:rPr>
        <w:t>Rodiče mají možnost přivádět své dítě do mateřské školy kdykoliv dle svých potřeb.</w:t>
      </w:r>
    </w:p>
    <w:p>
      <w:pPr>
        <w:pStyle w:val="Normal"/>
        <w:numPr>
          <w:ilvl w:val="0"/>
          <w:numId w:val="449"/>
        </w:numPr>
        <w:jc w:val="both"/>
        <w:rPr>
          <w:rFonts w:ascii="Cambria" w:hAnsi="Cambria"/>
        </w:rPr>
      </w:pPr>
      <w:r>
        <w:rPr>
          <w:rFonts w:ascii="Cambria" w:hAnsi="Cambria"/>
        </w:rPr>
        <w:t>Děti jsou každodenně a dostatečně dlouho venku, vždy s ohledem na okamžitý stav ovzduší či jiné přírodní překážky (náledí, silný vítr, silný déšť, inverze, apod.).</w:t>
      </w:r>
    </w:p>
    <w:p>
      <w:pPr>
        <w:pStyle w:val="Normal"/>
        <w:numPr>
          <w:ilvl w:val="0"/>
          <w:numId w:val="450"/>
        </w:numPr>
        <w:jc w:val="both"/>
        <w:rPr>
          <w:rFonts w:ascii="Cambria" w:hAnsi="Cambria"/>
        </w:rPr>
      </w:pPr>
      <w:r>
        <w:rPr>
          <w:rFonts w:ascii="Cambria" w:hAnsi="Cambria"/>
        </w:rPr>
        <w:t>Děti mají dostatek volného pohybu nejen na zahradě, ale v rámci možností v mateřské škole.</w:t>
      </w:r>
    </w:p>
    <w:p>
      <w:pPr>
        <w:pStyle w:val="Normal"/>
        <w:numPr>
          <w:ilvl w:val="0"/>
          <w:numId w:val="451"/>
        </w:numPr>
        <w:jc w:val="both"/>
        <w:rPr>
          <w:rFonts w:ascii="Cambria" w:hAnsi="Cambria"/>
        </w:rPr>
      </w:pPr>
      <w:r>
        <w:rPr>
          <w:rFonts w:ascii="Cambria" w:hAnsi="Cambria"/>
        </w:rPr>
        <w:t>Spací aktivity dětí jsou upraveny dle individuálních potřeb dětí, všechny děti odpočívají a relaxují u pohádky na lehátku, po té jsou dětem s nižší potřebou spánku nabízeny zájmové aktivity a jiné klidné činnosti ve třídě.</w:t>
      </w:r>
    </w:p>
    <w:p>
      <w:pPr>
        <w:pStyle w:val="Normal"/>
        <w:numPr>
          <w:ilvl w:val="0"/>
          <w:numId w:val="452"/>
        </w:numPr>
        <w:jc w:val="both"/>
        <w:rPr>
          <w:rFonts w:ascii="Cambria" w:hAnsi="Cambria"/>
        </w:rPr>
      </w:pPr>
      <w:r>
        <w:rPr>
          <w:rFonts w:ascii="Cambria" w:hAnsi="Cambria"/>
        </w:rPr>
        <w:t>Všichni zaměstnanci školy respektují individuální potřeby dětí, reagují na ně a napomáhají v jejich uspokojování.</w:t>
      </w:r>
    </w:p>
    <w:p>
      <w:pPr>
        <w:pStyle w:val="Normal"/>
        <w:numPr>
          <w:ilvl w:val="0"/>
          <w:numId w:val="453"/>
        </w:numPr>
        <w:jc w:val="both"/>
        <w:rPr>
          <w:rFonts w:ascii="Cambria" w:hAnsi="Cambria"/>
        </w:rPr>
      </w:pPr>
      <w:r>
        <w:rPr>
          <w:rFonts w:ascii="Cambria" w:hAnsi="Cambria"/>
        </w:rPr>
        <w:t>Nově příchozím dětem nabízíme adaptační režim.</w:t>
      </w:r>
    </w:p>
    <w:p>
      <w:pPr>
        <w:pStyle w:val="Normal"/>
        <w:numPr>
          <w:ilvl w:val="0"/>
          <w:numId w:val="3"/>
        </w:numPr>
        <w:jc w:val="both"/>
        <w:rPr>
          <w:rFonts w:ascii="Cambria" w:hAnsi="Cambria"/>
        </w:rPr>
      </w:pPr>
      <w:r>
        <w:rPr>
          <w:rFonts w:ascii="Cambria" w:hAnsi="Cambria"/>
        </w:rPr>
        <w:t>Všichni zaměstnanci školy vytváří dětem takové prostředí, aby se zde cítily spokojeně, jistě a bezpečně.</w:t>
      </w:r>
    </w:p>
    <w:p>
      <w:pPr>
        <w:pStyle w:val="Normal"/>
        <w:numPr>
          <w:ilvl w:val="0"/>
          <w:numId w:val="454"/>
        </w:numPr>
        <w:jc w:val="both"/>
        <w:rPr>
          <w:rFonts w:ascii="Cambria" w:hAnsi="Cambria"/>
        </w:rPr>
      </w:pPr>
      <w:r>
        <w:rPr>
          <w:rFonts w:ascii="Cambria" w:hAnsi="Cambria"/>
        </w:rPr>
        <w:t>Všechny děti mají v naší škole stejná práva, stejné možnosti i stejné povinnosti. Nikdo  není znevýhodňován či zvýhodňován.</w:t>
      </w:r>
    </w:p>
    <w:p>
      <w:pPr>
        <w:pStyle w:val="Normal"/>
        <w:numPr>
          <w:ilvl w:val="0"/>
          <w:numId w:val="455"/>
        </w:numPr>
        <w:jc w:val="both"/>
        <w:rPr>
          <w:rFonts w:ascii="Cambria" w:hAnsi="Cambria"/>
        </w:rPr>
      </w:pPr>
      <w:r>
        <w:rPr>
          <w:rFonts w:ascii="Cambria" w:hAnsi="Cambria"/>
        </w:rPr>
        <w:t>Péče o děti je podporující, sympatizující, počítáme s aktivní spoluúčastí dítěte při všech činnostech. Pedagogové se snaží o nenásilnou komunikaci s dítětem, která mu je příjemná, kterou navozuje vzájemný vztah důvěry a spolupráce.</w:t>
      </w:r>
    </w:p>
    <w:p>
      <w:pPr>
        <w:pStyle w:val="Normal"/>
        <w:numPr>
          <w:ilvl w:val="0"/>
          <w:numId w:val="456"/>
        </w:numPr>
        <w:jc w:val="both"/>
        <w:rPr>
          <w:rFonts w:ascii="Cambria" w:hAnsi="Cambria"/>
        </w:rPr>
      </w:pPr>
      <w:r>
        <w:rPr>
          <w:rFonts w:ascii="Cambria" w:hAnsi="Cambria"/>
        </w:rPr>
        <w:t>Převažují pozitivní hodnocení, pochvaly, podporujeme dítě nebát se, pracovat samostatně, důvěřovat si.</w:t>
      </w:r>
    </w:p>
    <w:p>
      <w:pPr>
        <w:pStyle w:val="Normal"/>
        <w:numPr>
          <w:ilvl w:val="0"/>
          <w:numId w:val="457"/>
        </w:numPr>
        <w:jc w:val="both"/>
        <w:rPr>
          <w:rFonts w:ascii="Cambria" w:hAnsi="Cambria"/>
        </w:rPr>
      </w:pPr>
      <w:r>
        <w:rPr>
          <w:rFonts w:ascii="Cambria" w:hAnsi="Cambria"/>
        </w:rPr>
        <w:t>V dětech rozvíjíme citlivost pro vzájemnou toleranci, ohleduplnost, zdvořilost, vzájemnou pomoc a podporu.</w:t>
      </w:r>
    </w:p>
    <w:p>
      <w:pPr>
        <w:pStyle w:val="Normal"/>
        <w:numPr>
          <w:ilvl w:val="0"/>
          <w:numId w:val="458"/>
        </w:numPr>
        <w:jc w:val="both"/>
        <w:rPr>
          <w:rFonts w:ascii="Cambria" w:hAnsi="Cambria"/>
        </w:rPr>
      </w:pPr>
      <w:r>
        <w:rPr>
          <w:rFonts w:ascii="Cambria" w:hAnsi="Cambria"/>
        </w:rPr>
        <w:t>Děti jsou seznamovány s jasnými pravidly chování ve skupině tak, aby se ve třídách vytvořil kolektiv dobrých kamarádů, kde jsou všichni rádi.</w:t>
      </w:r>
    </w:p>
    <w:p>
      <w:pPr>
        <w:pStyle w:val="Normal"/>
        <w:numPr>
          <w:ilvl w:val="0"/>
          <w:numId w:val="459"/>
        </w:numPr>
        <w:jc w:val="both"/>
        <w:rPr>
          <w:rFonts w:ascii="Cambria" w:hAnsi="Cambria"/>
        </w:rPr>
      </w:pPr>
      <w:r>
        <w:rPr>
          <w:rFonts w:ascii="Cambria" w:hAnsi="Cambria"/>
        </w:rPr>
        <w:t>Pedagogové se dostatečně věnují vztahům ve třídě, nenásilně tyto vztahy ovlivňují prosociálním směrem (prevence šikany).</w:t>
      </w:r>
    </w:p>
    <w:p>
      <w:pPr>
        <w:pStyle w:val="Normal"/>
        <w:jc w:val="both"/>
        <w:rPr>
          <w:rFonts w:ascii="Cambria" w:hAnsi="Cambria"/>
        </w:rPr>
      </w:pPr>
      <w:r>
        <w:rPr>
          <w:rFonts w:ascii="Cambria" w:hAnsi="Cambria"/>
        </w:rPr>
      </w:r>
    </w:p>
    <w:p>
      <w:pPr>
        <w:pStyle w:val="Normal"/>
        <w:rPr>
          <w:rFonts w:ascii="Cambria" w:hAnsi="Cambria"/>
          <w:b/>
          <w:b/>
        </w:rPr>
      </w:pPr>
      <w:r>
        <w:rPr>
          <w:rFonts w:ascii="Cambria" w:hAnsi="Cambria"/>
          <w:b/>
        </w:rPr>
      </w:r>
    </w:p>
    <w:tbl>
      <w:tblPr>
        <w:tblW w:w="9638" w:type="dxa"/>
        <w:jc w:val="left"/>
        <w:tblInd w:w="45" w:type="dxa"/>
        <w:tblLayout w:type="fixed"/>
        <w:tblCellMar>
          <w:top w:w="55" w:type="dxa"/>
          <w:left w:w="55" w:type="dxa"/>
          <w:bottom w:w="55" w:type="dxa"/>
          <w:right w:w="55" w:type="dxa"/>
        </w:tblCellMar>
        <w:tblLook w:val="0000"/>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Cambria" w:hAnsi="Cambria"/>
                <w:b/>
                <w:b/>
                <w:color w:val="00A933"/>
              </w:rPr>
            </w:pPr>
            <w:r>
              <w:rPr>
                <w:rFonts w:ascii="Cambria" w:hAnsi="Cambria"/>
                <w:b/>
                <w:color w:val="00A933"/>
              </w:rPr>
              <w:t>3.4. Organizace chodu mateřské školy</w:t>
            </w:r>
          </w:p>
        </w:tc>
      </w:tr>
    </w:tbl>
    <w:p>
      <w:pPr>
        <w:pStyle w:val="Normal"/>
        <w:jc w:val="both"/>
        <w:rPr>
          <w:rFonts w:ascii="Cambria" w:hAnsi="Cambria"/>
          <w:b/>
          <w:b/>
        </w:rPr>
      </w:pPr>
      <w:r>
        <w:rPr>
          <w:rFonts w:ascii="Cambria" w:hAnsi="Cambria"/>
          <w:b/>
        </w:rPr>
      </w:r>
    </w:p>
    <w:p>
      <w:pPr>
        <w:pStyle w:val="Normal"/>
        <w:jc w:val="both"/>
        <w:rPr>
          <w:rFonts w:ascii="Cambria" w:hAnsi="Cambria"/>
        </w:rPr>
      </w:pPr>
      <w:r>
        <w:rPr>
          <w:rFonts w:ascii="Cambria" w:hAnsi="Cambria"/>
        </w:rPr>
        <w:t>Denní řád je dostatečně pružný, reaguje na individuální možnosti dětí.</w:t>
      </w:r>
    </w:p>
    <w:p>
      <w:pPr>
        <w:pStyle w:val="Normal"/>
        <w:jc w:val="both"/>
        <w:rPr>
          <w:rFonts w:ascii="Cambria" w:hAnsi="Cambria"/>
        </w:rPr>
      </w:pPr>
      <w:r>
        <w:rPr>
          <w:rFonts w:ascii="Cambria" w:hAnsi="Cambria"/>
        </w:rPr>
        <w:t>Řízené zdravotně preventivní pohybové aktivity jsou zařazovány pravidelně.</w:t>
      </w:r>
    </w:p>
    <w:p>
      <w:pPr>
        <w:pStyle w:val="Normal"/>
        <w:jc w:val="both"/>
        <w:rPr>
          <w:rFonts w:ascii="Cambria" w:hAnsi="Cambria"/>
        </w:rPr>
      </w:pPr>
      <w:r>
        <w:rPr>
          <w:rFonts w:ascii="Cambria" w:hAnsi="Cambria"/>
        </w:rPr>
        <w:t>Děti nacházejí potřebné zázemí, klid, bezpečí i soukromí.</w:t>
      </w:r>
    </w:p>
    <w:p>
      <w:pPr>
        <w:pStyle w:val="Normal"/>
        <w:jc w:val="both"/>
        <w:rPr>
          <w:rFonts w:ascii="Cambria" w:hAnsi="Cambria"/>
        </w:rPr>
      </w:pPr>
      <w:r>
        <w:rPr>
          <w:rFonts w:ascii="Cambria" w:hAnsi="Cambria"/>
        </w:rPr>
        <w:t>Poměr spontánních a řízených aktivit je vyvážený.</w:t>
      </w:r>
    </w:p>
    <w:p>
      <w:pPr>
        <w:pStyle w:val="Normal"/>
        <w:jc w:val="both"/>
        <w:rPr>
          <w:rFonts w:ascii="Cambria" w:hAnsi="Cambria"/>
        </w:rPr>
      </w:pPr>
      <w:r>
        <w:rPr>
          <w:rFonts w:ascii="Cambria" w:hAnsi="Cambria"/>
        </w:rPr>
        <w:t>Děti mají dostatek prostoru pro spontánní hru.</w:t>
      </w:r>
    </w:p>
    <w:p>
      <w:pPr>
        <w:pStyle w:val="Normal"/>
        <w:jc w:val="both"/>
        <w:rPr>
          <w:rFonts w:ascii="Cambria" w:hAnsi="Cambria"/>
        </w:rPr>
      </w:pPr>
      <w:r>
        <w:rPr>
          <w:rFonts w:ascii="Cambria" w:hAnsi="Cambria"/>
        </w:rPr>
        <w:t>Děti jsou podněcovány k vlastní aktivitě a experimentování.</w:t>
      </w:r>
    </w:p>
    <w:p>
      <w:pPr>
        <w:pStyle w:val="Normal"/>
        <w:jc w:val="both"/>
        <w:rPr>
          <w:rFonts w:ascii="Cambria" w:hAnsi="Cambria"/>
        </w:rPr>
      </w:pPr>
      <w:r>
        <w:rPr>
          <w:rFonts w:ascii="Cambria" w:hAnsi="Cambria"/>
        </w:rPr>
        <w:t>Jsou vytvářeny podmínky pro individuální, skupinové i frontální činnosti.</w:t>
      </w:r>
    </w:p>
    <w:p>
      <w:pPr>
        <w:pStyle w:val="Normal"/>
        <w:jc w:val="both"/>
        <w:rPr>
          <w:rFonts w:ascii="Cambria" w:hAnsi="Cambria"/>
        </w:rPr>
      </w:pPr>
      <w:r>
        <w:rPr>
          <w:rFonts w:ascii="Cambria" w:hAnsi="Cambria"/>
        </w:rPr>
        <w:t>Je dbáno na osobní soukromí dítěte.</w:t>
      </w:r>
    </w:p>
    <w:p>
      <w:pPr>
        <w:pStyle w:val="Normal"/>
        <w:jc w:val="both"/>
        <w:rPr>
          <w:rFonts w:ascii="Cambria" w:hAnsi="Cambria"/>
        </w:rPr>
      </w:pPr>
      <w:r>
        <w:rPr>
          <w:rFonts w:ascii="Cambria" w:hAnsi="Cambria"/>
        </w:rPr>
        <w:t>Plánování činností vychází z potřeb a zájmů dětí.</w:t>
      </w:r>
    </w:p>
    <w:p>
      <w:pPr>
        <w:pStyle w:val="Normal"/>
        <w:jc w:val="both"/>
        <w:rPr>
          <w:rFonts w:ascii="Cambria" w:hAnsi="Cambria"/>
        </w:rPr>
      </w:pPr>
      <w:r>
        <w:rPr>
          <w:rFonts w:ascii="Cambria" w:hAnsi="Cambria"/>
        </w:rPr>
        <w:t>Při realizaci plánovaných aktivit jsou vytvářeny vhodné materiální podmínky.</w:t>
      </w:r>
    </w:p>
    <w:p>
      <w:pPr>
        <w:pStyle w:val="Normal"/>
        <w:jc w:val="both"/>
        <w:rPr>
          <w:rFonts w:ascii="Cambria" w:hAnsi="Cambria"/>
        </w:rPr>
      </w:pPr>
      <w:r>
        <w:rPr>
          <w:rFonts w:ascii="Cambria" w:hAnsi="Cambria"/>
        </w:rPr>
        <w:t>Nejsou překračovány stanovené počty dětí ve třídě, spojování tříd je omezeno.</w:t>
      </w:r>
    </w:p>
    <w:p>
      <w:pPr>
        <w:pStyle w:val="Normal"/>
        <w:jc w:val="both"/>
        <w:rPr>
          <w:rFonts w:ascii="Cambria" w:hAnsi="Cambria"/>
        </w:rPr>
      </w:pPr>
      <w:r>
        <w:rPr>
          <w:rFonts w:ascii="Cambria" w:hAnsi="Cambria"/>
        </w:rPr>
        <w:t>Provoz mateřské školy: od 6.00 hodin do 16.30 hodin</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sz w:val="28"/>
          <w:szCs w:val="28"/>
        </w:rPr>
      </w:pPr>
      <w:r>
        <w:rPr>
          <w:sz w:val="28"/>
          <w:szCs w:val="28"/>
        </w:rPr>
      </w:r>
    </w:p>
    <w:tbl>
      <w:tblPr>
        <w:tblW w:w="9975" w:type="dxa"/>
        <w:jc w:val="left"/>
        <w:tblInd w:w="-342" w:type="dxa"/>
        <w:tblLayout w:type="fixed"/>
        <w:tblCellMar>
          <w:top w:w="0" w:type="dxa"/>
          <w:left w:w="112" w:type="dxa"/>
          <w:bottom w:w="0" w:type="dxa"/>
          <w:right w:w="112" w:type="dxa"/>
        </w:tblCellMar>
        <w:tblLook w:val="0000"/>
      </w:tblPr>
      <w:tblGrid>
        <w:gridCol w:w="9975"/>
      </w:tblGrid>
      <w:tr>
        <w:trPr/>
        <w:tc>
          <w:tcPr>
            <w:tcW w:w="997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120"/>
              <w:jc w:val="both"/>
              <w:rPr>
                <w:rFonts w:ascii="Cambria" w:hAnsi="Cambria"/>
                <w:b/>
                <w:b/>
                <w:bCs/>
                <w:color w:val="FF3333"/>
                <w:szCs w:val="24"/>
              </w:rPr>
            </w:pPr>
            <w:r>
              <w:rPr>
                <w:rFonts w:ascii="Cambria" w:hAnsi="Cambria"/>
                <w:b/>
                <w:bCs/>
                <w:color w:val="FF3333"/>
                <w:szCs w:val="24"/>
              </w:rPr>
              <w:t>Organizace dne v mateřské škole</w:t>
            </w:r>
          </w:p>
        </w:tc>
      </w:tr>
    </w:tbl>
    <w:p>
      <w:pPr>
        <w:pStyle w:val="Normal"/>
        <w:jc w:val="both"/>
        <w:rPr/>
      </w:pPr>
      <w:r>
        <w:rPr/>
      </w:r>
    </w:p>
    <w:tbl>
      <w:tblPr>
        <w:tblW w:w="9944" w:type="dxa"/>
        <w:jc w:val="left"/>
        <w:tblInd w:w="-348" w:type="dxa"/>
        <w:tblLayout w:type="fixed"/>
        <w:tblCellMar>
          <w:top w:w="0" w:type="dxa"/>
          <w:left w:w="112" w:type="dxa"/>
          <w:bottom w:w="0" w:type="dxa"/>
          <w:right w:w="112" w:type="dxa"/>
        </w:tblCellMar>
        <w:tblLook w:val="0000"/>
      </w:tblPr>
      <w:tblGrid>
        <w:gridCol w:w="1663"/>
        <w:gridCol w:w="8280"/>
      </w:tblGrid>
      <w:tr>
        <w:trPr/>
        <w:tc>
          <w:tcPr>
            <w:tcW w:w="1663" w:type="dxa"/>
            <w:tcBorders>
              <w:top w:val="single" w:sz="4" w:space="0" w:color="000000"/>
              <w:left w:val="single" w:sz="4" w:space="0" w:color="000000"/>
              <w:bottom w:val="single" w:sz="4" w:space="0" w:color="000000"/>
            </w:tcBorders>
          </w:tcPr>
          <w:p>
            <w:pPr>
              <w:pStyle w:val="Normal"/>
              <w:widowControl w:val="false"/>
              <w:snapToGrid w:val="false"/>
              <w:jc w:val="both"/>
              <w:rPr>
                <w:b/>
                <w:b/>
              </w:rPr>
            </w:pPr>
            <w:r>
              <w:rPr>
                <w:b/>
              </w:rPr>
            </w:r>
          </w:p>
          <w:p>
            <w:pPr>
              <w:pStyle w:val="Normal"/>
              <w:widowControl w:val="false"/>
              <w:jc w:val="both"/>
              <w:rPr>
                <w:b/>
                <w:b/>
              </w:rPr>
            </w:pPr>
            <w:r>
              <w:rPr>
                <w:b/>
              </w:rPr>
              <w:t xml:space="preserve"> </w:t>
            </w:r>
            <w:r>
              <w:rPr>
                <w:b/>
              </w:rPr>
              <w:t>06:15 – 08:30</w:t>
            </w:r>
          </w:p>
        </w:tc>
        <w:tc>
          <w:tcPr>
            <w:tcW w:w="8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rFonts w:ascii="Cambria" w:hAnsi="Cambria"/>
                <w:b/>
                <w:b/>
              </w:rPr>
            </w:pPr>
            <w:r>
              <w:rPr>
                <w:rFonts w:ascii="Cambria" w:hAnsi="Cambria"/>
                <w:b/>
              </w:rPr>
            </w:r>
          </w:p>
          <w:p>
            <w:pPr>
              <w:pStyle w:val="Normal"/>
              <w:widowControl w:val="false"/>
              <w:jc w:val="both"/>
              <w:rPr>
                <w:rFonts w:ascii="Cambria" w:hAnsi="Cambria"/>
                <w:b/>
                <w:b/>
                <w:color w:val="00CC33"/>
              </w:rPr>
            </w:pPr>
            <w:r>
              <w:rPr>
                <w:rFonts w:ascii="Cambria" w:hAnsi="Cambria"/>
                <w:b/>
                <w:color w:val="00CC33"/>
              </w:rPr>
              <w:t>Otevření mateřské školy</w:t>
            </w:r>
          </w:p>
          <w:p>
            <w:pPr>
              <w:pStyle w:val="Normal"/>
              <w:widowControl w:val="false"/>
              <w:jc w:val="both"/>
              <w:rPr>
                <w:rFonts w:ascii="Cambria" w:hAnsi="Cambria"/>
                <w:color w:val="00CC33"/>
              </w:rPr>
            </w:pPr>
            <w:r>
              <w:rPr>
                <w:rFonts w:ascii="Cambria" w:hAnsi="Cambria"/>
                <w:color w:val="00CC33"/>
              </w:rPr>
              <w:t>Scházení dětí, spontánní hry, řízené a individuální vzdělávací aktivity.</w:t>
            </w:r>
          </w:p>
          <w:p>
            <w:pPr>
              <w:pStyle w:val="Normal"/>
              <w:widowControl w:val="false"/>
              <w:jc w:val="both"/>
              <w:rPr>
                <w:rFonts w:ascii="Cambria" w:hAnsi="Cambria"/>
                <w:color w:val="00CC33"/>
              </w:rPr>
            </w:pPr>
            <w:r>
              <w:rPr>
                <w:rFonts w:ascii="Cambria" w:hAnsi="Cambria"/>
                <w:color w:val="00CC33"/>
              </w:rPr>
              <w:t>Individuální logopedická intervence, pedagogická diagnostika.</w:t>
            </w:r>
          </w:p>
          <w:p>
            <w:pPr>
              <w:pStyle w:val="Normal"/>
              <w:widowControl w:val="false"/>
              <w:jc w:val="both"/>
              <w:rPr>
                <w:rFonts w:ascii="Cambria" w:hAnsi="Cambria"/>
                <w:color w:val="00CC33"/>
              </w:rPr>
            </w:pPr>
            <w:r>
              <w:rPr>
                <w:rFonts w:ascii="Cambria" w:hAnsi="Cambria"/>
                <w:color w:val="00CC33"/>
              </w:rPr>
              <w:t>Hygiena, přesnídávka.</w:t>
            </w:r>
          </w:p>
          <w:p>
            <w:pPr>
              <w:pStyle w:val="Normal"/>
              <w:widowControl w:val="false"/>
              <w:jc w:val="both"/>
              <w:rPr>
                <w:rFonts w:ascii="Cambria" w:hAnsi="Cambria"/>
              </w:rPr>
            </w:pPr>
            <w:r>
              <w:rPr>
                <w:rFonts w:ascii="Cambria" w:hAnsi="Cambria"/>
              </w:rPr>
            </w:r>
          </w:p>
        </w:tc>
      </w:tr>
      <w:tr>
        <w:trPr/>
        <w:tc>
          <w:tcPr>
            <w:tcW w:w="1663" w:type="dxa"/>
            <w:tcBorders>
              <w:top w:val="single" w:sz="4" w:space="0" w:color="000000"/>
              <w:left w:val="single" w:sz="4" w:space="0" w:color="000000"/>
              <w:bottom w:val="single" w:sz="4" w:space="0" w:color="000000"/>
            </w:tcBorders>
          </w:tcPr>
          <w:p>
            <w:pPr>
              <w:pStyle w:val="Normal"/>
              <w:widowControl w:val="false"/>
              <w:snapToGrid w:val="false"/>
              <w:jc w:val="both"/>
              <w:rPr>
                <w:b/>
                <w:b/>
              </w:rPr>
            </w:pPr>
            <w:r>
              <w:rPr>
                <w:b/>
              </w:rPr>
            </w:r>
          </w:p>
          <w:p>
            <w:pPr>
              <w:pStyle w:val="Normal"/>
              <w:widowControl w:val="false"/>
              <w:jc w:val="both"/>
              <w:rPr>
                <w:b/>
                <w:b/>
              </w:rPr>
            </w:pPr>
            <w:r>
              <w:rPr>
                <w:b/>
              </w:rPr>
              <w:t xml:space="preserve">  </w:t>
            </w:r>
            <w:r>
              <w:rPr>
                <w:b/>
              </w:rPr>
              <w:t>08:30 –11.30</w:t>
            </w:r>
          </w:p>
        </w:tc>
        <w:tc>
          <w:tcPr>
            <w:tcW w:w="8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rFonts w:ascii="Cambria" w:hAnsi="Cambria"/>
                <w:color w:val="FF9900"/>
              </w:rPr>
            </w:pPr>
            <w:r>
              <w:rPr>
                <w:rFonts w:ascii="Cambria" w:hAnsi="Cambria"/>
                <w:color w:val="FF9900"/>
              </w:rPr>
            </w:r>
          </w:p>
          <w:p>
            <w:pPr>
              <w:pStyle w:val="Normal"/>
              <w:widowControl w:val="false"/>
              <w:jc w:val="both"/>
              <w:rPr>
                <w:rFonts w:ascii="Cambria" w:hAnsi="Cambria"/>
                <w:color w:val="FF9900"/>
              </w:rPr>
            </w:pPr>
            <w:r>
              <w:rPr>
                <w:rFonts w:ascii="Cambria" w:hAnsi="Cambria"/>
                <w:color w:val="FF9900"/>
              </w:rPr>
              <w:t>Komunitní kruh, diskuze o tématu týdne, dne, didakticky zacílené činností (záměrné i spontánní učení) ve skupinách a individuálně, s využitím metod prožitkového a kooperativního učení hrou, činnosti dětí založené na přímých zážitcích, jazykové chvilky.</w:t>
            </w:r>
          </w:p>
          <w:p>
            <w:pPr>
              <w:pStyle w:val="Normal"/>
              <w:widowControl w:val="false"/>
              <w:jc w:val="both"/>
              <w:rPr>
                <w:rFonts w:ascii="Cambria" w:hAnsi="Cambria"/>
                <w:color w:val="FF9900"/>
              </w:rPr>
            </w:pPr>
            <w:r>
              <w:rPr>
                <w:rFonts w:ascii="Cambria" w:hAnsi="Cambria"/>
                <w:color w:val="FF9900"/>
              </w:rPr>
              <w:t>Individuální logopedická intervence.</w:t>
            </w:r>
          </w:p>
          <w:p>
            <w:pPr>
              <w:pStyle w:val="Normal"/>
              <w:widowControl w:val="false"/>
              <w:jc w:val="both"/>
              <w:rPr>
                <w:rFonts w:ascii="Cambria" w:hAnsi="Cambria"/>
              </w:rPr>
            </w:pPr>
            <w:r>
              <w:rPr>
                <w:rFonts w:ascii="Cambria" w:hAnsi="Cambria"/>
              </w:rPr>
            </w:r>
          </w:p>
        </w:tc>
      </w:tr>
      <w:tr>
        <w:trPr/>
        <w:tc>
          <w:tcPr>
            <w:tcW w:w="1663" w:type="dxa"/>
            <w:tcBorders>
              <w:top w:val="single" w:sz="4" w:space="0" w:color="000000"/>
              <w:left w:val="single" w:sz="4" w:space="0" w:color="000000"/>
              <w:bottom w:val="single" w:sz="4" w:space="0" w:color="000000"/>
            </w:tcBorders>
          </w:tcPr>
          <w:p>
            <w:pPr>
              <w:pStyle w:val="Normal"/>
              <w:widowControl w:val="false"/>
              <w:snapToGrid w:val="false"/>
              <w:jc w:val="both"/>
              <w:rPr/>
            </w:pPr>
            <w:r>
              <w:rPr/>
            </w:r>
          </w:p>
          <w:p>
            <w:pPr>
              <w:pStyle w:val="Normal"/>
              <w:widowControl w:val="false"/>
              <w:jc w:val="both"/>
              <w:rPr/>
            </w:pPr>
            <w:r>
              <w:rPr/>
            </w:r>
          </w:p>
        </w:tc>
        <w:tc>
          <w:tcPr>
            <w:tcW w:w="8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rFonts w:ascii="Cambria" w:hAnsi="Cambria"/>
                <w:color w:val="9900FF"/>
              </w:rPr>
            </w:pPr>
            <w:r>
              <w:rPr>
                <w:rFonts w:ascii="Cambria" w:hAnsi="Cambria"/>
                <w:color w:val="9900FF"/>
              </w:rPr>
            </w:r>
          </w:p>
          <w:p>
            <w:pPr>
              <w:pStyle w:val="Normal"/>
              <w:widowControl w:val="false"/>
              <w:jc w:val="both"/>
              <w:rPr>
                <w:rFonts w:ascii="Cambria" w:hAnsi="Cambria"/>
                <w:color w:val="9900FF"/>
              </w:rPr>
            </w:pPr>
            <w:r>
              <w:rPr>
                <w:rFonts w:ascii="Cambria" w:hAnsi="Cambria"/>
                <w:color w:val="9900FF"/>
              </w:rPr>
              <w:t>Pohybová cvičení, relaxační cvičení, zdravotně preventivní pohybové aktivity.</w:t>
            </w:r>
          </w:p>
          <w:p>
            <w:pPr>
              <w:pStyle w:val="Normal"/>
              <w:widowControl w:val="false"/>
              <w:jc w:val="both"/>
              <w:rPr>
                <w:rFonts w:ascii="Cambria" w:hAnsi="Cambria"/>
              </w:rPr>
            </w:pPr>
            <w:r>
              <w:rPr>
                <w:rFonts w:ascii="Cambria" w:hAnsi="Cambria"/>
              </w:rPr>
            </w:r>
          </w:p>
        </w:tc>
      </w:tr>
      <w:tr>
        <w:trPr/>
        <w:tc>
          <w:tcPr>
            <w:tcW w:w="1663" w:type="dxa"/>
            <w:tcBorders>
              <w:top w:val="single" w:sz="4" w:space="0" w:color="000000"/>
              <w:left w:val="single" w:sz="4" w:space="0" w:color="000000"/>
              <w:bottom w:val="single" w:sz="4" w:space="0" w:color="000000"/>
            </w:tcBorders>
          </w:tcPr>
          <w:p>
            <w:pPr>
              <w:pStyle w:val="Normal"/>
              <w:widowControl w:val="false"/>
              <w:snapToGrid w:val="false"/>
              <w:jc w:val="both"/>
              <w:rPr/>
            </w:pPr>
            <w:r>
              <w:rPr/>
            </w:r>
          </w:p>
          <w:p>
            <w:pPr>
              <w:pStyle w:val="Normal"/>
              <w:widowControl w:val="false"/>
              <w:jc w:val="both"/>
              <w:rPr/>
            </w:pPr>
            <w:r>
              <w:rPr/>
            </w:r>
          </w:p>
        </w:tc>
        <w:tc>
          <w:tcPr>
            <w:tcW w:w="8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rFonts w:ascii="Cambria" w:hAnsi="Cambria"/>
              </w:rPr>
            </w:pPr>
            <w:r>
              <w:rPr>
                <w:rFonts w:ascii="Cambria" w:hAnsi="Cambria"/>
              </w:rPr>
            </w:r>
          </w:p>
          <w:p>
            <w:pPr>
              <w:pStyle w:val="Normal"/>
              <w:widowControl w:val="false"/>
              <w:jc w:val="both"/>
              <w:rPr>
                <w:rFonts w:ascii="Cambria" w:hAnsi="Cambria"/>
                <w:color w:val="990066"/>
              </w:rPr>
            </w:pPr>
            <w:r>
              <w:rPr>
                <w:rFonts w:ascii="Cambria" w:hAnsi="Cambria"/>
                <w:color w:val="990066"/>
              </w:rPr>
              <w:t>Pobyt venku.</w:t>
            </w:r>
          </w:p>
          <w:p>
            <w:pPr>
              <w:pStyle w:val="Normal"/>
              <w:widowControl w:val="false"/>
              <w:jc w:val="both"/>
              <w:rPr>
                <w:rFonts w:ascii="Cambria" w:hAnsi="Cambria"/>
              </w:rPr>
            </w:pPr>
            <w:r>
              <w:rPr>
                <w:rFonts w:ascii="Cambria" w:hAnsi="Cambria"/>
              </w:rPr>
            </w:r>
          </w:p>
        </w:tc>
      </w:tr>
      <w:tr>
        <w:trPr/>
        <w:tc>
          <w:tcPr>
            <w:tcW w:w="1663" w:type="dxa"/>
            <w:tcBorders>
              <w:top w:val="single" w:sz="4" w:space="0" w:color="000000"/>
              <w:left w:val="single" w:sz="4" w:space="0" w:color="000000"/>
              <w:bottom w:val="single" w:sz="4" w:space="0" w:color="000000"/>
            </w:tcBorders>
          </w:tcPr>
          <w:p>
            <w:pPr>
              <w:pStyle w:val="Normal"/>
              <w:widowControl w:val="false"/>
              <w:snapToGrid w:val="false"/>
              <w:jc w:val="both"/>
              <w:rPr>
                <w:b/>
                <w:b/>
              </w:rPr>
            </w:pPr>
            <w:r>
              <w:rPr>
                <w:b/>
              </w:rPr>
            </w:r>
          </w:p>
          <w:p>
            <w:pPr>
              <w:pStyle w:val="Normal"/>
              <w:widowControl w:val="false"/>
              <w:jc w:val="both"/>
              <w:rPr>
                <w:b/>
                <w:b/>
              </w:rPr>
            </w:pPr>
            <w:r>
              <w:rPr>
                <w:b/>
              </w:rPr>
              <w:t>11:30 – 12:15</w:t>
            </w:r>
          </w:p>
        </w:tc>
        <w:tc>
          <w:tcPr>
            <w:tcW w:w="8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rFonts w:ascii="Cambria" w:hAnsi="Cambria"/>
                <w:b/>
                <w:b/>
              </w:rPr>
            </w:pPr>
            <w:r>
              <w:rPr>
                <w:rFonts w:ascii="Cambria" w:hAnsi="Cambria"/>
                <w:b/>
              </w:rPr>
            </w:r>
          </w:p>
          <w:p>
            <w:pPr>
              <w:pStyle w:val="Normal"/>
              <w:widowControl w:val="false"/>
              <w:jc w:val="both"/>
              <w:rPr>
                <w:rFonts w:ascii="Cambria" w:hAnsi="Cambria"/>
                <w:color w:val="CC9900"/>
              </w:rPr>
            </w:pPr>
            <w:r>
              <w:rPr>
                <w:rFonts w:ascii="Cambria" w:hAnsi="Cambria"/>
                <w:color w:val="CC9900"/>
              </w:rPr>
              <w:t>Hygiena, oběd.</w:t>
            </w:r>
          </w:p>
          <w:p>
            <w:pPr>
              <w:pStyle w:val="Normal"/>
              <w:widowControl w:val="false"/>
              <w:jc w:val="both"/>
              <w:rPr>
                <w:rFonts w:ascii="Cambria" w:hAnsi="Cambria"/>
              </w:rPr>
            </w:pPr>
            <w:r>
              <w:rPr>
                <w:rFonts w:ascii="Cambria" w:hAnsi="Cambria"/>
              </w:rPr>
            </w:r>
          </w:p>
        </w:tc>
      </w:tr>
      <w:tr>
        <w:trPr/>
        <w:tc>
          <w:tcPr>
            <w:tcW w:w="1663" w:type="dxa"/>
            <w:tcBorders>
              <w:top w:val="single" w:sz="4" w:space="0" w:color="000000"/>
              <w:left w:val="single" w:sz="4" w:space="0" w:color="000000"/>
              <w:bottom w:val="single" w:sz="4" w:space="0" w:color="000000"/>
            </w:tcBorders>
          </w:tcPr>
          <w:p>
            <w:pPr>
              <w:pStyle w:val="Normal"/>
              <w:widowControl w:val="false"/>
              <w:snapToGrid w:val="false"/>
              <w:jc w:val="both"/>
              <w:rPr>
                <w:b/>
                <w:b/>
              </w:rPr>
            </w:pPr>
            <w:r>
              <w:rPr>
                <w:b/>
              </w:rPr>
            </w:r>
          </w:p>
          <w:p>
            <w:pPr>
              <w:pStyle w:val="Normal"/>
              <w:widowControl w:val="false"/>
              <w:jc w:val="both"/>
              <w:rPr>
                <w:b/>
                <w:b/>
              </w:rPr>
            </w:pPr>
            <w:r>
              <w:rPr>
                <w:b/>
              </w:rPr>
              <w:t>12:15 – 12:30</w:t>
            </w:r>
          </w:p>
        </w:tc>
        <w:tc>
          <w:tcPr>
            <w:tcW w:w="8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rFonts w:ascii="Cambria" w:hAnsi="Cambria"/>
                <w:b/>
                <w:b/>
              </w:rPr>
            </w:pPr>
            <w:r>
              <w:rPr>
                <w:rFonts w:ascii="Cambria" w:hAnsi="Cambria"/>
                <w:b/>
              </w:rPr>
            </w:r>
          </w:p>
          <w:p>
            <w:pPr>
              <w:pStyle w:val="Normal"/>
              <w:widowControl w:val="false"/>
              <w:jc w:val="both"/>
              <w:rPr>
                <w:rFonts w:ascii="Cambria" w:hAnsi="Cambria"/>
                <w:color w:val="0000FF"/>
              </w:rPr>
            </w:pPr>
            <w:r>
              <w:rPr>
                <w:rFonts w:ascii="Cambria" w:hAnsi="Cambria"/>
                <w:color w:val="0000FF"/>
              </w:rPr>
              <w:t>Hygiena, příprava na odpočinek.</w:t>
            </w:r>
          </w:p>
          <w:p>
            <w:pPr>
              <w:pStyle w:val="Normal"/>
              <w:widowControl w:val="false"/>
              <w:jc w:val="both"/>
              <w:rPr>
                <w:rFonts w:ascii="Cambria" w:hAnsi="Cambria"/>
              </w:rPr>
            </w:pPr>
            <w:r>
              <w:rPr>
                <w:rFonts w:ascii="Cambria" w:hAnsi="Cambria"/>
              </w:rPr>
            </w:r>
          </w:p>
        </w:tc>
      </w:tr>
      <w:tr>
        <w:trPr/>
        <w:tc>
          <w:tcPr>
            <w:tcW w:w="1663" w:type="dxa"/>
            <w:tcBorders>
              <w:top w:val="single" w:sz="4" w:space="0" w:color="000000"/>
              <w:left w:val="single" w:sz="4" w:space="0" w:color="000000"/>
              <w:bottom w:val="single" w:sz="4" w:space="0" w:color="000000"/>
            </w:tcBorders>
          </w:tcPr>
          <w:p>
            <w:pPr>
              <w:pStyle w:val="Normal"/>
              <w:widowControl w:val="false"/>
              <w:snapToGrid w:val="false"/>
              <w:jc w:val="both"/>
              <w:rPr>
                <w:b/>
                <w:b/>
              </w:rPr>
            </w:pPr>
            <w:r>
              <w:rPr>
                <w:b/>
              </w:rPr>
            </w:r>
          </w:p>
          <w:p>
            <w:pPr>
              <w:pStyle w:val="Normal"/>
              <w:widowControl w:val="false"/>
              <w:jc w:val="both"/>
              <w:rPr>
                <w:b/>
                <w:b/>
              </w:rPr>
            </w:pPr>
            <w:r>
              <w:rPr>
                <w:b/>
              </w:rPr>
              <w:t>12:30 – 14:00</w:t>
            </w:r>
          </w:p>
        </w:tc>
        <w:tc>
          <w:tcPr>
            <w:tcW w:w="8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rFonts w:ascii="Cambria" w:hAnsi="Cambria"/>
                <w:b/>
                <w:b/>
              </w:rPr>
            </w:pPr>
            <w:r>
              <w:rPr>
                <w:rFonts w:ascii="Cambria" w:hAnsi="Cambria"/>
                <w:b/>
              </w:rPr>
            </w:r>
          </w:p>
          <w:p>
            <w:pPr>
              <w:pStyle w:val="Normal"/>
              <w:widowControl w:val="false"/>
              <w:jc w:val="both"/>
              <w:rPr>
                <w:rFonts w:ascii="Cambria" w:hAnsi="Cambria"/>
                <w:color w:val="FF3333"/>
              </w:rPr>
            </w:pPr>
            <w:r>
              <w:rPr>
                <w:rFonts w:ascii="Cambria" w:hAnsi="Cambria"/>
                <w:color w:val="FF3333"/>
              </w:rPr>
              <w:t>Odpočinek, chvilka před spaním – poslech hudby, pohádek, četba na pokračování.</w:t>
            </w:r>
          </w:p>
          <w:p>
            <w:pPr>
              <w:pStyle w:val="Normal"/>
              <w:widowControl w:val="false"/>
              <w:jc w:val="both"/>
              <w:rPr>
                <w:rFonts w:ascii="Cambria" w:hAnsi="Cambria"/>
                <w:color w:val="FF3333"/>
              </w:rPr>
            </w:pPr>
            <w:r>
              <w:rPr>
                <w:rFonts w:ascii="Cambria" w:hAnsi="Cambria"/>
                <w:color w:val="FF3333"/>
              </w:rPr>
              <w:t>Zájmové vzdělávací aktivity výtvarné, jazykové, pracovní, aktivní příprava na vstup do ZŠ.</w:t>
            </w:r>
          </w:p>
          <w:p>
            <w:pPr>
              <w:pStyle w:val="Normal"/>
              <w:widowControl w:val="false"/>
              <w:jc w:val="both"/>
              <w:rPr>
                <w:rFonts w:ascii="Cambria" w:hAnsi="Cambria"/>
                <w:color w:val="FF3333"/>
              </w:rPr>
            </w:pPr>
            <w:r>
              <w:rPr>
                <w:rFonts w:ascii="Cambria" w:hAnsi="Cambria"/>
                <w:color w:val="FF3333"/>
              </w:rPr>
              <w:t>Individuální logopedická intervence.</w:t>
            </w:r>
          </w:p>
          <w:p>
            <w:pPr>
              <w:pStyle w:val="Normal"/>
              <w:widowControl w:val="false"/>
              <w:jc w:val="both"/>
              <w:rPr>
                <w:rFonts w:ascii="Cambria" w:hAnsi="Cambria"/>
              </w:rPr>
            </w:pPr>
            <w:r>
              <w:rPr>
                <w:rFonts w:ascii="Cambria" w:hAnsi="Cambria"/>
              </w:rPr>
            </w:r>
          </w:p>
        </w:tc>
      </w:tr>
      <w:tr>
        <w:trPr/>
        <w:tc>
          <w:tcPr>
            <w:tcW w:w="1663" w:type="dxa"/>
            <w:tcBorders>
              <w:top w:val="single" w:sz="4" w:space="0" w:color="000000"/>
              <w:left w:val="single" w:sz="4" w:space="0" w:color="000000"/>
              <w:bottom w:val="single" w:sz="4" w:space="0" w:color="000000"/>
            </w:tcBorders>
          </w:tcPr>
          <w:p>
            <w:pPr>
              <w:pStyle w:val="Normal"/>
              <w:widowControl w:val="false"/>
              <w:snapToGrid w:val="false"/>
              <w:jc w:val="both"/>
              <w:rPr>
                <w:b/>
                <w:b/>
              </w:rPr>
            </w:pPr>
            <w:r>
              <w:rPr>
                <w:b/>
              </w:rPr>
            </w:r>
          </w:p>
          <w:p>
            <w:pPr>
              <w:pStyle w:val="Normal"/>
              <w:widowControl w:val="false"/>
              <w:jc w:val="both"/>
              <w:rPr>
                <w:b/>
                <w:b/>
              </w:rPr>
            </w:pPr>
            <w:r>
              <w:rPr>
                <w:b/>
              </w:rPr>
              <w:t>14:00 – 14:15</w:t>
            </w:r>
          </w:p>
        </w:tc>
        <w:tc>
          <w:tcPr>
            <w:tcW w:w="8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rFonts w:ascii="Cambria" w:hAnsi="Cambria"/>
                <w:b/>
                <w:b/>
              </w:rPr>
            </w:pPr>
            <w:r>
              <w:rPr>
                <w:rFonts w:ascii="Cambria" w:hAnsi="Cambria"/>
                <w:b/>
              </w:rPr>
            </w:r>
          </w:p>
          <w:p>
            <w:pPr>
              <w:pStyle w:val="Normal"/>
              <w:widowControl w:val="false"/>
              <w:jc w:val="both"/>
              <w:rPr>
                <w:rFonts w:ascii="Cambria" w:hAnsi="Cambria"/>
                <w:color w:val="3333FF"/>
              </w:rPr>
            </w:pPr>
            <w:r>
              <w:rPr>
                <w:rFonts w:ascii="Cambria" w:hAnsi="Cambria"/>
                <w:color w:val="3333FF"/>
              </w:rPr>
              <w:t>Hygiena, relaxační aktivity.</w:t>
            </w:r>
          </w:p>
          <w:p>
            <w:pPr>
              <w:pStyle w:val="Normal"/>
              <w:widowControl w:val="false"/>
              <w:jc w:val="both"/>
              <w:rPr>
                <w:rFonts w:ascii="Cambria" w:hAnsi="Cambria"/>
                <w:color w:val="3333FF"/>
              </w:rPr>
            </w:pPr>
            <w:r>
              <w:rPr>
                <w:rFonts w:ascii="Cambria" w:hAnsi="Cambria"/>
                <w:color w:val="3333FF"/>
              </w:rPr>
              <w:t>Příprava na odpolední svačinu.</w:t>
            </w:r>
          </w:p>
          <w:p>
            <w:pPr>
              <w:pStyle w:val="Normal"/>
              <w:widowControl w:val="false"/>
              <w:jc w:val="both"/>
              <w:rPr>
                <w:rFonts w:ascii="Cambria" w:hAnsi="Cambria"/>
              </w:rPr>
            </w:pPr>
            <w:r>
              <w:rPr>
                <w:rFonts w:ascii="Cambria" w:hAnsi="Cambria"/>
              </w:rPr>
            </w:r>
          </w:p>
        </w:tc>
      </w:tr>
      <w:tr>
        <w:trPr/>
        <w:tc>
          <w:tcPr>
            <w:tcW w:w="1663" w:type="dxa"/>
            <w:tcBorders>
              <w:top w:val="single" w:sz="4" w:space="0" w:color="000000"/>
              <w:left w:val="single" w:sz="4" w:space="0" w:color="000000"/>
              <w:bottom w:val="single" w:sz="4" w:space="0" w:color="000000"/>
            </w:tcBorders>
          </w:tcPr>
          <w:p>
            <w:pPr>
              <w:pStyle w:val="Normal"/>
              <w:widowControl w:val="false"/>
              <w:snapToGrid w:val="false"/>
              <w:jc w:val="both"/>
              <w:rPr>
                <w:b/>
                <w:b/>
              </w:rPr>
            </w:pPr>
            <w:r>
              <w:rPr>
                <w:b/>
              </w:rPr>
            </w:r>
          </w:p>
          <w:p>
            <w:pPr>
              <w:pStyle w:val="Normal"/>
              <w:widowControl w:val="false"/>
              <w:jc w:val="both"/>
              <w:rPr>
                <w:b/>
                <w:b/>
              </w:rPr>
            </w:pPr>
            <w:r>
              <w:rPr>
                <w:b/>
              </w:rPr>
              <w:t>14:15</w:t>
            </w:r>
          </w:p>
        </w:tc>
        <w:tc>
          <w:tcPr>
            <w:tcW w:w="8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rFonts w:ascii="Cambria" w:hAnsi="Cambria"/>
                <w:b/>
                <w:b/>
              </w:rPr>
            </w:pPr>
            <w:r>
              <w:rPr>
                <w:rFonts w:ascii="Cambria" w:hAnsi="Cambria"/>
                <w:b/>
              </w:rPr>
            </w:r>
          </w:p>
          <w:p>
            <w:pPr>
              <w:pStyle w:val="Normal"/>
              <w:widowControl w:val="false"/>
              <w:jc w:val="both"/>
              <w:rPr>
                <w:rFonts w:ascii="Cambria" w:hAnsi="Cambria"/>
                <w:color w:val="996600"/>
              </w:rPr>
            </w:pPr>
            <w:r>
              <w:rPr>
                <w:rFonts w:ascii="Cambria" w:hAnsi="Cambria"/>
                <w:color w:val="996600"/>
              </w:rPr>
              <w:t>Odpolední svačina.</w:t>
            </w:r>
          </w:p>
          <w:p>
            <w:pPr>
              <w:pStyle w:val="Normal"/>
              <w:widowControl w:val="false"/>
              <w:jc w:val="both"/>
              <w:rPr>
                <w:rFonts w:ascii="Cambria" w:hAnsi="Cambria"/>
              </w:rPr>
            </w:pPr>
            <w:r>
              <w:rPr>
                <w:rFonts w:ascii="Cambria" w:hAnsi="Cambria"/>
              </w:rPr>
            </w:r>
          </w:p>
        </w:tc>
      </w:tr>
      <w:tr>
        <w:trPr/>
        <w:tc>
          <w:tcPr>
            <w:tcW w:w="1663" w:type="dxa"/>
            <w:tcBorders>
              <w:top w:val="single" w:sz="4" w:space="0" w:color="000000"/>
              <w:left w:val="single" w:sz="4" w:space="0" w:color="000000"/>
              <w:bottom w:val="single" w:sz="4" w:space="0" w:color="000000"/>
            </w:tcBorders>
          </w:tcPr>
          <w:p>
            <w:pPr>
              <w:pStyle w:val="Normal"/>
              <w:widowControl w:val="false"/>
              <w:snapToGrid w:val="false"/>
              <w:jc w:val="both"/>
              <w:rPr/>
            </w:pPr>
            <w:r>
              <w:rPr/>
            </w:r>
          </w:p>
          <w:p>
            <w:pPr>
              <w:pStyle w:val="Normal"/>
              <w:widowControl w:val="false"/>
              <w:jc w:val="both"/>
              <w:rPr>
                <w:b/>
                <w:b/>
              </w:rPr>
            </w:pPr>
            <w:r>
              <w:rPr>
                <w:b/>
              </w:rPr>
              <w:t>15:00 – 16:30</w:t>
            </w:r>
          </w:p>
        </w:tc>
        <w:tc>
          <w:tcPr>
            <w:tcW w:w="8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rFonts w:ascii="Cambria" w:hAnsi="Cambria"/>
                <w:b/>
                <w:b/>
              </w:rPr>
            </w:pPr>
            <w:r>
              <w:rPr>
                <w:rFonts w:ascii="Cambria" w:hAnsi="Cambria"/>
                <w:b/>
              </w:rPr>
            </w:r>
          </w:p>
          <w:p>
            <w:pPr>
              <w:pStyle w:val="Normal"/>
              <w:widowControl w:val="false"/>
              <w:jc w:val="both"/>
              <w:rPr>
                <w:rFonts w:ascii="Cambria" w:hAnsi="Cambria"/>
                <w:color w:val="009933"/>
              </w:rPr>
            </w:pPr>
            <w:r>
              <w:rPr>
                <w:rFonts w:ascii="Cambria" w:hAnsi="Cambria"/>
                <w:color w:val="009933"/>
              </w:rPr>
              <w:t>Zájmové vzdělávací činnosti dětí. Spontánní hry.</w:t>
            </w:r>
          </w:p>
          <w:p>
            <w:pPr>
              <w:pStyle w:val="Normal"/>
              <w:widowControl w:val="false"/>
              <w:jc w:val="both"/>
              <w:rPr>
                <w:rFonts w:ascii="Cambria" w:hAnsi="Cambria"/>
                <w:color w:val="009933"/>
              </w:rPr>
            </w:pPr>
            <w:r>
              <w:rPr>
                <w:rFonts w:ascii="Cambria" w:hAnsi="Cambria"/>
                <w:color w:val="009933"/>
              </w:rPr>
              <w:t>Hry námětové, konstruktivní, smyslové, psychomotorické, grafické, hudební, pohybové, hudebně pohybové, manipulační, zdravotně zaměřené činnosti, skupinová logopedická intervence.</w:t>
            </w:r>
          </w:p>
          <w:p>
            <w:pPr>
              <w:pStyle w:val="Normal"/>
              <w:widowControl w:val="false"/>
              <w:jc w:val="both"/>
              <w:rPr>
                <w:rFonts w:ascii="Cambria" w:hAnsi="Cambria"/>
                <w:color w:val="009933"/>
              </w:rPr>
            </w:pPr>
            <w:r>
              <w:rPr>
                <w:rFonts w:ascii="Cambria" w:hAnsi="Cambria"/>
                <w:color w:val="009933"/>
              </w:rPr>
              <w:t>Rozcházení dětí ze tříd.</w:t>
            </w:r>
          </w:p>
          <w:p>
            <w:pPr>
              <w:pStyle w:val="Normal"/>
              <w:widowControl w:val="false"/>
              <w:jc w:val="both"/>
              <w:rPr>
                <w:rFonts w:ascii="Cambria" w:hAnsi="Cambria"/>
              </w:rPr>
            </w:pPr>
            <w:r>
              <w:rPr>
                <w:rFonts w:ascii="Cambria" w:hAnsi="Cambria"/>
              </w:rPr>
            </w:r>
          </w:p>
        </w:tc>
      </w:tr>
    </w:tbl>
    <w:p>
      <w:pPr>
        <w:pStyle w:val="Normal"/>
        <w:rPr>
          <w:rFonts w:ascii="Cambria" w:hAnsi="Cambria"/>
        </w:rPr>
      </w:pPr>
      <w:r>
        <w:rPr>
          <w:rFonts w:ascii="Cambria" w:hAnsi="Cambria"/>
        </w:rPr>
      </w:r>
    </w:p>
    <w:p>
      <w:pPr>
        <w:pStyle w:val="Normal"/>
        <w:rPr>
          <w:rFonts w:ascii="Cambria" w:hAnsi="Cambria"/>
        </w:rPr>
      </w:pPr>
      <w:r>
        <w:rPr>
          <w:rFonts w:ascii="Cambria" w:hAnsi="Cambria"/>
        </w:rPr>
      </w:r>
    </w:p>
    <w:tbl>
      <w:tblPr>
        <w:tblW w:w="9638" w:type="dxa"/>
        <w:jc w:val="left"/>
        <w:tblInd w:w="45" w:type="dxa"/>
        <w:tblLayout w:type="fixed"/>
        <w:tblCellMar>
          <w:top w:w="55" w:type="dxa"/>
          <w:left w:w="55" w:type="dxa"/>
          <w:bottom w:w="55" w:type="dxa"/>
          <w:right w:w="55" w:type="dxa"/>
        </w:tblCellMar>
        <w:tblLook w:val="0000"/>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bCs/>
                <w:color w:val="00A933"/>
              </w:rPr>
            </w:pPr>
            <w:r>
              <w:rPr>
                <w:rFonts w:ascii="Cambria" w:hAnsi="Cambria"/>
                <w:b/>
                <w:bCs/>
                <w:color w:val="00A933"/>
              </w:rPr>
              <w:t>3.5. Řízení mateřské školy</w:t>
            </w:r>
          </w:p>
        </w:tc>
      </w:tr>
    </w:tbl>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t>Povinnosti, pravomoci a úkoly všech pracovníků jsou jasně vymezeny.</w:t>
      </w:r>
    </w:p>
    <w:p>
      <w:pPr>
        <w:pStyle w:val="Normal"/>
        <w:jc w:val="both"/>
        <w:rPr>
          <w:rFonts w:ascii="Cambria" w:hAnsi="Cambria"/>
        </w:rPr>
      </w:pPr>
      <w:r>
        <w:rPr>
          <w:rFonts w:ascii="Cambria" w:hAnsi="Cambria"/>
        </w:rPr>
        <w:t>Je vytvořen funkční informační systém.</w:t>
      </w:r>
    </w:p>
    <w:p>
      <w:pPr>
        <w:pStyle w:val="Normal"/>
        <w:jc w:val="both"/>
        <w:rPr>
          <w:rFonts w:ascii="Cambria" w:hAnsi="Cambria"/>
        </w:rPr>
      </w:pPr>
      <w:r>
        <w:rPr>
          <w:rFonts w:ascii="Cambria" w:hAnsi="Cambria"/>
        </w:rPr>
        <w:t>Vedení mateřské školy zapojuje spolupracovníky do řízení.</w:t>
      </w:r>
    </w:p>
    <w:p>
      <w:pPr>
        <w:pStyle w:val="Normal"/>
        <w:jc w:val="both"/>
        <w:rPr>
          <w:rFonts w:ascii="Cambria" w:hAnsi="Cambria"/>
        </w:rPr>
      </w:pPr>
      <w:r>
        <w:rPr>
          <w:rFonts w:ascii="Cambria" w:hAnsi="Cambria"/>
        </w:rPr>
        <w:t>Ředitelka vyhodnocuje práci všech zaměstnanců.</w:t>
      </w:r>
    </w:p>
    <w:p>
      <w:pPr>
        <w:pStyle w:val="Normal"/>
        <w:jc w:val="both"/>
        <w:rPr>
          <w:rFonts w:ascii="Cambria" w:hAnsi="Cambria"/>
        </w:rPr>
      </w:pPr>
      <w:r>
        <w:rPr>
          <w:rFonts w:ascii="Cambria" w:hAnsi="Cambria"/>
        </w:rPr>
        <w:t>Pedagogický sbor spolupracuje jako tým.</w:t>
      </w:r>
    </w:p>
    <w:p>
      <w:pPr>
        <w:pStyle w:val="Normal"/>
        <w:jc w:val="both"/>
        <w:rPr>
          <w:rFonts w:ascii="Cambria" w:hAnsi="Cambria"/>
        </w:rPr>
      </w:pPr>
      <w:r>
        <w:rPr>
          <w:rFonts w:ascii="Cambria" w:hAnsi="Cambria"/>
        </w:rPr>
        <w:t>Plánování pedagogické práce a chodu mateřské školy je funkční.</w:t>
      </w:r>
    </w:p>
    <w:p>
      <w:pPr>
        <w:pStyle w:val="Normal"/>
        <w:jc w:val="both"/>
        <w:rPr>
          <w:rFonts w:ascii="Cambria" w:hAnsi="Cambria"/>
        </w:rPr>
      </w:pPr>
      <w:r>
        <w:rPr>
          <w:rFonts w:ascii="Cambria" w:hAnsi="Cambria"/>
        </w:rPr>
        <w:t>Ředitelka vychází z analýzy a využívá zpětné vazby.</w:t>
      </w:r>
    </w:p>
    <w:p>
      <w:pPr>
        <w:pStyle w:val="Normal"/>
        <w:jc w:val="both"/>
        <w:rPr>
          <w:rFonts w:ascii="Cambria" w:hAnsi="Cambria"/>
        </w:rPr>
      </w:pPr>
      <w:r>
        <w:rPr>
          <w:rFonts w:ascii="Cambria" w:hAnsi="Cambria"/>
        </w:rPr>
        <w:t>Ředitelka vypracovává ŠVP ve spolupráci s ostatními pedagogy.</w:t>
      </w:r>
    </w:p>
    <w:p>
      <w:pPr>
        <w:pStyle w:val="Normal"/>
        <w:jc w:val="both"/>
        <w:rPr>
          <w:rFonts w:ascii="Cambria" w:hAnsi="Cambria"/>
        </w:rPr>
      </w:pPr>
      <w:r>
        <w:rPr>
          <w:rFonts w:ascii="Cambria" w:hAnsi="Cambria"/>
        </w:rPr>
        <w:t>Mateřská škola spolupracuje se zřizovatelem a ostatními organizacemi ve městě.</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t>Při vedení zaměstnanců ředitelka vytváří ovzduší vzájemné důvěry a tolerance, zapojuje spolupracovníky do řízení mateřské školy, ponechává jim dostatek pravomoci a respektuje jejich názor. Podporuje a motivuje spoluúčast všech pracovníků na rozhodování o zásadních otázkách školního programu. Ředitelka vyhodnocuje práci všech zaměstnanců, pozitivně zaměstnance motivuje a podporuje jejich vzájemnou spolupráci.</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t>Škola je řízená ředitelkou mateřské školy Bc.Veronikou Trnčákovou Kuželovou, učitelkám byly vymezeny povinnosti, pravomoci a úkoly, které jsou respektovány - zodpovědnost za výchovu a vzdělávací oblast, vedení třídní dokumentace.</w:t>
      </w:r>
    </w:p>
    <w:p>
      <w:pPr>
        <w:pStyle w:val="Normal"/>
        <w:jc w:val="both"/>
        <w:rPr>
          <w:rFonts w:ascii="Cambria" w:hAnsi="Cambria"/>
        </w:rPr>
      </w:pPr>
      <w:r>
        <w:rPr>
          <w:rFonts w:ascii="Cambria" w:hAnsi="Cambria"/>
        </w:rPr>
      </w:r>
    </w:p>
    <w:tbl>
      <w:tblPr>
        <w:tblW w:w="9638" w:type="dxa"/>
        <w:jc w:val="left"/>
        <w:tblInd w:w="45" w:type="dxa"/>
        <w:tblLayout w:type="fixed"/>
        <w:tblCellMar>
          <w:top w:w="55" w:type="dxa"/>
          <w:left w:w="55" w:type="dxa"/>
          <w:bottom w:w="55" w:type="dxa"/>
          <w:right w:w="55" w:type="dxa"/>
        </w:tblCellMar>
        <w:tblLook w:val="0000"/>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bCs/>
                <w:color w:val="00A933"/>
              </w:rPr>
            </w:pPr>
            <w:r>
              <w:rPr>
                <w:rFonts w:ascii="Cambria" w:hAnsi="Cambria"/>
                <w:b/>
                <w:bCs/>
                <w:color w:val="00A933"/>
              </w:rPr>
              <w:t>3.6 Personální a pedagogické zajištění</w:t>
            </w:r>
          </w:p>
        </w:tc>
      </w:tr>
    </w:tbl>
    <w:p>
      <w:pPr>
        <w:pStyle w:val="Normal"/>
        <w:jc w:val="both"/>
        <w:rPr>
          <w:rFonts w:ascii="Cambria" w:hAnsi="Cambria"/>
          <w:b/>
          <w:b/>
          <w:bCs/>
        </w:rPr>
      </w:pPr>
      <w:r>
        <w:rPr>
          <w:rFonts w:ascii="Cambria" w:hAnsi="Cambria"/>
          <w:b/>
          <w:bCs/>
        </w:rPr>
      </w:r>
    </w:p>
    <w:p>
      <w:pPr>
        <w:pStyle w:val="Normal"/>
        <w:jc w:val="both"/>
        <w:rPr>
          <w:rFonts w:ascii="Cambria" w:hAnsi="Cambria"/>
        </w:rPr>
      </w:pPr>
      <w:r>
        <w:rPr>
          <w:rFonts w:ascii="Cambria" w:hAnsi="Cambria"/>
        </w:rPr>
        <w:t>Služby pedagogů zajišťují optimální pedagogickou péči.</w:t>
      </w:r>
    </w:p>
    <w:p>
      <w:pPr>
        <w:pStyle w:val="Normal"/>
        <w:jc w:val="both"/>
        <w:rPr>
          <w:rFonts w:ascii="Cambria" w:hAnsi="Cambria"/>
        </w:rPr>
      </w:pPr>
      <w:r>
        <w:rPr>
          <w:rFonts w:ascii="Cambria" w:hAnsi="Cambria"/>
        </w:rPr>
        <w:t>Specializované služby jsou zajišťovány odborníky.</w:t>
      </w:r>
    </w:p>
    <w:p>
      <w:pPr>
        <w:pStyle w:val="Normal"/>
        <w:jc w:val="both"/>
        <w:rPr>
          <w:rFonts w:ascii="Cambria" w:hAnsi="Cambria"/>
        </w:rPr>
      </w:pPr>
      <w:r>
        <w:rPr>
          <w:rFonts w:ascii="Cambria" w:hAnsi="Cambria"/>
        </w:rPr>
        <w:t>Pedagogové mají předepsanou odbornou kvalifikaci.</w:t>
      </w:r>
    </w:p>
    <w:p>
      <w:pPr>
        <w:pStyle w:val="Normal"/>
        <w:jc w:val="both"/>
        <w:rPr>
          <w:rFonts w:ascii="Cambria" w:hAnsi="Cambria"/>
        </w:rPr>
      </w:pPr>
      <w:r>
        <w:rPr>
          <w:rFonts w:ascii="Cambria" w:hAnsi="Cambria"/>
        </w:rPr>
        <w:t>Pedagogický sbor funguje na základě jasně vymezených pravidel.</w:t>
      </w:r>
    </w:p>
    <w:p>
      <w:pPr>
        <w:pStyle w:val="Normal"/>
        <w:jc w:val="both"/>
        <w:rPr>
          <w:rFonts w:ascii="Cambria" w:hAnsi="Cambria"/>
        </w:rPr>
      </w:pPr>
      <w:r>
        <w:rPr>
          <w:rFonts w:ascii="Cambria" w:hAnsi="Cambria"/>
        </w:rPr>
        <w:t>Pedagogové se průběžně sebevzdělávají.</w:t>
      </w:r>
    </w:p>
    <w:p>
      <w:pPr>
        <w:pStyle w:val="Normal"/>
        <w:jc w:val="both"/>
        <w:rPr>
          <w:rFonts w:ascii="Cambria" w:hAnsi="Cambria"/>
        </w:rPr>
      </w:pPr>
      <w:r>
        <w:rPr>
          <w:rFonts w:ascii="Cambria" w:hAnsi="Cambria"/>
        </w:rPr>
        <w:t>Pedagogové se chovají profesionálně.</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t>Pedagogové MŠ (19)</w:t>
      </w:r>
    </w:p>
    <w:p>
      <w:pPr>
        <w:pStyle w:val="Normal"/>
        <w:jc w:val="both"/>
        <w:rPr>
          <w:rFonts w:ascii="Cambria" w:hAnsi="Cambria"/>
        </w:rPr>
      </w:pPr>
      <w:r>
        <w:rPr>
          <w:rFonts w:ascii="Cambria" w:hAnsi="Cambria"/>
        </w:rPr>
        <w:t>Asistenti pedagoga (dle aktuální potřeby)</w:t>
      </w:r>
    </w:p>
    <w:p>
      <w:pPr>
        <w:pStyle w:val="Normal"/>
        <w:jc w:val="both"/>
        <w:rPr>
          <w:rFonts w:ascii="Cambria" w:hAnsi="Cambria"/>
        </w:rPr>
      </w:pPr>
      <w:r>
        <w:rPr>
          <w:rFonts w:ascii="Cambria" w:hAnsi="Cambria"/>
        </w:rPr>
        <w:t>Provozní pracovníci (5)</w:t>
      </w:r>
    </w:p>
    <w:p>
      <w:pPr>
        <w:pStyle w:val="Normal"/>
        <w:jc w:val="both"/>
        <w:rPr>
          <w:rFonts w:ascii="Cambria" w:hAnsi="Cambria"/>
        </w:rPr>
      </w:pPr>
      <w:r>
        <w:rPr>
          <w:rFonts w:ascii="Cambria" w:hAnsi="Cambria"/>
        </w:rPr>
        <w:t>Pracovnice školní jídelny (7)</w:t>
      </w:r>
    </w:p>
    <w:p>
      <w:pPr>
        <w:pStyle w:val="Normal"/>
        <w:jc w:val="both"/>
        <w:rPr>
          <w:rFonts w:ascii="Cambria" w:hAnsi="Cambria"/>
        </w:rPr>
      </w:pPr>
      <w:r>
        <w:rPr>
          <w:rFonts w:ascii="Cambria" w:hAnsi="Cambria"/>
        </w:rPr>
        <w:t>Školní asistent (1)</w:t>
      </w:r>
    </w:p>
    <w:p>
      <w:pPr>
        <w:pStyle w:val="Normal"/>
        <w:jc w:val="both"/>
        <w:rPr>
          <w:rFonts w:ascii="Cambria" w:hAnsi="Cambria"/>
        </w:rPr>
      </w:pPr>
      <w:r>
        <w:rPr>
          <w:rFonts w:ascii="Cambria" w:hAnsi="Cambria"/>
        </w:rPr>
        <w:t>Údržbář (1)</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t>Pracovní doba je přizpůsobena uspořádání dne v mateřské škole.</w:t>
      </w:r>
    </w:p>
    <w:p>
      <w:pPr>
        <w:pStyle w:val="Normal"/>
        <w:jc w:val="both"/>
        <w:rPr>
          <w:rFonts w:ascii="Cambria" w:hAnsi="Cambria"/>
        </w:rPr>
      </w:pPr>
      <w:r>
        <w:rPr>
          <w:rFonts w:ascii="Cambria" w:hAnsi="Cambria"/>
        </w:rPr>
        <w:t>Služby pedagogů jsou organizovány tak, aby byla vždy zajištěna optimální pedagogická péče a byla zajištěna bezpečnost dětí. Podle možností a podmínek školy je zajištěno překrývání přímé pedagogické činnosti učitelů ve třídě, optimálně alespoň v rozsahu dvou a půl hodiny. Zaměstnanci při své práci jednají podle obecně platných pravidel.</w:t>
      </w:r>
    </w:p>
    <w:p>
      <w:pPr>
        <w:pStyle w:val="Normal"/>
        <w:jc w:val="both"/>
        <w:rPr>
          <w:rFonts w:ascii="Cambria" w:hAnsi="Cambria"/>
        </w:rPr>
      </w:pPr>
      <w:r>
        <w:rPr>
          <w:rFonts w:ascii="Cambria" w:hAnsi="Cambria"/>
        </w:rPr>
        <w:t>Pedagogové dle možností navštěvují odborné kurzy a semináře.</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t>Pedagogický sbor respektuje pracovní tým, spolupracuje na základě jasně vymezených a společně vytvořených pravidel.</w:t>
      </w:r>
    </w:p>
    <w:p>
      <w:pPr>
        <w:pStyle w:val="Normal"/>
        <w:jc w:val="both"/>
        <w:rPr>
          <w:rFonts w:ascii="Cambria" w:hAnsi="Cambria"/>
        </w:rPr>
      </w:pPr>
      <w:r>
        <w:rPr>
          <w:rFonts w:ascii="Cambria" w:hAnsi="Cambria"/>
        </w:rPr>
        <w:t>Pedagogové se sebevzdělávají, ke svému dalšímu vzdělávání přistupují aktivně.</w:t>
      </w:r>
    </w:p>
    <w:p>
      <w:pPr>
        <w:pStyle w:val="Normal"/>
        <w:jc w:val="both"/>
        <w:rPr>
          <w:rFonts w:ascii="Cambria" w:hAnsi="Cambria"/>
        </w:rPr>
      </w:pPr>
      <w:r>
        <w:rPr>
          <w:rFonts w:ascii="Cambria" w:hAnsi="Cambria"/>
        </w:rPr>
        <w:t>Pedagogický sbor zve ke spolupráci rodiče.</w:t>
      </w:r>
    </w:p>
    <w:p>
      <w:pPr>
        <w:pStyle w:val="Normal"/>
        <w:jc w:val="both"/>
        <w:rPr>
          <w:rFonts w:ascii="Cambria" w:hAnsi="Cambria"/>
        </w:rPr>
      </w:pPr>
      <w:r>
        <w:rPr>
          <w:rFonts w:ascii="Cambria" w:hAnsi="Cambria"/>
        </w:rPr>
      </w:r>
    </w:p>
    <w:tbl>
      <w:tblPr>
        <w:tblW w:w="9638" w:type="dxa"/>
        <w:jc w:val="left"/>
        <w:tblInd w:w="45" w:type="dxa"/>
        <w:tblLayout w:type="fixed"/>
        <w:tblCellMar>
          <w:top w:w="55" w:type="dxa"/>
          <w:left w:w="55" w:type="dxa"/>
          <w:bottom w:w="55" w:type="dxa"/>
          <w:right w:w="55" w:type="dxa"/>
        </w:tblCellMar>
        <w:tblLook w:val="0000"/>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bCs/>
                <w:color w:val="00A933"/>
              </w:rPr>
            </w:pPr>
            <w:r>
              <w:rPr>
                <w:rFonts w:ascii="Cambria" w:hAnsi="Cambria"/>
                <w:b/>
                <w:bCs/>
                <w:color w:val="00A933"/>
              </w:rPr>
              <w:t>3.7. Spoluúčast rodičů</w:t>
            </w:r>
          </w:p>
        </w:tc>
      </w:tr>
    </w:tbl>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t>Ve vztazích mezi pedagogy a rodiči panuje oboustranná důvěra a otevřenost.</w:t>
      </w:r>
    </w:p>
    <w:p>
      <w:pPr>
        <w:pStyle w:val="Normal"/>
        <w:jc w:val="both"/>
        <w:rPr>
          <w:rFonts w:ascii="Cambria" w:hAnsi="Cambria"/>
        </w:rPr>
      </w:pPr>
      <w:r>
        <w:rPr>
          <w:rFonts w:ascii="Cambria" w:hAnsi="Cambria"/>
        </w:rPr>
        <w:t>Pedagogové sledují konkrétní potřeby jednotlivých dětí, respektive rodin.</w:t>
      </w:r>
    </w:p>
    <w:p>
      <w:pPr>
        <w:pStyle w:val="Normal"/>
        <w:jc w:val="both"/>
        <w:rPr>
          <w:rFonts w:ascii="Cambria" w:hAnsi="Cambria"/>
        </w:rPr>
      </w:pPr>
      <w:r>
        <w:rPr>
          <w:rFonts w:ascii="Cambria" w:hAnsi="Cambria"/>
        </w:rPr>
        <w:t>Rodiče mají možnost podílet se na dění v mateřské škole.</w:t>
      </w:r>
    </w:p>
    <w:p>
      <w:pPr>
        <w:pStyle w:val="Normal"/>
        <w:jc w:val="both"/>
        <w:rPr>
          <w:rFonts w:ascii="Cambria" w:hAnsi="Cambria"/>
        </w:rPr>
      </w:pPr>
      <w:r>
        <w:rPr>
          <w:rFonts w:ascii="Cambria" w:hAnsi="Cambria"/>
        </w:rPr>
        <w:t>Pedagogové pravidelně informují rodiče o individuálních pokrocích dítěte.</w:t>
      </w:r>
    </w:p>
    <w:p>
      <w:pPr>
        <w:pStyle w:val="Normal"/>
        <w:jc w:val="both"/>
        <w:rPr>
          <w:rFonts w:ascii="Cambria" w:hAnsi="Cambria"/>
        </w:rPr>
      </w:pPr>
      <w:r>
        <w:rPr>
          <w:rFonts w:ascii="Cambria" w:hAnsi="Cambria"/>
        </w:rPr>
        <w:t>Pedagogové chrání soukromí rodiny a zachovávají diskrétnost.</w:t>
      </w:r>
    </w:p>
    <w:p>
      <w:pPr>
        <w:pStyle w:val="Normal"/>
        <w:jc w:val="both"/>
        <w:rPr>
          <w:rFonts w:ascii="Cambria" w:hAnsi="Cambria"/>
        </w:rPr>
      </w:pPr>
      <w:r>
        <w:rPr>
          <w:rFonts w:ascii="Cambria" w:hAnsi="Cambria"/>
        </w:rPr>
        <w:t>Mateřská škola nabízí rodičům poradenský servis i nejrůznější osvětové aktivity.</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t>Ve vztazích mezi učiteli a rodiči panuje oboustranná důvěra a otevřenost. Učitelé sledují konkrétní potřeby jednotlivých dětí, respektive rodin. Rodiče mají možnost podílet se na dění v mateřské škole. Učitelé pravidelně informují rodiče o individuálních pokrocích dítěte. Učitelé chrání soukromí rodiny a zachovávají diskrétnost. Mateřská škola nabízí rodičům poradenský servis i nejrůznější osvětové aktivity.</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t>V mateřské škole jsou volně přístupné dokumenty týkající se provozu mateřské školy v šatnách. Rodiče jsou pravidelně informováni o školních akcích prostřednictvím aplikace Naše MŠ, nástěnek, přímým kontaktem a také na internetových stránkách školy.</w:t>
      </w:r>
    </w:p>
    <w:p>
      <w:pPr>
        <w:pStyle w:val="Normal"/>
        <w:jc w:val="both"/>
        <w:rPr>
          <w:rFonts w:ascii="Cambria" w:hAnsi="Cambria"/>
        </w:rPr>
      </w:pPr>
      <w:r>
        <w:rPr>
          <w:rFonts w:ascii="Cambria" w:hAnsi="Cambria"/>
        </w:rPr>
        <w:t>Rodiče jsou průběžně seznamováni s výsledky práce svých dětí.</w:t>
      </w:r>
    </w:p>
    <w:p>
      <w:pPr>
        <w:pStyle w:val="Normal"/>
        <w:jc w:val="both"/>
        <w:rPr>
          <w:rFonts w:ascii="Cambria" w:hAnsi="Cambria"/>
        </w:rPr>
      </w:pPr>
      <w:r>
        <w:rPr>
          <w:rFonts w:ascii="Cambria" w:hAnsi="Cambria"/>
        </w:rPr>
        <w:t>Pro individuální pohovory s rodiči slouží konzultační hodiny.</w:t>
      </w:r>
    </w:p>
    <w:p>
      <w:pPr>
        <w:pStyle w:val="Normal"/>
        <w:jc w:val="both"/>
        <w:rPr>
          <w:rFonts w:ascii="Cambria" w:hAnsi="Cambria"/>
        </w:rPr>
      </w:pPr>
      <w:r>
        <w:rPr>
          <w:rFonts w:ascii="Cambria" w:hAnsi="Cambria"/>
        </w:rPr>
        <w:t>Jsou organizovány pravidelné schůzky rodičů, kde mají možnost konzultovat své postřehy týkající se vzdělávání svých dětí a provozu mateřské školy.</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tbl>
      <w:tblPr>
        <w:tblW w:w="9638" w:type="dxa"/>
        <w:jc w:val="left"/>
        <w:tblInd w:w="45" w:type="dxa"/>
        <w:tblLayout w:type="fixed"/>
        <w:tblCellMar>
          <w:top w:w="55" w:type="dxa"/>
          <w:left w:w="55" w:type="dxa"/>
          <w:bottom w:w="55" w:type="dxa"/>
          <w:right w:w="55" w:type="dxa"/>
        </w:tblCellMar>
        <w:tblLook w:val="0000"/>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bCs/>
                <w:color w:val="00A933"/>
              </w:rPr>
            </w:pPr>
            <w:r>
              <w:rPr>
                <w:rFonts w:ascii="Cambria" w:hAnsi="Cambria"/>
                <w:b/>
                <w:bCs/>
                <w:color w:val="00A933"/>
              </w:rPr>
              <w:t>3.8. Spolupráce s dalšími institucemi</w:t>
            </w:r>
          </w:p>
        </w:tc>
      </w:tr>
    </w:tbl>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t>Město Holešov</w:t>
      </w:r>
    </w:p>
    <w:p>
      <w:pPr>
        <w:pStyle w:val="Normal"/>
        <w:jc w:val="both"/>
        <w:rPr>
          <w:rFonts w:ascii="Cambria" w:hAnsi="Cambria"/>
        </w:rPr>
      </w:pPr>
      <w:r>
        <w:rPr>
          <w:rFonts w:ascii="Cambria" w:hAnsi="Cambria"/>
        </w:rPr>
        <w:t>Sdružení rodičů při Mateřské škole Sluníčko Holešov</w:t>
      </w:r>
    </w:p>
    <w:p>
      <w:pPr>
        <w:pStyle w:val="Normal"/>
        <w:jc w:val="both"/>
        <w:rPr>
          <w:rFonts w:ascii="Cambria" w:hAnsi="Cambria"/>
        </w:rPr>
      </w:pPr>
      <w:r>
        <w:rPr>
          <w:rFonts w:ascii="Cambria" w:hAnsi="Cambria"/>
        </w:rPr>
        <w:t>Školská poradenské zařízení</w:t>
      </w:r>
    </w:p>
    <w:p>
      <w:pPr>
        <w:pStyle w:val="Normal"/>
        <w:jc w:val="both"/>
        <w:rPr>
          <w:rFonts w:ascii="Cambria" w:hAnsi="Cambria"/>
        </w:rPr>
      </w:pPr>
      <w:r>
        <w:rPr>
          <w:rFonts w:ascii="Cambria" w:hAnsi="Cambria"/>
        </w:rPr>
        <w:t xml:space="preserve">Spolupráce se základními školami  </w:t>
      </w:r>
    </w:p>
    <w:p>
      <w:pPr>
        <w:pStyle w:val="Normal"/>
        <w:jc w:val="both"/>
        <w:rPr>
          <w:rFonts w:ascii="Cambria" w:hAnsi="Cambria"/>
        </w:rPr>
      </w:pPr>
      <w:r>
        <w:rPr>
          <w:rFonts w:ascii="Cambria" w:hAnsi="Cambria"/>
        </w:rPr>
        <w:t>Spolupráce se SŠNO Bystřice pod Hostýnem</w:t>
      </w:r>
    </w:p>
    <w:p>
      <w:pPr>
        <w:pStyle w:val="Normal"/>
        <w:jc w:val="both"/>
        <w:rPr>
          <w:rFonts w:ascii="Cambria" w:hAnsi="Cambria"/>
        </w:rPr>
      </w:pPr>
      <w:r>
        <w:rPr>
          <w:rFonts w:ascii="Cambria" w:hAnsi="Cambria"/>
        </w:rPr>
        <w:t>MAS</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t>Máme navázanou spolupráci se základními školami. Děti ze základní školy navštěvují se svými učitelkami mateřskou školu. Děti z mateřské školy navštěvují pravidelně žáky 1. tříd základních škol. Přechod z mateřské školy do základní školy je plynulý, děti se nestresují z neznámého.</w:t>
      </w:r>
    </w:p>
    <w:p>
      <w:pPr>
        <w:pStyle w:val="Normal"/>
        <w:jc w:val="both"/>
        <w:rPr>
          <w:rFonts w:ascii="Cambria" w:hAnsi="Cambria"/>
        </w:rPr>
      </w:pPr>
      <w:r>
        <w:rPr>
          <w:rFonts w:ascii="Cambria" w:hAnsi="Cambria"/>
        </w:rPr>
        <w:t>Organizujeme společné akce. Využíváme různých adaptačních projektů.</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tbl>
      <w:tblPr>
        <w:tblW w:w="9638" w:type="dxa"/>
        <w:jc w:val="left"/>
        <w:tblInd w:w="45" w:type="dxa"/>
        <w:tblLayout w:type="fixed"/>
        <w:tblCellMar>
          <w:top w:w="55" w:type="dxa"/>
          <w:left w:w="55" w:type="dxa"/>
          <w:bottom w:w="55" w:type="dxa"/>
          <w:right w:w="55" w:type="dxa"/>
        </w:tblCellMar>
        <w:tblLook w:val="0000"/>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bCs/>
                <w:color w:val="00A933"/>
              </w:rPr>
            </w:pPr>
            <w:r>
              <w:rPr>
                <w:rFonts w:ascii="Cambria" w:hAnsi="Cambria"/>
                <w:b/>
                <w:bCs/>
                <w:color w:val="00A933"/>
              </w:rPr>
              <w:t>3.9. Podmínky pro vzdělávání dětí se speciálními vzdělávacími potřebami</w:t>
            </w:r>
          </w:p>
        </w:tc>
      </w:tr>
    </w:tbl>
    <w:p>
      <w:pPr>
        <w:pStyle w:val="Normal"/>
        <w:jc w:val="both"/>
        <w:rPr>
          <w:rFonts w:ascii="Cambria" w:hAnsi="Cambria"/>
          <w:b/>
          <w:b/>
          <w:bCs/>
        </w:rPr>
      </w:pPr>
      <w:r>
        <w:rPr>
          <w:rFonts w:ascii="Cambria" w:hAnsi="Cambria"/>
          <w:b/>
          <w:bCs/>
        </w:rPr>
      </w:r>
    </w:p>
    <w:p>
      <w:pPr>
        <w:pStyle w:val="Normal"/>
        <w:jc w:val="both"/>
        <w:rPr>
          <w:rFonts w:ascii="Cambria" w:hAnsi="Cambria"/>
        </w:rPr>
      </w:pPr>
      <w:r>
        <w:rPr>
          <w:rFonts w:ascii="Cambria" w:hAnsi="Cambria"/>
        </w:rPr>
        <w:t>Pro děti se speciálními vzdělávacími potřebami s přiznanými podpůrnými opatřeními prvního stupně je ŠVP podkladem pro zpracování PLPP a pro děti s přiznanými podpůrnými opatřeními od druhého stupně podkladem pro tvorbu IVP .</w:t>
      </w:r>
    </w:p>
    <w:p>
      <w:pPr>
        <w:pStyle w:val="Normal"/>
        <w:jc w:val="both"/>
        <w:rPr>
          <w:rFonts w:ascii="Cambria" w:hAnsi="Cambria"/>
        </w:rPr>
      </w:pPr>
      <w:r>
        <w:rPr>
          <w:rFonts w:ascii="Cambria" w:hAnsi="Cambria"/>
        </w:rPr>
        <w:t>PLPP zpracovává mateřská škola samostatně, IVP zpracovává mateřská škola na základě doporučení ŠPZ.</w:t>
      </w:r>
    </w:p>
    <w:p>
      <w:pPr>
        <w:pStyle w:val="Normal"/>
        <w:jc w:val="both"/>
        <w:rPr>
          <w:rFonts w:ascii="Cambria" w:hAnsi="Cambria"/>
        </w:rPr>
      </w:pPr>
      <w:r>
        <w:rPr>
          <w:rFonts w:ascii="Cambria" w:hAnsi="Cambria"/>
        </w:rPr>
        <w:t>Při vzdělávání dětí se speciálními vzdělávacími potřebami spolupracuje učitelka s dalšími odborníky, využívá služby školských poradenských zařízení.</w:t>
      </w:r>
    </w:p>
    <w:p>
      <w:pPr>
        <w:pStyle w:val="Normal"/>
        <w:jc w:val="both"/>
        <w:rPr>
          <w:rFonts w:ascii="Cambria" w:hAnsi="Cambria"/>
        </w:rPr>
      </w:pPr>
      <w:r>
        <w:rPr>
          <w:rFonts w:ascii="Cambria" w:hAnsi="Cambria"/>
        </w:rPr>
        <w:t>Snahou učitelek je vytvoření optimálních podmínek k rozvoji osobnosti každého dítěte tak, aby dosáhlo co největší samostatnosti.</w:t>
      </w:r>
    </w:p>
    <w:p>
      <w:pPr>
        <w:pStyle w:val="Normal"/>
        <w:jc w:val="both"/>
        <w:rPr>
          <w:rFonts w:ascii="Cambria" w:hAnsi="Cambria"/>
        </w:rPr>
      </w:pPr>
      <w:r>
        <w:rPr>
          <w:rFonts w:ascii="Cambria" w:hAnsi="Cambria"/>
        </w:rPr>
      </w:r>
    </w:p>
    <w:tbl>
      <w:tblPr>
        <w:tblW w:w="9638" w:type="dxa"/>
        <w:jc w:val="left"/>
        <w:tblInd w:w="45" w:type="dxa"/>
        <w:tblLayout w:type="fixed"/>
        <w:tblCellMar>
          <w:top w:w="55" w:type="dxa"/>
          <w:left w:w="55" w:type="dxa"/>
          <w:bottom w:w="55" w:type="dxa"/>
          <w:right w:w="55" w:type="dxa"/>
        </w:tblCellMar>
        <w:tblLook w:val="0000"/>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bCs/>
                <w:color w:val="00A933"/>
              </w:rPr>
            </w:pPr>
            <w:r>
              <w:rPr>
                <w:rFonts w:ascii="Cambria" w:hAnsi="Cambria"/>
                <w:b/>
                <w:bCs/>
                <w:color w:val="00A933"/>
              </w:rPr>
              <w:t>3.10. Podmínky vzdělávání dětí nadaných</w:t>
            </w:r>
          </w:p>
        </w:tc>
      </w:tr>
    </w:tbl>
    <w:p>
      <w:pPr>
        <w:pStyle w:val="Normal"/>
        <w:jc w:val="both"/>
        <w:rPr>
          <w:rFonts w:ascii="Cambria" w:hAnsi="Cambria"/>
          <w:b/>
          <w:b/>
          <w:bCs/>
        </w:rPr>
      </w:pPr>
      <w:r>
        <w:rPr>
          <w:rFonts w:ascii="Cambria" w:hAnsi="Cambria"/>
          <w:b/>
          <w:bCs/>
        </w:rPr>
      </w:r>
    </w:p>
    <w:p>
      <w:pPr>
        <w:pStyle w:val="Normal"/>
        <w:jc w:val="both"/>
        <w:rPr>
          <w:rFonts w:ascii="Cambria" w:hAnsi="Cambria"/>
        </w:rPr>
      </w:pPr>
      <w:r>
        <w:rPr>
          <w:rFonts w:ascii="Cambria" w:hAnsi="Cambria"/>
        </w:rPr>
        <w:t>Mateřská škola vytváří podmínky k co největšímu využití potenciálu každého dítěte s ohledem na jeho individuální možnosti. To platí v plné míře i pro vzdělávání dětí nadaných.</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t>Dítě, které vykazuje známky nadání, je podporováno. Je rozvíjen jeho potenciál včetně různých druhů nadání tak, aby se tato nadání mohla projevit, a pokud možno i uplatnit a dále rozvíjet.</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t>Mateřská škola zajišťuje realizaci podpůrných opatření pro podporu nadání podle individuálních vzdělávacích potřeb dětí. Jedná se především o rozvíjení schopností a vědomostí nad rámec ŠVP.  Formy obohacování jsou voleny podle charakteru jejich nadání.</w:t>
      </w:r>
    </w:p>
    <w:p>
      <w:pPr>
        <w:pStyle w:val="Normal"/>
        <w:jc w:val="both"/>
        <w:rPr>
          <w:rFonts w:ascii="Cambria" w:hAnsi="Cambria"/>
        </w:rPr>
      </w:pPr>
      <w:r>
        <w:rPr>
          <w:rFonts w:ascii="Cambria" w:hAnsi="Cambria"/>
        </w:rPr>
      </w:r>
    </w:p>
    <w:tbl>
      <w:tblPr>
        <w:tblW w:w="9638" w:type="dxa"/>
        <w:jc w:val="left"/>
        <w:tblInd w:w="45" w:type="dxa"/>
        <w:tblLayout w:type="fixed"/>
        <w:tblCellMar>
          <w:top w:w="55" w:type="dxa"/>
          <w:left w:w="55" w:type="dxa"/>
          <w:bottom w:w="55" w:type="dxa"/>
          <w:right w:w="55" w:type="dxa"/>
        </w:tblCellMar>
        <w:tblLook w:val="0000"/>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bCs/>
                <w:color w:val="00A933"/>
              </w:rPr>
            </w:pPr>
            <w:r>
              <w:rPr>
                <w:rFonts w:ascii="Cambria" w:hAnsi="Cambria"/>
                <w:b/>
                <w:bCs/>
                <w:color w:val="00A933"/>
              </w:rPr>
              <w:t>3.11. Podmínky vzdělávání dětí od dvou do tří let</w:t>
            </w:r>
          </w:p>
        </w:tc>
      </w:tr>
    </w:tbl>
    <w:p>
      <w:pPr>
        <w:pStyle w:val="Normal"/>
        <w:jc w:val="both"/>
        <w:rPr>
          <w:rFonts w:ascii="Cambria" w:hAnsi="Cambria"/>
          <w:b/>
          <w:b/>
          <w:bCs/>
        </w:rPr>
      </w:pPr>
      <w:r>
        <w:rPr>
          <w:rFonts w:ascii="Cambria" w:hAnsi="Cambria"/>
          <w:b/>
          <w:bCs/>
        </w:rPr>
      </w:r>
    </w:p>
    <w:p>
      <w:pPr>
        <w:pStyle w:val="Normal"/>
        <w:jc w:val="both"/>
        <w:rPr>
          <w:rFonts w:ascii="Cambria" w:hAnsi="Cambria"/>
        </w:rPr>
      </w:pPr>
      <w:r>
        <w:rPr>
          <w:rFonts w:ascii="Cambria" w:hAnsi="Cambria"/>
        </w:rPr>
        <w:t>Předškolní vzdělávání organizujeme i pro děti od dvou let věku. Rámcové cíle a záměry vzdělávání jsou vhodné i pro vzdělávání dětí od dvou do tří let. Avšak rozdíly v jednotlivých oblastech vývoje dvouletých dětí jsou velmi výrazné oproti dětem starším tří let. Tyto děti mají zpravidla silnější potřebu vazby na dospělou osobu.</w:t>
      </w:r>
    </w:p>
    <w:p>
      <w:pPr>
        <w:pStyle w:val="Normal"/>
        <w:jc w:val="both"/>
        <w:rPr>
          <w:rFonts w:ascii="Cambria" w:hAnsi="Cambria"/>
        </w:rPr>
      </w:pPr>
      <w:r>
        <w:rPr>
          <w:rFonts w:ascii="Cambria" w:hAnsi="Cambria"/>
        </w:rPr>
        <w:t>Proto učitelka zastává velmi významnou pozici, stává se zástupcem rodiče. Je oporou dítěti v běžném dění i v budování vztahů s vrstevníky.</w:t>
      </w:r>
    </w:p>
    <w:p>
      <w:pPr>
        <w:pStyle w:val="Normal"/>
        <w:jc w:val="both"/>
        <w:rPr>
          <w:rFonts w:ascii="Cambria" w:hAnsi="Cambria"/>
        </w:rPr>
      </w:pPr>
      <w:r>
        <w:rPr>
          <w:rFonts w:ascii="Cambria" w:hAnsi="Cambria"/>
        </w:rPr>
        <w:t>Podmínkou naší úspěšné pedagogické práce je citlivé přizpůsobování organizace se střídáním nabídky činností, trénováním návyků a praktických dovedností, ponecháním co největšího prostoru pro volné hry a pohybové aktivity.</w:t>
      </w:r>
    </w:p>
    <w:p>
      <w:pPr>
        <w:pStyle w:val="Normal"/>
        <w:jc w:val="both"/>
        <w:rPr>
          <w:rFonts w:ascii="Cambria" w:hAnsi="Cambria"/>
        </w:rPr>
      </w:pPr>
      <w:r>
        <w:rPr>
          <w:rFonts w:ascii="Cambria" w:hAnsi="Cambria"/>
        </w:rPr>
      </w:r>
    </w:p>
    <w:tbl>
      <w:tblPr>
        <w:tblW w:w="9638" w:type="dxa"/>
        <w:jc w:val="left"/>
        <w:tblInd w:w="45" w:type="dxa"/>
        <w:tblLayout w:type="fixed"/>
        <w:tblCellMar>
          <w:top w:w="55" w:type="dxa"/>
          <w:left w:w="55" w:type="dxa"/>
          <w:bottom w:w="55" w:type="dxa"/>
          <w:right w:w="55" w:type="dxa"/>
        </w:tblCellMar>
        <w:tblLook w:val="0000"/>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bCs/>
                <w:color w:val="00A933"/>
              </w:rPr>
            </w:pPr>
            <w:r>
              <w:rPr>
                <w:rFonts w:ascii="Cambria" w:hAnsi="Cambria"/>
                <w:b/>
                <w:bCs/>
                <w:color w:val="00A933"/>
              </w:rPr>
              <w:t>Podmínky vzdělávání dětí od dvou do tří let</w:t>
            </w:r>
          </w:p>
        </w:tc>
      </w:tr>
    </w:tbl>
    <w:p>
      <w:pPr>
        <w:pStyle w:val="Normal"/>
        <w:jc w:val="both"/>
        <w:rPr>
          <w:rFonts w:ascii="Cambria" w:hAnsi="Cambria"/>
          <w:b/>
          <w:b/>
          <w:bCs/>
        </w:rPr>
      </w:pPr>
      <w:r>
        <w:rPr>
          <w:rFonts w:ascii="Cambria" w:hAnsi="Cambria"/>
          <w:b/>
          <w:bCs/>
        </w:rPr>
      </w:r>
    </w:p>
    <w:p>
      <w:pPr>
        <w:pStyle w:val="Normal"/>
        <w:jc w:val="both"/>
        <w:rPr>
          <w:rFonts w:ascii="Cambria" w:hAnsi="Cambria"/>
        </w:rPr>
      </w:pPr>
      <w:r>
        <w:rPr>
          <w:rFonts w:ascii="Cambria" w:hAnsi="Cambria"/>
        </w:rPr>
        <w:t>Mimo podmínek uvedených v kapitole 3 zajišťujeme další podmínky, které reagují na vývojová specifika, individuální potřeby, zájmy a možnosti dvouletých dětí. Důraz klademe především na stálý pravidelný denní režim, dostatek emoční podpory, zajištění pocitu bezpečí, přiměřeně podnětné prostředí a činnosti, více individuální péče a srozumitelná pravidla. V mateřské škole jsou aktivně podněcovány pozitivní vztahy, které vedou k oboustranné důvěře.</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t>V mateřské škole je dostatek hraček a pomůcek vhodných pro děti od dvou do tří let.</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t>Ve třídách jsou volně přístupné hračky v přiměřeném množství tak, aby bylo dvouletým dětem předkládáno přiměřené množství podnětů.</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t>Bezpečnost je zajištěna i způsobem uložení hraček nevhodných pro dvouleté děti – nepřístupná místa, vyšší police, zavírací skříňky apod.</w:t>
      </w:r>
    </w:p>
    <w:p>
      <w:pPr>
        <w:pStyle w:val="Normal"/>
        <w:jc w:val="both"/>
        <w:rPr>
          <w:rFonts w:ascii="Cambria" w:hAnsi="Cambria"/>
        </w:rPr>
      </w:pPr>
      <w:r>
        <w:rPr>
          <w:rFonts w:ascii="Cambria" w:hAnsi="Cambria"/>
        </w:rPr>
        <w:t>Ve třídě jsou nastavena dětem srozumitelná pravidla pro používání a ukládání hraček a pomůcek.</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t>Prostředí je upraveno tak, že poskytuje dostatečný prostor pro volný pohyb a hru dětí, umožňuje jeho variabilitu a poskytuje možnost průběžného odpočinku.</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t>Mateřská škola je vybavena dostatečným zázemím pro zajištění hygieny dítěte.</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t>V šatně mají děti dostatečně velký prostor na uložení náhradního oblečení. V umývárně má každé dítě svůj prostor na ručník a hygienické potřeby.</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t>Je zajištěn vyhovující režim dne, který respektuje potřeby dětí (zejména pravidelnost a dostatek času na realizaci činností).</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t>Jsou vytvářeny podmínky pro adaptaci dítěte v souladu s jeho individuálními potřebami. Uplatňujeme k dítěti laskavě důsledný přístup.</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t>Dítěti je umožněno používání specifických pomůcek pro zajištění pocitu bezpečí a jistoty (hračka z domova, plyšák na odpočinek, vlastní hrníček apod.)</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t>Vzdělávací činnosti jsou realizovány v menších skupinách či individuálně podle potřeb a volby dětí.</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tbl>
      <w:tblPr>
        <w:tblW w:w="9638" w:type="dxa"/>
        <w:jc w:val="left"/>
        <w:tblInd w:w="45" w:type="dxa"/>
        <w:tblLayout w:type="fixed"/>
        <w:tblCellMar>
          <w:top w:w="55" w:type="dxa"/>
          <w:left w:w="55" w:type="dxa"/>
          <w:bottom w:w="55" w:type="dxa"/>
          <w:right w:w="55" w:type="dxa"/>
        </w:tblCellMar>
        <w:tblLook w:val="0000"/>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bCs/>
                <w:color w:val="FF0000"/>
                <w:sz w:val="32"/>
                <w:szCs w:val="32"/>
              </w:rPr>
            </w:pPr>
            <w:r>
              <w:rPr>
                <w:rFonts w:ascii="Cambria" w:hAnsi="Cambria"/>
                <w:b/>
                <w:bCs/>
                <w:color w:val="FF0000"/>
                <w:sz w:val="32"/>
                <w:szCs w:val="32"/>
              </w:rPr>
              <w:t>4. Organizace vzdělávání</w:t>
            </w:r>
          </w:p>
        </w:tc>
      </w:tr>
    </w:tbl>
    <w:p>
      <w:pPr>
        <w:pStyle w:val="Normal"/>
        <w:jc w:val="both"/>
        <w:rPr>
          <w:rFonts w:ascii="Cambria" w:hAnsi="Cambria"/>
          <w:b/>
          <w:b/>
          <w:bCs/>
        </w:rPr>
      </w:pPr>
      <w:r>
        <w:rPr>
          <w:rFonts w:ascii="Cambria" w:hAnsi="Cambria"/>
          <w:b/>
          <w:bCs/>
        </w:rPr>
      </w:r>
    </w:p>
    <w:p>
      <w:pPr>
        <w:pStyle w:val="Normal"/>
        <w:jc w:val="both"/>
        <w:rPr>
          <w:rFonts w:ascii="Cambria" w:hAnsi="Cambria"/>
          <w:b/>
          <w:b/>
          <w:bCs/>
          <w:color w:val="00A933"/>
        </w:rPr>
      </w:pPr>
      <w:r>
        <w:rPr>
          <w:rFonts w:ascii="Cambria" w:hAnsi="Cambria"/>
          <w:b/>
          <w:bCs/>
          <w:color w:val="00A933"/>
        </w:rPr>
        <w:t>Počet tříd včetně bližší charakteristiky:</w:t>
      </w:r>
    </w:p>
    <w:p>
      <w:pPr>
        <w:pStyle w:val="Normal"/>
        <w:jc w:val="both"/>
        <w:rPr>
          <w:rFonts w:ascii="Cambria" w:hAnsi="Cambria"/>
          <w:color w:val="00A933"/>
        </w:rPr>
      </w:pPr>
      <w:r>
        <w:rPr>
          <w:rFonts w:ascii="Cambria" w:hAnsi="Cambria"/>
          <w:color w:val="00A933"/>
        </w:rPr>
      </w:r>
    </w:p>
    <w:p>
      <w:pPr>
        <w:pStyle w:val="Normal"/>
        <w:jc w:val="both"/>
        <w:rPr>
          <w:rFonts w:ascii="Cambria" w:hAnsi="Cambria"/>
          <w:color w:val="000000" w:themeColor="text1"/>
        </w:rPr>
      </w:pPr>
      <w:r>
        <w:rPr>
          <w:rFonts w:ascii="Cambria" w:hAnsi="Cambria"/>
          <w:color w:val="000000" w:themeColor="text1"/>
        </w:rPr>
        <w:t xml:space="preserve">Maximální počty dětí ve třídách </w:t>
      </w:r>
    </w:p>
    <w:p>
      <w:pPr>
        <w:pStyle w:val="Normal"/>
        <w:jc w:val="both"/>
        <w:rPr>
          <w:rFonts w:ascii="Cambria" w:hAnsi="Cambria"/>
          <w:color w:val="000000" w:themeColor="text1"/>
        </w:rPr>
      </w:pPr>
      <w:r>
        <w:rPr>
          <w:rFonts w:ascii="Cambria" w:hAnsi="Cambria"/>
          <w:color w:val="000000" w:themeColor="text1"/>
        </w:rPr>
        <w:t>1. třída – Koťátka 26 dětí – 2,5 – 5 letých dětí – přízemní budova Havlíčkova 1409</w:t>
      </w:r>
    </w:p>
    <w:p>
      <w:pPr>
        <w:pStyle w:val="Normal"/>
        <w:jc w:val="both"/>
        <w:rPr>
          <w:rFonts w:ascii="Cambria" w:hAnsi="Cambria"/>
          <w:color w:val="000000" w:themeColor="text1"/>
        </w:rPr>
      </w:pPr>
      <w:r>
        <w:rPr>
          <w:rFonts w:ascii="Cambria" w:hAnsi="Cambria"/>
          <w:color w:val="000000" w:themeColor="text1"/>
        </w:rPr>
        <w:t>2. třída – Kopretinky 26 dětí – 4 – 7 letých dětí – přízemní budova Havlíčkova 1409</w:t>
      </w:r>
    </w:p>
    <w:p>
      <w:pPr>
        <w:pStyle w:val="Normal"/>
        <w:jc w:val="both"/>
        <w:rPr>
          <w:rFonts w:ascii="Cambria" w:hAnsi="Cambria"/>
          <w:color w:val="000000" w:themeColor="text1"/>
        </w:rPr>
      </w:pPr>
      <w:r>
        <w:rPr>
          <w:rFonts w:ascii="Cambria" w:hAnsi="Cambria"/>
          <w:color w:val="000000" w:themeColor="text1"/>
        </w:rPr>
        <w:t>3. třída – Kuřátka 14 dětí – speciální třída – přízemní budova Havlíčkova 1409</w:t>
      </w:r>
    </w:p>
    <w:p>
      <w:pPr>
        <w:pStyle w:val="Normal"/>
        <w:jc w:val="both"/>
        <w:rPr>
          <w:rFonts w:ascii="Cambria" w:hAnsi="Cambria"/>
          <w:color w:val="000000" w:themeColor="text1"/>
        </w:rPr>
      </w:pPr>
      <w:r>
        <w:rPr>
          <w:rFonts w:ascii="Cambria" w:hAnsi="Cambria"/>
          <w:color w:val="000000" w:themeColor="text1"/>
        </w:rPr>
        <w:t>4. třída – Motýlci 26 dětí – 4 – 7 letých dětí – přízemí patrové budovy Havlíčkova 1409</w:t>
      </w:r>
    </w:p>
    <w:p>
      <w:pPr>
        <w:pStyle w:val="Normal"/>
        <w:jc w:val="both"/>
        <w:rPr>
          <w:rFonts w:ascii="Cambria" w:hAnsi="Cambria"/>
          <w:color w:val="000000" w:themeColor="text1"/>
        </w:rPr>
      </w:pPr>
      <w:r>
        <w:rPr>
          <w:rFonts w:ascii="Cambria" w:hAnsi="Cambria"/>
          <w:color w:val="000000" w:themeColor="text1"/>
        </w:rPr>
        <w:t>5. třída – Berušky 28 dětí – 2,5 – 5 letých dětí – 1. patro budovy Havlíčkova 1409</w:t>
      </w:r>
    </w:p>
    <w:p>
      <w:pPr>
        <w:pStyle w:val="Normal"/>
        <w:jc w:val="both"/>
        <w:rPr>
          <w:rFonts w:ascii="Cambria" w:hAnsi="Cambria"/>
          <w:color w:val="000000" w:themeColor="text1"/>
        </w:rPr>
      </w:pPr>
      <w:r>
        <w:rPr>
          <w:rFonts w:ascii="Cambria" w:hAnsi="Cambria"/>
          <w:color w:val="000000" w:themeColor="text1"/>
        </w:rPr>
        <w:t>6. třída – Hříbečci  26 dětí – 2,5 – 5 letých dětí – 1. patro budovy Havlíčkova 1409</w:t>
      </w:r>
    </w:p>
    <w:p>
      <w:pPr>
        <w:pStyle w:val="Normal"/>
        <w:jc w:val="both"/>
        <w:rPr>
          <w:rFonts w:ascii="Cambria" w:hAnsi="Cambria"/>
          <w:color w:val="000000" w:themeColor="text1"/>
        </w:rPr>
      </w:pPr>
      <w:r>
        <w:rPr>
          <w:rFonts w:ascii="Cambria" w:hAnsi="Cambria"/>
          <w:color w:val="000000" w:themeColor="text1"/>
        </w:rPr>
        <w:t>7. třída – Včeličky 20 dětí – 2,5 – 6 letých dětí – odloučené pracoviště Tučapy</w:t>
      </w:r>
    </w:p>
    <w:p>
      <w:pPr>
        <w:pStyle w:val="Normal"/>
        <w:jc w:val="both"/>
        <w:rPr>
          <w:rFonts w:ascii="Cambria" w:hAnsi="Cambria"/>
          <w:color w:val="000000" w:themeColor="text1"/>
        </w:rPr>
      </w:pPr>
      <w:r>
        <w:rPr>
          <w:rFonts w:ascii="Cambria" w:hAnsi="Cambria"/>
          <w:color w:val="000000" w:themeColor="text1"/>
        </w:rPr>
        <w:t>8. třída – Rybičky 23 dětí – 4 – 7 letých dětí – odloučené pracoviště Všetuly</w:t>
      </w:r>
    </w:p>
    <w:p>
      <w:pPr>
        <w:pStyle w:val="Normal"/>
        <w:jc w:val="both"/>
        <w:rPr>
          <w:rFonts w:ascii="Cambria" w:hAnsi="Cambria"/>
          <w:color w:val="000000" w:themeColor="text1"/>
        </w:rPr>
      </w:pPr>
      <w:r>
        <w:rPr>
          <w:rFonts w:ascii="Cambria" w:hAnsi="Cambria"/>
          <w:color w:val="000000" w:themeColor="text1"/>
        </w:rPr>
        <w:t>9. třída – Žabičky 22 dětí – 2,5 – 5 letých dětí – odloučené pracoviště Všetuly</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t>Třídy jsou označeny svými logy.</w:t>
      </w:r>
    </w:p>
    <w:p>
      <w:pPr>
        <w:pStyle w:val="Normal"/>
        <w:jc w:val="both"/>
        <w:rPr>
          <w:rFonts w:ascii="Cambria" w:hAnsi="Cambria"/>
        </w:rPr>
      </w:pPr>
      <w:r>
        <w:rPr>
          <w:rFonts w:ascii="Cambria" w:hAnsi="Cambria"/>
        </w:rPr>
      </w:r>
    </w:p>
    <w:p>
      <w:pPr>
        <w:pStyle w:val="Normal"/>
        <w:jc w:val="both"/>
        <w:rPr>
          <w:rFonts w:ascii="Cambria" w:hAnsi="Cambria"/>
          <w:b/>
          <w:b/>
          <w:bCs/>
        </w:rPr>
      </w:pPr>
      <w:r>
        <w:rPr>
          <w:rFonts w:ascii="Cambria" w:hAnsi="Cambria"/>
          <w:b/>
          <w:bCs/>
        </w:rPr>
        <w:t>Pravidla pro zařazování do jednotlivých tříd:</w:t>
      </w:r>
    </w:p>
    <w:p>
      <w:pPr>
        <w:pStyle w:val="Normal"/>
        <w:jc w:val="both"/>
        <w:rPr>
          <w:rFonts w:ascii="Cambria" w:hAnsi="Cambria"/>
        </w:rPr>
      </w:pPr>
      <w:r>
        <w:rPr>
          <w:rFonts w:ascii="Cambria" w:hAnsi="Cambria"/>
        </w:rPr>
        <w:t>Při zařazování dětí do jednotlivých tříd se zohledňuje věk dítěte a kapacita třídy,</w:t>
      </w:r>
    </w:p>
    <w:p>
      <w:pPr>
        <w:pStyle w:val="Normal"/>
        <w:jc w:val="both"/>
        <w:rPr>
          <w:rFonts w:ascii="Cambria" w:hAnsi="Cambria"/>
        </w:rPr>
      </w:pPr>
      <w:r>
        <w:rPr>
          <w:rFonts w:ascii="Cambria" w:hAnsi="Cambria"/>
        </w:rPr>
        <w:t>s přihlédnutím k požadavkům rodičů.</w:t>
      </w:r>
    </w:p>
    <w:p>
      <w:pPr>
        <w:pStyle w:val="Normal"/>
        <w:jc w:val="both"/>
        <w:rPr>
          <w:rFonts w:ascii="Cambria" w:hAnsi="Cambria"/>
        </w:rPr>
      </w:pPr>
      <w:r>
        <w:rPr>
          <w:rFonts w:ascii="Cambria" w:hAnsi="Cambria"/>
        </w:rPr>
      </w:r>
    </w:p>
    <w:p>
      <w:pPr>
        <w:pStyle w:val="Normal"/>
        <w:jc w:val="both"/>
        <w:rPr>
          <w:rFonts w:ascii="Cambria" w:hAnsi="Cambria"/>
          <w:b/>
          <w:b/>
          <w:bCs/>
          <w:color w:val="00A933"/>
        </w:rPr>
      </w:pPr>
      <w:r>
        <w:rPr>
          <w:rFonts w:ascii="Cambria" w:hAnsi="Cambria"/>
          <w:b/>
          <w:bCs/>
          <w:color w:val="00A933"/>
        </w:rPr>
        <w:t>Činnosti se souběžným působením dvou učitelek ve třídě:</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t>Podle možností a podmínek školy je zajištěno překrývání přímé pedagogické činnosti učitelů ve třídě, optimálně alespoň v rozsahu dvě a půl hodiny - doporučeně</w:t>
      </w:r>
    </w:p>
    <w:p>
      <w:pPr>
        <w:pStyle w:val="Normal"/>
        <w:jc w:val="both"/>
        <w:rPr>
          <w:rFonts w:ascii="Cambria" w:hAnsi="Cambria"/>
        </w:rPr>
      </w:pPr>
      <w:r>
        <w:rPr>
          <w:rFonts w:ascii="Cambria" w:hAnsi="Cambria"/>
        </w:rPr>
        <w:t>Činnosti, při kterých je zajištěno souběžné působení dvou učitelek v každé třídě: pobyt venku, akce mimo mateřské školy.</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b/>
          <w:b/>
          <w:bCs/>
        </w:rPr>
      </w:pPr>
      <w:r>
        <w:rPr>
          <w:rFonts w:ascii="Cambria" w:hAnsi="Cambria"/>
          <w:b/>
          <w:bCs/>
          <w:color w:val="00A933"/>
        </w:rPr>
        <w:t>Kritéria pro přijímání dětí do mateřské školy:</w:t>
      </w:r>
    </w:p>
    <w:p>
      <w:pPr>
        <w:pStyle w:val="Normal"/>
        <w:jc w:val="both"/>
        <w:rPr>
          <w:rFonts w:ascii="Cambria" w:hAnsi="Cambria"/>
          <w:b/>
          <w:b/>
          <w:bCs/>
          <w:i/>
          <w:i/>
        </w:rPr>
      </w:pPr>
      <w:r>
        <w:rPr>
          <w:rFonts w:ascii="Cambria" w:hAnsi="Cambria"/>
          <w:b/>
          <w:bCs/>
          <w:i/>
        </w:rPr>
      </w:r>
    </w:p>
    <w:tbl>
      <w:tblPr>
        <w:tblW w:w="9561" w:type="dxa"/>
        <w:jc w:val="left"/>
        <w:tblInd w:w="-47" w:type="dxa"/>
        <w:tblLayout w:type="fixed"/>
        <w:tblCellMar>
          <w:top w:w="0" w:type="dxa"/>
          <w:left w:w="108" w:type="dxa"/>
          <w:bottom w:w="0" w:type="dxa"/>
          <w:right w:w="108" w:type="dxa"/>
        </w:tblCellMar>
        <w:tblLook w:val="04a0"/>
      </w:tblPr>
      <w:tblGrid>
        <w:gridCol w:w="6345"/>
        <w:gridCol w:w="3215"/>
      </w:tblGrid>
      <w:tr>
        <w:trPr>
          <w:trHeight w:val="403" w:hRule="atLeast"/>
        </w:trPr>
        <w:tc>
          <w:tcPr>
            <w:tcW w:w="6345" w:type="dxa"/>
            <w:tcBorders>
              <w:top w:val="single" w:sz="2" w:space="0" w:color="000001"/>
              <w:left w:val="single" w:sz="2" w:space="0" w:color="000001"/>
              <w:bottom w:val="single" w:sz="2" w:space="0" w:color="000001"/>
            </w:tcBorders>
            <w:shd w:color="auto" w:fill="FFFFFF" w:val="clear"/>
          </w:tcPr>
          <w:p>
            <w:pPr>
              <w:pStyle w:val="Normal"/>
              <w:widowControl w:val="false"/>
              <w:jc w:val="center"/>
              <w:rPr>
                <w:b/>
                <w:b/>
                <w:lang w:val="en-US"/>
              </w:rPr>
            </w:pPr>
            <w:r>
              <w:rPr>
                <w:b/>
                <w:lang w:val="en-US"/>
              </w:rPr>
              <w:t>KRITÉRIA PRO PŘIJETÍ DÍTĚTE:</w:t>
            </w:r>
          </w:p>
        </w:tc>
        <w:tc>
          <w:tcPr>
            <w:tcW w:w="3215" w:type="dxa"/>
            <w:tcBorders>
              <w:top w:val="single" w:sz="2" w:space="0" w:color="000001"/>
              <w:left w:val="single" w:sz="2" w:space="0" w:color="000001"/>
              <w:bottom w:val="single" w:sz="2" w:space="0" w:color="000001"/>
              <w:right w:val="single" w:sz="2" w:space="0" w:color="000001"/>
            </w:tcBorders>
            <w:shd w:color="auto" w:fill="FFFFFF" w:val="clear"/>
          </w:tcPr>
          <w:p>
            <w:pPr>
              <w:pStyle w:val="Normal"/>
              <w:widowControl w:val="false"/>
              <w:jc w:val="center"/>
              <w:rPr/>
            </w:pPr>
            <w:r>
              <w:rPr>
                <w:b/>
                <w:lang w:val="en-US"/>
              </w:rPr>
              <w:t>PO</w:t>
            </w:r>
            <w:r>
              <w:rPr>
                <w:rFonts w:cs="Times New Roman CE" w:ascii="Times New Roman CE" w:hAnsi="Times New Roman CE"/>
                <w:b/>
              </w:rPr>
              <w:t>ČET BODŮ</w:t>
            </w:r>
          </w:p>
          <w:p>
            <w:pPr>
              <w:pStyle w:val="Normal"/>
              <w:widowControl w:val="false"/>
              <w:rPr/>
            </w:pPr>
            <w:r>
              <w:rPr/>
            </w:r>
          </w:p>
        </w:tc>
      </w:tr>
      <w:tr>
        <w:trPr>
          <w:trHeight w:val="23" w:hRule="atLeast"/>
        </w:trPr>
        <w:tc>
          <w:tcPr>
            <w:tcW w:w="6345" w:type="dxa"/>
            <w:tcBorders>
              <w:top w:val="single" w:sz="2" w:space="0" w:color="000001"/>
              <w:left w:val="single" w:sz="2" w:space="0" w:color="000001"/>
              <w:bottom w:val="single" w:sz="2" w:space="0" w:color="000001"/>
            </w:tcBorders>
            <w:shd w:color="auto" w:fill="FFFFFF" w:val="clear"/>
          </w:tcPr>
          <w:p>
            <w:pPr>
              <w:pStyle w:val="Normal"/>
              <w:widowControl w:val="false"/>
              <w:ind w:left="720" w:hanging="0"/>
              <w:jc w:val="center"/>
              <w:rPr>
                <w:rFonts w:ascii="Times New Roman CE" w:hAnsi="Times New Roman CE" w:cs="Times New Roman CE"/>
                <w:b/>
                <w:b/>
              </w:rPr>
            </w:pPr>
            <w:r>
              <w:rPr>
                <w:b/>
                <w:lang w:val="en-US"/>
              </w:rPr>
              <w:t>Poslední rok p</w:t>
            </w:r>
            <w:r>
              <w:rPr>
                <w:rFonts w:cs="Times New Roman CE" w:ascii="Times New Roman CE" w:hAnsi="Times New Roman CE"/>
                <w:b/>
              </w:rPr>
              <w:t>řed zahájením povinné docházky do základní školy</w:t>
            </w:r>
          </w:p>
          <w:p>
            <w:pPr>
              <w:pStyle w:val="Normal"/>
              <w:widowControl w:val="false"/>
              <w:ind w:left="720" w:hanging="0"/>
              <w:jc w:val="center"/>
              <w:rPr/>
            </w:pPr>
            <w:r>
              <w:rPr>
                <w:rFonts w:cs="Times New Roman CE" w:ascii="Times New Roman CE" w:hAnsi="Times New Roman CE"/>
              </w:rPr>
              <w:t>tj. děti, které dosáhnou věku 5 let do 31.8.</w:t>
            </w:r>
          </w:p>
        </w:tc>
        <w:tc>
          <w:tcPr>
            <w:tcW w:w="3215" w:type="dxa"/>
            <w:tcBorders>
              <w:top w:val="single" w:sz="2" w:space="0" w:color="000001"/>
              <w:left w:val="single" w:sz="2" w:space="0" w:color="000001"/>
              <w:bottom w:val="single" w:sz="2" w:space="0" w:color="000001"/>
              <w:right w:val="single" w:sz="2" w:space="0" w:color="000001"/>
            </w:tcBorders>
            <w:shd w:color="auto" w:fill="FFFFFF" w:val="clear"/>
          </w:tcPr>
          <w:p>
            <w:pPr>
              <w:pStyle w:val="Normal"/>
              <w:widowControl w:val="false"/>
              <w:jc w:val="center"/>
              <w:rPr>
                <w:b/>
                <w:b/>
                <w:lang w:val="en-US"/>
              </w:rPr>
            </w:pPr>
            <w:r>
              <w:rPr>
                <w:b/>
                <w:lang w:val="en-US"/>
              </w:rPr>
              <w:t>50</w:t>
            </w:r>
          </w:p>
        </w:tc>
      </w:tr>
      <w:tr>
        <w:trPr>
          <w:trHeight w:val="23" w:hRule="atLeast"/>
        </w:trPr>
        <w:tc>
          <w:tcPr>
            <w:tcW w:w="6345" w:type="dxa"/>
            <w:tcBorders>
              <w:top w:val="single" w:sz="2" w:space="0" w:color="000001"/>
              <w:left w:val="single" w:sz="2" w:space="0" w:color="000001"/>
              <w:bottom w:val="single" w:sz="2" w:space="0" w:color="000001"/>
            </w:tcBorders>
            <w:shd w:color="auto" w:fill="FFFFFF" w:val="clear"/>
          </w:tcPr>
          <w:p>
            <w:pPr>
              <w:pStyle w:val="Normal"/>
              <w:widowControl w:val="false"/>
              <w:ind w:left="720" w:hanging="0"/>
              <w:jc w:val="center"/>
              <w:rPr/>
            </w:pPr>
            <w:r>
              <w:rPr>
                <w:b/>
                <w:lang w:val="en-US"/>
              </w:rPr>
              <w:t>Poslední rok před zahájením povinné docházky do základní školy</w:t>
            </w:r>
          </w:p>
          <w:p>
            <w:pPr>
              <w:pStyle w:val="Normal"/>
              <w:widowControl w:val="false"/>
              <w:ind w:left="720" w:hanging="0"/>
              <w:jc w:val="center"/>
              <w:rPr/>
            </w:pPr>
            <w:r>
              <w:rPr/>
              <w:t>tj. děti, které dosáhnou věku 5 let do 31.8. s trvalým pobytem v Holešově</w:t>
            </w:r>
          </w:p>
        </w:tc>
        <w:tc>
          <w:tcPr>
            <w:tcW w:w="3215" w:type="dxa"/>
            <w:tcBorders>
              <w:top w:val="single" w:sz="2" w:space="0" w:color="000001"/>
              <w:left w:val="single" w:sz="2" w:space="0" w:color="000001"/>
              <w:bottom w:val="single" w:sz="2" w:space="0" w:color="000001"/>
              <w:right w:val="single" w:sz="2" w:space="0" w:color="000001"/>
            </w:tcBorders>
            <w:shd w:color="auto" w:fill="FFFFFF" w:val="clear"/>
          </w:tcPr>
          <w:p>
            <w:pPr>
              <w:pStyle w:val="Normal"/>
              <w:widowControl w:val="false"/>
              <w:jc w:val="center"/>
              <w:rPr>
                <w:b/>
                <w:b/>
                <w:lang w:val="en-US"/>
              </w:rPr>
            </w:pPr>
            <w:r>
              <w:rPr>
                <w:b/>
                <w:lang w:val="en-US"/>
              </w:rPr>
              <w:t>40</w:t>
            </w:r>
          </w:p>
        </w:tc>
      </w:tr>
      <w:tr>
        <w:trPr>
          <w:trHeight w:val="23" w:hRule="atLeast"/>
        </w:trPr>
        <w:tc>
          <w:tcPr>
            <w:tcW w:w="6345" w:type="dxa"/>
            <w:tcBorders>
              <w:top w:val="single" w:sz="2" w:space="0" w:color="000001"/>
              <w:left w:val="single" w:sz="2" w:space="0" w:color="000001"/>
              <w:bottom w:val="single" w:sz="2" w:space="0" w:color="000001"/>
            </w:tcBorders>
            <w:shd w:color="auto" w:fill="FFFFFF" w:val="clear"/>
          </w:tcPr>
          <w:p>
            <w:pPr>
              <w:pStyle w:val="Normal"/>
              <w:widowControl w:val="false"/>
              <w:ind w:left="720" w:hanging="0"/>
              <w:jc w:val="center"/>
              <w:rPr/>
            </w:pPr>
            <w:r>
              <w:rPr>
                <w:b/>
                <w:lang w:val="en-US"/>
              </w:rPr>
              <w:t>V</w:t>
            </w:r>
            <w:r>
              <w:rPr>
                <w:rFonts w:cs="Times New Roman CE" w:ascii="Times New Roman CE" w:hAnsi="Times New Roman CE"/>
                <w:b/>
              </w:rPr>
              <w:t>ěk dítěte s trvalým pobytem v příslušném školském obvodu dané MŠ:</w:t>
            </w:r>
          </w:p>
          <w:p>
            <w:pPr>
              <w:pStyle w:val="Normal"/>
              <w:widowControl w:val="false"/>
              <w:ind w:left="720" w:hanging="0"/>
              <w:jc w:val="center"/>
              <w:rPr/>
            </w:pPr>
            <w:r>
              <w:rPr/>
            </w:r>
          </w:p>
          <w:p>
            <w:pPr>
              <w:pStyle w:val="Normal"/>
              <w:widowControl w:val="false"/>
              <w:ind w:left="720" w:hanging="0"/>
              <w:jc w:val="center"/>
              <w:rPr/>
            </w:pPr>
            <w:r>
              <w:rPr/>
              <w:t>4 roky dosažené k 31.8.</w:t>
            </w:r>
          </w:p>
          <w:p>
            <w:pPr>
              <w:pStyle w:val="Normal"/>
              <w:widowControl w:val="false"/>
              <w:ind w:left="720" w:hanging="0"/>
              <w:jc w:val="center"/>
              <w:rPr/>
            </w:pPr>
            <w:r>
              <w:rPr/>
              <w:t>3 roky dosažené k 31.8.</w:t>
            </w:r>
          </w:p>
          <w:p>
            <w:pPr>
              <w:pStyle w:val="Normal"/>
              <w:widowControl w:val="false"/>
              <w:ind w:left="720" w:hanging="0"/>
              <w:jc w:val="center"/>
              <w:rPr>
                <w:b/>
                <w:b/>
                <w:lang w:val="en-US"/>
              </w:rPr>
            </w:pPr>
            <w:r>
              <w:rPr>
                <w:b/>
                <w:lang w:val="en-US"/>
              </w:rPr>
            </w:r>
          </w:p>
        </w:tc>
        <w:tc>
          <w:tcPr>
            <w:tcW w:w="3215" w:type="dxa"/>
            <w:tcBorders>
              <w:top w:val="single" w:sz="2" w:space="0" w:color="000001"/>
              <w:left w:val="single" w:sz="2" w:space="0" w:color="000001"/>
              <w:bottom w:val="single" w:sz="2" w:space="0" w:color="000001"/>
              <w:right w:val="single" w:sz="2" w:space="0" w:color="000001"/>
            </w:tcBorders>
            <w:shd w:color="auto" w:fill="FFFFFF" w:val="clear"/>
          </w:tcPr>
          <w:p>
            <w:pPr>
              <w:pStyle w:val="Normal"/>
              <w:widowControl w:val="false"/>
              <w:rPr>
                <w:b/>
                <w:b/>
                <w:lang w:val="en-US"/>
              </w:rPr>
            </w:pPr>
            <w:r>
              <w:rPr>
                <w:b/>
                <w:lang w:val="en-US"/>
              </w:rPr>
            </w:r>
          </w:p>
          <w:p>
            <w:pPr>
              <w:pStyle w:val="Normal"/>
              <w:widowControl w:val="false"/>
              <w:rPr>
                <w:b/>
                <w:b/>
                <w:lang w:val="en-US"/>
              </w:rPr>
            </w:pPr>
            <w:r>
              <w:rPr>
                <w:b/>
                <w:lang w:val="en-US"/>
              </w:rPr>
            </w:r>
          </w:p>
          <w:p>
            <w:pPr>
              <w:pStyle w:val="Normal"/>
              <w:widowControl w:val="false"/>
              <w:rPr>
                <w:b/>
                <w:b/>
                <w:lang w:val="en-US"/>
              </w:rPr>
            </w:pPr>
            <w:r>
              <w:rPr>
                <w:b/>
                <w:lang w:val="en-US"/>
              </w:rPr>
            </w:r>
          </w:p>
          <w:p>
            <w:pPr>
              <w:pStyle w:val="Normal"/>
              <w:widowControl w:val="false"/>
              <w:rPr>
                <w:b/>
                <w:b/>
                <w:lang w:val="en-US"/>
              </w:rPr>
            </w:pPr>
            <w:r>
              <w:rPr>
                <w:b/>
                <w:lang w:val="en-US"/>
              </w:rPr>
              <w:t xml:space="preserve">                       </w:t>
            </w:r>
            <w:r>
              <w:rPr>
                <w:b/>
                <w:lang w:val="en-US"/>
              </w:rPr>
              <w:t>30</w:t>
            </w:r>
          </w:p>
          <w:p>
            <w:pPr>
              <w:pStyle w:val="Normal"/>
              <w:widowControl w:val="false"/>
              <w:rPr>
                <w:b/>
                <w:b/>
                <w:lang w:val="en-US"/>
              </w:rPr>
            </w:pPr>
            <w:r>
              <w:rPr>
                <w:b/>
                <w:lang w:val="en-US"/>
              </w:rPr>
              <w:t xml:space="preserve">                       </w:t>
            </w:r>
            <w:r>
              <w:rPr>
                <w:b/>
                <w:lang w:val="en-US"/>
              </w:rPr>
              <w:t>20</w:t>
            </w:r>
          </w:p>
        </w:tc>
      </w:tr>
      <w:tr>
        <w:trPr>
          <w:trHeight w:val="23" w:hRule="atLeast"/>
        </w:trPr>
        <w:tc>
          <w:tcPr>
            <w:tcW w:w="6345" w:type="dxa"/>
            <w:tcBorders>
              <w:top w:val="single" w:sz="2" w:space="0" w:color="000001"/>
              <w:left w:val="single" w:sz="2" w:space="0" w:color="000001"/>
              <w:bottom w:val="single" w:sz="2" w:space="0" w:color="000001"/>
            </w:tcBorders>
            <w:shd w:color="auto" w:fill="FFFFFF" w:val="clear"/>
          </w:tcPr>
          <w:p>
            <w:pPr>
              <w:pStyle w:val="Normal"/>
              <w:widowControl w:val="false"/>
              <w:jc w:val="center"/>
              <w:rPr>
                <w:b/>
                <w:b/>
                <w:lang w:val="en-US"/>
              </w:rPr>
            </w:pPr>
            <w:r>
              <w:rPr>
                <w:b/>
                <w:lang w:val="en-US"/>
              </w:rPr>
              <w:t>Věk dítěte s trvalým pobytem v Holešově</w:t>
            </w:r>
          </w:p>
          <w:p>
            <w:pPr>
              <w:pStyle w:val="Normal"/>
              <w:widowControl w:val="false"/>
              <w:jc w:val="center"/>
              <w:rPr>
                <w:b/>
                <w:b/>
                <w:lang w:val="en-US"/>
              </w:rPr>
            </w:pPr>
            <w:r>
              <w:rPr>
                <w:b/>
                <w:lang w:val="en-US"/>
              </w:rPr>
            </w:r>
          </w:p>
          <w:p>
            <w:pPr>
              <w:pStyle w:val="Normal"/>
              <w:widowControl w:val="false"/>
              <w:jc w:val="center"/>
              <w:rPr>
                <w:lang w:val="en-US"/>
              </w:rPr>
            </w:pPr>
            <w:r>
              <w:rPr>
                <w:lang w:val="en-US"/>
              </w:rPr>
              <w:t>4 roky dosažené k 31.8.</w:t>
            </w:r>
          </w:p>
          <w:p>
            <w:pPr>
              <w:pStyle w:val="Normal"/>
              <w:widowControl w:val="false"/>
              <w:jc w:val="center"/>
              <w:rPr/>
            </w:pPr>
            <w:r>
              <w:rPr>
                <w:lang w:val="en-US"/>
              </w:rPr>
              <w:t>3 roky dosažené k 31.8.</w:t>
            </w:r>
          </w:p>
        </w:tc>
        <w:tc>
          <w:tcPr>
            <w:tcW w:w="3215" w:type="dxa"/>
            <w:tcBorders>
              <w:top w:val="single" w:sz="2" w:space="0" w:color="000001"/>
              <w:left w:val="single" w:sz="2" w:space="0" w:color="000001"/>
              <w:bottom w:val="single" w:sz="2" w:space="0" w:color="000001"/>
              <w:right w:val="single" w:sz="2" w:space="0" w:color="000001"/>
            </w:tcBorders>
            <w:shd w:color="auto" w:fill="FFFFFF" w:val="clear"/>
          </w:tcPr>
          <w:p>
            <w:pPr>
              <w:pStyle w:val="Normal"/>
              <w:widowControl w:val="false"/>
              <w:jc w:val="center"/>
              <w:rPr>
                <w:b/>
                <w:b/>
                <w:lang w:val="en-US"/>
              </w:rPr>
            </w:pPr>
            <w:r>
              <w:rPr>
                <w:b/>
                <w:lang w:val="en-US"/>
              </w:rPr>
            </w:r>
          </w:p>
          <w:p>
            <w:pPr>
              <w:pStyle w:val="Normal"/>
              <w:widowControl w:val="false"/>
              <w:jc w:val="center"/>
              <w:rPr>
                <w:b/>
                <w:b/>
                <w:lang w:val="en-US"/>
              </w:rPr>
            </w:pPr>
            <w:r>
              <w:rPr>
                <w:b/>
                <w:lang w:val="en-US"/>
              </w:rPr>
            </w:r>
          </w:p>
          <w:p>
            <w:pPr>
              <w:pStyle w:val="Normal"/>
              <w:widowControl w:val="false"/>
              <w:jc w:val="center"/>
              <w:rPr>
                <w:b/>
                <w:b/>
                <w:lang w:val="en-US"/>
              </w:rPr>
            </w:pPr>
            <w:r>
              <w:rPr>
                <w:b/>
                <w:lang w:val="en-US"/>
              </w:rPr>
              <w:t>15</w:t>
            </w:r>
          </w:p>
          <w:p>
            <w:pPr>
              <w:pStyle w:val="Normal"/>
              <w:widowControl w:val="false"/>
              <w:jc w:val="center"/>
              <w:rPr>
                <w:b/>
                <w:b/>
                <w:lang w:val="en-US"/>
              </w:rPr>
            </w:pPr>
            <w:r>
              <w:rPr>
                <w:b/>
                <w:lang w:val="en-US"/>
              </w:rPr>
              <w:t>10</w:t>
            </w:r>
          </w:p>
          <w:p>
            <w:pPr>
              <w:pStyle w:val="Normal"/>
              <w:widowControl w:val="false"/>
              <w:jc w:val="center"/>
              <w:rPr>
                <w:b/>
                <w:b/>
                <w:lang w:val="en-US"/>
              </w:rPr>
            </w:pPr>
            <w:r>
              <w:rPr>
                <w:b/>
                <w:lang w:val="en-US"/>
              </w:rPr>
            </w:r>
          </w:p>
        </w:tc>
      </w:tr>
      <w:tr>
        <w:trPr>
          <w:trHeight w:val="23" w:hRule="atLeast"/>
        </w:trPr>
        <w:tc>
          <w:tcPr>
            <w:tcW w:w="6345" w:type="dxa"/>
            <w:tcBorders>
              <w:top w:val="single" w:sz="2" w:space="0" w:color="000001"/>
              <w:left w:val="single" w:sz="2" w:space="0" w:color="000001"/>
              <w:bottom w:val="single" w:sz="2" w:space="0" w:color="000001"/>
            </w:tcBorders>
            <w:shd w:color="auto" w:fill="FFFFFF" w:val="clear"/>
          </w:tcPr>
          <w:p>
            <w:pPr>
              <w:pStyle w:val="Normal"/>
              <w:widowControl w:val="false"/>
              <w:ind w:left="720" w:hanging="0"/>
              <w:jc w:val="center"/>
              <w:rPr/>
            </w:pPr>
            <w:r>
              <w:rPr>
                <w:b/>
                <w:lang w:val="en-US"/>
              </w:rPr>
              <w:t>Věk dítěte s trvalým pobytem v Holešově</w:t>
            </w:r>
          </w:p>
          <w:p>
            <w:pPr>
              <w:pStyle w:val="Normal"/>
              <w:widowControl w:val="false"/>
              <w:ind w:left="720" w:hanging="0"/>
              <w:jc w:val="center"/>
              <w:rPr>
                <w:b/>
                <w:b/>
              </w:rPr>
            </w:pPr>
            <w:r>
              <w:rPr>
                <w:b/>
              </w:rPr>
            </w:r>
          </w:p>
          <w:p>
            <w:pPr>
              <w:pStyle w:val="Normal"/>
              <w:widowControl w:val="false"/>
              <w:ind w:left="720" w:hanging="0"/>
              <w:jc w:val="center"/>
              <w:rPr/>
            </w:pPr>
            <w:r>
              <w:rPr/>
              <w:t>2,5 roku dosažené k 28.2.2024</w:t>
            </w:r>
          </w:p>
        </w:tc>
        <w:tc>
          <w:tcPr>
            <w:tcW w:w="3215" w:type="dxa"/>
            <w:tcBorders>
              <w:top w:val="single" w:sz="2" w:space="0" w:color="000001"/>
              <w:left w:val="single" w:sz="2" w:space="0" w:color="000001"/>
              <w:bottom w:val="single" w:sz="2" w:space="0" w:color="000001"/>
              <w:right w:val="single" w:sz="2" w:space="0" w:color="000001"/>
            </w:tcBorders>
            <w:shd w:color="auto" w:fill="FFFFFF" w:val="clear"/>
          </w:tcPr>
          <w:p>
            <w:pPr>
              <w:pStyle w:val="Normal"/>
              <w:widowControl w:val="false"/>
              <w:jc w:val="center"/>
              <w:rPr>
                <w:b/>
                <w:b/>
                <w:lang w:val="en-US"/>
              </w:rPr>
            </w:pPr>
            <w:r>
              <w:rPr>
                <w:b/>
                <w:lang w:val="en-US"/>
              </w:rPr>
            </w:r>
          </w:p>
          <w:p>
            <w:pPr>
              <w:pStyle w:val="Normal"/>
              <w:widowControl w:val="false"/>
              <w:jc w:val="center"/>
              <w:rPr>
                <w:b/>
                <w:b/>
                <w:lang w:val="en-US"/>
              </w:rPr>
            </w:pPr>
            <w:r>
              <w:rPr>
                <w:b/>
                <w:lang w:val="en-US"/>
              </w:rPr>
            </w:r>
          </w:p>
          <w:p>
            <w:pPr>
              <w:pStyle w:val="Normal"/>
              <w:widowControl w:val="false"/>
              <w:jc w:val="center"/>
              <w:rPr>
                <w:b/>
                <w:b/>
                <w:lang w:val="en-US"/>
              </w:rPr>
            </w:pPr>
            <w:r>
              <w:rPr>
                <w:b/>
                <w:lang w:val="en-US"/>
              </w:rPr>
              <w:t>5</w:t>
            </w:r>
          </w:p>
          <w:p>
            <w:pPr>
              <w:pStyle w:val="Normal"/>
              <w:widowControl w:val="false"/>
              <w:jc w:val="center"/>
              <w:rPr>
                <w:b/>
                <w:b/>
                <w:lang w:val="en-US"/>
              </w:rPr>
            </w:pPr>
            <w:r>
              <w:rPr>
                <w:b/>
                <w:lang w:val="en-US"/>
              </w:rPr>
            </w:r>
          </w:p>
        </w:tc>
      </w:tr>
      <w:tr>
        <w:trPr>
          <w:trHeight w:val="23" w:hRule="atLeast"/>
        </w:trPr>
        <w:tc>
          <w:tcPr>
            <w:tcW w:w="6345" w:type="dxa"/>
            <w:tcBorders>
              <w:top w:val="single" w:sz="2" w:space="0" w:color="000001"/>
              <w:left w:val="single" w:sz="2" w:space="0" w:color="000001"/>
              <w:bottom w:val="single" w:sz="2" w:space="0" w:color="000001"/>
            </w:tcBorders>
            <w:shd w:color="auto" w:fill="FFFFFF" w:val="clear"/>
          </w:tcPr>
          <w:p>
            <w:pPr>
              <w:pStyle w:val="Normal"/>
              <w:widowControl w:val="false"/>
              <w:ind w:left="720" w:hanging="0"/>
              <w:jc w:val="center"/>
              <w:rPr/>
            </w:pPr>
            <w:r>
              <w:rPr>
                <w:b/>
                <w:lang w:val="en-US"/>
              </w:rPr>
              <w:t>Pokud není naplněna kapacita MŠ je možno přijmout i děti z jiných školských obvodů</w:t>
            </w:r>
          </w:p>
          <w:p>
            <w:pPr>
              <w:pStyle w:val="Normal"/>
              <w:widowControl w:val="false"/>
              <w:ind w:left="720" w:hanging="0"/>
              <w:rPr/>
            </w:pPr>
            <w:r>
              <w:rPr/>
            </w:r>
          </w:p>
        </w:tc>
        <w:tc>
          <w:tcPr>
            <w:tcW w:w="3215" w:type="dxa"/>
            <w:tcBorders>
              <w:top w:val="single" w:sz="2" w:space="0" w:color="000001"/>
              <w:left w:val="single" w:sz="2" w:space="0" w:color="000001"/>
              <w:bottom w:val="single" w:sz="2" w:space="0" w:color="000001"/>
              <w:right w:val="single" w:sz="2" w:space="0" w:color="000001"/>
            </w:tcBorders>
            <w:shd w:color="auto" w:fill="FFFFFF" w:val="clear"/>
          </w:tcPr>
          <w:p>
            <w:pPr>
              <w:pStyle w:val="Normal"/>
              <w:widowControl w:val="false"/>
              <w:jc w:val="center"/>
              <w:rPr>
                <w:b/>
                <w:b/>
                <w:lang w:val="en-US"/>
              </w:rPr>
            </w:pPr>
            <w:r>
              <w:rPr>
                <w:b/>
                <w:lang w:val="en-US"/>
              </w:rPr>
            </w:r>
          </w:p>
          <w:p>
            <w:pPr>
              <w:pStyle w:val="Normal"/>
              <w:widowControl w:val="false"/>
              <w:jc w:val="center"/>
              <w:rPr>
                <w:b/>
                <w:b/>
                <w:lang w:val="en-US"/>
              </w:rPr>
            </w:pPr>
            <w:r>
              <w:rPr>
                <w:b/>
                <w:lang w:val="en-US"/>
              </w:rPr>
              <w:t>1</w:t>
            </w:r>
          </w:p>
        </w:tc>
      </w:tr>
    </w:tbl>
    <w:p>
      <w:pPr>
        <w:pStyle w:val="Normal"/>
        <w:rPr>
          <w:rFonts w:ascii="Cambria" w:hAnsi="Cambria"/>
          <w:b/>
          <w:b/>
          <w:color w:val="00A933"/>
        </w:rPr>
      </w:pPr>
      <w:r>
        <w:rPr>
          <w:rFonts w:ascii="Cambria" w:hAnsi="Cambria"/>
          <w:b/>
          <w:color w:val="00A933"/>
        </w:rPr>
      </w:r>
    </w:p>
    <w:p>
      <w:pPr>
        <w:pStyle w:val="Normal"/>
        <w:rPr>
          <w:rFonts w:ascii="Cambria" w:hAnsi="Cambria"/>
          <w:b/>
          <w:b/>
          <w:color w:val="00A933"/>
        </w:rPr>
      </w:pPr>
      <w:r>
        <w:rPr>
          <w:rFonts w:ascii="Cambria" w:hAnsi="Cambria"/>
          <w:b/>
          <w:color w:val="00A933"/>
        </w:rPr>
      </w:r>
    </w:p>
    <w:p>
      <w:pPr>
        <w:pStyle w:val="Normal"/>
        <w:rPr>
          <w:rFonts w:ascii="Cambria" w:hAnsi="Cambria"/>
          <w:b/>
          <w:b/>
          <w:color w:val="00A933"/>
        </w:rPr>
      </w:pPr>
      <w:r>
        <w:rPr>
          <w:rFonts w:ascii="Cambria" w:hAnsi="Cambria"/>
          <w:b/>
          <w:color w:val="00A933"/>
        </w:rPr>
        <w:t>Zápis dětí vyhlašuje zřizovatel mateřské školy.</w:t>
      </w:r>
    </w:p>
    <w:p>
      <w:pPr>
        <w:pStyle w:val="Normal"/>
        <w:rPr>
          <w:rFonts w:ascii="Cambria" w:hAnsi="Cambria"/>
          <w:b/>
          <w:b/>
          <w:color w:val="00A933"/>
        </w:rPr>
      </w:pPr>
      <w:r>
        <w:rPr>
          <w:rFonts w:ascii="Cambria" w:hAnsi="Cambria"/>
          <w:b/>
          <w:color w:val="00A933"/>
        </w:rPr>
      </w:r>
    </w:p>
    <w:p>
      <w:pPr>
        <w:pStyle w:val="Normal"/>
        <w:jc w:val="both"/>
        <w:rPr>
          <w:rFonts w:ascii="Cambria" w:hAnsi="Cambria"/>
        </w:rPr>
      </w:pPr>
      <w:r>
        <w:rPr>
          <w:rFonts w:ascii="Cambria" w:hAnsi="Cambria"/>
        </w:rPr>
        <w:t>O termínech zápisu a místě, kde je možné podat žádost k předškolnímu vzdělávání, jsou rodiče informováni prostřednictvím internetových stránek mateřské školy a města a na veřejných vývěskách.</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t>Na základě nové zákonné povinnosti dané § 178 a § 179 zákona č. 561/2004 Sb., o předškolním, základním, středním, vyšším odborném a jiném vzdělávání (školský zákon),</w:t>
      </w:r>
    </w:p>
    <w:p>
      <w:pPr>
        <w:pStyle w:val="Normal"/>
        <w:jc w:val="both"/>
        <w:rPr>
          <w:rFonts w:ascii="Cambria" w:hAnsi="Cambria"/>
        </w:rPr>
      </w:pPr>
      <w:r>
        <w:rPr>
          <w:rFonts w:ascii="Cambria" w:hAnsi="Cambria"/>
        </w:rPr>
        <w:t>ve znění pozdějších předpisů (dále jen školský zákon) vydalo město Holešov obecně závaznou vyhlášku, která stanovuje školské obvody mateřských škol zřízených městem Holešov.</w:t>
      </w:r>
    </w:p>
    <w:p>
      <w:pPr>
        <w:pStyle w:val="Normal"/>
        <w:jc w:val="both"/>
        <w:rPr>
          <w:rFonts w:ascii="Cambria" w:hAnsi="Cambria"/>
        </w:rPr>
      </w:pPr>
      <w:r>
        <w:rPr>
          <w:rFonts w:ascii="Cambria" w:hAnsi="Cambria"/>
        </w:rPr>
      </w:r>
    </w:p>
    <w:p>
      <w:pPr>
        <w:pStyle w:val="Normal"/>
        <w:jc w:val="both"/>
        <w:rPr>
          <w:rFonts w:ascii="Cambria" w:hAnsi="Cambria"/>
          <w:b/>
          <w:b/>
        </w:rPr>
      </w:pPr>
      <w:r>
        <w:rPr>
          <w:rFonts w:ascii="Cambria" w:hAnsi="Cambria"/>
          <w:b/>
        </w:rPr>
        <w:t>Přednostně bude přijato dítě s vyšším celkovým hodnocením.</w:t>
      </w:r>
    </w:p>
    <w:p>
      <w:pPr>
        <w:pStyle w:val="Normal"/>
        <w:jc w:val="both"/>
        <w:rPr>
          <w:rFonts w:ascii="Cambria" w:hAnsi="Cambria"/>
          <w:b/>
          <w:b/>
        </w:rPr>
      </w:pPr>
      <w:r>
        <w:rPr>
          <w:rFonts w:ascii="Cambria" w:hAnsi="Cambria"/>
          <w:b/>
        </w:rPr>
      </w:r>
    </w:p>
    <w:p>
      <w:pPr>
        <w:pStyle w:val="Normal"/>
        <w:rPr>
          <w:rFonts w:ascii="Cambria" w:hAnsi="Cambria"/>
          <w:b/>
          <w:b/>
        </w:rPr>
      </w:pPr>
      <w:r>
        <w:rPr>
          <w:rFonts w:ascii="Cambria" w:hAnsi="Cambria"/>
          <w:b/>
        </w:rPr>
      </w:r>
    </w:p>
    <w:p>
      <w:pPr>
        <w:pStyle w:val="Normal"/>
        <w:rPr>
          <w:rFonts w:ascii="Cambria" w:hAnsi="Cambria"/>
          <w:b/>
          <w:b/>
        </w:rPr>
      </w:pPr>
      <w:r>
        <w:rPr>
          <w:rFonts w:ascii="Cambria" w:hAnsi="Cambria"/>
          <w:b/>
        </w:rPr>
      </w:r>
    </w:p>
    <w:p>
      <w:pPr>
        <w:pStyle w:val="Normal"/>
        <w:rPr>
          <w:rFonts w:ascii="Cambria" w:hAnsi="Cambria"/>
          <w:b/>
          <w:b/>
        </w:rPr>
      </w:pPr>
      <w:r>
        <w:rPr>
          <w:rFonts w:ascii="Cambria" w:hAnsi="Cambria"/>
          <w:b/>
        </w:rPr>
      </w:r>
    </w:p>
    <w:p>
      <w:pPr>
        <w:pStyle w:val="Normal"/>
        <w:rPr>
          <w:rFonts w:ascii="Cambria" w:hAnsi="Cambria"/>
          <w:b/>
          <w:b/>
        </w:rPr>
      </w:pPr>
      <w:r>
        <w:rPr>
          <w:rFonts w:ascii="Cambria" w:hAnsi="Cambria"/>
          <w:b/>
        </w:rPr>
      </w:r>
    </w:p>
    <w:p>
      <w:pPr>
        <w:pStyle w:val="Normal"/>
        <w:rPr>
          <w:rFonts w:ascii="Cambria" w:hAnsi="Cambria"/>
          <w:b/>
          <w:b/>
        </w:rPr>
      </w:pPr>
      <w:r>
        <w:rPr>
          <w:rFonts w:ascii="Cambria" w:hAnsi="Cambria"/>
          <w:b/>
        </w:rPr>
      </w:r>
    </w:p>
    <w:p>
      <w:pPr>
        <w:pStyle w:val="Normal"/>
        <w:rPr>
          <w:rFonts w:ascii="Cambria" w:hAnsi="Cambria"/>
          <w:b/>
          <w:b/>
        </w:rPr>
      </w:pPr>
      <w:r>
        <w:rPr>
          <w:rFonts w:ascii="Cambria" w:hAnsi="Cambria"/>
          <w:b/>
        </w:rPr>
      </w:r>
    </w:p>
    <w:p>
      <w:pPr>
        <w:pStyle w:val="Normal"/>
        <w:rPr>
          <w:rFonts w:ascii="Cambria" w:hAnsi="Cambria"/>
          <w:b/>
          <w:b/>
        </w:rPr>
      </w:pPr>
      <w:r>
        <w:rPr>
          <w:rFonts w:ascii="Cambria" w:hAnsi="Cambria"/>
          <w:b/>
        </w:rPr>
      </w:r>
    </w:p>
    <w:tbl>
      <w:tblPr>
        <w:tblW w:w="9694" w:type="dxa"/>
        <w:jc w:val="left"/>
        <w:tblInd w:w="45" w:type="dxa"/>
        <w:tblLayout w:type="fixed"/>
        <w:tblCellMar>
          <w:top w:w="55" w:type="dxa"/>
          <w:left w:w="55" w:type="dxa"/>
          <w:bottom w:w="55" w:type="dxa"/>
          <w:right w:w="55" w:type="dxa"/>
        </w:tblCellMar>
        <w:tblLook w:val="0000"/>
      </w:tblPr>
      <w:tblGrid>
        <w:gridCol w:w="9694"/>
      </w:tblGrid>
      <w:tr>
        <w:trPr/>
        <w:tc>
          <w:tcPr>
            <w:tcW w:w="969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color w:val="FF0000"/>
                <w:sz w:val="32"/>
                <w:szCs w:val="32"/>
              </w:rPr>
            </w:pPr>
            <w:r>
              <w:rPr>
                <w:rFonts w:ascii="Cambria" w:hAnsi="Cambria"/>
                <w:b/>
                <w:color w:val="FF0000"/>
                <w:sz w:val="32"/>
                <w:szCs w:val="32"/>
              </w:rPr>
              <w:t>5. Charakteristika vzdělávacího programu</w:t>
            </w:r>
          </w:p>
        </w:tc>
      </w:tr>
    </w:tbl>
    <w:p>
      <w:pPr>
        <w:pStyle w:val="Normal"/>
        <w:jc w:val="both"/>
        <w:rPr>
          <w:rFonts w:ascii="Cambria" w:hAnsi="Cambria"/>
          <w:b/>
          <w:b/>
        </w:rPr>
      </w:pPr>
      <w:r>
        <w:rPr>
          <w:rFonts w:ascii="Cambria" w:hAnsi="Cambria"/>
          <w:b/>
        </w:rPr>
      </w:r>
    </w:p>
    <w:tbl>
      <w:tblPr>
        <w:tblW w:w="9694" w:type="dxa"/>
        <w:jc w:val="left"/>
        <w:tblInd w:w="45" w:type="dxa"/>
        <w:tblLayout w:type="fixed"/>
        <w:tblCellMar>
          <w:top w:w="55" w:type="dxa"/>
          <w:left w:w="55" w:type="dxa"/>
          <w:bottom w:w="55" w:type="dxa"/>
          <w:right w:w="55" w:type="dxa"/>
        </w:tblCellMar>
        <w:tblLook w:val="0000"/>
      </w:tblPr>
      <w:tblGrid>
        <w:gridCol w:w="9694"/>
      </w:tblGrid>
      <w:tr>
        <w:trPr/>
        <w:tc>
          <w:tcPr>
            <w:tcW w:w="969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color w:val="00A933"/>
              </w:rPr>
            </w:pPr>
            <w:r>
              <w:rPr>
                <w:rFonts w:ascii="Cambria" w:hAnsi="Cambria"/>
                <w:b/>
                <w:color w:val="00A933"/>
              </w:rPr>
              <w:t>5.1. Zaměření mateřské školy</w:t>
            </w:r>
          </w:p>
        </w:tc>
      </w:tr>
    </w:tbl>
    <w:p>
      <w:pPr>
        <w:pStyle w:val="Normal"/>
        <w:jc w:val="both"/>
        <w:rPr>
          <w:rFonts w:ascii="Cambria" w:hAnsi="Cambria"/>
          <w:b/>
          <w:b/>
        </w:rPr>
      </w:pPr>
      <w:r>
        <w:rPr>
          <w:rFonts w:ascii="Cambria" w:hAnsi="Cambria"/>
          <w:b/>
        </w:rPr>
      </w:r>
    </w:p>
    <w:p>
      <w:pPr>
        <w:pStyle w:val="Normal"/>
        <w:jc w:val="both"/>
        <w:rPr>
          <w:rFonts w:ascii="Cambria" w:hAnsi="Cambria"/>
        </w:rPr>
      </w:pPr>
      <w:r>
        <w:rPr>
          <w:rFonts w:ascii="Cambria" w:hAnsi="Cambria"/>
        </w:rPr>
        <w:t>Zaměření školy je všeobecné, vzdělávání respektuje zásady osobnostně orientované pedagogiky.</w:t>
      </w:r>
    </w:p>
    <w:p>
      <w:pPr>
        <w:pStyle w:val="Normal"/>
        <w:jc w:val="both"/>
        <w:rPr>
          <w:rFonts w:ascii="Cambria" w:hAnsi="Cambria"/>
        </w:rPr>
      </w:pPr>
      <w:r>
        <w:rPr>
          <w:rFonts w:ascii="Cambria" w:hAnsi="Cambria"/>
        </w:rPr>
      </w:r>
    </w:p>
    <w:tbl>
      <w:tblPr>
        <w:tblW w:w="9694" w:type="dxa"/>
        <w:jc w:val="left"/>
        <w:tblInd w:w="45" w:type="dxa"/>
        <w:tblLayout w:type="fixed"/>
        <w:tblCellMar>
          <w:top w:w="55" w:type="dxa"/>
          <w:left w:w="55" w:type="dxa"/>
          <w:bottom w:w="55" w:type="dxa"/>
          <w:right w:w="55" w:type="dxa"/>
        </w:tblCellMar>
        <w:tblLook w:val="0000"/>
      </w:tblPr>
      <w:tblGrid>
        <w:gridCol w:w="9694"/>
      </w:tblGrid>
      <w:tr>
        <w:trPr/>
        <w:tc>
          <w:tcPr>
            <w:tcW w:w="969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color w:val="00A933"/>
              </w:rPr>
            </w:pPr>
            <w:r>
              <w:rPr>
                <w:rFonts w:ascii="Cambria" w:hAnsi="Cambria"/>
                <w:b/>
                <w:color w:val="00A933"/>
              </w:rPr>
              <w:t>5.2. Dlouhodobé vzdělávací cíle</w:t>
            </w:r>
          </w:p>
        </w:tc>
      </w:tr>
    </w:tbl>
    <w:p>
      <w:pPr>
        <w:pStyle w:val="Normal"/>
        <w:jc w:val="both"/>
        <w:rPr>
          <w:rFonts w:ascii="Cambria" w:hAnsi="Cambria"/>
          <w:b/>
          <w:b/>
        </w:rPr>
      </w:pPr>
      <w:r>
        <w:rPr>
          <w:rFonts w:ascii="Cambria" w:hAnsi="Cambria"/>
          <w:b/>
        </w:rPr>
      </w:r>
    </w:p>
    <w:p>
      <w:pPr>
        <w:pStyle w:val="Normal"/>
        <w:jc w:val="both"/>
        <w:rPr>
          <w:b/>
          <w:b/>
          <w:color w:val="000000"/>
          <w:sz w:val="24"/>
          <w:szCs w:val="24"/>
          <w:u w:val="single"/>
        </w:rPr>
      </w:pPr>
      <w:r>
        <w:rPr>
          <w:b/>
          <w:color w:val="000000"/>
          <w:sz w:val="24"/>
          <w:szCs w:val="24"/>
          <w:u w:val="single"/>
        </w:rPr>
      </w:r>
    </w:p>
    <w:tbl>
      <w:tblPr>
        <w:tblW w:w="9726" w:type="dxa"/>
        <w:jc w:val="left"/>
        <w:tblInd w:w="119" w:type="dxa"/>
        <w:tblLayout w:type="fixed"/>
        <w:tblCellMar>
          <w:top w:w="0" w:type="dxa"/>
          <w:left w:w="108" w:type="dxa"/>
          <w:bottom w:w="0" w:type="dxa"/>
          <w:right w:w="108" w:type="dxa"/>
        </w:tblCellMar>
        <w:tblLook w:val="0000"/>
      </w:tblPr>
      <w:tblGrid>
        <w:gridCol w:w="9726"/>
      </w:tblGrid>
      <w:tr>
        <w:trPr/>
        <w:tc>
          <w:tcPr>
            <w:tcW w:w="97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8"/>
                <w:szCs w:val="28"/>
              </w:rPr>
            </w:pPr>
            <w:r>
              <w:rPr>
                <w:rFonts w:ascii="Cambria" w:hAnsi="Cambria"/>
                <w:b/>
                <w:color w:val="FF3333"/>
                <w:sz w:val="28"/>
                <w:szCs w:val="28"/>
              </w:rPr>
              <w:t>Filozofie mateřské školy</w:t>
            </w:r>
          </w:p>
        </w:tc>
      </w:tr>
    </w:tbl>
    <w:p>
      <w:pPr>
        <w:pStyle w:val="Normal"/>
        <w:jc w:val="both"/>
        <w:rPr>
          <w:b/>
          <w:b/>
          <w:color w:val="000000"/>
          <w:sz w:val="24"/>
          <w:szCs w:val="24"/>
          <w:u w:val="single"/>
        </w:rPr>
      </w:pPr>
      <w:r>
        <w:rPr>
          <w:b/>
          <w:color w:val="000000"/>
          <w:sz w:val="24"/>
          <w:szCs w:val="24"/>
          <w:u w:val="single"/>
        </w:rPr>
      </w:r>
    </w:p>
    <w:p>
      <w:pPr>
        <w:pStyle w:val="Normal"/>
        <w:jc w:val="both"/>
        <w:rPr>
          <w:b/>
          <w:b/>
          <w:color w:val="000000"/>
          <w:sz w:val="24"/>
          <w:szCs w:val="24"/>
          <w:u w:val="single"/>
        </w:rPr>
      </w:pPr>
      <w:r>
        <w:rPr>
          <w:b/>
          <w:color w:val="000000"/>
          <w:sz w:val="24"/>
          <w:szCs w:val="24"/>
          <w:u w:val="single"/>
        </w:rPr>
      </w:r>
    </w:p>
    <w:p>
      <w:pPr>
        <w:pStyle w:val="Normal"/>
        <w:jc w:val="both"/>
        <w:rPr>
          <w:rFonts w:ascii="Cambria" w:hAnsi="Cambria"/>
          <w:b/>
          <w:b/>
          <w:color w:val="000000"/>
          <w:sz w:val="24"/>
          <w:szCs w:val="24"/>
        </w:rPr>
      </w:pPr>
      <w:r>
        <w:rPr>
          <w:rFonts w:ascii="Cambria" w:hAnsi="Cambria"/>
          <w:b/>
          <w:color w:val="000000"/>
          <w:sz w:val="24"/>
          <w:szCs w:val="24"/>
        </w:rPr>
        <w:t>Doplňováním a rozšiřováním výchovy započaté v rodině chceme uskutečňovat všestranný rozvoj dítěte z hlediska zdraví tělesného, duševního a společenského.</w:t>
      </w:r>
    </w:p>
    <w:p>
      <w:pPr>
        <w:pStyle w:val="Normal"/>
        <w:jc w:val="both"/>
        <w:rPr>
          <w:rFonts w:ascii="Cambria" w:hAnsi="Cambria"/>
          <w:b/>
          <w:b/>
          <w:color w:val="000000"/>
          <w:sz w:val="24"/>
          <w:szCs w:val="24"/>
        </w:rPr>
      </w:pPr>
      <w:r>
        <w:rPr>
          <w:rFonts w:ascii="Cambria" w:hAnsi="Cambria"/>
          <w:b/>
          <w:color w:val="000000"/>
          <w:sz w:val="24"/>
          <w:szCs w:val="24"/>
        </w:rPr>
      </w:r>
    </w:p>
    <w:p>
      <w:pPr>
        <w:pStyle w:val="Normal"/>
        <w:jc w:val="both"/>
        <w:rPr>
          <w:rFonts w:ascii="Cambria" w:hAnsi="Cambria"/>
          <w:b/>
          <w:b/>
          <w:color w:val="000000"/>
          <w:sz w:val="24"/>
          <w:szCs w:val="24"/>
        </w:rPr>
      </w:pPr>
      <w:r>
        <w:rPr>
          <w:rFonts w:ascii="Cambria" w:hAnsi="Cambria"/>
          <w:b/>
          <w:color w:val="000000"/>
          <w:sz w:val="24"/>
          <w:szCs w:val="24"/>
        </w:rPr>
        <w:t>Životní zkušenosti zprostředkovávat na základě individuálních potřeb a zájmů jednotlivých dětí, v přívětivém a radostném prostředí, s ohledem na tradice mateřské školy.</w:t>
      </w:r>
    </w:p>
    <w:p>
      <w:pPr>
        <w:pStyle w:val="Normal"/>
        <w:jc w:val="both"/>
        <w:rPr>
          <w:rFonts w:ascii="Cambria" w:hAnsi="Cambria"/>
          <w:b/>
          <w:b/>
          <w:color w:val="000000"/>
          <w:sz w:val="28"/>
          <w:szCs w:val="28"/>
        </w:rPr>
      </w:pPr>
      <w:r>
        <w:rPr>
          <w:rFonts w:ascii="Cambria" w:hAnsi="Cambria"/>
          <w:b/>
          <w:color w:val="000000"/>
          <w:sz w:val="28"/>
          <w:szCs w:val="28"/>
        </w:rPr>
      </w:r>
    </w:p>
    <w:p>
      <w:pPr>
        <w:pStyle w:val="Normal"/>
        <w:jc w:val="both"/>
        <w:rPr>
          <w:rFonts w:ascii="Cambria" w:hAnsi="Cambria"/>
          <w:color w:val="FF3333"/>
          <w:sz w:val="24"/>
          <w:szCs w:val="24"/>
        </w:rPr>
      </w:pPr>
      <w:r>
        <w:rPr>
          <w:rFonts w:ascii="Cambria" w:hAnsi="Cambria"/>
          <w:color w:val="FF3333"/>
          <w:sz w:val="24"/>
          <w:szCs w:val="24"/>
        </w:rPr>
        <w:t>Chceme, aby dítě, které odchází z mateřské školy, bylo optimálně rozvinuté na základě svých možností a zájmů, a to po stránce tělesné, psychické, sociální i duchovní, aby později jako dospělý člověk prožívalo smysluplný a plnohodnotný život a chovalo se podle zásad demokratického soužití ve společnosti.</w:t>
      </w:r>
    </w:p>
    <w:p>
      <w:pPr>
        <w:pStyle w:val="Normal"/>
        <w:jc w:val="both"/>
        <w:rPr>
          <w:rFonts w:ascii="Cambria" w:hAnsi="Cambria"/>
          <w:color w:val="FF3333"/>
          <w:sz w:val="24"/>
          <w:szCs w:val="24"/>
        </w:rPr>
      </w:pPr>
      <w:r>
        <w:rPr>
          <w:rFonts w:ascii="Cambria" w:hAnsi="Cambria"/>
          <w:color w:val="FF3333"/>
          <w:sz w:val="24"/>
          <w:szCs w:val="24"/>
        </w:rPr>
      </w:r>
    </w:p>
    <w:p>
      <w:pPr>
        <w:pStyle w:val="Normal"/>
        <w:jc w:val="both"/>
        <w:rPr>
          <w:rFonts w:ascii="Cambria" w:hAnsi="Cambria"/>
          <w:color w:val="FF3333"/>
          <w:sz w:val="24"/>
          <w:szCs w:val="24"/>
        </w:rPr>
      </w:pPr>
      <w:r>
        <w:rPr>
          <w:rFonts w:ascii="Cambria" w:hAnsi="Cambria"/>
          <w:color w:val="FF3333"/>
          <w:sz w:val="24"/>
          <w:szCs w:val="24"/>
        </w:rPr>
        <w:t>Snažíme se o vytvoření takového vzdělávacího programu, který bude v souladu s Rámcovým vzdělávacím programem pro předškolní vzdělávání.</w:t>
      </w:r>
    </w:p>
    <w:p>
      <w:pPr>
        <w:pStyle w:val="Normal"/>
        <w:jc w:val="both"/>
        <w:rPr>
          <w:rFonts w:ascii="Cambria" w:hAnsi="Cambria"/>
          <w:color w:val="FF3333"/>
          <w:sz w:val="24"/>
          <w:szCs w:val="24"/>
        </w:rPr>
      </w:pPr>
      <w:r>
        <w:rPr>
          <w:rFonts w:ascii="Cambria" w:hAnsi="Cambria"/>
          <w:color w:val="FF3333"/>
          <w:sz w:val="24"/>
          <w:szCs w:val="24"/>
        </w:rPr>
      </w:r>
    </w:p>
    <w:p>
      <w:pPr>
        <w:pStyle w:val="Normal"/>
        <w:jc w:val="both"/>
        <w:rPr>
          <w:rFonts w:ascii="Cambria" w:hAnsi="Cambria"/>
          <w:color w:val="FF3333"/>
          <w:sz w:val="24"/>
          <w:szCs w:val="24"/>
        </w:rPr>
      </w:pPr>
      <w:r>
        <w:rPr>
          <w:rFonts w:ascii="Cambria" w:hAnsi="Cambria"/>
          <w:color w:val="FF3333"/>
          <w:sz w:val="24"/>
          <w:szCs w:val="24"/>
        </w:rPr>
        <w:t>Současně se zpracováním školního vzdělávacího programu pracujeme na postupném vytváření podmínek pro zdravý vývoj dětí a zdravé prostředí pro zaměstnance mateřské školy i rodiče.</w:t>
      </w:r>
    </w:p>
    <w:p>
      <w:pPr>
        <w:pStyle w:val="Normal"/>
        <w:jc w:val="both"/>
        <w:rPr>
          <w:rFonts w:ascii="Cambria" w:hAnsi="Cambria"/>
          <w:color w:val="00CC00"/>
          <w:sz w:val="24"/>
          <w:szCs w:val="24"/>
        </w:rPr>
      </w:pPr>
      <w:r>
        <w:rPr>
          <w:rFonts w:ascii="Cambria" w:hAnsi="Cambria"/>
          <w:color w:val="00CC00"/>
          <w:sz w:val="24"/>
          <w:szCs w:val="24"/>
        </w:rPr>
      </w:r>
    </w:p>
    <w:tbl>
      <w:tblPr>
        <w:tblW w:w="9696" w:type="dxa"/>
        <w:jc w:val="left"/>
        <w:tblInd w:w="149" w:type="dxa"/>
        <w:tblLayout w:type="fixed"/>
        <w:tblCellMar>
          <w:top w:w="0" w:type="dxa"/>
          <w:left w:w="108" w:type="dxa"/>
          <w:bottom w:w="0" w:type="dxa"/>
          <w:right w:w="108" w:type="dxa"/>
        </w:tblCellMar>
        <w:tblLook w:val="0000"/>
      </w:tblPr>
      <w:tblGrid>
        <w:gridCol w:w="9696"/>
      </w:tblGrid>
      <w:tr>
        <w:trPr/>
        <w:tc>
          <w:tcPr>
            <w:tcW w:w="969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color w:val="00CC00"/>
                <w:sz w:val="28"/>
                <w:szCs w:val="28"/>
              </w:rPr>
            </w:pPr>
            <w:r>
              <w:rPr>
                <w:rFonts w:ascii="Cambria" w:hAnsi="Cambria"/>
                <w:b/>
                <w:color w:val="00CC00"/>
                <w:sz w:val="28"/>
                <w:szCs w:val="28"/>
              </w:rPr>
              <w:t>Děti:</w:t>
            </w:r>
          </w:p>
        </w:tc>
      </w:tr>
    </w:tbl>
    <w:p>
      <w:pPr>
        <w:pStyle w:val="Normal"/>
        <w:ind w:left="360" w:hanging="0"/>
        <w:jc w:val="both"/>
        <w:rPr>
          <w:color w:val="00CC00"/>
          <w:sz w:val="24"/>
          <w:szCs w:val="24"/>
        </w:rPr>
      </w:pPr>
      <w:r>
        <w:rPr>
          <w:color w:val="00CC00"/>
          <w:sz w:val="24"/>
          <w:szCs w:val="24"/>
        </w:rPr>
      </w:r>
    </w:p>
    <w:p>
      <w:pPr>
        <w:pStyle w:val="Normal"/>
        <w:numPr>
          <w:ilvl w:val="0"/>
          <w:numId w:val="4"/>
        </w:numPr>
        <w:jc w:val="both"/>
        <w:rPr>
          <w:rFonts w:ascii="Cambria" w:hAnsi="Cambria"/>
          <w:color w:val="00CC00"/>
          <w:sz w:val="24"/>
          <w:szCs w:val="24"/>
        </w:rPr>
      </w:pPr>
      <w:r>
        <w:rPr>
          <w:rFonts w:ascii="Cambria" w:hAnsi="Cambria"/>
          <w:color w:val="00CC00"/>
          <w:sz w:val="24"/>
          <w:szCs w:val="24"/>
        </w:rPr>
        <w:t>v průběhu dne převládají spontánní aktivity a hry</w:t>
      </w:r>
    </w:p>
    <w:p>
      <w:pPr>
        <w:pStyle w:val="Normal"/>
        <w:numPr>
          <w:ilvl w:val="0"/>
          <w:numId w:val="460"/>
        </w:numPr>
        <w:jc w:val="both"/>
        <w:rPr>
          <w:rFonts w:ascii="Cambria" w:hAnsi="Cambria"/>
          <w:color w:val="00CC00"/>
          <w:sz w:val="24"/>
          <w:szCs w:val="24"/>
        </w:rPr>
      </w:pPr>
      <w:r>
        <w:rPr>
          <w:rFonts w:ascii="Cambria" w:hAnsi="Cambria"/>
          <w:color w:val="00CC00"/>
          <w:sz w:val="24"/>
          <w:szCs w:val="24"/>
        </w:rPr>
        <w:t>je zajištěna možnost volně se pohybovat po prostorách mateřské školy</w:t>
      </w:r>
    </w:p>
    <w:p>
      <w:pPr>
        <w:pStyle w:val="Normal"/>
        <w:numPr>
          <w:ilvl w:val="0"/>
          <w:numId w:val="461"/>
        </w:numPr>
        <w:jc w:val="both"/>
        <w:rPr>
          <w:rFonts w:ascii="Cambria" w:hAnsi="Cambria"/>
          <w:color w:val="00CC00"/>
          <w:sz w:val="24"/>
          <w:szCs w:val="24"/>
        </w:rPr>
      </w:pPr>
      <w:r>
        <w:rPr>
          <w:rFonts w:ascii="Cambria" w:hAnsi="Cambria"/>
          <w:color w:val="00CC00"/>
          <w:sz w:val="24"/>
          <w:szCs w:val="24"/>
        </w:rPr>
        <w:t>je zajištěna možnost využívat hračky, tělovýchovné zařízení, zařízení hracích koutů</w:t>
      </w:r>
    </w:p>
    <w:p>
      <w:pPr>
        <w:pStyle w:val="Normal"/>
        <w:numPr>
          <w:ilvl w:val="0"/>
          <w:numId w:val="462"/>
        </w:numPr>
        <w:jc w:val="both"/>
        <w:rPr>
          <w:rFonts w:ascii="Cambria" w:hAnsi="Cambria"/>
          <w:color w:val="00CC00"/>
          <w:sz w:val="24"/>
          <w:szCs w:val="24"/>
        </w:rPr>
      </w:pPr>
      <w:r>
        <w:rPr>
          <w:rFonts w:ascii="Cambria" w:hAnsi="Cambria"/>
          <w:color w:val="00CC00"/>
          <w:sz w:val="24"/>
          <w:szCs w:val="24"/>
        </w:rPr>
        <w:t>jsou dohodnuta pravidla společného soužití</w:t>
      </w:r>
    </w:p>
    <w:p>
      <w:pPr>
        <w:pStyle w:val="Normal"/>
        <w:numPr>
          <w:ilvl w:val="0"/>
          <w:numId w:val="463"/>
        </w:numPr>
        <w:jc w:val="both"/>
        <w:rPr>
          <w:rFonts w:ascii="Cambria" w:hAnsi="Cambria"/>
          <w:color w:val="00CC00"/>
          <w:sz w:val="24"/>
          <w:szCs w:val="24"/>
        </w:rPr>
      </w:pPr>
      <w:r>
        <w:rPr>
          <w:rFonts w:ascii="Cambria" w:hAnsi="Cambria"/>
          <w:color w:val="00CC00"/>
          <w:sz w:val="24"/>
          <w:szCs w:val="24"/>
        </w:rPr>
        <w:t>třídy jsou věkově rozlišené</w:t>
      </w:r>
    </w:p>
    <w:p>
      <w:pPr>
        <w:pStyle w:val="Normal"/>
        <w:jc w:val="both"/>
        <w:rPr>
          <w:rFonts w:ascii="Cambria" w:hAnsi="Cambria"/>
          <w:b/>
          <w:b/>
          <w:color w:val="801900"/>
          <w:sz w:val="24"/>
          <w:szCs w:val="24"/>
        </w:rPr>
      </w:pPr>
      <w:r>
        <w:rPr>
          <w:rFonts w:ascii="Cambria" w:hAnsi="Cambria"/>
          <w:b/>
          <w:color w:val="801900"/>
          <w:sz w:val="24"/>
          <w:szCs w:val="24"/>
        </w:rPr>
      </w:r>
    </w:p>
    <w:tbl>
      <w:tblPr>
        <w:tblW w:w="9696" w:type="dxa"/>
        <w:jc w:val="left"/>
        <w:tblInd w:w="149" w:type="dxa"/>
        <w:tblLayout w:type="fixed"/>
        <w:tblCellMar>
          <w:top w:w="0" w:type="dxa"/>
          <w:left w:w="108" w:type="dxa"/>
          <w:bottom w:w="0" w:type="dxa"/>
          <w:right w:w="108" w:type="dxa"/>
        </w:tblCellMar>
        <w:tblLook w:val="0000"/>
      </w:tblPr>
      <w:tblGrid>
        <w:gridCol w:w="9696"/>
      </w:tblGrid>
      <w:tr>
        <w:trPr/>
        <w:tc>
          <w:tcPr>
            <w:tcW w:w="969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color w:val="801900"/>
                <w:sz w:val="28"/>
                <w:szCs w:val="28"/>
              </w:rPr>
            </w:pPr>
            <w:r>
              <w:rPr>
                <w:rFonts w:ascii="Cambria" w:hAnsi="Cambria"/>
                <w:b/>
                <w:color w:val="801900"/>
                <w:sz w:val="28"/>
                <w:szCs w:val="28"/>
              </w:rPr>
              <w:t>Rodiče:</w:t>
            </w:r>
          </w:p>
        </w:tc>
      </w:tr>
    </w:tbl>
    <w:p>
      <w:pPr>
        <w:pStyle w:val="Normal"/>
        <w:ind w:left="360" w:hanging="0"/>
        <w:jc w:val="both"/>
        <w:rPr>
          <w:rFonts w:ascii="Cambria" w:hAnsi="Cambria"/>
          <w:color w:val="801900"/>
          <w:sz w:val="24"/>
          <w:szCs w:val="24"/>
        </w:rPr>
      </w:pPr>
      <w:r>
        <w:rPr>
          <w:rFonts w:ascii="Cambria" w:hAnsi="Cambria"/>
          <w:color w:val="801900"/>
          <w:sz w:val="24"/>
          <w:szCs w:val="24"/>
        </w:rPr>
      </w:r>
    </w:p>
    <w:p>
      <w:pPr>
        <w:pStyle w:val="Normal"/>
        <w:numPr>
          <w:ilvl w:val="0"/>
          <w:numId w:val="464"/>
        </w:numPr>
        <w:jc w:val="both"/>
        <w:rPr>
          <w:rFonts w:ascii="Cambria" w:hAnsi="Cambria"/>
          <w:color w:val="801900"/>
          <w:sz w:val="24"/>
          <w:szCs w:val="24"/>
        </w:rPr>
      </w:pPr>
      <w:r>
        <w:rPr>
          <w:rFonts w:ascii="Cambria" w:hAnsi="Cambria"/>
          <w:color w:val="801900"/>
          <w:sz w:val="24"/>
          <w:szCs w:val="24"/>
        </w:rPr>
        <w:t>mají možnost po dohodě vstupovat do tříd</w:t>
      </w:r>
    </w:p>
    <w:p>
      <w:pPr>
        <w:pStyle w:val="Normal"/>
        <w:numPr>
          <w:ilvl w:val="0"/>
          <w:numId w:val="465"/>
        </w:numPr>
        <w:jc w:val="both"/>
        <w:rPr>
          <w:rFonts w:ascii="Cambria" w:hAnsi="Cambria"/>
          <w:color w:val="801900"/>
          <w:sz w:val="24"/>
          <w:szCs w:val="24"/>
        </w:rPr>
      </w:pPr>
      <w:r>
        <w:rPr>
          <w:rFonts w:ascii="Cambria" w:hAnsi="Cambria"/>
          <w:color w:val="801900"/>
          <w:sz w:val="24"/>
          <w:szCs w:val="24"/>
        </w:rPr>
        <w:t>mají možnost vyjadřovat se k podstatným záležitostem vzdělávání</w:t>
      </w:r>
    </w:p>
    <w:p>
      <w:pPr>
        <w:pStyle w:val="Normal"/>
        <w:numPr>
          <w:ilvl w:val="0"/>
          <w:numId w:val="466"/>
        </w:numPr>
        <w:jc w:val="both"/>
        <w:rPr>
          <w:rFonts w:ascii="Cambria" w:hAnsi="Cambria"/>
          <w:color w:val="801900"/>
          <w:sz w:val="24"/>
          <w:szCs w:val="24"/>
        </w:rPr>
      </w:pPr>
      <w:r>
        <w:rPr>
          <w:rFonts w:ascii="Cambria" w:hAnsi="Cambria"/>
          <w:color w:val="801900"/>
          <w:sz w:val="24"/>
          <w:szCs w:val="24"/>
        </w:rPr>
        <w:t>mají možnost využít poradenské pomoci</w:t>
      </w:r>
    </w:p>
    <w:p>
      <w:pPr>
        <w:pStyle w:val="Normal"/>
        <w:numPr>
          <w:ilvl w:val="0"/>
          <w:numId w:val="467"/>
        </w:numPr>
        <w:jc w:val="both"/>
        <w:rPr>
          <w:rFonts w:ascii="Cambria" w:hAnsi="Cambria"/>
          <w:color w:val="801900"/>
          <w:sz w:val="24"/>
          <w:szCs w:val="24"/>
        </w:rPr>
      </w:pPr>
      <w:r>
        <w:rPr>
          <w:rFonts w:ascii="Cambria" w:hAnsi="Cambria"/>
          <w:color w:val="801900"/>
          <w:sz w:val="24"/>
          <w:szCs w:val="24"/>
        </w:rPr>
        <w:t>účastnit se akcí, které mateřská škola pořádá</w:t>
      </w:r>
    </w:p>
    <w:p>
      <w:pPr>
        <w:pStyle w:val="Normal"/>
        <w:jc w:val="both"/>
        <w:rPr>
          <w:rFonts w:ascii="Cambria" w:hAnsi="Cambria"/>
          <w:color w:val="801900"/>
          <w:sz w:val="24"/>
          <w:szCs w:val="24"/>
        </w:rPr>
      </w:pPr>
      <w:r>
        <w:rPr>
          <w:rFonts w:ascii="Cambria" w:hAnsi="Cambria"/>
          <w:color w:val="801900"/>
          <w:sz w:val="24"/>
          <w:szCs w:val="24"/>
        </w:rPr>
      </w:r>
    </w:p>
    <w:p>
      <w:pPr>
        <w:pStyle w:val="Normal"/>
        <w:jc w:val="both"/>
        <w:rPr>
          <w:color w:val="330099"/>
          <w:sz w:val="24"/>
          <w:szCs w:val="24"/>
        </w:rPr>
      </w:pPr>
      <w:r>
        <w:rPr>
          <w:color w:val="330099"/>
          <w:sz w:val="24"/>
          <w:szCs w:val="24"/>
        </w:rPr>
      </w:r>
    </w:p>
    <w:tbl>
      <w:tblPr>
        <w:tblW w:w="9756" w:type="dxa"/>
        <w:jc w:val="left"/>
        <w:tblInd w:w="89" w:type="dxa"/>
        <w:tblLayout w:type="fixed"/>
        <w:tblCellMar>
          <w:top w:w="0" w:type="dxa"/>
          <w:left w:w="108" w:type="dxa"/>
          <w:bottom w:w="0" w:type="dxa"/>
          <w:right w:w="108" w:type="dxa"/>
        </w:tblCellMar>
        <w:tblLook w:val="0000"/>
      </w:tblPr>
      <w:tblGrid>
        <w:gridCol w:w="9756"/>
      </w:tblGrid>
      <w:tr>
        <w:trPr/>
        <w:tc>
          <w:tcPr>
            <w:tcW w:w="97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color w:val="330099"/>
                <w:sz w:val="28"/>
                <w:szCs w:val="28"/>
              </w:rPr>
            </w:pPr>
            <w:r>
              <w:rPr>
                <w:rFonts w:ascii="Cambria" w:hAnsi="Cambria"/>
                <w:b/>
                <w:color w:val="330099"/>
                <w:sz w:val="28"/>
                <w:szCs w:val="28"/>
              </w:rPr>
              <w:t>Zaměstnanci mateřské školy:</w:t>
            </w:r>
          </w:p>
        </w:tc>
      </w:tr>
    </w:tbl>
    <w:p>
      <w:pPr>
        <w:pStyle w:val="Normal"/>
        <w:ind w:left="360" w:hanging="0"/>
        <w:jc w:val="both"/>
        <w:rPr>
          <w:rFonts w:ascii="Cambria" w:hAnsi="Cambria"/>
          <w:color w:val="330099"/>
          <w:sz w:val="24"/>
          <w:szCs w:val="24"/>
        </w:rPr>
      </w:pPr>
      <w:r>
        <w:rPr>
          <w:rFonts w:ascii="Cambria" w:hAnsi="Cambria"/>
          <w:color w:val="330099"/>
          <w:sz w:val="24"/>
          <w:szCs w:val="24"/>
        </w:rPr>
      </w:r>
    </w:p>
    <w:p>
      <w:pPr>
        <w:pStyle w:val="Normal"/>
        <w:numPr>
          <w:ilvl w:val="0"/>
          <w:numId w:val="468"/>
        </w:numPr>
        <w:jc w:val="both"/>
        <w:rPr>
          <w:rFonts w:ascii="Cambria" w:hAnsi="Cambria"/>
          <w:color w:val="330099"/>
          <w:sz w:val="24"/>
          <w:szCs w:val="24"/>
        </w:rPr>
      </w:pPr>
      <w:r>
        <w:rPr>
          <w:rFonts w:ascii="Cambria" w:hAnsi="Cambria"/>
          <w:color w:val="330099"/>
          <w:sz w:val="24"/>
          <w:szCs w:val="24"/>
        </w:rPr>
        <w:t>vychází při své práci z dobré znalosti dítěte</w:t>
      </w:r>
    </w:p>
    <w:p>
      <w:pPr>
        <w:pStyle w:val="Normal"/>
        <w:numPr>
          <w:ilvl w:val="0"/>
          <w:numId w:val="469"/>
        </w:numPr>
        <w:jc w:val="both"/>
        <w:rPr>
          <w:rFonts w:ascii="Cambria" w:hAnsi="Cambria"/>
          <w:color w:val="330099"/>
          <w:sz w:val="24"/>
          <w:szCs w:val="24"/>
        </w:rPr>
      </w:pPr>
      <w:r>
        <w:rPr>
          <w:rFonts w:ascii="Cambria" w:hAnsi="Cambria"/>
          <w:color w:val="330099"/>
          <w:sz w:val="24"/>
          <w:szCs w:val="24"/>
        </w:rPr>
        <w:t>denně sledují jeho chování, osobní potřeby a zájmy</w:t>
      </w:r>
    </w:p>
    <w:p>
      <w:pPr>
        <w:pStyle w:val="Normal"/>
        <w:numPr>
          <w:ilvl w:val="0"/>
          <w:numId w:val="470"/>
        </w:numPr>
        <w:jc w:val="both"/>
        <w:rPr>
          <w:rFonts w:ascii="Cambria" w:hAnsi="Cambria"/>
          <w:color w:val="330099"/>
          <w:sz w:val="24"/>
          <w:szCs w:val="24"/>
        </w:rPr>
      </w:pPr>
      <w:r>
        <w:rPr>
          <w:rFonts w:ascii="Cambria" w:hAnsi="Cambria"/>
          <w:color w:val="330099"/>
          <w:sz w:val="24"/>
          <w:szCs w:val="24"/>
        </w:rPr>
        <w:t>mají možnost plánovat, organizovat, vyjadřovat se</w:t>
      </w:r>
    </w:p>
    <w:p>
      <w:pPr>
        <w:pStyle w:val="Normal"/>
        <w:numPr>
          <w:ilvl w:val="0"/>
          <w:numId w:val="471"/>
        </w:numPr>
        <w:jc w:val="both"/>
        <w:rPr>
          <w:rFonts w:ascii="Cambria" w:hAnsi="Cambria"/>
          <w:color w:val="330099"/>
          <w:sz w:val="24"/>
          <w:szCs w:val="24"/>
        </w:rPr>
      </w:pPr>
      <w:r>
        <w:rPr>
          <w:rFonts w:ascii="Cambria" w:hAnsi="Cambria"/>
          <w:color w:val="330099"/>
          <w:sz w:val="24"/>
          <w:szCs w:val="24"/>
        </w:rPr>
        <w:t>účastní se akcí, které mateřská škola pořádá</w:t>
      </w:r>
    </w:p>
    <w:p>
      <w:pPr>
        <w:pStyle w:val="Normal"/>
        <w:numPr>
          <w:ilvl w:val="0"/>
          <w:numId w:val="472"/>
        </w:numPr>
        <w:jc w:val="both"/>
        <w:rPr>
          <w:rFonts w:ascii="Cambria" w:hAnsi="Cambria"/>
          <w:color w:val="330099"/>
          <w:sz w:val="24"/>
          <w:szCs w:val="24"/>
        </w:rPr>
      </w:pPr>
      <w:r>
        <w:rPr>
          <w:rFonts w:ascii="Cambria" w:hAnsi="Cambria"/>
          <w:color w:val="330099"/>
          <w:sz w:val="24"/>
          <w:szCs w:val="24"/>
        </w:rPr>
        <w:t>vychází při své práci z Maslowovy hierarchie lidských potřeb</w:t>
      </w:r>
    </w:p>
    <w:p>
      <w:pPr>
        <w:pStyle w:val="Normal"/>
        <w:ind w:left="720" w:hanging="0"/>
        <w:jc w:val="both"/>
        <w:rPr>
          <w:rFonts w:ascii="Cambria" w:hAnsi="Cambria"/>
          <w:color w:val="330099"/>
          <w:sz w:val="24"/>
          <w:szCs w:val="24"/>
        </w:rPr>
      </w:pPr>
      <w:r>
        <w:rPr>
          <w:rFonts w:ascii="Cambria" w:hAnsi="Cambria"/>
          <w:color w:val="330099"/>
          <w:sz w:val="24"/>
          <w:szCs w:val="24"/>
        </w:rPr>
      </w:r>
    </w:p>
    <w:p>
      <w:pPr>
        <w:pStyle w:val="Normal"/>
        <w:jc w:val="both"/>
        <w:rPr>
          <w:color w:val="000000"/>
          <w:sz w:val="24"/>
          <w:szCs w:val="24"/>
        </w:rPr>
      </w:pPr>
      <w:r>
        <w:rPr>
          <w:color w:val="000000"/>
          <w:sz w:val="24"/>
          <w:szCs w:val="24"/>
        </w:rPr>
      </w:r>
    </w:p>
    <w:tbl>
      <w:tblPr>
        <w:tblW w:w="9838" w:type="dxa"/>
        <w:jc w:val="left"/>
        <w:tblInd w:w="149" w:type="dxa"/>
        <w:tblLayout w:type="fixed"/>
        <w:tblCellMar>
          <w:top w:w="0" w:type="dxa"/>
          <w:left w:w="108" w:type="dxa"/>
          <w:bottom w:w="0" w:type="dxa"/>
          <w:right w:w="108" w:type="dxa"/>
        </w:tblCellMar>
        <w:tblLook w:val="0000"/>
      </w:tblPr>
      <w:tblGrid>
        <w:gridCol w:w="9838"/>
      </w:tblGrid>
      <w:tr>
        <w:trPr/>
        <w:tc>
          <w:tcPr>
            <w:tcW w:w="983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color w:val="FF3333"/>
                <w:sz w:val="32"/>
                <w:szCs w:val="32"/>
              </w:rPr>
            </w:pPr>
            <w:r>
              <w:rPr>
                <w:rFonts w:ascii="Cambria" w:hAnsi="Cambria"/>
                <w:b/>
                <w:color w:val="FF3333"/>
                <w:sz w:val="32"/>
                <w:szCs w:val="32"/>
              </w:rPr>
              <w:t>Fyziologické potřeby:</w:t>
            </w:r>
          </w:p>
        </w:tc>
      </w:tr>
    </w:tbl>
    <w:p>
      <w:pPr>
        <w:pStyle w:val="Normal"/>
        <w:jc w:val="both"/>
        <w:rPr>
          <w:b/>
          <w:b/>
          <w:color w:val="000000"/>
          <w:sz w:val="32"/>
          <w:szCs w:val="32"/>
        </w:rPr>
      </w:pPr>
      <w:r>
        <w:rPr>
          <w:b/>
          <w:color w:val="000000"/>
          <w:sz w:val="32"/>
          <w:szCs w:val="32"/>
        </w:rPr>
      </w:r>
    </w:p>
    <w:p>
      <w:pPr>
        <w:pStyle w:val="Normal"/>
        <w:numPr>
          <w:ilvl w:val="0"/>
          <w:numId w:val="473"/>
        </w:numPr>
        <w:jc w:val="both"/>
        <w:rPr>
          <w:rFonts w:ascii="Cambria" w:hAnsi="Cambria"/>
          <w:b/>
          <w:b/>
          <w:color w:val="000000"/>
          <w:sz w:val="24"/>
          <w:szCs w:val="24"/>
        </w:rPr>
      </w:pPr>
      <w:r>
        <w:rPr>
          <w:rFonts w:ascii="Cambria" w:hAnsi="Cambria"/>
          <w:b/>
          <w:color w:val="000000"/>
          <w:sz w:val="24"/>
          <w:szCs w:val="24"/>
        </w:rPr>
        <w:t>uspokojování potřeby potravy, tekutin, vyměšování, kyslíku, přiměřené teploty, potřeby aktivity a odpočinku</w:t>
      </w:r>
    </w:p>
    <w:p>
      <w:pPr>
        <w:pStyle w:val="Normal"/>
        <w:jc w:val="both"/>
        <w:rPr>
          <w:b/>
          <w:b/>
          <w:color w:val="000000"/>
          <w:sz w:val="32"/>
          <w:szCs w:val="32"/>
        </w:rPr>
      </w:pPr>
      <w:r>
        <w:rPr>
          <w:b/>
          <w:color w:val="000000"/>
          <w:sz w:val="32"/>
          <w:szCs w:val="32"/>
        </w:rPr>
      </w:r>
    </w:p>
    <w:tbl>
      <w:tblPr>
        <w:tblW w:w="9838" w:type="dxa"/>
        <w:jc w:val="left"/>
        <w:tblInd w:w="149" w:type="dxa"/>
        <w:tblLayout w:type="fixed"/>
        <w:tblCellMar>
          <w:top w:w="0" w:type="dxa"/>
          <w:left w:w="108" w:type="dxa"/>
          <w:bottom w:w="0" w:type="dxa"/>
          <w:right w:w="108" w:type="dxa"/>
        </w:tblCellMar>
        <w:tblLook w:val="0000"/>
      </w:tblPr>
      <w:tblGrid>
        <w:gridCol w:w="9838"/>
      </w:tblGrid>
      <w:tr>
        <w:trPr/>
        <w:tc>
          <w:tcPr>
            <w:tcW w:w="983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color w:val="FF3333"/>
                <w:sz w:val="32"/>
                <w:szCs w:val="32"/>
              </w:rPr>
            </w:pPr>
            <w:r>
              <w:rPr>
                <w:rFonts w:ascii="Cambria" w:hAnsi="Cambria"/>
                <w:b/>
                <w:color w:val="FF3333"/>
                <w:sz w:val="32"/>
                <w:szCs w:val="32"/>
              </w:rPr>
              <w:t>Potřeby bezpečí:</w:t>
            </w:r>
          </w:p>
        </w:tc>
      </w:tr>
    </w:tbl>
    <w:p>
      <w:pPr>
        <w:pStyle w:val="Normal"/>
        <w:ind w:left="360" w:hanging="0"/>
        <w:jc w:val="both"/>
        <w:rPr>
          <w:b/>
          <w:b/>
          <w:color w:val="000000"/>
          <w:sz w:val="32"/>
          <w:szCs w:val="32"/>
        </w:rPr>
      </w:pPr>
      <w:r>
        <w:rPr>
          <w:b/>
          <w:color w:val="000000"/>
          <w:sz w:val="32"/>
          <w:szCs w:val="32"/>
        </w:rPr>
      </w:r>
    </w:p>
    <w:p>
      <w:pPr>
        <w:pStyle w:val="Normal"/>
        <w:numPr>
          <w:ilvl w:val="0"/>
          <w:numId w:val="474"/>
        </w:numPr>
        <w:jc w:val="both"/>
        <w:rPr>
          <w:rFonts w:ascii="Cambria" w:hAnsi="Cambria"/>
          <w:b/>
          <w:b/>
          <w:color w:val="000000"/>
          <w:sz w:val="24"/>
          <w:szCs w:val="24"/>
        </w:rPr>
      </w:pPr>
      <w:r>
        <w:rPr>
          <w:rFonts w:ascii="Cambria" w:hAnsi="Cambria"/>
          <w:b/>
          <w:color w:val="000000"/>
          <w:sz w:val="24"/>
          <w:szCs w:val="24"/>
        </w:rPr>
        <w:t>uspokojování potřeby bezpečí, jistoty, stálosti a spolehlivosti, z potřeby struktury a pořádku, pravidel a mezí, osvobození od strachu, úzkosti a chaosu</w:t>
      </w:r>
    </w:p>
    <w:p>
      <w:pPr>
        <w:pStyle w:val="Normal"/>
        <w:jc w:val="both"/>
        <w:rPr>
          <w:b/>
          <w:b/>
          <w:color w:val="000000"/>
          <w:sz w:val="32"/>
          <w:szCs w:val="32"/>
        </w:rPr>
      </w:pPr>
      <w:r>
        <w:rPr>
          <w:b/>
          <w:color w:val="000000"/>
          <w:sz w:val="32"/>
          <w:szCs w:val="32"/>
        </w:rPr>
      </w:r>
    </w:p>
    <w:tbl>
      <w:tblPr>
        <w:tblW w:w="9838" w:type="dxa"/>
        <w:jc w:val="left"/>
        <w:tblInd w:w="149" w:type="dxa"/>
        <w:tblLayout w:type="fixed"/>
        <w:tblCellMar>
          <w:top w:w="0" w:type="dxa"/>
          <w:left w:w="108" w:type="dxa"/>
          <w:bottom w:w="0" w:type="dxa"/>
          <w:right w:w="108" w:type="dxa"/>
        </w:tblCellMar>
        <w:tblLook w:val="0000"/>
      </w:tblPr>
      <w:tblGrid>
        <w:gridCol w:w="9838"/>
      </w:tblGrid>
      <w:tr>
        <w:trPr/>
        <w:tc>
          <w:tcPr>
            <w:tcW w:w="983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color w:val="FF3333"/>
                <w:sz w:val="32"/>
                <w:szCs w:val="32"/>
              </w:rPr>
            </w:pPr>
            <w:r>
              <w:rPr>
                <w:rFonts w:ascii="Cambria" w:hAnsi="Cambria"/>
                <w:b/>
                <w:color w:val="FF3333"/>
                <w:sz w:val="32"/>
                <w:szCs w:val="32"/>
              </w:rPr>
              <w:t>Potřeby sounáležitosti:</w:t>
            </w:r>
          </w:p>
        </w:tc>
      </w:tr>
    </w:tbl>
    <w:p>
      <w:pPr>
        <w:pStyle w:val="Normal"/>
        <w:ind w:left="360" w:hanging="0"/>
        <w:jc w:val="both"/>
        <w:rPr>
          <w:rFonts w:ascii="Cambria" w:hAnsi="Cambria"/>
          <w:b/>
          <w:b/>
          <w:color w:val="000000"/>
          <w:sz w:val="24"/>
          <w:szCs w:val="24"/>
        </w:rPr>
      </w:pPr>
      <w:r>
        <w:rPr>
          <w:rFonts w:ascii="Cambria" w:hAnsi="Cambria"/>
          <w:b/>
          <w:color w:val="000000"/>
          <w:sz w:val="24"/>
          <w:szCs w:val="24"/>
        </w:rPr>
      </w:r>
    </w:p>
    <w:p>
      <w:pPr>
        <w:pStyle w:val="Normal"/>
        <w:numPr>
          <w:ilvl w:val="0"/>
          <w:numId w:val="475"/>
        </w:numPr>
        <w:jc w:val="both"/>
        <w:rPr>
          <w:rFonts w:ascii="Cambria" w:hAnsi="Cambria"/>
          <w:b/>
          <w:b/>
          <w:color w:val="000000"/>
          <w:sz w:val="24"/>
          <w:szCs w:val="24"/>
        </w:rPr>
      </w:pPr>
      <w:r>
        <w:rPr>
          <w:rFonts w:ascii="Cambria" w:hAnsi="Cambria"/>
          <w:b/>
          <w:color w:val="000000"/>
          <w:sz w:val="24"/>
          <w:szCs w:val="24"/>
        </w:rPr>
        <w:t>uspokojování potřeby někam patřit, shody a ztotožnění, potřeby lásky a náklonnosti</w:t>
      </w:r>
    </w:p>
    <w:p>
      <w:pPr>
        <w:pStyle w:val="Normal"/>
        <w:jc w:val="both"/>
        <w:rPr>
          <w:rFonts w:ascii="Cambria" w:hAnsi="Cambria"/>
          <w:b/>
          <w:b/>
          <w:color w:val="000000"/>
          <w:sz w:val="24"/>
          <w:szCs w:val="24"/>
        </w:rPr>
      </w:pPr>
      <w:r>
        <w:rPr>
          <w:rFonts w:ascii="Cambria" w:hAnsi="Cambria"/>
          <w:b/>
          <w:color w:val="000000"/>
          <w:sz w:val="24"/>
          <w:szCs w:val="24"/>
        </w:rPr>
      </w:r>
    </w:p>
    <w:tbl>
      <w:tblPr>
        <w:tblW w:w="9823" w:type="dxa"/>
        <w:jc w:val="left"/>
        <w:tblInd w:w="164" w:type="dxa"/>
        <w:tblLayout w:type="fixed"/>
        <w:tblCellMar>
          <w:top w:w="0" w:type="dxa"/>
          <w:left w:w="108" w:type="dxa"/>
          <w:bottom w:w="0" w:type="dxa"/>
          <w:right w:w="108" w:type="dxa"/>
        </w:tblCellMar>
        <w:tblLook w:val="0000"/>
      </w:tblPr>
      <w:tblGrid>
        <w:gridCol w:w="9823"/>
      </w:tblGrid>
      <w:tr>
        <w:trPr/>
        <w:tc>
          <w:tcPr>
            <w:tcW w:w="98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color w:val="FF3333"/>
                <w:sz w:val="32"/>
                <w:szCs w:val="32"/>
              </w:rPr>
            </w:pPr>
            <w:r>
              <w:rPr>
                <w:rFonts w:ascii="Cambria" w:hAnsi="Cambria"/>
                <w:b/>
                <w:color w:val="FF3333"/>
                <w:sz w:val="32"/>
                <w:szCs w:val="32"/>
              </w:rPr>
              <w:t>Potřeby uznání:</w:t>
            </w:r>
          </w:p>
        </w:tc>
      </w:tr>
    </w:tbl>
    <w:p>
      <w:pPr>
        <w:pStyle w:val="Normal"/>
        <w:ind w:left="360" w:hanging="0"/>
        <w:jc w:val="both"/>
        <w:rPr>
          <w:b/>
          <w:b/>
          <w:color w:val="000000"/>
          <w:sz w:val="24"/>
          <w:szCs w:val="24"/>
        </w:rPr>
      </w:pPr>
      <w:r>
        <w:rPr>
          <w:b/>
          <w:color w:val="000000"/>
          <w:sz w:val="24"/>
          <w:szCs w:val="24"/>
        </w:rPr>
      </w:r>
    </w:p>
    <w:p>
      <w:pPr>
        <w:pStyle w:val="Normal"/>
        <w:numPr>
          <w:ilvl w:val="0"/>
          <w:numId w:val="476"/>
        </w:numPr>
        <w:jc w:val="both"/>
        <w:rPr>
          <w:b/>
          <w:b/>
          <w:color w:val="000000"/>
          <w:sz w:val="24"/>
          <w:szCs w:val="24"/>
        </w:rPr>
      </w:pPr>
      <w:r>
        <w:rPr>
          <w:b/>
          <w:color w:val="000000"/>
          <w:sz w:val="24"/>
          <w:szCs w:val="24"/>
        </w:rPr>
        <w:t>uspokojování potřeby sebeúcty, posilování sebedůvěry a osobní prestiže</w:t>
      </w:r>
    </w:p>
    <w:p>
      <w:pPr>
        <w:pStyle w:val="Normal"/>
        <w:jc w:val="both"/>
        <w:rPr>
          <w:b/>
          <w:b/>
          <w:color w:val="000000"/>
          <w:sz w:val="32"/>
          <w:szCs w:val="32"/>
        </w:rPr>
      </w:pPr>
      <w:r>
        <w:rPr>
          <w:b/>
          <w:color w:val="000000"/>
          <w:sz w:val="32"/>
          <w:szCs w:val="32"/>
        </w:rPr>
      </w:r>
    </w:p>
    <w:tbl>
      <w:tblPr>
        <w:tblW w:w="9808" w:type="dxa"/>
        <w:jc w:val="left"/>
        <w:tblInd w:w="179" w:type="dxa"/>
        <w:tblLayout w:type="fixed"/>
        <w:tblCellMar>
          <w:top w:w="0" w:type="dxa"/>
          <w:left w:w="108" w:type="dxa"/>
          <w:bottom w:w="0" w:type="dxa"/>
          <w:right w:w="108" w:type="dxa"/>
        </w:tblCellMar>
        <w:tblLook w:val="0000"/>
      </w:tblPr>
      <w:tblGrid>
        <w:gridCol w:w="9808"/>
      </w:tblGrid>
      <w:tr>
        <w:trPr/>
        <w:tc>
          <w:tcPr>
            <w:tcW w:w="9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color w:val="FF3333"/>
                <w:sz w:val="32"/>
                <w:szCs w:val="32"/>
              </w:rPr>
            </w:pPr>
            <w:r>
              <w:rPr>
                <w:rFonts w:ascii="Cambria" w:hAnsi="Cambria"/>
                <w:b/>
                <w:color w:val="FF3333"/>
                <w:sz w:val="32"/>
                <w:szCs w:val="32"/>
              </w:rPr>
              <w:t>Potřeby seberealizace:</w:t>
            </w:r>
          </w:p>
        </w:tc>
      </w:tr>
    </w:tbl>
    <w:p>
      <w:pPr>
        <w:pStyle w:val="Normal"/>
        <w:ind w:left="360" w:hanging="0"/>
        <w:jc w:val="both"/>
        <w:rPr>
          <w:b/>
          <w:b/>
          <w:color w:val="000000"/>
          <w:sz w:val="24"/>
          <w:szCs w:val="24"/>
        </w:rPr>
      </w:pPr>
      <w:r>
        <w:rPr>
          <w:b/>
          <w:color w:val="000000"/>
          <w:sz w:val="24"/>
          <w:szCs w:val="24"/>
        </w:rPr>
      </w:r>
    </w:p>
    <w:p>
      <w:pPr>
        <w:pStyle w:val="Normal"/>
        <w:numPr>
          <w:ilvl w:val="0"/>
          <w:numId w:val="477"/>
        </w:numPr>
        <w:jc w:val="both"/>
        <w:rPr>
          <w:b/>
          <w:b/>
          <w:color w:val="000000"/>
          <w:sz w:val="24"/>
          <w:szCs w:val="24"/>
        </w:rPr>
      </w:pPr>
      <w:r>
        <w:rPr>
          <w:b/>
          <w:color w:val="000000"/>
          <w:sz w:val="24"/>
          <w:szCs w:val="24"/>
        </w:rPr>
        <w:t>uspokojování potřeby uskutečnit, čím daná osobnost potencionálně je, uspokojování potřeby sebenaplnění</w:t>
      </w:r>
    </w:p>
    <w:p>
      <w:pPr>
        <w:pStyle w:val="Normal"/>
        <w:jc w:val="both"/>
        <w:rPr>
          <w:b/>
          <w:b/>
          <w:color w:val="000000"/>
          <w:sz w:val="32"/>
          <w:szCs w:val="32"/>
        </w:rPr>
      </w:pPr>
      <w:r>
        <w:rPr>
          <w:b/>
          <w:color w:val="000000"/>
          <w:sz w:val="32"/>
          <w:szCs w:val="32"/>
        </w:rPr>
      </w:r>
    </w:p>
    <w:p>
      <w:pPr>
        <w:pStyle w:val="Normal"/>
        <w:jc w:val="both"/>
        <w:rPr>
          <w:b/>
          <w:b/>
          <w:color w:val="000000"/>
          <w:sz w:val="24"/>
          <w:szCs w:val="24"/>
        </w:rPr>
      </w:pPr>
      <w:r>
        <w:rPr>
          <w:b/>
          <w:color w:val="000000"/>
          <w:sz w:val="24"/>
          <w:szCs w:val="24"/>
        </w:rPr>
      </w:r>
    </w:p>
    <w:tbl>
      <w:tblPr>
        <w:tblW w:w="9838" w:type="dxa"/>
        <w:jc w:val="left"/>
        <w:tblInd w:w="149" w:type="dxa"/>
        <w:tblLayout w:type="fixed"/>
        <w:tblCellMar>
          <w:top w:w="0" w:type="dxa"/>
          <w:left w:w="108" w:type="dxa"/>
          <w:bottom w:w="0" w:type="dxa"/>
          <w:right w:w="108" w:type="dxa"/>
        </w:tblCellMar>
        <w:tblLook w:val="0000"/>
      </w:tblPr>
      <w:tblGrid>
        <w:gridCol w:w="9838"/>
      </w:tblGrid>
      <w:tr>
        <w:trPr/>
        <w:tc>
          <w:tcPr>
            <w:tcW w:w="983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rFonts w:ascii="Cambria" w:hAnsi="Cambria"/>
                <w:b/>
                <w:b/>
                <w:color w:val="FF3333"/>
                <w:sz w:val="24"/>
                <w:szCs w:val="24"/>
              </w:rPr>
            </w:pPr>
            <w:r>
              <w:rPr>
                <w:rFonts w:ascii="Cambria" w:hAnsi="Cambria"/>
                <w:b/>
                <w:color w:val="FF3333"/>
                <w:sz w:val="24"/>
                <w:szCs w:val="24"/>
              </w:rPr>
            </w:r>
          </w:p>
          <w:p>
            <w:pPr>
              <w:pStyle w:val="Normal"/>
              <w:widowControl w:val="false"/>
              <w:jc w:val="both"/>
              <w:rPr>
                <w:rFonts w:ascii="Cambria" w:hAnsi="Cambria"/>
                <w:b/>
                <w:b/>
                <w:color w:val="FF3333"/>
                <w:sz w:val="28"/>
                <w:szCs w:val="28"/>
              </w:rPr>
            </w:pPr>
            <w:r>
              <w:rPr>
                <w:rFonts w:ascii="Cambria" w:hAnsi="Cambria"/>
                <w:b/>
                <w:color w:val="FF3333"/>
                <w:sz w:val="28"/>
                <w:szCs w:val="28"/>
              </w:rPr>
              <w:t>Jak to zajišťujeme:</w:t>
            </w:r>
          </w:p>
          <w:p>
            <w:pPr>
              <w:pStyle w:val="Normal"/>
              <w:widowControl w:val="false"/>
              <w:jc w:val="both"/>
              <w:rPr/>
            </w:pPr>
            <w:r>
              <w:rPr/>
            </w:r>
          </w:p>
        </w:tc>
      </w:tr>
    </w:tbl>
    <w:p>
      <w:pPr>
        <w:pStyle w:val="Normal"/>
        <w:jc w:val="both"/>
        <w:rPr>
          <w:rFonts w:ascii="Cambria" w:hAnsi="Cambria"/>
          <w:b/>
          <w:b/>
          <w:color w:val="000000"/>
          <w:sz w:val="24"/>
          <w:szCs w:val="24"/>
        </w:rPr>
      </w:pPr>
      <w:r>
        <w:rPr>
          <w:rFonts w:ascii="Cambria" w:hAnsi="Cambria"/>
          <w:b/>
          <w:color w:val="000000"/>
          <w:sz w:val="24"/>
          <w:szCs w:val="24"/>
        </w:rPr>
      </w:r>
    </w:p>
    <w:p>
      <w:pPr>
        <w:pStyle w:val="Normal"/>
        <w:numPr>
          <w:ilvl w:val="0"/>
          <w:numId w:val="478"/>
        </w:numPr>
        <w:jc w:val="both"/>
        <w:rPr>
          <w:rFonts w:ascii="Cambria" w:hAnsi="Cambria"/>
          <w:b/>
          <w:b/>
          <w:color w:val="00CC00"/>
          <w:sz w:val="24"/>
          <w:szCs w:val="24"/>
        </w:rPr>
      </w:pPr>
      <w:r>
        <w:rPr>
          <w:rFonts w:ascii="Cambria" w:hAnsi="Cambria"/>
          <w:b/>
          <w:color w:val="00CC00"/>
          <w:sz w:val="24"/>
          <w:szCs w:val="24"/>
        </w:rPr>
        <w:t>Projevujeme empatii</w:t>
      </w:r>
    </w:p>
    <w:p>
      <w:pPr>
        <w:pStyle w:val="Normal"/>
        <w:numPr>
          <w:ilvl w:val="0"/>
          <w:numId w:val="479"/>
        </w:numPr>
        <w:jc w:val="both"/>
        <w:rPr>
          <w:rFonts w:ascii="Cambria" w:hAnsi="Cambria"/>
          <w:b/>
          <w:b/>
          <w:color w:val="00CC00"/>
          <w:sz w:val="24"/>
          <w:szCs w:val="24"/>
        </w:rPr>
      </w:pPr>
      <w:r>
        <w:rPr>
          <w:rFonts w:ascii="Cambria" w:hAnsi="Cambria"/>
          <w:b/>
          <w:color w:val="00CC00"/>
          <w:sz w:val="24"/>
          <w:szCs w:val="24"/>
        </w:rPr>
        <w:t>Využíváme popis situace – snažíme se o to, abychom všeobecně nehodnotili chování dítěte</w:t>
      </w:r>
    </w:p>
    <w:p>
      <w:pPr>
        <w:pStyle w:val="Normal"/>
        <w:numPr>
          <w:ilvl w:val="0"/>
          <w:numId w:val="480"/>
        </w:numPr>
        <w:jc w:val="both"/>
        <w:rPr>
          <w:rFonts w:ascii="Cambria" w:hAnsi="Cambria"/>
          <w:b/>
          <w:b/>
          <w:color w:val="00CC00"/>
          <w:sz w:val="24"/>
          <w:szCs w:val="24"/>
        </w:rPr>
      </w:pPr>
      <w:r>
        <w:rPr>
          <w:rFonts w:ascii="Cambria" w:hAnsi="Cambria"/>
          <w:b/>
          <w:color w:val="00CC00"/>
          <w:sz w:val="24"/>
          <w:szCs w:val="24"/>
        </w:rPr>
        <w:t>Používáme JÁ výroky, vyjadřujeme své pocity</w:t>
      </w:r>
    </w:p>
    <w:p>
      <w:pPr>
        <w:pStyle w:val="Normal"/>
        <w:numPr>
          <w:ilvl w:val="0"/>
          <w:numId w:val="481"/>
        </w:numPr>
        <w:jc w:val="both"/>
        <w:rPr>
          <w:rFonts w:ascii="Cambria" w:hAnsi="Cambria"/>
          <w:b/>
          <w:b/>
          <w:color w:val="00CC00"/>
          <w:sz w:val="24"/>
          <w:szCs w:val="24"/>
        </w:rPr>
      </w:pPr>
      <w:r>
        <w:rPr>
          <w:rFonts w:ascii="Cambria" w:hAnsi="Cambria"/>
          <w:b/>
          <w:color w:val="00CC00"/>
          <w:sz w:val="24"/>
          <w:szCs w:val="24"/>
        </w:rPr>
        <w:t>Snažíme se o vyvarování trestů, zákazů, laciných pochval a odměn</w:t>
      </w:r>
    </w:p>
    <w:p>
      <w:pPr>
        <w:pStyle w:val="Normal"/>
        <w:numPr>
          <w:ilvl w:val="0"/>
          <w:numId w:val="482"/>
        </w:numPr>
        <w:jc w:val="both"/>
        <w:rPr>
          <w:rFonts w:ascii="Cambria" w:hAnsi="Cambria"/>
          <w:b/>
          <w:b/>
          <w:color w:val="00CC00"/>
          <w:sz w:val="24"/>
          <w:szCs w:val="24"/>
        </w:rPr>
      </w:pPr>
      <w:r>
        <w:rPr>
          <w:rFonts w:ascii="Cambria" w:hAnsi="Cambria"/>
          <w:b/>
          <w:color w:val="00CC00"/>
          <w:sz w:val="24"/>
          <w:szCs w:val="24"/>
        </w:rPr>
        <w:t>Využíváme pozitivní komunikaci</w:t>
      </w:r>
    </w:p>
    <w:p>
      <w:pPr>
        <w:pStyle w:val="Normal"/>
        <w:numPr>
          <w:ilvl w:val="0"/>
          <w:numId w:val="483"/>
        </w:numPr>
        <w:jc w:val="both"/>
        <w:rPr>
          <w:rFonts w:ascii="Cambria" w:hAnsi="Cambria"/>
          <w:b/>
          <w:b/>
          <w:color w:val="00CC00"/>
          <w:sz w:val="24"/>
          <w:szCs w:val="24"/>
        </w:rPr>
      </w:pPr>
      <w:r>
        <w:rPr>
          <w:rFonts w:ascii="Cambria" w:hAnsi="Cambria"/>
          <w:b/>
          <w:color w:val="00CC00"/>
          <w:sz w:val="24"/>
          <w:szCs w:val="24"/>
        </w:rPr>
        <w:t>Podporujeme samostatnost dítěte možností výběru</w:t>
      </w:r>
    </w:p>
    <w:p>
      <w:pPr>
        <w:pStyle w:val="Normal"/>
        <w:ind w:left="720" w:hanging="0"/>
        <w:jc w:val="both"/>
        <w:rPr>
          <w:rFonts w:ascii="Cambria" w:hAnsi="Cambria"/>
          <w:b/>
          <w:b/>
          <w:color w:val="00CC00"/>
          <w:sz w:val="24"/>
          <w:szCs w:val="24"/>
        </w:rPr>
      </w:pPr>
      <w:r>
        <w:rPr>
          <w:rFonts w:ascii="Cambria" w:hAnsi="Cambria"/>
          <w:b/>
          <w:color w:val="00CC00"/>
          <w:sz w:val="24"/>
          <w:szCs w:val="24"/>
        </w:rPr>
      </w:r>
    </w:p>
    <w:p>
      <w:pPr>
        <w:pStyle w:val="Normal"/>
        <w:jc w:val="both"/>
        <w:rPr>
          <w:b/>
          <w:b/>
          <w:color w:val="000000"/>
          <w:sz w:val="24"/>
          <w:szCs w:val="24"/>
        </w:rPr>
      </w:pPr>
      <w:r>
        <w:rPr>
          <w:b/>
          <w:color w:val="000000"/>
          <w:sz w:val="24"/>
          <w:szCs w:val="24"/>
        </w:rPr>
      </w:r>
    </w:p>
    <w:tbl>
      <w:tblPr>
        <w:tblW w:w="9696" w:type="dxa"/>
        <w:jc w:val="left"/>
        <w:tblInd w:w="149" w:type="dxa"/>
        <w:tblLayout w:type="fixed"/>
        <w:tblCellMar>
          <w:top w:w="0" w:type="dxa"/>
          <w:left w:w="108" w:type="dxa"/>
          <w:bottom w:w="0" w:type="dxa"/>
          <w:right w:w="108" w:type="dxa"/>
        </w:tblCellMar>
        <w:tblLook w:val="0000"/>
      </w:tblPr>
      <w:tblGrid>
        <w:gridCol w:w="9696"/>
      </w:tblGrid>
      <w:tr>
        <w:trPr/>
        <w:tc>
          <w:tcPr>
            <w:tcW w:w="969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rFonts w:ascii="Cambria" w:hAnsi="Cambria"/>
                <w:b/>
                <w:b/>
                <w:color w:val="993300"/>
                <w:sz w:val="28"/>
                <w:szCs w:val="28"/>
              </w:rPr>
            </w:pPr>
            <w:r>
              <w:rPr>
                <w:rFonts w:ascii="Cambria" w:hAnsi="Cambria"/>
                <w:b/>
                <w:color w:val="993300"/>
                <w:sz w:val="28"/>
                <w:szCs w:val="28"/>
              </w:rPr>
            </w:r>
          </w:p>
          <w:p>
            <w:pPr>
              <w:pStyle w:val="Normal"/>
              <w:widowControl w:val="false"/>
              <w:jc w:val="both"/>
              <w:rPr>
                <w:rFonts w:ascii="Cambria" w:hAnsi="Cambria"/>
                <w:b/>
                <w:b/>
                <w:color w:val="FF3333"/>
                <w:sz w:val="32"/>
                <w:szCs w:val="32"/>
              </w:rPr>
            </w:pPr>
            <w:r>
              <w:rPr>
                <w:rFonts w:ascii="Cambria" w:hAnsi="Cambria"/>
                <w:b/>
                <w:color w:val="FF3333"/>
                <w:sz w:val="32"/>
                <w:szCs w:val="32"/>
              </w:rPr>
              <w:t>Dlouhodobý vzdělávací cíl mateřské školy</w:t>
            </w:r>
          </w:p>
          <w:p>
            <w:pPr>
              <w:pStyle w:val="Normal"/>
              <w:widowControl w:val="false"/>
              <w:jc w:val="both"/>
              <w:rPr/>
            </w:pPr>
            <w:r>
              <w:rPr/>
            </w:r>
          </w:p>
        </w:tc>
      </w:tr>
    </w:tbl>
    <w:p>
      <w:pPr>
        <w:pStyle w:val="Normal"/>
        <w:jc w:val="both"/>
        <w:rPr>
          <w:rFonts w:ascii="Cambria" w:hAnsi="Cambria"/>
          <w:b/>
          <w:b/>
          <w:color w:val="993300"/>
          <w:sz w:val="24"/>
          <w:szCs w:val="24"/>
        </w:rPr>
      </w:pPr>
      <w:r>
        <w:rPr>
          <w:rFonts w:ascii="Cambria" w:hAnsi="Cambria"/>
          <w:b/>
          <w:color w:val="993300"/>
          <w:sz w:val="24"/>
          <w:szCs w:val="24"/>
        </w:rPr>
      </w:r>
    </w:p>
    <w:p>
      <w:pPr>
        <w:pStyle w:val="Normal"/>
        <w:jc w:val="both"/>
        <w:rPr>
          <w:rFonts w:ascii="Cambria" w:hAnsi="Cambria"/>
          <w:b/>
          <w:b/>
          <w:color w:val="3333FF"/>
          <w:sz w:val="32"/>
          <w:szCs w:val="32"/>
        </w:rPr>
      </w:pPr>
      <w:r>
        <w:rPr>
          <w:rFonts w:ascii="Cambria" w:hAnsi="Cambria"/>
          <w:b/>
          <w:color w:val="3333FF"/>
          <w:sz w:val="32"/>
          <w:szCs w:val="32"/>
        </w:rPr>
        <w:t>Dítě jako osobnost schopná se učit, s osvojenými základy hodnot, samostatná, schopná působit na své okolí.</w:t>
      </w:r>
    </w:p>
    <w:p>
      <w:pPr>
        <w:pStyle w:val="Normal"/>
        <w:jc w:val="both"/>
        <w:rPr>
          <w:rFonts w:ascii="Cambria" w:hAnsi="Cambria"/>
          <w:b/>
          <w:b/>
          <w:color w:val="3333FF"/>
          <w:sz w:val="32"/>
          <w:szCs w:val="32"/>
        </w:rPr>
      </w:pPr>
      <w:r>
        <w:rPr>
          <w:rFonts w:ascii="Cambria" w:hAnsi="Cambria"/>
          <w:b/>
          <w:color w:val="3333FF"/>
          <w:sz w:val="32"/>
          <w:szCs w:val="32"/>
        </w:rPr>
      </w:r>
    </w:p>
    <w:p>
      <w:pPr>
        <w:pStyle w:val="Normal"/>
        <w:jc w:val="both"/>
        <w:rPr>
          <w:rFonts w:ascii="Cambria" w:hAnsi="Cambria"/>
          <w:b/>
          <w:b/>
          <w:color w:val="3333FF"/>
          <w:sz w:val="28"/>
          <w:szCs w:val="28"/>
        </w:rPr>
      </w:pPr>
      <w:r>
        <w:rPr>
          <w:rFonts w:ascii="Cambria" w:hAnsi="Cambria"/>
          <w:b/>
          <w:color w:val="3333FF"/>
          <w:sz w:val="28"/>
          <w:szCs w:val="28"/>
        </w:rPr>
        <w:t>Realizace:</w:t>
      </w:r>
    </w:p>
    <w:p>
      <w:pPr>
        <w:pStyle w:val="Normal"/>
        <w:numPr>
          <w:ilvl w:val="0"/>
          <w:numId w:val="484"/>
        </w:numPr>
        <w:jc w:val="both"/>
        <w:rPr>
          <w:rFonts w:ascii="Cambria" w:hAnsi="Cambria"/>
          <w:b/>
          <w:b/>
          <w:color w:val="3333FF"/>
          <w:sz w:val="28"/>
          <w:szCs w:val="28"/>
        </w:rPr>
      </w:pPr>
      <w:r>
        <w:rPr>
          <w:rFonts w:ascii="Cambria" w:hAnsi="Cambria"/>
          <w:b/>
          <w:color w:val="3333FF"/>
          <w:sz w:val="28"/>
          <w:szCs w:val="28"/>
        </w:rPr>
        <w:t>Podporováním samostatnosti, sebedůvěry dítěte</w:t>
      </w:r>
    </w:p>
    <w:p>
      <w:pPr>
        <w:pStyle w:val="Normal"/>
        <w:numPr>
          <w:ilvl w:val="0"/>
          <w:numId w:val="485"/>
        </w:numPr>
        <w:jc w:val="both"/>
        <w:rPr>
          <w:rFonts w:ascii="Cambria" w:hAnsi="Cambria"/>
          <w:b/>
          <w:b/>
          <w:color w:val="3333FF"/>
          <w:sz w:val="28"/>
          <w:szCs w:val="28"/>
        </w:rPr>
      </w:pPr>
      <w:r>
        <w:rPr>
          <w:rFonts w:ascii="Cambria" w:hAnsi="Cambria"/>
          <w:b/>
          <w:color w:val="3333FF"/>
          <w:sz w:val="28"/>
          <w:szCs w:val="28"/>
        </w:rPr>
        <w:t>Rozvíjením chápání sociálních vztahů a rolí</w:t>
      </w:r>
    </w:p>
    <w:p>
      <w:pPr>
        <w:pStyle w:val="Normal"/>
        <w:numPr>
          <w:ilvl w:val="0"/>
          <w:numId w:val="486"/>
        </w:numPr>
        <w:jc w:val="both"/>
        <w:rPr>
          <w:rFonts w:ascii="Cambria" w:hAnsi="Cambria"/>
          <w:b/>
          <w:b/>
          <w:color w:val="3333FF"/>
          <w:sz w:val="28"/>
          <w:szCs w:val="28"/>
        </w:rPr>
      </w:pPr>
      <w:r>
        <w:rPr>
          <w:rFonts w:ascii="Cambria" w:hAnsi="Cambria"/>
          <w:b/>
          <w:color w:val="3333FF"/>
          <w:sz w:val="28"/>
          <w:szCs w:val="28"/>
        </w:rPr>
        <w:t>Budováním pozitivního vztahu k pohybovým činnostem</w:t>
      </w:r>
    </w:p>
    <w:p>
      <w:pPr>
        <w:pStyle w:val="Normal"/>
        <w:numPr>
          <w:ilvl w:val="0"/>
          <w:numId w:val="487"/>
        </w:numPr>
        <w:jc w:val="both"/>
        <w:rPr>
          <w:rFonts w:ascii="Cambria" w:hAnsi="Cambria"/>
          <w:b/>
          <w:b/>
          <w:color w:val="3333FF"/>
          <w:sz w:val="28"/>
          <w:szCs w:val="28"/>
        </w:rPr>
      </w:pPr>
      <w:r>
        <w:rPr>
          <w:rFonts w:ascii="Cambria" w:hAnsi="Cambria"/>
          <w:b/>
          <w:color w:val="3333FF"/>
          <w:sz w:val="28"/>
          <w:szCs w:val="28"/>
        </w:rPr>
        <w:t>Rozvíjením poznávání, dovedností a citů, orientace v prostředí, ve světě</w:t>
      </w:r>
    </w:p>
    <w:p>
      <w:pPr>
        <w:pStyle w:val="Normal"/>
        <w:numPr>
          <w:ilvl w:val="0"/>
          <w:numId w:val="488"/>
        </w:numPr>
        <w:jc w:val="both"/>
        <w:rPr>
          <w:rFonts w:ascii="Cambria" w:hAnsi="Cambria"/>
          <w:b/>
          <w:b/>
          <w:color w:val="3333FF"/>
          <w:sz w:val="28"/>
          <w:szCs w:val="28"/>
        </w:rPr>
      </w:pPr>
      <w:r>
        <w:rPr>
          <w:rFonts w:ascii="Cambria" w:hAnsi="Cambria"/>
          <w:b/>
          <w:color w:val="3333FF"/>
          <w:sz w:val="28"/>
          <w:szCs w:val="28"/>
        </w:rPr>
        <w:t>Vytvářením prostředí s dostatkem porozumění a lásky</w:t>
      </w:r>
    </w:p>
    <w:p>
      <w:pPr>
        <w:pStyle w:val="Normal"/>
        <w:jc w:val="both"/>
        <w:rPr>
          <w:rFonts w:ascii="Cambria" w:hAnsi="Cambria"/>
          <w:b/>
          <w:b/>
          <w:color w:val="FF3333"/>
          <w:sz w:val="28"/>
          <w:szCs w:val="28"/>
        </w:rPr>
      </w:pPr>
      <w:r>
        <w:rPr>
          <w:rFonts w:ascii="Cambria" w:hAnsi="Cambria"/>
          <w:b/>
          <w:color w:val="FF3333"/>
          <w:sz w:val="28"/>
          <w:szCs w:val="28"/>
        </w:rPr>
      </w:r>
    </w:p>
    <w:tbl>
      <w:tblPr>
        <w:tblW w:w="9636" w:type="dxa"/>
        <w:jc w:val="left"/>
        <w:tblInd w:w="209" w:type="dxa"/>
        <w:tblLayout w:type="fixed"/>
        <w:tblCellMar>
          <w:top w:w="0" w:type="dxa"/>
          <w:left w:w="108" w:type="dxa"/>
          <w:bottom w:w="0" w:type="dxa"/>
          <w:right w:w="108" w:type="dxa"/>
        </w:tblCellMar>
        <w:tblLook w:val="0000"/>
      </w:tblPr>
      <w:tblGrid>
        <w:gridCol w:w="9636"/>
      </w:tblGrid>
      <w:tr>
        <w:trPr/>
        <w:tc>
          <w:tcPr>
            <w:tcW w:w="963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color w:val="FF3333"/>
                <w:sz w:val="28"/>
                <w:szCs w:val="28"/>
              </w:rPr>
            </w:pPr>
            <w:r>
              <w:rPr>
                <w:rFonts w:ascii="Cambria" w:hAnsi="Cambria"/>
                <w:b/>
                <w:color w:val="FF3333"/>
                <w:sz w:val="28"/>
                <w:szCs w:val="28"/>
              </w:rPr>
              <w:t>Rámcové vzdělávací cíle</w:t>
            </w:r>
          </w:p>
        </w:tc>
      </w:tr>
    </w:tbl>
    <w:p>
      <w:pPr>
        <w:pStyle w:val="Normal"/>
        <w:jc w:val="both"/>
        <w:rPr>
          <w:b/>
          <w:b/>
          <w:color w:val="FF3333"/>
          <w:sz w:val="24"/>
          <w:szCs w:val="24"/>
        </w:rPr>
      </w:pPr>
      <w:r>
        <w:rPr>
          <w:b/>
          <w:color w:val="FF3333"/>
          <w:sz w:val="24"/>
          <w:szCs w:val="24"/>
        </w:rPr>
      </w:r>
    </w:p>
    <w:p>
      <w:pPr>
        <w:pStyle w:val="Normal"/>
        <w:numPr>
          <w:ilvl w:val="0"/>
          <w:numId w:val="489"/>
        </w:numPr>
        <w:jc w:val="both"/>
        <w:rPr>
          <w:b/>
          <w:b/>
          <w:color w:val="FF3333"/>
          <w:sz w:val="24"/>
          <w:szCs w:val="24"/>
        </w:rPr>
      </w:pPr>
      <w:r>
        <w:rPr>
          <w:b/>
          <w:color w:val="FF3333"/>
          <w:sz w:val="24"/>
          <w:szCs w:val="24"/>
        </w:rPr>
        <w:t>Rozvíjení dítěte a jeho schopnosti učení</w:t>
      </w:r>
    </w:p>
    <w:p>
      <w:pPr>
        <w:pStyle w:val="Normal"/>
        <w:numPr>
          <w:ilvl w:val="0"/>
          <w:numId w:val="490"/>
        </w:numPr>
        <w:jc w:val="both"/>
        <w:rPr>
          <w:b/>
          <w:b/>
          <w:color w:val="FF3333"/>
          <w:sz w:val="24"/>
          <w:szCs w:val="24"/>
        </w:rPr>
      </w:pPr>
      <w:r>
        <w:rPr>
          <w:b/>
          <w:color w:val="FF3333"/>
          <w:sz w:val="24"/>
          <w:szCs w:val="24"/>
        </w:rPr>
        <w:t>Osvojení si základů hodnot, na nichž je naše společnost založena</w:t>
      </w:r>
    </w:p>
    <w:p>
      <w:pPr>
        <w:pStyle w:val="Normal"/>
        <w:numPr>
          <w:ilvl w:val="0"/>
          <w:numId w:val="491"/>
        </w:numPr>
        <w:jc w:val="both"/>
        <w:rPr>
          <w:b/>
          <w:b/>
          <w:color w:val="FF3333"/>
          <w:sz w:val="24"/>
          <w:szCs w:val="24"/>
        </w:rPr>
      </w:pPr>
      <w:r>
        <w:rPr>
          <w:b/>
          <w:color w:val="FF3333"/>
          <w:sz w:val="24"/>
          <w:szCs w:val="24"/>
        </w:rPr>
        <w:t>Získání osobní samostatnosti a schopnosti projevovat se jako samostatná osobnost působící na své okolí</w:t>
      </w:r>
    </w:p>
    <w:p>
      <w:pPr>
        <w:pStyle w:val="Normal"/>
        <w:jc w:val="both"/>
        <w:rPr>
          <w:b/>
          <w:b/>
          <w:color w:val="FF3333"/>
          <w:sz w:val="24"/>
          <w:szCs w:val="24"/>
        </w:rPr>
      </w:pPr>
      <w:r>
        <w:rPr>
          <w:b/>
          <w:color w:val="FF3333"/>
          <w:sz w:val="24"/>
          <w:szCs w:val="24"/>
        </w:rPr>
      </w:r>
    </w:p>
    <w:p>
      <w:pPr>
        <w:pStyle w:val="Normal"/>
        <w:jc w:val="both"/>
        <w:rPr>
          <w:b/>
          <w:b/>
          <w:color w:val="FF3333"/>
          <w:sz w:val="24"/>
          <w:szCs w:val="24"/>
        </w:rPr>
      </w:pPr>
      <w:r>
        <w:rPr>
          <w:b/>
          <w:color w:val="FF3333"/>
          <w:sz w:val="24"/>
          <w:szCs w:val="24"/>
        </w:rPr>
        <w:t>Záměrem těchto rámcových cílů je dovést dítě na konci předškolního období k tomu, aby v rozsahu svých osobních předpokladů získalo přiměřenou fyzickou, psychickou a i sociální samostatnost a základy kompetencí důležitých pro jeho další rozvoj.</w:t>
      </w:r>
    </w:p>
    <w:p>
      <w:pPr>
        <w:pStyle w:val="Normal"/>
        <w:jc w:val="both"/>
        <w:rPr>
          <w:b/>
          <w:b/>
          <w:color w:val="FF3333"/>
          <w:sz w:val="24"/>
          <w:szCs w:val="24"/>
        </w:rPr>
      </w:pPr>
      <w:r>
        <w:rPr>
          <w:b/>
          <w:color w:val="FF3333"/>
          <w:sz w:val="24"/>
          <w:szCs w:val="24"/>
        </w:rPr>
      </w:r>
    </w:p>
    <w:p>
      <w:pPr>
        <w:pStyle w:val="Normal"/>
        <w:jc w:val="both"/>
        <w:rPr>
          <w:b/>
          <w:b/>
          <w:color w:val="FF3333"/>
          <w:sz w:val="24"/>
          <w:szCs w:val="24"/>
        </w:rPr>
      </w:pPr>
      <w:r>
        <w:rPr>
          <w:b/>
          <w:color w:val="FF3333"/>
          <w:sz w:val="24"/>
          <w:szCs w:val="24"/>
        </w:rPr>
        <w:t>Realizace:</w:t>
      </w:r>
    </w:p>
    <w:p>
      <w:pPr>
        <w:pStyle w:val="Normal"/>
        <w:jc w:val="both"/>
        <w:rPr>
          <w:b/>
          <w:b/>
          <w:color w:val="FF3333"/>
          <w:sz w:val="24"/>
          <w:szCs w:val="24"/>
        </w:rPr>
      </w:pPr>
      <w:r>
        <w:rPr>
          <w:b/>
          <w:color w:val="FF3333"/>
          <w:sz w:val="24"/>
          <w:szCs w:val="24"/>
        </w:rPr>
        <w:t>Je stanovena tak, aby základní obsah našeho vzdělávání respektoval současné trendy předškolního vzdělávání, aby respektoval věk, předpoklady a zkušenosti dětí, jejich současné i budoucí potřeby a stejně tak i prostředí a možnosti mateřské školy</w:t>
      </w:r>
    </w:p>
    <w:p>
      <w:pPr>
        <w:pStyle w:val="Normal"/>
        <w:jc w:val="both"/>
        <w:rPr>
          <w:b/>
          <w:b/>
          <w:color w:val="000000"/>
          <w:sz w:val="24"/>
          <w:szCs w:val="24"/>
        </w:rPr>
      </w:pPr>
      <w:r>
        <w:rPr>
          <w:b/>
          <w:color w:val="000000"/>
          <w:sz w:val="24"/>
          <w:szCs w:val="24"/>
        </w:rPr>
      </w:r>
    </w:p>
    <w:p>
      <w:pPr>
        <w:pStyle w:val="Normal"/>
        <w:numPr>
          <w:ilvl w:val="0"/>
          <w:numId w:val="492"/>
        </w:numPr>
        <w:jc w:val="both"/>
        <w:rPr>
          <w:b/>
          <w:b/>
          <w:color w:val="00CC00"/>
          <w:sz w:val="24"/>
          <w:szCs w:val="24"/>
        </w:rPr>
      </w:pPr>
      <w:r>
        <w:rPr>
          <w:b/>
          <w:color w:val="00CC00"/>
          <w:sz w:val="24"/>
          <w:szCs w:val="24"/>
        </w:rPr>
        <w:t>vytvořením příznivého, vstřícného prostředí na pracovišti pro děti i všechny zaměstnance</w:t>
      </w:r>
    </w:p>
    <w:p>
      <w:pPr>
        <w:pStyle w:val="Normal"/>
        <w:jc w:val="both"/>
        <w:rPr>
          <w:b/>
          <w:b/>
          <w:color w:val="00CC00"/>
          <w:sz w:val="24"/>
          <w:szCs w:val="24"/>
        </w:rPr>
      </w:pPr>
      <w:r>
        <w:rPr>
          <w:b/>
          <w:color w:val="00CC00"/>
          <w:sz w:val="24"/>
          <w:szCs w:val="24"/>
        </w:rPr>
      </w:r>
    </w:p>
    <w:p>
      <w:pPr>
        <w:pStyle w:val="Normal"/>
        <w:numPr>
          <w:ilvl w:val="0"/>
          <w:numId w:val="493"/>
        </w:numPr>
        <w:jc w:val="both"/>
        <w:rPr>
          <w:b/>
          <w:b/>
          <w:color w:val="00CC00"/>
          <w:sz w:val="24"/>
          <w:szCs w:val="24"/>
        </w:rPr>
      </w:pPr>
      <w:r>
        <w:rPr>
          <w:b/>
          <w:color w:val="00CC00"/>
          <w:sz w:val="24"/>
          <w:szCs w:val="24"/>
        </w:rPr>
        <w:t>vytvořením odpovídajících pracovních podmínek, vstřícnou formou oboustranné spolupráce s rodičovskou veřejností a partnery</w:t>
      </w:r>
    </w:p>
    <w:p>
      <w:pPr>
        <w:pStyle w:val="Normal"/>
        <w:jc w:val="both"/>
        <w:rPr>
          <w:b/>
          <w:b/>
          <w:color w:val="00CC00"/>
          <w:sz w:val="24"/>
          <w:szCs w:val="24"/>
        </w:rPr>
      </w:pPr>
      <w:r>
        <w:rPr>
          <w:b/>
          <w:color w:val="00CC00"/>
          <w:sz w:val="24"/>
          <w:szCs w:val="24"/>
        </w:rPr>
      </w:r>
    </w:p>
    <w:p>
      <w:pPr>
        <w:pStyle w:val="Normal"/>
        <w:numPr>
          <w:ilvl w:val="0"/>
          <w:numId w:val="494"/>
        </w:numPr>
        <w:jc w:val="both"/>
        <w:rPr>
          <w:b/>
          <w:b/>
          <w:color w:val="00CC00"/>
          <w:sz w:val="24"/>
          <w:szCs w:val="24"/>
        </w:rPr>
      </w:pPr>
      <w:r>
        <w:rPr>
          <w:b/>
          <w:color w:val="00CC00"/>
          <w:sz w:val="24"/>
          <w:szCs w:val="24"/>
        </w:rPr>
        <w:t>vytvořením pravidelného denního řádu</w:t>
      </w:r>
    </w:p>
    <w:p>
      <w:pPr>
        <w:pStyle w:val="Normal"/>
        <w:jc w:val="both"/>
        <w:rPr>
          <w:b/>
          <w:b/>
          <w:color w:val="000000"/>
          <w:sz w:val="28"/>
          <w:szCs w:val="28"/>
        </w:rPr>
      </w:pPr>
      <w:r>
        <w:rPr>
          <w:b/>
          <w:color w:val="000000"/>
          <w:sz w:val="28"/>
          <w:szCs w:val="28"/>
        </w:rPr>
      </w:r>
    </w:p>
    <w:p>
      <w:pPr>
        <w:pStyle w:val="Normal"/>
        <w:jc w:val="both"/>
        <w:rPr>
          <w:b/>
          <w:b/>
          <w:color w:val="000000"/>
          <w:sz w:val="28"/>
          <w:szCs w:val="28"/>
        </w:rPr>
      </w:pPr>
      <w:r>
        <w:rPr>
          <w:b/>
          <w:color w:val="000000"/>
          <w:sz w:val="28"/>
          <w:szCs w:val="28"/>
        </w:rPr>
      </w:r>
    </w:p>
    <w:p>
      <w:pPr>
        <w:pStyle w:val="Normal"/>
        <w:jc w:val="both"/>
        <w:rPr>
          <w:rFonts w:ascii="Cambria" w:hAnsi="Cambria"/>
          <w:b/>
          <w:b/>
          <w:color w:val="00CC00"/>
          <w:sz w:val="28"/>
          <w:szCs w:val="28"/>
        </w:rPr>
      </w:pPr>
      <w:r>
        <w:rPr>
          <w:rFonts w:ascii="Cambria" w:hAnsi="Cambria"/>
          <w:b/>
          <w:color w:val="00CC00"/>
          <w:sz w:val="28"/>
          <w:szCs w:val="28"/>
        </w:rPr>
        <w:t>Obsah je strukturován do pěti oblastí, ve kterých jsou rozpracovány cílové kompetence vycházející z Rámcového vzdělávacího programu pro předškolní vzdělávání.</w:t>
      </w:r>
    </w:p>
    <w:p>
      <w:pPr>
        <w:pStyle w:val="Normal"/>
        <w:jc w:val="both"/>
        <w:rPr>
          <w:rFonts w:ascii="Cambria" w:hAnsi="Cambria"/>
          <w:b/>
          <w:b/>
          <w:color w:val="00CC00"/>
          <w:sz w:val="28"/>
          <w:szCs w:val="28"/>
        </w:rPr>
      </w:pPr>
      <w:r>
        <w:rPr>
          <w:rFonts w:ascii="Cambria" w:hAnsi="Cambria"/>
          <w:b/>
          <w:color w:val="00CC00"/>
          <w:sz w:val="28"/>
          <w:szCs w:val="28"/>
        </w:rPr>
      </w:r>
    </w:p>
    <w:p>
      <w:pPr>
        <w:pStyle w:val="Normal"/>
        <w:jc w:val="both"/>
        <w:rPr>
          <w:rFonts w:ascii="Cambria" w:hAnsi="Cambria"/>
          <w:b/>
          <w:b/>
          <w:color w:val="00CC00"/>
          <w:sz w:val="28"/>
          <w:szCs w:val="28"/>
        </w:rPr>
      </w:pPr>
      <w:r>
        <w:rPr>
          <w:rFonts w:ascii="Cambria" w:hAnsi="Cambria"/>
          <w:b/>
          <w:color w:val="00CC00"/>
          <w:sz w:val="28"/>
          <w:szCs w:val="28"/>
        </w:rPr>
      </w:r>
    </w:p>
    <w:p>
      <w:pPr>
        <w:pStyle w:val="Normal"/>
        <w:jc w:val="both"/>
        <w:rPr>
          <w:rFonts w:ascii="Cambria" w:hAnsi="Cambria"/>
          <w:b/>
          <w:b/>
          <w:color w:val="00CC00"/>
          <w:sz w:val="28"/>
          <w:szCs w:val="28"/>
        </w:rPr>
      </w:pPr>
      <w:r>
        <w:rPr>
          <w:rFonts w:ascii="Cambria" w:hAnsi="Cambria"/>
          <w:b/>
          <w:color w:val="00CC00"/>
          <w:sz w:val="28"/>
          <w:szCs w:val="28"/>
        </w:rPr>
      </w:r>
    </w:p>
    <w:tbl>
      <w:tblPr>
        <w:tblW w:w="9718" w:type="dxa"/>
        <w:jc w:val="left"/>
        <w:tblInd w:w="268" w:type="dxa"/>
        <w:tblLayout w:type="fixed"/>
        <w:tblCellMar>
          <w:top w:w="0" w:type="dxa"/>
          <w:left w:w="108" w:type="dxa"/>
          <w:bottom w:w="0" w:type="dxa"/>
          <w:right w:w="108" w:type="dxa"/>
        </w:tblCellMar>
        <w:tblLook w:val="0000"/>
      </w:tblPr>
      <w:tblGrid>
        <w:gridCol w:w="9718"/>
      </w:tblGrid>
      <w:tr>
        <w:trPr/>
        <w:tc>
          <w:tcPr>
            <w:tcW w:w="971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color w:val="FF3333"/>
                <w:sz w:val="28"/>
                <w:szCs w:val="28"/>
              </w:rPr>
            </w:pPr>
            <w:r>
              <w:rPr>
                <w:rFonts w:ascii="Cambria" w:hAnsi="Cambria"/>
                <w:b/>
                <w:color w:val="FF3333"/>
                <w:sz w:val="28"/>
                <w:szCs w:val="28"/>
              </w:rPr>
              <w:t>Vím, kdo jsem a kam patřím (Dítě a společnost)</w:t>
            </w:r>
          </w:p>
        </w:tc>
      </w:tr>
    </w:tbl>
    <w:p>
      <w:pPr>
        <w:pStyle w:val="Normal"/>
        <w:jc w:val="both"/>
        <w:rPr>
          <w:color w:val="FF3333"/>
          <w:sz w:val="28"/>
          <w:szCs w:val="28"/>
        </w:rPr>
      </w:pPr>
      <w:r>
        <w:rPr>
          <w:color w:val="FF3333"/>
          <w:sz w:val="28"/>
          <w:szCs w:val="28"/>
        </w:rPr>
      </w:r>
    </w:p>
    <w:p>
      <w:pPr>
        <w:pStyle w:val="Normal"/>
        <w:ind w:left="360" w:hanging="0"/>
        <w:jc w:val="both"/>
        <w:rPr>
          <w:rFonts w:ascii="Cambria" w:hAnsi="Cambria"/>
          <w:color w:val="FF3333"/>
          <w:sz w:val="24"/>
          <w:szCs w:val="24"/>
        </w:rPr>
      </w:pPr>
      <w:r>
        <w:rPr>
          <w:rFonts w:ascii="Cambria" w:hAnsi="Cambria"/>
          <w:color w:val="FF3333"/>
          <w:sz w:val="24"/>
          <w:szCs w:val="24"/>
        </w:rPr>
        <w:t>Obsahem vzdělávací nabídky jsou události spojené s uvědomováním a prožíváním své identity a osobních rolí, které dítě prožívá a s nimiž se setkává</w:t>
      </w:r>
    </w:p>
    <w:p>
      <w:pPr>
        <w:pStyle w:val="Normal"/>
        <w:ind w:left="360" w:hanging="0"/>
        <w:jc w:val="both"/>
        <w:rPr>
          <w:rFonts w:ascii="Cambria" w:hAnsi="Cambria"/>
          <w:color w:val="FF3333"/>
          <w:sz w:val="24"/>
          <w:szCs w:val="24"/>
        </w:rPr>
      </w:pPr>
      <w:r>
        <w:rPr>
          <w:rFonts w:ascii="Cambria" w:hAnsi="Cambria"/>
          <w:color w:val="FF3333"/>
          <w:sz w:val="24"/>
          <w:szCs w:val="24"/>
        </w:rPr>
      </w:r>
    </w:p>
    <w:p>
      <w:pPr>
        <w:pStyle w:val="Normal"/>
        <w:ind w:left="360" w:hanging="0"/>
        <w:jc w:val="both"/>
        <w:rPr>
          <w:rFonts w:ascii="Cambria" w:hAnsi="Cambria"/>
          <w:color w:val="FF3333"/>
          <w:sz w:val="24"/>
          <w:szCs w:val="24"/>
        </w:rPr>
      </w:pPr>
      <w:r>
        <w:rPr>
          <w:rFonts w:ascii="Cambria" w:hAnsi="Cambria"/>
          <w:color w:val="FF3333"/>
          <w:sz w:val="24"/>
          <w:szCs w:val="24"/>
        </w:rPr>
        <w:t>Budeme se snažit uvést dítě do společnosti ostatních lidí, do života v lidské společnosti i do světa kultury a umění, pomůžeme dítěti osvojit si potřebné dovednosti, návyky a postoje, přijmout základní všeobecně uznávané společenské, morální, etické a estetické hodnoty, naučíme dítě se podílet na utváření společenské pohody.</w:t>
      </w:r>
    </w:p>
    <w:p>
      <w:pPr>
        <w:pStyle w:val="Normal"/>
        <w:jc w:val="both"/>
        <w:rPr>
          <w:b/>
          <w:b/>
          <w:color w:val="6666FF"/>
          <w:sz w:val="28"/>
          <w:szCs w:val="28"/>
        </w:rPr>
      </w:pPr>
      <w:r>
        <w:rPr>
          <w:b/>
          <w:color w:val="6666FF"/>
          <w:sz w:val="28"/>
          <w:szCs w:val="28"/>
        </w:rPr>
      </w:r>
    </w:p>
    <w:tbl>
      <w:tblPr>
        <w:tblW w:w="9718" w:type="dxa"/>
        <w:jc w:val="left"/>
        <w:tblInd w:w="268" w:type="dxa"/>
        <w:tblLayout w:type="fixed"/>
        <w:tblCellMar>
          <w:top w:w="0" w:type="dxa"/>
          <w:left w:w="108" w:type="dxa"/>
          <w:bottom w:w="0" w:type="dxa"/>
          <w:right w:w="108" w:type="dxa"/>
        </w:tblCellMar>
        <w:tblLook w:val="0000"/>
      </w:tblPr>
      <w:tblGrid>
        <w:gridCol w:w="9718"/>
      </w:tblGrid>
      <w:tr>
        <w:trPr/>
        <w:tc>
          <w:tcPr>
            <w:tcW w:w="971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color w:val="6666FF"/>
                <w:sz w:val="28"/>
                <w:szCs w:val="28"/>
              </w:rPr>
            </w:pPr>
            <w:r>
              <w:rPr>
                <w:rFonts w:ascii="Cambria" w:hAnsi="Cambria"/>
                <w:b/>
                <w:color w:val="6666FF"/>
                <w:sz w:val="28"/>
                <w:szCs w:val="28"/>
              </w:rPr>
              <w:t>Učím se zvládnout, co život přináší (Dítě a svět)</w:t>
            </w:r>
          </w:p>
        </w:tc>
      </w:tr>
    </w:tbl>
    <w:p>
      <w:pPr>
        <w:pStyle w:val="Normal"/>
        <w:ind w:left="360" w:hanging="0"/>
        <w:jc w:val="both"/>
        <w:rPr>
          <w:color w:val="6666FF"/>
          <w:sz w:val="24"/>
          <w:szCs w:val="24"/>
        </w:rPr>
      </w:pPr>
      <w:r>
        <w:rPr>
          <w:color w:val="6666FF"/>
          <w:sz w:val="24"/>
          <w:szCs w:val="24"/>
        </w:rPr>
      </w:r>
    </w:p>
    <w:p>
      <w:pPr>
        <w:pStyle w:val="Normal"/>
        <w:ind w:left="360" w:hanging="0"/>
        <w:jc w:val="both"/>
        <w:rPr>
          <w:color w:val="6666FF"/>
          <w:sz w:val="24"/>
          <w:szCs w:val="24"/>
        </w:rPr>
      </w:pPr>
      <w:r>
        <w:rPr>
          <w:color w:val="6666FF"/>
          <w:sz w:val="24"/>
          <w:szCs w:val="24"/>
        </w:rPr>
        <w:t>Obsahem vzdělávací nabídky jsou události spojené s prožíváním a zvládáním dějů a změn ve společenstvích, ve kterých dítě žije v průběhu života</w:t>
      </w:r>
    </w:p>
    <w:p>
      <w:pPr>
        <w:pStyle w:val="Normal"/>
        <w:ind w:left="360" w:hanging="0"/>
        <w:jc w:val="both"/>
        <w:rPr>
          <w:color w:val="6666FF"/>
          <w:sz w:val="24"/>
          <w:szCs w:val="24"/>
        </w:rPr>
      </w:pPr>
      <w:r>
        <w:rPr>
          <w:color w:val="6666FF"/>
          <w:sz w:val="24"/>
          <w:szCs w:val="24"/>
        </w:rPr>
      </w:r>
    </w:p>
    <w:p>
      <w:pPr>
        <w:pStyle w:val="Normal"/>
        <w:ind w:left="360" w:hanging="0"/>
        <w:jc w:val="both"/>
        <w:rPr>
          <w:color w:val="6666FF"/>
          <w:sz w:val="24"/>
          <w:szCs w:val="24"/>
        </w:rPr>
      </w:pPr>
      <w:r>
        <w:rPr>
          <w:color w:val="6666FF"/>
          <w:sz w:val="24"/>
          <w:szCs w:val="24"/>
        </w:rPr>
        <w:t>Zaměříme se na založení elementárního povědomí o okolním světě a jeho dění, o vlivu člověka na životní prostředí – počínaje nejbližším okolím a konče globálními problémy.</w:t>
      </w:r>
    </w:p>
    <w:p>
      <w:pPr>
        <w:pStyle w:val="Normal"/>
        <w:ind w:left="360" w:hanging="0"/>
        <w:jc w:val="both"/>
        <w:rPr>
          <w:color w:val="801900"/>
          <w:sz w:val="28"/>
          <w:szCs w:val="28"/>
        </w:rPr>
      </w:pPr>
      <w:r>
        <w:rPr>
          <w:color w:val="801900"/>
          <w:sz w:val="28"/>
          <w:szCs w:val="28"/>
        </w:rPr>
      </w:r>
    </w:p>
    <w:tbl>
      <w:tblPr>
        <w:tblW w:w="9688" w:type="dxa"/>
        <w:jc w:val="left"/>
        <w:tblInd w:w="298" w:type="dxa"/>
        <w:tblLayout w:type="fixed"/>
        <w:tblCellMar>
          <w:top w:w="0" w:type="dxa"/>
          <w:left w:w="108" w:type="dxa"/>
          <w:bottom w:w="0" w:type="dxa"/>
          <w:right w:w="108" w:type="dxa"/>
        </w:tblCellMar>
        <w:tblLook w:val="0000"/>
      </w:tblPr>
      <w:tblGrid>
        <w:gridCol w:w="9688"/>
      </w:tblGrid>
      <w:tr>
        <w:trPr/>
        <w:tc>
          <w:tcPr>
            <w:tcW w:w="968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color w:val="801900"/>
                <w:sz w:val="28"/>
                <w:szCs w:val="28"/>
              </w:rPr>
            </w:pPr>
            <w:r>
              <w:rPr>
                <w:rFonts w:ascii="Cambria" w:hAnsi="Cambria"/>
                <w:b/>
                <w:color w:val="801900"/>
                <w:sz w:val="28"/>
                <w:szCs w:val="28"/>
              </w:rPr>
              <w:t>Žiji uprostřed neustálých proměn v přírodě (Dítě a ten druhý)</w:t>
            </w:r>
          </w:p>
        </w:tc>
      </w:tr>
    </w:tbl>
    <w:p>
      <w:pPr>
        <w:pStyle w:val="Normal"/>
        <w:ind w:left="360" w:hanging="0"/>
        <w:jc w:val="both"/>
        <w:rPr>
          <w:color w:val="801900"/>
          <w:sz w:val="24"/>
          <w:szCs w:val="24"/>
        </w:rPr>
      </w:pPr>
      <w:r>
        <w:rPr>
          <w:color w:val="801900"/>
          <w:sz w:val="24"/>
          <w:szCs w:val="24"/>
        </w:rPr>
      </w:r>
    </w:p>
    <w:p>
      <w:pPr>
        <w:pStyle w:val="Normal"/>
        <w:ind w:left="360" w:hanging="0"/>
        <w:jc w:val="both"/>
        <w:rPr>
          <w:color w:val="801900"/>
          <w:sz w:val="24"/>
          <w:szCs w:val="24"/>
        </w:rPr>
      </w:pPr>
      <w:r>
        <w:rPr>
          <w:color w:val="801900"/>
          <w:sz w:val="24"/>
          <w:szCs w:val="24"/>
        </w:rPr>
        <w:t>Obsahem vzdělávací nabídky jsou události spojené s přírodními ději a jevy, zaměřené na poznávání jejich podstaty a dopadů na prostředí a obyvatele, kteří v něm žijí</w:t>
      </w:r>
    </w:p>
    <w:p>
      <w:pPr>
        <w:pStyle w:val="Normal"/>
        <w:ind w:left="360" w:hanging="0"/>
        <w:jc w:val="both"/>
        <w:rPr>
          <w:color w:val="801900"/>
          <w:sz w:val="24"/>
          <w:szCs w:val="24"/>
        </w:rPr>
      </w:pPr>
      <w:r>
        <w:rPr>
          <w:color w:val="801900"/>
          <w:sz w:val="24"/>
          <w:szCs w:val="24"/>
        </w:rPr>
      </w:r>
    </w:p>
    <w:p>
      <w:pPr>
        <w:pStyle w:val="Normal"/>
        <w:ind w:left="360" w:hanging="0"/>
        <w:jc w:val="both"/>
        <w:rPr>
          <w:color w:val="801900"/>
          <w:sz w:val="24"/>
          <w:szCs w:val="24"/>
        </w:rPr>
      </w:pPr>
      <w:r>
        <w:rPr>
          <w:color w:val="801900"/>
          <w:sz w:val="24"/>
          <w:szCs w:val="24"/>
        </w:rPr>
        <w:t>Budeme podporovat utváření vztahů k jinému dítěti či dospělému, posilovat, kultivovat a obohacovat jejich vzájemnou komunikaci a zajišťovat pohodu těchto vztahů</w:t>
      </w:r>
    </w:p>
    <w:p>
      <w:pPr>
        <w:pStyle w:val="Normal"/>
        <w:jc w:val="both"/>
        <w:rPr>
          <w:color w:val="FF3399"/>
          <w:sz w:val="28"/>
          <w:szCs w:val="28"/>
        </w:rPr>
      </w:pPr>
      <w:r>
        <w:rPr>
          <w:color w:val="FF3399"/>
          <w:sz w:val="28"/>
          <w:szCs w:val="28"/>
        </w:rPr>
      </w:r>
    </w:p>
    <w:tbl>
      <w:tblPr>
        <w:tblW w:w="9673" w:type="dxa"/>
        <w:jc w:val="left"/>
        <w:tblInd w:w="314" w:type="dxa"/>
        <w:tblLayout w:type="fixed"/>
        <w:tblCellMar>
          <w:top w:w="0" w:type="dxa"/>
          <w:left w:w="108" w:type="dxa"/>
          <w:bottom w:w="0" w:type="dxa"/>
          <w:right w:w="108" w:type="dxa"/>
        </w:tblCellMar>
        <w:tblLook w:val="0000"/>
      </w:tblPr>
      <w:tblGrid>
        <w:gridCol w:w="9673"/>
      </w:tblGrid>
      <w:tr>
        <w:trPr/>
        <w:tc>
          <w:tcPr>
            <w:tcW w:w="967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color w:val="FF3399"/>
                <w:sz w:val="28"/>
                <w:szCs w:val="28"/>
              </w:rPr>
            </w:pPr>
            <w:r>
              <w:rPr>
                <w:rFonts w:ascii="Cambria" w:hAnsi="Cambria"/>
                <w:b/>
                <w:color w:val="FF3399"/>
                <w:sz w:val="28"/>
                <w:szCs w:val="28"/>
              </w:rPr>
              <w:t>Podporuji zdraví ostatních (Dítě a jeho tělo)</w:t>
            </w:r>
          </w:p>
        </w:tc>
      </w:tr>
    </w:tbl>
    <w:p>
      <w:pPr>
        <w:pStyle w:val="Normal"/>
        <w:ind w:left="360" w:hanging="0"/>
        <w:jc w:val="both"/>
        <w:rPr>
          <w:color w:val="FF3399"/>
          <w:sz w:val="28"/>
          <w:szCs w:val="28"/>
        </w:rPr>
      </w:pPr>
      <w:r>
        <w:rPr>
          <w:color w:val="FF3399"/>
          <w:sz w:val="28"/>
          <w:szCs w:val="28"/>
        </w:rPr>
      </w:r>
    </w:p>
    <w:p>
      <w:pPr>
        <w:pStyle w:val="Normal"/>
        <w:ind w:left="360" w:hanging="0"/>
        <w:jc w:val="both"/>
        <w:rPr>
          <w:color w:val="FF3399"/>
          <w:sz w:val="24"/>
          <w:szCs w:val="24"/>
        </w:rPr>
      </w:pPr>
      <w:r>
        <w:rPr>
          <w:color w:val="FF3399"/>
          <w:sz w:val="24"/>
          <w:szCs w:val="24"/>
        </w:rPr>
        <w:t>Obsahem vzdělávací nabídky jsou události, při nichž vznikají záměrné aktivity, ovlivňující prostředí – lidské i přírodní, i komunitu, v níž dítě žije.</w:t>
      </w:r>
    </w:p>
    <w:p>
      <w:pPr>
        <w:pStyle w:val="Normal"/>
        <w:ind w:left="360" w:hanging="0"/>
        <w:jc w:val="both"/>
        <w:rPr>
          <w:color w:val="FF3399"/>
          <w:sz w:val="24"/>
          <w:szCs w:val="24"/>
        </w:rPr>
      </w:pPr>
      <w:r>
        <w:rPr>
          <w:color w:val="FF3399"/>
          <w:sz w:val="24"/>
          <w:szCs w:val="24"/>
        </w:rPr>
      </w:r>
    </w:p>
    <w:p>
      <w:pPr>
        <w:pStyle w:val="Normal"/>
        <w:ind w:left="360" w:hanging="0"/>
        <w:jc w:val="both"/>
        <w:rPr>
          <w:color w:val="FF3399"/>
          <w:sz w:val="24"/>
          <w:szCs w:val="24"/>
        </w:rPr>
      </w:pPr>
      <w:r>
        <w:rPr>
          <w:color w:val="FF3399"/>
          <w:sz w:val="24"/>
          <w:szCs w:val="24"/>
        </w:rPr>
        <w:t>Budeme stimulovat a podporovat růst a neurosvalový vývoj dítěte, jeho fyzickou pohodu, zlepšovat jeho tělesnou zdatnost i pohybovou a zdravotní kulturu, podporovat rozvoj jeho pohybových a manipulačních dovedností, učit je sebeobslužným dovednostem a vést je ke zdravým životním návykům a postojům.</w:t>
      </w:r>
    </w:p>
    <w:p>
      <w:pPr>
        <w:pStyle w:val="Normal"/>
        <w:ind w:left="360" w:hanging="0"/>
        <w:jc w:val="both"/>
        <w:rPr>
          <w:color w:val="6666FF"/>
          <w:sz w:val="28"/>
          <w:szCs w:val="28"/>
        </w:rPr>
      </w:pPr>
      <w:r>
        <w:rPr>
          <w:color w:val="6666FF"/>
          <w:sz w:val="28"/>
          <w:szCs w:val="28"/>
        </w:rPr>
      </w:r>
    </w:p>
    <w:tbl>
      <w:tblPr>
        <w:tblW w:w="9703" w:type="dxa"/>
        <w:jc w:val="left"/>
        <w:tblInd w:w="284" w:type="dxa"/>
        <w:tblLayout w:type="fixed"/>
        <w:tblCellMar>
          <w:top w:w="0" w:type="dxa"/>
          <w:left w:w="108" w:type="dxa"/>
          <w:bottom w:w="0" w:type="dxa"/>
          <w:right w:w="108" w:type="dxa"/>
        </w:tblCellMar>
        <w:tblLook w:val="0000"/>
      </w:tblPr>
      <w:tblGrid>
        <w:gridCol w:w="9703"/>
      </w:tblGrid>
      <w:tr>
        <w:trPr/>
        <w:tc>
          <w:tcPr>
            <w:tcW w:w="97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color w:val="6666FF"/>
                <w:sz w:val="28"/>
                <w:szCs w:val="28"/>
              </w:rPr>
            </w:pPr>
            <w:r>
              <w:rPr>
                <w:rFonts w:ascii="Cambria" w:hAnsi="Cambria"/>
                <w:b/>
                <w:color w:val="6666FF"/>
                <w:sz w:val="28"/>
                <w:szCs w:val="28"/>
              </w:rPr>
              <w:t>Chráním si své zdraví (Dítě a jeho psychika)</w:t>
            </w:r>
          </w:p>
        </w:tc>
      </w:tr>
    </w:tbl>
    <w:p>
      <w:pPr>
        <w:pStyle w:val="Normal"/>
        <w:ind w:left="360" w:hanging="0"/>
        <w:jc w:val="both"/>
        <w:rPr>
          <w:color w:val="6666FF"/>
          <w:sz w:val="28"/>
          <w:szCs w:val="28"/>
        </w:rPr>
      </w:pPr>
      <w:r>
        <w:rPr>
          <w:color w:val="6666FF"/>
          <w:sz w:val="28"/>
          <w:szCs w:val="28"/>
        </w:rPr>
      </w:r>
    </w:p>
    <w:p>
      <w:pPr>
        <w:pStyle w:val="Normal"/>
        <w:ind w:left="360" w:hanging="0"/>
        <w:jc w:val="both"/>
        <w:rPr>
          <w:rFonts w:ascii="Cambria" w:hAnsi="Cambria"/>
          <w:color w:val="6666FF"/>
          <w:sz w:val="24"/>
          <w:szCs w:val="24"/>
        </w:rPr>
      </w:pPr>
      <w:r>
        <w:rPr>
          <w:rFonts w:ascii="Cambria" w:hAnsi="Cambria"/>
          <w:color w:val="6666FF"/>
          <w:sz w:val="24"/>
          <w:szCs w:val="24"/>
        </w:rPr>
        <w:t>Obsahem vzdělávací nabídky jsou události spojené s vytvářením zdravého životního stylu, osvojování zdravých životních návyků z hlediska holistického pojetí zdraví</w:t>
      </w:r>
    </w:p>
    <w:p>
      <w:pPr>
        <w:pStyle w:val="Normal"/>
        <w:ind w:left="360" w:hanging="0"/>
        <w:jc w:val="both"/>
        <w:rPr>
          <w:rFonts w:ascii="Cambria" w:hAnsi="Cambria"/>
          <w:color w:val="6666FF"/>
          <w:sz w:val="24"/>
          <w:szCs w:val="24"/>
        </w:rPr>
      </w:pPr>
      <w:r>
        <w:rPr>
          <w:rFonts w:ascii="Cambria" w:hAnsi="Cambria"/>
          <w:color w:val="6666FF"/>
          <w:sz w:val="24"/>
          <w:szCs w:val="24"/>
        </w:rPr>
      </w:r>
    </w:p>
    <w:p>
      <w:pPr>
        <w:pStyle w:val="Normal"/>
        <w:ind w:left="360" w:hanging="0"/>
        <w:jc w:val="both"/>
        <w:rPr>
          <w:rFonts w:ascii="Cambria" w:hAnsi="Cambria"/>
          <w:color w:val="6666FF"/>
          <w:sz w:val="24"/>
          <w:szCs w:val="24"/>
        </w:rPr>
      </w:pPr>
      <w:r>
        <w:rPr>
          <w:rFonts w:ascii="Cambria" w:hAnsi="Cambria"/>
          <w:color w:val="6666FF"/>
          <w:sz w:val="24"/>
          <w:szCs w:val="24"/>
        </w:rPr>
        <w:t>Budeme podporovat duševní pohodu dítěte, jeho psychickou zdatnost a odolnost, rozvoj intelektu a jazyka, poznávacích procesů a funkcí, citů a vůle. Budeme stimulovat osvojování a rozvoj jeho vzdělávacích dovedností, poznávání a učení.</w:t>
      </w:r>
    </w:p>
    <w:p>
      <w:pPr>
        <w:pStyle w:val="Normal"/>
        <w:jc w:val="both"/>
        <w:rPr>
          <w:rFonts w:ascii="Cambria" w:hAnsi="Cambria"/>
          <w:b/>
          <w:b/>
          <w:color w:val="000000"/>
          <w:sz w:val="28"/>
          <w:szCs w:val="28"/>
        </w:rPr>
      </w:pPr>
      <w:r>
        <w:rPr>
          <w:rFonts w:ascii="Cambria" w:hAnsi="Cambria"/>
          <w:b/>
          <w:color w:val="000000"/>
          <w:sz w:val="28"/>
          <w:szCs w:val="28"/>
        </w:rPr>
      </w:r>
    </w:p>
    <w:p>
      <w:pPr>
        <w:pStyle w:val="Normal"/>
        <w:jc w:val="both"/>
        <w:rPr>
          <w:rFonts w:ascii="Cambria" w:hAnsi="Cambria"/>
          <w:b/>
          <w:b/>
          <w:color w:val="000000"/>
          <w:sz w:val="28"/>
          <w:szCs w:val="28"/>
        </w:rPr>
      </w:pPr>
      <w:r>
        <w:rPr>
          <w:rFonts w:ascii="Cambria" w:hAnsi="Cambria"/>
          <w:b/>
          <w:color w:val="000000"/>
          <w:sz w:val="28"/>
          <w:szCs w:val="28"/>
        </w:rPr>
      </w:r>
    </w:p>
    <w:p>
      <w:pPr>
        <w:pStyle w:val="Normal"/>
        <w:jc w:val="both"/>
        <w:rPr>
          <w:rFonts w:ascii="Cambria" w:hAnsi="Cambria"/>
          <w:b/>
          <w:b/>
          <w:color w:val="000000"/>
          <w:sz w:val="28"/>
          <w:szCs w:val="28"/>
        </w:rPr>
      </w:pPr>
      <w:r>
        <w:rPr>
          <w:rFonts w:ascii="Cambria" w:hAnsi="Cambria"/>
          <w:b/>
          <w:color w:val="000000"/>
          <w:sz w:val="28"/>
          <w:szCs w:val="28"/>
        </w:rPr>
      </w:r>
    </w:p>
    <w:p>
      <w:pPr>
        <w:pStyle w:val="Normal"/>
        <w:jc w:val="both"/>
        <w:rPr>
          <w:rFonts w:ascii="Cambria" w:hAnsi="Cambria"/>
          <w:b/>
          <w:b/>
          <w:color w:val="000000"/>
          <w:sz w:val="28"/>
          <w:szCs w:val="28"/>
        </w:rPr>
      </w:pPr>
      <w:r>
        <w:rPr>
          <w:rFonts w:ascii="Cambria" w:hAnsi="Cambria"/>
          <w:b/>
          <w:color w:val="000000"/>
          <w:sz w:val="28"/>
          <w:szCs w:val="28"/>
        </w:rPr>
      </w:r>
    </w:p>
    <w:p>
      <w:pPr>
        <w:pStyle w:val="Normal"/>
        <w:jc w:val="both"/>
        <w:rPr>
          <w:rFonts w:ascii="Cambria" w:hAnsi="Cambria"/>
          <w:b/>
          <w:b/>
          <w:color w:val="000000"/>
          <w:sz w:val="28"/>
          <w:szCs w:val="28"/>
        </w:rPr>
      </w:pPr>
      <w:r>
        <w:rPr>
          <w:rFonts w:ascii="Cambria" w:hAnsi="Cambria"/>
          <w:b/>
          <w:color w:val="000000"/>
          <w:sz w:val="28"/>
          <w:szCs w:val="28"/>
        </w:rPr>
      </w:r>
    </w:p>
    <w:tbl>
      <w:tblPr>
        <w:tblW w:w="9836" w:type="dxa"/>
        <w:jc w:val="left"/>
        <w:tblInd w:w="45" w:type="dxa"/>
        <w:tblLayout w:type="fixed"/>
        <w:tblCellMar>
          <w:top w:w="55" w:type="dxa"/>
          <w:left w:w="55" w:type="dxa"/>
          <w:bottom w:w="55" w:type="dxa"/>
          <w:right w:w="55" w:type="dxa"/>
        </w:tblCellMar>
        <w:tblLook w:val="0000"/>
      </w:tblPr>
      <w:tblGrid>
        <w:gridCol w:w="9836"/>
      </w:tblGrid>
      <w:tr>
        <w:trPr/>
        <w:tc>
          <w:tcPr>
            <w:tcW w:w="983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color w:val="00A933"/>
                <w:sz w:val="28"/>
                <w:szCs w:val="28"/>
              </w:rPr>
            </w:pPr>
            <w:r>
              <w:rPr>
                <w:rFonts w:ascii="Cambria" w:hAnsi="Cambria"/>
                <w:b/>
                <w:color w:val="00A933"/>
                <w:sz w:val="28"/>
                <w:szCs w:val="28"/>
              </w:rPr>
              <w:t>5.3. Dlouhodobý plán školy</w:t>
            </w:r>
          </w:p>
        </w:tc>
      </w:tr>
    </w:tbl>
    <w:p>
      <w:pPr>
        <w:pStyle w:val="Normal"/>
        <w:jc w:val="both"/>
        <w:rPr>
          <w:rFonts w:ascii="Cambria" w:hAnsi="Cambria"/>
          <w:b/>
          <w:b/>
          <w:color w:val="000000"/>
          <w:sz w:val="28"/>
          <w:szCs w:val="28"/>
        </w:rPr>
      </w:pPr>
      <w:r>
        <w:rPr>
          <w:rFonts w:ascii="Cambria" w:hAnsi="Cambria"/>
          <w:b/>
          <w:color w:val="000000"/>
          <w:sz w:val="28"/>
          <w:szCs w:val="28"/>
        </w:rPr>
      </w:r>
    </w:p>
    <w:p>
      <w:pPr>
        <w:pStyle w:val="Normal"/>
        <w:jc w:val="both"/>
        <w:rPr>
          <w:rFonts w:ascii="Cambria" w:hAnsi="Cambria"/>
          <w:color w:val="000000"/>
        </w:rPr>
      </w:pPr>
      <w:r>
        <w:rPr>
          <w:rFonts w:ascii="Cambria" w:hAnsi="Cambria"/>
          <w:color w:val="000000"/>
        </w:rPr>
        <w:t>· vybudovat přírodní zahradu s venkovními učebnami</w:t>
      </w:r>
    </w:p>
    <w:p>
      <w:pPr>
        <w:pStyle w:val="Normal"/>
        <w:jc w:val="both"/>
        <w:rPr>
          <w:rFonts w:ascii="Cambria" w:hAnsi="Cambria"/>
        </w:rPr>
      </w:pPr>
      <w:r>
        <w:rPr>
          <w:rFonts w:ascii="Cambria" w:hAnsi="Cambria"/>
        </w:rPr>
        <w:t>· postupně dle finančních možností doplňovat vybavení mateřské školy</w:t>
      </w:r>
    </w:p>
    <w:p>
      <w:pPr>
        <w:pStyle w:val="Normal"/>
        <w:jc w:val="both"/>
        <w:rPr>
          <w:rFonts w:ascii="Cambria" w:hAnsi="Cambria"/>
        </w:rPr>
      </w:pPr>
      <w:r>
        <w:rPr>
          <w:rFonts w:ascii="Cambria" w:hAnsi="Cambria"/>
        </w:rPr>
        <w:t>· vyčlenit prostory pro umístění „kontejnerů“ na tříděný odpad</w:t>
      </w:r>
    </w:p>
    <w:p>
      <w:pPr>
        <w:pStyle w:val="Normal"/>
        <w:jc w:val="both"/>
        <w:rPr>
          <w:rFonts w:ascii="Cambria" w:hAnsi="Cambria"/>
        </w:rPr>
      </w:pPr>
      <w:r>
        <w:rPr>
          <w:rFonts w:ascii="Cambria" w:hAnsi="Cambria"/>
        </w:rPr>
        <w:t xml:space="preserve">· </w:t>
      </w:r>
      <w:r>
        <w:rPr>
          <w:rFonts w:ascii="Cambria" w:hAnsi="Cambria"/>
          <w:bCs/>
        </w:rPr>
        <w:t xml:space="preserve">v rámci možností </w:t>
      </w:r>
      <w:r>
        <w:rPr>
          <w:rFonts w:ascii="Cambria" w:hAnsi="Cambria"/>
        </w:rPr>
        <w:t>uspokojovat rodiče dětí, které vyžadují dietní stravu ze zdravotních</w:t>
      </w:r>
    </w:p>
    <w:p>
      <w:pPr>
        <w:pStyle w:val="Normal"/>
        <w:jc w:val="both"/>
        <w:rPr>
          <w:rFonts w:ascii="Cambria" w:hAnsi="Cambria"/>
        </w:rPr>
      </w:pPr>
      <w:r>
        <w:rPr>
          <w:rFonts w:ascii="Cambria" w:hAnsi="Cambria"/>
        </w:rPr>
        <w:t>důvodů</w:t>
      </w:r>
    </w:p>
    <w:p>
      <w:pPr>
        <w:pStyle w:val="Normal"/>
        <w:jc w:val="both"/>
        <w:rPr>
          <w:rFonts w:ascii="Cambria" w:hAnsi="Cambria"/>
          <w:color w:val="000000"/>
        </w:rPr>
      </w:pPr>
      <w:r>
        <w:rPr>
          <w:rFonts w:ascii="Cambria" w:hAnsi="Cambria"/>
          <w:color w:val="000000"/>
        </w:rPr>
        <w:t>· zabezpečit pestrou a kvalitní stravu a jídelníček s prvky zdravé výživy</w:t>
      </w:r>
    </w:p>
    <w:p>
      <w:pPr>
        <w:pStyle w:val="Normal"/>
        <w:jc w:val="both"/>
        <w:rPr>
          <w:rFonts w:ascii="Cambria" w:hAnsi="Cambria"/>
          <w:color w:val="000000"/>
        </w:rPr>
      </w:pPr>
      <w:r>
        <w:rPr>
          <w:rFonts w:ascii="Cambria" w:hAnsi="Cambria"/>
          <w:color w:val="000000"/>
        </w:rPr>
        <w:t>· individuální práce s dětmi se speciálními vzdělávacími potřebami</w:t>
      </w:r>
    </w:p>
    <w:p>
      <w:pPr>
        <w:pStyle w:val="Normal"/>
        <w:jc w:val="both"/>
        <w:rPr>
          <w:rFonts w:ascii="Cambria" w:hAnsi="Cambria"/>
        </w:rPr>
      </w:pPr>
      <w:r>
        <w:rPr>
          <w:rFonts w:ascii="Cambria" w:hAnsi="Cambria"/>
        </w:rPr>
        <w:t>· prevence nežádoucích jevů chování</w:t>
      </w:r>
    </w:p>
    <w:p>
      <w:pPr>
        <w:pStyle w:val="Normal"/>
        <w:jc w:val="both"/>
        <w:rPr>
          <w:rFonts w:ascii="Cambria" w:hAnsi="Cambria"/>
        </w:rPr>
      </w:pPr>
      <w:r>
        <w:rPr>
          <w:rFonts w:ascii="Cambria" w:hAnsi="Cambria"/>
        </w:rPr>
        <w:t>· zapojení rodičů do vzdělávacího procesu</w:t>
      </w:r>
    </w:p>
    <w:p>
      <w:pPr>
        <w:pStyle w:val="Normal"/>
        <w:jc w:val="both"/>
        <w:rPr>
          <w:rFonts w:ascii="Cambria" w:hAnsi="Cambria"/>
        </w:rPr>
      </w:pPr>
      <w:r>
        <w:rPr>
          <w:rFonts w:ascii="Cambria" w:hAnsi="Cambria"/>
        </w:rPr>
        <w:t>· v příznivém počasí zařazovat pobyt venku v maximálně míře</w:t>
      </w:r>
    </w:p>
    <w:p>
      <w:pPr>
        <w:pStyle w:val="Normal"/>
        <w:jc w:val="both"/>
        <w:rPr>
          <w:rFonts w:ascii="Cambria" w:hAnsi="Cambria"/>
        </w:rPr>
      </w:pPr>
      <w:r>
        <w:rPr>
          <w:rFonts w:ascii="Cambria" w:hAnsi="Cambria"/>
        </w:rPr>
        <w:t>· osobní zodpovědnost za plnění úkolů a dodržování daných termínů</w:t>
      </w:r>
    </w:p>
    <w:p>
      <w:pPr>
        <w:pStyle w:val="Normal"/>
        <w:jc w:val="both"/>
        <w:rPr>
          <w:rFonts w:ascii="Cambria" w:hAnsi="Cambria"/>
        </w:rPr>
      </w:pPr>
      <w:r>
        <w:rPr>
          <w:rFonts w:ascii="Cambria" w:hAnsi="Cambria"/>
        </w:rPr>
        <w:t>· upevňovat vazby mezi mateřskou školou a spolupracujícími partnery</w:t>
      </w:r>
    </w:p>
    <w:p>
      <w:pPr>
        <w:pStyle w:val="Normal"/>
        <w:jc w:val="both"/>
        <w:rPr>
          <w:rFonts w:ascii="Cambria" w:hAnsi="Cambria"/>
        </w:rPr>
      </w:pPr>
      <w:r>
        <w:rPr>
          <w:rFonts w:ascii="Cambria" w:hAnsi="Cambria"/>
        </w:rPr>
        <w:t>· zlepšovat informovanost rodičů o životě v mateřské škole, otevřenější komunikace,</w:t>
      </w:r>
    </w:p>
    <w:p>
      <w:pPr>
        <w:pStyle w:val="Normal"/>
        <w:jc w:val="both"/>
        <w:rPr>
          <w:rFonts w:ascii="Cambria" w:hAnsi="Cambria"/>
        </w:rPr>
      </w:pPr>
      <w:r>
        <w:rPr>
          <w:rFonts w:ascii="Cambria" w:hAnsi="Cambria"/>
        </w:rPr>
        <w:t>k řešení některých otázek využívat i společných akcí</w:t>
      </w:r>
    </w:p>
    <w:p>
      <w:pPr>
        <w:pStyle w:val="Normal"/>
        <w:jc w:val="both"/>
        <w:rPr>
          <w:rFonts w:ascii="Cambria" w:hAnsi="Cambria"/>
        </w:rPr>
      </w:pPr>
      <w:r>
        <w:rPr>
          <w:rFonts w:ascii="Cambria" w:hAnsi="Cambria"/>
        </w:rPr>
        <w:t>· více využívat profesních dovedností rodičů</w:t>
      </w:r>
    </w:p>
    <w:p>
      <w:pPr>
        <w:pStyle w:val="Normal"/>
        <w:jc w:val="both"/>
        <w:rPr>
          <w:rFonts w:ascii="Cambria" w:hAnsi="Cambria"/>
          <w:color w:val="000000"/>
        </w:rPr>
      </w:pPr>
      <w:r>
        <w:rPr>
          <w:rFonts w:ascii="Cambria" w:hAnsi="Cambria"/>
          <w:color w:val="000000"/>
        </w:rPr>
        <w:t>· zařazovat prvky polytechnické výchovy, ICT, badatelského přístupu, center aktivit…</w:t>
      </w:r>
    </w:p>
    <w:p>
      <w:pPr>
        <w:pStyle w:val="Normal"/>
        <w:jc w:val="both"/>
        <w:rPr>
          <w:rFonts w:ascii="Cambria" w:hAnsi="Cambria"/>
          <w:color w:val="000000"/>
        </w:rPr>
      </w:pPr>
      <w:r>
        <w:rPr>
          <w:rFonts w:ascii="Cambria" w:hAnsi="Cambria"/>
          <w:color w:val="000000"/>
        </w:rPr>
        <w:t>- postupně realizovat plán obnovy zařízení interiérů mateřské školy</w:t>
      </w:r>
    </w:p>
    <w:p>
      <w:pPr>
        <w:pStyle w:val="Normal"/>
        <w:jc w:val="both"/>
        <w:rPr>
          <w:rFonts w:ascii="Cambria" w:hAnsi="Cambria"/>
          <w:b/>
          <w:b/>
          <w:color w:val="000000"/>
          <w:sz w:val="28"/>
          <w:szCs w:val="28"/>
        </w:rPr>
      </w:pPr>
      <w:r>
        <w:rPr>
          <w:rFonts w:ascii="Cambria" w:hAnsi="Cambria"/>
          <w:b/>
          <w:color w:val="000000"/>
          <w:sz w:val="28"/>
          <w:szCs w:val="28"/>
        </w:rPr>
      </w:r>
    </w:p>
    <w:tbl>
      <w:tblPr>
        <w:tblW w:w="9638" w:type="dxa"/>
        <w:jc w:val="left"/>
        <w:tblInd w:w="45" w:type="dxa"/>
        <w:tblLayout w:type="fixed"/>
        <w:tblCellMar>
          <w:top w:w="55" w:type="dxa"/>
          <w:left w:w="55" w:type="dxa"/>
          <w:bottom w:w="55" w:type="dxa"/>
          <w:right w:w="55" w:type="dxa"/>
        </w:tblCellMar>
        <w:tblLook w:val="0000"/>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color w:val="00A933"/>
                <w:sz w:val="24"/>
                <w:szCs w:val="24"/>
              </w:rPr>
            </w:pPr>
            <w:r>
              <w:rPr>
                <w:rFonts w:ascii="Cambria" w:hAnsi="Cambria"/>
                <w:b/>
                <w:color w:val="00A933"/>
                <w:sz w:val="24"/>
                <w:szCs w:val="24"/>
              </w:rPr>
              <w:t>5.4. Metody a formy vzdělávání</w:t>
            </w:r>
          </w:p>
        </w:tc>
      </w:tr>
    </w:tbl>
    <w:p>
      <w:pPr>
        <w:pStyle w:val="Normal"/>
        <w:jc w:val="both"/>
        <w:rPr>
          <w:rFonts w:ascii="Cambria" w:hAnsi="Cambria"/>
          <w:b/>
          <w:b/>
          <w:color w:val="000000"/>
          <w:sz w:val="24"/>
          <w:szCs w:val="24"/>
        </w:rPr>
      </w:pPr>
      <w:r>
        <w:rPr>
          <w:rFonts w:ascii="Cambria" w:hAnsi="Cambria"/>
          <w:b/>
          <w:color w:val="000000"/>
          <w:sz w:val="24"/>
          <w:szCs w:val="24"/>
        </w:rPr>
      </w:r>
    </w:p>
    <w:p>
      <w:pPr>
        <w:pStyle w:val="Normal"/>
        <w:jc w:val="both"/>
        <w:rPr>
          <w:rFonts w:ascii="Cambria" w:hAnsi="Cambria"/>
          <w:sz w:val="24"/>
          <w:szCs w:val="24"/>
        </w:rPr>
      </w:pPr>
      <w:r>
        <w:rPr>
          <w:rFonts w:ascii="Cambria" w:hAnsi="Cambria"/>
          <w:sz w:val="24"/>
          <w:szCs w:val="24"/>
        </w:rPr>
        <w:t>Charakteristika tříd se neliší, ve všech třídách využíváme metod a forem vzdělávání, které podporují dětskou zvídavost, lásku k druhému a okolí, ve kterém žije.</w:t>
      </w:r>
    </w:p>
    <w:p>
      <w:pPr>
        <w:pStyle w:val="Normal"/>
        <w:jc w:val="both"/>
        <w:rPr>
          <w:rFonts w:ascii="Cambria" w:hAnsi="Cambria"/>
          <w:sz w:val="24"/>
          <w:szCs w:val="24"/>
        </w:rPr>
      </w:pPr>
      <w:r>
        <w:rPr>
          <w:rFonts w:ascii="Cambria" w:hAnsi="Cambria"/>
          <w:sz w:val="24"/>
          <w:szCs w:val="24"/>
        </w:rPr>
        <w:t>Tyto metody jsou založeny na přímých zážitcích a podněcují v dětech radost z učení.</w:t>
      </w:r>
    </w:p>
    <w:p>
      <w:pPr>
        <w:pStyle w:val="Normal"/>
        <w:jc w:val="both"/>
        <w:rPr>
          <w:rFonts w:ascii="Cambria" w:hAnsi="Cambria"/>
          <w:sz w:val="24"/>
          <w:szCs w:val="24"/>
        </w:rPr>
      </w:pPr>
      <w:r>
        <w:rPr>
          <w:rFonts w:ascii="Cambria" w:hAnsi="Cambria"/>
          <w:sz w:val="24"/>
          <w:szCs w:val="24"/>
        </w:rPr>
      </w:r>
    </w:p>
    <w:p>
      <w:pPr>
        <w:pStyle w:val="Normal"/>
        <w:jc w:val="both"/>
        <w:rPr>
          <w:rFonts w:ascii="Cambria" w:hAnsi="Cambria"/>
          <w:sz w:val="24"/>
          <w:szCs w:val="24"/>
        </w:rPr>
      </w:pPr>
      <w:r>
        <w:rPr>
          <w:rFonts w:ascii="Cambria" w:hAnsi="Cambria"/>
          <w:sz w:val="24"/>
          <w:szCs w:val="24"/>
        </w:rPr>
        <w:t>Preferujeme metody:</w:t>
      </w:r>
    </w:p>
    <w:p>
      <w:pPr>
        <w:pStyle w:val="Normal"/>
        <w:jc w:val="both"/>
        <w:rPr>
          <w:rFonts w:ascii="Cambria" w:hAnsi="Cambria"/>
          <w:sz w:val="24"/>
          <w:szCs w:val="24"/>
        </w:rPr>
      </w:pPr>
      <w:r>
        <w:rPr>
          <w:rFonts w:ascii="Cambria" w:hAnsi="Cambria"/>
          <w:sz w:val="24"/>
          <w:szCs w:val="24"/>
        </w:rPr>
        <w:t>Prožitkového učení</w:t>
      </w:r>
    </w:p>
    <w:p>
      <w:pPr>
        <w:pStyle w:val="Normal"/>
        <w:jc w:val="both"/>
        <w:rPr>
          <w:rFonts w:ascii="Cambria" w:hAnsi="Cambria"/>
          <w:sz w:val="24"/>
          <w:szCs w:val="24"/>
        </w:rPr>
      </w:pPr>
      <w:r>
        <w:rPr>
          <w:rFonts w:ascii="Cambria" w:hAnsi="Cambria"/>
          <w:sz w:val="24"/>
          <w:szCs w:val="24"/>
        </w:rPr>
        <w:t>Práce s knihou</w:t>
      </w:r>
    </w:p>
    <w:p>
      <w:pPr>
        <w:pStyle w:val="Normal"/>
        <w:jc w:val="both"/>
        <w:rPr>
          <w:rFonts w:ascii="Cambria" w:hAnsi="Cambria"/>
          <w:sz w:val="24"/>
          <w:szCs w:val="24"/>
        </w:rPr>
      </w:pPr>
      <w:r>
        <w:rPr>
          <w:rFonts w:ascii="Cambria" w:hAnsi="Cambria"/>
          <w:sz w:val="24"/>
          <w:szCs w:val="24"/>
        </w:rPr>
        <w:t>Příklad</w:t>
      </w:r>
    </w:p>
    <w:p>
      <w:pPr>
        <w:pStyle w:val="Normal"/>
        <w:jc w:val="both"/>
        <w:rPr>
          <w:rFonts w:ascii="Cambria" w:hAnsi="Cambria"/>
          <w:sz w:val="24"/>
          <w:szCs w:val="24"/>
        </w:rPr>
      </w:pPr>
      <w:r>
        <w:rPr>
          <w:rFonts w:ascii="Cambria" w:hAnsi="Cambria"/>
          <w:sz w:val="24"/>
          <w:szCs w:val="24"/>
        </w:rPr>
        <w:t>Pochvala</w:t>
      </w:r>
    </w:p>
    <w:p>
      <w:pPr>
        <w:pStyle w:val="Normal"/>
        <w:jc w:val="both"/>
        <w:rPr>
          <w:rFonts w:ascii="Cambria" w:hAnsi="Cambria"/>
          <w:sz w:val="24"/>
          <w:szCs w:val="24"/>
        </w:rPr>
      </w:pPr>
      <w:r>
        <w:rPr>
          <w:rFonts w:ascii="Cambria" w:hAnsi="Cambria"/>
          <w:sz w:val="24"/>
          <w:szCs w:val="24"/>
        </w:rPr>
        <w:t>Komunitní a diskuzní kruh</w:t>
      </w:r>
    </w:p>
    <w:p>
      <w:pPr>
        <w:pStyle w:val="Normal"/>
        <w:jc w:val="both"/>
        <w:rPr>
          <w:rFonts w:ascii="Cambria" w:hAnsi="Cambria"/>
          <w:sz w:val="24"/>
          <w:szCs w:val="24"/>
        </w:rPr>
      </w:pPr>
      <w:r>
        <w:rPr>
          <w:rFonts w:ascii="Cambria" w:hAnsi="Cambria"/>
          <w:sz w:val="24"/>
          <w:szCs w:val="24"/>
        </w:rPr>
        <w:t>Tvořivá dramatika</w:t>
      </w:r>
    </w:p>
    <w:p>
      <w:pPr>
        <w:pStyle w:val="Normal"/>
        <w:jc w:val="both"/>
        <w:rPr>
          <w:rFonts w:ascii="Cambria" w:hAnsi="Cambria"/>
          <w:sz w:val="24"/>
          <w:szCs w:val="24"/>
        </w:rPr>
      </w:pPr>
      <w:r>
        <w:rPr>
          <w:rFonts w:ascii="Cambria" w:hAnsi="Cambria"/>
          <w:sz w:val="24"/>
          <w:szCs w:val="24"/>
        </w:rPr>
        <w:t>Experiment</w:t>
      </w:r>
    </w:p>
    <w:p>
      <w:pPr>
        <w:pStyle w:val="Normal"/>
        <w:jc w:val="both"/>
        <w:rPr>
          <w:rFonts w:ascii="Cambria" w:hAnsi="Cambria"/>
          <w:sz w:val="24"/>
          <w:szCs w:val="24"/>
        </w:rPr>
      </w:pPr>
      <w:r>
        <w:rPr>
          <w:rFonts w:ascii="Cambria" w:hAnsi="Cambria"/>
          <w:sz w:val="24"/>
          <w:szCs w:val="24"/>
        </w:rPr>
        <w:t>Zkoumání</w:t>
      </w:r>
    </w:p>
    <w:p>
      <w:pPr>
        <w:pStyle w:val="Normal"/>
        <w:jc w:val="both"/>
        <w:rPr>
          <w:rFonts w:ascii="Cambria" w:hAnsi="Cambria"/>
          <w:sz w:val="24"/>
          <w:szCs w:val="24"/>
        </w:rPr>
      </w:pPr>
      <w:r>
        <w:rPr>
          <w:rFonts w:ascii="Cambria" w:hAnsi="Cambria"/>
          <w:sz w:val="24"/>
          <w:szCs w:val="24"/>
        </w:rPr>
        <w:t>Psychomotorické, zdravotní, relaxační cvičení</w:t>
      </w:r>
    </w:p>
    <w:p>
      <w:pPr>
        <w:pStyle w:val="Normal"/>
        <w:jc w:val="both"/>
        <w:rPr>
          <w:rFonts w:ascii="Cambria" w:hAnsi="Cambria"/>
          <w:sz w:val="24"/>
          <w:szCs w:val="24"/>
        </w:rPr>
      </w:pPr>
      <w:r>
        <w:rPr>
          <w:rFonts w:ascii="Cambria" w:hAnsi="Cambria"/>
          <w:sz w:val="24"/>
          <w:szCs w:val="24"/>
        </w:rPr>
        <w:t>Kooperativní, tvořivé a námětové hry</w:t>
      </w:r>
    </w:p>
    <w:p>
      <w:pPr>
        <w:pStyle w:val="Normal"/>
        <w:jc w:val="both"/>
        <w:rPr>
          <w:rFonts w:ascii="Cambria" w:hAnsi="Cambria"/>
          <w:sz w:val="24"/>
          <w:szCs w:val="24"/>
        </w:rPr>
      </w:pPr>
      <w:r>
        <w:rPr>
          <w:rFonts w:ascii="Cambria" w:hAnsi="Cambria"/>
          <w:sz w:val="24"/>
          <w:szCs w:val="24"/>
        </w:rPr>
      </w:r>
    </w:p>
    <w:p>
      <w:pPr>
        <w:pStyle w:val="Normal"/>
        <w:jc w:val="both"/>
        <w:rPr>
          <w:rFonts w:ascii="Cambria" w:hAnsi="Cambria"/>
          <w:sz w:val="24"/>
          <w:szCs w:val="24"/>
        </w:rPr>
      </w:pPr>
      <w:r>
        <w:rPr>
          <w:rFonts w:ascii="Cambria" w:hAnsi="Cambria"/>
          <w:sz w:val="24"/>
          <w:szCs w:val="24"/>
        </w:rPr>
        <w:t>Spontánní hra, řízená aktivita, individuální a relaxační činnost se stává nejčastější formou vzdělávání.</w:t>
      </w:r>
    </w:p>
    <w:p>
      <w:pPr>
        <w:pStyle w:val="Normal"/>
        <w:jc w:val="both"/>
        <w:rPr>
          <w:rFonts w:ascii="Cambria" w:hAnsi="Cambria"/>
          <w:sz w:val="24"/>
          <w:szCs w:val="24"/>
        </w:rPr>
      </w:pPr>
      <w:r>
        <w:rPr>
          <w:rFonts w:ascii="Cambria" w:hAnsi="Cambria"/>
          <w:sz w:val="24"/>
          <w:szCs w:val="24"/>
        </w:rPr>
        <w:t>Ve vyvážené míře k těmto činnostem užíváme individuálních, skupinových a frontálních činností, do kterých se děti zapojují dle svých zájmů a nálad.</w:t>
      </w:r>
    </w:p>
    <w:p>
      <w:pPr>
        <w:pStyle w:val="Normal"/>
        <w:jc w:val="both"/>
        <w:rPr>
          <w:rFonts w:ascii="Cambria" w:hAnsi="Cambria"/>
          <w:sz w:val="24"/>
          <w:szCs w:val="24"/>
        </w:rPr>
      </w:pPr>
      <w:r>
        <w:rPr>
          <w:rFonts w:ascii="Cambria" w:hAnsi="Cambria"/>
          <w:sz w:val="24"/>
          <w:szCs w:val="24"/>
        </w:rPr>
      </w:r>
    </w:p>
    <w:p>
      <w:pPr>
        <w:pStyle w:val="Normal"/>
        <w:jc w:val="both"/>
        <w:rPr>
          <w:rFonts w:ascii="Cambria" w:hAnsi="Cambria"/>
          <w:sz w:val="24"/>
          <w:szCs w:val="24"/>
        </w:rPr>
      </w:pPr>
      <w:r>
        <w:rPr>
          <w:rFonts w:ascii="Cambria" w:hAnsi="Cambria"/>
          <w:sz w:val="24"/>
          <w:szCs w:val="24"/>
        </w:rPr>
        <w:t>Nejdůležitější prostředky výchovy:</w:t>
      </w:r>
    </w:p>
    <w:p>
      <w:pPr>
        <w:pStyle w:val="Normal"/>
        <w:jc w:val="both"/>
        <w:rPr>
          <w:rFonts w:ascii="Cambria" w:hAnsi="Cambria"/>
          <w:sz w:val="24"/>
          <w:szCs w:val="24"/>
        </w:rPr>
      </w:pPr>
      <w:r>
        <w:rPr>
          <w:rFonts w:ascii="Cambria" w:hAnsi="Cambria"/>
          <w:sz w:val="24"/>
          <w:szCs w:val="24"/>
        </w:rPr>
      </w:r>
    </w:p>
    <w:p>
      <w:pPr>
        <w:pStyle w:val="Normal"/>
        <w:jc w:val="both"/>
        <w:rPr>
          <w:rFonts w:ascii="Cambria" w:hAnsi="Cambria"/>
          <w:color w:val="00A933"/>
          <w:sz w:val="24"/>
          <w:szCs w:val="24"/>
        </w:rPr>
      </w:pPr>
      <w:r>
        <w:rPr>
          <w:rFonts w:ascii="Cambria" w:hAnsi="Cambria"/>
          <w:color w:val="00A933"/>
          <w:sz w:val="24"/>
          <w:szCs w:val="24"/>
        </w:rPr>
        <w:t>Vhodně zvolený program</w:t>
      </w:r>
    </w:p>
    <w:p>
      <w:pPr>
        <w:pStyle w:val="Normal"/>
        <w:jc w:val="both"/>
        <w:rPr>
          <w:rFonts w:ascii="Cambria" w:hAnsi="Cambria"/>
          <w:color w:val="00A933"/>
          <w:sz w:val="24"/>
          <w:szCs w:val="24"/>
        </w:rPr>
      </w:pPr>
      <w:r>
        <w:rPr>
          <w:rFonts w:ascii="Cambria" w:hAnsi="Cambria"/>
          <w:color w:val="00A933"/>
          <w:sz w:val="24"/>
          <w:szCs w:val="24"/>
        </w:rPr>
        <w:t>Kladný vzor a pedagogický optimismus</w:t>
      </w:r>
    </w:p>
    <w:p>
      <w:pPr>
        <w:pStyle w:val="Normal"/>
        <w:jc w:val="both"/>
        <w:rPr>
          <w:rFonts w:ascii="Cambria" w:hAnsi="Cambria"/>
          <w:color w:val="00A933"/>
          <w:sz w:val="24"/>
          <w:szCs w:val="24"/>
        </w:rPr>
      </w:pPr>
      <w:r>
        <w:rPr>
          <w:rFonts w:ascii="Cambria" w:hAnsi="Cambria"/>
          <w:color w:val="00A933"/>
          <w:sz w:val="24"/>
          <w:szCs w:val="24"/>
        </w:rPr>
        <w:t>Volnost při výběru nabízených činností</w:t>
      </w:r>
    </w:p>
    <w:p>
      <w:pPr>
        <w:pStyle w:val="Normal"/>
        <w:jc w:val="both"/>
        <w:rPr>
          <w:rFonts w:ascii="Cambria" w:hAnsi="Cambria"/>
          <w:sz w:val="24"/>
          <w:szCs w:val="24"/>
        </w:rPr>
      </w:pPr>
      <w:r>
        <w:rPr>
          <w:rFonts w:ascii="Cambria" w:hAnsi="Cambria"/>
          <w:sz w:val="24"/>
          <w:szCs w:val="24"/>
        </w:rPr>
      </w:r>
    </w:p>
    <w:p>
      <w:pPr>
        <w:pStyle w:val="Normal"/>
        <w:jc w:val="both"/>
        <w:rPr>
          <w:rFonts w:ascii="Cambria" w:hAnsi="Cambria"/>
          <w:sz w:val="24"/>
          <w:szCs w:val="24"/>
        </w:rPr>
      </w:pPr>
      <w:r>
        <w:rPr>
          <w:rFonts w:ascii="Cambria" w:hAnsi="Cambria"/>
          <w:sz w:val="24"/>
          <w:szCs w:val="24"/>
        </w:rPr>
      </w:r>
    </w:p>
    <w:tbl>
      <w:tblPr>
        <w:tblW w:w="9638" w:type="dxa"/>
        <w:jc w:val="left"/>
        <w:tblInd w:w="45" w:type="dxa"/>
        <w:tblLayout w:type="fixed"/>
        <w:tblCellMar>
          <w:top w:w="55" w:type="dxa"/>
          <w:left w:w="55" w:type="dxa"/>
          <w:bottom w:w="55" w:type="dxa"/>
          <w:right w:w="55" w:type="dxa"/>
        </w:tblCellMar>
        <w:tblLook w:val="0000"/>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bCs/>
                <w:color w:val="00A933"/>
                <w:sz w:val="24"/>
                <w:szCs w:val="24"/>
              </w:rPr>
            </w:pPr>
            <w:r>
              <w:rPr>
                <w:rFonts w:ascii="Cambria" w:hAnsi="Cambria"/>
                <w:b/>
                <w:bCs/>
                <w:color w:val="00A933"/>
                <w:sz w:val="24"/>
                <w:szCs w:val="24"/>
              </w:rPr>
              <w:t>5.5. Zajištění vzdělávání dětí se speciálními vzdělávacími potřebami a dětí nadaných</w:t>
            </w:r>
          </w:p>
        </w:tc>
      </w:tr>
    </w:tbl>
    <w:p>
      <w:pPr>
        <w:pStyle w:val="Normal"/>
        <w:jc w:val="both"/>
        <w:rPr>
          <w:rFonts w:ascii="Cambria" w:hAnsi="Cambria"/>
          <w:sz w:val="24"/>
          <w:szCs w:val="24"/>
        </w:rPr>
      </w:pPr>
      <w:r>
        <w:rPr>
          <w:rFonts w:ascii="Cambria" w:hAnsi="Cambria"/>
          <w:sz w:val="24"/>
          <w:szCs w:val="24"/>
        </w:rPr>
      </w:r>
    </w:p>
    <w:p>
      <w:pPr>
        <w:pStyle w:val="Normal"/>
        <w:jc w:val="both"/>
        <w:rPr>
          <w:rFonts w:ascii="Cambria" w:hAnsi="Cambria"/>
          <w:b/>
          <w:b/>
          <w:bCs/>
          <w:sz w:val="24"/>
          <w:szCs w:val="24"/>
        </w:rPr>
      </w:pPr>
      <w:r>
        <w:rPr>
          <w:rFonts w:ascii="Cambria" w:hAnsi="Cambria"/>
          <w:b/>
          <w:bCs/>
          <w:sz w:val="24"/>
          <w:szCs w:val="24"/>
        </w:rPr>
        <w:t>Pravidla a průběh tvorby, realizace a vyhodnocení PLPP:</w:t>
      </w:r>
    </w:p>
    <w:p>
      <w:pPr>
        <w:pStyle w:val="Normal"/>
        <w:jc w:val="both"/>
        <w:rPr>
          <w:rFonts w:ascii="Cambria" w:hAnsi="Cambria"/>
          <w:sz w:val="24"/>
          <w:szCs w:val="24"/>
        </w:rPr>
      </w:pPr>
      <w:r>
        <w:rPr>
          <w:rFonts w:ascii="Cambria" w:hAnsi="Cambria"/>
          <w:sz w:val="24"/>
          <w:szCs w:val="24"/>
        </w:rPr>
        <w:t>Zjistí-li učitelka v rámci pedagogické diagnostiky mírné obtíže u některého z dětí, je pro něho učitelkou a garantem pro výchovné poradenství a prevenci rizikového chování vypracován PLPP I. stupně, ve kterém jsou stanoveny organizace, formy a metody výuky.</w:t>
      </w:r>
    </w:p>
    <w:p>
      <w:pPr>
        <w:pStyle w:val="Normal"/>
        <w:jc w:val="both"/>
        <w:rPr>
          <w:rFonts w:ascii="Cambria" w:hAnsi="Cambria"/>
          <w:sz w:val="24"/>
          <w:szCs w:val="24"/>
        </w:rPr>
      </w:pPr>
      <w:r>
        <w:rPr>
          <w:rFonts w:ascii="Cambria" w:hAnsi="Cambria"/>
          <w:sz w:val="24"/>
          <w:szCs w:val="24"/>
        </w:rPr>
        <w:t>S PLPP je obeznámen i zákonný zástupce dítěte. PLPP je každé 3 měsíce vyhodnocován. V případě zlepšení se v práci s PLPP pokračuje. V opačném případě je dítěti doporučeno odborné vyšetření ve školském poradenském zařízení (ŠPZ) jako je PPP, SPC, SVP apod.</w:t>
      </w:r>
    </w:p>
    <w:p>
      <w:pPr>
        <w:pStyle w:val="Normal"/>
        <w:jc w:val="both"/>
        <w:rPr>
          <w:rFonts w:ascii="Cambria" w:hAnsi="Cambria"/>
          <w:sz w:val="24"/>
          <w:szCs w:val="24"/>
        </w:rPr>
      </w:pPr>
      <w:r>
        <w:rPr>
          <w:rFonts w:ascii="Cambria" w:hAnsi="Cambria"/>
          <w:sz w:val="24"/>
          <w:szCs w:val="24"/>
        </w:rPr>
      </w:r>
    </w:p>
    <w:p>
      <w:pPr>
        <w:pStyle w:val="Normal"/>
        <w:jc w:val="both"/>
        <w:rPr>
          <w:rFonts w:ascii="Cambria" w:hAnsi="Cambria"/>
          <w:b/>
          <w:b/>
          <w:bCs/>
          <w:sz w:val="24"/>
          <w:szCs w:val="24"/>
        </w:rPr>
      </w:pPr>
      <w:r>
        <w:rPr>
          <w:rFonts w:ascii="Cambria" w:hAnsi="Cambria"/>
          <w:b/>
          <w:bCs/>
          <w:sz w:val="24"/>
          <w:szCs w:val="24"/>
        </w:rPr>
        <w:t>Pravidla a průběh tvorby, realizace a vyhodnocení IVP:</w:t>
      </w:r>
    </w:p>
    <w:p>
      <w:pPr>
        <w:pStyle w:val="Normal"/>
        <w:jc w:val="both"/>
        <w:rPr>
          <w:rFonts w:ascii="Cambria" w:hAnsi="Cambria"/>
          <w:b/>
          <w:b/>
          <w:bCs/>
          <w:sz w:val="24"/>
          <w:szCs w:val="24"/>
        </w:rPr>
      </w:pPr>
      <w:r>
        <w:rPr>
          <w:rFonts w:ascii="Cambria" w:hAnsi="Cambria"/>
          <w:b/>
          <w:bCs/>
          <w:sz w:val="24"/>
          <w:szCs w:val="24"/>
        </w:rPr>
      </w:r>
    </w:p>
    <w:p>
      <w:pPr>
        <w:pStyle w:val="Normal"/>
        <w:jc w:val="both"/>
        <w:rPr>
          <w:rFonts w:ascii="Cambria" w:hAnsi="Cambria"/>
          <w:sz w:val="24"/>
          <w:szCs w:val="24"/>
        </w:rPr>
      </w:pPr>
      <w:r>
        <w:rPr>
          <w:rFonts w:ascii="Cambria" w:hAnsi="Cambria"/>
          <w:sz w:val="24"/>
          <w:szCs w:val="24"/>
        </w:rPr>
        <w:t>V případě, že je dítěti v ŠPZ doporučena podpora vyššího stupně, je pro dítě vypracován individuální vzdělávací plán (IVP) jako závazný dokument pro zajištění speciálních vzdělávacích potřeb žáka.</w:t>
      </w:r>
    </w:p>
    <w:p>
      <w:pPr>
        <w:pStyle w:val="Normal"/>
        <w:jc w:val="both"/>
        <w:rPr>
          <w:rFonts w:ascii="Cambria" w:hAnsi="Cambria"/>
          <w:sz w:val="24"/>
          <w:szCs w:val="24"/>
        </w:rPr>
      </w:pPr>
      <w:r>
        <w:rPr>
          <w:rFonts w:ascii="Cambria" w:hAnsi="Cambria"/>
          <w:sz w:val="24"/>
          <w:szCs w:val="24"/>
        </w:rPr>
        <w:t>Organizace, formy, metody výuky a pomůcky k zajištění podpory jsou v plánu zpracovány dle požadavků ŠPZ.</w:t>
      </w:r>
    </w:p>
    <w:p>
      <w:pPr>
        <w:pStyle w:val="Normal"/>
        <w:jc w:val="both"/>
        <w:rPr>
          <w:rFonts w:ascii="Cambria" w:hAnsi="Cambria"/>
          <w:sz w:val="24"/>
          <w:szCs w:val="24"/>
        </w:rPr>
      </w:pPr>
      <w:r>
        <w:rPr>
          <w:rFonts w:ascii="Cambria" w:hAnsi="Cambria"/>
          <w:sz w:val="24"/>
          <w:szCs w:val="24"/>
        </w:rPr>
        <w:t>Na jeho vytvoření spolupracuje MŠ, zákonný zástupce a ŠPZ.</w:t>
      </w:r>
    </w:p>
    <w:p>
      <w:pPr>
        <w:pStyle w:val="Normal"/>
        <w:jc w:val="both"/>
        <w:rPr>
          <w:rFonts w:ascii="Cambria" w:hAnsi="Cambria"/>
          <w:sz w:val="24"/>
          <w:szCs w:val="24"/>
        </w:rPr>
      </w:pPr>
      <w:r>
        <w:rPr>
          <w:rFonts w:ascii="Cambria" w:hAnsi="Cambria"/>
          <w:sz w:val="24"/>
          <w:szCs w:val="24"/>
        </w:rPr>
        <w:t>Zpracování a provádění IVP zajišťuje třídní učitelka. S IVP jsou seznámeny všechny učitelky MŠ a zákonný zástupce, který tuto skutečnost potvrdí svým podpisem. Poskytování vzdělávání podle IVP je prováděno pouze na základě písemného informovaného souhlasu zákonného zástupce dítěte. Nejméně jednou ročně škola společně se ŠPZ vyhodnotí naplňování IVP.</w:t>
      </w:r>
    </w:p>
    <w:p>
      <w:pPr>
        <w:pStyle w:val="Normal"/>
        <w:jc w:val="both"/>
        <w:rPr>
          <w:rFonts w:ascii="Cambria" w:hAnsi="Cambria"/>
          <w:sz w:val="24"/>
          <w:szCs w:val="24"/>
        </w:rPr>
      </w:pPr>
      <w:r>
        <w:rPr>
          <w:rFonts w:ascii="Cambria" w:hAnsi="Cambria"/>
          <w:sz w:val="24"/>
          <w:szCs w:val="24"/>
        </w:rPr>
      </w:r>
    </w:p>
    <w:p>
      <w:pPr>
        <w:pStyle w:val="Normal"/>
        <w:jc w:val="both"/>
        <w:rPr>
          <w:rFonts w:ascii="Cambria" w:hAnsi="Cambria"/>
          <w:b/>
          <w:b/>
          <w:bCs/>
          <w:sz w:val="24"/>
          <w:szCs w:val="24"/>
        </w:rPr>
      </w:pPr>
      <w:r>
        <w:rPr>
          <w:rFonts w:ascii="Cambria" w:hAnsi="Cambria"/>
          <w:b/>
          <w:bCs/>
          <w:sz w:val="24"/>
          <w:szCs w:val="24"/>
        </w:rPr>
        <w:t>Zodpovědné osoby:</w:t>
      </w:r>
    </w:p>
    <w:p>
      <w:pPr>
        <w:pStyle w:val="Normal"/>
        <w:jc w:val="both"/>
        <w:rPr>
          <w:rFonts w:ascii="Cambria" w:hAnsi="Cambria"/>
          <w:b/>
          <w:b/>
          <w:bCs/>
          <w:sz w:val="24"/>
          <w:szCs w:val="24"/>
        </w:rPr>
      </w:pPr>
      <w:r>
        <w:rPr>
          <w:rFonts w:ascii="Cambria" w:hAnsi="Cambria"/>
          <w:b/>
          <w:bCs/>
          <w:sz w:val="24"/>
          <w:szCs w:val="24"/>
        </w:rPr>
      </w:r>
    </w:p>
    <w:p>
      <w:pPr>
        <w:pStyle w:val="Normal"/>
        <w:jc w:val="both"/>
        <w:rPr>
          <w:rFonts w:ascii="Cambria" w:hAnsi="Cambria"/>
          <w:sz w:val="24"/>
          <w:szCs w:val="24"/>
        </w:rPr>
      </w:pPr>
      <w:r>
        <w:rPr>
          <w:rFonts w:ascii="Cambria" w:hAnsi="Cambria"/>
          <w:sz w:val="24"/>
          <w:szCs w:val="24"/>
        </w:rPr>
        <w:t>Při vzdělávání dětí se speciálními vzdělávacími potřebami spolupracuje učitelka s dalšími odborníky. Využívá služby školských poradenských zařízení. Snahou učitelek je vytvoření optimálních podmínek k rozvoji osobnosti každého dítěte tak, aby dosáhlo co největší samostatnosti.</w:t>
      </w:r>
    </w:p>
    <w:p>
      <w:pPr>
        <w:pStyle w:val="Normal"/>
        <w:rPr>
          <w:rFonts w:ascii="Cambria" w:hAnsi="Cambria"/>
          <w:b/>
          <w:b/>
        </w:rPr>
      </w:pPr>
      <w:r>
        <w:rPr>
          <w:rFonts w:ascii="Cambria" w:hAnsi="Cambria"/>
          <w:b/>
        </w:rPr>
      </w:r>
    </w:p>
    <w:p>
      <w:pPr>
        <w:pStyle w:val="Normal"/>
        <w:rPr>
          <w:rFonts w:ascii="Cambria" w:hAnsi="Cambria"/>
          <w:b/>
          <w:b/>
        </w:rPr>
      </w:pPr>
      <w:r>
        <w:rPr>
          <w:rFonts w:ascii="Cambria" w:hAnsi="Cambria"/>
          <w:b/>
        </w:rPr>
      </w:r>
    </w:p>
    <w:tbl>
      <w:tblPr>
        <w:tblW w:w="9638" w:type="dxa"/>
        <w:jc w:val="left"/>
        <w:tblInd w:w="45" w:type="dxa"/>
        <w:tblLayout w:type="fixed"/>
        <w:tblCellMar>
          <w:top w:w="55" w:type="dxa"/>
          <w:left w:w="55" w:type="dxa"/>
          <w:bottom w:w="55" w:type="dxa"/>
          <w:right w:w="55" w:type="dxa"/>
        </w:tblCellMar>
        <w:tblLook w:val="0000"/>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Cambria" w:hAnsi="Cambria"/>
                <w:b/>
                <w:b/>
                <w:color w:val="00A933"/>
              </w:rPr>
            </w:pPr>
            <w:r>
              <w:rPr>
                <w:rFonts w:ascii="Cambria" w:hAnsi="Cambria"/>
                <w:b/>
                <w:color w:val="00A933"/>
              </w:rPr>
              <w:t>5.6. Zajištění průběhu vzdělávání dětí od dvou do tří let</w:t>
            </w:r>
          </w:p>
        </w:tc>
      </w:tr>
    </w:tbl>
    <w:p>
      <w:pPr>
        <w:pStyle w:val="Normal"/>
        <w:rPr>
          <w:rFonts w:ascii="Cambria" w:hAnsi="Cambria"/>
          <w:b/>
          <w:b/>
        </w:rPr>
      </w:pPr>
      <w:r>
        <w:rPr>
          <w:rFonts w:ascii="Cambria" w:hAnsi="Cambria"/>
          <w:b/>
        </w:rPr>
      </w:r>
    </w:p>
    <w:p>
      <w:pPr>
        <w:pStyle w:val="Normal"/>
        <w:jc w:val="both"/>
        <w:rPr>
          <w:rFonts w:ascii="Cambria" w:hAnsi="Cambria"/>
        </w:rPr>
      </w:pPr>
      <w:r>
        <w:rPr>
          <w:rFonts w:ascii="Cambria" w:hAnsi="Cambria"/>
        </w:rPr>
        <w:t>Denní program upravujeme tak, že zohledňujeme specifika související s úrovní motoriky, jazykového a psychického vývoje dítěte, bereme ohled na jiné tempo rozvoje prosociálních vztahů mezi dětmi.</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t>Plánování a realizace konkrétních vzdělávacích činností přizpůsobujeme možnostem a schopnostem dětí, podle toho volíme metody a formy práce. Učíme děti nápodobou, situačním učením, často opakujeme činnosti, provádíme pravidelné rituály. Řízenou činnost volíme na kratší dobu, protože se zpravidla děti mladší tří let nedokážou delší dobu soustředit. Činnosti průběžně střídáme a snažíme se sladit spontánní s řízenými. Největší prostor ponecháváme volné hře a pohybovým aktivitám.</w:t>
      </w:r>
    </w:p>
    <w:p>
      <w:pPr>
        <w:pStyle w:val="Normal"/>
        <w:jc w:val="both"/>
        <w:rPr>
          <w:rFonts w:ascii="Cambria" w:hAnsi="Cambria"/>
        </w:rPr>
      </w:pPr>
      <w:r>
        <w:rPr>
          <w:rFonts w:ascii="Cambria" w:hAnsi="Cambria"/>
        </w:rPr>
      </w:r>
    </w:p>
    <w:tbl>
      <w:tblPr>
        <w:tblW w:w="9638" w:type="dxa"/>
        <w:jc w:val="left"/>
        <w:tblInd w:w="45" w:type="dxa"/>
        <w:tblLayout w:type="fixed"/>
        <w:tblCellMar>
          <w:top w:w="55" w:type="dxa"/>
          <w:left w:w="55" w:type="dxa"/>
          <w:bottom w:w="55" w:type="dxa"/>
          <w:right w:w="55" w:type="dxa"/>
        </w:tblCellMar>
        <w:tblLook w:val="0000"/>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bCs/>
                <w:color w:val="00A933"/>
              </w:rPr>
            </w:pPr>
            <w:r>
              <w:rPr>
                <w:rFonts w:ascii="Cambria" w:hAnsi="Cambria"/>
                <w:b/>
                <w:bCs/>
                <w:color w:val="00A933"/>
              </w:rPr>
              <w:t>5.7. Distanční vzdělávání v mateřské škole</w:t>
            </w:r>
          </w:p>
        </w:tc>
      </w:tr>
    </w:tbl>
    <w:p>
      <w:pPr>
        <w:pStyle w:val="Normal"/>
        <w:jc w:val="both"/>
        <w:rPr>
          <w:rFonts w:ascii="Cambria" w:hAnsi="Cambria"/>
        </w:rPr>
      </w:pPr>
      <w:r>
        <w:rPr>
          <w:rFonts w:ascii="Cambria" w:hAnsi="Cambria"/>
        </w:rPr>
      </w:r>
    </w:p>
    <w:p>
      <w:pPr>
        <w:pStyle w:val="Normal"/>
        <w:jc w:val="both"/>
        <w:rPr>
          <w:rFonts w:ascii="Cambria" w:hAnsi="Cambria"/>
          <w:b/>
          <w:b/>
          <w:bCs/>
        </w:rPr>
      </w:pPr>
      <w:r>
        <w:rPr>
          <w:rFonts w:ascii="Cambria" w:hAnsi="Cambria"/>
          <w:b/>
          <w:bCs/>
        </w:rPr>
        <w:t>Distanční vzdělávání přesně definuje § 184a školského zákona.</w:t>
      </w:r>
    </w:p>
    <w:p>
      <w:pPr>
        <w:pStyle w:val="Normal"/>
        <w:numPr>
          <w:ilvl w:val="0"/>
          <w:numId w:val="11"/>
        </w:numPr>
        <w:jc w:val="both"/>
        <w:rPr>
          <w:rFonts w:ascii="Cambria" w:hAnsi="Cambria"/>
        </w:rPr>
      </w:pPr>
      <w:r>
        <w:rPr>
          <w:rFonts w:ascii="Cambria" w:hAnsi="Cambria"/>
        </w:rPr>
        <w:t>Jde o vzdělávání dětí na dálku.</w:t>
      </w:r>
    </w:p>
    <w:p>
      <w:pPr>
        <w:pStyle w:val="Normal"/>
        <w:numPr>
          <w:ilvl w:val="0"/>
          <w:numId w:val="11"/>
        </w:numPr>
        <w:jc w:val="both"/>
        <w:rPr>
          <w:rFonts w:ascii="Cambria" w:hAnsi="Cambria"/>
        </w:rPr>
      </w:pPr>
      <w:r>
        <w:rPr>
          <w:rFonts w:ascii="Cambria" w:hAnsi="Cambria"/>
        </w:rPr>
        <w:t>Distanční vzdělávání se poskytuje pouze v důsledku krizových nebo mimořádných opatření nebo z důvodu nařízení karantény za předpokladu, že chybí většina dětí ve třídě, ve které je plněno povinné předškolní vzdělávání.</w:t>
      </w:r>
    </w:p>
    <w:p>
      <w:pPr>
        <w:pStyle w:val="Normal"/>
        <w:numPr>
          <w:ilvl w:val="0"/>
          <w:numId w:val="11"/>
        </w:numPr>
        <w:jc w:val="both"/>
        <w:rPr>
          <w:rFonts w:ascii="Cambria" w:hAnsi="Cambria"/>
        </w:rPr>
      </w:pPr>
      <w:r>
        <w:rPr>
          <w:rFonts w:ascii="Cambria" w:hAnsi="Cambria"/>
        </w:rPr>
        <w:t xml:space="preserve">Distanční vzdělávání se neposkytuje, pokud děti do MŠ nechodí kvůli neštovicím, střevní viróze nebo pokud je MŠ uzavřena například z důvodu rekonstrukce.  </w:t>
      </w:r>
    </w:p>
    <w:p>
      <w:pPr>
        <w:pStyle w:val="Normal"/>
        <w:numPr>
          <w:ilvl w:val="0"/>
          <w:numId w:val="11"/>
        </w:numPr>
        <w:jc w:val="both"/>
        <w:rPr>
          <w:rFonts w:ascii="Cambria" w:hAnsi="Cambria"/>
        </w:rPr>
      </w:pPr>
      <w:r>
        <w:rPr>
          <w:rFonts w:ascii="Cambria" w:hAnsi="Cambria"/>
        </w:rPr>
        <w:t>Distanční vzdělávání je určeno pouze pro děti, pro které je předškolní vzdělávání povinné.</w:t>
      </w:r>
    </w:p>
    <w:p>
      <w:pPr>
        <w:pStyle w:val="Normal"/>
        <w:numPr>
          <w:ilvl w:val="0"/>
          <w:numId w:val="11"/>
        </w:numPr>
        <w:jc w:val="both"/>
        <w:rPr>
          <w:rFonts w:ascii="Cambria" w:hAnsi="Cambria"/>
        </w:rPr>
      </w:pPr>
      <w:r>
        <w:rPr>
          <w:rFonts w:ascii="Cambria" w:hAnsi="Cambria"/>
        </w:rPr>
        <w:t>Bude-li dítě nemocné nebo se nebude moci distančního vzdělávání účastnit, rodič je povinen jej omluvit.  Omlouvat dítě lze primárně prostřednictvím aplikace Naše MŠ, příp. prostřednictvím emailu, telefonicky na čísle: 573 396 684 – na pracovišti Havlíčkova 1409</w:t>
      </w:r>
    </w:p>
    <w:p>
      <w:pPr>
        <w:pStyle w:val="Normal"/>
        <w:numPr>
          <w:ilvl w:val="0"/>
          <w:numId w:val="11"/>
        </w:numPr>
        <w:jc w:val="both"/>
        <w:rPr>
          <w:rFonts w:ascii="Cambria" w:hAnsi="Cambria"/>
        </w:rPr>
      </w:pPr>
      <w:r>
        <w:rPr>
          <w:rFonts w:ascii="Cambria" w:hAnsi="Cambria"/>
        </w:rPr>
        <w:t>na pracovišti Všetuly telefonicky na čísle: 775 795 930</w:t>
      </w:r>
    </w:p>
    <w:p>
      <w:pPr>
        <w:pStyle w:val="Normal"/>
        <w:numPr>
          <w:ilvl w:val="0"/>
          <w:numId w:val="11"/>
        </w:numPr>
        <w:jc w:val="both"/>
        <w:rPr>
          <w:rFonts w:ascii="Cambria" w:hAnsi="Cambria"/>
        </w:rPr>
      </w:pPr>
      <w:r>
        <w:rPr>
          <w:rFonts w:ascii="Cambria" w:hAnsi="Cambria"/>
        </w:rPr>
        <w:t>na pracovišti Tučapy na telefonu: 573 396 284</w:t>
      </w:r>
    </w:p>
    <w:p>
      <w:pPr>
        <w:pStyle w:val="Normal"/>
        <w:jc w:val="both"/>
        <w:rPr>
          <w:rFonts w:ascii="Cambria" w:hAnsi="Cambria"/>
        </w:rPr>
      </w:pPr>
      <w:r>
        <w:rPr>
          <w:rFonts w:ascii="Cambria" w:hAnsi="Cambria"/>
        </w:rPr>
      </w:r>
    </w:p>
    <w:p>
      <w:pPr>
        <w:pStyle w:val="Normal"/>
        <w:jc w:val="both"/>
        <w:rPr>
          <w:rFonts w:ascii="Cambria" w:hAnsi="Cambria"/>
          <w:b/>
          <w:b/>
          <w:bCs/>
        </w:rPr>
      </w:pPr>
      <w:r>
        <w:rPr>
          <w:rFonts w:ascii="Cambria" w:hAnsi="Cambria"/>
          <w:b/>
          <w:bCs/>
        </w:rPr>
        <w:t>Způsob poskytování distančního vzdělávání</w:t>
      </w:r>
    </w:p>
    <w:p>
      <w:pPr>
        <w:pStyle w:val="Normal"/>
        <w:numPr>
          <w:ilvl w:val="0"/>
          <w:numId w:val="5"/>
        </w:numPr>
        <w:jc w:val="both"/>
        <w:rPr>
          <w:rFonts w:ascii="Cambria" w:hAnsi="Cambria"/>
        </w:rPr>
      </w:pPr>
      <w:r>
        <w:rPr>
          <w:rFonts w:ascii="Cambria" w:hAnsi="Cambria"/>
        </w:rPr>
        <w:t>Dle zákona „způsob poskytování vzdělávání distančním způsobem přizpůsobí škola podmínkám dítěte„.</w:t>
      </w:r>
    </w:p>
    <w:p>
      <w:pPr>
        <w:pStyle w:val="Normal"/>
        <w:numPr>
          <w:ilvl w:val="0"/>
          <w:numId w:val="5"/>
        </w:numPr>
        <w:jc w:val="both"/>
        <w:rPr>
          <w:rFonts w:ascii="Cambria" w:hAnsi="Cambria"/>
        </w:rPr>
      </w:pPr>
      <w:r>
        <w:rPr>
          <w:rFonts w:ascii="Cambria" w:hAnsi="Cambria"/>
        </w:rPr>
        <w:t>V případě distanční výuky budou v mateřské škole týdenní vzdělávací cíle a tematicky zaměřené bloky s nabídkou činností, které posilují a rozvíjejí kompetence dítěte dle TVP, dostupné na Facebooku v uzavřené skupině Předškoláci Mateřské školy Sluníčko Holešov.</w:t>
      </w:r>
    </w:p>
    <w:p>
      <w:pPr>
        <w:pStyle w:val="Normal"/>
        <w:numPr>
          <w:ilvl w:val="0"/>
          <w:numId w:val="5"/>
        </w:numPr>
        <w:jc w:val="both"/>
        <w:rPr>
          <w:rFonts w:ascii="Cambria" w:hAnsi="Cambria"/>
        </w:rPr>
      </w:pPr>
      <w:r>
        <w:rPr>
          <w:rFonts w:ascii="Cambria" w:hAnsi="Cambria"/>
        </w:rPr>
        <w:t>Ostatní třídy budou s rodiči a dětmi komunikovat přes Facebook v uzavřené skupině Mateřská škola Sluníčko Holešov.</w:t>
      </w:r>
    </w:p>
    <w:p>
      <w:pPr>
        <w:pStyle w:val="Normal"/>
        <w:numPr>
          <w:ilvl w:val="0"/>
          <w:numId w:val="5"/>
        </w:numPr>
        <w:jc w:val="both"/>
        <w:rPr>
          <w:rFonts w:ascii="Cambria" w:hAnsi="Cambria"/>
        </w:rPr>
      </w:pPr>
      <w:r>
        <w:rPr>
          <w:rFonts w:ascii="Cambria" w:hAnsi="Cambria"/>
        </w:rPr>
        <w:t xml:space="preserve">Na obou platformách budou zveřejňovány vzdělávací činnosti a aktivity a pomocí těchto platforem budeme s rodiči komunikovat, vzájemně si zasílat informace o výsledcích vzdělávání, fotografie či zpracované pracovní listy a vypracovaná zadání úkolů.  </w:t>
      </w:r>
    </w:p>
    <w:p>
      <w:pPr>
        <w:pStyle w:val="Normal"/>
        <w:numPr>
          <w:ilvl w:val="0"/>
          <w:numId w:val="5"/>
        </w:numPr>
        <w:jc w:val="both"/>
        <w:rPr>
          <w:rFonts w:ascii="Cambria" w:hAnsi="Cambria"/>
        </w:rPr>
      </w:pPr>
      <w:r>
        <w:rPr>
          <w:rFonts w:ascii="Cambria" w:hAnsi="Cambria"/>
        </w:rPr>
        <w:t xml:space="preserve">E-maily rodičů budeme využívat v případě distanční výuky k zasílání některých výukových materiálů.  </w:t>
      </w:r>
    </w:p>
    <w:p>
      <w:pPr>
        <w:pStyle w:val="Normal"/>
        <w:numPr>
          <w:ilvl w:val="0"/>
          <w:numId w:val="5"/>
        </w:numPr>
        <w:jc w:val="both"/>
        <w:rPr>
          <w:rFonts w:ascii="Cambria" w:hAnsi="Cambria"/>
        </w:rPr>
      </w:pPr>
      <w:r>
        <w:rPr>
          <w:rFonts w:ascii="Cambria" w:hAnsi="Cambria"/>
        </w:rPr>
        <w:t>Pro osobní konzultace a realizaci skupinových hovorů využijeme platformu Whatsapp skupinově 3-5leté děti.</w:t>
      </w:r>
    </w:p>
    <w:p>
      <w:pPr>
        <w:pStyle w:val="Normal"/>
        <w:numPr>
          <w:ilvl w:val="0"/>
          <w:numId w:val="5"/>
        </w:numPr>
        <w:jc w:val="both"/>
        <w:rPr>
          <w:rFonts w:ascii="Cambria" w:hAnsi="Cambria"/>
        </w:rPr>
      </w:pPr>
      <w:r>
        <w:rPr>
          <w:rFonts w:ascii="Cambria" w:hAnsi="Cambria"/>
        </w:rPr>
        <w:t>Nenastavujeme hodinový rozsah ani časové vymezení distančního vzdělávání.</w:t>
      </w:r>
    </w:p>
    <w:p>
      <w:pPr>
        <w:pStyle w:val="Normal"/>
        <w:numPr>
          <w:ilvl w:val="0"/>
          <w:numId w:val="5"/>
        </w:numPr>
        <w:jc w:val="both"/>
        <w:rPr>
          <w:rFonts w:ascii="Cambria" w:hAnsi="Cambria"/>
        </w:rPr>
      </w:pPr>
      <w:r>
        <w:rPr>
          <w:rFonts w:ascii="Cambria" w:hAnsi="Cambria"/>
        </w:rPr>
        <w:t>Pokud zákonní zástupci nevlastní žádné ICT vybavení, pomocí kterého by mohli se školou komunikovat, bude na každém pracovišti určen jeden den v týdnu, kdy si zákonný zástupce může v MŠ vzdělávací materiály vyzvednout a zároveň odevzdat vypracovaná zadání.</w:t>
      </w:r>
    </w:p>
    <w:p>
      <w:pPr>
        <w:pStyle w:val="Normal"/>
        <w:jc w:val="both"/>
        <w:rPr>
          <w:rFonts w:ascii="Cambria" w:hAnsi="Cambria"/>
        </w:rPr>
      </w:pPr>
      <w:r>
        <w:rPr>
          <w:rFonts w:ascii="Cambria" w:hAnsi="Cambria"/>
        </w:rPr>
      </w:r>
    </w:p>
    <w:p>
      <w:pPr>
        <w:pStyle w:val="Normal"/>
        <w:jc w:val="both"/>
        <w:rPr>
          <w:rFonts w:ascii="Cambria" w:hAnsi="Cambria"/>
          <w:b/>
          <w:b/>
          <w:bCs/>
        </w:rPr>
      </w:pPr>
      <w:r>
        <w:rPr>
          <w:rFonts w:ascii="Cambria" w:hAnsi="Cambria"/>
          <w:b/>
          <w:bCs/>
        </w:rPr>
        <w:t>Vzdělávání mladších dětí</w:t>
      </w:r>
    </w:p>
    <w:p>
      <w:pPr>
        <w:pStyle w:val="Normal"/>
        <w:numPr>
          <w:ilvl w:val="0"/>
          <w:numId w:val="5"/>
        </w:numPr>
        <w:jc w:val="both"/>
        <w:rPr>
          <w:rFonts w:ascii="Cambria" w:hAnsi="Cambria"/>
        </w:rPr>
      </w:pPr>
      <w:r>
        <w:rPr>
          <w:rFonts w:ascii="Cambria" w:hAnsi="Cambria"/>
        </w:rPr>
        <w:t>Mladší děti (3-5 let) se mohou distančního vzdělávání také účastnit, ale bude to bráno jako nadstandardní činnost a vstřícný krok naší mateřské školy. Plnění úkolů a vypracovávání pracovních listů od mladších dětí nelze vymáhat.</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b/>
          <w:b/>
          <w:bCs/>
        </w:rPr>
      </w:pPr>
      <w:r>
        <w:rPr>
          <w:rFonts w:ascii="Cambria" w:hAnsi="Cambria"/>
          <w:b/>
          <w:bCs/>
        </w:rPr>
        <w:t>Hodnocení distančního vzdělávání</w:t>
      </w:r>
    </w:p>
    <w:p>
      <w:pPr>
        <w:pStyle w:val="Normal"/>
        <w:numPr>
          <w:ilvl w:val="0"/>
          <w:numId w:val="5"/>
        </w:numPr>
        <w:jc w:val="both"/>
        <w:rPr>
          <w:rFonts w:ascii="Cambria" w:hAnsi="Cambria"/>
        </w:rPr>
      </w:pPr>
      <w:r>
        <w:rPr>
          <w:rFonts w:ascii="Cambria" w:hAnsi="Cambria"/>
        </w:rPr>
        <w:t>Dle § 184a Školského zákona jsme povinni poskytnout dětem zpětnou vazbu v podobě hodnocení jejich práce při distančním vzdělávání.</w:t>
      </w:r>
    </w:p>
    <w:p>
      <w:pPr>
        <w:pStyle w:val="Normal"/>
        <w:numPr>
          <w:ilvl w:val="0"/>
          <w:numId w:val="5"/>
        </w:numPr>
        <w:jc w:val="both"/>
        <w:rPr>
          <w:rFonts w:ascii="Cambria" w:hAnsi="Cambria"/>
        </w:rPr>
      </w:pPr>
      <w:r>
        <w:rPr>
          <w:rFonts w:ascii="Cambria" w:hAnsi="Cambria"/>
        </w:rPr>
        <w:t>Hodnocení v tomto případě bude poskytováno: - písemně formou krátkých vzkazů buď e-mailem či na facebookovém profilu; - ústně při osobních návštěvách zákonného zástupce při vyzvedávání vzdělávacích materiálů na jednotlivých pracovištích MŠ.</w:t>
      </w:r>
    </w:p>
    <w:p>
      <w:pPr>
        <w:pStyle w:val="Normal"/>
        <w:jc w:val="both"/>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tbl>
      <w:tblPr>
        <w:tblW w:w="9638" w:type="dxa"/>
        <w:jc w:val="left"/>
        <w:tblInd w:w="45" w:type="dxa"/>
        <w:tblLayout w:type="fixed"/>
        <w:tblCellMar>
          <w:top w:w="55" w:type="dxa"/>
          <w:left w:w="55" w:type="dxa"/>
          <w:bottom w:w="55" w:type="dxa"/>
          <w:right w:w="55" w:type="dxa"/>
        </w:tblCellMar>
        <w:tblLook w:val="0000"/>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Cambria" w:hAnsi="Cambria"/>
                <w:color w:val="00A933"/>
              </w:rPr>
            </w:pPr>
            <w:r>
              <w:rPr>
                <w:rFonts w:ascii="Cambria" w:hAnsi="Cambria"/>
                <w:color w:val="00A933"/>
              </w:rPr>
              <w:t>5</w:t>
            </w:r>
            <w:r>
              <w:rPr>
                <w:rFonts w:ascii="Cambria" w:hAnsi="Cambria"/>
                <w:b/>
                <w:bCs/>
                <w:color w:val="00A933"/>
              </w:rPr>
              <w:t>.8. Vzdělávání a jazyková příprava dětí s nedostatečnou znalostí českého jazyka</w:t>
            </w:r>
          </w:p>
        </w:tc>
      </w:tr>
    </w:tbl>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t>Ředitelka mateřské školy může v souladu s vyhláškou č. 14/20225 Sb., o předškolním vzdělávání ve znění pozdějších předpisů – zřídit skupinu nebo skupiny pro bezplatnou jazykovou přípravu v zájmu zajištění plynulého přechodu dětí z mateřské školy do základního vzdělávání.</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t>Do této skupiny mohou být zařazeni děti – cizinci, kteří pocházejí z jiného jazykového nebo kulturního prostředí a potřebují podporu učitele mateřské školy při osvojování znalostí českého jazyka.</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t>Skupina pro jazykovou přípravu může být zřízena pokud počet dětí, kteří jsou cizinci a pro které je vzdělávání povinné, je alespoň č v jednotlivých místech poskytovaného vzdělávání.</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t>Mateřská škola poskytuje dětem ve skupině jazykovou přípravu v rozsahu 1 hodiny týdně.</w:t>
      </w:r>
    </w:p>
    <w:p>
      <w:pPr>
        <w:pStyle w:val="Normal"/>
        <w:jc w:val="both"/>
        <w:rPr>
          <w:rFonts w:ascii="Cambria" w:hAnsi="Cambria"/>
        </w:rPr>
      </w:pPr>
      <w:r>
        <w:rPr>
          <w:rFonts w:ascii="Cambria" w:hAnsi="Cambria"/>
        </w:rPr>
        <w:t>Skupina může mít nejvíce 8 dětí.</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t>Toto vzdělávání je poskytováno v souladu s podpůrným materiálem – Kurikulum češtiny jako druhého jazyka pro povinné vzdělávání.</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t>Tento materiál bude využíván při individuální práci s dětmi s nedostatečnou znalostí českého jazyka již při nástupu dítěte do mateřské školy.</w:t>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tbl>
      <w:tblPr>
        <w:tblW w:w="9638" w:type="dxa"/>
        <w:jc w:val="left"/>
        <w:tblInd w:w="45" w:type="dxa"/>
        <w:tblLayout w:type="fixed"/>
        <w:tblCellMar>
          <w:top w:w="55" w:type="dxa"/>
          <w:left w:w="55" w:type="dxa"/>
          <w:bottom w:w="55" w:type="dxa"/>
          <w:right w:w="55" w:type="dxa"/>
        </w:tblCellMar>
        <w:tblLook w:val="0000"/>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Cambria" w:hAnsi="Cambria"/>
                <w:b/>
                <w:b/>
                <w:bCs/>
                <w:color w:val="FF0000"/>
                <w:sz w:val="32"/>
                <w:szCs w:val="32"/>
              </w:rPr>
            </w:pPr>
            <w:r>
              <w:rPr>
                <w:rFonts w:ascii="Cambria" w:hAnsi="Cambria"/>
                <w:b/>
                <w:bCs/>
                <w:color w:val="FF0000"/>
                <w:sz w:val="32"/>
                <w:szCs w:val="32"/>
              </w:rPr>
              <w:t>6. Vzdělávací obsah</w:t>
            </w:r>
          </w:p>
        </w:tc>
      </w:tr>
    </w:tbl>
    <w:p>
      <w:pPr>
        <w:pStyle w:val="Normal"/>
        <w:rPr>
          <w:rFonts w:ascii="Cambria" w:hAnsi="Cambria"/>
          <w:b/>
          <w:b/>
          <w:bCs/>
          <w:color w:val="00A933"/>
          <w:sz w:val="28"/>
          <w:szCs w:val="28"/>
        </w:rPr>
      </w:pPr>
      <w:r>
        <w:rPr>
          <w:rFonts w:ascii="Cambria" w:hAnsi="Cambria"/>
          <w:b/>
          <w:bCs/>
          <w:color w:val="00A933"/>
          <w:sz w:val="28"/>
          <w:szCs w:val="28"/>
        </w:rPr>
      </w:r>
    </w:p>
    <w:tbl>
      <w:tblPr>
        <w:tblW w:w="9638" w:type="dxa"/>
        <w:jc w:val="left"/>
        <w:tblInd w:w="45" w:type="dxa"/>
        <w:tblLayout w:type="fixed"/>
        <w:tblCellMar>
          <w:top w:w="55" w:type="dxa"/>
          <w:left w:w="55" w:type="dxa"/>
          <w:bottom w:w="55" w:type="dxa"/>
          <w:right w:w="55" w:type="dxa"/>
        </w:tblCellMar>
        <w:tblLook w:val="0000"/>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Cambria" w:hAnsi="Cambria"/>
                <w:b/>
                <w:b/>
                <w:bCs/>
                <w:color w:val="00A933"/>
              </w:rPr>
            </w:pPr>
            <w:r>
              <w:rPr>
                <w:rFonts w:ascii="Cambria" w:hAnsi="Cambria"/>
                <w:b/>
                <w:bCs/>
                <w:color w:val="00A933"/>
              </w:rPr>
              <w:t>6.1. Principy a metody vzdělávání</w:t>
            </w:r>
          </w:p>
        </w:tc>
      </w:tr>
    </w:tbl>
    <w:p>
      <w:pPr>
        <w:pStyle w:val="Normal"/>
        <w:rPr>
          <w:rFonts w:ascii="Cambria" w:hAnsi="Cambria"/>
          <w:b/>
          <w:b/>
          <w:bCs/>
        </w:rPr>
      </w:pPr>
      <w:r>
        <w:rPr>
          <w:rFonts w:ascii="Cambria" w:hAnsi="Cambria"/>
          <w:b/>
          <w:bCs/>
        </w:rPr>
      </w:r>
    </w:p>
    <w:p>
      <w:pPr>
        <w:pStyle w:val="Normal"/>
        <w:jc w:val="both"/>
        <w:rPr>
          <w:rFonts w:ascii="Cambria" w:hAnsi="Cambria"/>
        </w:rPr>
      </w:pPr>
      <w:r>
        <w:rPr>
          <w:rFonts w:ascii="Cambria" w:hAnsi="Cambria"/>
        </w:rPr>
        <w:t>Preferujeme metody prožitkového učení, práce s knihou, příkladu, pochvaly, komunitního a diskuzního kruhu, tvořivé dramatiky, experimentu, zkoumání, psychomotorického, zdravotního, relaxačního cvičení a kooperativní a námětové hry.</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t>Spontánní hra, řízená aktivita, individuální a relaxační činnost se stává nejčastější formou vzdělávání. Ve vyvážené míře k těmto činnostem užíváme individuálních, skupinových a frontálních činností, do kterých se děti zapojují dle svých zájmů a nálad.</w:t>
      </w:r>
    </w:p>
    <w:p>
      <w:pPr>
        <w:pStyle w:val="Normal"/>
        <w:jc w:val="both"/>
        <w:rPr>
          <w:rFonts w:ascii="Cambria" w:hAnsi="Cambria"/>
          <w:b/>
          <w:b/>
          <w:bCs/>
        </w:rPr>
      </w:pPr>
      <w:r>
        <w:rPr>
          <w:rFonts w:ascii="Cambria" w:hAnsi="Cambria"/>
          <w:b/>
          <w:bCs/>
        </w:rPr>
      </w:r>
    </w:p>
    <w:tbl>
      <w:tblPr>
        <w:tblW w:w="9638" w:type="dxa"/>
        <w:jc w:val="left"/>
        <w:tblInd w:w="45" w:type="dxa"/>
        <w:tblLayout w:type="fixed"/>
        <w:tblCellMar>
          <w:top w:w="55" w:type="dxa"/>
          <w:left w:w="55" w:type="dxa"/>
          <w:bottom w:w="55" w:type="dxa"/>
          <w:right w:w="55" w:type="dxa"/>
        </w:tblCellMar>
        <w:tblLook w:val="0000"/>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Cambria" w:hAnsi="Cambria"/>
                <w:b/>
                <w:b/>
                <w:bCs/>
                <w:color w:val="00A933"/>
              </w:rPr>
            </w:pPr>
            <w:r>
              <w:rPr>
                <w:rFonts w:ascii="Cambria" w:hAnsi="Cambria"/>
                <w:b/>
                <w:bCs/>
                <w:color w:val="00A933"/>
              </w:rPr>
              <w:t>6.2. Třídní vzdělávací program</w:t>
            </w:r>
          </w:p>
        </w:tc>
      </w:tr>
    </w:tbl>
    <w:p>
      <w:pPr>
        <w:pStyle w:val="Normal"/>
        <w:rPr>
          <w:rFonts w:ascii="Cambria" w:hAnsi="Cambria"/>
          <w:b/>
          <w:b/>
          <w:bCs/>
        </w:rPr>
      </w:pPr>
      <w:r>
        <w:rPr>
          <w:rFonts w:ascii="Cambria" w:hAnsi="Cambria"/>
          <w:b/>
          <w:bCs/>
        </w:rPr>
      </w:r>
    </w:p>
    <w:p>
      <w:pPr>
        <w:pStyle w:val="Normal"/>
        <w:jc w:val="both"/>
        <w:rPr>
          <w:rFonts w:ascii="Cambria" w:hAnsi="Cambria"/>
        </w:rPr>
      </w:pPr>
      <w:r>
        <w:rPr>
          <w:rFonts w:ascii="Cambria" w:hAnsi="Cambria"/>
        </w:rPr>
        <w:t>K rozvíjení kompetencí u dětí si učitelky vyberou příslušnou vzdělávací nabídku ze všech vzdělávacích oblastí tak, aby vedla k naplňování očekávaných výstupů.</w:t>
      </w:r>
    </w:p>
    <w:p>
      <w:pPr>
        <w:pStyle w:val="Normal"/>
        <w:jc w:val="both"/>
        <w:rPr>
          <w:rFonts w:ascii="Cambria" w:hAnsi="Cambria"/>
        </w:rPr>
      </w:pPr>
      <w:r>
        <w:rPr>
          <w:rFonts w:ascii="Cambria" w:hAnsi="Cambria"/>
        </w:rPr>
        <w:t>Třídní vzdělávací plán tvoří učitelky na třídách a volí ho takovým způsobem, aby byl v rovnováze rozvoj praktický i intelektový.</w:t>
      </w:r>
    </w:p>
    <w:p>
      <w:pPr>
        <w:pStyle w:val="Normal"/>
        <w:jc w:val="both"/>
        <w:rPr>
          <w:rFonts w:ascii="Cambria" w:hAnsi="Cambria"/>
        </w:rPr>
      </w:pPr>
      <w:r>
        <w:rPr>
          <w:rFonts w:ascii="Cambria" w:hAnsi="Cambria"/>
        </w:rPr>
      </w:r>
    </w:p>
    <w:p>
      <w:pPr>
        <w:pStyle w:val="Normal"/>
        <w:numPr>
          <w:ilvl w:val="0"/>
          <w:numId w:val="495"/>
        </w:numPr>
        <w:tabs>
          <w:tab w:val="clear" w:pos="709"/>
          <w:tab w:val="left" w:pos="1658" w:leader="none"/>
        </w:tabs>
        <w:jc w:val="both"/>
        <w:rPr>
          <w:rFonts w:ascii="Cambria" w:hAnsi="Cambria"/>
        </w:rPr>
      </w:pPr>
      <w:r>
        <w:rPr>
          <w:rFonts w:ascii="Cambria" w:hAnsi="Cambria"/>
        </w:rPr>
        <w:t>Při tvorbě TVP pracujeme s dílčími cíli (záměry) předškolního vzdělávání. Dílčí cíle vyjadřují, co má učitelka v průběhu předškolního vzdělávání sledovat a u dítěte podporovat. Plánování je přizpůsobeno podmínkám školy, jejím tradicím, prostředí, časové posloupnosti, počtu dětí a jejich individuálním předpokladům.</w:t>
      </w:r>
    </w:p>
    <w:p>
      <w:pPr>
        <w:pStyle w:val="Normal"/>
        <w:tabs>
          <w:tab w:val="clear" w:pos="709"/>
          <w:tab w:val="left" w:pos="2378" w:leader="none"/>
        </w:tabs>
        <w:ind w:left="720" w:hanging="0"/>
        <w:jc w:val="both"/>
        <w:rPr>
          <w:rFonts w:ascii="Cambria" w:hAnsi="Cambria"/>
        </w:rPr>
      </w:pPr>
      <w:r>
        <w:rPr>
          <w:rFonts w:ascii="Cambria" w:hAnsi="Cambria"/>
        </w:rPr>
      </w:r>
    </w:p>
    <w:p>
      <w:pPr>
        <w:pStyle w:val="Normal"/>
        <w:numPr>
          <w:ilvl w:val="0"/>
          <w:numId w:val="496"/>
        </w:numPr>
        <w:tabs>
          <w:tab w:val="clear" w:pos="709"/>
          <w:tab w:val="left" w:pos="1658" w:leader="none"/>
        </w:tabs>
        <w:jc w:val="both"/>
        <w:rPr>
          <w:rFonts w:ascii="Cambria" w:hAnsi="Cambria"/>
        </w:rPr>
      </w:pPr>
      <w:r>
        <w:rPr>
          <w:rFonts w:ascii="Cambria" w:hAnsi="Cambria"/>
        </w:rPr>
        <w:t>Závazné je dodržování očekávaných klíčových kompetencí, (kompetence k učení, k řešení problémů, kompetence komunikativní, sociální a personální a kompetence činnostní a občanské), zakotvených v RVP PV.</w:t>
      </w:r>
    </w:p>
    <w:p>
      <w:pPr>
        <w:pStyle w:val="Normal"/>
        <w:tabs>
          <w:tab w:val="clear" w:pos="709"/>
          <w:tab w:val="left" w:pos="2378" w:leader="none"/>
        </w:tabs>
        <w:ind w:left="720" w:hanging="0"/>
        <w:jc w:val="both"/>
        <w:rPr>
          <w:rFonts w:ascii="Cambria" w:hAnsi="Cambria"/>
        </w:rPr>
      </w:pPr>
      <w:r>
        <w:rPr>
          <w:rFonts w:ascii="Cambria" w:hAnsi="Cambria"/>
        </w:rPr>
      </w:r>
    </w:p>
    <w:p>
      <w:pPr>
        <w:pStyle w:val="Normal"/>
        <w:numPr>
          <w:ilvl w:val="0"/>
          <w:numId w:val="497"/>
        </w:numPr>
        <w:tabs>
          <w:tab w:val="clear" w:pos="709"/>
          <w:tab w:val="left" w:pos="1658" w:leader="none"/>
        </w:tabs>
        <w:jc w:val="both"/>
        <w:rPr>
          <w:rFonts w:ascii="Cambria" w:hAnsi="Cambria"/>
        </w:rPr>
      </w:pPr>
      <w:r>
        <w:rPr>
          <w:rFonts w:ascii="Cambria" w:hAnsi="Cambria"/>
        </w:rPr>
        <w:t>Plánování není nahodilé, vychází ze závěrů předcházející práce a z vyhodnocování poznatků dětí. Vzdělávací nabídka je rozčleněna pro jednotlivá témata a věkové kategorie – děti 2,5-4 leté, 4-5 leté a 5-6 leté. Využívány jsou podněty dětí, rodičů a pracovníků školy.</w:t>
      </w:r>
    </w:p>
    <w:p>
      <w:pPr>
        <w:pStyle w:val="Normal"/>
        <w:tabs>
          <w:tab w:val="clear" w:pos="709"/>
          <w:tab w:val="left" w:pos="2378" w:leader="none"/>
        </w:tabs>
        <w:ind w:left="720" w:hanging="0"/>
        <w:jc w:val="both"/>
        <w:rPr>
          <w:rFonts w:ascii="Cambria" w:hAnsi="Cambria"/>
        </w:rPr>
      </w:pPr>
      <w:r>
        <w:rPr>
          <w:rFonts w:ascii="Cambria" w:hAnsi="Cambria"/>
        </w:rPr>
      </w:r>
    </w:p>
    <w:p>
      <w:pPr>
        <w:pStyle w:val="Normal"/>
        <w:numPr>
          <w:ilvl w:val="0"/>
          <w:numId w:val="498"/>
        </w:numPr>
        <w:tabs>
          <w:tab w:val="clear" w:pos="709"/>
          <w:tab w:val="left" w:pos="1658" w:leader="none"/>
        </w:tabs>
        <w:jc w:val="both"/>
        <w:rPr>
          <w:rFonts w:ascii="Cambria" w:hAnsi="Cambria"/>
        </w:rPr>
      </w:pPr>
      <w:r>
        <w:rPr>
          <w:rFonts w:ascii="Cambria" w:hAnsi="Cambria"/>
        </w:rPr>
        <w:t>Situaci analyzujeme na základě potřeb dětí, věkových zvláštností, evaluace předchozí tematické části, nebo pracujeme s aktuální situací, která děti zajímá.</w:t>
      </w:r>
    </w:p>
    <w:p>
      <w:pPr>
        <w:pStyle w:val="Normal"/>
        <w:tabs>
          <w:tab w:val="clear" w:pos="709"/>
          <w:tab w:val="left" w:pos="2378" w:leader="none"/>
        </w:tabs>
        <w:ind w:left="720" w:hanging="0"/>
        <w:jc w:val="both"/>
        <w:rPr>
          <w:rFonts w:ascii="Cambria" w:hAnsi="Cambria"/>
        </w:rPr>
      </w:pPr>
      <w:r>
        <w:rPr>
          <w:rFonts w:ascii="Cambria" w:hAnsi="Cambria"/>
        </w:rPr>
      </w:r>
    </w:p>
    <w:p>
      <w:pPr>
        <w:pStyle w:val="Normal"/>
        <w:numPr>
          <w:ilvl w:val="0"/>
          <w:numId w:val="499"/>
        </w:numPr>
        <w:tabs>
          <w:tab w:val="clear" w:pos="709"/>
          <w:tab w:val="left" w:pos="1658" w:leader="none"/>
        </w:tabs>
        <w:jc w:val="both"/>
        <w:rPr>
          <w:rFonts w:ascii="Cambria" w:hAnsi="Cambria"/>
        </w:rPr>
      </w:pPr>
      <w:r>
        <w:rPr>
          <w:rFonts w:ascii="Cambria" w:hAnsi="Cambria"/>
        </w:rPr>
        <w:t>Volba tematických částí je ovlivněna životními situacemi, ve kterých se děti mohou nacházet v blízké budoucnosti a záměrem je naučit dítě vypořádat se s takovou situací.</w:t>
      </w:r>
    </w:p>
    <w:p>
      <w:pPr>
        <w:pStyle w:val="Normal"/>
        <w:tabs>
          <w:tab w:val="clear" w:pos="709"/>
          <w:tab w:val="left" w:pos="2378" w:leader="none"/>
        </w:tabs>
        <w:ind w:left="720" w:hanging="0"/>
        <w:jc w:val="both"/>
        <w:rPr>
          <w:rFonts w:ascii="Cambria" w:hAnsi="Cambria"/>
        </w:rPr>
      </w:pPr>
      <w:r>
        <w:rPr>
          <w:rFonts w:ascii="Cambria" w:hAnsi="Cambria"/>
        </w:rPr>
      </w:r>
    </w:p>
    <w:p>
      <w:pPr>
        <w:pStyle w:val="Normal"/>
        <w:numPr>
          <w:ilvl w:val="0"/>
          <w:numId w:val="500"/>
        </w:numPr>
        <w:tabs>
          <w:tab w:val="clear" w:pos="709"/>
          <w:tab w:val="left" w:pos="1658" w:leader="none"/>
        </w:tabs>
        <w:jc w:val="both"/>
        <w:rPr>
          <w:rFonts w:ascii="Cambria" w:hAnsi="Cambria"/>
        </w:rPr>
      </w:pPr>
      <w:r>
        <w:rPr>
          <w:rFonts w:ascii="Cambria" w:hAnsi="Cambria"/>
        </w:rPr>
        <w:t>Zvolenou problematiku dosazujeme do schématu a struktury TVP, společně s dětmi ji konkretizujeme, formulujeme a navrhujeme zajímavé cesty řešení a náměty činností.</w:t>
      </w:r>
    </w:p>
    <w:p>
      <w:pPr>
        <w:pStyle w:val="Normal"/>
        <w:tabs>
          <w:tab w:val="clear" w:pos="709"/>
          <w:tab w:val="left" w:pos="2378" w:leader="none"/>
        </w:tabs>
        <w:ind w:left="720" w:hanging="0"/>
        <w:jc w:val="both"/>
        <w:rPr>
          <w:rFonts w:ascii="Cambria" w:hAnsi="Cambria"/>
        </w:rPr>
      </w:pPr>
      <w:r>
        <w:rPr>
          <w:rFonts w:ascii="Cambria" w:hAnsi="Cambria"/>
        </w:rPr>
      </w:r>
    </w:p>
    <w:p>
      <w:pPr>
        <w:pStyle w:val="Normal"/>
        <w:numPr>
          <w:ilvl w:val="0"/>
          <w:numId w:val="501"/>
        </w:numPr>
        <w:tabs>
          <w:tab w:val="clear" w:pos="709"/>
          <w:tab w:val="left" w:pos="1658" w:leader="none"/>
        </w:tabs>
        <w:jc w:val="both"/>
        <w:rPr>
          <w:rFonts w:ascii="Cambria" w:hAnsi="Cambria"/>
        </w:rPr>
      </w:pPr>
      <w:r>
        <w:rPr>
          <w:rFonts w:ascii="Cambria" w:hAnsi="Cambria"/>
        </w:rPr>
        <w:t>Nabídku činností pro děti volíme tak, aby bylo současně rozvíjeno všech pět oblastí osobnosti dítěte, a byly naplňovány cílové kompetence.</w:t>
      </w:r>
    </w:p>
    <w:p>
      <w:pPr>
        <w:pStyle w:val="Normal"/>
        <w:tabs>
          <w:tab w:val="clear" w:pos="709"/>
          <w:tab w:val="left" w:pos="2378" w:leader="none"/>
        </w:tabs>
        <w:ind w:left="720" w:hanging="0"/>
        <w:jc w:val="both"/>
        <w:rPr>
          <w:rFonts w:ascii="Cambria" w:hAnsi="Cambria"/>
        </w:rPr>
      </w:pPr>
      <w:r>
        <w:rPr>
          <w:rFonts w:ascii="Cambria" w:hAnsi="Cambria"/>
        </w:rPr>
      </w:r>
    </w:p>
    <w:p>
      <w:pPr>
        <w:pStyle w:val="Normal"/>
        <w:numPr>
          <w:ilvl w:val="0"/>
          <w:numId w:val="502"/>
        </w:numPr>
        <w:tabs>
          <w:tab w:val="clear" w:pos="709"/>
          <w:tab w:val="left" w:pos="1658" w:leader="none"/>
        </w:tabs>
        <w:jc w:val="both"/>
        <w:rPr>
          <w:rFonts w:ascii="Cambria" w:hAnsi="Cambria"/>
        </w:rPr>
      </w:pPr>
      <w:r>
        <w:rPr>
          <w:rFonts w:ascii="Cambria" w:hAnsi="Cambria"/>
        </w:rPr>
        <w:t>Takto připravený TVP aktualizujeme o činnosti, nápady a myšlenky, které vznikly v průběhu jeho realizace, takže se TVP může v průběhu měnit.</w:t>
      </w:r>
    </w:p>
    <w:p>
      <w:pPr>
        <w:pStyle w:val="Normal"/>
        <w:tabs>
          <w:tab w:val="clear" w:pos="709"/>
          <w:tab w:val="left" w:pos="2378" w:leader="none"/>
        </w:tabs>
        <w:ind w:left="720" w:hanging="0"/>
        <w:jc w:val="both"/>
        <w:rPr>
          <w:rFonts w:ascii="Cambria" w:hAnsi="Cambria"/>
        </w:rPr>
      </w:pPr>
      <w:r>
        <w:rPr>
          <w:rFonts w:ascii="Cambria" w:hAnsi="Cambria"/>
        </w:rPr>
      </w:r>
    </w:p>
    <w:p>
      <w:pPr>
        <w:pStyle w:val="Normal"/>
        <w:numPr>
          <w:ilvl w:val="0"/>
          <w:numId w:val="503"/>
        </w:numPr>
        <w:tabs>
          <w:tab w:val="clear" w:pos="709"/>
          <w:tab w:val="left" w:pos="1658" w:leader="none"/>
        </w:tabs>
        <w:jc w:val="both"/>
        <w:rPr>
          <w:rFonts w:ascii="Cambria" w:hAnsi="Cambria"/>
        </w:rPr>
      </w:pPr>
      <w:r>
        <w:rPr>
          <w:rFonts w:ascii="Cambria" w:hAnsi="Cambria"/>
        </w:rPr>
        <w:t>Podrobná struktura TVP - zvláště námětů činností slouží jako příprava učitelky, která podle ní promýšlí další postup s ohledem věkové kategorie, na individuální tempo jednotlivých dětí.</w:t>
      </w:r>
    </w:p>
    <w:p>
      <w:pPr>
        <w:pStyle w:val="Normal"/>
        <w:tabs>
          <w:tab w:val="clear" w:pos="709"/>
          <w:tab w:val="left" w:pos="1658" w:leader="none"/>
        </w:tabs>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t>Školní vzdělávací program je zpracován podle Rámcového vzdělávacího programu pro předškolní vzdělávání. Obsah vzdělávání je strukturován do pěti oblastí, ve kterých jsou rozpracovány cílové kompetence vycházející z RVP PV.</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t>V duchu přirozené životní logiky je obsah ŠVP strukturován dle ročních dob – podzim, zima, jaro, léto.</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t>Vycházíme z předškolní výchovy orientované na osobnost dítěte, což v kurikulárním pojetí znamená důraz na výběr poznatků a činností, které podpoří rozvoj vlastností, schopností a kompetencí dítěte s perspektivou jejich životního praktického uplatnění.</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t>V tomto duchu jsou zpracovány i TVP, které respektují členění na roční doby dané ŠVP. TVP jsou rozpracovány do čtyř témat, kopírující roční doby, každé téma je pomocí myšlenkové mapy rozpracováno do tematických částí.</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t>Náměty činností jsou strukturovány do pěti celků – pěti dnů v týdnu a měly by vždy postihnout všech pět oblastí vzdělávání. Vychází ze situace, z prostředí, z momentálních potřeb dítěte. Podrobnější zpracování slouží jako příprava.</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t>S ohledem na volbu dílčích cílů budou podrobněji zpracovány činnosti v centrech herních aktivit (manipulace s předměty, pomůckami, nástroji, náčiním, materiálem smyslové a psychomotorické hry, konstruktivní a grafické dovednosti, jednoduché pracovní a sebeobslužné činnosti, zdravotně zaměřené činnosti).</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t>Průběžné vzdělávací cíle nejsou plánovány v rámci tematických částí, ale jejich postupné naplňování prolíná všemi každodenními činnostmi a příležitostmi (jedná se o cíle z oblasti sebeobsluhy, hygieny, bezpečnosti, chování, socializace, pěstování morálních a společenských hodnot).</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tbl>
      <w:tblPr>
        <w:tblW w:w="9694" w:type="dxa"/>
        <w:jc w:val="left"/>
        <w:tblInd w:w="45" w:type="dxa"/>
        <w:tblLayout w:type="fixed"/>
        <w:tblCellMar>
          <w:top w:w="55" w:type="dxa"/>
          <w:left w:w="55" w:type="dxa"/>
          <w:bottom w:w="55" w:type="dxa"/>
          <w:right w:w="55" w:type="dxa"/>
        </w:tblCellMar>
        <w:tblLook w:val="0000"/>
      </w:tblPr>
      <w:tblGrid>
        <w:gridCol w:w="9694"/>
      </w:tblGrid>
      <w:tr>
        <w:trPr/>
        <w:tc>
          <w:tcPr>
            <w:tcW w:w="969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Cambria" w:hAnsi="Cambria"/>
                <w:b/>
                <w:b/>
                <w:bCs/>
                <w:color w:val="00A933"/>
              </w:rPr>
            </w:pPr>
            <w:r>
              <w:rPr>
                <w:rFonts w:ascii="Cambria" w:hAnsi="Cambria"/>
                <w:b/>
                <w:bCs/>
                <w:color w:val="00A933"/>
              </w:rPr>
              <w:t>6.3. Uspořádání témat v ŠVP</w:t>
            </w:r>
          </w:p>
        </w:tc>
      </w:tr>
    </w:tbl>
    <w:p>
      <w:pPr>
        <w:pStyle w:val="Normal"/>
        <w:rPr>
          <w:rFonts w:ascii="Cambria" w:hAnsi="Cambria"/>
        </w:rPr>
      </w:pPr>
      <w:r>
        <w:rPr>
          <w:rFonts w:ascii="Cambria" w:hAnsi="Cambria"/>
        </w:rPr>
      </w:r>
    </w:p>
    <w:p>
      <w:pPr>
        <w:pStyle w:val="Normal"/>
        <w:rPr/>
      </w:pPr>
      <w:r>
        <w:rPr/>
      </w:r>
    </w:p>
    <w:tbl>
      <w:tblPr>
        <w:tblW w:w="9696" w:type="dxa"/>
        <w:jc w:val="left"/>
        <w:tblInd w:w="149" w:type="dxa"/>
        <w:tblLayout w:type="fixed"/>
        <w:tblCellMar>
          <w:top w:w="0" w:type="dxa"/>
          <w:left w:w="108" w:type="dxa"/>
          <w:bottom w:w="0" w:type="dxa"/>
          <w:right w:w="108" w:type="dxa"/>
        </w:tblCellMar>
        <w:tblLook w:val="0000"/>
      </w:tblPr>
      <w:tblGrid>
        <w:gridCol w:w="9696"/>
      </w:tblGrid>
      <w:tr>
        <w:trPr/>
        <w:tc>
          <w:tcPr>
            <w:tcW w:w="969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b/>
                <w:b/>
                <w:sz w:val="28"/>
                <w:szCs w:val="28"/>
              </w:rPr>
            </w:pPr>
            <w:r>
              <w:rPr>
                <w:b/>
                <w:sz w:val="28"/>
                <w:szCs w:val="28"/>
              </w:rPr>
            </w:r>
          </w:p>
          <w:p>
            <w:pPr>
              <w:pStyle w:val="Normal"/>
              <w:widowControl w:val="false"/>
              <w:rPr>
                <w:rFonts w:ascii="Cambria" w:hAnsi="Cambria"/>
                <w:b/>
                <w:b/>
                <w:color w:val="FF3333"/>
                <w:sz w:val="28"/>
                <w:szCs w:val="28"/>
              </w:rPr>
            </w:pPr>
            <w:r>
              <w:rPr>
                <w:rFonts w:ascii="Cambria" w:hAnsi="Cambria"/>
                <w:b/>
                <w:color w:val="FF3333"/>
                <w:sz w:val="28"/>
                <w:szCs w:val="28"/>
              </w:rPr>
              <w:t>Objevujeme svět se Sluníčkem</w:t>
            </w:r>
          </w:p>
          <w:p>
            <w:pPr>
              <w:pStyle w:val="Normal"/>
              <w:widowControl w:val="false"/>
              <w:rPr/>
            </w:pPr>
            <w:r>
              <w:rPr/>
            </w:r>
          </w:p>
        </w:tc>
      </w:tr>
    </w:tbl>
    <w:p>
      <w:pPr>
        <w:pStyle w:val="Normal"/>
        <w:rPr/>
      </w:pPr>
      <w:r>
        <w:rPr/>
      </w:r>
    </w:p>
    <w:p>
      <w:pPr>
        <w:pStyle w:val="Normal"/>
        <w:rPr/>
      </w:pPr>
      <w:r>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t>Školní vzdělávací program je zpracován v souladu s Rámcovým programem předškolního vzdělávání a respektuje zásady osobnostně orientované pedagogiky.</w:t>
      </w:r>
    </w:p>
    <w:p>
      <w:pPr>
        <w:pStyle w:val="Normal"/>
        <w:jc w:val="both"/>
        <w:rPr>
          <w:rFonts w:ascii="Cambria" w:hAnsi="Cambria"/>
        </w:rPr>
      </w:pPr>
      <w:r>
        <w:rPr>
          <w:rFonts w:ascii="Cambria" w:hAnsi="Cambria"/>
        </w:rPr>
      </w:r>
    </w:p>
    <w:p>
      <w:pPr>
        <w:pStyle w:val="Normal"/>
        <w:jc w:val="both"/>
        <w:rPr>
          <w:rFonts w:ascii="Cambria" w:hAnsi="Cambria"/>
          <w:b/>
          <w:b/>
        </w:rPr>
      </w:pPr>
      <w:r>
        <w:rPr>
          <w:rFonts w:ascii="Cambria" w:hAnsi="Cambria"/>
          <w:b/>
        </w:rPr>
      </w:r>
    </w:p>
    <w:p>
      <w:pPr>
        <w:pStyle w:val="Normal"/>
        <w:jc w:val="both"/>
        <w:rPr>
          <w:rFonts w:ascii="Cambria" w:hAnsi="Cambria"/>
          <w:b/>
          <w:b/>
        </w:rPr>
      </w:pPr>
      <w:r>
        <w:rPr>
          <w:rFonts w:ascii="Cambria" w:hAnsi="Cambria"/>
          <w:b/>
        </w:rPr>
        <w:t>Školní vzdělávací program je rozčleněn na čtyři části – tematické bloky.</w:t>
      </w:r>
    </w:p>
    <w:p>
      <w:pPr>
        <w:pStyle w:val="Normal"/>
        <w:jc w:val="both"/>
        <w:rPr>
          <w:rFonts w:ascii="Cambria" w:hAnsi="Cambria"/>
          <w:b/>
          <w:b/>
        </w:rPr>
      </w:pPr>
      <w:r>
        <w:rPr>
          <w:rFonts w:ascii="Cambria" w:hAnsi="Cambria"/>
          <w:b/>
        </w:rPr>
      </w:r>
    </w:p>
    <w:p>
      <w:pPr>
        <w:pStyle w:val="Normal"/>
        <w:jc w:val="both"/>
        <w:rPr>
          <w:rFonts w:ascii="Cambria" w:hAnsi="Cambria"/>
        </w:rPr>
      </w:pPr>
      <w:r>
        <w:rPr>
          <w:rFonts w:ascii="Cambria" w:hAnsi="Cambria"/>
        </w:rPr>
        <w:t>Tematické bloky vychází z osobnostně orientovaného modelu předškolního vzdělávání, což v kurikulárním pojetí znamená, že pro obsah vzdělávání volíme takové poznatky a činnosti, které podporují rozvoj vlastností a schopností dítěte s perspektivou jejich životního a praktického uplatnění.</w:t>
      </w:r>
    </w:p>
    <w:p>
      <w:pPr>
        <w:pStyle w:val="Normal"/>
        <w:jc w:val="both"/>
        <w:rPr>
          <w:rFonts w:ascii="Cambria" w:hAnsi="Cambria"/>
          <w:b/>
          <w:b/>
        </w:rPr>
      </w:pPr>
      <w:r>
        <w:rPr>
          <w:rFonts w:ascii="Cambria" w:hAnsi="Cambria"/>
          <w:b/>
        </w:rPr>
      </w:r>
    </w:p>
    <w:p>
      <w:pPr>
        <w:pStyle w:val="Normal"/>
        <w:numPr>
          <w:ilvl w:val="0"/>
          <w:numId w:val="504"/>
        </w:numPr>
        <w:jc w:val="both"/>
        <w:rPr>
          <w:rFonts w:ascii="Cambria" w:hAnsi="Cambria"/>
          <w:b/>
          <w:b/>
          <w:color w:val="00CC00"/>
        </w:rPr>
      </w:pPr>
      <w:r>
        <w:rPr>
          <w:rFonts w:ascii="Cambria" w:hAnsi="Cambria"/>
          <w:b/>
          <w:color w:val="00CC00"/>
        </w:rPr>
        <w:t>Prožíváme podzim se Sluníčkem (září, říjen, listopad)</w:t>
      </w:r>
    </w:p>
    <w:p>
      <w:pPr>
        <w:pStyle w:val="Normal"/>
        <w:numPr>
          <w:ilvl w:val="0"/>
          <w:numId w:val="505"/>
        </w:numPr>
        <w:jc w:val="both"/>
        <w:rPr>
          <w:rFonts w:ascii="Cambria" w:hAnsi="Cambria"/>
          <w:b/>
          <w:b/>
          <w:color w:val="00CC00"/>
        </w:rPr>
      </w:pPr>
      <w:r>
        <w:rPr>
          <w:rFonts w:ascii="Cambria" w:hAnsi="Cambria"/>
          <w:b/>
          <w:color w:val="00CC00"/>
        </w:rPr>
        <w:t>Prožíváme zimu se Sluníčkem (prosinec, leden, únor)</w:t>
      </w:r>
    </w:p>
    <w:p>
      <w:pPr>
        <w:pStyle w:val="Normal"/>
        <w:numPr>
          <w:ilvl w:val="0"/>
          <w:numId w:val="506"/>
        </w:numPr>
        <w:jc w:val="both"/>
        <w:rPr>
          <w:rFonts w:ascii="Cambria" w:hAnsi="Cambria"/>
          <w:b/>
          <w:b/>
          <w:color w:val="00CC00"/>
        </w:rPr>
      </w:pPr>
      <w:r>
        <w:rPr>
          <w:rFonts w:ascii="Cambria" w:hAnsi="Cambria"/>
          <w:b/>
          <w:color w:val="00CC00"/>
        </w:rPr>
        <w:t>Prožíváme jaro se Sluníčkem (březen, duben)</w:t>
      </w:r>
    </w:p>
    <w:p>
      <w:pPr>
        <w:pStyle w:val="Normal"/>
        <w:numPr>
          <w:ilvl w:val="0"/>
          <w:numId w:val="507"/>
        </w:numPr>
        <w:jc w:val="both"/>
        <w:rPr>
          <w:rFonts w:ascii="Cambria" w:hAnsi="Cambria"/>
          <w:b/>
          <w:b/>
          <w:color w:val="00CC00"/>
        </w:rPr>
      </w:pPr>
      <w:r>
        <w:rPr>
          <w:rFonts w:ascii="Cambria" w:hAnsi="Cambria"/>
          <w:b/>
          <w:color w:val="00CC00"/>
        </w:rPr>
        <w:t>Prožíváme léto se Sluníčkem (květen, červen)</w:t>
      </w:r>
    </w:p>
    <w:p>
      <w:pPr>
        <w:pStyle w:val="Normal"/>
        <w:jc w:val="both"/>
        <w:rPr>
          <w:rFonts w:ascii="Cambria" w:hAnsi="Cambria"/>
          <w:b/>
          <w:b/>
        </w:rPr>
      </w:pPr>
      <w:r>
        <w:rPr>
          <w:rFonts w:ascii="Cambria" w:hAnsi="Cambria"/>
          <w:b/>
        </w:rPr>
      </w:r>
    </w:p>
    <w:p>
      <w:pPr>
        <w:pStyle w:val="Normal"/>
        <w:jc w:val="both"/>
        <w:rPr>
          <w:rFonts w:ascii="Cambria" w:hAnsi="Cambria"/>
          <w:b/>
          <w:b/>
        </w:rPr>
      </w:pPr>
      <w:r>
        <w:rPr>
          <w:rFonts w:ascii="Cambria" w:hAnsi="Cambria"/>
          <w:b/>
        </w:rPr>
        <w:t>Celý obsah je koncipován tak, aby docházelo k uspokojování potřeb dítěte předškolního věku, které charakterizujeme takto:</w:t>
      </w:r>
    </w:p>
    <w:p>
      <w:pPr>
        <w:pStyle w:val="Normal"/>
        <w:jc w:val="both"/>
        <w:rPr>
          <w:rFonts w:ascii="Cambria" w:hAnsi="Cambria"/>
          <w:b/>
          <w:b/>
          <w:color w:val="FF3333"/>
        </w:rPr>
      </w:pPr>
      <w:r>
        <w:rPr>
          <w:rFonts w:ascii="Cambria" w:hAnsi="Cambria"/>
          <w:b/>
          <w:color w:val="FF3333"/>
        </w:rPr>
      </w:r>
    </w:p>
    <w:p>
      <w:pPr>
        <w:pStyle w:val="Normal"/>
        <w:numPr>
          <w:ilvl w:val="0"/>
          <w:numId w:val="508"/>
        </w:numPr>
        <w:jc w:val="both"/>
        <w:rPr>
          <w:rFonts w:ascii="Cambria" w:hAnsi="Cambria" w:cs="Times New Roman"/>
          <w:color w:val="FF3333"/>
          <w:sz w:val="24"/>
          <w:szCs w:val="24"/>
        </w:rPr>
      </w:pPr>
      <w:r>
        <w:rPr>
          <w:rFonts w:cs="Times New Roman" w:ascii="Cambria" w:hAnsi="Cambria"/>
          <w:color w:val="FF3333"/>
          <w:sz w:val="24"/>
          <w:szCs w:val="24"/>
        </w:rPr>
        <w:t>Potřeba určitého množství, kvality a proměnlivosti vnějších vztahů</w:t>
      </w:r>
    </w:p>
    <w:p>
      <w:pPr>
        <w:pStyle w:val="Normal"/>
        <w:numPr>
          <w:ilvl w:val="0"/>
          <w:numId w:val="509"/>
        </w:numPr>
        <w:jc w:val="both"/>
        <w:rPr>
          <w:rFonts w:ascii="Cambria" w:hAnsi="Cambria" w:cs="Times New Roman"/>
          <w:color w:val="FF3333"/>
          <w:sz w:val="24"/>
          <w:szCs w:val="24"/>
        </w:rPr>
      </w:pPr>
      <w:r>
        <w:rPr>
          <w:rFonts w:cs="Times New Roman" w:ascii="Cambria" w:hAnsi="Cambria"/>
          <w:color w:val="FF3333"/>
          <w:sz w:val="24"/>
          <w:szCs w:val="24"/>
        </w:rPr>
        <w:t>Potřeba určité stálosti, řádu a smyslu v podnětech</w:t>
      </w:r>
    </w:p>
    <w:p>
      <w:pPr>
        <w:pStyle w:val="Normal"/>
        <w:numPr>
          <w:ilvl w:val="0"/>
          <w:numId w:val="510"/>
        </w:numPr>
        <w:jc w:val="both"/>
        <w:rPr>
          <w:rFonts w:ascii="Cambria" w:hAnsi="Cambria" w:cs="Times New Roman"/>
          <w:color w:val="FF3333"/>
          <w:sz w:val="24"/>
          <w:szCs w:val="24"/>
        </w:rPr>
      </w:pPr>
      <w:r>
        <w:rPr>
          <w:rFonts w:cs="Times New Roman" w:ascii="Cambria" w:hAnsi="Cambria"/>
          <w:color w:val="FF3333"/>
          <w:sz w:val="24"/>
          <w:szCs w:val="24"/>
        </w:rPr>
        <w:t>Potřeba navazování prvotních citových a sociálních vztahů, tj. vztahů k osobám prvotních vychovatelů</w:t>
      </w:r>
    </w:p>
    <w:p>
      <w:pPr>
        <w:pStyle w:val="Normal"/>
        <w:numPr>
          <w:ilvl w:val="0"/>
          <w:numId w:val="511"/>
        </w:numPr>
        <w:jc w:val="both"/>
        <w:rPr>
          <w:rFonts w:ascii="Cambria" w:hAnsi="Cambria" w:cs="Times New Roman"/>
          <w:color w:val="FF3333"/>
          <w:sz w:val="24"/>
          <w:szCs w:val="24"/>
        </w:rPr>
      </w:pPr>
      <w:r>
        <w:rPr>
          <w:rFonts w:cs="Times New Roman" w:ascii="Cambria" w:hAnsi="Cambria"/>
          <w:color w:val="FF3333"/>
          <w:sz w:val="24"/>
          <w:szCs w:val="24"/>
        </w:rPr>
        <w:t>Potřeba identity, tj. potřeba společenského uplatnění a společenské hodnoty</w:t>
      </w:r>
    </w:p>
    <w:p>
      <w:pPr>
        <w:pStyle w:val="Normal"/>
        <w:numPr>
          <w:ilvl w:val="0"/>
          <w:numId w:val="512"/>
        </w:numPr>
        <w:jc w:val="both"/>
        <w:rPr>
          <w:rFonts w:ascii="Cambria" w:hAnsi="Cambria" w:cs="Times New Roman"/>
          <w:color w:val="FF3333"/>
          <w:sz w:val="24"/>
          <w:szCs w:val="24"/>
        </w:rPr>
      </w:pPr>
      <w:r>
        <w:rPr>
          <w:rFonts w:cs="Times New Roman" w:ascii="Cambria" w:hAnsi="Cambria"/>
          <w:color w:val="FF3333"/>
          <w:sz w:val="24"/>
          <w:szCs w:val="24"/>
        </w:rPr>
        <w:t>Potřeba otevřené budoucnosti neboli životní perspektivy</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rPr>
      </w:pPr>
      <w:r>
        <w:rPr>
          <w:rFonts w:cs="Times New Roman" w:ascii="Times New Roman" w:hAnsi="Times New Roman"/>
        </w:rPr>
      </w:r>
    </w:p>
    <w:tbl>
      <w:tblPr>
        <w:tblW w:w="9781" w:type="dxa"/>
        <w:jc w:val="left"/>
        <w:tblInd w:w="100" w:type="dxa"/>
        <w:tblLayout w:type="fixed"/>
        <w:tblCellMar>
          <w:top w:w="55" w:type="dxa"/>
          <w:left w:w="55" w:type="dxa"/>
          <w:bottom w:w="55" w:type="dxa"/>
          <w:right w:w="55" w:type="dxa"/>
        </w:tblCellMar>
        <w:tblLook w:val="0000"/>
      </w:tblPr>
      <w:tblGrid>
        <w:gridCol w:w="9781"/>
      </w:tblGrid>
      <w:tr>
        <w:trPr/>
        <w:tc>
          <w:tcPr>
            <w:tcW w:w="97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0" w:hanging="0"/>
              <w:rPr>
                <w:rFonts w:ascii="Times New Roman" w:hAnsi="Times New Roman" w:cs="Times New Roman"/>
                <w:b/>
                <w:b/>
                <w:bCs/>
                <w:color w:val="00A933"/>
                <w:sz w:val="24"/>
                <w:szCs w:val="24"/>
              </w:rPr>
            </w:pPr>
            <w:r>
              <w:rPr>
                <w:rFonts w:cs="Times New Roman" w:ascii="Times New Roman" w:hAnsi="Times New Roman"/>
                <w:b/>
                <w:bCs/>
                <w:color w:val="00A933"/>
                <w:sz w:val="24"/>
                <w:szCs w:val="24"/>
              </w:rPr>
              <w:t>6.4. Integrované bloky</w:t>
            </w:r>
          </w:p>
        </w:tc>
      </w:tr>
    </w:tbl>
    <w:p>
      <w:pPr>
        <w:pStyle w:val="Normal"/>
        <w:rPr>
          <w:rFonts w:ascii="Times New Roman" w:hAnsi="Times New Roman" w:eastAsia="Calibri" w:cs="Times New Roman"/>
        </w:rPr>
      </w:pPr>
      <w:r>
        <w:rPr>
          <w:rFonts w:eastAsia="Calibri" w:cs="Times New Roman" w:ascii="Times New Roman" w:hAnsi="Times New Roman"/>
        </w:rPr>
      </w:r>
    </w:p>
    <w:p>
      <w:pPr>
        <w:pStyle w:val="Normal"/>
        <w:rPr>
          <w:rFonts w:ascii="Times New Roman" w:hAnsi="Times New Roman" w:eastAsia="Calibri" w:cs="Times New Roman"/>
        </w:rPr>
      </w:pPr>
      <w:r>
        <w:rPr>
          <w:rFonts w:eastAsia="Calibri" w:cs="Times New Roman" w:ascii="Times New Roman" w:hAnsi="Times New Roman"/>
        </w:rPr>
      </w:r>
    </w:p>
    <w:p>
      <w:pPr>
        <w:pStyle w:val="Normal"/>
        <w:rPr>
          <w:rFonts w:ascii="Times New Roman" w:hAnsi="Times New Roman" w:eastAsia="Calibri" w:cs="Times New Roman"/>
        </w:rPr>
      </w:pPr>
      <w:r>
        <w:rPr>
          <w:rFonts w:eastAsia="Calibri" w:cs="Times New Roman" w:ascii="Times New Roman" w:hAnsi="Times New Roman"/>
        </w:rPr>
      </w:r>
    </w:p>
    <w:p>
      <w:pPr>
        <w:pStyle w:val="Normal"/>
        <w:rPr>
          <w:rFonts w:ascii="Times New Roman" w:hAnsi="Times New Roman" w:eastAsia="Calibri" w:cs="Times New Roman"/>
        </w:rPr>
      </w:pPr>
      <w:r>
        <w:rPr>
          <w:rFonts w:eastAsia="Calibri" w:cs="Times New Roman" w:ascii="Times New Roman" w:hAnsi="Times New Roman"/>
        </w:rPr>
      </w:r>
    </w:p>
    <w:p>
      <w:pPr>
        <w:pStyle w:val="Normal"/>
        <w:rPr>
          <w:rFonts w:ascii="Times New Roman" w:hAnsi="Times New Roman" w:eastAsia="Calibri" w:cs="Times New Roman"/>
        </w:rPr>
      </w:pPr>
      <w:r>
        <w:rPr>
          <w:rFonts w:eastAsia="Calibri" w:cs="Times New Roman" w:ascii="Times New Roman" w:hAnsi="Times New Roman"/>
        </w:rPr>
      </w:r>
    </w:p>
    <w:p>
      <w:pPr>
        <w:pStyle w:val="Normal"/>
        <w:rPr>
          <w:rFonts w:ascii="Times New Roman" w:hAnsi="Times New Roman" w:eastAsia="Calibri" w:cs="Times New Roman"/>
        </w:rPr>
      </w:pPr>
      <w:r>
        <w:rPr>
          <w:rFonts w:eastAsia="Calibri" w:cs="Times New Roman" w:ascii="Times New Roman" w:hAnsi="Times New Roman"/>
        </w:rPr>
      </w:r>
    </w:p>
    <w:p>
      <w:pPr>
        <w:pStyle w:val="Normal"/>
        <w:rPr>
          <w:rFonts w:ascii="Times New Roman" w:hAnsi="Times New Roman" w:eastAsia="Calibri" w:cs="Times New Roman"/>
        </w:rPr>
      </w:pPr>
      <w:r>
        <w:rPr>
          <w:rFonts w:eastAsia="Calibri" w:cs="Times New Roman" w:ascii="Times New Roman" w:hAnsi="Times New Roman"/>
        </w:rPr>
      </w:r>
    </w:p>
    <w:p>
      <w:pPr>
        <w:pStyle w:val="Normal"/>
        <w:rPr>
          <w:rFonts w:ascii="Times New Roman" w:hAnsi="Times New Roman" w:eastAsia="Calibri" w:cs="Times New Roman"/>
        </w:rPr>
      </w:pPr>
      <w:r>
        <w:rPr>
          <w:rFonts w:eastAsia="Calibri" w:cs="Times New Roman" w:ascii="Times New Roman" w:hAnsi="Times New Roman"/>
        </w:rPr>
      </w:r>
    </w:p>
    <w:p>
      <w:pPr>
        <w:pStyle w:val="Normal"/>
        <w:rPr>
          <w:rFonts w:ascii="Times New Roman" w:hAnsi="Times New Roman" w:eastAsia="Calibri" w:cs="Times New Roman"/>
        </w:rPr>
      </w:pPr>
      <w:r>
        <w:rPr>
          <w:rFonts w:eastAsia="Calibri" w:cs="Times New Roman" w:ascii="Times New Roman" w:hAnsi="Times New Roman"/>
        </w:rPr>
      </w:r>
    </w:p>
    <w:p>
      <w:pPr>
        <w:pStyle w:val="Normal"/>
        <w:rPr>
          <w:rFonts w:ascii="Times New Roman" w:hAnsi="Times New Roman" w:eastAsia="Calibri" w:cs="Times New Roman"/>
        </w:rPr>
      </w:pPr>
      <w:r>
        <w:rPr>
          <w:rFonts w:eastAsia="Calibri" w:cs="Times New Roman" w:ascii="Times New Roman" w:hAnsi="Times New Roman"/>
        </w:rPr>
      </w:r>
    </w:p>
    <w:p>
      <w:pPr>
        <w:pStyle w:val="Normal"/>
        <w:rPr>
          <w:rFonts w:ascii="Cambria" w:hAnsi="Cambria" w:cs="Times New Roman"/>
        </w:rPr>
      </w:pPr>
      <w:r>
        <w:rPr>
          <w:rFonts w:cs="Times New Roman" w:ascii="Cambria" w:hAnsi="Cambria"/>
        </w:rPr>
      </w:r>
    </w:p>
    <w:tbl>
      <w:tblPr>
        <w:tblW w:w="9781" w:type="dxa"/>
        <w:jc w:val="left"/>
        <w:tblInd w:w="206" w:type="dxa"/>
        <w:tblLayout w:type="fixed"/>
        <w:tblCellMar>
          <w:top w:w="0" w:type="dxa"/>
          <w:left w:w="108" w:type="dxa"/>
          <w:bottom w:w="0" w:type="dxa"/>
          <w:right w:w="108" w:type="dxa"/>
        </w:tblCellMar>
        <w:tblLook w:val="0000"/>
      </w:tblPr>
      <w:tblGrid>
        <w:gridCol w:w="9781"/>
      </w:tblGrid>
      <w:tr>
        <w:trPr/>
        <w:tc>
          <w:tcPr>
            <w:tcW w:w="978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rFonts w:ascii="Cambria" w:hAnsi="Cambria"/>
                <w:b/>
                <w:b/>
                <w:sz w:val="28"/>
                <w:szCs w:val="28"/>
              </w:rPr>
            </w:pPr>
            <w:r>
              <w:rPr>
                <w:rFonts w:ascii="Cambria" w:hAnsi="Cambria"/>
                <w:b/>
                <w:sz w:val="28"/>
                <w:szCs w:val="28"/>
              </w:rPr>
            </w:r>
          </w:p>
          <w:p>
            <w:pPr>
              <w:pStyle w:val="Normal"/>
              <w:widowControl w:val="false"/>
              <w:rPr>
                <w:rFonts w:ascii="Cambria" w:hAnsi="Cambria"/>
                <w:b/>
                <w:b/>
                <w:color w:val="FF3333"/>
                <w:sz w:val="28"/>
                <w:szCs w:val="28"/>
              </w:rPr>
            </w:pPr>
            <w:r>
              <w:rPr>
                <w:rFonts w:ascii="Cambria" w:hAnsi="Cambria"/>
                <w:b/>
                <w:color w:val="FF3333"/>
                <w:sz w:val="28"/>
                <w:szCs w:val="28"/>
              </w:rPr>
              <w:t>1. Prožíváme podzim se Sluníčkem (září, říjen, listopad)</w:t>
            </w:r>
          </w:p>
          <w:p>
            <w:pPr>
              <w:pStyle w:val="Normal"/>
              <w:widowControl w:val="false"/>
              <w:rPr>
                <w:rFonts w:ascii="Cambria" w:hAnsi="Cambria"/>
              </w:rPr>
            </w:pPr>
            <w:r>
              <w:rPr>
                <w:rFonts w:ascii="Cambria" w:hAnsi="Cambria"/>
              </w:rPr>
            </w:r>
          </w:p>
        </w:tc>
      </w:tr>
    </w:tbl>
    <w:p>
      <w:pPr>
        <w:pStyle w:val="Normal"/>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color w:val="996600"/>
        </w:rPr>
      </w:pPr>
      <w:r>
        <w:rPr>
          <w:rFonts w:ascii="Cambria" w:hAnsi="Cambria"/>
          <w:color w:val="996600"/>
        </w:rPr>
        <w:t>Záměrem vzdělávání v tomto tematickém bloku je mapování situace a speciálních podmínek skupiny dětí ve třídě, zjišťování úrovně znalostí a dovedností, věkových a individuálních zvláštností jednotlivých dětí.</w:t>
      </w:r>
    </w:p>
    <w:p>
      <w:pPr>
        <w:pStyle w:val="Normal"/>
        <w:jc w:val="both"/>
        <w:rPr>
          <w:rFonts w:ascii="Cambria" w:hAnsi="Cambria"/>
          <w:color w:val="996600"/>
        </w:rPr>
      </w:pPr>
      <w:r>
        <w:rPr>
          <w:rFonts w:ascii="Cambria" w:hAnsi="Cambria"/>
          <w:color w:val="996600"/>
        </w:rPr>
        <w:t xml:space="preserve">Snažíme se o vytváření fyzické a psychické pohody, podporou rozvoje pohybových, manipulačních a sebeobslužných dovedností, s cílem vytváření zdravých životních </w:t>
        <w:tab/>
        <w:t>návyků a postojů.</w:t>
      </w:r>
    </w:p>
    <w:p>
      <w:pPr>
        <w:pStyle w:val="Normal"/>
        <w:jc w:val="both"/>
        <w:rPr>
          <w:rFonts w:ascii="Cambria" w:hAnsi="Cambria"/>
          <w:color w:val="996600"/>
        </w:rPr>
      </w:pPr>
      <w:r>
        <w:rPr>
          <w:rFonts w:ascii="Cambria" w:hAnsi="Cambria"/>
          <w:color w:val="996600"/>
        </w:rPr>
      </w:r>
    </w:p>
    <w:p>
      <w:pPr>
        <w:pStyle w:val="Normal"/>
        <w:numPr>
          <w:ilvl w:val="0"/>
          <w:numId w:val="6"/>
        </w:numPr>
        <w:jc w:val="both"/>
        <w:rPr>
          <w:rFonts w:ascii="Cambria" w:hAnsi="Cambria" w:cs="Times New Roman"/>
          <w:color w:val="996600"/>
          <w:sz w:val="24"/>
          <w:szCs w:val="24"/>
        </w:rPr>
      </w:pPr>
      <w:r>
        <w:rPr>
          <w:rFonts w:cs="Times New Roman" w:ascii="Cambria" w:hAnsi="Cambria"/>
          <w:color w:val="996600"/>
          <w:sz w:val="24"/>
          <w:szCs w:val="24"/>
        </w:rPr>
        <w:t>Adaptace v mateřské škole (postupná, nenásilná, respektující individuální potřebu každého dítěte s ohledem na jeho věk a výchovu v rodině)</w:t>
      </w:r>
    </w:p>
    <w:p>
      <w:pPr>
        <w:pStyle w:val="Normal"/>
        <w:numPr>
          <w:ilvl w:val="0"/>
          <w:numId w:val="513"/>
        </w:numPr>
        <w:jc w:val="both"/>
        <w:rPr>
          <w:rFonts w:ascii="Cambria" w:hAnsi="Cambria" w:cs="Times New Roman"/>
          <w:color w:val="996600"/>
          <w:sz w:val="24"/>
          <w:szCs w:val="24"/>
        </w:rPr>
      </w:pPr>
      <w:r>
        <w:rPr>
          <w:rFonts w:cs="Times New Roman" w:ascii="Cambria" w:hAnsi="Cambria"/>
          <w:color w:val="996600"/>
          <w:sz w:val="24"/>
          <w:szCs w:val="24"/>
        </w:rPr>
        <w:t>Seznamování s kamarády, prostředím a pravidly chování (postupné seznamování se s třídou, částí mateřské školy, s okolím, se zahradou, s ostatním třídami, vytváření základních pravidel chování za účasti dětí, respektování jejich přání a podnětů)</w:t>
      </w:r>
    </w:p>
    <w:p>
      <w:pPr>
        <w:pStyle w:val="Normal"/>
        <w:numPr>
          <w:ilvl w:val="0"/>
          <w:numId w:val="514"/>
        </w:numPr>
        <w:jc w:val="both"/>
        <w:rPr>
          <w:rFonts w:ascii="Cambria" w:hAnsi="Cambria" w:cs="Times New Roman"/>
          <w:color w:val="996600"/>
          <w:sz w:val="24"/>
          <w:szCs w:val="24"/>
        </w:rPr>
      </w:pPr>
      <w:r>
        <w:rPr>
          <w:rFonts w:cs="Times New Roman" w:ascii="Cambria" w:hAnsi="Cambria"/>
          <w:color w:val="996600"/>
          <w:sz w:val="24"/>
          <w:szCs w:val="24"/>
        </w:rPr>
        <w:t>Rozvoj interaktivních a komunikativních dovedností (volbou vhodné pedagogické metody, volbou jednoduchých her – na něco, na někoho, kolektivní hry s pravidly)</w:t>
      </w:r>
    </w:p>
    <w:p>
      <w:pPr>
        <w:pStyle w:val="Normal"/>
        <w:numPr>
          <w:ilvl w:val="0"/>
          <w:numId w:val="515"/>
        </w:numPr>
        <w:jc w:val="both"/>
        <w:rPr>
          <w:rFonts w:ascii="Cambria" w:hAnsi="Cambria" w:cs="Times New Roman"/>
          <w:color w:val="996600"/>
          <w:sz w:val="24"/>
          <w:szCs w:val="24"/>
        </w:rPr>
      </w:pPr>
      <w:r>
        <w:rPr>
          <w:rFonts w:cs="Times New Roman" w:ascii="Cambria" w:hAnsi="Cambria"/>
          <w:color w:val="996600"/>
          <w:sz w:val="24"/>
          <w:szCs w:val="24"/>
        </w:rPr>
        <w:t>Navazování dětských přátelství (respektováním osobní volby dítěte s ohledem na zkušenosti dětí z rodinného života)</w:t>
      </w:r>
    </w:p>
    <w:p>
      <w:pPr>
        <w:pStyle w:val="Normal"/>
        <w:numPr>
          <w:ilvl w:val="0"/>
          <w:numId w:val="516"/>
        </w:numPr>
        <w:jc w:val="both"/>
        <w:rPr>
          <w:rFonts w:ascii="Cambria" w:hAnsi="Cambria" w:cs="Times New Roman"/>
          <w:color w:val="996600"/>
          <w:sz w:val="24"/>
          <w:szCs w:val="24"/>
        </w:rPr>
      </w:pPr>
      <w:r>
        <w:rPr>
          <w:rFonts w:cs="Times New Roman" w:ascii="Cambria" w:hAnsi="Cambria"/>
          <w:color w:val="996600"/>
          <w:sz w:val="24"/>
          <w:szCs w:val="24"/>
        </w:rPr>
        <w:t>Zaznamenávání změn v přírodě – vývoj – pohyb – proměny (pozorování, kalendář přírody, počasí, roční období)</w:t>
      </w:r>
    </w:p>
    <w:p>
      <w:pPr>
        <w:pStyle w:val="Normal"/>
        <w:numPr>
          <w:ilvl w:val="0"/>
          <w:numId w:val="517"/>
        </w:numPr>
        <w:jc w:val="both"/>
        <w:rPr>
          <w:rFonts w:ascii="Cambria" w:hAnsi="Cambria" w:cs="Times New Roman"/>
          <w:color w:val="996600"/>
          <w:sz w:val="24"/>
          <w:szCs w:val="24"/>
        </w:rPr>
      </w:pPr>
      <w:r>
        <w:rPr>
          <w:rFonts w:cs="Times New Roman" w:ascii="Cambria" w:hAnsi="Cambria"/>
          <w:color w:val="996600"/>
          <w:sz w:val="24"/>
          <w:szCs w:val="24"/>
        </w:rPr>
        <w:t>Poznávání  ekosystémů –  sad, les, zahrada (pozorování, didaktické hry)</w:t>
      </w:r>
    </w:p>
    <w:p>
      <w:pPr>
        <w:pStyle w:val="Normal"/>
        <w:numPr>
          <w:ilvl w:val="0"/>
          <w:numId w:val="518"/>
        </w:numPr>
        <w:jc w:val="both"/>
        <w:rPr>
          <w:rFonts w:ascii="Cambria" w:hAnsi="Cambria" w:cs="Times New Roman"/>
          <w:color w:val="996600"/>
          <w:sz w:val="24"/>
          <w:szCs w:val="24"/>
        </w:rPr>
      </w:pPr>
      <w:r>
        <w:rPr>
          <w:rFonts w:cs="Times New Roman" w:ascii="Cambria" w:hAnsi="Cambria"/>
          <w:color w:val="996600"/>
          <w:sz w:val="24"/>
          <w:szCs w:val="24"/>
        </w:rPr>
        <w:t>Poznávání světa zvířat – ZOO, les, domácí zvířata (pozorování, didaktické hry)</w:t>
      </w:r>
    </w:p>
    <w:p>
      <w:pPr>
        <w:pStyle w:val="Normal"/>
        <w:numPr>
          <w:ilvl w:val="0"/>
          <w:numId w:val="519"/>
        </w:numPr>
        <w:jc w:val="both"/>
        <w:rPr>
          <w:rFonts w:ascii="Cambria" w:hAnsi="Cambria" w:cs="Times New Roman"/>
          <w:color w:val="996600"/>
          <w:sz w:val="24"/>
          <w:szCs w:val="24"/>
        </w:rPr>
      </w:pPr>
      <w:r>
        <w:rPr>
          <w:rFonts w:cs="Times New Roman" w:ascii="Cambria" w:hAnsi="Cambria"/>
          <w:color w:val="996600"/>
          <w:sz w:val="24"/>
          <w:szCs w:val="24"/>
        </w:rPr>
        <w:t>Práce na zahradě – sklizeň plodin, plodů (pozorování, didaktické hry, manipulace s předměty a přírodninami, ochutnávání)</w:t>
      </w:r>
    </w:p>
    <w:p>
      <w:pPr>
        <w:pStyle w:val="Normal"/>
        <w:numPr>
          <w:ilvl w:val="0"/>
          <w:numId w:val="520"/>
        </w:numPr>
        <w:jc w:val="both"/>
        <w:rPr>
          <w:rFonts w:ascii="Cambria" w:hAnsi="Cambria" w:cs="Times New Roman"/>
          <w:color w:val="996600"/>
          <w:sz w:val="24"/>
          <w:szCs w:val="24"/>
        </w:rPr>
      </w:pPr>
      <w:r>
        <w:rPr>
          <w:rFonts w:cs="Times New Roman" w:ascii="Cambria" w:hAnsi="Cambria"/>
          <w:color w:val="996600"/>
          <w:sz w:val="24"/>
          <w:szCs w:val="24"/>
        </w:rPr>
        <w:t>Práce na poli – sklizeň plodin, plodů (pozorování, didaktické hry, manipulace s plodinami a plody)</w:t>
      </w:r>
    </w:p>
    <w:p>
      <w:pPr>
        <w:pStyle w:val="Normal"/>
        <w:ind w:left="360" w:hanging="0"/>
        <w:jc w:val="both"/>
        <w:rPr>
          <w:rFonts w:ascii="Cambria" w:hAnsi="Cambria" w:cs="Times New Roman"/>
          <w:color w:val="996600"/>
        </w:rPr>
      </w:pPr>
      <w:r>
        <w:rPr>
          <w:rFonts w:cs="Times New Roman" w:ascii="Cambria" w:hAnsi="Cambria"/>
          <w:color w:val="996600"/>
        </w:rPr>
      </w:r>
    </w:p>
    <w:p>
      <w:pPr>
        <w:pStyle w:val="Normal"/>
        <w:ind w:hanging="0"/>
        <w:jc w:val="both"/>
        <w:rPr>
          <w:rFonts w:ascii="Cambria" w:hAnsi="Cambria" w:cs="Times New Roman"/>
          <w:sz w:val="24"/>
          <w:szCs w:val="24"/>
        </w:rPr>
      </w:pPr>
      <w:r>
        <w:rPr>
          <w:rFonts w:cs="Times New Roman" w:ascii="Cambria" w:hAnsi="Cambria"/>
          <w:sz w:val="24"/>
          <w:szCs w:val="24"/>
        </w:rPr>
      </w:r>
    </w:p>
    <w:p>
      <w:pPr>
        <w:pStyle w:val="Normal"/>
        <w:ind w:hanging="0"/>
        <w:jc w:val="both"/>
        <w:rPr>
          <w:rFonts w:ascii="Cambria" w:hAnsi="Cambria" w:cs="Times New Roman"/>
          <w:sz w:val="24"/>
          <w:szCs w:val="24"/>
        </w:rPr>
      </w:pPr>
      <w:r>
        <w:rPr>
          <w:rFonts w:cs="Times New Roman" w:ascii="Cambria" w:hAnsi="Cambria"/>
          <w:sz w:val="24"/>
          <w:szCs w:val="24"/>
        </w:rPr>
      </w:r>
    </w:p>
    <w:p>
      <w:pPr>
        <w:pStyle w:val="Normal"/>
        <w:ind w:hanging="0"/>
        <w:jc w:val="both"/>
        <w:rPr>
          <w:rFonts w:ascii="Cambria" w:hAnsi="Cambria" w:cs="Times New Roman"/>
          <w:sz w:val="24"/>
          <w:szCs w:val="24"/>
        </w:rPr>
      </w:pPr>
      <w:r>
        <w:rPr>
          <w:rFonts w:cs="Times New Roman" w:ascii="Cambria" w:hAnsi="Cambria"/>
          <w:sz w:val="24"/>
          <w:szCs w:val="24"/>
        </w:rPr>
      </w:r>
    </w:p>
    <w:p>
      <w:pPr>
        <w:pStyle w:val="Normal"/>
        <w:ind w:hanging="0"/>
        <w:jc w:val="both"/>
        <w:rPr>
          <w:rFonts w:ascii="Cambria" w:hAnsi="Cambria" w:cs="Times New Roman"/>
          <w:sz w:val="24"/>
          <w:szCs w:val="24"/>
        </w:rPr>
      </w:pPr>
      <w:r>
        <w:rPr>
          <w:rFonts w:cs="Times New Roman" w:ascii="Cambria" w:hAnsi="Cambria"/>
          <w:sz w:val="24"/>
          <w:szCs w:val="24"/>
        </w:rPr>
      </w:r>
    </w:p>
    <w:p>
      <w:pPr>
        <w:pStyle w:val="Normal"/>
        <w:ind w:hanging="0"/>
        <w:jc w:val="both"/>
        <w:rPr>
          <w:rFonts w:ascii="Cambria" w:hAnsi="Cambria" w:cs="Times New Roman"/>
          <w:sz w:val="24"/>
          <w:szCs w:val="24"/>
        </w:rPr>
      </w:pPr>
      <w:r>
        <w:rPr>
          <w:rFonts w:cs="Times New Roman" w:ascii="Cambria" w:hAnsi="Cambria"/>
          <w:sz w:val="24"/>
          <w:szCs w:val="24"/>
        </w:rPr>
      </w:r>
    </w:p>
    <w:p>
      <w:pPr>
        <w:pStyle w:val="Normal"/>
        <w:ind w:hanging="0"/>
        <w:jc w:val="both"/>
        <w:rPr>
          <w:rFonts w:ascii="Cambria" w:hAnsi="Cambria" w:cs="Times New Roman"/>
          <w:sz w:val="24"/>
          <w:szCs w:val="24"/>
        </w:rPr>
      </w:pPr>
      <w:r>
        <w:rPr>
          <w:rFonts w:cs="Times New Roman" w:ascii="Cambria" w:hAnsi="Cambria"/>
          <w:sz w:val="24"/>
          <w:szCs w:val="24"/>
        </w:rPr>
      </w:r>
    </w:p>
    <w:p>
      <w:pPr>
        <w:pStyle w:val="Normal"/>
        <w:ind w:hanging="0"/>
        <w:jc w:val="both"/>
        <w:rPr>
          <w:rFonts w:ascii="Cambria" w:hAnsi="Cambria" w:cs="Times New Roman"/>
          <w:sz w:val="24"/>
          <w:szCs w:val="24"/>
        </w:rPr>
      </w:pPr>
      <w:r>
        <w:rPr>
          <w:rFonts w:cs="Times New Roman" w:ascii="Cambria" w:hAnsi="Cambria"/>
          <w:sz w:val="24"/>
          <w:szCs w:val="24"/>
        </w:rPr>
      </w:r>
    </w:p>
    <w:p>
      <w:pPr>
        <w:pStyle w:val="Normal"/>
        <w:ind w:hanging="0"/>
        <w:jc w:val="both"/>
        <w:rPr>
          <w:rFonts w:ascii="Cambria" w:hAnsi="Cambria" w:cs="Times New Roman"/>
          <w:sz w:val="24"/>
          <w:szCs w:val="24"/>
        </w:rPr>
      </w:pPr>
      <w:r>
        <w:rPr>
          <w:rFonts w:cs="Times New Roman" w:ascii="Cambria" w:hAnsi="Cambria"/>
          <w:sz w:val="24"/>
          <w:szCs w:val="24"/>
        </w:rPr>
      </w:r>
    </w:p>
    <w:p>
      <w:pPr>
        <w:pStyle w:val="Normal"/>
        <w:ind w:hanging="0"/>
        <w:jc w:val="both"/>
        <w:rPr>
          <w:rFonts w:ascii="Cambria" w:hAnsi="Cambria" w:cs="Times New Roman"/>
          <w:sz w:val="24"/>
          <w:szCs w:val="24"/>
        </w:rPr>
      </w:pPr>
      <w:r>
        <w:rPr>
          <w:rFonts w:cs="Times New Roman" w:ascii="Cambria" w:hAnsi="Cambria"/>
          <w:sz w:val="24"/>
          <w:szCs w:val="24"/>
        </w:rPr>
      </w:r>
    </w:p>
    <w:p>
      <w:pPr>
        <w:pStyle w:val="Normal"/>
        <w:ind w:hanging="0"/>
        <w:jc w:val="both"/>
        <w:rPr>
          <w:rFonts w:ascii="Cambria" w:hAnsi="Cambria" w:cs="Times New Roman"/>
          <w:sz w:val="24"/>
          <w:szCs w:val="24"/>
        </w:rPr>
      </w:pPr>
      <w:r>
        <w:rPr>
          <w:rFonts w:cs="Times New Roman" w:ascii="Cambria" w:hAnsi="Cambria"/>
          <w:sz w:val="24"/>
          <w:szCs w:val="24"/>
        </w:rPr>
      </w:r>
    </w:p>
    <w:p>
      <w:pPr>
        <w:pStyle w:val="Normal"/>
        <w:ind w:hanging="0"/>
        <w:jc w:val="both"/>
        <w:rPr>
          <w:rFonts w:ascii="Cambria" w:hAnsi="Cambria" w:cs="Times New Roman"/>
          <w:sz w:val="24"/>
          <w:szCs w:val="24"/>
        </w:rPr>
      </w:pPr>
      <w:r>
        <w:rPr>
          <w:rFonts w:cs="Times New Roman" w:ascii="Cambria" w:hAnsi="Cambria"/>
          <w:sz w:val="24"/>
          <w:szCs w:val="24"/>
        </w:rPr>
      </w:r>
    </w:p>
    <w:p>
      <w:pPr>
        <w:pStyle w:val="Normal"/>
        <w:ind w:hanging="0"/>
        <w:jc w:val="both"/>
        <w:rPr>
          <w:rFonts w:ascii="Cambria" w:hAnsi="Cambria" w:cs="Times New Roman"/>
          <w:sz w:val="24"/>
          <w:szCs w:val="24"/>
        </w:rPr>
      </w:pPr>
      <w:r>
        <w:rPr>
          <w:rFonts w:cs="Times New Roman" w:ascii="Cambria" w:hAnsi="Cambria"/>
          <w:sz w:val="24"/>
          <w:szCs w:val="24"/>
        </w:rPr>
      </w:r>
    </w:p>
    <w:p>
      <w:pPr>
        <w:pStyle w:val="Normal"/>
        <w:ind w:hanging="0"/>
        <w:jc w:val="both"/>
        <w:rPr>
          <w:rFonts w:ascii="Cambria" w:hAnsi="Cambria" w:cs="Times New Roman"/>
          <w:sz w:val="24"/>
          <w:szCs w:val="24"/>
        </w:rPr>
      </w:pPr>
      <w:r>
        <w:rPr>
          <w:rFonts w:cs="Times New Roman" w:ascii="Cambria" w:hAnsi="Cambria"/>
          <w:sz w:val="24"/>
          <w:szCs w:val="24"/>
        </w:rPr>
      </w:r>
    </w:p>
    <w:p>
      <w:pPr>
        <w:pStyle w:val="Normal"/>
        <w:ind w:hanging="0"/>
        <w:jc w:val="both"/>
        <w:rPr>
          <w:rFonts w:ascii="Cambria" w:hAnsi="Cambria" w:cs="Times New Roman"/>
          <w:sz w:val="24"/>
          <w:szCs w:val="24"/>
        </w:rPr>
      </w:pPr>
      <w:r>
        <w:rPr>
          <w:rFonts w:cs="Times New Roman" w:ascii="Cambria" w:hAnsi="Cambria"/>
          <w:sz w:val="24"/>
          <w:szCs w:val="24"/>
        </w:rPr>
      </w:r>
    </w:p>
    <w:p>
      <w:pPr>
        <w:pStyle w:val="Normal"/>
        <w:ind w:hanging="0"/>
        <w:jc w:val="both"/>
        <w:rPr>
          <w:rFonts w:ascii="Cambria" w:hAnsi="Cambria" w:cs="Times New Roman"/>
          <w:sz w:val="24"/>
          <w:szCs w:val="24"/>
        </w:rPr>
      </w:pPr>
      <w:r>
        <w:rPr>
          <w:rFonts w:cs="Times New Roman" w:ascii="Cambria" w:hAnsi="Cambria"/>
          <w:sz w:val="24"/>
          <w:szCs w:val="24"/>
        </w:rPr>
      </w:r>
    </w:p>
    <w:p>
      <w:pPr>
        <w:pStyle w:val="Normal"/>
        <w:ind w:hanging="0"/>
        <w:jc w:val="both"/>
        <w:rPr>
          <w:rFonts w:ascii="Cambria" w:hAnsi="Cambria" w:cs="Times New Roman"/>
          <w:sz w:val="24"/>
          <w:szCs w:val="24"/>
        </w:rPr>
      </w:pPr>
      <w:r>
        <w:rPr>
          <w:rFonts w:cs="Times New Roman" w:ascii="Cambria" w:hAnsi="Cambria"/>
          <w:sz w:val="24"/>
          <w:szCs w:val="24"/>
        </w:rPr>
      </w:r>
    </w:p>
    <w:p>
      <w:pPr>
        <w:pStyle w:val="Normal"/>
        <w:ind w:hanging="0"/>
        <w:jc w:val="both"/>
        <w:rPr>
          <w:rFonts w:ascii="Cambria" w:hAnsi="Cambria" w:cs="Times New Roman"/>
          <w:sz w:val="24"/>
          <w:szCs w:val="24"/>
        </w:rPr>
      </w:pPr>
      <w:r>
        <w:rPr>
          <w:rFonts w:cs="Times New Roman" w:ascii="Cambria" w:hAnsi="Cambria"/>
          <w:sz w:val="24"/>
          <w:szCs w:val="24"/>
        </w:rPr>
      </w:r>
    </w:p>
    <w:p>
      <w:pPr>
        <w:pStyle w:val="Normal"/>
        <w:ind w:hanging="0"/>
        <w:jc w:val="both"/>
        <w:rPr>
          <w:rFonts w:ascii="Cambria" w:hAnsi="Cambria" w:cs="Times New Roman"/>
          <w:sz w:val="24"/>
          <w:szCs w:val="24"/>
        </w:rPr>
      </w:pPr>
      <w:r>
        <w:rPr>
          <w:rFonts w:cs="Times New Roman" w:ascii="Cambria" w:hAnsi="Cambria"/>
          <w:sz w:val="24"/>
          <w:szCs w:val="24"/>
        </w:rPr>
      </w:r>
    </w:p>
    <w:p>
      <w:pPr>
        <w:pStyle w:val="Normal"/>
        <w:ind w:hanging="0"/>
        <w:jc w:val="both"/>
        <w:rPr>
          <w:rFonts w:ascii="Cambria" w:hAnsi="Cambria" w:cs="Times New Roman"/>
          <w:sz w:val="24"/>
          <w:szCs w:val="24"/>
        </w:rPr>
      </w:pPr>
      <w:r>
        <w:rPr>
          <w:rFonts w:cs="Times New Roman" w:ascii="Cambria" w:hAnsi="Cambria"/>
          <w:sz w:val="24"/>
          <w:szCs w:val="24"/>
        </w:rPr>
      </w:r>
    </w:p>
    <w:p>
      <w:pPr>
        <w:pStyle w:val="Normal"/>
        <w:rPr>
          <w:rFonts w:ascii="Cambria" w:hAnsi="Cambria" w:cs="Times New Roman"/>
          <w:sz w:val="24"/>
          <w:szCs w:val="24"/>
        </w:rPr>
      </w:pPr>
      <w:r>
        <w:rPr>
          <w:rFonts w:cs="Times New Roman" w:ascii="Cambria" w:hAnsi="Cambria"/>
          <w:sz w:val="24"/>
          <w:szCs w:val="24"/>
        </w:rPr>
      </w:r>
    </w:p>
    <w:tbl>
      <w:tblPr>
        <w:tblW w:w="9696" w:type="dxa"/>
        <w:jc w:val="left"/>
        <w:tblInd w:w="149" w:type="dxa"/>
        <w:tblLayout w:type="fixed"/>
        <w:tblCellMar>
          <w:top w:w="0" w:type="dxa"/>
          <w:left w:w="108" w:type="dxa"/>
          <w:bottom w:w="0" w:type="dxa"/>
          <w:right w:w="108" w:type="dxa"/>
        </w:tblCellMar>
        <w:tblLook w:val="0000"/>
      </w:tblPr>
      <w:tblGrid>
        <w:gridCol w:w="9696"/>
      </w:tblGrid>
      <w:tr>
        <w:trPr/>
        <w:tc>
          <w:tcPr>
            <w:tcW w:w="9696" w:type="dxa"/>
            <w:tcBorders>
              <w:top w:val="single" w:sz="4" w:space="0" w:color="000000"/>
              <w:left w:val="single" w:sz="4" w:space="0" w:color="000000"/>
              <w:bottom w:val="single" w:sz="4" w:space="0" w:color="000000"/>
              <w:right w:val="single" w:sz="4" w:space="0" w:color="000000"/>
            </w:tcBorders>
          </w:tcPr>
          <w:p>
            <w:pPr>
              <w:pStyle w:val="Normal"/>
              <w:widowControl w:val="false"/>
              <w:ind w:left="0" w:hanging="0"/>
              <w:rPr>
                <w:rFonts w:ascii="Cambria" w:hAnsi="Cambria" w:cs="Times New Roman"/>
                <w:b/>
                <w:b/>
                <w:sz w:val="24"/>
                <w:szCs w:val="24"/>
              </w:rPr>
            </w:pPr>
            <w:r>
              <w:rPr>
                <w:rFonts w:cs="Times New Roman" w:ascii="Cambria" w:hAnsi="Cambria"/>
                <w:b/>
                <w:sz w:val="24"/>
                <w:szCs w:val="24"/>
              </w:rPr>
            </w:r>
          </w:p>
          <w:p>
            <w:pPr>
              <w:pStyle w:val="Normal"/>
              <w:widowControl w:val="false"/>
              <w:ind w:left="0" w:hanging="0"/>
              <w:rPr>
                <w:rFonts w:ascii="Cambria" w:hAnsi="Cambria" w:cs="Times New Roman"/>
                <w:b/>
                <w:b/>
                <w:sz w:val="24"/>
                <w:szCs w:val="24"/>
              </w:rPr>
            </w:pPr>
            <w:r>
              <w:rPr>
                <w:rFonts w:cs="Times New Roman" w:ascii="Cambria" w:hAnsi="Cambria"/>
                <w:b/>
                <w:sz w:val="24"/>
                <w:szCs w:val="24"/>
              </w:rPr>
              <w:t>Kompetence naplňující obsah vzdělávání k tématu:</w:t>
            </w:r>
          </w:p>
          <w:p>
            <w:pPr>
              <w:pStyle w:val="Normal"/>
              <w:widowControl w:val="false"/>
              <w:spacing w:before="0" w:after="200"/>
              <w:ind w:left="0" w:hanging="0"/>
              <w:rPr>
                <w:rFonts w:ascii="Cambria" w:hAnsi="Cambria" w:cs="Times New Roman"/>
                <w:b/>
                <w:b/>
                <w:sz w:val="24"/>
                <w:szCs w:val="24"/>
              </w:rPr>
            </w:pPr>
            <w:r>
              <w:rPr>
                <w:rFonts w:cs="Times New Roman" w:ascii="Cambria" w:hAnsi="Cambria"/>
                <w:b/>
                <w:sz w:val="24"/>
                <w:szCs w:val="24"/>
              </w:rPr>
              <w:t>Prožíváme podzim se Sluníčkem</w:t>
            </w:r>
          </w:p>
        </w:tc>
      </w:tr>
    </w:tbl>
    <w:p>
      <w:pPr>
        <w:pStyle w:val="Normal"/>
        <w:rPr>
          <w:rFonts w:ascii="Cambria" w:hAnsi="Cambria" w:cs="Times New Roman"/>
          <w:sz w:val="24"/>
          <w:szCs w:val="24"/>
        </w:rPr>
      </w:pPr>
      <w:r>
        <w:rPr>
          <w:rFonts w:cs="Times New Roman" w:ascii="Cambria" w:hAnsi="Cambria"/>
          <w:sz w:val="24"/>
          <w:szCs w:val="24"/>
        </w:rPr>
      </w:r>
    </w:p>
    <w:tbl>
      <w:tblPr>
        <w:tblW w:w="9696" w:type="dxa"/>
        <w:jc w:val="left"/>
        <w:tblInd w:w="149" w:type="dxa"/>
        <w:tblLayout w:type="fixed"/>
        <w:tblCellMar>
          <w:top w:w="0" w:type="dxa"/>
          <w:left w:w="108" w:type="dxa"/>
          <w:bottom w:w="0" w:type="dxa"/>
          <w:right w:w="108" w:type="dxa"/>
        </w:tblCellMar>
        <w:tblLook w:val="0000"/>
      </w:tblPr>
      <w:tblGrid>
        <w:gridCol w:w="9696"/>
      </w:tblGrid>
      <w:tr>
        <w:trPr/>
        <w:tc>
          <w:tcPr>
            <w:tcW w:w="969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Kompetence k učení</w:t>
            </w:r>
          </w:p>
        </w:tc>
      </w:tr>
    </w:tbl>
    <w:p>
      <w:pPr>
        <w:pStyle w:val="Normal"/>
        <w:jc w:val="both"/>
        <w:rPr>
          <w:rFonts w:ascii="Cambria" w:hAnsi="Cambria"/>
          <w:b/>
          <w:b/>
        </w:rPr>
      </w:pPr>
      <w:r>
        <w:rPr>
          <w:rFonts w:ascii="Cambria" w:hAnsi="Cambria"/>
          <w:b/>
        </w:rPr>
      </w:r>
    </w:p>
    <w:p>
      <w:pPr>
        <w:pStyle w:val="Normal"/>
        <w:numPr>
          <w:ilvl w:val="0"/>
          <w:numId w:val="7"/>
        </w:numPr>
        <w:jc w:val="both"/>
        <w:rPr>
          <w:rFonts w:ascii="Cambria" w:hAnsi="Cambria"/>
          <w:b/>
          <w:b/>
        </w:rPr>
      </w:pPr>
      <w:r>
        <w:rPr>
          <w:rFonts w:ascii="Cambria" w:hAnsi="Cambria"/>
          <w:b/>
        </w:rPr>
        <w:t>soustředěně pozoruje, zkoumá, objevuje, všímá si souvislostí a užívá při tom jednoduchých symbolů</w:t>
      </w:r>
    </w:p>
    <w:p>
      <w:pPr>
        <w:pStyle w:val="Normal"/>
        <w:numPr>
          <w:ilvl w:val="0"/>
          <w:numId w:val="521"/>
        </w:numPr>
        <w:jc w:val="both"/>
        <w:rPr>
          <w:rFonts w:ascii="Cambria" w:hAnsi="Cambria"/>
          <w:b/>
          <w:b/>
        </w:rPr>
      </w:pPr>
      <w:r>
        <w:rPr>
          <w:rFonts w:ascii="Cambria" w:hAnsi="Cambria"/>
          <w:b/>
        </w:rPr>
        <w:t>získanou zkušenost uplatňuje v praktických situacích a v dalším učení</w:t>
      </w:r>
    </w:p>
    <w:p>
      <w:pPr>
        <w:pStyle w:val="Normal"/>
        <w:numPr>
          <w:ilvl w:val="0"/>
          <w:numId w:val="522"/>
        </w:numPr>
        <w:jc w:val="both"/>
        <w:rPr>
          <w:rFonts w:ascii="Cambria" w:hAnsi="Cambria"/>
          <w:b/>
          <w:b/>
        </w:rPr>
      </w:pPr>
      <w:r>
        <w:rPr>
          <w:rFonts w:ascii="Cambria" w:hAnsi="Cambria"/>
          <w:b/>
        </w:rPr>
        <w:t>poznává, že se může mnohému naučit, raduje se z toho, co samo dokázalo</w:t>
      </w:r>
    </w:p>
    <w:p>
      <w:pPr>
        <w:pStyle w:val="Normal"/>
        <w:numPr>
          <w:ilvl w:val="0"/>
          <w:numId w:val="523"/>
        </w:numPr>
        <w:jc w:val="both"/>
        <w:rPr>
          <w:rFonts w:ascii="Cambria" w:hAnsi="Cambria"/>
          <w:b/>
          <w:b/>
        </w:rPr>
      </w:pPr>
      <w:r>
        <w:rPr>
          <w:rFonts w:ascii="Cambria" w:hAnsi="Cambria"/>
          <w:b/>
        </w:rPr>
        <w:t>orientuje se v řádu a dění v prostředí ve kterém žije</w:t>
      </w:r>
    </w:p>
    <w:p>
      <w:pPr>
        <w:pStyle w:val="Normal"/>
        <w:jc w:val="both"/>
        <w:rPr>
          <w:rFonts w:ascii="Cambria" w:hAnsi="Cambria"/>
          <w:b/>
          <w:b/>
        </w:rPr>
      </w:pPr>
      <w:r>
        <w:rPr>
          <w:rFonts w:ascii="Cambria" w:hAnsi="Cambria"/>
          <w:b/>
        </w:rPr>
      </w:r>
    </w:p>
    <w:tbl>
      <w:tblPr>
        <w:tblW w:w="9696" w:type="dxa"/>
        <w:jc w:val="left"/>
        <w:tblInd w:w="149" w:type="dxa"/>
        <w:tblLayout w:type="fixed"/>
        <w:tblCellMar>
          <w:top w:w="0" w:type="dxa"/>
          <w:left w:w="108" w:type="dxa"/>
          <w:bottom w:w="0" w:type="dxa"/>
          <w:right w:w="108" w:type="dxa"/>
        </w:tblCellMar>
        <w:tblLook w:val="0000"/>
      </w:tblPr>
      <w:tblGrid>
        <w:gridCol w:w="9696"/>
      </w:tblGrid>
      <w:tr>
        <w:trPr/>
        <w:tc>
          <w:tcPr>
            <w:tcW w:w="969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Kompetence k řešení problému</w:t>
            </w:r>
          </w:p>
        </w:tc>
      </w:tr>
    </w:tbl>
    <w:p>
      <w:pPr>
        <w:pStyle w:val="Normal"/>
        <w:jc w:val="both"/>
        <w:rPr>
          <w:rFonts w:ascii="Cambria" w:hAnsi="Cambria"/>
          <w:b/>
          <w:b/>
        </w:rPr>
      </w:pPr>
      <w:r>
        <w:rPr>
          <w:rFonts w:ascii="Cambria" w:hAnsi="Cambria"/>
          <w:b/>
        </w:rPr>
      </w:r>
    </w:p>
    <w:p>
      <w:pPr>
        <w:pStyle w:val="Normal"/>
        <w:numPr>
          <w:ilvl w:val="0"/>
          <w:numId w:val="524"/>
        </w:numPr>
        <w:jc w:val="both"/>
        <w:rPr>
          <w:rFonts w:ascii="Cambria" w:hAnsi="Cambria"/>
          <w:b/>
          <w:b/>
        </w:rPr>
      </w:pPr>
      <w:r>
        <w:rPr>
          <w:rFonts w:ascii="Cambria" w:hAnsi="Cambria"/>
          <w:b/>
        </w:rPr>
        <w:t>všímá si dění i problémů v bezprostředním okolí</w:t>
      </w:r>
    </w:p>
    <w:p>
      <w:pPr>
        <w:pStyle w:val="Normal"/>
        <w:numPr>
          <w:ilvl w:val="0"/>
          <w:numId w:val="525"/>
        </w:numPr>
        <w:jc w:val="both"/>
        <w:rPr>
          <w:rFonts w:ascii="Cambria" w:hAnsi="Cambria"/>
          <w:b/>
          <w:b/>
        </w:rPr>
      </w:pPr>
      <w:r>
        <w:rPr>
          <w:rFonts w:ascii="Cambria" w:hAnsi="Cambria"/>
          <w:b/>
        </w:rPr>
        <w:t>řeší problémy, na které stačí, opakující se situace se snaží řešit samostatně (na základě nápodoby či opakování), náročnější s oporou a pomocí dospělých</w:t>
      </w:r>
    </w:p>
    <w:p>
      <w:pPr>
        <w:pStyle w:val="Normal"/>
        <w:numPr>
          <w:ilvl w:val="0"/>
          <w:numId w:val="526"/>
        </w:numPr>
        <w:jc w:val="both"/>
        <w:rPr>
          <w:rFonts w:ascii="Cambria" w:hAnsi="Cambria"/>
          <w:b/>
          <w:b/>
        </w:rPr>
      </w:pPr>
      <w:r>
        <w:rPr>
          <w:rFonts w:ascii="Cambria" w:hAnsi="Cambria"/>
          <w:b/>
        </w:rPr>
        <w:t>hledá různé možnosti a varianty (má vlastní originální nápady) využívá při tom dosavadních zkušeností, fantazii a představivost</w:t>
      </w:r>
    </w:p>
    <w:p>
      <w:pPr>
        <w:pStyle w:val="Normal"/>
        <w:jc w:val="both"/>
        <w:rPr>
          <w:rFonts w:ascii="Cambria" w:hAnsi="Cambria"/>
          <w:b/>
          <w:b/>
        </w:rPr>
      </w:pPr>
      <w:r>
        <w:rPr>
          <w:rFonts w:ascii="Cambria" w:hAnsi="Cambria"/>
          <w:b/>
        </w:rPr>
      </w:r>
    </w:p>
    <w:tbl>
      <w:tblPr>
        <w:tblW w:w="9696" w:type="dxa"/>
        <w:jc w:val="left"/>
        <w:tblInd w:w="149" w:type="dxa"/>
        <w:tblLayout w:type="fixed"/>
        <w:tblCellMar>
          <w:top w:w="0" w:type="dxa"/>
          <w:left w:w="108" w:type="dxa"/>
          <w:bottom w:w="0" w:type="dxa"/>
          <w:right w:w="108" w:type="dxa"/>
        </w:tblCellMar>
        <w:tblLook w:val="0000"/>
      </w:tblPr>
      <w:tblGrid>
        <w:gridCol w:w="9696"/>
      </w:tblGrid>
      <w:tr>
        <w:trPr/>
        <w:tc>
          <w:tcPr>
            <w:tcW w:w="969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Komunikativní kompetence</w:t>
            </w:r>
          </w:p>
        </w:tc>
      </w:tr>
    </w:tbl>
    <w:p>
      <w:pPr>
        <w:pStyle w:val="Normal"/>
        <w:jc w:val="both"/>
        <w:rPr>
          <w:rFonts w:ascii="Cambria" w:hAnsi="Cambria"/>
          <w:b/>
          <w:b/>
        </w:rPr>
      </w:pPr>
      <w:r>
        <w:rPr>
          <w:rFonts w:ascii="Cambria" w:hAnsi="Cambria"/>
          <w:b/>
        </w:rPr>
      </w:r>
    </w:p>
    <w:p>
      <w:pPr>
        <w:pStyle w:val="Normal"/>
        <w:numPr>
          <w:ilvl w:val="0"/>
          <w:numId w:val="527"/>
        </w:numPr>
        <w:jc w:val="both"/>
        <w:rPr>
          <w:rFonts w:ascii="Cambria" w:hAnsi="Cambria"/>
          <w:b/>
          <w:b/>
        </w:rPr>
      </w:pPr>
      <w:r>
        <w:rPr>
          <w:rFonts w:ascii="Cambria" w:hAnsi="Cambria"/>
          <w:b/>
        </w:rPr>
        <w:t>domlouvá se slovy a gesty, rozlišuje některé symboly, rozumí jejich významu a funkci</w:t>
      </w:r>
    </w:p>
    <w:p>
      <w:pPr>
        <w:pStyle w:val="Normal"/>
        <w:numPr>
          <w:ilvl w:val="0"/>
          <w:numId w:val="528"/>
        </w:numPr>
        <w:jc w:val="both"/>
        <w:rPr>
          <w:rFonts w:ascii="Cambria" w:hAnsi="Cambria"/>
          <w:b/>
          <w:b/>
        </w:rPr>
      </w:pPr>
      <w:r>
        <w:rPr>
          <w:rFonts w:ascii="Cambria" w:hAnsi="Cambria"/>
          <w:b/>
        </w:rPr>
        <w:t>v běžných situacích komunikuje bez zábran a ostychu s dětmi i dospělými</w:t>
      </w:r>
    </w:p>
    <w:p>
      <w:pPr>
        <w:pStyle w:val="Normal"/>
        <w:numPr>
          <w:ilvl w:val="0"/>
          <w:numId w:val="529"/>
        </w:numPr>
        <w:jc w:val="both"/>
        <w:rPr>
          <w:rFonts w:ascii="Cambria" w:hAnsi="Cambria"/>
          <w:b/>
          <w:b/>
        </w:rPr>
      </w:pPr>
      <w:r>
        <w:rPr>
          <w:rFonts w:ascii="Cambria" w:hAnsi="Cambria"/>
          <w:b/>
        </w:rPr>
        <w:t>ovládá řeč, hovoří ve vhodně zformulovaných větách, samostatně vyjadřuje své myšlenky</w:t>
      </w:r>
    </w:p>
    <w:p>
      <w:pPr>
        <w:pStyle w:val="Normal"/>
        <w:jc w:val="both"/>
        <w:rPr>
          <w:rFonts w:ascii="Cambria" w:hAnsi="Cambria"/>
          <w:b/>
          <w:b/>
        </w:rPr>
      </w:pPr>
      <w:r>
        <w:rPr>
          <w:rFonts w:ascii="Cambria" w:hAnsi="Cambria"/>
          <w:b/>
        </w:rPr>
      </w:r>
    </w:p>
    <w:tbl>
      <w:tblPr>
        <w:tblW w:w="9636" w:type="dxa"/>
        <w:jc w:val="left"/>
        <w:tblInd w:w="209" w:type="dxa"/>
        <w:tblLayout w:type="fixed"/>
        <w:tblCellMar>
          <w:top w:w="0" w:type="dxa"/>
          <w:left w:w="108" w:type="dxa"/>
          <w:bottom w:w="0" w:type="dxa"/>
          <w:right w:w="108" w:type="dxa"/>
        </w:tblCellMar>
        <w:tblLook w:val="0000"/>
      </w:tblPr>
      <w:tblGrid>
        <w:gridCol w:w="9636"/>
      </w:tblGrid>
      <w:tr>
        <w:trPr/>
        <w:tc>
          <w:tcPr>
            <w:tcW w:w="963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Sociální a personální kompetence</w:t>
            </w:r>
          </w:p>
        </w:tc>
      </w:tr>
    </w:tbl>
    <w:p>
      <w:pPr>
        <w:pStyle w:val="Normal"/>
        <w:jc w:val="both"/>
        <w:rPr>
          <w:rFonts w:ascii="Cambria" w:hAnsi="Cambria"/>
          <w:b/>
          <w:b/>
        </w:rPr>
      </w:pPr>
      <w:r>
        <w:rPr>
          <w:rFonts w:ascii="Cambria" w:hAnsi="Cambria"/>
          <w:b/>
        </w:rPr>
      </w:r>
    </w:p>
    <w:p>
      <w:pPr>
        <w:pStyle w:val="Normal"/>
        <w:numPr>
          <w:ilvl w:val="0"/>
          <w:numId w:val="530"/>
        </w:numPr>
        <w:jc w:val="both"/>
        <w:rPr>
          <w:rFonts w:ascii="Cambria" w:hAnsi="Cambria"/>
          <w:b/>
          <w:b/>
        </w:rPr>
      </w:pPr>
      <w:r>
        <w:rPr>
          <w:rFonts w:ascii="Cambria" w:hAnsi="Cambria"/>
          <w:b/>
        </w:rPr>
        <w:t>dětským způsobem projevuje citlivost a ohleduplnost k druhým</w:t>
      </w:r>
    </w:p>
    <w:p>
      <w:pPr>
        <w:pStyle w:val="Normal"/>
        <w:numPr>
          <w:ilvl w:val="0"/>
          <w:numId w:val="531"/>
        </w:numPr>
        <w:jc w:val="both"/>
        <w:rPr>
          <w:rFonts w:ascii="Cambria" w:hAnsi="Cambria"/>
          <w:b/>
          <w:b/>
        </w:rPr>
      </w:pPr>
      <w:r>
        <w:rPr>
          <w:rFonts w:ascii="Cambria" w:hAnsi="Cambria"/>
          <w:b/>
        </w:rPr>
        <w:t>samostatně rozhoduje o svých činnostech, umí si vytvořit svůj názor a vyjádřit jej</w:t>
      </w:r>
    </w:p>
    <w:p>
      <w:pPr>
        <w:pStyle w:val="Normal"/>
        <w:numPr>
          <w:ilvl w:val="0"/>
          <w:numId w:val="532"/>
        </w:numPr>
        <w:jc w:val="both"/>
        <w:rPr>
          <w:rFonts w:ascii="Cambria" w:hAnsi="Cambria"/>
          <w:b/>
          <w:b/>
        </w:rPr>
      </w:pPr>
      <w:r>
        <w:rPr>
          <w:rFonts w:ascii="Cambria" w:hAnsi="Cambria"/>
          <w:b/>
        </w:rPr>
        <w:t>napodobuje modely prosociálního chování a mezilidských vztahů</w:t>
      </w:r>
    </w:p>
    <w:p>
      <w:pPr>
        <w:pStyle w:val="Normal"/>
        <w:numPr>
          <w:ilvl w:val="0"/>
          <w:numId w:val="533"/>
        </w:numPr>
        <w:jc w:val="both"/>
        <w:rPr>
          <w:rFonts w:ascii="Cambria" w:hAnsi="Cambria"/>
          <w:b/>
          <w:b/>
        </w:rPr>
      </w:pPr>
      <w:r>
        <w:rPr>
          <w:rFonts w:ascii="Cambria" w:hAnsi="Cambria"/>
          <w:b/>
        </w:rPr>
        <w:t>dodržuje dohodnutá a pochopená pravidla a přizpůsobí se jim</w:t>
      </w:r>
    </w:p>
    <w:p>
      <w:pPr>
        <w:pStyle w:val="Normal"/>
        <w:numPr>
          <w:ilvl w:val="0"/>
          <w:numId w:val="534"/>
        </w:numPr>
        <w:jc w:val="both"/>
        <w:rPr>
          <w:rFonts w:ascii="Cambria" w:hAnsi="Cambria"/>
          <w:b/>
          <w:b/>
        </w:rPr>
      </w:pPr>
      <w:r>
        <w:rPr>
          <w:rFonts w:ascii="Cambria" w:hAnsi="Cambria"/>
          <w:b/>
        </w:rPr>
        <w:t>spolupodílí se na společných rozhodnutích</w:t>
      </w:r>
    </w:p>
    <w:p>
      <w:pPr>
        <w:pStyle w:val="Normal"/>
        <w:jc w:val="both"/>
        <w:rPr>
          <w:rFonts w:ascii="Cambria" w:hAnsi="Cambria"/>
          <w:b/>
          <w:b/>
        </w:rPr>
      </w:pPr>
      <w:r>
        <w:rPr>
          <w:rFonts w:ascii="Cambria" w:hAnsi="Cambria"/>
          <w:b/>
        </w:rPr>
      </w:r>
    </w:p>
    <w:tbl>
      <w:tblPr>
        <w:tblW w:w="9636" w:type="dxa"/>
        <w:jc w:val="left"/>
        <w:tblInd w:w="209" w:type="dxa"/>
        <w:tblLayout w:type="fixed"/>
        <w:tblCellMar>
          <w:top w:w="0" w:type="dxa"/>
          <w:left w:w="108" w:type="dxa"/>
          <w:bottom w:w="0" w:type="dxa"/>
          <w:right w:w="108" w:type="dxa"/>
        </w:tblCellMar>
        <w:tblLook w:val="0000"/>
      </w:tblPr>
      <w:tblGrid>
        <w:gridCol w:w="9636"/>
      </w:tblGrid>
      <w:tr>
        <w:trPr/>
        <w:tc>
          <w:tcPr>
            <w:tcW w:w="963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Činnostní a občanské kompetence</w:t>
            </w:r>
          </w:p>
        </w:tc>
      </w:tr>
    </w:tbl>
    <w:p>
      <w:pPr>
        <w:pStyle w:val="Normal"/>
        <w:jc w:val="both"/>
        <w:rPr>
          <w:rFonts w:ascii="Cambria" w:hAnsi="Cambria"/>
          <w:b/>
          <w:b/>
        </w:rPr>
      </w:pPr>
      <w:r>
        <w:rPr>
          <w:rFonts w:ascii="Cambria" w:hAnsi="Cambria"/>
          <w:b/>
        </w:rPr>
      </w:r>
    </w:p>
    <w:p>
      <w:pPr>
        <w:pStyle w:val="Normal"/>
        <w:numPr>
          <w:ilvl w:val="0"/>
          <w:numId w:val="535"/>
        </w:numPr>
        <w:jc w:val="both"/>
        <w:rPr>
          <w:rFonts w:ascii="Cambria" w:hAnsi="Cambria"/>
          <w:b/>
          <w:b/>
        </w:rPr>
      </w:pPr>
      <w:r>
        <w:rPr>
          <w:rFonts w:ascii="Cambria" w:hAnsi="Cambria"/>
          <w:b/>
        </w:rPr>
        <w:t>dbá na osobní zdraví a bezpečí svoje i druhých, chová se zodpovědně s ohledem na své zdraví a bezpečné okolní prostředí (přírodní i společenské)</w:t>
      </w:r>
    </w:p>
    <w:p>
      <w:pPr>
        <w:pStyle w:val="Normal"/>
        <w:numPr>
          <w:ilvl w:val="0"/>
          <w:numId w:val="536"/>
        </w:numPr>
        <w:jc w:val="both"/>
        <w:rPr>
          <w:rFonts w:ascii="Cambria" w:hAnsi="Cambria"/>
          <w:b/>
          <w:b/>
        </w:rPr>
      </w:pPr>
      <w:r>
        <w:rPr>
          <w:rFonts w:ascii="Cambria" w:hAnsi="Cambria"/>
          <w:b/>
        </w:rPr>
        <w:t>svoje činnosti a hry se učí plánovat, organizovat, řídit a vyhodnocovat</w:t>
      </w:r>
    </w:p>
    <w:p>
      <w:pPr>
        <w:pStyle w:val="Normal"/>
        <w:numPr>
          <w:ilvl w:val="0"/>
          <w:numId w:val="537"/>
        </w:numPr>
        <w:jc w:val="both"/>
        <w:rPr>
          <w:rFonts w:ascii="Cambria" w:hAnsi="Cambria"/>
          <w:b/>
          <w:b/>
        </w:rPr>
      </w:pPr>
      <w:r>
        <w:rPr>
          <w:rFonts w:ascii="Cambria" w:hAnsi="Cambria"/>
          <w:b/>
        </w:rPr>
        <w:t>chápe, že o tom, co udělá, může rozhodovat svobodně, ale že za své rozhodnutí také odpovídá</w:t>
      </w:r>
    </w:p>
    <w:p>
      <w:pPr>
        <w:pStyle w:val="Normal"/>
        <w:jc w:val="both"/>
        <w:rPr>
          <w:rFonts w:ascii="Cambria" w:hAnsi="Cambria"/>
          <w:b/>
          <w:b/>
        </w:rPr>
      </w:pPr>
      <w:r>
        <w:rPr>
          <w:rFonts w:ascii="Cambria" w:hAnsi="Cambria"/>
          <w:b/>
        </w:rPr>
      </w:r>
    </w:p>
    <w:p>
      <w:pPr>
        <w:pStyle w:val="Normal"/>
        <w:jc w:val="both"/>
        <w:rPr>
          <w:rFonts w:ascii="Cambria" w:hAnsi="Cambria"/>
          <w:b/>
          <w:b/>
        </w:rPr>
      </w:pPr>
      <w:r>
        <w:rPr>
          <w:rFonts w:ascii="Cambria" w:hAnsi="Cambria"/>
          <w:b/>
        </w:rPr>
      </w:r>
    </w:p>
    <w:p>
      <w:pPr>
        <w:pStyle w:val="Normal"/>
        <w:jc w:val="both"/>
        <w:rPr>
          <w:rFonts w:ascii="Cambria" w:hAnsi="Cambria"/>
          <w:b/>
          <w:b/>
        </w:rPr>
      </w:pPr>
      <w:r>
        <w:rPr>
          <w:rFonts w:ascii="Cambria" w:hAnsi="Cambria"/>
          <w:b/>
        </w:rPr>
      </w:r>
    </w:p>
    <w:p>
      <w:pPr>
        <w:pStyle w:val="Normal"/>
        <w:jc w:val="both"/>
        <w:rPr>
          <w:rFonts w:ascii="Cambria" w:hAnsi="Cambria"/>
          <w:b/>
          <w:b/>
        </w:rPr>
      </w:pPr>
      <w:r>
        <w:rPr>
          <w:rFonts w:ascii="Cambria" w:hAnsi="Cambria"/>
          <w:b/>
        </w:rPr>
      </w:r>
    </w:p>
    <w:p>
      <w:pPr>
        <w:pStyle w:val="Normal"/>
        <w:jc w:val="both"/>
        <w:rPr>
          <w:rFonts w:ascii="Cambria" w:hAnsi="Cambria"/>
          <w:b/>
          <w:b/>
        </w:rPr>
      </w:pPr>
      <w:r>
        <w:rPr>
          <w:rFonts w:ascii="Cambria" w:hAnsi="Cambria"/>
          <w:b/>
        </w:rPr>
      </w:r>
    </w:p>
    <w:tbl>
      <w:tblPr>
        <w:tblW w:w="9726" w:type="dxa"/>
        <w:jc w:val="left"/>
        <w:tblInd w:w="119" w:type="dxa"/>
        <w:tblLayout w:type="fixed"/>
        <w:tblCellMar>
          <w:top w:w="0" w:type="dxa"/>
          <w:left w:w="108" w:type="dxa"/>
          <w:bottom w:w="0" w:type="dxa"/>
          <w:right w:w="108" w:type="dxa"/>
        </w:tblCellMar>
        <w:tblLook w:val="0000"/>
      </w:tblPr>
      <w:tblGrid>
        <w:gridCol w:w="9726"/>
      </w:tblGrid>
      <w:tr>
        <w:trPr/>
        <w:tc>
          <w:tcPr>
            <w:tcW w:w="97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1. oblast vzdělávání – Dítě a jeho tělo</w:t>
            </w:r>
          </w:p>
        </w:tc>
      </w:tr>
    </w:tbl>
    <w:p>
      <w:pPr>
        <w:pStyle w:val="Normal"/>
        <w:jc w:val="both"/>
        <w:rPr>
          <w:rFonts w:ascii="Cambria" w:hAnsi="Cambria"/>
          <w:u w:val="single"/>
        </w:rPr>
      </w:pPr>
      <w:r>
        <w:rPr>
          <w:rFonts w:ascii="Cambria" w:hAnsi="Cambria"/>
          <w:u w:val="single"/>
        </w:rPr>
      </w:r>
    </w:p>
    <w:p>
      <w:pPr>
        <w:pStyle w:val="Normal"/>
        <w:jc w:val="both"/>
        <w:rPr>
          <w:rFonts w:ascii="Cambria" w:hAnsi="Cambria"/>
          <w:u w:val="single"/>
        </w:rPr>
      </w:pPr>
      <w:r>
        <w:rPr>
          <w:rFonts w:ascii="Cambria" w:hAnsi="Cambria"/>
          <w:u w:val="single"/>
        </w:rPr>
        <w:t>Dílčí vzdělávací cíle</w:t>
      </w:r>
    </w:p>
    <w:p>
      <w:pPr>
        <w:pStyle w:val="Normal"/>
        <w:numPr>
          <w:ilvl w:val="0"/>
          <w:numId w:val="8"/>
        </w:numPr>
        <w:jc w:val="both"/>
        <w:rPr>
          <w:rFonts w:ascii="Cambria" w:hAnsi="Cambria"/>
        </w:rPr>
      </w:pPr>
      <w:r>
        <w:rPr>
          <w:rFonts w:ascii="Cambria" w:hAnsi="Cambria"/>
        </w:rPr>
        <w:t>rozvoj pohybových schopností a zdokonalování dovedností v oblasti hrubé i jemné motoriky (koordinace a rozsah pohybu, dýchání, koordinace ruky a oka apod.), ovládání pohybového aparátu a tělesných funkcí</w:t>
      </w:r>
    </w:p>
    <w:p>
      <w:pPr>
        <w:pStyle w:val="Normal"/>
        <w:numPr>
          <w:ilvl w:val="0"/>
          <w:numId w:val="538"/>
        </w:numPr>
        <w:jc w:val="both"/>
        <w:rPr>
          <w:rFonts w:ascii="Cambria" w:hAnsi="Cambria"/>
        </w:rPr>
      </w:pPr>
      <w:r>
        <w:rPr>
          <w:rFonts w:ascii="Cambria" w:hAnsi="Cambria"/>
        </w:rPr>
        <w:t>rozvoj a užívání všech smyslů</w:t>
      </w:r>
    </w:p>
    <w:p>
      <w:pPr>
        <w:pStyle w:val="Normal"/>
        <w:numPr>
          <w:ilvl w:val="0"/>
          <w:numId w:val="539"/>
        </w:numPr>
        <w:jc w:val="both"/>
        <w:rPr>
          <w:rFonts w:ascii="Cambria" w:hAnsi="Cambria"/>
        </w:rPr>
      </w:pPr>
      <w:r>
        <w:rPr>
          <w:rFonts w:ascii="Cambria" w:hAnsi="Cambria"/>
        </w:rPr>
        <w:t>osvojení si přiměřených praktických dovedností</w:t>
      </w:r>
    </w:p>
    <w:p>
      <w:pPr>
        <w:pStyle w:val="Normal"/>
        <w:ind w:left="360" w:hanging="0"/>
        <w:jc w:val="both"/>
        <w:rPr>
          <w:rFonts w:ascii="Cambria" w:hAnsi="Cambria"/>
        </w:rPr>
      </w:pPr>
      <w:r>
        <w:rPr>
          <w:rFonts w:ascii="Cambria" w:hAnsi="Cambria"/>
        </w:rPr>
      </w:r>
    </w:p>
    <w:p>
      <w:pPr>
        <w:pStyle w:val="Normal"/>
        <w:ind w:left="360" w:hanging="360"/>
        <w:jc w:val="both"/>
        <w:rPr>
          <w:rFonts w:ascii="Cambria" w:hAnsi="Cambria"/>
          <w:u w:val="single"/>
        </w:rPr>
      </w:pPr>
      <w:r>
        <w:rPr>
          <w:rFonts w:ascii="Cambria" w:hAnsi="Cambria"/>
          <w:u w:val="single"/>
        </w:rPr>
        <w:t>Očekávané výstupy</w:t>
      </w:r>
    </w:p>
    <w:p>
      <w:pPr>
        <w:pStyle w:val="Normal"/>
        <w:numPr>
          <w:ilvl w:val="0"/>
          <w:numId w:val="540"/>
        </w:numPr>
        <w:jc w:val="both"/>
        <w:rPr>
          <w:rFonts w:ascii="Cambria" w:hAnsi="Cambria"/>
        </w:rPr>
      </w:pPr>
      <w:r>
        <w:rPr>
          <w:rFonts w:ascii="Cambria" w:hAnsi="Cambria"/>
        </w:rPr>
        <w:t>zvládnout základní pohybové dovednosti a prostorovou orientaci, běžné způsoby pohybu v různém prostředí (zvládat překážky, házet a chytat míč, užívat různé náčiní, pohybovat se ve skupině dětí, pohybovat se na sněhu, ledu, ve vodě, v písku)</w:t>
      </w:r>
    </w:p>
    <w:p>
      <w:pPr>
        <w:pStyle w:val="Normal"/>
        <w:numPr>
          <w:ilvl w:val="0"/>
          <w:numId w:val="541"/>
        </w:numPr>
        <w:jc w:val="both"/>
        <w:rPr>
          <w:rFonts w:ascii="Cambria" w:hAnsi="Cambria"/>
        </w:rPr>
      </w:pPr>
      <w:r>
        <w:rPr>
          <w:rFonts w:ascii="Cambria" w:hAnsi="Cambria"/>
        </w:rPr>
        <w:t>koordinovat lokomoci a další polohy a pohyby těla, sladit pohyb s rytmem a hudbou</w:t>
      </w:r>
    </w:p>
    <w:p>
      <w:pPr>
        <w:pStyle w:val="Normal"/>
        <w:numPr>
          <w:ilvl w:val="0"/>
          <w:numId w:val="542"/>
        </w:numPr>
        <w:jc w:val="both"/>
        <w:rPr>
          <w:rFonts w:ascii="Cambria" w:hAnsi="Cambria"/>
        </w:rPr>
      </w:pPr>
      <w:r>
        <w:rPr>
          <w:rFonts w:ascii="Cambria" w:hAnsi="Cambria"/>
        </w:rPr>
        <w:t>vědomě napodobit jednoduchý pohyb podle vzoru a přizpůsobit jej podle pokynu</w:t>
      </w:r>
    </w:p>
    <w:p>
      <w:pPr>
        <w:pStyle w:val="Normal"/>
        <w:numPr>
          <w:ilvl w:val="0"/>
          <w:numId w:val="543"/>
        </w:numPr>
        <w:jc w:val="both"/>
        <w:rPr>
          <w:rFonts w:ascii="Cambria" w:hAnsi="Cambria"/>
        </w:rPr>
      </w:pPr>
      <w:r>
        <w:rPr>
          <w:rFonts w:ascii="Cambria" w:hAnsi="Cambria"/>
        </w:rPr>
        <w:t>vnímat a rozlišovat pomocí všech smyslů (sluchově rozlišovat zvuky a tóny, zrakově rozlišovat tvary předmětů a jiné specifické znaky, rozlišovat vůně, chutě, vnímat hmatem apod.)</w:t>
      </w:r>
    </w:p>
    <w:p>
      <w:pPr>
        <w:pStyle w:val="Normal"/>
        <w:numPr>
          <w:ilvl w:val="0"/>
          <w:numId w:val="544"/>
        </w:numPr>
        <w:jc w:val="both"/>
        <w:rPr>
          <w:rFonts w:ascii="Cambria" w:hAnsi="Cambria"/>
        </w:rPr>
      </w:pPr>
      <w:r>
        <w:rPr>
          <w:rFonts w:ascii="Cambria" w:hAnsi="Cambria"/>
        </w:rPr>
        <w:t>zvládnout sebeobsluhu, uplatňovat základní kulturně hygienické a zdravotně preventivní návyky (starat se o osobní hygienu, přijímat stravu a tekutinu, umět stolovat, postarat se o sebe a své osobní věci, oblékat se, svlékat, obouvat, apod.)</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tbl>
      <w:tblPr>
        <w:tblW w:w="9741" w:type="dxa"/>
        <w:jc w:val="left"/>
        <w:tblInd w:w="103" w:type="dxa"/>
        <w:tblLayout w:type="fixed"/>
        <w:tblCellMar>
          <w:top w:w="0" w:type="dxa"/>
          <w:left w:w="108" w:type="dxa"/>
          <w:bottom w:w="0" w:type="dxa"/>
          <w:right w:w="108" w:type="dxa"/>
        </w:tblCellMar>
        <w:tblLook w:val="0000"/>
      </w:tblPr>
      <w:tblGrid>
        <w:gridCol w:w="9741"/>
      </w:tblGrid>
      <w:tr>
        <w:trPr/>
        <w:tc>
          <w:tcPr>
            <w:tcW w:w="97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2. oblast vzdělávání – Dítě a jeho psychika</w:t>
            </w:r>
          </w:p>
        </w:tc>
      </w:tr>
    </w:tbl>
    <w:p>
      <w:pPr>
        <w:pStyle w:val="Normal"/>
        <w:jc w:val="both"/>
        <w:rPr>
          <w:rFonts w:ascii="Cambria" w:hAnsi="Cambria"/>
          <w:b/>
          <w:b/>
        </w:rPr>
      </w:pPr>
      <w:r>
        <w:rPr>
          <w:rFonts w:ascii="Cambria" w:hAnsi="Cambria"/>
          <w:b/>
        </w:rPr>
      </w:r>
    </w:p>
    <w:tbl>
      <w:tblPr>
        <w:tblW w:w="9741" w:type="dxa"/>
        <w:jc w:val="left"/>
        <w:tblInd w:w="103" w:type="dxa"/>
        <w:tblLayout w:type="fixed"/>
        <w:tblCellMar>
          <w:top w:w="0" w:type="dxa"/>
          <w:left w:w="108" w:type="dxa"/>
          <w:bottom w:w="0" w:type="dxa"/>
          <w:right w:w="108" w:type="dxa"/>
        </w:tblCellMar>
        <w:tblLook w:val="0000"/>
      </w:tblPr>
      <w:tblGrid>
        <w:gridCol w:w="9741"/>
      </w:tblGrid>
      <w:tr>
        <w:trPr/>
        <w:tc>
          <w:tcPr>
            <w:tcW w:w="97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Jazyk a řeč</w:t>
            </w:r>
          </w:p>
        </w:tc>
      </w:tr>
    </w:tbl>
    <w:p>
      <w:pPr>
        <w:pStyle w:val="Normal"/>
        <w:jc w:val="both"/>
        <w:rPr>
          <w:rFonts w:ascii="Cambria" w:hAnsi="Cambria"/>
          <w:b/>
          <w:b/>
        </w:rPr>
      </w:pPr>
      <w:r>
        <w:rPr>
          <w:rFonts w:ascii="Cambria" w:hAnsi="Cambria"/>
          <w:b/>
        </w:rPr>
      </w:r>
    </w:p>
    <w:p>
      <w:pPr>
        <w:pStyle w:val="Normal"/>
        <w:jc w:val="both"/>
        <w:rPr>
          <w:rFonts w:ascii="Cambria" w:hAnsi="Cambria"/>
          <w:u w:val="single"/>
        </w:rPr>
      </w:pPr>
      <w:r>
        <w:rPr>
          <w:rFonts w:ascii="Cambria" w:hAnsi="Cambria"/>
          <w:u w:val="single"/>
        </w:rPr>
        <w:t>Dílčí vzdělávací cíle</w:t>
      </w:r>
    </w:p>
    <w:p>
      <w:pPr>
        <w:pStyle w:val="Normal"/>
        <w:numPr>
          <w:ilvl w:val="0"/>
          <w:numId w:val="545"/>
        </w:numPr>
        <w:jc w:val="both"/>
        <w:rPr>
          <w:rFonts w:ascii="Cambria" w:hAnsi="Cambria"/>
        </w:rPr>
      </w:pPr>
      <w:r>
        <w:rPr>
          <w:rFonts w:ascii="Cambria" w:hAnsi="Cambria"/>
        </w:rPr>
        <w:t>rozvoj řečových schopností a jazykových dovedností receptivních (vnímání, naslouchání, porozumění) i produktivních (výslovnosti, vytváření pojmů, mluvního projevu, vyjadřování)</w:t>
      </w:r>
    </w:p>
    <w:p>
      <w:pPr>
        <w:pStyle w:val="Normal"/>
        <w:numPr>
          <w:ilvl w:val="0"/>
          <w:numId w:val="546"/>
        </w:numPr>
        <w:jc w:val="both"/>
        <w:rPr>
          <w:rFonts w:ascii="Cambria" w:hAnsi="Cambria"/>
        </w:rPr>
      </w:pPr>
      <w:r>
        <w:rPr>
          <w:rFonts w:ascii="Cambria" w:hAnsi="Cambria"/>
        </w:rPr>
        <w:t>rozvoj komunikativních dovedností (verbálních i neverbálních) a kultivovaného projevu</w:t>
      </w:r>
    </w:p>
    <w:p>
      <w:pPr>
        <w:pStyle w:val="Normal"/>
        <w:jc w:val="both"/>
        <w:rPr>
          <w:rFonts w:ascii="Cambria" w:hAnsi="Cambria"/>
        </w:rPr>
      </w:pPr>
      <w:r>
        <w:rPr>
          <w:rFonts w:ascii="Cambria" w:hAnsi="Cambria"/>
        </w:rPr>
      </w:r>
    </w:p>
    <w:p>
      <w:pPr>
        <w:pStyle w:val="Normal"/>
        <w:jc w:val="both"/>
        <w:rPr>
          <w:rFonts w:ascii="Cambria" w:hAnsi="Cambria"/>
          <w:u w:val="single"/>
        </w:rPr>
      </w:pPr>
      <w:r>
        <w:rPr>
          <w:rFonts w:ascii="Cambria" w:hAnsi="Cambria"/>
          <w:u w:val="single"/>
        </w:rPr>
        <w:t>Očekávané výstupy</w:t>
      </w:r>
    </w:p>
    <w:p>
      <w:pPr>
        <w:pStyle w:val="Normal"/>
        <w:numPr>
          <w:ilvl w:val="0"/>
          <w:numId w:val="547"/>
        </w:numPr>
        <w:jc w:val="both"/>
        <w:rPr>
          <w:rFonts w:ascii="Cambria" w:hAnsi="Cambria"/>
        </w:rPr>
      </w:pPr>
      <w:r>
        <w:rPr>
          <w:rFonts w:ascii="Cambria" w:hAnsi="Cambria"/>
        </w:rPr>
        <w:t>správně vyslovovat, ovládat dech, tempo i intonaci řeči</w:t>
      </w:r>
    </w:p>
    <w:p>
      <w:pPr>
        <w:pStyle w:val="Normal"/>
        <w:numPr>
          <w:ilvl w:val="0"/>
          <w:numId w:val="548"/>
        </w:numPr>
        <w:jc w:val="both"/>
        <w:rPr>
          <w:rFonts w:ascii="Cambria" w:hAnsi="Cambria"/>
        </w:rPr>
      </w:pPr>
      <w:r>
        <w:rPr>
          <w:rFonts w:ascii="Cambria" w:hAnsi="Cambria"/>
        </w:rPr>
        <w:t>pojmenovat většinu toho, čím je obklopeno</w:t>
      </w:r>
    </w:p>
    <w:p>
      <w:pPr>
        <w:pStyle w:val="Normal"/>
        <w:numPr>
          <w:ilvl w:val="0"/>
          <w:numId w:val="549"/>
        </w:numPr>
        <w:jc w:val="both"/>
        <w:rPr>
          <w:rFonts w:ascii="Cambria" w:hAnsi="Cambria"/>
        </w:rPr>
      </w:pPr>
      <w:r>
        <w:rPr>
          <w:rFonts w:ascii="Cambria" w:hAnsi="Cambria"/>
        </w:rPr>
        <w:t>vést rozhovor (naslouchat druhým, vyčkat, až druhý dokončí myšlenku, sledovat řečníka i obsah, ptát se)</w:t>
      </w:r>
    </w:p>
    <w:p>
      <w:pPr>
        <w:pStyle w:val="Normal"/>
        <w:numPr>
          <w:ilvl w:val="0"/>
          <w:numId w:val="550"/>
        </w:numPr>
        <w:jc w:val="both"/>
        <w:rPr>
          <w:rFonts w:ascii="Cambria" w:hAnsi="Cambria"/>
        </w:rPr>
      </w:pPr>
      <w:r>
        <w:rPr>
          <w:rFonts w:ascii="Cambria" w:hAnsi="Cambria"/>
        </w:rPr>
        <w:t>porozumět slyšenému (zachytit hlavní myšlenku příběhu, sledovat děj a zopakovat jej ve správných větách)</w:t>
      </w:r>
    </w:p>
    <w:p>
      <w:pPr>
        <w:pStyle w:val="Normal"/>
        <w:numPr>
          <w:ilvl w:val="0"/>
          <w:numId w:val="551"/>
        </w:numPr>
        <w:jc w:val="both"/>
        <w:rPr>
          <w:rFonts w:ascii="Cambria" w:hAnsi="Cambria"/>
        </w:rPr>
      </w:pPr>
      <w:r>
        <w:rPr>
          <w:rFonts w:ascii="Cambria" w:hAnsi="Cambria"/>
        </w:rPr>
        <w:t>sledovat a vyprávět příběh, pohádku</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tbl>
      <w:tblPr>
        <w:tblW w:w="9711" w:type="dxa"/>
        <w:jc w:val="left"/>
        <w:tblInd w:w="134" w:type="dxa"/>
        <w:tblLayout w:type="fixed"/>
        <w:tblCellMar>
          <w:top w:w="0" w:type="dxa"/>
          <w:left w:w="108" w:type="dxa"/>
          <w:bottom w:w="0" w:type="dxa"/>
          <w:right w:w="108" w:type="dxa"/>
        </w:tblCellMar>
        <w:tblLook w:val="0000"/>
      </w:tblPr>
      <w:tblGrid>
        <w:gridCol w:w="9711"/>
      </w:tblGrid>
      <w:tr>
        <w:trPr/>
        <w:tc>
          <w:tcPr>
            <w:tcW w:w="971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Poznávací schopnosti a funkce, představivost a fantazie, myšlenkové operace</w:t>
            </w:r>
          </w:p>
        </w:tc>
      </w:tr>
    </w:tbl>
    <w:p>
      <w:pPr>
        <w:pStyle w:val="Normal"/>
        <w:jc w:val="both"/>
        <w:rPr>
          <w:rFonts w:ascii="Cambria" w:hAnsi="Cambria"/>
          <w:b/>
          <w:b/>
        </w:rPr>
      </w:pPr>
      <w:r>
        <w:rPr>
          <w:rFonts w:ascii="Cambria" w:hAnsi="Cambria"/>
          <w:b/>
        </w:rPr>
      </w:r>
    </w:p>
    <w:p>
      <w:pPr>
        <w:pStyle w:val="Normal"/>
        <w:jc w:val="both"/>
        <w:rPr>
          <w:rFonts w:ascii="Cambria" w:hAnsi="Cambria"/>
          <w:u w:val="single"/>
        </w:rPr>
      </w:pPr>
      <w:r>
        <w:rPr>
          <w:rFonts w:ascii="Cambria" w:hAnsi="Cambria"/>
          <w:u w:val="single"/>
        </w:rPr>
        <w:t>Dílčí vzdělávací cíle</w:t>
      </w:r>
    </w:p>
    <w:p>
      <w:pPr>
        <w:pStyle w:val="Normal"/>
        <w:numPr>
          <w:ilvl w:val="0"/>
          <w:numId w:val="9"/>
        </w:numPr>
        <w:jc w:val="both"/>
        <w:rPr>
          <w:rFonts w:ascii="Cambria" w:hAnsi="Cambria"/>
        </w:rPr>
      </w:pPr>
      <w:r>
        <w:rPr>
          <w:rFonts w:ascii="Cambria" w:hAnsi="Cambria"/>
        </w:rPr>
        <w:t>rozvoj, zpřesňování a kultivace smyslového vnímání, přechod od konkrétně názorného myšlení k myšlení slovně – logickému (pojmovému), rozvoj paměti a pozornosti, přechod od bezděčných forem těchto funkcí k úmyslným, rozvoj a kultivace představivosti a fantazie</w:t>
      </w:r>
    </w:p>
    <w:p>
      <w:pPr>
        <w:pStyle w:val="Normal"/>
        <w:numPr>
          <w:ilvl w:val="0"/>
          <w:numId w:val="552"/>
        </w:numPr>
        <w:jc w:val="both"/>
        <w:rPr>
          <w:rFonts w:ascii="Cambria" w:hAnsi="Cambria"/>
        </w:rPr>
      </w:pPr>
      <w:r>
        <w:rPr>
          <w:rFonts w:ascii="Cambria" w:hAnsi="Cambria"/>
        </w:rPr>
        <w:t>posilování přirozených poznávacích citů (zvídavosti, zájmu, radosti z objevování apod.)</w:t>
      </w:r>
    </w:p>
    <w:p>
      <w:pPr>
        <w:pStyle w:val="Normal"/>
        <w:jc w:val="both"/>
        <w:rPr>
          <w:rFonts w:ascii="Cambria" w:hAnsi="Cambria"/>
        </w:rPr>
      </w:pPr>
      <w:r>
        <w:rPr>
          <w:rFonts w:ascii="Cambria" w:hAnsi="Cambria"/>
        </w:rPr>
      </w:r>
    </w:p>
    <w:p>
      <w:pPr>
        <w:pStyle w:val="Normal"/>
        <w:jc w:val="both"/>
        <w:rPr>
          <w:rFonts w:ascii="Cambria" w:hAnsi="Cambria"/>
          <w:u w:val="single"/>
        </w:rPr>
      </w:pPr>
      <w:r>
        <w:rPr>
          <w:rFonts w:ascii="Cambria" w:hAnsi="Cambria"/>
          <w:u w:val="single"/>
        </w:rPr>
        <w:t>Očekávané výstupy</w:t>
      </w:r>
    </w:p>
    <w:p>
      <w:pPr>
        <w:pStyle w:val="Normal"/>
        <w:numPr>
          <w:ilvl w:val="0"/>
          <w:numId w:val="553"/>
        </w:numPr>
        <w:jc w:val="both"/>
        <w:rPr>
          <w:rFonts w:ascii="Cambria" w:hAnsi="Cambria"/>
        </w:rPr>
      </w:pPr>
      <w:r>
        <w:rPr>
          <w:rFonts w:ascii="Cambria" w:hAnsi="Cambria"/>
        </w:rPr>
        <w:t>vědomě využívat všech smyslů, záměrně pozorovat, všímat si (nového, změněného, chybějícího)</w:t>
      </w:r>
    </w:p>
    <w:p>
      <w:pPr>
        <w:pStyle w:val="Normal"/>
        <w:numPr>
          <w:ilvl w:val="0"/>
          <w:numId w:val="554"/>
        </w:numPr>
        <w:jc w:val="both"/>
        <w:rPr>
          <w:rFonts w:ascii="Cambria" w:hAnsi="Cambria"/>
        </w:rPr>
      </w:pPr>
      <w:r>
        <w:rPr>
          <w:rFonts w:ascii="Cambria" w:hAnsi="Cambria"/>
        </w:rPr>
        <w:t>záměrně se soustředit na činnost a udržet pozornost</w:t>
      </w:r>
    </w:p>
    <w:p>
      <w:pPr>
        <w:pStyle w:val="Normal"/>
        <w:numPr>
          <w:ilvl w:val="0"/>
          <w:numId w:val="555"/>
        </w:numPr>
        <w:jc w:val="both"/>
        <w:rPr>
          <w:rFonts w:ascii="Cambria" w:hAnsi="Cambria"/>
        </w:rPr>
      </w:pPr>
      <w:r>
        <w:rPr>
          <w:rFonts w:ascii="Cambria" w:hAnsi="Cambria"/>
        </w:rPr>
        <w:t>zaměřovat se na to, co je z poznávacího hlediska důležité (odhalovat podstatné znaky, vlastnosti předmětů, nacházet společné znaky, podobu a rozdíl, charakteristické rysy předmětů či jevů a vzájemné souvislosti mezi nimi)</w:t>
      </w:r>
    </w:p>
    <w:p>
      <w:pPr>
        <w:pStyle w:val="Normal"/>
        <w:numPr>
          <w:ilvl w:val="0"/>
          <w:numId w:val="556"/>
        </w:numPr>
        <w:jc w:val="both"/>
        <w:rPr>
          <w:rFonts w:ascii="Cambria" w:hAnsi="Cambria"/>
        </w:rPr>
      </w:pPr>
      <w:r>
        <w:rPr>
          <w:rFonts w:ascii="Cambria" w:hAnsi="Cambria"/>
        </w:rPr>
        <w:t>postupovat a učit se podle pokynů a instrukcí</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tbl>
      <w:tblPr>
        <w:tblW w:w="9726" w:type="dxa"/>
        <w:jc w:val="left"/>
        <w:tblInd w:w="119" w:type="dxa"/>
        <w:tblLayout w:type="fixed"/>
        <w:tblCellMar>
          <w:top w:w="0" w:type="dxa"/>
          <w:left w:w="108" w:type="dxa"/>
          <w:bottom w:w="0" w:type="dxa"/>
          <w:right w:w="108" w:type="dxa"/>
        </w:tblCellMar>
        <w:tblLook w:val="0000"/>
      </w:tblPr>
      <w:tblGrid>
        <w:gridCol w:w="9726"/>
      </w:tblGrid>
      <w:tr>
        <w:trPr/>
        <w:tc>
          <w:tcPr>
            <w:tcW w:w="97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Sebepojetí, city, vůle</w:t>
            </w:r>
          </w:p>
        </w:tc>
      </w:tr>
    </w:tbl>
    <w:p>
      <w:pPr>
        <w:pStyle w:val="Normal"/>
        <w:jc w:val="both"/>
        <w:rPr>
          <w:rFonts w:ascii="Cambria" w:hAnsi="Cambria"/>
          <w:b/>
          <w:b/>
        </w:rPr>
      </w:pPr>
      <w:r>
        <w:rPr>
          <w:rFonts w:ascii="Cambria" w:hAnsi="Cambria"/>
          <w:b/>
        </w:rPr>
      </w:r>
    </w:p>
    <w:p>
      <w:pPr>
        <w:pStyle w:val="Normal"/>
        <w:jc w:val="both"/>
        <w:rPr>
          <w:rFonts w:ascii="Cambria" w:hAnsi="Cambria"/>
          <w:u w:val="single"/>
        </w:rPr>
      </w:pPr>
      <w:r>
        <w:rPr>
          <w:rFonts w:ascii="Cambria" w:hAnsi="Cambria"/>
          <w:u w:val="single"/>
        </w:rPr>
        <w:t>Dílčí vzdělávací cíle</w:t>
      </w:r>
    </w:p>
    <w:p>
      <w:pPr>
        <w:pStyle w:val="Normal"/>
        <w:numPr>
          <w:ilvl w:val="0"/>
          <w:numId w:val="557"/>
        </w:numPr>
        <w:jc w:val="both"/>
        <w:rPr>
          <w:rFonts w:ascii="Cambria" w:hAnsi="Cambria"/>
        </w:rPr>
      </w:pPr>
      <w:r>
        <w:rPr>
          <w:rFonts w:ascii="Cambria" w:hAnsi="Cambria"/>
        </w:rPr>
        <w:t>poznávání sebe sama, rozvoj pozitivních citů ve vztahu k sobě (uvědomění si vlastní identity, získání sebevědomí, sebedůvěry, osobní spokojenosti)</w:t>
      </w:r>
    </w:p>
    <w:p>
      <w:pPr>
        <w:pStyle w:val="Normal"/>
        <w:numPr>
          <w:ilvl w:val="0"/>
          <w:numId w:val="558"/>
        </w:numPr>
        <w:jc w:val="both"/>
        <w:rPr>
          <w:rFonts w:ascii="Cambria" w:hAnsi="Cambria"/>
        </w:rPr>
      </w:pPr>
      <w:r>
        <w:rPr>
          <w:rFonts w:ascii="Cambria" w:hAnsi="Cambria"/>
        </w:rPr>
        <w:t>získání relativní citové samostatnosti</w:t>
      </w:r>
    </w:p>
    <w:p>
      <w:pPr>
        <w:pStyle w:val="Normal"/>
        <w:numPr>
          <w:ilvl w:val="0"/>
          <w:numId w:val="559"/>
        </w:numPr>
        <w:jc w:val="both"/>
        <w:rPr>
          <w:rFonts w:ascii="Cambria" w:hAnsi="Cambria"/>
        </w:rPr>
      </w:pPr>
      <w:r>
        <w:rPr>
          <w:rFonts w:ascii="Cambria" w:hAnsi="Cambria"/>
        </w:rPr>
        <w:t>získání schopnosti záměrně řídit svoje chování a ovlivňovat vlastní situaci</w:t>
      </w:r>
    </w:p>
    <w:p>
      <w:pPr>
        <w:pStyle w:val="Normal"/>
        <w:jc w:val="both"/>
        <w:rPr>
          <w:rFonts w:ascii="Cambria" w:hAnsi="Cambria"/>
        </w:rPr>
      </w:pPr>
      <w:r>
        <w:rPr>
          <w:rFonts w:ascii="Cambria" w:hAnsi="Cambria"/>
        </w:rPr>
      </w:r>
    </w:p>
    <w:p>
      <w:pPr>
        <w:pStyle w:val="Normal"/>
        <w:jc w:val="both"/>
        <w:rPr>
          <w:rFonts w:ascii="Cambria" w:hAnsi="Cambria"/>
          <w:u w:val="single"/>
        </w:rPr>
      </w:pPr>
      <w:r>
        <w:rPr>
          <w:rFonts w:ascii="Cambria" w:hAnsi="Cambria"/>
          <w:u w:val="single"/>
        </w:rPr>
        <w:t>Očekávané výstupy</w:t>
      </w:r>
    </w:p>
    <w:p>
      <w:pPr>
        <w:pStyle w:val="Normal"/>
        <w:numPr>
          <w:ilvl w:val="0"/>
          <w:numId w:val="560"/>
        </w:numPr>
        <w:jc w:val="both"/>
        <w:rPr>
          <w:rFonts w:ascii="Cambria" w:hAnsi="Cambria"/>
        </w:rPr>
      </w:pPr>
      <w:r>
        <w:rPr>
          <w:rFonts w:ascii="Cambria" w:hAnsi="Cambria"/>
        </w:rPr>
        <w:t>odloučit se na určitou dobu od rodičů a blízkých, být aktivní i bez jejich opory</w:t>
      </w:r>
    </w:p>
    <w:p>
      <w:pPr>
        <w:pStyle w:val="Normal"/>
        <w:numPr>
          <w:ilvl w:val="0"/>
          <w:numId w:val="561"/>
        </w:numPr>
        <w:jc w:val="both"/>
        <w:rPr>
          <w:rFonts w:ascii="Cambria" w:hAnsi="Cambria"/>
        </w:rPr>
      </w:pPr>
      <w:r>
        <w:rPr>
          <w:rFonts w:ascii="Cambria" w:hAnsi="Cambria"/>
        </w:rPr>
        <w:t>ve známých a opakujících se situacích a v situacích, kterým rozumí, ovládat svoje city a přizpůsobovat jim své chování</w:t>
      </w:r>
    </w:p>
    <w:p>
      <w:pPr>
        <w:pStyle w:val="Normal"/>
        <w:numPr>
          <w:ilvl w:val="0"/>
          <w:numId w:val="562"/>
        </w:numPr>
        <w:jc w:val="both"/>
        <w:rPr>
          <w:rFonts w:ascii="Cambria" w:hAnsi="Cambria"/>
        </w:rPr>
      </w:pPr>
      <w:r>
        <w:rPr>
          <w:rFonts w:ascii="Cambria" w:hAnsi="Cambria"/>
        </w:rPr>
        <w:t>přijímat pozitivní ocenění i svůj případný neúspěch a vyrovnat se s ním, učit se hodnotit svoje osobní pokroky</w:t>
      </w:r>
    </w:p>
    <w:p>
      <w:pPr>
        <w:pStyle w:val="Normal"/>
        <w:numPr>
          <w:ilvl w:val="0"/>
          <w:numId w:val="563"/>
        </w:numPr>
        <w:jc w:val="both"/>
        <w:rPr>
          <w:rFonts w:ascii="Cambria" w:hAnsi="Cambria"/>
        </w:rPr>
      </w:pPr>
      <w:r>
        <w:rPr>
          <w:rFonts w:ascii="Cambria" w:hAnsi="Cambria"/>
        </w:rPr>
        <w:t>vyvinout volní úsilí, soustředit se na činnost a její dokončení</w:t>
      </w:r>
    </w:p>
    <w:p>
      <w:pPr>
        <w:pStyle w:val="Normal"/>
        <w:numPr>
          <w:ilvl w:val="0"/>
          <w:numId w:val="564"/>
        </w:numPr>
        <w:jc w:val="both"/>
        <w:rPr>
          <w:rFonts w:ascii="Cambria" w:hAnsi="Cambria"/>
        </w:rPr>
      </w:pPr>
      <w:r>
        <w:rPr>
          <w:rFonts w:ascii="Cambria" w:hAnsi="Cambria"/>
        </w:rPr>
        <w:t>respektovat předem vyjasněná a pochopená pravidla, přijímat vyjasněné a zdůvodněné povinnosti</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tbl>
      <w:tblPr>
        <w:tblW w:w="9696" w:type="dxa"/>
        <w:jc w:val="left"/>
        <w:tblInd w:w="149" w:type="dxa"/>
        <w:tblLayout w:type="fixed"/>
        <w:tblCellMar>
          <w:top w:w="0" w:type="dxa"/>
          <w:left w:w="108" w:type="dxa"/>
          <w:bottom w:w="0" w:type="dxa"/>
          <w:right w:w="108" w:type="dxa"/>
        </w:tblCellMar>
        <w:tblLook w:val="0000"/>
      </w:tblPr>
      <w:tblGrid>
        <w:gridCol w:w="9696"/>
      </w:tblGrid>
      <w:tr>
        <w:trPr/>
        <w:tc>
          <w:tcPr>
            <w:tcW w:w="969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3. oblast vzdělávání – Dítě a ten druhý</w:t>
            </w:r>
          </w:p>
        </w:tc>
      </w:tr>
    </w:tbl>
    <w:p>
      <w:pPr>
        <w:pStyle w:val="Normal"/>
        <w:jc w:val="both"/>
        <w:rPr>
          <w:rFonts w:ascii="Cambria" w:hAnsi="Cambria"/>
          <w:b/>
          <w:b/>
        </w:rPr>
      </w:pPr>
      <w:r>
        <w:rPr>
          <w:rFonts w:ascii="Cambria" w:hAnsi="Cambria"/>
          <w:b/>
        </w:rPr>
      </w:r>
    </w:p>
    <w:p>
      <w:pPr>
        <w:pStyle w:val="Normal"/>
        <w:jc w:val="both"/>
        <w:rPr>
          <w:rFonts w:ascii="Cambria" w:hAnsi="Cambria"/>
          <w:u w:val="single"/>
        </w:rPr>
      </w:pPr>
      <w:r>
        <w:rPr>
          <w:rFonts w:ascii="Cambria" w:hAnsi="Cambria"/>
          <w:u w:val="single"/>
        </w:rPr>
        <w:t>Dílčí vzdělávací cíle</w:t>
      </w:r>
    </w:p>
    <w:p>
      <w:pPr>
        <w:pStyle w:val="Normal"/>
        <w:numPr>
          <w:ilvl w:val="0"/>
          <w:numId w:val="565"/>
        </w:numPr>
        <w:jc w:val="both"/>
        <w:rPr>
          <w:rFonts w:ascii="Cambria" w:hAnsi="Cambria"/>
        </w:rPr>
      </w:pPr>
      <w:r>
        <w:rPr>
          <w:rFonts w:ascii="Cambria" w:hAnsi="Cambria"/>
        </w:rPr>
        <w:t>seznamování s pravidly chování ve vztahu k druhému</w:t>
      </w:r>
    </w:p>
    <w:p>
      <w:pPr>
        <w:pStyle w:val="Normal"/>
        <w:numPr>
          <w:ilvl w:val="0"/>
          <w:numId w:val="566"/>
        </w:numPr>
        <w:jc w:val="both"/>
        <w:rPr>
          <w:rFonts w:ascii="Cambria" w:hAnsi="Cambria"/>
        </w:rPr>
      </w:pPr>
      <w:r>
        <w:rPr>
          <w:rFonts w:ascii="Cambria" w:hAnsi="Cambria"/>
        </w:rPr>
        <w:t>osvojení si elementárních poznatků, schopností a dovedností důležitých pro navazování a rozvíjení vztahů dítěte k druhým lidem</w:t>
      </w:r>
    </w:p>
    <w:p>
      <w:pPr>
        <w:pStyle w:val="Normal"/>
        <w:numPr>
          <w:ilvl w:val="0"/>
          <w:numId w:val="567"/>
        </w:numPr>
        <w:jc w:val="both"/>
        <w:rPr>
          <w:rFonts w:ascii="Cambria" w:hAnsi="Cambria"/>
        </w:rPr>
      </w:pPr>
      <w:r>
        <w:rPr>
          <w:rFonts w:ascii="Cambria" w:hAnsi="Cambria"/>
        </w:rPr>
        <w:t>posilování prosociálního chování ve vztahu k ostatním lidem (v rodině, v mateřské škole, v dětské herní skupině apod.)</w:t>
      </w:r>
    </w:p>
    <w:p>
      <w:pPr>
        <w:pStyle w:val="Normal"/>
        <w:jc w:val="both"/>
        <w:rPr>
          <w:rFonts w:ascii="Cambria" w:hAnsi="Cambria"/>
        </w:rPr>
      </w:pPr>
      <w:r>
        <w:rPr>
          <w:rFonts w:ascii="Cambria" w:hAnsi="Cambria"/>
        </w:rPr>
      </w:r>
    </w:p>
    <w:p>
      <w:pPr>
        <w:pStyle w:val="Normal"/>
        <w:jc w:val="both"/>
        <w:rPr>
          <w:rFonts w:ascii="Cambria" w:hAnsi="Cambria"/>
          <w:u w:val="single"/>
        </w:rPr>
      </w:pPr>
      <w:r>
        <w:rPr>
          <w:rFonts w:ascii="Cambria" w:hAnsi="Cambria"/>
          <w:u w:val="single"/>
        </w:rPr>
        <w:t>Očekávané výstupy</w:t>
      </w:r>
    </w:p>
    <w:p>
      <w:pPr>
        <w:pStyle w:val="Normal"/>
        <w:numPr>
          <w:ilvl w:val="0"/>
          <w:numId w:val="568"/>
        </w:numPr>
        <w:jc w:val="both"/>
        <w:rPr>
          <w:rFonts w:ascii="Cambria" w:hAnsi="Cambria"/>
        </w:rPr>
      </w:pPr>
      <w:r>
        <w:rPr>
          <w:rFonts w:ascii="Cambria" w:hAnsi="Cambria"/>
        </w:rPr>
        <w:t>navazovat kontakty s dospělým, kterému je svěřeno do péče, překonat stud, komunikovat s ním vhodným způsobem, respektovat ho</w:t>
      </w:r>
    </w:p>
    <w:p>
      <w:pPr>
        <w:pStyle w:val="Normal"/>
        <w:numPr>
          <w:ilvl w:val="0"/>
          <w:numId w:val="569"/>
        </w:numPr>
        <w:jc w:val="both"/>
        <w:rPr>
          <w:rFonts w:ascii="Cambria" w:hAnsi="Cambria"/>
        </w:rPr>
      </w:pPr>
      <w:r>
        <w:rPr>
          <w:rFonts w:ascii="Cambria" w:hAnsi="Cambria"/>
        </w:rPr>
        <w:t>porozumět běžným projevům, vyjádření emocí a nálad</w:t>
      </w:r>
    </w:p>
    <w:p>
      <w:pPr>
        <w:pStyle w:val="Normal"/>
        <w:numPr>
          <w:ilvl w:val="0"/>
          <w:numId w:val="570"/>
        </w:numPr>
        <w:jc w:val="both"/>
        <w:rPr>
          <w:rFonts w:ascii="Cambria" w:hAnsi="Cambria"/>
        </w:rPr>
      </w:pPr>
      <w:r>
        <w:rPr>
          <w:rFonts w:ascii="Cambria" w:hAnsi="Cambria"/>
        </w:rPr>
        <w:t>přirozeně a bez zábran komunikovat s druhým dítětem, navazovat a udržovat dětská přátelství</w:t>
      </w:r>
    </w:p>
    <w:p>
      <w:pPr>
        <w:pStyle w:val="Normal"/>
        <w:numPr>
          <w:ilvl w:val="0"/>
          <w:numId w:val="571"/>
        </w:numPr>
        <w:jc w:val="both"/>
        <w:rPr>
          <w:rFonts w:ascii="Cambria" w:hAnsi="Cambria"/>
        </w:rPr>
      </w:pPr>
      <w:r>
        <w:rPr>
          <w:rFonts w:ascii="Cambria" w:hAnsi="Cambria"/>
        </w:rPr>
        <w:t>uvědomovat si svá práva ve vztahu k druhému, přiznávat stejná práva druhým a respektovat je</w:t>
      </w:r>
    </w:p>
    <w:p>
      <w:pPr>
        <w:pStyle w:val="Normal"/>
        <w:numPr>
          <w:ilvl w:val="0"/>
          <w:numId w:val="572"/>
        </w:numPr>
        <w:jc w:val="both"/>
        <w:rPr>
          <w:rFonts w:ascii="Cambria" w:hAnsi="Cambria"/>
        </w:rPr>
      </w:pPr>
      <w:r>
        <w:rPr>
          <w:rFonts w:ascii="Cambria" w:hAnsi="Cambria"/>
        </w:rPr>
        <w:t>respektovat potřeby jiného dítěte, dělit se s ním o hračky, pomůcky, pamlsky, rozdělit si úkol s jiným dítětem apod.</w:t>
      </w:r>
    </w:p>
    <w:p>
      <w:pPr>
        <w:pStyle w:val="Normal"/>
        <w:jc w:val="both"/>
        <w:rPr>
          <w:rFonts w:ascii="Cambria" w:hAnsi="Cambria"/>
        </w:rPr>
      </w:pPr>
      <w:r>
        <w:rPr>
          <w:rFonts w:ascii="Cambria" w:hAnsi="Cambria"/>
        </w:rPr>
      </w:r>
    </w:p>
    <w:p>
      <w:pPr>
        <w:pStyle w:val="Normal"/>
        <w:jc w:val="both"/>
        <w:rPr>
          <w:rFonts w:ascii="Cambria" w:hAnsi="Cambria"/>
          <w:b/>
          <w:b/>
        </w:rPr>
      </w:pPr>
      <w:r>
        <w:rPr>
          <w:rFonts w:ascii="Cambria" w:hAnsi="Cambria"/>
          <w:b/>
        </w:rPr>
      </w:r>
    </w:p>
    <w:p>
      <w:pPr>
        <w:pStyle w:val="Normal"/>
        <w:jc w:val="both"/>
        <w:rPr>
          <w:rFonts w:ascii="Cambria" w:hAnsi="Cambria"/>
          <w:b/>
          <w:b/>
        </w:rPr>
      </w:pPr>
      <w:r>
        <w:rPr>
          <w:rFonts w:ascii="Cambria" w:hAnsi="Cambria"/>
          <w:b/>
        </w:rPr>
      </w:r>
    </w:p>
    <w:tbl>
      <w:tblPr>
        <w:tblW w:w="9711" w:type="dxa"/>
        <w:jc w:val="left"/>
        <w:tblInd w:w="134" w:type="dxa"/>
        <w:tblLayout w:type="fixed"/>
        <w:tblCellMar>
          <w:top w:w="0" w:type="dxa"/>
          <w:left w:w="108" w:type="dxa"/>
          <w:bottom w:w="0" w:type="dxa"/>
          <w:right w:w="108" w:type="dxa"/>
        </w:tblCellMar>
        <w:tblLook w:val="0000"/>
      </w:tblPr>
      <w:tblGrid>
        <w:gridCol w:w="9711"/>
      </w:tblGrid>
      <w:tr>
        <w:trPr/>
        <w:tc>
          <w:tcPr>
            <w:tcW w:w="971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4. oblast vzdělávání – Dítě a společnost</w:t>
            </w:r>
          </w:p>
        </w:tc>
      </w:tr>
    </w:tbl>
    <w:p>
      <w:pPr>
        <w:pStyle w:val="Normal"/>
        <w:jc w:val="both"/>
        <w:rPr>
          <w:rFonts w:ascii="Cambria" w:hAnsi="Cambria"/>
          <w:b/>
          <w:b/>
        </w:rPr>
      </w:pPr>
      <w:r>
        <w:rPr>
          <w:rFonts w:ascii="Cambria" w:hAnsi="Cambria"/>
          <w:b/>
        </w:rPr>
      </w:r>
    </w:p>
    <w:p>
      <w:pPr>
        <w:pStyle w:val="Normal"/>
        <w:jc w:val="both"/>
        <w:rPr>
          <w:rFonts w:ascii="Cambria" w:hAnsi="Cambria"/>
          <w:u w:val="single"/>
        </w:rPr>
      </w:pPr>
      <w:r>
        <w:rPr>
          <w:rFonts w:ascii="Cambria" w:hAnsi="Cambria"/>
          <w:u w:val="single"/>
        </w:rPr>
        <w:t>Dílčí vzdělávací cíle</w:t>
      </w:r>
    </w:p>
    <w:p>
      <w:pPr>
        <w:pStyle w:val="Normal"/>
        <w:numPr>
          <w:ilvl w:val="0"/>
          <w:numId w:val="573"/>
        </w:numPr>
        <w:jc w:val="both"/>
        <w:rPr>
          <w:rFonts w:ascii="Cambria" w:hAnsi="Cambria"/>
        </w:rPr>
      </w:pPr>
      <w:r>
        <w:rPr>
          <w:rFonts w:ascii="Cambria" w:hAnsi="Cambria"/>
        </w:rPr>
        <w:t>poznávání pravidel společenského soužití a jejich spoluvytváření v rámci přirozeného sociokulturního prostředí, porozumění základním projevům neverbální komunikace obvyklým v tomto prostředí</w:t>
      </w:r>
    </w:p>
    <w:p>
      <w:pPr>
        <w:pStyle w:val="Normal"/>
        <w:numPr>
          <w:ilvl w:val="0"/>
          <w:numId w:val="574"/>
        </w:numPr>
        <w:jc w:val="both"/>
        <w:rPr>
          <w:rFonts w:ascii="Cambria" w:hAnsi="Cambria"/>
        </w:rPr>
      </w:pPr>
      <w:r>
        <w:rPr>
          <w:rFonts w:ascii="Cambria" w:hAnsi="Cambria"/>
        </w:rPr>
        <w:t>rozvoj schopností žít ve společenství ostatních lidí (spolupracovat, spolupodílet se), přináležet k tomuto společenství (ke třídě, k rodině, k ostatním dětem) a vnímat a přijímat základní hodnoty v tomto společenství uznávané</w:t>
      </w:r>
    </w:p>
    <w:p>
      <w:pPr>
        <w:pStyle w:val="Normal"/>
        <w:numPr>
          <w:ilvl w:val="0"/>
          <w:numId w:val="575"/>
        </w:numPr>
        <w:jc w:val="both"/>
        <w:rPr>
          <w:rFonts w:ascii="Cambria" w:hAnsi="Cambria"/>
        </w:rPr>
      </w:pPr>
      <w:r>
        <w:rPr>
          <w:rFonts w:ascii="Cambria" w:hAnsi="Cambria"/>
        </w:rPr>
        <w:t>seznamování se světem lidí, kultury a umění, osvojení si základních poznatků o prostředí, v němž dítě žije</w:t>
      </w:r>
    </w:p>
    <w:p>
      <w:pPr>
        <w:pStyle w:val="Normal"/>
        <w:jc w:val="both"/>
        <w:rPr>
          <w:rFonts w:ascii="Cambria" w:hAnsi="Cambria"/>
        </w:rPr>
      </w:pPr>
      <w:r>
        <w:rPr>
          <w:rFonts w:ascii="Cambria" w:hAnsi="Cambria"/>
        </w:rPr>
      </w:r>
    </w:p>
    <w:p>
      <w:pPr>
        <w:pStyle w:val="Normal"/>
        <w:jc w:val="both"/>
        <w:rPr>
          <w:rFonts w:ascii="Cambria" w:hAnsi="Cambria"/>
          <w:u w:val="single"/>
        </w:rPr>
      </w:pPr>
      <w:r>
        <w:rPr>
          <w:rFonts w:ascii="Cambria" w:hAnsi="Cambria"/>
          <w:u w:val="single"/>
        </w:rPr>
        <w:t>Očekávané výstupy</w:t>
      </w:r>
    </w:p>
    <w:p>
      <w:pPr>
        <w:pStyle w:val="Normal"/>
        <w:numPr>
          <w:ilvl w:val="0"/>
          <w:numId w:val="576"/>
        </w:numPr>
        <w:jc w:val="both"/>
        <w:rPr>
          <w:rFonts w:ascii="Cambria" w:hAnsi="Cambria"/>
        </w:rPr>
      </w:pPr>
      <w:r>
        <w:rPr>
          <w:rFonts w:ascii="Cambria" w:hAnsi="Cambria"/>
        </w:rPr>
        <w:t>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p>
    <w:p>
      <w:pPr>
        <w:pStyle w:val="Normal"/>
        <w:numPr>
          <w:ilvl w:val="0"/>
          <w:numId w:val="577"/>
        </w:numPr>
        <w:jc w:val="both"/>
        <w:rPr>
          <w:rFonts w:ascii="Cambria" w:hAnsi="Cambria"/>
        </w:rPr>
      </w:pPr>
      <w:r>
        <w:rPr>
          <w:rFonts w:ascii="Cambria" w:hAnsi="Cambria"/>
        </w:rPr>
        <w:t>pochopit, že každý má ve společenství (v rodině, ve třídě, v herní skupině) svou roli, podle které je třeba se chovat</w:t>
      </w:r>
    </w:p>
    <w:p>
      <w:pPr>
        <w:pStyle w:val="Normal"/>
        <w:numPr>
          <w:ilvl w:val="0"/>
          <w:numId w:val="578"/>
        </w:numPr>
        <w:jc w:val="both"/>
        <w:rPr>
          <w:rFonts w:ascii="Cambria" w:hAnsi="Cambria"/>
        </w:rPr>
      </w:pPr>
      <w:r>
        <w:rPr>
          <w:rFonts w:ascii="Cambria" w:hAnsi="Cambria"/>
        </w:rPr>
        <w:t>začlenit se do třídy a zařadit se mezi své vrstevníky, respektovat jejich rozdílné vlastnosti, schopnosti a dovednosti</w:t>
      </w:r>
    </w:p>
    <w:p>
      <w:pPr>
        <w:pStyle w:val="Normal"/>
        <w:numPr>
          <w:ilvl w:val="0"/>
          <w:numId w:val="579"/>
        </w:numPr>
        <w:jc w:val="both"/>
        <w:rPr>
          <w:rFonts w:ascii="Cambria" w:hAnsi="Cambria"/>
        </w:rPr>
      </w:pPr>
      <w:r>
        <w:rPr>
          <w:rFonts w:ascii="Cambria" w:hAnsi="Cambria"/>
        </w:rP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p>
      <w:pPr>
        <w:pStyle w:val="Normal"/>
        <w:numPr>
          <w:ilvl w:val="0"/>
          <w:numId w:val="580"/>
        </w:numPr>
        <w:jc w:val="both"/>
        <w:rPr>
          <w:rFonts w:ascii="Cambria" w:hAnsi="Cambria"/>
        </w:rPr>
      </w:pPr>
      <w:r>
        <w:rPr>
          <w:rFonts w:ascii="Cambria" w:hAnsi="Cambria"/>
        </w:rPr>
        <w:t>chovat se zdvořile, přistupovat k druhým lidem, k dospělým i k dětem bez předsudků, s úctou k jejich osobě, vážit si jejich práce a úsilí</w:t>
      </w:r>
    </w:p>
    <w:p>
      <w:pPr>
        <w:pStyle w:val="Normal"/>
        <w:numPr>
          <w:ilvl w:val="0"/>
          <w:numId w:val="581"/>
        </w:numPr>
        <w:jc w:val="both"/>
        <w:rPr>
          <w:rFonts w:ascii="Cambria" w:hAnsi="Cambria"/>
        </w:rPr>
      </w:pPr>
      <w:r>
        <w:rPr>
          <w:rFonts w:ascii="Cambria" w:hAnsi="Cambria"/>
        </w:rPr>
        <w:t>dodržovat pravidla her a jiných činností, jednat spravedlivě, hrát fair</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tbl>
      <w:tblPr>
        <w:tblW w:w="9741" w:type="dxa"/>
        <w:jc w:val="left"/>
        <w:tblInd w:w="103" w:type="dxa"/>
        <w:tblLayout w:type="fixed"/>
        <w:tblCellMar>
          <w:top w:w="0" w:type="dxa"/>
          <w:left w:w="108" w:type="dxa"/>
          <w:bottom w:w="0" w:type="dxa"/>
          <w:right w:w="108" w:type="dxa"/>
        </w:tblCellMar>
        <w:tblLook w:val="0000"/>
      </w:tblPr>
      <w:tblGrid>
        <w:gridCol w:w="9741"/>
      </w:tblGrid>
      <w:tr>
        <w:trPr/>
        <w:tc>
          <w:tcPr>
            <w:tcW w:w="97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5. oblast vzdělávání – Dítě a svět</w:t>
            </w:r>
          </w:p>
        </w:tc>
      </w:tr>
    </w:tbl>
    <w:p>
      <w:pPr>
        <w:pStyle w:val="Normal"/>
        <w:jc w:val="both"/>
        <w:rPr>
          <w:rFonts w:ascii="Cambria" w:hAnsi="Cambria"/>
          <w:b/>
          <w:b/>
        </w:rPr>
      </w:pPr>
      <w:r>
        <w:rPr>
          <w:rFonts w:ascii="Cambria" w:hAnsi="Cambria"/>
          <w:b/>
        </w:rPr>
      </w:r>
    </w:p>
    <w:p>
      <w:pPr>
        <w:pStyle w:val="Normal"/>
        <w:jc w:val="both"/>
        <w:rPr>
          <w:rFonts w:ascii="Cambria" w:hAnsi="Cambria"/>
          <w:u w:val="single"/>
        </w:rPr>
      </w:pPr>
      <w:r>
        <w:rPr>
          <w:rFonts w:ascii="Cambria" w:hAnsi="Cambria"/>
          <w:u w:val="single"/>
        </w:rPr>
        <w:t>Dílčí vzdělávací cíle</w:t>
      </w:r>
    </w:p>
    <w:p>
      <w:pPr>
        <w:pStyle w:val="Normal"/>
        <w:numPr>
          <w:ilvl w:val="0"/>
          <w:numId w:val="582"/>
        </w:numPr>
        <w:jc w:val="both"/>
        <w:rPr>
          <w:rFonts w:ascii="Cambria" w:hAnsi="Cambria"/>
        </w:rPr>
      </w:pPr>
      <w:r>
        <w:rPr>
          <w:rFonts w:ascii="Cambria" w:hAnsi="Cambria"/>
        </w:rPr>
        <w:t>seznamování s místem a prostředím, ve kterém dítě žije, a vytváření pozitivního vztahu k němu</w:t>
      </w:r>
    </w:p>
    <w:p>
      <w:pPr>
        <w:pStyle w:val="Normal"/>
        <w:numPr>
          <w:ilvl w:val="0"/>
          <w:numId w:val="583"/>
        </w:numPr>
        <w:jc w:val="both"/>
        <w:rPr>
          <w:rFonts w:ascii="Cambria" w:hAnsi="Cambria"/>
        </w:rPr>
      </w:pPr>
      <w:r>
        <w:rPr>
          <w:rFonts w:ascii="Cambria" w:hAnsi="Cambria"/>
        </w:rPr>
        <w:t>osvojení si poznatků a dovedností, potřebných k vykonávání jednoduchých činností v péči o okolí, při spoluvytváření zdravého a bezpečného prostředí a k ochraně dítěte před jeho nebezpečnými vlivy</w:t>
      </w:r>
    </w:p>
    <w:p>
      <w:pPr>
        <w:pStyle w:val="Normal"/>
        <w:numPr>
          <w:ilvl w:val="0"/>
          <w:numId w:val="584"/>
        </w:numPr>
        <w:jc w:val="both"/>
        <w:rPr>
          <w:rFonts w:ascii="Cambria" w:hAnsi="Cambria"/>
        </w:rPr>
      </w:pPr>
      <w:r>
        <w:rPr>
          <w:rFonts w:ascii="Cambria" w:hAnsi="Cambria"/>
        </w:rPr>
        <w:t>rozvoj úcty k životu ve všech jeho formách</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u w:val="single"/>
        </w:rPr>
      </w:pPr>
      <w:r>
        <w:rPr>
          <w:rFonts w:ascii="Cambria" w:hAnsi="Cambria"/>
          <w:u w:val="single"/>
        </w:rPr>
        <w:t>Očekávané výstupy</w:t>
      </w:r>
    </w:p>
    <w:p>
      <w:pPr>
        <w:pStyle w:val="Normal"/>
        <w:numPr>
          <w:ilvl w:val="0"/>
          <w:numId w:val="585"/>
        </w:numPr>
        <w:jc w:val="both"/>
        <w:rPr>
          <w:rFonts w:ascii="Cambria" w:hAnsi="Cambria"/>
        </w:rPr>
      </w:pPr>
      <w:r>
        <w:rPr>
          <w:rFonts w:ascii="Cambria" w:hAnsi="Cambria"/>
        </w:rPr>
        <w:t>orientovat se bezpečně ve známém prostředí i v životě tohoto prostředí (doma, v budově mateřské školy, v blízkém okolí)</w:t>
      </w:r>
    </w:p>
    <w:p>
      <w:pPr>
        <w:pStyle w:val="Normal"/>
        <w:numPr>
          <w:ilvl w:val="0"/>
          <w:numId w:val="586"/>
        </w:numPr>
        <w:jc w:val="both"/>
        <w:rPr>
          <w:rFonts w:ascii="Cambria" w:hAnsi="Cambria"/>
        </w:rPr>
      </w:pPr>
      <w:r>
        <w:rPr>
          <w:rFonts w:ascii="Cambria" w:hAnsi="Cambria"/>
        </w:rPr>
        <w:t>zvládat běžné činnosti a požadavky na dítě kladené i jednoduché praktické situace, které se doma a v mateřské škole opakují, chovat se přiměřeně a bezpečně doma i na veřejnosti (na ulici, na hřišti, v obchodě, u lékaře apod.)</w:t>
      </w:r>
    </w:p>
    <w:p>
      <w:pPr>
        <w:pStyle w:val="Normal"/>
        <w:numPr>
          <w:ilvl w:val="0"/>
          <w:numId w:val="587"/>
        </w:numPr>
        <w:jc w:val="both"/>
        <w:rPr>
          <w:rFonts w:ascii="Cambria" w:hAnsi="Cambria"/>
        </w:rPr>
      </w:pPr>
      <w:r>
        <w:rPr>
          <w:rFonts w:ascii="Cambria" w:hAnsi="Cambria"/>
        </w:rPr>
        <w:t>uvědomovat si nebezpečí, se kterým se může ve svém okolí setkat, a mít povědomí o tom, jak se prakticky chránit (vědět, jak se nebezpečí vyhnout, kam se v případě potřeby obrátit o pomoc)</w:t>
      </w:r>
    </w:p>
    <w:p>
      <w:pPr>
        <w:pStyle w:val="Normal"/>
        <w:numPr>
          <w:ilvl w:val="0"/>
          <w:numId w:val="588"/>
        </w:numPr>
        <w:jc w:val="both"/>
        <w:rPr>
          <w:rFonts w:ascii="Cambria" w:hAnsi="Cambria"/>
        </w:rPr>
      </w:pPr>
      <w:r>
        <w:rPr>
          <w:rFonts w:ascii="Cambria" w:hAnsi="Cambria"/>
        </w:rPr>
        <w:t>všímat si změn a dění v nejbližším okolí</w:t>
      </w:r>
    </w:p>
    <w:p>
      <w:pPr>
        <w:pStyle w:val="Normal"/>
        <w:numPr>
          <w:ilvl w:val="0"/>
          <w:numId w:val="589"/>
        </w:numPr>
        <w:jc w:val="both"/>
        <w:rPr>
          <w:rFonts w:ascii="Cambria" w:hAnsi="Cambria"/>
        </w:rPr>
      </w:pPr>
      <w:r>
        <w:rPr>
          <w:rFonts w:ascii="Cambria" w:hAnsi="Cambria"/>
        </w:rPr>
        <w:t>mít povědomí o významu životního prostředí (přírody i společnosti) pro člověka, uvědomovat si, že způsobem, jakým se dítě i ostatní v jeho okolí chovají, ovlivňují vlastní zdraví i životní prostředí</w:t>
      </w:r>
    </w:p>
    <w:p>
      <w:pPr>
        <w:pStyle w:val="Normal"/>
        <w:jc w:val="both"/>
        <w:rPr>
          <w:rFonts w:ascii="Cambria" w:hAnsi="Cambria"/>
        </w:rPr>
      </w:pPr>
      <w:r>
        <w:rPr>
          <w:rFonts w:ascii="Cambria" w:hAnsi="Cambria"/>
        </w:rPr>
      </w:r>
    </w:p>
    <w:p>
      <w:pPr>
        <w:pStyle w:val="Normal"/>
        <w:ind w:left="0" w:hanging="0"/>
        <w:jc w:val="both"/>
        <w:rPr>
          <w:rFonts w:ascii="Times New Roman" w:hAnsi="Times New Roman" w:cs="Times New Roman"/>
          <w:sz w:val="24"/>
          <w:szCs w:val="24"/>
        </w:rPr>
      </w:pPr>
      <w:r>
        <w:rPr>
          <w:rFonts w:cs="Times New Roman" w:ascii="Times New Roman" w:hAnsi="Times New Roman"/>
          <w:sz w:val="24"/>
          <w:szCs w:val="24"/>
        </w:rPr>
      </w:r>
    </w:p>
    <w:p>
      <w:pPr>
        <w:pStyle w:val="Normal"/>
        <w:ind w:left="0" w:hanging="0"/>
        <w:jc w:val="both"/>
        <w:rPr>
          <w:rFonts w:ascii="Times New Roman" w:hAnsi="Times New Roman" w:cs="Times New Roman"/>
          <w:sz w:val="24"/>
          <w:szCs w:val="24"/>
        </w:rPr>
      </w:pPr>
      <w:r>
        <w:rPr>
          <w:rFonts w:cs="Times New Roman" w:ascii="Times New Roman" w:hAnsi="Times New Roman"/>
          <w:sz w:val="24"/>
          <w:szCs w:val="24"/>
        </w:rPr>
      </w:r>
    </w:p>
    <w:p>
      <w:pPr>
        <w:pStyle w:val="Normal"/>
        <w:ind w:left="0" w:hanging="0"/>
        <w:jc w:val="both"/>
        <w:rPr>
          <w:rFonts w:ascii="Times New Roman" w:hAnsi="Times New Roman" w:cs="Times New Roman"/>
          <w:sz w:val="24"/>
          <w:szCs w:val="24"/>
        </w:rPr>
      </w:pPr>
      <w:r>
        <w:rPr>
          <w:rFonts w:cs="Times New Roman" w:ascii="Times New Roman" w:hAnsi="Times New Roman"/>
          <w:sz w:val="24"/>
          <w:szCs w:val="24"/>
        </w:rPr>
      </w:r>
    </w:p>
    <w:p>
      <w:pPr>
        <w:pStyle w:val="Normal"/>
        <w:ind w:left="0" w:hanging="0"/>
        <w:jc w:val="both"/>
        <w:rPr>
          <w:rFonts w:ascii="Times New Roman" w:hAnsi="Times New Roman" w:cs="Times New Roman"/>
          <w:sz w:val="24"/>
          <w:szCs w:val="24"/>
        </w:rPr>
      </w:pPr>
      <w:r>
        <w:rPr>
          <w:rFonts w:cs="Times New Roman" w:ascii="Times New Roman" w:hAnsi="Times New Roman"/>
          <w:sz w:val="24"/>
          <w:szCs w:val="24"/>
        </w:rPr>
      </w:r>
    </w:p>
    <w:p>
      <w:pPr>
        <w:pStyle w:val="Normal"/>
        <w:ind w:left="0" w:hanging="0"/>
        <w:jc w:val="both"/>
        <w:rPr>
          <w:rFonts w:ascii="Times New Roman" w:hAnsi="Times New Roman" w:cs="Times New Roman"/>
          <w:sz w:val="24"/>
          <w:szCs w:val="24"/>
        </w:rPr>
      </w:pPr>
      <w:r>
        <w:rPr>
          <w:rFonts w:cs="Times New Roman" w:ascii="Times New Roman" w:hAnsi="Times New Roman"/>
          <w:sz w:val="24"/>
          <w:szCs w:val="24"/>
        </w:rPr>
      </w:r>
    </w:p>
    <w:p>
      <w:pPr>
        <w:pStyle w:val="Normal"/>
        <w:ind w:left="0" w:hanging="0"/>
        <w:jc w:val="both"/>
        <w:rPr>
          <w:rFonts w:ascii="Times New Roman" w:hAnsi="Times New Roman" w:cs="Times New Roman"/>
          <w:sz w:val="24"/>
          <w:szCs w:val="24"/>
        </w:rPr>
      </w:pPr>
      <w:r>
        <w:rPr>
          <w:rFonts w:cs="Times New Roman" w:ascii="Times New Roman" w:hAnsi="Times New Roman"/>
          <w:sz w:val="24"/>
          <w:szCs w:val="24"/>
        </w:rPr>
      </w:r>
    </w:p>
    <w:p>
      <w:pPr>
        <w:pStyle w:val="Normal"/>
        <w:ind w:left="0" w:hanging="0"/>
        <w:jc w:val="both"/>
        <w:rPr>
          <w:rFonts w:ascii="Times New Roman" w:hAnsi="Times New Roman" w:cs="Times New Roman"/>
          <w:sz w:val="24"/>
          <w:szCs w:val="24"/>
        </w:rPr>
      </w:pPr>
      <w:r>
        <w:rPr>
          <w:rFonts w:cs="Times New Roman" w:ascii="Times New Roman" w:hAnsi="Times New Roman"/>
          <w:sz w:val="24"/>
          <w:szCs w:val="24"/>
        </w:rPr>
      </w:r>
    </w:p>
    <w:p>
      <w:pPr>
        <w:pStyle w:val="Normal"/>
        <w:ind w:left="0" w:hanging="0"/>
        <w:jc w:val="both"/>
        <w:rPr>
          <w:rFonts w:ascii="Times New Roman" w:hAnsi="Times New Roman" w:cs="Times New Roman"/>
          <w:sz w:val="24"/>
          <w:szCs w:val="24"/>
        </w:rPr>
      </w:pPr>
      <w:r>
        <w:rPr>
          <w:rFonts w:cs="Times New Roman" w:ascii="Times New Roman" w:hAnsi="Times New Roman"/>
          <w:sz w:val="24"/>
          <w:szCs w:val="24"/>
        </w:rPr>
      </w:r>
    </w:p>
    <w:p>
      <w:pPr>
        <w:pStyle w:val="Normal"/>
        <w:ind w:left="0" w:hanging="0"/>
        <w:jc w:val="both"/>
        <w:rPr>
          <w:rFonts w:ascii="Times New Roman" w:hAnsi="Times New Roman" w:cs="Times New Roman"/>
          <w:sz w:val="24"/>
          <w:szCs w:val="24"/>
        </w:rPr>
      </w:pPr>
      <w:r>
        <w:rPr>
          <w:rFonts w:cs="Times New Roman" w:ascii="Times New Roman" w:hAnsi="Times New Roman"/>
          <w:sz w:val="24"/>
          <w:szCs w:val="24"/>
        </w:rPr>
      </w:r>
    </w:p>
    <w:p>
      <w:pPr>
        <w:pStyle w:val="Normal"/>
        <w:ind w:left="0" w:hanging="0"/>
        <w:jc w:val="both"/>
        <w:rPr>
          <w:rFonts w:ascii="Times New Roman" w:hAnsi="Times New Roman" w:cs="Times New Roman"/>
          <w:sz w:val="24"/>
          <w:szCs w:val="24"/>
        </w:rPr>
      </w:pPr>
      <w:r>
        <w:rPr>
          <w:rFonts w:cs="Times New Roman" w:ascii="Times New Roman" w:hAnsi="Times New Roman"/>
          <w:sz w:val="24"/>
          <w:szCs w:val="24"/>
        </w:rPr>
      </w:r>
    </w:p>
    <w:p>
      <w:pPr>
        <w:pStyle w:val="Normal"/>
        <w:ind w:left="0" w:hanging="0"/>
        <w:jc w:val="both"/>
        <w:rPr>
          <w:rFonts w:ascii="Times New Roman" w:hAnsi="Times New Roman" w:cs="Times New Roman"/>
          <w:sz w:val="24"/>
          <w:szCs w:val="24"/>
        </w:rPr>
      </w:pPr>
      <w:r>
        <w:rPr>
          <w:rFonts w:cs="Times New Roman" w:ascii="Times New Roman" w:hAnsi="Times New Roman"/>
          <w:sz w:val="24"/>
          <w:szCs w:val="24"/>
        </w:rPr>
      </w:r>
    </w:p>
    <w:p>
      <w:pPr>
        <w:pStyle w:val="Normal"/>
        <w:ind w:left="0" w:hanging="0"/>
        <w:jc w:val="both"/>
        <w:rPr>
          <w:rFonts w:ascii="Times New Roman" w:hAnsi="Times New Roman" w:cs="Times New Roman"/>
          <w:sz w:val="24"/>
          <w:szCs w:val="24"/>
        </w:rPr>
      </w:pPr>
      <w:r>
        <w:rPr>
          <w:rFonts w:cs="Times New Roman" w:ascii="Times New Roman" w:hAnsi="Times New Roman"/>
          <w:sz w:val="24"/>
          <w:szCs w:val="24"/>
        </w:rPr>
      </w:r>
    </w:p>
    <w:p>
      <w:pPr>
        <w:pStyle w:val="Normal"/>
        <w:ind w:left="0" w:hanging="0"/>
        <w:jc w:val="both"/>
        <w:rPr>
          <w:rFonts w:ascii="Times New Roman" w:hAnsi="Times New Roman" w:cs="Times New Roman"/>
          <w:sz w:val="24"/>
          <w:szCs w:val="24"/>
        </w:rPr>
      </w:pPr>
      <w:r>
        <w:rPr>
          <w:rFonts w:cs="Times New Roman" w:ascii="Times New Roman" w:hAnsi="Times New Roman"/>
          <w:sz w:val="24"/>
          <w:szCs w:val="24"/>
        </w:rPr>
      </w:r>
    </w:p>
    <w:p>
      <w:pPr>
        <w:pStyle w:val="Normal"/>
        <w:ind w:left="0" w:hanging="0"/>
        <w:jc w:val="both"/>
        <w:rPr>
          <w:rFonts w:ascii="Times New Roman" w:hAnsi="Times New Roman" w:cs="Times New Roman"/>
          <w:sz w:val="24"/>
          <w:szCs w:val="24"/>
        </w:rPr>
      </w:pPr>
      <w:r>
        <w:rPr>
          <w:rFonts w:cs="Times New Roman" w:ascii="Times New Roman" w:hAnsi="Times New Roman"/>
          <w:sz w:val="24"/>
          <w:szCs w:val="24"/>
        </w:rPr>
      </w:r>
    </w:p>
    <w:p>
      <w:pPr>
        <w:pStyle w:val="Normal"/>
        <w:ind w:left="0" w:hanging="0"/>
        <w:jc w:val="both"/>
        <w:rPr>
          <w:rFonts w:ascii="Times New Roman" w:hAnsi="Times New Roman" w:cs="Times New Roman"/>
          <w:sz w:val="24"/>
          <w:szCs w:val="24"/>
        </w:rPr>
      </w:pPr>
      <w:r>
        <w:rPr>
          <w:rFonts w:cs="Times New Roman" w:ascii="Times New Roman" w:hAnsi="Times New Roman"/>
          <w:sz w:val="24"/>
          <w:szCs w:val="24"/>
        </w:rPr>
      </w:r>
    </w:p>
    <w:p>
      <w:pPr>
        <w:pStyle w:val="Normal"/>
        <w:ind w:left="0" w:hanging="0"/>
        <w:jc w:val="both"/>
        <w:rPr>
          <w:rFonts w:ascii="Times New Roman" w:hAnsi="Times New Roman" w:cs="Times New Roman"/>
          <w:sz w:val="24"/>
          <w:szCs w:val="24"/>
        </w:rPr>
      </w:pPr>
      <w:r>
        <w:rPr>
          <w:rFonts w:cs="Times New Roman" w:ascii="Times New Roman" w:hAnsi="Times New Roman"/>
          <w:sz w:val="24"/>
          <w:szCs w:val="24"/>
        </w:rPr>
      </w:r>
    </w:p>
    <w:p>
      <w:pPr>
        <w:pStyle w:val="Normal"/>
        <w:ind w:left="0" w:hanging="0"/>
        <w:jc w:val="both"/>
        <w:rPr>
          <w:rFonts w:ascii="Times New Roman" w:hAnsi="Times New Roman" w:cs="Times New Roman"/>
          <w:sz w:val="24"/>
          <w:szCs w:val="24"/>
        </w:rPr>
      </w:pPr>
      <w:r>
        <w:rPr>
          <w:rFonts w:cs="Times New Roman" w:ascii="Times New Roman" w:hAnsi="Times New Roman"/>
          <w:sz w:val="24"/>
          <w:szCs w:val="24"/>
        </w:rPr>
      </w:r>
    </w:p>
    <w:p>
      <w:pPr>
        <w:pStyle w:val="Normal"/>
        <w:ind w:left="0" w:hanging="0"/>
        <w:jc w:val="both"/>
        <w:rPr>
          <w:rFonts w:ascii="Times New Roman" w:hAnsi="Times New Roman" w:cs="Times New Roman"/>
          <w:sz w:val="24"/>
          <w:szCs w:val="24"/>
        </w:rPr>
      </w:pPr>
      <w:r>
        <w:rPr>
          <w:rFonts w:cs="Times New Roman" w:ascii="Times New Roman" w:hAnsi="Times New Roman"/>
          <w:sz w:val="24"/>
          <w:szCs w:val="24"/>
        </w:rPr>
      </w:r>
    </w:p>
    <w:p>
      <w:pPr>
        <w:pStyle w:val="Normal"/>
        <w:ind w:left="0" w:hanging="0"/>
        <w:jc w:val="both"/>
        <w:rPr>
          <w:rFonts w:ascii="Times New Roman" w:hAnsi="Times New Roman" w:cs="Times New Roman"/>
          <w:sz w:val="24"/>
          <w:szCs w:val="24"/>
        </w:rPr>
      </w:pPr>
      <w:r>
        <w:rPr>
          <w:rFonts w:cs="Times New Roman" w:ascii="Times New Roman" w:hAnsi="Times New Roman"/>
          <w:sz w:val="24"/>
          <w:szCs w:val="24"/>
        </w:rPr>
      </w:r>
    </w:p>
    <w:p>
      <w:pPr>
        <w:pStyle w:val="Normal"/>
        <w:ind w:left="0" w:hanging="0"/>
        <w:jc w:val="both"/>
        <w:rPr>
          <w:rFonts w:ascii="Times New Roman" w:hAnsi="Times New Roman" w:cs="Times New Roman"/>
          <w:sz w:val="24"/>
          <w:szCs w:val="24"/>
        </w:rPr>
      </w:pPr>
      <w:r>
        <w:rPr>
          <w:rFonts w:cs="Times New Roman" w:ascii="Times New Roman" w:hAnsi="Times New Roman"/>
          <w:sz w:val="24"/>
          <w:szCs w:val="24"/>
        </w:rPr>
      </w:r>
    </w:p>
    <w:p>
      <w:pPr>
        <w:pStyle w:val="Normal"/>
        <w:ind w:left="0" w:hanging="0"/>
        <w:jc w:val="both"/>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eastAsia="Calibri" w:cs="Times New Roman"/>
        </w:rPr>
      </w:pPr>
      <w:r>
        <w:rPr>
          <w:rFonts w:eastAsia="Calibri" w:cs="Times New Roman" w:ascii="Times New Roman" w:hAnsi="Times New Roman"/>
        </w:rPr>
      </w:r>
    </w:p>
    <w:p>
      <w:pPr>
        <w:pStyle w:val="Normal"/>
        <w:rPr>
          <w:rFonts w:ascii="Times New Roman" w:hAnsi="Times New Roman" w:eastAsia="Calibri" w:cs="Times New Roman"/>
        </w:rPr>
      </w:pPr>
      <w:r>
        <w:rPr>
          <w:rFonts w:eastAsia="Calibri" w:cs="Times New Roman" w:ascii="Times New Roman" w:hAnsi="Times New Roman"/>
        </w:rPr>
      </w:r>
    </w:p>
    <w:p>
      <w:pPr>
        <w:pStyle w:val="Normal"/>
        <w:rPr>
          <w:rFonts w:ascii="Times New Roman" w:hAnsi="Times New Roman" w:eastAsia="Calibri" w:cs="Times New Roman"/>
        </w:rPr>
      </w:pPr>
      <w:r>
        <w:rPr>
          <w:rFonts w:eastAsia="Calibri" w:cs="Times New Roman" w:ascii="Times New Roman" w:hAnsi="Times New Roman"/>
        </w:rPr>
      </w:r>
    </w:p>
    <w:p>
      <w:pPr>
        <w:pStyle w:val="Normal"/>
        <w:rPr>
          <w:rFonts w:ascii="Times New Roman" w:hAnsi="Times New Roman" w:eastAsia="Calibri" w:cs="Times New Roman"/>
        </w:rPr>
      </w:pPr>
      <w:r>
        <w:rPr>
          <w:rFonts w:eastAsia="Calibri" w:cs="Times New Roman" w:ascii="Times New Roman" w:hAnsi="Times New Roman"/>
        </w:rPr>
      </w:r>
    </w:p>
    <w:p>
      <w:pPr>
        <w:pStyle w:val="Normal"/>
        <w:rPr>
          <w:rFonts w:ascii="Times New Roman" w:hAnsi="Times New Roman" w:eastAsia="Calibri" w:cs="Times New Roman"/>
        </w:rPr>
      </w:pPr>
      <w:r>
        <w:rPr>
          <w:rFonts w:eastAsia="Calibri" w:cs="Times New Roman" w:ascii="Times New Roman" w:hAnsi="Times New Roman"/>
        </w:rPr>
      </w:r>
    </w:p>
    <w:p>
      <w:pPr>
        <w:pStyle w:val="Normal"/>
        <w:rPr>
          <w:rFonts w:ascii="Times New Roman" w:hAnsi="Times New Roman" w:eastAsia="Calibri" w:cs="Times New Roman"/>
        </w:rPr>
      </w:pPr>
      <w:r>
        <w:rPr>
          <w:rFonts w:eastAsia="Calibri" w:cs="Times New Roman" w:ascii="Times New Roman" w:hAnsi="Times New Roman"/>
        </w:rPr>
      </w:r>
    </w:p>
    <w:p>
      <w:pPr>
        <w:pStyle w:val="Normal"/>
        <w:rPr>
          <w:rFonts w:ascii="Times New Roman" w:hAnsi="Times New Roman" w:eastAsia="Calibri" w:cs="Times New Roman"/>
        </w:rPr>
      </w:pPr>
      <w:r>
        <w:rPr>
          <w:rFonts w:eastAsia="Calibri" w:cs="Times New Roman" w:ascii="Times New Roman" w:hAnsi="Times New Roman"/>
        </w:rPr>
      </w:r>
    </w:p>
    <w:p>
      <w:pPr>
        <w:pStyle w:val="Normal"/>
        <w:rPr>
          <w:rFonts w:ascii="Times New Roman" w:hAnsi="Times New Roman" w:eastAsia="Calibri" w:cs="Times New Roman"/>
        </w:rPr>
      </w:pPr>
      <w:r>
        <w:rPr>
          <w:rFonts w:eastAsia="Calibri" w:cs="Times New Roman" w:ascii="Times New Roman" w:hAnsi="Times New Roman"/>
        </w:rPr>
      </w:r>
    </w:p>
    <w:p>
      <w:pPr>
        <w:pStyle w:val="Normal"/>
        <w:rPr>
          <w:rFonts w:ascii="Times New Roman" w:hAnsi="Times New Roman" w:eastAsia="Calibri" w:cs="Times New Roman"/>
        </w:rPr>
      </w:pPr>
      <w:r>
        <w:rPr>
          <w:rFonts w:eastAsia="Calibri" w:cs="Times New Roman" w:ascii="Times New Roman" w:hAnsi="Times New Roman"/>
        </w:rPr>
      </w:r>
    </w:p>
    <w:p>
      <w:pPr>
        <w:pStyle w:val="Normal"/>
        <w:rPr>
          <w:rFonts w:ascii="Times New Roman" w:hAnsi="Times New Roman" w:eastAsia="Calibri" w:cs="Times New Roman"/>
        </w:rPr>
      </w:pPr>
      <w:r>
        <w:rPr>
          <w:rFonts w:eastAsia="Calibri" w:cs="Times New Roman" w:ascii="Times New Roman" w:hAnsi="Times New Roman"/>
        </w:rPr>
      </w:r>
    </w:p>
    <w:p>
      <w:pPr>
        <w:pStyle w:val="Normal"/>
        <w:rPr>
          <w:rFonts w:ascii="Times New Roman" w:hAnsi="Times New Roman" w:eastAsia="Calibri" w:cs="Times New Roman"/>
        </w:rPr>
      </w:pPr>
      <w:r>
        <w:rPr>
          <w:rFonts w:eastAsia="Calibri" w:cs="Times New Roman" w:ascii="Times New Roman" w:hAnsi="Times New Roman"/>
        </w:rPr>
      </w:r>
    </w:p>
    <w:p>
      <w:pPr>
        <w:pStyle w:val="Normal"/>
        <w:rPr>
          <w:rFonts w:ascii="Times New Roman" w:hAnsi="Times New Roman" w:eastAsia="Calibri" w:cs="Times New Roman"/>
        </w:rPr>
      </w:pPr>
      <w:r>
        <w:rPr>
          <w:rFonts w:eastAsia="Calibri" w:cs="Times New Roman" w:ascii="Times New Roman" w:hAnsi="Times New Roman"/>
        </w:rPr>
      </w:r>
    </w:p>
    <w:p>
      <w:pPr>
        <w:pStyle w:val="Normal"/>
        <w:rPr>
          <w:rFonts w:ascii="Times New Roman" w:hAnsi="Times New Roman" w:eastAsia="Calibri" w:cs="Times New Roman"/>
        </w:rPr>
      </w:pPr>
      <w:r>
        <w:rPr>
          <w:rFonts w:eastAsia="Calibri" w:cs="Times New Roman" w:ascii="Times New Roman" w:hAnsi="Times New Roman"/>
        </w:rPr>
      </w:r>
    </w:p>
    <w:p>
      <w:pPr>
        <w:pStyle w:val="Normal"/>
        <w:rPr>
          <w:rFonts w:ascii="Times New Roman" w:hAnsi="Times New Roman" w:eastAsia="Calibri" w:cs="Times New Roman"/>
        </w:rPr>
      </w:pPr>
      <w:r>
        <w:rPr>
          <w:rFonts w:eastAsia="Calibri" w:cs="Times New Roman" w:ascii="Times New Roman" w:hAnsi="Times New Roman"/>
        </w:rPr>
      </w:r>
    </w:p>
    <w:p>
      <w:pPr>
        <w:pStyle w:val="Normal"/>
        <w:rPr>
          <w:rFonts w:ascii="Times New Roman" w:hAnsi="Times New Roman" w:eastAsia="Calibri" w:cs="Times New Roman"/>
        </w:rPr>
      </w:pPr>
      <w:r>
        <w:rPr>
          <w:rFonts w:eastAsia="Calibri" w:cs="Times New Roman" w:ascii="Times New Roman" w:hAnsi="Times New Roman"/>
        </w:rPr>
      </w:r>
    </w:p>
    <w:p>
      <w:pPr>
        <w:pStyle w:val="Normal"/>
        <w:rPr>
          <w:rFonts w:ascii="Times New Roman" w:hAnsi="Times New Roman" w:eastAsia="Calibri" w:cs="Times New Roman"/>
        </w:rPr>
      </w:pPr>
      <w:r>
        <w:rPr>
          <w:rFonts w:eastAsia="Calibri" w:cs="Times New Roman" w:ascii="Times New Roman" w:hAnsi="Times New Roman"/>
        </w:rPr>
      </w:r>
    </w:p>
    <w:p>
      <w:pPr>
        <w:pStyle w:val="Normal"/>
        <w:rPr>
          <w:rFonts w:ascii="Times New Roman" w:hAnsi="Times New Roman" w:eastAsia="Calibri" w:cs="Times New Roman"/>
        </w:rPr>
      </w:pPr>
      <w:r>
        <w:rPr>
          <w:rFonts w:eastAsia="Calibri" w:cs="Times New Roman" w:ascii="Times New Roman" w:hAnsi="Times New Roman"/>
        </w:rPr>
      </w:r>
    </w:p>
    <w:p>
      <w:pPr>
        <w:pStyle w:val="Normal"/>
        <w:rPr>
          <w:rFonts w:cs="Times New Roman"/>
        </w:rPr>
      </w:pPr>
      <w:r>
        <w:rPr>
          <w:rFonts w:cs="Times New Roman"/>
        </w:rPr>
      </w:r>
    </w:p>
    <w:p>
      <w:pPr>
        <w:pStyle w:val="Normal"/>
        <w:rPr>
          <w:rFonts w:cs="Times New Roman"/>
        </w:rPr>
      </w:pPr>
      <w:r>
        <w:rPr>
          <w:rFonts w:cs="Times New Roman"/>
        </w:rPr>
      </w:r>
    </w:p>
    <w:p>
      <w:pPr>
        <w:pStyle w:val="Normal"/>
        <w:ind w:left="360" w:hanging="0"/>
        <w:rPr>
          <w:rFonts w:cs="Times New Roman"/>
        </w:rPr>
      </w:pPr>
      <w:r>
        <w:rPr>
          <w:rFonts w:cs="Times New Roman"/>
        </w:rPr>
      </w:r>
    </w:p>
    <w:tbl>
      <w:tblPr>
        <w:tblW w:w="9433" w:type="dxa"/>
        <w:jc w:val="left"/>
        <w:tblInd w:w="149" w:type="dxa"/>
        <w:tblLayout w:type="fixed"/>
        <w:tblCellMar>
          <w:top w:w="0" w:type="dxa"/>
          <w:left w:w="108" w:type="dxa"/>
          <w:bottom w:w="0" w:type="dxa"/>
          <w:right w:w="108" w:type="dxa"/>
        </w:tblCellMar>
        <w:tblLook w:val="0000"/>
      </w:tblPr>
      <w:tblGrid>
        <w:gridCol w:w="9433"/>
      </w:tblGrid>
      <w:tr>
        <w:trPr/>
        <w:tc>
          <w:tcPr>
            <w:tcW w:w="943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b/>
                <w:b/>
                <w:sz w:val="28"/>
                <w:szCs w:val="28"/>
              </w:rPr>
            </w:pPr>
            <w:r>
              <w:rPr>
                <w:b/>
                <w:sz w:val="28"/>
                <w:szCs w:val="28"/>
              </w:rPr>
            </w:r>
          </w:p>
          <w:p>
            <w:pPr>
              <w:pStyle w:val="Normal"/>
              <w:widowControl w:val="false"/>
              <w:rPr>
                <w:rFonts w:ascii="Cambria" w:hAnsi="Cambria"/>
                <w:b/>
                <w:b/>
                <w:color w:val="FF3333"/>
                <w:sz w:val="28"/>
                <w:szCs w:val="28"/>
              </w:rPr>
            </w:pPr>
            <w:r>
              <w:rPr>
                <w:rFonts w:ascii="Cambria" w:hAnsi="Cambria"/>
                <w:b/>
                <w:color w:val="FF3333"/>
                <w:sz w:val="28"/>
                <w:szCs w:val="28"/>
              </w:rPr>
              <w:t>2. Prožíváme zimu se Sluníčkem (prosinec, leden, únor)</w:t>
            </w:r>
          </w:p>
          <w:p>
            <w:pPr>
              <w:pStyle w:val="Normal"/>
              <w:widowControl w:val="false"/>
              <w:rPr/>
            </w:pPr>
            <w:r>
              <w:rPr/>
            </w:r>
          </w:p>
        </w:tc>
      </w:tr>
    </w:tbl>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jc w:val="both"/>
        <w:rPr>
          <w:rFonts w:ascii="Cambria" w:hAnsi="Cambria"/>
          <w:color w:val="3333FF"/>
        </w:rPr>
      </w:pPr>
      <w:r>
        <w:rPr>
          <w:rFonts w:ascii="Cambria" w:hAnsi="Cambria"/>
          <w:color w:val="3333FF"/>
        </w:rPr>
        <w:t>Záměrem vzdělávání v tomto tematickém bloku je pochopení světa dětí a jeho plné respektování. Dítě je centrem, kolem kterého jsou organizována různá výchovná opatření, která sledují jeho prospěch.</w:t>
      </w:r>
    </w:p>
    <w:p>
      <w:pPr>
        <w:pStyle w:val="Normal"/>
        <w:jc w:val="both"/>
        <w:rPr>
          <w:rFonts w:ascii="Cambria" w:hAnsi="Cambria"/>
          <w:color w:val="3333FF"/>
        </w:rPr>
      </w:pPr>
      <w:r>
        <w:rPr>
          <w:rFonts w:ascii="Cambria" w:hAnsi="Cambria"/>
          <w:color w:val="3333FF"/>
        </w:rPr>
        <w:t>Snažíme se o uvolňování vnitřní síly dítěte, rozvíjení jeho tvořivosti, samostatnosti a odpovědnosti za své chování. Podporujeme jeho duševní pohodu, psychickou zdatnost a odolnost.</w:t>
      </w:r>
    </w:p>
    <w:p>
      <w:pPr>
        <w:pStyle w:val="Normal"/>
        <w:jc w:val="both"/>
        <w:rPr>
          <w:rFonts w:ascii="Cambria" w:hAnsi="Cambria"/>
          <w:color w:val="3333FF"/>
        </w:rPr>
      </w:pPr>
      <w:r>
        <w:rPr>
          <w:rFonts w:ascii="Cambria" w:hAnsi="Cambria"/>
          <w:color w:val="3333FF"/>
        </w:rPr>
        <w:t>Stimulujeme rozvoj intelektu jednotlivých dětí, rozvoj řeči a jazyka a rozvoj jeho vzdělávacích dovedností.</w:t>
      </w:r>
    </w:p>
    <w:p>
      <w:pPr>
        <w:pStyle w:val="Normal"/>
        <w:jc w:val="both"/>
        <w:rPr>
          <w:rFonts w:ascii="Cambria" w:hAnsi="Cambria"/>
          <w:color w:val="3333FF"/>
        </w:rPr>
      </w:pPr>
      <w:r>
        <w:rPr>
          <w:rFonts w:ascii="Cambria" w:hAnsi="Cambria"/>
          <w:color w:val="3333FF"/>
        </w:rPr>
      </w:r>
    </w:p>
    <w:p>
      <w:pPr>
        <w:pStyle w:val="Normal"/>
        <w:numPr>
          <w:ilvl w:val="0"/>
          <w:numId w:val="590"/>
        </w:numPr>
        <w:jc w:val="both"/>
        <w:rPr>
          <w:rFonts w:ascii="Cambria" w:hAnsi="Cambria" w:cs="Times New Roman"/>
          <w:color w:val="3333FF"/>
          <w:sz w:val="24"/>
          <w:szCs w:val="24"/>
        </w:rPr>
      </w:pPr>
      <w:r>
        <w:rPr>
          <w:rFonts w:cs="Times New Roman" w:ascii="Cambria" w:hAnsi="Cambria"/>
          <w:color w:val="3333FF"/>
          <w:sz w:val="24"/>
          <w:szCs w:val="24"/>
        </w:rPr>
        <w:t>Zaznamenáváme změny v přírodě vlivem ochlazení, proměny ročního období (pozorování, porovnávání získaných poznatků, kalendář přírody, počasí a jeho změny)</w:t>
      </w:r>
    </w:p>
    <w:p>
      <w:pPr>
        <w:pStyle w:val="Normal"/>
        <w:numPr>
          <w:ilvl w:val="0"/>
          <w:numId w:val="591"/>
        </w:numPr>
        <w:jc w:val="both"/>
        <w:rPr>
          <w:rFonts w:ascii="Cambria" w:hAnsi="Cambria" w:cs="Times New Roman"/>
          <w:color w:val="3333FF"/>
          <w:sz w:val="24"/>
          <w:szCs w:val="24"/>
        </w:rPr>
      </w:pPr>
      <w:r>
        <w:rPr>
          <w:rFonts w:cs="Times New Roman" w:ascii="Cambria" w:hAnsi="Cambria"/>
          <w:color w:val="3333FF"/>
          <w:sz w:val="24"/>
          <w:szCs w:val="24"/>
        </w:rPr>
        <w:t>Pozorujeme počasí, správně se oblékáme, otužujeme</w:t>
      </w:r>
    </w:p>
    <w:p>
      <w:pPr>
        <w:pStyle w:val="Normal"/>
        <w:numPr>
          <w:ilvl w:val="0"/>
          <w:numId w:val="592"/>
        </w:numPr>
        <w:jc w:val="both"/>
        <w:rPr>
          <w:rFonts w:ascii="Cambria" w:hAnsi="Cambria" w:cs="Times New Roman"/>
          <w:color w:val="3333FF"/>
          <w:sz w:val="24"/>
          <w:szCs w:val="24"/>
        </w:rPr>
      </w:pPr>
      <w:r>
        <w:rPr>
          <w:rFonts w:cs="Times New Roman" w:ascii="Cambria" w:hAnsi="Cambria"/>
          <w:color w:val="3333FF"/>
          <w:sz w:val="24"/>
          <w:szCs w:val="24"/>
        </w:rPr>
        <w:t>Rozvíjíme pocit sounáležitosti s přírodou živou a neživou (prožívání rolí, situací přirozených i navozených)</w:t>
      </w:r>
    </w:p>
    <w:p>
      <w:pPr>
        <w:pStyle w:val="Normal"/>
        <w:numPr>
          <w:ilvl w:val="0"/>
          <w:numId w:val="593"/>
        </w:numPr>
        <w:jc w:val="both"/>
        <w:rPr>
          <w:rFonts w:ascii="Cambria" w:hAnsi="Cambria" w:cs="Times New Roman"/>
          <w:color w:val="3333FF"/>
          <w:sz w:val="24"/>
          <w:szCs w:val="24"/>
        </w:rPr>
      </w:pPr>
      <w:r>
        <w:rPr>
          <w:rFonts w:cs="Times New Roman" w:ascii="Cambria" w:hAnsi="Cambria"/>
          <w:color w:val="3333FF"/>
          <w:sz w:val="24"/>
          <w:szCs w:val="24"/>
        </w:rPr>
        <w:t>Seznamujeme se nebezpečnými vlivy prostředí a způsoby jak se před nimi chránit (ochrana zdraví, bezpečí a osobní pohody)</w:t>
      </w:r>
    </w:p>
    <w:p>
      <w:pPr>
        <w:pStyle w:val="Normal"/>
        <w:numPr>
          <w:ilvl w:val="0"/>
          <w:numId w:val="594"/>
        </w:numPr>
        <w:jc w:val="both"/>
        <w:rPr>
          <w:rFonts w:ascii="Cambria" w:hAnsi="Cambria" w:cs="Times New Roman"/>
          <w:color w:val="3333FF"/>
          <w:sz w:val="24"/>
          <w:szCs w:val="24"/>
        </w:rPr>
      </w:pPr>
      <w:r>
        <w:rPr>
          <w:rFonts w:cs="Times New Roman" w:ascii="Cambria" w:hAnsi="Cambria"/>
          <w:color w:val="3333FF"/>
          <w:sz w:val="24"/>
          <w:szCs w:val="24"/>
        </w:rPr>
        <w:t>Využíváme tradičních svátků Vánoc – k rozvíjení citových a společenských vazeb k rodině, místu kde žiji (společenská setkání, přání, besídky)</w:t>
      </w:r>
    </w:p>
    <w:p>
      <w:pPr>
        <w:pStyle w:val="Normal"/>
        <w:numPr>
          <w:ilvl w:val="0"/>
          <w:numId w:val="595"/>
        </w:numPr>
        <w:jc w:val="both"/>
        <w:rPr>
          <w:rFonts w:ascii="Cambria" w:hAnsi="Cambria" w:cs="Times New Roman"/>
          <w:color w:val="3333FF"/>
          <w:sz w:val="24"/>
          <w:szCs w:val="24"/>
        </w:rPr>
      </w:pPr>
      <w:r>
        <w:rPr>
          <w:rFonts w:cs="Times New Roman" w:ascii="Cambria" w:hAnsi="Cambria"/>
          <w:color w:val="3333FF"/>
          <w:sz w:val="24"/>
          <w:szCs w:val="24"/>
        </w:rPr>
        <w:t>Porovnáváme odlišnosti rodinného a školního života (prožívání rolí, situací přirozených i navozených)</w:t>
      </w:r>
    </w:p>
    <w:p>
      <w:pPr>
        <w:pStyle w:val="Normal"/>
        <w:numPr>
          <w:ilvl w:val="0"/>
          <w:numId w:val="596"/>
        </w:numPr>
        <w:jc w:val="both"/>
        <w:rPr>
          <w:rFonts w:ascii="Cambria" w:hAnsi="Cambria" w:cs="Times New Roman"/>
          <w:color w:val="3333FF"/>
          <w:sz w:val="24"/>
          <w:szCs w:val="24"/>
        </w:rPr>
      </w:pPr>
      <w:r>
        <w:rPr>
          <w:rFonts w:cs="Times New Roman" w:ascii="Cambria" w:hAnsi="Cambria"/>
          <w:color w:val="3333FF"/>
          <w:sz w:val="24"/>
          <w:szCs w:val="24"/>
        </w:rPr>
        <w:t>Učíme se vyjadřovat svou představivost a fantazii v tvořivých činnostech (konstruktivních, výtvarných, hudebních, pohybových či dramatických) i ve slovních výpovědích k nim</w:t>
      </w:r>
    </w:p>
    <w:p>
      <w:pPr>
        <w:pStyle w:val="Normal"/>
        <w:numPr>
          <w:ilvl w:val="0"/>
          <w:numId w:val="597"/>
        </w:numPr>
        <w:jc w:val="both"/>
        <w:rPr>
          <w:rFonts w:ascii="Cambria" w:hAnsi="Cambria" w:cs="Times New Roman"/>
          <w:color w:val="3333FF"/>
          <w:sz w:val="24"/>
          <w:szCs w:val="24"/>
        </w:rPr>
      </w:pPr>
      <w:r>
        <w:rPr>
          <w:rFonts w:cs="Times New Roman" w:ascii="Cambria" w:hAnsi="Cambria"/>
          <w:color w:val="3333FF"/>
          <w:sz w:val="24"/>
          <w:szCs w:val="24"/>
        </w:rPr>
        <w:t>Poznávání ekosystémů – park, les (pozorování, didaktické hry)</w:t>
      </w:r>
    </w:p>
    <w:p>
      <w:pPr>
        <w:pStyle w:val="Normal"/>
        <w:ind w:left="360" w:hanging="0"/>
        <w:jc w:val="both"/>
        <w:rPr>
          <w:rFonts w:ascii="Cambria" w:hAnsi="Cambria" w:cs="Times New Roman"/>
          <w:sz w:val="24"/>
          <w:szCs w:val="24"/>
        </w:rPr>
      </w:pPr>
      <w:r>
        <w:rPr>
          <w:rFonts w:cs="Times New Roman" w:ascii="Cambria" w:hAnsi="Cambria"/>
          <w:sz w:val="24"/>
          <w:szCs w:val="24"/>
        </w:rPr>
      </w:r>
    </w:p>
    <w:p>
      <w:pPr>
        <w:pStyle w:val="Normal"/>
        <w:ind w:left="360" w:hanging="0"/>
        <w:jc w:val="both"/>
        <w:rPr>
          <w:rFonts w:ascii="Cambria" w:hAnsi="Cambria" w:cs="Times New Roman"/>
          <w:sz w:val="24"/>
          <w:szCs w:val="24"/>
        </w:rPr>
      </w:pPr>
      <w:r>
        <w:rPr>
          <w:rFonts w:cs="Times New Roman" w:ascii="Cambria" w:hAnsi="Cambria"/>
          <w:sz w:val="24"/>
          <w:szCs w:val="24"/>
        </w:rPr>
      </w:r>
    </w:p>
    <w:p>
      <w:pPr>
        <w:pStyle w:val="Normal"/>
        <w:jc w:val="both"/>
        <w:rPr>
          <w:rFonts w:ascii="Cambria" w:hAnsi="Cambria" w:cs="Times New Roman"/>
          <w:sz w:val="24"/>
          <w:szCs w:val="24"/>
        </w:rPr>
      </w:pPr>
      <w:r>
        <w:rPr>
          <w:rFonts w:cs="Times New Roman" w:ascii="Cambria" w:hAnsi="Cambria"/>
          <w:sz w:val="24"/>
          <w:szCs w:val="24"/>
        </w:rPr>
      </w:r>
    </w:p>
    <w:p>
      <w:pPr>
        <w:pStyle w:val="Normal"/>
        <w:jc w:val="both"/>
        <w:rPr>
          <w:rFonts w:ascii="Cambria" w:hAnsi="Cambria" w:cs="Times New Roman"/>
          <w:sz w:val="24"/>
          <w:szCs w:val="24"/>
        </w:rPr>
      </w:pPr>
      <w:r>
        <w:rPr>
          <w:rFonts w:cs="Times New Roman" w:ascii="Cambria" w:hAnsi="Cambria"/>
          <w:sz w:val="24"/>
          <w:szCs w:val="24"/>
        </w:rPr>
      </w:r>
    </w:p>
    <w:p>
      <w:pPr>
        <w:pStyle w:val="Normal"/>
        <w:jc w:val="both"/>
        <w:rPr>
          <w:rFonts w:ascii="Cambria" w:hAnsi="Cambria" w:cs="Times New Roman"/>
          <w:sz w:val="24"/>
          <w:szCs w:val="24"/>
        </w:rPr>
      </w:pPr>
      <w:r>
        <w:rPr>
          <w:rFonts w:cs="Times New Roman" w:ascii="Cambria" w:hAnsi="Cambria"/>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Cambria" w:hAnsi="Cambria" w:cs="Times New Roman"/>
        </w:rPr>
      </w:pPr>
      <w:r>
        <w:rPr>
          <w:rFonts w:cs="Times New Roman" w:ascii="Cambria" w:hAnsi="Cambria"/>
        </w:rPr>
      </w:r>
    </w:p>
    <w:tbl>
      <w:tblPr>
        <w:tblW w:w="9696" w:type="dxa"/>
        <w:jc w:val="left"/>
        <w:tblInd w:w="149" w:type="dxa"/>
        <w:tblLayout w:type="fixed"/>
        <w:tblCellMar>
          <w:top w:w="0" w:type="dxa"/>
          <w:left w:w="108" w:type="dxa"/>
          <w:bottom w:w="0" w:type="dxa"/>
          <w:right w:w="108" w:type="dxa"/>
        </w:tblCellMar>
        <w:tblLook w:val="0000"/>
      </w:tblPr>
      <w:tblGrid>
        <w:gridCol w:w="9696"/>
      </w:tblGrid>
      <w:tr>
        <w:trPr/>
        <w:tc>
          <w:tcPr>
            <w:tcW w:w="9696" w:type="dxa"/>
            <w:tcBorders>
              <w:top w:val="single" w:sz="4" w:space="0" w:color="000000"/>
              <w:left w:val="single" w:sz="4" w:space="0" w:color="000000"/>
              <w:bottom w:val="single" w:sz="4" w:space="0" w:color="000000"/>
              <w:right w:val="single" w:sz="4" w:space="0" w:color="000000"/>
            </w:tcBorders>
          </w:tcPr>
          <w:p>
            <w:pPr>
              <w:pStyle w:val="Normal"/>
              <w:widowControl w:val="false"/>
              <w:ind w:left="0" w:hanging="0"/>
              <w:jc w:val="both"/>
              <w:rPr>
                <w:rFonts w:ascii="Cambria" w:hAnsi="Cambria" w:cs="Times New Roman"/>
                <w:b/>
                <w:b/>
                <w:sz w:val="24"/>
                <w:szCs w:val="24"/>
              </w:rPr>
            </w:pPr>
            <w:r>
              <w:rPr>
                <w:rFonts w:cs="Times New Roman" w:ascii="Cambria" w:hAnsi="Cambria"/>
                <w:b/>
                <w:sz w:val="24"/>
                <w:szCs w:val="24"/>
              </w:rPr>
            </w:r>
          </w:p>
          <w:p>
            <w:pPr>
              <w:pStyle w:val="Normal"/>
              <w:widowControl w:val="false"/>
              <w:ind w:left="0" w:hanging="0"/>
              <w:jc w:val="both"/>
              <w:rPr>
                <w:rFonts w:ascii="Cambria" w:hAnsi="Cambria" w:cs="Times New Roman"/>
                <w:b/>
                <w:b/>
                <w:sz w:val="24"/>
                <w:szCs w:val="24"/>
              </w:rPr>
            </w:pPr>
            <w:r>
              <w:rPr>
                <w:rFonts w:cs="Times New Roman" w:ascii="Cambria" w:hAnsi="Cambria"/>
                <w:b/>
                <w:sz w:val="24"/>
                <w:szCs w:val="24"/>
              </w:rPr>
              <w:t>Kompetence naplňující obsah vzdělávání k tématu:</w:t>
            </w:r>
          </w:p>
          <w:p>
            <w:pPr>
              <w:pStyle w:val="Normal"/>
              <w:widowControl w:val="false"/>
              <w:spacing w:before="0" w:after="200"/>
              <w:ind w:left="0" w:hanging="0"/>
              <w:jc w:val="both"/>
              <w:rPr>
                <w:rFonts w:ascii="Cambria" w:hAnsi="Cambria" w:cs="Times New Roman"/>
                <w:b/>
                <w:b/>
                <w:sz w:val="24"/>
                <w:szCs w:val="24"/>
              </w:rPr>
            </w:pPr>
            <w:r>
              <w:rPr>
                <w:rFonts w:cs="Times New Roman" w:ascii="Cambria" w:hAnsi="Cambria"/>
                <w:b/>
                <w:sz w:val="24"/>
                <w:szCs w:val="24"/>
              </w:rPr>
              <w:t>Prožíváme zimu se Sluníčkem</w:t>
            </w:r>
          </w:p>
        </w:tc>
      </w:tr>
    </w:tbl>
    <w:p>
      <w:pPr>
        <w:pStyle w:val="Normal"/>
        <w:ind w:left="0" w:hanging="0"/>
        <w:jc w:val="both"/>
        <w:rPr>
          <w:rFonts w:ascii="Cambria" w:hAnsi="Cambria" w:cs="Times New Roman"/>
          <w:b/>
          <w:b/>
          <w:sz w:val="24"/>
          <w:szCs w:val="24"/>
        </w:rPr>
      </w:pPr>
      <w:r>
        <w:rPr>
          <w:rFonts w:cs="Times New Roman" w:ascii="Cambria" w:hAnsi="Cambria"/>
          <w:b/>
          <w:sz w:val="24"/>
          <w:szCs w:val="24"/>
        </w:rPr>
      </w:r>
    </w:p>
    <w:tbl>
      <w:tblPr>
        <w:tblW w:w="9636" w:type="dxa"/>
        <w:jc w:val="left"/>
        <w:tblInd w:w="209" w:type="dxa"/>
        <w:tblLayout w:type="fixed"/>
        <w:tblCellMar>
          <w:top w:w="0" w:type="dxa"/>
          <w:left w:w="108" w:type="dxa"/>
          <w:bottom w:w="0" w:type="dxa"/>
          <w:right w:w="108" w:type="dxa"/>
        </w:tblCellMar>
        <w:tblLook w:val="0000"/>
      </w:tblPr>
      <w:tblGrid>
        <w:gridCol w:w="9636"/>
      </w:tblGrid>
      <w:tr>
        <w:trPr/>
        <w:tc>
          <w:tcPr>
            <w:tcW w:w="963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Kompetence k učení</w:t>
            </w:r>
          </w:p>
        </w:tc>
      </w:tr>
    </w:tbl>
    <w:p>
      <w:pPr>
        <w:pStyle w:val="Normal"/>
        <w:jc w:val="both"/>
        <w:rPr>
          <w:rFonts w:ascii="Cambria" w:hAnsi="Cambria"/>
          <w:b/>
          <w:b/>
        </w:rPr>
      </w:pPr>
      <w:r>
        <w:rPr>
          <w:rFonts w:ascii="Cambria" w:hAnsi="Cambria"/>
          <w:b/>
        </w:rPr>
      </w:r>
    </w:p>
    <w:p>
      <w:pPr>
        <w:pStyle w:val="Normal"/>
        <w:numPr>
          <w:ilvl w:val="0"/>
          <w:numId w:val="598"/>
        </w:numPr>
        <w:jc w:val="both"/>
        <w:rPr>
          <w:rFonts w:ascii="Cambria" w:hAnsi="Cambria"/>
          <w:b/>
          <w:b/>
        </w:rPr>
      </w:pPr>
      <w:r>
        <w:rPr>
          <w:rFonts w:ascii="Cambria" w:hAnsi="Cambria"/>
          <w:b/>
        </w:rPr>
        <w:t>klade si otázky a hledá na ně odpovědi, aktivně si všímá, co se kolem děje, chce věcem porozumět, jevům i dějům, které kolem sebe vidí</w:t>
      </w:r>
    </w:p>
    <w:p>
      <w:pPr>
        <w:pStyle w:val="Normal"/>
        <w:numPr>
          <w:ilvl w:val="0"/>
          <w:numId w:val="599"/>
        </w:numPr>
        <w:jc w:val="both"/>
        <w:rPr>
          <w:rFonts w:ascii="Cambria" w:hAnsi="Cambria"/>
          <w:b/>
          <w:b/>
        </w:rPr>
      </w:pPr>
      <w:r>
        <w:rPr>
          <w:rFonts w:ascii="Cambria" w:hAnsi="Cambria"/>
          <w:b/>
        </w:rPr>
        <w:t>odhaduje své síly, učí se hodnotit svoje osobní pokroky i oceňovat výkony druhých</w:t>
      </w:r>
    </w:p>
    <w:p>
      <w:pPr>
        <w:pStyle w:val="Normal"/>
        <w:jc w:val="both"/>
        <w:rPr>
          <w:rFonts w:ascii="Cambria" w:hAnsi="Cambria"/>
          <w:b/>
          <w:b/>
        </w:rPr>
      </w:pPr>
      <w:r>
        <w:rPr>
          <w:rFonts w:ascii="Cambria" w:hAnsi="Cambria"/>
          <w:b/>
        </w:rPr>
      </w:r>
    </w:p>
    <w:tbl>
      <w:tblPr>
        <w:tblW w:w="9636" w:type="dxa"/>
        <w:jc w:val="left"/>
        <w:tblInd w:w="209" w:type="dxa"/>
        <w:tblLayout w:type="fixed"/>
        <w:tblCellMar>
          <w:top w:w="0" w:type="dxa"/>
          <w:left w:w="108" w:type="dxa"/>
          <w:bottom w:w="0" w:type="dxa"/>
          <w:right w:w="108" w:type="dxa"/>
        </w:tblCellMar>
        <w:tblLook w:val="0000"/>
      </w:tblPr>
      <w:tblGrid>
        <w:gridCol w:w="9636"/>
      </w:tblGrid>
      <w:tr>
        <w:trPr/>
        <w:tc>
          <w:tcPr>
            <w:tcW w:w="963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Kompetence k řešení problému</w:t>
            </w:r>
          </w:p>
        </w:tc>
      </w:tr>
    </w:tbl>
    <w:p>
      <w:pPr>
        <w:pStyle w:val="Normal"/>
        <w:jc w:val="both"/>
        <w:rPr>
          <w:rFonts w:ascii="Cambria" w:hAnsi="Cambria"/>
          <w:b/>
          <w:b/>
        </w:rPr>
      </w:pPr>
      <w:r>
        <w:rPr>
          <w:rFonts w:ascii="Cambria" w:hAnsi="Cambria"/>
          <w:b/>
        </w:rPr>
      </w:r>
    </w:p>
    <w:p>
      <w:pPr>
        <w:pStyle w:val="Normal"/>
        <w:numPr>
          <w:ilvl w:val="0"/>
          <w:numId w:val="600"/>
        </w:numPr>
        <w:jc w:val="both"/>
        <w:rPr>
          <w:rFonts w:ascii="Cambria" w:hAnsi="Cambria"/>
          <w:b/>
          <w:b/>
        </w:rPr>
      </w:pPr>
      <w:r>
        <w:rPr>
          <w:rFonts w:ascii="Cambria" w:hAnsi="Cambria"/>
          <w:b/>
        </w:rPr>
        <w:t>všímá si dění i problémů v bezprostředním okolí</w:t>
      </w:r>
    </w:p>
    <w:p>
      <w:pPr>
        <w:pStyle w:val="Normal"/>
        <w:numPr>
          <w:ilvl w:val="0"/>
          <w:numId w:val="601"/>
        </w:numPr>
        <w:jc w:val="both"/>
        <w:rPr>
          <w:rFonts w:ascii="Cambria" w:hAnsi="Cambria"/>
          <w:b/>
          <w:b/>
        </w:rPr>
      </w:pPr>
      <w:r>
        <w:rPr>
          <w:rFonts w:ascii="Cambria" w:hAnsi="Cambria"/>
          <w:b/>
        </w:rPr>
        <w:t>problémy řeší na základě bezprostřední zkušenosti</w:t>
      </w:r>
    </w:p>
    <w:p>
      <w:pPr>
        <w:pStyle w:val="Normal"/>
        <w:numPr>
          <w:ilvl w:val="0"/>
          <w:numId w:val="602"/>
        </w:numPr>
        <w:jc w:val="both"/>
        <w:rPr>
          <w:rFonts w:ascii="Cambria" w:hAnsi="Cambria"/>
          <w:b/>
          <w:b/>
        </w:rPr>
      </w:pPr>
      <w:r>
        <w:rPr>
          <w:rFonts w:ascii="Cambria" w:hAnsi="Cambria"/>
          <w:b/>
        </w:rPr>
        <w:t>při řešení myšlenkových i praktických problémů užívá logických, matematických a empirických postupů</w:t>
      </w:r>
    </w:p>
    <w:p>
      <w:pPr>
        <w:pStyle w:val="Normal"/>
        <w:numPr>
          <w:ilvl w:val="0"/>
          <w:numId w:val="603"/>
        </w:numPr>
        <w:jc w:val="both"/>
        <w:rPr>
          <w:rFonts w:ascii="Cambria" w:hAnsi="Cambria"/>
          <w:b/>
          <w:b/>
        </w:rPr>
      </w:pPr>
      <w:r>
        <w:rPr>
          <w:rFonts w:ascii="Cambria" w:hAnsi="Cambria"/>
          <w:b/>
        </w:rPr>
        <w:t>rozlišuje řešení, která jsou funkční (vedoucí k cíli) a řešení, která funkční nejsou, dokáže mezi nimi volit</w:t>
      </w:r>
    </w:p>
    <w:p>
      <w:pPr>
        <w:pStyle w:val="Normal"/>
        <w:numPr>
          <w:ilvl w:val="0"/>
          <w:numId w:val="604"/>
        </w:numPr>
        <w:jc w:val="both"/>
        <w:rPr>
          <w:rFonts w:ascii="Cambria" w:hAnsi="Cambria"/>
          <w:b/>
          <w:b/>
        </w:rPr>
      </w:pPr>
      <w:r>
        <w:rPr>
          <w:rFonts w:ascii="Cambria" w:hAnsi="Cambria"/>
          <w:b/>
        </w:rPr>
        <w:t>nebojí se chybovat, pokud nachází pozitivní ocenění nejen za úspěch, ale také za snahu</w:t>
      </w:r>
    </w:p>
    <w:p>
      <w:pPr>
        <w:pStyle w:val="Normal"/>
        <w:jc w:val="both"/>
        <w:rPr>
          <w:rFonts w:ascii="Cambria" w:hAnsi="Cambria"/>
          <w:b/>
          <w:b/>
        </w:rPr>
      </w:pPr>
      <w:r>
        <w:rPr>
          <w:rFonts w:ascii="Cambria" w:hAnsi="Cambria"/>
          <w:b/>
        </w:rPr>
      </w:r>
    </w:p>
    <w:tbl>
      <w:tblPr>
        <w:tblW w:w="9606" w:type="dxa"/>
        <w:jc w:val="left"/>
        <w:tblInd w:w="239" w:type="dxa"/>
        <w:tblLayout w:type="fixed"/>
        <w:tblCellMar>
          <w:top w:w="0" w:type="dxa"/>
          <w:left w:w="108" w:type="dxa"/>
          <w:bottom w:w="0" w:type="dxa"/>
          <w:right w:w="108" w:type="dxa"/>
        </w:tblCellMar>
        <w:tblLook w:val="0000"/>
      </w:tblPr>
      <w:tblGrid>
        <w:gridCol w:w="9606"/>
      </w:tblGrid>
      <w:tr>
        <w:trPr/>
        <w:tc>
          <w:tcPr>
            <w:tcW w:w="960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Komunikativní kompetence</w:t>
            </w:r>
          </w:p>
        </w:tc>
      </w:tr>
    </w:tbl>
    <w:p>
      <w:pPr>
        <w:pStyle w:val="Normal"/>
        <w:jc w:val="both"/>
        <w:rPr>
          <w:rFonts w:ascii="Cambria" w:hAnsi="Cambria"/>
          <w:b/>
          <w:b/>
        </w:rPr>
      </w:pPr>
      <w:r>
        <w:rPr>
          <w:rFonts w:ascii="Cambria" w:hAnsi="Cambria"/>
          <w:b/>
        </w:rPr>
      </w:r>
    </w:p>
    <w:p>
      <w:pPr>
        <w:pStyle w:val="Normal"/>
        <w:numPr>
          <w:ilvl w:val="0"/>
          <w:numId w:val="605"/>
        </w:numPr>
        <w:jc w:val="both"/>
        <w:rPr>
          <w:rFonts w:ascii="Cambria" w:hAnsi="Cambria"/>
          <w:b/>
          <w:b/>
        </w:rPr>
      </w:pPr>
      <w:r>
        <w:rPr>
          <w:rFonts w:ascii="Cambria" w:hAnsi="Cambria"/>
          <w:b/>
        </w:rPr>
        <w:t>pocity a nálady vyjadřuje různými prostředky – řečovými, výtvarnými, hudebními, dramatickými</w:t>
      </w:r>
    </w:p>
    <w:p>
      <w:pPr>
        <w:pStyle w:val="Normal"/>
        <w:numPr>
          <w:ilvl w:val="0"/>
          <w:numId w:val="606"/>
        </w:numPr>
        <w:jc w:val="both"/>
        <w:rPr>
          <w:rFonts w:ascii="Cambria" w:hAnsi="Cambria"/>
          <w:b/>
          <w:b/>
        </w:rPr>
      </w:pPr>
      <w:r>
        <w:rPr>
          <w:rFonts w:ascii="Cambria" w:hAnsi="Cambria"/>
          <w:b/>
        </w:rPr>
        <w:t>rozumí slyšenému</w:t>
      </w:r>
    </w:p>
    <w:p>
      <w:pPr>
        <w:pStyle w:val="Normal"/>
        <w:numPr>
          <w:ilvl w:val="0"/>
          <w:numId w:val="607"/>
        </w:numPr>
        <w:jc w:val="both"/>
        <w:rPr>
          <w:rFonts w:ascii="Cambria" w:hAnsi="Cambria"/>
          <w:b/>
          <w:b/>
        </w:rPr>
      </w:pPr>
      <w:r>
        <w:rPr>
          <w:rFonts w:ascii="Cambria" w:hAnsi="Cambria"/>
          <w:b/>
        </w:rPr>
        <w:t>ví, že lidé se dorozumívají i jinými jazyky a že je možno se je učit</w:t>
      </w:r>
    </w:p>
    <w:p>
      <w:pPr>
        <w:pStyle w:val="Normal"/>
        <w:jc w:val="both"/>
        <w:rPr>
          <w:rFonts w:ascii="Cambria" w:hAnsi="Cambria"/>
          <w:b/>
          <w:b/>
        </w:rPr>
      </w:pPr>
      <w:r>
        <w:rPr>
          <w:rFonts w:ascii="Cambria" w:hAnsi="Cambria"/>
          <w:b/>
        </w:rPr>
      </w:r>
    </w:p>
    <w:tbl>
      <w:tblPr>
        <w:tblW w:w="9636" w:type="dxa"/>
        <w:jc w:val="left"/>
        <w:tblInd w:w="209" w:type="dxa"/>
        <w:tblLayout w:type="fixed"/>
        <w:tblCellMar>
          <w:top w:w="0" w:type="dxa"/>
          <w:left w:w="108" w:type="dxa"/>
          <w:bottom w:w="0" w:type="dxa"/>
          <w:right w:w="108" w:type="dxa"/>
        </w:tblCellMar>
        <w:tblLook w:val="0000"/>
      </w:tblPr>
      <w:tblGrid>
        <w:gridCol w:w="9636"/>
      </w:tblGrid>
      <w:tr>
        <w:trPr/>
        <w:tc>
          <w:tcPr>
            <w:tcW w:w="963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Sociální a personální kompetence</w:t>
            </w:r>
          </w:p>
        </w:tc>
      </w:tr>
    </w:tbl>
    <w:p>
      <w:pPr>
        <w:pStyle w:val="Normal"/>
        <w:jc w:val="both"/>
        <w:rPr>
          <w:rFonts w:ascii="Cambria" w:hAnsi="Cambria"/>
          <w:b/>
          <w:b/>
        </w:rPr>
      </w:pPr>
      <w:r>
        <w:rPr>
          <w:rFonts w:ascii="Cambria" w:hAnsi="Cambria"/>
          <w:b/>
        </w:rPr>
      </w:r>
    </w:p>
    <w:p>
      <w:pPr>
        <w:pStyle w:val="Normal"/>
        <w:numPr>
          <w:ilvl w:val="0"/>
          <w:numId w:val="608"/>
        </w:numPr>
        <w:jc w:val="both"/>
        <w:rPr>
          <w:rFonts w:ascii="Cambria" w:hAnsi="Cambria"/>
          <w:b/>
          <w:b/>
        </w:rPr>
      </w:pPr>
      <w:r>
        <w:rPr>
          <w:rFonts w:ascii="Cambria" w:hAnsi="Cambria"/>
          <w:b/>
        </w:rPr>
        <w:t>uvědomuje si, že za sebe i své jednání odpovídá a nese důsledky</w:t>
      </w:r>
    </w:p>
    <w:p>
      <w:pPr>
        <w:pStyle w:val="Normal"/>
        <w:numPr>
          <w:ilvl w:val="0"/>
          <w:numId w:val="609"/>
        </w:numPr>
        <w:jc w:val="both"/>
        <w:rPr>
          <w:rFonts w:ascii="Cambria" w:hAnsi="Cambria"/>
          <w:b/>
          <w:b/>
        </w:rPr>
      </w:pPr>
      <w:r>
        <w:rPr>
          <w:rFonts w:ascii="Cambria" w:hAnsi="Cambria"/>
          <w:b/>
        </w:rPr>
        <w:t>vnímá nespravedlnost, ubližování, agresivitu a lhostejnost</w:t>
      </w:r>
    </w:p>
    <w:p>
      <w:pPr>
        <w:pStyle w:val="Normal"/>
        <w:numPr>
          <w:ilvl w:val="0"/>
          <w:numId w:val="610"/>
        </w:numPr>
        <w:jc w:val="both"/>
        <w:rPr>
          <w:rFonts w:ascii="Cambria" w:hAnsi="Cambria"/>
          <w:b/>
          <w:b/>
        </w:rPr>
      </w:pPr>
      <w:r>
        <w:rPr>
          <w:rFonts w:ascii="Cambria" w:hAnsi="Cambria"/>
          <w:b/>
        </w:rPr>
        <w:t>dodržuje dohodnutá a pochopená pravidla a přizpůsobí se jim</w:t>
      </w:r>
    </w:p>
    <w:p>
      <w:pPr>
        <w:pStyle w:val="Normal"/>
        <w:numPr>
          <w:ilvl w:val="0"/>
          <w:numId w:val="611"/>
        </w:numPr>
        <w:jc w:val="both"/>
        <w:rPr>
          <w:rFonts w:ascii="Cambria" w:hAnsi="Cambria"/>
          <w:b/>
          <w:b/>
        </w:rPr>
      </w:pPr>
      <w:r>
        <w:rPr>
          <w:rFonts w:ascii="Cambria" w:hAnsi="Cambria"/>
          <w:b/>
        </w:rPr>
        <w:t>chápe, že nespravedlnost, ubližování, ponižování, lhostejnost, agresivita a násilí se nevyplácí, a že vzniklé konflikty je lépe řešit dohodou</w:t>
      </w:r>
    </w:p>
    <w:p>
      <w:pPr>
        <w:pStyle w:val="Normal"/>
        <w:jc w:val="both"/>
        <w:rPr>
          <w:rFonts w:ascii="Cambria" w:hAnsi="Cambria"/>
          <w:b/>
          <w:b/>
        </w:rPr>
      </w:pPr>
      <w:r>
        <w:rPr>
          <w:rFonts w:ascii="Cambria" w:hAnsi="Cambria"/>
          <w:b/>
        </w:rPr>
      </w:r>
    </w:p>
    <w:tbl>
      <w:tblPr>
        <w:tblW w:w="9636" w:type="dxa"/>
        <w:jc w:val="left"/>
        <w:tblInd w:w="209" w:type="dxa"/>
        <w:tblLayout w:type="fixed"/>
        <w:tblCellMar>
          <w:top w:w="0" w:type="dxa"/>
          <w:left w:w="108" w:type="dxa"/>
          <w:bottom w:w="0" w:type="dxa"/>
          <w:right w:w="108" w:type="dxa"/>
        </w:tblCellMar>
        <w:tblLook w:val="0000"/>
      </w:tblPr>
      <w:tblGrid>
        <w:gridCol w:w="9636"/>
      </w:tblGrid>
      <w:tr>
        <w:trPr/>
        <w:tc>
          <w:tcPr>
            <w:tcW w:w="963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Činnostní a občanské kompetence</w:t>
            </w:r>
          </w:p>
        </w:tc>
      </w:tr>
    </w:tbl>
    <w:p>
      <w:pPr>
        <w:pStyle w:val="Normal"/>
        <w:jc w:val="both"/>
        <w:rPr>
          <w:rFonts w:ascii="Cambria" w:hAnsi="Cambria"/>
          <w:b/>
          <w:b/>
        </w:rPr>
      </w:pPr>
      <w:r>
        <w:rPr>
          <w:rFonts w:ascii="Cambria" w:hAnsi="Cambria"/>
          <w:b/>
        </w:rPr>
      </w:r>
    </w:p>
    <w:p>
      <w:pPr>
        <w:pStyle w:val="Normal"/>
        <w:numPr>
          <w:ilvl w:val="0"/>
          <w:numId w:val="612"/>
        </w:numPr>
        <w:jc w:val="both"/>
        <w:rPr>
          <w:rFonts w:ascii="Cambria" w:hAnsi="Cambria"/>
          <w:b/>
          <w:b/>
        </w:rPr>
      </w:pPr>
      <w:r>
        <w:rPr>
          <w:rFonts w:ascii="Cambria" w:hAnsi="Cambria"/>
          <w:b/>
        </w:rPr>
        <w:t>ví, že není jedno, v jakém prostředí žije, uvědomuje si, že se svým chováním na něm podílí a že je může ovlivnit</w:t>
      </w:r>
    </w:p>
    <w:p>
      <w:pPr>
        <w:pStyle w:val="Normal"/>
        <w:numPr>
          <w:ilvl w:val="0"/>
          <w:numId w:val="613"/>
        </w:numPr>
        <w:jc w:val="both"/>
        <w:rPr>
          <w:rFonts w:ascii="Cambria" w:hAnsi="Cambria"/>
          <w:b/>
          <w:b/>
        </w:rPr>
      </w:pPr>
      <w:r>
        <w:rPr>
          <w:rFonts w:ascii="Cambria" w:hAnsi="Cambria"/>
          <w:b/>
        </w:rPr>
        <w:t>uvědomuje si svá práva a práva druhých, učí se je hájit a respektovat, chápe, že všichni lidé mají stejnou hodnotu</w:t>
      </w:r>
    </w:p>
    <w:p>
      <w:pPr>
        <w:pStyle w:val="Normal"/>
        <w:numPr>
          <w:ilvl w:val="0"/>
          <w:numId w:val="614"/>
        </w:numPr>
        <w:jc w:val="both"/>
        <w:rPr>
          <w:rFonts w:ascii="Cambria" w:hAnsi="Cambria"/>
          <w:b/>
          <w:b/>
        </w:rPr>
      </w:pPr>
      <w:r>
        <w:rPr>
          <w:rFonts w:ascii="Cambria" w:hAnsi="Cambria"/>
          <w:b/>
        </w:rPr>
        <w:t>spoluvytváří pravidla společného soužití mezi vrstevníky, rozumí smyslu a chápe potřebu je zachovávat</w:t>
      </w:r>
    </w:p>
    <w:p>
      <w:pPr>
        <w:pStyle w:val="Normal"/>
        <w:numPr>
          <w:ilvl w:val="0"/>
          <w:numId w:val="615"/>
        </w:numPr>
        <w:jc w:val="both"/>
        <w:rPr>
          <w:rFonts w:ascii="Cambria" w:hAnsi="Cambria"/>
          <w:b/>
          <w:b/>
        </w:rPr>
      </w:pPr>
      <w:r>
        <w:rPr>
          <w:rFonts w:ascii="Cambria" w:hAnsi="Cambria"/>
          <w:b/>
        </w:rPr>
        <w:t>zajímá se o druhé a všechno co se kolem děje</w:t>
      </w:r>
    </w:p>
    <w:p>
      <w:pPr>
        <w:pStyle w:val="Normal"/>
        <w:numPr>
          <w:ilvl w:val="0"/>
          <w:numId w:val="616"/>
        </w:numPr>
        <w:jc w:val="both"/>
        <w:rPr>
          <w:rFonts w:ascii="Cambria" w:hAnsi="Cambria"/>
          <w:b/>
          <w:b/>
        </w:rPr>
      </w:pPr>
      <w:r>
        <w:rPr>
          <w:rFonts w:ascii="Cambria" w:hAnsi="Cambria"/>
          <w:b/>
        </w:rPr>
        <w:t>k úkolům a povinnostem přistupuje odpovědně, váží si práce a úsilí druhých</w:t>
      </w:r>
    </w:p>
    <w:p>
      <w:pPr>
        <w:pStyle w:val="Normal"/>
        <w:jc w:val="both"/>
        <w:rPr>
          <w:rFonts w:ascii="Cambria" w:hAnsi="Cambria"/>
          <w:b/>
          <w:b/>
        </w:rPr>
      </w:pPr>
      <w:r>
        <w:rPr>
          <w:rFonts w:ascii="Cambria" w:hAnsi="Cambria"/>
          <w:b/>
        </w:rPr>
      </w:r>
    </w:p>
    <w:p>
      <w:pPr>
        <w:pStyle w:val="Normal"/>
        <w:jc w:val="both"/>
        <w:rPr>
          <w:rFonts w:ascii="Cambria" w:hAnsi="Cambria"/>
          <w:b/>
          <w:b/>
        </w:rPr>
      </w:pPr>
      <w:r>
        <w:rPr>
          <w:rFonts w:ascii="Cambria" w:hAnsi="Cambria"/>
          <w:b/>
        </w:rPr>
      </w:r>
    </w:p>
    <w:tbl>
      <w:tblPr>
        <w:tblW w:w="9778" w:type="dxa"/>
        <w:jc w:val="left"/>
        <w:tblInd w:w="209" w:type="dxa"/>
        <w:tblLayout w:type="fixed"/>
        <w:tblCellMar>
          <w:top w:w="0" w:type="dxa"/>
          <w:left w:w="108" w:type="dxa"/>
          <w:bottom w:w="0" w:type="dxa"/>
          <w:right w:w="108" w:type="dxa"/>
        </w:tblCellMar>
        <w:tblLook w:val="0000"/>
      </w:tblPr>
      <w:tblGrid>
        <w:gridCol w:w="9778"/>
      </w:tblGrid>
      <w:tr>
        <w:trPr/>
        <w:tc>
          <w:tcPr>
            <w:tcW w:w="977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1. oblast vzdělávání – Dítě a jeho tělo</w:t>
            </w:r>
          </w:p>
        </w:tc>
      </w:tr>
    </w:tbl>
    <w:p>
      <w:pPr>
        <w:pStyle w:val="Normal"/>
        <w:jc w:val="both"/>
        <w:rPr>
          <w:rFonts w:ascii="Cambria" w:hAnsi="Cambria"/>
          <w:u w:val="single"/>
        </w:rPr>
      </w:pPr>
      <w:r>
        <w:rPr>
          <w:rFonts w:ascii="Cambria" w:hAnsi="Cambria"/>
          <w:u w:val="single"/>
        </w:rPr>
      </w:r>
    </w:p>
    <w:p>
      <w:pPr>
        <w:pStyle w:val="Normal"/>
        <w:jc w:val="both"/>
        <w:rPr>
          <w:rFonts w:ascii="Cambria" w:hAnsi="Cambria"/>
          <w:u w:val="single"/>
        </w:rPr>
      </w:pPr>
      <w:r>
        <w:rPr>
          <w:rFonts w:ascii="Cambria" w:hAnsi="Cambria"/>
          <w:u w:val="single"/>
        </w:rPr>
        <w:t>Dílčí vzdělávací cíle</w:t>
      </w:r>
    </w:p>
    <w:p>
      <w:pPr>
        <w:pStyle w:val="Normal"/>
        <w:numPr>
          <w:ilvl w:val="0"/>
          <w:numId w:val="617"/>
        </w:numPr>
        <w:jc w:val="both"/>
        <w:rPr>
          <w:rFonts w:ascii="Cambria" w:hAnsi="Cambria"/>
        </w:rPr>
      </w:pPr>
      <w:r>
        <w:rPr>
          <w:rFonts w:ascii="Cambria" w:hAnsi="Cambria"/>
        </w:rPr>
        <w:t>rozvoj pohybových schopností a zdokonalování dovedností v oblasti hrubé i jemné motoriky (koordinace a rozsah pohybu, dýchání, koordinace ruky a oka apod.), ovládání pohybového aparátu a tělesných funkcí</w:t>
      </w:r>
    </w:p>
    <w:p>
      <w:pPr>
        <w:pStyle w:val="Normal"/>
        <w:numPr>
          <w:ilvl w:val="0"/>
          <w:numId w:val="618"/>
        </w:numPr>
        <w:jc w:val="both"/>
        <w:rPr>
          <w:rFonts w:ascii="Cambria" w:hAnsi="Cambria"/>
        </w:rPr>
      </w:pPr>
      <w:r>
        <w:rPr>
          <w:rFonts w:ascii="Cambria" w:hAnsi="Cambria"/>
        </w:rPr>
        <w:t>rozvoj a užívání všech smyslů</w:t>
      </w:r>
    </w:p>
    <w:p>
      <w:pPr>
        <w:pStyle w:val="Normal"/>
        <w:numPr>
          <w:ilvl w:val="0"/>
          <w:numId w:val="619"/>
        </w:numPr>
        <w:jc w:val="both"/>
        <w:rPr>
          <w:rFonts w:ascii="Cambria" w:hAnsi="Cambria"/>
        </w:rPr>
      </w:pPr>
      <w:r>
        <w:rPr>
          <w:rFonts w:ascii="Cambria" w:hAnsi="Cambria"/>
        </w:rPr>
        <w:t>osvojení si věku přiměřených praktických dovedností</w:t>
      </w:r>
    </w:p>
    <w:p>
      <w:pPr>
        <w:pStyle w:val="Normal"/>
        <w:ind w:left="360" w:hanging="0"/>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ind w:left="360" w:hanging="360"/>
        <w:jc w:val="both"/>
        <w:rPr>
          <w:rFonts w:ascii="Cambria" w:hAnsi="Cambria"/>
          <w:u w:val="single"/>
        </w:rPr>
      </w:pPr>
      <w:r>
        <w:rPr>
          <w:rFonts w:ascii="Cambria" w:hAnsi="Cambria"/>
          <w:u w:val="single"/>
        </w:rPr>
        <w:t>Očekávané výstupy</w:t>
      </w:r>
    </w:p>
    <w:p>
      <w:pPr>
        <w:pStyle w:val="Normal"/>
        <w:numPr>
          <w:ilvl w:val="0"/>
          <w:numId w:val="620"/>
        </w:numPr>
        <w:jc w:val="both"/>
        <w:rPr>
          <w:rFonts w:ascii="Cambria" w:hAnsi="Cambria"/>
        </w:rPr>
      </w:pPr>
      <w:r>
        <w:rPr>
          <w:rFonts w:ascii="Cambria" w:hAnsi="Cambria"/>
        </w:rPr>
        <w:t>zvládnout základní pohybové dovednosti a prostorovou orientaci, běžné způsoby pohybu v různém prostředí (zvládat překážky, házet a chytat míč, užívat různé náčiní, pohybovat se ve skupině dětí, pohybovat se na sněhu, ledu, ve vodě, v písku)</w:t>
      </w:r>
    </w:p>
    <w:p>
      <w:pPr>
        <w:pStyle w:val="Normal"/>
        <w:numPr>
          <w:ilvl w:val="0"/>
          <w:numId w:val="621"/>
        </w:numPr>
        <w:jc w:val="both"/>
        <w:rPr>
          <w:rFonts w:ascii="Cambria" w:hAnsi="Cambria"/>
        </w:rPr>
      </w:pPr>
      <w:r>
        <w:rPr>
          <w:rFonts w:ascii="Cambria" w:hAnsi="Cambria"/>
        </w:rPr>
        <w:t>koordinovat lokomoci a další polohy a pohyby těla, sladit pohyb s rytmem a hudbou</w:t>
      </w:r>
    </w:p>
    <w:p>
      <w:pPr>
        <w:pStyle w:val="Normal"/>
        <w:numPr>
          <w:ilvl w:val="0"/>
          <w:numId w:val="622"/>
        </w:numPr>
        <w:jc w:val="both"/>
        <w:rPr>
          <w:rFonts w:ascii="Cambria" w:hAnsi="Cambria"/>
        </w:rPr>
      </w:pPr>
      <w:r>
        <w:rPr>
          <w:rFonts w:ascii="Cambria" w:hAnsi="Cambria"/>
        </w:rPr>
        <w:t>vědomě napodobit jednoduchý pohyb podle vzoru a přizpůsobit jej podle pokynu</w:t>
      </w:r>
    </w:p>
    <w:p>
      <w:pPr>
        <w:pStyle w:val="Normal"/>
        <w:numPr>
          <w:ilvl w:val="0"/>
          <w:numId w:val="623"/>
        </w:numPr>
        <w:jc w:val="both"/>
        <w:rPr>
          <w:rFonts w:ascii="Cambria" w:hAnsi="Cambria"/>
        </w:rPr>
      </w:pPr>
      <w:r>
        <w:rPr>
          <w:rFonts w:ascii="Cambria" w:hAnsi="Cambria"/>
        </w:rPr>
        <w:t>vnímat a rozlišovat pomocí všech smyslů (sluchově rozlišovat zvuky a tóny, zrakově rozlišovat tvary předmětů a jiné specifické znaky, rozlišovat vůně, chutě, vnímat hmatem apod.)</w:t>
      </w:r>
    </w:p>
    <w:p>
      <w:pPr>
        <w:pStyle w:val="Normal"/>
        <w:numPr>
          <w:ilvl w:val="0"/>
          <w:numId w:val="624"/>
        </w:numPr>
        <w:jc w:val="both"/>
        <w:rPr>
          <w:rFonts w:ascii="Cambria" w:hAnsi="Cambria"/>
        </w:rPr>
      </w:pPr>
      <w:r>
        <w:rPr>
          <w:rFonts w:ascii="Cambria" w:hAnsi="Cambria"/>
        </w:rPr>
        <w:t>zvládnout sebeobsluhu, uplatňovat základní kulturně hygienické a zdravotně preventivní návyky (starat se o osobní hygienu, přijímat stravu a tekutinu, umět stolovat, postarat se o sebe a své osobní věci, oblékat se, svlékat, obouvat, apod.)</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tbl>
      <w:tblPr>
        <w:tblW w:w="9816" w:type="dxa"/>
        <w:jc w:val="left"/>
        <w:tblInd w:w="29" w:type="dxa"/>
        <w:tblLayout w:type="fixed"/>
        <w:tblCellMar>
          <w:top w:w="0" w:type="dxa"/>
          <w:left w:w="108" w:type="dxa"/>
          <w:bottom w:w="0" w:type="dxa"/>
          <w:right w:w="108" w:type="dxa"/>
        </w:tblCellMar>
        <w:tblLook w:val="0000"/>
      </w:tblPr>
      <w:tblGrid>
        <w:gridCol w:w="9816"/>
      </w:tblGrid>
      <w:tr>
        <w:trPr/>
        <w:tc>
          <w:tcPr>
            <w:tcW w:w="9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2. oblast vzdělávání – Dítě a jeho psychika</w:t>
            </w:r>
          </w:p>
        </w:tc>
      </w:tr>
    </w:tbl>
    <w:p>
      <w:pPr>
        <w:pStyle w:val="Normal"/>
        <w:jc w:val="both"/>
        <w:rPr>
          <w:rFonts w:ascii="Cambria" w:hAnsi="Cambria"/>
          <w:b/>
          <w:b/>
        </w:rPr>
      </w:pPr>
      <w:r>
        <w:rPr>
          <w:rFonts w:ascii="Cambria" w:hAnsi="Cambria"/>
          <w:b/>
        </w:rPr>
      </w:r>
    </w:p>
    <w:tbl>
      <w:tblPr>
        <w:tblW w:w="9816" w:type="dxa"/>
        <w:jc w:val="left"/>
        <w:tblInd w:w="29" w:type="dxa"/>
        <w:tblLayout w:type="fixed"/>
        <w:tblCellMar>
          <w:top w:w="0" w:type="dxa"/>
          <w:left w:w="108" w:type="dxa"/>
          <w:bottom w:w="0" w:type="dxa"/>
          <w:right w:w="108" w:type="dxa"/>
        </w:tblCellMar>
        <w:tblLook w:val="0000"/>
      </w:tblPr>
      <w:tblGrid>
        <w:gridCol w:w="9816"/>
      </w:tblGrid>
      <w:tr>
        <w:trPr/>
        <w:tc>
          <w:tcPr>
            <w:tcW w:w="9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Jazyk a řeč</w:t>
            </w:r>
          </w:p>
        </w:tc>
      </w:tr>
    </w:tbl>
    <w:p>
      <w:pPr>
        <w:pStyle w:val="Normal"/>
        <w:jc w:val="both"/>
        <w:rPr>
          <w:rFonts w:ascii="Cambria" w:hAnsi="Cambria"/>
          <w:b/>
          <w:b/>
        </w:rPr>
      </w:pPr>
      <w:r>
        <w:rPr>
          <w:rFonts w:ascii="Cambria" w:hAnsi="Cambria"/>
          <w:b/>
        </w:rPr>
      </w:r>
    </w:p>
    <w:p>
      <w:pPr>
        <w:pStyle w:val="Normal"/>
        <w:jc w:val="both"/>
        <w:rPr>
          <w:rFonts w:ascii="Cambria" w:hAnsi="Cambria"/>
          <w:u w:val="single"/>
        </w:rPr>
      </w:pPr>
      <w:r>
        <w:rPr>
          <w:rFonts w:ascii="Cambria" w:hAnsi="Cambria"/>
          <w:u w:val="single"/>
        </w:rPr>
        <w:t>Dílčí vzdělávací cíle</w:t>
      </w:r>
    </w:p>
    <w:p>
      <w:pPr>
        <w:pStyle w:val="Normal"/>
        <w:numPr>
          <w:ilvl w:val="0"/>
          <w:numId w:val="625"/>
        </w:numPr>
        <w:jc w:val="both"/>
        <w:rPr>
          <w:rFonts w:ascii="Cambria" w:hAnsi="Cambria"/>
        </w:rPr>
      </w:pPr>
      <w:r>
        <w:rPr>
          <w:rFonts w:ascii="Cambria" w:hAnsi="Cambria"/>
        </w:rPr>
        <w:t>rozvoj řečových schopností a jazykových dovedností receptivních (vnímání, naslouchání, porozumění) i produktivních (výslovnosti, vytváření pojmů, mluvního projevu, vyjadřování)</w:t>
      </w:r>
    </w:p>
    <w:p>
      <w:pPr>
        <w:pStyle w:val="Normal"/>
        <w:numPr>
          <w:ilvl w:val="0"/>
          <w:numId w:val="626"/>
        </w:numPr>
        <w:jc w:val="both"/>
        <w:rPr>
          <w:rFonts w:ascii="Cambria" w:hAnsi="Cambria"/>
        </w:rPr>
      </w:pPr>
      <w:r>
        <w:rPr>
          <w:rFonts w:ascii="Cambria" w:hAnsi="Cambria"/>
        </w:rPr>
        <w:t>rozvoj komunikativních dovedností (verbálních i neverbálních) a kultivovaného projevu</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u w:val="single"/>
        </w:rPr>
      </w:pPr>
      <w:r>
        <w:rPr>
          <w:rFonts w:ascii="Cambria" w:hAnsi="Cambria"/>
          <w:u w:val="single"/>
        </w:rPr>
        <w:t>Očekávané výstupy</w:t>
      </w:r>
    </w:p>
    <w:p>
      <w:pPr>
        <w:pStyle w:val="Normal"/>
        <w:numPr>
          <w:ilvl w:val="0"/>
          <w:numId w:val="627"/>
        </w:numPr>
        <w:jc w:val="both"/>
        <w:rPr>
          <w:rFonts w:ascii="Cambria" w:hAnsi="Cambria"/>
        </w:rPr>
      </w:pPr>
      <w:r>
        <w:rPr>
          <w:rFonts w:ascii="Cambria" w:hAnsi="Cambria"/>
        </w:rPr>
        <w:t>správně vyslovovat, ovládat dech, tempo i intonaci řeči</w:t>
      </w:r>
    </w:p>
    <w:p>
      <w:pPr>
        <w:pStyle w:val="Normal"/>
        <w:numPr>
          <w:ilvl w:val="0"/>
          <w:numId w:val="628"/>
        </w:numPr>
        <w:jc w:val="both"/>
        <w:rPr>
          <w:rFonts w:ascii="Cambria" w:hAnsi="Cambria"/>
        </w:rPr>
      </w:pPr>
      <w:r>
        <w:rPr>
          <w:rFonts w:ascii="Cambria" w:hAnsi="Cambria"/>
        </w:rPr>
        <w:t>pojmenovat většinu toho, čím je obklopeno</w:t>
      </w:r>
    </w:p>
    <w:p>
      <w:pPr>
        <w:pStyle w:val="Normal"/>
        <w:numPr>
          <w:ilvl w:val="0"/>
          <w:numId w:val="629"/>
        </w:numPr>
        <w:jc w:val="both"/>
        <w:rPr>
          <w:rFonts w:ascii="Cambria" w:hAnsi="Cambria"/>
        </w:rPr>
      </w:pPr>
      <w:r>
        <w:rPr>
          <w:rFonts w:ascii="Cambria" w:hAnsi="Cambria"/>
        </w:rPr>
        <w:t>vést rozhovor (naslouchat druhým, vyčkat, až druhý dokončí myšlenku, sledovat řečníka i obsah, ptát se)</w:t>
      </w:r>
    </w:p>
    <w:p>
      <w:pPr>
        <w:pStyle w:val="Normal"/>
        <w:numPr>
          <w:ilvl w:val="0"/>
          <w:numId w:val="630"/>
        </w:numPr>
        <w:jc w:val="both"/>
        <w:rPr>
          <w:rFonts w:ascii="Cambria" w:hAnsi="Cambria"/>
        </w:rPr>
      </w:pPr>
      <w:r>
        <w:rPr>
          <w:rFonts w:ascii="Cambria" w:hAnsi="Cambria"/>
        </w:rPr>
        <w:t>porozumět slyšenému (zachytit hlavní myšlenku příběhu, sledovat děj a zopakovat jej ve správných větách)</w:t>
      </w:r>
    </w:p>
    <w:p>
      <w:pPr>
        <w:pStyle w:val="Normal"/>
        <w:numPr>
          <w:ilvl w:val="0"/>
          <w:numId w:val="631"/>
        </w:numPr>
        <w:jc w:val="both"/>
        <w:rPr>
          <w:rFonts w:ascii="Cambria" w:hAnsi="Cambria"/>
        </w:rPr>
      </w:pPr>
      <w:r>
        <w:rPr>
          <w:rFonts w:ascii="Cambria" w:hAnsi="Cambria"/>
        </w:rPr>
        <w:t>sledovat a vyprávět příběh, pohádku</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tbl>
      <w:tblPr>
        <w:tblW w:w="9741" w:type="dxa"/>
        <w:jc w:val="left"/>
        <w:tblInd w:w="103" w:type="dxa"/>
        <w:tblLayout w:type="fixed"/>
        <w:tblCellMar>
          <w:top w:w="0" w:type="dxa"/>
          <w:left w:w="108" w:type="dxa"/>
          <w:bottom w:w="0" w:type="dxa"/>
          <w:right w:w="108" w:type="dxa"/>
        </w:tblCellMar>
        <w:tblLook w:val="0000"/>
      </w:tblPr>
      <w:tblGrid>
        <w:gridCol w:w="9741"/>
      </w:tblGrid>
      <w:tr>
        <w:trPr/>
        <w:tc>
          <w:tcPr>
            <w:tcW w:w="97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Poznávací schopnosti a funkce, představivost a fantazie, myšlenkové operace</w:t>
            </w:r>
          </w:p>
        </w:tc>
      </w:tr>
    </w:tbl>
    <w:p>
      <w:pPr>
        <w:pStyle w:val="Normal"/>
        <w:jc w:val="both"/>
        <w:rPr>
          <w:rFonts w:ascii="Cambria" w:hAnsi="Cambria"/>
          <w:b/>
          <w:b/>
        </w:rPr>
      </w:pPr>
      <w:r>
        <w:rPr>
          <w:rFonts w:ascii="Cambria" w:hAnsi="Cambria"/>
          <w:b/>
        </w:rPr>
      </w:r>
    </w:p>
    <w:p>
      <w:pPr>
        <w:pStyle w:val="Normal"/>
        <w:jc w:val="both"/>
        <w:rPr>
          <w:rFonts w:ascii="Cambria" w:hAnsi="Cambria"/>
          <w:u w:val="single"/>
        </w:rPr>
      </w:pPr>
      <w:r>
        <w:rPr>
          <w:rFonts w:ascii="Cambria" w:hAnsi="Cambria"/>
          <w:u w:val="single"/>
        </w:rPr>
        <w:t>Dílčí vzdělávací cíle</w:t>
      </w:r>
    </w:p>
    <w:p>
      <w:pPr>
        <w:pStyle w:val="Normal"/>
        <w:numPr>
          <w:ilvl w:val="0"/>
          <w:numId w:val="632"/>
        </w:numPr>
        <w:jc w:val="both"/>
        <w:rPr>
          <w:rFonts w:ascii="Cambria" w:hAnsi="Cambria"/>
        </w:rPr>
      </w:pPr>
      <w:r>
        <w:rPr>
          <w:rFonts w:ascii="Cambria" w:hAnsi="Cambria"/>
        </w:rPr>
        <w:t>rozvoj, zpřesňování a kultivace smyslového vnímání, přechod od konkrétně názorného myšlení k myšlení slovně – logickému (pojmovému), rozvoj paměti a pozornosti, přechod od bezděčných forem těchto funkcí k úmyslným, rozvoj a kultivace představivosti a fantazie</w:t>
      </w:r>
    </w:p>
    <w:p>
      <w:pPr>
        <w:pStyle w:val="Normal"/>
        <w:numPr>
          <w:ilvl w:val="0"/>
          <w:numId w:val="633"/>
        </w:numPr>
        <w:jc w:val="both"/>
        <w:rPr>
          <w:rFonts w:ascii="Cambria" w:hAnsi="Cambria"/>
        </w:rPr>
      </w:pPr>
      <w:r>
        <w:rPr>
          <w:rFonts w:ascii="Cambria" w:hAnsi="Cambria"/>
        </w:rPr>
        <w:t>posilování přirozených poznávacích citů (zvídavosti, zájmu, radosti z objevování apod.)</w:t>
      </w:r>
    </w:p>
    <w:p>
      <w:pPr>
        <w:pStyle w:val="Normal"/>
        <w:jc w:val="both"/>
        <w:rPr>
          <w:rFonts w:ascii="Cambria" w:hAnsi="Cambria"/>
          <w:u w:val="single"/>
        </w:rPr>
      </w:pPr>
      <w:r>
        <w:rPr>
          <w:rFonts w:ascii="Cambria" w:hAnsi="Cambria"/>
          <w:u w:val="single"/>
        </w:rPr>
        <w:t>Očekávané výstupy</w:t>
      </w:r>
    </w:p>
    <w:p>
      <w:pPr>
        <w:pStyle w:val="Normal"/>
        <w:numPr>
          <w:ilvl w:val="0"/>
          <w:numId w:val="634"/>
        </w:numPr>
        <w:jc w:val="both"/>
        <w:rPr>
          <w:rFonts w:ascii="Cambria" w:hAnsi="Cambria"/>
        </w:rPr>
      </w:pPr>
      <w:r>
        <w:rPr>
          <w:rFonts w:ascii="Cambria" w:hAnsi="Cambria"/>
        </w:rPr>
        <w:t>vědomě využívat všech smyslů, záměrně pozorovat, všímat si (nového, změněného, chybějícího)</w:t>
      </w:r>
    </w:p>
    <w:p>
      <w:pPr>
        <w:pStyle w:val="Normal"/>
        <w:numPr>
          <w:ilvl w:val="0"/>
          <w:numId w:val="635"/>
        </w:numPr>
        <w:jc w:val="both"/>
        <w:rPr>
          <w:rFonts w:ascii="Cambria" w:hAnsi="Cambria"/>
        </w:rPr>
      </w:pPr>
      <w:r>
        <w:rPr>
          <w:rFonts w:ascii="Cambria" w:hAnsi="Cambria"/>
        </w:rPr>
        <w:t>záměrně se soustředit na činnost a udržet pozornost</w:t>
      </w:r>
    </w:p>
    <w:p>
      <w:pPr>
        <w:pStyle w:val="Normal"/>
        <w:numPr>
          <w:ilvl w:val="0"/>
          <w:numId w:val="636"/>
        </w:numPr>
        <w:jc w:val="both"/>
        <w:rPr>
          <w:rFonts w:ascii="Cambria" w:hAnsi="Cambria"/>
        </w:rPr>
      </w:pPr>
      <w:r>
        <w:rPr>
          <w:rFonts w:ascii="Cambria" w:hAnsi="Cambria"/>
        </w:rPr>
        <w:t>zaměřovat se na to, co je z poznávacího hlediska důležité (odhalovat podstatné znaky, vlastnosti předmětů, nacházet společné znaky, podobu a rozdíl, charakteristické rysy předmětů či jevů a vzájemné souvislosti mezi nimi)</w:t>
      </w:r>
    </w:p>
    <w:p>
      <w:pPr>
        <w:pStyle w:val="Normal"/>
        <w:numPr>
          <w:ilvl w:val="0"/>
          <w:numId w:val="637"/>
        </w:numPr>
        <w:jc w:val="both"/>
        <w:rPr>
          <w:rFonts w:ascii="Cambria" w:hAnsi="Cambria"/>
        </w:rPr>
      </w:pPr>
      <w:r>
        <w:rPr>
          <w:rFonts w:ascii="Cambria" w:hAnsi="Cambria"/>
        </w:rPr>
        <w:t>postupovat a učit se podle pokynů a instrukcí</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tbl>
      <w:tblPr>
        <w:tblW w:w="9756" w:type="dxa"/>
        <w:jc w:val="left"/>
        <w:tblInd w:w="89" w:type="dxa"/>
        <w:tblLayout w:type="fixed"/>
        <w:tblCellMar>
          <w:top w:w="0" w:type="dxa"/>
          <w:left w:w="108" w:type="dxa"/>
          <w:bottom w:w="0" w:type="dxa"/>
          <w:right w:w="108" w:type="dxa"/>
        </w:tblCellMar>
        <w:tblLook w:val="0000"/>
      </w:tblPr>
      <w:tblGrid>
        <w:gridCol w:w="9756"/>
      </w:tblGrid>
      <w:tr>
        <w:trPr/>
        <w:tc>
          <w:tcPr>
            <w:tcW w:w="97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Sebepojetí, city, vůle</w:t>
            </w:r>
          </w:p>
        </w:tc>
      </w:tr>
    </w:tbl>
    <w:p>
      <w:pPr>
        <w:pStyle w:val="Normal"/>
        <w:jc w:val="both"/>
        <w:rPr>
          <w:rFonts w:ascii="Cambria" w:hAnsi="Cambria"/>
          <w:b/>
          <w:b/>
        </w:rPr>
      </w:pPr>
      <w:r>
        <w:rPr>
          <w:rFonts w:ascii="Cambria" w:hAnsi="Cambria"/>
          <w:b/>
        </w:rPr>
      </w:r>
    </w:p>
    <w:p>
      <w:pPr>
        <w:pStyle w:val="Normal"/>
        <w:jc w:val="both"/>
        <w:rPr>
          <w:rFonts w:ascii="Cambria" w:hAnsi="Cambria"/>
          <w:u w:val="single"/>
        </w:rPr>
      </w:pPr>
      <w:r>
        <w:rPr>
          <w:rFonts w:ascii="Cambria" w:hAnsi="Cambria"/>
          <w:u w:val="single"/>
        </w:rPr>
        <w:t>Dílčí vzdělávací cíle</w:t>
      </w:r>
    </w:p>
    <w:p>
      <w:pPr>
        <w:pStyle w:val="Normal"/>
        <w:numPr>
          <w:ilvl w:val="0"/>
          <w:numId w:val="638"/>
        </w:numPr>
        <w:jc w:val="both"/>
        <w:rPr>
          <w:rFonts w:ascii="Cambria" w:hAnsi="Cambria"/>
        </w:rPr>
      </w:pPr>
      <w:r>
        <w:rPr>
          <w:rFonts w:ascii="Cambria" w:hAnsi="Cambria"/>
        </w:rPr>
        <w:t>poznávání sebe sama, rozvoj pozitivních citů ve vztahu k sobě (uvědomění si vlastní identity, získání sebevědomí, sebedůvěry, osobní spokojenosti)</w:t>
      </w:r>
    </w:p>
    <w:p>
      <w:pPr>
        <w:pStyle w:val="Normal"/>
        <w:numPr>
          <w:ilvl w:val="0"/>
          <w:numId w:val="639"/>
        </w:numPr>
        <w:jc w:val="both"/>
        <w:rPr>
          <w:rFonts w:ascii="Cambria" w:hAnsi="Cambria"/>
        </w:rPr>
      </w:pPr>
      <w:r>
        <w:rPr>
          <w:rFonts w:ascii="Cambria" w:hAnsi="Cambria"/>
        </w:rPr>
        <w:t>získání relativní citové samostatnosti</w:t>
      </w:r>
    </w:p>
    <w:p>
      <w:pPr>
        <w:pStyle w:val="Normal"/>
        <w:numPr>
          <w:ilvl w:val="0"/>
          <w:numId w:val="640"/>
        </w:numPr>
        <w:jc w:val="both"/>
        <w:rPr>
          <w:rFonts w:ascii="Cambria" w:hAnsi="Cambria"/>
        </w:rPr>
      </w:pPr>
      <w:r>
        <w:rPr>
          <w:rFonts w:ascii="Cambria" w:hAnsi="Cambria"/>
        </w:rPr>
        <w:t>získání schopnosti záměrně řídit svoje chování a ovlivňovat vlastní situaci</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u w:val="single"/>
        </w:rPr>
      </w:pPr>
      <w:r>
        <w:rPr>
          <w:rFonts w:ascii="Cambria" w:hAnsi="Cambria"/>
          <w:u w:val="single"/>
        </w:rPr>
        <w:t>Očekávané výstupy</w:t>
      </w:r>
    </w:p>
    <w:p>
      <w:pPr>
        <w:pStyle w:val="Normal"/>
        <w:numPr>
          <w:ilvl w:val="0"/>
          <w:numId w:val="641"/>
        </w:numPr>
        <w:jc w:val="both"/>
        <w:rPr>
          <w:rFonts w:ascii="Cambria" w:hAnsi="Cambria"/>
        </w:rPr>
      </w:pPr>
      <w:r>
        <w:rPr>
          <w:rFonts w:ascii="Cambria" w:hAnsi="Cambria"/>
        </w:rPr>
        <w:t>odloučit se na určitou dobu od rodičů a blízkých, být aktivní i bez jejich opory</w:t>
      </w:r>
    </w:p>
    <w:p>
      <w:pPr>
        <w:pStyle w:val="Normal"/>
        <w:numPr>
          <w:ilvl w:val="0"/>
          <w:numId w:val="642"/>
        </w:numPr>
        <w:jc w:val="both"/>
        <w:rPr>
          <w:rFonts w:ascii="Cambria" w:hAnsi="Cambria"/>
        </w:rPr>
      </w:pPr>
      <w:r>
        <w:rPr>
          <w:rFonts w:ascii="Cambria" w:hAnsi="Cambria"/>
        </w:rPr>
        <w:t>ve známých a opakujících se situacích a v situacích, kterým rozumí, ovládat svoje city a přizpůsobovat jim své chování</w:t>
      </w:r>
    </w:p>
    <w:p>
      <w:pPr>
        <w:pStyle w:val="Normal"/>
        <w:numPr>
          <w:ilvl w:val="0"/>
          <w:numId w:val="643"/>
        </w:numPr>
        <w:jc w:val="both"/>
        <w:rPr>
          <w:rFonts w:ascii="Cambria" w:hAnsi="Cambria"/>
        </w:rPr>
      </w:pPr>
      <w:r>
        <w:rPr>
          <w:rFonts w:ascii="Cambria" w:hAnsi="Cambria"/>
        </w:rPr>
        <w:t>přijímat pozitivní ocenění i svůj případný neúspěch a vyrovnat se s ním, učit se hodnotit svoje osobní pokroky</w:t>
      </w:r>
    </w:p>
    <w:p>
      <w:pPr>
        <w:pStyle w:val="Normal"/>
        <w:numPr>
          <w:ilvl w:val="0"/>
          <w:numId w:val="644"/>
        </w:numPr>
        <w:jc w:val="both"/>
        <w:rPr>
          <w:rFonts w:ascii="Cambria" w:hAnsi="Cambria"/>
        </w:rPr>
      </w:pPr>
      <w:r>
        <w:rPr>
          <w:rFonts w:ascii="Cambria" w:hAnsi="Cambria"/>
        </w:rPr>
        <w:t>vyvinout volní úsilí, soustředit se na činnost a její dokončení</w:t>
      </w:r>
    </w:p>
    <w:p>
      <w:pPr>
        <w:pStyle w:val="Normal"/>
        <w:numPr>
          <w:ilvl w:val="0"/>
          <w:numId w:val="645"/>
        </w:numPr>
        <w:jc w:val="both"/>
        <w:rPr>
          <w:rFonts w:ascii="Cambria" w:hAnsi="Cambria"/>
        </w:rPr>
      </w:pPr>
      <w:r>
        <w:rPr>
          <w:rFonts w:ascii="Cambria" w:hAnsi="Cambria"/>
        </w:rPr>
        <w:t>respektovat předem vyjasněná a pochopená pravidla, přijímat vyjasněné a zdůvodněné povinnosti</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tbl>
      <w:tblPr>
        <w:tblW w:w="9741" w:type="dxa"/>
        <w:jc w:val="left"/>
        <w:tblInd w:w="103" w:type="dxa"/>
        <w:tblLayout w:type="fixed"/>
        <w:tblCellMar>
          <w:top w:w="0" w:type="dxa"/>
          <w:left w:w="108" w:type="dxa"/>
          <w:bottom w:w="0" w:type="dxa"/>
          <w:right w:w="108" w:type="dxa"/>
        </w:tblCellMar>
        <w:tblLook w:val="0000"/>
      </w:tblPr>
      <w:tblGrid>
        <w:gridCol w:w="9741"/>
      </w:tblGrid>
      <w:tr>
        <w:trPr/>
        <w:tc>
          <w:tcPr>
            <w:tcW w:w="97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3. oblast vzdělávání – Dítě a ten druhý</w:t>
            </w:r>
          </w:p>
        </w:tc>
      </w:tr>
    </w:tbl>
    <w:p>
      <w:pPr>
        <w:pStyle w:val="Normal"/>
        <w:jc w:val="both"/>
        <w:rPr>
          <w:rFonts w:ascii="Cambria" w:hAnsi="Cambria"/>
          <w:b/>
          <w:b/>
        </w:rPr>
      </w:pPr>
      <w:r>
        <w:rPr>
          <w:rFonts w:ascii="Cambria" w:hAnsi="Cambria"/>
          <w:b/>
        </w:rPr>
      </w:r>
    </w:p>
    <w:p>
      <w:pPr>
        <w:pStyle w:val="Normal"/>
        <w:jc w:val="both"/>
        <w:rPr>
          <w:rFonts w:ascii="Cambria" w:hAnsi="Cambria"/>
          <w:u w:val="single"/>
        </w:rPr>
      </w:pPr>
      <w:r>
        <w:rPr>
          <w:rFonts w:ascii="Cambria" w:hAnsi="Cambria"/>
          <w:u w:val="single"/>
        </w:rPr>
        <w:t>Dílčí vzdělávací cíle</w:t>
      </w:r>
    </w:p>
    <w:p>
      <w:pPr>
        <w:pStyle w:val="Normal"/>
        <w:numPr>
          <w:ilvl w:val="0"/>
          <w:numId w:val="646"/>
        </w:numPr>
        <w:jc w:val="both"/>
        <w:rPr>
          <w:rFonts w:ascii="Cambria" w:hAnsi="Cambria"/>
        </w:rPr>
      </w:pPr>
      <w:r>
        <w:rPr>
          <w:rFonts w:ascii="Cambria" w:hAnsi="Cambria"/>
        </w:rPr>
        <w:t>seznamování s pravidly chování ve vztahu k druhému</w:t>
      </w:r>
    </w:p>
    <w:p>
      <w:pPr>
        <w:pStyle w:val="Normal"/>
        <w:numPr>
          <w:ilvl w:val="0"/>
          <w:numId w:val="647"/>
        </w:numPr>
        <w:jc w:val="both"/>
        <w:rPr>
          <w:rFonts w:ascii="Cambria" w:hAnsi="Cambria"/>
        </w:rPr>
      </w:pPr>
      <w:r>
        <w:rPr>
          <w:rFonts w:ascii="Cambria" w:hAnsi="Cambria"/>
        </w:rPr>
        <w:t>osvojení si elementárních poznatků, schopností a dovedností důležitých pro navazování a rozvíjení vztahů dítěte k druhým lidem</w:t>
      </w:r>
    </w:p>
    <w:p>
      <w:pPr>
        <w:pStyle w:val="Normal"/>
        <w:numPr>
          <w:ilvl w:val="0"/>
          <w:numId w:val="648"/>
        </w:numPr>
        <w:jc w:val="both"/>
        <w:rPr>
          <w:rFonts w:ascii="Cambria" w:hAnsi="Cambria"/>
        </w:rPr>
      </w:pPr>
      <w:r>
        <w:rPr>
          <w:rFonts w:ascii="Cambria" w:hAnsi="Cambria"/>
        </w:rPr>
        <w:t>posilování prosociálního chování ve vztahu k ostatním lidem (v rodině, v mateřské škole, v dětské herní skupině apod.)</w:t>
      </w:r>
    </w:p>
    <w:p>
      <w:pPr>
        <w:pStyle w:val="Normal"/>
        <w:jc w:val="both"/>
        <w:rPr>
          <w:rFonts w:ascii="Cambria" w:hAnsi="Cambria"/>
        </w:rPr>
      </w:pPr>
      <w:r>
        <w:rPr>
          <w:rFonts w:ascii="Cambria" w:hAnsi="Cambria"/>
        </w:rPr>
      </w:r>
    </w:p>
    <w:p>
      <w:pPr>
        <w:pStyle w:val="Normal"/>
        <w:jc w:val="both"/>
        <w:rPr>
          <w:rFonts w:ascii="Cambria" w:hAnsi="Cambria"/>
          <w:u w:val="single"/>
        </w:rPr>
      </w:pPr>
      <w:r>
        <w:rPr>
          <w:rFonts w:ascii="Cambria" w:hAnsi="Cambria"/>
          <w:u w:val="single"/>
        </w:rPr>
        <w:t>Očekávané výstupy</w:t>
      </w:r>
    </w:p>
    <w:p>
      <w:pPr>
        <w:pStyle w:val="Normal"/>
        <w:numPr>
          <w:ilvl w:val="0"/>
          <w:numId w:val="649"/>
        </w:numPr>
        <w:jc w:val="both"/>
        <w:rPr>
          <w:rFonts w:ascii="Cambria" w:hAnsi="Cambria"/>
        </w:rPr>
      </w:pPr>
      <w:r>
        <w:rPr>
          <w:rFonts w:ascii="Cambria" w:hAnsi="Cambria"/>
        </w:rPr>
        <w:t>navazovat kontakty s dospělým, kterému je svěřeno do péče, překonat stud, komunikovat s ním vhodným způsobem, respektovat ho</w:t>
      </w:r>
    </w:p>
    <w:p>
      <w:pPr>
        <w:pStyle w:val="Normal"/>
        <w:numPr>
          <w:ilvl w:val="0"/>
          <w:numId w:val="650"/>
        </w:numPr>
        <w:jc w:val="both"/>
        <w:rPr>
          <w:rFonts w:ascii="Cambria" w:hAnsi="Cambria"/>
        </w:rPr>
      </w:pPr>
      <w:r>
        <w:rPr>
          <w:rFonts w:ascii="Cambria" w:hAnsi="Cambria"/>
        </w:rPr>
        <w:t>porozumět běžným projevům, vyjádření emocí a nálad</w:t>
      </w:r>
    </w:p>
    <w:p>
      <w:pPr>
        <w:pStyle w:val="Normal"/>
        <w:numPr>
          <w:ilvl w:val="0"/>
          <w:numId w:val="651"/>
        </w:numPr>
        <w:jc w:val="both"/>
        <w:rPr>
          <w:rFonts w:ascii="Cambria" w:hAnsi="Cambria"/>
        </w:rPr>
      </w:pPr>
      <w:r>
        <w:rPr>
          <w:rFonts w:ascii="Cambria" w:hAnsi="Cambria"/>
        </w:rPr>
        <w:t>přirozeně a bez zábran komunikovat s druhým dítětem, navazovat a udržovat dětská přátelství</w:t>
      </w:r>
    </w:p>
    <w:p>
      <w:pPr>
        <w:pStyle w:val="Normal"/>
        <w:numPr>
          <w:ilvl w:val="0"/>
          <w:numId w:val="652"/>
        </w:numPr>
        <w:jc w:val="both"/>
        <w:rPr>
          <w:rFonts w:ascii="Cambria" w:hAnsi="Cambria"/>
        </w:rPr>
      </w:pPr>
      <w:r>
        <w:rPr>
          <w:rFonts w:ascii="Cambria" w:hAnsi="Cambria"/>
        </w:rPr>
        <w:t>uvědomovat si svá práva ve vztahu k druhému, přiznávat stejná práva druhým a respektovat je</w:t>
      </w:r>
    </w:p>
    <w:p>
      <w:pPr>
        <w:pStyle w:val="Normal"/>
        <w:numPr>
          <w:ilvl w:val="0"/>
          <w:numId w:val="653"/>
        </w:numPr>
        <w:jc w:val="both"/>
        <w:rPr>
          <w:rFonts w:ascii="Cambria" w:hAnsi="Cambria"/>
        </w:rPr>
      </w:pPr>
      <w:r>
        <w:rPr>
          <w:rFonts w:ascii="Cambria" w:hAnsi="Cambria"/>
        </w:rPr>
        <w:t>respektovat potřeby jiného dítěte, dělit se s ním o hračky, pomůcky, pamlsky, rozdělit si úkol s jiným dítětem apod.</w:t>
      </w:r>
    </w:p>
    <w:p>
      <w:pPr>
        <w:pStyle w:val="Normal"/>
        <w:jc w:val="both"/>
        <w:rPr>
          <w:rFonts w:ascii="Cambria" w:hAnsi="Cambria"/>
          <w:b/>
          <w:b/>
        </w:rPr>
      </w:pPr>
      <w:r>
        <w:rPr>
          <w:rFonts w:ascii="Cambria" w:hAnsi="Cambria"/>
          <w:b/>
        </w:rPr>
      </w:r>
    </w:p>
    <w:p>
      <w:pPr>
        <w:pStyle w:val="Normal"/>
        <w:jc w:val="both"/>
        <w:rPr>
          <w:rFonts w:ascii="Cambria" w:hAnsi="Cambria"/>
          <w:b/>
          <w:b/>
        </w:rPr>
      </w:pPr>
      <w:r>
        <w:rPr>
          <w:rFonts w:ascii="Cambria" w:hAnsi="Cambria"/>
          <w:b/>
        </w:rPr>
      </w:r>
    </w:p>
    <w:tbl>
      <w:tblPr>
        <w:tblW w:w="9726" w:type="dxa"/>
        <w:jc w:val="left"/>
        <w:tblInd w:w="119" w:type="dxa"/>
        <w:tblLayout w:type="fixed"/>
        <w:tblCellMar>
          <w:top w:w="0" w:type="dxa"/>
          <w:left w:w="108" w:type="dxa"/>
          <w:bottom w:w="0" w:type="dxa"/>
          <w:right w:w="108" w:type="dxa"/>
        </w:tblCellMar>
        <w:tblLook w:val="0000"/>
      </w:tblPr>
      <w:tblGrid>
        <w:gridCol w:w="9726"/>
      </w:tblGrid>
      <w:tr>
        <w:trPr/>
        <w:tc>
          <w:tcPr>
            <w:tcW w:w="97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4.oblast vzdělávání – Dítě a společnost</w:t>
            </w:r>
          </w:p>
        </w:tc>
      </w:tr>
    </w:tbl>
    <w:p>
      <w:pPr>
        <w:pStyle w:val="Normal"/>
        <w:jc w:val="both"/>
        <w:rPr>
          <w:rFonts w:ascii="Cambria" w:hAnsi="Cambria"/>
          <w:b/>
          <w:b/>
        </w:rPr>
      </w:pPr>
      <w:r>
        <w:rPr>
          <w:rFonts w:ascii="Cambria" w:hAnsi="Cambria"/>
          <w:b/>
        </w:rPr>
      </w:r>
    </w:p>
    <w:p>
      <w:pPr>
        <w:pStyle w:val="Normal"/>
        <w:jc w:val="both"/>
        <w:rPr>
          <w:rFonts w:ascii="Cambria" w:hAnsi="Cambria"/>
          <w:u w:val="single"/>
        </w:rPr>
      </w:pPr>
      <w:r>
        <w:rPr>
          <w:rFonts w:ascii="Cambria" w:hAnsi="Cambria"/>
          <w:u w:val="single"/>
        </w:rPr>
        <w:t>Dílčí vzdělávací cíle</w:t>
      </w:r>
    </w:p>
    <w:p>
      <w:pPr>
        <w:pStyle w:val="Normal"/>
        <w:numPr>
          <w:ilvl w:val="0"/>
          <w:numId w:val="654"/>
        </w:numPr>
        <w:jc w:val="both"/>
        <w:rPr>
          <w:rFonts w:ascii="Cambria" w:hAnsi="Cambria"/>
        </w:rPr>
      </w:pPr>
      <w:r>
        <w:rPr>
          <w:rFonts w:ascii="Cambria" w:hAnsi="Cambria"/>
        </w:rPr>
        <w:t>poznávání pravidel společenského soužití a jejich spoluvytváření v rámci přirozeného sociokulturního prostředí, porozumění základním projevům neverbální komunikace obvyklým v tomto prostředí</w:t>
      </w:r>
    </w:p>
    <w:p>
      <w:pPr>
        <w:pStyle w:val="Normal"/>
        <w:numPr>
          <w:ilvl w:val="0"/>
          <w:numId w:val="655"/>
        </w:numPr>
        <w:jc w:val="both"/>
        <w:rPr>
          <w:rFonts w:ascii="Cambria" w:hAnsi="Cambria"/>
        </w:rPr>
      </w:pPr>
      <w:r>
        <w:rPr>
          <w:rFonts w:ascii="Cambria" w:hAnsi="Cambria"/>
        </w:rPr>
        <w:t>rozvoj schopností žít ve společenství ostatních lidí (spolupracovat, spolupodílet se), přináležet k tomuto společenství (ke třídě, k rodině, k ostatním dětem) a vnímat a přijímat základní hodnoty v tomto společenství uznávané</w:t>
      </w:r>
    </w:p>
    <w:p>
      <w:pPr>
        <w:pStyle w:val="Normal"/>
        <w:numPr>
          <w:ilvl w:val="0"/>
          <w:numId w:val="656"/>
        </w:numPr>
        <w:jc w:val="both"/>
        <w:rPr>
          <w:rFonts w:ascii="Cambria" w:hAnsi="Cambria"/>
        </w:rPr>
      </w:pPr>
      <w:r>
        <w:rPr>
          <w:rFonts w:ascii="Cambria" w:hAnsi="Cambria"/>
        </w:rPr>
        <w:t>seznamování se světem lidí, kultury a umění, osvojení si základních poznatků o prostředí, v němž dítě žije</w:t>
      </w:r>
    </w:p>
    <w:p>
      <w:pPr>
        <w:pStyle w:val="Normal"/>
        <w:jc w:val="both"/>
        <w:rPr>
          <w:rFonts w:ascii="Cambria" w:hAnsi="Cambria"/>
        </w:rPr>
      </w:pPr>
      <w:r>
        <w:rPr>
          <w:rFonts w:ascii="Cambria" w:hAnsi="Cambria"/>
        </w:rPr>
      </w:r>
    </w:p>
    <w:p>
      <w:pPr>
        <w:pStyle w:val="Normal"/>
        <w:jc w:val="both"/>
        <w:rPr>
          <w:rFonts w:ascii="Cambria" w:hAnsi="Cambria"/>
          <w:u w:val="single"/>
        </w:rPr>
      </w:pPr>
      <w:r>
        <w:rPr>
          <w:rFonts w:ascii="Cambria" w:hAnsi="Cambria"/>
          <w:u w:val="single"/>
        </w:rPr>
        <w:t>Očekávané výstupy</w:t>
      </w:r>
    </w:p>
    <w:p>
      <w:pPr>
        <w:pStyle w:val="Normal"/>
        <w:numPr>
          <w:ilvl w:val="0"/>
          <w:numId w:val="657"/>
        </w:numPr>
        <w:jc w:val="both"/>
        <w:rPr>
          <w:rFonts w:ascii="Cambria" w:hAnsi="Cambria"/>
        </w:rPr>
      </w:pPr>
      <w:r>
        <w:rPr>
          <w:rFonts w:ascii="Cambria" w:hAnsi="Cambria"/>
        </w:rPr>
        <w:t>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p>
    <w:p>
      <w:pPr>
        <w:pStyle w:val="Normal"/>
        <w:numPr>
          <w:ilvl w:val="0"/>
          <w:numId w:val="658"/>
        </w:numPr>
        <w:jc w:val="both"/>
        <w:rPr>
          <w:rFonts w:ascii="Cambria" w:hAnsi="Cambria"/>
        </w:rPr>
      </w:pPr>
      <w:r>
        <w:rPr>
          <w:rFonts w:ascii="Cambria" w:hAnsi="Cambria"/>
        </w:rPr>
        <w:t>pochopit, že každý má ve společenství (v rodině, ve třídě, v herní skupině) svou roli, podle které je třeba se chovat</w:t>
      </w:r>
    </w:p>
    <w:p>
      <w:pPr>
        <w:pStyle w:val="Normal"/>
        <w:numPr>
          <w:ilvl w:val="0"/>
          <w:numId w:val="659"/>
        </w:numPr>
        <w:jc w:val="both"/>
        <w:rPr>
          <w:rFonts w:ascii="Cambria" w:hAnsi="Cambria"/>
        </w:rPr>
      </w:pPr>
      <w:r>
        <w:rPr>
          <w:rFonts w:ascii="Cambria" w:hAnsi="Cambria"/>
        </w:rPr>
        <w:t>začlenit se do třídy a zařadit se mezi své vrstevníky, respektovat jejich rozdílné vlastnosti, schopnosti a dovednosti</w:t>
      </w:r>
    </w:p>
    <w:p>
      <w:pPr>
        <w:pStyle w:val="Normal"/>
        <w:numPr>
          <w:ilvl w:val="0"/>
          <w:numId w:val="660"/>
        </w:numPr>
        <w:jc w:val="both"/>
        <w:rPr>
          <w:rFonts w:ascii="Cambria" w:hAnsi="Cambria"/>
        </w:rPr>
      </w:pPr>
      <w:r>
        <w:rPr>
          <w:rFonts w:ascii="Cambria" w:hAnsi="Cambria"/>
        </w:rP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p>
      <w:pPr>
        <w:pStyle w:val="Normal"/>
        <w:numPr>
          <w:ilvl w:val="0"/>
          <w:numId w:val="661"/>
        </w:numPr>
        <w:jc w:val="both"/>
        <w:rPr>
          <w:rFonts w:ascii="Cambria" w:hAnsi="Cambria"/>
        </w:rPr>
      </w:pPr>
      <w:r>
        <w:rPr>
          <w:rFonts w:ascii="Cambria" w:hAnsi="Cambria"/>
        </w:rPr>
        <w:t>chovat se zdvořile, přistupovat k druhým lidem, k dospělým i k dětem, bez předsudků, s úctou k jejich osobě, vážit si jejich práce a úsilí</w:t>
      </w:r>
    </w:p>
    <w:p>
      <w:pPr>
        <w:pStyle w:val="Normal"/>
        <w:numPr>
          <w:ilvl w:val="0"/>
          <w:numId w:val="662"/>
        </w:numPr>
        <w:jc w:val="both"/>
        <w:rPr>
          <w:rFonts w:ascii="Cambria" w:hAnsi="Cambria"/>
        </w:rPr>
      </w:pPr>
      <w:r>
        <w:rPr>
          <w:rFonts w:ascii="Cambria" w:hAnsi="Cambria"/>
        </w:rPr>
        <w:t>dodržovat pravidla her a jiných činností, jednat spravedlivě, hrát fair</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tbl>
      <w:tblPr>
        <w:tblW w:w="9726" w:type="dxa"/>
        <w:jc w:val="left"/>
        <w:tblInd w:w="119" w:type="dxa"/>
        <w:tblLayout w:type="fixed"/>
        <w:tblCellMar>
          <w:top w:w="0" w:type="dxa"/>
          <w:left w:w="108" w:type="dxa"/>
          <w:bottom w:w="0" w:type="dxa"/>
          <w:right w:w="108" w:type="dxa"/>
        </w:tblCellMar>
        <w:tblLook w:val="0000"/>
      </w:tblPr>
      <w:tblGrid>
        <w:gridCol w:w="9726"/>
      </w:tblGrid>
      <w:tr>
        <w:trPr/>
        <w:tc>
          <w:tcPr>
            <w:tcW w:w="97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5. oblast vzdělávání – Dítě a svět</w:t>
            </w:r>
          </w:p>
        </w:tc>
      </w:tr>
    </w:tbl>
    <w:p>
      <w:pPr>
        <w:pStyle w:val="Normal"/>
        <w:jc w:val="both"/>
        <w:rPr>
          <w:rFonts w:ascii="Cambria" w:hAnsi="Cambria"/>
          <w:b/>
          <w:b/>
        </w:rPr>
      </w:pPr>
      <w:r>
        <w:rPr>
          <w:rFonts w:ascii="Cambria" w:hAnsi="Cambria"/>
          <w:b/>
        </w:rPr>
      </w:r>
    </w:p>
    <w:p>
      <w:pPr>
        <w:pStyle w:val="Normal"/>
        <w:jc w:val="both"/>
        <w:rPr>
          <w:rFonts w:ascii="Cambria" w:hAnsi="Cambria"/>
          <w:u w:val="single"/>
        </w:rPr>
      </w:pPr>
      <w:r>
        <w:rPr>
          <w:rFonts w:ascii="Cambria" w:hAnsi="Cambria"/>
          <w:u w:val="single"/>
        </w:rPr>
        <w:t>Dílčí vzdělávací cíle</w:t>
      </w:r>
    </w:p>
    <w:p>
      <w:pPr>
        <w:pStyle w:val="Normal"/>
        <w:numPr>
          <w:ilvl w:val="0"/>
          <w:numId w:val="663"/>
        </w:numPr>
        <w:jc w:val="both"/>
        <w:rPr>
          <w:rFonts w:ascii="Cambria" w:hAnsi="Cambria"/>
        </w:rPr>
      </w:pPr>
      <w:r>
        <w:rPr>
          <w:rFonts w:ascii="Cambria" w:hAnsi="Cambria"/>
        </w:rPr>
        <w:t>seznamování s místem a prostředím, ve kterém dítě žije, a vytváření pozitivního vztahu k němu</w:t>
      </w:r>
    </w:p>
    <w:p>
      <w:pPr>
        <w:pStyle w:val="Normal"/>
        <w:numPr>
          <w:ilvl w:val="0"/>
          <w:numId w:val="664"/>
        </w:numPr>
        <w:jc w:val="both"/>
        <w:rPr>
          <w:rFonts w:ascii="Cambria" w:hAnsi="Cambria"/>
        </w:rPr>
      </w:pPr>
      <w:r>
        <w:rPr>
          <w:rFonts w:ascii="Cambria" w:hAnsi="Cambria"/>
        </w:rPr>
        <w:t>osvojení si poznatků a dovedností potřebných k vykonávání jednoduchých činností v péči o okolí při spoluvytváření zdravého a bezpečného prostředí a k ochraně dítěte před jeho nebezpečnými vlivy</w:t>
      </w:r>
    </w:p>
    <w:p>
      <w:pPr>
        <w:pStyle w:val="Normal"/>
        <w:numPr>
          <w:ilvl w:val="0"/>
          <w:numId w:val="665"/>
        </w:numPr>
        <w:jc w:val="both"/>
        <w:rPr>
          <w:rFonts w:ascii="Cambria" w:hAnsi="Cambria"/>
        </w:rPr>
      </w:pPr>
      <w:r>
        <w:rPr>
          <w:rFonts w:ascii="Cambria" w:hAnsi="Cambria"/>
        </w:rPr>
        <w:t>rozvoj úcty k životu ve všech jeho formách</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u w:val="single"/>
        </w:rPr>
      </w:pPr>
      <w:r>
        <w:rPr>
          <w:rFonts w:ascii="Cambria" w:hAnsi="Cambria"/>
          <w:u w:val="single"/>
        </w:rPr>
        <w:t>Očekávané výstupy</w:t>
      </w:r>
    </w:p>
    <w:p>
      <w:pPr>
        <w:pStyle w:val="Normal"/>
        <w:jc w:val="both"/>
        <w:rPr>
          <w:rFonts w:ascii="Cambria" w:hAnsi="Cambria"/>
          <w:u w:val="single"/>
        </w:rPr>
      </w:pPr>
      <w:r>
        <w:rPr>
          <w:rFonts w:ascii="Cambria" w:hAnsi="Cambria"/>
          <w:u w:val="single"/>
        </w:rPr>
      </w:r>
    </w:p>
    <w:p>
      <w:pPr>
        <w:pStyle w:val="Normal"/>
        <w:numPr>
          <w:ilvl w:val="0"/>
          <w:numId w:val="666"/>
        </w:numPr>
        <w:jc w:val="both"/>
        <w:rPr>
          <w:rFonts w:ascii="Cambria" w:hAnsi="Cambria"/>
        </w:rPr>
      </w:pPr>
      <w:r>
        <w:rPr>
          <w:rFonts w:ascii="Cambria" w:hAnsi="Cambria"/>
        </w:rPr>
        <w:t>orientovat se bezpečně ve známém prostředí i v životě tohoto prostředí (doma, v budově mateřské školy, v blízkém okolí)</w:t>
      </w:r>
    </w:p>
    <w:p>
      <w:pPr>
        <w:pStyle w:val="Normal"/>
        <w:numPr>
          <w:ilvl w:val="0"/>
          <w:numId w:val="667"/>
        </w:numPr>
        <w:jc w:val="both"/>
        <w:rPr>
          <w:rFonts w:ascii="Cambria" w:hAnsi="Cambria"/>
        </w:rPr>
      </w:pPr>
      <w:r>
        <w:rPr>
          <w:rFonts w:ascii="Cambria" w:hAnsi="Cambria"/>
        </w:rPr>
        <w:t>zvládat běžné činnosti a požadavky na dítě kladené i jednoduché praktické situace, které se doma a v mateřské škole opakují, chovat se přiměřeně a bezpečně doma i na veřejnosti (na ulici, na hřišti, v obchodě, u lékaře apod.)</w:t>
      </w:r>
    </w:p>
    <w:p>
      <w:pPr>
        <w:pStyle w:val="Normal"/>
        <w:numPr>
          <w:ilvl w:val="0"/>
          <w:numId w:val="668"/>
        </w:numPr>
        <w:jc w:val="both"/>
        <w:rPr>
          <w:rFonts w:ascii="Cambria" w:hAnsi="Cambria"/>
        </w:rPr>
      </w:pPr>
      <w:r>
        <w:rPr>
          <w:rFonts w:ascii="Cambria" w:hAnsi="Cambria"/>
        </w:rPr>
        <w:t>uvědomovat si nebezpečí, se kterým se může ve svém okolí setkat, a mít povědomí o tom, jak se prakticky chránit (vědět, jak se nebezpečí vyhnout, kam se v případě potřeby obrátit o pomoc)</w:t>
      </w:r>
    </w:p>
    <w:p>
      <w:pPr>
        <w:pStyle w:val="Normal"/>
        <w:numPr>
          <w:ilvl w:val="0"/>
          <w:numId w:val="669"/>
        </w:numPr>
        <w:jc w:val="both"/>
        <w:rPr>
          <w:rFonts w:ascii="Cambria" w:hAnsi="Cambria"/>
        </w:rPr>
      </w:pPr>
      <w:r>
        <w:rPr>
          <w:rFonts w:ascii="Cambria" w:hAnsi="Cambria"/>
        </w:rPr>
        <w:t>všímat si změn a dění v nejbližším okolí</w:t>
      </w:r>
    </w:p>
    <w:p>
      <w:pPr>
        <w:pStyle w:val="Normal"/>
        <w:numPr>
          <w:ilvl w:val="0"/>
          <w:numId w:val="670"/>
        </w:numPr>
        <w:jc w:val="both"/>
        <w:rPr>
          <w:rFonts w:ascii="Cambria" w:hAnsi="Cambria"/>
        </w:rPr>
      </w:pPr>
      <w:r>
        <w:rPr>
          <w:rFonts w:ascii="Cambria" w:hAnsi="Cambria"/>
        </w:rPr>
        <w:t>mít povědomí o významu životního prostředí (přírody i společnosti) pro člověka, uvědomovat si, že způsobem, jakým se dítě i ostatní v jeho okolí chovají, ovlivňují vlastní zdraví i životní prostředí</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9696" w:type="dxa"/>
        <w:jc w:val="left"/>
        <w:tblInd w:w="149" w:type="dxa"/>
        <w:tblLayout w:type="fixed"/>
        <w:tblCellMar>
          <w:top w:w="0" w:type="dxa"/>
          <w:left w:w="108" w:type="dxa"/>
          <w:bottom w:w="0" w:type="dxa"/>
          <w:right w:w="108" w:type="dxa"/>
        </w:tblCellMar>
        <w:tblLook w:val="0000"/>
      </w:tblPr>
      <w:tblGrid>
        <w:gridCol w:w="9696"/>
      </w:tblGrid>
      <w:tr>
        <w:trPr/>
        <w:tc>
          <w:tcPr>
            <w:tcW w:w="969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b/>
                <w:b/>
                <w:sz w:val="28"/>
                <w:szCs w:val="28"/>
              </w:rPr>
            </w:pPr>
            <w:r>
              <w:rPr>
                <w:b/>
                <w:sz w:val="28"/>
                <w:szCs w:val="28"/>
              </w:rPr>
            </w:r>
          </w:p>
          <w:p>
            <w:pPr>
              <w:pStyle w:val="Normal"/>
              <w:widowControl w:val="false"/>
              <w:rPr>
                <w:rFonts w:ascii="Cambria" w:hAnsi="Cambria"/>
                <w:b/>
                <w:b/>
                <w:color w:val="FF3333"/>
                <w:sz w:val="28"/>
                <w:szCs w:val="28"/>
              </w:rPr>
            </w:pPr>
            <w:r>
              <w:rPr>
                <w:rFonts w:ascii="Cambria" w:hAnsi="Cambria"/>
                <w:b/>
                <w:color w:val="FF3333"/>
                <w:sz w:val="28"/>
                <w:szCs w:val="28"/>
              </w:rPr>
              <w:t>3.  Prožíváme jaro se Sluníčkem (březen, duben)</w:t>
            </w:r>
          </w:p>
          <w:p>
            <w:pPr>
              <w:pStyle w:val="Normal"/>
              <w:widowControl w:val="false"/>
              <w:rPr/>
            </w:pPr>
            <w:r>
              <w:rPr/>
            </w:r>
          </w:p>
        </w:tc>
      </w:tr>
    </w:tbl>
    <w:p>
      <w:pPr>
        <w:pStyle w:val="Normal"/>
        <w:rPr/>
      </w:pPr>
      <w:r>
        <w:rPr/>
      </w:r>
    </w:p>
    <w:p>
      <w:pPr>
        <w:pStyle w:val="Normal"/>
        <w:rPr/>
      </w:pPr>
      <w:r>
        <w:rPr/>
      </w:r>
    </w:p>
    <w:p>
      <w:pPr>
        <w:pStyle w:val="Normal"/>
        <w:jc w:val="both"/>
        <w:rPr>
          <w:rFonts w:ascii="Cambria" w:hAnsi="Cambria"/>
          <w:color w:val="009900"/>
        </w:rPr>
      </w:pPr>
      <w:r>
        <w:rPr>
          <w:rFonts w:ascii="Cambria" w:hAnsi="Cambria"/>
          <w:color w:val="009900"/>
        </w:rPr>
        <w:t>Záměrem vzdělávání v tomto tematickém bloku je chápání předškolního období jako svébytné etapy života dítěte s vlastními zákonitostmi a charakteristickými činnostmi, které nemůžeme předčasně omezovat vnucováním pravidel a tempa světa dospělých. Respektování individuality dítěte zaručuje vývoj samostatnosti v rozhodování, jež přináší radost a uspokojení. Zaměřujeme se podporování utváření vztahů dítěte k jinému dítěti či dospělému.</w:t>
      </w:r>
    </w:p>
    <w:p>
      <w:pPr>
        <w:pStyle w:val="Normal"/>
        <w:jc w:val="both"/>
        <w:rPr>
          <w:rFonts w:ascii="Cambria" w:hAnsi="Cambria"/>
          <w:color w:val="009900"/>
        </w:rPr>
      </w:pPr>
      <w:r>
        <w:rPr>
          <w:rFonts w:ascii="Cambria" w:hAnsi="Cambria"/>
          <w:color w:val="009900"/>
        </w:rPr>
      </w:r>
    </w:p>
    <w:p>
      <w:pPr>
        <w:pStyle w:val="Normal"/>
        <w:jc w:val="both"/>
        <w:rPr>
          <w:rFonts w:ascii="Cambria" w:hAnsi="Cambria"/>
          <w:color w:val="009900"/>
        </w:rPr>
      </w:pPr>
      <w:r>
        <w:rPr>
          <w:rFonts w:ascii="Cambria" w:hAnsi="Cambria"/>
          <w:color w:val="009900"/>
        </w:rPr>
      </w:r>
    </w:p>
    <w:p>
      <w:pPr>
        <w:pStyle w:val="Normal"/>
        <w:numPr>
          <w:ilvl w:val="0"/>
          <w:numId w:val="671"/>
        </w:numPr>
        <w:jc w:val="both"/>
        <w:rPr>
          <w:rFonts w:ascii="Cambria" w:hAnsi="Cambria" w:cs="Times New Roman"/>
          <w:color w:val="009900"/>
          <w:sz w:val="24"/>
          <w:szCs w:val="24"/>
        </w:rPr>
      </w:pPr>
      <w:r>
        <w:rPr>
          <w:rFonts w:cs="Times New Roman" w:ascii="Cambria" w:hAnsi="Cambria"/>
          <w:color w:val="009900"/>
          <w:sz w:val="24"/>
          <w:szCs w:val="24"/>
        </w:rPr>
        <w:t>Poznáváme sociální prostředí, v němž dítě žije – rodina, funkce rodiny, členové rodiny a vztahy mezi nimi, život v rodině (tvořivé hry na někoho, na něco, konstruktivní hry)</w:t>
      </w:r>
    </w:p>
    <w:p>
      <w:pPr>
        <w:pStyle w:val="Normal"/>
        <w:numPr>
          <w:ilvl w:val="0"/>
          <w:numId w:val="672"/>
        </w:numPr>
        <w:jc w:val="both"/>
        <w:rPr>
          <w:rFonts w:ascii="Cambria" w:hAnsi="Cambria" w:cs="Times New Roman"/>
          <w:color w:val="009900"/>
          <w:sz w:val="24"/>
          <w:szCs w:val="24"/>
        </w:rPr>
      </w:pPr>
      <w:r>
        <w:rPr>
          <w:rFonts w:cs="Times New Roman" w:ascii="Cambria" w:hAnsi="Cambria"/>
          <w:color w:val="009900"/>
          <w:sz w:val="24"/>
          <w:szCs w:val="24"/>
        </w:rPr>
        <w:t>Přijímáme poznatky o svém těle o zdraví, o zdravém způsobu života (námětové hry na někoho, na něco, pozorování, získávání zkušeností rozhovorem, komunikací)</w:t>
      </w:r>
    </w:p>
    <w:p>
      <w:pPr>
        <w:pStyle w:val="Normal"/>
        <w:numPr>
          <w:ilvl w:val="0"/>
          <w:numId w:val="673"/>
        </w:numPr>
        <w:jc w:val="both"/>
        <w:rPr>
          <w:rFonts w:ascii="Cambria" w:hAnsi="Cambria" w:cs="Times New Roman"/>
          <w:color w:val="009900"/>
          <w:sz w:val="24"/>
          <w:szCs w:val="24"/>
        </w:rPr>
      </w:pPr>
      <w:r>
        <w:rPr>
          <w:rFonts w:cs="Times New Roman" w:ascii="Cambria" w:hAnsi="Cambria"/>
          <w:color w:val="009900"/>
          <w:sz w:val="24"/>
          <w:szCs w:val="24"/>
        </w:rPr>
        <w:t>Vnímáme změnu ročního období a s ní související změny v přírodě (počasí a jeho změny s vlivem oteplení)</w:t>
      </w:r>
    </w:p>
    <w:p>
      <w:pPr>
        <w:pStyle w:val="Normal"/>
        <w:numPr>
          <w:ilvl w:val="0"/>
          <w:numId w:val="674"/>
        </w:numPr>
        <w:jc w:val="both"/>
        <w:rPr>
          <w:rFonts w:ascii="Cambria" w:hAnsi="Cambria" w:cs="Times New Roman"/>
          <w:color w:val="009900"/>
          <w:sz w:val="24"/>
          <w:szCs w:val="24"/>
        </w:rPr>
      </w:pPr>
      <w:r>
        <w:rPr>
          <w:rFonts w:cs="Times New Roman" w:ascii="Cambria" w:hAnsi="Cambria"/>
          <w:color w:val="009900"/>
          <w:sz w:val="24"/>
          <w:szCs w:val="24"/>
        </w:rPr>
        <w:t>Zrození nového života – chov domácích zvířat (didaktické hry, návštěvy a pozorování zvířat)</w:t>
      </w:r>
    </w:p>
    <w:p>
      <w:pPr>
        <w:pStyle w:val="Normal"/>
        <w:numPr>
          <w:ilvl w:val="0"/>
          <w:numId w:val="675"/>
        </w:numPr>
        <w:jc w:val="both"/>
        <w:rPr>
          <w:rFonts w:ascii="Cambria" w:hAnsi="Cambria" w:cs="Times New Roman"/>
          <w:color w:val="009900"/>
          <w:sz w:val="24"/>
          <w:szCs w:val="24"/>
        </w:rPr>
      </w:pPr>
      <w:r>
        <w:rPr>
          <w:rFonts w:cs="Times New Roman" w:ascii="Cambria" w:hAnsi="Cambria"/>
          <w:color w:val="009900"/>
          <w:sz w:val="24"/>
          <w:szCs w:val="24"/>
        </w:rPr>
        <w:t>Seznamujeme se s pracemi na zahrádce – výsadbou a pěstováním rostlin (pozorování zahrad, polí, zahradnictví, sdělování si poznatků a třídění zkušeností)</w:t>
      </w:r>
    </w:p>
    <w:p>
      <w:pPr>
        <w:pStyle w:val="Normal"/>
        <w:numPr>
          <w:ilvl w:val="0"/>
          <w:numId w:val="676"/>
        </w:numPr>
        <w:jc w:val="both"/>
        <w:rPr>
          <w:rFonts w:ascii="Cambria" w:hAnsi="Cambria" w:cs="Times New Roman"/>
          <w:color w:val="009900"/>
          <w:sz w:val="24"/>
          <w:szCs w:val="24"/>
        </w:rPr>
      </w:pPr>
      <w:r>
        <w:rPr>
          <w:rFonts w:cs="Times New Roman" w:ascii="Cambria" w:hAnsi="Cambria"/>
          <w:color w:val="009900"/>
          <w:sz w:val="24"/>
          <w:szCs w:val="24"/>
        </w:rPr>
        <w:t>Slavíme tradiční lidové svátky – Velikonoce (velikonoční výstava ve spolupráci s rodinou, upevňování postavení rodiny)</w:t>
      </w:r>
    </w:p>
    <w:p>
      <w:pPr>
        <w:pStyle w:val="Normal"/>
        <w:numPr>
          <w:ilvl w:val="0"/>
          <w:numId w:val="677"/>
        </w:numPr>
        <w:jc w:val="both"/>
        <w:rPr>
          <w:rFonts w:ascii="Cambria" w:hAnsi="Cambria" w:cs="Times New Roman"/>
          <w:color w:val="009900"/>
          <w:sz w:val="24"/>
          <w:szCs w:val="24"/>
        </w:rPr>
      </w:pPr>
      <w:r>
        <w:rPr>
          <w:rFonts w:cs="Times New Roman" w:ascii="Cambria" w:hAnsi="Cambria"/>
          <w:color w:val="009900"/>
          <w:sz w:val="24"/>
          <w:szCs w:val="24"/>
        </w:rPr>
        <w:t>Vytváříme elementární základy pro otevřený a odpovědný postoj dítěte k životnímu prostředí (úklid zahrady a okolí, pozorování a hodnocení vnímaného – co je správné a co ne)</w:t>
      </w:r>
    </w:p>
    <w:p>
      <w:pPr>
        <w:pStyle w:val="Normal"/>
        <w:numPr>
          <w:ilvl w:val="0"/>
          <w:numId w:val="678"/>
        </w:numPr>
        <w:jc w:val="both"/>
        <w:rPr>
          <w:rFonts w:ascii="Cambria" w:hAnsi="Cambria" w:cs="Times New Roman"/>
          <w:color w:val="009900"/>
          <w:sz w:val="24"/>
          <w:szCs w:val="24"/>
        </w:rPr>
      </w:pPr>
      <w:r>
        <w:rPr>
          <w:rFonts w:cs="Times New Roman" w:ascii="Cambria" w:hAnsi="Cambria"/>
          <w:color w:val="009900"/>
          <w:sz w:val="24"/>
          <w:szCs w:val="24"/>
        </w:rPr>
        <w:t>Poznávání ekosystémů – zahrada, louka, sad, park, tekoucí voda (pozorování, didaktické hry)</w:t>
      </w:r>
    </w:p>
    <w:p>
      <w:pPr>
        <w:pStyle w:val="Normal"/>
        <w:ind w:left="360" w:hanging="0"/>
        <w:jc w:val="both"/>
        <w:rPr>
          <w:rFonts w:ascii="Cambria" w:hAnsi="Cambria" w:cs="Times New Roman"/>
          <w:sz w:val="24"/>
          <w:szCs w:val="24"/>
        </w:rPr>
      </w:pPr>
      <w:r>
        <w:rPr>
          <w:rFonts w:cs="Times New Roman" w:ascii="Cambria" w:hAnsi="Cambria"/>
          <w:sz w:val="24"/>
          <w:szCs w:val="24"/>
        </w:rPr>
      </w:r>
    </w:p>
    <w:p>
      <w:pPr>
        <w:pStyle w:val="Normal"/>
        <w:jc w:val="both"/>
        <w:rPr>
          <w:rFonts w:ascii="Cambria" w:hAnsi="Cambria" w:cs="Times New Roman"/>
        </w:rPr>
      </w:pPr>
      <w:r>
        <w:rPr>
          <w:rFonts w:cs="Times New Roman" w:ascii="Cambria" w:hAnsi="Cambria"/>
        </w:rPr>
      </w:r>
    </w:p>
    <w:p>
      <w:pPr>
        <w:pStyle w:val="Normal"/>
        <w:jc w:val="both"/>
        <w:rPr>
          <w:rFonts w:cs="Times New Roman"/>
        </w:rPr>
      </w:pPr>
      <w:r>
        <w:rPr>
          <w:rFonts w:cs="Times New Roman"/>
        </w:rPr>
      </w:r>
    </w:p>
    <w:p>
      <w:pPr>
        <w:pStyle w:val="Normal"/>
        <w:rPr>
          <w:rFonts w:cs="Times New Roman"/>
        </w:rPr>
      </w:pPr>
      <w:r>
        <w:rPr>
          <w:rFonts w:cs="Times New Roman"/>
        </w:rPr>
      </w:r>
    </w:p>
    <w:p>
      <w:pPr>
        <w:pStyle w:val="Normal"/>
        <w:rPr>
          <w:rFonts w:cs="Times New Roman"/>
        </w:rPr>
      </w:pPr>
      <w:r>
        <w:rPr>
          <w:rFonts w:cs="Times New Roman"/>
        </w:rPr>
      </w:r>
    </w:p>
    <w:p>
      <w:pPr>
        <w:pStyle w:val="Normal"/>
        <w:rPr>
          <w:rFonts w:cs="Times New Roman"/>
        </w:rPr>
      </w:pPr>
      <w:r>
        <w:rPr>
          <w:rFonts w:cs="Times New Roman"/>
        </w:rPr>
      </w:r>
    </w:p>
    <w:p>
      <w:pPr>
        <w:pStyle w:val="Normal"/>
        <w:rPr>
          <w:rFonts w:cs="Times New Roman"/>
        </w:rPr>
      </w:pPr>
      <w:r>
        <w:rPr>
          <w:rFonts w:cs="Times New Roman"/>
        </w:rPr>
      </w:r>
    </w:p>
    <w:p>
      <w:pPr>
        <w:pStyle w:val="Normal"/>
        <w:rPr>
          <w:rFonts w:cs="Times New Roman"/>
        </w:rPr>
      </w:pPr>
      <w:r>
        <w:rPr>
          <w:rFonts w:cs="Times New Roman"/>
        </w:rPr>
      </w:r>
    </w:p>
    <w:p>
      <w:pPr>
        <w:pStyle w:val="Normal"/>
        <w:rPr>
          <w:rFonts w:cs="Times New Roman"/>
        </w:rPr>
      </w:pPr>
      <w:r>
        <w:rPr>
          <w:rFonts w:cs="Times New Roman"/>
        </w:rPr>
      </w:r>
    </w:p>
    <w:p>
      <w:pPr>
        <w:pStyle w:val="Normal"/>
        <w:rPr>
          <w:rFonts w:cs="Times New Roman"/>
        </w:rPr>
      </w:pPr>
      <w:r>
        <w:rPr>
          <w:rFonts w:cs="Times New Roman"/>
        </w:rPr>
      </w:r>
    </w:p>
    <w:p>
      <w:pPr>
        <w:pStyle w:val="Normal"/>
        <w:rPr>
          <w:rFonts w:cs="Times New Roman"/>
        </w:rPr>
      </w:pPr>
      <w:r>
        <w:rPr>
          <w:rFonts w:cs="Times New Roman"/>
        </w:rPr>
      </w:r>
    </w:p>
    <w:p>
      <w:pPr>
        <w:pStyle w:val="Normal"/>
        <w:rPr>
          <w:rFonts w:cs="Times New Roman"/>
        </w:rPr>
      </w:pPr>
      <w:r>
        <w:rPr>
          <w:rFonts w:cs="Times New Roman"/>
        </w:rPr>
      </w:r>
    </w:p>
    <w:p>
      <w:pPr>
        <w:pStyle w:val="Normal"/>
        <w:rPr>
          <w:rFonts w:cs="Times New Roman"/>
        </w:rPr>
      </w:pPr>
      <w:r>
        <w:rPr>
          <w:rFonts w:cs="Times New Roman"/>
        </w:rPr>
      </w:r>
    </w:p>
    <w:p>
      <w:pPr>
        <w:pStyle w:val="Normal"/>
        <w:rPr>
          <w:rFonts w:cs="Times New Roman"/>
        </w:rPr>
      </w:pPr>
      <w:r>
        <w:rPr>
          <w:rFonts w:cs="Times New Roman"/>
        </w:rPr>
      </w:r>
    </w:p>
    <w:p>
      <w:pPr>
        <w:pStyle w:val="Normal"/>
        <w:rPr>
          <w:rFonts w:cs="Times New Roman"/>
        </w:rPr>
      </w:pPr>
      <w:r>
        <w:rPr>
          <w:rFonts w:cs="Times New Roman"/>
        </w:rPr>
      </w:r>
    </w:p>
    <w:p>
      <w:pPr>
        <w:pStyle w:val="Normal"/>
        <w:rPr>
          <w:rFonts w:cs="Times New Roman"/>
        </w:rPr>
      </w:pPr>
      <w:r>
        <w:rPr>
          <w:rFonts w:cs="Times New Roman"/>
        </w:rPr>
      </w:r>
    </w:p>
    <w:p>
      <w:pPr>
        <w:pStyle w:val="Normal"/>
        <w:rPr>
          <w:rFonts w:cs="Times New Roman"/>
        </w:rPr>
      </w:pPr>
      <w:r>
        <w:rPr>
          <w:rFonts w:cs="Times New Roman"/>
        </w:rPr>
      </w:r>
    </w:p>
    <w:p>
      <w:pPr>
        <w:pStyle w:val="Normal"/>
        <w:rPr>
          <w:rFonts w:cs="Times New Roman"/>
        </w:rPr>
      </w:pPr>
      <w:r>
        <w:rPr>
          <w:rFonts w:cs="Times New Roman"/>
        </w:rPr>
      </w:r>
    </w:p>
    <w:p>
      <w:pPr>
        <w:pStyle w:val="Normal"/>
        <w:rPr>
          <w:rFonts w:cs="Times New Roman"/>
        </w:rPr>
      </w:pPr>
      <w:r>
        <w:rPr>
          <w:rFonts w:cs="Times New Roman"/>
        </w:rPr>
      </w:r>
    </w:p>
    <w:p>
      <w:pPr>
        <w:pStyle w:val="Normal"/>
        <w:rPr>
          <w:rFonts w:cs="Times New Roman"/>
        </w:rPr>
      </w:pPr>
      <w:r>
        <w:rPr>
          <w:rFonts w:cs="Times New Roman"/>
        </w:rPr>
      </w:r>
    </w:p>
    <w:p>
      <w:pPr>
        <w:pStyle w:val="Normal"/>
        <w:rPr>
          <w:rFonts w:cs="Times New Roman"/>
        </w:rPr>
      </w:pPr>
      <w:r>
        <w:rPr>
          <w:rFonts w:cs="Times New Roman"/>
        </w:rPr>
      </w:r>
    </w:p>
    <w:p>
      <w:pPr>
        <w:pStyle w:val="Normal"/>
        <w:rPr>
          <w:rFonts w:ascii="Cambria" w:hAnsi="Cambria" w:cs="Times New Roman"/>
        </w:rPr>
      </w:pPr>
      <w:r>
        <w:rPr>
          <w:rFonts w:cs="Times New Roman" w:ascii="Cambria" w:hAnsi="Cambria"/>
        </w:rPr>
      </w:r>
    </w:p>
    <w:tbl>
      <w:tblPr>
        <w:tblW w:w="9696" w:type="dxa"/>
        <w:jc w:val="left"/>
        <w:tblInd w:w="149" w:type="dxa"/>
        <w:tblLayout w:type="fixed"/>
        <w:tblCellMar>
          <w:top w:w="0" w:type="dxa"/>
          <w:left w:w="108" w:type="dxa"/>
          <w:bottom w:w="0" w:type="dxa"/>
          <w:right w:w="108" w:type="dxa"/>
        </w:tblCellMar>
        <w:tblLook w:val="0000"/>
      </w:tblPr>
      <w:tblGrid>
        <w:gridCol w:w="9696"/>
      </w:tblGrid>
      <w:tr>
        <w:trPr/>
        <w:tc>
          <w:tcPr>
            <w:tcW w:w="969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r>
          </w:p>
          <w:p>
            <w:pPr>
              <w:pStyle w:val="Normal"/>
              <w:widowControl w:val="false"/>
              <w:jc w:val="both"/>
              <w:rPr>
                <w:rFonts w:ascii="Cambria" w:hAnsi="Cambria"/>
                <w:b/>
                <w:b/>
              </w:rPr>
            </w:pPr>
            <w:r>
              <w:rPr>
                <w:rFonts w:ascii="Cambria" w:hAnsi="Cambria"/>
                <w:b/>
              </w:rPr>
              <w:t>Kompetence naplňují obsah vzdělávání k tématu:</w:t>
            </w:r>
          </w:p>
          <w:p>
            <w:pPr>
              <w:pStyle w:val="Normal"/>
              <w:widowControl w:val="false"/>
              <w:jc w:val="both"/>
              <w:rPr>
                <w:rFonts w:ascii="Cambria" w:hAnsi="Cambria"/>
                <w:b/>
                <w:b/>
              </w:rPr>
            </w:pPr>
            <w:r>
              <w:rPr>
                <w:rFonts w:ascii="Cambria" w:hAnsi="Cambria"/>
                <w:b/>
              </w:rPr>
              <w:t>Prožíváme jaro se Sluníčkem</w:t>
            </w:r>
          </w:p>
          <w:p>
            <w:pPr>
              <w:pStyle w:val="Normal"/>
              <w:widowControl w:val="false"/>
              <w:jc w:val="both"/>
              <w:rPr>
                <w:rFonts w:ascii="Cambria" w:hAnsi="Cambria"/>
                <w:b/>
                <w:b/>
              </w:rPr>
            </w:pPr>
            <w:r>
              <w:rPr>
                <w:rFonts w:ascii="Cambria" w:hAnsi="Cambria"/>
                <w:b/>
              </w:rPr>
            </w:r>
          </w:p>
        </w:tc>
      </w:tr>
    </w:tbl>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tbl>
      <w:tblPr>
        <w:tblW w:w="9636" w:type="dxa"/>
        <w:jc w:val="left"/>
        <w:tblInd w:w="209" w:type="dxa"/>
        <w:tblLayout w:type="fixed"/>
        <w:tblCellMar>
          <w:top w:w="0" w:type="dxa"/>
          <w:left w:w="108" w:type="dxa"/>
          <w:bottom w:w="0" w:type="dxa"/>
          <w:right w:w="108" w:type="dxa"/>
        </w:tblCellMar>
        <w:tblLook w:val="0000"/>
      </w:tblPr>
      <w:tblGrid>
        <w:gridCol w:w="9636"/>
      </w:tblGrid>
      <w:tr>
        <w:trPr/>
        <w:tc>
          <w:tcPr>
            <w:tcW w:w="963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Kompetence k učení</w:t>
            </w:r>
          </w:p>
        </w:tc>
      </w:tr>
    </w:tbl>
    <w:p>
      <w:pPr>
        <w:pStyle w:val="Normal"/>
        <w:ind w:left="360" w:hanging="0"/>
        <w:jc w:val="both"/>
        <w:rPr>
          <w:rFonts w:ascii="Cambria" w:hAnsi="Cambria"/>
          <w:b/>
          <w:b/>
        </w:rPr>
      </w:pPr>
      <w:r>
        <w:rPr>
          <w:rFonts w:ascii="Cambria" w:hAnsi="Cambria"/>
          <w:b/>
        </w:rPr>
      </w:r>
    </w:p>
    <w:p>
      <w:pPr>
        <w:pStyle w:val="Normal"/>
        <w:numPr>
          <w:ilvl w:val="0"/>
          <w:numId w:val="679"/>
        </w:numPr>
        <w:jc w:val="both"/>
        <w:rPr>
          <w:rFonts w:ascii="Cambria" w:hAnsi="Cambria"/>
          <w:b/>
          <w:b/>
        </w:rPr>
      </w:pPr>
      <w:r>
        <w:rPr>
          <w:rFonts w:ascii="Cambria" w:hAnsi="Cambria"/>
          <w:b/>
        </w:rPr>
        <w:t>má elementární poznatky o světě lidí, kultury, přírody, i techniky, který dítě obklopuje, o jeho rozmanitostech a proměnách</w:t>
      </w:r>
    </w:p>
    <w:p>
      <w:pPr>
        <w:pStyle w:val="Normal"/>
        <w:numPr>
          <w:ilvl w:val="0"/>
          <w:numId w:val="680"/>
        </w:numPr>
        <w:jc w:val="both"/>
        <w:rPr>
          <w:rFonts w:ascii="Cambria" w:hAnsi="Cambria"/>
          <w:b/>
          <w:b/>
        </w:rPr>
      </w:pPr>
      <w:r>
        <w:rPr>
          <w:rFonts w:ascii="Cambria" w:hAnsi="Cambria"/>
          <w:b/>
        </w:rPr>
        <w:t>učí se nejen spontánně, ale i vědomě, vyvine úsilí, soustředí se na činnost a záměrně si zapamatuje</w:t>
      </w:r>
    </w:p>
    <w:p>
      <w:pPr>
        <w:pStyle w:val="Normal"/>
        <w:jc w:val="both"/>
        <w:rPr>
          <w:rFonts w:ascii="Cambria" w:hAnsi="Cambria"/>
          <w:b/>
          <w:b/>
        </w:rPr>
      </w:pPr>
      <w:r>
        <w:rPr>
          <w:rFonts w:ascii="Cambria" w:hAnsi="Cambria"/>
          <w:b/>
        </w:rPr>
      </w:r>
    </w:p>
    <w:tbl>
      <w:tblPr>
        <w:tblW w:w="9636" w:type="dxa"/>
        <w:jc w:val="left"/>
        <w:tblInd w:w="209" w:type="dxa"/>
        <w:tblLayout w:type="fixed"/>
        <w:tblCellMar>
          <w:top w:w="0" w:type="dxa"/>
          <w:left w:w="108" w:type="dxa"/>
          <w:bottom w:w="0" w:type="dxa"/>
          <w:right w:w="108" w:type="dxa"/>
        </w:tblCellMar>
        <w:tblLook w:val="0000"/>
      </w:tblPr>
      <w:tblGrid>
        <w:gridCol w:w="9636"/>
      </w:tblGrid>
      <w:tr>
        <w:trPr/>
        <w:tc>
          <w:tcPr>
            <w:tcW w:w="963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Kompetence k řešení problému</w:t>
            </w:r>
          </w:p>
        </w:tc>
      </w:tr>
    </w:tbl>
    <w:p>
      <w:pPr>
        <w:pStyle w:val="Normal"/>
        <w:ind w:left="360" w:hanging="0"/>
        <w:jc w:val="both"/>
        <w:rPr>
          <w:rFonts w:ascii="Cambria" w:hAnsi="Cambria"/>
          <w:b/>
          <w:b/>
        </w:rPr>
      </w:pPr>
      <w:r>
        <w:rPr>
          <w:rFonts w:ascii="Cambria" w:hAnsi="Cambria"/>
          <w:b/>
        </w:rPr>
      </w:r>
    </w:p>
    <w:p>
      <w:pPr>
        <w:pStyle w:val="Normal"/>
        <w:numPr>
          <w:ilvl w:val="0"/>
          <w:numId w:val="681"/>
        </w:numPr>
        <w:jc w:val="both"/>
        <w:rPr>
          <w:rFonts w:ascii="Cambria" w:hAnsi="Cambria"/>
          <w:b/>
          <w:b/>
        </w:rPr>
      </w:pPr>
      <w:r>
        <w:rPr>
          <w:rFonts w:ascii="Cambria" w:hAnsi="Cambria"/>
          <w:b/>
        </w:rPr>
        <w:t>přirozenou motivací k řešení dalších problémů a situací je pro něj pozitivní odezva na aktivní zájem</w:t>
      </w:r>
    </w:p>
    <w:p>
      <w:pPr>
        <w:pStyle w:val="Normal"/>
        <w:numPr>
          <w:ilvl w:val="0"/>
          <w:numId w:val="682"/>
        </w:numPr>
        <w:jc w:val="both"/>
        <w:rPr>
          <w:rFonts w:ascii="Cambria" w:hAnsi="Cambria"/>
          <w:b/>
          <w:b/>
        </w:rPr>
      </w:pPr>
      <w:r>
        <w:rPr>
          <w:rFonts w:ascii="Cambria" w:hAnsi="Cambria"/>
          <w:b/>
        </w:rPr>
        <w:t>postupuje cestou omylu a pokusu</w:t>
      </w:r>
    </w:p>
    <w:p>
      <w:pPr>
        <w:pStyle w:val="Normal"/>
        <w:numPr>
          <w:ilvl w:val="0"/>
          <w:numId w:val="683"/>
        </w:numPr>
        <w:jc w:val="both"/>
        <w:rPr>
          <w:rFonts w:ascii="Cambria" w:hAnsi="Cambria"/>
          <w:b/>
          <w:b/>
        </w:rPr>
      </w:pPr>
      <w:r>
        <w:rPr>
          <w:rFonts w:ascii="Cambria" w:hAnsi="Cambria"/>
          <w:b/>
        </w:rPr>
        <w:t>zkouší, experimentuje, spontánně vymýšlí nová řešení problémů a situací</w:t>
      </w:r>
    </w:p>
    <w:p>
      <w:pPr>
        <w:pStyle w:val="Normal"/>
        <w:numPr>
          <w:ilvl w:val="0"/>
          <w:numId w:val="684"/>
        </w:numPr>
        <w:jc w:val="both"/>
        <w:rPr>
          <w:rFonts w:ascii="Cambria" w:hAnsi="Cambria"/>
          <w:b/>
          <w:b/>
        </w:rPr>
      </w:pPr>
      <w:r>
        <w:rPr>
          <w:rFonts w:ascii="Cambria" w:hAnsi="Cambria"/>
          <w:b/>
        </w:rPr>
        <w:t>pochopí jednoduché algoritmy řešení různých úloh a situací a využívá je v dalších situacích</w:t>
      </w:r>
    </w:p>
    <w:p>
      <w:pPr>
        <w:pStyle w:val="Normal"/>
        <w:jc w:val="both"/>
        <w:rPr>
          <w:rFonts w:ascii="Cambria" w:hAnsi="Cambria"/>
          <w:b/>
          <w:b/>
        </w:rPr>
      </w:pPr>
      <w:r>
        <w:rPr>
          <w:rFonts w:ascii="Cambria" w:hAnsi="Cambria"/>
          <w:b/>
        </w:rPr>
      </w:r>
    </w:p>
    <w:tbl>
      <w:tblPr>
        <w:tblW w:w="9576" w:type="dxa"/>
        <w:jc w:val="left"/>
        <w:tblInd w:w="268" w:type="dxa"/>
        <w:tblLayout w:type="fixed"/>
        <w:tblCellMar>
          <w:top w:w="0" w:type="dxa"/>
          <w:left w:w="108" w:type="dxa"/>
          <w:bottom w:w="0" w:type="dxa"/>
          <w:right w:w="108" w:type="dxa"/>
        </w:tblCellMar>
        <w:tblLook w:val="0000"/>
      </w:tblPr>
      <w:tblGrid>
        <w:gridCol w:w="9576"/>
      </w:tblGrid>
      <w:tr>
        <w:trPr/>
        <w:tc>
          <w:tcPr>
            <w:tcW w:w="957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Komunikativní kompetence</w:t>
            </w:r>
          </w:p>
        </w:tc>
      </w:tr>
    </w:tbl>
    <w:p>
      <w:pPr>
        <w:pStyle w:val="Normal"/>
        <w:ind w:left="360" w:hanging="0"/>
        <w:jc w:val="both"/>
        <w:rPr>
          <w:rFonts w:ascii="Cambria" w:hAnsi="Cambria"/>
          <w:b/>
          <w:b/>
        </w:rPr>
      </w:pPr>
      <w:r>
        <w:rPr>
          <w:rFonts w:ascii="Cambria" w:hAnsi="Cambria"/>
          <w:b/>
        </w:rPr>
      </w:r>
    </w:p>
    <w:p>
      <w:pPr>
        <w:pStyle w:val="Normal"/>
        <w:numPr>
          <w:ilvl w:val="0"/>
          <w:numId w:val="685"/>
        </w:numPr>
        <w:jc w:val="both"/>
        <w:rPr>
          <w:rFonts w:ascii="Cambria" w:hAnsi="Cambria"/>
          <w:b/>
          <w:b/>
        </w:rPr>
      </w:pPr>
      <w:r>
        <w:rPr>
          <w:rFonts w:ascii="Cambria" w:hAnsi="Cambria"/>
          <w:b/>
        </w:rPr>
        <w:t>průběžně rozšiřuje svou slovní zásobu a aktivně ji používá k dokonalejší komunikaci s okolím</w:t>
      </w:r>
    </w:p>
    <w:p>
      <w:pPr>
        <w:pStyle w:val="Normal"/>
        <w:numPr>
          <w:ilvl w:val="0"/>
          <w:numId w:val="686"/>
        </w:numPr>
        <w:jc w:val="both"/>
        <w:rPr>
          <w:rFonts w:ascii="Cambria" w:hAnsi="Cambria"/>
          <w:b/>
          <w:b/>
        </w:rPr>
      </w:pPr>
      <w:r>
        <w:rPr>
          <w:rFonts w:ascii="Cambria" w:hAnsi="Cambria"/>
          <w:b/>
        </w:rPr>
        <w:t>dovede využít informativní a komunikativní prostředky, se kterými se běžně setkává (knížky, encyklopedie, počítač, audiovizuální technika, telefon)</w:t>
      </w:r>
    </w:p>
    <w:p>
      <w:pPr>
        <w:pStyle w:val="Normal"/>
        <w:jc w:val="both"/>
        <w:rPr>
          <w:rFonts w:ascii="Cambria" w:hAnsi="Cambria"/>
          <w:b/>
          <w:b/>
        </w:rPr>
      </w:pPr>
      <w:r>
        <w:rPr>
          <w:rFonts w:ascii="Cambria" w:hAnsi="Cambria"/>
          <w:b/>
        </w:rPr>
      </w:r>
    </w:p>
    <w:p>
      <w:pPr>
        <w:pStyle w:val="Normal"/>
        <w:jc w:val="both"/>
        <w:rPr>
          <w:rFonts w:ascii="Cambria" w:hAnsi="Cambria"/>
          <w:b/>
          <w:b/>
        </w:rPr>
      </w:pPr>
      <w:r>
        <w:rPr>
          <w:rFonts w:ascii="Cambria" w:hAnsi="Cambria"/>
          <w:b/>
        </w:rPr>
      </w:r>
    </w:p>
    <w:tbl>
      <w:tblPr>
        <w:tblW w:w="9546" w:type="dxa"/>
        <w:jc w:val="left"/>
        <w:tblInd w:w="298" w:type="dxa"/>
        <w:tblLayout w:type="fixed"/>
        <w:tblCellMar>
          <w:top w:w="0" w:type="dxa"/>
          <w:left w:w="108" w:type="dxa"/>
          <w:bottom w:w="0" w:type="dxa"/>
          <w:right w:w="108" w:type="dxa"/>
        </w:tblCellMar>
        <w:tblLook w:val="0000"/>
      </w:tblPr>
      <w:tblGrid>
        <w:gridCol w:w="9546"/>
      </w:tblGrid>
      <w:tr>
        <w:trPr/>
        <w:tc>
          <w:tcPr>
            <w:tcW w:w="954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Sociální a personální kompetence</w:t>
            </w:r>
          </w:p>
        </w:tc>
      </w:tr>
    </w:tbl>
    <w:p>
      <w:pPr>
        <w:pStyle w:val="Normal"/>
        <w:ind w:left="360" w:hanging="0"/>
        <w:jc w:val="both"/>
        <w:rPr>
          <w:rFonts w:ascii="Cambria" w:hAnsi="Cambria"/>
          <w:b/>
          <w:b/>
        </w:rPr>
      </w:pPr>
      <w:r>
        <w:rPr>
          <w:rFonts w:ascii="Cambria" w:hAnsi="Cambria"/>
          <w:b/>
        </w:rPr>
      </w:r>
    </w:p>
    <w:p>
      <w:pPr>
        <w:pStyle w:val="Normal"/>
        <w:numPr>
          <w:ilvl w:val="0"/>
          <w:numId w:val="687"/>
        </w:numPr>
        <w:jc w:val="both"/>
        <w:rPr>
          <w:rFonts w:ascii="Cambria" w:hAnsi="Cambria"/>
          <w:b/>
          <w:b/>
        </w:rPr>
      </w:pPr>
      <w:r>
        <w:rPr>
          <w:rFonts w:ascii="Cambria" w:hAnsi="Cambria"/>
          <w:b/>
        </w:rPr>
        <w:t>ve skupině se dokáže prosadit, ale i podřídit, při společných činnostech se domlouvá a spolupracuje</w:t>
      </w:r>
    </w:p>
    <w:p>
      <w:pPr>
        <w:pStyle w:val="Normal"/>
        <w:numPr>
          <w:ilvl w:val="0"/>
          <w:numId w:val="688"/>
        </w:numPr>
        <w:jc w:val="both"/>
        <w:rPr>
          <w:rFonts w:ascii="Cambria" w:hAnsi="Cambria"/>
          <w:b/>
          <w:b/>
        </w:rPr>
      </w:pPr>
      <w:r>
        <w:rPr>
          <w:rFonts w:ascii="Cambria" w:hAnsi="Cambria"/>
          <w:b/>
        </w:rPr>
        <w:t>chování i komunikaci, která je mu nepříjemná, umí odmítnout</w:t>
      </w:r>
    </w:p>
    <w:p>
      <w:pPr>
        <w:pStyle w:val="Normal"/>
        <w:numPr>
          <w:ilvl w:val="0"/>
          <w:numId w:val="689"/>
        </w:numPr>
        <w:jc w:val="both"/>
        <w:rPr>
          <w:rFonts w:ascii="Cambria" w:hAnsi="Cambria"/>
          <w:b/>
          <w:b/>
        </w:rPr>
      </w:pPr>
      <w:r>
        <w:rPr>
          <w:rFonts w:ascii="Cambria" w:hAnsi="Cambria"/>
          <w:b/>
        </w:rPr>
        <w:t>je schopno chápat, že lidé se různí a umí být tolerantní k jejich odlišnostem a jedinečnostem</w:t>
      </w:r>
    </w:p>
    <w:p>
      <w:pPr>
        <w:pStyle w:val="Normal"/>
        <w:numPr>
          <w:ilvl w:val="0"/>
          <w:numId w:val="690"/>
        </w:numPr>
        <w:jc w:val="both"/>
        <w:rPr>
          <w:rFonts w:ascii="Cambria" w:hAnsi="Cambria"/>
          <w:b/>
          <w:b/>
        </w:rPr>
      </w:pPr>
      <w:r>
        <w:rPr>
          <w:rFonts w:ascii="Cambria" w:hAnsi="Cambria"/>
          <w:b/>
        </w:rPr>
        <w:t>dokáže se bránit projevům násilí jiného dítěte, ponižování a ubližování</w:t>
      </w:r>
    </w:p>
    <w:p>
      <w:pPr>
        <w:pStyle w:val="Normal"/>
        <w:jc w:val="both"/>
        <w:rPr>
          <w:rFonts w:ascii="Cambria" w:hAnsi="Cambria"/>
          <w:b/>
          <w:b/>
        </w:rPr>
      </w:pPr>
      <w:r>
        <w:rPr>
          <w:rFonts w:ascii="Cambria" w:hAnsi="Cambria"/>
          <w:b/>
        </w:rPr>
      </w:r>
    </w:p>
    <w:tbl>
      <w:tblPr>
        <w:tblW w:w="9516" w:type="dxa"/>
        <w:jc w:val="left"/>
        <w:tblInd w:w="329" w:type="dxa"/>
        <w:tblLayout w:type="fixed"/>
        <w:tblCellMar>
          <w:top w:w="0" w:type="dxa"/>
          <w:left w:w="108" w:type="dxa"/>
          <w:bottom w:w="0" w:type="dxa"/>
          <w:right w:w="108" w:type="dxa"/>
        </w:tblCellMar>
        <w:tblLook w:val="0000"/>
      </w:tblPr>
      <w:tblGrid>
        <w:gridCol w:w="9516"/>
      </w:tblGrid>
      <w:tr>
        <w:trPr/>
        <w:tc>
          <w:tcPr>
            <w:tcW w:w="95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Činnostní a občanské kompetence</w:t>
            </w:r>
          </w:p>
        </w:tc>
      </w:tr>
    </w:tbl>
    <w:p>
      <w:pPr>
        <w:pStyle w:val="Normal"/>
        <w:ind w:left="360" w:hanging="0"/>
        <w:jc w:val="both"/>
        <w:rPr>
          <w:rFonts w:ascii="Cambria" w:hAnsi="Cambria"/>
          <w:b/>
          <w:b/>
        </w:rPr>
      </w:pPr>
      <w:r>
        <w:rPr>
          <w:rFonts w:ascii="Cambria" w:hAnsi="Cambria"/>
          <w:b/>
        </w:rPr>
      </w:r>
    </w:p>
    <w:p>
      <w:pPr>
        <w:pStyle w:val="Normal"/>
        <w:numPr>
          <w:ilvl w:val="0"/>
          <w:numId w:val="691"/>
        </w:numPr>
        <w:jc w:val="both"/>
        <w:rPr>
          <w:rFonts w:ascii="Cambria" w:hAnsi="Cambria"/>
          <w:b/>
          <w:b/>
        </w:rPr>
      </w:pPr>
      <w:r>
        <w:rPr>
          <w:rFonts w:ascii="Cambria" w:hAnsi="Cambria"/>
          <w:b/>
        </w:rPr>
        <w:t>dokáže rozpoznat a využívat vlastní silné stránky, poznávat svoje slabé stránky</w:t>
      </w:r>
    </w:p>
    <w:p>
      <w:pPr>
        <w:pStyle w:val="Normal"/>
        <w:numPr>
          <w:ilvl w:val="0"/>
          <w:numId w:val="692"/>
        </w:numPr>
        <w:jc w:val="both"/>
        <w:rPr>
          <w:rFonts w:ascii="Cambria" w:hAnsi="Cambria"/>
          <w:b/>
          <w:b/>
        </w:rPr>
      </w:pPr>
      <w:r>
        <w:rPr>
          <w:rFonts w:ascii="Cambria" w:hAnsi="Cambria"/>
          <w:b/>
        </w:rPr>
        <w:t>chápe, že zájem o to, co se kolem děje, činorodost, pracovitost a podnikavost jsou přínosem, a že naopak lhostejnost, nevšímavost, pohodlnost a nízká aktivita mají svoje nepříznivé stránky</w:t>
      </w:r>
    </w:p>
    <w:p>
      <w:pPr>
        <w:pStyle w:val="Normal"/>
        <w:jc w:val="both"/>
        <w:rPr>
          <w:rFonts w:ascii="Cambria" w:hAnsi="Cambria"/>
          <w:b/>
          <w:b/>
        </w:rPr>
      </w:pPr>
      <w:r>
        <w:rPr>
          <w:rFonts w:ascii="Cambria" w:hAnsi="Cambria"/>
          <w:b/>
        </w:rPr>
      </w:r>
    </w:p>
    <w:p>
      <w:pPr>
        <w:pStyle w:val="Normal"/>
        <w:jc w:val="both"/>
        <w:rPr>
          <w:rFonts w:ascii="Cambria" w:hAnsi="Cambria"/>
          <w:b/>
          <w:b/>
        </w:rPr>
      </w:pPr>
      <w:r>
        <w:rPr>
          <w:rFonts w:ascii="Cambria" w:hAnsi="Cambria"/>
          <w:b/>
        </w:rPr>
      </w:r>
    </w:p>
    <w:p>
      <w:pPr>
        <w:pStyle w:val="Normal"/>
        <w:jc w:val="both"/>
        <w:rPr>
          <w:rFonts w:ascii="Cambria" w:hAnsi="Cambria"/>
          <w:b/>
          <w:b/>
        </w:rPr>
      </w:pPr>
      <w:r>
        <w:rPr>
          <w:rFonts w:ascii="Cambria" w:hAnsi="Cambria"/>
          <w:b/>
        </w:rPr>
      </w:r>
    </w:p>
    <w:p>
      <w:pPr>
        <w:pStyle w:val="Normal"/>
        <w:jc w:val="both"/>
        <w:rPr>
          <w:rFonts w:ascii="Cambria" w:hAnsi="Cambria"/>
          <w:b/>
          <w:b/>
        </w:rPr>
      </w:pPr>
      <w:r>
        <w:rPr>
          <w:rFonts w:ascii="Cambria" w:hAnsi="Cambria"/>
          <w:b/>
        </w:rPr>
      </w:r>
    </w:p>
    <w:tbl>
      <w:tblPr>
        <w:tblW w:w="9756" w:type="dxa"/>
        <w:jc w:val="left"/>
        <w:tblInd w:w="89" w:type="dxa"/>
        <w:tblLayout w:type="fixed"/>
        <w:tblCellMar>
          <w:top w:w="0" w:type="dxa"/>
          <w:left w:w="108" w:type="dxa"/>
          <w:bottom w:w="0" w:type="dxa"/>
          <w:right w:w="108" w:type="dxa"/>
        </w:tblCellMar>
        <w:tblLook w:val="0000"/>
      </w:tblPr>
      <w:tblGrid>
        <w:gridCol w:w="9756"/>
      </w:tblGrid>
      <w:tr>
        <w:trPr/>
        <w:tc>
          <w:tcPr>
            <w:tcW w:w="97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1. oblast vzdělávání – Dítě a jeho tělo</w:t>
            </w:r>
          </w:p>
        </w:tc>
      </w:tr>
    </w:tbl>
    <w:p>
      <w:pPr>
        <w:pStyle w:val="Normal"/>
        <w:jc w:val="both"/>
        <w:rPr>
          <w:rFonts w:ascii="Cambria" w:hAnsi="Cambria"/>
          <w:u w:val="single"/>
        </w:rPr>
      </w:pPr>
      <w:r>
        <w:rPr>
          <w:rFonts w:ascii="Cambria" w:hAnsi="Cambria"/>
          <w:u w:val="single"/>
        </w:rPr>
      </w:r>
    </w:p>
    <w:p>
      <w:pPr>
        <w:pStyle w:val="Normal"/>
        <w:jc w:val="both"/>
        <w:rPr>
          <w:rFonts w:ascii="Cambria" w:hAnsi="Cambria"/>
          <w:u w:val="single"/>
        </w:rPr>
      </w:pPr>
      <w:r>
        <w:rPr>
          <w:rFonts w:ascii="Cambria" w:hAnsi="Cambria"/>
          <w:u w:val="single"/>
        </w:rPr>
        <w:t>Dílčí vzdělávací cíle</w:t>
      </w:r>
    </w:p>
    <w:p>
      <w:pPr>
        <w:pStyle w:val="Normal"/>
        <w:numPr>
          <w:ilvl w:val="0"/>
          <w:numId w:val="693"/>
        </w:numPr>
        <w:jc w:val="both"/>
        <w:rPr>
          <w:rFonts w:ascii="Cambria" w:hAnsi="Cambria"/>
        </w:rPr>
      </w:pPr>
      <w:r>
        <w:rPr>
          <w:rFonts w:ascii="Cambria" w:hAnsi="Cambria"/>
        </w:rPr>
        <w:t>rozvoj a užívání všech smyslů</w:t>
      </w:r>
    </w:p>
    <w:p>
      <w:pPr>
        <w:pStyle w:val="Normal"/>
        <w:numPr>
          <w:ilvl w:val="0"/>
          <w:numId w:val="694"/>
        </w:numPr>
        <w:jc w:val="both"/>
        <w:rPr>
          <w:rFonts w:ascii="Cambria" w:hAnsi="Cambria"/>
        </w:rPr>
      </w:pPr>
      <w:r>
        <w:rPr>
          <w:rFonts w:ascii="Cambria" w:hAnsi="Cambria"/>
        </w:rPr>
        <w:t>osvojení si věku přiměřených praktických dovedností</w:t>
      </w:r>
    </w:p>
    <w:p>
      <w:pPr>
        <w:pStyle w:val="Normal"/>
        <w:numPr>
          <w:ilvl w:val="0"/>
          <w:numId w:val="695"/>
        </w:numPr>
        <w:jc w:val="both"/>
        <w:rPr>
          <w:rFonts w:ascii="Cambria" w:hAnsi="Cambria"/>
        </w:rPr>
      </w:pPr>
      <w:r>
        <w:rPr>
          <w:rFonts w:ascii="Cambria" w:hAnsi="Cambria"/>
        </w:rPr>
        <w:t>vytváření zdravých životních návyků a postojů jako základů zdravého životního stylu</w:t>
      </w:r>
    </w:p>
    <w:p>
      <w:pPr>
        <w:pStyle w:val="Normal"/>
        <w:ind w:left="360" w:hanging="0"/>
        <w:jc w:val="both"/>
        <w:rPr>
          <w:rFonts w:ascii="Cambria" w:hAnsi="Cambria"/>
        </w:rPr>
      </w:pPr>
      <w:r>
        <w:rPr>
          <w:rFonts w:ascii="Cambria" w:hAnsi="Cambria"/>
        </w:rPr>
      </w:r>
    </w:p>
    <w:p>
      <w:pPr>
        <w:pStyle w:val="Normal"/>
        <w:ind w:left="360" w:hanging="360"/>
        <w:jc w:val="both"/>
        <w:rPr>
          <w:rFonts w:ascii="Cambria" w:hAnsi="Cambria"/>
          <w:u w:val="single"/>
        </w:rPr>
      </w:pPr>
      <w:r>
        <w:rPr>
          <w:rFonts w:ascii="Cambria" w:hAnsi="Cambria"/>
          <w:u w:val="single"/>
        </w:rPr>
        <w:t>Očekávané výstupy</w:t>
      </w:r>
    </w:p>
    <w:p>
      <w:pPr>
        <w:pStyle w:val="Normal"/>
        <w:numPr>
          <w:ilvl w:val="0"/>
          <w:numId w:val="696"/>
        </w:numPr>
        <w:jc w:val="both"/>
        <w:rPr>
          <w:rFonts w:ascii="Cambria" w:hAnsi="Cambria"/>
        </w:rPr>
      </w:pPr>
      <w:r>
        <w:rPr>
          <w:rFonts w:ascii="Cambria" w:hAnsi="Cambria"/>
        </w:rPr>
        <w:t>zachovávat správné držení těla</w:t>
      </w:r>
    </w:p>
    <w:p>
      <w:pPr>
        <w:pStyle w:val="Normal"/>
        <w:numPr>
          <w:ilvl w:val="0"/>
          <w:numId w:val="697"/>
        </w:numPr>
        <w:jc w:val="both"/>
        <w:rPr>
          <w:rFonts w:ascii="Cambria" w:hAnsi="Cambria"/>
        </w:rPr>
      </w:pPr>
      <w:r>
        <w:rPr>
          <w:rFonts w:ascii="Cambria" w:hAnsi="Cambria"/>
        </w:rPr>
        <w:t>ovládnout koordinaci ruky a oka, zvládat jemnou motoriku (zacházet s předměty denní potřeby, s drobnými pomůckami, s nástroji, náčiním a materiálem, zacházet s grafickým a výtvarným materiálem, např: nůžkami, tužkami, barvami, papírem, modelovací hmotou, zacházet s jednoduchými hudebními nástroji)</w:t>
      </w:r>
    </w:p>
    <w:p>
      <w:pPr>
        <w:pStyle w:val="Normal"/>
        <w:numPr>
          <w:ilvl w:val="0"/>
          <w:numId w:val="698"/>
        </w:numPr>
        <w:jc w:val="both"/>
        <w:rPr>
          <w:rFonts w:ascii="Cambria" w:hAnsi="Cambria"/>
        </w:rPr>
      </w:pPr>
      <w:r>
        <w:rPr>
          <w:rFonts w:ascii="Cambria" w:hAnsi="Cambria"/>
        </w:rPr>
        <w:t>mít povědomí o některých způsobech ochrany osobního zdraví a bezpečí a o tom, kde v případě potřeby hledat pomoc (kam se obrátit, koho přivolat, jakým způsobem apod.)</w:t>
      </w:r>
    </w:p>
    <w:p>
      <w:pPr>
        <w:pStyle w:val="Normal"/>
        <w:ind w:left="360" w:hanging="0"/>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tbl>
      <w:tblPr>
        <w:tblW w:w="9741" w:type="dxa"/>
        <w:jc w:val="left"/>
        <w:tblInd w:w="103" w:type="dxa"/>
        <w:tblLayout w:type="fixed"/>
        <w:tblCellMar>
          <w:top w:w="0" w:type="dxa"/>
          <w:left w:w="108" w:type="dxa"/>
          <w:bottom w:w="0" w:type="dxa"/>
          <w:right w:w="108" w:type="dxa"/>
        </w:tblCellMar>
        <w:tblLook w:val="0000"/>
      </w:tblPr>
      <w:tblGrid>
        <w:gridCol w:w="9741"/>
      </w:tblGrid>
      <w:tr>
        <w:trPr/>
        <w:tc>
          <w:tcPr>
            <w:tcW w:w="97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2. oblast vzdělávání – Dítě a jeho psychika</w:t>
            </w:r>
          </w:p>
        </w:tc>
      </w:tr>
    </w:tbl>
    <w:p>
      <w:pPr>
        <w:pStyle w:val="Normal"/>
        <w:jc w:val="both"/>
        <w:rPr>
          <w:rFonts w:ascii="Cambria" w:hAnsi="Cambria"/>
          <w:b/>
          <w:b/>
        </w:rPr>
      </w:pPr>
      <w:r>
        <w:rPr>
          <w:rFonts w:ascii="Cambria" w:hAnsi="Cambria"/>
          <w:b/>
        </w:rPr>
      </w:r>
    </w:p>
    <w:tbl>
      <w:tblPr>
        <w:tblW w:w="9741" w:type="dxa"/>
        <w:jc w:val="left"/>
        <w:tblInd w:w="103" w:type="dxa"/>
        <w:tblLayout w:type="fixed"/>
        <w:tblCellMar>
          <w:top w:w="0" w:type="dxa"/>
          <w:left w:w="108" w:type="dxa"/>
          <w:bottom w:w="0" w:type="dxa"/>
          <w:right w:w="108" w:type="dxa"/>
        </w:tblCellMar>
        <w:tblLook w:val="0000"/>
      </w:tblPr>
      <w:tblGrid>
        <w:gridCol w:w="9741"/>
      </w:tblGrid>
      <w:tr>
        <w:trPr/>
        <w:tc>
          <w:tcPr>
            <w:tcW w:w="97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Jazyk a řeč</w:t>
            </w:r>
          </w:p>
        </w:tc>
      </w:tr>
    </w:tbl>
    <w:p>
      <w:pPr>
        <w:pStyle w:val="Normal"/>
        <w:jc w:val="both"/>
        <w:rPr>
          <w:rFonts w:ascii="Cambria" w:hAnsi="Cambria"/>
          <w:b/>
          <w:b/>
        </w:rPr>
      </w:pPr>
      <w:r>
        <w:rPr>
          <w:rFonts w:ascii="Cambria" w:hAnsi="Cambria"/>
          <w:b/>
        </w:rPr>
      </w:r>
    </w:p>
    <w:p>
      <w:pPr>
        <w:pStyle w:val="Normal"/>
        <w:jc w:val="both"/>
        <w:rPr>
          <w:rFonts w:ascii="Cambria" w:hAnsi="Cambria"/>
          <w:u w:val="single"/>
        </w:rPr>
      </w:pPr>
      <w:r>
        <w:rPr>
          <w:rFonts w:ascii="Cambria" w:hAnsi="Cambria"/>
          <w:u w:val="single"/>
        </w:rPr>
        <w:t>Dílčí vzdělávací cíle</w:t>
      </w:r>
    </w:p>
    <w:p>
      <w:pPr>
        <w:pStyle w:val="Normal"/>
        <w:numPr>
          <w:ilvl w:val="0"/>
          <w:numId w:val="699"/>
        </w:numPr>
        <w:jc w:val="both"/>
        <w:rPr>
          <w:rFonts w:ascii="Cambria" w:hAnsi="Cambria"/>
        </w:rPr>
      </w:pPr>
      <w:r>
        <w:rPr>
          <w:rFonts w:ascii="Cambria" w:hAnsi="Cambria"/>
        </w:rPr>
        <w:t>rozvoj řečových schopností a jazykových dovedností receptivních (vnímání, naslouchání, porozumění) i produktivních (výslovnosti, vytváření pojmů, mluvního projevu, vyjadřování)</w:t>
      </w:r>
    </w:p>
    <w:p>
      <w:pPr>
        <w:pStyle w:val="Normal"/>
        <w:numPr>
          <w:ilvl w:val="0"/>
          <w:numId w:val="700"/>
        </w:numPr>
        <w:jc w:val="both"/>
        <w:rPr>
          <w:rFonts w:ascii="Cambria" w:hAnsi="Cambria"/>
        </w:rPr>
      </w:pPr>
      <w:r>
        <w:rPr>
          <w:rFonts w:ascii="Cambria" w:hAnsi="Cambria"/>
        </w:rPr>
        <w:t>rozvoj komunikativních dovedností (verbálních i neverbálních) a kultivovaného projevu</w:t>
      </w:r>
    </w:p>
    <w:p>
      <w:pPr>
        <w:pStyle w:val="Normal"/>
        <w:numPr>
          <w:ilvl w:val="0"/>
          <w:numId w:val="701"/>
        </w:numPr>
        <w:jc w:val="both"/>
        <w:rPr>
          <w:rFonts w:ascii="Cambria" w:hAnsi="Cambria"/>
        </w:rPr>
      </w:pPr>
      <w:r>
        <w:rPr>
          <w:rFonts w:ascii="Cambria" w:hAnsi="Cambria"/>
        </w:rPr>
        <w:t>osvojení si některých dovedností, které předcházejí čtení a psaní, rozvoj zájmu o psanou podobu jazyka i další formy sdělení verbální i neverbální (výtvarné, hudební, pohybové, dramatické)</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u w:val="single"/>
        </w:rPr>
      </w:pPr>
      <w:r>
        <w:rPr>
          <w:rFonts w:ascii="Cambria" w:hAnsi="Cambria"/>
          <w:u w:val="single"/>
        </w:rPr>
        <w:t>Očekávané výstupy</w:t>
      </w:r>
    </w:p>
    <w:p>
      <w:pPr>
        <w:pStyle w:val="Normal"/>
        <w:numPr>
          <w:ilvl w:val="0"/>
          <w:numId w:val="702"/>
        </w:numPr>
        <w:jc w:val="both"/>
        <w:rPr>
          <w:rFonts w:ascii="Cambria" w:hAnsi="Cambria"/>
        </w:rPr>
      </w:pPr>
      <w:r>
        <w:rPr>
          <w:rFonts w:ascii="Cambria" w:hAnsi="Cambria"/>
        </w:rPr>
        <w:t>správně vyslovovat, ovládat dech, tempo i intonaci řeči</w:t>
      </w:r>
    </w:p>
    <w:p>
      <w:pPr>
        <w:pStyle w:val="Normal"/>
        <w:numPr>
          <w:ilvl w:val="0"/>
          <w:numId w:val="703"/>
        </w:numPr>
        <w:jc w:val="both"/>
        <w:rPr>
          <w:rFonts w:ascii="Cambria" w:hAnsi="Cambria"/>
        </w:rPr>
      </w:pPr>
      <w:r>
        <w:rPr>
          <w:rFonts w:ascii="Cambria" w:hAnsi="Cambria"/>
        </w:rPr>
        <w:t>vyjadřovat samostatně a smysluplně myšlenky, nápady, pocity, mínění a úsudky ve vhodně zformulovaných větách</w:t>
      </w:r>
    </w:p>
    <w:p>
      <w:pPr>
        <w:pStyle w:val="Normal"/>
        <w:numPr>
          <w:ilvl w:val="0"/>
          <w:numId w:val="704"/>
        </w:numPr>
        <w:jc w:val="both"/>
        <w:rPr>
          <w:rFonts w:ascii="Cambria" w:hAnsi="Cambria"/>
        </w:rPr>
      </w:pPr>
      <w:r>
        <w:rPr>
          <w:rFonts w:ascii="Cambria" w:hAnsi="Cambria"/>
        </w:rPr>
        <w:t>učit se nová slova a aktivně je používat (ptát se na slova, kterým nerozumí)</w:t>
      </w:r>
    </w:p>
    <w:p>
      <w:pPr>
        <w:pStyle w:val="Normal"/>
        <w:numPr>
          <w:ilvl w:val="0"/>
          <w:numId w:val="705"/>
        </w:numPr>
        <w:jc w:val="both"/>
        <w:rPr>
          <w:rFonts w:ascii="Cambria" w:hAnsi="Cambria"/>
        </w:rPr>
      </w:pPr>
      <w:r>
        <w:rPr>
          <w:rFonts w:ascii="Cambria" w:hAnsi="Cambria"/>
        </w:rPr>
        <w:t>popsat situaci (skutečnou, podle obrázku)</w:t>
      </w:r>
    </w:p>
    <w:p>
      <w:pPr>
        <w:pStyle w:val="Normal"/>
        <w:numPr>
          <w:ilvl w:val="0"/>
          <w:numId w:val="706"/>
        </w:numPr>
        <w:jc w:val="both"/>
        <w:rPr>
          <w:rFonts w:ascii="Cambria" w:hAnsi="Cambria"/>
        </w:rPr>
      </w:pPr>
      <w:r>
        <w:rPr>
          <w:rFonts w:ascii="Cambria" w:hAnsi="Cambria"/>
        </w:rPr>
        <w:t>rozlišovat některé obrazné symboly (piktogramy, orientační a dopravní značky, označení nebezpečí apod.) a porozumět jejich významu a jejich komunikativní funkci</w:t>
      </w:r>
    </w:p>
    <w:p>
      <w:pPr>
        <w:pStyle w:val="Normal"/>
        <w:numPr>
          <w:ilvl w:val="0"/>
          <w:numId w:val="707"/>
        </w:numPr>
        <w:jc w:val="both"/>
        <w:rPr>
          <w:rFonts w:ascii="Cambria" w:hAnsi="Cambria"/>
        </w:rPr>
      </w:pPr>
      <w:r>
        <w:rPr>
          <w:rFonts w:ascii="Cambria" w:hAnsi="Cambria"/>
        </w:rPr>
        <w:t>pojmenovat většinu toho, čím je obklopeno</w:t>
      </w:r>
    </w:p>
    <w:p>
      <w:pPr>
        <w:pStyle w:val="Normal"/>
        <w:numPr>
          <w:ilvl w:val="0"/>
          <w:numId w:val="708"/>
        </w:numPr>
        <w:jc w:val="both"/>
        <w:rPr>
          <w:rFonts w:ascii="Cambria" w:hAnsi="Cambria"/>
        </w:rPr>
      </w:pPr>
      <w:r>
        <w:rPr>
          <w:rFonts w:ascii="Cambria" w:hAnsi="Cambria"/>
        </w:rPr>
        <w:t>vést rozhovor (naslouchat druhým, vyčkat, až druhý dokončí myšlenku, sledovat řečníka i obsah, ptát se)</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tbl>
      <w:tblPr>
        <w:tblW w:w="9756" w:type="dxa"/>
        <w:jc w:val="left"/>
        <w:tblInd w:w="89" w:type="dxa"/>
        <w:tblLayout w:type="fixed"/>
        <w:tblCellMar>
          <w:top w:w="0" w:type="dxa"/>
          <w:left w:w="108" w:type="dxa"/>
          <w:bottom w:w="0" w:type="dxa"/>
          <w:right w:w="108" w:type="dxa"/>
        </w:tblCellMar>
        <w:tblLook w:val="0000"/>
      </w:tblPr>
      <w:tblGrid>
        <w:gridCol w:w="9756"/>
      </w:tblGrid>
      <w:tr>
        <w:trPr/>
        <w:tc>
          <w:tcPr>
            <w:tcW w:w="97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Poznávací schopnosti a funkce, představivost a fantazie, myšlenkové operace</w:t>
            </w:r>
          </w:p>
        </w:tc>
      </w:tr>
    </w:tbl>
    <w:p>
      <w:pPr>
        <w:pStyle w:val="Normal"/>
        <w:jc w:val="both"/>
        <w:rPr>
          <w:rFonts w:ascii="Cambria" w:hAnsi="Cambria"/>
          <w:b/>
          <w:b/>
        </w:rPr>
      </w:pPr>
      <w:r>
        <w:rPr>
          <w:rFonts w:ascii="Cambria" w:hAnsi="Cambria"/>
          <w:b/>
        </w:rPr>
      </w:r>
    </w:p>
    <w:p>
      <w:pPr>
        <w:pStyle w:val="Normal"/>
        <w:jc w:val="both"/>
        <w:rPr>
          <w:rFonts w:ascii="Cambria" w:hAnsi="Cambria"/>
          <w:u w:val="single"/>
        </w:rPr>
      </w:pPr>
      <w:r>
        <w:rPr>
          <w:rFonts w:ascii="Cambria" w:hAnsi="Cambria"/>
          <w:u w:val="single"/>
        </w:rPr>
        <w:t>Dílčí vzdělávací cíle</w:t>
      </w:r>
    </w:p>
    <w:p>
      <w:pPr>
        <w:pStyle w:val="Normal"/>
        <w:numPr>
          <w:ilvl w:val="0"/>
          <w:numId w:val="709"/>
        </w:numPr>
        <w:jc w:val="both"/>
        <w:rPr>
          <w:rFonts w:ascii="Cambria" w:hAnsi="Cambria"/>
        </w:rPr>
      </w:pPr>
      <w:r>
        <w:rPr>
          <w:rFonts w:ascii="Cambria" w:hAnsi="Cambria"/>
        </w:rPr>
        <w:t>rozvoj, zpřesňování a kultivace smyslového vnímání, přechod od konkrétně názorného myšlení k myšlení slovně – logickému (pojmovému), rozvoj paměti a pozornosti, přechod od bezděčných forem těchto funkcí k úmyslným, rozvoj a kultivace představivosti a fantazie</w:t>
      </w:r>
    </w:p>
    <w:p>
      <w:pPr>
        <w:pStyle w:val="Normal"/>
        <w:numPr>
          <w:ilvl w:val="0"/>
          <w:numId w:val="710"/>
        </w:numPr>
        <w:jc w:val="both"/>
        <w:rPr>
          <w:rFonts w:ascii="Cambria" w:hAnsi="Cambria"/>
        </w:rPr>
      </w:pPr>
      <w:r>
        <w:rPr>
          <w:rFonts w:ascii="Cambria" w:hAnsi="Cambria"/>
        </w:rPr>
        <w:t>posilování přirozených poznávacích citů (zvídavosti, zájmu, radosti z objevování apod.)</w:t>
      </w:r>
    </w:p>
    <w:p>
      <w:pPr>
        <w:pStyle w:val="Normal"/>
        <w:numPr>
          <w:ilvl w:val="0"/>
          <w:numId w:val="711"/>
        </w:numPr>
        <w:jc w:val="both"/>
        <w:rPr>
          <w:rFonts w:ascii="Cambria" w:hAnsi="Cambria"/>
        </w:rPr>
      </w:pPr>
      <w:r>
        <w:rPr>
          <w:rFonts w:ascii="Cambria" w:hAnsi="Cambria"/>
        </w:rPr>
        <w:t>rozvoj tvořivosti (tvořivého myšlení, řešení problémů, tvořivého sebevyjádření</w:t>
      </w:r>
    </w:p>
    <w:p>
      <w:pPr>
        <w:pStyle w:val="Normal"/>
        <w:jc w:val="both"/>
        <w:rPr>
          <w:rFonts w:ascii="Cambria" w:hAnsi="Cambria"/>
        </w:rPr>
      </w:pPr>
      <w:r>
        <w:rPr>
          <w:rFonts w:ascii="Cambria" w:hAnsi="Cambria"/>
        </w:rPr>
      </w:r>
    </w:p>
    <w:p>
      <w:pPr>
        <w:pStyle w:val="Normal"/>
        <w:jc w:val="both"/>
        <w:rPr>
          <w:rFonts w:ascii="Cambria" w:hAnsi="Cambria"/>
          <w:u w:val="single"/>
        </w:rPr>
      </w:pPr>
      <w:r>
        <w:rPr>
          <w:rFonts w:ascii="Cambria" w:hAnsi="Cambria"/>
          <w:u w:val="single"/>
        </w:rPr>
        <w:t>Očekávané výstupy</w:t>
      </w:r>
    </w:p>
    <w:p>
      <w:pPr>
        <w:pStyle w:val="Normal"/>
        <w:numPr>
          <w:ilvl w:val="0"/>
          <w:numId w:val="712"/>
        </w:numPr>
        <w:jc w:val="both"/>
        <w:rPr>
          <w:rFonts w:ascii="Cambria" w:hAnsi="Cambria"/>
        </w:rPr>
      </w:pPr>
      <w:r>
        <w:rPr>
          <w:rFonts w:ascii="Cambria" w:hAnsi="Cambria"/>
        </w:rPr>
        <w:t>vědomě využívat všech smyslů, záměrně pozorovat, postřehovat, všímat si (nového, změněného, chybějícího)</w:t>
      </w:r>
    </w:p>
    <w:p>
      <w:pPr>
        <w:pStyle w:val="Normal"/>
        <w:numPr>
          <w:ilvl w:val="0"/>
          <w:numId w:val="713"/>
        </w:numPr>
        <w:jc w:val="both"/>
        <w:rPr>
          <w:rFonts w:ascii="Cambria" w:hAnsi="Cambria"/>
        </w:rPr>
      </w:pPr>
      <w:r>
        <w:rPr>
          <w:rFonts w:ascii="Cambria" w:hAnsi="Cambria"/>
        </w:rPr>
        <w:t>poznat a pojmenovat většinu toho, čím je obklopeno</w:t>
      </w:r>
    </w:p>
    <w:p>
      <w:pPr>
        <w:pStyle w:val="Normal"/>
        <w:numPr>
          <w:ilvl w:val="0"/>
          <w:numId w:val="714"/>
        </w:numPr>
        <w:jc w:val="both"/>
        <w:rPr>
          <w:rFonts w:ascii="Cambria" w:hAnsi="Cambria"/>
        </w:rPr>
      </w:pPr>
      <w:r>
        <w:rPr>
          <w:rFonts w:ascii="Cambria" w:hAnsi="Cambria"/>
        </w:rPr>
        <w:t>vnímat, že je zajímavé dozvídat se nové věci, využívat zkušenosti k učení</w:t>
      </w:r>
    </w:p>
    <w:p>
      <w:pPr>
        <w:pStyle w:val="Normal"/>
        <w:numPr>
          <w:ilvl w:val="0"/>
          <w:numId w:val="715"/>
        </w:numPr>
        <w:jc w:val="both"/>
        <w:rPr>
          <w:rFonts w:ascii="Cambria" w:hAnsi="Cambria"/>
        </w:rPr>
      </w:pPr>
      <w:r>
        <w:rPr>
          <w:rFonts w:ascii="Cambria" w:hAnsi="Cambria"/>
        </w:rPr>
        <w:t>naučit se nazpaměť krátké texty, úmyslně si je zapamatovat a vybavit</w:t>
      </w:r>
    </w:p>
    <w:p>
      <w:pPr>
        <w:pStyle w:val="Normal"/>
        <w:numPr>
          <w:ilvl w:val="0"/>
          <w:numId w:val="716"/>
        </w:numPr>
        <w:jc w:val="both"/>
        <w:rPr>
          <w:rFonts w:ascii="Cambria" w:hAnsi="Cambria"/>
        </w:rPr>
      </w:pPr>
      <w:r>
        <w:rPr>
          <w:rFonts w:ascii="Cambria" w:hAnsi="Cambria"/>
        </w:rPr>
        <w:t>zaměřovat se na to, co je z poznávacího hlediska důležité (odhalovat podstatné znaky, vlastnosti předmětů, nacházet společné znaky, podobu a rozdíl, charakteristické rysy předmětů či jevů a vzájemné souvislosti mezi nimi)</w:t>
      </w:r>
    </w:p>
    <w:p>
      <w:pPr>
        <w:pStyle w:val="Normal"/>
        <w:numPr>
          <w:ilvl w:val="0"/>
          <w:numId w:val="717"/>
        </w:numPr>
        <w:jc w:val="both"/>
        <w:rPr>
          <w:rFonts w:ascii="Cambria" w:hAnsi="Cambria"/>
        </w:rPr>
      </w:pPr>
      <w:r>
        <w:rPr>
          <w:rFonts w:ascii="Cambria" w:hAnsi="Cambria"/>
        </w:rPr>
        <w:t>postupovat a učit se podle pokynů a instrukcí</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tbl>
      <w:tblPr>
        <w:tblW w:w="9831" w:type="dxa"/>
        <w:jc w:val="left"/>
        <w:tblInd w:w="14" w:type="dxa"/>
        <w:tblLayout w:type="fixed"/>
        <w:tblCellMar>
          <w:top w:w="0" w:type="dxa"/>
          <w:left w:w="108" w:type="dxa"/>
          <w:bottom w:w="0" w:type="dxa"/>
          <w:right w:w="108" w:type="dxa"/>
        </w:tblCellMar>
        <w:tblLook w:val="0000"/>
      </w:tblPr>
      <w:tblGrid>
        <w:gridCol w:w="9831"/>
      </w:tblGrid>
      <w:tr>
        <w:trPr/>
        <w:tc>
          <w:tcPr>
            <w:tcW w:w="983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Sebepojetí, city, vůle</w:t>
            </w:r>
          </w:p>
        </w:tc>
      </w:tr>
    </w:tbl>
    <w:p>
      <w:pPr>
        <w:pStyle w:val="Normal"/>
        <w:jc w:val="both"/>
        <w:rPr>
          <w:rFonts w:ascii="Cambria" w:hAnsi="Cambria"/>
          <w:b/>
          <w:b/>
        </w:rPr>
      </w:pPr>
      <w:r>
        <w:rPr>
          <w:rFonts w:ascii="Cambria" w:hAnsi="Cambria"/>
          <w:b/>
        </w:rPr>
      </w:r>
    </w:p>
    <w:p>
      <w:pPr>
        <w:pStyle w:val="Normal"/>
        <w:jc w:val="both"/>
        <w:rPr>
          <w:rFonts w:ascii="Cambria" w:hAnsi="Cambria"/>
          <w:u w:val="single"/>
        </w:rPr>
      </w:pPr>
      <w:r>
        <w:rPr>
          <w:rFonts w:ascii="Cambria" w:hAnsi="Cambria"/>
          <w:u w:val="single"/>
        </w:rPr>
        <w:t>Dílčí vzdělávací cíle</w:t>
      </w:r>
    </w:p>
    <w:p>
      <w:pPr>
        <w:pStyle w:val="Normal"/>
        <w:numPr>
          <w:ilvl w:val="0"/>
          <w:numId w:val="718"/>
        </w:numPr>
        <w:jc w:val="both"/>
        <w:rPr>
          <w:rFonts w:ascii="Cambria" w:hAnsi="Cambria"/>
        </w:rPr>
      </w:pPr>
      <w:r>
        <w:rPr>
          <w:rFonts w:ascii="Cambria" w:hAnsi="Cambria"/>
        </w:rPr>
        <w:t>poznávání sebe sama, rozvoj pozitivních citů ve vztahu k sobě (uvědomění si vlastní identity, získání sebevědomí, sebedůvěry, osobní spokojenosti)</w:t>
      </w:r>
    </w:p>
    <w:p>
      <w:pPr>
        <w:pStyle w:val="Normal"/>
        <w:numPr>
          <w:ilvl w:val="0"/>
          <w:numId w:val="719"/>
        </w:numPr>
        <w:jc w:val="both"/>
        <w:rPr>
          <w:rFonts w:ascii="Cambria" w:hAnsi="Cambria"/>
        </w:rPr>
      </w:pPr>
      <w:r>
        <w:rPr>
          <w:rFonts w:ascii="Cambria" w:hAnsi="Cambria"/>
        </w:rPr>
        <w:t>získání relativní citové samostatnosti</w:t>
      </w:r>
    </w:p>
    <w:p>
      <w:pPr>
        <w:pStyle w:val="Normal"/>
        <w:numPr>
          <w:ilvl w:val="0"/>
          <w:numId w:val="720"/>
        </w:numPr>
        <w:jc w:val="both"/>
        <w:rPr>
          <w:rFonts w:ascii="Cambria" w:hAnsi="Cambria"/>
        </w:rPr>
      </w:pPr>
      <w:r>
        <w:rPr>
          <w:rFonts w:ascii="Cambria" w:hAnsi="Cambria"/>
        </w:rPr>
        <w:t>rozvoj schopnosti sebeovládání</w:t>
      </w:r>
    </w:p>
    <w:p>
      <w:pPr>
        <w:pStyle w:val="Normal"/>
        <w:numPr>
          <w:ilvl w:val="0"/>
          <w:numId w:val="721"/>
        </w:numPr>
        <w:jc w:val="both"/>
        <w:rPr>
          <w:rFonts w:ascii="Cambria" w:hAnsi="Cambria"/>
        </w:rPr>
      </w:pPr>
      <w:r>
        <w:rPr>
          <w:rFonts w:ascii="Cambria" w:hAnsi="Cambria"/>
        </w:rPr>
        <w:t>rozvoj poznatků, schopností a dovedností umožňujících pocity, dojmy a prožitky vyjádřit</w:t>
      </w:r>
    </w:p>
    <w:p>
      <w:pPr>
        <w:pStyle w:val="Normal"/>
        <w:jc w:val="both"/>
        <w:rPr>
          <w:rFonts w:ascii="Cambria" w:hAnsi="Cambria"/>
        </w:rPr>
      </w:pPr>
      <w:r>
        <w:rPr>
          <w:rFonts w:ascii="Cambria" w:hAnsi="Cambria"/>
        </w:rPr>
      </w:r>
    </w:p>
    <w:p>
      <w:pPr>
        <w:pStyle w:val="Normal"/>
        <w:jc w:val="both"/>
        <w:rPr>
          <w:rFonts w:ascii="Cambria" w:hAnsi="Cambria"/>
          <w:u w:val="single"/>
        </w:rPr>
      </w:pPr>
      <w:r>
        <w:rPr>
          <w:rFonts w:ascii="Cambria" w:hAnsi="Cambria"/>
          <w:u w:val="single"/>
        </w:rPr>
        <w:t>Očekávané výstupy</w:t>
      </w:r>
    </w:p>
    <w:p>
      <w:pPr>
        <w:pStyle w:val="Normal"/>
        <w:numPr>
          <w:ilvl w:val="0"/>
          <w:numId w:val="722"/>
        </w:numPr>
        <w:jc w:val="both"/>
        <w:rPr>
          <w:rFonts w:ascii="Cambria" w:hAnsi="Cambria"/>
        </w:rPr>
      </w:pPr>
      <w:r>
        <w:rPr>
          <w:rFonts w:ascii="Cambria" w:hAnsi="Cambria"/>
        </w:rPr>
        <w:t>uvědomovat si svou samostatnost, zaujímat vlastní názory a postoje a vyjadřovat je</w:t>
      </w:r>
    </w:p>
    <w:p>
      <w:pPr>
        <w:pStyle w:val="Normal"/>
        <w:numPr>
          <w:ilvl w:val="0"/>
          <w:numId w:val="723"/>
        </w:numPr>
        <w:jc w:val="both"/>
        <w:rPr>
          <w:rFonts w:ascii="Cambria" w:hAnsi="Cambria"/>
        </w:rPr>
      </w:pPr>
      <w:r>
        <w:rPr>
          <w:rFonts w:ascii="Cambria" w:hAnsi="Cambria"/>
        </w:rPr>
        <w:t>rozhodovat se o svých činnostech</w:t>
      </w:r>
    </w:p>
    <w:p>
      <w:pPr>
        <w:pStyle w:val="Normal"/>
        <w:numPr>
          <w:ilvl w:val="0"/>
          <w:numId w:val="724"/>
        </w:numPr>
        <w:jc w:val="both"/>
        <w:rPr>
          <w:rFonts w:ascii="Cambria" w:hAnsi="Cambria"/>
        </w:rPr>
      </w:pPr>
      <w:r>
        <w:rPr>
          <w:rFonts w:ascii="Cambria" w:hAnsi="Cambria"/>
        </w:rPr>
        <w:t>ve známých a opakujících se situacích a v situacích, kterým rozumí, ovládat svoje city a přizpůsobovat jim své chování</w:t>
      </w:r>
    </w:p>
    <w:p>
      <w:pPr>
        <w:pStyle w:val="Normal"/>
        <w:numPr>
          <w:ilvl w:val="0"/>
          <w:numId w:val="725"/>
        </w:numPr>
        <w:jc w:val="both"/>
        <w:rPr>
          <w:rFonts w:ascii="Cambria" w:hAnsi="Cambria"/>
        </w:rPr>
      </w:pPr>
      <w:r>
        <w:rPr>
          <w:rFonts w:ascii="Cambria" w:hAnsi="Cambria"/>
        </w:rPr>
        <w:t>prožívat radost ze zvládnutého a poznaného</w:t>
      </w:r>
    </w:p>
    <w:p>
      <w:pPr>
        <w:pStyle w:val="Normal"/>
        <w:numPr>
          <w:ilvl w:val="0"/>
          <w:numId w:val="726"/>
        </w:numPr>
        <w:jc w:val="both"/>
        <w:rPr>
          <w:rFonts w:ascii="Cambria" w:hAnsi="Cambria"/>
        </w:rPr>
      </w:pPr>
      <w:r>
        <w:rPr>
          <w:rFonts w:ascii="Cambria" w:hAnsi="Cambria"/>
        </w:rPr>
        <w:t>být citlivé ve vztahu k živým bytostem, přírodě i věcem</w:t>
      </w:r>
    </w:p>
    <w:p>
      <w:pPr>
        <w:pStyle w:val="Normal"/>
        <w:numPr>
          <w:ilvl w:val="0"/>
          <w:numId w:val="727"/>
        </w:numPr>
        <w:jc w:val="both"/>
        <w:rPr>
          <w:rFonts w:ascii="Cambria" w:hAnsi="Cambria"/>
        </w:rPr>
      </w:pPr>
      <w:r>
        <w:rPr>
          <w:rFonts w:ascii="Cambria" w:hAnsi="Cambria"/>
        </w:rPr>
        <w:t>respektovat předem vyjasněná a pochopená pravidla, přijímat vyjasněné a zdůvodněné povinnosti</w:t>
      </w:r>
    </w:p>
    <w:p>
      <w:pPr>
        <w:pStyle w:val="Normal"/>
        <w:rPr>
          <w:rFonts w:ascii="Cambria" w:hAnsi="Cambria"/>
        </w:rPr>
      </w:pPr>
      <w:r>
        <w:rPr>
          <w:rFonts w:ascii="Cambria" w:hAnsi="Cambria"/>
        </w:rPr>
      </w:r>
      <w:r>
        <w:br w:type="page"/>
      </w:r>
    </w:p>
    <w:p>
      <w:pPr>
        <w:pStyle w:val="Normal"/>
        <w:jc w:val="both"/>
        <w:rPr>
          <w:rFonts w:ascii="Cambria" w:hAnsi="Cambria"/>
        </w:rPr>
      </w:pPr>
      <w:r>
        <w:rPr>
          <w:rFonts w:ascii="Cambria" w:hAnsi="Cambria"/>
        </w:rPr>
      </w:r>
    </w:p>
    <w:tbl>
      <w:tblPr>
        <w:tblW w:w="9816" w:type="dxa"/>
        <w:jc w:val="left"/>
        <w:tblInd w:w="29" w:type="dxa"/>
        <w:tblLayout w:type="fixed"/>
        <w:tblCellMar>
          <w:top w:w="0" w:type="dxa"/>
          <w:left w:w="108" w:type="dxa"/>
          <w:bottom w:w="0" w:type="dxa"/>
          <w:right w:w="108" w:type="dxa"/>
        </w:tblCellMar>
        <w:tblLook w:val="0000"/>
      </w:tblPr>
      <w:tblGrid>
        <w:gridCol w:w="9816"/>
      </w:tblGrid>
      <w:tr>
        <w:trPr/>
        <w:tc>
          <w:tcPr>
            <w:tcW w:w="9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3. oblast vzdělávání – Dítě a ten druhý</w:t>
            </w:r>
          </w:p>
        </w:tc>
      </w:tr>
    </w:tbl>
    <w:p>
      <w:pPr>
        <w:pStyle w:val="Normal"/>
        <w:jc w:val="both"/>
        <w:rPr>
          <w:rFonts w:ascii="Cambria" w:hAnsi="Cambria"/>
          <w:b/>
          <w:b/>
        </w:rPr>
      </w:pPr>
      <w:r>
        <w:rPr>
          <w:rFonts w:ascii="Cambria" w:hAnsi="Cambria"/>
          <w:b/>
        </w:rPr>
      </w:r>
    </w:p>
    <w:p>
      <w:pPr>
        <w:pStyle w:val="Normal"/>
        <w:jc w:val="both"/>
        <w:rPr>
          <w:rFonts w:ascii="Cambria" w:hAnsi="Cambria"/>
          <w:u w:val="single"/>
        </w:rPr>
      </w:pPr>
      <w:r>
        <w:rPr>
          <w:rFonts w:ascii="Cambria" w:hAnsi="Cambria"/>
          <w:u w:val="single"/>
        </w:rPr>
        <w:t>Dílčí vzdělávací cíle</w:t>
      </w:r>
    </w:p>
    <w:p>
      <w:pPr>
        <w:pStyle w:val="Normal"/>
        <w:numPr>
          <w:ilvl w:val="0"/>
          <w:numId w:val="728"/>
        </w:numPr>
        <w:jc w:val="both"/>
        <w:rPr>
          <w:rFonts w:ascii="Cambria" w:hAnsi="Cambria"/>
        </w:rPr>
      </w:pPr>
      <w:r>
        <w:rPr>
          <w:rFonts w:ascii="Cambria" w:hAnsi="Cambria"/>
        </w:rPr>
        <w:t>seznamování s pravidly chování ve vztahu k druhému</w:t>
      </w:r>
    </w:p>
    <w:p>
      <w:pPr>
        <w:pStyle w:val="Normal"/>
        <w:numPr>
          <w:ilvl w:val="0"/>
          <w:numId w:val="729"/>
        </w:numPr>
        <w:jc w:val="both"/>
        <w:rPr>
          <w:rFonts w:ascii="Cambria" w:hAnsi="Cambria"/>
        </w:rPr>
      </w:pPr>
      <w:r>
        <w:rPr>
          <w:rFonts w:ascii="Cambria" w:hAnsi="Cambria"/>
        </w:rPr>
        <w:t>vytváření prosociálních postojů rozvoj sociální citlivosti, tolerance, respektu, přizpůsobivosti)</w:t>
      </w:r>
    </w:p>
    <w:p>
      <w:pPr>
        <w:pStyle w:val="Normal"/>
        <w:numPr>
          <w:ilvl w:val="0"/>
          <w:numId w:val="730"/>
        </w:numPr>
        <w:jc w:val="both"/>
        <w:rPr>
          <w:rFonts w:ascii="Cambria" w:hAnsi="Cambria"/>
        </w:rPr>
      </w:pPr>
      <w:r>
        <w:rPr>
          <w:rFonts w:ascii="Cambria" w:hAnsi="Cambria"/>
        </w:rPr>
        <w:t>osvojení si elementárních poznatků, schopností a dovedností důležitých pro navazování a rozvíjení vztahů dítěte k druhým lidem</w:t>
      </w:r>
    </w:p>
    <w:p>
      <w:pPr>
        <w:pStyle w:val="Normal"/>
        <w:numPr>
          <w:ilvl w:val="0"/>
          <w:numId w:val="731"/>
        </w:numPr>
        <w:jc w:val="both"/>
        <w:rPr>
          <w:rFonts w:ascii="Cambria" w:hAnsi="Cambria"/>
        </w:rPr>
      </w:pPr>
      <w:r>
        <w:rPr>
          <w:rFonts w:ascii="Cambria" w:hAnsi="Cambria"/>
        </w:rPr>
        <w:t>posilování prosociálního chování ve vztahu k ostatním lidem (v rodině, v mateřské škole, v dětské herní skupině apod.)</w:t>
      </w:r>
    </w:p>
    <w:p>
      <w:pPr>
        <w:pStyle w:val="Normal"/>
        <w:jc w:val="both"/>
        <w:rPr>
          <w:rFonts w:ascii="Cambria" w:hAnsi="Cambria"/>
        </w:rPr>
      </w:pPr>
      <w:r>
        <w:rPr>
          <w:rFonts w:ascii="Cambria" w:hAnsi="Cambria"/>
        </w:rPr>
      </w:r>
    </w:p>
    <w:p>
      <w:pPr>
        <w:pStyle w:val="Normal"/>
        <w:jc w:val="both"/>
        <w:rPr>
          <w:rFonts w:ascii="Cambria" w:hAnsi="Cambria"/>
          <w:u w:val="single"/>
        </w:rPr>
      </w:pPr>
      <w:r>
        <w:rPr>
          <w:rFonts w:ascii="Cambria" w:hAnsi="Cambria"/>
          <w:u w:val="single"/>
        </w:rPr>
        <w:t>Očekávané výstupy</w:t>
      </w:r>
    </w:p>
    <w:p>
      <w:pPr>
        <w:pStyle w:val="Normal"/>
        <w:numPr>
          <w:ilvl w:val="0"/>
          <w:numId w:val="732"/>
        </w:numPr>
        <w:jc w:val="both"/>
        <w:rPr>
          <w:rFonts w:ascii="Cambria" w:hAnsi="Cambria"/>
        </w:rPr>
      </w:pPr>
      <w:r>
        <w:rPr>
          <w:rFonts w:ascii="Cambria" w:hAnsi="Cambria"/>
        </w:rPr>
        <w:t>navazovat kontakty s dospělým, kterému je svěřeno do péče, překonat stud, komunikovat s ním vhodným způsobem, respektovat ho</w:t>
      </w:r>
    </w:p>
    <w:p>
      <w:pPr>
        <w:pStyle w:val="Normal"/>
        <w:numPr>
          <w:ilvl w:val="0"/>
          <w:numId w:val="733"/>
        </w:numPr>
        <w:jc w:val="both"/>
        <w:rPr>
          <w:rFonts w:ascii="Cambria" w:hAnsi="Cambria"/>
        </w:rPr>
      </w:pPr>
      <w:r>
        <w:rPr>
          <w:rFonts w:ascii="Cambria" w:hAnsi="Cambria"/>
        </w:rPr>
        <w:t>chápat, že všichni lidé děti) mají stejnou hodnotu, přestože je každý jiný (jinak vypadá, jinak se chová, něco jiného umí, či neumí), že osobní či osobnostní odlišnosti jsou přirozené</w:t>
      </w:r>
    </w:p>
    <w:p>
      <w:pPr>
        <w:pStyle w:val="Normal"/>
        <w:numPr>
          <w:ilvl w:val="0"/>
          <w:numId w:val="734"/>
        </w:numPr>
        <w:jc w:val="both"/>
        <w:rPr>
          <w:rFonts w:ascii="Cambria" w:hAnsi="Cambria"/>
        </w:rPr>
      </w:pPr>
      <w:r>
        <w:rPr>
          <w:rFonts w:ascii="Cambria" w:hAnsi="Cambria"/>
        </w:rPr>
        <w:t>přirozeně a bez zábran komunikovat s druhým dítětem, navazovat a udržovat dětská přátelství</w:t>
      </w:r>
    </w:p>
    <w:p>
      <w:pPr>
        <w:pStyle w:val="Normal"/>
        <w:numPr>
          <w:ilvl w:val="0"/>
          <w:numId w:val="735"/>
        </w:numPr>
        <w:jc w:val="both"/>
        <w:rPr>
          <w:rFonts w:ascii="Cambria" w:hAnsi="Cambria"/>
        </w:rPr>
      </w:pPr>
      <w:r>
        <w:rPr>
          <w:rFonts w:ascii="Cambria" w:hAnsi="Cambria"/>
        </w:rPr>
        <w:t>spolupracovat s ostatními</w:t>
      </w:r>
    </w:p>
    <w:p>
      <w:pPr>
        <w:pStyle w:val="Normal"/>
        <w:numPr>
          <w:ilvl w:val="0"/>
          <w:numId w:val="736"/>
        </w:numPr>
        <w:jc w:val="both"/>
        <w:rPr>
          <w:rFonts w:ascii="Cambria" w:hAnsi="Cambria"/>
        </w:rPr>
      </w:pPr>
      <w:r>
        <w:rPr>
          <w:rFonts w:ascii="Cambria" w:hAnsi="Cambria"/>
        </w:rPr>
        <w:t>dodržovat dohodnutá a pochopená pravidla vzájemného soužití a chování doma, v MŠ, na veřejnosti, dodržovat herní pravidla</w:t>
      </w:r>
    </w:p>
    <w:p>
      <w:pPr>
        <w:pStyle w:val="Normal"/>
        <w:numPr>
          <w:ilvl w:val="0"/>
          <w:numId w:val="737"/>
        </w:numPr>
        <w:jc w:val="both"/>
        <w:rPr>
          <w:rFonts w:ascii="Cambria" w:hAnsi="Cambria"/>
        </w:rPr>
      </w:pPr>
      <w:r>
        <w:rPr>
          <w:rFonts w:ascii="Cambria" w:hAnsi="Cambria"/>
        </w:rPr>
        <w:t>respektovat potřeby jiného dítěte, dělit se s ním o hračky, pomůcky, pamlsky, rozdělit si úkol s jiným dítětem apod.</w:t>
      </w:r>
    </w:p>
    <w:p>
      <w:pPr>
        <w:pStyle w:val="Normal"/>
        <w:jc w:val="both"/>
        <w:rPr>
          <w:rFonts w:ascii="Cambria" w:hAnsi="Cambria"/>
          <w:b/>
          <w:b/>
        </w:rPr>
      </w:pPr>
      <w:r>
        <w:rPr>
          <w:rFonts w:ascii="Cambria" w:hAnsi="Cambria"/>
          <w:b/>
        </w:rPr>
      </w:r>
    </w:p>
    <w:p>
      <w:pPr>
        <w:pStyle w:val="Normal"/>
        <w:jc w:val="both"/>
        <w:rPr>
          <w:rFonts w:ascii="Cambria" w:hAnsi="Cambria"/>
          <w:b/>
          <w:b/>
        </w:rPr>
      </w:pPr>
      <w:r>
        <w:rPr>
          <w:rFonts w:ascii="Cambria" w:hAnsi="Cambria"/>
          <w:b/>
        </w:rPr>
      </w:r>
    </w:p>
    <w:tbl>
      <w:tblPr>
        <w:tblW w:w="9771" w:type="dxa"/>
        <w:jc w:val="left"/>
        <w:tblInd w:w="74" w:type="dxa"/>
        <w:tblLayout w:type="fixed"/>
        <w:tblCellMar>
          <w:top w:w="0" w:type="dxa"/>
          <w:left w:w="108" w:type="dxa"/>
          <w:bottom w:w="0" w:type="dxa"/>
          <w:right w:w="108" w:type="dxa"/>
        </w:tblCellMar>
        <w:tblLook w:val="0000"/>
      </w:tblPr>
      <w:tblGrid>
        <w:gridCol w:w="9771"/>
      </w:tblGrid>
      <w:tr>
        <w:trPr/>
        <w:tc>
          <w:tcPr>
            <w:tcW w:w="97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4. oblast vzdělávání – Dítě a společnost</w:t>
            </w:r>
          </w:p>
        </w:tc>
      </w:tr>
    </w:tbl>
    <w:p>
      <w:pPr>
        <w:pStyle w:val="Normal"/>
        <w:jc w:val="both"/>
        <w:rPr>
          <w:rFonts w:ascii="Cambria" w:hAnsi="Cambria"/>
          <w:b/>
          <w:b/>
        </w:rPr>
      </w:pPr>
      <w:r>
        <w:rPr>
          <w:rFonts w:ascii="Cambria" w:hAnsi="Cambria"/>
          <w:b/>
        </w:rPr>
      </w:r>
    </w:p>
    <w:p>
      <w:pPr>
        <w:pStyle w:val="Normal"/>
        <w:jc w:val="both"/>
        <w:rPr>
          <w:rFonts w:ascii="Cambria" w:hAnsi="Cambria"/>
          <w:u w:val="single"/>
        </w:rPr>
      </w:pPr>
      <w:r>
        <w:rPr>
          <w:rFonts w:ascii="Cambria" w:hAnsi="Cambria"/>
          <w:u w:val="single"/>
        </w:rPr>
        <w:t>Dílčí vzdělávací cíle</w:t>
      </w:r>
    </w:p>
    <w:p>
      <w:pPr>
        <w:pStyle w:val="Normal"/>
        <w:numPr>
          <w:ilvl w:val="0"/>
          <w:numId w:val="738"/>
        </w:numPr>
        <w:jc w:val="both"/>
        <w:rPr>
          <w:rFonts w:ascii="Cambria" w:hAnsi="Cambria"/>
        </w:rPr>
      </w:pPr>
      <w:r>
        <w:rPr>
          <w:rFonts w:ascii="Cambria" w:hAnsi="Cambria"/>
        </w:rPr>
        <w:t>poznávání pravidel společenského soužití a jejich spoluvytváření v rámci přirozeného sociokulturního prostředí, porozumění základním projevům neverbální komunikace obvyklým v tomto prostředí</w:t>
      </w:r>
    </w:p>
    <w:p>
      <w:pPr>
        <w:pStyle w:val="Normal"/>
        <w:numPr>
          <w:ilvl w:val="0"/>
          <w:numId w:val="739"/>
        </w:numPr>
        <w:jc w:val="both"/>
        <w:rPr>
          <w:rFonts w:ascii="Cambria" w:hAnsi="Cambria"/>
        </w:rPr>
      </w:pPr>
      <w:r>
        <w:rPr>
          <w:rFonts w:ascii="Cambria" w:hAnsi="Cambria"/>
        </w:rPr>
        <w:t>rozvoj základních kulturně společenských postojů, návyků a dovedností dítěte, rozvoj schopnosti projevovat se autenticky, chovat se autonomně, prosociálně a aktivně se přizpůsobovat společenskému prostředí a zvládat změny</w:t>
      </w:r>
    </w:p>
    <w:p>
      <w:pPr>
        <w:pStyle w:val="Normal"/>
        <w:numPr>
          <w:ilvl w:val="0"/>
          <w:numId w:val="740"/>
        </w:numPr>
        <w:jc w:val="both"/>
        <w:rPr>
          <w:rFonts w:ascii="Cambria" w:hAnsi="Cambria"/>
        </w:rPr>
      </w:pPr>
      <w:r>
        <w:rPr>
          <w:rFonts w:ascii="Cambria" w:hAnsi="Cambria"/>
        </w:rPr>
        <w:t>vytváření povědomí o existenci ostatních kultur a národností</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u w:val="single"/>
        </w:rPr>
      </w:pPr>
      <w:r>
        <w:rPr>
          <w:rFonts w:ascii="Cambria" w:hAnsi="Cambria"/>
          <w:u w:val="single"/>
        </w:rPr>
        <w:t>Očekávané výstupy</w:t>
      </w:r>
    </w:p>
    <w:p>
      <w:pPr>
        <w:pStyle w:val="Normal"/>
        <w:numPr>
          <w:ilvl w:val="0"/>
          <w:numId w:val="741"/>
        </w:numPr>
        <w:jc w:val="both"/>
        <w:rPr>
          <w:rFonts w:ascii="Cambria" w:hAnsi="Cambria"/>
        </w:rPr>
      </w:pPr>
      <w:r>
        <w:rPr>
          <w:rFonts w:ascii="Cambria" w:hAnsi="Cambria"/>
        </w:rPr>
        <w:t>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p>
    <w:p>
      <w:pPr>
        <w:pStyle w:val="Normal"/>
        <w:numPr>
          <w:ilvl w:val="0"/>
          <w:numId w:val="742"/>
        </w:numPr>
        <w:jc w:val="both"/>
        <w:rPr>
          <w:rFonts w:ascii="Cambria" w:hAnsi="Cambria"/>
        </w:rPr>
      </w:pPr>
      <w:r>
        <w:rPr>
          <w:rFonts w:ascii="Cambria" w:hAnsi="Cambria"/>
        </w:rPr>
        <w:t>vnímat umělecké a kulturní podněty, pozorně poslouchat, sledovat se zájmem literární, dramatické či hudební představení a hodnotit svoje zážitky (říci, co bylo zajímavé, co je zaujalo)</w:t>
      </w:r>
    </w:p>
    <w:p>
      <w:pPr>
        <w:pStyle w:val="Normal"/>
        <w:numPr>
          <w:ilvl w:val="0"/>
          <w:numId w:val="743"/>
        </w:numPr>
        <w:jc w:val="both"/>
        <w:rPr>
          <w:rFonts w:ascii="Cambria" w:hAnsi="Cambria"/>
        </w:rPr>
      </w:pPr>
      <w:r>
        <w:rPr>
          <w:rFonts w:ascii="Cambria" w:hAnsi="Cambria"/>
        </w:rPr>
        <w:t>chovat se a jednat na základě vlastních pohnutek a zároveň s ohledem na druhé</w:t>
      </w:r>
    </w:p>
    <w:p>
      <w:pPr>
        <w:pStyle w:val="Normal"/>
        <w:numPr>
          <w:ilvl w:val="0"/>
          <w:numId w:val="744"/>
        </w:numPr>
        <w:jc w:val="both"/>
        <w:rPr>
          <w:rFonts w:ascii="Cambria" w:hAnsi="Cambria"/>
        </w:rPr>
      </w:pPr>
      <w:r>
        <w:rPr>
          <w:rFonts w:ascii="Cambria" w:hAnsi="Cambria"/>
        </w:rPr>
        <w:t>utvořit si základní dětskou představu o pravidlech chování a společenských normách, co je v souladu s nimi a co proti nim a ve vývojově odpovídajících situacích se podle této představy chovat (doma , v MŠ, na veřejnost)</w:t>
      </w:r>
    </w:p>
    <w:p>
      <w:pPr>
        <w:pStyle w:val="Normal"/>
        <w:numPr>
          <w:ilvl w:val="0"/>
          <w:numId w:val="745"/>
        </w:numPr>
        <w:jc w:val="both"/>
        <w:rPr>
          <w:rFonts w:ascii="Cambria" w:hAnsi="Cambria"/>
        </w:rPr>
      </w:pPr>
      <w:r>
        <w:rPr>
          <w:rFonts w:ascii="Cambria" w:hAnsi="Cambria"/>
        </w:rPr>
        <w:t>vyjadřovat se prostřednictvím hudebních a hudebně pohybových činností, zvládat základní hudební dovednosti vokální i instrumentální (zazpívat píseň, zacházet s jednoduchými hudebními nástroji, sledovat a rozlišovat rytmus)</w:t>
      </w:r>
    </w:p>
    <w:p>
      <w:pPr>
        <w:pStyle w:val="Normal"/>
        <w:numPr>
          <w:ilvl w:val="0"/>
          <w:numId w:val="746"/>
        </w:numPr>
        <w:jc w:val="both"/>
        <w:rPr>
          <w:rFonts w:ascii="Cambria" w:hAnsi="Cambria"/>
        </w:rPr>
      </w:pPr>
      <w:r>
        <w:rPr>
          <w:rFonts w:ascii="Cambria" w:hAnsi="Cambria"/>
        </w:rPr>
        <w:t>jimi, podřídit se rozhodnutí skupiny, přizpůsobit se společnému programu, spolupracovat, přijímat autoritu) a spoluvytvářet v tomto společenství prostředí pohody</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tbl>
      <w:tblPr>
        <w:tblW w:w="9614" w:type="dxa"/>
        <w:jc w:val="left"/>
        <w:tblInd w:w="44" w:type="dxa"/>
        <w:tblLayout w:type="fixed"/>
        <w:tblCellMar>
          <w:top w:w="0" w:type="dxa"/>
          <w:left w:w="108" w:type="dxa"/>
          <w:bottom w:w="0" w:type="dxa"/>
          <w:right w:w="108" w:type="dxa"/>
        </w:tblCellMar>
        <w:tblLook w:val="0000"/>
      </w:tblPr>
      <w:tblGrid>
        <w:gridCol w:w="9614"/>
      </w:tblGrid>
      <w:tr>
        <w:trPr/>
        <w:tc>
          <w:tcPr>
            <w:tcW w:w="961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5. oblast vzdělávání – Dítě a svět</w:t>
            </w:r>
          </w:p>
        </w:tc>
      </w:tr>
    </w:tbl>
    <w:p>
      <w:pPr>
        <w:pStyle w:val="Normal"/>
        <w:jc w:val="both"/>
        <w:rPr>
          <w:rFonts w:ascii="Cambria" w:hAnsi="Cambria"/>
          <w:b/>
          <w:b/>
        </w:rPr>
      </w:pPr>
      <w:r>
        <w:rPr>
          <w:rFonts w:ascii="Cambria" w:hAnsi="Cambria"/>
          <w:b/>
        </w:rPr>
      </w:r>
    </w:p>
    <w:p>
      <w:pPr>
        <w:pStyle w:val="Normal"/>
        <w:jc w:val="both"/>
        <w:rPr>
          <w:rFonts w:ascii="Cambria" w:hAnsi="Cambria"/>
          <w:u w:val="single"/>
        </w:rPr>
      </w:pPr>
      <w:r>
        <w:rPr>
          <w:rFonts w:ascii="Cambria" w:hAnsi="Cambria"/>
          <w:u w:val="single"/>
        </w:rPr>
        <w:t>Dílčí vzdělávací cíle</w:t>
      </w:r>
    </w:p>
    <w:p>
      <w:pPr>
        <w:pStyle w:val="Normal"/>
        <w:numPr>
          <w:ilvl w:val="0"/>
          <w:numId w:val="747"/>
        </w:numPr>
        <w:jc w:val="both"/>
        <w:rPr>
          <w:rFonts w:ascii="Cambria" w:hAnsi="Cambria"/>
        </w:rPr>
      </w:pPr>
      <w:r>
        <w:rPr>
          <w:rFonts w:ascii="Cambria" w:hAnsi="Cambria"/>
        </w:rPr>
        <w:t>seznamování s místem a prostředím, ve kterém dítě žije, a vytváření pozitivního vztahu k němu</w:t>
      </w:r>
    </w:p>
    <w:p>
      <w:pPr>
        <w:pStyle w:val="Normal"/>
        <w:numPr>
          <w:ilvl w:val="0"/>
          <w:numId w:val="748"/>
        </w:numPr>
        <w:jc w:val="both"/>
        <w:rPr>
          <w:rFonts w:ascii="Cambria" w:hAnsi="Cambria"/>
        </w:rPr>
      </w:pPr>
      <w:r>
        <w:rPr>
          <w:rFonts w:ascii="Cambria" w:hAnsi="Cambria"/>
        </w:rPr>
        <w:t>osvojení si poznatků a dovedností potřebných k vykonávání jednoduchých činností v péči o okolí při spoluvytváření zdravého a bezpečného prostředí a k ochraně dítěte před jeho nebezpečnými vlivy</w:t>
      </w:r>
    </w:p>
    <w:p>
      <w:pPr>
        <w:pStyle w:val="Normal"/>
        <w:numPr>
          <w:ilvl w:val="0"/>
          <w:numId w:val="749"/>
        </w:numPr>
        <w:jc w:val="both"/>
        <w:rPr>
          <w:rFonts w:ascii="Cambria" w:hAnsi="Cambria"/>
        </w:rPr>
      </w:pPr>
      <w:r>
        <w:rPr>
          <w:rFonts w:ascii="Cambria" w:hAnsi="Cambria"/>
        </w:rPr>
        <w:t>vytváření elementárního povědomí o širším přírodním, kulturním a technickém prostředí, o jejich rozmanitosti, vývoji a neustálých proměnách</w:t>
      </w:r>
    </w:p>
    <w:p>
      <w:pPr>
        <w:pStyle w:val="Normal"/>
        <w:numPr>
          <w:ilvl w:val="0"/>
          <w:numId w:val="750"/>
        </w:numPr>
        <w:jc w:val="both"/>
        <w:rPr>
          <w:rFonts w:ascii="Cambria" w:hAnsi="Cambria"/>
        </w:rPr>
      </w:pPr>
      <w:r>
        <w:rPr>
          <w:rFonts w:ascii="Cambria" w:hAnsi="Cambria"/>
        </w:rPr>
        <w:t>poznávání jiných kultur</w:t>
      </w:r>
    </w:p>
    <w:p>
      <w:pPr>
        <w:pStyle w:val="Normal"/>
        <w:jc w:val="both"/>
        <w:rPr>
          <w:rFonts w:ascii="Cambria" w:hAnsi="Cambria"/>
        </w:rPr>
      </w:pPr>
      <w:r>
        <w:rPr>
          <w:rFonts w:ascii="Cambria" w:hAnsi="Cambria"/>
        </w:rPr>
      </w:r>
    </w:p>
    <w:p>
      <w:pPr>
        <w:pStyle w:val="Normal"/>
        <w:jc w:val="both"/>
        <w:rPr>
          <w:rFonts w:ascii="Cambria" w:hAnsi="Cambria"/>
          <w:u w:val="single"/>
        </w:rPr>
      </w:pPr>
      <w:r>
        <w:rPr>
          <w:rFonts w:ascii="Cambria" w:hAnsi="Cambria"/>
          <w:u w:val="single"/>
        </w:rPr>
        <w:t>Očekávané výstupy</w:t>
      </w:r>
    </w:p>
    <w:p>
      <w:pPr>
        <w:pStyle w:val="Normal"/>
        <w:numPr>
          <w:ilvl w:val="0"/>
          <w:numId w:val="751"/>
        </w:numPr>
        <w:jc w:val="both"/>
        <w:rPr>
          <w:rFonts w:ascii="Cambria" w:hAnsi="Cambria"/>
        </w:rPr>
      </w:pPr>
      <w:r>
        <w:rPr>
          <w:rFonts w:ascii="Cambria" w:hAnsi="Cambria"/>
        </w:rPr>
        <w:t>orientovat se bezpečně ve známém prostředí i v životě tohoto prostředí (doma, v budově mateřské školy, v blízkém okolí)</w:t>
      </w:r>
    </w:p>
    <w:p>
      <w:pPr>
        <w:pStyle w:val="Normal"/>
        <w:numPr>
          <w:ilvl w:val="0"/>
          <w:numId w:val="752"/>
        </w:numPr>
        <w:jc w:val="both"/>
        <w:rPr>
          <w:rFonts w:ascii="Cambria" w:hAnsi="Cambria"/>
        </w:rPr>
      </w:pPr>
      <w:r>
        <w:rPr>
          <w:rFonts w:ascii="Cambria" w:hAnsi="Cambria"/>
        </w:rPr>
        <w:t>zvládat běžné činnosti a požadavky na dítě kladené i jednoduché praktické situace, které se doma a v mateřské škole opakují, chovat se přiměřeně a bezpečně doma i na veřejnosti (na ulici, na hřišti, v obchodě, u lékaře apod.)</w:t>
      </w:r>
    </w:p>
    <w:p>
      <w:pPr>
        <w:pStyle w:val="Normal"/>
        <w:numPr>
          <w:ilvl w:val="0"/>
          <w:numId w:val="753"/>
        </w:numPr>
        <w:jc w:val="both"/>
        <w:rPr>
          <w:rFonts w:ascii="Cambria" w:hAnsi="Cambria"/>
        </w:rPr>
      </w:pPr>
      <w:r>
        <w:rPr>
          <w:rFonts w:ascii="Cambria" w:hAnsi="Cambria"/>
        </w:rPr>
        <w:t>osvojit si elementární poznatky o okolním prostředí, které jsou dítěti blízké, pro ně smysluplné a přínosné, zajímavé a jemu pochopitelné a využitelné pro další učení a životní praxi</w:t>
      </w:r>
    </w:p>
    <w:p>
      <w:pPr>
        <w:pStyle w:val="Normal"/>
        <w:numPr>
          <w:ilvl w:val="0"/>
          <w:numId w:val="754"/>
        </w:numPr>
        <w:jc w:val="both"/>
        <w:rPr>
          <w:rFonts w:ascii="Cambria" w:hAnsi="Cambria"/>
        </w:rPr>
      </w:pPr>
      <w:r>
        <w:rPr>
          <w:rFonts w:ascii="Cambria" w:hAnsi="Cambria"/>
        </w:rPr>
        <w:t>uvědomovat si nebezpečí, se kterým se může ve svém okolí setkat, a mít povědomí o tom, jak se prakticky chránit (vědět, jak se nebezpečí vyhnout, kam se v případě potřeby obrátit o pomoc)</w:t>
      </w:r>
    </w:p>
    <w:p>
      <w:pPr>
        <w:pStyle w:val="Normal"/>
        <w:numPr>
          <w:ilvl w:val="0"/>
          <w:numId w:val="755"/>
        </w:numPr>
        <w:jc w:val="both"/>
        <w:rPr>
          <w:rFonts w:ascii="Cambria" w:hAnsi="Cambria"/>
        </w:rPr>
      </w:pPr>
      <w:r>
        <w:rPr>
          <w:rFonts w:ascii="Cambria" w:hAnsi="Cambria"/>
        </w:rPr>
        <w:t>všímat si změn a dění v nejbližším okolí</w:t>
      </w:r>
    </w:p>
    <w:p>
      <w:pPr>
        <w:pStyle w:val="Normal"/>
        <w:numPr>
          <w:ilvl w:val="0"/>
          <w:numId w:val="756"/>
        </w:numPr>
        <w:jc w:val="both"/>
        <w:rPr>
          <w:rFonts w:ascii="Cambria" w:hAnsi="Cambria"/>
        </w:rPr>
      </w:pPr>
      <w:r>
        <w:rPr>
          <w:rFonts w:ascii="Cambria" w:hAnsi="Cambria"/>
        </w:rPr>
        <w:t>mít povědomí o významu životního prostředí (přírody i společnosti) pro člověka, uvědomovat si, že způsobem, jakým se dítě i ostatní v jeho okolí chovají, ovlivňují vlastní zdraví i životní prostředí</w:t>
      </w:r>
    </w:p>
    <w:p>
      <w:pPr>
        <w:pStyle w:val="Normal"/>
        <w:jc w:val="both"/>
        <w:rPr/>
      </w:pPr>
      <w:r>
        <w:rPr/>
      </w:r>
    </w:p>
    <w:p>
      <w:pPr>
        <w:pStyle w:val="Normal"/>
        <w:jc w:val="both"/>
        <w:rPr/>
      </w:pPr>
      <w:r>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ind w:left="0" w:hanging="0"/>
        <w:jc w:val="both"/>
        <w:rPr>
          <w:rFonts w:ascii="Times New Roman" w:hAnsi="Times New Roman" w:cs="Times New Roman"/>
          <w:sz w:val="24"/>
          <w:szCs w:val="24"/>
        </w:rPr>
      </w:pPr>
      <w:r>
        <w:rPr>
          <w:rFonts w:cs="Times New Roman" w:ascii="Times New Roman" w:hAnsi="Times New Roman"/>
          <w:sz w:val="24"/>
          <w:szCs w:val="24"/>
        </w:rPr>
      </w:r>
    </w:p>
    <w:p>
      <w:pPr>
        <w:pStyle w:val="Normal"/>
        <w:ind w:left="0" w:hanging="0"/>
        <w:jc w:val="both"/>
        <w:rPr>
          <w:rFonts w:ascii="Times New Roman" w:hAnsi="Times New Roman" w:cs="Times New Roman"/>
          <w:sz w:val="24"/>
          <w:szCs w:val="24"/>
        </w:rPr>
      </w:pPr>
      <w:r>
        <w:rPr>
          <w:rFonts w:cs="Times New Roman" w:ascii="Times New Roman" w:hAnsi="Times New Roman"/>
          <w:sz w:val="24"/>
          <w:szCs w:val="24"/>
        </w:rPr>
      </w:r>
    </w:p>
    <w:tbl>
      <w:tblPr>
        <w:tblW w:w="9696" w:type="dxa"/>
        <w:jc w:val="left"/>
        <w:tblInd w:w="149" w:type="dxa"/>
        <w:tblLayout w:type="fixed"/>
        <w:tblCellMar>
          <w:top w:w="0" w:type="dxa"/>
          <w:left w:w="108" w:type="dxa"/>
          <w:bottom w:w="0" w:type="dxa"/>
          <w:right w:w="108" w:type="dxa"/>
        </w:tblCellMar>
        <w:tblLook w:val="0000"/>
      </w:tblPr>
      <w:tblGrid>
        <w:gridCol w:w="9696"/>
      </w:tblGrid>
      <w:tr>
        <w:trPr/>
        <w:tc>
          <w:tcPr>
            <w:tcW w:w="969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b/>
                <w:b/>
                <w:sz w:val="28"/>
                <w:szCs w:val="28"/>
              </w:rPr>
            </w:pPr>
            <w:r>
              <w:rPr>
                <w:b/>
                <w:sz w:val="28"/>
                <w:szCs w:val="28"/>
              </w:rPr>
            </w:r>
          </w:p>
          <w:p>
            <w:pPr>
              <w:pStyle w:val="Normal"/>
              <w:widowControl w:val="false"/>
              <w:jc w:val="both"/>
              <w:rPr>
                <w:rFonts w:ascii="Cambria" w:hAnsi="Cambria"/>
                <w:b/>
                <w:b/>
                <w:color w:val="FF3333"/>
                <w:sz w:val="28"/>
                <w:szCs w:val="28"/>
              </w:rPr>
            </w:pPr>
            <w:r>
              <w:rPr>
                <w:rFonts w:ascii="Cambria" w:hAnsi="Cambria"/>
                <w:b/>
                <w:color w:val="FF3333"/>
                <w:sz w:val="28"/>
                <w:szCs w:val="28"/>
              </w:rPr>
              <w:t>4.  Prožíváme léto se Sluníčkem (květen, červen)</w:t>
            </w:r>
          </w:p>
          <w:p>
            <w:pPr>
              <w:pStyle w:val="Normal"/>
              <w:widowControl w:val="false"/>
              <w:jc w:val="both"/>
              <w:rPr/>
            </w:pPr>
            <w:r>
              <w:rPr/>
            </w:r>
          </w:p>
        </w:tc>
      </w:tr>
    </w:tbl>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color w:val="FF0066"/>
        </w:rPr>
      </w:pPr>
      <w:r>
        <w:rPr>
          <w:rFonts w:ascii="Cambria" w:hAnsi="Cambria"/>
          <w:color w:val="FF0066"/>
        </w:rPr>
        <w:t>Záměrem vzdělání v tomto tematickém bloku je osvojení potřebných dovedností, návyků a postojů a umožnění aktivního podílu na utváření společenské pohody ve svém sociálním prostředí. V osobnostním přístupu spatřujeme hlavní nástroj výchovy v duchu humanismu a demokracie. Osobnostní přístup je průběžným procesem dynamického, odpovědného a profesionálně založeného rozhodování v konkrétním čase, konkrétních podmínkách u konkrétních jedinců.</w:t>
      </w:r>
    </w:p>
    <w:p>
      <w:pPr>
        <w:pStyle w:val="Normal"/>
        <w:jc w:val="both"/>
        <w:rPr>
          <w:rFonts w:ascii="Cambria" w:hAnsi="Cambria"/>
          <w:color w:val="FF0066"/>
        </w:rPr>
      </w:pPr>
      <w:r>
        <w:rPr>
          <w:rFonts w:ascii="Cambria" w:hAnsi="Cambria"/>
          <w:color w:val="FF0066"/>
        </w:rPr>
      </w:r>
    </w:p>
    <w:p>
      <w:pPr>
        <w:pStyle w:val="Normal"/>
        <w:jc w:val="both"/>
        <w:rPr>
          <w:rFonts w:ascii="Cambria" w:hAnsi="Cambria"/>
          <w:color w:val="FF0066"/>
        </w:rPr>
      </w:pPr>
      <w:r>
        <w:rPr>
          <w:rFonts w:ascii="Cambria" w:hAnsi="Cambria"/>
          <w:color w:val="FF0066"/>
        </w:rPr>
      </w:r>
    </w:p>
    <w:p>
      <w:pPr>
        <w:pStyle w:val="Normal"/>
        <w:numPr>
          <w:ilvl w:val="0"/>
          <w:numId w:val="757"/>
        </w:numPr>
        <w:jc w:val="both"/>
        <w:rPr>
          <w:rFonts w:ascii="Cambria" w:hAnsi="Cambria" w:cs="Times New Roman"/>
          <w:color w:val="FF0066"/>
          <w:sz w:val="24"/>
          <w:szCs w:val="24"/>
        </w:rPr>
      </w:pPr>
      <w:r>
        <w:rPr>
          <w:rFonts w:cs="Times New Roman" w:ascii="Cambria" w:hAnsi="Cambria"/>
          <w:color w:val="FF0066"/>
          <w:sz w:val="24"/>
          <w:szCs w:val="24"/>
        </w:rPr>
        <w:t>Zprostředkováváme aktivity přibližující dítěti svět kultury a umění a umožňující mu poznat rozmanitost společenských kultur (návštěvy divadelních, hudebních a jiných představení, výstav, knihovny)</w:t>
      </w:r>
    </w:p>
    <w:p>
      <w:pPr>
        <w:pStyle w:val="Normal"/>
        <w:numPr>
          <w:ilvl w:val="0"/>
          <w:numId w:val="758"/>
        </w:numPr>
        <w:jc w:val="both"/>
        <w:rPr>
          <w:rFonts w:ascii="Cambria" w:hAnsi="Cambria" w:cs="Times New Roman"/>
          <w:color w:val="FF0066"/>
          <w:sz w:val="24"/>
          <w:szCs w:val="24"/>
        </w:rPr>
      </w:pPr>
      <w:r>
        <w:rPr>
          <w:rFonts w:cs="Times New Roman" w:ascii="Cambria" w:hAnsi="Cambria"/>
          <w:color w:val="FF0066"/>
          <w:sz w:val="24"/>
          <w:szCs w:val="24"/>
        </w:rPr>
        <w:t>Mapujeme změny v přírodě s ohledem na počasí a změnu teplot (pozorování, vnímání, třídění zkušeností a poznatků)</w:t>
      </w:r>
    </w:p>
    <w:p>
      <w:pPr>
        <w:pStyle w:val="Normal"/>
        <w:numPr>
          <w:ilvl w:val="0"/>
          <w:numId w:val="759"/>
        </w:numPr>
        <w:jc w:val="both"/>
        <w:rPr>
          <w:rFonts w:ascii="Cambria" w:hAnsi="Cambria" w:cs="Times New Roman"/>
          <w:color w:val="FF0066"/>
          <w:sz w:val="24"/>
          <w:szCs w:val="24"/>
        </w:rPr>
      </w:pPr>
      <w:r>
        <w:rPr>
          <w:rFonts w:cs="Times New Roman" w:ascii="Cambria" w:hAnsi="Cambria"/>
          <w:color w:val="FF0066"/>
          <w:sz w:val="24"/>
          <w:szCs w:val="24"/>
        </w:rPr>
        <w:t>Pozorujeme a napodobujeme činnosti dospělých (námětové a tvořivé hry, manipulace s předměty a činnostní učení)</w:t>
      </w:r>
    </w:p>
    <w:p>
      <w:pPr>
        <w:pStyle w:val="Normal"/>
        <w:numPr>
          <w:ilvl w:val="0"/>
          <w:numId w:val="760"/>
        </w:numPr>
        <w:jc w:val="both"/>
        <w:rPr>
          <w:rFonts w:ascii="Cambria" w:hAnsi="Cambria" w:cs="Times New Roman"/>
          <w:color w:val="FF0066"/>
          <w:sz w:val="24"/>
          <w:szCs w:val="24"/>
        </w:rPr>
      </w:pPr>
      <w:r>
        <w:rPr>
          <w:rFonts w:cs="Times New Roman" w:ascii="Cambria" w:hAnsi="Cambria"/>
          <w:color w:val="FF0066"/>
          <w:sz w:val="24"/>
          <w:szCs w:val="24"/>
        </w:rPr>
        <w:t>Využíváme tradičních svátků k rozvoji společenských postojů – projevovat se autenticky, chovat se autonomně (Svátek maminek, Svátek dětí)</w:t>
      </w:r>
    </w:p>
    <w:p>
      <w:pPr>
        <w:pStyle w:val="Normal"/>
        <w:numPr>
          <w:ilvl w:val="0"/>
          <w:numId w:val="761"/>
        </w:numPr>
        <w:jc w:val="both"/>
        <w:rPr>
          <w:rFonts w:ascii="Cambria" w:hAnsi="Cambria" w:cs="Times New Roman"/>
          <w:color w:val="FF0066"/>
          <w:sz w:val="24"/>
          <w:szCs w:val="24"/>
        </w:rPr>
      </w:pPr>
      <w:r>
        <w:rPr>
          <w:rFonts w:cs="Times New Roman" w:ascii="Cambria" w:hAnsi="Cambria"/>
          <w:color w:val="FF0066"/>
          <w:sz w:val="24"/>
          <w:szCs w:val="24"/>
        </w:rPr>
        <w:t>Učíme se orientovat v okolním prostředí – rozdílnost života ve městě a na vesnici, poznávání naší země, světa, vesmíru (encyklopedie, knihy obrazové a jiné publikace, didaktické hry)</w:t>
      </w:r>
    </w:p>
    <w:p>
      <w:pPr>
        <w:pStyle w:val="Normal"/>
        <w:numPr>
          <w:ilvl w:val="0"/>
          <w:numId w:val="762"/>
        </w:numPr>
        <w:jc w:val="both"/>
        <w:rPr>
          <w:rFonts w:ascii="Cambria" w:hAnsi="Cambria" w:cs="Times New Roman"/>
          <w:color w:val="FF0066"/>
          <w:sz w:val="24"/>
          <w:szCs w:val="24"/>
        </w:rPr>
      </w:pPr>
      <w:r>
        <w:rPr>
          <w:rFonts w:cs="Times New Roman" w:ascii="Cambria" w:hAnsi="Cambria"/>
          <w:color w:val="FF0066"/>
          <w:sz w:val="24"/>
          <w:szCs w:val="24"/>
        </w:rPr>
        <w:t>Poznáváme člověka a jeho funkce ve společnosti, úcta k dospělým a ke stáří (setkávání a komunikace s ostatními lidmi, návštěvy domova důchodců, klubu důchodců, škol a školských zařízení ve městě)</w:t>
      </w:r>
    </w:p>
    <w:p>
      <w:pPr>
        <w:pStyle w:val="Normal"/>
        <w:numPr>
          <w:ilvl w:val="0"/>
          <w:numId w:val="763"/>
        </w:numPr>
        <w:jc w:val="both"/>
        <w:rPr>
          <w:rFonts w:ascii="Cambria" w:hAnsi="Cambria" w:cs="Times New Roman"/>
          <w:color w:val="FF0066"/>
          <w:sz w:val="24"/>
          <w:szCs w:val="24"/>
        </w:rPr>
      </w:pPr>
      <w:r>
        <w:rPr>
          <w:rFonts w:cs="Times New Roman" w:ascii="Cambria" w:hAnsi="Cambria"/>
          <w:color w:val="FF0066"/>
          <w:sz w:val="24"/>
          <w:szCs w:val="24"/>
        </w:rPr>
        <w:t>Poznávání ekosystémů  –  rybník, moře (pozorování, didaktické hry)</w:t>
      </w:r>
    </w:p>
    <w:p>
      <w:pPr>
        <w:pStyle w:val="Normal"/>
        <w:ind w:left="360" w:hanging="0"/>
        <w:jc w:val="both"/>
        <w:rPr>
          <w:rFonts w:ascii="Cambria" w:hAnsi="Cambria" w:cs="Times New Roman"/>
          <w:sz w:val="24"/>
          <w:szCs w:val="24"/>
        </w:rPr>
      </w:pPr>
      <w:r>
        <w:rPr>
          <w:rFonts w:cs="Times New Roman" w:ascii="Cambria" w:hAnsi="Cambria"/>
          <w:sz w:val="24"/>
          <w:szCs w:val="24"/>
        </w:rPr>
      </w:r>
    </w:p>
    <w:p>
      <w:pPr>
        <w:pStyle w:val="Normal"/>
        <w:jc w:val="both"/>
        <w:rPr>
          <w:rFonts w:ascii="Cambria" w:hAnsi="Cambria" w:cs="Times New Roman"/>
        </w:rPr>
      </w:pPr>
      <w:r>
        <w:rPr>
          <w:rFonts w:cs="Times New Roman" w:ascii="Cambria" w:hAnsi="Cambria"/>
        </w:rPr>
      </w:r>
    </w:p>
    <w:p>
      <w:pPr>
        <w:pStyle w:val="Normal"/>
        <w:jc w:val="both"/>
        <w:rPr>
          <w:rFonts w:ascii="Cambria" w:hAnsi="Cambria" w:cs="Times New Roman"/>
        </w:rPr>
      </w:pPr>
      <w:r>
        <w:rPr>
          <w:rFonts w:cs="Times New Roman" w:ascii="Cambria" w:hAnsi="Cambria"/>
        </w:rPr>
      </w:r>
    </w:p>
    <w:p>
      <w:pPr>
        <w:pStyle w:val="Normal"/>
        <w:jc w:val="both"/>
        <w:rPr>
          <w:rFonts w:ascii="Cambria" w:hAnsi="Cambria" w:cs="Times New Roman"/>
        </w:rPr>
      </w:pPr>
      <w:r>
        <w:rPr>
          <w:rFonts w:cs="Times New Roman" w:ascii="Cambria" w:hAnsi="Cambria"/>
        </w:rPr>
      </w:r>
    </w:p>
    <w:p>
      <w:pPr>
        <w:pStyle w:val="Normal"/>
        <w:jc w:val="both"/>
        <w:rPr>
          <w:rFonts w:ascii="Cambria" w:hAnsi="Cambria" w:cs="Times New Roman"/>
        </w:rPr>
      </w:pPr>
      <w:r>
        <w:rPr>
          <w:rFonts w:cs="Times New Roman" w:ascii="Cambria" w:hAnsi="Cambria"/>
        </w:rPr>
      </w:r>
    </w:p>
    <w:p>
      <w:pPr>
        <w:pStyle w:val="Normal"/>
        <w:jc w:val="both"/>
        <w:rPr>
          <w:rFonts w:ascii="Cambria" w:hAnsi="Cambria" w:cs="Times New Roman"/>
        </w:rPr>
      </w:pPr>
      <w:r>
        <w:rPr>
          <w:rFonts w:cs="Times New Roman" w:ascii="Cambria" w:hAnsi="Cambria"/>
        </w:rPr>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ascii="Cambria" w:hAnsi="Cambria" w:cs="Times New Roman"/>
        </w:rPr>
      </w:pPr>
      <w:r>
        <w:rPr>
          <w:rFonts w:cs="Times New Roman" w:ascii="Cambria" w:hAnsi="Cambria"/>
        </w:rPr>
      </w:r>
    </w:p>
    <w:tbl>
      <w:tblPr>
        <w:tblW w:w="9756" w:type="dxa"/>
        <w:jc w:val="left"/>
        <w:tblInd w:w="89" w:type="dxa"/>
        <w:tblLayout w:type="fixed"/>
        <w:tblCellMar>
          <w:top w:w="0" w:type="dxa"/>
          <w:left w:w="108" w:type="dxa"/>
          <w:bottom w:w="0" w:type="dxa"/>
          <w:right w:w="108" w:type="dxa"/>
        </w:tblCellMar>
        <w:tblLook w:val="0000"/>
      </w:tblPr>
      <w:tblGrid>
        <w:gridCol w:w="9756"/>
      </w:tblGrid>
      <w:tr>
        <w:trPr/>
        <w:tc>
          <w:tcPr>
            <w:tcW w:w="97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r>
          </w:p>
          <w:p>
            <w:pPr>
              <w:pStyle w:val="Normal"/>
              <w:widowControl w:val="false"/>
              <w:jc w:val="both"/>
              <w:rPr>
                <w:rFonts w:ascii="Cambria" w:hAnsi="Cambria"/>
                <w:b/>
                <w:b/>
              </w:rPr>
            </w:pPr>
            <w:r>
              <w:rPr>
                <w:rFonts w:ascii="Cambria" w:hAnsi="Cambria"/>
                <w:b/>
              </w:rPr>
              <w:t>Kompetence naplňující obsah vzdělávání k tématu:</w:t>
            </w:r>
          </w:p>
          <w:p>
            <w:pPr>
              <w:pStyle w:val="Normal"/>
              <w:widowControl w:val="false"/>
              <w:jc w:val="both"/>
              <w:rPr>
                <w:rFonts w:ascii="Cambria" w:hAnsi="Cambria"/>
                <w:b/>
                <w:b/>
              </w:rPr>
            </w:pPr>
            <w:r>
              <w:rPr>
                <w:rFonts w:ascii="Cambria" w:hAnsi="Cambria"/>
                <w:b/>
              </w:rPr>
              <w:t>Prožíváme léto se Sluníčkem</w:t>
            </w:r>
          </w:p>
          <w:p>
            <w:pPr>
              <w:pStyle w:val="Normal"/>
              <w:widowControl w:val="false"/>
              <w:jc w:val="both"/>
              <w:rPr>
                <w:rFonts w:ascii="Cambria" w:hAnsi="Cambria"/>
                <w:b/>
                <w:b/>
              </w:rPr>
            </w:pPr>
            <w:r>
              <w:rPr>
                <w:rFonts w:ascii="Cambria" w:hAnsi="Cambria"/>
                <w:b/>
              </w:rPr>
            </w:r>
          </w:p>
        </w:tc>
      </w:tr>
    </w:tbl>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tbl>
      <w:tblPr>
        <w:tblW w:w="9696" w:type="dxa"/>
        <w:jc w:val="left"/>
        <w:tblInd w:w="149" w:type="dxa"/>
        <w:tblLayout w:type="fixed"/>
        <w:tblCellMar>
          <w:top w:w="0" w:type="dxa"/>
          <w:left w:w="108" w:type="dxa"/>
          <w:bottom w:w="0" w:type="dxa"/>
          <w:right w:w="108" w:type="dxa"/>
        </w:tblCellMar>
        <w:tblLook w:val="0000"/>
      </w:tblPr>
      <w:tblGrid>
        <w:gridCol w:w="9696"/>
      </w:tblGrid>
      <w:tr>
        <w:trPr/>
        <w:tc>
          <w:tcPr>
            <w:tcW w:w="969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Kompetence k učení</w:t>
            </w:r>
          </w:p>
        </w:tc>
      </w:tr>
    </w:tbl>
    <w:p>
      <w:pPr>
        <w:pStyle w:val="Normal"/>
        <w:ind w:left="360" w:hanging="0"/>
        <w:jc w:val="both"/>
        <w:rPr>
          <w:rFonts w:ascii="Cambria" w:hAnsi="Cambria"/>
          <w:b/>
          <w:b/>
        </w:rPr>
      </w:pPr>
      <w:r>
        <w:rPr>
          <w:rFonts w:ascii="Cambria" w:hAnsi="Cambria"/>
          <w:b/>
        </w:rPr>
      </w:r>
    </w:p>
    <w:p>
      <w:pPr>
        <w:pStyle w:val="Normal"/>
        <w:numPr>
          <w:ilvl w:val="0"/>
          <w:numId w:val="764"/>
        </w:numPr>
        <w:jc w:val="both"/>
        <w:rPr>
          <w:rFonts w:ascii="Cambria" w:hAnsi="Cambria"/>
          <w:b/>
          <w:b/>
        </w:rPr>
      </w:pPr>
      <w:r>
        <w:rPr>
          <w:rFonts w:ascii="Cambria" w:hAnsi="Cambria"/>
          <w:b/>
        </w:rPr>
        <w:t>při zadané práci dokončí, co započalo, dovede postupovat podle instrukcí a pokynů, je schopno dobrat se k výsledků</w:t>
      </w:r>
    </w:p>
    <w:p>
      <w:pPr>
        <w:pStyle w:val="Normal"/>
        <w:numPr>
          <w:ilvl w:val="0"/>
          <w:numId w:val="765"/>
        </w:numPr>
        <w:jc w:val="both"/>
        <w:rPr>
          <w:rFonts w:ascii="Cambria" w:hAnsi="Cambria"/>
          <w:b/>
          <w:b/>
        </w:rPr>
      </w:pPr>
      <w:r>
        <w:rPr>
          <w:rFonts w:ascii="Cambria" w:hAnsi="Cambria"/>
          <w:b/>
        </w:rPr>
        <w:t>pokud se mu dostává uznání a ocenění, učí se s chutí</w:t>
      </w:r>
    </w:p>
    <w:p>
      <w:pPr>
        <w:pStyle w:val="Normal"/>
        <w:jc w:val="both"/>
        <w:rPr>
          <w:rFonts w:ascii="Cambria" w:hAnsi="Cambria"/>
          <w:b/>
          <w:b/>
        </w:rPr>
      </w:pPr>
      <w:r>
        <w:rPr>
          <w:rFonts w:ascii="Cambria" w:hAnsi="Cambria"/>
          <w:b/>
        </w:rPr>
      </w:r>
    </w:p>
    <w:p>
      <w:pPr>
        <w:pStyle w:val="Normal"/>
        <w:jc w:val="both"/>
        <w:rPr>
          <w:rFonts w:ascii="Cambria" w:hAnsi="Cambria"/>
          <w:b/>
          <w:b/>
        </w:rPr>
      </w:pPr>
      <w:r>
        <w:rPr>
          <w:rFonts w:ascii="Cambria" w:hAnsi="Cambria"/>
          <w:b/>
        </w:rPr>
      </w:r>
    </w:p>
    <w:tbl>
      <w:tblPr>
        <w:tblW w:w="9666" w:type="dxa"/>
        <w:jc w:val="left"/>
        <w:tblInd w:w="179" w:type="dxa"/>
        <w:tblLayout w:type="fixed"/>
        <w:tblCellMar>
          <w:top w:w="0" w:type="dxa"/>
          <w:left w:w="108" w:type="dxa"/>
          <w:bottom w:w="0" w:type="dxa"/>
          <w:right w:w="108" w:type="dxa"/>
        </w:tblCellMar>
        <w:tblLook w:val="0000"/>
      </w:tblPr>
      <w:tblGrid>
        <w:gridCol w:w="9666"/>
      </w:tblGrid>
      <w:tr>
        <w:trPr/>
        <w:tc>
          <w:tcPr>
            <w:tcW w:w="96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Kompetence k řešení problému</w:t>
            </w:r>
          </w:p>
        </w:tc>
      </w:tr>
    </w:tbl>
    <w:p>
      <w:pPr>
        <w:pStyle w:val="Normal"/>
        <w:ind w:left="360" w:hanging="0"/>
        <w:jc w:val="both"/>
        <w:rPr>
          <w:rFonts w:ascii="Cambria" w:hAnsi="Cambria"/>
          <w:b/>
          <w:b/>
        </w:rPr>
      </w:pPr>
      <w:r>
        <w:rPr>
          <w:rFonts w:ascii="Cambria" w:hAnsi="Cambria"/>
          <w:b/>
        </w:rPr>
      </w:r>
    </w:p>
    <w:p>
      <w:pPr>
        <w:pStyle w:val="Normal"/>
        <w:numPr>
          <w:ilvl w:val="0"/>
          <w:numId w:val="766"/>
        </w:numPr>
        <w:jc w:val="both"/>
        <w:rPr>
          <w:rFonts w:ascii="Cambria" w:hAnsi="Cambria"/>
          <w:b/>
          <w:b/>
        </w:rPr>
      </w:pPr>
      <w:r>
        <w:rPr>
          <w:rFonts w:ascii="Cambria" w:hAnsi="Cambria"/>
          <w:b/>
        </w:rPr>
        <w:t>zpřesňuje si početní představy, užívá číselných a matematických pojmů, vnímá elementární matematické souvislosti</w:t>
      </w:r>
    </w:p>
    <w:p>
      <w:pPr>
        <w:pStyle w:val="Normal"/>
        <w:numPr>
          <w:ilvl w:val="0"/>
          <w:numId w:val="767"/>
        </w:numPr>
        <w:jc w:val="both"/>
        <w:rPr>
          <w:rFonts w:ascii="Cambria" w:hAnsi="Cambria"/>
          <w:b/>
          <w:b/>
        </w:rPr>
      </w:pPr>
      <w:r>
        <w:rPr>
          <w:rFonts w:ascii="Cambria" w:hAnsi="Cambria"/>
          <w:b/>
        </w:rPr>
        <w:t>chápe, že vyhýbat se řešení problémů nevede k cíli, ale že jejich včasné a uvážlivé řešení je naopak výhodou</w:t>
      </w:r>
    </w:p>
    <w:p>
      <w:pPr>
        <w:pStyle w:val="Normal"/>
        <w:jc w:val="both"/>
        <w:rPr>
          <w:rFonts w:ascii="Cambria" w:hAnsi="Cambria"/>
          <w:b/>
          <w:b/>
        </w:rPr>
      </w:pPr>
      <w:r>
        <w:rPr>
          <w:rFonts w:ascii="Cambria" w:hAnsi="Cambria"/>
          <w:b/>
        </w:rPr>
      </w:r>
    </w:p>
    <w:tbl>
      <w:tblPr>
        <w:tblW w:w="9636" w:type="dxa"/>
        <w:jc w:val="left"/>
        <w:tblInd w:w="209" w:type="dxa"/>
        <w:tblLayout w:type="fixed"/>
        <w:tblCellMar>
          <w:top w:w="0" w:type="dxa"/>
          <w:left w:w="108" w:type="dxa"/>
          <w:bottom w:w="0" w:type="dxa"/>
          <w:right w:w="108" w:type="dxa"/>
        </w:tblCellMar>
        <w:tblLook w:val="0000"/>
      </w:tblPr>
      <w:tblGrid>
        <w:gridCol w:w="9636"/>
      </w:tblGrid>
      <w:tr>
        <w:trPr/>
        <w:tc>
          <w:tcPr>
            <w:tcW w:w="963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Komunikativní kompetence</w:t>
            </w:r>
          </w:p>
        </w:tc>
      </w:tr>
    </w:tbl>
    <w:p>
      <w:pPr>
        <w:pStyle w:val="Normal"/>
        <w:ind w:left="360" w:hanging="0"/>
        <w:jc w:val="both"/>
        <w:rPr>
          <w:rFonts w:ascii="Cambria" w:hAnsi="Cambria"/>
          <w:b/>
          <w:b/>
        </w:rPr>
      </w:pPr>
      <w:r>
        <w:rPr>
          <w:rFonts w:ascii="Cambria" w:hAnsi="Cambria"/>
          <w:b/>
        </w:rPr>
      </w:r>
    </w:p>
    <w:p>
      <w:pPr>
        <w:pStyle w:val="Normal"/>
        <w:numPr>
          <w:ilvl w:val="0"/>
          <w:numId w:val="768"/>
        </w:numPr>
        <w:jc w:val="both"/>
        <w:rPr>
          <w:rFonts w:ascii="Cambria" w:hAnsi="Cambria"/>
          <w:b/>
          <w:b/>
        </w:rPr>
      </w:pPr>
      <w:r>
        <w:rPr>
          <w:rFonts w:ascii="Cambria" w:hAnsi="Cambria"/>
          <w:b/>
        </w:rPr>
        <w:t>chápe, že být komunikativní, vstřícný, iniciativní a aktivní je výhodou</w:t>
      </w:r>
    </w:p>
    <w:p>
      <w:pPr>
        <w:pStyle w:val="Normal"/>
        <w:numPr>
          <w:ilvl w:val="0"/>
          <w:numId w:val="769"/>
        </w:numPr>
        <w:jc w:val="both"/>
        <w:rPr>
          <w:rFonts w:ascii="Cambria" w:hAnsi="Cambria"/>
          <w:b/>
          <w:b/>
        </w:rPr>
      </w:pPr>
      <w:r>
        <w:rPr>
          <w:rFonts w:ascii="Cambria" w:hAnsi="Cambria"/>
          <w:b/>
        </w:rPr>
        <w:t>ovládá dovednosti předcházející čtení a psaní</w:t>
      </w:r>
    </w:p>
    <w:p>
      <w:pPr>
        <w:pStyle w:val="Normal"/>
        <w:numPr>
          <w:ilvl w:val="0"/>
          <w:numId w:val="770"/>
        </w:numPr>
        <w:jc w:val="both"/>
        <w:rPr>
          <w:rFonts w:ascii="Cambria" w:hAnsi="Cambria"/>
          <w:b/>
          <w:b/>
        </w:rPr>
      </w:pPr>
      <w:r>
        <w:rPr>
          <w:rFonts w:ascii="Cambria" w:hAnsi="Cambria"/>
          <w:b/>
        </w:rPr>
        <w:t>má elementární předpoklady k učení se cizímu jazyku</w:t>
      </w:r>
    </w:p>
    <w:p>
      <w:pPr>
        <w:pStyle w:val="Normal"/>
        <w:jc w:val="both"/>
        <w:rPr>
          <w:rFonts w:ascii="Cambria" w:hAnsi="Cambria"/>
          <w:b/>
          <w:b/>
        </w:rPr>
      </w:pPr>
      <w:r>
        <w:rPr>
          <w:rFonts w:ascii="Cambria" w:hAnsi="Cambria"/>
          <w:b/>
        </w:rPr>
      </w:r>
    </w:p>
    <w:tbl>
      <w:tblPr>
        <w:tblW w:w="9636" w:type="dxa"/>
        <w:jc w:val="left"/>
        <w:tblInd w:w="209" w:type="dxa"/>
        <w:tblLayout w:type="fixed"/>
        <w:tblCellMar>
          <w:top w:w="0" w:type="dxa"/>
          <w:left w:w="108" w:type="dxa"/>
          <w:bottom w:w="0" w:type="dxa"/>
          <w:right w:w="108" w:type="dxa"/>
        </w:tblCellMar>
        <w:tblLook w:val="0000"/>
      </w:tblPr>
      <w:tblGrid>
        <w:gridCol w:w="9636"/>
      </w:tblGrid>
      <w:tr>
        <w:trPr/>
        <w:tc>
          <w:tcPr>
            <w:tcW w:w="963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Sociální a personální kompetence</w:t>
            </w:r>
          </w:p>
        </w:tc>
      </w:tr>
    </w:tbl>
    <w:p>
      <w:pPr>
        <w:pStyle w:val="Normal"/>
        <w:ind w:left="360" w:hanging="0"/>
        <w:jc w:val="both"/>
        <w:rPr>
          <w:rFonts w:ascii="Cambria" w:hAnsi="Cambria"/>
          <w:b/>
          <w:b/>
        </w:rPr>
      </w:pPr>
      <w:r>
        <w:rPr>
          <w:rFonts w:ascii="Cambria" w:hAnsi="Cambria"/>
          <w:b/>
        </w:rPr>
      </w:r>
    </w:p>
    <w:p>
      <w:pPr>
        <w:pStyle w:val="Normal"/>
        <w:numPr>
          <w:ilvl w:val="0"/>
          <w:numId w:val="771"/>
        </w:numPr>
        <w:jc w:val="both"/>
        <w:rPr>
          <w:rFonts w:ascii="Cambria" w:hAnsi="Cambria"/>
          <w:b/>
          <w:b/>
        </w:rPr>
      </w:pPr>
      <w:r>
        <w:rPr>
          <w:rFonts w:ascii="Cambria" w:hAnsi="Cambria"/>
          <w:b/>
        </w:rPr>
        <w:t>je schopné respektovat druhé, vyjednávat, přijímat a uzavírat kompromisy</w:t>
      </w:r>
    </w:p>
    <w:p>
      <w:pPr>
        <w:pStyle w:val="Normal"/>
        <w:numPr>
          <w:ilvl w:val="0"/>
          <w:numId w:val="772"/>
        </w:numPr>
        <w:jc w:val="both"/>
        <w:rPr>
          <w:rFonts w:ascii="Cambria" w:hAnsi="Cambria"/>
          <w:b/>
          <w:b/>
        </w:rPr>
      </w:pPr>
      <w:r>
        <w:rPr>
          <w:rFonts w:ascii="Cambria" w:hAnsi="Cambria"/>
          <w:b/>
        </w:rPr>
        <w:t>při setkání s neznámými lidmi či v neznámých situacích se chová obezřetně</w:t>
      </w:r>
    </w:p>
    <w:p>
      <w:pPr>
        <w:pStyle w:val="Normal"/>
        <w:jc w:val="both"/>
        <w:rPr>
          <w:rFonts w:ascii="Cambria" w:hAnsi="Cambria"/>
          <w:b/>
          <w:b/>
        </w:rPr>
      </w:pPr>
      <w:r>
        <w:rPr>
          <w:rFonts w:ascii="Cambria" w:hAnsi="Cambria"/>
          <w:b/>
        </w:rPr>
      </w:r>
    </w:p>
    <w:p>
      <w:pPr>
        <w:pStyle w:val="Normal"/>
        <w:jc w:val="both"/>
        <w:rPr>
          <w:rFonts w:ascii="Cambria" w:hAnsi="Cambria"/>
          <w:b/>
          <w:b/>
        </w:rPr>
      </w:pPr>
      <w:r>
        <w:rPr>
          <w:rFonts w:ascii="Cambria" w:hAnsi="Cambria"/>
          <w:b/>
        </w:rPr>
      </w:r>
    </w:p>
    <w:tbl>
      <w:tblPr>
        <w:tblW w:w="9636" w:type="dxa"/>
        <w:jc w:val="left"/>
        <w:tblInd w:w="209" w:type="dxa"/>
        <w:tblLayout w:type="fixed"/>
        <w:tblCellMar>
          <w:top w:w="0" w:type="dxa"/>
          <w:left w:w="108" w:type="dxa"/>
          <w:bottom w:w="0" w:type="dxa"/>
          <w:right w:w="108" w:type="dxa"/>
        </w:tblCellMar>
        <w:tblLook w:val="0000"/>
      </w:tblPr>
      <w:tblGrid>
        <w:gridCol w:w="9636"/>
      </w:tblGrid>
      <w:tr>
        <w:trPr/>
        <w:tc>
          <w:tcPr>
            <w:tcW w:w="963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Činnostní a občanské kompetence</w:t>
            </w:r>
          </w:p>
        </w:tc>
      </w:tr>
    </w:tbl>
    <w:p>
      <w:pPr>
        <w:pStyle w:val="Normal"/>
        <w:jc w:val="both"/>
        <w:rPr>
          <w:rFonts w:ascii="Cambria" w:hAnsi="Cambria"/>
          <w:b/>
          <w:b/>
        </w:rPr>
      </w:pPr>
      <w:r>
        <w:rPr>
          <w:rFonts w:ascii="Cambria" w:hAnsi="Cambria"/>
          <w:b/>
        </w:rPr>
      </w:r>
    </w:p>
    <w:p>
      <w:pPr>
        <w:pStyle w:val="Normal"/>
        <w:numPr>
          <w:ilvl w:val="0"/>
          <w:numId w:val="773"/>
        </w:numPr>
        <w:jc w:val="both"/>
        <w:rPr>
          <w:rFonts w:ascii="Cambria" w:hAnsi="Cambria"/>
          <w:b/>
          <w:b/>
        </w:rPr>
      </w:pPr>
      <w:r>
        <w:rPr>
          <w:rFonts w:ascii="Cambria" w:hAnsi="Cambria"/>
          <w:b/>
        </w:rPr>
        <w:t>odhaduje rizika svých nápadů, jde za svým záměrem, ale také dokáže měnit cesty a přizpůsobovat se daným okolnostem</w:t>
      </w:r>
    </w:p>
    <w:p>
      <w:pPr>
        <w:pStyle w:val="Normal"/>
        <w:numPr>
          <w:ilvl w:val="0"/>
          <w:numId w:val="774"/>
        </w:numPr>
        <w:jc w:val="both"/>
        <w:rPr>
          <w:rFonts w:ascii="Cambria" w:hAnsi="Cambria"/>
          <w:b/>
          <w:b/>
        </w:rPr>
      </w:pPr>
      <w:r>
        <w:rPr>
          <w:rFonts w:ascii="Cambria" w:hAnsi="Cambria"/>
          <w:b/>
        </w:rPr>
        <w:t>má základní dětskou představu o tom, co je v souladu se základními lidskými hodnotami a normami, i co je s nimi v rozporu, a snaží se podle toho chovat</w:t>
      </w:r>
    </w:p>
    <w:p>
      <w:pPr>
        <w:pStyle w:val="Normal"/>
        <w:jc w:val="both"/>
        <w:rPr>
          <w:rFonts w:ascii="Cambria" w:hAnsi="Cambria"/>
          <w:b/>
          <w:b/>
        </w:rPr>
      </w:pPr>
      <w:r>
        <w:rPr>
          <w:rFonts w:ascii="Cambria" w:hAnsi="Cambria"/>
          <w:b/>
        </w:rPr>
      </w:r>
    </w:p>
    <w:p>
      <w:pPr>
        <w:pStyle w:val="Normal"/>
        <w:jc w:val="both"/>
        <w:rPr>
          <w:rFonts w:ascii="Cambria" w:hAnsi="Cambria"/>
          <w:b/>
          <w:b/>
        </w:rPr>
      </w:pPr>
      <w:r>
        <w:rPr>
          <w:rFonts w:ascii="Cambria" w:hAnsi="Cambria"/>
          <w:b/>
        </w:rPr>
      </w:r>
    </w:p>
    <w:p>
      <w:pPr>
        <w:pStyle w:val="Normal"/>
        <w:jc w:val="both"/>
        <w:rPr>
          <w:rFonts w:ascii="Cambria" w:hAnsi="Cambria"/>
          <w:b/>
          <w:b/>
        </w:rPr>
      </w:pPr>
      <w:r>
        <w:rPr>
          <w:rFonts w:ascii="Cambria" w:hAnsi="Cambria"/>
          <w:b/>
        </w:rPr>
      </w:r>
    </w:p>
    <w:p>
      <w:pPr>
        <w:pStyle w:val="Normal"/>
        <w:jc w:val="both"/>
        <w:rPr>
          <w:rFonts w:ascii="Cambria" w:hAnsi="Cambria"/>
          <w:b/>
          <w:b/>
        </w:rPr>
      </w:pPr>
      <w:r>
        <w:rPr>
          <w:rFonts w:ascii="Cambria" w:hAnsi="Cambria"/>
          <w:b/>
        </w:rPr>
      </w:r>
    </w:p>
    <w:p>
      <w:pPr>
        <w:pStyle w:val="Normal"/>
        <w:jc w:val="both"/>
        <w:rPr>
          <w:rFonts w:ascii="Cambria" w:hAnsi="Cambria"/>
          <w:b/>
          <w:b/>
        </w:rPr>
      </w:pPr>
      <w:r>
        <w:rPr>
          <w:rFonts w:ascii="Cambria" w:hAnsi="Cambria"/>
          <w:b/>
        </w:rPr>
      </w:r>
    </w:p>
    <w:p>
      <w:pPr>
        <w:pStyle w:val="Normal"/>
        <w:jc w:val="both"/>
        <w:rPr>
          <w:rFonts w:ascii="Cambria" w:hAnsi="Cambria"/>
          <w:b/>
          <w:b/>
        </w:rPr>
      </w:pPr>
      <w:r>
        <w:rPr>
          <w:rFonts w:ascii="Cambria" w:hAnsi="Cambria"/>
          <w:b/>
        </w:rPr>
      </w:r>
    </w:p>
    <w:p>
      <w:pPr>
        <w:pStyle w:val="Normal"/>
        <w:jc w:val="both"/>
        <w:rPr>
          <w:rFonts w:ascii="Cambria" w:hAnsi="Cambria"/>
          <w:b/>
          <w:b/>
        </w:rPr>
      </w:pPr>
      <w:r>
        <w:rPr>
          <w:rFonts w:ascii="Cambria" w:hAnsi="Cambria"/>
          <w:b/>
        </w:rPr>
      </w:r>
    </w:p>
    <w:p>
      <w:pPr>
        <w:pStyle w:val="Normal"/>
        <w:jc w:val="both"/>
        <w:rPr>
          <w:rFonts w:ascii="Cambria" w:hAnsi="Cambria"/>
          <w:b/>
          <w:b/>
        </w:rPr>
      </w:pPr>
      <w:r>
        <w:rPr>
          <w:rFonts w:ascii="Cambria" w:hAnsi="Cambria"/>
          <w:b/>
        </w:rPr>
      </w:r>
    </w:p>
    <w:p>
      <w:pPr>
        <w:pStyle w:val="Normal"/>
        <w:jc w:val="both"/>
        <w:rPr>
          <w:rFonts w:ascii="Cambria" w:hAnsi="Cambria"/>
          <w:b/>
          <w:b/>
        </w:rPr>
      </w:pPr>
      <w:r>
        <w:rPr>
          <w:rFonts w:ascii="Cambria" w:hAnsi="Cambria"/>
          <w:b/>
        </w:rPr>
      </w:r>
    </w:p>
    <w:p>
      <w:pPr>
        <w:pStyle w:val="Normal"/>
        <w:jc w:val="both"/>
        <w:rPr>
          <w:rFonts w:ascii="Cambria" w:hAnsi="Cambria"/>
          <w:b/>
          <w:b/>
        </w:rPr>
      </w:pPr>
      <w:r>
        <w:rPr>
          <w:rFonts w:ascii="Cambria" w:hAnsi="Cambria"/>
          <w:b/>
        </w:rPr>
      </w:r>
    </w:p>
    <w:p>
      <w:pPr>
        <w:pStyle w:val="Normal"/>
        <w:jc w:val="both"/>
        <w:rPr>
          <w:rFonts w:ascii="Cambria" w:hAnsi="Cambria"/>
          <w:b/>
          <w:b/>
        </w:rPr>
      </w:pPr>
      <w:r>
        <w:rPr>
          <w:rFonts w:ascii="Cambria" w:hAnsi="Cambria"/>
          <w:b/>
        </w:rPr>
      </w:r>
    </w:p>
    <w:p>
      <w:pPr>
        <w:pStyle w:val="Normal"/>
        <w:jc w:val="both"/>
        <w:rPr>
          <w:rFonts w:ascii="Cambria" w:hAnsi="Cambria"/>
          <w:b/>
          <w:b/>
        </w:rPr>
      </w:pPr>
      <w:r>
        <w:rPr>
          <w:rFonts w:ascii="Cambria" w:hAnsi="Cambria"/>
          <w:b/>
        </w:rPr>
      </w:r>
    </w:p>
    <w:tbl>
      <w:tblPr>
        <w:tblW w:w="9726" w:type="dxa"/>
        <w:jc w:val="left"/>
        <w:tblInd w:w="119" w:type="dxa"/>
        <w:tblLayout w:type="fixed"/>
        <w:tblCellMar>
          <w:top w:w="0" w:type="dxa"/>
          <w:left w:w="108" w:type="dxa"/>
          <w:bottom w:w="0" w:type="dxa"/>
          <w:right w:w="108" w:type="dxa"/>
        </w:tblCellMar>
        <w:tblLook w:val="0000"/>
      </w:tblPr>
      <w:tblGrid>
        <w:gridCol w:w="9726"/>
      </w:tblGrid>
      <w:tr>
        <w:trPr/>
        <w:tc>
          <w:tcPr>
            <w:tcW w:w="97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1. oblast vzdělávání – Dítě a jeho tělo</w:t>
            </w:r>
          </w:p>
        </w:tc>
      </w:tr>
    </w:tbl>
    <w:p>
      <w:pPr>
        <w:pStyle w:val="Normal"/>
        <w:jc w:val="both"/>
        <w:rPr>
          <w:rFonts w:ascii="Cambria" w:hAnsi="Cambria"/>
          <w:u w:val="single"/>
        </w:rPr>
      </w:pPr>
      <w:r>
        <w:rPr>
          <w:rFonts w:ascii="Cambria" w:hAnsi="Cambria"/>
          <w:u w:val="single"/>
        </w:rPr>
      </w:r>
    </w:p>
    <w:p>
      <w:pPr>
        <w:pStyle w:val="Normal"/>
        <w:jc w:val="both"/>
        <w:rPr>
          <w:rFonts w:ascii="Cambria" w:hAnsi="Cambria"/>
          <w:u w:val="single"/>
        </w:rPr>
      </w:pPr>
      <w:r>
        <w:rPr>
          <w:rFonts w:ascii="Cambria" w:hAnsi="Cambria"/>
          <w:u w:val="single"/>
        </w:rPr>
        <w:t>Dílčí vzdělávací cíle</w:t>
      </w:r>
    </w:p>
    <w:p>
      <w:pPr>
        <w:pStyle w:val="Normal"/>
        <w:numPr>
          <w:ilvl w:val="0"/>
          <w:numId w:val="775"/>
        </w:numPr>
        <w:jc w:val="both"/>
        <w:rPr>
          <w:rFonts w:ascii="Cambria" w:hAnsi="Cambria"/>
        </w:rPr>
      </w:pPr>
      <w:r>
        <w:rPr>
          <w:rFonts w:ascii="Cambria" w:hAnsi="Cambria"/>
        </w:rPr>
        <w:t>uvědomění si vlastního těla</w:t>
      </w:r>
    </w:p>
    <w:p>
      <w:pPr>
        <w:pStyle w:val="Normal"/>
        <w:numPr>
          <w:ilvl w:val="0"/>
          <w:numId w:val="776"/>
        </w:numPr>
        <w:jc w:val="both"/>
        <w:rPr>
          <w:rFonts w:ascii="Cambria" w:hAnsi="Cambria"/>
        </w:rPr>
      </w:pPr>
      <w:r>
        <w:rPr>
          <w:rFonts w:ascii="Cambria" w:hAnsi="Cambria"/>
        </w:rPr>
        <w:t>rozvoj pohybových schopností a zdokonalování dovedností v oblasti hrubé i jemné motoriky (koordinace a rozsah pohybu, dýchání, koordinace ruky a oka apod.), ovládání pohybového aparátu a tělesných funkcí</w:t>
      </w:r>
    </w:p>
    <w:p>
      <w:pPr>
        <w:pStyle w:val="Normal"/>
        <w:numPr>
          <w:ilvl w:val="0"/>
          <w:numId w:val="777"/>
        </w:numPr>
        <w:jc w:val="both"/>
        <w:rPr>
          <w:rFonts w:ascii="Cambria" w:hAnsi="Cambria"/>
        </w:rPr>
      </w:pPr>
      <w:r>
        <w:rPr>
          <w:rFonts w:ascii="Cambria" w:hAnsi="Cambria"/>
        </w:rPr>
        <w:t>rozvoj a užívání všech smyslů</w:t>
      </w:r>
    </w:p>
    <w:p>
      <w:pPr>
        <w:pStyle w:val="Normal"/>
        <w:numPr>
          <w:ilvl w:val="0"/>
          <w:numId w:val="778"/>
        </w:numPr>
        <w:jc w:val="both"/>
        <w:rPr>
          <w:rFonts w:ascii="Cambria" w:hAnsi="Cambria"/>
        </w:rPr>
      </w:pPr>
      <w:r>
        <w:rPr>
          <w:rFonts w:ascii="Cambria" w:hAnsi="Cambria"/>
        </w:rPr>
        <w:t>osvojení poznatků a dovedností důležitých k podpoře zdraví, bezpečí, osobní pohody a pohody prostředí</w:t>
      </w:r>
    </w:p>
    <w:p>
      <w:pPr>
        <w:pStyle w:val="Normal"/>
        <w:ind w:left="360" w:hanging="0"/>
        <w:jc w:val="both"/>
        <w:rPr>
          <w:rFonts w:ascii="Cambria" w:hAnsi="Cambria"/>
        </w:rPr>
      </w:pPr>
      <w:r>
        <w:rPr>
          <w:rFonts w:ascii="Cambria" w:hAnsi="Cambria"/>
        </w:rPr>
      </w:r>
    </w:p>
    <w:p>
      <w:pPr>
        <w:pStyle w:val="Normal"/>
        <w:ind w:left="360" w:hanging="360"/>
        <w:jc w:val="both"/>
        <w:rPr>
          <w:rFonts w:ascii="Cambria" w:hAnsi="Cambria"/>
          <w:u w:val="single"/>
        </w:rPr>
      </w:pPr>
      <w:r>
        <w:rPr>
          <w:rFonts w:ascii="Cambria" w:hAnsi="Cambria"/>
          <w:u w:val="single"/>
        </w:rPr>
        <w:t>Očekávané výstupy</w:t>
      </w:r>
    </w:p>
    <w:p>
      <w:pPr>
        <w:pStyle w:val="Normal"/>
        <w:numPr>
          <w:ilvl w:val="0"/>
          <w:numId w:val="779"/>
        </w:numPr>
        <w:jc w:val="both"/>
        <w:rPr>
          <w:rFonts w:ascii="Cambria" w:hAnsi="Cambria"/>
        </w:rPr>
      </w:pPr>
      <w:r>
        <w:rPr>
          <w:rFonts w:ascii="Cambria" w:hAnsi="Cambria"/>
        </w:rPr>
        <w:t>zvládnout základní pohybové dovednosti a prostorovou orientaci, běžné způsoby pohybu v různém prostředí (zvládat překážky, házet a chytat míč, užívat různé náčiní, pohybovat se ve skupině dětí, pohybovat se na sněhu, ledu, ve vodě, v písku)</w:t>
      </w:r>
    </w:p>
    <w:p>
      <w:pPr>
        <w:pStyle w:val="Normal"/>
        <w:numPr>
          <w:ilvl w:val="0"/>
          <w:numId w:val="780"/>
        </w:numPr>
        <w:jc w:val="both"/>
        <w:rPr>
          <w:rFonts w:ascii="Cambria" w:hAnsi="Cambria"/>
        </w:rPr>
      </w:pPr>
      <w:r>
        <w:rPr>
          <w:rFonts w:ascii="Cambria" w:hAnsi="Cambria"/>
        </w:rPr>
        <w:t>pojmenovat části těla, některé orgány (včetně pohlavních), znát jejich funkce, mít povědomí o jeho těle a jeho vývoji (o narození, růstu těla a jeho proměnách), pojmy užívané ve spojení se zdravím, s pohybem a sportem</w:t>
      </w:r>
    </w:p>
    <w:p>
      <w:pPr>
        <w:pStyle w:val="Normal"/>
        <w:numPr>
          <w:ilvl w:val="0"/>
          <w:numId w:val="781"/>
        </w:numPr>
        <w:jc w:val="both"/>
        <w:rPr>
          <w:rFonts w:ascii="Cambria" w:hAnsi="Cambria"/>
        </w:rPr>
      </w:pPr>
      <w:r>
        <w:rPr>
          <w:rFonts w:ascii="Cambria" w:hAnsi="Cambria"/>
        </w:rPr>
        <w:t>koordinovat lokomoci a další polohy a pohyby těla, sladit pohyb s rytmem a hudbou</w:t>
      </w:r>
    </w:p>
    <w:p>
      <w:pPr>
        <w:pStyle w:val="Normal"/>
        <w:numPr>
          <w:ilvl w:val="0"/>
          <w:numId w:val="782"/>
        </w:numPr>
        <w:jc w:val="both"/>
        <w:rPr>
          <w:rFonts w:ascii="Cambria" w:hAnsi="Cambria"/>
        </w:rPr>
      </w:pPr>
      <w:r>
        <w:rPr>
          <w:rFonts w:ascii="Cambria" w:hAnsi="Cambria"/>
        </w:rPr>
        <w:t>rozlišovat, co zdraví prospívá a co mu škodí, chovat se tak, aby v situacích pro dítě běžných a jemu známých neohrožovalo zdraví, bezpečí a pohodu svou ani druhých</w:t>
      </w:r>
    </w:p>
    <w:p>
      <w:pPr>
        <w:pStyle w:val="Normal"/>
        <w:numPr>
          <w:ilvl w:val="0"/>
          <w:numId w:val="783"/>
        </w:numPr>
        <w:jc w:val="both"/>
        <w:rPr>
          <w:rFonts w:ascii="Cambria" w:hAnsi="Cambria"/>
        </w:rPr>
      </w:pPr>
      <w:r>
        <w:rPr>
          <w:rFonts w:ascii="Cambria" w:hAnsi="Cambria"/>
        </w:rPr>
        <w:t>vědomě napodobit jednoduchý pohyb podle vzoru a přizpůsobit jej podle pokynu</w:t>
      </w:r>
    </w:p>
    <w:p>
      <w:pPr>
        <w:pStyle w:val="Normal"/>
        <w:numPr>
          <w:ilvl w:val="0"/>
          <w:numId w:val="784"/>
        </w:numPr>
        <w:jc w:val="both"/>
        <w:rPr>
          <w:rFonts w:ascii="Cambria" w:hAnsi="Cambria"/>
        </w:rPr>
      </w:pPr>
      <w:r>
        <w:rPr>
          <w:rFonts w:ascii="Cambria" w:hAnsi="Cambria"/>
        </w:rPr>
        <w:t>mít povědomí o významu péče o čistotu a zdraví, o významu aktivního pohybu a zdravé výživy</w:t>
      </w:r>
    </w:p>
    <w:p>
      <w:pPr>
        <w:pStyle w:val="Normal"/>
        <w:numPr>
          <w:ilvl w:val="0"/>
          <w:numId w:val="785"/>
        </w:numPr>
        <w:jc w:val="both"/>
        <w:rPr>
          <w:rFonts w:ascii="Cambria" w:hAnsi="Cambria"/>
        </w:rPr>
      </w:pPr>
      <w:r>
        <w:rPr>
          <w:rFonts w:ascii="Cambria" w:hAnsi="Cambria"/>
        </w:rPr>
        <w:t>zvládnout sebeobsluhu, uplatňovat základní kulturně hygienické a zdravotně preventivní návyky (starat se o osobní hygienu, přijímat stravu a tekutinu, umět stolovat, postarat se o sebe a své osobní věci, oblékat se, svlékat, obouvat, apod.)</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tbl>
      <w:tblPr>
        <w:tblW w:w="9711" w:type="dxa"/>
        <w:jc w:val="left"/>
        <w:tblInd w:w="134" w:type="dxa"/>
        <w:tblLayout w:type="fixed"/>
        <w:tblCellMar>
          <w:top w:w="0" w:type="dxa"/>
          <w:left w:w="108" w:type="dxa"/>
          <w:bottom w:w="0" w:type="dxa"/>
          <w:right w:w="108" w:type="dxa"/>
        </w:tblCellMar>
        <w:tblLook w:val="0000"/>
      </w:tblPr>
      <w:tblGrid>
        <w:gridCol w:w="9711"/>
      </w:tblGrid>
      <w:tr>
        <w:trPr/>
        <w:tc>
          <w:tcPr>
            <w:tcW w:w="971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2. oblast vzdělávání – Dítě a jeho psychika</w:t>
            </w:r>
          </w:p>
        </w:tc>
      </w:tr>
    </w:tbl>
    <w:p>
      <w:pPr>
        <w:pStyle w:val="Normal"/>
        <w:jc w:val="both"/>
        <w:rPr>
          <w:rFonts w:ascii="Cambria" w:hAnsi="Cambria"/>
          <w:b/>
          <w:b/>
        </w:rPr>
      </w:pPr>
      <w:r>
        <w:rPr>
          <w:rFonts w:ascii="Cambria" w:hAnsi="Cambria"/>
          <w:b/>
        </w:rPr>
      </w:r>
    </w:p>
    <w:tbl>
      <w:tblPr>
        <w:tblW w:w="9711" w:type="dxa"/>
        <w:jc w:val="left"/>
        <w:tblInd w:w="134" w:type="dxa"/>
        <w:tblLayout w:type="fixed"/>
        <w:tblCellMar>
          <w:top w:w="0" w:type="dxa"/>
          <w:left w:w="108" w:type="dxa"/>
          <w:bottom w:w="0" w:type="dxa"/>
          <w:right w:w="108" w:type="dxa"/>
        </w:tblCellMar>
        <w:tblLook w:val="0000"/>
      </w:tblPr>
      <w:tblGrid>
        <w:gridCol w:w="9711"/>
      </w:tblGrid>
      <w:tr>
        <w:trPr/>
        <w:tc>
          <w:tcPr>
            <w:tcW w:w="971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Jazyk a řeč</w:t>
            </w:r>
          </w:p>
        </w:tc>
      </w:tr>
    </w:tbl>
    <w:p>
      <w:pPr>
        <w:pStyle w:val="Normal"/>
        <w:jc w:val="both"/>
        <w:rPr>
          <w:rFonts w:ascii="Cambria" w:hAnsi="Cambria"/>
          <w:b/>
          <w:b/>
        </w:rPr>
      </w:pPr>
      <w:r>
        <w:rPr>
          <w:rFonts w:ascii="Cambria" w:hAnsi="Cambria"/>
          <w:b/>
        </w:rPr>
      </w:r>
    </w:p>
    <w:p>
      <w:pPr>
        <w:pStyle w:val="Normal"/>
        <w:jc w:val="both"/>
        <w:rPr>
          <w:rFonts w:ascii="Cambria" w:hAnsi="Cambria"/>
          <w:u w:val="single"/>
        </w:rPr>
      </w:pPr>
      <w:r>
        <w:rPr>
          <w:rFonts w:ascii="Cambria" w:hAnsi="Cambria"/>
          <w:u w:val="single"/>
        </w:rPr>
        <w:t>Dílčí vzdělávací cíle</w:t>
      </w:r>
    </w:p>
    <w:p>
      <w:pPr>
        <w:pStyle w:val="Normal"/>
        <w:numPr>
          <w:ilvl w:val="0"/>
          <w:numId w:val="786"/>
        </w:numPr>
        <w:jc w:val="both"/>
        <w:rPr>
          <w:rFonts w:ascii="Cambria" w:hAnsi="Cambria"/>
        </w:rPr>
      </w:pPr>
      <w:r>
        <w:rPr>
          <w:rFonts w:ascii="Cambria" w:hAnsi="Cambria"/>
        </w:rPr>
        <w:t>rozvoj řečových schopností a jazykových dovedností receptivních (vnímání, naslouchání, porozumění) i produktivních (výslovnosti, vytváření pojmů, mluvního projevu, vyjadřování)</w:t>
      </w:r>
    </w:p>
    <w:p>
      <w:pPr>
        <w:pStyle w:val="Normal"/>
        <w:numPr>
          <w:ilvl w:val="0"/>
          <w:numId w:val="787"/>
        </w:numPr>
        <w:jc w:val="both"/>
        <w:rPr>
          <w:rFonts w:ascii="Cambria" w:hAnsi="Cambria"/>
        </w:rPr>
      </w:pPr>
      <w:r>
        <w:rPr>
          <w:rFonts w:ascii="Cambria" w:hAnsi="Cambria"/>
        </w:rPr>
        <w:t>rozvoj komunikativních dovedností (verbálních i neverbálních) a kultivovaného projevu</w:t>
      </w:r>
    </w:p>
    <w:p>
      <w:pPr>
        <w:pStyle w:val="Normal"/>
        <w:jc w:val="both"/>
        <w:rPr>
          <w:rFonts w:ascii="Cambria" w:hAnsi="Cambria"/>
        </w:rPr>
      </w:pPr>
      <w:r>
        <w:rPr>
          <w:rFonts w:ascii="Cambria" w:hAnsi="Cambria"/>
        </w:rPr>
      </w:r>
    </w:p>
    <w:p>
      <w:pPr>
        <w:pStyle w:val="Normal"/>
        <w:jc w:val="both"/>
        <w:rPr>
          <w:rFonts w:ascii="Cambria" w:hAnsi="Cambria"/>
          <w:u w:val="single"/>
        </w:rPr>
      </w:pPr>
      <w:r>
        <w:rPr>
          <w:rFonts w:ascii="Cambria" w:hAnsi="Cambria"/>
          <w:u w:val="single"/>
        </w:rPr>
        <w:t>Očekávané výstupy</w:t>
      </w:r>
    </w:p>
    <w:p>
      <w:pPr>
        <w:pStyle w:val="Normal"/>
        <w:numPr>
          <w:ilvl w:val="0"/>
          <w:numId w:val="788"/>
        </w:numPr>
        <w:jc w:val="both"/>
        <w:rPr>
          <w:rFonts w:ascii="Cambria" w:hAnsi="Cambria"/>
        </w:rPr>
      </w:pPr>
      <w:r>
        <w:rPr>
          <w:rFonts w:ascii="Cambria" w:hAnsi="Cambria"/>
        </w:rPr>
        <w:t>domluvit se gesty i slovy, improvizovat</w:t>
      </w:r>
    </w:p>
    <w:p>
      <w:pPr>
        <w:pStyle w:val="Normal"/>
        <w:numPr>
          <w:ilvl w:val="0"/>
          <w:numId w:val="789"/>
        </w:numPr>
        <w:jc w:val="both"/>
        <w:rPr>
          <w:rFonts w:ascii="Cambria" w:hAnsi="Cambria"/>
        </w:rPr>
      </w:pPr>
      <w:r>
        <w:rPr>
          <w:rFonts w:ascii="Cambria" w:hAnsi="Cambria"/>
        </w:rPr>
        <w:t>formulovat otázky, odpovídat, hodnotit slovní výkony, slovně reagovat</w:t>
      </w:r>
    </w:p>
    <w:p>
      <w:pPr>
        <w:pStyle w:val="Normal"/>
        <w:numPr>
          <w:ilvl w:val="0"/>
          <w:numId w:val="790"/>
        </w:numPr>
        <w:jc w:val="both"/>
        <w:rPr>
          <w:rFonts w:ascii="Cambria" w:hAnsi="Cambria"/>
        </w:rPr>
      </w:pPr>
      <w:r>
        <w:rPr>
          <w:rFonts w:ascii="Cambria" w:hAnsi="Cambria"/>
        </w:rPr>
        <w:t>pojmenovat většinu toho, čím je obklopeno</w:t>
      </w:r>
    </w:p>
    <w:p>
      <w:pPr>
        <w:pStyle w:val="Normal"/>
        <w:numPr>
          <w:ilvl w:val="0"/>
          <w:numId w:val="791"/>
        </w:numPr>
        <w:jc w:val="both"/>
        <w:rPr>
          <w:rFonts w:ascii="Cambria" w:hAnsi="Cambria"/>
        </w:rPr>
      </w:pPr>
      <w:r>
        <w:rPr>
          <w:rFonts w:ascii="Cambria" w:hAnsi="Cambria"/>
        </w:rPr>
        <w:t>vést rozhovor (naslouchat druhým, vyčkat, až druhý dokončí myšlenku, sledovat řečníka i obsah, ptát se)</w:t>
      </w:r>
    </w:p>
    <w:p>
      <w:pPr>
        <w:pStyle w:val="Normal"/>
        <w:numPr>
          <w:ilvl w:val="0"/>
          <w:numId w:val="792"/>
        </w:numPr>
        <w:jc w:val="both"/>
        <w:rPr>
          <w:rFonts w:ascii="Cambria" w:hAnsi="Cambria"/>
        </w:rPr>
      </w:pPr>
      <w:r>
        <w:rPr>
          <w:rFonts w:ascii="Cambria" w:hAnsi="Cambria"/>
        </w:rPr>
        <w:t>sluchově rozlišovat začáteční a koncové slabiky a hlásky ve slovech</w:t>
      </w:r>
    </w:p>
    <w:p>
      <w:pPr>
        <w:pStyle w:val="Normal"/>
        <w:numPr>
          <w:ilvl w:val="0"/>
          <w:numId w:val="793"/>
        </w:numPr>
        <w:jc w:val="both"/>
        <w:rPr>
          <w:rFonts w:ascii="Cambria" w:hAnsi="Cambria"/>
        </w:rPr>
      </w:pPr>
      <w:r>
        <w:rPr>
          <w:rFonts w:ascii="Cambria" w:hAnsi="Cambria"/>
        </w:rPr>
        <w:t>poznat a pojmenovat jednoduchá synonyma, homonyma a antonyma</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tbl>
      <w:tblPr>
        <w:tblW w:w="9771" w:type="dxa"/>
        <w:jc w:val="left"/>
        <w:tblInd w:w="74" w:type="dxa"/>
        <w:tblLayout w:type="fixed"/>
        <w:tblCellMar>
          <w:top w:w="0" w:type="dxa"/>
          <w:left w:w="108" w:type="dxa"/>
          <w:bottom w:w="0" w:type="dxa"/>
          <w:right w:w="108" w:type="dxa"/>
        </w:tblCellMar>
        <w:tblLook w:val="0000"/>
      </w:tblPr>
      <w:tblGrid>
        <w:gridCol w:w="9771"/>
      </w:tblGrid>
      <w:tr>
        <w:trPr/>
        <w:tc>
          <w:tcPr>
            <w:tcW w:w="97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Poznávací schopnosti a funkce, představivost a fantazie, myšlenkové operace</w:t>
            </w:r>
          </w:p>
        </w:tc>
      </w:tr>
    </w:tbl>
    <w:p>
      <w:pPr>
        <w:pStyle w:val="Normal"/>
        <w:jc w:val="both"/>
        <w:rPr>
          <w:rFonts w:ascii="Cambria" w:hAnsi="Cambria"/>
          <w:b/>
          <w:b/>
        </w:rPr>
      </w:pPr>
      <w:r>
        <w:rPr>
          <w:rFonts w:ascii="Cambria" w:hAnsi="Cambria"/>
          <w:b/>
        </w:rPr>
      </w:r>
    </w:p>
    <w:p>
      <w:pPr>
        <w:pStyle w:val="Normal"/>
        <w:jc w:val="both"/>
        <w:rPr>
          <w:rFonts w:ascii="Cambria" w:hAnsi="Cambria"/>
          <w:u w:val="single"/>
        </w:rPr>
      </w:pPr>
      <w:r>
        <w:rPr>
          <w:rFonts w:ascii="Cambria" w:hAnsi="Cambria"/>
          <w:u w:val="single"/>
        </w:rPr>
        <w:t>Dílčí vzdělávací cíle</w:t>
      </w:r>
    </w:p>
    <w:p>
      <w:pPr>
        <w:pStyle w:val="Normal"/>
        <w:numPr>
          <w:ilvl w:val="0"/>
          <w:numId w:val="794"/>
        </w:numPr>
        <w:jc w:val="both"/>
        <w:rPr>
          <w:rFonts w:ascii="Cambria" w:hAnsi="Cambria"/>
        </w:rPr>
      </w:pPr>
      <w:r>
        <w:rPr>
          <w:rFonts w:ascii="Cambria" w:hAnsi="Cambria"/>
        </w:rPr>
        <w:t>vytváření pozitivního vztahu k intelektuálním činnostem a k učení, podpora a rozvoj zájmu o učení</w:t>
      </w:r>
    </w:p>
    <w:p>
      <w:pPr>
        <w:pStyle w:val="Normal"/>
        <w:numPr>
          <w:ilvl w:val="0"/>
          <w:numId w:val="795"/>
        </w:numPr>
        <w:jc w:val="both"/>
        <w:rPr>
          <w:rFonts w:ascii="Cambria" w:hAnsi="Cambria"/>
        </w:rPr>
      </w:pPr>
      <w:r>
        <w:rPr>
          <w:rFonts w:ascii="Cambria" w:hAnsi="Cambria"/>
        </w:rPr>
        <w:t>osvojení si elementárních poznatků o znakových systémech a jejich funkci (abeceda, čísla)</w:t>
      </w:r>
    </w:p>
    <w:p>
      <w:pPr>
        <w:pStyle w:val="Normal"/>
        <w:numPr>
          <w:ilvl w:val="0"/>
          <w:numId w:val="796"/>
        </w:numPr>
        <w:jc w:val="both"/>
        <w:rPr>
          <w:rFonts w:ascii="Cambria" w:hAnsi="Cambria"/>
        </w:rPr>
      </w:pPr>
      <w:r>
        <w:rPr>
          <w:rFonts w:ascii="Cambria" w:hAnsi="Cambria"/>
        </w:rPr>
        <w:t>posilování přirozených poznávacích citů (zvídavosti, zájmu, radosti z objevování apod.)</w:t>
      </w:r>
    </w:p>
    <w:p>
      <w:pPr>
        <w:pStyle w:val="Normal"/>
        <w:jc w:val="both"/>
        <w:rPr>
          <w:rFonts w:ascii="Cambria" w:hAnsi="Cambria"/>
        </w:rPr>
      </w:pPr>
      <w:r>
        <w:rPr>
          <w:rFonts w:ascii="Cambria" w:hAnsi="Cambria"/>
        </w:rPr>
      </w:r>
    </w:p>
    <w:p>
      <w:pPr>
        <w:pStyle w:val="Normal"/>
        <w:jc w:val="both"/>
        <w:rPr>
          <w:rFonts w:ascii="Cambria" w:hAnsi="Cambria"/>
          <w:u w:val="single"/>
        </w:rPr>
      </w:pPr>
      <w:r>
        <w:rPr>
          <w:rFonts w:ascii="Cambria" w:hAnsi="Cambria"/>
          <w:u w:val="single"/>
        </w:rPr>
        <w:t>Očekávané výstupy</w:t>
      </w:r>
    </w:p>
    <w:p>
      <w:pPr>
        <w:pStyle w:val="Normal"/>
        <w:numPr>
          <w:ilvl w:val="0"/>
          <w:numId w:val="797"/>
        </w:numPr>
        <w:jc w:val="both"/>
        <w:rPr>
          <w:rFonts w:ascii="Cambria" w:hAnsi="Cambria"/>
        </w:rPr>
      </w:pPr>
      <w:r>
        <w:rPr>
          <w:rFonts w:ascii="Cambria" w:hAnsi="Cambria"/>
        </w:rPr>
        <w:t>přemýšlet a vést jednoduché úvahy a to, o čem přemýšlí a uvažuje, také vyjádřit</w:t>
      </w:r>
    </w:p>
    <w:p>
      <w:pPr>
        <w:pStyle w:val="Normal"/>
        <w:numPr>
          <w:ilvl w:val="0"/>
          <w:numId w:val="798"/>
        </w:numPr>
        <w:jc w:val="both"/>
        <w:rPr>
          <w:rFonts w:ascii="Cambria" w:hAnsi="Cambria"/>
        </w:rPr>
      </w:pPr>
      <w:r>
        <w:rPr>
          <w:rFonts w:ascii="Cambria" w:hAnsi="Cambria"/>
        </w:rPr>
        <w:t>chápat základní číselné a matematické pojmy, elementární matematické souvislosti a podle potřeby je také využívat (porovnávat, uspořádávat, třídit soubory předmětů podle určitého pravidla, orientovat se v elementárním počtu cca do šesti, chápat číselnou řadu v rozsahu první desítky, poznat více, méně, stejně, první, poslední apod.</w:t>
      </w:r>
    </w:p>
    <w:p>
      <w:pPr>
        <w:pStyle w:val="Normal"/>
        <w:numPr>
          <w:ilvl w:val="0"/>
          <w:numId w:val="799"/>
        </w:numPr>
        <w:jc w:val="both"/>
        <w:rPr>
          <w:rFonts w:ascii="Cambria" w:hAnsi="Cambria"/>
        </w:rPr>
      </w:pPr>
      <w:r>
        <w:rPr>
          <w:rFonts w:ascii="Cambria" w:hAnsi="Cambria"/>
        </w:rPr>
        <w:t>chápat prostorové pojmy (vpravo, vlevo, nahoře, dole, uprostřed, za, před, pod, nad, mezi apod.), časové pojmy (teď, dnes, včera, zítra, ráno, večer, jaro, léto, podzim, zima, rok), orientovat se v prostoru i v rovině, částečně se orientovat v čase)</w:t>
      </w:r>
    </w:p>
    <w:p>
      <w:pPr>
        <w:pStyle w:val="Normal"/>
        <w:numPr>
          <w:ilvl w:val="0"/>
          <w:numId w:val="800"/>
        </w:numPr>
        <w:jc w:val="both"/>
        <w:rPr>
          <w:rFonts w:ascii="Cambria" w:hAnsi="Cambria"/>
        </w:rPr>
      </w:pPr>
      <w:r>
        <w:rPr>
          <w:rFonts w:ascii="Cambria" w:hAnsi="Cambria"/>
        </w:rPr>
        <w:t>záměrně se soustředit na činnost a udržet pozornost</w:t>
      </w:r>
    </w:p>
    <w:p>
      <w:pPr>
        <w:pStyle w:val="Normal"/>
        <w:numPr>
          <w:ilvl w:val="0"/>
          <w:numId w:val="801"/>
        </w:numPr>
        <w:jc w:val="both"/>
        <w:rPr>
          <w:rFonts w:ascii="Cambria" w:hAnsi="Cambria"/>
        </w:rPr>
      </w:pPr>
      <w:r>
        <w:rPr>
          <w:rFonts w:ascii="Cambria" w:hAnsi="Cambria"/>
        </w:rPr>
        <w:t>vyjadřovat svou fantazii a představivost v tvořivých činnostech</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tbl>
      <w:tblPr>
        <w:tblW w:w="9771" w:type="dxa"/>
        <w:jc w:val="left"/>
        <w:tblInd w:w="74" w:type="dxa"/>
        <w:tblLayout w:type="fixed"/>
        <w:tblCellMar>
          <w:top w:w="0" w:type="dxa"/>
          <w:left w:w="108" w:type="dxa"/>
          <w:bottom w:w="0" w:type="dxa"/>
          <w:right w:w="108" w:type="dxa"/>
        </w:tblCellMar>
        <w:tblLook w:val="0000"/>
      </w:tblPr>
      <w:tblGrid>
        <w:gridCol w:w="9771"/>
      </w:tblGrid>
      <w:tr>
        <w:trPr/>
        <w:tc>
          <w:tcPr>
            <w:tcW w:w="97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Sebepojetí, city, vůle</w:t>
            </w:r>
          </w:p>
        </w:tc>
      </w:tr>
    </w:tbl>
    <w:p>
      <w:pPr>
        <w:pStyle w:val="Normal"/>
        <w:jc w:val="both"/>
        <w:rPr>
          <w:rFonts w:ascii="Cambria" w:hAnsi="Cambria"/>
          <w:b/>
          <w:b/>
        </w:rPr>
      </w:pPr>
      <w:r>
        <w:rPr>
          <w:rFonts w:ascii="Cambria" w:hAnsi="Cambria"/>
          <w:b/>
        </w:rPr>
      </w:r>
    </w:p>
    <w:p>
      <w:pPr>
        <w:pStyle w:val="Normal"/>
        <w:jc w:val="both"/>
        <w:rPr>
          <w:rFonts w:ascii="Cambria" w:hAnsi="Cambria"/>
          <w:u w:val="single"/>
        </w:rPr>
      </w:pPr>
      <w:r>
        <w:rPr>
          <w:rFonts w:ascii="Cambria" w:hAnsi="Cambria"/>
          <w:u w:val="single"/>
        </w:rPr>
        <w:t>Dílčí vzdělávací cíle</w:t>
      </w:r>
    </w:p>
    <w:p>
      <w:pPr>
        <w:pStyle w:val="Normal"/>
        <w:numPr>
          <w:ilvl w:val="0"/>
          <w:numId w:val="802"/>
        </w:numPr>
        <w:jc w:val="both"/>
        <w:rPr>
          <w:rFonts w:ascii="Cambria" w:hAnsi="Cambria"/>
        </w:rPr>
      </w:pPr>
      <w:r>
        <w:rPr>
          <w:rFonts w:ascii="Cambria" w:hAnsi="Cambria"/>
        </w:rPr>
        <w:t>poznávání sebe sama, rozvoj pozitivních citů ve vztahu k sobě (uvědomění si vlastní identity, získání sebevědomí, sebedůvěry, osobní spokojenosti)</w:t>
      </w:r>
    </w:p>
    <w:p>
      <w:pPr>
        <w:pStyle w:val="Normal"/>
        <w:numPr>
          <w:ilvl w:val="0"/>
          <w:numId w:val="803"/>
        </w:numPr>
        <w:jc w:val="both"/>
        <w:rPr>
          <w:rFonts w:ascii="Cambria" w:hAnsi="Cambria"/>
        </w:rPr>
      </w:pPr>
      <w:r>
        <w:rPr>
          <w:rFonts w:ascii="Cambria" w:hAnsi="Cambria"/>
        </w:rPr>
        <w:t>rozvoj poznatků, schopností a dovedností umožňujících pocity, získané dojmy a prožitky vyjádřit</w:t>
      </w:r>
    </w:p>
    <w:p>
      <w:pPr>
        <w:pStyle w:val="Normal"/>
        <w:numPr>
          <w:ilvl w:val="0"/>
          <w:numId w:val="804"/>
        </w:numPr>
        <w:jc w:val="both"/>
        <w:rPr>
          <w:rFonts w:ascii="Cambria" w:hAnsi="Cambria"/>
        </w:rPr>
      </w:pPr>
      <w:r>
        <w:rPr>
          <w:rFonts w:ascii="Cambria" w:hAnsi="Cambria"/>
        </w:rPr>
        <w:t>rozvoj a kultivace mravního i estetického vnímání, cítění a prožívání</w:t>
      </w:r>
    </w:p>
    <w:p>
      <w:pPr>
        <w:pStyle w:val="Normal"/>
        <w:numPr>
          <w:ilvl w:val="0"/>
          <w:numId w:val="805"/>
        </w:numPr>
        <w:jc w:val="both"/>
        <w:rPr>
          <w:rFonts w:ascii="Cambria" w:hAnsi="Cambria"/>
        </w:rPr>
      </w:pPr>
      <w:r>
        <w:rPr>
          <w:rFonts w:ascii="Cambria" w:hAnsi="Cambria"/>
        </w:rPr>
        <w:t>získání schopnosti záměrně řídit svoje chování a ovlivňovat vlastní situaci</w:t>
      </w:r>
    </w:p>
    <w:p>
      <w:pPr>
        <w:pStyle w:val="Normal"/>
        <w:jc w:val="both"/>
        <w:rPr>
          <w:rFonts w:ascii="Cambria" w:hAnsi="Cambria"/>
        </w:rPr>
      </w:pPr>
      <w:r>
        <w:rPr>
          <w:rFonts w:ascii="Cambria" w:hAnsi="Cambria"/>
        </w:rPr>
      </w:r>
    </w:p>
    <w:p>
      <w:pPr>
        <w:pStyle w:val="Normal"/>
        <w:jc w:val="both"/>
        <w:rPr>
          <w:rFonts w:ascii="Cambria" w:hAnsi="Cambria"/>
          <w:u w:val="single"/>
        </w:rPr>
      </w:pPr>
      <w:r>
        <w:rPr>
          <w:rFonts w:ascii="Cambria" w:hAnsi="Cambria"/>
          <w:u w:val="single"/>
        </w:rPr>
        <w:t>Očekávané výstupy</w:t>
      </w:r>
    </w:p>
    <w:p>
      <w:pPr>
        <w:pStyle w:val="Normal"/>
        <w:numPr>
          <w:ilvl w:val="0"/>
          <w:numId w:val="806"/>
        </w:numPr>
        <w:jc w:val="both"/>
        <w:rPr>
          <w:rFonts w:ascii="Cambria" w:hAnsi="Cambria"/>
        </w:rPr>
      </w:pPr>
      <w:r>
        <w:rPr>
          <w:rFonts w:ascii="Cambria" w:hAnsi="Cambria"/>
        </w:rPr>
        <w:t>odloučit se na určitou dobu od rodičů a blízkých, být aktivní i bez jejich opory</w:t>
      </w:r>
    </w:p>
    <w:p>
      <w:pPr>
        <w:pStyle w:val="Normal"/>
        <w:numPr>
          <w:ilvl w:val="0"/>
          <w:numId w:val="807"/>
        </w:numPr>
        <w:jc w:val="both"/>
        <w:rPr>
          <w:rFonts w:ascii="Cambria" w:hAnsi="Cambria"/>
        </w:rPr>
      </w:pPr>
      <w:r>
        <w:rPr>
          <w:rFonts w:ascii="Cambria" w:hAnsi="Cambria"/>
        </w:rPr>
        <w:t>vyjádřit souhlas i nesouhlas – říci „ne“ v situacích, které to vyžadují ) v ohrožujících, nebezpečných či neznámých situacích), odmítnout se podílet ne nedovolených či zakázaných činnostech</w:t>
      </w:r>
    </w:p>
    <w:p>
      <w:pPr>
        <w:pStyle w:val="Normal"/>
        <w:numPr>
          <w:ilvl w:val="0"/>
          <w:numId w:val="808"/>
        </w:numPr>
        <w:jc w:val="both"/>
        <w:rPr>
          <w:rFonts w:ascii="Cambria" w:hAnsi="Cambria"/>
        </w:rPr>
      </w:pPr>
      <w:r>
        <w:rPr>
          <w:rFonts w:ascii="Cambria" w:hAnsi="Cambria"/>
        </w:rPr>
        <w:t>zorganizovat hru</w:t>
      </w:r>
    </w:p>
    <w:p>
      <w:pPr>
        <w:pStyle w:val="Normal"/>
        <w:numPr>
          <w:ilvl w:val="0"/>
          <w:numId w:val="809"/>
        </w:numPr>
        <w:jc w:val="both"/>
        <w:rPr>
          <w:rFonts w:ascii="Cambria" w:hAnsi="Cambria"/>
        </w:rPr>
      </w:pPr>
      <w:r>
        <w:rPr>
          <w:rFonts w:ascii="Cambria" w:hAnsi="Cambria"/>
        </w:rPr>
        <w:t>ve známých a opakujících se situacích a v situacích, kterým rozumí, ovládat svoje city a přizpůsobovat jim své chování</w:t>
      </w:r>
    </w:p>
    <w:p>
      <w:pPr>
        <w:pStyle w:val="Normal"/>
        <w:numPr>
          <w:ilvl w:val="0"/>
          <w:numId w:val="810"/>
        </w:numPr>
        <w:jc w:val="both"/>
        <w:rPr>
          <w:rFonts w:ascii="Cambria" w:hAnsi="Cambria"/>
        </w:rPr>
      </w:pPr>
      <w:r>
        <w:rPr>
          <w:rFonts w:ascii="Cambria" w:hAnsi="Cambria"/>
        </w:rPr>
        <w:t>respektovat předem vyjasněná a pochopená pravidla, přijímat vyjasněné a zdůvodněné povinnosti</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tbl>
      <w:tblPr>
        <w:tblW w:w="9696" w:type="dxa"/>
        <w:jc w:val="left"/>
        <w:tblInd w:w="149" w:type="dxa"/>
        <w:tblLayout w:type="fixed"/>
        <w:tblCellMar>
          <w:top w:w="0" w:type="dxa"/>
          <w:left w:w="108" w:type="dxa"/>
          <w:bottom w:w="0" w:type="dxa"/>
          <w:right w:w="108" w:type="dxa"/>
        </w:tblCellMar>
        <w:tblLook w:val="0000"/>
      </w:tblPr>
      <w:tblGrid>
        <w:gridCol w:w="9696"/>
      </w:tblGrid>
      <w:tr>
        <w:trPr/>
        <w:tc>
          <w:tcPr>
            <w:tcW w:w="969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3. oblast vzdělávání – Dítě a ten druhý</w:t>
            </w:r>
          </w:p>
        </w:tc>
      </w:tr>
    </w:tbl>
    <w:p>
      <w:pPr>
        <w:pStyle w:val="Normal"/>
        <w:jc w:val="both"/>
        <w:rPr>
          <w:rFonts w:ascii="Cambria" w:hAnsi="Cambria"/>
          <w:b/>
          <w:b/>
        </w:rPr>
      </w:pPr>
      <w:r>
        <w:rPr>
          <w:rFonts w:ascii="Cambria" w:hAnsi="Cambria"/>
          <w:b/>
        </w:rPr>
      </w:r>
    </w:p>
    <w:p>
      <w:pPr>
        <w:pStyle w:val="Normal"/>
        <w:jc w:val="both"/>
        <w:rPr>
          <w:rFonts w:ascii="Cambria" w:hAnsi="Cambria"/>
          <w:u w:val="single"/>
        </w:rPr>
      </w:pPr>
      <w:r>
        <w:rPr>
          <w:rFonts w:ascii="Cambria" w:hAnsi="Cambria"/>
          <w:u w:val="single"/>
        </w:rPr>
        <w:t>Dílčí vzdělávací cíle</w:t>
      </w:r>
    </w:p>
    <w:p>
      <w:pPr>
        <w:pStyle w:val="Normal"/>
        <w:numPr>
          <w:ilvl w:val="0"/>
          <w:numId w:val="811"/>
        </w:numPr>
        <w:jc w:val="both"/>
        <w:rPr>
          <w:rFonts w:ascii="Cambria" w:hAnsi="Cambria"/>
        </w:rPr>
      </w:pPr>
      <w:r>
        <w:rPr>
          <w:rFonts w:ascii="Cambria" w:hAnsi="Cambria"/>
        </w:rPr>
        <w:t>seznamování s pravidly chování ve vztahu k druhému</w:t>
      </w:r>
    </w:p>
    <w:p>
      <w:pPr>
        <w:pStyle w:val="Normal"/>
        <w:numPr>
          <w:ilvl w:val="0"/>
          <w:numId w:val="812"/>
        </w:numPr>
        <w:jc w:val="both"/>
        <w:rPr>
          <w:rFonts w:ascii="Cambria" w:hAnsi="Cambria"/>
        </w:rPr>
      </w:pPr>
      <w:r>
        <w:rPr>
          <w:rFonts w:ascii="Cambria" w:hAnsi="Cambria"/>
        </w:rPr>
        <w:t>rozvoj interaktivních a komunikativních dovedností verbálních i neverbálních</w:t>
      </w:r>
    </w:p>
    <w:p>
      <w:pPr>
        <w:pStyle w:val="Normal"/>
        <w:numPr>
          <w:ilvl w:val="0"/>
          <w:numId w:val="813"/>
        </w:numPr>
        <w:jc w:val="both"/>
        <w:rPr>
          <w:rFonts w:ascii="Cambria" w:hAnsi="Cambria"/>
        </w:rPr>
      </w:pPr>
      <w:r>
        <w:rPr>
          <w:rFonts w:ascii="Cambria" w:hAnsi="Cambria"/>
        </w:rPr>
        <w:t>rozvoj kooperativních dovedností</w:t>
      </w:r>
    </w:p>
    <w:p>
      <w:pPr>
        <w:pStyle w:val="Normal"/>
        <w:numPr>
          <w:ilvl w:val="0"/>
          <w:numId w:val="814"/>
        </w:numPr>
        <w:jc w:val="both"/>
        <w:rPr>
          <w:rFonts w:ascii="Cambria" w:hAnsi="Cambria"/>
        </w:rPr>
      </w:pPr>
      <w:r>
        <w:rPr>
          <w:rFonts w:ascii="Cambria" w:hAnsi="Cambria"/>
        </w:rPr>
        <w:t>posilování prosociálního chování ve vztahu k ostatním lidem (v rodině, v mateřské škole, v dětské herní skupině apod.)</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u w:val="single"/>
        </w:rPr>
      </w:pPr>
      <w:r>
        <w:rPr>
          <w:rFonts w:ascii="Cambria" w:hAnsi="Cambria"/>
          <w:u w:val="single"/>
        </w:rPr>
        <w:t>Očekávané výstupy</w:t>
      </w:r>
    </w:p>
    <w:p>
      <w:pPr>
        <w:pStyle w:val="Normal"/>
        <w:numPr>
          <w:ilvl w:val="0"/>
          <w:numId w:val="815"/>
        </w:numPr>
        <w:jc w:val="both"/>
        <w:rPr>
          <w:rFonts w:ascii="Cambria" w:hAnsi="Cambria"/>
        </w:rPr>
      </w:pPr>
      <w:r>
        <w:rPr>
          <w:rFonts w:ascii="Cambria" w:hAnsi="Cambria"/>
        </w:rPr>
        <w:t>navazovat kontakty s dospělým, kterému je svěřeno do péče, překonat stud, komunikovat s ním vhodným způsobem, respektovat ho</w:t>
      </w:r>
    </w:p>
    <w:p>
      <w:pPr>
        <w:pStyle w:val="Normal"/>
        <w:numPr>
          <w:ilvl w:val="0"/>
          <w:numId w:val="816"/>
        </w:numPr>
        <w:jc w:val="both"/>
        <w:rPr>
          <w:rFonts w:ascii="Cambria" w:hAnsi="Cambria"/>
        </w:rPr>
      </w:pPr>
      <w:r>
        <w:rPr>
          <w:rFonts w:ascii="Cambria" w:hAnsi="Cambria"/>
        </w:rPr>
        <w:t>bránit se projevům násilí jiného dítěte, ubližování, ponižování apod.</w:t>
      </w:r>
    </w:p>
    <w:p>
      <w:pPr>
        <w:pStyle w:val="Normal"/>
        <w:numPr>
          <w:ilvl w:val="0"/>
          <w:numId w:val="817"/>
        </w:numPr>
        <w:jc w:val="both"/>
        <w:rPr>
          <w:rFonts w:ascii="Cambria" w:hAnsi="Cambria"/>
        </w:rPr>
      </w:pPr>
      <w:r>
        <w:rPr>
          <w:rFonts w:ascii="Cambria" w:hAnsi="Cambria"/>
        </w:rPr>
        <w:t>chovat se obezřetně při setkání s neznámými dětmi, staršími i dospělými jedinci, v případě potřeby požádat druhého o pomoc (pro sebe i pro jiné dítě)</w:t>
      </w:r>
    </w:p>
    <w:p>
      <w:pPr>
        <w:pStyle w:val="Normal"/>
        <w:numPr>
          <w:ilvl w:val="0"/>
          <w:numId w:val="818"/>
        </w:numPr>
        <w:jc w:val="both"/>
        <w:rPr>
          <w:rFonts w:ascii="Cambria" w:hAnsi="Cambria"/>
        </w:rPr>
      </w:pPr>
      <w:r>
        <w:rPr>
          <w:rFonts w:ascii="Cambria" w:hAnsi="Cambria"/>
        </w:rPr>
        <w:t>porozumět běžným projevům, vyjádření emocí a nálad</w:t>
      </w:r>
    </w:p>
    <w:p>
      <w:pPr>
        <w:pStyle w:val="Normal"/>
        <w:numPr>
          <w:ilvl w:val="0"/>
          <w:numId w:val="819"/>
        </w:numPr>
        <w:jc w:val="both"/>
        <w:rPr>
          <w:rFonts w:ascii="Cambria" w:hAnsi="Cambria"/>
        </w:rPr>
      </w:pPr>
      <w:r>
        <w:rPr>
          <w:rFonts w:ascii="Cambria" w:hAnsi="Cambria"/>
        </w:rPr>
        <w:t>uvědomovat si svá práva ve vztahu k druhému, přiznávat stejná práva druhým a respektovat je</w:t>
      </w:r>
    </w:p>
    <w:p>
      <w:pPr>
        <w:pStyle w:val="Normal"/>
        <w:numPr>
          <w:ilvl w:val="0"/>
          <w:numId w:val="820"/>
        </w:numPr>
        <w:jc w:val="both"/>
        <w:rPr>
          <w:rFonts w:ascii="Cambria" w:hAnsi="Cambria"/>
        </w:rPr>
      </w:pPr>
      <w:r>
        <w:rPr>
          <w:rFonts w:ascii="Cambria" w:hAnsi="Cambria"/>
        </w:rPr>
        <w:t>respektovat potřeby jiného dítěte, dělit se s ním o hračky, pomůcky, pamlsky, rozdělit si úkol s jiným dítětem apod.</w:t>
      </w:r>
    </w:p>
    <w:p>
      <w:pPr>
        <w:pStyle w:val="Normal"/>
        <w:jc w:val="both"/>
        <w:rPr>
          <w:rFonts w:ascii="Cambria" w:hAnsi="Cambria"/>
          <w:b/>
          <w:b/>
        </w:rPr>
      </w:pPr>
      <w:r>
        <w:rPr>
          <w:rFonts w:ascii="Cambria" w:hAnsi="Cambria"/>
          <w:b/>
        </w:rPr>
      </w:r>
    </w:p>
    <w:p>
      <w:pPr>
        <w:pStyle w:val="Normal"/>
        <w:jc w:val="both"/>
        <w:rPr>
          <w:rFonts w:ascii="Cambria" w:hAnsi="Cambria"/>
          <w:b/>
          <w:b/>
        </w:rPr>
      </w:pPr>
      <w:r>
        <w:rPr>
          <w:rFonts w:ascii="Cambria" w:hAnsi="Cambria"/>
          <w:b/>
        </w:rPr>
      </w:r>
    </w:p>
    <w:tbl>
      <w:tblPr>
        <w:tblW w:w="9741" w:type="dxa"/>
        <w:jc w:val="left"/>
        <w:tblInd w:w="103" w:type="dxa"/>
        <w:tblLayout w:type="fixed"/>
        <w:tblCellMar>
          <w:top w:w="0" w:type="dxa"/>
          <w:left w:w="108" w:type="dxa"/>
          <w:bottom w:w="0" w:type="dxa"/>
          <w:right w:w="108" w:type="dxa"/>
        </w:tblCellMar>
        <w:tblLook w:val="0000"/>
      </w:tblPr>
      <w:tblGrid>
        <w:gridCol w:w="9741"/>
      </w:tblGrid>
      <w:tr>
        <w:trPr/>
        <w:tc>
          <w:tcPr>
            <w:tcW w:w="97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4. oblast vzdělávání – Dítě a společnost</w:t>
            </w:r>
          </w:p>
        </w:tc>
      </w:tr>
    </w:tbl>
    <w:p>
      <w:pPr>
        <w:pStyle w:val="Normal"/>
        <w:jc w:val="both"/>
        <w:rPr>
          <w:rFonts w:ascii="Cambria" w:hAnsi="Cambria"/>
          <w:b/>
          <w:b/>
        </w:rPr>
      </w:pPr>
      <w:r>
        <w:rPr>
          <w:rFonts w:ascii="Cambria" w:hAnsi="Cambria"/>
          <w:b/>
        </w:rPr>
      </w:r>
    </w:p>
    <w:p>
      <w:pPr>
        <w:pStyle w:val="Normal"/>
        <w:jc w:val="both"/>
        <w:rPr>
          <w:rFonts w:ascii="Cambria" w:hAnsi="Cambria"/>
          <w:u w:val="single"/>
        </w:rPr>
      </w:pPr>
      <w:r>
        <w:rPr>
          <w:rFonts w:ascii="Cambria" w:hAnsi="Cambria"/>
          <w:u w:val="single"/>
        </w:rPr>
        <w:t>Dílčí vzdělávací cíle</w:t>
      </w:r>
    </w:p>
    <w:p>
      <w:pPr>
        <w:pStyle w:val="Normal"/>
        <w:numPr>
          <w:ilvl w:val="0"/>
          <w:numId w:val="821"/>
        </w:numPr>
        <w:jc w:val="both"/>
        <w:rPr>
          <w:rFonts w:ascii="Cambria" w:hAnsi="Cambria"/>
        </w:rPr>
      </w:pPr>
      <w:r>
        <w:rPr>
          <w:rFonts w:ascii="Cambria" w:hAnsi="Cambria"/>
        </w:rPr>
        <w:t>poznávání pravidel společenského soužití a jejich spoluvytváření v rámci přirozeného sociokulturního prostředí, porozumění základním projevům neverbální komunikace obvyklým v tomto prostředí</w:t>
      </w:r>
    </w:p>
    <w:p>
      <w:pPr>
        <w:pStyle w:val="Normal"/>
        <w:numPr>
          <w:ilvl w:val="0"/>
          <w:numId w:val="822"/>
        </w:numPr>
        <w:jc w:val="both"/>
        <w:rPr>
          <w:rFonts w:ascii="Cambria" w:hAnsi="Cambria"/>
        </w:rPr>
      </w:pPr>
      <w:r>
        <w:rPr>
          <w:rFonts w:ascii="Cambria" w:hAnsi="Cambria"/>
        </w:rPr>
        <w:t>vytvoření povědomí o mezilidských morálních hodnotách</w:t>
      </w:r>
    </w:p>
    <w:p>
      <w:pPr>
        <w:pStyle w:val="Normal"/>
        <w:numPr>
          <w:ilvl w:val="0"/>
          <w:numId w:val="823"/>
        </w:numPr>
        <w:jc w:val="both"/>
        <w:rPr>
          <w:rFonts w:ascii="Cambria" w:hAnsi="Cambria"/>
        </w:rPr>
      </w:pPr>
      <w:r>
        <w:rPr>
          <w:rFonts w:ascii="Cambria" w:hAnsi="Cambria"/>
        </w:rPr>
        <w:t>rozvoj společenského a estetického vkusu</w:t>
      </w:r>
    </w:p>
    <w:p>
      <w:pPr>
        <w:pStyle w:val="Normal"/>
        <w:numPr>
          <w:ilvl w:val="0"/>
          <w:numId w:val="824"/>
        </w:numPr>
        <w:jc w:val="both"/>
        <w:rPr>
          <w:rFonts w:ascii="Cambria" w:hAnsi="Cambria"/>
        </w:rPr>
      </w:pPr>
      <w:r>
        <w:rPr>
          <w:rFonts w:ascii="Cambria" w:hAnsi="Cambria"/>
        </w:rPr>
        <w:t>rozvoj schopností žít ve společenství ostatních lidí (spolupracovat, spolupodílet se), přináležet k tomuto společenství (ke třídě, k rodině, k ostatním dětem) a vnímat a přijímat základní hodnoty v tomto společenství uznávané</w:t>
      </w:r>
    </w:p>
    <w:p>
      <w:pPr>
        <w:pStyle w:val="Normal"/>
        <w:numPr>
          <w:ilvl w:val="0"/>
          <w:numId w:val="825"/>
        </w:numPr>
        <w:jc w:val="both"/>
        <w:rPr>
          <w:rFonts w:ascii="Cambria" w:hAnsi="Cambria"/>
        </w:rPr>
      </w:pPr>
      <w:r>
        <w:rPr>
          <w:rFonts w:ascii="Cambria" w:hAnsi="Cambria"/>
        </w:rPr>
        <w:t>seznamování se světem lidí, kultury a umění, osvojení si základních poznatků o prostředí, v němž dítě žije</w:t>
      </w:r>
    </w:p>
    <w:p>
      <w:pPr>
        <w:pStyle w:val="Normal"/>
        <w:jc w:val="both"/>
        <w:rPr>
          <w:rFonts w:ascii="Cambria" w:hAnsi="Cambria"/>
        </w:rPr>
      </w:pPr>
      <w:r>
        <w:rPr>
          <w:rFonts w:ascii="Cambria" w:hAnsi="Cambria"/>
        </w:rPr>
      </w:r>
    </w:p>
    <w:p>
      <w:pPr>
        <w:pStyle w:val="Normal"/>
        <w:jc w:val="both"/>
        <w:rPr>
          <w:rFonts w:ascii="Cambria" w:hAnsi="Cambria"/>
          <w:u w:val="single"/>
        </w:rPr>
      </w:pPr>
      <w:r>
        <w:rPr>
          <w:rFonts w:ascii="Cambria" w:hAnsi="Cambria"/>
          <w:u w:val="single"/>
        </w:rPr>
        <w:t>Očekávané výstupy</w:t>
      </w:r>
    </w:p>
    <w:p>
      <w:pPr>
        <w:pStyle w:val="Normal"/>
        <w:numPr>
          <w:ilvl w:val="0"/>
          <w:numId w:val="826"/>
        </w:numPr>
        <w:jc w:val="both"/>
        <w:rPr>
          <w:rFonts w:ascii="Cambria" w:hAnsi="Cambria"/>
        </w:rPr>
      </w:pPr>
      <w:r>
        <w:rPr>
          <w:rFonts w:ascii="Cambria" w:hAnsi="Cambria"/>
        </w:rPr>
        <w:t>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p>
    <w:p>
      <w:pPr>
        <w:pStyle w:val="Normal"/>
        <w:numPr>
          <w:ilvl w:val="0"/>
          <w:numId w:val="827"/>
        </w:numPr>
        <w:jc w:val="both"/>
        <w:rPr>
          <w:rFonts w:ascii="Cambria" w:hAnsi="Cambria"/>
        </w:rPr>
      </w:pPr>
      <w:r>
        <w:rPr>
          <w:rFonts w:ascii="Cambria" w:hAnsi="Cambria"/>
        </w:rPr>
        <w:t>vyjednávat s lidmi, dětmi ve svém okolí, domluvit se na společném řešení (v jednotlivých situacích samostatně, jinak s pomocí)</w:t>
      </w:r>
    </w:p>
    <w:p>
      <w:pPr>
        <w:pStyle w:val="Normal"/>
        <w:numPr>
          <w:ilvl w:val="0"/>
          <w:numId w:val="828"/>
        </w:numPr>
        <w:jc w:val="both"/>
        <w:rPr>
          <w:rFonts w:ascii="Cambria" w:hAnsi="Cambria"/>
        </w:rPr>
      </w:pPr>
      <w:r>
        <w:rPr>
          <w:rFonts w:ascii="Cambria" w:hAnsi="Cambria"/>
        </w:rPr>
        <w:t>pochopit, že každý má ve společenství (v rodině, ve třídě, v herní skupině) svou roli, podle které je třeba se chovat</w:t>
      </w:r>
    </w:p>
    <w:p>
      <w:pPr>
        <w:pStyle w:val="Normal"/>
        <w:numPr>
          <w:ilvl w:val="0"/>
          <w:numId w:val="829"/>
        </w:numPr>
        <w:jc w:val="both"/>
        <w:rPr>
          <w:rFonts w:ascii="Cambria" w:hAnsi="Cambria"/>
        </w:rPr>
      </w:pPr>
      <w:r>
        <w:rPr>
          <w:rFonts w:ascii="Cambria" w:hAnsi="Cambria"/>
        </w:rPr>
        <w:t>uvědomovat si, že ne všichni lidé respektují pravidla chování, že se mohou chovat neočekávaně proti pravidlům,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p>
      <w:pPr>
        <w:pStyle w:val="Normal"/>
        <w:numPr>
          <w:ilvl w:val="0"/>
          <w:numId w:val="830"/>
        </w:numPr>
        <w:jc w:val="both"/>
        <w:rPr>
          <w:rFonts w:ascii="Cambria" w:hAnsi="Cambria"/>
        </w:rPr>
      </w:pPr>
      <w:r>
        <w:rPr>
          <w:rFonts w:ascii="Cambria" w:hAnsi="Cambria"/>
        </w:rPr>
        <w:t>zachycovat skutečnosti ze svého okolí a vyjadřovat své představy pomocí různých výtvarných dovedností, technik, (používat barvy, kreslit, modelovat, konstruovat, tvořit z papíru, tvořit a vyrábět z různých jiných materiálů a z přírodnin)</w:t>
      </w:r>
    </w:p>
    <w:p>
      <w:pPr>
        <w:pStyle w:val="Normal"/>
        <w:ind w:left="360" w:hanging="0"/>
        <w:jc w:val="both"/>
        <w:rPr>
          <w:rFonts w:ascii="Cambria" w:hAnsi="Cambria"/>
        </w:rPr>
      </w:pPr>
      <w:r>
        <w:rPr>
          <w:rFonts w:ascii="Cambria" w:hAnsi="Cambria"/>
        </w:rPr>
      </w:r>
    </w:p>
    <w:p>
      <w:pPr>
        <w:pStyle w:val="Normal"/>
        <w:ind w:left="360" w:hanging="0"/>
        <w:jc w:val="both"/>
        <w:rPr>
          <w:rFonts w:ascii="Cambria" w:hAnsi="Cambria"/>
        </w:rPr>
      </w:pPr>
      <w:r>
        <w:rPr>
          <w:rFonts w:ascii="Cambria" w:hAnsi="Cambria"/>
        </w:rPr>
      </w:r>
    </w:p>
    <w:p>
      <w:pPr>
        <w:pStyle w:val="Normal"/>
        <w:ind w:left="360" w:hanging="0"/>
        <w:jc w:val="both"/>
        <w:rPr>
          <w:rFonts w:ascii="Cambria" w:hAnsi="Cambria"/>
        </w:rPr>
      </w:pPr>
      <w:r>
        <w:rPr>
          <w:rFonts w:ascii="Cambria" w:hAnsi="Cambria"/>
        </w:rPr>
      </w:r>
    </w:p>
    <w:p>
      <w:pPr>
        <w:pStyle w:val="Normal"/>
        <w:jc w:val="both"/>
        <w:rPr>
          <w:rFonts w:ascii="Cambria" w:hAnsi="Cambria"/>
        </w:rPr>
      </w:pPr>
      <w:r>
        <w:rPr>
          <w:rFonts w:ascii="Cambria" w:hAnsi="Cambria"/>
        </w:rPr>
      </w:r>
    </w:p>
    <w:tbl>
      <w:tblPr>
        <w:tblW w:w="9726" w:type="dxa"/>
        <w:jc w:val="left"/>
        <w:tblInd w:w="119" w:type="dxa"/>
        <w:tblLayout w:type="fixed"/>
        <w:tblCellMar>
          <w:top w:w="0" w:type="dxa"/>
          <w:left w:w="108" w:type="dxa"/>
          <w:bottom w:w="0" w:type="dxa"/>
          <w:right w:w="108" w:type="dxa"/>
        </w:tblCellMar>
        <w:tblLook w:val="0000"/>
      </w:tblPr>
      <w:tblGrid>
        <w:gridCol w:w="9726"/>
      </w:tblGrid>
      <w:tr>
        <w:trPr/>
        <w:tc>
          <w:tcPr>
            <w:tcW w:w="97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5. oblast vzdělávání – Dítě a svět</w:t>
            </w:r>
          </w:p>
        </w:tc>
      </w:tr>
    </w:tbl>
    <w:p>
      <w:pPr>
        <w:pStyle w:val="Normal"/>
        <w:jc w:val="both"/>
        <w:rPr>
          <w:rFonts w:ascii="Cambria" w:hAnsi="Cambria"/>
          <w:b/>
          <w:b/>
        </w:rPr>
      </w:pPr>
      <w:r>
        <w:rPr>
          <w:rFonts w:ascii="Cambria" w:hAnsi="Cambria"/>
          <w:b/>
        </w:rPr>
      </w:r>
    </w:p>
    <w:p>
      <w:pPr>
        <w:pStyle w:val="Normal"/>
        <w:jc w:val="both"/>
        <w:rPr>
          <w:rFonts w:ascii="Cambria" w:hAnsi="Cambria"/>
          <w:u w:val="single"/>
        </w:rPr>
      </w:pPr>
      <w:r>
        <w:rPr>
          <w:rFonts w:ascii="Cambria" w:hAnsi="Cambria"/>
          <w:u w:val="single"/>
        </w:rPr>
        <w:t>Dílčí vzdělávací cíle</w:t>
      </w:r>
    </w:p>
    <w:p>
      <w:pPr>
        <w:pStyle w:val="Normal"/>
        <w:numPr>
          <w:ilvl w:val="0"/>
          <w:numId w:val="831"/>
        </w:numPr>
        <w:jc w:val="both"/>
        <w:rPr>
          <w:rFonts w:ascii="Cambria" w:hAnsi="Cambria"/>
        </w:rPr>
      </w:pPr>
      <w:r>
        <w:rPr>
          <w:rFonts w:ascii="Cambria" w:hAnsi="Cambria"/>
        </w:rPr>
        <w:t>seznamování s místem a prostředím, ve kterém dítě žije, a vytváření pozitivního vztahu k němu</w:t>
      </w:r>
    </w:p>
    <w:p>
      <w:pPr>
        <w:pStyle w:val="Normal"/>
        <w:numPr>
          <w:ilvl w:val="0"/>
          <w:numId w:val="832"/>
        </w:numPr>
        <w:jc w:val="both"/>
        <w:rPr>
          <w:rFonts w:ascii="Cambria" w:hAnsi="Cambria"/>
        </w:rPr>
      </w:pPr>
      <w:r>
        <w:rPr>
          <w:rFonts w:ascii="Cambria" w:hAnsi="Cambria"/>
        </w:rPr>
        <w:t>pochopit, že změny způsobené lidskou činností mohou prostředí chránit i zlepšovat, ale také poškozovat a ničit</w:t>
      </w:r>
    </w:p>
    <w:p>
      <w:pPr>
        <w:pStyle w:val="Normal"/>
        <w:numPr>
          <w:ilvl w:val="0"/>
          <w:numId w:val="833"/>
        </w:numPr>
        <w:jc w:val="both"/>
        <w:rPr>
          <w:rFonts w:ascii="Cambria" w:hAnsi="Cambria"/>
        </w:rPr>
      </w:pPr>
      <w:r>
        <w:rPr>
          <w:rFonts w:ascii="Cambria" w:hAnsi="Cambria"/>
        </w:rPr>
        <w:t>rozvoj schopnosti přizpůsobovat se podmínkám vnějšího prostředí a jeho změnám</w:t>
      </w:r>
    </w:p>
    <w:p>
      <w:pPr>
        <w:pStyle w:val="Normal"/>
        <w:numPr>
          <w:ilvl w:val="0"/>
          <w:numId w:val="834"/>
        </w:numPr>
        <w:jc w:val="both"/>
        <w:rPr>
          <w:rFonts w:ascii="Cambria" w:hAnsi="Cambria"/>
        </w:rPr>
      </w:pPr>
      <w:r>
        <w:rPr>
          <w:rFonts w:ascii="Cambria" w:hAnsi="Cambria"/>
        </w:rPr>
        <w:t>osvojení si poznatků a dovedností potřebných k vykonávání jednoduchých činností v péči o okolí při spoluvytváření zdravého a bezpečného prostředí a k ochraně dítěte před jeho nebezpečnými vlivy</w:t>
      </w:r>
    </w:p>
    <w:p>
      <w:pPr>
        <w:pStyle w:val="Normal"/>
        <w:numPr>
          <w:ilvl w:val="0"/>
          <w:numId w:val="835"/>
        </w:numPr>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u w:val="single"/>
        </w:rPr>
      </w:pPr>
      <w:r>
        <w:rPr>
          <w:rFonts w:ascii="Cambria" w:hAnsi="Cambria"/>
          <w:u w:val="single"/>
        </w:rPr>
        <w:t>Očekávané výstupy</w:t>
      </w:r>
    </w:p>
    <w:p>
      <w:pPr>
        <w:pStyle w:val="Normal"/>
        <w:numPr>
          <w:ilvl w:val="0"/>
          <w:numId w:val="836"/>
        </w:numPr>
        <w:jc w:val="both"/>
        <w:rPr>
          <w:rFonts w:ascii="Cambria" w:hAnsi="Cambria"/>
        </w:rPr>
      </w:pPr>
      <w:r>
        <w:rPr>
          <w:rFonts w:ascii="Cambria" w:hAnsi="Cambria"/>
        </w:rPr>
        <w:t>orientovat se bezpečně ve známém prostředí i v životě tohoto prostředí (doma, v budově mateřské školy, v blízkém okolí)</w:t>
      </w:r>
    </w:p>
    <w:p>
      <w:pPr>
        <w:pStyle w:val="Normal"/>
        <w:numPr>
          <w:ilvl w:val="0"/>
          <w:numId w:val="837"/>
        </w:numPr>
        <w:jc w:val="both"/>
        <w:rPr>
          <w:rFonts w:ascii="Cambria" w:hAnsi="Cambria"/>
        </w:rPr>
      </w:pPr>
      <w:r>
        <w:rPr>
          <w:rFonts w:ascii="Cambria" w:hAnsi="Cambria"/>
        </w:rPr>
        <w:t>vnímat, že svět má svůj řád, že je rozmanitý, pozoruhodný, nekonečný, pestrý a různorodý – jak svět přírody, tak i svět lidí (mít elementární povědomí o existenci různých národů a kultur různých zemí, o planetě Zemi, vesmíru apod.)</w:t>
      </w:r>
    </w:p>
    <w:p>
      <w:pPr>
        <w:pStyle w:val="Normal"/>
        <w:numPr>
          <w:ilvl w:val="0"/>
          <w:numId w:val="838"/>
        </w:numPr>
        <w:jc w:val="both"/>
        <w:rPr>
          <w:rFonts w:ascii="Cambria" w:hAnsi="Cambria"/>
        </w:rPr>
      </w:pPr>
      <w:r>
        <w:rPr>
          <w:rFonts w:ascii="Cambria" w:hAnsi="Cambria"/>
        </w:rPr>
        <w:t>rozlišovat aktivity, které mohou zdraví okolního prostředí podporovat, a které je mohou poškozovat, všímat si nepořádků a škod, upozornit na ně</w:t>
      </w:r>
    </w:p>
    <w:p>
      <w:pPr>
        <w:pStyle w:val="Normal"/>
        <w:numPr>
          <w:ilvl w:val="0"/>
          <w:numId w:val="839"/>
        </w:numPr>
        <w:jc w:val="both"/>
        <w:rPr>
          <w:rFonts w:ascii="Cambria" w:hAnsi="Cambria"/>
        </w:rPr>
      </w:pPr>
      <w:r>
        <w:rPr>
          <w:rFonts w:ascii="Cambria" w:hAnsi="Cambria"/>
        </w:rPr>
        <w:t>zvládat běžné činnosti a požadavky na dítě kladené i jednoduché praktické situace, které se doma a v mateřské škole opakují, chovat se přiměřeně a bezpečně doma i na veřejnosti (na ulici, na hřišti, v obchodě, u lékaře apod.)</w:t>
      </w:r>
    </w:p>
    <w:p>
      <w:pPr>
        <w:pStyle w:val="Normal"/>
        <w:numPr>
          <w:ilvl w:val="0"/>
          <w:numId w:val="840"/>
        </w:numPr>
        <w:jc w:val="both"/>
        <w:rPr>
          <w:rFonts w:ascii="Cambria" w:hAnsi="Cambria"/>
        </w:rPr>
      </w:pPr>
      <w:r>
        <w:rPr>
          <w:rFonts w:ascii="Cambria" w:hAnsi="Cambria"/>
        </w:rPr>
        <w:t>uvědomovat si nebezpečí, se kterým se může ve svém okolí setkat, a mít povědomí o tom, jak se prakticky chránit (vědět, jak se nebezpečí vyhnout, kam se v případě potřeby obrátit o pomoc)</w:t>
      </w:r>
    </w:p>
    <w:p>
      <w:pPr>
        <w:pStyle w:val="Normal"/>
        <w:jc w:val="both"/>
        <w:rPr/>
      </w:pPr>
      <w:r>
        <w:rPr/>
      </w:r>
    </w:p>
    <w:p>
      <w:pPr>
        <w:pStyle w:val="Normal"/>
        <w:jc w:val="both"/>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b/>
          <w:b/>
        </w:rPr>
      </w:pPr>
      <w:r>
        <w:rPr>
          <w:rFonts w:ascii="Cambria" w:hAnsi="Cambria"/>
          <w:b/>
        </w:rPr>
      </w:r>
    </w:p>
    <w:p>
      <w:pPr>
        <w:pStyle w:val="Normal"/>
        <w:rPr>
          <w:rFonts w:ascii="Cambria" w:hAnsi="Cambria"/>
          <w:b/>
          <w:b/>
        </w:rPr>
      </w:pPr>
      <w:r>
        <w:rPr>
          <w:rFonts w:ascii="Cambria" w:hAnsi="Cambria"/>
          <w:b/>
        </w:rPr>
      </w:r>
    </w:p>
    <w:p>
      <w:pPr>
        <w:pStyle w:val="Normal"/>
        <w:rPr>
          <w:rFonts w:ascii="Cambria" w:hAnsi="Cambria"/>
          <w:b/>
          <w:b/>
        </w:rPr>
      </w:pPr>
      <w:r>
        <w:rPr>
          <w:rFonts w:ascii="Cambria" w:hAnsi="Cambria"/>
          <w:b/>
        </w:rPr>
      </w:r>
    </w:p>
    <w:p>
      <w:pPr>
        <w:pStyle w:val="Normal"/>
        <w:rPr>
          <w:rFonts w:ascii="Cambria" w:hAnsi="Cambria"/>
          <w:b/>
          <w:b/>
        </w:rPr>
      </w:pPr>
      <w:r>
        <w:rPr>
          <w:rFonts w:ascii="Cambria" w:hAnsi="Cambria"/>
          <w:b/>
        </w:rPr>
      </w:r>
    </w:p>
    <w:p>
      <w:pPr>
        <w:pStyle w:val="Normal"/>
        <w:rPr>
          <w:rFonts w:ascii="Cambria" w:hAnsi="Cambria"/>
          <w:b/>
          <w:b/>
        </w:rPr>
      </w:pPr>
      <w:r>
        <w:rPr>
          <w:rFonts w:ascii="Cambria" w:hAnsi="Cambria"/>
          <w:b/>
        </w:rPr>
      </w:r>
    </w:p>
    <w:p>
      <w:pPr>
        <w:pStyle w:val="Normal"/>
        <w:rPr>
          <w:rFonts w:ascii="Cambria" w:hAnsi="Cambria"/>
          <w:b/>
          <w:b/>
        </w:rPr>
      </w:pPr>
      <w:r>
        <w:rPr>
          <w:rFonts w:ascii="Cambria" w:hAnsi="Cambria"/>
          <w:b/>
        </w:rPr>
      </w:r>
    </w:p>
    <w:p>
      <w:pPr>
        <w:pStyle w:val="Normal"/>
        <w:rPr>
          <w:rFonts w:ascii="Cambria" w:hAnsi="Cambria"/>
          <w:b/>
          <w:b/>
        </w:rPr>
      </w:pPr>
      <w:r>
        <w:rPr>
          <w:rFonts w:ascii="Cambria" w:hAnsi="Cambria"/>
          <w:b/>
        </w:rPr>
      </w:r>
    </w:p>
    <w:p>
      <w:pPr>
        <w:pStyle w:val="Normal"/>
        <w:rPr>
          <w:rFonts w:ascii="Cambria" w:hAnsi="Cambria"/>
          <w:b/>
          <w:b/>
        </w:rPr>
      </w:pPr>
      <w:r>
        <w:rPr>
          <w:rFonts w:ascii="Cambria" w:hAnsi="Cambria"/>
          <w:b/>
        </w:rPr>
      </w:r>
    </w:p>
    <w:p>
      <w:pPr>
        <w:pStyle w:val="Normal"/>
        <w:rPr>
          <w:rFonts w:ascii="Cambria" w:hAnsi="Cambria"/>
          <w:b/>
          <w:b/>
        </w:rPr>
      </w:pPr>
      <w:r>
        <w:rPr>
          <w:rFonts w:ascii="Cambria" w:hAnsi="Cambria"/>
          <w:b/>
        </w:rPr>
      </w:r>
    </w:p>
    <w:p>
      <w:pPr>
        <w:pStyle w:val="Normal"/>
        <w:rPr>
          <w:rFonts w:ascii="Cambria" w:hAnsi="Cambria"/>
          <w:b/>
          <w:b/>
        </w:rPr>
      </w:pPr>
      <w:r>
        <w:rPr>
          <w:rFonts w:ascii="Cambria" w:hAnsi="Cambria"/>
          <w:b/>
        </w:rPr>
      </w:r>
    </w:p>
    <w:p>
      <w:pPr>
        <w:pStyle w:val="Normal"/>
        <w:rPr>
          <w:rFonts w:ascii="Cambria" w:hAnsi="Cambria"/>
          <w:b/>
          <w:b/>
        </w:rPr>
      </w:pPr>
      <w:r>
        <w:rPr>
          <w:rFonts w:ascii="Cambria" w:hAnsi="Cambria"/>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jc w:val="both"/>
        <w:rPr>
          <w:rFonts w:ascii="Cambria" w:hAnsi="Cambria"/>
          <w:b/>
          <w:b/>
          <w:bCs/>
        </w:rPr>
      </w:pPr>
      <w:r>
        <w:rPr>
          <w:rFonts w:ascii="Cambria" w:hAnsi="Cambria"/>
          <w:b/>
          <w:bCs/>
        </w:rPr>
      </w:r>
    </w:p>
    <w:tbl>
      <w:tblPr>
        <w:tblW w:w="9695" w:type="dxa"/>
        <w:jc w:val="left"/>
        <w:tblInd w:w="44" w:type="dxa"/>
        <w:tblLayout w:type="fixed"/>
        <w:tblCellMar>
          <w:top w:w="55" w:type="dxa"/>
          <w:left w:w="55" w:type="dxa"/>
          <w:bottom w:w="55" w:type="dxa"/>
          <w:right w:w="55" w:type="dxa"/>
        </w:tblCellMar>
        <w:tblLook w:val="0000"/>
      </w:tblPr>
      <w:tblGrid>
        <w:gridCol w:w="9695"/>
      </w:tblGrid>
      <w:tr>
        <w:trPr/>
        <w:tc>
          <w:tcPr>
            <w:tcW w:w="969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color w:val="00A933"/>
              </w:rPr>
            </w:pPr>
            <w:r>
              <w:rPr>
                <w:rFonts w:ascii="Cambria" w:hAnsi="Cambria"/>
                <w:b/>
                <w:color w:val="00A933"/>
              </w:rPr>
              <w:t>6.5. Dílčí projekty a programy</w:t>
            </w:r>
          </w:p>
        </w:tc>
      </w:tr>
    </w:tbl>
    <w:p>
      <w:pPr>
        <w:pStyle w:val="Normal"/>
        <w:jc w:val="both"/>
        <w:rPr>
          <w:rFonts w:ascii="Cambria" w:hAnsi="Cambria"/>
          <w:b/>
          <w:b/>
        </w:rPr>
      </w:pPr>
      <w:r>
        <w:rPr>
          <w:rFonts w:ascii="Cambria" w:hAnsi="Cambria"/>
          <w:b/>
        </w:rPr>
      </w:r>
    </w:p>
    <w:p>
      <w:pPr>
        <w:pStyle w:val="Normal"/>
        <w:jc w:val="both"/>
        <w:rPr>
          <w:rFonts w:ascii="Cambria" w:hAnsi="Cambria"/>
        </w:rPr>
      </w:pPr>
      <w:r>
        <w:rPr>
          <w:rFonts w:ascii="Cambria" w:hAnsi="Cambria"/>
        </w:rPr>
      </w:r>
    </w:p>
    <w:tbl>
      <w:tblPr>
        <w:tblW w:w="9726" w:type="dxa"/>
        <w:jc w:val="left"/>
        <w:tblInd w:w="119" w:type="dxa"/>
        <w:tblLayout w:type="fixed"/>
        <w:tblCellMar>
          <w:top w:w="0" w:type="dxa"/>
          <w:left w:w="108" w:type="dxa"/>
          <w:bottom w:w="0" w:type="dxa"/>
          <w:right w:w="108" w:type="dxa"/>
        </w:tblCellMar>
        <w:tblLook w:val="0000"/>
      </w:tblPr>
      <w:tblGrid>
        <w:gridCol w:w="9726"/>
      </w:tblGrid>
      <w:tr>
        <w:trPr/>
        <w:tc>
          <w:tcPr>
            <w:tcW w:w="97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Metoda dobrého startu</w:t>
            </w:r>
          </w:p>
        </w:tc>
      </w:tr>
    </w:tbl>
    <w:p>
      <w:pPr>
        <w:pStyle w:val="Normal"/>
        <w:numPr>
          <w:ilvl w:val="0"/>
          <w:numId w:val="10"/>
        </w:numPr>
        <w:jc w:val="both"/>
        <w:rPr>
          <w:rFonts w:ascii="Cambria" w:hAnsi="Cambria"/>
        </w:rPr>
      </w:pPr>
      <w:r>
        <w:rPr>
          <w:rFonts w:ascii="Cambria" w:hAnsi="Cambria"/>
        </w:rPr>
        <w:t>motoricko-akusticko-optická cvičení</w:t>
      </w:r>
    </w:p>
    <w:p>
      <w:pPr>
        <w:pStyle w:val="Normal"/>
        <w:numPr>
          <w:ilvl w:val="0"/>
          <w:numId w:val="841"/>
        </w:numPr>
        <w:jc w:val="both"/>
        <w:rPr>
          <w:rFonts w:ascii="Cambria" w:hAnsi="Cambria"/>
        </w:rPr>
      </w:pPr>
      <w:r>
        <w:rPr>
          <w:rFonts w:ascii="Cambria" w:hAnsi="Cambria"/>
        </w:rPr>
        <w:t>1x týdně</w:t>
      </w:r>
    </w:p>
    <w:p>
      <w:pPr>
        <w:pStyle w:val="Normal"/>
        <w:jc w:val="both"/>
        <w:rPr>
          <w:rFonts w:ascii="Cambria" w:hAnsi="Cambria"/>
        </w:rPr>
      </w:pPr>
      <w:r>
        <w:rPr>
          <w:rFonts w:ascii="Cambria" w:hAnsi="Cambria"/>
        </w:rPr>
      </w:r>
    </w:p>
    <w:tbl>
      <w:tblPr>
        <w:tblW w:w="9741" w:type="dxa"/>
        <w:jc w:val="left"/>
        <w:tblInd w:w="103" w:type="dxa"/>
        <w:tblLayout w:type="fixed"/>
        <w:tblCellMar>
          <w:top w:w="0" w:type="dxa"/>
          <w:left w:w="108" w:type="dxa"/>
          <w:bottom w:w="0" w:type="dxa"/>
          <w:right w:w="108" w:type="dxa"/>
        </w:tblCellMar>
        <w:tblLook w:val="0000"/>
      </w:tblPr>
      <w:tblGrid>
        <w:gridCol w:w="9741"/>
      </w:tblGrid>
      <w:tr>
        <w:trPr/>
        <w:tc>
          <w:tcPr>
            <w:tcW w:w="97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Filmová a divadelní představení</w:t>
            </w:r>
          </w:p>
        </w:tc>
      </w:tr>
    </w:tbl>
    <w:p>
      <w:pPr>
        <w:pStyle w:val="Normal"/>
        <w:numPr>
          <w:ilvl w:val="0"/>
          <w:numId w:val="842"/>
        </w:numPr>
        <w:jc w:val="both"/>
        <w:rPr>
          <w:rFonts w:ascii="Cambria" w:hAnsi="Cambria"/>
        </w:rPr>
      </w:pPr>
      <w:r>
        <w:rPr>
          <w:rFonts w:ascii="Cambria" w:hAnsi="Cambria"/>
        </w:rPr>
        <w:t>MKS Holešov, středisko volného času TYMY, v mateřské škole</w:t>
      </w:r>
    </w:p>
    <w:p>
      <w:pPr>
        <w:pStyle w:val="Normal"/>
        <w:numPr>
          <w:ilvl w:val="0"/>
          <w:numId w:val="843"/>
        </w:numPr>
        <w:jc w:val="both"/>
        <w:rPr>
          <w:rFonts w:ascii="Cambria" w:hAnsi="Cambria"/>
        </w:rPr>
      </w:pPr>
      <w:r>
        <w:rPr>
          <w:rFonts w:ascii="Cambria" w:hAnsi="Cambria"/>
        </w:rPr>
        <w:t>dle nabídky</w:t>
      </w:r>
    </w:p>
    <w:p>
      <w:pPr>
        <w:pStyle w:val="Normal"/>
        <w:jc w:val="both"/>
        <w:rPr>
          <w:rFonts w:ascii="Cambria" w:hAnsi="Cambria"/>
        </w:rPr>
      </w:pPr>
      <w:r>
        <w:rPr>
          <w:rFonts w:ascii="Cambria" w:hAnsi="Cambria"/>
        </w:rPr>
      </w:r>
    </w:p>
    <w:tbl>
      <w:tblPr>
        <w:tblW w:w="9726" w:type="dxa"/>
        <w:jc w:val="left"/>
        <w:tblInd w:w="119" w:type="dxa"/>
        <w:tblLayout w:type="fixed"/>
        <w:tblCellMar>
          <w:top w:w="0" w:type="dxa"/>
          <w:left w:w="108" w:type="dxa"/>
          <w:bottom w:w="0" w:type="dxa"/>
          <w:right w:w="108" w:type="dxa"/>
        </w:tblCellMar>
        <w:tblLook w:val="0000"/>
      </w:tblPr>
      <w:tblGrid>
        <w:gridCol w:w="9726"/>
      </w:tblGrid>
      <w:tr>
        <w:trPr/>
        <w:tc>
          <w:tcPr>
            <w:tcW w:w="97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Relaxační a pohybové aktivity</w:t>
            </w:r>
          </w:p>
        </w:tc>
      </w:tr>
    </w:tbl>
    <w:p>
      <w:pPr>
        <w:pStyle w:val="Normal"/>
        <w:numPr>
          <w:ilvl w:val="0"/>
          <w:numId w:val="844"/>
        </w:numPr>
        <w:jc w:val="both"/>
        <w:rPr>
          <w:rFonts w:ascii="Cambria" w:hAnsi="Cambria"/>
        </w:rPr>
      </w:pPr>
      <w:r>
        <w:rPr>
          <w:rFonts w:ascii="Cambria" w:hAnsi="Cambria"/>
        </w:rPr>
        <w:t>relaxační aktivity</w:t>
      </w:r>
    </w:p>
    <w:p>
      <w:pPr>
        <w:pStyle w:val="Normal"/>
        <w:numPr>
          <w:ilvl w:val="0"/>
          <w:numId w:val="845"/>
        </w:numPr>
        <w:jc w:val="both"/>
        <w:rPr>
          <w:rFonts w:ascii="Cambria" w:hAnsi="Cambria"/>
        </w:rPr>
      </w:pPr>
      <w:r>
        <w:rPr>
          <w:rFonts w:ascii="Cambria" w:hAnsi="Cambria"/>
        </w:rPr>
        <w:t>rehabilitační aktivity</w:t>
      </w:r>
    </w:p>
    <w:p>
      <w:pPr>
        <w:pStyle w:val="Normal"/>
        <w:numPr>
          <w:ilvl w:val="0"/>
          <w:numId w:val="846"/>
        </w:numPr>
        <w:jc w:val="both"/>
        <w:rPr>
          <w:rFonts w:ascii="Cambria" w:hAnsi="Cambria"/>
        </w:rPr>
      </w:pPr>
      <w:r>
        <w:rPr>
          <w:rFonts w:ascii="Cambria" w:hAnsi="Cambria"/>
        </w:rPr>
        <w:t>průběžně denně</w:t>
      </w:r>
    </w:p>
    <w:p>
      <w:pPr>
        <w:pStyle w:val="Normal"/>
        <w:ind w:left="720" w:hanging="0"/>
        <w:jc w:val="both"/>
        <w:rPr>
          <w:rFonts w:ascii="Cambria" w:hAnsi="Cambria"/>
        </w:rPr>
      </w:pPr>
      <w:r>
        <w:rPr>
          <w:rFonts w:ascii="Cambria" w:hAnsi="Cambria"/>
        </w:rPr>
      </w:r>
    </w:p>
    <w:tbl>
      <w:tblPr>
        <w:tblW w:w="9697" w:type="dxa"/>
        <w:jc w:val="left"/>
        <w:tblInd w:w="42" w:type="dxa"/>
        <w:tblLayout w:type="fixed"/>
        <w:tblCellMar>
          <w:top w:w="55" w:type="dxa"/>
          <w:left w:w="55" w:type="dxa"/>
          <w:bottom w:w="55" w:type="dxa"/>
          <w:right w:w="55" w:type="dxa"/>
        </w:tblCellMar>
        <w:tblLook w:val="0000"/>
      </w:tblPr>
      <w:tblGrid>
        <w:gridCol w:w="9697"/>
      </w:tblGrid>
      <w:tr>
        <w:trPr/>
        <w:tc>
          <w:tcPr>
            <w:tcW w:w="9697" w:type="dxa"/>
            <w:tcBorders>
              <w:top w:val="single" w:sz="2" w:space="0" w:color="000000"/>
              <w:left w:val="single" w:sz="2" w:space="0" w:color="000000"/>
              <w:bottom w:val="single" w:sz="2" w:space="0" w:color="000000"/>
              <w:right w:val="single" w:sz="2" w:space="0" w:color="000000"/>
            </w:tcBorders>
          </w:tcPr>
          <w:p>
            <w:pPr>
              <w:pStyle w:val="Normal"/>
              <w:widowControl w:val="false"/>
              <w:jc w:val="both"/>
              <w:rPr>
                <w:i w:val="false"/>
                <w:i w:val="false"/>
                <w:iCs w:val="false"/>
              </w:rPr>
            </w:pPr>
            <w:r>
              <w:rPr>
                <w:rFonts w:ascii="Cambria" w:hAnsi="Cambria"/>
                <w:b/>
                <w:bCs/>
                <w:i w:val="false"/>
                <w:iCs w:val="false"/>
              </w:rPr>
              <w:t>Společenské centrum pro děti</w:t>
            </w:r>
          </w:p>
        </w:tc>
      </w:tr>
    </w:tbl>
    <w:p>
      <w:pPr>
        <w:pStyle w:val="Normal"/>
        <w:numPr>
          <w:ilvl w:val="0"/>
          <w:numId w:val="847"/>
        </w:numPr>
        <w:jc w:val="both"/>
        <w:rPr>
          <w:rFonts w:ascii="Cambria" w:hAnsi="Cambria"/>
        </w:rPr>
      </w:pPr>
      <w:r>
        <w:rPr>
          <w:rFonts w:ascii="Cambria" w:hAnsi="Cambria"/>
        </w:rPr>
        <w:t>adaptace za přítomnosti rodiče</w:t>
      </w:r>
    </w:p>
    <w:p>
      <w:pPr>
        <w:pStyle w:val="Normal"/>
        <w:numPr>
          <w:ilvl w:val="0"/>
          <w:numId w:val="848"/>
        </w:numPr>
        <w:jc w:val="both"/>
        <w:rPr>
          <w:rFonts w:ascii="Cambria" w:hAnsi="Cambria"/>
        </w:rPr>
      </w:pPr>
      <w:r>
        <w:rPr>
          <w:rFonts w:ascii="Cambria" w:hAnsi="Cambria"/>
        </w:rPr>
        <w:t>1x týdně – každé úterý v období leden - květen</w:t>
      </w:r>
    </w:p>
    <w:p>
      <w:pPr>
        <w:pStyle w:val="Normal"/>
        <w:jc w:val="both"/>
        <w:rPr>
          <w:rFonts w:ascii="Cambria" w:hAnsi="Cambria"/>
        </w:rPr>
      </w:pPr>
      <w:r>
        <w:rPr>
          <w:rFonts w:ascii="Cambria" w:hAnsi="Cambria"/>
        </w:rPr>
      </w:r>
    </w:p>
    <w:tbl>
      <w:tblPr>
        <w:tblW w:w="9771" w:type="dxa"/>
        <w:jc w:val="left"/>
        <w:tblInd w:w="74" w:type="dxa"/>
        <w:tblLayout w:type="fixed"/>
        <w:tblCellMar>
          <w:top w:w="0" w:type="dxa"/>
          <w:left w:w="108" w:type="dxa"/>
          <w:bottom w:w="0" w:type="dxa"/>
          <w:right w:w="108" w:type="dxa"/>
        </w:tblCellMar>
        <w:tblLook w:val="0000"/>
      </w:tblPr>
      <w:tblGrid>
        <w:gridCol w:w="9771"/>
      </w:tblGrid>
      <w:tr>
        <w:trPr/>
        <w:tc>
          <w:tcPr>
            <w:tcW w:w="97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Individuální náprava vad řeči</w:t>
            </w:r>
          </w:p>
        </w:tc>
      </w:tr>
    </w:tbl>
    <w:p>
      <w:pPr>
        <w:pStyle w:val="Normal"/>
        <w:numPr>
          <w:ilvl w:val="0"/>
          <w:numId w:val="849"/>
        </w:numPr>
        <w:jc w:val="both"/>
        <w:rPr>
          <w:rFonts w:ascii="Cambria" w:hAnsi="Cambria"/>
        </w:rPr>
      </w:pPr>
      <w:r>
        <w:rPr>
          <w:rFonts w:ascii="Cambria" w:hAnsi="Cambria"/>
        </w:rPr>
        <w:t>s logopedickými asistentkami na úrovni kroužků, v jednotlivých třídách</w:t>
      </w:r>
    </w:p>
    <w:p>
      <w:pPr>
        <w:pStyle w:val="Normal"/>
        <w:numPr>
          <w:ilvl w:val="0"/>
          <w:numId w:val="850"/>
        </w:numPr>
        <w:jc w:val="both"/>
        <w:rPr>
          <w:rFonts w:ascii="Cambria" w:hAnsi="Cambria"/>
        </w:rPr>
      </w:pPr>
      <w:r>
        <w:rPr>
          <w:rFonts w:ascii="Cambria" w:hAnsi="Cambria"/>
        </w:rPr>
        <w:t>průběžně denně</w:t>
      </w:r>
    </w:p>
    <w:p>
      <w:pPr>
        <w:pStyle w:val="Normal"/>
        <w:jc w:val="both"/>
        <w:rPr>
          <w:rFonts w:ascii="Cambria" w:hAnsi="Cambria"/>
        </w:rPr>
      </w:pPr>
      <w:r>
        <w:rPr>
          <w:rFonts w:ascii="Cambria" w:hAnsi="Cambria"/>
        </w:rPr>
      </w:r>
    </w:p>
    <w:tbl>
      <w:tblPr>
        <w:tblW w:w="9816" w:type="dxa"/>
        <w:jc w:val="left"/>
        <w:tblInd w:w="29" w:type="dxa"/>
        <w:tblLayout w:type="fixed"/>
        <w:tblCellMar>
          <w:top w:w="0" w:type="dxa"/>
          <w:left w:w="108" w:type="dxa"/>
          <w:bottom w:w="0" w:type="dxa"/>
          <w:right w:w="108" w:type="dxa"/>
        </w:tblCellMar>
        <w:tblLook w:val="0000"/>
      </w:tblPr>
      <w:tblGrid>
        <w:gridCol w:w="9816"/>
      </w:tblGrid>
      <w:tr>
        <w:trPr/>
        <w:tc>
          <w:tcPr>
            <w:tcW w:w="9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Plnění individuálních vzdělávacích programů, integrací</w:t>
            </w:r>
          </w:p>
        </w:tc>
      </w:tr>
    </w:tbl>
    <w:p>
      <w:pPr>
        <w:pStyle w:val="Normal"/>
        <w:numPr>
          <w:ilvl w:val="0"/>
          <w:numId w:val="851"/>
        </w:numPr>
        <w:jc w:val="both"/>
        <w:rPr>
          <w:rFonts w:ascii="Cambria" w:hAnsi="Cambria"/>
        </w:rPr>
      </w:pPr>
      <w:r>
        <w:rPr>
          <w:rFonts w:ascii="Cambria" w:hAnsi="Cambria"/>
        </w:rPr>
        <w:t>průběžně, denně</w:t>
      </w:r>
    </w:p>
    <w:p>
      <w:pPr>
        <w:pStyle w:val="Normal"/>
        <w:jc w:val="both"/>
        <w:rPr>
          <w:rFonts w:ascii="Cambria" w:hAnsi="Cambria"/>
        </w:rPr>
      </w:pPr>
      <w:r>
        <w:rPr>
          <w:rFonts w:ascii="Cambria" w:hAnsi="Cambria"/>
        </w:rPr>
      </w:r>
    </w:p>
    <w:tbl>
      <w:tblPr>
        <w:tblW w:w="9846" w:type="dxa"/>
        <w:jc w:val="left"/>
        <w:tblInd w:w="-1" w:type="dxa"/>
        <w:tblLayout w:type="fixed"/>
        <w:tblCellMar>
          <w:top w:w="0" w:type="dxa"/>
          <w:left w:w="108" w:type="dxa"/>
          <w:bottom w:w="0" w:type="dxa"/>
          <w:right w:w="108" w:type="dxa"/>
        </w:tblCellMar>
        <w:tblLook w:val="0000"/>
      </w:tblPr>
      <w:tblGrid>
        <w:gridCol w:w="9846"/>
      </w:tblGrid>
      <w:tr>
        <w:trPr/>
        <w:tc>
          <w:tcPr>
            <w:tcW w:w="984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Kulturní vystoupení žáků ZUŠ</w:t>
            </w:r>
          </w:p>
        </w:tc>
      </w:tr>
    </w:tbl>
    <w:p>
      <w:pPr>
        <w:pStyle w:val="Normal"/>
        <w:numPr>
          <w:ilvl w:val="0"/>
          <w:numId w:val="852"/>
        </w:numPr>
        <w:jc w:val="both"/>
        <w:rPr>
          <w:rFonts w:ascii="Cambria" w:hAnsi="Cambria"/>
        </w:rPr>
      </w:pPr>
      <w:r>
        <w:rPr>
          <w:rFonts w:ascii="Cambria" w:hAnsi="Cambria"/>
        </w:rPr>
        <w:t>výchovné koncerty</w:t>
      </w:r>
    </w:p>
    <w:p>
      <w:pPr>
        <w:pStyle w:val="Normal"/>
        <w:numPr>
          <w:ilvl w:val="0"/>
          <w:numId w:val="853"/>
        </w:numPr>
        <w:jc w:val="both"/>
        <w:rPr>
          <w:rFonts w:ascii="Cambria" w:hAnsi="Cambria"/>
        </w:rPr>
      </w:pPr>
      <w:r>
        <w:rPr>
          <w:rFonts w:ascii="Cambria" w:hAnsi="Cambria"/>
        </w:rPr>
        <w:t>dle nabídky</w:t>
      </w:r>
    </w:p>
    <w:p>
      <w:pPr>
        <w:pStyle w:val="Normal"/>
        <w:ind w:left="360" w:hanging="0"/>
        <w:jc w:val="both"/>
        <w:rPr>
          <w:rFonts w:ascii="Cambria" w:hAnsi="Cambria"/>
        </w:rPr>
      </w:pPr>
      <w:r>
        <w:rPr>
          <w:rFonts w:ascii="Cambria" w:hAnsi="Cambria"/>
        </w:rPr>
      </w:r>
    </w:p>
    <w:tbl>
      <w:tblPr>
        <w:tblW w:w="9831" w:type="dxa"/>
        <w:jc w:val="left"/>
        <w:tblInd w:w="14" w:type="dxa"/>
        <w:tblLayout w:type="fixed"/>
        <w:tblCellMar>
          <w:top w:w="0" w:type="dxa"/>
          <w:left w:w="108" w:type="dxa"/>
          <w:bottom w:w="0" w:type="dxa"/>
          <w:right w:w="108" w:type="dxa"/>
        </w:tblCellMar>
        <w:tblLook w:val="0000"/>
      </w:tblPr>
      <w:tblGrid>
        <w:gridCol w:w="9831"/>
      </w:tblGrid>
      <w:tr>
        <w:trPr/>
        <w:tc>
          <w:tcPr>
            <w:tcW w:w="983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Speciální třída</w:t>
            </w:r>
          </w:p>
        </w:tc>
      </w:tr>
    </w:tbl>
    <w:p>
      <w:pPr>
        <w:pStyle w:val="Normal"/>
        <w:numPr>
          <w:ilvl w:val="0"/>
          <w:numId w:val="854"/>
        </w:numPr>
        <w:jc w:val="both"/>
        <w:rPr>
          <w:rFonts w:ascii="Cambria" w:hAnsi="Cambria"/>
        </w:rPr>
      </w:pPr>
      <w:r>
        <w:rPr>
          <w:rFonts w:ascii="Cambria" w:hAnsi="Cambria"/>
        </w:rPr>
        <w:t>individuální náprava vad řeči pod vedením logopeda</w:t>
      </w:r>
    </w:p>
    <w:p>
      <w:pPr>
        <w:pStyle w:val="Normal"/>
        <w:numPr>
          <w:ilvl w:val="0"/>
          <w:numId w:val="855"/>
        </w:numPr>
        <w:jc w:val="both"/>
        <w:rPr>
          <w:rFonts w:ascii="Cambria" w:hAnsi="Cambria"/>
        </w:rPr>
      </w:pPr>
      <w:r>
        <w:rPr>
          <w:rFonts w:ascii="Cambria" w:hAnsi="Cambria"/>
        </w:rPr>
        <w:t>průběžně, denně</w:t>
      </w:r>
    </w:p>
    <w:p>
      <w:pPr>
        <w:pStyle w:val="Normal"/>
        <w:jc w:val="both"/>
        <w:rPr>
          <w:rFonts w:ascii="Cambria" w:hAnsi="Cambria"/>
        </w:rPr>
      </w:pPr>
      <w:r>
        <w:rPr>
          <w:rFonts w:ascii="Cambria" w:hAnsi="Cambria"/>
        </w:rPr>
      </w:r>
    </w:p>
    <w:tbl>
      <w:tblPr>
        <w:tblW w:w="9831" w:type="dxa"/>
        <w:jc w:val="left"/>
        <w:tblInd w:w="14" w:type="dxa"/>
        <w:tblLayout w:type="fixed"/>
        <w:tblCellMar>
          <w:top w:w="0" w:type="dxa"/>
          <w:left w:w="108" w:type="dxa"/>
          <w:bottom w:w="0" w:type="dxa"/>
          <w:right w:w="108" w:type="dxa"/>
        </w:tblCellMar>
        <w:tblLook w:val="0000"/>
      </w:tblPr>
      <w:tblGrid>
        <w:gridCol w:w="9831"/>
      </w:tblGrid>
      <w:tr>
        <w:trPr/>
        <w:tc>
          <w:tcPr>
            <w:tcW w:w="983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Tvořivé dílny</w:t>
            </w:r>
          </w:p>
        </w:tc>
      </w:tr>
    </w:tbl>
    <w:p>
      <w:pPr>
        <w:pStyle w:val="Normal"/>
        <w:numPr>
          <w:ilvl w:val="0"/>
          <w:numId w:val="856"/>
        </w:numPr>
        <w:jc w:val="both"/>
        <w:rPr>
          <w:rFonts w:ascii="Cambria" w:hAnsi="Cambria"/>
        </w:rPr>
      </w:pPr>
      <w:r>
        <w:rPr>
          <w:rFonts w:ascii="Cambria" w:hAnsi="Cambria"/>
        </w:rPr>
        <w:t>u příležitosti oslav svátků</w:t>
      </w:r>
    </w:p>
    <w:p>
      <w:pPr>
        <w:pStyle w:val="Normal"/>
        <w:numPr>
          <w:ilvl w:val="0"/>
          <w:numId w:val="857"/>
        </w:numPr>
        <w:jc w:val="both"/>
        <w:rPr>
          <w:rFonts w:ascii="Cambria" w:hAnsi="Cambria"/>
        </w:rPr>
      </w:pPr>
      <w:r>
        <w:rPr>
          <w:rFonts w:ascii="Cambria" w:hAnsi="Cambria"/>
        </w:rPr>
        <w:t>2x ročně</w:t>
      </w:r>
    </w:p>
    <w:p>
      <w:pPr>
        <w:pStyle w:val="Normal"/>
        <w:jc w:val="both"/>
        <w:rPr>
          <w:rFonts w:ascii="Cambria" w:hAnsi="Cambria"/>
        </w:rPr>
      </w:pPr>
      <w:r>
        <w:rPr>
          <w:rFonts w:ascii="Cambria" w:hAnsi="Cambria"/>
        </w:rPr>
      </w:r>
    </w:p>
    <w:tbl>
      <w:tblPr>
        <w:tblW w:w="9846" w:type="dxa"/>
        <w:jc w:val="left"/>
        <w:tblInd w:w="-1" w:type="dxa"/>
        <w:tblLayout w:type="fixed"/>
        <w:tblCellMar>
          <w:top w:w="0" w:type="dxa"/>
          <w:left w:w="108" w:type="dxa"/>
          <w:bottom w:w="0" w:type="dxa"/>
          <w:right w:w="108" w:type="dxa"/>
        </w:tblCellMar>
        <w:tblLook w:val="0000"/>
      </w:tblPr>
      <w:tblGrid>
        <w:gridCol w:w="9846"/>
      </w:tblGrid>
      <w:tr>
        <w:trPr/>
        <w:tc>
          <w:tcPr>
            <w:tcW w:w="984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Návštěvy knihovny, muzea</w:t>
            </w:r>
          </w:p>
        </w:tc>
      </w:tr>
    </w:tbl>
    <w:p>
      <w:pPr>
        <w:pStyle w:val="Normal"/>
        <w:numPr>
          <w:ilvl w:val="0"/>
          <w:numId w:val="858"/>
        </w:numPr>
        <w:jc w:val="both"/>
        <w:rPr>
          <w:rFonts w:ascii="Cambria" w:hAnsi="Cambria"/>
        </w:rPr>
      </w:pPr>
      <w:r>
        <w:rPr>
          <w:rFonts w:ascii="Cambria" w:hAnsi="Cambria"/>
        </w:rPr>
        <w:t>komponované pořady pro děti</w:t>
      </w:r>
    </w:p>
    <w:p>
      <w:pPr>
        <w:pStyle w:val="Normal"/>
        <w:numPr>
          <w:ilvl w:val="0"/>
          <w:numId w:val="859"/>
        </w:numPr>
        <w:jc w:val="both"/>
        <w:rPr>
          <w:rFonts w:ascii="Cambria" w:hAnsi="Cambria"/>
        </w:rPr>
      </w:pPr>
      <w:r>
        <w:rPr>
          <w:rFonts w:ascii="Cambria" w:hAnsi="Cambria"/>
        </w:rPr>
        <w:t>dle nabídky</w:t>
      </w:r>
    </w:p>
    <w:p>
      <w:pPr>
        <w:pStyle w:val="Normal"/>
        <w:jc w:val="both"/>
        <w:rPr>
          <w:rFonts w:ascii="Cambria" w:hAnsi="Cambria"/>
        </w:rPr>
      </w:pPr>
      <w:r>
        <w:rPr>
          <w:rFonts w:ascii="Cambria" w:hAnsi="Cambria"/>
        </w:rPr>
      </w:r>
    </w:p>
    <w:tbl>
      <w:tblPr>
        <w:tblW w:w="9735" w:type="dxa"/>
        <w:jc w:val="left"/>
        <w:tblInd w:w="-39" w:type="dxa"/>
        <w:tblLayout w:type="fixed"/>
        <w:tblCellMar>
          <w:top w:w="55" w:type="dxa"/>
          <w:left w:w="55" w:type="dxa"/>
          <w:bottom w:w="55" w:type="dxa"/>
          <w:right w:w="55" w:type="dxa"/>
        </w:tblCellMar>
        <w:tblLook w:val="0000"/>
      </w:tblPr>
      <w:tblGrid>
        <w:gridCol w:w="9735"/>
      </w:tblGrid>
      <w:tr>
        <w:trPr/>
        <w:tc>
          <w:tcPr>
            <w:tcW w:w="973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bCs/>
              </w:rPr>
            </w:pPr>
            <w:r>
              <w:rPr>
                <w:rFonts w:ascii="Cambria" w:hAnsi="Cambria"/>
                <w:b/>
                <w:bCs/>
              </w:rPr>
              <w:t>Exkurze</w:t>
            </w:r>
          </w:p>
        </w:tc>
      </w:tr>
    </w:tbl>
    <w:p>
      <w:pPr>
        <w:pStyle w:val="Normal"/>
        <w:rPr>
          <w:rFonts w:ascii="Cambria" w:hAnsi="Cambria"/>
        </w:rPr>
      </w:pPr>
      <w:r>
        <w:rPr>
          <w:rFonts w:ascii="Cambria" w:hAnsi="Cambria"/>
        </w:rPr>
        <w:t xml:space="preserve">      </w:t>
      </w:r>
      <w:r>
        <w:rPr>
          <w:rFonts w:ascii="Cambria" w:hAnsi="Cambria"/>
        </w:rPr>
        <w:t xml:space="preserve">- </w:t>
        <w:tab/>
        <w:t>Den s policií</w:t>
      </w:r>
    </w:p>
    <w:p>
      <w:pPr>
        <w:pStyle w:val="Normal"/>
        <w:rPr>
          <w:rFonts w:ascii="Cambria" w:hAnsi="Cambria"/>
        </w:rPr>
      </w:pPr>
      <w:r>
        <w:rPr>
          <w:rFonts w:ascii="Cambria" w:hAnsi="Cambria"/>
        </w:rPr>
        <w:t xml:space="preserve">      </w:t>
      </w:r>
      <w:r>
        <w:rPr>
          <w:rFonts w:ascii="Cambria" w:hAnsi="Cambria"/>
        </w:rPr>
        <w:t>-</w:t>
        <w:tab/>
        <w:t>Návštěva hasičského záchranného sboru</w:t>
      </w:r>
    </w:p>
    <w:p>
      <w:pPr>
        <w:pStyle w:val="Normal"/>
        <w:rPr>
          <w:rFonts w:ascii="Cambria" w:hAnsi="Cambria"/>
        </w:rPr>
      </w:pPr>
      <w:r>
        <w:rPr>
          <w:rFonts w:ascii="Cambria" w:hAnsi="Cambria"/>
        </w:rPr>
      </w:r>
    </w:p>
    <w:tbl>
      <w:tblPr>
        <w:tblW w:w="9695" w:type="dxa"/>
        <w:jc w:val="left"/>
        <w:tblInd w:w="44" w:type="dxa"/>
        <w:tblLayout w:type="fixed"/>
        <w:tblCellMar>
          <w:top w:w="55" w:type="dxa"/>
          <w:left w:w="55" w:type="dxa"/>
          <w:bottom w:w="55" w:type="dxa"/>
          <w:right w:w="55" w:type="dxa"/>
        </w:tblCellMar>
        <w:tblLook w:val="0000"/>
      </w:tblPr>
      <w:tblGrid>
        <w:gridCol w:w="9695"/>
      </w:tblGrid>
      <w:tr>
        <w:trPr/>
        <w:tc>
          <w:tcPr>
            <w:tcW w:w="96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Cambria" w:hAnsi="Cambria"/>
                <w:b/>
                <w:b/>
                <w:bCs/>
              </w:rPr>
            </w:pPr>
            <w:r>
              <w:rPr>
                <w:rFonts w:ascii="Cambria" w:hAnsi="Cambria"/>
                <w:b/>
                <w:bCs/>
              </w:rPr>
              <w:t>Školní výlety</w:t>
            </w:r>
          </w:p>
        </w:tc>
      </w:tr>
    </w:tbl>
    <w:p>
      <w:pPr>
        <w:pStyle w:val="Normal"/>
        <w:numPr>
          <w:ilvl w:val="0"/>
          <w:numId w:val="860"/>
        </w:numPr>
        <w:rPr>
          <w:rFonts w:ascii="Cambria" w:hAnsi="Cambria"/>
        </w:rPr>
      </w:pPr>
      <w:r>
        <w:rPr>
          <w:rFonts w:ascii="Cambria" w:hAnsi="Cambria"/>
        </w:rPr>
        <w:t>2x ročně, říjen a červen</w:t>
      </w:r>
    </w:p>
    <w:p>
      <w:pPr>
        <w:pStyle w:val="Normal"/>
        <w:rPr>
          <w:rFonts w:ascii="Cambria" w:hAnsi="Cambria"/>
        </w:rPr>
      </w:pPr>
      <w:r>
        <w:rPr>
          <w:rFonts w:ascii="Cambria" w:hAnsi="Cambria"/>
        </w:rPr>
      </w:r>
    </w:p>
    <w:p>
      <w:pPr>
        <w:pStyle w:val="Normal"/>
        <w:ind w:left="360" w:hanging="0"/>
        <w:jc w:val="both"/>
        <w:rPr>
          <w:rFonts w:ascii="Cambria" w:hAnsi="Cambria"/>
        </w:rPr>
      </w:pPr>
      <w:r>
        <w:rPr>
          <w:rFonts w:ascii="Cambria" w:hAnsi="Cambria"/>
        </w:rPr>
      </w:r>
    </w:p>
    <w:tbl>
      <w:tblPr>
        <w:tblW w:w="9831" w:type="dxa"/>
        <w:jc w:val="left"/>
        <w:tblInd w:w="14" w:type="dxa"/>
        <w:tblLayout w:type="fixed"/>
        <w:tblCellMar>
          <w:top w:w="0" w:type="dxa"/>
          <w:left w:w="108" w:type="dxa"/>
          <w:bottom w:w="0" w:type="dxa"/>
          <w:right w:w="108" w:type="dxa"/>
        </w:tblCellMar>
        <w:tblLook w:val="0000"/>
      </w:tblPr>
      <w:tblGrid>
        <w:gridCol w:w="9831"/>
      </w:tblGrid>
      <w:tr>
        <w:trPr/>
        <w:tc>
          <w:tcPr>
            <w:tcW w:w="983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rPr>
            </w:pPr>
            <w:r>
              <w:rPr>
                <w:rFonts w:ascii="Cambria" w:hAnsi="Cambria"/>
                <w:b/>
              </w:rPr>
              <w:t>Loučení se školním rokem</w:t>
            </w:r>
          </w:p>
        </w:tc>
      </w:tr>
    </w:tbl>
    <w:p>
      <w:pPr>
        <w:pStyle w:val="Normal"/>
        <w:numPr>
          <w:ilvl w:val="0"/>
          <w:numId w:val="861"/>
        </w:numPr>
        <w:jc w:val="both"/>
        <w:rPr>
          <w:rFonts w:ascii="Cambria" w:hAnsi="Cambria"/>
        </w:rPr>
      </w:pPr>
      <w:r>
        <w:rPr>
          <w:rFonts w:ascii="Cambria" w:hAnsi="Cambria"/>
        </w:rPr>
        <w:t>1x ročně</w:t>
      </w:r>
    </w:p>
    <w:p>
      <w:pPr>
        <w:pStyle w:val="Normal"/>
        <w:spacing w:before="0" w:after="140"/>
        <w:rPr>
          <w:rFonts w:ascii="Cambria" w:hAnsi="Cambria"/>
          <w:color w:val="000000"/>
          <w:sz w:val="24"/>
          <w:szCs w:val="24"/>
        </w:rPr>
      </w:pPr>
      <w:r>
        <w:rPr>
          <w:rFonts w:ascii="Cambria" w:hAnsi="Cambria"/>
          <w:color w:val="000000"/>
          <w:sz w:val="24"/>
          <w:szCs w:val="24"/>
        </w:rPr>
      </w:r>
    </w:p>
    <w:tbl>
      <w:tblPr>
        <w:tblW w:w="9695" w:type="dxa"/>
        <w:jc w:val="left"/>
        <w:tblInd w:w="44" w:type="dxa"/>
        <w:tblLayout w:type="fixed"/>
        <w:tblCellMar>
          <w:top w:w="55" w:type="dxa"/>
          <w:left w:w="55" w:type="dxa"/>
          <w:bottom w:w="55" w:type="dxa"/>
          <w:right w:w="55" w:type="dxa"/>
        </w:tblCellMar>
        <w:tblLook w:val="0000"/>
      </w:tblPr>
      <w:tblGrid>
        <w:gridCol w:w="9695"/>
      </w:tblGrid>
      <w:tr>
        <w:trPr/>
        <w:tc>
          <w:tcPr>
            <w:tcW w:w="96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40"/>
              <w:rPr>
                <w:b/>
                <w:b/>
                <w:bCs/>
              </w:rPr>
            </w:pPr>
            <w:r>
              <w:rPr>
                <w:rFonts w:ascii="Cambria" w:hAnsi="Cambria"/>
                <w:b/>
                <w:bCs/>
                <w:color w:val="000000"/>
                <w:sz w:val="24"/>
                <w:szCs w:val="24"/>
              </w:rPr>
              <w:t>Environmentální výchova a vzdělávání v naší mateřské škole</w:t>
            </w:r>
          </w:p>
        </w:tc>
      </w:tr>
    </w:tbl>
    <w:p>
      <w:pPr>
        <w:pStyle w:val="Normal"/>
        <w:rPr>
          <w:rFonts w:ascii="Cambria" w:hAnsi="Cambria"/>
        </w:rPr>
      </w:pPr>
      <w:r>
        <w:rPr>
          <w:rFonts w:ascii="Cambria" w:hAnsi="Cambria"/>
        </w:rPr>
      </w:r>
    </w:p>
    <w:p>
      <w:pPr>
        <w:pStyle w:val="Normal"/>
        <w:numPr>
          <w:ilvl w:val="0"/>
          <w:numId w:val="862"/>
        </w:numPr>
        <w:rPr>
          <w:rFonts w:ascii="Cambria" w:hAnsi="Cambria"/>
        </w:rPr>
      </w:pPr>
      <w:r>
        <w:rPr>
          <w:rFonts w:ascii="Cambria" w:hAnsi="Cambria"/>
        </w:rPr>
        <w:t>průběžně, denně</w:t>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b/>
          <w:b/>
        </w:rPr>
      </w:pPr>
      <w:r>
        <w:rPr>
          <w:rFonts w:ascii="Cambria" w:hAnsi="Cambria"/>
          <w:b/>
        </w:rPr>
      </w:r>
    </w:p>
    <w:tbl>
      <w:tblPr>
        <w:tblW w:w="9741" w:type="dxa"/>
        <w:jc w:val="left"/>
        <w:tblInd w:w="103" w:type="dxa"/>
        <w:tblLayout w:type="fixed"/>
        <w:tblCellMar>
          <w:top w:w="0" w:type="dxa"/>
          <w:left w:w="108" w:type="dxa"/>
          <w:bottom w:w="0" w:type="dxa"/>
          <w:right w:w="108" w:type="dxa"/>
        </w:tblCellMar>
        <w:tblLook w:val="0000"/>
      </w:tblPr>
      <w:tblGrid>
        <w:gridCol w:w="9741"/>
      </w:tblGrid>
      <w:tr>
        <w:trPr/>
        <w:tc>
          <w:tcPr>
            <w:tcW w:w="974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rFonts w:ascii="Cambria" w:hAnsi="Cambria"/>
                <w:b/>
                <w:b/>
                <w:sz w:val="28"/>
                <w:szCs w:val="28"/>
              </w:rPr>
            </w:pPr>
            <w:r>
              <w:rPr>
                <w:rFonts w:ascii="Cambria" w:hAnsi="Cambria"/>
                <w:b/>
                <w:sz w:val="28"/>
                <w:szCs w:val="28"/>
              </w:rPr>
            </w:r>
          </w:p>
          <w:p>
            <w:pPr>
              <w:pStyle w:val="Normal"/>
              <w:widowControl w:val="false"/>
              <w:rPr>
                <w:rFonts w:ascii="Cambria" w:hAnsi="Cambria"/>
                <w:b/>
                <w:b/>
                <w:color w:val="FF3333"/>
                <w:sz w:val="32"/>
                <w:szCs w:val="32"/>
              </w:rPr>
            </w:pPr>
            <w:r>
              <w:rPr>
                <w:rFonts w:ascii="Cambria" w:hAnsi="Cambria"/>
                <w:b/>
                <w:color w:val="FF3333"/>
                <w:sz w:val="32"/>
                <w:szCs w:val="32"/>
              </w:rPr>
              <w:t>Zábavné aktivity pořádané ve spolupráci s rodiči</w:t>
            </w:r>
          </w:p>
          <w:p>
            <w:pPr>
              <w:pStyle w:val="Normal"/>
              <w:widowControl w:val="false"/>
              <w:rPr>
                <w:rFonts w:ascii="Cambria" w:hAnsi="Cambria"/>
              </w:rPr>
            </w:pPr>
            <w:r>
              <w:rPr>
                <w:rFonts w:ascii="Cambria" w:hAnsi="Cambria"/>
              </w:rPr>
            </w:r>
          </w:p>
        </w:tc>
      </w:tr>
    </w:tbl>
    <w:p>
      <w:pPr>
        <w:pStyle w:val="Normal"/>
        <w:rPr>
          <w:rFonts w:ascii="Cambria" w:hAnsi="Cambria"/>
        </w:rPr>
      </w:pPr>
      <w:r>
        <w:rPr>
          <w:rFonts w:ascii="Cambria" w:hAnsi="Cambria"/>
        </w:rPr>
      </w:r>
    </w:p>
    <w:p>
      <w:pPr>
        <w:pStyle w:val="Normal"/>
        <w:rPr>
          <w:rFonts w:ascii="Cambria" w:hAnsi="Cambria"/>
        </w:rPr>
      </w:pPr>
      <w:r>
        <w:rPr>
          <w:rFonts w:ascii="Cambria" w:hAnsi="Cambria"/>
          <w:b/>
        </w:rPr>
        <w:t xml:space="preserve">Mikulášská nadílka </w:t>
      </w:r>
      <w:r>
        <w:rPr>
          <w:rFonts w:ascii="Cambria" w:hAnsi="Cambria"/>
        </w:rPr>
        <w:t>– prosinec</w:t>
      </w:r>
    </w:p>
    <w:p>
      <w:pPr>
        <w:pStyle w:val="Normal"/>
        <w:rPr>
          <w:rFonts w:ascii="Cambria" w:hAnsi="Cambria"/>
        </w:rPr>
      </w:pPr>
      <w:r>
        <w:rPr>
          <w:rFonts w:ascii="Cambria" w:hAnsi="Cambria"/>
        </w:rPr>
        <w:t>(odpovědnost p. učitelky jednotlivých tříd a výbor Sdružení rodičů)</w:t>
      </w:r>
    </w:p>
    <w:p>
      <w:pPr>
        <w:pStyle w:val="Normal"/>
        <w:rPr>
          <w:rFonts w:ascii="Cambria" w:hAnsi="Cambria"/>
        </w:rPr>
      </w:pPr>
      <w:r>
        <w:rPr>
          <w:rFonts w:ascii="Cambria" w:hAnsi="Cambria"/>
        </w:rPr>
      </w:r>
    </w:p>
    <w:p>
      <w:pPr>
        <w:pStyle w:val="Normal"/>
        <w:rPr>
          <w:rFonts w:ascii="Cambria" w:hAnsi="Cambria"/>
        </w:rPr>
      </w:pPr>
      <w:r>
        <w:rPr>
          <w:rFonts w:ascii="Cambria" w:hAnsi="Cambria"/>
          <w:b/>
        </w:rPr>
        <w:t xml:space="preserve">Vánoční posezení u stromečku </w:t>
      </w:r>
      <w:r>
        <w:rPr>
          <w:rFonts w:ascii="Cambria" w:hAnsi="Cambria"/>
        </w:rPr>
        <w:t>– prosinec</w:t>
      </w:r>
    </w:p>
    <w:p>
      <w:pPr>
        <w:pStyle w:val="Normal"/>
        <w:rPr>
          <w:rFonts w:ascii="Cambria" w:hAnsi="Cambria"/>
        </w:rPr>
      </w:pPr>
      <w:r>
        <w:rPr>
          <w:rFonts w:ascii="Cambria" w:hAnsi="Cambria"/>
        </w:rPr>
        <w:t>(odpovědnost p. učitelky jednotlivých tříd ve spolupráci s výborem Sdružení rodičů)</w:t>
      </w:r>
    </w:p>
    <w:p>
      <w:pPr>
        <w:pStyle w:val="Normal"/>
        <w:rPr>
          <w:rFonts w:ascii="Cambria" w:hAnsi="Cambria"/>
        </w:rPr>
      </w:pPr>
      <w:r>
        <w:rPr>
          <w:rFonts w:ascii="Cambria" w:hAnsi="Cambria"/>
        </w:rPr>
      </w:r>
    </w:p>
    <w:p>
      <w:pPr>
        <w:pStyle w:val="Normal"/>
        <w:rPr>
          <w:rFonts w:ascii="Cambria" w:hAnsi="Cambria"/>
        </w:rPr>
      </w:pPr>
      <w:r>
        <w:rPr>
          <w:rFonts w:ascii="Cambria" w:hAnsi="Cambria"/>
          <w:b/>
        </w:rPr>
        <w:t xml:space="preserve">Pohádkový karneval </w:t>
      </w:r>
      <w:r>
        <w:rPr>
          <w:rFonts w:ascii="Cambria" w:hAnsi="Cambria"/>
        </w:rPr>
        <w:t>– březen</w:t>
      </w:r>
    </w:p>
    <w:p>
      <w:pPr>
        <w:pStyle w:val="Normal"/>
        <w:rPr>
          <w:rFonts w:ascii="Cambria" w:hAnsi="Cambria"/>
        </w:rPr>
      </w:pPr>
      <w:r>
        <w:rPr>
          <w:rFonts w:ascii="Cambria" w:hAnsi="Cambria"/>
        </w:rPr>
        <w:t>(odpovědnost p. učitelky jednotlivých tříd a výbor Sdružení rodičů)</w:t>
      </w:r>
    </w:p>
    <w:p>
      <w:pPr>
        <w:pStyle w:val="Normal"/>
        <w:rPr>
          <w:rFonts w:ascii="Cambria" w:hAnsi="Cambria"/>
        </w:rPr>
      </w:pPr>
      <w:r>
        <w:rPr>
          <w:rFonts w:ascii="Cambria" w:hAnsi="Cambria"/>
        </w:rPr>
      </w:r>
    </w:p>
    <w:p>
      <w:pPr>
        <w:pStyle w:val="Normal"/>
        <w:rPr>
          <w:rFonts w:ascii="Cambria" w:hAnsi="Cambria"/>
        </w:rPr>
      </w:pPr>
      <w:r>
        <w:rPr>
          <w:rFonts w:ascii="Cambria" w:hAnsi="Cambria"/>
          <w:b/>
        </w:rPr>
        <w:t xml:space="preserve">Den se Sluníčkem </w:t>
      </w:r>
      <w:r>
        <w:rPr>
          <w:rFonts w:ascii="Cambria" w:hAnsi="Cambria"/>
        </w:rPr>
        <w:t>– Den otevřených dveří – březen</w:t>
      </w:r>
    </w:p>
    <w:p>
      <w:pPr>
        <w:pStyle w:val="Normal"/>
        <w:rPr>
          <w:rFonts w:ascii="Cambria" w:hAnsi="Cambria"/>
        </w:rPr>
      </w:pPr>
      <w:r>
        <w:rPr>
          <w:rFonts w:ascii="Cambria" w:hAnsi="Cambria"/>
        </w:rPr>
        <w:t>(odpovědnost všichni zaměstnanci školy a výbor Sdružení rodičů)</w:t>
      </w:r>
    </w:p>
    <w:p>
      <w:pPr>
        <w:pStyle w:val="Normal"/>
        <w:rPr>
          <w:rFonts w:ascii="Cambria" w:hAnsi="Cambria"/>
        </w:rPr>
      </w:pPr>
      <w:r>
        <w:rPr>
          <w:rFonts w:ascii="Cambria" w:hAnsi="Cambria"/>
        </w:rPr>
      </w:r>
    </w:p>
    <w:p>
      <w:pPr>
        <w:pStyle w:val="Normal"/>
        <w:rPr>
          <w:rFonts w:ascii="Cambria" w:hAnsi="Cambria"/>
        </w:rPr>
      </w:pPr>
      <w:r>
        <w:rPr>
          <w:rFonts w:ascii="Cambria" w:hAnsi="Cambria"/>
          <w:b/>
        </w:rPr>
        <w:t xml:space="preserve">Kraslice </w:t>
      </w:r>
      <w:r>
        <w:rPr>
          <w:rFonts w:ascii="Cambria" w:hAnsi="Cambria"/>
        </w:rPr>
        <w:t>– Velikonoční výstava – duben</w:t>
      </w:r>
    </w:p>
    <w:p>
      <w:pPr>
        <w:pStyle w:val="Normal"/>
        <w:rPr>
          <w:rFonts w:ascii="Cambria" w:hAnsi="Cambria"/>
        </w:rPr>
      </w:pPr>
      <w:r>
        <w:rPr>
          <w:rFonts w:ascii="Cambria" w:hAnsi="Cambria"/>
        </w:rPr>
        <w:t>(odpovědnost všechny pedagogické pracovnice ve spolupráci s výborem Sdružení rodičů)</w:t>
      </w:r>
    </w:p>
    <w:p>
      <w:pPr>
        <w:pStyle w:val="Normal"/>
        <w:rPr>
          <w:rFonts w:ascii="Cambria" w:hAnsi="Cambria"/>
        </w:rPr>
      </w:pPr>
      <w:r>
        <w:rPr>
          <w:rFonts w:ascii="Cambria" w:hAnsi="Cambria"/>
        </w:rPr>
      </w:r>
    </w:p>
    <w:p>
      <w:pPr>
        <w:pStyle w:val="Normal"/>
        <w:rPr>
          <w:rFonts w:ascii="Cambria" w:hAnsi="Cambria"/>
        </w:rPr>
      </w:pPr>
      <w:r>
        <w:rPr>
          <w:rFonts w:ascii="Cambria" w:hAnsi="Cambria"/>
          <w:b/>
        </w:rPr>
        <w:t xml:space="preserve">Slavíme svátek maminek </w:t>
      </w:r>
      <w:r>
        <w:rPr>
          <w:rFonts w:ascii="Cambria" w:hAnsi="Cambria"/>
        </w:rPr>
        <w:t>– květen</w:t>
      </w:r>
    </w:p>
    <w:p>
      <w:pPr>
        <w:pStyle w:val="Normal"/>
        <w:rPr>
          <w:rFonts w:ascii="Cambria" w:hAnsi="Cambria"/>
        </w:rPr>
      </w:pPr>
      <w:r>
        <w:rPr>
          <w:rFonts w:ascii="Cambria" w:hAnsi="Cambria"/>
        </w:rPr>
        <w:t>(odpovědnost – p. učitelky jednotlivých tříd a výbor Sdružení rodičů)</w:t>
      </w:r>
    </w:p>
    <w:p>
      <w:pPr>
        <w:pStyle w:val="Normal"/>
        <w:rPr>
          <w:rFonts w:ascii="Cambria" w:hAnsi="Cambria"/>
        </w:rPr>
      </w:pPr>
      <w:r>
        <w:rPr>
          <w:rFonts w:ascii="Cambria" w:hAnsi="Cambria"/>
        </w:rPr>
      </w:r>
    </w:p>
    <w:p>
      <w:pPr>
        <w:pStyle w:val="Normal"/>
        <w:rPr>
          <w:rFonts w:ascii="Cambria" w:hAnsi="Cambria"/>
        </w:rPr>
      </w:pPr>
      <w:r>
        <w:rPr>
          <w:rFonts w:ascii="Cambria" w:hAnsi="Cambria"/>
          <w:b/>
        </w:rPr>
        <w:t xml:space="preserve">Slavíme den dětí </w:t>
      </w:r>
      <w:r>
        <w:rPr>
          <w:rFonts w:ascii="Cambria" w:hAnsi="Cambria"/>
        </w:rPr>
        <w:t>– zábavné odpoledne pro děti</w:t>
      </w:r>
    </w:p>
    <w:p>
      <w:pPr>
        <w:pStyle w:val="Normal"/>
        <w:rPr>
          <w:rFonts w:ascii="Cambria" w:hAnsi="Cambria"/>
        </w:rPr>
      </w:pPr>
      <w:r>
        <w:rPr>
          <w:rFonts w:ascii="Cambria" w:hAnsi="Cambria"/>
        </w:rPr>
        <w:t>(odpovědnost všechny pracovnice školy ve spolupráci s výborem Sdružení rodičů)</w:t>
      </w:r>
    </w:p>
    <w:p>
      <w:pPr>
        <w:pStyle w:val="Normal"/>
        <w:rPr>
          <w:rFonts w:ascii="Cambria" w:hAnsi="Cambria"/>
        </w:rPr>
      </w:pPr>
      <w:r>
        <w:rPr>
          <w:rFonts w:ascii="Cambria" w:hAnsi="Cambria"/>
        </w:rPr>
      </w:r>
    </w:p>
    <w:p>
      <w:pPr>
        <w:pStyle w:val="Normal"/>
        <w:rPr>
          <w:rFonts w:ascii="Cambria" w:hAnsi="Cambria"/>
        </w:rPr>
      </w:pPr>
      <w:r>
        <w:rPr>
          <w:rFonts w:ascii="Cambria" w:hAnsi="Cambria"/>
          <w:b/>
        </w:rPr>
        <w:t xml:space="preserve">Předškoláci se loučí </w:t>
      </w:r>
      <w:r>
        <w:rPr>
          <w:rFonts w:ascii="Cambria" w:hAnsi="Cambria"/>
        </w:rPr>
        <w:t>– červen zábavné odpoledne pro budoucí školáky</w:t>
      </w:r>
    </w:p>
    <w:p>
      <w:pPr>
        <w:pStyle w:val="Normal"/>
        <w:rPr>
          <w:rFonts w:ascii="Cambria" w:hAnsi="Cambria"/>
        </w:rPr>
      </w:pPr>
      <w:r>
        <w:rPr>
          <w:rFonts w:ascii="Cambria" w:hAnsi="Cambria"/>
        </w:rPr>
        <w:t>(odpovědnost – p. učitelky předškolních tříd – ve spolupráci se Sdružením rodičů)</w:t>
      </w:r>
    </w:p>
    <w:p>
      <w:pPr>
        <w:pStyle w:val="Normal"/>
        <w:rPr>
          <w:rFonts w:ascii="Cambria" w:hAnsi="Cambria"/>
        </w:rPr>
      </w:pPr>
      <w:r>
        <w:rPr>
          <w:rFonts w:ascii="Cambria" w:hAnsi="Cambria"/>
        </w:rPr>
      </w:r>
    </w:p>
    <w:p>
      <w:pPr>
        <w:pStyle w:val="Normal"/>
        <w:rPr>
          <w:rFonts w:ascii="Cambria" w:hAnsi="Cambria"/>
          <w:i/>
          <w:i/>
        </w:rPr>
      </w:pPr>
      <w:r>
        <w:rPr>
          <w:rFonts w:ascii="Cambria" w:hAnsi="Cambria"/>
          <w:i/>
        </w:rPr>
      </w:r>
    </w:p>
    <w:p>
      <w:pPr>
        <w:pStyle w:val="Normal"/>
        <w:rPr>
          <w:rFonts w:ascii="Cambria" w:hAnsi="Cambria"/>
          <w:i/>
          <w:i/>
        </w:rPr>
      </w:pPr>
      <w:r>
        <w:rPr>
          <w:rFonts w:ascii="Cambria" w:hAnsi="Cambria"/>
          <w:i/>
        </w:rPr>
      </w:r>
    </w:p>
    <w:p>
      <w:pPr>
        <w:pStyle w:val="Normal"/>
        <w:rPr>
          <w:rFonts w:ascii="Cambria" w:hAnsi="Cambria"/>
          <w:i/>
          <w:i/>
        </w:rPr>
      </w:pPr>
      <w:r>
        <w:rPr>
          <w:rFonts w:ascii="Cambria" w:hAnsi="Cambria"/>
          <w:i/>
        </w:rPr>
      </w:r>
    </w:p>
    <w:p>
      <w:pPr>
        <w:pStyle w:val="Normal"/>
        <w:rPr>
          <w:rFonts w:ascii="Cambria" w:hAnsi="Cambria"/>
          <w:i/>
          <w:i/>
        </w:rPr>
      </w:pPr>
      <w:r>
        <w:rPr>
          <w:rFonts w:ascii="Cambria" w:hAnsi="Cambria"/>
          <w:i/>
        </w:rPr>
      </w:r>
    </w:p>
    <w:p>
      <w:pPr>
        <w:pStyle w:val="Normal"/>
        <w:rPr>
          <w:rFonts w:ascii="Cambria" w:hAnsi="Cambria"/>
          <w:i/>
          <w:i/>
        </w:rPr>
      </w:pPr>
      <w:r>
        <w:rPr>
          <w:rFonts w:ascii="Cambria" w:hAnsi="Cambria"/>
          <w:i/>
        </w:rPr>
      </w:r>
    </w:p>
    <w:p>
      <w:pPr>
        <w:pStyle w:val="Normal"/>
        <w:rPr>
          <w:rFonts w:ascii="Cambria" w:hAnsi="Cambria"/>
          <w:i/>
          <w:i/>
        </w:rPr>
      </w:pPr>
      <w:r>
        <w:rPr>
          <w:rFonts w:ascii="Cambria" w:hAnsi="Cambria"/>
          <w:i/>
        </w:rPr>
      </w:r>
    </w:p>
    <w:p>
      <w:pPr>
        <w:pStyle w:val="Normal"/>
        <w:rPr>
          <w:rFonts w:ascii="Cambria" w:hAnsi="Cambria"/>
          <w:i/>
          <w:i/>
        </w:rPr>
      </w:pPr>
      <w:r>
        <w:rPr>
          <w:rFonts w:ascii="Cambria" w:hAnsi="Cambria"/>
          <w:i/>
        </w:rPr>
      </w:r>
    </w:p>
    <w:p>
      <w:pPr>
        <w:pStyle w:val="Normal"/>
        <w:rPr>
          <w:rFonts w:ascii="Cambria" w:hAnsi="Cambria"/>
          <w:i/>
          <w:i/>
        </w:rPr>
      </w:pPr>
      <w:r>
        <w:rPr>
          <w:rFonts w:ascii="Cambria" w:hAnsi="Cambria"/>
          <w:i/>
        </w:rPr>
      </w:r>
    </w:p>
    <w:p>
      <w:pPr>
        <w:pStyle w:val="Normal"/>
        <w:rPr>
          <w:rFonts w:ascii="Cambria" w:hAnsi="Cambria"/>
          <w:i/>
          <w:i/>
        </w:rPr>
      </w:pPr>
      <w:r>
        <w:rPr>
          <w:rFonts w:ascii="Cambria" w:hAnsi="Cambria"/>
          <w:i/>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tbl>
      <w:tblPr>
        <w:tblW w:w="9711" w:type="dxa"/>
        <w:jc w:val="left"/>
        <w:tblInd w:w="134" w:type="dxa"/>
        <w:tblLayout w:type="fixed"/>
        <w:tblCellMar>
          <w:top w:w="0" w:type="dxa"/>
          <w:left w:w="108" w:type="dxa"/>
          <w:bottom w:w="0" w:type="dxa"/>
          <w:right w:w="108" w:type="dxa"/>
        </w:tblCellMar>
        <w:tblLook w:val="0000"/>
      </w:tblPr>
      <w:tblGrid>
        <w:gridCol w:w="9711"/>
      </w:tblGrid>
      <w:tr>
        <w:trPr/>
        <w:tc>
          <w:tcPr>
            <w:tcW w:w="971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rFonts w:ascii="Cambria" w:hAnsi="Cambria"/>
                <w:b/>
                <w:b/>
              </w:rPr>
            </w:pPr>
            <w:r>
              <w:rPr>
                <w:rFonts w:ascii="Cambria" w:hAnsi="Cambria"/>
                <w:b/>
              </w:rPr>
            </w:r>
          </w:p>
          <w:p>
            <w:pPr>
              <w:pStyle w:val="Normal"/>
              <w:widowControl w:val="false"/>
              <w:rPr>
                <w:rFonts w:ascii="Cambria" w:hAnsi="Cambria"/>
                <w:b/>
                <w:b/>
                <w:color w:val="FF3333"/>
              </w:rPr>
            </w:pPr>
            <w:r>
              <w:rPr>
                <w:rFonts w:ascii="Cambria" w:hAnsi="Cambria"/>
                <w:b/>
                <w:color w:val="FF3333"/>
              </w:rPr>
              <w:t>Vzdělávací aktivity zaměřené na přípravu pro vstup do ZŠ:</w:t>
            </w:r>
          </w:p>
          <w:p>
            <w:pPr>
              <w:pStyle w:val="Normal"/>
              <w:widowControl w:val="false"/>
              <w:rPr>
                <w:rFonts w:ascii="Cambria" w:hAnsi="Cambria"/>
              </w:rPr>
            </w:pPr>
            <w:r>
              <w:rPr>
                <w:rFonts w:ascii="Cambria" w:hAnsi="Cambria"/>
              </w:rPr>
            </w:r>
          </w:p>
        </w:tc>
      </w:tr>
    </w:tbl>
    <w:p>
      <w:pPr>
        <w:pStyle w:val="Normal"/>
        <w:rPr>
          <w:rFonts w:ascii="Cambria" w:hAnsi="Cambria"/>
          <w:b/>
          <w:b/>
        </w:rPr>
      </w:pPr>
      <w:r>
        <w:rPr>
          <w:rFonts w:ascii="Cambria" w:hAnsi="Cambria"/>
          <w:b/>
        </w:rPr>
      </w:r>
    </w:p>
    <w:p>
      <w:pPr>
        <w:pStyle w:val="Normal"/>
        <w:rPr>
          <w:rFonts w:ascii="Cambria" w:hAnsi="Cambria"/>
        </w:rPr>
      </w:pPr>
      <w:r>
        <w:rPr>
          <w:rFonts w:ascii="Cambria" w:hAnsi="Cambria"/>
          <w:b/>
        </w:rPr>
        <w:t>Metoda dobrého startu</w:t>
      </w:r>
      <w:r>
        <w:rPr>
          <w:rFonts w:ascii="Cambria" w:hAnsi="Cambria"/>
        </w:rPr>
        <w:t xml:space="preserve"> – motoricko, akusticko, optická cvičení – příprava na čtení a psaní, pravidelně 1x týdně – dle plánu paní učitelky jednotlivých tříd</w:t>
      </w:r>
    </w:p>
    <w:p>
      <w:pPr>
        <w:pStyle w:val="Normal"/>
        <w:rPr>
          <w:rFonts w:ascii="Cambria" w:hAnsi="Cambria"/>
        </w:rPr>
      </w:pPr>
      <w:r>
        <w:rPr>
          <w:rFonts w:ascii="Cambria" w:hAnsi="Cambria"/>
        </w:rPr>
      </w:r>
    </w:p>
    <w:p>
      <w:pPr>
        <w:pStyle w:val="Normal"/>
        <w:rPr>
          <w:rFonts w:ascii="Cambria" w:hAnsi="Cambria"/>
        </w:rPr>
      </w:pPr>
      <w:r>
        <w:rPr>
          <w:rFonts w:ascii="Cambria" w:hAnsi="Cambria"/>
          <w:b/>
          <w:bCs/>
        </w:rPr>
        <w:t xml:space="preserve">Brzy budu školákem - </w:t>
      </w:r>
      <w:r>
        <w:rPr>
          <w:rFonts w:ascii="Cambria" w:hAnsi="Cambria"/>
        </w:rPr>
        <w:t>systematická příprava na vstup do ZŠ</w:t>
      </w:r>
    </w:p>
    <w:p>
      <w:pPr>
        <w:pStyle w:val="Normal"/>
        <w:rPr>
          <w:rFonts w:ascii="Cambria" w:hAnsi="Cambria"/>
        </w:rPr>
      </w:pPr>
      <w:r>
        <w:rPr>
          <w:rFonts w:ascii="Cambria" w:hAnsi="Cambria"/>
        </w:rPr>
        <w:t>pravidelně denně – paní učitelky jednotlivých tříd</w:t>
      </w:r>
    </w:p>
    <w:p>
      <w:pPr>
        <w:pStyle w:val="Normal"/>
        <w:rPr>
          <w:rFonts w:ascii="Cambria" w:hAnsi="Cambria"/>
        </w:rPr>
      </w:pPr>
      <w:r>
        <w:rPr>
          <w:rFonts w:ascii="Cambria" w:hAnsi="Cambria"/>
        </w:rPr>
      </w:r>
    </w:p>
    <w:tbl>
      <w:tblPr>
        <w:tblW w:w="9666" w:type="dxa"/>
        <w:jc w:val="left"/>
        <w:tblInd w:w="179" w:type="dxa"/>
        <w:tblLayout w:type="fixed"/>
        <w:tblCellMar>
          <w:top w:w="0" w:type="dxa"/>
          <w:left w:w="108" w:type="dxa"/>
          <w:bottom w:w="0" w:type="dxa"/>
          <w:right w:w="108" w:type="dxa"/>
        </w:tblCellMar>
        <w:tblLook w:val="0000"/>
      </w:tblPr>
      <w:tblGrid>
        <w:gridCol w:w="9666"/>
      </w:tblGrid>
      <w:tr>
        <w:trPr/>
        <w:tc>
          <w:tcPr>
            <w:tcW w:w="966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rFonts w:ascii="Cambria" w:hAnsi="Cambria"/>
                <w:b/>
                <w:b/>
              </w:rPr>
            </w:pPr>
            <w:r>
              <w:rPr>
                <w:rFonts w:ascii="Cambria" w:hAnsi="Cambria"/>
                <w:b/>
              </w:rPr>
            </w:r>
          </w:p>
          <w:p>
            <w:pPr>
              <w:pStyle w:val="Normal"/>
              <w:widowControl w:val="false"/>
              <w:rPr>
                <w:rFonts w:ascii="Cambria" w:hAnsi="Cambria"/>
                <w:b/>
                <w:b/>
                <w:color w:val="FF3333"/>
              </w:rPr>
            </w:pPr>
            <w:r>
              <w:rPr>
                <w:rFonts w:ascii="Cambria" w:hAnsi="Cambria"/>
                <w:b/>
                <w:color w:val="FF3333"/>
              </w:rPr>
              <w:t>Zájmové a vzdělávací aktivity:</w:t>
            </w:r>
          </w:p>
          <w:p>
            <w:pPr>
              <w:pStyle w:val="Normal"/>
              <w:widowControl w:val="false"/>
              <w:rPr>
                <w:rFonts w:ascii="Cambria" w:hAnsi="Cambria"/>
                <w:b/>
                <w:b/>
                <w:color w:val="000000"/>
              </w:rPr>
            </w:pPr>
            <w:r>
              <w:rPr>
                <w:rFonts w:ascii="Cambria" w:hAnsi="Cambria"/>
                <w:b/>
                <w:color w:val="000000"/>
              </w:rPr>
              <w:t>Doplňující vzdělávací aktivity během odpočinku dětí nabízíme dětem v kmenové třídě na základě jejich individuálního zájmu a potřeby – bez časového vymezení.</w:t>
            </w:r>
          </w:p>
          <w:p>
            <w:pPr>
              <w:pStyle w:val="Normal"/>
              <w:widowControl w:val="false"/>
              <w:rPr>
                <w:rFonts w:ascii="Cambria" w:hAnsi="Cambria"/>
              </w:rPr>
            </w:pPr>
            <w:r>
              <w:rPr>
                <w:rFonts w:ascii="Cambria" w:hAnsi="Cambria"/>
              </w:rPr>
            </w:r>
          </w:p>
        </w:tc>
      </w:tr>
    </w:tbl>
    <w:p>
      <w:pPr>
        <w:pStyle w:val="Normal"/>
        <w:rPr>
          <w:rFonts w:ascii="Cambria" w:hAnsi="Cambria"/>
        </w:rPr>
      </w:pPr>
      <w:r>
        <w:rPr>
          <w:rFonts w:ascii="Cambria" w:hAnsi="Cambria"/>
        </w:rPr>
      </w:r>
    </w:p>
    <w:p>
      <w:pPr>
        <w:pStyle w:val="Normal"/>
        <w:jc w:val="both"/>
        <w:rPr>
          <w:rFonts w:ascii="Cambria" w:hAnsi="Cambria"/>
        </w:rPr>
      </w:pPr>
      <w:r>
        <w:rPr>
          <w:rFonts w:ascii="Cambria" w:hAnsi="Cambria"/>
        </w:rPr>
        <w:t>Podporující osobnostní rozvoj každého dítěte na základě jeho individuálních možností, s dostatkem podnětů k aktivnímu rozvoji a učení.</w:t>
      </w:r>
    </w:p>
    <w:p>
      <w:pPr>
        <w:pStyle w:val="Normal"/>
        <w:jc w:val="both"/>
        <w:rPr>
          <w:rFonts w:ascii="Cambria" w:hAnsi="Cambria"/>
        </w:rPr>
      </w:pPr>
      <w:r>
        <w:rPr>
          <w:rFonts w:ascii="Cambria" w:hAnsi="Cambria"/>
        </w:rPr>
      </w:r>
    </w:p>
    <w:p>
      <w:pPr>
        <w:pStyle w:val="Normal"/>
        <w:rPr>
          <w:rFonts w:ascii="Cambria" w:hAnsi="Cambria"/>
        </w:rPr>
      </w:pPr>
      <w:r>
        <w:rPr>
          <w:rFonts w:ascii="Cambria" w:hAnsi="Cambria"/>
        </w:rPr>
        <w:t>Podporující vzdělávání dětí předškolního věku ve všech oblastech daných Rámcovým programem pro předškolní vzdělávání.</w:t>
      </w:r>
    </w:p>
    <w:p>
      <w:pPr>
        <w:pStyle w:val="Normal"/>
        <w:rPr>
          <w:rFonts w:ascii="Cambria" w:hAnsi="Cambria"/>
        </w:rPr>
      </w:pPr>
      <w:r>
        <w:rPr>
          <w:rFonts w:ascii="Cambria" w:hAnsi="Cambria"/>
        </w:rPr>
      </w:r>
    </w:p>
    <w:p>
      <w:pPr>
        <w:pStyle w:val="Normal"/>
        <w:rPr>
          <w:rFonts w:ascii="Cambria" w:hAnsi="Cambria"/>
        </w:rPr>
      </w:pPr>
      <w:r>
        <w:rPr>
          <w:rFonts w:ascii="Cambria" w:hAnsi="Cambria"/>
        </w:rPr>
        <w:t>Podporující sportovní aktivity. (Taneční a sportovní školička)</w:t>
      </w:r>
    </w:p>
    <w:p>
      <w:pPr>
        <w:pStyle w:val="Normal"/>
        <w:rPr>
          <w:rFonts w:ascii="Cambria" w:hAnsi="Cambria"/>
        </w:rPr>
      </w:pPr>
      <w:r>
        <w:rPr>
          <w:rFonts w:ascii="Cambria" w:hAnsi="Cambria"/>
        </w:rPr>
      </w:r>
    </w:p>
    <w:p>
      <w:pPr>
        <w:pStyle w:val="Normal"/>
        <w:rPr>
          <w:rFonts w:ascii="Cambria" w:hAnsi="Cambria"/>
        </w:rPr>
      </w:pPr>
      <w:r>
        <w:rPr>
          <w:rFonts w:ascii="Cambria" w:hAnsi="Cambria"/>
        </w:rPr>
        <w:t>Rozvíjející technické a manuální dovednosti. (Kutílek)</w:t>
      </w:r>
    </w:p>
    <w:p>
      <w:pPr>
        <w:pStyle w:val="Normal"/>
        <w:rPr>
          <w:rFonts w:ascii="Cambria" w:hAnsi="Cambria"/>
        </w:rPr>
      </w:pPr>
      <w:r>
        <w:rPr>
          <w:rFonts w:ascii="Cambria" w:hAnsi="Cambria"/>
        </w:rPr>
      </w:r>
    </w:p>
    <w:p>
      <w:pPr>
        <w:pStyle w:val="Normal"/>
        <w:rPr>
          <w:rFonts w:ascii="Cambria" w:hAnsi="Cambria"/>
        </w:rPr>
      </w:pPr>
      <w:r>
        <w:rPr>
          <w:rFonts w:ascii="Cambria" w:hAnsi="Cambria"/>
        </w:rPr>
        <w:t>Rozvíjející dovednosti v oblasti informačních a komunikačních technologií. (Digitálek)</w:t>
      </w:r>
    </w:p>
    <w:p>
      <w:pPr>
        <w:pStyle w:val="Normal"/>
        <w:rPr>
          <w:rFonts w:ascii="Cambria" w:hAnsi="Cambria"/>
        </w:rPr>
      </w:pPr>
      <w:r>
        <w:rPr>
          <w:rFonts w:ascii="Cambria" w:hAnsi="Cambria"/>
        </w:rPr>
      </w:r>
    </w:p>
    <w:p>
      <w:pPr>
        <w:pStyle w:val="Normal"/>
        <w:rPr>
          <w:rFonts w:ascii="Cambria" w:hAnsi="Cambria"/>
        </w:rPr>
      </w:pPr>
      <w:r>
        <w:rPr>
          <w:rFonts w:ascii="Cambria" w:hAnsi="Cambria"/>
        </w:rPr>
        <w:t>Podporující seznamování s cizím jazykem. (Anglická slovíčka)</w:t>
      </w:r>
    </w:p>
    <w:p>
      <w:pPr>
        <w:pStyle w:val="Normal"/>
        <w:rPr>
          <w:rFonts w:ascii="Cambria" w:hAnsi="Cambria"/>
        </w:rPr>
      </w:pPr>
      <w:r>
        <w:rPr>
          <w:rFonts w:ascii="Cambria" w:hAnsi="Cambria"/>
        </w:rPr>
      </w:r>
    </w:p>
    <w:p>
      <w:pPr>
        <w:pStyle w:val="Normal"/>
        <w:rPr>
          <w:rFonts w:ascii="Cambria" w:hAnsi="Cambria"/>
        </w:rPr>
      </w:pPr>
      <w:r>
        <w:rPr>
          <w:rFonts w:ascii="Cambria" w:hAnsi="Cambria"/>
        </w:rPr>
        <w:t>Podporující rozvoj výtvarných schopností. (S barvičkou a pastelkou)</w:t>
      </w:r>
    </w:p>
    <w:p>
      <w:pPr>
        <w:pStyle w:val="Normal"/>
        <w:rPr>
          <w:rFonts w:ascii="Cambria" w:hAnsi="Cambria"/>
        </w:rPr>
      </w:pPr>
      <w:r>
        <w:rPr>
          <w:rFonts w:ascii="Cambria" w:hAnsi="Cambria"/>
        </w:rPr>
      </w:r>
    </w:p>
    <w:p>
      <w:pPr>
        <w:pStyle w:val="Normal"/>
        <w:rPr>
          <w:rFonts w:ascii="Cambria" w:hAnsi="Cambria"/>
        </w:rPr>
      </w:pPr>
      <w:r>
        <w:rPr>
          <w:rFonts w:ascii="Cambria" w:hAnsi="Cambria"/>
        </w:rPr>
      </w:r>
    </w:p>
    <w:tbl>
      <w:tblPr>
        <w:tblW w:w="9711" w:type="dxa"/>
        <w:jc w:val="left"/>
        <w:tblInd w:w="134" w:type="dxa"/>
        <w:tblLayout w:type="fixed"/>
        <w:tblCellMar>
          <w:top w:w="0" w:type="dxa"/>
          <w:left w:w="108" w:type="dxa"/>
          <w:bottom w:w="0" w:type="dxa"/>
          <w:right w:w="108" w:type="dxa"/>
        </w:tblCellMar>
        <w:tblLook w:val="0000"/>
      </w:tblPr>
      <w:tblGrid>
        <w:gridCol w:w="9711"/>
      </w:tblGrid>
      <w:tr>
        <w:trPr/>
        <w:tc>
          <w:tcPr>
            <w:tcW w:w="971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rFonts w:ascii="Cambria" w:hAnsi="Cambria"/>
                <w:b/>
                <w:b/>
              </w:rPr>
            </w:pPr>
            <w:r>
              <w:rPr>
                <w:rFonts w:ascii="Cambria" w:hAnsi="Cambria"/>
                <w:b/>
              </w:rPr>
            </w:r>
          </w:p>
          <w:p>
            <w:pPr>
              <w:pStyle w:val="Normal"/>
              <w:widowControl w:val="false"/>
              <w:rPr>
                <w:rFonts w:ascii="Cambria" w:hAnsi="Cambria"/>
                <w:b/>
                <w:b/>
                <w:color w:val="FF3333"/>
              </w:rPr>
            </w:pPr>
            <w:r>
              <w:rPr>
                <w:rFonts w:ascii="Cambria" w:hAnsi="Cambria"/>
                <w:b/>
                <w:color w:val="FF3333"/>
              </w:rPr>
              <w:t>Individuální náprava vad řeči:</w:t>
            </w:r>
          </w:p>
          <w:p>
            <w:pPr>
              <w:pStyle w:val="Normal"/>
              <w:widowControl w:val="false"/>
              <w:rPr>
                <w:rFonts w:ascii="Cambria" w:hAnsi="Cambria"/>
              </w:rPr>
            </w:pPr>
            <w:r>
              <w:rPr>
                <w:rFonts w:ascii="Cambria" w:hAnsi="Cambria"/>
              </w:rPr>
            </w:r>
          </w:p>
        </w:tc>
      </w:tr>
    </w:tbl>
    <w:p>
      <w:pPr>
        <w:pStyle w:val="Normal"/>
        <w:rPr>
          <w:rFonts w:ascii="Cambria" w:hAnsi="Cambria"/>
          <w:b/>
          <w:b/>
        </w:rPr>
      </w:pPr>
      <w:r>
        <w:rPr>
          <w:rFonts w:ascii="Cambria" w:hAnsi="Cambria"/>
          <w:b/>
        </w:rPr>
      </w:r>
    </w:p>
    <w:p>
      <w:pPr>
        <w:pStyle w:val="Normal"/>
        <w:rPr>
          <w:rFonts w:ascii="Cambria" w:hAnsi="Cambria"/>
        </w:rPr>
      </w:pPr>
      <w:r>
        <w:rPr>
          <w:rFonts w:ascii="Cambria" w:hAnsi="Cambria"/>
          <w:b/>
        </w:rPr>
        <w:t>Pilníček pro tvůj jazýček</w:t>
      </w:r>
      <w:r>
        <w:rPr>
          <w:rFonts w:ascii="Cambria" w:hAnsi="Cambria"/>
        </w:rPr>
        <w:t xml:space="preserve"> – pravidelně 1x týdně</w:t>
      </w:r>
    </w:p>
    <w:p>
      <w:pPr>
        <w:pStyle w:val="Normal"/>
        <w:rPr>
          <w:rFonts w:ascii="Cambria" w:hAnsi="Cambria"/>
          <w:b/>
          <w:b/>
        </w:rPr>
      </w:pPr>
      <w:r>
        <w:rPr>
          <w:rFonts w:ascii="Cambria" w:hAnsi="Cambria"/>
          <w:b/>
        </w:rPr>
      </w:r>
    </w:p>
    <w:tbl>
      <w:tblPr>
        <w:tblW w:w="9726" w:type="dxa"/>
        <w:jc w:val="left"/>
        <w:tblInd w:w="119" w:type="dxa"/>
        <w:tblLayout w:type="fixed"/>
        <w:tblCellMar>
          <w:top w:w="0" w:type="dxa"/>
          <w:left w:w="108" w:type="dxa"/>
          <w:bottom w:w="0" w:type="dxa"/>
          <w:right w:w="108" w:type="dxa"/>
        </w:tblCellMar>
        <w:tblLook w:val="0000"/>
      </w:tblPr>
      <w:tblGrid>
        <w:gridCol w:w="9726"/>
      </w:tblGrid>
      <w:tr>
        <w:trPr/>
        <w:tc>
          <w:tcPr>
            <w:tcW w:w="972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rFonts w:ascii="Cambria" w:hAnsi="Cambria"/>
                <w:b/>
                <w:b/>
                <w:i/>
                <w:i/>
              </w:rPr>
            </w:pPr>
            <w:r>
              <w:rPr>
                <w:rFonts w:ascii="Cambria" w:hAnsi="Cambria"/>
                <w:b/>
                <w:i/>
              </w:rPr>
            </w:r>
          </w:p>
          <w:p>
            <w:pPr>
              <w:pStyle w:val="Normal"/>
              <w:widowControl w:val="false"/>
              <w:rPr>
                <w:rFonts w:ascii="Cambria" w:hAnsi="Cambria"/>
                <w:b/>
                <w:b/>
                <w:color w:val="FF3333"/>
              </w:rPr>
            </w:pPr>
            <w:r>
              <w:rPr>
                <w:rFonts w:ascii="Cambria" w:hAnsi="Cambria"/>
                <w:b/>
                <w:color w:val="FF3333"/>
              </w:rPr>
              <w:t>Projektové vzdělávací aktivity:</w:t>
            </w:r>
          </w:p>
          <w:p>
            <w:pPr>
              <w:pStyle w:val="Normal"/>
              <w:widowControl w:val="false"/>
              <w:rPr>
                <w:rFonts w:ascii="Cambria" w:hAnsi="Cambria"/>
                <w:i/>
                <w:i/>
              </w:rPr>
            </w:pPr>
            <w:r>
              <w:rPr>
                <w:rFonts w:ascii="Cambria" w:hAnsi="Cambria"/>
                <w:i/>
              </w:rPr>
            </w:r>
          </w:p>
        </w:tc>
      </w:tr>
    </w:tbl>
    <w:p>
      <w:pPr>
        <w:pStyle w:val="Normal"/>
        <w:rPr>
          <w:rFonts w:ascii="Cambria" w:hAnsi="Cambria"/>
          <w:b/>
          <w:b/>
          <w:i/>
          <w:i/>
        </w:rPr>
      </w:pPr>
      <w:r>
        <w:rPr>
          <w:rFonts w:ascii="Cambria" w:hAnsi="Cambria"/>
          <w:b/>
          <w:i/>
        </w:rPr>
      </w:r>
    </w:p>
    <w:p>
      <w:pPr>
        <w:pStyle w:val="Normal"/>
        <w:rPr>
          <w:rFonts w:ascii="Cambria" w:hAnsi="Cambria"/>
          <w:i/>
          <w:i/>
        </w:rPr>
      </w:pPr>
      <w:r>
        <w:rPr>
          <w:rFonts w:ascii="Cambria" w:hAnsi="Cambria"/>
          <w:i/>
        </w:rPr>
      </w:r>
    </w:p>
    <w:p>
      <w:pPr>
        <w:pStyle w:val="Normal"/>
        <w:rPr>
          <w:rFonts w:ascii="Cambria" w:hAnsi="Cambria"/>
        </w:rPr>
      </w:pPr>
      <w:r>
        <w:rPr>
          <w:rFonts w:ascii="Cambria" w:hAnsi="Cambria"/>
          <w:b/>
        </w:rPr>
        <w:t xml:space="preserve">Atletika do školek – </w:t>
      </w:r>
      <w:r>
        <w:rPr>
          <w:rFonts w:ascii="Cambria" w:hAnsi="Cambria"/>
        </w:rPr>
        <w:t>pravidelný rozvoj pohybových dovedností</w:t>
      </w:r>
    </w:p>
    <w:p>
      <w:pPr>
        <w:pStyle w:val="Normal"/>
        <w:rPr>
          <w:rFonts w:ascii="Cambria" w:hAnsi="Cambria"/>
          <w:i/>
          <w:i/>
        </w:rPr>
      </w:pPr>
      <w:r>
        <w:rPr>
          <w:rFonts w:ascii="Cambria" w:hAnsi="Cambria"/>
          <w:i/>
        </w:rPr>
      </w:r>
    </w:p>
    <w:p>
      <w:pPr>
        <w:pStyle w:val="Normal"/>
        <w:rPr>
          <w:rFonts w:ascii="Cambria" w:hAnsi="Cambria"/>
        </w:rPr>
      </w:pPr>
      <w:r>
        <w:rPr>
          <w:rFonts w:ascii="Cambria" w:hAnsi="Cambria"/>
          <w:b/>
          <w:bCs/>
        </w:rPr>
        <w:t xml:space="preserve">Malá technická a digitální univerzita </w:t>
      </w:r>
      <w:r>
        <w:rPr>
          <w:rFonts w:ascii="Cambria" w:hAnsi="Cambria"/>
        </w:rPr>
        <w:t>– rozvoj polytechnických dovedností</w:t>
      </w:r>
    </w:p>
    <w:p>
      <w:pPr>
        <w:pStyle w:val="Normal"/>
        <w:rPr>
          <w:rFonts w:ascii="Cambria" w:hAnsi="Cambria"/>
        </w:rPr>
      </w:pPr>
      <w:r>
        <w:rPr>
          <w:rFonts w:ascii="Cambria" w:hAnsi="Cambria"/>
        </w:rPr>
        <w:t>pravidelně dle nabídky (MAS a MAP)</w:t>
      </w:r>
    </w:p>
    <w:p>
      <w:pPr>
        <w:pStyle w:val="Normal"/>
        <w:rPr>
          <w:rFonts w:ascii="Cambria" w:hAnsi="Cambria"/>
        </w:rPr>
      </w:pPr>
      <w:r>
        <w:rPr>
          <w:rFonts w:ascii="Cambria" w:hAnsi="Cambria"/>
        </w:rPr>
      </w:r>
    </w:p>
    <w:p>
      <w:pPr>
        <w:pStyle w:val="Normal"/>
        <w:rPr>
          <w:rFonts w:ascii="Cambria" w:hAnsi="Cambria"/>
        </w:rPr>
      </w:pPr>
      <w:r>
        <w:rPr>
          <w:rFonts w:ascii="Cambria" w:hAnsi="Cambria"/>
          <w:b/>
        </w:rPr>
        <w:t xml:space="preserve">Cvičíme se zvířátky – </w:t>
      </w:r>
      <w:r>
        <w:rPr>
          <w:rFonts w:ascii="Cambria" w:hAnsi="Cambria"/>
        </w:rPr>
        <w:t>rozvoj pohybových dovedností</w:t>
      </w:r>
    </w:p>
    <w:p>
      <w:pPr>
        <w:pStyle w:val="Normal"/>
        <w:rPr>
          <w:rFonts w:ascii="Cambria" w:hAnsi="Cambria"/>
        </w:rPr>
      </w:pPr>
      <w:r>
        <w:rPr>
          <w:rFonts w:ascii="Cambria" w:hAnsi="Cambria"/>
        </w:rPr>
      </w:r>
    </w:p>
    <w:p>
      <w:pPr>
        <w:pStyle w:val="Normal"/>
        <w:jc w:val="both"/>
        <w:rPr>
          <w:rFonts w:ascii="Cambria" w:hAnsi="Cambria"/>
          <w:b/>
          <w:b/>
        </w:rPr>
      </w:pPr>
      <w:r>
        <w:rPr>
          <w:rFonts w:ascii="Cambria" w:hAnsi="Cambria"/>
          <w:b/>
        </w:rPr>
      </w:r>
    </w:p>
    <w:tbl>
      <w:tblPr>
        <w:tblW w:w="9638" w:type="dxa"/>
        <w:jc w:val="left"/>
        <w:tblInd w:w="44" w:type="dxa"/>
        <w:tblLayout w:type="fixed"/>
        <w:tblCellMar>
          <w:top w:w="55" w:type="dxa"/>
          <w:left w:w="55" w:type="dxa"/>
          <w:bottom w:w="55" w:type="dxa"/>
          <w:right w:w="55" w:type="dxa"/>
        </w:tblCellMar>
        <w:tblLook w:val="0000"/>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color w:val="FF0000"/>
                <w:sz w:val="32"/>
                <w:szCs w:val="32"/>
              </w:rPr>
            </w:pPr>
            <w:r>
              <w:rPr>
                <w:rFonts w:ascii="Cambria" w:hAnsi="Cambria"/>
                <w:b/>
                <w:color w:val="FF0000"/>
                <w:sz w:val="32"/>
                <w:szCs w:val="32"/>
              </w:rPr>
              <w:t>7. Systém evaluace</w:t>
            </w:r>
          </w:p>
        </w:tc>
      </w:tr>
    </w:tbl>
    <w:p>
      <w:pPr>
        <w:pStyle w:val="Normal"/>
        <w:jc w:val="both"/>
        <w:rPr>
          <w:rFonts w:ascii="Cambria" w:hAnsi="Cambria"/>
          <w:b/>
          <w:b/>
        </w:rPr>
      </w:pPr>
      <w:r>
        <w:rPr>
          <w:rFonts w:ascii="Cambria" w:hAnsi="Cambria"/>
          <w:b/>
        </w:rPr>
      </w:r>
    </w:p>
    <w:tbl>
      <w:tblPr>
        <w:tblW w:w="9638" w:type="dxa"/>
        <w:jc w:val="left"/>
        <w:tblInd w:w="44" w:type="dxa"/>
        <w:tblLayout w:type="fixed"/>
        <w:tblCellMar>
          <w:top w:w="55" w:type="dxa"/>
          <w:left w:w="55" w:type="dxa"/>
          <w:bottom w:w="55" w:type="dxa"/>
          <w:right w:w="55" w:type="dxa"/>
        </w:tblCellMar>
        <w:tblLook w:val="0000"/>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bCs/>
                <w:color w:val="00A933"/>
              </w:rPr>
            </w:pPr>
            <w:r>
              <w:rPr>
                <w:rFonts w:ascii="Cambria" w:hAnsi="Cambria"/>
                <w:b/>
                <w:bCs/>
                <w:color w:val="00A933"/>
              </w:rPr>
              <w:t>7.1 Oblasti autoevaluace</w:t>
            </w:r>
          </w:p>
        </w:tc>
      </w:tr>
    </w:tbl>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t>Pro rozvoj mateřské školy je nutné systematicky hodnotit jednotlivé oblasti, které mají přímou souvislost s předškolním vzděláváním: obsah a průběh vzdělávání - ŠVP , podmínky a výsledky předškolního vzdělávání, podpora školy žákům - spolupráce s rodiči, sebehodnocení učitelů, hodnocení TVP, výsledky vzdělávání žáků - hodnocení třídy, záznamy o dětech, diagnostika dětí.</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t>K tomu slouží vnitřní evaluace, neboli autoevaluace, která je procesem vlastního průběžného vyhodnocování vzdělávacích činností, podmínek i organizace, realizovaným uvnitř mateřské školy.</w:t>
      </w:r>
    </w:p>
    <w:p>
      <w:pPr>
        <w:pStyle w:val="Normal"/>
        <w:jc w:val="both"/>
        <w:rPr>
          <w:rFonts w:ascii="Cambria" w:hAnsi="Cambria"/>
          <w:i/>
          <w:i/>
        </w:rPr>
      </w:pPr>
      <w:r>
        <w:rPr>
          <w:rFonts w:ascii="Cambria" w:hAnsi="Cambria"/>
          <w:i/>
        </w:rPr>
      </w:r>
    </w:p>
    <w:tbl>
      <w:tblPr>
        <w:tblW w:w="9638" w:type="dxa"/>
        <w:jc w:val="left"/>
        <w:tblInd w:w="44" w:type="dxa"/>
        <w:tblLayout w:type="fixed"/>
        <w:tblCellMar>
          <w:top w:w="55" w:type="dxa"/>
          <w:left w:w="55" w:type="dxa"/>
          <w:bottom w:w="55" w:type="dxa"/>
          <w:right w:w="55" w:type="dxa"/>
        </w:tblCellMar>
        <w:tblLook w:val="0000"/>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bCs/>
                <w:color w:val="00A933"/>
              </w:rPr>
            </w:pPr>
            <w:r>
              <w:rPr>
                <w:rFonts w:ascii="Cambria" w:hAnsi="Cambria"/>
                <w:b/>
                <w:bCs/>
                <w:color w:val="00A933"/>
              </w:rPr>
              <w:t>7.2 Prostředky autoevaluace</w:t>
            </w:r>
          </w:p>
        </w:tc>
      </w:tr>
    </w:tbl>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t>Škola používá následující prostředky autoevaluace :</w:t>
      </w:r>
    </w:p>
    <w:p>
      <w:pPr>
        <w:pStyle w:val="Normal"/>
        <w:jc w:val="both"/>
        <w:rPr>
          <w:rFonts w:ascii="Cambria" w:hAnsi="Cambria"/>
        </w:rPr>
      </w:pPr>
      <w:r>
        <w:rPr>
          <w:rFonts w:ascii="Cambria" w:hAnsi="Cambria"/>
        </w:rPr>
        <w:t>analýza školní dokumentace</w:t>
      </w:r>
    </w:p>
    <w:p>
      <w:pPr>
        <w:pStyle w:val="Normal"/>
        <w:jc w:val="both"/>
        <w:rPr>
          <w:rFonts w:ascii="Cambria" w:hAnsi="Cambria"/>
        </w:rPr>
      </w:pPr>
      <w:r>
        <w:rPr>
          <w:rFonts w:ascii="Cambria" w:hAnsi="Cambria"/>
        </w:rPr>
        <w:t>dotazníky pro rodiče</w:t>
      </w:r>
    </w:p>
    <w:p>
      <w:pPr>
        <w:pStyle w:val="Normal"/>
        <w:jc w:val="both"/>
        <w:rPr>
          <w:rFonts w:ascii="Cambria" w:hAnsi="Cambria"/>
        </w:rPr>
      </w:pPr>
      <w:r>
        <w:rPr>
          <w:rFonts w:ascii="Cambria" w:hAnsi="Cambria"/>
        </w:rPr>
        <w:t>dotazníky pro pedagogické pracovníky</w:t>
      </w:r>
    </w:p>
    <w:p>
      <w:pPr>
        <w:pStyle w:val="Normal"/>
        <w:jc w:val="both"/>
        <w:rPr>
          <w:rFonts w:ascii="Cambria" w:hAnsi="Cambria"/>
        </w:rPr>
      </w:pPr>
      <w:r>
        <w:rPr>
          <w:rFonts w:ascii="Cambria" w:hAnsi="Cambria"/>
        </w:rPr>
        <w:t>hospitace vedením (ředitel, zástupce ředitele)</w:t>
      </w:r>
    </w:p>
    <w:p>
      <w:pPr>
        <w:pStyle w:val="Normal"/>
        <w:jc w:val="both"/>
        <w:rPr>
          <w:rFonts w:ascii="Cambria" w:hAnsi="Cambria"/>
        </w:rPr>
      </w:pPr>
      <w:r>
        <w:rPr>
          <w:rFonts w:ascii="Cambria" w:hAnsi="Cambria"/>
        </w:rPr>
        <w:t>vzájemné hospitace pedagogů</w:t>
      </w:r>
    </w:p>
    <w:p>
      <w:pPr>
        <w:pStyle w:val="Normal"/>
        <w:jc w:val="both"/>
        <w:rPr>
          <w:rFonts w:ascii="Cambria" w:hAnsi="Cambria"/>
        </w:rPr>
      </w:pPr>
      <w:r>
        <w:rPr>
          <w:rFonts w:ascii="Cambria" w:hAnsi="Cambria"/>
        </w:rPr>
        <w:t>zjišťování a vyhodnocování výsledků vzdělávání žáků/dětí</w:t>
      </w:r>
    </w:p>
    <w:p>
      <w:pPr>
        <w:pStyle w:val="Normal"/>
        <w:jc w:val="both"/>
        <w:rPr>
          <w:rFonts w:ascii="Cambria" w:hAnsi="Cambria"/>
          <w:b/>
          <w:b/>
          <w:bCs/>
          <w:i/>
          <w:i/>
        </w:rPr>
      </w:pPr>
      <w:r>
        <w:rPr>
          <w:rFonts w:ascii="Cambria" w:hAnsi="Cambria"/>
          <w:b/>
          <w:bCs/>
          <w:i/>
        </w:rPr>
      </w:r>
    </w:p>
    <w:tbl>
      <w:tblPr>
        <w:tblW w:w="9638" w:type="dxa"/>
        <w:jc w:val="left"/>
        <w:tblInd w:w="44" w:type="dxa"/>
        <w:tblLayout w:type="fixed"/>
        <w:tblCellMar>
          <w:top w:w="55" w:type="dxa"/>
          <w:left w:w="55" w:type="dxa"/>
          <w:bottom w:w="55" w:type="dxa"/>
          <w:right w:w="55" w:type="dxa"/>
        </w:tblCellMar>
        <w:tblLook w:val="0000"/>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bCs/>
                <w:color w:val="00A933"/>
              </w:rPr>
            </w:pPr>
            <w:r>
              <w:rPr>
                <w:rFonts w:ascii="Cambria" w:hAnsi="Cambria"/>
                <w:b/>
                <w:bCs/>
                <w:color w:val="00A933"/>
              </w:rPr>
              <w:t>7.3 Časový plán</w:t>
            </w:r>
          </w:p>
        </w:tc>
      </w:tr>
    </w:tbl>
    <w:p>
      <w:pPr>
        <w:pStyle w:val="Normal"/>
        <w:jc w:val="both"/>
        <w:rPr>
          <w:rFonts w:ascii="Cambria" w:hAnsi="Cambria"/>
          <w:i/>
          <w:i/>
          <w:color w:val="00A933"/>
        </w:rPr>
      </w:pPr>
      <w:r>
        <w:rPr>
          <w:rFonts w:ascii="Cambria" w:hAnsi="Cambria"/>
          <w:i/>
          <w:color w:val="00A933"/>
        </w:rPr>
      </w:r>
    </w:p>
    <w:p>
      <w:pPr>
        <w:pStyle w:val="Normal"/>
        <w:jc w:val="both"/>
        <w:rPr>
          <w:rFonts w:ascii="Cambria" w:hAnsi="Cambria"/>
          <w:b/>
          <w:b/>
          <w:bCs/>
        </w:rPr>
      </w:pPr>
      <w:r>
        <w:rPr>
          <w:rFonts w:ascii="Cambria" w:hAnsi="Cambria"/>
          <w:b/>
          <w:bCs/>
        </w:rPr>
        <w:t>Revize ŠVP</w:t>
      </w:r>
    </w:p>
    <w:p>
      <w:pPr>
        <w:pStyle w:val="Normal"/>
        <w:jc w:val="both"/>
        <w:rPr>
          <w:rFonts w:ascii="Cambria" w:hAnsi="Cambria"/>
        </w:rPr>
      </w:pPr>
      <w:r>
        <w:rPr>
          <w:rFonts w:ascii="Cambria" w:hAnsi="Cambria"/>
        </w:rPr>
        <w:t>1x za 3 roky - všechny učitelky písemně</w:t>
      </w:r>
    </w:p>
    <w:p>
      <w:pPr>
        <w:pStyle w:val="Normal"/>
        <w:jc w:val="both"/>
        <w:rPr>
          <w:rFonts w:ascii="Cambria" w:hAnsi="Cambria"/>
        </w:rPr>
      </w:pPr>
      <w:r>
        <w:rPr>
          <w:rFonts w:ascii="Cambria" w:hAnsi="Cambria"/>
        </w:rPr>
      </w:r>
    </w:p>
    <w:p>
      <w:pPr>
        <w:pStyle w:val="Normal"/>
        <w:jc w:val="both"/>
        <w:rPr>
          <w:rFonts w:ascii="Cambria" w:hAnsi="Cambria"/>
          <w:b/>
          <w:b/>
          <w:bCs/>
        </w:rPr>
      </w:pPr>
      <w:r>
        <w:rPr>
          <w:rFonts w:ascii="Cambria" w:hAnsi="Cambria"/>
          <w:b/>
          <w:bCs/>
        </w:rPr>
        <w:t>Podmínky a výsledky předškolního vzdělávání</w:t>
      </w:r>
    </w:p>
    <w:p>
      <w:pPr>
        <w:pStyle w:val="Normal"/>
        <w:jc w:val="both"/>
        <w:rPr>
          <w:rFonts w:ascii="Cambria" w:hAnsi="Cambria"/>
        </w:rPr>
      </w:pPr>
      <w:r>
        <w:rPr>
          <w:rFonts w:ascii="Cambria" w:hAnsi="Cambria"/>
        </w:rPr>
        <w:t>1x za rok - všechny učitelky písemně</w:t>
      </w:r>
    </w:p>
    <w:p>
      <w:pPr>
        <w:pStyle w:val="Normal"/>
        <w:jc w:val="both"/>
        <w:rPr>
          <w:rFonts w:ascii="Cambria" w:hAnsi="Cambria"/>
        </w:rPr>
      </w:pPr>
      <w:r>
        <w:rPr>
          <w:rFonts w:ascii="Cambria" w:hAnsi="Cambria"/>
        </w:rPr>
      </w:r>
    </w:p>
    <w:p>
      <w:pPr>
        <w:pStyle w:val="Normal"/>
        <w:jc w:val="both"/>
        <w:rPr>
          <w:rFonts w:ascii="Cambria" w:hAnsi="Cambria"/>
          <w:b/>
          <w:b/>
          <w:bCs/>
        </w:rPr>
      </w:pPr>
      <w:r>
        <w:rPr>
          <w:rFonts w:ascii="Cambria" w:hAnsi="Cambria"/>
          <w:b/>
          <w:bCs/>
        </w:rPr>
        <w:t>Vztahy ve škole</w:t>
      </w:r>
    </w:p>
    <w:p>
      <w:pPr>
        <w:pStyle w:val="Normal"/>
        <w:jc w:val="both"/>
        <w:rPr>
          <w:rFonts w:ascii="Cambria" w:hAnsi="Cambria"/>
        </w:rPr>
      </w:pPr>
      <w:r>
        <w:rPr>
          <w:rFonts w:ascii="Cambria" w:hAnsi="Cambria"/>
        </w:rPr>
        <w:t>1x za rok - učitelky dotazník</w:t>
      </w:r>
    </w:p>
    <w:p>
      <w:pPr>
        <w:pStyle w:val="Normal"/>
        <w:jc w:val="both"/>
        <w:rPr>
          <w:rFonts w:ascii="Cambria" w:hAnsi="Cambria"/>
        </w:rPr>
      </w:pPr>
      <w:r>
        <w:rPr>
          <w:rFonts w:ascii="Cambria" w:hAnsi="Cambria"/>
        </w:rPr>
      </w:r>
    </w:p>
    <w:p>
      <w:pPr>
        <w:pStyle w:val="Normal"/>
        <w:jc w:val="both"/>
        <w:rPr>
          <w:rFonts w:ascii="Cambria" w:hAnsi="Cambria"/>
          <w:b/>
          <w:b/>
          <w:bCs/>
        </w:rPr>
      </w:pPr>
      <w:r>
        <w:rPr>
          <w:rFonts w:ascii="Cambria" w:hAnsi="Cambria"/>
          <w:b/>
          <w:bCs/>
        </w:rPr>
        <w:t>Sebehodnocení</w:t>
      </w:r>
    </w:p>
    <w:p>
      <w:pPr>
        <w:pStyle w:val="Normal"/>
        <w:jc w:val="both"/>
        <w:rPr>
          <w:rFonts w:ascii="Cambria" w:hAnsi="Cambria"/>
        </w:rPr>
      </w:pPr>
      <w:r>
        <w:rPr>
          <w:rFonts w:ascii="Cambria" w:hAnsi="Cambria"/>
        </w:rPr>
        <w:t>1x za rok – všichni zaměstnanci dotazník</w:t>
      </w:r>
    </w:p>
    <w:p>
      <w:pPr>
        <w:pStyle w:val="Normal"/>
        <w:jc w:val="both"/>
        <w:rPr>
          <w:rFonts w:ascii="Cambria" w:hAnsi="Cambria"/>
        </w:rPr>
      </w:pPr>
      <w:r>
        <w:rPr>
          <w:rFonts w:ascii="Cambria" w:hAnsi="Cambria"/>
        </w:rPr>
      </w:r>
    </w:p>
    <w:p>
      <w:pPr>
        <w:pStyle w:val="Normal"/>
        <w:jc w:val="both"/>
        <w:rPr>
          <w:rFonts w:ascii="Cambria" w:hAnsi="Cambria"/>
          <w:b/>
          <w:b/>
          <w:bCs/>
        </w:rPr>
      </w:pPr>
      <w:r>
        <w:rPr>
          <w:rFonts w:ascii="Cambria" w:hAnsi="Cambria"/>
          <w:b/>
          <w:bCs/>
        </w:rPr>
        <w:t>Hodnocení TVP</w:t>
      </w:r>
    </w:p>
    <w:p>
      <w:pPr>
        <w:pStyle w:val="Normal"/>
        <w:jc w:val="both"/>
        <w:rPr>
          <w:rFonts w:ascii="Cambria" w:hAnsi="Cambria"/>
        </w:rPr>
      </w:pPr>
      <w:r>
        <w:rPr>
          <w:rFonts w:ascii="Cambria" w:hAnsi="Cambria"/>
        </w:rPr>
        <w:t>po ukončení integrovaného bloku - všechny učitelky písemně</w:t>
      </w:r>
    </w:p>
    <w:p>
      <w:pPr>
        <w:pStyle w:val="Normal"/>
        <w:jc w:val="both"/>
        <w:rPr>
          <w:rFonts w:ascii="Cambria" w:hAnsi="Cambria"/>
        </w:rPr>
      </w:pPr>
      <w:r>
        <w:rPr>
          <w:rFonts w:ascii="Cambria" w:hAnsi="Cambria"/>
        </w:rPr>
      </w:r>
    </w:p>
    <w:p>
      <w:pPr>
        <w:pStyle w:val="Normal"/>
        <w:jc w:val="both"/>
        <w:rPr>
          <w:rFonts w:ascii="Cambria" w:hAnsi="Cambria"/>
          <w:b/>
          <w:b/>
          <w:bCs/>
        </w:rPr>
      </w:pPr>
      <w:r>
        <w:rPr>
          <w:rFonts w:ascii="Cambria" w:hAnsi="Cambria"/>
          <w:b/>
          <w:bCs/>
        </w:rPr>
        <w:t>Hodnocení třídy</w:t>
      </w:r>
    </w:p>
    <w:p>
      <w:pPr>
        <w:pStyle w:val="Normal"/>
        <w:jc w:val="both"/>
        <w:rPr>
          <w:rFonts w:ascii="Cambria" w:hAnsi="Cambria"/>
        </w:rPr>
      </w:pPr>
      <w:r>
        <w:rPr>
          <w:rFonts w:ascii="Cambria" w:hAnsi="Cambria"/>
        </w:rPr>
        <w:t>1x za rok třídní učitelky písemně</w:t>
      </w:r>
    </w:p>
    <w:p>
      <w:pPr>
        <w:pStyle w:val="Normal"/>
        <w:jc w:val="both"/>
        <w:rPr>
          <w:rFonts w:ascii="Cambria" w:hAnsi="Cambria"/>
        </w:rPr>
      </w:pPr>
      <w:r>
        <w:rPr>
          <w:rFonts w:ascii="Cambria" w:hAnsi="Cambria"/>
        </w:rPr>
      </w:r>
    </w:p>
    <w:p>
      <w:pPr>
        <w:pStyle w:val="Normal"/>
        <w:jc w:val="both"/>
        <w:rPr>
          <w:rFonts w:ascii="Cambria" w:hAnsi="Cambria"/>
          <w:b/>
          <w:b/>
          <w:bCs/>
        </w:rPr>
      </w:pPr>
      <w:r>
        <w:rPr>
          <w:rFonts w:ascii="Cambria" w:hAnsi="Cambria"/>
          <w:b/>
          <w:bCs/>
        </w:rPr>
      </w:r>
    </w:p>
    <w:p>
      <w:pPr>
        <w:pStyle w:val="Normal"/>
        <w:jc w:val="both"/>
        <w:rPr>
          <w:rFonts w:ascii="Cambria" w:hAnsi="Cambria"/>
          <w:b/>
          <w:b/>
          <w:bCs/>
        </w:rPr>
      </w:pPr>
      <w:r>
        <w:rPr>
          <w:rFonts w:ascii="Cambria" w:hAnsi="Cambria"/>
          <w:b/>
          <w:bCs/>
        </w:rPr>
        <w:t>Záznamy o dětech</w:t>
      </w:r>
    </w:p>
    <w:p>
      <w:pPr>
        <w:pStyle w:val="Normal"/>
        <w:jc w:val="both"/>
        <w:rPr>
          <w:rFonts w:ascii="Cambria" w:hAnsi="Cambria"/>
        </w:rPr>
      </w:pPr>
      <w:r>
        <w:rPr>
          <w:rFonts w:ascii="Cambria" w:hAnsi="Cambria"/>
        </w:rPr>
        <w:t xml:space="preserve">dle potřeby všechny učitelky ústně, písemně  </w:t>
      </w:r>
    </w:p>
    <w:p>
      <w:pPr>
        <w:pStyle w:val="Normal"/>
        <w:jc w:val="both"/>
        <w:rPr>
          <w:rFonts w:ascii="Cambria" w:hAnsi="Cambria"/>
        </w:rPr>
      </w:pPr>
      <w:r>
        <w:rPr>
          <w:rFonts w:ascii="Cambria" w:hAnsi="Cambria"/>
        </w:rPr>
      </w:r>
    </w:p>
    <w:p>
      <w:pPr>
        <w:pStyle w:val="Normal"/>
        <w:jc w:val="both"/>
        <w:rPr>
          <w:rFonts w:ascii="Cambria" w:hAnsi="Cambria"/>
          <w:b/>
          <w:b/>
          <w:bCs/>
        </w:rPr>
      </w:pPr>
      <w:r>
        <w:rPr>
          <w:rFonts w:ascii="Cambria" w:hAnsi="Cambria"/>
          <w:b/>
          <w:bCs/>
        </w:rPr>
        <w:t>Diagnostika dětí</w:t>
      </w:r>
    </w:p>
    <w:p>
      <w:pPr>
        <w:pStyle w:val="Normal"/>
        <w:jc w:val="both"/>
        <w:rPr>
          <w:rFonts w:ascii="Cambria" w:hAnsi="Cambria"/>
        </w:rPr>
      </w:pPr>
      <w:r>
        <w:rPr>
          <w:rFonts w:ascii="Cambria" w:hAnsi="Cambria"/>
        </w:rPr>
        <w:t>2x za rok všechny učitelky písemně (Isophi)</w:t>
      </w:r>
    </w:p>
    <w:p>
      <w:pPr>
        <w:pStyle w:val="Normal"/>
        <w:jc w:val="both"/>
        <w:rPr>
          <w:rFonts w:ascii="Cambria" w:hAnsi="Cambria"/>
        </w:rPr>
      </w:pPr>
      <w:r>
        <w:rPr>
          <w:rFonts w:ascii="Cambria" w:hAnsi="Cambria"/>
        </w:rPr>
      </w:r>
    </w:p>
    <w:tbl>
      <w:tblPr>
        <w:tblW w:w="9695" w:type="dxa"/>
        <w:jc w:val="left"/>
        <w:tblInd w:w="44" w:type="dxa"/>
        <w:tblLayout w:type="fixed"/>
        <w:tblCellMar>
          <w:top w:w="55" w:type="dxa"/>
          <w:left w:w="55" w:type="dxa"/>
          <w:bottom w:w="55" w:type="dxa"/>
          <w:right w:w="55" w:type="dxa"/>
        </w:tblCellMar>
        <w:tblLook w:val="0000"/>
      </w:tblPr>
      <w:tblGrid>
        <w:gridCol w:w="9695"/>
      </w:tblGrid>
      <w:tr>
        <w:trPr/>
        <w:tc>
          <w:tcPr>
            <w:tcW w:w="969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bCs/>
                <w:color w:val="00A933"/>
              </w:rPr>
            </w:pPr>
            <w:r>
              <w:rPr>
                <w:rFonts w:ascii="Cambria" w:hAnsi="Cambria"/>
                <w:b/>
                <w:bCs/>
                <w:color w:val="00A933"/>
              </w:rPr>
              <w:t>7.4 Odpovědnosti a pravidla</w:t>
            </w:r>
          </w:p>
        </w:tc>
      </w:tr>
    </w:tbl>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t>Odpovědnost učitelů:</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t>Posuzování výsledků vzdělávání dětí je důležitou oblastí autoevaluace. Učitelky je systematicky provádí formou pedagogické diagnostiky. Ta je součástí pedagogické evaluace.</w:t>
      </w:r>
    </w:p>
    <w:p>
      <w:pPr>
        <w:pStyle w:val="Normal"/>
        <w:jc w:val="both"/>
        <w:rPr>
          <w:rFonts w:ascii="Cambria" w:hAnsi="Cambria"/>
        </w:rPr>
      </w:pPr>
      <w:r>
        <w:rPr>
          <w:rFonts w:ascii="Cambria" w:hAnsi="Cambria"/>
        </w:rPr>
        <w:t>Prostřednictvím pedagogické diagnostiky učitelé získávají důležité informace o pokrocích dítěte. Nejedná se o hodnocení jednorázové, ale průběžné.</w:t>
      </w:r>
    </w:p>
    <w:p>
      <w:pPr>
        <w:pStyle w:val="Normal"/>
        <w:jc w:val="both"/>
        <w:rPr>
          <w:rFonts w:ascii="Cambria" w:hAnsi="Cambria"/>
        </w:rPr>
      </w:pPr>
      <w:r>
        <w:rPr>
          <w:rFonts w:ascii="Cambria" w:hAnsi="Cambria"/>
        </w:rPr>
        <w:t>Diagnostiku provádí učitelka na základě poznámek o dítěti 2x ročně - v pololetí a na konci školního roku.</w:t>
      </w:r>
    </w:p>
    <w:p>
      <w:pPr>
        <w:pStyle w:val="Normal"/>
        <w:jc w:val="both"/>
        <w:rPr>
          <w:rFonts w:ascii="Cambria" w:hAnsi="Cambria"/>
        </w:rPr>
      </w:pPr>
      <w:r>
        <w:rPr>
          <w:rFonts w:ascii="Cambria" w:hAnsi="Cambria"/>
        </w:rPr>
        <w:t>K pedagogické diagnostice je využíván diagnostický nástroj Isophi.</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t>Každá učitelka si vytváří svůj systém sledování, hodnocení a způsob záznamů pokroků dítěte. Písemné záznamy, případně další doklady vypovídající o dítěti a jeho pokrocích jsou důvěrné a přístupné pouze učitelům mateřské školy, ČŠI, popř. rodičům.</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tbl>
      <w:tblPr>
        <w:tblW w:w="9695" w:type="dxa"/>
        <w:jc w:val="left"/>
        <w:tblInd w:w="44" w:type="dxa"/>
        <w:tblLayout w:type="fixed"/>
        <w:tblCellMar>
          <w:top w:w="55" w:type="dxa"/>
          <w:left w:w="55" w:type="dxa"/>
          <w:bottom w:w="55" w:type="dxa"/>
          <w:right w:w="55" w:type="dxa"/>
        </w:tblCellMar>
        <w:tblLook w:val="0000"/>
      </w:tblPr>
      <w:tblGrid>
        <w:gridCol w:w="9695"/>
      </w:tblGrid>
      <w:tr>
        <w:trPr/>
        <w:tc>
          <w:tcPr>
            <w:tcW w:w="969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bCs/>
                <w:color w:val="00A933"/>
                <w:sz w:val="28"/>
                <w:szCs w:val="28"/>
              </w:rPr>
            </w:pPr>
            <w:r>
              <w:rPr>
                <w:rFonts w:ascii="Cambria" w:hAnsi="Cambria"/>
                <w:b/>
                <w:bCs/>
                <w:color w:val="00A933"/>
                <w:sz w:val="28"/>
                <w:szCs w:val="28"/>
              </w:rPr>
              <w:t>Použitá literatura.</w:t>
            </w:r>
          </w:p>
        </w:tc>
      </w:tr>
    </w:tbl>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t>Rámcový vzdělávací program pro předškolní vzdělávání</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t>Zákon č.561/2004 Sb. o předškolním, základním, středním, vyšším odborném a jiném vzdělávání (školský zákon) a jeho novely</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t>Vyhláška č.14/2005 Sb. o předškolním vzdělávání a její novely</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t>Vyhláška č.27/2016 Sb. o vzdělávání dětí, žáků a studentů se speciálními vzdělávacími potřebami a dětí, žáků a studentů mimořádně nadaných</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tbl>
      <w:tblPr>
        <w:tblW w:w="9638" w:type="dxa"/>
        <w:jc w:val="left"/>
        <w:tblInd w:w="44" w:type="dxa"/>
        <w:tblLayout w:type="fixed"/>
        <w:tblCellMar>
          <w:top w:w="55" w:type="dxa"/>
          <w:left w:w="55" w:type="dxa"/>
          <w:bottom w:w="55" w:type="dxa"/>
          <w:right w:w="55" w:type="dxa"/>
        </w:tblCellMar>
        <w:tblLook w:val="0000"/>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b/>
                <w:b/>
                <w:bCs/>
                <w:color w:val="000000"/>
                <w:sz w:val="28"/>
                <w:szCs w:val="28"/>
              </w:rPr>
            </w:pPr>
            <w:r>
              <w:rPr>
                <w:rFonts w:ascii="Cambria" w:hAnsi="Cambria"/>
                <w:b/>
                <w:bCs/>
                <w:color w:val="000000"/>
                <w:sz w:val="28"/>
                <w:szCs w:val="28"/>
              </w:rPr>
            </w:r>
          </w:p>
          <w:p>
            <w:pPr>
              <w:pStyle w:val="Normal"/>
              <w:widowControl w:val="false"/>
              <w:jc w:val="both"/>
              <w:rPr>
                <w:rFonts w:ascii="Cambria" w:hAnsi="Cambria"/>
                <w:b/>
                <w:b/>
                <w:bCs/>
                <w:color w:val="000000"/>
                <w:sz w:val="28"/>
                <w:szCs w:val="28"/>
              </w:rPr>
            </w:pPr>
            <w:r>
              <w:rPr>
                <w:rFonts w:ascii="Cambria" w:hAnsi="Cambria"/>
                <w:b/>
                <w:bCs/>
                <w:color w:val="000000"/>
                <w:sz w:val="28"/>
                <w:szCs w:val="28"/>
              </w:rPr>
              <w:t>ŠVP byl projednán a schválen na pedagogické radě</w:t>
            </w:r>
          </w:p>
          <w:p>
            <w:pPr>
              <w:pStyle w:val="Normal"/>
              <w:widowControl w:val="false"/>
              <w:jc w:val="both"/>
              <w:rPr>
                <w:rFonts w:ascii="Cambria" w:hAnsi="Cambria"/>
                <w:b/>
                <w:b/>
                <w:bCs/>
                <w:color w:val="000000"/>
                <w:sz w:val="28"/>
                <w:szCs w:val="28"/>
              </w:rPr>
            </w:pPr>
            <w:r>
              <w:rPr>
                <w:rFonts w:ascii="Cambria" w:hAnsi="Cambria"/>
                <w:b/>
                <w:bCs/>
                <w:color w:val="000000"/>
                <w:sz w:val="28"/>
                <w:szCs w:val="28"/>
              </w:rPr>
              <w:t>konané dne 26.8.2024</w:t>
            </w:r>
          </w:p>
          <w:p>
            <w:pPr>
              <w:pStyle w:val="Normal"/>
              <w:widowControl w:val="false"/>
              <w:jc w:val="both"/>
              <w:rPr>
                <w:rFonts w:ascii="Cambria" w:hAnsi="Cambria"/>
                <w:b/>
                <w:b/>
                <w:bCs/>
                <w:color w:val="000000"/>
                <w:sz w:val="28"/>
                <w:szCs w:val="28"/>
              </w:rPr>
            </w:pPr>
            <w:r>
              <w:rPr>
                <w:rFonts w:ascii="Cambria" w:hAnsi="Cambria"/>
                <w:b/>
                <w:bCs/>
                <w:color w:val="000000"/>
                <w:sz w:val="28"/>
                <w:szCs w:val="28"/>
              </w:rPr>
              <w:t>a je závazný od 2.9.2024</w:t>
            </w:r>
            <w:bookmarkStart w:id="0" w:name="_GoBack"/>
            <w:bookmarkEnd w:id="0"/>
          </w:p>
          <w:p>
            <w:pPr>
              <w:pStyle w:val="Normal"/>
              <w:widowControl w:val="false"/>
              <w:jc w:val="both"/>
              <w:rPr>
                <w:rFonts w:ascii="Cambria" w:hAnsi="Cambria"/>
                <w:b/>
                <w:b/>
                <w:bCs/>
                <w:color w:val="000000"/>
                <w:sz w:val="28"/>
                <w:szCs w:val="28"/>
              </w:rPr>
            </w:pPr>
            <w:r>
              <w:rPr>
                <w:rFonts w:ascii="Cambria" w:hAnsi="Cambria"/>
                <w:b/>
                <w:bCs/>
                <w:color w:val="000000"/>
                <w:sz w:val="28"/>
                <w:szCs w:val="28"/>
              </w:rPr>
            </w:r>
          </w:p>
          <w:p>
            <w:pPr>
              <w:pStyle w:val="Normal"/>
              <w:widowControl w:val="false"/>
              <w:jc w:val="both"/>
              <w:rPr>
                <w:rFonts w:ascii="Cambria" w:hAnsi="Cambria"/>
                <w:b/>
                <w:b/>
                <w:bCs/>
                <w:color w:val="000000"/>
                <w:sz w:val="28"/>
                <w:szCs w:val="28"/>
              </w:rPr>
            </w:pPr>
            <w:r>
              <w:rPr>
                <w:rFonts w:ascii="Cambria" w:hAnsi="Cambria"/>
                <w:b/>
                <w:bCs/>
                <w:color w:val="000000"/>
                <w:sz w:val="28"/>
                <w:szCs w:val="28"/>
              </w:rPr>
            </w:r>
          </w:p>
          <w:p>
            <w:pPr>
              <w:pStyle w:val="Normal"/>
              <w:widowControl w:val="false"/>
              <w:jc w:val="both"/>
              <w:rPr>
                <w:rFonts w:ascii="Cambria" w:hAnsi="Cambria"/>
                <w:b/>
                <w:b/>
                <w:bCs/>
                <w:color w:val="000000"/>
                <w:sz w:val="28"/>
                <w:szCs w:val="28"/>
              </w:rPr>
            </w:pPr>
            <w:r>
              <w:rPr>
                <w:rFonts w:ascii="Cambria" w:hAnsi="Cambria"/>
                <w:b/>
                <w:bCs/>
                <w:color w:val="000000"/>
                <w:sz w:val="28"/>
                <w:szCs w:val="28"/>
              </w:rPr>
            </w:r>
          </w:p>
          <w:p>
            <w:pPr>
              <w:pStyle w:val="Normal"/>
              <w:widowControl w:val="false"/>
              <w:jc w:val="both"/>
              <w:rPr>
                <w:rFonts w:ascii="Cambria" w:hAnsi="Cambria"/>
                <w:b/>
                <w:b/>
                <w:bCs/>
                <w:color w:val="000000"/>
                <w:sz w:val="28"/>
                <w:szCs w:val="28"/>
              </w:rPr>
            </w:pPr>
            <w:r>
              <w:rPr>
                <w:rFonts w:ascii="Cambria" w:hAnsi="Cambria"/>
                <w:b/>
                <w:bCs/>
                <w:color w:val="000000"/>
                <w:sz w:val="28"/>
                <w:szCs w:val="28"/>
              </w:rPr>
            </w:r>
          </w:p>
          <w:p>
            <w:pPr>
              <w:pStyle w:val="Normal"/>
              <w:widowControl w:val="false"/>
              <w:jc w:val="both"/>
              <w:rPr>
                <w:rFonts w:ascii="Cambria" w:hAnsi="Cambria"/>
                <w:b/>
                <w:b/>
                <w:bCs/>
                <w:color w:val="000000"/>
                <w:sz w:val="28"/>
                <w:szCs w:val="28"/>
              </w:rPr>
            </w:pPr>
            <w:r>
              <w:rPr>
                <w:rFonts w:ascii="Cambria" w:hAnsi="Cambria"/>
                <w:b/>
                <w:bCs/>
                <w:color w:val="000000"/>
                <w:sz w:val="28"/>
                <w:szCs w:val="28"/>
              </w:rPr>
            </w:r>
          </w:p>
          <w:p>
            <w:pPr>
              <w:pStyle w:val="Normal"/>
              <w:widowControl w:val="false"/>
              <w:jc w:val="both"/>
              <w:rPr>
                <w:rFonts w:ascii="Cambria" w:hAnsi="Cambria"/>
                <w:b/>
                <w:b/>
                <w:bCs/>
                <w:color w:val="000000"/>
                <w:sz w:val="28"/>
                <w:szCs w:val="28"/>
              </w:rPr>
            </w:pPr>
            <w:r>
              <w:rPr>
                <w:rFonts w:ascii="Cambria" w:hAnsi="Cambria"/>
                <w:b/>
                <w:bCs/>
                <w:color w:val="000000"/>
                <w:sz w:val="28"/>
                <w:szCs w:val="28"/>
              </w:rPr>
            </w:r>
          </w:p>
          <w:p>
            <w:pPr>
              <w:pStyle w:val="Normal"/>
              <w:widowControl w:val="false"/>
              <w:jc w:val="both"/>
              <w:rPr>
                <w:rFonts w:ascii="Cambria" w:hAnsi="Cambria"/>
                <w:b/>
                <w:b/>
                <w:bCs/>
                <w:color w:val="000000"/>
                <w:sz w:val="28"/>
                <w:szCs w:val="28"/>
              </w:rPr>
            </w:pPr>
            <w:r>
              <w:rPr>
                <w:rFonts w:ascii="Cambria" w:hAnsi="Cambria"/>
                <w:b/>
                <w:bCs/>
                <w:color w:val="000000"/>
                <w:sz w:val="28"/>
                <w:szCs w:val="28"/>
              </w:rPr>
            </w:r>
          </w:p>
          <w:p>
            <w:pPr>
              <w:pStyle w:val="Normal"/>
              <w:widowControl w:val="false"/>
              <w:jc w:val="both"/>
              <w:rPr>
                <w:rFonts w:ascii="Cambria" w:hAnsi="Cambria"/>
                <w:b/>
                <w:b/>
                <w:bCs/>
                <w:color w:val="000000"/>
                <w:sz w:val="28"/>
                <w:szCs w:val="28"/>
              </w:rPr>
            </w:pPr>
            <w:r>
              <w:rPr>
                <w:rFonts w:ascii="Cambria" w:hAnsi="Cambria"/>
                <w:b/>
                <w:bCs/>
                <w:color w:val="000000"/>
                <w:sz w:val="28"/>
                <w:szCs w:val="28"/>
              </w:rPr>
            </w:r>
          </w:p>
          <w:p>
            <w:pPr>
              <w:pStyle w:val="Normal"/>
              <w:widowControl w:val="false"/>
              <w:jc w:val="both"/>
              <w:rPr>
                <w:rFonts w:ascii="Cambria" w:hAnsi="Cambria"/>
                <w:b/>
                <w:b/>
                <w:bCs/>
                <w:color w:val="000000"/>
                <w:sz w:val="28"/>
                <w:szCs w:val="28"/>
              </w:rPr>
            </w:pPr>
            <w:r>
              <w:rPr>
                <w:rFonts w:ascii="Cambria" w:hAnsi="Cambria"/>
                <w:b/>
                <w:bCs/>
                <w:color w:val="000000"/>
                <w:sz w:val="28"/>
                <w:szCs w:val="28"/>
              </w:rPr>
            </w:r>
          </w:p>
          <w:p>
            <w:pPr>
              <w:pStyle w:val="Normal"/>
              <w:widowControl w:val="false"/>
              <w:jc w:val="both"/>
              <w:rPr>
                <w:rFonts w:ascii="Cambria" w:hAnsi="Cambria"/>
                <w:b/>
                <w:b/>
                <w:bCs/>
                <w:color w:val="000000"/>
                <w:sz w:val="28"/>
                <w:szCs w:val="28"/>
              </w:rPr>
            </w:pPr>
            <w:r>
              <w:rPr>
                <w:rFonts w:ascii="Cambria" w:hAnsi="Cambria"/>
                <w:b/>
                <w:bCs/>
                <w:color w:val="000000"/>
                <w:sz w:val="28"/>
                <w:szCs w:val="28"/>
              </w:rPr>
            </w:r>
          </w:p>
          <w:p>
            <w:pPr>
              <w:pStyle w:val="Normal"/>
              <w:widowControl w:val="false"/>
              <w:jc w:val="both"/>
              <w:rPr>
                <w:rFonts w:ascii="Cambria" w:hAnsi="Cambria"/>
                <w:b/>
                <w:b/>
                <w:bCs/>
                <w:color w:val="000000"/>
                <w:sz w:val="28"/>
                <w:szCs w:val="28"/>
              </w:rPr>
            </w:pPr>
            <w:r>
              <w:rPr>
                <w:rFonts w:ascii="Cambria" w:hAnsi="Cambria"/>
                <w:b/>
                <w:bCs/>
                <w:color w:val="000000"/>
                <w:sz w:val="28"/>
                <w:szCs w:val="28"/>
              </w:rPr>
            </w:r>
          </w:p>
          <w:p>
            <w:pPr>
              <w:pStyle w:val="Normal"/>
              <w:widowControl w:val="false"/>
              <w:jc w:val="both"/>
              <w:rPr>
                <w:rFonts w:ascii="Cambria" w:hAnsi="Cambria"/>
                <w:b/>
                <w:b/>
                <w:bCs/>
                <w:color w:val="000000"/>
                <w:sz w:val="28"/>
                <w:szCs w:val="28"/>
              </w:rPr>
            </w:pPr>
            <w:r>
              <w:rPr>
                <w:rFonts w:ascii="Cambria" w:hAnsi="Cambria"/>
                <w:b/>
                <w:bCs/>
                <w:color w:val="000000"/>
                <w:sz w:val="28"/>
                <w:szCs w:val="28"/>
              </w:rPr>
            </w:r>
          </w:p>
          <w:p>
            <w:pPr>
              <w:pStyle w:val="Normal"/>
              <w:widowControl w:val="false"/>
              <w:jc w:val="both"/>
              <w:rPr>
                <w:rFonts w:ascii="Cambria" w:hAnsi="Cambria"/>
                <w:b/>
                <w:b/>
                <w:bCs/>
                <w:color w:val="000000"/>
                <w:sz w:val="28"/>
                <w:szCs w:val="28"/>
              </w:rPr>
            </w:pPr>
            <w:r>
              <w:rPr>
                <w:rFonts w:ascii="Cambria" w:hAnsi="Cambria"/>
                <w:b/>
                <w:bCs/>
                <w:color w:val="000000"/>
                <w:sz w:val="28"/>
                <w:szCs w:val="28"/>
              </w:rPr>
            </w:r>
          </w:p>
          <w:p>
            <w:pPr>
              <w:pStyle w:val="Normal"/>
              <w:widowControl w:val="false"/>
              <w:jc w:val="both"/>
              <w:rPr>
                <w:rFonts w:ascii="Cambria" w:hAnsi="Cambria"/>
                <w:b/>
                <w:b/>
                <w:bCs/>
                <w:color w:val="000000"/>
                <w:sz w:val="28"/>
                <w:szCs w:val="28"/>
              </w:rPr>
            </w:pPr>
            <w:r>
              <w:rPr>
                <w:rFonts w:ascii="Cambria" w:hAnsi="Cambria"/>
                <w:b/>
                <w:bCs/>
                <w:color w:val="000000"/>
                <w:sz w:val="28"/>
                <w:szCs w:val="28"/>
              </w:rPr>
            </w:r>
          </w:p>
          <w:p>
            <w:pPr>
              <w:pStyle w:val="Normal"/>
              <w:widowControl w:val="false"/>
              <w:jc w:val="both"/>
              <w:rPr>
                <w:rFonts w:ascii="Cambria" w:hAnsi="Cambria"/>
                <w:b/>
                <w:b/>
                <w:bCs/>
                <w:color w:val="000000"/>
                <w:sz w:val="28"/>
                <w:szCs w:val="28"/>
              </w:rPr>
            </w:pPr>
            <w:r>
              <w:rPr>
                <w:rFonts w:ascii="Cambria" w:hAnsi="Cambria"/>
                <w:b/>
                <w:bCs/>
                <w:color w:val="000000"/>
                <w:sz w:val="28"/>
                <w:szCs w:val="28"/>
              </w:rPr>
            </w:r>
          </w:p>
          <w:p>
            <w:pPr>
              <w:pStyle w:val="Normal"/>
              <w:widowControl w:val="false"/>
              <w:jc w:val="both"/>
              <w:rPr>
                <w:rFonts w:ascii="Cambria" w:hAnsi="Cambria"/>
                <w:b/>
                <w:b/>
                <w:bCs/>
                <w:color w:val="000000"/>
                <w:sz w:val="28"/>
                <w:szCs w:val="28"/>
              </w:rPr>
            </w:pPr>
            <w:r>
              <w:rPr>
                <w:rFonts w:ascii="Cambria" w:hAnsi="Cambria"/>
                <w:b/>
                <w:bCs/>
                <w:color w:val="000000"/>
                <w:sz w:val="28"/>
                <w:szCs w:val="28"/>
              </w:rPr>
            </w:r>
          </w:p>
          <w:p>
            <w:pPr>
              <w:pStyle w:val="Normal"/>
              <w:widowControl w:val="false"/>
              <w:jc w:val="both"/>
              <w:rPr>
                <w:rFonts w:ascii="Cambria" w:hAnsi="Cambria"/>
                <w:b/>
                <w:b/>
                <w:bCs/>
                <w:color w:val="000000"/>
                <w:sz w:val="28"/>
                <w:szCs w:val="28"/>
              </w:rPr>
            </w:pPr>
            <w:r>
              <w:rPr>
                <w:rFonts w:ascii="Cambria" w:hAnsi="Cambria"/>
                <w:b/>
                <w:bCs/>
                <w:color w:val="000000"/>
                <w:sz w:val="28"/>
                <w:szCs w:val="28"/>
              </w:rPr>
            </w:r>
          </w:p>
          <w:p>
            <w:pPr>
              <w:pStyle w:val="Normal"/>
              <w:widowControl w:val="false"/>
              <w:jc w:val="both"/>
              <w:rPr>
                <w:rFonts w:ascii="Cambria" w:hAnsi="Cambria"/>
                <w:b/>
                <w:b/>
                <w:bCs/>
                <w:color w:val="000000"/>
                <w:sz w:val="28"/>
                <w:szCs w:val="28"/>
              </w:rPr>
            </w:pPr>
            <w:r>
              <w:rPr>
                <w:rFonts w:ascii="Cambria" w:hAnsi="Cambria"/>
                <w:b/>
                <w:bCs/>
                <w:color w:val="000000"/>
                <w:sz w:val="28"/>
                <w:szCs w:val="28"/>
              </w:rPr>
            </w:r>
          </w:p>
          <w:p>
            <w:pPr>
              <w:pStyle w:val="Normal"/>
              <w:widowControl w:val="false"/>
              <w:jc w:val="both"/>
              <w:rPr>
                <w:rFonts w:ascii="Cambria" w:hAnsi="Cambria"/>
                <w:b/>
                <w:b/>
                <w:bCs/>
                <w:color w:val="000000"/>
                <w:sz w:val="28"/>
                <w:szCs w:val="28"/>
              </w:rPr>
            </w:pPr>
            <w:r>
              <w:rPr>
                <w:rFonts w:ascii="Cambria" w:hAnsi="Cambria"/>
                <w:b/>
                <w:bCs/>
                <w:color w:val="000000"/>
                <w:sz w:val="28"/>
                <w:szCs w:val="28"/>
              </w:rPr>
            </w:r>
          </w:p>
          <w:p>
            <w:pPr>
              <w:pStyle w:val="Normal"/>
              <w:widowControl w:val="false"/>
              <w:jc w:val="both"/>
              <w:rPr>
                <w:rFonts w:ascii="Cambria" w:hAnsi="Cambria"/>
                <w:b/>
                <w:b/>
                <w:bCs/>
                <w:color w:val="000000"/>
                <w:sz w:val="28"/>
                <w:szCs w:val="28"/>
              </w:rPr>
            </w:pPr>
            <w:r>
              <w:rPr>
                <w:rFonts w:ascii="Cambria" w:hAnsi="Cambria"/>
                <w:b/>
                <w:bCs/>
                <w:color w:val="000000"/>
                <w:sz w:val="28"/>
                <w:szCs w:val="28"/>
              </w:rPr>
            </w:r>
          </w:p>
          <w:p>
            <w:pPr>
              <w:pStyle w:val="Normal"/>
              <w:widowControl w:val="false"/>
              <w:jc w:val="both"/>
              <w:rPr>
                <w:rFonts w:ascii="Cambria" w:hAnsi="Cambria"/>
                <w:b/>
                <w:b/>
                <w:bCs/>
                <w:color w:val="000000"/>
                <w:sz w:val="28"/>
                <w:szCs w:val="28"/>
              </w:rPr>
            </w:pPr>
            <w:r>
              <w:rPr>
                <w:rFonts w:ascii="Cambria" w:hAnsi="Cambria"/>
                <w:b/>
                <w:bCs/>
                <w:color w:val="000000"/>
                <w:sz w:val="28"/>
                <w:szCs w:val="28"/>
              </w:rPr>
            </w:r>
          </w:p>
          <w:p>
            <w:pPr>
              <w:pStyle w:val="Normal"/>
              <w:widowControl w:val="false"/>
              <w:jc w:val="both"/>
              <w:rPr>
                <w:rFonts w:ascii="Cambria" w:hAnsi="Cambria"/>
                <w:b/>
                <w:b/>
                <w:bCs/>
                <w:color w:val="000000"/>
                <w:sz w:val="28"/>
                <w:szCs w:val="28"/>
              </w:rPr>
            </w:pPr>
            <w:r>
              <w:rPr>
                <w:rFonts w:ascii="Cambria" w:hAnsi="Cambria"/>
                <w:b/>
                <w:bCs/>
                <w:color w:val="000000"/>
                <w:sz w:val="28"/>
                <w:szCs w:val="28"/>
              </w:rPr>
            </w:r>
          </w:p>
          <w:p>
            <w:pPr>
              <w:pStyle w:val="Normal"/>
              <w:widowControl w:val="false"/>
              <w:jc w:val="both"/>
              <w:rPr>
                <w:rFonts w:ascii="Cambria" w:hAnsi="Cambria"/>
                <w:b/>
                <w:b/>
                <w:bCs/>
                <w:color w:val="000000"/>
                <w:sz w:val="28"/>
                <w:szCs w:val="28"/>
              </w:rPr>
            </w:pPr>
            <w:r>
              <w:rPr>
                <w:rFonts w:ascii="Cambria" w:hAnsi="Cambria"/>
                <w:b/>
                <w:bCs/>
                <w:color w:val="000000"/>
                <w:sz w:val="28"/>
                <w:szCs w:val="28"/>
              </w:rPr>
            </w:r>
          </w:p>
          <w:p>
            <w:pPr>
              <w:pStyle w:val="Normal"/>
              <w:widowControl w:val="false"/>
              <w:jc w:val="both"/>
              <w:rPr>
                <w:rFonts w:ascii="Cambria" w:hAnsi="Cambria"/>
                <w:b/>
                <w:b/>
                <w:bCs/>
                <w:color w:val="000000"/>
                <w:sz w:val="28"/>
                <w:szCs w:val="28"/>
              </w:rPr>
            </w:pPr>
            <w:r>
              <w:rPr>
                <w:rFonts w:ascii="Cambria" w:hAnsi="Cambria"/>
                <w:b/>
                <w:bCs/>
                <w:color w:val="000000"/>
                <w:sz w:val="28"/>
                <w:szCs w:val="28"/>
              </w:rPr>
            </w:r>
          </w:p>
          <w:p>
            <w:pPr>
              <w:pStyle w:val="Normal"/>
              <w:widowControl w:val="false"/>
              <w:jc w:val="both"/>
              <w:rPr>
                <w:rFonts w:ascii="Cambria" w:hAnsi="Cambria"/>
                <w:b/>
                <w:b/>
                <w:bCs/>
                <w:color w:val="000000"/>
                <w:sz w:val="28"/>
                <w:szCs w:val="28"/>
              </w:rPr>
            </w:pPr>
            <w:r>
              <w:rPr>
                <w:rFonts w:ascii="Cambria" w:hAnsi="Cambria"/>
                <w:b/>
                <w:bCs/>
                <w:color w:val="000000"/>
                <w:sz w:val="28"/>
                <w:szCs w:val="28"/>
              </w:rPr>
            </w:r>
          </w:p>
          <w:p>
            <w:pPr>
              <w:pStyle w:val="Normal"/>
              <w:widowControl w:val="false"/>
              <w:jc w:val="both"/>
              <w:rPr>
                <w:rFonts w:ascii="Cambria" w:hAnsi="Cambria"/>
                <w:b/>
                <w:b/>
                <w:bCs/>
                <w:color w:val="000000"/>
                <w:sz w:val="28"/>
                <w:szCs w:val="28"/>
              </w:rPr>
            </w:pPr>
            <w:r>
              <w:rPr>
                <w:rFonts w:ascii="Cambria" w:hAnsi="Cambria"/>
                <w:b/>
                <w:bCs/>
                <w:color w:val="000000"/>
                <w:sz w:val="28"/>
                <w:szCs w:val="28"/>
              </w:rPr>
            </w:r>
          </w:p>
          <w:p>
            <w:pPr>
              <w:pStyle w:val="Normal"/>
              <w:widowControl w:val="false"/>
              <w:jc w:val="both"/>
              <w:rPr>
                <w:rFonts w:ascii="Cambria" w:hAnsi="Cambria"/>
                <w:b/>
                <w:b/>
                <w:bCs/>
                <w:color w:val="000000"/>
                <w:sz w:val="28"/>
                <w:szCs w:val="28"/>
              </w:rPr>
            </w:pPr>
            <w:r>
              <w:rPr>
                <w:rFonts w:ascii="Cambria" w:hAnsi="Cambria"/>
                <w:b/>
                <w:bCs/>
                <w:color w:val="000000"/>
                <w:sz w:val="28"/>
                <w:szCs w:val="28"/>
              </w:rPr>
            </w:r>
          </w:p>
          <w:p>
            <w:pPr>
              <w:pStyle w:val="Normal"/>
              <w:widowControl w:val="false"/>
              <w:jc w:val="both"/>
              <w:rPr>
                <w:rFonts w:ascii="Cambria" w:hAnsi="Cambria"/>
                <w:b/>
                <w:b/>
                <w:bCs/>
                <w:color w:val="000000"/>
                <w:sz w:val="28"/>
                <w:szCs w:val="28"/>
              </w:rPr>
            </w:pPr>
            <w:r>
              <w:rPr>
                <w:rFonts w:ascii="Cambria" w:hAnsi="Cambria"/>
                <w:b/>
                <w:bCs/>
                <w:color w:val="000000"/>
                <w:sz w:val="28"/>
                <w:szCs w:val="28"/>
              </w:rPr>
            </w:r>
          </w:p>
          <w:p>
            <w:pPr>
              <w:pStyle w:val="Normal"/>
              <w:widowControl w:val="false"/>
              <w:jc w:val="both"/>
              <w:rPr>
                <w:rFonts w:ascii="Cambria" w:hAnsi="Cambria"/>
                <w:b/>
                <w:b/>
                <w:bCs/>
                <w:color w:val="000000"/>
                <w:sz w:val="28"/>
                <w:szCs w:val="28"/>
              </w:rPr>
            </w:pPr>
            <w:r>
              <w:rPr>
                <w:rFonts w:ascii="Cambria" w:hAnsi="Cambria"/>
                <w:b/>
                <w:bCs/>
                <w:color w:val="000000"/>
                <w:sz w:val="28"/>
                <w:szCs w:val="28"/>
              </w:rPr>
            </w:r>
          </w:p>
          <w:p>
            <w:pPr>
              <w:pStyle w:val="Normal"/>
              <w:widowControl w:val="false"/>
              <w:jc w:val="both"/>
              <w:rPr>
                <w:rFonts w:ascii="Cambria" w:hAnsi="Cambria"/>
                <w:b/>
                <w:b/>
                <w:bCs/>
                <w:color w:val="000000"/>
                <w:sz w:val="28"/>
                <w:szCs w:val="28"/>
              </w:rPr>
            </w:pPr>
            <w:r>
              <w:rPr>
                <w:rFonts w:ascii="Cambria" w:hAnsi="Cambria"/>
                <w:b/>
                <w:bCs/>
                <w:color w:val="000000"/>
                <w:sz w:val="28"/>
                <w:szCs w:val="28"/>
              </w:rPr>
            </w:r>
          </w:p>
          <w:p>
            <w:pPr>
              <w:pStyle w:val="Normal"/>
              <w:widowControl w:val="false"/>
              <w:jc w:val="both"/>
              <w:rPr>
                <w:rFonts w:ascii="Cambria" w:hAnsi="Cambria"/>
                <w:b/>
                <w:b/>
                <w:bCs/>
                <w:color w:val="000000"/>
                <w:sz w:val="28"/>
                <w:szCs w:val="28"/>
              </w:rPr>
            </w:pPr>
            <w:r>
              <w:rPr>
                <w:rFonts w:ascii="Cambria" w:hAnsi="Cambria"/>
                <w:b/>
                <w:bCs/>
                <w:color w:val="000000"/>
                <w:sz w:val="28"/>
                <w:szCs w:val="28"/>
              </w:rPr>
              <w:t>V Holešově dne: 20.8.2022</w:t>
            </w:r>
          </w:p>
          <w:p>
            <w:pPr>
              <w:pStyle w:val="Normal"/>
              <w:widowControl w:val="false"/>
              <w:jc w:val="both"/>
              <w:rPr>
                <w:rFonts w:ascii="Cambria" w:hAnsi="Cambria"/>
                <w:b/>
                <w:b/>
                <w:bCs/>
                <w:color w:val="000000"/>
                <w:sz w:val="28"/>
                <w:szCs w:val="28"/>
              </w:rPr>
            </w:pPr>
            <w:r>
              <w:rPr>
                <w:rFonts w:ascii="Cambria" w:hAnsi="Cambria"/>
                <w:b/>
                <w:bCs/>
                <w:color w:val="000000"/>
                <w:sz w:val="28"/>
                <w:szCs w:val="28"/>
              </w:rPr>
              <w:t>Bc.Veronika Trnčáková Kuželová</w:t>
            </w:r>
          </w:p>
          <w:p>
            <w:pPr>
              <w:pStyle w:val="Normal"/>
              <w:widowControl w:val="false"/>
              <w:jc w:val="both"/>
              <w:rPr>
                <w:rFonts w:ascii="Cambria" w:hAnsi="Cambria"/>
                <w:b/>
                <w:b/>
                <w:bCs/>
                <w:color w:val="000000"/>
                <w:sz w:val="28"/>
                <w:szCs w:val="28"/>
              </w:rPr>
            </w:pPr>
            <w:r>
              <w:rPr>
                <w:rFonts w:ascii="Cambria" w:hAnsi="Cambria"/>
                <w:b/>
                <w:bCs/>
                <w:color w:val="000000"/>
                <w:sz w:val="28"/>
                <w:szCs w:val="28"/>
              </w:rPr>
              <w:t>ředitelka mateřské školy</w:t>
            </w:r>
          </w:p>
          <w:p>
            <w:pPr>
              <w:pStyle w:val="Normal"/>
              <w:widowControl w:val="false"/>
              <w:jc w:val="both"/>
              <w:rPr>
                <w:rFonts w:ascii="Cambria" w:hAnsi="Cambria"/>
                <w:b/>
                <w:b/>
                <w:bCs/>
                <w:color w:val="000000"/>
                <w:sz w:val="28"/>
                <w:szCs w:val="28"/>
              </w:rPr>
            </w:pPr>
            <w:r>
              <w:rPr>
                <w:rFonts w:ascii="Cambria" w:hAnsi="Cambria"/>
                <w:b/>
                <w:bCs/>
                <w:color w:val="000000"/>
                <w:sz w:val="28"/>
                <w:szCs w:val="28"/>
              </w:rPr>
            </w:r>
          </w:p>
        </w:tc>
      </w:tr>
    </w:tbl>
    <w:p>
      <w:pPr>
        <w:pStyle w:val="Normal"/>
        <w:jc w:val="both"/>
        <w:rPr>
          <w:rFonts w:ascii="Cambria" w:hAnsi="Cambria"/>
        </w:rPr>
      </w:pPr>
      <w:r>
        <w:rPr/>
      </w:r>
    </w:p>
    <w:sectPr>
      <w:type w:val="nextPage"/>
      <w:pgSz w:w="11906" w:h="16838"/>
      <w:pgMar w:left="1134" w:right="1134" w:gutter="0" w:header="0" w:top="1134" w:footer="0" w:bottom="1134"/>
      <w:pgNumType w:fmt="decimal"/>
      <w:formProt w:val="false"/>
      <w:textDirection w:val="lrTb"/>
      <w:docGrid w:type="default" w:linePitch="100" w:charSpace="14745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Symbol">
    <w:charset w:val="ee"/>
    <w:family w:val="roman"/>
    <w:pitch w:val="variable"/>
  </w:font>
  <w:font w:name="Times New Roman">
    <w:charset w:val="ee"/>
    <w:family w:val="roman"/>
    <w:pitch w:val="variable"/>
  </w:font>
  <w:font w:name="Calibri">
    <w:charset w:val="ee"/>
    <w:family w:val="roman"/>
    <w:pitch w:val="variable"/>
  </w:font>
  <w:font w:name="Wingdings">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Cambria">
    <w:charset w:val="ee"/>
    <w:family w:val="roman"/>
    <w:pitch w:val="variable"/>
  </w:font>
  <w:font w:name="Times New Roman CE">
    <w:charset w:val="ee"/>
    <w:family w:val="roman"/>
    <w:pitch w:val="variable"/>
  </w:font>
  <w:font w:name="Times New Roman">
    <w:charset w:val="01"/>
    <w:family w:val="roman"/>
    <w:pitch w:val="variable"/>
  </w:font>
  <w:font w:name="OpenSymbol">
    <w:altName w:val="Arial Unicode MS"/>
    <w:charset w:val="01"/>
    <w:family w:val="auto"/>
    <w:pitch w:val="variable"/>
  </w:font>
  <w:font w:name="Calibri">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360" w:hanging="360"/>
      </w:pPr>
      <w:rPr>
        <w:rFonts w:ascii="Symbol" w:hAnsi="Symbol" w:cs="Symbol"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
    <w:lvl w:ilvl="0">
      <w:numFmt w:val="bullet"/>
      <w:lvlText w:val=""/>
      <w:lvlJc w:val="left"/>
      <w:pPr>
        <w:tabs>
          <w:tab w:val="num" w:pos="0"/>
        </w:tabs>
        <w:ind w:left="360" w:hanging="360"/>
      </w:pPr>
      <w:rPr>
        <w:rFonts w:ascii="Symbol" w:hAnsi="Symbol" w:cs="Symbol"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
    <w:lvl w:ilvl="0">
      <w:numFmt w:val="bullet"/>
      <w:lvlText w:val=""/>
      <w:lvlJc w:val="left"/>
      <w:pPr>
        <w:tabs>
          <w:tab w:val="num" w:pos="0"/>
        </w:tabs>
        <w:ind w:left="360" w:hanging="360"/>
      </w:pPr>
      <w:rPr>
        <w:rFonts w:ascii="Symbol" w:hAnsi="Symbol" w:cs="Symbol"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
    <w:lvl w:ilvl="0">
      <w:numFmt w:val="bullet"/>
      <w:lvlText w:val="-"/>
      <w:lvlJc w:val="left"/>
      <w:pPr>
        <w:tabs>
          <w:tab w:val="num" w:pos="0"/>
        </w:tabs>
        <w:ind w:left="720" w:hanging="360"/>
      </w:pPr>
      <w:rPr>
        <w:rFonts w:ascii="Times New Roman" w:hAnsi="Times New Roman" w:cs="Times New Roman" w:hint="default"/>
        <w:sz w:val="28"/>
        <w:szCs w:val="28"/>
        <w:color w:val="000000"/>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
      <w:lvlJc w:val="left"/>
      <w:pPr>
        <w:tabs>
          <w:tab w:val="num" w:pos="0"/>
        </w:tabs>
        <w:ind w:left="1800" w:hanging="360"/>
      </w:pPr>
      <w:rPr>
        <w:rFonts w:ascii="Symbol" w:hAnsi="Symbol" w:cs="Symbol"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
      <w:lvlJc w:val="left"/>
      <w:pPr>
        <w:tabs>
          <w:tab w:val="num" w:pos="0"/>
        </w:tabs>
        <w:ind w:left="2880" w:hanging="360"/>
      </w:pPr>
      <w:rPr>
        <w:rFonts w:ascii="Symbol" w:hAnsi="Symbol" w:cs="Symbol"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6">
    <w:lvl w:ilvl="0">
      <w:numFmt w:val="bullet"/>
      <w:lvlText w:val="-"/>
      <w:lvlJc w:val="left"/>
      <w:pPr>
        <w:tabs>
          <w:tab w:val="num" w:pos="0"/>
        </w:tabs>
        <w:ind w:left="720" w:hanging="360"/>
      </w:pPr>
      <w:rPr>
        <w:rFonts w:ascii="Calibri" w:hAnsi="Calibri" w:cs="Calibri" w:hint="default"/>
        <w:sz w:val="24"/>
        <w:szCs w:val="24"/>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7">
    <w:lvl w:ilvl="0">
      <w:numFmt w:val="bullet"/>
      <w:lvlText w:val="-"/>
      <w:lvlJc w:val="left"/>
      <w:pPr>
        <w:tabs>
          <w:tab w:val="num" w:pos="0"/>
        </w:tabs>
        <w:ind w:left="540" w:hanging="360"/>
      </w:pPr>
      <w:rPr>
        <w:rFonts w:ascii="Times New Roman" w:hAnsi="Times New Roman" w:cs="Times New Roman" w:hint="default"/>
        <w:sz w:val="28"/>
        <w:szCs w:val="28"/>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8">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9">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0">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
      <w:lvlJc w:val="left"/>
      <w:pPr>
        <w:tabs>
          <w:tab w:val="num" w:pos="0"/>
        </w:tabs>
        <w:ind w:left="1800" w:hanging="360"/>
      </w:pPr>
      <w:rPr>
        <w:rFonts w:ascii="Symbol" w:hAnsi="Symbol" w:cs="Symbol"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
      <w:lvlJc w:val="left"/>
      <w:pPr>
        <w:tabs>
          <w:tab w:val="num" w:pos="0"/>
        </w:tabs>
        <w:ind w:left="2880" w:hanging="360"/>
      </w:pPr>
      <w:rPr>
        <w:rFonts w:ascii="Symbol" w:hAnsi="Symbol" w:cs="Symbol"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2">
    <w:lvl w:ilvl="0">
      <w:numFmt w:val="bullet"/>
      <w:lvlText w:val=""/>
      <w:lvlJc w:val="left"/>
      <w:pPr>
        <w:tabs>
          <w:tab w:val="num" w:pos="0"/>
        </w:tabs>
        <w:ind w:left="360" w:hanging="360"/>
      </w:pPr>
      <w:rPr>
        <w:rFonts w:ascii="Symbol" w:hAnsi="Symbol" w:cs="Symbol"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3">
    <w:lvl w:ilvl="0">
      <w:numFmt w:val="bullet"/>
      <w:lvlText w:val=""/>
      <w:lvlJc w:val="left"/>
      <w:pPr>
        <w:tabs>
          <w:tab w:val="num" w:pos="0"/>
        </w:tabs>
        <w:ind w:left="360" w:hanging="360"/>
      </w:pPr>
      <w:rPr>
        <w:rFonts w:ascii="Symbol" w:hAnsi="Symbol" w:cs="Symbol"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4">
    <w:lvl w:ilvl="0">
      <w:numFmt w:val="bullet"/>
      <w:lvlText w:val=""/>
      <w:lvlJc w:val="left"/>
      <w:pPr>
        <w:tabs>
          <w:tab w:val="num" w:pos="0"/>
        </w:tabs>
        <w:ind w:left="360" w:hanging="360"/>
      </w:pPr>
      <w:rPr>
        <w:rFonts w:ascii="Symbol" w:hAnsi="Symbol" w:cs="Symbol"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5">
    <w:lvl w:ilvl="0">
      <w:numFmt w:val="bullet"/>
      <w:lvlText w:val=""/>
      <w:lvlJc w:val="left"/>
      <w:pPr>
        <w:tabs>
          <w:tab w:val="num" w:pos="0"/>
        </w:tabs>
        <w:ind w:left="360" w:hanging="360"/>
      </w:pPr>
      <w:rPr>
        <w:rFonts w:ascii="Symbol" w:hAnsi="Symbol" w:cs="Symbol"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6">
    <w:lvl w:ilvl="0">
      <w:numFmt w:val="bullet"/>
      <w:lvlText w:val=""/>
      <w:lvlJc w:val="left"/>
      <w:pPr>
        <w:tabs>
          <w:tab w:val="num" w:pos="0"/>
        </w:tabs>
        <w:ind w:left="360" w:hanging="360"/>
      </w:pPr>
      <w:rPr>
        <w:rFonts w:ascii="Symbol" w:hAnsi="Symbol" w:cs="Symbol"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7">
    <w:lvl w:ilvl="0">
      <w:numFmt w:val="bullet"/>
      <w:lvlText w:val=""/>
      <w:lvlJc w:val="left"/>
      <w:pPr>
        <w:tabs>
          <w:tab w:val="num" w:pos="0"/>
        </w:tabs>
        <w:ind w:left="360" w:hanging="360"/>
      </w:pPr>
      <w:rPr>
        <w:rFonts w:ascii="Symbol" w:hAnsi="Symbol" w:cs="Symbol"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8">
    <w:lvl w:ilvl="0">
      <w:numFmt w:val="bullet"/>
      <w:lvlText w:val=""/>
      <w:lvlJc w:val="left"/>
      <w:pPr>
        <w:tabs>
          <w:tab w:val="num" w:pos="0"/>
        </w:tabs>
        <w:ind w:left="360" w:hanging="360"/>
      </w:pPr>
      <w:rPr>
        <w:rFonts w:ascii="Symbol" w:hAnsi="Symbol" w:cs="Symbol"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9">
    <w:lvl w:ilvl="0">
      <w:numFmt w:val="bullet"/>
      <w:lvlText w:val=""/>
      <w:lvlJc w:val="left"/>
      <w:pPr>
        <w:tabs>
          <w:tab w:val="num" w:pos="0"/>
        </w:tabs>
        <w:ind w:left="360" w:hanging="360"/>
      </w:pPr>
      <w:rPr>
        <w:rFonts w:ascii="Symbol" w:hAnsi="Symbol" w:cs="Symbol"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0">
    <w:lvl w:ilvl="0">
      <w:numFmt w:val="bullet"/>
      <w:lvlText w:val=""/>
      <w:lvlJc w:val="left"/>
      <w:pPr>
        <w:tabs>
          <w:tab w:val="num" w:pos="0"/>
        </w:tabs>
        <w:ind w:left="360" w:hanging="360"/>
      </w:pPr>
      <w:rPr>
        <w:rFonts w:ascii="Symbol" w:hAnsi="Symbol" w:cs="Symbol"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1">
    <w:lvl w:ilvl="0">
      <w:numFmt w:val="bullet"/>
      <w:lvlText w:val=""/>
      <w:lvlJc w:val="left"/>
      <w:pPr>
        <w:tabs>
          <w:tab w:val="num" w:pos="0"/>
        </w:tabs>
        <w:ind w:left="360" w:hanging="360"/>
      </w:pPr>
      <w:rPr>
        <w:rFonts w:ascii="Symbol" w:hAnsi="Symbol" w:cs="Symbol"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2">
    <w:lvl w:ilvl="0">
      <w:numFmt w:val="bullet"/>
      <w:lvlText w:val=""/>
      <w:lvlJc w:val="left"/>
      <w:pPr>
        <w:tabs>
          <w:tab w:val="num" w:pos="0"/>
        </w:tabs>
        <w:ind w:left="360" w:hanging="360"/>
      </w:pPr>
      <w:rPr>
        <w:rFonts w:ascii="Symbol" w:hAnsi="Symbol" w:cs="Symbol"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3">
    <w:lvl w:ilvl="0">
      <w:numFmt w:val="bullet"/>
      <w:lvlText w:val=""/>
      <w:lvlJc w:val="left"/>
      <w:pPr>
        <w:tabs>
          <w:tab w:val="num" w:pos="0"/>
        </w:tabs>
        <w:ind w:left="360" w:hanging="360"/>
      </w:pPr>
      <w:rPr>
        <w:rFonts w:ascii="Symbol" w:hAnsi="Symbol" w:cs="Symbol"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4">
    <w:lvl w:ilvl="0">
      <w:numFmt w:val="bullet"/>
      <w:lvlText w:val=""/>
      <w:lvlJc w:val="left"/>
      <w:pPr>
        <w:tabs>
          <w:tab w:val="num" w:pos="0"/>
        </w:tabs>
        <w:ind w:left="360" w:hanging="360"/>
      </w:pPr>
      <w:rPr>
        <w:rFonts w:ascii="Symbol" w:hAnsi="Symbol" w:cs="Symbol"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5">
    <w:lvl w:ilvl="0">
      <w:numFmt w:val="bullet"/>
      <w:lvlText w:val=""/>
      <w:lvlJc w:val="left"/>
      <w:pPr>
        <w:tabs>
          <w:tab w:val="num" w:pos="0"/>
        </w:tabs>
        <w:ind w:left="360" w:hanging="360"/>
      </w:pPr>
      <w:rPr>
        <w:rFonts w:ascii="Symbol" w:hAnsi="Symbol" w:cs="Symbol"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6">
    <w:lvl w:ilvl="0">
      <w:numFmt w:val="bullet"/>
      <w:lvlText w:val=""/>
      <w:lvlJc w:val="left"/>
      <w:pPr>
        <w:tabs>
          <w:tab w:val="num" w:pos="0"/>
        </w:tabs>
        <w:ind w:left="360" w:hanging="360"/>
      </w:pPr>
      <w:rPr>
        <w:rFonts w:ascii="Symbol" w:hAnsi="Symbol" w:cs="Symbol"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7">
    <w:lvl w:ilvl="0">
      <w:numFmt w:val="bullet"/>
      <w:lvlText w:val=""/>
      <w:lvlJc w:val="left"/>
      <w:pPr>
        <w:tabs>
          <w:tab w:val="num" w:pos="0"/>
        </w:tabs>
        <w:ind w:left="360" w:hanging="360"/>
      </w:pPr>
      <w:rPr>
        <w:rFonts w:ascii="Symbol" w:hAnsi="Symbol" w:cs="Symbol"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8">
    <w:lvl w:ilvl="0">
      <w:numFmt w:val="bullet"/>
      <w:lvlText w:val=""/>
      <w:lvlJc w:val="left"/>
      <w:pPr>
        <w:tabs>
          <w:tab w:val="num" w:pos="0"/>
        </w:tabs>
        <w:ind w:left="360" w:hanging="360"/>
      </w:pPr>
      <w:rPr>
        <w:rFonts w:ascii="Symbol" w:hAnsi="Symbol" w:cs="Symbol"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9">
    <w:lvl w:ilvl="0">
      <w:numFmt w:val="bullet"/>
      <w:lvlText w:val=""/>
      <w:lvlJc w:val="left"/>
      <w:pPr>
        <w:tabs>
          <w:tab w:val="num" w:pos="0"/>
        </w:tabs>
        <w:ind w:left="360" w:hanging="360"/>
      </w:pPr>
      <w:rPr>
        <w:rFonts w:ascii="Symbol" w:hAnsi="Symbol" w:cs="Symbol"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0">
    <w:lvl w:ilvl="0">
      <w:numFmt w:val="bullet"/>
      <w:lvlText w:val=""/>
      <w:lvlJc w:val="left"/>
      <w:pPr>
        <w:tabs>
          <w:tab w:val="num" w:pos="0"/>
        </w:tabs>
        <w:ind w:left="360" w:hanging="360"/>
      </w:pPr>
      <w:rPr>
        <w:rFonts w:ascii="Symbol" w:hAnsi="Symbol" w:cs="Symbol"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1">
    <w:lvl w:ilvl="0">
      <w:numFmt w:val="bullet"/>
      <w:lvlText w:val=""/>
      <w:lvlJc w:val="left"/>
      <w:pPr>
        <w:tabs>
          <w:tab w:val="num" w:pos="0"/>
        </w:tabs>
        <w:ind w:left="360" w:hanging="360"/>
      </w:pPr>
      <w:rPr>
        <w:rFonts w:ascii="Symbol" w:hAnsi="Symbol" w:cs="Symbol"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2">
    <w:lvl w:ilvl="0">
      <w:numFmt w:val="bullet"/>
      <w:lvlText w:val=""/>
      <w:lvlJc w:val="left"/>
      <w:pPr>
        <w:tabs>
          <w:tab w:val="num" w:pos="0"/>
        </w:tabs>
        <w:ind w:left="360" w:hanging="360"/>
      </w:pPr>
      <w:rPr>
        <w:rFonts w:ascii="Symbol" w:hAnsi="Symbol" w:cs="Symbol"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3">
    <w:lvl w:ilvl="0">
      <w:numFmt w:val="bullet"/>
      <w:lvlText w:val=""/>
      <w:lvlJc w:val="left"/>
      <w:pPr>
        <w:tabs>
          <w:tab w:val="num" w:pos="0"/>
        </w:tabs>
        <w:ind w:left="360" w:hanging="360"/>
      </w:pPr>
      <w:rPr>
        <w:rFonts w:ascii="Symbol" w:hAnsi="Symbol" w:cs="Symbol"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4">
    <w:lvl w:ilvl="0">
      <w:numFmt w:val="bullet"/>
      <w:lvlText w:val="-"/>
      <w:lvlJc w:val="left"/>
      <w:pPr>
        <w:tabs>
          <w:tab w:val="num" w:pos="0"/>
        </w:tabs>
        <w:ind w:left="720" w:hanging="360"/>
      </w:pPr>
      <w:rPr>
        <w:rFonts w:ascii="Times New Roman" w:hAnsi="Times New Roman" w:cs="Times New Roman" w:hint="default"/>
        <w:sz w:val="28"/>
        <w:szCs w:val="28"/>
        <w:color w:val="000000"/>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5">
    <w:lvl w:ilvl="0">
      <w:numFmt w:val="bullet"/>
      <w:lvlText w:val="-"/>
      <w:lvlJc w:val="left"/>
      <w:pPr>
        <w:tabs>
          <w:tab w:val="num" w:pos="0"/>
        </w:tabs>
        <w:ind w:left="720" w:hanging="360"/>
      </w:pPr>
      <w:rPr>
        <w:rFonts w:ascii="Times New Roman" w:hAnsi="Times New Roman" w:cs="Times New Roman" w:hint="default"/>
        <w:sz w:val="28"/>
        <w:szCs w:val="28"/>
        <w:color w:val="000000"/>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6">
    <w:lvl w:ilvl="0">
      <w:numFmt w:val="bullet"/>
      <w:lvlText w:val="-"/>
      <w:lvlJc w:val="left"/>
      <w:pPr>
        <w:tabs>
          <w:tab w:val="num" w:pos="0"/>
        </w:tabs>
        <w:ind w:left="720" w:hanging="360"/>
      </w:pPr>
      <w:rPr>
        <w:rFonts w:ascii="Times New Roman" w:hAnsi="Times New Roman" w:cs="Times New Roman" w:hint="default"/>
        <w:sz w:val="28"/>
        <w:szCs w:val="28"/>
        <w:color w:val="000000"/>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7">
    <w:lvl w:ilvl="0">
      <w:numFmt w:val="bullet"/>
      <w:lvlText w:val="-"/>
      <w:lvlJc w:val="left"/>
      <w:pPr>
        <w:tabs>
          <w:tab w:val="num" w:pos="0"/>
        </w:tabs>
        <w:ind w:left="720" w:hanging="360"/>
      </w:pPr>
      <w:rPr>
        <w:rFonts w:ascii="Times New Roman" w:hAnsi="Times New Roman" w:cs="Times New Roman" w:hint="default"/>
        <w:sz w:val="28"/>
        <w:szCs w:val="28"/>
        <w:color w:val="000000"/>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8">
    <w:lvl w:ilvl="0">
      <w:numFmt w:val="bullet"/>
      <w:lvlText w:val="-"/>
      <w:lvlJc w:val="left"/>
      <w:pPr>
        <w:tabs>
          <w:tab w:val="num" w:pos="0"/>
        </w:tabs>
        <w:ind w:left="720" w:hanging="360"/>
      </w:pPr>
      <w:rPr>
        <w:rFonts w:ascii="Times New Roman" w:hAnsi="Times New Roman" w:cs="Times New Roman" w:hint="default"/>
        <w:sz w:val="28"/>
        <w:szCs w:val="28"/>
        <w:color w:val="000000"/>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9">
    <w:lvl w:ilvl="0">
      <w:numFmt w:val="bullet"/>
      <w:lvlText w:val="-"/>
      <w:lvlJc w:val="left"/>
      <w:pPr>
        <w:tabs>
          <w:tab w:val="num" w:pos="0"/>
        </w:tabs>
        <w:ind w:left="720" w:hanging="360"/>
      </w:pPr>
      <w:rPr>
        <w:rFonts w:ascii="Times New Roman" w:hAnsi="Times New Roman" w:cs="Times New Roman" w:hint="default"/>
        <w:sz w:val="28"/>
        <w:szCs w:val="28"/>
        <w:color w:val="000000"/>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0">
    <w:lvl w:ilvl="0">
      <w:numFmt w:val="bullet"/>
      <w:lvlText w:val="-"/>
      <w:lvlJc w:val="left"/>
      <w:pPr>
        <w:tabs>
          <w:tab w:val="num" w:pos="0"/>
        </w:tabs>
        <w:ind w:left="720" w:hanging="360"/>
      </w:pPr>
      <w:rPr>
        <w:rFonts w:ascii="Times New Roman" w:hAnsi="Times New Roman" w:cs="Times New Roman" w:hint="default"/>
        <w:sz w:val="28"/>
        <w:szCs w:val="28"/>
        <w:color w:val="000000"/>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1">
    <w:lvl w:ilvl="0">
      <w:numFmt w:val="bullet"/>
      <w:lvlText w:val="-"/>
      <w:lvlJc w:val="left"/>
      <w:pPr>
        <w:tabs>
          <w:tab w:val="num" w:pos="0"/>
        </w:tabs>
        <w:ind w:left="720" w:hanging="360"/>
      </w:pPr>
      <w:rPr>
        <w:rFonts w:ascii="Times New Roman" w:hAnsi="Times New Roman" w:cs="Times New Roman" w:hint="default"/>
        <w:sz w:val="28"/>
        <w:szCs w:val="28"/>
        <w:color w:val="000000"/>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2">
    <w:lvl w:ilvl="0">
      <w:numFmt w:val="bullet"/>
      <w:lvlText w:val="-"/>
      <w:lvlJc w:val="left"/>
      <w:pPr>
        <w:tabs>
          <w:tab w:val="num" w:pos="0"/>
        </w:tabs>
        <w:ind w:left="720" w:hanging="360"/>
      </w:pPr>
      <w:rPr>
        <w:rFonts w:ascii="Times New Roman" w:hAnsi="Times New Roman" w:cs="Times New Roman" w:hint="default"/>
        <w:sz w:val="28"/>
        <w:szCs w:val="28"/>
        <w:color w:val="000000"/>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3">
    <w:lvl w:ilvl="0">
      <w:numFmt w:val="bullet"/>
      <w:lvlText w:val="-"/>
      <w:lvlJc w:val="left"/>
      <w:pPr>
        <w:tabs>
          <w:tab w:val="num" w:pos="0"/>
        </w:tabs>
        <w:ind w:left="720" w:hanging="360"/>
      </w:pPr>
      <w:rPr>
        <w:rFonts w:ascii="Times New Roman" w:hAnsi="Times New Roman" w:cs="Times New Roman" w:hint="default"/>
        <w:sz w:val="28"/>
        <w:szCs w:val="28"/>
        <w:color w:val="000000"/>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4">
    <w:lvl w:ilvl="0">
      <w:numFmt w:val="bullet"/>
      <w:lvlText w:val="-"/>
      <w:lvlJc w:val="left"/>
      <w:pPr>
        <w:tabs>
          <w:tab w:val="num" w:pos="0"/>
        </w:tabs>
        <w:ind w:left="720" w:hanging="360"/>
      </w:pPr>
      <w:rPr>
        <w:rFonts w:ascii="Times New Roman" w:hAnsi="Times New Roman" w:cs="Times New Roman" w:hint="default"/>
        <w:sz w:val="28"/>
        <w:szCs w:val="28"/>
        <w:color w:val="000000"/>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5">
    <w:lvl w:ilvl="0">
      <w:numFmt w:val="bullet"/>
      <w:lvlText w:val="-"/>
      <w:lvlJc w:val="left"/>
      <w:pPr>
        <w:tabs>
          <w:tab w:val="num" w:pos="0"/>
        </w:tabs>
        <w:ind w:left="720" w:hanging="360"/>
      </w:pPr>
      <w:rPr>
        <w:rFonts w:ascii="Times New Roman" w:hAnsi="Times New Roman" w:cs="Times New Roman" w:hint="default"/>
        <w:sz w:val="28"/>
        <w:szCs w:val="28"/>
        <w:color w:val="000000"/>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6">
    <w:lvl w:ilvl="0">
      <w:numFmt w:val="bullet"/>
      <w:lvlText w:val="-"/>
      <w:lvlJc w:val="left"/>
      <w:pPr>
        <w:tabs>
          <w:tab w:val="num" w:pos="0"/>
        </w:tabs>
        <w:ind w:left="720" w:hanging="360"/>
      </w:pPr>
      <w:rPr>
        <w:rFonts w:ascii="Times New Roman" w:hAnsi="Times New Roman" w:cs="Times New Roman" w:hint="default"/>
        <w:sz w:val="28"/>
        <w:szCs w:val="28"/>
        <w:color w:val="000000"/>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7">
    <w:lvl w:ilvl="0">
      <w:numFmt w:val="bullet"/>
      <w:lvlText w:val="-"/>
      <w:lvlJc w:val="left"/>
      <w:pPr>
        <w:tabs>
          <w:tab w:val="num" w:pos="0"/>
        </w:tabs>
        <w:ind w:left="720" w:hanging="360"/>
      </w:pPr>
      <w:rPr>
        <w:rFonts w:ascii="Times New Roman" w:hAnsi="Times New Roman" w:cs="Times New Roman" w:hint="default"/>
        <w:sz w:val="28"/>
        <w:szCs w:val="28"/>
        <w:color w:val="000000"/>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8">
    <w:lvl w:ilvl="0">
      <w:numFmt w:val="bullet"/>
      <w:lvlText w:val="-"/>
      <w:lvlJc w:val="left"/>
      <w:pPr>
        <w:tabs>
          <w:tab w:val="num" w:pos="0"/>
        </w:tabs>
        <w:ind w:left="720" w:hanging="360"/>
      </w:pPr>
      <w:rPr>
        <w:rFonts w:ascii="Times New Roman" w:hAnsi="Times New Roman" w:cs="Times New Roman" w:hint="default"/>
        <w:sz w:val="28"/>
        <w:szCs w:val="28"/>
        <w:color w:val="000000"/>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9">
    <w:lvl w:ilvl="0">
      <w:numFmt w:val="bullet"/>
      <w:lvlText w:val="-"/>
      <w:lvlJc w:val="left"/>
      <w:pPr>
        <w:tabs>
          <w:tab w:val="num" w:pos="0"/>
        </w:tabs>
        <w:ind w:left="720" w:hanging="360"/>
      </w:pPr>
      <w:rPr>
        <w:rFonts w:ascii="Times New Roman" w:hAnsi="Times New Roman" w:cs="Times New Roman" w:hint="default"/>
        <w:sz w:val="28"/>
        <w:szCs w:val="28"/>
        <w:color w:val="000000"/>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50">
    <w:lvl w:ilvl="0">
      <w:numFmt w:val="bullet"/>
      <w:lvlText w:val="-"/>
      <w:lvlJc w:val="left"/>
      <w:pPr>
        <w:tabs>
          <w:tab w:val="num" w:pos="0"/>
        </w:tabs>
        <w:ind w:left="720" w:hanging="360"/>
      </w:pPr>
      <w:rPr>
        <w:rFonts w:ascii="Times New Roman" w:hAnsi="Times New Roman" w:cs="Times New Roman" w:hint="default"/>
        <w:sz w:val="28"/>
        <w:szCs w:val="28"/>
        <w:color w:val="000000"/>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51">
    <w:lvl w:ilvl="0">
      <w:numFmt w:val="bullet"/>
      <w:lvlText w:val="-"/>
      <w:lvlJc w:val="left"/>
      <w:pPr>
        <w:tabs>
          <w:tab w:val="num" w:pos="0"/>
        </w:tabs>
        <w:ind w:left="720" w:hanging="360"/>
      </w:pPr>
      <w:rPr>
        <w:rFonts w:ascii="Times New Roman" w:hAnsi="Times New Roman" w:cs="Times New Roman" w:hint="default"/>
        <w:sz w:val="28"/>
        <w:szCs w:val="28"/>
        <w:color w:val="000000"/>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52">
    <w:lvl w:ilvl="0">
      <w:start w:val="1"/>
      <w:numFmt w:val="decimal"/>
      <w:lvlText w:val="%1."/>
      <w:lvlJc w:val="left"/>
      <w:pPr>
        <w:tabs>
          <w:tab w:val="num" w:pos="0"/>
        </w:tabs>
        <w:ind w:left="720" w:hanging="360"/>
      </w:pPr>
      <w:rPr>
        <w:sz w:val="24"/>
        <w:b/>
        <w:szCs w:val="24"/>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53">
    <w:lvl w:ilvl="0">
      <w:start w:val="1"/>
      <w:numFmt w:val="decimal"/>
      <w:lvlText w:val="%1."/>
      <w:lvlJc w:val="left"/>
      <w:pPr>
        <w:tabs>
          <w:tab w:val="num" w:pos="0"/>
        </w:tabs>
        <w:ind w:left="720" w:hanging="360"/>
      </w:pPr>
      <w:rPr>
        <w:sz w:val="24"/>
        <w:b/>
        <w:szCs w:val="24"/>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54">
    <w:lvl w:ilvl="0">
      <w:start w:val="1"/>
      <w:numFmt w:val="decimal"/>
      <w:lvlText w:val="%1."/>
      <w:lvlJc w:val="left"/>
      <w:pPr>
        <w:tabs>
          <w:tab w:val="num" w:pos="0"/>
        </w:tabs>
        <w:ind w:left="720" w:hanging="360"/>
      </w:pPr>
      <w:rPr>
        <w:sz w:val="24"/>
        <w:b/>
        <w:szCs w:val="24"/>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55">
    <w:lvl w:ilvl="0">
      <w:start w:val="1"/>
      <w:numFmt w:val="decimal"/>
      <w:lvlText w:val="%1."/>
      <w:lvlJc w:val="left"/>
      <w:pPr>
        <w:tabs>
          <w:tab w:val="num" w:pos="0"/>
        </w:tabs>
        <w:ind w:left="720" w:hanging="360"/>
      </w:pPr>
      <w:rPr>
        <w:sz w:val="24"/>
        <w:b/>
        <w:szCs w:val="24"/>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56">
    <w:lvl w:ilvl="0">
      <w:start w:val="1"/>
      <w:numFmt w:val="decimal"/>
      <w:lvlText w:val="%1."/>
      <w:lvlJc w:val="left"/>
      <w:pPr>
        <w:tabs>
          <w:tab w:val="num" w:pos="0"/>
        </w:tabs>
        <w:ind w:left="720" w:hanging="360"/>
      </w:pPr>
      <w:rPr>
        <w:sz w:val="24"/>
        <w:b/>
        <w:szCs w:val="24"/>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57">
    <w:lvl w:ilvl="0">
      <w:start w:val="1"/>
      <w:numFmt w:val="decimal"/>
      <w:lvlText w:val="%1."/>
      <w:lvlJc w:val="left"/>
      <w:pPr>
        <w:tabs>
          <w:tab w:val="num" w:pos="0"/>
        </w:tabs>
        <w:ind w:left="720" w:hanging="360"/>
      </w:pPr>
      <w:rPr>
        <w:sz w:val="24"/>
        <w:b/>
        <w:szCs w:val="24"/>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58">
    <w:lvl w:ilvl="0">
      <w:start w:val="1"/>
      <w:numFmt w:val="decimal"/>
      <w:lvlText w:val="%1."/>
      <w:lvlJc w:val="left"/>
      <w:pPr>
        <w:tabs>
          <w:tab w:val="num" w:pos="0"/>
        </w:tabs>
        <w:ind w:left="720" w:hanging="360"/>
      </w:pPr>
      <w:rPr>
        <w:sz w:val="28"/>
        <w:b/>
        <w:szCs w:val="28"/>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59">
    <w:lvl w:ilvl="0">
      <w:start w:val="1"/>
      <w:numFmt w:val="decimal"/>
      <w:lvlText w:val="%1."/>
      <w:lvlJc w:val="left"/>
      <w:pPr>
        <w:tabs>
          <w:tab w:val="num" w:pos="0"/>
        </w:tabs>
        <w:ind w:left="720" w:hanging="360"/>
      </w:pPr>
      <w:rPr>
        <w:sz w:val="28"/>
        <w:b/>
        <w:szCs w:val="28"/>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60">
    <w:lvl w:ilvl="0">
      <w:start w:val="1"/>
      <w:numFmt w:val="decimal"/>
      <w:lvlText w:val="%1."/>
      <w:lvlJc w:val="left"/>
      <w:pPr>
        <w:tabs>
          <w:tab w:val="num" w:pos="0"/>
        </w:tabs>
        <w:ind w:left="720" w:hanging="360"/>
      </w:pPr>
      <w:rPr>
        <w:sz w:val="28"/>
        <w:b/>
        <w:szCs w:val="28"/>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61">
    <w:lvl w:ilvl="0">
      <w:start w:val="1"/>
      <w:numFmt w:val="decimal"/>
      <w:lvlText w:val="%1."/>
      <w:lvlJc w:val="left"/>
      <w:pPr>
        <w:tabs>
          <w:tab w:val="num" w:pos="0"/>
        </w:tabs>
        <w:ind w:left="720" w:hanging="360"/>
      </w:pPr>
      <w:rPr>
        <w:sz w:val="28"/>
        <w:b/>
        <w:szCs w:val="28"/>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62">
    <w:lvl w:ilvl="0">
      <w:start w:val="1"/>
      <w:numFmt w:val="decimal"/>
      <w:lvlText w:val="%1."/>
      <w:lvlJc w:val="left"/>
      <w:pPr>
        <w:tabs>
          <w:tab w:val="num" w:pos="0"/>
        </w:tabs>
        <w:ind w:left="720" w:hanging="360"/>
      </w:pPr>
      <w:rPr>
        <w:sz w:val="28"/>
        <w:b/>
        <w:szCs w:val="28"/>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63">
    <w:lvl w:ilvl="0">
      <w:start w:val="1"/>
      <w:numFmt w:val="decimal"/>
      <w:lvlText w:val="%1."/>
      <w:lvlJc w:val="left"/>
      <w:pPr>
        <w:tabs>
          <w:tab w:val="num" w:pos="0"/>
        </w:tabs>
        <w:ind w:left="720" w:hanging="36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64">
    <w:lvl w:ilvl="0">
      <w:start w:val="1"/>
      <w:numFmt w:val="decimal"/>
      <w:lvlText w:val="%1."/>
      <w:lvlJc w:val="left"/>
      <w:pPr>
        <w:tabs>
          <w:tab w:val="num" w:pos="0"/>
        </w:tabs>
        <w:ind w:left="720" w:hanging="36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65">
    <w:lvl w:ilvl="0">
      <w:start w:val="1"/>
      <w:numFmt w:val="decimal"/>
      <w:lvlText w:val="%1."/>
      <w:lvlJc w:val="left"/>
      <w:pPr>
        <w:tabs>
          <w:tab w:val="num" w:pos="0"/>
        </w:tabs>
        <w:ind w:left="720" w:hanging="36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66">
    <w:lvl w:ilvl="0">
      <w:numFmt w:val="bullet"/>
      <w:lvlText w:val="-"/>
      <w:lvlJc w:val="left"/>
      <w:pPr>
        <w:tabs>
          <w:tab w:val="num" w:pos="0"/>
        </w:tabs>
        <w:ind w:left="720" w:hanging="360"/>
      </w:pPr>
      <w:rPr>
        <w:rFonts w:ascii="Times New Roman" w:hAnsi="Times New Roman" w:cs="Times New Roman" w:hint="default"/>
        <w:sz w:val="28"/>
        <w:szCs w:val="28"/>
        <w:color w:val="000000"/>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67">
    <w:lvl w:ilvl="0">
      <w:numFmt w:val="bullet"/>
      <w:lvlText w:val="-"/>
      <w:lvlJc w:val="left"/>
      <w:pPr>
        <w:tabs>
          <w:tab w:val="num" w:pos="0"/>
        </w:tabs>
        <w:ind w:left="720" w:hanging="360"/>
      </w:pPr>
      <w:rPr>
        <w:rFonts w:ascii="Times New Roman" w:hAnsi="Times New Roman" w:cs="Times New Roman" w:hint="default"/>
        <w:sz w:val="28"/>
        <w:szCs w:val="28"/>
        <w:color w:val="000000"/>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68">
    <w:lvl w:ilvl="0">
      <w:numFmt w:val="bullet"/>
      <w:lvlText w:val="-"/>
      <w:lvlJc w:val="left"/>
      <w:pPr>
        <w:tabs>
          <w:tab w:val="num" w:pos="0"/>
        </w:tabs>
        <w:ind w:left="720" w:hanging="360"/>
      </w:pPr>
      <w:rPr>
        <w:rFonts w:ascii="Times New Roman" w:hAnsi="Times New Roman" w:cs="Times New Roman" w:hint="default"/>
        <w:sz w:val="28"/>
        <w:szCs w:val="28"/>
        <w:color w:val="000000"/>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69">
    <w:lvl w:ilvl="0">
      <w:start w:val="1"/>
      <w:numFmt w:val="decimal"/>
      <w:lvlText w:val="%1."/>
      <w:lvlJc w:val="left"/>
      <w:pPr>
        <w:tabs>
          <w:tab w:val="num" w:pos="0"/>
        </w:tabs>
        <w:ind w:left="720" w:hanging="36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70">
    <w:lvl w:ilvl="0">
      <w:start w:val="1"/>
      <w:numFmt w:val="decimal"/>
      <w:lvlText w:val="%1."/>
      <w:lvlJc w:val="left"/>
      <w:pPr>
        <w:tabs>
          <w:tab w:val="num" w:pos="0"/>
        </w:tabs>
        <w:ind w:left="720" w:hanging="36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71">
    <w:lvl w:ilvl="0">
      <w:start w:val="1"/>
      <w:numFmt w:val="decimal"/>
      <w:lvlText w:val="%1."/>
      <w:lvlJc w:val="left"/>
      <w:pPr>
        <w:tabs>
          <w:tab w:val="num" w:pos="0"/>
        </w:tabs>
        <w:ind w:left="720" w:hanging="36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72">
    <w:lvl w:ilvl="0">
      <w:start w:val="1"/>
      <w:numFmt w:val="decimal"/>
      <w:lvlText w:val="%1."/>
      <w:lvlJc w:val="left"/>
      <w:pPr>
        <w:tabs>
          <w:tab w:val="num" w:pos="0"/>
        </w:tabs>
        <w:ind w:left="720" w:hanging="36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73">
    <w:lvl w:ilvl="0">
      <w:start w:val="1"/>
      <w:numFmt w:val="decimal"/>
      <w:lvlText w:val="%1."/>
      <w:lvlJc w:val="left"/>
      <w:pPr>
        <w:tabs>
          <w:tab w:val="num" w:pos="0"/>
        </w:tabs>
        <w:ind w:left="720" w:hanging="36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74">
    <w:lvl w:ilvl="0">
      <w:start w:val="1"/>
      <w:numFmt w:val="decimal"/>
      <w:lvlText w:val="%1."/>
      <w:lvlJc w:val="left"/>
      <w:pPr>
        <w:tabs>
          <w:tab w:val="num" w:pos="0"/>
        </w:tabs>
        <w:ind w:left="720" w:hanging="36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75">
    <w:lvl w:ilvl="0">
      <w:start w:val="1"/>
      <w:numFmt w:val="decimal"/>
      <w:lvlText w:val="%1."/>
      <w:lvlJc w:val="left"/>
      <w:pPr>
        <w:tabs>
          <w:tab w:val="num" w:pos="0"/>
        </w:tabs>
        <w:ind w:left="720" w:hanging="36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76">
    <w:lvl w:ilvl="0">
      <w:start w:val="1"/>
      <w:numFmt w:val="decimal"/>
      <w:lvlText w:val="%1."/>
      <w:lvlJc w:val="left"/>
      <w:pPr>
        <w:tabs>
          <w:tab w:val="num" w:pos="0"/>
        </w:tabs>
        <w:ind w:left="720" w:hanging="36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77">
    <w:lvl w:ilvl="0">
      <w:start w:val="1"/>
      <w:numFmt w:val="decimal"/>
      <w:lvlText w:val="%1."/>
      <w:lvlJc w:val="left"/>
      <w:pPr>
        <w:tabs>
          <w:tab w:val="num" w:pos="0"/>
        </w:tabs>
        <w:ind w:left="720" w:hanging="36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78">
    <w:lvl w:ilvl="0">
      <w:start w:val="1"/>
      <w:numFmt w:val="decimal"/>
      <w:lvlText w:val="%1."/>
      <w:lvlJc w:val="left"/>
      <w:pPr>
        <w:tabs>
          <w:tab w:val="num" w:pos="0"/>
        </w:tabs>
        <w:ind w:left="720" w:hanging="36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79">
    <w:lvl w:ilvl="0">
      <w:start w:val="1"/>
      <w:numFmt w:val="decimal"/>
      <w:lvlText w:val="%1."/>
      <w:lvlJc w:val="left"/>
      <w:pPr>
        <w:tabs>
          <w:tab w:val="num" w:pos="0"/>
        </w:tabs>
        <w:ind w:left="720" w:hanging="36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80">
    <w:lvl w:ilvl="0">
      <w:start w:val="1"/>
      <w:numFmt w:val="decimal"/>
      <w:lvlText w:val="%1."/>
      <w:lvlJc w:val="left"/>
      <w:pPr>
        <w:tabs>
          <w:tab w:val="num" w:pos="0"/>
        </w:tabs>
        <w:ind w:left="720" w:hanging="36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81">
    <w:lvl w:ilvl="0">
      <w:start w:val="1"/>
      <w:numFmt w:val="decimal"/>
      <w:lvlText w:val="%1."/>
      <w:lvlJc w:val="left"/>
      <w:pPr>
        <w:tabs>
          <w:tab w:val="num" w:pos="0"/>
        </w:tabs>
        <w:ind w:left="720" w:hanging="36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82">
    <w:lvl w:ilvl="0">
      <w:start w:val="1"/>
      <w:numFmt w:val="decimal"/>
      <w:lvlText w:val="%1."/>
      <w:lvlJc w:val="left"/>
      <w:pPr>
        <w:tabs>
          <w:tab w:val="num" w:pos="0"/>
        </w:tabs>
        <w:ind w:left="720" w:hanging="36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83">
    <w:lvl w:ilvl="0">
      <w:start w:val="1"/>
      <w:numFmt w:val="decimal"/>
      <w:lvlText w:val="%1."/>
      <w:lvlJc w:val="left"/>
      <w:pPr>
        <w:tabs>
          <w:tab w:val="num" w:pos="0"/>
        </w:tabs>
        <w:ind w:left="720" w:hanging="36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84">
    <w:lvl w:ilvl="0">
      <w:start w:val="1"/>
      <w:numFmt w:val="decimal"/>
      <w:lvlText w:val="%1."/>
      <w:lvlJc w:val="left"/>
      <w:pPr>
        <w:tabs>
          <w:tab w:val="num" w:pos="0"/>
        </w:tabs>
        <w:ind w:left="720" w:hanging="36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85">
    <w:lvl w:ilvl="0">
      <w:start w:val="1"/>
      <w:numFmt w:val="decimal"/>
      <w:lvlText w:val="%1."/>
      <w:lvlJc w:val="left"/>
      <w:pPr>
        <w:tabs>
          <w:tab w:val="num" w:pos="0"/>
        </w:tabs>
        <w:ind w:left="720" w:hanging="36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86">
    <w:lvl w:ilvl="0">
      <w:start w:val="1"/>
      <w:numFmt w:val="decimal"/>
      <w:lvlText w:val="%1."/>
      <w:lvlJc w:val="left"/>
      <w:pPr>
        <w:tabs>
          <w:tab w:val="num" w:pos="0"/>
        </w:tabs>
        <w:ind w:left="720" w:hanging="36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87">
    <w:lvl w:ilvl="0">
      <w:numFmt w:val="bullet"/>
      <w:lvlText w:val="-"/>
      <w:lvlJc w:val="left"/>
      <w:pPr>
        <w:tabs>
          <w:tab w:val="num" w:pos="0"/>
        </w:tabs>
        <w:ind w:left="720" w:hanging="360"/>
      </w:pPr>
      <w:rPr>
        <w:rFonts w:ascii="Calibri" w:hAnsi="Calibri" w:cs="Calibri" w:hint="default"/>
        <w:sz w:val="24"/>
        <w:szCs w:val="24"/>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88">
    <w:lvl w:ilvl="0">
      <w:numFmt w:val="bullet"/>
      <w:lvlText w:val="-"/>
      <w:lvlJc w:val="left"/>
      <w:pPr>
        <w:tabs>
          <w:tab w:val="num" w:pos="0"/>
        </w:tabs>
        <w:ind w:left="720" w:hanging="360"/>
      </w:pPr>
      <w:rPr>
        <w:rFonts w:ascii="Calibri" w:hAnsi="Calibri" w:cs="Calibri" w:hint="default"/>
        <w:sz w:val="24"/>
        <w:szCs w:val="24"/>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89">
    <w:lvl w:ilvl="0">
      <w:numFmt w:val="bullet"/>
      <w:lvlText w:val="-"/>
      <w:lvlJc w:val="left"/>
      <w:pPr>
        <w:tabs>
          <w:tab w:val="num" w:pos="0"/>
        </w:tabs>
        <w:ind w:left="720" w:hanging="360"/>
      </w:pPr>
      <w:rPr>
        <w:rFonts w:ascii="Calibri" w:hAnsi="Calibri" w:cs="Calibri" w:hint="default"/>
        <w:sz w:val="24"/>
        <w:szCs w:val="24"/>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90">
    <w:lvl w:ilvl="0">
      <w:numFmt w:val="bullet"/>
      <w:lvlText w:val="-"/>
      <w:lvlJc w:val="left"/>
      <w:pPr>
        <w:tabs>
          <w:tab w:val="num" w:pos="0"/>
        </w:tabs>
        <w:ind w:left="720" w:hanging="360"/>
      </w:pPr>
      <w:rPr>
        <w:rFonts w:ascii="Calibri" w:hAnsi="Calibri" w:cs="Calibri" w:hint="default"/>
        <w:sz w:val="24"/>
        <w:szCs w:val="24"/>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91">
    <w:lvl w:ilvl="0">
      <w:numFmt w:val="bullet"/>
      <w:lvlText w:val="-"/>
      <w:lvlJc w:val="left"/>
      <w:pPr>
        <w:tabs>
          <w:tab w:val="num" w:pos="0"/>
        </w:tabs>
        <w:ind w:left="720" w:hanging="360"/>
      </w:pPr>
      <w:rPr>
        <w:rFonts w:ascii="Calibri" w:hAnsi="Calibri" w:cs="Calibri" w:hint="default"/>
        <w:sz w:val="24"/>
        <w:szCs w:val="24"/>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92">
    <w:lvl w:ilvl="0">
      <w:numFmt w:val="bullet"/>
      <w:lvlText w:val="-"/>
      <w:lvlJc w:val="left"/>
      <w:pPr>
        <w:tabs>
          <w:tab w:val="num" w:pos="0"/>
        </w:tabs>
        <w:ind w:left="720" w:hanging="360"/>
      </w:pPr>
      <w:rPr>
        <w:rFonts w:ascii="Calibri" w:hAnsi="Calibri" w:cs="Calibri" w:hint="default"/>
        <w:sz w:val="24"/>
        <w:szCs w:val="24"/>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93">
    <w:lvl w:ilvl="0">
      <w:numFmt w:val="bullet"/>
      <w:lvlText w:val="-"/>
      <w:lvlJc w:val="left"/>
      <w:pPr>
        <w:tabs>
          <w:tab w:val="num" w:pos="0"/>
        </w:tabs>
        <w:ind w:left="720" w:hanging="360"/>
      </w:pPr>
      <w:rPr>
        <w:rFonts w:ascii="Calibri" w:hAnsi="Calibri" w:cs="Calibri" w:hint="default"/>
        <w:sz w:val="24"/>
        <w:szCs w:val="24"/>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94">
    <w:lvl w:ilvl="0">
      <w:numFmt w:val="bullet"/>
      <w:lvlText w:val="-"/>
      <w:lvlJc w:val="left"/>
      <w:pPr>
        <w:tabs>
          <w:tab w:val="num" w:pos="0"/>
        </w:tabs>
        <w:ind w:left="720" w:hanging="360"/>
      </w:pPr>
      <w:rPr>
        <w:rFonts w:ascii="Calibri" w:hAnsi="Calibri" w:cs="Calibri" w:hint="default"/>
        <w:sz w:val="24"/>
        <w:szCs w:val="24"/>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95">
    <w:lvl w:ilvl="0">
      <w:numFmt w:val="bullet"/>
      <w:lvlText w:val="-"/>
      <w:lvlJc w:val="left"/>
      <w:pPr>
        <w:tabs>
          <w:tab w:val="num" w:pos="0"/>
        </w:tabs>
        <w:ind w:left="540" w:hanging="360"/>
      </w:pPr>
      <w:rPr>
        <w:rFonts w:ascii="Times New Roman" w:hAnsi="Times New Roman" w:cs="Times New Roman" w:hint="default"/>
        <w:sz w:val="28"/>
        <w:szCs w:val="28"/>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96">
    <w:lvl w:ilvl="0">
      <w:numFmt w:val="bullet"/>
      <w:lvlText w:val="-"/>
      <w:lvlJc w:val="left"/>
      <w:pPr>
        <w:tabs>
          <w:tab w:val="num" w:pos="0"/>
        </w:tabs>
        <w:ind w:left="540" w:hanging="360"/>
      </w:pPr>
      <w:rPr>
        <w:rFonts w:ascii="Times New Roman" w:hAnsi="Times New Roman" w:cs="Times New Roman" w:hint="default"/>
        <w:sz w:val="28"/>
        <w:szCs w:val="28"/>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97">
    <w:lvl w:ilvl="0">
      <w:numFmt w:val="bullet"/>
      <w:lvlText w:val="-"/>
      <w:lvlJc w:val="left"/>
      <w:pPr>
        <w:tabs>
          <w:tab w:val="num" w:pos="0"/>
        </w:tabs>
        <w:ind w:left="540" w:hanging="360"/>
      </w:pPr>
      <w:rPr>
        <w:rFonts w:ascii="Times New Roman" w:hAnsi="Times New Roman" w:cs="Times New Roman" w:hint="default"/>
        <w:sz w:val="28"/>
        <w:szCs w:val="28"/>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98">
    <w:lvl w:ilvl="0">
      <w:numFmt w:val="bullet"/>
      <w:lvlText w:val="-"/>
      <w:lvlJc w:val="left"/>
      <w:pPr>
        <w:tabs>
          <w:tab w:val="num" w:pos="0"/>
        </w:tabs>
        <w:ind w:left="540" w:hanging="360"/>
      </w:pPr>
      <w:rPr>
        <w:rFonts w:ascii="Times New Roman" w:hAnsi="Times New Roman" w:cs="Times New Roman" w:hint="default"/>
        <w:sz w:val="28"/>
        <w:szCs w:val="28"/>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99">
    <w:lvl w:ilvl="0">
      <w:numFmt w:val="bullet"/>
      <w:lvlText w:val="-"/>
      <w:lvlJc w:val="left"/>
      <w:pPr>
        <w:tabs>
          <w:tab w:val="num" w:pos="0"/>
        </w:tabs>
        <w:ind w:left="540" w:hanging="360"/>
      </w:pPr>
      <w:rPr>
        <w:rFonts w:ascii="Times New Roman" w:hAnsi="Times New Roman" w:cs="Times New Roman" w:hint="default"/>
        <w:sz w:val="28"/>
        <w:szCs w:val="28"/>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00">
    <w:lvl w:ilvl="0">
      <w:numFmt w:val="bullet"/>
      <w:lvlText w:val="-"/>
      <w:lvlJc w:val="left"/>
      <w:pPr>
        <w:tabs>
          <w:tab w:val="num" w:pos="0"/>
        </w:tabs>
        <w:ind w:left="540" w:hanging="360"/>
      </w:pPr>
      <w:rPr>
        <w:rFonts w:ascii="Times New Roman" w:hAnsi="Times New Roman" w:cs="Times New Roman" w:hint="default"/>
        <w:sz w:val="28"/>
        <w:szCs w:val="28"/>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01">
    <w:lvl w:ilvl="0">
      <w:numFmt w:val="bullet"/>
      <w:lvlText w:val="-"/>
      <w:lvlJc w:val="left"/>
      <w:pPr>
        <w:tabs>
          <w:tab w:val="num" w:pos="0"/>
        </w:tabs>
        <w:ind w:left="540" w:hanging="360"/>
      </w:pPr>
      <w:rPr>
        <w:rFonts w:ascii="Times New Roman" w:hAnsi="Times New Roman" w:cs="Times New Roman" w:hint="default"/>
        <w:sz w:val="28"/>
        <w:szCs w:val="28"/>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02">
    <w:lvl w:ilvl="0">
      <w:numFmt w:val="bullet"/>
      <w:lvlText w:val="-"/>
      <w:lvlJc w:val="left"/>
      <w:pPr>
        <w:tabs>
          <w:tab w:val="num" w:pos="0"/>
        </w:tabs>
        <w:ind w:left="540" w:hanging="360"/>
      </w:pPr>
      <w:rPr>
        <w:rFonts w:ascii="Times New Roman" w:hAnsi="Times New Roman" w:cs="Times New Roman" w:hint="default"/>
        <w:sz w:val="28"/>
        <w:szCs w:val="28"/>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03">
    <w:lvl w:ilvl="0">
      <w:numFmt w:val="bullet"/>
      <w:lvlText w:val="-"/>
      <w:lvlJc w:val="left"/>
      <w:pPr>
        <w:tabs>
          <w:tab w:val="num" w:pos="0"/>
        </w:tabs>
        <w:ind w:left="540" w:hanging="360"/>
      </w:pPr>
      <w:rPr>
        <w:rFonts w:ascii="Times New Roman" w:hAnsi="Times New Roman" w:cs="Times New Roman" w:hint="default"/>
        <w:sz w:val="28"/>
        <w:szCs w:val="28"/>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04">
    <w:lvl w:ilvl="0">
      <w:numFmt w:val="bullet"/>
      <w:lvlText w:val="-"/>
      <w:lvlJc w:val="left"/>
      <w:pPr>
        <w:tabs>
          <w:tab w:val="num" w:pos="0"/>
        </w:tabs>
        <w:ind w:left="540" w:hanging="360"/>
      </w:pPr>
      <w:rPr>
        <w:rFonts w:ascii="Times New Roman" w:hAnsi="Times New Roman" w:cs="Times New Roman" w:hint="default"/>
        <w:sz w:val="28"/>
        <w:szCs w:val="28"/>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05">
    <w:lvl w:ilvl="0">
      <w:numFmt w:val="bullet"/>
      <w:lvlText w:val="-"/>
      <w:lvlJc w:val="left"/>
      <w:pPr>
        <w:tabs>
          <w:tab w:val="num" w:pos="0"/>
        </w:tabs>
        <w:ind w:left="540" w:hanging="360"/>
      </w:pPr>
      <w:rPr>
        <w:rFonts w:ascii="Times New Roman" w:hAnsi="Times New Roman" w:cs="Times New Roman" w:hint="default"/>
        <w:sz w:val="28"/>
        <w:szCs w:val="28"/>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06">
    <w:lvl w:ilvl="0">
      <w:numFmt w:val="bullet"/>
      <w:lvlText w:val="-"/>
      <w:lvlJc w:val="left"/>
      <w:pPr>
        <w:tabs>
          <w:tab w:val="num" w:pos="0"/>
        </w:tabs>
        <w:ind w:left="540" w:hanging="360"/>
      </w:pPr>
      <w:rPr>
        <w:rFonts w:ascii="Times New Roman" w:hAnsi="Times New Roman" w:cs="Times New Roman" w:hint="default"/>
        <w:sz w:val="28"/>
        <w:szCs w:val="28"/>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07">
    <w:lvl w:ilvl="0">
      <w:numFmt w:val="bullet"/>
      <w:lvlText w:val="-"/>
      <w:lvlJc w:val="left"/>
      <w:pPr>
        <w:tabs>
          <w:tab w:val="num" w:pos="0"/>
        </w:tabs>
        <w:ind w:left="540" w:hanging="360"/>
      </w:pPr>
      <w:rPr>
        <w:rFonts w:ascii="Times New Roman" w:hAnsi="Times New Roman" w:cs="Times New Roman" w:hint="default"/>
        <w:sz w:val="28"/>
        <w:szCs w:val="28"/>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08">
    <w:lvl w:ilvl="0">
      <w:numFmt w:val="bullet"/>
      <w:lvlText w:val="-"/>
      <w:lvlJc w:val="left"/>
      <w:pPr>
        <w:tabs>
          <w:tab w:val="num" w:pos="0"/>
        </w:tabs>
        <w:ind w:left="540" w:hanging="360"/>
      </w:pPr>
      <w:rPr>
        <w:rFonts w:ascii="Times New Roman" w:hAnsi="Times New Roman" w:cs="Times New Roman" w:hint="default"/>
        <w:sz w:val="28"/>
        <w:szCs w:val="28"/>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09">
    <w:lvl w:ilvl="0">
      <w:numFmt w:val="bullet"/>
      <w:lvlText w:val="-"/>
      <w:lvlJc w:val="left"/>
      <w:pPr>
        <w:tabs>
          <w:tab w:val="num" w:pos="0"/>
        </w:tabs>
        <w:ind w:left="540" w:hanging="360"/>
      </w:pPr>
      <w:rPr>
        <w:rFonts w:ascii="Times New Roman" w:hAnsi="Times New Roman" w:cs="Times New Roman" w:hint="default"/>
        <w:sz w:val="28"/>
        <w:szCs w:val="28"/>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10">
    <w:lvl w:ilvl="0">
      <w:numFmt w:val="bullet"/>
      <w:lvlText w:val="-"/>
      <w:lvlJc w:val="left"/>
      <w:pPr>
        <w:tabs>
          <w:tab w:val="num" w:pos="0"/>
        </w:tabs>
        <w:ind w:left="540" w:hanging="360"/>
      </w:pPr>
      <w:rPr>
        <w:rFonts w:ascii="Times New Roman" w:hAnsi="Times New Roman" w:cs="Times New Roman" w:hint="default"/>
        <w:sz w:val="28"/>
        <w:szCs w:val="28"/>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11">
    <w:lvl w:ilvl="0">
      <w:numFmt w:val="bullet"/>
      <w:lvlText w:val="-"/>
      <w:lvlJc w:val="left"/>
      <w:pPr>
        <w:tabs>
          <w:tab w:val="num" w:pos="0"/>
        </w:tabs>
        <w:ind w:left="540" w:hanging="360"/>
      </w:pPr>
      <w:rPr>
        <w:rFonts w:ascii="Times New Roman" w:hAnsi="Times New Roman" w:cs="Times New Roman" w:hint="default"/>
        <w:sz w:val="28"/>
        <w:szCs w:val="28"/>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12">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13">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14">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15">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16">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17">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18">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19">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20">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21">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22">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23">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24">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25">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26">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27">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28">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29">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30">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31">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32">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33">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34">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35">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36">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37">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38">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39">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40">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41">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42">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43">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44">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45">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46">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47">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48">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49">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50">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51">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52">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53">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54">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55">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56">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57">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58">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59">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60">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61">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62">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63">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64">
    <w:lvl w:ilvl="0">
      <w:numFmt w:val="bullet"/>
      <w:lvlText w:val="-"/>
      <w:lvlJc w:val="left"/>
      <w:pPr>
        <w:tabs>
          <w:tab w:val="num" w:pos="0"/>
        </w:tabs>
        <w:ind w:left="720" w:hanging="360"/>
      </w:pPr>
      <w:rPr>
        <w:rFonts w:ascii="Calibri" w:hAnsi="Calibri" w:cs="Calibri" w:hint="default"/>
        <w:sz w:val="24"/>
        <w:szCs w:val="24"/>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65">
    <w:lvl w:ilvl="0">
      <w:numFmt w:val="bullet"/>
      <w:lvlText w:val="-"/>
      <w:lvlJc w:val="left"/>
      <w:pPr>
        <w:tabs>
          <w:tab w:val="num" w:pos="0"/>
        </w:tabs>
        <w:ind w:left="720" w:hanging="360"/>
      </w:pPr>
      <w:rPr>
        <w:rFonts w:ascii="Calibri" w:hAnsi="Calibri" w:cs="Calibri" w:hint="default"/>
        <w:sz w:val="24"/>
        <w:szCs w:val="24"/>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66">
    <w:lvl w:ilvl="0">
      <w:numFmt w:val="bullet"/>
      <w:lvlText w:val="-"/>
      <w:lvlJc w:val="left"/>
      <w:pPr>
        <w:tabs>
          <w:tab w:val="num" w:pos="0"/>
        </w:tabs>
        <w:ind w:left="720" w:hanging="360"/>
      </w:pPr>
      <w:rPr>
        <w:rFonts w:ascii="Calibri" w:hAnsi="Calibri" w:cs="Calibri" w:hint="default"/>
        <w:sz w:val="24"/>
        <w:szCs w:val="24"/>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67">
    <w:lvl w:ilvl="0">
      <w:numFmt w:val="bullet"/>
      <w:lvlText w:val="-"/>
      <w:lvlJc w:val="left"/>
      <w:pPr>
        <w:tabs>
          <w:tab w:val="num" w:pos="0"/>
        </w:tabs>
        <w:ind w:left="720" w:hanging="360"/>
      </w:pPr>
      <w:rPr>
        <w:rFonts w:ascii="Calibri" w:hAnsi="Calibri" w:cs="Calibri" w:hint="default"/>
        <w:sz w:val="24"/>
        <w:szCs w:val="24"/>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68">
    <w:lvl w:ilvl="0">
      <w:numFmt w:val="bullet"/>
      <w:lvlText w:val="-"/>
      <w:lvlJc w:val="left"/>
      <w:pPr>
        <w:tabs>
          <w:tab w:val="num" w:pos="0"/>
        </w:tabs>
        <w:ind w:left="720" w:hanging="360"/>
      </w:pPr>
      <w:rPr>
        <w:rFonts w:ascii="Calibri" w:hAnsi="Calibri" w:cs="Calibri" w:hint="default"/>
        <w:sz w:val="24"/>
        <w:szCs w:val="24"/>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69">
    <w:lvl w:ilvl="0">
      <w:numFmt w:val="bullet"/>
      <w:lvlText w:val="-"/>
      <w:lvlJc w:val="left"/>
      <w:pPr>
        <w:tabs>
          <w:tab w:val="num" w:pos="0"/>
        </w:tabs>
        <w:ind w:left="720" w:hanging="360"/>
      </w:pPr>
      <w:rPr>
        <w:rFonts w:ascii="Calibri" w:hAnsi="Calibri" w:cs="Calibri" w:hint="default"/>
        <w:sz w:val="24"/>
        <w:szCs w:val="24"/>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70">
    <w:lvl w:ilvl="0">
      <w:numFmt w:val="bullet"/>
      <w:lvlText w:val="-"/>
      <w:lvlJc w:val="left"/>
      <w:pPr>
        <w:tabs>
          <w:tab w:val="num" w:pos="0"/>
        </w:tabs>
        <w:ind w:left="720" w:hanging="360"/>
      </w:pPr>
      <w:rPr>
        <w:rFonts w:ascii="Calibri" w:hAnsi="Calibri" w:cs="Calibri" w:hint="default"/>
        <w:sz w:val="24"/>
        <w:szCs w:val="24"/>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71">
    <w:lvl w:ilvl="0">
      <w:numFmt w:val="bullet"/>
      <w:lvlText w:val="-"/>
      <w:lvlJc w:val="left"/>
      <w:pPr>
        <w:tabs>
          <w:tab w:val="num" w:pos="0"/>
        </w:tabs>
        <w:ind w:left="720" w:hanging="360"/>
      </w:pPr>
      <w:rPr>
        <w:rFonts w:ascii="Calibri" w:hAnsi="Calibri" w:cs="Calibri" w:hint="default"/>
        <w:sz w:val="24"/>
        <w:szCs w:val="24"/>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72">
    <w:lvl w:ilvl="0">
      <w:numFmt w:val="bullet"/>
      <w:lvlText w:val="-"/>
      <w:lvlJc w:val="left"/>
      <w:pPr>
        <w:tabs>
          <w:tab w:val="num" w:pos="0"/>
        </w:tabs>
        <w:ind w:left="540" w:hanging="360"/>
      </w:pPr>
      <w:rPr>
        <w:rFonts w:ascii="Times New Roman" w:hAnsi="Times New Roman" w:cs="Times New Roman" w:hint="default"/>
        <w:sz w:val="28"/>
        <w:szCs w:val="28"/>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73">
    <w:lvl w:ilvl="0">
      <w:numFmt w:val="bullet"/>
      <w:lvlText w:val="-"/>
      <w:lvlJc w:val="left"/>
      <w:pPr>
        <w:tabs>
          <w:tab w:val="num" w:pos="0"/>
        </w:tabs>
        <w:ind w:left="540" w:hanging="360"/>
      </w:pPr>
      <w:rPr>
        <w:rFonts w:ascii="Times New Roman" w:hAnsi="Times New Roman" w:cs="Times New Roman" w:hint="default"/>
        <w:sz w:val="28"/>
        <w:szCs w:val="28"/>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74">
    <w:lvl w:ilvl="0">
      <w:numFmt w:val="bullet"/>
      <w:lvlText w:val="-"/>
      <w:lvlJc w:val="left"/>
      <w:pPr>
        <w:tabs>
          <w:tab w:val="num" w:pos="0"/>
        </w:tabs>
        <w:ind w:left="540" w:hanging="360"/>
      </w:pPr>
      <w:rPr>
        <w:rFonts w:ascii="Times New Roman" w:hAnsi="Times New Roman" w:cs="Times New Roman" w:hint="default"/>
        <w:sz w:val="28"/>
        <w:szCs w:val="28"/>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75">
    <w:lvl w:ilvl="0">
      <w:numFmt w:val="bullet"/>
      <w:lvlText w:val="-"/>
      <w:lvlJc w:val="left"/>
      <w:pPr>
        <w:tabs>
          <w:tab w:val="num" w:pos="0"/>
        </w:tabs>
        <w:ind w:left="540" w:hanging="360"/>
      </w:pPr>
      <w:rPr>
        <w:rFonts w:ascii="Times New Roman" w:hAnsi="Times New Roman" w:cs="Times New Roman" w:hint="default"/>
        <w:sz w:val="28"/>
        <w:szCs w:val="28"/>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76">
    <w:lvl w:ilvl="0">
      <w:numFmt w:val="bullet"/>
      <w:lvlText w:val="-"/>
      <w:lvlJc w:val="left"/>
      <w:pPr>
        <w:tabs>
          <w:tab w:val="num" w:pos="0"/>
        </w:tabs>
        <w:ind w:left="540" w:hanging="360"/>
      </w:pPr>
      <w:rPr>
        <w:rFonts w:ascii="Times New Roman" w:hAnsi="Times New Roman" w:cs="Times New Roman" w:hint="default"/>
        <w:sz w:val="28"/>
        <w:szCs w:val="28"/>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77">
    <w:lvl w:ilvl="0">
      <w:numFmt w:val="bullet"/>
      <w:lvlText w:val="-"/>
      <w:lvlJc w:val="left"/>
      <w:pPr>
        <w:tabs>
          <w:tab w:val="num" w:pos="0"/>
        </w:tabs>
        <w:ind w:left="540" w:hanging="360"/>
      </w:pPr>
      <w:rPr>
        <w:rFonts w:ascii="Times New Roman" w:hAnsi="Times New Roman" w:cs="Times New Roman" w:hint="default"/>
        <w:sz w:val="28"/>
        <w:szCs w:val="28"/>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78">
    <w:lvl w:ilvl="0">
      <w:numFmt w:val="bullet"/>
      <w:lvlText w:val="-"/>
      <w:lvlJc w:val="left"/>
      <w:pPr>
        <w:tabs>
          <w:tab w:val="num" w:pos="0"/>
        </w:tabs>
        <w:ind w:left="540" w:hanging="360"/>
      </w:pPr>
      <w:rPr>
        <w:rFonts w:ascii="Times New Roman" w:hAnsi="Times New Roman" w:cs="Times New Roman" w:hint="default"/>
        <w:sz w:val="28"/>
        <w:szCs w:val="28"/>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79">
    <w:lvl w:ilvl="0">
      <w:numFmt w:val="bullet"/>
      <w:lvlText w:val="-"/>
      <w:lvlJc w:val="left"/>
      <w:pPr>
        <w:tabs>
          <w:tab w:val="num" w:pos="0"/>
        </w:tabs>
        <w:ind w:left="540" w:hanging="360"/>
      </w:pPr>
      <w:rPr>
        <w:rFonts w:ascii="Times New Roman" w:hAnsi="Times New Roman" w:cs="Times New Roman" w:hint="default"/>
        <w:sz w:val="28"/>
        <w:szCs w:val="28"/>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80">
    <w:lvl w:ilvl="0">
      <w:numFmt w:val="bullet"/>
      <w:lvlText w:val="-"/>
      <w:lvlJc w:val="left"/>
      <w:pPr>
        <w:tabs>
          <w:tab w:val="num" w:pos="0"/>
        </w:tabs>
        <w:ind w:left="540" w:hanging="360"/>
      </w:pPr>
      <w:rPr>
        <w:rFonts w:ascii="Times New Roman" w:hAnsi="Times New Roman" w:cs="Times New Roman" w:hint="default"/>
        <w:sz w:val="28"/>
        <w:szCs w:val="28"/>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81">
    <w:lvl w:ilvl="0">
      <w:numFmt w:val="bullet"/>
      <w:lvlText w:val="-"/>
      <w:lvlJc w:val="left"/>
      <w:pPr>
        <w:tabs>
          <w:tab w:val="num" w:pos="0"/>
        </w:tabs>
        <w:ind w:left="540" w:hanging="360"/>
      </w:pPr>
      <w:rPr>
        <w:rFonts w:ascii="Times New Roman" w:hAnsi="Times New Roman" w:cs="Times New Roman" w:hint="default"/>
        <w:sz w:val="28"/>
        <w:szCs w:val="28"/>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82">
    <w:lvl w:ilvl="0">
      <w:numFmt w:val="bullet"/>
      <w:lvlText w:val="-"/>
      <w:lvlJc w:val="left"/>
      <w:pPr>
        <w:tabs>
          <w:tab w:val="num" w:pos="0"/>
        </w:tabs>
        <w:ind w:left="540" w:hanging="360"/>
      </w:pPr>
      <w:rPr>
        <w:rFonts w:ascii="Times New Roman" w:hAnsi="Times New Roman" w:cs="Times New Roman" w:hint="default"/>
        <w:sz w:val="28"/>
        <w:szCs w:val="28"/>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83">
    <w:lvl w:ilvl="0">
      <w:numFmt w:val="bullet"/>
      <w:lvlText w:val="-"/>
      <w:lvlJc w:val="left"/>
      <w:pPr>
        <w:tabs>
          <w:tab w:val="num" w:pos="0"/>
        </w:tabs>
        <w:ind w:left="540" w:hanging="360"/>
      </w:pPr>
      <w:rPr>
        <w:rFonts w:ascii="Times New Roman" w:hAnsi="Times New Roman" w:cs="Times New Roman" w:hint="default"/>
        <w:sz w:val="28"/>
        <w:szCs w:val="28"/>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84">
    <w:lvl w:ilvl="0">
      <w:numFmt w:val="bullet"/>
      <w:lvlText w:val="-"/>
      <w:lvlJc w:val="left"/>
      <w:pPr>
        <w:tabs>
          <w:tab w:val="num" w:pos="0"/>
        </w:tabs>
        <w:ind w:left="540" w:hanging="360"/>
      </w:pPr>
      <w:rPr>
        <w:rFonts w:ascii="Times New Roman" w:hAnsi="Times New Roman" w:cs="Times New Roman" w:hint="default"/>
        <w:sz w:val="28"/>
        <w:szCs w:val="28"/>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85">
    <w:lvl w:ilvl="0">
      <w:numFmt w:val="bullet"/>
      <w:lvlText w:val="-"/>
      <w:lvlJc w:val="left"/>
      <w:pPr>
        <w:tabs>
          <w:tab w:val="num" w:pos="0"/>
        </w:tabs>
        <w:ind w:left="540" w:hanging="360"/>
      </w:pPr>
      <w:rPr>
        <w:rFonts w:ascii="Times New Roman" w:hAnsi="Times New Roman" w:cs="Times New Roman" w:hint="default"/>
        <w:sz w:val="28"/>
        <w:szCs w:val="28"/>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86">
    <w:lvl w:ilvl="0">
      <w:numFmt w:val="bullet"/>
      <w:lvlText w:val="-"/>
      <w:lvlJc w:val="left"/>
      <w:pPr>
        <w:tabs>
          <w:tab w:val="num" w:pos="0"/>
        </w:tabs>
        <w:ind w:left="540" w:hanging="360"/>
      </w:pPr>
      <w:rPr>
        <w:rFonts w:ascii="Times New Roman" w:hAnsi="Times New Roman" w:cs="Times New Roman" w:hint="default"/>
        <w:sz w:val="28"/>
        <w:szCs w:val="28"/>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87">
    <w:lvl w:ilvl="0">
      <w:numFmt w:val="bullet"/>
      <w:lvlText w:val="-"/>
      <w:lvlJc w:val="left"/>
      <w:pPr>
        <w:tabs>
          <w:tab w:val="num" w:pos="0"/>
        </w:tabs>
        <w:ind w:left="540" w:hanging="360"/>
      </w:pPr>
      <w:rPr>
        <w:rFonts w:ascii="Times New Roman" w:hAnsi="Times New Roman" w:cs="Times New Roman" w:hint="default"/>
        <w:sz w:val="28"/>
        <w:szCs w:val="28"/>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88">
    <w:lvl w:ilvl="0">
      <w:numFmt w:val="bullet"/>
      <w:lvlText w:val="-"/>
      <w:lvlJc w:val="left"/>
      <w:pPr>
        <w:tabs>
          <w:tab w:val="num" w:pos="0"/>
        </w:tabs>
        <w:ind w:left="540" w:hanging="360"/>
      </w:pPr>
      <w:rPr>
        <w:rFonts w:ascii="Times New Roman" w:hAnsi="Times New Roman" w:cs="Times New Roman" w:hint="default"/>
        <w:sz w:val="28"/>
        <w:szCs w:val="28"/>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89">
    <w:lvl w:ilvl="0">
      <w:numFmt w:val="bullet"/>
      <w:lvlText w:val="-"/>
      <w:lvlJc w:val="left"/>
      <w:pPr>
        <w:tabs>
          <w:tab w:val="num" w:pos="0"/>
        </w:tabs>
        <w:ind w:left="540" w:hanging="360"/>
      </w:pPr>
      <w:rPr>
        <w:rFonts w:ascii="Times New Roman" w:hAnsi="Times New Roman" w:cs="Times New Roman" w:hint="default"/>
        <w:sz w:val="28"/>
        <w:szCs w:val="28"/>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90">
    <w:lvl w:ilvl="0">
      <w:numFmt w:val="bullet"/>
      <w:lvlText w:val="-"/>
      <w:lvlJc w:val="left"/>
      <w:pPr>
        <w:tabs>
          <w:tab w:val="num" w:pos="0"/>
        </w:tabs>
        <w:ind w:left="540" w:hanging="360"/>
      </w:pPr>
      <w:rPr>
        <w:rFonts w:ascii="Times New Roman" w:hAnsi="Times New Roman" w:cs="Times New Roman" w:hint="default"/>
        <w:sz w:val="28"/>
        <w:szCs w:val="28"/>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91">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92">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93">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94">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95">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96">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97">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98">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99">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00">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01">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02">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03">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04">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05">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06">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07">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08">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09">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10">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11">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12">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13">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14">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15">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16">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17">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18">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19">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20">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21">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22">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23">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24">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25">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26">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27">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28">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29">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30">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31">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32">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33">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34">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35">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36">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37">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38">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39">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40">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41">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42">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43">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44">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45">
    <w:lvl w:ilvl="0">
      <w:numFmt w:val="bullet"/>
      <w:lvlText w:val="-"/>
      <w:lvlJc w:val="left"/>
      <w:pPr>
        <w:tabs>
          <w:tab w:val="num" w:pos="0"/>
        </w:tabs>
        <w:ind w:left="720" w:hanging="360"/>
      </w:pPr>
      <w:rPr>
        <w:rFonts w:ascii="Calibri" w:hAnsi="Calibri" w:cs="Calibri" w:hint="default"/>
        <w:sz w:val="24"/>
        <w:szCs w:val="24"/>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46">
    <w:lvl w:ilvl="0">
      <w:numFmt w:val="bullet"/>
      <w:lvlText w:val="-"/>
      <w:lvlJc w:val="left"/>
      <w:pPr>
        <w:tabs>
          <w:tab w:val="num" w:pos="0"/>
        </w:tabs>
        <w:ind w:left="720" w:hanging="360"/>
      </w:pPr>
      <w:rPr>
        <w:rFonts w:ascii="Calibri" w:hAnsi="Calibri" w:cs="Calibri" w:hint="default"/>
        <w:sz w:val="24"/>
        <w:szCs w:val="24"/>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47">
    <w:lvl w:ilvl="0">
      <w:numFmt w:val="bullet"/>
      <w:lvlText w:val="-"/>
      <w:lvlJc w:val="left"/>
      <w:pPr>
        <w:tabs>
          <w:tab w:val="num" w:pos="0"/>
        </w:tabs>
        <w:ind w:left="720" w:hanging="360"/>
      </w:pPr>
      <w:rPr>
        <w:rFonts w:ascii="Calibri" w:hAnsi="Calibri" w:cs="Calibri" w:hint="default"/>
        <w:sz w:val="24"/>
        <w:szCs w:val="24"/>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48">
    <w:lvl w:ilvl="0">
      <w:numFmt w:val="bullet"/>
      <w:lvlText w:val="-"/>
      <w:lvlJc w:val="left"/>
      <w:pPr>
        <w:tabs>
          <w:tab w:val="num" w:pos="0"/>
        </w:tabs>
        <w:ind w:left="720" w:hanging="360"/>
      </w:pPr>
      <w:rPr>
        <w:rFonts w:ascii="Calibri" w:hAnsi="Calibri" w:cs="Calibri" w:hint="default"/>
        <w:sz w:val="24"/>
        <w:szCs w:val="24"/>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49">
    <w:lvl w:ilvl="0">
      <w:numFmt w:val="bullet"/>
      <w:lvlText w:val="-"/>
      <w:lvlJc w:val="left"/>
      <w:pPr>
        <w:tabs>
          <w:tab w:val="num" w:pos="0"/>
        </w:tabs>
        <w:ind w:left="720" w:hanging="360"/>
      </w:pPr>
      <w:rPr>
        <w:rFonts w:ascii="Calibri" w:hAnsi="Calibri" w:cs="Calibri" w:hint="default"/>
        <w:sz w:val="24"/>
        <w:szCs w:val="24"/>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50">
    <w:lvl w:ilvl="0">
      <w:numFmt w:val="bullet"/>
      <w:lvlText w:val="-"/>
      <w:lvlJc w:val="left"/>
      <w:pPr>
        <w:tabs>
          <w:tab w:val="num" w:pos="0"/>
        </w:tabs>
        <w:ind w:left="720" w:hanging="360"/>
      </w:pPr>
      <w:rPr>
        <w:rFonts w:ascii="Calibri" w:hAnsi="Calibri" w:cs="Calibri" w:hint="default"/>
        <w:sz w:val="24"/>
        <w:szCs w:val="24"/>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51">
    <w:lvl w:ilvl="0">
      <w:numFmt w:val="bullet"/>
      <w:lvlText w:val="-"/>
      <w:lvlJc w:val="left"/>
      <w:pPr>
        <w:tabs>
          <w:tab w:val="num" w:pos="0"/>
        </w:tabs>
        <w:ind w:left="720" w:hanging="360"/>
      </w:pPr>
      <w:rPr>
        <w:rFonts w:ascii="Calibri" w:hAnsi="Calibri" w:cs="Calibri" w:hint="default"/>
        <w:sz w:val="24"/>
        <w:szCs w:val="24"/>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52">
    <w:lvl w:ilvl="0">
      <w:numFmt w:val="bullet"/>
      <w:lvlText w:val="-"/>
      <w:lvlJc w:val="left"/>
      <w:pPr>
        <w:tabs>
          <w:tab w:val="num" w:pos="0"/>
        </w:tabs>
        <w:ind w:left="720" w:hanging="360"/>
      </w:pPr>
      <w:rPr>
        <w:rFonts w:ascii="Calibri" w:hAnsi="Calibri" w:cs="Calibri" w:hint="default"/>
        <w:sz w:val="24"/>
        <w:szCs w:val="24"/>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53">
    <w:lvl w:ilvl="0">
      <w:numFmt w:val="bullet"/>
      <w:lvlText w:val="-"/>
      <w:lvlJc w:val="left"/>
      <w:pPr>
        <w:tabs>
          <w:tab w:val="num" w:pos="0"/>
        </w:tabs>
        <w:ind w:left="540" w:hanging="360"/>
      </w:pPr>
      <w:rPr>
        <w:rFonts w:ascii="Times New Roman" w:hAnsi="Times New Roman" w:cs="Times New Roman" w:hint="default"/>
        <w:sz w:val="28"/>
        <w:szCs w:val="28"/>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54">
    <w:lvl w:ilvl="0">
      <w:numFmt w:val="bullet"/>
      <w:lvlText w:val="-"/>
      <w:lvlJc w:val="left"/>
      <w:pPr>
        <w:tabs>
          <w:tab w:val="num" w:pos="0"/>
        </w:tabs>
        <w:ind w:left="540" w:hanging="360"/>
      </w:pPr>
      <w:rPr>
        <w:rFonts w:ascii="Times New Roman" w:hAnsi="Times New Roman" w:cs="Times New Roman" w:hint="default"/>
        <w:sz w:val="28"/>
        <w:szCs w:val="28"/>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55">
    <w:lvl w:ilvl="0">
      <w:numFmt w:val="bullet"/>
      <w:lvlText w:val="-"/>
      <w:lvlJc w:val="left"/>
      <w:pPr>
        <w:tabs>
          <w:tab w:val="num" w:pos="0"/>
        </w:tabs>
        <w:ind w:left="540" w:hanging="360"/>
      </w:pPr>
      <w:rPr>
        <w:rFonts w:ascii="Times New Roman" w:hAnsi="Times New Roman" w:cs="Times New Roman" w:hint="default"/>
        <w:sz w:val="28"/>
        <w:szCs w:val="28"/>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56">
    <w:lvl w:ilvl="0">
      <w:numFmt w:val="bullet"/>
      <w:lvlText w:val="-"/>
      <w:lvlJc w:val="left"/>
      <w:pPr>
        <w:tabs>
          <w:tab w:val="num" w:pos="0"/>
        </w:tabs>
        <w:ind w:left="540" w:hanging="360"/>
      </w:pPr>
      <w:rPr>
        <w:rFonts w:ascii="Times New Roman" w:hAnsi="Times New Roman" w:cs="Times New Roman" w:hint="default"/>
        <w:sz w:val="28"/>
        <w:szCs w:val="28"/>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57">
    <w:lvl w:ilvl="0">
      <w:numFmt w:val="bullet"/>
      <w:lvlText w:val="-"/>
      <w:lvlJc w:val="left"/>
      <w:pPr>
        <w:tabs>
          <w:tab w:val="num" w:pos="0"/>
        </w:tabs>
        <w:ind w:left="540" w:hanging="360"/>
      </w:pPr>
      <w:rPr>
        <w:rFonts w:ascii="Times New Roman" w:hAnsi="Times New Roman" w:cs="Times New Roman" w:hint="default"/>
        <w:sz w:val="28"/>
        <w:szCs w:val="28"/>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58">
    <w:lvl w:ilvl="0">
      <w:numFmt w:val="bullet"/>
      <w:lvlText w:val="-"/>
      <w:lvlJc w:val="left"/>
      <w:pPr>
        <w:tabs>
          <w:tab w:val="num" w:pos="0"/>
        </w:tabs>
        <w:ind w:left="540" w:hanging="360"/>
      </w:pPr>
      <w:rPr>
        <w:rFonts w:ascii="Times New Roman" w:hAnsi="Times New Roman" w:cs="Times New Roman" w:hint="default"/>
        <w:sz w:val="28"/>
        <w:szCs w:val="28"/>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59">
    <w:lvl w:ilvl="0">
      <w:numFmt w:val="bullet"/>
      <w:lvlText w:val="-"/>
      <w:lvlJc w:val="left"/>
      <w:pPr>
        <w:tabs>
          <w:tab w:val="num" w:pos="0"/>
        </w:tabs>
        <w:ind w:left="540" w:hanging="360"/>
      </w:pPr>
      <w:rPr>
        <w:rFonts w:ascii="Times New Roman" w:hAnsi="Times New Roman" w:cs="Times New Roman" w:hint="default"/>
        <w:sz w:val="28"/>
        <w:szCs w:val="28"/>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60">
    <w:lvl w:ilvl="0">
      <w:numFmt w:val="bullet"/>
      <w:lvlText w:val="-"/>
      <w:lvlJc w:val="left"/>
      <w:pPr>
        <w:tabs>
          <w:tab w:val="num" w:pos="0"/>
        </w:tabs>
        <w:ind w:left="540" w:hanging="360"/>
      </w:pPr>
      <w:rPr>
        <w:rFonts w:ascii="Times New Roman" w:hAnsi="Times New Roman" w:cs="Times New Roman" w:hint="default"/>
        <w:sz w:val="28"/>
        <w:szCs w:val="28"/>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61">
    <w:lvl w:ilvl="0">
      <w:numFmt w:val="bullet"/>
      <w:lvlText w:val="-"/>
      <w:lvlJc w:val="left"/>
      <w:pPr>
        <w:tabs>
          <w:tab w:val="num" w:pos="0"/>
        </w:tabs>
        <w:ind w:left="540" w:hanging="360"/>
      </w:pPr>
      <w:rPr>
        <w:rFonts w:ascii="Times New Roman" w:hAnsi="Times New Roman" w:cs="Times New Roman" w:hint="default"/>
        <w:sz w:val="28"/>
        <w:szCs w:val="28"/>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62">
    <w:lvl w:ilvl="0">
      <w:numFmt w:val="bullet"/>
      <w:lvlText w:val="-"/>
      <w:lvlJc w:val="left"/>
      <w:pPr>
        <w:tabs>
          <w:tab w:val="num" w:pos="0"/>
        </w:tabs>
        <w:ind w:left="540" w:hanging="360"/>
      </w:pPr>
      <w:rPr>
        <w:rFonts w:ascii="Times New Roman" w:hAnsi="Times New Roman" w:cs="Times New Roman" w:hint="default"/>
        <w:sz w:val="28"/>
        <w:szCs w:val="28"/>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63">
    <w:lvl w:ilvl="0">
      <w:numFmt w:val="bullet"/>
      <w:lvlText w:val="-"/>
      <w:lvlJc w:val="left"/>
      <w:pPr>
        <w:tabs>
          <w:tab w:val="num" w:pos="0"/>
        </w:tabs>
        <w:ind w:left="540" w:hanging="360"/>
      </w:pPr>
      <w:rPr>
        <w:rFonts w:ascii="Times New Roman" w:hAnsi="Times New Roman" w:cs="Times New Roman" w:hint="default"/>
        <w:sz w:val="28"/>
        <w:szCs w:val="28"/>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64">
    <w:lvl w:ilvl="0">
      <w:numFmt w:val="bullet"/>
      <w:lvlText w:val="-"/>
      <w:lvlJc w:val="left"/>
      <w:pPr>
        <w:tabs>
          <w:tab w:val="num" w:pos="0"/>
        </w:tabs>
        <w:ind w:left="540" w:hanging="360"/>
      </w:pPr>
      <w:rPr>
        <w:rFonts w:ascii="Times New Roman" w:hAnsi="Times New Roman" w:cs="Times New Roman" w:hint="default"/>
        <w:sz w:val="28"/>
        <w:szCs w:val="28"/>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65">
    <w:lvl w:ilvl="0">
      <w:numFmt w:val="bullet"/>
      <w:lvlText w:val="-"/>
      <w:lvlJc w:val="left"/>
      <w:pPr>
        <w:tabs>
          <w:tab w:val="num" w:pos="0"/>
        </w:tabs>
        <w:ind w:left="540" w:hanging="360"/>
      </w:pPr>
      <w:rPr>
        <w:rFonts w:ascii="Times New Roman" w:hAnsi="Times New Roman" w:cs="Times New Roman" w:hint="default"/>
        <w:sz w:val="28"/>
        <w:szCs w:val="28"/>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66">
    <w:lvl w:ilvl="0">
      <w:numFmt w:val="bullet"/>
      <w:lvlText w:val="-"/>
      <w:lvlJc w:val="left"/>
      <w:pPr>
        <w:tabs>
          <w:tab w:val="num" w:pos="0"/>
        </w:tabs>
        <w:ind w:left="540" w:hanging="360"/>
      </w:pPr>
      <w:rPr>
        <w:rFonts w:ascii="Times New Roman" w:hAnsi="Times New Roman" w:cs="Times New Roman" w:hint="default"/>
        <w:sz w:val="28"/>
        <w:szCs w:val="28"/>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67">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68">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69">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70">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71">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72">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73">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74">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75">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76">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77">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78">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79">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80">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81">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82">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83">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84">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85">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86">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87">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88">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89">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90">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91">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92">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93">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94">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95">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96">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97">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98">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99">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00">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01">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02">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03">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04">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05">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06">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07">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08">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09">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10">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11">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12">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13">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14">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15">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16">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17">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18">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19">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20">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21">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22">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23">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24">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25">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26">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27">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28">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29">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30">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31">
    <w:lvl w:ilvl="0">
      <w:numFmt w:val="bullet"/>
      <w:lvlText w:val="-"/>
      <w:lvlJc w:val="left"/>
      <w:pPr>
        <w:tabs>
          <w:tab w:val="num" w:pos="0"/>
        </w:tabs>
        <w:ind w:left="720" w:hanging="360"/>
      </w:pPr>
      <w:rPr>
        <w:rFonts w:ascii="Calibri" w:hAnsi="Calibri" w:cs="Calibri" w:hint="default"/>
        <w:sz w:val="24"/>
        <w:szCs w:val="24"/>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32">
    <w:lvl w:ilvl="0">
      <w:numFmt w:val="bullet"/>
      <w:lvlText w:val="-"/>
      <w:lvlJc w:val="left"/>
      <w:pPr>
        <w:tabs>
          <w:tab w:val="num" w:pos="0"/>
        </w:tabs>
        <w:ind w:left="720" w:hanging="360"/>
      </w:pPr>
      <w:rPr>
        <w:rFonts w:ascii="Calibri" w:hAnsi="Calibri" w:cs="Calibri" w:hint="default"/>
        <w:sz w:val="24"/>
        <w:szCs w:val="24"/>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33">
    <w:lvl w:ilvl="0">
      <w:numFmt w:val="bullet"/>
      <w:lvlText w:val="-"/>
      <w:lvlJc w:val="left"/>
      <w:pPr>
        <w:tabs>
          <w:tab w:val="num" w:pos="0"/>
        </w:tabs>
        <w:ind w:left="720" w:hanging="360"/>
      </w:pPr>
      <w:rPr>
        <w:rFonts w:ascii="Calibri" w:hAnsi="Calibri" w:cs="Calibri" w:hint="default"/>
        <w:sz w:val="24"/>
        <w:szCs w:val="24"/>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34">
    <w:lvl w:ilvl="0">
      <w:numFmt w:val="bullet"/>
      <w:lvlText w:val="-"/>
      <w:lvlJc w:val="left"/>
      <w:pPr>
        <w:tabs>
          <w:tab w:val="num" w:pos="0"/>
        </w:tabs>
        <w:ind w:left="720" w:hanging="360"/>
      </w:pPr>
      <w:rPr>
        <w:rFonts w:ascii="Calibri" w:hAnsi="Calibri" w:cs="Calibri" w:hint="default"/>
        <w:sz w:val="24"/>
        <w:szCs w:val="24"/>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35">
    <w:lvl w:ilvl="0">
      <w:numFmt w:val="bullet"/>
      <w:lvlText w:val="-"/>
      <w:lvlJc w:val="left"/>
      <w:pPr>
        <w:tabs>
          <w:tab w:val="num" w:pos="0"/>
        </w:tabs>
        <w:ind w:left="720" w:hanging="360"/>
      </w:pPr>
      <w:rPr>
        <w:rFonts w:ascii="Calibri" w:hAnsi="Calibri" w:cs="Calibri" w:hint="default"/>
        <w:sz w:val="24"/>
        <w:szCs w:val="24"/>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36">
    <w:lvl w:ilvl="0">
      <w:numFmt w:val="bullet"/>
      <w:lvlText w:val="-"/>
      <w:lvlJc w:val="left"/>
      <w:pPr>
        <w:tabs>
          <w:tab w:val="num" w:pos="0"/>
        </w:tabs>
        <w:ind w:left="720" w:hanging="360"/>
      </w:pPr>
      <w:rPr>
        <w:rFonts w:ascii="Calibri" w:hAnsi="Calibri" w:cs="Calibri" w:hint="default"/>
        <w:sz w:val="24"/>
        <w:szCs w:val="24"/>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37">
    <w:lvl w:ilvl="0">
      <w:numFmt w:val="bullet"/>
      <w:lvlText w:val="-"/>
      <w:lvlJc w:val="left"/>
      <w:pPr>
        <w:tabs>
          <w:tab w:val="num" w:pos="0"/>
        </w:tabs>
        <w:ind w:left="720" w:hanging="360"/>
      </w:pPr>
      <w:rPr>
        <w:rFonts w:ascii="Calibri" w:hAnsi="Calibri" w:cs="Calibri" w:hint="default"/>
        <w:sz w:val="24"/>
        <w:szCs w:val="24"/>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38">
    <w:lvl w:ilvl="0">
      <w:numFmt w:val="bullet"/>
      <w:lvlText w:val="-"/>
      <w:lvlJc w:val="left"/>
      <w:pPr>
        <w:tabs>
          <w:tab w:val="num" w:pos="0"/>
        </w:tabs>
        <w:ind w:left="720" w:hanging="360"/>
      </w:pPr>
      <w:rPr>
        <w:rFonts w:ascii="Calibri" w:hAnsi="Calibri" w:cs="Calibri" w:hint="default"/>
        <w:sz w:val="24"/>
        <w:szCs w:val="24"/>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39">
    <w:lvl w:ilvl="0">
      <w:numFmt w:val="bullet"/>
      <w:lvlText w:val="-"/>
      <w:lvlJc w:val="left"/>
      <w:pPr>
        <w:tabs>
          <w:tab w:val="num" w:pos="0"/>
        </w:tabs>
        <w:ind w:left="720" w:hanging="360"/>
      </w:pPr>
      <w:rPr>
        <w:rFonts w:ascii="Calibri" w:hAnsi="Calibri" w:cs="Calibri" w:hint="default"/>
        <w:sz w:val="24"/>
        <w:szCs w:val="24"/>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40">
    <w:lvl w:ilvl="0">
      <w:numFmt w:val="bullet"/>
      <w:lvlText w:val="-"/>
      <w:lvlJc w:val="left"/>
      <w:pPr>
        <w:tabs>
          <w:tab w:val="num" w:pos="0"/>
        </w:tabs>
        <w:ind w:left="720" w:hanging="360"/>
      </w:pPr>
      <w:rPr>
        <w:rFonts w:ascii="Calibri" w:hAnsi="Calibri" w:cs="Calibri" w:hint="default"/>
        <w:sz w:val="24"/>
        <w:szCs w:val="24"/>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41">
    <w:lvl w:ilvl="0">
      <w:numFmt w:val="bullet"/>
      <w:lvlText w:val="-"/>
      <w:lvlJc w:val="left"/>
      <w:pPr>
        <w:tabs>
          <w:tab w:val="num" w:pos="0"/>
        </w:tabs>
        <w:ind w:left="720" w:hanging="360"/>
      </w:pPr>
      <w:rPr>
        <w:rFonts w:ascii="Calibri" w:hAnsi="Calibri" w:cs="Calibri" w:hint="default"/>
        <w:sz w:val="24"/>
        <w:szCs w:val="24"/>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42">
    <w:lvl w:ilvl="0">
      <w:numFmt w:val="bullet"/>
      <w:lvlText w:val="-"/>
      <w:lvlJc w:val="left"/>
      <w:pPr>
        <w:tabs>
          <w:tab w:val="num" w:pos="0"/>
        </w:tabs>
        <w:ind w:left="720" w:hanging="360"/>
      </w:pPr>
      <w:rPr>
        <w:rFonts w:ascii="Calibri" w:hAnsi="Calibri" w:cs="Calibri" w:hint="default"/>
        <w:sz w:val="24"/>
        <w:szCs w:val="24"/>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43">
    <w:lvl w:ilvl="0">
      <w:numFmt w:val="bullet"/>
      <w:lvlText w:val="-"/>
      <w:lvlJc w:val="left"/>
      <w:pPr>
        <w:tabs>
          <w:tab w:val="num" w:pos="0"/>
        </w:tabs>
        <w:ind w:left="720" w:hanging="360"/>
      </w:pPr>
      <w:rPr>
        <w:rFonts w:ascii="Calibri" w:hAnsi="Calibri" w:cs="Calibri" w:hint="default"/>
        <w:sz w:val="24"/>
        <w:szCs w:val="24"/>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44">
    <w:lvl w:ilvl="0">
      <w:numFmt w:val="bullet"/>
      <w:lvlText w:val="-"/>
      <w:lvlJc w:val="left"/>
      <w:pPr>
        <w:tabs>
          <w:tab w:val="num" w:pos="0"/>
        </w:tabs>
        <w:ind w:left="720" w:hanging="360"/>
      </w:pPr>
      <w:rPr>
        <w:rFonts w:ascii="Calibri" w:hAnsi="Calibri" w:cs="Calibri" w:hint="default"/>
        <w:sz w:val="24"/>
        <w:szCs w:val="24"/>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45">
    <w:lvl w:ilvl="0">
      <w:numFmt w:val="bullet"/>
      <w:lvlText w:val="-"/>
      <w:lvlJc w:val="left"/>
      <w:pPr>
        <w:tabs>
          <w:tab w:val="num" w:pos="0"/>
        </w:tabs>
        <w:ind w:left="720" w:hanging="360"/>
      </w:pPr>
      <w:rPr>
        <w:rFonts w:ascii="Calibri" w:hAnsi="Calibri" w:cs="Calibri" w:hint="default"/>
        <w:sz w:val="24"/>
        <w:szCs w:val="24"/>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46">
    <w:lvl w:ilvl="0">
      <w:numFmt w:val="bullet"/>
      <w:lvlText w:val="-"/>
      <w:lvlJc w:val="left"/>
      <w:pPr>
        <w:tabs>
          <w:tab w:val="num" w:pos="0"/>
        </w:tabs>
        <w:ind w:left="720" w:hanging="360"/>
      </w:pPr>
      <w:rPr>
        <w:rFonts w:ascii="Calibri" w:hAnsi="Calibri" w:cs="Calibri" w:hint="default"/>
        <w:sz w:val="24"/>
        <w:szCs w:val="24"/>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47">
    <w:lvl w:ilvl="0">
      <w:numFmt w:val="bullet"/>
      <w:lvlText w:val="-"/>
      <w:lvlJc w:val="left"/>
      <w:pPr>
        <w:tabs>
          <w:tab w:val="num" w:pos="0"/>
        </w:tabs>
        <w:ind w:left="720" w:hanging="360"/>
      </w:pPr>
      <w:rPr>
        <w:rFonts w:ascii="Calibri" w:hAnsi="Calibri" w:cs="Calibri" w:hint="default"/>
        <w:sz w:val="24"/>
        <w:szCs w:val="24"/>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48">
    <w:lvl w:ilvl="0">
      <w:numFmt w:val="bullet"/>
      <w:lvlText w:val="-"/>
      <w:lvlJc w:val="left"/>
      <w:pPr>
        <w:tabs>
          <w:tab w:val="num" w:pos="0"/>
        </w:tabs>
        <w:ind w:left="720" w:hanging="360"/>
      </w:pPr>
      <w:rPr>
        <w:rFonts w:ascii="Calibri" w:hAnsi="Calibri" w:cs="Calibri" w:hint="default"/>
        <w:sz w:val="24"/>
        <w:szCs w:val="24"/>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49">
    <w:lvl w:ilvl="0">
      <w:numFmt w:val="bullet"/>
      <w:lvlText w:val="-"/>
      <w:lvlJc w:val="left"/>
      <w:pPr>
        <w:tabs>
          <w:tab w:val="num" w:pos="0"/>
        </w:tabs>
        <w:ind w:left="720" w:hanging="360"/>
      </w:pPr>
      <w:rPr>
        <w:rFonts w:ascii="Calibri" w:hAnsi="Calibri" w:cs="Calibri" w:hint="default"/>
        <w:sz w:val="24"/>
        <w:szCs w:val="24"/>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50">
    <w:lvl w:ilvl="0">
      <w:numFmt w:val="bullet"/>
      <w:lvlText w:val="-"/>
      <w:lvlJc w:val="left"/>
      <w:pPr>
        <w:tabs>
          <w:tab w:val="num" w:pos="0"/>
        </w:tabs>
        <w:ind w:left="720" w:hanging="360"/>
      </w:pPr>
      <w:rPr>
        <w:rFonts w:ascii="Calibri" w:hAnsi="Calibri" w:cs="Calibri" w:hint="default"/>
        <w:sz w:val="24"/>
        <w:szCs w:val="24"/>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51">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52">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53">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54">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55">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56">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57">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58">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59">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60">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61">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62">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63">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64">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65">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66">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67">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68">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69">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70">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71">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72">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73">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74">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75">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76">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77">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78">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79">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80">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81">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82">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83">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84">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85">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86">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87">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88">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89">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90">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91">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92">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93">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94">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95">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96">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97">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98">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99">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00">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01">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02">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03">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04">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05">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06">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07">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08">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09">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10">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11">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12">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13">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14">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15">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16">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17">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18">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19">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20">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21">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22">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23">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24">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25">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26">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27">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28">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29">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30">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31">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32">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33">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34">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35">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36">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3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1"/>
  </w:num>
  <w:num w:numId="439">
    <w:abstractNumId w:val="1"/>
  </w:num>
  <w:num w:numId="440">
    <w:abstractNumId w:val="1"/>
  </w:num>
  <w:num w:numId="441">
    <w:abstractNumId w:val="1"/>
  </w:num>
  <w:num w:numId="442">
    <w:abstractNumId w:val="1"/>
  </w:num>
  <w:num w:numId="443">
    <w:abstractNumId w:val="2"/>
  </w:num>
  <w:num w:numId="444">
    <w:abstractNumId w:val="2"/>
  </w:num>
  <w:num w:numId="445">
    <w:abstractNumId w:val="2"/>
  </w:num>
  <w:num w:numId="446">
    <w:abstractNumId w:val="2"/>
  </w:num>
  <w:num w:numId="447">
    <w:abstractNumId w:val="2"/>
  </w:num>
  <w:num w:numId="448">
    <w:abstractNumId w:val="2"/>
  </w:num>
  <w:num w:numId="449">
    <w:abstractNumId w:val="2"/>
  </w:num>
  <w:num w:numId="450">
    <w:abstractNumId w:val="2"/>
  </w:num>
  <w:num w:numId="451">
    <w:abstractNumId w:val="2"/>
  </w:num>
  <w:num w:numId="452">
    <w:abstractNumId w:val="2"/>
  </w:num>
  <w:num w:numId="453">
    <w:abstractNumId w:val="2"/>
  </w:num>
  <w:num w:numId="454">
    <w:abstractNumId w:val="3"/>
  </w:num>
  <w:num w:numId="455">
    <w:abstractNumId w:val="3"/>
  </w:num>
  <w:num w:numId="456">
    <w:abstractNumId w:val="3"/>
  </w:num>
  <w:num w:numId="457">
    <w:abstractNumId w:val="3"/>
  </w:num>
  <w:num w:numId="458">
    <w:abstractNumId w:val="3"/>
  </w:num>
  <w:num w:numId="459">
    <w:abstractNumId w:val="3"/>
  </w:num>
  <w:num w:numId="460">
    <w:abstractNumId w:val="4"/>
  </w:num>
  <w:num w:numId="461">
    <w:abstractNumId w:val="4"/>
  </w:num>
  <w:num w:numId="462">
    <w:abstractNumId w:val="4"/>
  </w:num>
  <w:num w:numId="463">
    <w:abstractNumId w:val="4"/>
  </w:num>
  <w:num w:numId="464">
    <w:abstractNumId w:val="4"/>
  </w:num>
  <w:num w:numId="465">
    <w:abstractNumId w:val="4"/>
  </w:num>
  <w:num w:numId="466">
    <w:abstractNumId w:val="4"/>
  </w:num>
  <w:num w:numId="467">
    <w:abstractNumId w:val="4"/>
  </w:num>
  <w:num w:numId="468">
    <w:abstractNumId w:val="4"/>
  </w:num>
  <w:num w:numId="469">
    <w:abstractNumId w:val="4"/>
  </w:num>
  <w:num w:numId="470">
    <w:abstractNumId w:val="4"/>
  </w:num>
  <w:num w:numId="471">
    <w:abstractNumId w:val="4"/>
  </w:num>
  <w:num w:numId="472">
    <w:abstractNumId w:val="4"/>
  </w:num>
  <w:num w:numId="473">
    <w:abstractNumId w:val="4"/>
  </w:num>
  <w:num w:numId="474">
    <w:abstractNumId w:val="4"/>
  </w:num>
  <w:num w:numId="475">
    <w:abstractNumId w:val="4"/>
  </w:num>
  <w:num w:numId="476">
    <w:abstractNumId w:val="4"/>
  </w:num>
  <w:num w:numId="477">
    <w:abstractNumId w:val="4"/>
  </w:num>
  <w:num w:numId="478">
    <w:abstractNumId w:val="52"/>
    <w:lvlOverride w:ilvl="0">
      <w:startOverride w:val="1"/>
    </w:lvlOverride>
  </w:num>
  <w:num w:numId="479">
    <w:abstractNumId w:val="52"/>
  </w:num>
  <w:num w:numId="480">
    <w:abstractNumId w:val="52"/>
  </w:num>
  <w:num w:numId="481">
    <w:abstractNumId w:val="52"/>
  </w:num>
  <w:num w:numId="482">
    <w:abstractNumId w:val="52"/>
  </w:num>
  <w:num w:numId="483">
    <w:abstractNumId w:val="52"/>
  </w:num>
  <w:num w:numId="484">
    <w:abstractNumId w:val="58"/>
    <w:lvlOverride w:ilvl="0">
      <w:startOverride w:val="1"/>
    </w:lvlOverride>
  </w:num>
  <w:num w:numId="485">
    <w:abstractNumId w:val="58"/>
  </w:num>
  <w:num w:numId="486">
    <w:abstractNumId w:val="58"/>
  </w:num>
  <w:num w:numId="487">
    <w:abstractNumId w:val="58"/>
  </w:num>
  <w:num w:numId="488">
    <w:abstractNumId w:val="58"/>
  </w:num>
  <w:num w:numId="489">
    <w:abstractNumId w:val="63"/>
    <w:lvlOverride w:ilvl="0">
      <w:startOverride w:val="1"/>
    </w:lvlOverride>
  </w:num>
  <w:num w:numId="490">
    <w:abstractNumId w:val="63"/>
  </w:num>
  <w:num w:numId="491">
    <w:abstractNumId w:val="63"/>
  </w:num>
  <w:num w:numId="492">
    <w:abstractNumId w:val="4"/>
  </w:num>
  <w:num w:numId="493">
    <w:abstractNumId w:val="4"/>
  </w:num>
  <w:num w:numId="494">
    <w:abstractNumId w:val="4"/>
  </w:num>
  <w:num w:numId="495">
    <w:abstractNumId w:val="69"/>
    <w:lvlOverride w:ilvl="0">
      <w:startOverride w:val="1"/>
    </w:lvlOverride>
  </w:num>
  <w:num w:numId="496">
    <w:abstractNumId w:val="69"/>
  </w:num>
  <w:num w:numId="497">
    <w:abstractNumId w:val="69"/>
  </w:num>
  <w:num w:numId="498">
    <w:abstractNumId w:val="69"/>
  </w:num>
  <w:num w:numId="499">
    <w:abstractNumId w:val="69"/>
  </w:num>
  <w:num w:numId="500">
    <w:abstractNumId w:val="69"/>
  </w:num>
  <w:num w:numId="501">
    <w:abstractNumId w:val="69"/>
  </w:num>
  <w:num w:numId="502">
    <w:abstractNumId w:val="69"/>
  </w:num>
  <w:num w:numId="503">
    <w:abstractNumId w:val="69"/>
  </w:num>
  <w:num w:numId="504">
    <w:abstractNumId w:val="78"/>
    <w:lvlOverride w:ilvl="0">
      <w:startOverride w:val="1"/>
    </w:lvlOverride>
  </w:num>
  <w:num w:numId="505">
    <w:abstractNumId w:val="78"/>
  </w:num>
  <w:num w:numId="506">
    <w:abstractNumId w:val="78"/>
  </w:num>
  <w:num w:numId="507">
    <w:abstractNumId w:val="78"/>
  </w:num>
  <w:num w:numId="508">
    <w:abstractNumId w:val="82"/>
    <w:lvlOverride w:ilvl="0">
      <w:startOverride w:val="1"/>
    </w:lvlOverride>
  </w:num>
  <w:num w:numId="509">
    <w:abstractNumId w:val="82"/>
  </w:num>
  <w:num w:numId="510">
    <w:abstractNumId w:val="82"/>
  </w:num>
  <w:num w:numId="511">
    <w:abstractNumId w:val="82"/>
  </w:num>
  <w:num w:numId="512">
    <w:abstractNumId w:val="82"/>
  </w:num>
  <w:num w:numId="513">
    <w:abstractNumId w:val="6"/>
  </w:num>
  <w:num w:numId="514">
    <w:abstractNumId w:val="6"/>
  </w:num>
  <w:num w:numId="515">
    <w:abstractNumId w:val="6"/>
  </w:num>
  <w:num w:numId="516">
    <w:abstractNumId w:val="6"/>
  </w:num>
  <w:num w:numId="517">
    <w:abstractNumId w:val="6"/>
  </w:num>
  <w:num w:numId="518">
    <w:abstractNumId w:val="6"/>
  </w:num>
  <w:num w:numId="519">
    <w:abstractNumId w:val="6"/>
  </w:num>
  <w:num w:numId="520">
    <w:abstractNumId w:val="6"/>
  </w:num>
  <w:num w:numId="521">
    <w:abstractNumId w:val="7"/>
  </w:num>
  <w:num w:numId="522">
    <w:abstractNumId w:val="7"/>
  </w:num>
  <w:num w:numId="523">
    <w:abstractNumId w:val="7"/>
  </w:num>
  <w:num w:numId="524">
    <w:abstractNumId w:val="7"/>
  </w:num>
  <w:num w:numId="525">
    <w:abstractNumId w:val="7"/>
  </w:num>
  <w:num w:numId="526">
    <w:abstractNumId w:val="7"/>
  </w:num>
  <w:num w:numId="527">
    <w:abstractNumId w:val="7"/>
  </w:num>
  <w:num w:numId="528">
    <w:abstractNumId w:val="7"/>
  </w:num>
  <w:num w:numId="529">
    <w:abstractNumId w:val="7"/>
  </w:num>
  <w:num w:numId="530">
    <w:abstractNumId w:val="7"/>
  </w:num>
  <w:num w:numId="531">
    <w:abstractNumId w:val="7"/>
  </w:num>
  <w:num w:numId="532">
    <w:abstractNumId w:val="7"/>
  </w:num>
  <w:num w:numId="533">
    <w:abstractNumId w:val="7"/>
  </w:num>
  <w:num w:numId="534">
    <w:abstractNumId w:val="7"/>
  </w:num>
  <w:num w:numId="535">
    <w:abstractNumId w:val="7"/>
  </w:num>
  <w:num w:numId="536">
    <w:abstractNumId w:val="7"/>
  </w:num>
  <w:num w:numId="537">
    <w:abstractNumId w:val="7"/>
  </w:num>
  <w:num w:numId="538">
    <w:abstractNumId w:val="8"/>
  </w:num>
  <w:num w:numId="539">
    <w:abstractNumId w:val="8"/>
  </w:num>
  <w:num w:numId="540">
    <w:abstractNumId w:val="8"/>
  </w:num>
  <w:num w:numId="541">
    <w:abstractNumId w:val="8"/>
  </w:num>
  <w:num w:numId="542">
    <w:abstractNumId w:val="8"/>
  </w:num>
  <w:num w:numId="543">
    <w:abstractNumId w:val="8"/>
  </w:num>
  <w:num w:numId="544">
    <w:abstractNumId w:val="8"/>
  </w:num>
  <w:num w:numId="545">
    <w:abstractNumId w:val="8"/>
  </w:num>
  <w:num w:numId="546">
    <w:abstractNumId w:val="8"/>
  </w:num>
  <w:num w:numId="547">
    <w:abstractNumId w:val="8"/>
  </w:num>
  <w:num w:numId="548">
    <w:abstractNumId w:val="8"/>
  </w:num>
  <w:num w:numId="549">
    <w:abstractNumId w:val="8"/>
  </w:num>
  <w:num w:numId="550">
    <w:abstractNumId w:val="8"/>
  </w:num>
  <w:num w:numId="551">
    <w:abstractNumId w:val="8"/>
  </w:num>
  <w:num w:numId="552">
    <w:abstractNumId w:val="9"/>
  </w:num>
  <w:num w:numId="553">
    <w:abstractNumId w:val="9"/>
  </w:num>
  <w:num w:numId="554">
    <w:abstractNumId w:val="9"/>
  </w:num>
  <w:num w:numId="555">
    <w:abstractNumId w:val="9"/>
  </w:num>
  <w:num w:numId="556">
    <w:abstractNumId w:val="9"/>
  </w:num>
  <w:num w:numId="557">
    <w:abstractNumId w:val="9"/>
  </w:num>
  <w:num w:numId="558">
    <w:abstractNumId w:val="9"/>
  </w:num>
  <w:num w:numId="559">
    <w:abstractNumId w:val="9"/>
  </w:num>
  <w:num w:numId="560">
    <w:abstractNumId w:val="9"/>
  </w:num>
  <w:num w:numId="561">
    <w:abstractNumId w:val="9"/>
  </w:num>
  <w:num w:numId="562">
    <w:abstractNumId w:val="9"/>
  </w:num>
  <w:num w:numId="563">
    <w:abstractNumId w:val="9"/>
  </w:num>
  <w:num w:numId="564">
    <w:abstractNumId w:val="9"/>
  </w:num>
  <w:num w:numId="565">
    <w:abstractNumId w:val="9"/>
  </w:num>
  <w:num w:numId="566">
    <w:abstractNumId w:val="9"/>
  </w:num>
  <w:num w:numId="567">
    <w:abstractNumId w:val="9"/>
  </w:num>
  <w:num w:numId="568">
    <w:abstractNumId w:val="9"/>
  </w:num>
  <w:num w:numId="569">
    <w:abstractNumId w:val="9"/>
  </w:num>
  <w:num w:numId="570">
    <w:abstractNumId w:val="9"/>
  </w:num>
  <w:num w:numId="571">
    <w:abstractNumId w:val="9"/>
  </w:num>
  <w:num w:numId="572">
    <w:abstractNumId w:val="9"/>
  </w:num>
  <w:num w:numId="573">
    <w:abstractNumId w:val="9"/>
  </w:num>
  <w:num w:numId="574">
    <w:abstractNumId w:val="9"/>
  </w:num>
  <w:num w:numId="575">
    <w:abstractNumId w:val="9"/>
  </w:num>
  <w:num w:numId="576">
    <w:abstractNumId w:val="9"/>
  </w:num>
  <w:num w:numId="577">
    <w:abstractNumId w:val="9"/>
  </w:num>
  <w:num w:numId="578">
    <w:abstractNumId w:val="9"/>
  </w:num>
  <w:num w:numId="579">
    <w:abstractNumId w:val="9"/>
  </w:num>
  <w:num w:numId="580">
    <w:abstractNumId w:val="9"/>
  </w:num>
  <w:num w:numId="581">
    <w:abstractNumId w:val="9"/>
  </w:num>
  <w:num w:numId="582">
    <w:abstractNumId w:val="9"/>
  </w:num>
  <w:num w:numId="583">
    <w:abstractNumId w:val="9"/>
  </w:num>
  <w:num w:numId="584">
    <w:abstractNumId w:val="9"/>
  </w:num>
  <w:num w:numId="585">
    <w:abstractNumId w:val="9"/>
  </w:num>
  <w:num w:numId="586">
    <w:abstractNumId w:val="9"/>
  </w:num>
  <w:num w:numId="587">
    <w:abstractNumId w:val="9"/>
  </w:num>
  <w:num w:numId="588">
    <w:abstractNumId w:val="9"/>
  </w:num>
  <w:num w:numId="589">
    <w:abstractNumId w:val="9"/>
  </w:num>
  <w:num w:numId="590">
    <w:abstractNumId w:val="6"/>
  </w:num>
  <w:num w:numId="591">
    <w:abstractNumId w:val="6"/>
  </w:num>
  <w:num w:numId="592">
    <w:abstractNumId w:val="6"/>
  </w:num>
  <w:num w:numId="593">
    <w:abstractNumId w:val="6"/>
  </w:num>
  <w:num w:numId="594">
    <w:abstractNumId w:val="6"/>
  </w:num>
  <w:num w:numId="595">
    <w:abstractNumId w:val="6"/>
  </w:num>
  <w:num w:numId="596">
    <w:abstractNumId w:val="6"/>
  </w:num>
  <w:num w:numId="597">
    <w:abstractNumId w:val="6"/>
  </w:num>
  <w:num w:numId="598">
    <w:abstractNumId w:val="7"/>
  </w:num>
  <w:num w:numId="599">
    <w:abstractNumId w:val="7"/>
  </w:num>
  <w:num w:numId="600">
    <w:abstractNumId w:val="7"/>
  </w:num>
  <w:num w:numId="601">
    <w:abstractNumId w:val="7"/>
  </w:num>
  <w:num w:numId="602">
    <w:abstractNumId w:val="7"/>
  </w:num>
  <w:num w:numId="603">
    <w:abstractNumId w:val="7"/>
  </w:num>
  <w:num w:numId="604">
    <w:abstractNumId w:val="7"/>
  </w:num>
  <w:num w:numId="605">
    <w:abstractNumId w:val="7"/>
  </w:num>
  <w:num w:numId="606">
    <w:abstractNumId w:val="7"/>
  </w:num>
  <w:num w:numId="607">
    <w:abstractNumId w:val="7"/>
  </w:num>
  <w:num w:numId="608">
    <w:abstractNumId w:val="7"/>
  </w:num>
  <w:num w:numId="609">
    <w:abstractNumId w:val="7"/>
  </w:num>
  <w:num w:numId="610">
    <w:abstractNumId w:val="7"/>
  </w:num>
  <w:num w:numId="611">
    <w:abstractNumId w:val="7"/>
  </w:num>
  <w:num w:numId="612">
    <w:abstractNumId w:val="7"/>
  </w:num>
  <w:num w:numId="613">
    <w:abstractNumId w:val="7"/>
  </w:num>
  <w:num w:numId="614">
    <w:abstractNumId w:val="7"/>
  </w:num>
  <w:num w:numId="615">
    <w:abstractNumId w:val="7"/>
  </w:num>
  <w:num w:numId="616">
    <w:abstractNumId w:val="7"/>
  </w:num>
  <w:num w:numId="617">
    <w:abstractNumId w:val="8"/>
  </w:num>
  <w:num w:numId="618">
    <w:abstractNumId w:val="8"/>
  </w:num>
  <w:num w:numId="619">
    <w:abstractNumId w:val="8"/>
  </w:num>
  <w:num w:numId="620">
    <w:abstractNumId w:val="8"/>
  </w:num>
  <w:num w:numId="621">
    <w:abstractNumId w:val="8"/>
  </w:num>
  <w:num w:numId="622">
    <w:abstractNumId w:val="8"/>
  </w:num>
  <w:num w:numId="623">
    <w:abstractNumId w:val="8"/>
  </w:num>
  <w:num w:numId="624">
    <w:abstractNumId w:val="8"/>
  </w:num>
  <w:num w:numId="625">
    <w:abstractNumId w:val="8"/>
  </w:num>
  <w:num w:numId="626">
    <w:abstractNumId w:val="8"/>
  </w:num>
  <w:num w:numId="627">
    <w:abstractNumId w:val="8"/>
  </w:num>
  <w:num w:numId="628">
    <w:abstractNumId w:val="8"/>
  </w:num>
  <w:num w:numId="629">
    <w:abstractNumId w:val="8"/>
  </w:num>
  <w:num w:numId="630">
    <w:abstractNumId w:val="8"/>
  </w:num>
  <w:num w:numId="631">
    <w:abstractNumId w:val="8"/>
  </w:num>
  <w:num w:numId="632">
    <w:abstractNumId w:val="9"/>
  </w:num>
  <w:num w:numId="633">
    <w:abstractNumId w:val="9"/>
  </w:num>
  <w:num w:numId="634">
    <w:abstractNumId w:val="9"/>
  </w:num>
  <w:num w:numId="635">
    <w:abstractNumId w:val="9"/>
  </w:num>
  <w:num w:numId="636">
    <w:abstractNumId w:val="9"/>
  </w:num>
  <w:num w:numId="637">
    <w:abstractNumId w:val="9"/>
  </w:num>
  <w:num w:numId="638">
    <w:abstractNumId w:val="9"/>
  </w:num>
  <w:num w:numId="639">
    <w:abstractNumId w:val="9"/>
  </w:num>
  <w:num w:numId="640">
    <w:abstractNumId w:val="9"/>
  </w:num>
  <w:num w:numId="641">
    <w:abstractNumId w:val="9"/>
  </w:num>
  <w:num w:numId="642">
    <w:abstractNumId w:val="9"/>
  </w:num>
  <w:num w:numId="643">
    <w:abstractNumId w:val="9"/>
  </w:num>
  <w:num w:numId="644">
    <w:abstractNumId w:val="9"/>
  </w:num>
  <w:num w:numId="645">
    <w:abstractNumId w:val="9"/>
  </w:num>
  <w:num w:numId="646">
    <w:abstractNumId w:val="9"/>
  </w:num>
  <w:num w:numId="647">
    <w:abstractNumId w:val="9"/>
  </w:num>
  <w:num w:numId="648">
    <w:abstractNumId w:val="9"/>
  </w:num>
  <w:num w:numId="649">
    <w:abstractNumId w:val="9"/>
  </w:num>
  <w:num w:numId="650">
    <w:abstractNumId w:val="9"/>
  </w:num>
  <w:num w:numId="651">
    <w:abstractNumId w:val="9"/>
  </w:num>
  <w:num w:numId="652">
    <w:abstractNumId w:val="9"/>
  </w:num>
  <w:num w:numId="653">
    <w:abstractNumId w:val="9"/>
  </w:num>
  <w:num w:numId="654">
    <w:abstractNumId w:val="9"/>
  </w:num>
  <w:num w:numId="655">
    <w:abstractNumId w:val="9"/>
  </w:num>
  <w:num w:numId="656">
    <w:abstractNumId w:val="9"/>
  </w:num>
  <w:num w:numId="657">
    <w:abstractNumId w:val="9"/>
  </w:num>
  <w:num w:numId="658">
    <w:abstractNumId w:val="9"/>
  </w:num>
  <w:num w:numId="659">
    <w:abstractNumId w:val="9"/>
  </w:num>
  <w:num w:numId="660">
    <w:abstractNumId w:val="9"/>
  </w:num>
  <w:num w:numId="661">
    <w:abstractNumId w:val="9"/>
  </w:num>
  <w:num w:numId="662">
    <w:abstractNumId w:val="9"/>
  </w:num>
  <w:num w:numId="663">
    <w:abstractNumId w:val="9"/>
  </w:num>
  <w:num w:numId="664">
    <w:abstractNumId w:val="9"/>
  </w:num>
  <w:num w:numId="665">
    <w:abstractNumId w:val="9"/>
  </w:num>
  <w:num w:numId="666">
    <w:abstractNumId w:val="9"/>
  </w:num>
  <w:num w:numId="667">
    <w:abstractNumId w:val="9"/>
  </w:num>
  <w:num w:numId="668">
    <w:abstractNumId w:val="9"/>
  </w:num>
  <w:num w:numId="669">
    <w:abstractNumId w:val="9"/>
  </w:num>
  <w:num w:numId="670">
    <w:abstractNumId w:val="9"/>
  </w:num>
  <w:num w:numId="671">
    <w:abstractNumId w:val="6"/>
  </w:num>
  <w:num w:numId="672">
    <w:abstractNumId w:val="6"/>
  </w:num>
  <w:num w:numId="673">
    <w:abstractNumId w:val="6"/>
  </w:num>
  <w:num w:numId="674">
    <w:abstractNumId w:val="6"/>
  </w:num>
  <w:num w:numId="675">
    <w:abstractNumId w:val="6"/>
  </w:num>
  <w:num w:numId="676">
    <w:abstractNumId w:val="6"/>
  </w:num>
  <w:num w:numId="677">
    <w:abstractNumId w:val="6"/>
  </w:num>
  <w:num w:numId="678">
    <w:abstractNumId w:val="6"/>
  </w:num>
  <w:num w:numId="679">
    <w:abstractNumId w:val="7"/>
  </w:num>
  <w:num w:numId="680">
    <w:abstractNumId w:val="7"/>
  </w:num>
  <w:num w:numId="681">
    <w:abstractNumId w:val="7"/>
  </w:num>
  <w:num w:numId="682">
    <w:abstractNumId w:val="7"/>
  </w:num>
  <w:num w:numId="683">
    <w:abstractNumId w:val="7"/>
  </w:num>
  <w:num w:numId="684">
    <w:abstractNumId w:val="7"/>
  </w:num>
  <w:num w:numId="685">
    <w:abstractNumId w:val="7"/>
  </w:num>
  <w:num w:numId="686">
    <w:abstractNumId w:val="7"/>
  </w:num>
  <w:num w:numId="687">
    <w:abstractNumId w:val="7"/>
  </w:num>
  <w:num w:numId="688">
    <w:abstractNumId w:val="7"/>
  </w:num>
  <w:num w:numId="689">
    <w:abstractNumId w:val="7"/>
  </w:num>
  <w:num w:numId="690">
    <w:abstractNumId w:val="7"/>
  </w:num>
  <w:num w:numId="691">
    <w:abstractNumId w:val="7"/>
  </w:num>
  <w:num w:numId="692">
    <w:abstractNumId w:val="7"/>
  </w:num>
  <w:num w:numId="693">
    <w:abstractNumId w:val="8"/>
  </w:num>
  <w:num w:numId="694">
    <w:abstractNumId w:val="8"/>
  </w:num>
  <w:num w:numId="695">
    <w:abstractNumId w:val="8"/>
  </w:num>
  <w:num w:numId="696">
    <w:abstractNumId w:val="8"/>
  </w:num>
  <w:num w:numId="697">
    <w:abstractNumId w:val="8"/>
  </w:num>
  <w:num w:numId="698">
    <w:abstractNumId w:val="8"/>
  </w:num>
  <w:num w:numId="699">
    <w:abstractNumId w:val="8"/>
  </w:num>
  <w:num w:numId="700">
    <w:abstractNumId w:val="8"/>
  </w:num>
  <w:num w:numId="701">
    <w:abstractNumId w:val="8"/>
  </w:num>
  <w:num w:numId="702">
    <w:abstractNumId w:val="8"/>
  </w:num>
  <w:num w:numId="703">
    <w:abstractNumId w:val="8"/>
  </w:num>
  <w:num w:numId="704">
    <w:abstractNumId w:val="8"/>
  </w:num>
  <w:num w:numId="705">
    <w:abstractNumId w:val="8"/>
  </w:num>
  <w:num w:numId="706">
    <w:abstractNumId w:val="8"/>
  </w:num>
  <w:num w:numId="707">
    <w:abstractNumId w:val="8"/>
  </w:num>
  <w:num w:numId="708">
    <w:abstractNumId w:val="8"/>
  </w:num>
  <w:num w:numId="709">
    <w:abstractNumId w:val="9"/>
  </w:num>
  <w:num w:numId="710">
    <w:abstractNumId w:val="9"/>
  </w:num>
  <w:num w:numId="711">
    <w:abstractNumId w:val="9"/>
  </w:num>
  <w:num w:numId="712">
    <w:abstractNumId w:val="9"/>
  </w:num>
  <w:num w:numId="713">
    <w:abstractNumId w:val="9"/>
  </w:num>
  <w:num w:numId="714">
    <w:abstractNumId w:val="9"/>
  </w:num>
  <w:num w:numId="715">
    <w:abstractNumId w:val="9"/>
  </w:num>
  <w:num w:numId="716">
    <w:abstractNumId w:val="9"/>
  </w:num>
  <w:num w:numId="717">
    <w:abstractNumId w:val="9"/>
  </w:num>
  <w:num w:numId="718">
    <w:abstractNumId w:val="9"/>
  </w:num>
  <w:num w:numId="719">
    <w:abstractNumId w:val="9"/>
  </w:num>
  <w:num w:numId="720">
    <w:abstractNumId w:val="9"/>
  </w:num>
  <w:num w:numId="721">
    <w:abstractNumId w:val="9"/>
  </w:num>
  <w:num w:numId="722">
    <w:abstractNumId w:val="9"/>
  </w:num>
  <w:num w:numId="723">
    <w:abstractNumId w:val="9"/>
  </w:num>
  <w:num w:numId="724">
    <w:abstractNumId w:val="9"/>
  </w:num>
  <w:num w:numId="725">
    <w:abstractNumId w:val="9"/>
  </w:num>
  <w:num w:numId="726">
    <w:abstractNumId w:val="9"/>
  </w:num>
  <w:num w:numId="727">
    <w:abstractNumId w:val="9"/>
  </w:num>
  <w:num w:numId="728">
    <w:abstractNumId w:val="9"/>
  </w:num>
  <w:num w:numId="729">
    <w:abstractNumId w:val="9"/>
  </w:num>
  <w:num w:numId="730">
    <w:abstractNumId w:val="9"/>
  </w:num>
  <w:num w:numId="731">
    <w:abstractNumId w:val="9"/>
  </w:num>
  <w:num w:numId="732">
    <w:abstractNumId w:val="9"/>
  </w:num>
  <w:num w:numId="733">
    <w:abstractNumId w:val="9"/>
  </w:num>
  <w:num w:numId="734">
    <w:abstractNumId w:val="9"/>
  </w:num>
  <w:num w:numId="735">
    <w:abstractNumId w:val="9"/>
  </w:num>
  <w:num w:numId="736">
    <w:abstractNumId w:val="9"/>
  </w:num>
  <w:num w:numId="737">
    <w:abstractNumId w:val="9"/>
  </w:num>
  <w:num w:numId="738">
    <w:abstractNumId w:val="9"/>
  </w:num>
  <w:num w:numId="739">
    <w:abstractNumId w:val="9"/>
  </w:num>
  <w:num w:numId="740">
    <w:abstractNumId w:val="9"/>
  </w:num>
  <w:num w:numId="741">
    <w:abstractNumId w:val="9"/>
  </w:num>
  <w:num w:numId="742">
    <w:abstractNumId w:val="9"/>
  </w:num>
  <w:num w:numId="743">
    <w:abstractNumId w:val="9"/>
  </w:num>
  <w:num w:numId="744">
    <w:abstractNumId w:val="9"/>
  </w:num>
  <w:num w:numId="745">
    <w:abstractNumId w:val="9"/>
  </w:num>
  <w:num w:numId="746">
    <w:abstractNumId w:val="9"/>
  </w:num>
  <w:num w:numId="747">
    <w:abstractNumId w:val="9"/>
  </w:num>
  <w:num w:numId="748">
    <w:abstractNumId w:val="9"/>
  </w:num>
  <w:num w:numId="749">
    <w:abstractNumId w:val="9"/>
  </w:num>
  <w:num w:numId="750">
    <w:abstractNumId w:val="9"/>
  </w:num>
  <w:num w:numId="751">
    <w:abstractNumId w:val="9"/>
  </w:num>
  <w:num w:numId="752">
    <w:abstractNumId w:val="9"/>
  </w:num>
  <w:num w:numId="753">
    <w:abstractNumId w:val="9"/>
  </w:num>
  <w:num w:numId="754">
    <w:abstractNumId w:val="9"/>
  </w:num>
  <w:num w:numId="755">
    <w:abstractNumId w:val="9"/>
  </w:num>
  <w:num w:numId="756">
    <w:abstractNumId w:val="9"/>
  </w:num>
  <w:num w:numId="757">
    <w:abstractNumId w:val="6"/>
  </w:num>
  <w:num w:numId="758">
    <w:abstractNumId w:val="6"/>
  </w:num>
  <w:num w:numId="759">
    <w:abstractNumId w:val="6"/>
  </w:num>
  <w:num w:numId="760">
    <w:abstractNumId w:val="6"/>
  </w:num>
  <w:num w:numId="761">
    <w:abstractNumId w:val="6"/>
  </w:num>
  <w:num w:numId="762">
    <w:abstractNumId w:val="6"/>
  </w:num>
  <w:num w:numId="763">
    <w:abstractNumId w:val="6"/>
  </w:num>
  <w:num w:numId="764">
    <w:abstractNumId w:val="6"/>
  </w:num>
  <w:num w:numId="765">
    <w:abstractNumId w:val="6"/>
  </w:num>
  <w:num w:numId="766">
    <w:abstractNumId w:val="6"/>
  </w:num>
  <w:num w:numId="767">
    <w:abstractNumId w:val="6"/>
  </w:num>
  <w:num w:numId="768">
    <w:abstractNumId w:val="6"/>
  </w:num>
  <w:num w:numId="769">
    <w:abstractNumId w:val="6"/>
  </w:num>
  <w:num w:numId="770">
    <w:abstractNumId w:val="6"/>
  </w:num>
  <w:num w:numId="771">
    <w:abstractNumId w:val="6"/>
  </w:num>
  <w:num w:numId="772">
    <w:abstractNumId w:val="6"/>
  </w:num>
  <w:num w:numId="773">
    <w:abstractNumId w:val="6"/>
  </w:num>
  <w:num w:numId="774">
    <w:abstractNumId w:val="6"/>
  </w:num>
  <w:num w:numId="775">
    <w:abstractNumId w:val="6"/>
  </w:num>
  <w:num w:numId="776">
    <w:abstractNumId w:val="6"/>
  </w:num>
  <w:num w:numId="777">
    <w:abstractNumId w:val="8"/>
  </w:num>
  <w:num w:numId="778">
    <w:abstractNumId w:val="8"/>
  </w:num>
  <w:num w:numId="779">
    <w:abstractNumId w:val="8"/>
  </w:num>
  <w:num w:numId="780">
    <w:abstractNumId w:val="8"/>
  </w:num>
  <w:num w:numId="781">
    <w:abstractNumId w:val="8"/>
  </w:num>
  <w:num w:numId="782">
    <w:abstractNumId w:val="8"/>
  </w:num>
  <w:num w:numId="783">
    <w:abstractNumId w:val="8"/>
  </w:num>
  <w:num w:numId="784">
    <w:abstractNumId w:val="8"/>
  </w:num>
  <w:num w:numId="785">
    <w:abstractNumId w:val="8"/>
  </w:num>
  <w:num w:numId="786">
    <w:abstractNumId w:val="8"/>
  </w:num>
  <w:num w:numId="787">
    <w:abstractNumId w:val="8"/>
  </w:num>
  <w:num w:numId="788">
    <w:abstractNumId w:val="8"/>
  </w:num>
  <w:num w:numId="789">
    <w:abstractNumId w:val="8"/>
  </w:num>
  <w:num w:numId="790">
    <w:abstractNumId w:val="8"/>
  </w:num>
  <w:num w:numId="791">
    <w:abstractNumId w:val="8"/>
  </w:num>
  <w:num w:numId="792">
    <w:abstractNumId w:val="8"/>
  </w:num>
  <w:num w:numId="793">
    <w:abstractNumId w:val="8"/>
  </w:num>
  <w:num w:numId="794">
    <w:abstractNumId w:val="9"/>
  </w:num>
  <w:num w:numId="795">
    <w:abstractNumId w:val="9"/>
  </w:num>
  <w:num w:numId="796">
    <w:abstractNumId w:val="9"/>
  </w:num>
  <w:num w:numId="797">
    <w:abstractNumId w:val="9"/>
  </w:num>
  <w:num w:numId="798">
    <w:abstractNumId w:val="9"/>
  </w:num>
  <w:num w:numId="799">
    <w:abstractNumId w:val="9"/>
  </w:num>
  <w:num w:numId="800">
    <w:abstractNumId w:val="9"/>
  </w:num>
  <w:num w:numId="801">
    <w:abstractNumId w:val="9"/>
  </w:num>
  <w:num w:numId="802">
    <w:abstractNumId w:val="9"/>
  </w:num>
  <w:num w:numId="803">
    <w:abstractNumId w:val="9"/>
  </w:num>
  <w:num w:numId="804">
    <w:abstractNumId w:val="9"/>
  </w:num>
  <w:num w:numId="805">
    <w:abstractNumId w:val="9"/>
  </w:num>
  <w:num w:numId="806">
    <w:abstractNumId w:val="9"/>
  </w:num>
  <w:num w:numId="807">
    <w:abstractNumId w:val="9"/>
  </w:num>
  <w:num w:numId="808">
    <w:abstractNumId w:val="9"/>
  </w:num>
  <w:num w:numId="809">
    <w:abstractNumId w:val="9"/>
  </w:num>
  <w:num w:numId="810">
    <w:abstractNumId w:val="9"/>
  </w:num>
  <w:num w:numId="811">
    <w:abstractNumId w:val="9"/>
  </w:num>
  <w:num w:numId="812">
    <w:abstractNumId w:val="9"/>
  </w:num>
  <w:num w:numId="813">
    <w:abstractNumId w:val="9"/>
  </w:num>
  <w:num w:numId="814">
    <w:abstractNumId w:val="9"/>
  </w:num>
  <w:num w:numId="815">
    <w:abstractNumId w:val="9"/>
  </w:num>
  <w:num w:numId="816">
    <w:abstractNumId w:val="9"/>
  </w:num>
  <w:num w:numId="817">
    <w:abstractNumId w:val="9"/>
  </w:num>
  <w:num w:numId="818">
    <w:abstractNumId w:val="9"/>
  </w:num>
  <w:num w:numId="819">
    <w:abstractNumId w:val="9"/>
  </w:num>
  <w:num w:numId="820">
    <w:abstractNumId w:val="9"/>
  </w:num>
  <w:num w:numId="821">
    <w:abstractNumId w:val="9"/>
  </w:num>
  <w:num w:numId="822">
    <w:abstractNumId w:val="9"/>
  </w:num>
  <w:num w:numId="823">
    <w:abstractNumId w:val="9"/>
  </w:num>
  <w:num w:numId="824">
    <w:abstractNumId w:val="9"/>
  </w:num>
  <w:num w:numId="825">
    <w:abstractNumId w:val="9"/>
  </w:num>
  <w:num w:numId="826">
    <w:abstractNumId w:val="9"/>
  </w:num>
  <w:num w:numId="827">
    <w:abstractNumId w:val="9"/>
  </w:num>
  <w:num w:numId="828">
    <w:abstractNumId w:val="9"/>
  </w:num>
  <w:num w:numId="829">
    <w:abstractNumId w:val="9"/>
  </w:num>
  <w:num w:numId="830">
    <w:abstractNumId w:val="9"/>
  </w:num>
  <w:num w:numId="831">
    <w:abstractNumId w:val="9"/>
  </w:num>
  <w:num w:numId="832">
    <w:abstractNumId w:val="9"/>
  </w:num>
  <w:num w:numId="833">
    <w:abstractNumId w:val="9"/>
  </w:num>
  <w:num w:numId="834">
    <w:abstractNumId w:val="9"/>
  </w:num>
  <w:num w:numId="835">
    <w:abstractNumId w:val="9"/>
  </w:num>
  <w:num w:numId="836">
    <w:abstractNumId w:val="9"/>
  </w:num>
  <w:num w:numId="837">
    <w:abstractNumId w:val="9"/>
  </w:num>
  <w:num w:numId="838">
    <w:abstractNumId w:val="9"/>
  </w:num>
  <w:num w:numId="839">
    <w:abstractNumId w:val="9"/>
  </w:num>
  <w:num w:numId="840">
    <w:abstractNumId w:val="9"/>
  </w:num>
  <w:num w:numId="841">
    <w:abstractNumId w:val="10"/>
  </w:num>
  <w:num w:numId="842">
    <w:abstractNumId w:val="10"/>
  </w:num>
  <w:num w:numId="843">
    <w:abstractNumId w:val="10"/>
  </w:num>
  <w:num w:numId="844">
    <w:abstractNumId w:val="10"/>
  </w:num>
  <w:num w:numId="845">
    <w:abstractNumId w:val="10"/>
  </w:num>
  <w:num w:numId="846">
    <w:abstractNumId w:val="10"/>
  </w:num>
  <w:num w:numId="847">
    <w:abstractNumId w:val="10"/>
  </w:num>
  <w:num w:numId="848">
    <w:abstractNumId w:val="10"/>
  </w:num>
  <w:num w:numId="849">
    <w:abstractNumId w:val="10"/>
  </w:num>
  <w:num w:numId="850">
    <w:abstractNumId w:val="10"/>
  </w:num>
  <w:num w:numId="851">
    <w:abstractNumId w:val="10"/>
  </w:num>
  <w:num w:numId="852">
    <w:abstractNumId w:val="10"/>
  </w:num>
  <w:num w:numId="853">
    <w:abstractNumId w:val="10"/>
  </w:num>
  <w:num w:numId="854">
    <w:abstractNumId w:val="10"/>
  </w:num>
  <w:num w:numId="855">
    <w:abstractNumId w:val="10"/>
  </w:num>
  <w:num w:numId="856">
    <w:abstractNumId w:val="10"/>
  </w:num>
  <w:num w:numId="857">
    <w:abstractNumId w:val="10"/>
  </w:num>
  <w:num w:numId="858">
    <w:abstractNumId w:val="10"/>
  </w:num>
  <w:num w:numId="859">
    <w:abstractNumId w:val="10"/>
  </w:num>
  <w:num w:numId="860">
    <w:abstractNumId w:val="10"/>
  </w:num>
  <w:num w:numId="861">
    <w:abstractNumId w:val="10"/>
  </w:num>
  <w:num w:numId="862">
    <w:abstractNumId w:val="10"/>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s-CZ"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character" w:styleId="DefaultParagraphFont" w:default="1">
    <w:name w:val="Default Paragraph Font"/>
    <w:uiPriority w:val="1"/>
    <w:semiHidden/>
    <w:unhideWhenUsed/>
    <w:qFormat/>
    <w:rPr/>
  </w:style>
  <w:style w:type="character" w:styleId="Internetovodkaz" w:customStyle="1">
    <w:name w:val="Internetový odkaz"/>
    <w:qFormat/>
    <w:rsid w:val="000550f2"/>
    <w:rPr>
      <w:color w:val="000080"/>
      <w:u w:val="single"/>
      <w:lang w:val="zxx" w:eastAsia="zxx" w:bidi="zxx"/>
    </w:rPr>
  </w:style>
  <w:style w:type="character" w:styleId="WW8Num59z0" w:customStyle="1">
    <w:name w:val="WW8Num59z0"/>
    <w:qFormat/>
    <w:rsid w:val="000550f2"/>
    <w:rPr>
      <w:rFonts w:ascii="Symbol" w:hAnsi="Symbol" w:eastAsia="Symbol" w:cs="Symbol"/>
    </w:rPr>
  </w:style>
  <w:style w:type="character" w:styleId="WW8Num48z0" w:customStyle="1">
    <w:name w:val="WW8Num48z0"/>
    <w:qFormat/>
    <w:rsid w:val="000550f2"/>
    <w:rPr>
      <w:rFonts w:ascii="Symbol" w:hAnsi="Symbol" w:eastAsia="Symbol" w:cs="Symbol"/>
    </w:rPr>
  </w:style>
  <w:style w:type="character" w:styleId="WW8Num58z0" w:customStyle="1">
    <w:name w:val="WW8Num58z0"/>
    <w:qFormat/>
    <w:rsid w:val="000550f2"/>
    <w:rPr>
      <w:rFonts w:ascii="Symbol" w:hAnsi="Symbol" w:eastAsia="Symbol" w:cs="Symbol"/>
    </w:rPr>
  </w:style>
  <w:style w:type="character" w:styleId="WW8Num80z0" w:customStyle="1">
    <w:name w:val="WW8Num80z0"/>
    <w:qFormat/>
    <w:rsid w:val="000550f2"/>
    <w:rPr>
      <w:rFonts w:ascii="Times New Roman" w:hAnsi="Times New Roman" w:eastAsia="Times New Roman" w:cs="Times New Roman"/>
      <w:color w:val="000000"/>
      <w:sz w:val="28"/>
      <w:szCs w:val="28"/>
    </w:rPr>
  </w:style>
  <w:style w:type="character" w:styleId="WW8Num30z0" w:customStyle="1">
    <w:name w:val="WW8Num30z0"/>
    <w:qFormat/>
    <w:rsid w:val="000550f2"/>
    <w:rPr>
      <w:b/>
      <w:sz w:val="24"/>
      <w:szCs w:val="24"/>
    </w:rPr>
  </w:style>
  <w:style w:type="character" w:styleId="WW8Num31z0" w:customStyle="1">
    <w:name w:val="WW8Num31z0"/>
    <w:qFormat/>
    <w:rsid w:val="000550f2"/>
    <w:rPr>
      <w:b/>
      <w:sz w:val="28"/>
      <w:szCs w:val="28"/>
    </w:rPr>
  </w:style>
  <w:style w:type="character" w:styleId="WW8Num22z0" w:customStyle="1">
    <w:name w:val="WW8Num22z0"/>
    <w:qFormat/>
    <w:rsid w:val="000550f2"/>
    <w:rPr/>
  </w:style>
  <w:style w:type="character" w:styleId="WW8Num44z0" w:customStyle="1">
    <w:name w:val="WW8Num44z0"/>
    <w:qFormat/>
    <w:rsid w:val="000550f2"/>
    <w:rPr/>
  </w:style>
  <w:style w:type="character" w:styleId="WW8Num66z0" w:customStyle="1">
    <w:name w:val="WW8Num66z0"/>
    <w:qFormat/>
    <w:rsid w:val="000550f2"/>
    <w:rPr/>
  </w:style>
  <w:style w:type="character" w:styleId="WW8Num6z0" w:customStyle="1">
    <w:name w:val="WW8Num6z0"/>
    <w:qFormat/>
    <w:rsid w:val="000550f2"/>
    <w:rPr>
      <w:rFonts w:ascii="Calibri" w:hAnsi="Calibri" w:eastAsia="Calibri" w:cs="Times New Roman"/>
      <w:sz w:val="24"/>
      <w:szCs w:val="24"/>
    </w:rPr>
  </w:style>
  <w:style w:type="character" w:styleId="WW8Num42z0" w:customStyle="1">
    <w:name w:val="WW8Num42z0"/>
    <w:qFormat/>
    <w:rsid w:val="000550f2"/>
    <w:rPr>
      <w:rFonts w:ascii="Times New Roman" w:hAnsi="Times New Roman" w:eastAsia="Times New Roman" w:cs="Times New Roman"/>
      <w:sz w:val="28"/>
      <w:szCs w:val="28"/>
    </w:rPr>
  </w:style>
  <w:style w:type="character" w:styleId="WW8Num25z0" w:customStyle="1">
    <w:name w:val="WW8Num25z0"/>
    <w:qFormat/>
    <w:rsid w:val="000550f2"/>
    <w:rPr>
      <w:rFonts w:ascii="Times New Roman" w:hAnsi="Times New Roman" w:eastAsia="Times New Roman" w:cs="Times New Roman"/>
    </w:rPr>
  </w:style>
  <w:style w:type="character" w:styleId="WW8Num28z0" w:customStyle="1">
    <w:name w:val="WW8Num28z0"/>
    <w:qFormat/>
    <w:rsid w:val="000550f2"/>
    <w:rPr>
      <w:rFonts w:ascii="Times New Roman" w:hAnsi="Times New Roman" w:eastAsia="Times New Roman" w:cs="Times New Roman"/>
    </w:rPr>
  </w:style>
  <w:style w:type="character" w:styleId="WW8Num84z0" w:customStyle="1">
    <w:name w:val="WW8Num84z0"/>
    <w:qFormat/>
    <w:rsid w:val="000550f2"/>
    <w:rPr>
      <w:rFonts w:ascii="Wingdings" w:hAnsi="Wingdings" w:eastAsia="Wingdings" w:cs="Wingdings"/>
      <w:sz w:val="24"/>
      <w:lang w:val="cs-CZ"/>
    </w:rPr>
  </w:style>
  <w:style w:type="character" w:styleId="WW8Num14z0" w:customStyle="1">
    <w:name w:val="WW8Num14z0"/>
    <w:qFormat/>
    <w:rsid w:val="000550f2"/>
    <w:rPr>
      <w:rFonts w:ascii="Times New Roman" w:hAnsi="Times New Roman" w:eastAsia="Times New Roman" w:cs="Times New Roman"/>
    </w:rPr>
  </w:style>
  <w:style w:type="character" w:styleId="Odrky" w:customStyle="1">
    <w:name w:val="Odrážky"/>
    <w:qFormat/>
    <w:rsid w:val="000550f2"/>
    <w:rPr>
      <w:rFonts w:ascii="OpenSymbol" w:hAnsi="OpenSymbol" w:eastAsia="OpenSymbol" w:cs="OpenSymbo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lunicko-hol@seznam.cz"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Application>LibreOffice/7.3.1.3$Windows_X86_64 LibreOffice_project/a69ca51ded25f3eefd52d7bf9a5fad8c90b87951</Application>
  <AppVersion>15.0000</AppVersion>
  <Pages>57</Pages>
  <Words>13708</Words>
  <Characters>81766</Characters>
  <CharactersWithSpaces>94182</CharactersWithSpaces>
  <Paragraphs>1126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2024-08-20T09:39:00Z</dcterms:created>
  <dc:creator>Uživatel</dc:creator>
  <dc:description/>
  <dc:language>cs-CZ</dc:language>
  <cp:lastModifiedBy/>
  <dcterms:modified xsi:type="dcterms:W3CDTF">2024-09-24T13:29:29Z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