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54" w:rsidRDefault="008C1792" w:rsidP="00662454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</w:rPr>
      </w:pPr>
      <w:r>
        <w:rPr>
          <w:rFonts w:cs="Arial"/>
          <w:b/>
        </w:rPr>
        <w:t>Postupný náběh platnosti</w:t>
      </w:r>
      <w:r w:rsidR="00662454">
        <w:rPr>
          <w:rFonts w:cs="Arial"/>
          <w:b/>
        </w:rPr>
        <w:t xml:space="preserve"> </w:t>
      </w:r>
      <w:r>
        <w:rPr>
          <w:rFonts w:cs="Arial"/>
          <w:b/>
        </w:rPr>
        <w:t xml:space="preserve">aktualizovaného </w:t>
      </w:r>
      <w:r>
        <w:rPr>
          <w:rFonts w:cs="Arial"/>
          <w:b/>
          <w:bCs/>
        </w:rPr>
        <w:t>ŠVP ZV</w:t>
      </w:r>
    </w:p>
    <w:p w:rsidR="00662454" w:rsidRDefault="00662454" w:rsidP="00662454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</w:rPr>
      </w:pPr>
      <w:r>
        <w:rPr>
          <w:rFonts w:cs="Arial"/>
          <w:b/>
        </w:rPr>
        <w:t xml:space="preserve"> </w:t>
      </w:r>
      <w:r w:rsidR="008C1792">
        <w:rPr>
          <w:rFonts w:cs="Arial"/>
          <w:b/>
          <w:bCs/>
        </w:rPr>
        <w:t>(NIŽŠÍ STUPEŇ GYMNÁZIA)</w:t>
      </w:r>
    </w:p>
    <w:p w:rsidR="00662454" w:rsidRDefault="00662454" w:rsidP="00662454">
      <w:pPr>
        <w:autoSpaceDE w:val="0"/>
        <w:autoSpaceDN w:val="0"/>
        <w:adjustRightInd w:val="0"/>
        <w:spacing w:line="276" w:lineRule="auto"/>
        <w:rPr>
          <w:rFonts w:cs="Arial"/>
          <w:b/>
          <w:bCs/>
        </w:rPr>
      </w:pPr>
    </w:p>
    <w:p w:rsidR="00662454" w:rsidRDefault="00662454" w:rsidP="00662454">
      <w:pPr>
        <w:rPr>
          <w:rFonts w:ascii="Times New Roman" w:hAnsi="Times New Roman"/>
          <w:b/>
          <w:bCs/>
          <w:color w:val="000000"/>
        </w:rPr>
      </w:pPr>
      <w:r w:rsidRPr="00662454">
        <w:rPr>
          <w:rFonts w:ascii="Times New Roman" w:hAnsi="Times New Roman"/>
          <w:b/>
          <w:bCs/>
          <w:color w:val="000000"/>
        </w:rPr>
        <w:t>Na základě</w:t>
      </w:r>
      <w:r>
        <w:rPr>
          <w:rFonts w:cs="Arial"/>
          <w:b/>
          <w:bCs/>
        </w:rPr>
        <w:t xml:space="preserve"> </w:t>
      </w:r>
      <w:r w:rsidRPr="00662454">
        <w:rPr>
          <w:rFonts w:ascii="Times New Roman" w:hAnsi="Times New Roman"/>
          <w:b/>
          <w:bCs/>
          <w:color w:val="000000"/>
        </w:rPr>
        <w:t>Opatření ministra školství, mládeže a tělovýchovy, kterým se mění Rámcový vzdělávací program pro základní vzdělávání, a</w:t>
      </w:r>
      <w:r>
        <w:rPr>
          <w:rFonts w:ascii="Times New Roman" w:hAnsi="Times New Roman"/>
          <w:b/>
          <w:bCs/>
          <w:color w:val="000000"/>
        </w:rPr>
        <w:t xml:space="preserve"> to s účinností od 1. září 2021, byl aktualizován ŠVP ZV.</w:t>
      </w:r>
    </w:p>
    <w:p w:rsidR="00662454" w:rsidRDefault="00662454" w:rsidP="00662454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Pro </w:t>
      </w:r>
      <w:r w:rsidR="008C1792">
        <w:rPr>
          <w:rFonts w:ascii="Times New Roman" w:hAnsi="Times New Roman"/>
          <w:b/>
          <w:bCs/>
          <w:color w:val="000000"/>
        </w:rPr>
        <w:t>čty</w:t>
      </w:r>
      <w:r>
        <w:rPr>
          <w:rFonts w:ascii="Times New Roman" w:hAnsi="Times New Roman"/>
          <w:b/>
          <w:bCs/>
          <w:color w:val="000000"/>
        </w:rPr>
        <w:t xml:space="preserve">ři následující školní roky </w:t>
      </w:r>
      <w:r w:rsidR="008C1792">
        <w:rPr>
          <w:rFonts w:ascii="Times New Roman" w:hAnsi="Times New Roman"/>
          <w:b/>
          <w:bCs/>
          <w:color w:val="000000"/>
        </w:rPr>
        <w:t>(</w:t>
      </w:r>
      <w:r>
        <w:rPr>
          <w:rFonts w:ascii="Times New Roman" w:hAnsi="Times New Roman"/>
          <w:b/>
          <w:bCs/>
          <w:color w:val="000000"/>
        </w:rPr>
        <w:t>2021 –</w:t>
      </w:r>
      <w:r w:rsidR="008C1792">
        <w:rPr>
          <w:rFonts w:ascii="Times New Roman" w:hAnsi="Times New Roman"/>
          <w:b/>
          <w:bCs/>
          <w:color w:val="000000"/>
        </w:rPr>
        <w:t xml:space="preserve"> 2025)</w:t>
      </w:r>
      <w:r>
        <w:rPr>
          <w:rFonts w:ascii="Times New Roman" w:hAnsi="Times New Roman"/>
          <w:b/>
          <w:bCs/>
          <w:color w:val="000000"/>
        </w:rPr>
        <w:t xml:space="preserve"> je stanoveno tzv. přechodné období, kdy bude postupně v jednotlivých ročnících nabíhat výuka dle nového ŠVP ZV, viz následující tabulka.</w:t>
      </w:r>
    </w:p>
    <w:p w:rsidR="00662454" w:rsidRDefault="00662454" w:rsidP="00662454">
      <w:pPr>
        <w:rPr>
          <w:rFonts w:ascii="Times New Roman" w:hAnsi="Times New Roman"/>
          <w:b/>
          <w:b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C1792" w:rsidRPr="008C1792" w:rsidTr="00662454">
        <w:tc>
          <w:tcPr>
            <w:tcW w:w="1812" w:type="dxa"/>
          </w:tcPr>
          <w:p w:rsidR="00662454" w:rsidRPr="008C1792" w:rsidRDefault="00662454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</w:p>
        </w:tc>
        <w:tc>
          <w:tcPr>
            <w:tcW w:w="1812" w:type="dxa"/>
          </w:tcPr>
          <w:p w:rsidR="00662454" w:rsidRPr="008C1792" w:rsidRDefault="00662454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  <w:r w:rsidRPr="008C1792">
              <w:rPr>
                <w:rFonts w:ascii="Times New Roman" w:hAnsi="Times New Roman"/>
                <w:b/>
                <w:sz w:val="28"/>
                <w:szCs w:val="23"/>
              </w:rPr>
              <w:t>2021/2022</w:t>
            </w:r>
          </w:p>
        </w:tc>
        <w:tc>
          <w:tcPr>
            <w:tcW w:w="1812" w:type="dxa"/>
          </w:tcPr>
          <w:p w:rsidR="00662454" w:rsidRPr="008C1792" w:rsidRDefault="00662454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  <w:r w:rsidRPr="008C1792">
              <w:rPr>
                <w:rFonts w:ascii="Times New Roman" w:hAnsi="Times New Roman"/>
                <w:b/>
                <w:sz w:val="28"/>
                <w:szCs w:val="23"/>
              </w:rPr>
              <w:t>2022/2023</w:t>
            </w:r>
          </w:p>
        </w:tc>
        <w:tc>
          <w:tcPr>
            <w:tcW w:w="1813" w:type="dxa"/>
          </w:tcPr>
          <w:p w:rsidR="00662454" w:rsidRPr="008C1792" w:rsidRDefault="00662454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  <w:r w:rsidRPr="008C1792">
              <w:rPr>
                <w:rFonts w:ascii="Times New Roman" w:hAnsi="Times New Roman"/>
                <w:b/>
                <w:sz w:val="28"/>
                <w:szCs w:val="23"/>
              </w:rPr>
              <w:t>2023/2024</w:t>
            </w:r>
          </w:p>
        </w:tc>
        <w:tc>
          <w:tcPr>
            <w:tcW w:w="1813" w:type="dxa"/>
          </w:tcPr>
          <w:p w:rsidR="00662454" w:rsidRPr="008C1792" w:rsidRDefault="00662454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  <w:r w:rsidRPr="008C1792">
              <w:rPr>
                <w:rFonts w:ascii="Times New Roman" w:hAnsi="Times New Roman"/>
                <w:b/>
                <w:sz w:val="28"/>
                <w:szCs w:val="23"/>
              </w:rPr>
              <w:t>2024/2025</w:t>
            </w:r>
          </w:p>
        </w:tc>
      </w:tr>
      <w:tr w:rsidR="008C1792" w:rsidRPr="008C1792" w:rsidTr="008C1792">
        <w:tc>
          <w:tcPr>
            <w:tcW w:w="1812" w:type="dxa"/>
          </w:tcPr>
          <w:p w:rsidR="00662454" w:rsidRPr="008C1792" w:rsidRDefault="008C1792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  <w:r w:rsidRPr="008C1792">
              <w:rPr>
                <w:rFonts w:ascii="Times New Roman" w:hAnsi="Times New Roman"/>
                <w:b/>
                <w:sz w:val="28"/>
                <w:szCs w:val="23"/>
              </w:rPr>
              <w:t>prima</w:t>
            </w:r>
          </w:p>
        </w:tc>
        <w:tc>
          <w:tcPr>
            <w:tcW w:w="1812" w:type="dxa"/>
            <w:shd w:val="clear" w:color="auto" w:fill="BDD6EE" w:themeFill="accent1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</w:t>
            </w:r>
          </w:p>
        </w:tc>
        <w:tc>
          <w:tcPr>
            <w:tcW w:w="1812" w:type="dxa"/>
            <w:shd w:val="clear" w:color="auto" w:fill="BDD6EE" w:themeFill="accent1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</w:t>
            </w:r>
          </w:p>
        </w:tc>
      </w:tr>
      <w:tr w:rsidR="008C1792" w:rsidRPr="008C1792" w:rsidTr="008C1792">
        <w:tc>
          <w:tcPr>
            <w:tcW w:w="1812" w:type="dxa"/>
          </w:tcPr>
          <w:p w:rsidR="00662454" w:rsidRPr="008C1792" w:rsidRDefault="008C1792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  <w:r w:rsidRPr="008C1792">
              <w:rPr>
                <w:rFonts w:ascii="Times New Roman" w:hAnsi="Times New Roman"/>
                <w:b/>
                <w:sz w:val="28"/>
                <w:szCs w:val="23"/>
              </w:rPr>
              <w:t>sekunda</w:t>
            </w:r>
          </w:p>
        </w:tc>
        <w:tc>
          <w:tcPr>
            <w:tcW w:w="1812" w:type="dxa"/>
            <w:shd w:val="clear" w:color="auto" w:fill="FFE599" w:themeFill="accent4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 w:rsidRPr="008C1792">
              <w:rPr>
                <w:rFonts w:ascii="Times New Roman" w:hAnsi="Times New Roman"/>
                <w:szCs w:val="23"/>
              </w:rPr>
              <w:t>původní ŠVP</w:t>
            </w:r>
          </w:p>
        </w:tc>
        <w:tc>
          <w:tcPr>
            <w:tcW w:w="1812" w:type="dxa"/>
            <w:shd w:val="clear" w:color="auto" w:fill="BDD6EE" w:themeFill="accent1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662454" w:rsidRPr="008C1792" w:rsidRDefault="008C1792" w:rsidP="008C1792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 </w:t>
            </w:r>
          </w:p>
        </w:tc>
      </w:tr>
      <w:tr w:rsidR="008C1792" w:rsidRPr="008C1792" w:rsidTr="008C1792">
        <w:tc>
          <w:tcPr>
            <w:tcW w:w="1812" w:type="dxa"/>
          </w:tcPr>
          <w:p w:rsidR="00662454" w:rsidRPr="008C1792" w:rsidRDefault="008C1792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  <w:r w:rsidRPr="008C1792">
              <w:rPr>
                <w:rFonts w:ascii="Times New Roman" w:hAnsi="Times New Roman"/>
                <w:b/>
                <w:sz w:val="28"/>
                <w:szCs w:val="23"/>
              </w:rPr>
              <w:t>tercie</w:t>
            </w:r>
          </w:p>
        </w:tc>
        <w:tc>
          <w:tcPr>
            <w:tcW w:w="1812" w:type="dxa"/>
            <w:shd w:val="clear" w:color="auto" w:fill="FFE599" w:themeFill="accent4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 w:rsidRPr="008C1792">
              <w:rPr>
                <w:rFonts w:ascii="Times New Roman" w:hAnsi="Times New Roman"/>
                <w:szCs w:val="23"/>
              </w:rPr>
              <w:t>původní ŠVP</w:t>
            </w:r>
          </w:p>
        </w:tc>
        <w:tc>
          <w:tcPr>
            <w:tcW w:w="1812" w:type="dxa"/>
            <w:shd w:val="clear" w:color="auto" w:fill="FFE599" w:themeFill="accent4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 w:rsidRPr="008C1792">
              <w:rPr>
                <w:rFonts w:ascii="Times New Roman" w:hAnsi="Times New Roman"/>
                <w:szCs w:val="23"/>
              </w:rPr>
              <w:t>původní ŠVP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662454" w:rsidRPr="008C1792" w:rsidRDefault="008C1792" w:rsidP="008C1792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 </w:t>
            </w:r>
          </w:p>
        </w:tc>
      </w:tr>
      <w:tr w:rsidR="008C1792" w:rsidRPr="008C1792" w:rsidTr="008C1792">
        <w:tc>
          <w:tcPr>
            <w:tcW w:w="1812" w:type="dxa"/>
          </w:tcPr>
          <w:p w:rsidR="00662454" w:rsidRPr="008C1792" w:rsidRDefault="008C1792" w:rsidP="00662454">
            <w:pPr>
              <w:rPr>
                <w:rFonts w:ascii="Times New Roman" w:hAnsi="Times New Roman"/>
                <w:b/>
                <w:sz w:val="28"/>
                <w:szCs w:val="23"/>
              </w:rPr>
            </w:pPr>
            <w:r w:rsidRPr="008C1792">
              <w:rPr>
                <w:rFonts w:ascii="Times New Roman" w:hAnsi="Times New Roman"/>
                <w:b/>
                <w:sz w:val="28"/>
                <w:szCs w:val="23"/>
              </w:rPr>
              <w:t>kvarta</w:t>
            </w:r>
          </w:p>
        </w:tc>
        <w:tc>
          <w:tcPr>
            <w:tcW w:w="1812" w:type="dxa"/>
            <w:shd w:val="clear" w:color="auto" w:fill="FFE599" w:themeFill="accent4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 w:rsidRPr="008C1792">
              <w:rPr>
                <w:rFonts w:ascii="Times New Roman" w:hAnsi="Times New Roman"/>
                <w:szCs w:val="23"/>
              </w:rPr>
              <w:t>původní ŠVP</w:t>
            </w:r>
          </w:p>
        </w:tc>
        <w:tc>
          <w:tcPr>
            <w:tcW w:w="1812" w:type="dxa"/>
            <w:shd w:val="clear" w:color="auto" w:fill="FFE599" w:themeFill="accent4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 w:rsidRPr="008C1792">
              <w:rPr>
                <w:rFonts w:ascii="Times New Roman" w:hAnsi="Times New Roman"/>
                <w:szCs w:val="23"/>
              </w:rPr>
              <w:t>původní ŠVP</w:t>
            </w:r>
          </w:p>
        </w:tc>
        <w:tc>
          <w:tcPr>
            <w:tcW w:w="1813" w:type="dxa"/>
            <w:shd w:val="clear" w:color="auto" w:fill="FFE599" w:themeFill="accent4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 w:rsidRPr="008C1792">
              <w:rPr>
                <w:rFonts w:ascii="Times New Roman" w:hAnsi="Times New Roman"/>
                <w:szCs w:val="23"/>
              </w:rPr>
              <w:t>původní ŠVP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662454" w:rsidRPr="008C1792" w:rsidRDefault="008C1792" w:rsidP="00662454">
            <w:pPr>
              <w:rPr>
                <w:rFonts w:ascii="Times New Roman" w:hAnsi="Times New Roman"/>
                <w:szCs w:val="23"/>
              </w:rPr>
            </w:pPr>
            <w:r>
              <w:rPr>
                <w:rFonts w:ascii="Times New Roman" w:hAnsi="Times New Roman"/>
                <w:szCs w:val="23"/>
              </w:rPr>
              <w:t>aktualizovaný</w:t>
            </w:r>
            <w:r w:rsidRPr="008C1792">
              <w:rPr>
                <w:rFonts w:ascii="Times New Roman" w:hAnsi="Times New Roman"/>
                <w:szCs w:val="23"/>
              </w:rPr>
              <w:t xml:space="preserve"> ŠVP </w:t>
            </w:r>
          </w:p>
        </w:tc>
      </w:tr>
    </w:tbl>
    <w:p w:rsidR="00662454" w:rsidRPr="00662454" w:rsidRDefault="00662454" w:rsidP="00662454">
      <w:pPr>
        <w:rPr>
          <w:rFonts w:ascii="Times New Roman" w:hAnsi="Times New Roman"/>
          <w:b/>
          <w:sz w:val="28"/>
          <w:szCs w:val="23"/>
        </w:rPr>
      </w:pPr>
    </w:p>
    <w:p w:rsidR="00662454" w:rsidRDefault="00662454" w:rsidP="00662454">
      <w:pPr>
        <w:autoSpaceDE w:val="0"/>
        <w:autoSpaceDN w:val="0"/>
        <w:adjustRightInd w:val="0"/>
        <w:spacing w:line="276" w:lineRule="auto"/>
        <w:rPr>
          <w:rFonts w:cs="Arial"/>
          <w:b/>
          <w:bCs/>
        </w:rPr>
      </w:pPr>
    </w:p>
    <w:p w:rsidR="00984A82" w:rsidRDefault="008C1792">
      <w:r>
        <w:t>Další úpravy a změny v průběhu přechodného období budou zohledňovány v dodatcích, které budou následně po „</w:t>
      </w:r>
      <w:proofErr w:type="spellStart"/>
      <w:r>
        <w:t>proučení</w:t>
      </w:r>
      <w:proofErr w:type="spellEnd"/>
      <w:r>
        <w:t>“ všech 4 ročníků zakomponovány do nové aktualizace.</w:t>
      </w:r>
    </w:p>
    <w:p w:rsidR="008C1792" w:rsidRDefault="008C1792"/>
    <w:p w:rsidR="008C1792" w:rsidRDefault="008C1792"/>
    <w:p w:rsidR="008C1792" w:rsidRDefault="00C506F6">
      <w:r>
        <w:t>Tento dokument nabývá účinnosti 1. 9. 2021.</w:t>
      </w:r>
    </w:p>
    <w:p w:rsidR="009503FC" w:rsidRDefault="009503FC"/>
    <w:p w:rsidR="009503FC" w:rsidRDefault="009503FC">
      <w:r>
        <w:t>Příloha: ŠVP ZV</w:t>
      </w:r>
      <w:bookmarkStart w:id="0" w:name="_GoBack"/>
      <w:bookmarkEnd w:id="0"/>
    </w:p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/>
    <w:p w:rsidR="00C506F6" w:rsidRDefault="00C506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Zuzana Suchomelová</w:t>
      </w:r>
    </w:p>
    <w:p w:rsidR="00C506F6" w:rsidRDefault="00C506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sectPr w:rsidR="00C5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54"/>
    <w:rsid w:val="00662454"/>
    <w:rsid w:val="008C1792"/>
    <w:rsid w:val="009503FC"/>
    <w:rsid w:val="00984A82"/>
    <w:rsid w:val="00C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6FF0"/>
  <w15:chartTrackingRefBased/>
  <w15:docId w15:val="{0D44F95E-0BB4-4A5B-B32C-4CF26D5C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45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6245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624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662454"/>
    <w:rPr>
      <w:i/>
      <w:iCs/>
    </w:rPr>
  </w:style>
  <w:style w:type="table" w:styleId="Mkatabulky">
    <w:name w:val="Table Grid"/>
    <w:basedOn w:val="Normlntabulka"/>
    <w:uiPriority w:val="39"/>
    <w:rsid w:val="0066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0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8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3827">
                              <w:marLeft w:val="0"/>
                              <w:marRight w:val="0"/>
                              <w:marTop w:val="12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Suchomelova</dc:creator>
  <cp:keywords/>
  <dc:description/>
  <cp:lastModifiedBy>Zuzana Suchomelova</cp:lastModifiedBy>
  <cp:revision>2</cp:revision>
  <dcterms:created xsi:type="dcterms:W3CDTF">2021-08-26T09:17:00Z</dcterms:created>
  <dcterms:modified xsi:type="dcterms:W3CDTF">2021-08-26T09:17:00Z</dcterms:modified>
</cp:coreProperties>
</file>